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49C6794" wp14:paraId="7D36DB43" wp14:textId="4D21E7D7">
      <w:pPr>
        <w:pStyle w:val="Normal"/>
        <w:jc w:val="center"/>
        <w:rPr>
          <w:noProof w:val="0"/>
          <w:sz w:val="32"/>
          <w:szCs w:val="32"/>
          <w:lang w:val="en-US"/>
        </w:rPr>
      </w:pPr>
      <w:r w:rsidRPr="5A997F47" w:rsidR="590FD91C">
        <w:rPr>
          <w:noProof w:val="0"/>
          <w:sz w:val="32"/>
          <w:szCs w:val="32"/>
          <w:lang w:val="en-US"/>
        </w:rPr>
        <w:t>Children and Young People’s Mental Health and Wellbeing</w:t>
      </w:r>
    </w:p>
    <w:p xmlns:wp14="http://schemas.microsoft.com/office/word/2010/wordml" w:rsidP="449C6794" wp14:paraId="46845B18" wp14:textId="55D82873">
      <w:pPr>
        <w:pStyle w:val="Normal"/>
        <w:jc w:val="center"/>
        <w:rPr>
          <w:noProof w:val="0"/>
          <w:sz w:val="32"/>
          <w:szCs w:val="32"/>
          <w:lang w:val="en-US"/>
        </w:rPr>
      </w:pPr>
      <w:r w:rsidRPr="5A997F47" w:rsidR="590FD91C">
        <w:rPr>
          <w:noProof w:val="0"/>
          <w:sz w:val="32"/>
          <w:szCs w:val="32"/>
          <w:lang w:val="en-US"/>
        </w:rPr>
        <w:t>ECIE5009</w:t>
      </w:r>
    </w:p>
    <w:p xmlns:wp14="http://schemas.microsoft.com/office/word/2010/wordml" w:rsidP="449C6794" wp14:paraId="2FC56CD0" wp14:textId="137A0118">
      <w:pPr>
        <w:pStyle w:val="Normal"/>
        <w:jc w:val="center"/>
        <w:rPr>
          <w:noProof w:val="0"/>
          <w:sz w:val="32"/>
          <w:szCs w:val="32"/>
          <w:lang w:val="en-US"/>
        </w:rPr>
      </w:pPr>
      <w:r w:rsidR="2E699FDF">
        <w:drawing>
          <wp:inline xmlns:wp14="http://schemas.microsoft.com/office/word/2010/wordprocessingDrawing" wp14:editId="1D63E3AB" wp14:anchorId="7FEFED26">
            <wp:extent cx="1816193" cy="723937"/>
            <wp:effectExtent l="28575" t="28575" r="28575" b="28575"/>
            <wp:docPr id="15459921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45992168" name="Picture 1545992168"/>
                    <pic:cNvPicPr/>
                  </pic:nvPicPr>
                  <pic:blipFill>
                    <a:blip xmlns:r="http://schemas.openxmlformats.org/officeDocument/2006/relationships" r:embed="rId17450705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193" cy="723937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P="449C6794" wp14:paraId="20EC3076" wp14:textId="23498F0B">
      <w:pPr>
        <w:pStyle w:val="Normal"/>
        <w:jc w:val="center"/>
        <w:rPr>
          <w:noProof w:val="0"/>
          <w:sz w:val="32"/>
          <w:szCs w:val="32"/>
          <w:lang w:val="en-US"/>
        </w:rPr>
      </w:pPr>
      <w:r w:rsidRPr="449C6794" w:rsidR="590FD91C">
        <w:rPr>
          <w:noProof w:val="0"/>
          <w:sz w:val="32"/>
          <w:szCs w:val="32"/>
          <w:lang w:val="en-US"/>
        </w:rPr>
        <w:t>Identify</w:t>
      </w:r>
      <w:r w:rsidRPr="449C6794" w:rsidR="590FD91C">
        <w:rPr>
          <w:noProof w:val="0"/>
          <w:sz w:val="32"/>
          <w:szCs w:val="32"/>
          <w:lang w:val="en-US"/>
        </w:rPr>
        <w:t xml:space="preserve"> and critically explore the issues that can have an impact on the Mental Health and Well-being in children and young people</w:t>
      </w:r>
    </w:p>
    <w:p xmlns:wp14="http://schemas.microsoft.com/office/word/2010/wordml" w:rsidP="449C6794" wp14:paraId="40142B83" wp14:textId="57870E94">
      <w:pPr>
        <w:pStyle w:val="Normal"/>
        <w:jc w:val="center"/>
        <w:rPr>
          <w:noProof w:val="0"/>
          <w:sz w:val="32"/>
          <w:szCs w:val="32"/>
          <w:lang w:val="en-US"/>
        </w:rPr>
      </w:pPr>
    </w:p>
    <w:p xmlns:wp14="http://schemas.microsoft.com/office/word/2010/wordml" w:rsidP="449C6794" wp14:paraId="4F01E3E5" wp14:textId="7DD154DD">
      <w:pPr>
        <w:pStyle w:val="Normal"/>
        <w:jc w:val="center"/>
        <w:rPr>
          <w:rFonts w:ascii="Cochocib Script Latin Pro" w:hAnsi="Cochocib Script Latin Pro" w:eastAsia="Cochocib Script Latin Pro" w:cs="Cochocib Script Latin Pro"/>
          <w:noProof w:val="0"/>
          <w:sz w:val="144"/>
          <w:szCs w:val="144"/>
          <w:lang w:val="en-US"/>
        </w:rPr>
      </w:pPr>
      <w:r w:rsidRPr="5A997F47" w:rsidR="0A67A355">
        <w:rPr>
          <w:rFonts w:ascii="Cochocib Script Latin Pro" w:hAnsi="Cochocib Script Latin Pro" w:eastAsia="Cochocib Script Latin Pro" w:cs="Cochocib Script Latin Pro"/>
          <w:noProof w:val="0"/>
          <w:sz w:val="144"/>
          <w:szCs w:val="144"/>
          <w:lang w:val="en-US"/>
        </w:rPr>
        <w:t>Lily Meddings</w:t>
      </w:r>
    </w:p>
    <w:sdt>
      <w:sdtPr>
        <w:id w:val="701105451"/>
        <w:docPartObj>
          <w:docPartGallery w:val="Table of Contents"/>
          <w:docPartUnique/>
        </w:docPartObj>
      </w:sdtPr>
      <w:sdtContent>
        <w:p w:rsidR="5A997F47" w:rsidP="5A997F47" w:rsidRDefault="5A997F47" w14:paraId="7D426491" w14:textId="4274E37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707684372">
            <w:r w:rsidRPr="5A997F47" w:rsidR="5A997F47">
              <w:rPr>
                <w:rStyle w:val="Hyperlink"/>
              </w:rPr>
              <w:t>Identify and critically explore the issues that can have an impact on the Mental Health and Well-being in children and young people.</w:t>
            </w:r>
            <w:r>
              <w:tab/>
            </w:r>
            <w:r>
              <w:fldChar w:fldCharType="begin"/>
            </w:r>
            <w:r>
              <w:instrText xml:space="preserve">PAGEREF _Toc707684372 \h</w:instrText>
            </w:r>
            <w:r>
              <w:fldChar w:fldCharType="separate"/>
            </w:r>
            <w:r w:rsidRPr="5A997F47" w:rsidR="5A997F47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5A997F47" w:rsidP="5A997F47" w:rsidRDefault="5A997F47" w14:paraId="5A4D4326" w14:textId="2FB8C42B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43845018">
            <w:r w:rsidRPr="5A997F47" w:rsidR="5A997F47">
              <w:rPr>
                <w:rStyle w:val="Hyperlink"/>
              </w:rPr>
              <w:t>Introduction.</w:t>
            </w:r>
            <w:r>
              <w:tab/>
            </w:r>
            <w:r>
              <w:fldChar w:fldCharType="begin"/>
            </w:r>
            <w:r>
              <w:instrText xml:space="preserve">PAGEREF _Toc643845018 \h</w:instrText>
            </w:r>
            <w:r>
              <w:fldChar w:fldCharType="separate"/>
            </w:r>
            <w:r w:rsidRPr="5A997F47" w:rsidR="5A997F47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5A997F47" w:rsidP="5A997F47" w:rsidRDefault="5A997F47" w14:paraId="7495E1DB" w14:textId="2505ECDB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87603187">
            <w:r w:rsidRPr="5A997F47" w:rsidR="5A997F47">
              <w:rPr>
                <w:rStyle w:val="Hyperlink"/>
              </w:rPr>
              <w:t>Mental Health and the effect on Wellbeing</w:t>
            </w:r>
            <w:r>
              <w:tab/>
            </w:r>
            <w:r>
              <w:fldChar w:fldCharType="begin"/>
            </w:r>
            <w:r>
              <w:instrText xml:space="preserve">PAGEREF _Toc287603187 \h</w:instrText>
            </w:r>
            <w:r>
              <w:fldChar w:fldCharType="separate"/>
            </w:r>
            <w:r w:rsidRPr="5A997F47" w:rsidR="5A997F47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5A997F47" w:rsidP="5A997F47" w:rsidRDefault="5A997F47" w14:paraId="297F15AC" w14:textId="210DF163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60181659">
            <w:r w:rsidRPr="5A997F47" w:rsidR="5A997F47">
              <w:rPr>
                <w:rStyle w:val="Hyperlink"/>
              </w:rPr>
              <w:t>Anxiety</w:t>
            </w:r>
            <w:r>
              <w:tab/>
            </w:r>
            <w:r>
              <w:fldChar w:fldCharType="begin"/>
            </w:r>
            <w:r>
              <w:instrText xml:space="preserve">PAGEREF _Toc1060181659 \h</w:instrText>
            </w:r>
            <w:r>
              <w:fldChar w:fldCharType="separate"/>
            </w:r>
            <w:r w:rsidRPr="5A997F47" w:rsidR="5A997F47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5A997F47" w:rsidP="5A997F47" w:rsidRDefault="5A997F47" w14:paraId="6C90A6AF" w14:textId="14AED87C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123860043">
            <w:r w:rsidRPr="5A997F47" w:rsidR="5A997F47">
              <w:rPr>
                <w:rStyle w:val="Hyperlink"/>
              </w:rPr>
              <w:t>Autism and ADHD</w:t>
            </w:r>
            <w:r>
              <w:tab/>
            </w:r>
            <w:r>
              <w:fldChar w:fldCharType="begin"/>
            </w:r>
            <w:r>
              <w:instrText xml:space="preserve">PAGEREF _Toc2123860043 \h</w:instrText>
            </w:r>
            <w:r>
              <w:fldChar w:fldCharType="separate"/>
            </w:r>
            <w:r w:rsidRPr="5A997F47" w:rsidR="5A997F47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5A997F47" w:rsidP="5A997F47" w:rsidRDefault="5A997F47" w14:paraId="26A4DDF4" w14:textId="0D5B26D5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7679216">
            <w:r w:rsidRPr="5A997F47" w:rsidR="5A997F47">
              <w:rPr>
                <w:rStyle w:val="Hyperlink"/>
              </w:rPr>
              <w:t>Eating Disorders</w:t>
            </w:r>
            <w:r>
              <w:tab/>
            </w:r>
            <w:r>
              <w:fldChar w:fldCharType="begin"/>
            </w:r>
            <w:r>
              <w:instrText xml:space="preserve">PAGEREF _Toc167679216 \h</w:instrText>
            </w:r>
            <w:r>
              <w:fldChar w:fldCharType="separate"/>
            </w:r>
            <w:r w:rsidRPr="5A997F47" w:rsidR="5A997F47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5A997F47" w:rsidP="5A997F47" w:rsidRDefault="5A997F47" w14:paraId="35D3CFB2" w14:textId="683165FB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85000542">
            <w:r w:rsidRPr="5A997F47" w:rsidR="5A997F47">
              <w:rPr>
                <w:rStyle w:val="Hyperlink"/>
              </w:rPr>
              <w:t>ACE’s and PTSD</w:t>
            </w:r>
            <w:r>
              <w:tab/>
            </w:r>
            <w:r>
              <w:fldChar w:fldCharType="begin"/>
            </w:r>
            <w:r>
              <w:instrText xml:space="preserve">PAGEREF _Toc1485000542 \h</w:instrText>
            </w:r>
            <w:r>
              <w:fldChar w:fldCharType="separate"/>
            </w:r>
            <w:r w:rsidRPr="5A997F47" w:rsidR="5A997F47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5A997F47" w:rsidP="5A997F47" w:rsidRDefault="5A997F47" w14:paraId="5B3A7C4B" w14:textId="6D04CF45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07905810">
            <w:r w:rsidRPr="5A997F47" w:rsidR="5A997F47">
              <w:rPr>
                <w:rStyle w:val="Hyperlink"/>
              </w:rPr>
              <w:t>School Interventions, strategies and solutions</w:t>
            </w:r>
            <w:r>
              <w:tab/>
            </w:r>
            <w:r>
              <w:fldChar w:fldCharType="begin"/>
            </w:r>
            <w:r>
              <w:instrText xml:space="preserve">PAGEREF _Toc1007905810 \h</w:instrText>
            </w:r>
            <w:r>
              <w:fldChar w:fldCharType="separate"/>
            </w:r>
            <w:r w:rsidRPr="5A997F47" w:rsidR="5A997F47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5A997F47" w:rsidP="5A997F47" w:rsidRDefault="5A997F47" w14:paraId="321B8EE7" w14:textId="39C0FDBD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11559">
            <w:r w:rsidRPr="5A997F47" w:rsidR="5A997F47">
              <w:rPr>
                <w:rStyle w:val="Hyperlink"/>
              </w:rPr>
              <w:t>Current issues impacting Children and Young people's Mental Health and Wellbeing</w:t>
            </w:r>
            <w:r>
              <w:tab/>
            </w:r>
            <w:r>
              <w:fldChar w:fldCharType="begin"/>
            </w:r>
            <w:r>
              <w:instrText xml:space="preserve">PAGEREF _Toc1711559 \h</w:instrText>
            </w:r>
            <w:r>
              <w:fldChar w:fldCharType="separate"/>
            </w:r>
            <w:r w:rsidRPr="5A997F47" w:rsidR="5A997F47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5A997F47" w:rsidP="5A997F47" w:rsidRDefault="5A997F47" w14:paraId="23679795" w14:textId="4CE07353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79484428">
            <w:r w:rsidRPr="5A997F47" w:rsidR="5A997F47">
              <w:rPr>
                <w:rStyle w:val="Hyperlink"/>
              </w:rPr>
              <w:t>Covid-19 Pandemic</w:t>
            </w:r>
            <w:r>
              <w:tab/>
            </w:r>
            <w:r>
              <w:fldChar w:fldCharType="begin"/>
            </w:r>
            <w:r>
              <w:instrText xml:space="preserve">PAGEREF _Toc379484428 \h</w:instrText>
            </w:r>
            <w:r>
              <w:fldChar w:fldCharType="separate"/>
            </w:r>
            <w:r w:rsidRPr="5A997F47" w:rsidR="5A997F47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5A997F47" w:rsidP="5A997F47" w:rsidRDefault="5A997F47" w14:paraId="1168E296" w14:textId="185E9583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75732444">
            <w:r w:rsidRPr="5A997F47" w:rsidR="5A997F47">
              <w:rPr>
                <w:rStyle w:val="Hyperlink"/>
              </w:rPr>
              <w:t>Waiting times</w:t>
            </w:r>
            <w:r>
              <w:tab/>
            </w:r>
            <w:r>
              <w:fldChar w:fldCharType="begin"/>
            </w:r>
            <w:r>
              <w:instrText xml:space="preserve">PAGEREF _Toc675732444 \h</w:instrText>
            </w:r>
            <w:r>
              <w:fldChar w:fldCharType="separate"/>
            </w:r>
            <w:r w:rsidRPr="5A997F47" w:rsidR="5A997F47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5A997F47" w:rsidP="5A997F47" w:rsidRDefault="5A997F47" w14:paraId="778D9BCF" w14:textId="3237CB09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25724887">
            <w:r w:rsidRPr="5A997F47" w:rsidR="5A997F47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_Toc425724887 \h</w:instrText>
            </w:r>
            <w:r>
              <w:fldChar w:fldCharType="separate"/>
            </w:r>
            <w:r w:rsidRPr="5A997F47" w:rsidR="5A997F47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5A997F47" w:rsidP="5A997F47" w:rsidRDefault="5A997F47" w14:paraId="55CAAFC5" w14:textId="002F73EE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44684513">
            <w:r w:rsidRPr="5A997F47" w:rsidR="5A997F47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_Toc744684513 \h</w:instrText>
            </w:r>
            <w:r>
              <w:fldChar w:fldCharType="separate"/>
            </w:r>
            <w:r w:rsidRPr="5A997F47" w:rsidR="5A997F47">
              <w:rPr>
                <w:rStyle w:val="Hyperlink"/>
              </w:rPr>
              <w:t>12</w:t>
            </w:r>
            <w:r>
              <w:fldChar w:fldCharType="end"/>
            </w:r>
          </w:hyperlink>
          <w:r>
            <w:fldChar w:fldCharType="end"/>
          </w:r>
        </w:p>
      </w:sdtContent>
    </w:sdt>
    <w:p xmlns:wp14="http://schemas.microsoft.com/office/word/2010/wordml" w:rsidP="5A997F47" wp14:paraId="43B1F853" wp14:textId="041A065C">
      <w:pPr>
        <w:pStyle w:val="Normal"/>
        <w:jc w:val="center"/>
        <w:rPr>
          <w:noProof w:val="0"/>
          <w:lang w:val="en-US"/>
        </w:rPr>
      </w:pPr>
    </w:p>
    <w:p xmlns:wp14="http://schemas.microsoft.com/office/word/2010/wordml" w:rsidP="449C6794" wp14:paraId="7C84B86B" wp14:textId="00266887">
      <w:pPr>
        <w:pStyle w:val="Heading1"/>
        <w:rPr>
          <w:noProof w:val="0"/>
          <w:lang w:val="en-US"/>
        </w:rPr>
      </w:pPr>
      <w:bookmarkStart w:name="_Toc707684372" w:id="1097484933"/>
      <w:r w:rsidRPr="5A997F47" w:rsidR="60528923">
        <w:rPr>
          <w:noProof w:val="0"/>
          <w:lang w:val="en-US"/>
        </w:rPr>
        <w:t>Identify</w:t>
      </w:r>
      <w:r w:rsidRPr="5A997F47" w:rsidR="60528923">
        <w:rPr>
          <w:noProof w:val="0"/>
          <w:lang w:val="en-US"/>
        </w:rPr>
        <w:t xml:space="preserve"> and critically explore the issues that can have an impact on the Mental Health and Well-being in children and young people.</w:t>
      </w:r>
      <w:bookmarkEnd w:id="1097484933"/>
    </w:p>
    <w:p xmlns:wp14="http://schemas.microsoft.com/office/word/2010/wordml" wp14:paraId="2C078E63" wp14:textId="0943893A"/>
    <w:p w:rsidR="526D3210" w:rsidP="449C6794" w:rsidRDefault="526D3210" w14:paraId="085BCAC1" w14:textId="0AC5202D">
      <w:pPr>
        <w:pStyle w:val="Heading1"/>
        <w:rPr>
          <w:noProof w:val="0"/>
          <w:lang w:val="en-US"/>
        </w:rPr>
      </w:pPr>
      <w:bookmarkStart w:name="_Toc643845018" w:id="1310766162"/>
      <w:r w:rsidRPr="5A997F47" w:rsidR="6D488285">
        <w:rPr>
          <w:noProof w:val="0"/>
          <w:lang w:val="en-US"/>
        </w:rPr>
        <w:t>Introduction.</w:t>
      </w:r>
      <w:bookmarkEnd w:id="1310766162"/>
      <w:r w:rsidRPr="5A997F47" w:rsidR="6D488285">
        <w:rPr>
          <w:noProof w:val="0"/>
          <w:lang w:val="en-US"/>
        </w:rPr>
        <w:t xml:space="preserve"> </w:t>
      </w:r>
    </w:p>
    <w:p w:rsidR="526D3210" w:rsidP="449C6794" w:rsidRDefault="526D3210" w14:paraId="2FE52336" w14:textId="029D07EC">
      <w:pPr>
        <w:pStyle w:val="Normal"/>
        <w:suppressLineNumbers w:val="0"/>
        <w:bidi w:val="0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40F6343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Mental Health </w:t>
      </w:r>
      <w:r w:rsidRPr="449C6794" w:rsidR="40F6343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and Wellbeing</w:t>
      </w:r>
      <w:r w:rsidRPr="449C6794" w:rsidR="40F6343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in children and young people has become a growing public </w:t>
      </w:r>
      <w:r w:rsidRPr="449C6794" w:rsidR="40F6343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health</w:t>
      </w:r>
      <w:r w:rsidRPr="449C6794" w:rsidR="40F6343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educational concern. </w:t>
      </w:r>
      <w:r w:rsidRPr="449C6794" w:rsidR="3E52E15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“Experiences in childhood do not determine later outcomes in a simple way, but they can increase or decrease </w:t>
      </w:r>
      <w:r w:rsidRPr="449C6794" w:rsidR="7A2703F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vulnerability</w:t>
      </w:r>
      <w:r w:rsidRPr="449C6794" w:rsidR="3E52E15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”</w:t>
      </w:r>
      <w:r w:rsidRPr="449C6794" w:rsidR="0A6A8A4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(Rutter, M. 1989)</w:t>
      </w:r>
      <w:r w:rsidRPr="449C6794" w:rsidR="37028EA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548642F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Here, Rutter challenges the </w:t>
      </w:r>
      <w:r w:rsidRPr="449C6794" w:rsidR="42FE2E1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stereotype that when a child </w:t>
      </w:r>
      <w:r w:rsidRPr="449C6794" w:rsidR="2E8660C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is exposed to </w:t>
      </w:r>
      <w:r w:rsidRPr="449C6794" w:rsidR="42FE2E1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difficult childhood experiences</w:t>
      </w:r>
      <w:r w:rsidRPr="449C6794" w:rsidR="070C314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they will have poor mental health outcomes in their life. Whether these experiences are of trauma, </w:t>
      </w:r>
      <w:r w:rsidRPr="449C6794" w:rsidR="070C314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neglect</w:t>
      </w:r>
      <w:r w:rsidRPr="449C6794" w:rsidR="070C314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or poverty, the child is not </w:t>
      </w:r>
      <w:r w:rsidRPr="449C6794" w:rsidR="5DE4BE5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guaranteed</w:t>
      </w:r>
      <w:r w:rsidRPr="449C6794" w:rsidR="070C314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to develop mental health problems </w:t>
      </w:r>
      <w:r w:rsidRPr="449C6794" w:rsidR="5A16046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as long as</w:t>
      </w:r>
      <w:r w:rsidRPr="449C6794" w:rsidR="5A16046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they are in receipt of correct support and positive wellbeing. </w:t>
      </w:r>
      <w:r w:rsidRPr="449C6794" w:rsidR="52A953A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This essay will critically explore the key factors that influence the mental health and </w:t>
      </w:r>
      <w:r w:rsidRPr="449C6794" w:rsidR="42465EE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well-being</w:t>
      </w:r>
      <w:r w:rsidRPr="449C6794" w:rsidR="52A953A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of children and young people</w:t>
      </w:r>
      <w:r w:rsidRPr="449C6794" w:rsidR="774B403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by having clear understanding and definitions, </w:t>
      </w:r>
      <w:r w:rsidRPr="449C6794" w:rsidR="774B403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identifying</w:t>
      </w:r>
      <w:r w:rsidRPr="449C6794" w:rsidR="774B403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impacting factors in school and home, ACES, </w:t>
      </w:r>
      <w:r w:rsidRPr="449C6794" w:rsidR="774B403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relationships</w:t>
      </w:r>
      <w:r w:rsidRPr="449C6794" w:rsidR="774B403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wider social </w:t>
      </w:r>
      <w:r w:rsidRPr="449C6794" w:rsidR="17CF0B9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influences. Children</w:t>
      </w:r>
      <w:r w:rsidRPr="449C6794" w:rsidR="2086EA6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young </w:t>
      </w:r>
      <w:r w:rsidRPr="449C6794" w:rsidR="6D3B0CE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people's</w:t>
      </w:r>
      <w:r w:rsidRPr="449C6794" w:rsidR="2086EA6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mental health and wellbeing </w:t>
      </w:r>
      <w:r w:rsidRPr="449C6794" w:rsidR="7BDBEA2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can have a tremendous impact on their lives from the moment they are born. </w:t>
      </w:r>
      <w:r w:rsidRPr="449C6794" w:rsidR="1C8D028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Relevant theories and policies which will be used are Marlow’s Hierarchy of Needs, Youth Matters Policy, The Additional Learning Needs </w:t>
      </w:r>
      <w:r w:rsidRPr="449C6794" w:rsidR="1C8D028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Code</w:t>
      </w:r>
      <w:r w:rsidRPr="449C6794" w:rsidR="4A30326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Piaget’s Theory of Cognitive Development. </w:t>
      </w:r>
    </w:p>
    <w:p w:rsidR="526D3210" w:rsidP="449C6794" w:rsidRDefault="526D3210" w14:paraId="09FF00DB" w14:textId="15E3EEE8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26D3210" w:rsidP="449C6794" w:rsidRDefault="526D3210" w14:paraId="541589C3" w14:textId="04A817F3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3C99D5B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According to </w:t>
      </w:r>
      <w:r w:rsidRPr="449C6794" w:rsidR="3C99D5B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VeryWellMind</w:t>
      </w:r>
      <w:r w:rsidRPr="449C6794" w:rsidR="3C99D5B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Mental health is defined as </w:t>
      </w:r>
      <w:r w:rsidRPr="449C6794" w:rsidR="4E96EBB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“</w:t>
      </w:r>
      <w:r w:rsidRPr="449C6794" w:rsidR="3C99D5B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a term to describe emotional, </w:t>
      </w:r>
      <w:r w:rsidRPr="449C6794" w:rsidR="3C99D5B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psychological and </w:t>
      </w:r>
      <w:r w:rsidRPr="449C6794" w:rsidR="51FA54C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social wellbeing</w:t>
      </w:r>
      <w:r w:rsidRPr="449C6794" w:rsidR="20553C1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”</w:t>
      </w:r>
      <w:r w:rsidRPr="449C6794" w:rsidR="7B605D8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(Holmes, 2023)</w:t>
      </w:r>
      <w:r w:rsidRPr="449C6794" w:rsidR="51FA54C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9C6794" w:rsidR="25B6F99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Children and Young people whose mental health is negatively </w:t>
      </w:r>
      <w:r w:rsidRPr="449C6794" w:rsidR="25B6F99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impacted</w:t>
      </w:r>
      <w:r w:rsidRPr="449C6794" w:rsidR="25B6F99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1444E57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may struggle with their emotions, </w:t>
      </w:r>
      <w:r w:rsidRPr="449C6794" w:rsidR="1444E57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feelings</w:t>
      </w:r>
      <w:r w:rsidRPr="449C6794" w:rsidR="1444E57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ability to cope with daily routines and </w:t>
      </w:r>
      <w:r w:rsidRPr="449C6794" w:rsidR="0F2C083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demands. </w:t>
      </w:r>
      <w:r w:rsidRPr="449C6794" w:rsidR="1F24ABB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are many factors that contribute to mental health problems which include biological factors, life </w:t>
      </w:r>
      <w:r w:rsidRPr="449C6794" w:rsidR="55D82B5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experiences,</w:t>
      </w:r>
      <w:r w:rsidRPr="449C6794" w:rsidR="1F24ABB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history of mental health problems in the family. </w:t>
      </w:r>
    </w:p>
    <w:p w:rsidR="0FD70A70" w:rsidP="449C6794" w:rsidRDefault="0FD70A70" w14:paraId="7BBDF3AF" w14:textId="1898C241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4282305" w:rsidP="449C6794" w:rsidRDefault="54282305" w14:paraId="14515FA9" w14:textId="5A6D6607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5428230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Wellbeing is a state of wellness, influenced by a range of social, personal, </w:t>
      </w:r>
      <w:r w:rsidRPr="449C6794" w:rsidR="2EB76BE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physical,</w:t>
      </w:r>
      <w:r w:rsidRPr="449C6794" w:rsidR="5428230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mental factors</w:t>
      </w:r>
      <w:r w:rsidRPr="449C6794" w:rsidR="3EED7ED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The </w:t>
      </w:r>
      <w:r w:rsidRPr="449C6794" w:rsidR="6608CFA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World </w:t>
      </w:r>
      <w:r w:rsidRPr="449C6794" w:rsidR="4824849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Health</w:t>
      </w:r>
      <w:r w:rsidRPr="449C6794" w:rsidR="6608CFA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6608CFA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449C6794" w:rsidR="6608CFA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defines Wellbeing as a state of “complete physical, mental and social wellbeing, and not merely the absence of disease of infirmity”</w:t>
      </w:r>
      <w:r w:rsidRPr="449C6794" w:rsidR="7295777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(World Health </w:t>
      </w:r>
      <w:r w:rsidRPr="449C6794" w:rsidR="7295777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449C6794" w:rsidR="62763B0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1948). </w:t>
      </w:r>
      <w:r w:rsidRPr="449C6794" w:rsidR="3ACED22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Low wellbeing is linked to possible mental health conditions like anxiety and depression which can have an impact on childhood relationships with friends and </w:t>
      </w:r>
      <w:r w:rsidRPr="449C6794" w:rsidR="224CBEF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family and</w:t>
      </w:r>
      <w:r w:rsidRPr="449C6794" w:rsidR="217E3F4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can harm children and young </w:t>
      </w:r>
      <w:r w:rsidRPr="449C6794" w:rsidR="2073790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people's</w:t>
      </w:r>
      <w:r w:rsidRPr="449C6794" w:rsidR="217E3F4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wellbeing (The Children’s Society, 2023).</w:t>
      </w:r>
      <w:r w:rsidRPr="449C6794" w:rsidR="3049735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Schools and support services offer strategies and guidance </w:t>
      </w:r>
      <w:r w:rsidRPr="449C6794" w:rsidR="582462C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to </w:t>
      </w:r>
      <w:r w:rsidRPr="449C6794" w:rsidR="07BC0F0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support and improve children and young people’s wellbeing.</w:t>
      </w:r>
    </w:p>
    <w:p w:rsidR="0FD70A70" w:rsidP="449C6794" w:rsidRDefault="0FD70A70" w14:paraId="599CE028" w14:textId="5AE48C32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D5BF47B" w:rsidP="449C6794" w:rsidRDefault="1D5BF47B" w14:paraId="1253E557" w14:textId="0F72E169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3D5E3DC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Children and young </w:t>
      </w:r>
      <w:r w:rsidRPr="449C6794" w:rsidR="4C70BF9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people</w:t>
      </w:r>
      <w:r w:rsidRPr="449C6794" w:rsidR="550CC50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12AA23F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suffering</w:t>
      </w:r>
      <w:r w:rsidRPr="449C6794" w:rsidR="230D213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from</w:t>
      </w:r>
      <w:r w:rsidRPr="449C6794" w:rsidR="12AA23F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70D0C2B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poor mental health and wellbeing </w:t>
      </w:r>
      <w:r w:rsidRPr="449C6794" w:rsidR="12AA23F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has risen over the years. </w:t>
      </w:r>
      <w:r w:rsidRPr="449C6794" w:rsidR="296ADE3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According to the Children and Young People’s Mental Health report published by the National Centre for Social Research, s</w:t>
      </w:r>
      <w:r w:rsidRPr="449C6794" w:rsidR="12AA23F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tatistics </w:t>
      </w:r>
      <w:r w:rsidRPr="449C6794" w:rsidR="2900AA1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show that in 2017, 12-13% of children aged 7-16 had a probable mental disorder which had rose to 20% in 2023</w:t>
      </w:r>
      <w:r w:rsidRPr="449C6794" w:rsidR="7A82904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449C6794" w:rsidR="7A82904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Marcheselli</w:t>
      </w:r>
      <w:r w:rsidRPr="449C6794" w:rsidR="7A82904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, Mandalia, McManus</w:t>
      </w:r>
      <w:r w:rsidRPr="449C6794" w:rsidR="31EC151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49C6794" w:rsidR="7A82904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2022)</w:t>
      </w:r>
      <w:r w:rsidRPr="449C6794" w:rsidR="2900AA1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0FD70A70" w:rsidP="0FD70A70" w:rsidRDefault="0FD70A70" w14:paraId="10937EF7" w14:textId="2D867368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56FD82E" w:rsidP="156FD82E" w:rsidRDefault="156FD82E" w14:paraId="7C49FB2A" w14:textId="5184CEF5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71054F8" w:rsidP="156FD82E" w:rsidRDefault="271054F8" w14:paraId="75B35860" w14:textId="3A0C2226">
      <w:pPr>
        <w:pStyle w:val="Heading1"/>
        <w:rPr>
          <w:noProof w:val="0"/>
          <w:lang w:val="en-US"/>
        </w:rPr>
      </w:pPr>
      <w:bookmarkStart w:name="_Toc287603187" w:id="1665298552"/>
      <w:r w:rsidRPr="5A997F47" w:rsidR="271054F8">
        <w:rPr>
          <w:noProof w:val="0"/>
          <w:lang w:val="en-US"/>
        </w:rPr>
        <w:t>Mental Health and the effect on Wellbeing</w:t>
      </w:r>
      <w:bookmarkEnd w:id="1665298552"/>
    </w:p>
    <w:p w:rsidR="526D3210" w:rsidP="72E91D6D" w:rsidRDefault="526D3210" w14:paraId="613AC640" w14:textId="00D02EF3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340DC53" w:rsidP="156FD82E" w:rsidRDefault="2340DC53" w14:paraId="699EB053" w14:textId="6C893F39">
      <w:pPr>
        <w:pStyle w:val="Heading2"/>
        <w:rPr>
          <w:b w:val="1"/>
          <w:bCs w:val="1"/>
          <w:noProof w:val="0"/>
          <w:sz w:val="40"/>
          <w:szCs w:val="40"/>
          <w:lang w:val="en-US"/>
        </w:rPr>
      </w:pPr>
      <w:bookmarkStart w:name="_Toc1060181659" w:id="1678846832"/>
      <w:r w:rsidRPr="5A997F47" w:rsidR="0EEC8E79">
        <w:rPr>
          <w:b w:val="1"/>
          <w:bCs w:val="1"/>
          <w:noProof w:val="0"/>
          <w:sz w:val="40"/>
          <w:szCs w:val="40"/>
          <w:lang w:val="en-US"/>
        </w:rPr>
        <w:t>Anxiety</w:t>
      </w:r>
      <w:bookmarkEnd w:id="1678846832"/>
    </w:p>
    <w:p w:rsidR="4D85CDC9" w:rsidP="449C6794" w:rsidRDefault="4D85CDC9" w14:paraId="77FE3F8C" w14:textId="5C73E301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4D85CDC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Anxiety disorders are sudden episodes of intense anxiety and fe</w:t>
      </w:r>
      <w:r w:rsidRPr="449C6794" w:rsidR="05DD87E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ar that reach a peak within minutes, which is also referred to as panic attacks </w:t>
      </w:r>
      <w:r w:rsidRPr="449C6794" w:rsidR="74110E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(Mayo Clinic, 2025)</w:t>
      </w:r>
      <w:r w:rsidRPr="449C6794" w:rsidR="05DD87E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9C6794" w:rsidR="6C4C174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</w:t>
      </w:r>
      <w:r w:rsidRPr="449C6794" w:rsidR="6C4C174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are</w:t>
      </w:r>
      <w:r w:rsidRPr="449C6794" w:rsidR="6C4C174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more than one type of </w:t>
      </w:r>
      <w:r w:rsidRPr="449C6794" w:rsidR="6C4C174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Anxiety disorders</w:t>
      </w:r>
      <w:r w:rsidRPr="449C6794" w:rsidR="6C4C174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these include Separation </w:t>
      </w:r>
      <w:r w:rsidRPr="449C6794" w:rsidR="7EE408F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Anxiety Disorder, </w:t>
      </w:r>
      <w:r w:rsidRPr="449C6794" w:rsidR="7EE408F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Generalised</w:t>
      </w:r>
      <w:r w:rsidRPr="449C6794" w:rsidR="7EE408F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Anxiety Disorder, Panic Disorder, Social Anxiety Disorder, Specific Phobia, Post-traumatic Stress Disorder, Obsessive Com</w:t>
      </w:r>
      <w:r w:rsidRPr="449C6794" w:rsidR="5C8469C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pulsive Disorder and </w:t>
      </w:r>
      <w:r w:rsidRPr="449C6794" w:rsidR="0E7F304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Separation</w:t>
      </w:r>
      <w:r w:rsidRPr="449C6794" w:rsidR="5C8469C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Anxiety Disorder</w:t>
      </w:r>
      <w:r w:rsidRPr="449C6794" w:rsidR="1DB2D94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all of which affect people in </w:t>
      </w:r>
      <w:r w:rsidRPr="449C6794" w:rsidR="1DB2D94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different ways</w:t>
      </w:r>
      <w:r w:rsidRPr="449C6794" w:rsidR="1DB2D94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(Guy-Evans, 2023)</w:t>
      </w:r>
      <w:r w:rsidRPr="449C6794" w:rsidR="1DB2D94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9C6794" w:rsidR="5C8469C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1C20E6E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Anxiety is a commonly experienced </w:t>
      </w:r>
      <w:r w:rsidRPr="449C6794" w:rsidR="1C20E6E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feeling,</w:t>
      </w:r>
      <w:r w:rsidRPr="449C6794" w:rsidR="1C20E6E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however, it becomes a </w:t>
      </w:r>
      <w:r w:rsidRPr="449C6794" w:rsidR="443E30C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concern when it starts interfering with daily tasks and a child's life. </w:t>
      </w:r>
      <w:r w:rsidRPr="449C6794" w:rsidR="098B49A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Anxiety is among the most common mental health </w:t>
      </w:r>
      <w:r w:rsidRPr="449C6794" w:rsidR="098B49A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difficulty</w:t>
      </w:r>
      <w:r w:rsidRPr="449C6794" w:rsidR="098B49A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</w:t>
      </w:r>
      <w:r w:rsidRPr="449C6794" w:rsidR="098B49A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449C6794" w:rsidR="098B49A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experienced in childhood and adolescen</w:t>
      </w:r>
      <w:r w:rsidRPr="449C6794" w:rsidR="7A69493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ce and can have a significant impact on </w:t>
      </w:r>
      <w:r w:rsidRPr="449C6794" w:rsidR="3D9B1FE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academic attainment, emotional </w:t>
      </w:r>
      <w:r w:rsidRPr="449C6794" w:rsidR="1D6E46B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development,</w:t>
      </w:r>
      <w:r w:rsidRPr="449C6794" w:rsidR="3D9B1FE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peer relationships.</w:t>
      </w:r>
    </w:p>
    <w:p w:rsidR="72E91D6D" w:rsidP="449C6794" w:rsidRDefault="72E91D6D" w14:paraId="21A7A01C" w14:textId="369A37D2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EB036C3" w:rsidP="449C6794" w:rsidRDefault="3EB036C3" w14:paraId="3C0A0BC6" w14:textId="6CFC08B0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42D8E52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Exploring Bandura’s Social Learning Theory where a child will learn by </w:t>
      </w:r>
      <w:r w:rsidRPr="449C6794" w:rsidR="42D8E52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observi</w:t>
      </w:r>
      <w:r w:rsidRPr="449C6794" w:rsidR="79C7455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ng</w:t>
      </w:r>
      <w:r w:rsidRPr="449C6794" w:rsidR="79C7455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others</w:t>
      </w:r>
      <w:r w:rsidRPr="449C6794" w:rsidR="6755980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it could be argued that anxiety could be a learned </w:t>
      </w:r>
      <w:r w:rsidRPr="449C6794" w:rsidR="007409E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response</w:t>
      </w:r>
      <w:r w:rsidRPr="449C6794" w:rsidR="6755980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from role models around the child, </w:t>
      </w:r>
      <w:r w:rsidRPr="449C6794" w:rsidR="6755980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i.e</w:t>
      </w:r>
      <w:r w:rsidRPr="449C6794" w:rsidR="6755980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parents/care givers. </w:t>
      </w:r>
      <w:r w:rsidRPr="449C6794" w:rsidR="375728D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This type of learning can take place without a direct experience, meaning children and young people could develop a fear/anxiety towards a specific thing, without </w:t>
      </w:r>
      <w:r w:rsidRPr="449C6794" w:rsidR="600C347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experiencing it (MentalHealth.com, 2024). </w:t>
      </w:r>
      <w:r w:rsidRPr="449C6794" w:rsidR="7724630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A statistic from Patient.info states that in the UK alone, </w:t>
      </w:r>
      <w:bookmarkStart w:name="_Int_Xa3UF5lR" w:id="189389509"/>
      <w:r w:rsidRPr="449C6794" w:rsidR="7724630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nearly 300,000</w:t>
      </w:r>
      <w:bookmarkEnd w:id="189389509"/>
      <w:r w:rsidRPr="449C6794" w:rsidR="7724630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young people suffer with </w:t>
      </w:r>
      <w:r w:rsidRPr="449C6794" w:rsidR="7724630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anxiety</w:t>
      </w:r>
      <w:r w:rsidRPr="449C6794" w:rsidR="2EA0700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449C6794" w:rsidR="5849029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</w:t>
      </w:r>
      <w:r w:rsidRPr="449C6794" w:rsidR="2EA0700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number would </w:t>
      </w:r>
      <w:r w:rsidRPr="449C6794" w:rsidR="2EA0700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likely increase</w:t>
      </w:r>
      <w:r w:rsidRPr="449C6794" w:rsidR="2EA0700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if all young people who suffered from anxiety</w:t>
      </w:r>
      <w:r w:rsidRPr="449C6794" w:rsidR="6071CA4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were included in the statistics</w:t>
      </w:r>
      <w:r w:rsidRPr="449C6794" w:rsidR="45C411B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(patient.info, n.</w:t>
      </w:r>
      <w:r w:rsidRPr="449C6794" w:rsidR="45C411B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d.).</w:t>
      </w:r>
      <w:r w:rsidRPr="449C6794" w:rsidR="45C411B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156FD82E" w:rsidP="449C6794" w:rsidRDefault="156FD82E" w14:paraId="3876CB05" w14:textId="587EE56A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63FB613" w:rsidP="449C6794" w:rsidRDefault="363FB613" w14:paraId="2979CB18" w14:textId="2FA3C97E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363FB61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B.F. Skinner, an American Psychologist Operant conditioni</w:t>
      </w:r>
      <w:r w:rsidRPr="449C6794" w:rsidR="363FB61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ng supports the understanding of anxiety in children and young </w:t>
      </w:r>
      <w:r w:rsidRPr="449C6794" w:rsidR="69E080E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people.</w:t>
      </w:r>
      <w:r w:rsidRPr="449C6794" w:rsidR="537E810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Operant conditioning is a type of learning where </w:t>
      </w:r>
      <w:r w:rsidRPr="449C6794" w:rsidR="537E810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449C6794" w:rsidR="537E810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is shaped by its </w:t>
      </w:r>
      <w:r w:rsidRPr="449C6794" w:rsidR="61B14F7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consequences</w:t>
      </w:r>
      <w:r w:rsidRPr="449C6794" w:rsidR="537E810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49C6794" w:rsidR="58A0A4E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reinforcement,</w:t>
      </w:r>
      <w:r w:rsidRPr="449C6794" w:rsidR="537E810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punishment</w:t>
      </w:r>
      <w:r w:rsidRPr="449C6794" w:rsidR="3B39ACA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(McLeod, 2025)</w:t>
      </w:r>
      <w:r w:rsidRPr="449C6794" w:rsidR="537E810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37BC0E8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When a child or young person faces anxiety, </w:t>
      </w:r>
      <w:r w:rsidRPr="449C6794" w:rsidR="37BC0E8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often </w:t>
      </w:r>
      <w:r w:rsidRPr="449C6794" w:rsidR="36E109E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avoidance</w:t>
      </w:r>
      <w:r w:rsidRPr="449C6794" w:rsidR="37BC0E8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is</w:t>
      </w:r>
      <w:r w:rsidRPr="449C6794" w:rsidR="37BC0E8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created. As an example, if a child feels anxious about going to school, the </w:t>
      </w:r>
      <w:r w:rsidRPr="449C6794" w:rsidR="5F4CC68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choice</w:t>
      </w:r>
      <w:r w:rsidRPr="449C6794" w:rsidR="37BC0E8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to stay at home decreases </w:t>
      </w:r>
      <w:r w:rsidRPr="449C6794" w:rsidR="37BC0E8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449C6794" w:rsidR="6450116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anxiety</w:t>
      </w:r>
      <w:r w:rsidRPr="449C6794" w:rsidR="37BC0E8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, and a</w:t>
      </w:r>
      <w:r w:rsidRPr="449C6794" w:rsidR="723325D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voidance </w:t>
      </w:r>
      <w:r w:rsidRPr="449C6794" w:rsidR="723325D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449C6794" w:rsidR="723325D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i</w:t>
      </w:r>
      <w:r w:rsidRPr="449C6794" w:rsidR="74ED160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449C6794" w:rsidR="723325D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reinforced. </w:t>
      </w:r>
      <w:r w:rsidRPr="449C6794" w:rsidR="723325D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This is </w:t>
      </w:r>
      <w:r w:rsidRPr="449C6794" w:rsidR="700B996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shown</w:t>
      </w:r>
      <w:r w:rsidRPr="449C6794" w:rsidR="723325D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as a coping skill </w:t>
      </w:r>
      <w:r w:rsidRPr="449C6794" w:rsidR="723325D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and also</w:t>
      </w:r>
      <w:r w:rsidRPr="449C6794" w:rsidR="723325D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 negative reinforcement as the caregivers </w:t>
      </w:r>
      <w:r w:rsidRPr="449C6794" w:rsidR="2E05F66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allows</w:t>
      </w:r>
      <w:r w:rsidRPr="449C6794" w:rsidR="723325D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the abs</w:t>
      </w:r>
      <w:r w:rsidRPr="449C6794" w:rsidR="5E5989D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ence</w:t>
      </w:r>
      <w:r w:rsidRPr="449C6794" w:rsidR="50AEE44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(Teach HQ, 2025)</w:t>
      </w:r>
      <w:r w:rsidRPr="449C6794" w:rsidR="5E5989D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5E5989D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5DB0B3D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Skinners'</w:t>
      </w:r>
      <w:r w:rsidRPr="449C6794" w:rsidR="3F747F9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model of operant conditioning refines why anxiety disorders in children and young people persist with intervention. The limitation of this theory when </w:t>
      </w:r>
      <w:r w:rsidRPr="449C6794" w:rsidR="1BC55A9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looking at children and young </w:t>
      </w:r>
      <w:r w:rsidRPr="449C6794" w:rsidR="6C753EA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people's</w:t>
      </w:r>
      <w:r w:rsidRPr="449C6794" w:rsidR="1BC55A9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mental health is that it does not explain why anxiety first develops within the child and the emotional factors of relationships and home environments</w:t>
      </w:r>
      <w:r w:rsidRPr="449C6794" w:rsidR="05DD532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(Psychology Town, 2024)</w:t>
      </w:r>
      <w:r w:rsidRPr="449C6794" w:rsidR="1BC55A9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9C6794" w:rsidR="3F747F9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2340DC53" w:rsidP="2340DC53" w:rsidRDefault="2340DC53" w14:paraId="6B6E0D5C" w14:textId="4BAEE4C2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B796A13" w:rsidP="156FD82E" w:rsidRDefault="4B796A13" w14:paraId="38F06E2D" w14:textId="53946F97">
      <w:pPr>
        <w:pStyle w:val="Heading2"/>
        <w:rPr>
          <w:b w:val="1"/>
          <w:bCs w:val="1"/>
          <w:noProof w:val="0"/>
          <w:sz w:val="40"/>
          <w:szCs w:val="40"/>
          <w:lang w:val="en-US"/>
        </w:rPr>
      </w:pPr>
      <w:bookmarkStart w:name="_Toc2123860043" w:id="16465205"/>
      <w:r w:rsidRPr="5A997F47" w:rsidR="33CD5AB7">
        <w:rPr>
          <w:b w:val="1"/>
          <w:bCs w:val="1"/>
          <w:noProof w:val="0"/>
          <w:sz w:val="40"/>
          <w:szCs w:val="40"/>
          <w:lang w:val="en-US"/>
        </w:rPr>
        <w:t>Autism and ADHD</w:t>
      </w:r>
      <w:bookmarkEnd w:id="16465205"/>
      <w:r w:rsidRPr="5A997F47" w:rsidR="33CD5AB7">
        <w:rPr>
          <w:b w:val="1"/>
          <w:bCs w:val="1"/>
          <w:noProof w:val="0"/>
          <w:sz w:val="40"/>
          <w:szCs w:val="40"/>
          <w:lang w:val="en-US"/>
        </w:rPr>
        <w:t xml:space="preserve"> </w:t>
      </w:r>
    </w:p>
    <w:p w:rsidR="3A165A17" w:rsidP="449C6794" w:rsidRDefault="3A165A17" w14:paraId="6430A52E" w14:textId="54AFC6E0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3A165A1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While AHDH and Autism are not classes as a mental health problem, those who have Autism are more likely to experience a mental health </w:t>
      </w:r>
      <w:r w:rsidRPr="449C6794" w:rsidR="0BE5A47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illness. This paragraph will explore the reasons young people with ADHD and Autism are susceptible to </w:t>
      </w:r>
      <w:r w:rsidRPr="449C6794" w:rsidR="0487434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mental health problems like anxiety and depression, and how as a whole it </w:t>
      </w:r>
      <w:r w:rsidRPr="449C6794" w:rsidR="6124D9F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affects</w:t>
      </w:r>
      <w:r w:rsidRPr="449C6794" w:rsidR="0487434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home life, school </w:t>
      </w:r>
      <w:r w:rsidRPr="449C6794" w:rsidR="0487434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life</w:t>
      </w:r>
      <w:r w:rsidRPr="449C6794" w:rsidR="0487434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their wellbeing. </w:t>
      </w:r>
    </w:p>
    <w:p w:rsidR="2340DC53" w:rsidP="449C6794" w:rsidRDefault="2340DC53" w14:paraId="16157C32" w14:textId="2D359B80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12AE719" w:rsidP="449C6794" w:rsidRDefault="712AE719" w14:paraId="01E077DD" w14:textId="4B768333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712AE71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Autism is a neurodiverse </w:t>
      </w:r>
      <w:r w:rsidRPr="449C6794" w:rsidR="712AE71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spectrum</w:t>
      </w:r>
      <w:r w:rsidRPr="449C6794" w:rsidR="712AE71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condition, meaning it</w:t>
      </w:r>
      <w:r w:rsidRPr="449C6794" w:rsidR="041BA07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affects people in different ways, mainly impacting the way they think and respond</w:t>
      </w:r>
      <w:r w:rsidRPr="449C6794" w:rsidR="228C999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(Mind, 2022)</w:t>
      </w:r>
      <w:r w:rsidRPr="449C6794" w:rsidR="041BA07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041BA07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54FED94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Young people with Autism often </w:t>
      </w:r>
      <w:r w:rsidRPr="449C6794" w:rsidR="54FED94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experience difficulty</w:t>
      </w:r>
      <w:r w:rsidRPr="449C6794" w:rsidR="54FED94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interacting with others and understanding their b</w:t>
      </w:r>
      <w:r w:rsidRPr="449C6794" w:rsidR="7A050DF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ody language and </w:t>
      </w:r>
      <w:r w:rsidRPr="449C6794" w:rsidR="7A050DF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449C6794" w:rsidR="7A050DF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Some have different sensory needs and can feel overwhelmed by </w:t>
      </w:r>
      <w:r w:rsidRPr="449C6794" w:rsidR="55A6447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brightness, </w:t>
      </w:r>
      <w:r w:rsidRPr="449C6794" w:rsidR="0C90A3B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noises,</w:t>
      </w:r>
      <w:r w:rsidRPr="449C6794" w:rsidR="55A6447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smells and require a</w:t>
      </w:r>
      <w:r w:rsidRPr="449C6794" w:rsidR="0F68315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consistent</w:t>
      </w:r>
      <w:r w:rsidRPr="449C6794" w:rsidR="55A6447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routine</w:t>
      </w:r>
      <w:r w:rsidRPr="449C6794" w:rsidR="07A3B2B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340DC53" w:rsidP="449C6794" w:rsidRDefault="2340DC53" w14:paraId="0338BBF1" w14:textId="6DA8F8E7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E312E15" w:rsidP="449C6794" w:rsidRDefault="1E312E15" w14:paraId="2EF1258D" w14:textId="69975048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1E312E1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Attention Deficit Hyperactivity Disorder</w:t>
      </w:r>
      <w:r w:rsidRPr="449C6794" w:rsidR="5F57303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is a condition where a young </w:t>
      </w:r>
      <w:r w:rsidRPr="449C6794" w:rsidR="4E3CC58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person's</w:t>
      </w:r>
      <w:r w:rsidRPr="449C6794" w:rsidR="5F57303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brain works differently, and those diagnosed may have trouble with sitting still, </w:t>
      </w:r>
      <w:r w:rsidRPr="449C6794" w:rsidR="5D8204F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concentrating</w:t>
      </w:r>
      <w:r w:rsidRPr="449C6794" w:rsidR="5F57303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impulsi</w:t>
      </w:r>
      <w:r w:rsidRPr="449C6794" w:rsidR="4D715F6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vity</w:t>
      </w:r>
      <w:r w:rsidRPr="449C6794" w:rsidR="2C933B8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(NHS, 2025)</w:t>
      </w:r>
      <w:r w:rsidRPr="449C6794" w:rsidR="4D715F6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9C6794" w:rsidR="3952E65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According to the NHS Website, young people with ADHD are more likely to have mental health issues and are at a higher risk of suicide (NHS, 2025).</w:t>
      </w:r>
      <w:r w:rsidRPr="449C6794" w:rsidR="0A76BBD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Cognitive </w:t>
      </w:r>
      <w:r w:rsidRPr="449C6794" w:rsidR="0A76BBD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449C6794" w:rsidR="0A76BBD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Therapy (CBT) is a </w:t>
      </w:r>
      <w:r w:rsidRPr="449C6794" w:rsidR="13CBD8C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recommended</w:t>
      </w:r>
      <w:r w:rsidRPr="449C6794" w:rsidR="0A76BBD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talking therapy for young people with ADHD as t</w:t>
      </w:r>
      <w:r w:rsidRPr="449C6794" w:rsidR="6F9D14C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hey can </w:t>
      </w:r>
      <w:r w:rsidRPr="449C6794" w:rsidR="6F9D14C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assist</w:t>
      </w:r>
      <w:r w:rsidRPr="449C6794" w:rsidR="6F9D14C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with problem solving and expressing </w:t>
      </w:r>
      <w:r w:rsidRPr="449C6794" w:rsidR="6F9D14C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their</w:t>
      </w:r>
      <w:r w:rsidRPr="449C6794" w:rsidR="6F9D14C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feelings. </w:t>
      </w:r>
    </w:p>
    <w:p w:rsidR="2340DC53" w:rsidP="449C6794" w:rsidRDefault="2340DC53" w14:paraId="0B804C5D" w14:textId="7821862B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BC60884" w:rsidP="449C6794" w:rsidRDefault="6BC60884" w14:paraId="3703D604" w14:textId="19503339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6BC6088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ADHD and Autism in young people can attract negative attitudes from others, whether that be </w:t>
      </w:r>
      <w:r w:rsidRPr="449C6794" w:rsidR="6BC6088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neighbours</w:t>
      </w:r>
      <w:r w:rsidRPr="449C6794" w:rsidR="6BC6088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members of the community, and </w:t>
      </w:r>
      <w:r w:rsidRPr="449C6794" w:rsidR="764BC1E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bullying from peers in school. This can make the young person feel lonely, like they do not fit in </w:t>
      </w:r>
      <w:r w:rsidRPr="449C6794" w:rsidR="087268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and often get discriminated against because they do not ‘act’ the same way as everyone does</w:t>
      </w:r>
      <w:r w:rsidRPr="449C6794" w:rsidR="2F8677E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(Mind, 2022)</w:t>
      </w:r>
      <w:r w:rsidRPr="449C6794" w:rsidR="087268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087268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087268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Not only does this effect school l</w:t>
      </w:r>
      <w:r w:rsidRPr="449C6794" w:rsidR="20C0677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ife, it also can have an effect on that young person's home life</w:t>
      </w:r>
      <w:r w:rsidRPr="449C6794" w:rsidR="498D7CD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as they may not be able to express how they are feeling</w:t>
      </w:r>
      <w:r w:rsidRPr="449C6794" w:rsidR="20C0677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36B5E18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Both Autism and ADHD in young people </w:t>
      </w:r>
      <w:r w:rsidRPr="449C6794" w:rsidR="04C1232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require</w:t>
      </w:r>
      <w:r w:rsidRPr="449C6794" w:rsidR="36B5E18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 consistent structure and regular routine which</w:t>
      </w:r>
      <w:r w:rsidRPr="449C6794" w:rsidR="36B5E18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36B5E18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assist</w:t>
      </w:r>
      <w:r w:rsidRPr="449C6794" w:rsidR="36B5E18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449C6794" w:rsidR="36B5E18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the child to think clearly and not d</w:t>
      </w:r>
      <w:r w:rsidRPr="449C6794" w:rsidR="1B813CD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evelop feelings of overwhelm.</w:t>
      </w:r>
      <w:r w:rsidRPr="449C6794" w:rsidR="166EE72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Som</w:t>
      </w:r>
      <w:r w:rsidRPr="449C6794" w:rsidR="43A5E75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e young people with ADHD and Autism can feel anxious due to a lack of understanding </w:t>
      </w:r>
      <w:r w:rsidRPr="449C6794" w:rsidR="443D529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of things</w:t>
      </w:r>
      <w:r w:rsidRPr="449C6794" w:rsidR="3E98A1E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49C6794" w:rsidR="49F1354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have problems eating, sleeping</w:t>
      </w:r>
      <w:r w:rsidRPr="449C6794" w:rsidR="6363D17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449C6794" w:rsidR="793D199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relationships</w:t>
      </w:r>
      <w:r w:rsidRPr="449C6794" w:rsidR="6363D17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. There are</w:t>
      </w:r>
      <w:r w:rsidRPr="449C6794" w:rsidR="19F05C4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many barriers to support and misdiagnoses</w:t>
      </w:r>
      <w:r w:rsidRPr="449C6794" w:rsidR="19F05C4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6BC60884" w:rsidP="449C6794" w:rsidRDefault="6BC60884" w14:paraId="0D29418F" w14:textId="16628A91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BC60884" w:rsidP="449C6794" w:rsidRDefault="6BC60884" w14:paraId="71C2CA5A" w14:textId="445B2570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1C90938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B.F. Skinner’s </w:t>
      </w:r>
      <w:r w:rsidRPr="449C6794" w:rsidR="1C90938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449C6794" w:rsidR="1C90938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Theory can be used to explore how ADHD can have an </w:t>
      </w:r>
      <w:r w:rsidRPr="449C6794" w:rsidR="54C6315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effect</w:t>
      </w:r>
      <w:r w:rsidRPr="449C6794" w:rsidR="1C90938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on a child or young </w:t>
      </w:r>
      <w:r w:rsidRPr="449C6794" w:rsidR="62BCA82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person's</w:t>
      </w:r>
      <w:r w:rsidRPr="449C6794" w:rsidR="1C90938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mental health and well</w:t>
      </w:r>
      <w:r w:rsidRPr="449C6794" w:rsidR="2F57940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being. Children with ADHD </w:t>
      </w:r>
      <w:r w:rsidRPr="449C6794" w:rsidR="2F57940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449C6794" w:rsidR="2F57940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are influenced by reinforcements, whether they are positive or negative</w:t>
      </w:r>
      <w:r w:rsidRPr="449C6794" w:rsidR="436852D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and can increase the likelihood of the </w:t>
      </w:r>
      <w:r w:rsidRPr="449C6794" w:rsidR="436852D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449C6794" w:rsidR="436852D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being repeated (Guy-Evans, 2024)</w:t>
      </w:r>
      <w:r w:rsidRPr="449C6794" w:rsidR="2F57940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Negative reinforcements can have an impact on the </w:t>
      </w:r>
      <w:r w:rsidRPr="449C6794" w:rsidR="4838FDD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child's</w:t>
      </w:r>
      <w:r w:rsidRPr="449C6794" w:rsidR="2F57940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self-esteem, </w:t>
      </w:r>
      <w:r w:rsidRPr="449C6794" w:rsidR="2BBC9AA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can link with an oppositional defiance disorder, cause </w:t>
      </w:r>
      <w:r w:rsidRPr="449C6794" w:rsidR="2BBC9AA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dysregulation</w:t>
      </w:r>
      <w:r w:rsidRPr="449C6794" w:rsidR="2BBC9AA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increase the feelings of anxiety and depression. </w:t>
      </w:r>
      <w:r w:rsidRPr="449C6794" w:rsidR="0ACFBC6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Positive reinforcement can have a practical effect on </w:t>
      </w:r>
      <w:r w:rsidRPr="449C6794" w:rsidR="602C1EA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children's</w:t>
      </w:r>
      <w:r w:rsidRPr="449C6794" w:rsidR="0ACFBC6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wellbeing as when they follow instructions</w:t>
      </w:r>
      <w:r w:rsidRPr="449C6794" w:rsidR="03417FA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they are rewarded for positive </w:t>
      </w:r>
      <w:r w:rsidRPr="449C6794" w:rsidR="03417FA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449C6794" w:rsidR="44AA28E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(Psu.edu, 2017)</w:t>
      </w:r>
      <w:r w:rsidRPr="449C6794" w:rsidR="03417FA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6BC60884" w:rsidP="156FD82E" w:rsidRDefault="6BC60884" w14:paraId="3E555020" w14:textId="2C23DD56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BC60884" w:rsidP="156FD82E" w:rsidRDefault="6BC60884" w14:paraId="60669A16" w14:textId="447B79CB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BC60884" w:rsidP="156FD82E" w:rsidRDefault="6BC60884" w14:paraId="720AE402" w14:textId="73FC2877">
      <w:pPr>
        <w:pStyle w:val="Heading2"/>
        <w:rPr>
          <w:b w:val="1"/>
          <w:bCs w:val="1"/>
          <w:noProof w:val="0"/>
          <w:sz w:val="40"/>
          <w:szCs w:val="40"/>
          <w:lang w:val="en-US"/>
        </w:rPr>
      </w:pPr>
      <w:bookmarkStart w:name="_Toc167679216" w:id="2117756142"/>
      <w:r w:rsidRPr="5A997F47" w:rsidR="295FE3D2">
        <w:rPr>
          <w:b w:val="1"/>
          <w:bCs w:val="1"/>
          <w:noProof w:val="0"/>
          <w:sz w:val="40"/>
          <w:szCs w:val="40"/>
          <w:lang w:val="en-US"/>
        </w:rPr>
        <w:t>Eating Disorders</w:t>
      </w:r>
      <w:bookmarkEnd w:id="2117756142"/>
    </w:p>
    <w:p w:rsidR="6BC60884" w:rsidP="449C6794" w:rsidRDefault="6BC60884" w14:paraId="6C81A092" w14:textId="4763AC38">
      <w:pPr>
        <w:pStyle w:val="Normal"/>
        <w:spacing w:before="0" w:beforeAutospacing="off" w:after="0" w:afterAutospacing="off"/>
        <w:ind w:left="0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16F853D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Another issue that significantly </w:t>
      </w:r>
      <w:r w:rsidRPr="449C6794" w:rsidR="16F853D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impacts</w:t>
      </w:r>
      <w:r w:rsidRPr="449C6794" w:rsidR="16F853D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the mental health and well-being of children and young people </w:t>
      </w:r>
      <w:r w:rsidRPr="449C6794" w:rsidR="16F853D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are</w:t>
      </w:r>
      <w:r w:rsidRPr="449C6794" w:rsidR="16F853D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eating disorders.</w:t>
      </w:r>
      <w:r w:rsidRPr="449C6794" w:rsidR="782941A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There is more than one type of eating </w:t>
      </w:r>
      <w:r w:rsidRPr="449C6794" w:rsidR="782941A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disorder,</w:t>
      </w:r>
      <w:r w:rsidRPr="449C6794" w:rsidR="782941A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when the thought of food/eating be</w:t>
      </w:r>
      <w:r w:rsidRPr="449C6794" w:rsidR="1C8386F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gins</w:t>
      </w:r>
      <w:r w:rsidRPr="449C6794" w:rsidR="782941A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449C6794" w:rsidR="782941A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have an </w:t>
      </w:r>
      <w:r w:rsidRPr="449C6794" w:rsidR="775CB81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effect</w:t>
      </w:r>
      <w:r w:rsidRPr="449C6794" w:rsidR="782941A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on</w:t>
      </w:r>
      <w:r w:rsidRPr="449C6794" w:rsidR="782941A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daily life and </w:t>
      </w:r>
      <w:r w:rsidRPr="449C6794" w:rsidR="7090041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feelings of stress and overwhelm</w:t>
      </w:r>
      <w:r w:rsidRPr="449C6794" w:rsidR="64E1BA5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449C6794" w:rsidR="64E1BA5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YoungMinds</w:t>
      </w:r>
      <w:r w:rsidRPr="449C6794" w:rsidR="64E1BA5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, 2025)</w:t>
      </w:r>
      <w:r w:rsidRPr="449C6794" w:rsidR="7090041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9C6794" w:rsidR="3446B12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Some symptoms of eating disorders include being afraid of gaining weight, making yourself sick, following strict diet rules, </w:t>
      </w:r>
      <w:r w:rsidRPr="449C6794" w:rsidR="00A1FCE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being unable to stop eating and exercising more than usual especially after eating, but each person who suffers from this </w:t>
      </w:r>
      <w:r w:rsidRPr="449C6794" w:rsidR="34FB88C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has their own symptoms. </w:t>
      </w:r>
    </w:p>
    <w:p w:rsidR="72E91D6D" w:rsidP="449C6794" w:rsidRDefault="72E91D6D" w14:paraId="374D6EDE" w14:textId="20658FAD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6D9647F" w:rsidP="449C6794" w:rsidRDefault="66D9647F" w14:paraId="2927C731" w14:textId="3674E2C7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66D9647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Eating disorders have an emotional impact on </w:t>
      </w:r>
      <w:r w:rsidRPr="449C6794" w:rsidR="0932508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children's wellbeing, a</w:t>
      </w:r>
      <w:r w:rsidRPr="449C6794" w:rsidR="0BD5C73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ffecting their </w:t>
      </w:r>
      <w:r w:rsidRPr="449C6794" w:rsidR="5B17BB0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self-esteem</w:t>
      </w:r>
      <w:r w:rsidRPr="449C6794" w:rsidR="0BD5C73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causing loneliness, </w:t>
      </w:r>
      <w:r w:rsidRPr="449C6794" w:rsidR="4821CEA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mood </w:t>
      </w:r>
      <w:r w:rsidRPr="449C6794" w:rsidR="65517D5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swings,</w:t>
      </w:r>
      <w:r w:rsidRPr="449C6794" w:rsidR="4821CEA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449C6794" w:rsidR="4821CEA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high levels</w:t>
      </w:r>
      <w:r w:rsidRPr="449C6794" w:rsidR="4821CEA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of stress and anxiety (Team, 2024). </w:t>
      </w:r>
      <w:r w:rsidRPr="449C6794" w:rsidR="63EE353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It can also cause difficulties with concentrating, preoccupied with dieting or </w:t>
      </w:r>
      <w:r w:rsidRPr="449C6794" w:rsidR="22CF7BA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exercising, and can be a factor in developing other mental health disorders. </w:t>
      </w:r>
      <w:r w:rsidRPr="449C6794" w:rsidR="68380CA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While eating disorders </w:t>
      </w:r>
      <w:r w:rsidRPr="449C6794" w:rsidR="525CE2F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significantly </w:t>
      </w:r>
      <w:r w:rsidRPr="449C6794" w:rsidR="525CE2F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impact</w:t>
      </w:r>
      <w:r w:rsidRPr="449C6794" w:rsidR="525CE2F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the wellbeing and mental health of children and young people</w:t>
      </w:r>
      <w:r w:rsidRPr="449C6794" w:rsidR="0667591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it commonly </w:t>
      </w:r>
      <w:r w:rsidRPr="449C6794" w:rsidR="0667591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impacts</w:t>
      </w:r>
      <w:r w:rsidRPr="449C6794" w:rsidR="0667591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2DA610E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people's</w:t>
      </w:r>
      <w:r w:rsidRPr="449C6794" w:rsidR="0667591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physical health. </w:t>
      </w:r>
      <w:r w:rsidRPr="449C6794" w:rsidR="513A9B5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The lack of food consumed can be life threatening if too much weight is lost, irregular </w:t>
      </w:r>
      <w:r w:rsidRPr="449C6794" w:rsidR="4A25181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heartbeat</w:t>
      </w:r>
      <w:r w:rsidRPr="449C6794" w:rsidR="513A9B5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cardio</w:t>
      </w:r>
      <w:r w:rsidRPr="449C6794" w:rsidR="453E6B0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vascular problems wh</w:t>
      </w:r>
      <w:r w:rsidRPr="449C6794" w:rsidR="1169EAB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ich increases the risk of heart attacks and strokes</w:t>
      </w:r>
      <w:r w:rsidRPr="449C6794" w:rsidR="453E6B0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49C6794" w:rsidR="453E6B0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malnutrition </w:t>
      </w:r>
      <w:r w:rsidRPr="449C6794" w:rsidR="39DF467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leading to nutrient deficiencies, </w:t>
      </w:r>
      <w:r w:rsidRPr="449C6794" w:rsidR="453E6B0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and a compromised immune system.</w:t>
      </w:r>
      <w:r w:rsidRPr="449C6794" w:rsidR="5BB899A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As a child or young person, eating disorders </w:t>
      </w:r>
      <w:r w:rsidRPr="449C6794" w:rsidR="7503FF9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significantly </w:t>
      </w:r>
      <w:r w:rsidRPr="449C6794" w:rsidR="7503FF9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impact</w:t>
      </w:r>
      <w:r w:rsidRPr="449C6794" w:rsidR="7503FF9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449C6794" w:rsidR="303A3B8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child's</w:t>
      </w:r>
      <w:r w:rsidRPr="449C6794" w:rsidR="5BB899A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4552127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growth</w:t>
      </w:r>
      <w:r w:rsidRPr="449C6794" w:rsidR="5BB899A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449C6794" w:rsidR="3F0D057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development</w:t>
      </w:r>
      <w:r w:rsidRPr="449C6794" w:rsidR="4C5FFDC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156FD82E" w:rsidP="449C6794" w:rsidRDefault="156FD82E" w14:paraId="5EC077F8" w14:textId="7D4C7C89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10CCEB8" w:rsidP="449C6794" w:rsidRDefault="210CCEB8" w14:paraId="2404B4B0" w14:textId="09E48439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210CCEB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Eating disorders can have a profound impact on the wellbeing and mental health of children and young people at home, not only does it </w:t>
      </w:r>
      <w:r w:rsidRPr="449C6794" w:rsidR="6F5A02E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affect</w:t>
      </w:r>
      <w:r w:rsidRPr="449C6794" w:rsidR="210CCEB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physical health as mentioned above, </w:t>
      </w:r>
      <w:r w:rsidRPr="449C6794" w:rsidR="013862E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but it also</w:t>
      </w:r>
      <w:r w:rsidRPr="449C6794" w:rsidR="210CCEB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210CCEB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49C6794" w:rsidR="11E4958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mpacts</w:t>
      </w:r>
      <w:r w:rsidRPr="449C6794" w:rsidR="11E4958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emotional stability and relationships with those around them. </w:t>
      </w:r>
      <w:r w:rsidRPr="449C6794" w:rsidR="43F3F3A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Conditions such as Anorexia Nervosa, Bulimia </w:t>
      </w:r>
      <w:r w:rsidRPr="449C6794" w:rsidR="43F3F3A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Nervosa</w:t>
      </w:r>
      <w:r w:rsidRPr="449C6794" w:rsidR="43F3F3A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Binge Eating can lead to anxiety, depression</w:t>
      </w:r>
      <w:r w:rsidRPr="449C6794" w:rsidR="07F68F7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intense feelings of shame around food and isolation. Young people in their home </w:t>
      </w:r>
      <w:r w:rsidRPr="449C6794" w:rsidR="1DEA38A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environment</w:t>
      </w:r>
      <w:r w:rsidRPr="449C6794" w:rsidR="07F68F7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may withdraw from family activities like </w:t>
      </w:r>
      <w:r w:rsidRPr="449C6794" w:rsidR="5E16782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mealtime</w:t>
      </w:r>
      <w:r w:rsidRPr="449C6794" w:rsidR="07F68F7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become </w:t>
      </w:r>
      <w:r w:rsidRPr="449C6794" w:rsidR="5B21767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distressed and overwhelmed when encouraged to eat</w:t>
      </w:r>
      <w:r w:rsidRPr="449C6794" w:rsidR="55E2FCA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(NHS, 2021). </w:t>
      </w:r>
      <w:r w:rsidRPr="449C6794" w:rsidR="4500C97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Parents and carers are </w:t>
      </w:r>
      <w:r w:rsidRPr="449C6794" w:rsidR="586881A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encouraged</w:t>
      </w:r>
      <w:r w:rsidRPr="449C6794" w:rsidR="4500C97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to avoid talking about their young </w:t>
      </w:r>
      <w:r w:rsidRPr="449C6794" w:rsidR="496E408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person's</w:t>
      </w:r>
      <w:r w:rsidRPr="449C6794" w:rsidR="4500C97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appearance, discuss diets/wei</w:t>
      </w:r>
      <w:r w:rsidRPr="449C6794" w:rsidR="56062CE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ght and stay calm and focused on feelings</w:t>
      </w:r>
      <w:r w:rsidRPr="449C6794" w:rsidR="016AE24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(NHS, 2021)</w:t>
      </w:r>
      <w:r w:rsidRPr="449C6794" w:rsidR="56062CE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9C6794" w:rsidR="3AD69DD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</w:t>
      </w:r>
      <w:r w:rsidRPr="449C6794" w:rsidR="71F1DEC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EAT</w:t>
      </w:r>
      <w:r w:rsidRPr="449C6794" w:rsidR="3AD69DD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Eating Disorders</w:t>
      </w:r>
      <w:r w:rsidRPr="449C6794" w:rsidR="1130F4B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(2019</w:t>
      </w:r>
      <w:r w:rsidRPr="449C6794" w:rsidR="17DEF7B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) run</w:t>
      </w:r>
      <w:r w:rsidRPr="449C6794" w:rsidR="3AD69DD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 peer support group called ‘Endeavour’ </w:t>
      </w:r>
      <w:r w:rsidRPr="449C6794" w:rsidR="4EB8BC1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for parents and carers of children and young people aged between 5-17 who have ARFID (Avoidance, Restrictive Food Intake Disorder) diagnosis </w:t>
      </w:r>
      <w:r w:rsidRPr="449C6794" w:rsidR="0DE5D95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or displaying </w:t>
      </w:r>
      <w:r w:rsidRPr="449C6794" w:rsidR="0DE5D95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449C6794" w:rsidR="0DE5D95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1E2D5D1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(BEAT eating disorders, 2019)</w:t>
      </w:r>
      <w:r w:rsidRPr="449C6794" w:rsidR="0927AAB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It is run to improve understanding </w:t>
      </w:r>
      <w:r w:rsidRPr="449C6794" w:rsidR="5F21848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of ARFID, offer support for </w:t>
      </w:r>
      <w:r w:rsidRPr="449C6794" w:rsidR="5F21848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parents</w:t>
      </w:r>
      <w:r w:rsidRPr="449C6794" w:rsidR="5F21848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build confidence in knowing how to communicate with</w:t>
      </w:r>
      <w:r w:rsidRPr="449C6794" w:rsidR="20CF5E9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schools and healthcare professionals </w:t>
      </w:r>
      <w:r w:rsidRPr="449C6794" w:rsidR="20CF5E9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regarding</w:t>
      </w:r>
      <w:r w:rsidRPr="449C6794" w:rsidR="20CF5E9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</w:t>
      </w:r>
      <w:r w:rsidRPr="449C6794" w:rsidR="20CF5E9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childs</w:t>
      </w:r>
      <w:r w:rsidRPr="449C6794" w:rsidR="20CF5E9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diagnosis/ARFID </w:t>
      </w:r>
      <w:r w:rsidRPr="449C6794" w:rsidR="20CF5E9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449C6794" w:rsidR="20CF5E9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9C6794" w:rsidR="6C27071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Charities like ‘First Steps </w:t>
      </w:r>
      <w:r w:rsidRPr="449C6794" w:rsidR="6C27071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ED</w:t>
      </w:r>
      <w:r w:rsidRPr="449C6794" w:rsidR="6C27071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449C6794" w:rsidR="6C27071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offer early interventions, therapy and support for children, young people and adults across the UK</w:t>
      </w:r>
      <w:r w:rsidRPr="449C6794" w:rsidR="637616C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can offer support and advice to parents with a child or young person suffering from an </w:t>
      </w:r>
      <w:r w:rsidRPr="449C6794" w:rsidR="637616C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Eating Disorder</w:t>
      </w:r>
      <w:r w:rsidRPr="449C6794" w:rsidR="637616C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(Controller, 2025). </w:t>
      </w:r>
    </w:p>
    <w:p w:rsidR="18033A52" w:rsidP="449C6794" w:rsidRDefault="18033A52" w14:paraId="51586C35" w14:textId="5FDAD6C9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18033A5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Exploring Eating disorders in depth for children and young people, Sigmund Freud’s psychoanalytic theory delves into</w:t>
      </w:r>
      <w:r w:rsidRPr="449C6794" w:rsidR="3438977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how children and young people can develop eating disturbances from the age of 0 months old</w:t>
      </w:r>
      <w:r w:rsidRPr="449C6794" w:rsidR="1E4E613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(Freud, S. 1905)</w:t>
      </w:r>
      <w:r w:rsidRPr="449C6794" w:rsidR="3438977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. Freud proposed the oral stage, with is t</w:t>
      </w:r>
      <w:r w:rsidRPr="449C6794" w:rsidR="4ADE932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he first stage of psychosexual development. This is where the child experiences pleasure and conflict around the mouth </w:t>
      </w:r>
      <w:r w:rsidRPr="449C6794" w:rsidR="2E9C962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while</w:t>
      </w:r>
      <w:r w:rsidRPr="449C6794" w:rsidR="4ADE932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feeding and suckling. The child may develop an oral fixation if </w:t>
      </w:r>
      <w:r w:rsidRPr="449C6794" w:rsidR="7FF903A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feeding is excessive, </w:t>
      </w:r>
      <w:r w:rsidRPr="449C6794" w:rsidR="505B33F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frustration,</w:t>
      </w:r>
      <w:r w:rsidRPr="449C6794" w:rsidR="7FF903A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449C6794" w:rsidR="3478488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inconsistent</w:t>
      </w:r>
      <w:r w:rsidRPr="449C6794" w:rsidR="7FF903A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feeding and deprivation as an infant. While Freud did not focus on Anorexia </w:t>
      </w:r>
      <w:r w:rsidRPr="449C6794" w:rsidR="7FF903A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Nervousa</w:t>
      </w:r>
      <w:r w:rsidRPr="449C6794" w:rsidR="7FF903A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or Binge Eating disorder</w:t>
      </w:r>
      <w:r w:rsidRPr="449C6794" w:rsidR="46F12E6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he used it to </w:t>
      </w:r>
      <w:r w:rsidRPr="449C6794" w:rsidR="46F12E6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symbolise</w:t>
      </w:r>
      <w:r w:rsidRPr="449C6794" w:rsidR="46F12E6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how Anorexia may be caused by a rejection of dependency or unmet needs</w:t>
      </w:r>
      <w:r w:rsidRPr="449C6794" w:rsidR="4472161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(Freud, 2013)</w:t>
      </w:r>
      <w:r w:rsidRPr="449C6794" w:rsidR="5619517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Eating disorders in teenagers and young adults is seen by Freud as caused by </w:t>
      </w:r>
      <w:r w:rsidRPr="449C6794" w:rsidR="08A1555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anxieties</w:t>
      </w:r>
      <w:r w:rsidRPr="449C6794" w:rsidR="5619517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with body changes and overwhelming </w:t>
      </w:r>
      <w:r w:rsidRPr="449C6794" w:rsidR="074A388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experiences. The strengths of Freuds theory </w:t>
      </w:r>
      <w:r w:rsidRPr="449C6794" w:rsidR="6A5C205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offer</w:t>
      </w:r>
      <w:r w:rsidRPr="449C6794" w:rsidR="074A388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 </w:t>
      </w:r>
      <w:r w:rsidRPr="449C6794" w:rsidR="7CAD911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explanation</w:t>
      </w:r>
      <w:r w:rsidRPr="449C6794" w:rsidR="074A388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of how eating disorders </w:t>
      </w:r>
      <w:r w:rsidRPr="449C6794" w:rsidR="074A388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emerge</w:t>
      </w:r>
      <w:r w:rsidRPr="449C6794" w:rsidR="074A388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during </w:t>
      </w:r>
      <w:r w:rsidRPr="449C6794" w:rsidR="0E4E593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adolescence;</w:t>
      </w:r>
      <w:r w:rsidRPr="449C6794" w:rsidR="1D34FC4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it </w:t>
      </w:r>
      <w:r w:rsidRPr="449C6794" w:rsidR="1D34FC4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emphasises</w:t>
      </w:r>
      <w:r w:rsidRPr="449C6794" w:rsidR="1D34FC4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early emotional development and </w:t>
      </w:r>
      <w:r w:rsidRPr="449C6794" w:rsidR="1D34FC4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recognised</w:t>
      </w:r>
      <w:r w:rsidRPr="449C6794" w:rsidR="1D34FC4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the symbolic meaning. None the less, the</w:t>
      </w:r>
      <w:r w:rsidRPr="449C6794" w:rsidR="58D30C1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re are limitations as Freuds theory was developed in the early 1900’s and does not account for modern influences like </w:t>
      </w:r>
      <w:r w:rsidRPr="449C6794" w:rsidR="688E60C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social media</w:t>
      </w:r>
      <w:r w:rsidRPr="449C6794" w:rsidR="39EB411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(Brenner, 2024)</w:t>
      </w:r>
      <w:r w:rsidRPr="449C6794" w:rsidR="688E60C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9C6794" w:rsidR="1D34FC4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156FD82E" w:rsidP="156FD82E" w:rsidRDefault="156FD82E" w14:paraId="061218DF" w14:textId="038BE5CF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FA090B0" w:rsidP="156FD82E" w:rsidRDefault="6FA090B0" w14:paraId="4CF678AC" w14:textId="30E2EF8E">
      <w:pPr>
        <w:pStyle w:val="Heading2"/>
        <w:rPr>
          <w:b w:val="1"/>
          <w:bCs w:val="1"/>
          <w:noProof w:val="0"/>
          <w:sz w:val="40"/>
          <w:szCs w:val="40"/>
          <w:lang w:val="en-US"/>
        </w:rPr>
      </w:pPr>
      <w:bookmarkStart w:name="_Toc1485000542" w:id="1818911381"/>
      <w:r w:rsidRPr="5A997F47" w:rsidR="6FA090B0">
        <w:rPr>
          <w:b w:val="1"/>
          <w:bCs w:val="1"/>
          <w:noProof w:val="0"/>
          <w:sz w:val="40"/>
          <w:szCs w:val="40"/>
          <w:lang w:val="en-US"/>
        </w:rPr>
        <w:t>ACE’s and PTSD</w:t>
      </w:r>
      <w:bookmarkEnd w:id="1818911381"/>
    </w:p>
    <w:p w:rsidR="526D3210" w:rsidP="156FD82E" w:rsidRDefault="526D3210" w14:paraId="65DB051D" w14:textId="77056F41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D091F96" w:rsidP="449C6794" w:rsidRDefault="0D091F96" w14:paraId="66F4B51A" w14:textId="73588B2B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0D091F9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Adverse childhood experiences (ACEs) significantly undermine children’s mental health and wellbeing by disrupting their stages of development. ACEs can incl</w:t>
      </w:r>
      <w:r w:rsidRPr="449C6794" w:rsidR="63259EA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u</w:t>
      </w:r>
      <w:r w:rsidRPr="449C6794" w:rsidR="0D091F9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de exposures</w:t>
      </w:r>
      <w:r w:rsidRPr="449C6794" w:rsidR="145E523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to abuse, neglect, domestic violence, unsafe home </w:t>
      </w:r>
      <w:r w:rsidRPr="449C6794" w:rsidR="6049E14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conditions,</w:t>
      </w:r>
      <w:r w:rsidRPr="449C6794" w:rsidR="145E523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19A78A9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and can alter brain development. </w:t>
      </w:r>
      <w:r w:rsidRPr="449C6794" w:rsidR="2C23858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As a result, children with ACEs are at an increased risk of Anxiety, </w:t>
      </w:r>
      <w:r w:rsidRPr="449C6794" w:rsidR="2C23858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depression</w:t>
      </w:r>
      <w:r w:rsidRPr="449C6794" w:rsidR="2C23858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449C6794" w:rsidR="2C23858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449C6794" w:rsidR="2C23858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difficulties</w:t>
      </w:r>
      <w:r w:rsidRPr="449C6794" w:rsidR="415A5A5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449C6794" w:rsidR="415A5A5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Felitti</w:t>
      </w:r>
      <w:r w:rsidRPr="449C6794" w:rsidR="415A5A5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et al., 1998)</w:t>
      </w:r>
      <w:r w:rsidRPr="449C6794" w:rsidR="2C23858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9C6794" w:rsidR="2C23858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Children and young people who suffer from PTSD (post-traumatic stress disorder) </w:t>
      </w:r>
      <w:r w:rsidRPr="449C6794" w:rsidR="69BBF1C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may experience hypervigilance, intrusive thoughts, avoidance</w:t>
      </w:r>
      <w:r w:rsidRPr="449C6794" w:rsidR="7118DDC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, and psychological</w:t>
      </w:r>
      <w:r w:rsidRPr="449C6794" w:rsidR="69BBF1C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distress which can all </w:t>
      </w:r>
      <w:r w:rsidRPr="449C6794" w:rsidR="69BBF1C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have an effect on</w:t>
      </w:r>
      <w:r w:rsidRPr="449C6794" w:rsidR="69BBF1C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daily life </w:t>
      </w:r>
      <w:r w:rsidRPr="449C6794" w:rsidR="47A24E0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and school attendance and attainment</w:t>
      </w:r>
      <w:r w:rsidRPr="449C6794" w:rsidR="1105622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(American Psychiatric Association, 2013)</w:t>
      </w:r>
      <w:r w:rsidRPr="449C6794" w:rsidR="47A24E0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9C6794" w:rsidR="2E7EA69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is a likelihood that children who have these adverse experiences may suffer from long term mental health implications. </w:t>
      </w:r>
    </w:p>
    <w:p w:rsidR="156FD82E" w:rsidP="449C6794" w:rsidRDefault="156FD82E" w14:paraId="638FB4DD" w14:textId="637AAE40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D1E2B49" w:rsidP="449C6794" w:rsidRDefault="3D1E2B49" w14:paraId="712E7D99" w14:textId="09D4EDD5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3D1E2B4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In an article written by </w:t>
      </w:r>
      <w:r w:rsidRPr="449C6794" w:rsidR="15242FB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the University of Oxford, “Adverse experiences can have significant impacts on children’s lives, even reducing life expectancy by up to 20 y</w:t>
      </w:r>
      <w:r w:rsidRPr="449C6794" w:rsidR="46541EA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ears and causing social, emotional, and cognitive impairment, risky </w:t>
      </w:r>
      <w:r w:rsidRPr="449C6794" w:rsidR="46541EA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449C6794" w:rsidR="46541EA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, disability, social exclusion, poor health”</w:t>
      </w:r>
      <w:r w:rsidRPr="449C6794" w:rsidR="5DCAA3C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wh</w:t>
      </w:r>
      <w:r w:rsidRPr="449C6794" w:rsidR="047179C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ich shows the significant impact ACEs have on </w:t>
      </w:r>
      <w:r w:rsidRPr="449C6794" w:rsidR="2B6F287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children and young </w:t>
      </w:r>
      <w:r w:rsidRPr="449C6794" w:rsidR="07440AB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people's</w:t>
      </w:r>
      <w:r w:rsidRPr="449C6794" w:rsidR="2B6F287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mental health </w:t>
      </w:r>
      <w:r w:rsidRPr="449C6794" w:rsidR="5DCAA3C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449C6794" w:rsidR="5DCAA3C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Bhui</w:t>
      </w:r>
      <w:r w:rsidRPr="449C6794" w:rsidR="5DCAA3C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, 2021)</w:t>
      </w:r>
      <w:r w:rsidRPr="449C6794" w:rsidR="3E78B52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9C6794" w:rsidR="102DFFA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ACE’s</w:t>
      </w:r>
      <w:r w:rsidRPr="449C6794" w:rsidR="102DFFA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have been shown to “contribute to poor outcomes for adults, such as substance misuse problems, PTSD, depression and chronic disease” according to the Journal </w:t>
      </w:r>
      <w:r w:rsidRPr="449C6794" w:rsidR="12B3A5A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of Family Violence (O’Brien, 2024). </w:t>
      </w:r>
    </w:p>
    <w:p w:rsidR="156FD82E" w:rsidP="449C6794" w:rsidRDefault="156FD82E" w14:paraId="185B464F" w14:textId="0C1A8355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0F5A78D" w:rsidP="449C6794" w:rsidRDefault="30F5A78D" w14:paraId="7A3E6CC0" w14:textId="4C498A7F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30F5A78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Children and young people who experience complex Trauma and PTSD commonly have </w:t>
      </w:r>
      <w:r w:rsidRPr="449C6794" w:rsidR="0646A98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difficulties with attachment and relationships, physical health, emotions, dissociation, </w:t>
      </w:r>
      <w:r w:rsidRPr="449C6794" w:rsidR="0646A98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449C6794" w:rsidR="0646A98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, cognition and long-term health and wellbeing consequences</w:t>
      </w:r>
      <w:r w:rsidRPr="449C6794" w:rsidR="4E7C8BB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(The National Child Traumatic Stress Network, 2018)</w:t>
      </w:r>
      <w:r w:rsidRPr="449C6794" w:rsidR="0646A98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9C6794" w:rsidR="3BD2762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Young children learn through their relationships with their trusted adult, they learn to regulate their emotions with positive in</w:t>
      </w:r>
      <w:r w:rsidRPr="449C6794" w:rsidR="3BE4A9B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fluences, interact with others, develop a sense of whether something is safe or </w:t>
      </w:r>
      <w:r w:rsidRPr="449C6794" w:rsidR="7100355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unsafe,</w:t>
      </w:r>
      <w:r w:rsidRPr="449C6794" w:rsidR="3BE4A9B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449C6794" w:rsidR="3BE4A9B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putting</w:t>
      </w:r>
      <w:r w:rsidRPr="449C6794" w:rsidR="3BE4A9B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trust in others</w:t>
      </w:r>
      <w:r w:rsidRPr="449C6794" w:rsidR="26AD842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9C6794" w:rsidR="041334C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When a </w:t>
      </w:r>
      <w:r w:rsidRPr="449C6794" w:rsidR="1C3AF8B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child's</w:t>
      </w:r>
      <w:r w:rsidRPr="449C6794" w:rsidR="041334C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trauma is around a parent or caregiver, they begin to learn that they cannot </w:t>
      </w:r>
      <w:r w:rsidRPr="449C6794" w:rsidR="7AB7A4F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rely on</w:t>
      </w:r>
      <w:r w:rsidRPr="449C6794" w:rsidR="2794B45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or trust </w:t>
      </w:r>
      <w:r w:rsidRPr="449C6794" w:rsidR="69A577B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others</w:t>
      </w:r>
      <w:r w:rsidRPr="449C6794" w:rsidR="2794B45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for support.</w:t>
      </w:r>
      <w:r w:rsidRPr="449C6794" w:rsidR="1CA06C5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Child</w:t>
      </w:r>
      <w:r w:rsidRPr="449C6794" w:rsidR="3A2D7EB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ren who do not have healthy attachments and relationships may have difficulty showing emotions, </w:t>
      </w:r>
      <w:r w:rsidRPr="449C6794" w:rsidR="2D20FAE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developing</w:t>
      </w:r>
      <w:r w:rsidRPr="449C6794" w:rsidR="3A2D7EB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health relationships with </w:t>
      </w:r>
      <w:r w:rsidRPr="449C6794" w:rsidR="1D6B071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others,</w:t>
      </w:r>
      <w:r w:rsidRPr="449C6794" w:rsidR="3A2D7EB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are more </w:t>
      </w:r>
      <w:r w:rsidRPr="449C6794" w:rsidR="1A3FBBC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vulnerable</w:t>
      </w:r>
      <w:r w:rsidRPr="449C6794" w:rsidR="3A2D7EB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to stress. </w:t>
      </w:r>
    </w:p>
    <w:p w:rsidR="156FD82E" w:rsidP="449C6794" w:rsidRDefault="156FD82E" w14:paraId="63D72E90" w14:textId="31911DF9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9B4B9C0" w:rsidP="449C6794" w:rsidRDefault="69B4B9C0" w14:paraId="6BACCEF3" w14:textId="68D7760B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69B4B9C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Children and Young People who experience PTSD may ensure flashbacks and re-experiencing the trauma, including the people involv</w:t>
      </w:r>
      <w:r w:rsidRPr="449C6794" w:rsidR="59D0A31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ed, the place it happened, and different objects that were involved. Many children will avoid </w:t>
      </w:r>
      <w:r w:rsidRPr="449C6794" w:rsidR="349758B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traumatic</w:t>
      </w:r>
      <w:r w:rsidRPr="449C6794" w:rsidR="59D0A31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triggers with an emotional numbing respo</w:t>
      </w:r>
      <w:r w:rsidRPr="449C6794" w:rsidR="04AD1CA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nse</w:t>
      </w:r>
      <w:r w:rsidRPr="449C6794" w:rsidR="65FFAC9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, whether that be the place, person, and again, objects around them</w:t>
      </w:r>
      <w:r w:rsidRPr="449C6794" w:rsidR="65FFAC9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9C6794" w:rsidR="04AD1CA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0584C75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Children younger than 6 years old typically struggle to </w:t>
      </w:r>
      <w:r w:rsidRPr="449C6794" w:rsidR="0584C75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verbalise</w:t>
      </w:r>
      <w:r w:rsidRPr="449C6794" w:rsidR="0584C75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feelings and experiences of trauma, </w:t>
      </w:r>
      <w:r w:rsidRPr="449C6794" w:rsidR="0E50D1A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which sometimes is misdiagnosed at ADHD as it is shown by hyperarousal and hyperactivity. </w:t>
      </w:r>
      <w:r w:rsidRPr="449C6794" w:rsidR="2250796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Trauma symptoms in early childhood include re-enacting trauma through art or play, </w:t>
      </w:r>
      <w:r w:rsidRPr="449C6794" w:rsidR="674499C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headache</w:t>
      </w:r>
      <w:r w:rsidRPr="449C6794" w:rsidR="2250796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or stomach aches, </w:t>
      </w:r>
      <w:r w:rsidRPr="449C6794" w:rsidR="06CBB7C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being verbally abusive towards others and avoidant </w:t>
      </w:r>
      <w:r w:rsidRPr="449C6794" w:rsidR="06CBB7C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449C6794" w:rsidR="2D44C2E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(PTSD UK, 2009)</w:t>
      </w:r>
      <w:r w:rsidRPr="449C6794" w:rsidR="06CBB7C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9C6794" w:rsidR="0D57DF6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The comparison of children under six and teenagers and young adults is that their symptoms and response to trauma includes concerning </w:t>
      </w:r>
      <w:r w:rsidRPr="449C6794" w:rsidR="0D57DF6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behaviours</w:t>
      </w:r>
      <w:r w:rsidRPr="449C6794" w:rsidR="0D57DF6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including, impulsive </w:t>
      </w:r>
      <w:r w:rsidRPr="449C6794" w:rsidR="0D57DF6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449C6794" w:rsidR="0D57DF6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such as </w:t>
      </w:r>
      <w:r w:rsidRPr="449C6794" w:rsidR="3508323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self-harm</w:t>
      </w:r>
      <w:r w:rsidRPr="449C6794" w:rsidR="0D57DF6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substance abuse, </w:t>
      </w:r>
      <w:r w:rsidRPr="449C6794" w:rsidR="459CD34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suicidal </w:t>
      </w:r>
      <w:r w:rsidRPr="449C6794" w:rsidR="459CD34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ideation</w:t>
      </w:r>
      <w:r w:rsidRPr="449C6794" w:rsidR="459CD34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involvement in risky </w:t>
      </w:r>
      <w:r w:rsidRPr="449C6794" w:rsidR="459CD34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449C6794" w:rsidR="459CD34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156FD82E" w:rsidP="449C6794" w:rsidRDefault="156FD82E" w14:paraId="583ABF53" w14:textId="2231833C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26D3210" w:rsidP="449C6794" w:rsidRDefault="526D3210" w14:paraId="498B062A" w14:textId="1DAAE267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29122BE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Children and young </w:t>
      </w:r>
      <w:r w:rsidRPr="449C6794" w:rsidR="75FBC1C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people's</w:t>
      </w:r>
      <w:r w:rsidRPr="449C6794" w:rsidR="29122BE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mental health </w:t>
      </w:r>
      <w:r w:rsidRPr="449C6794" w:rsidR="1C77D1E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and wellbeing</w:t>
      </w:r>
      <w:r w:rsidRPr="449C6794" w:rsidR="29122BE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can be meaningly explained and understood through theorist Maslow’s Hierarchy of Needs (Maslow, 1943). </w:t>
      </w:r>
      <w:r w:rsidRPr="449C6794" w:rsidR="33922F9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The first level of Maslow’s hierarchy ar</w:t>
      </w:r>
      <w:r w:rsidRPr="449C6794" w:rsidR="5ABD6A6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449C6794" w:rsidR="33922F9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the physiological needs such as food, water, </w:t>
      </w:r>
      <w:r w:rsidRPr="449C6794" w:rsidR="33922F9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sleep</w:t>
      </w:r>
      <w:r w:rsidRPr="449C6794" w:rsidR="33922F9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shelter</w:t>
      </w:r>
      <w:r w:rsidRPr="449C6794" w:rsidR="4057CE2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without these, children may be emotionally dysregulated and experience </w:t>
      </w:r>
      <w:r w:rsidRPr="449C6794" w:rsidR="4057CE2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high levels</w:t>
      </w:r>
      <w:r w:rsidRPr="449C6794" w:rsidR="4057CE2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of stress. </w:t>
      </w:r>
      <w:r w:rsidRPr="449C6794" w:rsidR="3107C3F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Psychological needs are difficult to meet without the basic nutrition and care. </w:t>
      </w:r>
      <w:r w:rsidRPr="449C6794" w:rsidR="4057CE2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449C6794" w:rsidR="4057CE2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second level is the Safety Needs</w:t>
      </w:r>
      <w:r w:rsidRPr="449C6794" w:rsidR="3BBA89C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, being in a safe environment, having safe and stable relationships with those around them</w:t>
      </w:r>
      <w:r w:rsidRPr="449C6794" w:rsidR="05E87AC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9C6794" w:rsidR="73A9FFF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When children feel </w:t>
      </w:r>
      <w:r w:rsidRPr="449C6794" w:rsidR="6558984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unsafe,</w:t>
      </w:r>
      <w:r w:rsidRPr="449C6794" w:rsidR="73A9FFF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they lack the ability to form health relationships. </w:t>
      </w:r>
      <w:r w:rsidRPr="449C6794" w:rsidR="05E87AC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The third level is belonginess and love needs</w:t>
      </w:r>
      <w:r w:rsidRPr="449C6794" w:rsidR="1DF41EE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having a sense of connection and belonging to a group, </w:t>
      </w:r>
      <w:r w:rsidRPr="449C6794" w:rsidR="1DF41EE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family</w:t>
      </w:r>
      <w:r w:rsidRPr="449C6794" w:rsidR="1DF41EE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or friends. </w:t>
      </w:r>
      <w:r w:rsidRPr="449C6794" w:rsidR="539770F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The fourth level </w:t>
      </w:r>
      <w:r w:rsidRPr="449C6794" w:rsidR="79C6964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is Esteem, </w:t>
      </w:r>
      <w:r w:rsidRPr="449C6794" w:rsidR="4E2B4BE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the development of feelings of achieve</w:t>
      </w:r>
      <w:r w:rsidRPr="449C6794" w:rsidR="658D56A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ment and recognition of others. These are developed in children and young people through encouragement, success in </w:t>
      </w:r>
      <w:r w:rsidRPr="449C6794" w:rsidR="104D70F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school,</w:t>
      </w:r>
      <w:r w:rsidRPr="449C6794" w:rsidR="658D56A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positive </w:t>
      </w:r>
      <w:r w:rsidRPr="449C6794" w:rsidR="6770337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feedback. The top level is Self </w:t>
      </w:r>
      <w:r w:rsidRPr="449C6794" w:rsidR="6770337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Actualisation</w:t>
      </w:r>
      <w:r w:rsidRPr="449C6794" w:rsidR="3E9DF07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the </w:t>
      </w:r>
      <w:r w:rsidRPr="449C6794" w:rsidR="3E9DF07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realisation</w:t>
      </w:r>
      <w:r w:rsidRPr="449C6794" w:rsidR="3E9DF07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of personal potential and creativity. This includes children learning </w:t>
      </w:r>
      <w:r w:rsidRPr="449C6794" w:rsidR="3EEFA7C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new skills and talents, developing personal </w:t>
      </w:r>
      <w:r w:rsidRPr="449C6794" w:rsidR="5B371E1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interests,</w:t>
      </w:r>
      <w:r w:rsidRPr="449C6794" w:rsidR="3EEFA7C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aiming for goals</w:t>
      </w:r>
      <w:r w:rsidRPr="449C6794" w:rsidR="7DABBB1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(Maslow, 1943)</w:t>
      </w:r>
      <w:r w:rsidRPr="449C6794" w:rsidR="3EEFA7C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449C6794" w:rsidP="449C6794" w:rsidRDefault="449C6794" w14:paraId="1E718C93" w14:textId="6FC569B8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020B4AE" w:rsidP="18F7B8AF" w:rsidRDefault="5020B4AE" w14:paraId="5E058237" w14:textId="3198B190">
      <w:pPr>
        <w:pStyle w:val="Heading1"/>
        <w:rPr>
          <w:noProof w:val="0"/>
          <w:lang w:val="en-US"/>
        </w:rPr>
      </w:pPr>
      <w:bookmarkStart w:name="_Toc1007905810" w:id="1601152798"/>
      <w:r w:rsidRPr="5A997F47" w:rsidR="5020B4AE">
        <w:rPr>
          <w:noProof w:val="0"/>
          <w:lang w:val="en-US"/>
        </w:rPr>
        <w:t xml:space="preserve">School Interventions, </w:t>
      </w:r>
      <w:r w:rsidRPr="5A997F47" w:rsidR="5020B4AE">
        <w:rPr>
          <w:noProof w:val="0"/>
          <w:lang w:val="en-US"/>
        </w:rPr>
        <w:t>strategies</w:t>
      </w:r>
      <w:r w:rsidRPr="5A997F47" w:rsidR="5020B4AE">
        <w:rPr>
          <w:noProof w:val="0"/>
          <w:lang w:val="en-US"/>
        </w:rPr>
        <w:t xml:space="preserve"> and solutions</w:t>
      </w:r>
      <w:bookmarkEnd w:id="1601152798"/>
    </w:p>
    <w:p w:rsidR="050582F4" w:rsidP="449C6794" w:rsidRDefault="050582F4" w14:paraId="08599160" w14:textId="51B67234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050582F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Schools play a significant role in supporting children and young people's wellbeing and mental health</w:t>
      </w:r>
      <w:r w:rsidRPr="449C6794" w:rsidR="1EF247A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through early identification, preventative </w:t>
      </w:r>
      <w:r w:rsidRPr="449C6794" w:rsidR="6827891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measures,</w:t>
      </w:r>
      <w:r w:rsidRPr="449C6794" w:rsidR="1EF247A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interventions. </w:t>
      </w:r>
      <w:r w:rsidRPr="449C6794" w:rsidR="54A62C2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The SEND Code of Practice </w:t>
      </w:r>
      <w:r w:rsidRPr="449C6794" w:rsidR="54A62C2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provides</w:t>
      </w:r>
      <w:r w:rsidRPr="449C6794" w:rsidR="54A62C2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statutory guidance for </w:t>
      </w:r>
      <w:r w:rsidRPr="449C6794" w:rsidR="6F32A48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schools on</w:t>
      </w:r>
      <w:r w:rsidRPr="449C6794" w:rsidR="54A62C2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supporting children and young people with Special Educational Needs and Disabilities. It was </w:t>
      </w:r>
      <w:r w:rsidRPr="449C6794" w:rsidR="2117DE7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introduced </w:t>
      </w:r>
      <w:r w:rsidRPr="449C6794" w:rsidR="54A62C2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in </w:t>
      </w:r>
      <w:r w:rsidRPr="449C6794" w:rsidR="7DD8240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September 2014 under the Children and Families Act, which sets out legal duties for education staff to ensure early identification, work inclusiv</w:t>
      </w:r>
      <w:r w:rsidRPr="449C6794" w:rsidR="691E5E1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ely, and support pupils with Social, Emotional and Mental Health Needs (Department for </w:t>
      </w:r>
      <w:r w:rsidRPr="449C6794" w:rsidR="5DDBDDF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Education, 2015)</w:t>
      </w:r>
      <w:r w:rsidRPr="449C6794" w:rsidR="691E5E1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18F7B8AF" w:rsidP="449C6794" w:rsidRDefault="18F7B8AF" w14:paraId="40E7A5B7" w14:textId="024D6D54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0257EBF" w:rsidP="449C6794" w:rsidRDefault="50257EBF" w14:paraId="4E76251C" w14:textId="12DBF930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50257EB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Lev Vygotsky’s Social Development Theory </w:t>
      </w:r>
      <w:r w:rsidRPr="449C6794" w:rsidR="465649B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argues that a </w:t>
      </w:r>
      <w:r w:rsidRPr="449C6794" w:rsidR="4B7E6F8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child's</w:t>
      </w:r>
      <w:r w:rsidRPr="449C6794" w:rsidR="465649BA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cognitive development and learning can be guided by their social interactions</w:t>
      </w:r>
      <w:r w:rsidRPr="449C6794" w:rsidR="5467C8E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Social interactions can help children </w:t>
      </w:r>
      <w:r w:rsidRPr="449C6794" w:rsidR="5467C8E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internalise</w:t>
      </w:r>
      <w:r w:rsidRPr="449C6794" w:rsidR="5467C8E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social rules and </w:t>
      </w:r>
      <w:r w:rsidRPr="449C6794" w:rsidR="13069AD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promote</w:t>
      </w:r>
      <w:r w:rsidRPr="449C6794" w:rsidR="5467C8E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208C651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self-regulation</w:t>
      </w:r>
      <w:r w:rsidRPr="449C6794" w:rsidR="5467C8E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, which has a positive impact on the child and young person's mental health</w:t>
      </w:r>
      <w:r w:rsidRPr="449C6794" w:rsidR="0531579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(Gowrie NSW, 2022)</w:t>
      </w:r>
      <w:r w:rsidRPr="449C6794" w:rsidR="5467C8E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Children and young people can gain </w:t>
      </w:r>
      <w:r w:rsidRPr="449C6794" w:rsidR="0F06F40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confidence and independence when teachers use Scaffolding, a part of Vygotsky’s theory to help achieve their learning go</w:t>
      </w:r>
      <w:r w:rsidRPr="449C6794" w:rsidR="6C1907B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als</w:t>
      </w:r>
      <w:r w:rsidRPr="449C6794" w:rsidR="7A3E111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, which promotes independence and reduces anxiety (Berk, 2018)</w:t>
      </w:r>
      <w:r w:rsidRPr="449C6794" w:rsidR="6C1907B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18F7B8AF" w:rsidP="449C6794" w:rsidRDefault="18F7B8AF" w14:paraId="30BAA1DE" w14:textId="5164B515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5450FE6" w:rsidP="449C6794" w:rsidRDefault="15450FE6" w14:paraId="6D94A44C" w14:textId="3796A568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137E7FE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Some children and young people avoid school due to mental health difficulties, </w:t>
      </w:r>
      <w:r w:rsidRPr="449C6794" w:rsidR="137E7FE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whereas</w:t>
      </w:r>
      <w:r w:rsidRPr="449C6794" w:rsidR="137E7FE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some children and young people use school as </w:t>
      </w:r>
      <w:r w:rsidRPr="449C6794" w:rsidR="137E7FE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 safe haven</w:t>
      </w:r>
      <w:r w:rsidRPr="449C6794" w:rsidR="137E7FE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where they can </w:t>
      </w:r>
      <w:r w:rsidRPr="449C6794" w:rsidR="4C4C372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receive</w:t>
      </w:r>
      <w:r w:rsidRPr="449C6794" w:rsidR="137E7FE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help and support.</w:t>
      </w:r>
      <w:r w:rsidRPr="449C6794" w:rsidR="137E7FE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4D3C7B0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Children and young people can feel anxious about going to school due to finding the work difficult, struggling to make and </w:t>
      </w:r>
      <w:r w:rsidRPr="449C6794" w:rsidR="4D3C7B0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maintain</w:t>
      </w:r>
      <w:r w:rsidRPr="449C6794" w:rsidR="4D3C7B0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friendships, feeling overwhelmed by </w:t>
      </w:r>
      <w:r w:rsidRPr="449C6794" w:rsidR="4D3C7B0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expectations</w:t>
      </w:r>
      <w:r w:rsidRPr="449C6794" w:rsidR="4D3C7B0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1CBB94A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and finding the school environment difficult to settle. </w:t>
      </w:r>
      <w:r w:rsidRPr="449C6794" w:rsidR="41F7C22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“Emotionally based school avoidance” is a term used to describe children and young people who have difficulty attending school due to their emotional needs (Halligan and Cryer, 2022). </w:t>
      </w:r>
      <w:r w:rsidRPr="449C6794" w:rsidR="140A9A7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In 1990, Christopher Kearney and Wendy Silverman suggested four main reasons for school avoidance, these include, the need to avoid uncomfortable feeling brought on by attending scho</w:t>
      </w:r>
      <w:r w:rsidRPr="449C6794" w:rsidR="4D88D15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ol, to avoid stressful situations like social pressures or academic demands, to reduce </w:t>
      </w:r>
      <w:r w:rsidRPr="449C6794" w:rsidR="3194333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separation</w:t>
      </w:r>
      <w:r w:rsidRPr="449C6794" w:rsidR="4D88D15B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anxiety and the abi</w:t>
      </w:r>
      <w:r w:rsidRPr="449C6794" w:rsidR="1BD1AEB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lity to take part in activities during school hours, like playing video games or going shopping (Owoo, 2024)</w:t>
      </w:r>
      <w:r w:rsidRPr="449C6794" w:rsidR="07CA5E5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4395288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It is </w:t>
      </w:r>
      <w:r w:rsidRPr="449C6794" w:rsidR="66FBBDB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important that</w:t>
      </w:r>
      <w:r w:rsidRPr="449C6794" w:rsidR="4395288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the child or young person experiencing EBSA is supported to </w:t>
      </w:r>
      <w:r w:rsidRPr="449C6794" w:rsidR="2646425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express their feelings about </w:t>
      </w:r>
      <w:r w:rsidRPr="449C6794" w:rsidR="2646425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the avoidance</w:t>
      </w:r>
      <w:r w:rsidRPr="449C6794" w:rsidR="2646425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build trust with a trusted </w:t>
      </w:r>
      <w:r w:rsidRPr="449C6794" w:rsidR="2685E52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adult,</w:t>
      </w:r>
      <w:r w:rsidRPr="449C6794" w:rsidR="26464254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so their feelings are understood. </w:t>
      </w:r>
      <w:r w:rsidRPr="449C6794" w:rsidR="5C4AE5D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Working collaboratively with the child or young person, education staff, parents/</w:t>
      </w:r>
      <w:r w:rsidRPr="449C6794" w:rsidR="5C4AE5D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careers</w:t>
      </w:r>
      <w:r w:rsidRPr="449C6794" w:rsidR="5C4AE5D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other involved professionals </w:t>
      </w:r>
      <w:r w:rsidRPr="449C6794" w:rsidR="32DBB21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enable</w:t>
      </w:r>
      <w:r w:rsidRPr="449C6794" w:rsidR="5C4AE5DF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insights from different environments and can </w:t>
      </w:r>
      <w:r w:rsidRPr="449C6794" w:rsidR="4A49559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establish</w:t>
      </w:r>
      <w:r w:rsidRPr="449C6794" w:rsidR="4A49559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 clear understanding. It is significantly important for the child </w:t>
      </w:r>
      <w:r w:rsidRPr="449C6794" w:rsidR="1D3CC0D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or young person to be supported to build resilience and develop </w:t>
      </w:r>
      <w:r w:rsidRPr="449C6794" w:rsidR="1D3CC0D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 strong</w:t>
      </w:r>
      <w:r w:rsidRPr="449C6794" w:rsidR="1D3CC0D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3EEAA29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self-esteem</w:t>
      </w:r>
      <w:r w:rsidRPr="449C6794" w:rsidR="1D3CC0D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to eventually implement a return to school plan</w:t>
      </w:r>
      <w:r w:rsidRPr="449C6794" w:rsidR="7D9C230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hyperlink r:id="Rfaaaf7afa17c41fb">
        <w:r w:rsidRPr="449C6794" w:rsidR="7D9C230D">
          <w:rPr>
            <w:rStyle w:val="Hyperlink"/>
            <w:rFonts w:ascii="Calibri Light" w:hAnsi="Calibri Light" w:eastAsia="Calibri Light" w:cs="Calibri Light"/>
            <w:noProof w:val="0"/>
            <w:sz w:val="24"/>
            <w:szCs w:val="24"/>
            <w:lang w:val="en-US"/>
          </w:rPr>
          <w:t>www.edpsyched.co.uk</w:t>
        </w:r>
      </w:hyperlink>
      <w:r w:rsidRPr="449C6794" w:rsidR="7D9C230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, n.d.)</w:t>
      </w:r>
    </w:p>
    <w:p w:rsidR="43952889" w:rsidP="449C6794" w:rsidRDefault="43952889" w14:paraId="1A572C0F" w14:textId="78FD9DCA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4395288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18F7B8AF" w:rsidP="449C6794" w:rsidRDefault="18F7B8AF" w14:paraId="4E812A9F" w14:textId="13FA25DC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034AE5D" w:rsidP="449C6794" w:rsidRDefault="6034AE5D" w14:paraId="5F7F87AD" w14:textId="0FEE6EB1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6034AE5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Children and young people may show indicators that they are struggling with their mental health</w:t>
      </w:r>
      <w:r w:rsidRPr="449C6794" w:rsidR="2D151739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6034AE5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0E29552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It is</w:t>
      </w:r>
      <w:r w:rsidRPr="449C6794" w:rsidR="548680B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important for the education staff to </w:t>
      </w:r>
      <w:r w:rsidRPr="449C6794" w:rsidR="548680B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identify</w:t>
      </w:r>
      <w:r w:rsidRPr="449C6794" w:rsidR="548680B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the needs </w:t>
      </w:r>
      <w:r w:rsidRPr="449C6794" w:rsidR="52F9C4C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early and</w:t>
      </w:r>
      <w:r w:rsidRPr="449C6794" w:rsidR="548680B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provide the correct support. Children and young people may show changes in academic engagement and pro</w:t>
      </w:r>
      <w:r w:rsidRPr="449C6794" w:rsidR="1C88786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gress, withdrawal from peers and activities, a change in </w:t>
      </w:r>
      <w:r w:rsidRPr="449C6794" w:rsidR="1C88786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449C6794" w:rsidR="1C88786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concerns </w:t>
      </w:r>
      <w:r w:rsidRPr="449C6794" w:rsidR="1C88786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regarding</w:t>
      </w:r>
      <w:r w:rsidRPr="449C6794" w:rsidR="1C88786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1C88786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449C6794" w:rsidR="1C88786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449C6794" w:rsidR="304D2BF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punctuality,</w:t>
      </w:r>
      <w:r w:rsidRPr="449C6794" w:rsidR="2BA2B3D5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a reduced resilience (Boxall Profile Online, 2025). </w:t>
      </w:r>
      <w:r w:rsidRPr="449C6794" w:rsidR="178D43F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Teachers and support staff </w:t>
      </w:r>
      <w:r w:rsidRPr="449C6794" w:rsidR="2849953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can</w:t>
      </w:r>
      <w:r w:rsidRPr="449C6794" w:rsidR="178D43F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build a clear understanding of the </w:t>
      </w:r>
      <w:r w:rsidRPr="449C6794" w:rsidR="20EA31C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pupils'</w:t>
      </w:r>
      <w:r w:rsidRPr="449C6794" w:rsidR="178D43F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social, emotional, and </w:t>
      </w:r>
      <w:r w:rsidRPr="449C6794" w:rsidR="178D43F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449C6794" w:rsidR="178D43F3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needs</w:t>
      </w:r>
      <w:r w:rsidRPr="449C6794" w:rsidR="5D64016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once their needs have been </w:t>
      </w:r>
      <w:r w:rsidRPr="449C6794" w:rsidR="5D64016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indicated</w:t>
      </w:r>
      <w:r w:rsidRPr="449C6794" w:rsidR="5D64016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This </w:t>
      </w:r>
      <w:r w:rsidRPr="449C6794" w:rsidR="58DE6BD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information </w:t>
      </w:r>
      <w:r w:rsidRPr="449C6794" w:rsidR="5D64016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may be </w:t>
      </w:r>
      <w:r w:rsidRPr="449C6794" w:rsidR="0B61E24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passed</w:t>
      </w:r>
      <w:r w:rsidRPr="449C6794" w:rsidR="5D64016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23B8A20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on</w:t>
      </w:r>
      <w:r w:rsidRPr="449C6794" w:rsidR="23B8A20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5D64016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through Individual Development Plans (IDP)</w:t>
      </w:r>
      <w:r w:rsidRPr="449C6794" w:rsidR="1E86309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, a legal document which describes the child and young </w:t>
      </w:r>
      <w:r w:rsidRPr="449C6794" w:rsidR="2BB0C06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person's</w:t>
      </w:r>
      <w:r w:rsidRPr="449C6794" w:rsidR="1E86309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1E86309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additional</w:t>
      </w:r>
      <w:r w:rsidRPr="449C6794" w:rsidR="1E86309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learning needs, the support they </w:t>
      </w:r>
      <w:r w:rsidRPr="449C6794" w:rsidR="635CB4C2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need,</w:t>
      </w:r>
      <w:r w:rsidRPr="449C6794" w:rsidR="1E86309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the outcomes they would like to achieve</w:t>
      </w:r>
      <w:r w:rsidRPr="449C6794" w:rsidR="0033AEB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(Snap Cymru, 2024)</w:t>
      </w:r>
      <w:r w:rsidRPr="449C6794" w:rsidR="1E86309E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. These can be </w:t>
      </w:r>
      <w:r w:rsidRPr="449C6794" w:rsidR="43DAEDB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passed on from </w:t>
      </w:r>
      <w:r w:rsidRPr="449C6794" w:rsidR="43DAEDB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previous</w:t>
      </w:r>
      <w:r w:rsidRPr="449C6794" w:rsidR="43DAEDB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schools or created with the child and their parent/carers in a</w:t>
      </w:r>
      <w:r w:rsidRPr="449C6794" w:rsidR="269394D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n IDP </w:t>
      </w:r>
      <w:r w:rsidRPr="449C6794" w:rsidR="43DAEDB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meeting. </w:t>
      </w:r>
    </w:p>
    <w:p w:rsidR="18F7B8AF" w:rsidP="449C6794" w:rsidRDefault="18F7B8AF" w14:paraId="397B858F" w14:textId="5D3F0A4E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55AA03E" w:rsidP="18F7B8AF" w:rsidRDefault="655AA03E" w14:paraId="0176B0AA" w14:textId="7F7F7853">
      <w:pPr>
        <w:pStyle w:val="Heading1"/>
        <w:rPr>
          <w:noProof w:val="0"/>
          <w:lang w:val="en-US"/>
        </w:rPr>
      </w:pPr>
      <w:bookmarkStart w:name="_Toc1711559" w:id="322791577"/>
      <w:r w:rsidRPr="5A997F47" w:rsidR="655AA03E">
        <w:rPr>
          <w:noProof w:val="0"/>
          <w:lang w:val="en-US"/>
        </w:rPr>
        <w:t xml:space="preserve">Current issues </w:t>
      </w:r>
      <w:r w:rsidRPr="5A997F47" w:rsidR="655AA03E">
        <w:rPr>
          <w:noProof w:val="0"/>
          <w:lang w:val="en-US"/>
        </w:rPr>
        <w:t>impacting</w:t>
      </w:r>
      <w:r w:rsidRPr="5A997F47" w:rsidR="655AA03E">
        <w:rPr>
          <w:noProof w:val="0"/>
          <w:lang w:val="en-US"/>
        </w:rPr>
        <w:t xml:space="preserve"> Children and Young </w:t>
      </w:r>
      <w:r w:rsidRPr="5A997F47" w:rsidR="303C64CF">
        <w:rPr>
          <w:noProof w:val="0"/>
          <w:lang w:val="en-US"/>
        </w:rPr>
        <w:t>people's</w:t>
      </w:r>
      <w:r w:rsidRPr="5A997F47" w:rsidR="655AA03E">
        <w:rPr>
          <w:noProof w:val="0"/>
          <w:lang w:val="en-US"/>
        </w:rPr>
        <w:t xml:space="preserve"> Mental Health and Wellbeing</w:t>
      </w:r>
      <w:bookmarkEnd w:id="322791577"/>
    </w:p>
    <w:p w:rsidR="18F7B8AF" w:rsidP="18F7B8AF" w:rsidRDefault="18F7B8AF" w14:paraId="1FAEF0D2" w14:textId="3D6CE1F1">
      <w:pPr>
        <w:pStyle w:val="Normal"/>
        <w:rPr>
          <w:noProof w:val="0"/>
          <w:lang w:val="en-US"/>
        </w:rPr>
      </w:pPr>
    </w:p>
    <w:p w:rsidR="3A57A6CD" w:rsidP="4F379CD8" w:rsidRDefault="3A57A6CD" w14:paraId="71D7EC2F" w14:textId="65345D90">
      <w:pPr>
        <w:pStyle w:val="Heading2"/>
        <w:rPr>
          <w:noProof w:val="0"/>
          <w:lang w:val="en-US"/>
        </w:rPr>
      </w:pPr>
      <w:bookmarkStart w:name="_Toc379484428" w:id="1396340141"/>
      <w:r w:rsidRPr="5A997F47" w:rsidR="3A57A6CD">
        <w:rPr>
          <w:noProof w:val="0"/>
          <w:lang w:val="en-US"/>
        </w:rPr>
        <w:t>Covid</w:t>
      </w:r>
      <w:r w:rsidRPr="5A997F47" w:rsidR="43F7BCD5">
        <w:rPr>
          <w:noProof w:val="0"/>
          <w:lang w:val="en-US"/>
        </w:rPr>
        <w:t>-19 Pandemic</w:t>
      </w:r>
      <w:bookmarkEnd w:id="1396340141"/>
    </w:p>
    <w:p w:rsidR="18F7B8AF" w:rsidP="449C6794" w:rsidRDefault="18F7B8AF" w14:paraId="1C0AB815" w14:textId="70F6C43D">
      <w:pPr>
        <w:pStyle w:val="Normal"/>
        <w:rPr>
          <w:rFonts w:ascii="Calibri Light" w:hAnsi="Calibri Light" w:eastAsia="Calibri Light" w:cs="Calibri Light"/>
          <w:noProof w:val="0"/>
          <w:lang w:val="en-US"/>
        </w:rPr>
      </w:pPr>
      <w:r w:rsidRPr="449C6794" w:rsidR="51D6FF66">
        <w:rPr>
          <w:rFonts w:ascii="Calibri Light" w:hAnsi="Calibri Light" w:eastAsia="Calibri Light" w:cs="Calibri Light"/>
          <w:noProof w:val="0"/>
          <w:lang w:val="en-US"/>
        </w:rPr>
        <w:t xml:space="preserve">The COVID-19 pandemic has </w:t>
      </w:r>
      <w:r w:rsidRPr="449C6794" w:rsidR="2AF92BD5">
        <w:rPr>
          <w:rFonts w:ascii="Calibri Light" w:hAnsi="Calibri Light" w:eastAsia="Calibri Light" w:cs="Calibri Light"/>
          <w:noProof w:val="0"/>
          <w:lang w:val="en-US"/>
        </w:rPr>
        <w:t>had and</w:t>
      </w:r>
      <w:r w:rsidRPr="449C6794" w:rsidR="51D6FF66">
        <w:rPr>
          <w:rFonts w:ascii="Calibri Light" w:hAnsi="Calibri Light" w:eastAsia="Calibri Light" w:cs="Calibri Light"/>
          <w:noProof w:val="0"/>
          <w:lang w:val="en-US"/>
        </w:rPr>
        <w:t xml:space="preserve"> </w:t>
      </w:r>
      <w:r w:rsidRPr="449C6794" w:rsidR="51D6FF66">
        <w:rPr>
          <w:rFonts w:ascii="Calibri Light" w:hAnsi="Calibri Light" w:eastAsia="Calibri Light" w:cs="Calibri Light"/>
          <w:noProof w:val="0"/>
          <w:lang w:val="en-US"/>
        </w:rPr>
        <w:t>still continues</w:t>
      </w:r>
      <w:r w:rsidRPr="449C6794" w:rsidR="51D6FF66">
        <w:rPr>
          <w:rFonts w:ascii="Calibri Light" w:hAnsi="Calibri Light" w:eastAsia="Calibri Light" w:cs="Calibri Light"/>
          <w:noProof w:val="0"/>
          <w:lang w:val="en-US"/>
        </w:rPr>
        <w:t xml:space="preserve"> to have a significant impact on children and young people's mental health and wellbeing, leading to increased </w:t>
      </w:r>
      <w:r w:rsidRPr="449C6794" w:rsidR="18445306">
        <w:rPr>
          <w:rFonts w:ascii="Calibri Light" w:hAnsi="Calibri Light" w:eastAsia="Calibri Light" w:cs="Calibri Light"/>
          <w:noProof w:val="0"/>
          <w:lang w:val="en-US"/>
        </w:rPr>
        <w:t xml:space="preserve">anxiety and depression. </w:t>
      </w:r>
      <w:r w:rsidRPr="449C6794" w:rsidR="066040FF">
        <w:rPr>
          <w:rFonts w:ascii="Calibri Light" w:hAnsi="Calibri Light" w:eastAsia="Calibri Light" w:cs="Calibri Light"/>
          <w:noProof w:val="0"/>
          <w:lang w:val="en-US"/>
        </w:rPr>
        <w:t xml:space="preserve">During the pandemic, some children had </w:t>
      </w:r>
      <w:r w:rsidRPr="449C6794" w:rsidR="066040FF">
        <w:rPr>
          <w:rFonts w:ascii="Calibri Light" w:hAnsi="Calibri Light" w:eastAsia="Calibri Light" w:cs="Calibri Light"/>
          <w:noProof w:val="0"/>
          <w:lang w:val="en-US"/>
        </w:rPr>
        <w:t>strong support</w:t>
      </w:r>
      <w:r w:rsidRPr="449C6794" w:rsidR="066040FF">
        <w:rPr>
          <w:rFonts w:ascii="Calibri Light" w:hAnsi="Calibri Light" w:eastAsia="Calibri Light" w:cs="Calibri Light"/>
          <w:noProof w:val="0"/>
          <w:lang w:val="en-US"/>
        </w:rPr>
        <w:t xml:space="preserve"> networks, stable </w:t>
      </w:r>
      <w:r w:rsidRPr="449C6794" w:rsidR="5C52BEF5">
        <w:rPr>
          <w:rFonts w:ascii="Calibri Light" w:hAnsi="Calibri Light" w:eastAsia="Calibri Light" w:cs="Calibri Light"/>
          <w:noProof w:val="0"/>
          <w:lang w:val="en-US"/>
        </w:rPr>
        <w:t>routines,</w:t>
      </w:r>
      <w:r w:rsidRPr="449C6794" w:rsidR="066040FF">
        <w:rPr>
          <w:rFonts w:ascii="Calibri Light" w:hAnsi="Calibri Light" w:eastAsia="Calibri Light" w:cs="Calibri Light"/>
          <w:noProof w:val="0"/>
          <w:lang w:val="en-US"/>
        </w:rPr>
        <w:t xml:space="preserve"> and healthy coping strategies, </w:t>
      </w:r>
      <w:r w:rsidRPr="449C6794" w:rsidR="066040FF">
        <w:rPr>
          <w:rFonts w:ascii="Calibri Light" w:hAnsi="Calibri Light" w:eastAsia="Calibri Light" w:cs="Calibri Light"/>
          <w:noProof w:val="0"/>
          <w:lang w:val="en-US"/>
        </w:rPr>
        <w:t>whereas</w:t>
      </w:r>
      <w:r w:rsidRPr="449C6794" w:rsidR="066040FF">
        <w:rPr>
          <w:rFonts w:ascii="Calibri Light" w:hAnsi="Calibri Light" w:eastAsia="Calibri Light" w:cs="Calibri Light"/>
          <w:noProof w:val="0"/>
          <w:lang w:val="en-US"/>
        </w:rPr>
        <w:t xml:space="preserve"> some children were faced with isolation,</w:t>
      </w:r>
      <w:r w:rsidRPr="449C6794" w:rsidR="0D7E9E5F">
        <w:rPr>
          <w:rFonts w:ascii="Calibri Light" w:hAnsi="Calibri Light" w:eastAsia="Calibri Light" w:cs="Calibri Light"/>
          <w:noProof w:val="0"/>
          <w:lang w:val="en-US"/>
        </w:rPr>
        <w:t xml:space="preserve"> disruption to normal </w:t>
      </w:r>
      <w:r w:rsidRPr="449C6794" w:rsidR="648874FE">
        <w:rPr>
          <w:rFonts w:ascii="Calibri Light" w:hAnsi="Calibri Light" w:eastAsia="Calibri Light" w:cs="Calibri Light"/>
          <w:noProof w:val="0"/>
          <w:lang w:val="en-US"/>
        </w:rPr>
        <w:t>routines,</w:t>
      </w:r>
      <w:r w:rsidRPr="449C6794" w:rsidR="0D7E9E5F">
        <w:rPr>
          <w:rFonts w:ascii="Calibri Light" w:hAnsi="Calibri Light" w:eastAsia="Calibri Light" w:cs="Calibri Light"/>
          <w:noProof w:val="0"/>
          <w:lang w:val="en-US"/>
        </w:rPr>
        <w:t xml:space="preserve"> and increased emotional difficulties (UNICEF, 2025</w:t>
      </w:r>
      <w:r w:rsidRPr="449C6794" w:rsidR="1541C739">
        <w:rPr>
          <w:rFonts w:ascii="Calibri Light" w:hAnsi="Calibri Light" w:eastAsia="Calibri Light" w:cs="Calibri Light"/>
          <w:noProof w:val="0"/>
          <w:lang w:val="en-US"/>
        </w:rPr>
        <w:t>)</w:t>
      </w:r>
      <w:r w:rsidRPr="449C6794" w:rsidR="0D7E9E5F">
        <w:rPr>
          <w:rFonts w:ascii="Calibri Light" w:hAnsi="Calibri Light" w:eastAsia="Calibri Light" w:cs="Calibri Light"/>
          <w:noProof w:val="0"/>
          <w:lang w:val="en-US"/>
        </w:rPr>
        <w:t xml:space="preserve">. </w:t>
      </w:r>
    </w:p>
    <w:p w:rsidR="4F379CD8" w:rsidP="449C6794" w:rsidRDefault="4F379CD8" w14:paraId="5885B615" w14:textId="3E26EA53">
      <w:pPr>
        <w:pStyle w:val="Normal"/>
        <w:rPr>
          <w:rFonts w:ascii="Calibri Light" w:hAnsi="Calibri Light" w:eastAsia="Calibri Light" w:cs="Calibri Light"/>
          <w:noProof w:val="0"/>
          <w:lang w:val="en-US"/>
        </w:rPr>
      </w:pPr>
    </w:p>
    <w:p w:rsidR="02286280" w:rsidP="449C6794" w:rsidRDefault="02286280" w14:paraId="2383FFCF" w14:textId="4248E109">
      <w:pPr>
        <w:pStyle w:val="Normal"/>
        <w:rPr>
          <w:rFonts w:ascii="Calibri Light" w:hAnsi="Calibri Light" w:eastAsia="Calibri Light" w:cs="Calibri Light"/>
          <w:noProof w:val="0"/>
          <w:lang w:val="en-US"/>
        </w:rPr>
      </w:pPr>
      <w:r w:rsidRPr="449C6794" w:rsidR="02286280">
        <w:rPr>
          <w:rFonts w:ascii="Calibri Light" w:hAnsi="Calibri Light" w:eastAsia="Calibri Light" w:cs="Calibri Light"/>
          <w:noProof w:val="0"/>
          <w:lang w:val="en-US"/>
        </w:rPr>
        <w:t>On a survey taken at the</w:t>
      </w:r>
      <w:r w:rsidRPr="449C6794" w:rsidR="68FB0126">
        <w:rPr>
          <w:rFonts w:ascii="Calibri Light" w:hAnsi="Calibri Light" w:eastAsia="Calibri Light" w:cs="Calibri Light"/>
          <w:noProof w:val="0"/>
          <w:lang w:val="en-US"/>
        </w:rPr>
        <w:t xml:space="preserve"> beginning of the pandemic by young people, in March 2020, 32% agreed that the </w:t>
      </w:r>
      <w:r w:rsidRPr="449C6794" w:rsidR="218B2320">
        <w:rPr>
          <w:rFonts w:ascii="Calibri Light" w:hAnsi="Calibri Light" w:eastAsia="Calibri Light" w:cs="Calibri Light"/>
          <w:noProof w:val="0"/>
          <w:lang w:val="en-US"/>
        </w:rPr>
        <w:t>impact of the pandemic had made their mental health “much worse”</w:t>
      </w:r>
      <w:r w:rsidRPr="449C6794" w:rsidR="218B2320">
        <w:rPr>
          <w:rFonts w:ascii="Calibri Light" w:hAnsi="Calibri Light" w:eastAsia="Calibri Light" w:cs="Calibri Light"/>
          <w:noProof w:val="0"/>
          <w:lang w:val="en-US"/>
        </w:rPr>
        <w:t xml:space="preserve">.  </w:t>
      </w:r>
      <w:r w:rsidRPr="449C6794" w:rsidR="218B2320">
        <w:rPr>
          <w:rFonts w:ascii="Calibri Light" w:hAnsi="Calibri Light" w:eastAsia="Calibri Light" w:cs="Calibri Light"/>
          <w:noProof w:val="0"/>
          <w:lang w:val="en-US"/>
        </w:rPr>
        <w:t>This figure dramatically increased when the survey was released again in the Summer of 2020</w:t>
      </w:r>
      <w:r w:rsidRPr="449C6794" w:rsidR="6E929B40">
        <w:rPr>
          <w:rFonts w:ascii="Calibri Light" w:hAnsi="Calibri Light" w:eastAsia="Calibri Light" w:cs="Calibri Light"/>
          <w:noProof w:val="0"/>
          <w:lang w:val="en-US"/>
        </w:rPr>
        <w:t>, 80% of 2,036 young people agreed that the pandemic had made their mental health worse, and 41</w:t>
      </w:r>
      <w:r w:rsidRPr="449C6794" w:rsidR="097818BE">
        <w:rPr>
          <w:rFonts w:ascii="Calibri Light" w:hAnsi="Calibri Light" w:eastAsia="Calibri Light" w:cs="Calibri Light"/>
          <w:noProof w:val="0"/>
          <w:lang w:val="en-US"/>
        </w:rPr>
        <w:t>% said it made their mental health “much worse” (Y</w:t>
      </w:r>
      <w:r w:rsidRPr="449C6794" w:rsidR="0709622F">
        <w:rPr>
          <w:rFonts w:ascii="Calibri Light" w:hAnsi="Calibri Light" w:eastAsia="Calibri Light" w:cs="Calibri Light"/>
          <w:noProof w:val="0"/>
          <w:lang w:val="en-US"/>
        </w:rPr>
        <w:t xml:space="preserve">oung Minds, 2021). </w:t>
      </w:r>
      <w:r w:rsidRPr="449C6794" w:rsidR="12F4C878">
        <w:rPr>
          <w:rFonts w:ascii="Calibri Light" w:hAnsi="Calibri Light" w:eastAsia="Calibri Light" w:cs="Calibri Light"/>
          <w:noProof w:val="0"/>
          <w:lang w:val="en-US"/>
        </w:rPr>
        <w:t>Children and Young People have had dramatic changes to their lives</w:t>
      </w:r>
      <w:r w:rsidRPr="449C6794" w:rsidR="66ACDE24">
        <w:rPr>
          <w:rFonts w:ascii="Calibri Light" w:hAnsi="Calibri Light" w:eastAsia="Calibri Light" w:cs="Calibri Light"/>
          <w:noProof w:val="0"/>
          <w:lang w:val="en-US"/>
        </w:rPr>
        <w:t xml:space="preserve">, the lack of routine, education and </w:t>
      </w:r>
      <w:r w:rsidRPr="449C6794" w:rsidR="155C7FC1">
        <w:rPr>
          <w:rFonts w:ascii="Calibri Light" w:hAnsi="Calibri Light" w:eastAsia="Calibri Light" w:cs="Calibri Light"/>
          <w:noProof w:val="0"/>
          <w:lang w:val="en-US"/>
        </w:rPr>
        <w:t>employment,</w:t>
      </w:r>
      <w:r w:rsidRPr="449C6794" w:rsidR="318BF5EE">
        <w:rPr>
          <w:rFonts w:ascii="Calibri Light" w:hAnsi="Calibri Light" w:eastAsia="Calibri Light" w:cs="Calibri Light"/>
          <w:noProof w:val="0"/>
          <w:lang w:val="en-US"/>
        </w:rPr>
        <w:t xml:space="preserve"> and a limited support network. </w:t>
      </w:r>
      <w:r w:rsidRPr="449C6794" w:rsidR="3CA38F08">
        <w:rPr>
          <w:rFonts w:ascii="Calibri Light" w:hAnsi="Calibri Light" w:eastAsia="Calibri Light" w:cs="Calibri Light"/>
          <w:noProof w:val="0"/>
          <w:lang w:val="en-US"/>
        </w:rPr>
        <w:t>Here is an quote from a 16 year old on their school experience during COVID,</w:t>
      </w:r>
      <w:r w:rsidRPr="449C6794" w:rsidR="352BB2A1">
        <w:rPr>
          <w:rFonts w:ascii="Calibri Light" w:hAnsi="Calibri Light" w:eastAsia="Calibri Light" w:cs="Calibri Light"/>
          <w:noProof w:val="0"/>
          <w:lang w:val="en-US"/>
        </w:rPr>
        <w:t xml:space="preserve"> “I learn best when I have a physical thing in front of me that I can see someone doing, so, having to sit at home trying to learn all this brand-new information about all these subjects that are just new to me… without being able to see anybody do it was very difficult. ”</w:t>
      </w:r>
      <w:r w:rsidRPr="449C6794" w:rsidR="273B9494">
        <w:rPr>
          <w:rFonts w:ascii="Calibri Light" w:hAnsi="Calibri Light" w:eastAsia="Calibri Light" w:cs="Calibri Light"/>
          <w:noProof w:val="0"/>
          <w:lang w:val="en-US"/>
        </w:rPr>
        <w:t xml:space="preserve"> (Harjinder Virdee, 2025)</w:t>
      </w:r>
      <w:r w:rsidRPr="449C6794" w:rsidR="54025C46">
        <w:rPr>
          <w:rFonts w:ascii="Calibri Light" w:hAnsi="Calibri Light" w:eastAsia="Calibri Light" w:cs="Calibri Light"/>
          <w:noProof w:val="0"/>
          <w:lang w:val="en-US"/>
        </w:rPr>
        <w:t xml:space="preserve">. Children and Young People </w:t>
      </w:r>
      <w:r w:rsidRPr="449C6794" w:rsidR="54025C46">
        <w:rPr>
          <w:rFonts w:ascii="Calibri Light" w:hAnsi="Calibri Light" w:eastAsia="Calibri Light" w:cs="Calibri Light"/>
          <w:noProof w:val="0"/>
          <w:lang w:val="en-US"/>
        </w:rPr>
        <w:t>missed out on</w:t>
      </w:r>
      <w:r w:rsidRPr="449C6794" w:rsidR="54025C46">
        <w:rPr>
          <w:rFonts w:ascii="Calibri Light" w:hAnsi="Calibri Light" w:eastAsia="Calibri Light" w:cs="Calibri Light"/>
          <w:noProof w:val="0"/>
          <w:lang w:val="en-US"/>
        </w:rPr>
        <w:t xml:space="preserve"> important milestones during their education journey </w:t>
      </w:r>
      <w:r w:rsidRPr="449C6794" w:rsidR="6A8CE3E9">
        <w:rPr>
          <w:rFonts w:ascii="Calibri Light" w:hAnsi="Calibri Light" w:eastAsia="Calibri Light" w:cs="Calibri Light"/>
          <w:noProof w:val="0"/>
          <w:lang w:val="en-US"/>
        </w:rPr>
        <w:t>including</w:t>
      </w:r>
      <w:r w:rsidRPr="449C6794" w:rsidR="54025C46">
        <w:rPr>
          <w:rFonts w:ascii="Calibri Light" w:hAnsi="Calibri Light" w:eastAsia="Calibri Light" w:cs="Calibri Light"/>
          <w:noProof w:val="0"/>
          <w:lang w:val="en-US"/>
        </w:rPr>
        <w:t xml:space="preserve"> proms, </w:t>
      </w:r>
      <w:r w:rsidRPr="449C6794" w:rsidR="54025C46">
        <w:rPr>
          <w:rFonts w:ascii="Calibri Light" w:hAnsi="Calibri Light" w:eastAsia="Calibri Light" w:cs="Calibri Light"/>
          <w:noProof w:val="0"/>
          <w:lang w:val="en-US"/>
        </w:rPr>
        <w:t>trips</w:t>
      </w:r>
      <w:r w:rsidRPr="449C6794" w:rsidR="54025C46">
        <w:rPr>
          <w:rFonts w:ascii="Calibri Light" w:hAnsi="Calibri Light" w:eastAsia="Calibri Light" w:cs="Calibri Light"/>
          <w:noProof w:val="0"/>
          <w:lang w:val="en-US"/>
        </w:rPr>
        <w:t xml:space="preserve"> and celebration. The impact of being off school/college for this </w:t>
      </w:r>
      <w:r w:rsidRPr="449C6794" w:rsidR="3A4CCB08">
        <w:rPr>
          <w:rFonts w:ascii="Calibri Light" w:hAnsi="Calibri Light" w:eastAsia="Calibri Light" w:cs="Calibri Light"/>
          <w:noProof w:val="0"/>
          <w:lang w:val="en-US"/>
        </w:rPr>
        <w:t>prolonged</w:t>
      </w:r>
      <w:r w:rsidRPr="449C6794" w:rsidR="54025C46">
        <w:rPr>
          <w:rFonts w:ascii="Calibri Light" w:hAnsi="Calibri Light" w:eastAsia="Calibri Light" w:cs="Calibri Light"/>
          <w:noProof w:val="0"/>
          <w:lang w:val="en-US"/>
        </w:rPr>
        <w:t xml:space="preserve"> </w:t>
      </w:r>
      <w:r w:rsidRPr="449C6794" w:rsidR="74F6C018">
        <w:rPr>
          <w:rFonts w:ascii="Calibri Light" w:hAnsi="Calibri Light" w:eastAsia="Calibri Light" w:cs="Calibri Light"/>
          <w:noProof w:val="0"/>
          <w:lang w:val="en-US"/>
        </w:rPr>
        <w:t>period</w:t>
      </w:r>
      <w:r w:rsidRPr="449C6794" w:rsidR="58D66774">
        <w:rPr>
          <w:rFonts w:ascii="Calibri Light" w:hAnsi="Calibri Light" w:eastAsia="Calibri Light" w:cs="Calibri Light"/>
          <w:noProof w:val="0"/>
          <w:lang w:val="en-US"/>
        </w:rPr>
        <w:t xml:space="preserve"> </w:t>
      </w:r>
      <w:r w:rsidRPr="449C6794" w:rsidR="26369CAF">
        <w:rPr>
          <w:rFonts w:ascii="Calibri Light" w:hAnsi="Calibri Light" w:eastAsia="Calibri Light" w:cs="Calibri Light"/>
          <w:noProof w:val="0"/>
          <w:lang w:val="en-US"/>
        </w:rPr>
        <w:t>had</w:t>
      </w:r>
      <w:r w:rsidRPr="449C6794" w:rsidR="58D66774">
        <w:rPr>
          <w:rFonts w:ascii="Calibri Light" w:hAnsi="Calibri Light" w:eastAsia="Calibri Light" w:cs="Calibri Light"/>
          <w:noProof w:val="0"/>
          <w:lang w:val="en-US"/>
        </w:rPr>
        <w:t xml:space="preserve"> made the return full of anxiety and worry. </w:t>
      </w:r>
      <w:r w:rsidRPr="449C6794" w:rsidR="318BF5EE">
        <w:rPr>
          <w:rFonts w:ascii="Calibri Light" w:hAnsi="Calibri Light" w:eastAsia="Calibri Light" w:cs="Calibri Light"/>
          <w:noProof w:val="0"/>
          <w:lang w:val="en-US"/>
        </w:rPr>
        <w:t>On the other hand</w:t>
      </w:r>
      <w:r w:rsidRPr="449C6794" w:rsidR="2038163B">
        <w:rPr>
          <w:rFonts w:ascii="Calibri Light" w:hAnsi="Calibri Light" w:eastAsia="Calibri Light" w:cs="Calibri Light"/>
          <w:noProof w:val="0"/>
          <w:lang w:val="en-US"/>
        </w:rPr>
        <w:t xml:space="preserve">, 11% of young people said their mental health had improved due to the lack of pressure in their normal life. </w:t>
      </w:r>
      <w:r w:rsidRPr="449C6794" w:rsidR="76F3649A">
        <w:rPr>
          <w:rFonts w:ascii="Calibri Light" w:hAnsi="Calibri Light" w:eastAsia="Calibri Light" w:cs="Calibri Light"/>
          <w:noProof w:val="0"/>
          <w:lang w:val="en-US"/>
        </w:rPr>
        <w:t xml:space="preserve">Research also showed how children were able to engage in positive activities like spending time outside, </w:t>
      </w:r>
      <w:r w:rsidRPr="449C6794" w:rsidR="3E58758D">
        <w:rPr>
          <w:rFonts w:ascii="Calibri Light" w:hAnsi="Calibri Light" w:eastAsia="Calibri Light" w:cs="Calibri Light"/>
          <w:noProof w:val="0"/>
          <w:lang w:val="en-US"/>
        </w:rPr>
        <w:t>exercising,</w:t>
      </w:r>
      <w:r w:rsidRPr="449C6794" w:rsidR="76F3649A">
        <w:rPr>
          <w:rFonts w:ascii="Calibri Light" w:hAnsi="Calibri Light" w:eastAsia="Calibri Light" w:cs="Calibri Light"/>
          <w:noProof w:val="0"/>
          <w:lang w:val="en-US"/>
        </w:rPr>
        <w:t xml:space="preserve"> and spending time with pets</w:t>
      </w:r>
      <w:r w:rsidRPr="449C6794" w:rsidR="67F7E2BE">
        <w:rPr>
          <w:rFonts w:ascii="Calibri Light" w:hAnsi="Calibri Light" w:eastAsia="Calibri Light" w:cs="Calibri Light"/>
          <w:noProof w:val="0"/>
          <w:lang w:val="en-US"/>
        </w:rPr>
        <w:t xml:space="preserve"> (Harjinder Virdee, 2025). </w:t>
      </w:r>
      <w:r w:rsidRPr="449C6794" w:rsidR="421CB0DB">
        <w:rPr>
          <w:rFonts w:ascii="Calibri Light" w:hAnsi="Calibri Light" w:eastAsia="Calibri Light" w:cs="Calibri Light"/>
          <w:noProof w:val="0"/>
          <w:lang w:val="en-US"/>
        </w:rPr>
        <w:t xml:space="preserve"> </w:t>
      </w:r>
      <w:r w:rsidRPr="449C6794" w:rsidR="7B5FF8D0">
        <w:rPr>
          <w:rFonts w:ascii="Calibri Light" w:hAnsi="Calibri Light" w:eastAsia="Calibri Light" w:cs="Calibri Light"/>
          <w:noProof w:val="0"/>
          <w:lang w:val="en-US"/>
        </w:rPr>
        <w:t xml:space="preserve">Some children had a positive experience to home learning during the pandemic, </w:t>
      </w:r>
      <w:r w:rsidRPr="449C6794" w:rsidR="421CB0DB">
        <w:rPr>
          <w:rFonts w:ascii="Calibri Light" w:hAnsi="Calibri Light" w:eastAsia="Calibri Light" w:cs="Calibri Light"/>
          <w:noProof w:val="0"/>
          <w:lang w:val="en-US"/>
        </w:rPr>
        <w:t xml:space="preserve">“I preferred it at home because in the classroom it’s sort of like, not cramped, but there’s like lots of like other kids there… [at home] you could like, go to your own like space and you could like, you could, you could like have more breaks, because [at school] you can’t take it all in and then, it’s like, oh, let’s move to the next </w:t>
      </w:r>
      <w:r w:rsidRPr="449C6794" w:rsidR="421CB0DB">
        <w:rPr>
          <w:rFonts w:ascii="Calibri Light" w:hAnsi="Calibri Light" w:eastAsia="Calibri Light" w:cs="Calibri Light"/>
          <w:noProof w:val="0"/>
          <w:lang w:val="en-US"/>
        </w:rPr>
        <w:t xml:space="preserve">lesson now, like in two seconds… At home it was better… because then </w:t>
      </w:r>
      <w:r w:rsidRPr="449C6794" w:rsidR="421CB0DB">
        <w:rPr>
          <w:rFonts w:ascii="Calibri Light" w:hAnsi="Calibri Light" w:eastAsia="Calibri Light" w:cs="Calibri Light"/>
          <w:noProof w:val="0"/>
          <w:lang w:val="en-US"/>
        </w:rPr>
        <w:t>it’s</w:t>
      </w:r>
      <w:r w:rsidRPr="449C6794" w:rsidR="421CB0DB">
        <w:rPr>
          <w:rFonts w:ascii="Calibri Light" w:hAnsi="Calibri Light" w:eastAsia="Calibri Light" w:cs="Calibri Light"/>
          <w:noProof w:val="0"/>
          <w:lang w:val="en-US"/>
        </w:rPr>
        <w:t xml:space="preserve"> not all jumbled up in your brain, all the stuff, like all of it at once. But when </w:t>
      </w:r>
      <w:r w:rsidRPr="449C6794" w:rsidR="421CB0DB">
        <w:rPr>
          <w:rFonts w:ascii="Calibri Light" w:hAnsi="Calibri Light" w:eastAsia="Calibri Light" w:cs="Calibri Light"/>
          <w:noProof w:val="0"/>
          <w:lang w:val="en-US"/>
        </w:rPr>
        <w:t>you’re</w:t>
      </w:r>
      <w:r w:rsidRPr="449C6794" w:rsidR="421CB0DB">
        <w:rPr>
          <w:rFonts w:ascii="Calibri Light" w:hAnsi="Calibri Light" w:eastAsia="Calibri Light" w:cs="Calibri Light"/>
          <w:noProof w:val="0"/>
          <w:lang w:val="en-US"/>
        </w:rPr>
        <w:t xml:space="preserve"> at home, then… your head can take it in, yes.” (Harjinder Virdee, 2025). </w:t>
      </w:r>
    </w:p>
    <w:p w:rsidR="1D651E7B" w:rsidP="449C6794" w:rsidRDefault="1D651E7B" w14:paraId="197ECD16" w14:textId="379747C5">
      <w:pPr>
        <w:pStyle w:val="Normal"/>
        <w:rPr>
          <w:rFonts w:ascii="Calibri Light" w:hAnsi="Calibri Light" w:eastAsia="Calibri Light" w:cs="Calibri Light"/>
          <w:noProof w:val="0"/>
          <w:lang w:val="en-US"/>
        </w:rPr>
      </w:pPr>
      <w:r w:rsidRPr="449C6794" w:rsidR="1D651E7B">
        <w:rPr>
          <w:rFonts w:ascii="Calibri Light" w:hAnsi="Calibri Light" w:eastAsia="Calibri Light" w:cs="Calibri Light"/>
          <w:noProof w:val="0"/>
          <w:lang w:val="en-US"/>
        </w:rPr>
        <w:t xml:space="preserve">Overall, the COVID-19 pandemic had more negative than positive effects on the mental health and wellbeing of children and young people. </w:t>
      </w:r>
      <w:r w:rsidRPr="449C6794" w:rsidR="5D9030C1">
        <w:rPr>
          <w:rFonts w:ascii="Calibri Light" w:hAnsi="Calibri Light" w:eastAsia="Calibri Light" w:cs="Calibri Light"/>
          <w:noProof w:val="0"/>
          <w:lang w:val="en-US"/>
        </w:rPr>
        <w:t xml:space="preserve">The effect particularly </w:t>
      </w:r>
      <w:r w:rsidRPr="449C6794" w:rsidR="5D9030C1">
        <w:rPr>
          <w:rFonts w:ascii="Calibri Light" w:hAnsi="Calibri Light" w:eastAsia="Calibri Light" w:cs="Calibri Light"/>
          <w:noProof w:val="0"/>
          <w:lang w:val="en-US"/>
        </w:rPr>
        <w:t>effected</w:t>
      </w:r>
      <w:r w:rsidRPr="449C6794" w:rsidR="5D9030C1">
        <w:rPr>
          <w:rFonts w:ascii="Calibri Light" w:hAnsi="Calibri Light" w:eastAsia="Calibri Light" w:cs="Calibri Light"/>
          <w:noProof w:val="0"/>
          <w:lang w:val="en-US"/>
        </w:rPr>
        <w:t xml:space="preserve"> adolescents and vulnerable groups of people. </w:t>
      </w:r>
      <w:r w:rsidRPr="449C6794" w:rsidR="3BC9B122">
        <w:rPr>
          <w:rFonts w:ascii="Calibri Light" w:hAnsi="Calibri Light" w:eastAsia="Calibri Light" w:cs="Calibri Light"/>
          <w:noProof w:val="0"/>
          <w:lang w:val="en-US"/>
        </w:rPr>
        <w:t xml:space="preserve">Bronfenbrenner’s ecological systems theory explains how the disruptions to school, social interaction, parental </w:t>
      </w:r>
      <w:r w:rsidRPr="449C6794" w:rsidR="0F4D164C">
        <w:rPr>
          <w:rFonts w:ascii="Calibri Light" w:hAnsi="Calibri Light" w:eastAsia="Calibri Light" w:cs="Calibri Light"/>
          <w:noProof w:val="0"/>
          <w:lang w:val="en-US"/>
        </w:rPr>
        <w:t xml:space="preserve">unemployment and the rules and legislations of the Lockdown </w:t>
      </w:r>
      <w:r w:rsidRPr="449C6794" w:rsidR="5C277B95">
        <w:rPr>
          <w:rFonts w:ascii="Calibri Light" w:hAnsi="Calibri Light" w:eastAsia="Calibri Light" w:cs="Calibri Light"/>
          <w:noProof w:val="0"/>
          <w:lang w:val="en-US"/>
        </w:rPr>
        <w:t>(Sppa-uk.org, 2025)</w:t>
      </w:r>
      <w:r w:rsidRPr="449C6794" w:rsidR="0D618F91">
        <w:rPr>
          <w:rFonts w:ascii="Calibri Light" w:hAnsi="Calibri Light" w:eastAsia="Calibri Light" w:cs="Calibri Light"/>
          <w:noProof w:val="0"/>
          <w:lang w:val="en-US"/>
        </w:rPr>
        <w:t xml:space="preserve">. </w:t>
      </w:r>
    </w:p>
    <w:p w:rsidR="4F379CD8" w:rsidP="4F379CD8" w:rsidRDefault="4F379CD8" w14:paraId="282B0CF2" w14:textId="1AD15023">
      <w:pPr>
        <w:pStyle w:val="Normal"/>
        <w:rPr>
          <w:noProof w:val="0"/>
          <w:lang w:val="en-US"/>
        </w:rPr>
      </w:pPr>
    </w:p>
    <w:p w:rsidR="3A57A6CD" w:rsidP="449C6794" w:rsidRDefault="3A57A6CD" w14:paraId="5704237F" w14:textId="74813579">
      <w:pPr>
        <w:pStyle w:val="Heading2"/>
        <w:rPr>
          <w:noProof w:val="0"/>
          <w:lang w:val="en-US"/>
        </w:rPr>
      </w:pPr>
      <w:bookmarkStart w:name="_Toc675732444" w:id="1520995139"/>
      <w:r w:rsidRPr="5A997F47" w:rsidR="3A57A6CD">
        <w:rPr>
          <w:noProof w:val="0"/>
          <w:lang w:val="en-US"/>
        </w:rPr>
        <w:t>Waiting times</w:t>
      </w:r>
      <w:bookmarkEnd w:id="1520995139"/>
      <w:r w:rsidRPr="5A997F47" w:rsidR="3A57A6CD">
        <w:rPr>
          <w:noProof w:val="0"/>
          <w:lang w:val="en-US"/>
        </w:rPr>
        <w:t xml:space="preserve"> </w:t>
      </w:r>
    </w:p>
    <w:p w:rsidR="526D3210" w:rsidP="449C6794" w:rsidRDefault="526D3210" w14:paraId="3B1532AD" w14:textId="680EB153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37ABA2AC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Children and Young people’s mental health and wellbeing</w:t>
      </w:r>
      <w:r w:rsidRPr="449C6794" w:rsidR="617ED32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5D70A4E8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have</w:t>
      </w:r>
      <w:r w:rsidRPr="449C6794" w:rsidR="617ED32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been significantly </w:t>
      </w:r>
      <w:r w:rsidRPr="449C6794" w:rsidR="617ED32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impacted</w:t>
      </w:r>
      <w:r w:rsidRPr="449C6794" w:rsidR="617ED326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by the long waiting times</w:t>
      </w:r>
      <w:r w:rsidRPr="449C6794" w:rsidR="50D7753D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for Children and Adolescent’s Mental Health Services (CAMHS). </w:t>
      </w:r>
      <w:r w:rsidRPr="449C6794" w:rsidR="518866C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Statistics show that 58% of children and young people said that their mental health </w:t>
      </w:r>
      <w:r w:rsidRPr="449C6794" w:rsidR="518866C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>had got</w:t>
      </w:r>
      <w:r w:rsidRPr="449C6794" w:rsidR="518866C7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 worse while they were waiting for support, and one in four y</w:t>
      </w:r>
      <w:r w:rsidRPr="449C6794" w:rsidR="38D58AF1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oung people said that they had tried to take their own life while waiting for urgent mental health support (Jadav, 2024). </w:t>
      </w:r>
      <w:r w:rsidRPr="449C6794" w:rsidR="7368D960"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  <w:t xml:space="preserve">The longer the child or young person waits for support, the more of an impact their mental health and poor wellbeing will continue to have on their life. </w:t>
      </w:r>
    </w:p>
    <w:p w:rsidR="526D3210" w:rsidP="449C6794" w:rsidRDefault="526D3210" w14:paraId="04983270" w14:textId="1D91CE56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26D3210" w:rsidP="449C6794" w:rsidRDefault="526D3210" w14:paraId="7C3BA5D2" w14:textId="646BD230">
      <w:pPr>
        <w:pStyle w:val="Normal"/>
        <w:rPr>
          <w:rFonts w:ascii="Calibri Light" w:hAnsi="Calibri Light" w:eastAsia="Calibri Light" w:cs="Calibri Light"/>
          <w:noProof w:val="0"/>
          <w:lang w:val="en-US"/>
        </w:rPr>
      </w:pPr>
      <w:r w:rsidRPr="449C6794" w:rsidR="38D58AF1">
        <w:rPr>
          <w:rFonts w:ascii="Calibri Light" w:hAnsi="Calibri Light" w:eastAsia="Calibri Light" w:cs="Calibri Light"/>
          <w:noProof w:val="0"/>
          <w:lang w:val="en-US"/>
        </w:rPr>
        <w:t xml:space="preserve">Early intervention is key to supporting a child </w:t>
      </w:r>
      <w:r w:rsidRPr="449C6794" w:rsidR="2D8897DD">
        <w:rPr>
          <w:rFonts w:ascii="Calibri Light" w:hAnsi="Calibri Light" w:eastAsia="Calibri Light" w:cs="Calibri Light"/>
          <w:noProof w:val="0"/>
          <w:lang w:val="en-US"/>
        </w:rPr>
        <w:t>or young person experiencing mental health difficulties</w:t>
      </w:r>
      <w:r w:rsidRPr="449C6794" w:rsidR="72ACAE22">
        <w:rPr>
          <w:rFonts w:ascii="Calibri Light" w:hAnsi="Calibri Light" w:eastAsia="Calibri Light" w:cs="Calibri Light"/>
          <w:noProof w:val="0"/>
          <w:lang w:val="en-US"/>
        </w:rPr>
        <w:t>. Without</w:t>
      </w:r>
      <w:r w:rsidRPr="449C6794" w:rsidR="2D8897DD">
        <w:rPr>
          <w:rFonts w:ascii="Calibri Light" w:hAnsi="Calibri Light" w:eastAsia="Calibri Light" w:cs="Calibri Light"/>
          <w:noProof w:val="0"/>
          <w:lang w:val="en-US"/>
        </w:rPr>
        <w:t xml:space="preserve"> it, they are more likely to struggle and experience more mental health illnesses. </w:t>
      </w:r>
      <w:r w:rsidRPr="449C6794" w:rsidR="5F9DA063">
        <w:rPr>
          <w:rFonts w:ascii="Calibri Light" w:hAnsi="Calibri Light" w:eastAsia="Calibri Light" w:cs="Calibri Light"/>
          <w:noProof w:val="0"/>
          <w:lang w:val="en-US"/>
        </w:rPr>
        <w:t>In an article by the Early Intervention Foundation</w:t>
      </w:r>
      <w:r w:rsidRPr="449C6794" w:rsidR="0B91A90B">
        <w:rPr>
          <w:rFonts w:ascii="Calibri Light" w:hAnsi="Calibri Light" w:eastAsia="Calibri Light" w:cs="Calibri Light"/>
          <w:noProof w:val="0"/>
          <w:lang w:val="en-US"/>
        </w:rPr>
        <w:t xml:space="preserve"> in</w:t>
      </w:r>
      <w:r w:rsidRPr="449C6794" w:rsidR="5F9DA063">
        <w:rPr>
          <w:rFonts w:ascii="Calibri Light" w:hAnsi="Calibri Light" w:eastAsia="Calibri Light" w:cs="Calibri Light"/>
          <w:noProof w:val="0"/>
          <w:lang w:val="en-US"/>
        </w:rPr>
        <w:t xml:space="preserve"> 2021</w:t>
      </w:r>
      <w:r w:rsidRPr="449C6794" w:rsidR="4C28C3AB">
        <w:rPr>
          <w:rFonts w:ascii="Calibri Light" w:hAnsi="Calibri Light" w:eastAsia="Calibri Light" w:cs="Calibri Light"/>
          <w:noProof w:val="0"/>
          <w:lang w:val="en-US"/>
        </w:rPr>
        <w:t>,</w:t>
      </w:r>
      <w:r w:rsidRPr="449C6794" w:rsidR="5F9DA063">
        <w:rPr>
          <w:rFonts w:ascii="Calibri Light" w:hAnsi="Calibri Light" w:eastAsia="Calibri Light" w:cs="Calibri Light"/>
          <w:noProof w:val="0"/>
          <w:lang w:val="en-US"/>
        </w:rPr>
        <w:t xml:space="preserve"> “Early intervention can help to build up the social and emotional skills which are so essential for learning and life, support future good mental health”</w:t>
      </w:r>
      <w:r w:rsidRPr="449C6794" w:rsidR="4A772EA3">
        <w:rPr>
          <w:rFonts w:ascii="Calibri Light" w:hAnsi="Calibri Light" w:eastAsia="Calibri Light" w:cs="Calibri Light"/>
          <w:noProof w:val="0"/>
          <w:lang w:val="en-US"/>
        </w:rPr>
        <w:t xml:space="preserve"> (Early Intervention Foundation, 2018). </w:t>
      </w:r>
    </w:p>
    <w:p w:rsidR="449C6794" w:rsidP="449C6794" w:rsidRDefault="449C6794" w14:paraId="26A043CF" w14:textId="5F3416FB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8088FDB" w:rsidP="449C6794" w:rsidRDefault="58088FDB" w14:paraId="1420B776" w14:textId="2F988963">
      <w:pPr>
        <w:pStyle w:val="Heading1"/>
        <w:rPr>
          <w:noProof w:val="0"/>
          <w:lang w:val="en-US"/>
        </w:rPr>
      </w:pPr>
      <w:bookmarkStart w:name="_Toc425724887" w:id="1167755021"/>
      <w:r w:rsidRPr="5A997F47" w:rsidR="58088FDB">
        <w:rPr>
          <w:noProof w:val="0"/>
          <w:lang w:val="en-US"/>
        </w:rPr>
        <w:t>Conclusion</w:t>
      </w:r>
      <w:bookmarkEnd w:id="1167755021"/>
    </w:p>
    <w:p w:rsidR="449C6794" w:rsidP="449C6794" w:rsidRDefault="449C6794" w14:paraId="5C8707F9" w14:textId="5A6EEFC0">
      <w:pPr>
        <w:pStyle w:val="Normal"/>
        <w:rPr>
          <w:noProof w:val="0"/>
          <w:lang w:val="en-US"/>
        </w:rPr>
      </w:pPr>
    </w:p>
    <w:p w:rsidR="44FA16E3" w:rsidP="449C6794" w:rsidRDefault="44FA16E3" w14:paraId="48AE8CB2" w14:textId="5391CF2C">
      <w:pPr>
        <w:pStyle w:val="Normal"/>
        <w:rPr>
          <w:rFonts w:ascii="Calibri Light" w:hAnsi="Calibri Light" w:eastAsia="Calibri Light" w:cs="Calibri Light"/>
          <w:noProof w:val="0"/>
          <w:lang w:val="en-US"/>
        </w:rPr>
      </w:pPr>
      <w:r w:rsidRPr="449C6794" w:rsidR="44FA16E3">
        <w:rPr>
          <w:rFonts w:ascii="Calibri Light" w:hAnsi="Calibri Light" w:eastAsia="Calibri Light" w:cs="Calibri Light"/>
          <w:noProof w:val="0"/>
          <w:lang w:val="en-US"/>
        </w:rPr>
        <w:t xml:space="preserve">There has been </w:t>
      </w:r>
      <w:bookmarkStart w:name="_Int_cU43lUjx" w:id="1597708773"/>
      <w:r w:rsidRPr="449C6794" w:rsidR="44FA16E3">
        <w:rPr>
          <w:rFonts w:ascii="Calibri Light" w:hAnsi="Calibri Light" w:eastAsia="Calibri Light" w:cs="Calibri Light"/>
          <w:noProof w:val="0"/>
          <w:lang w:val="en-US"/>
        </w:rPr>
        <w:t>rise</w:t>
      </w:r>
      <w:bookmarkEnd w:id="1597708773"/>
      <w:r w:rsidRPr="449C6794" w:rsidR="44FA16E3">
        <w:rPr>
          <w:rFonts w:ascii="Calibri Light" w:hAnsi="Calibri Light" w:eastAsia="Calibri Light" w:cs="Calibri Light"/>
          <w:noProof w:val="0"/>
          <w:lang w:val="en-US"/>
        </w:rPr>
        <w:t xml:space="preserve"> poor wellbeing and mental health difficulties among children and young people in Wales and around the UK. </w:t>
      </w:r>
      <w:r w:rsidRPr="449C6794" w:rsidR="492178BA">
        <w:rPr>
          <w:rFonts w:ascii="Calibri Light" w:hAnsi="Calibri Light" w:eastAsia="Calibri Light" w:cs="Calibri Light"/>
          <w:noProof w:val="0"/>
          <w:lang w:val="en-US"/>
        </w:rPr>
        <w:t xml:space="preserve">The Mental Health and Wellbeing Strategy for Wales 2025-2035 envisions to </w:t>
      </w:r>
      <w:r w:rsidRPr="449C6794" w:rsidR="492178BA">
        <w:rPr>
          <w:rFonts w:ascii="Calibri Light" w:hAnsi="Calibri Light" w:eastAsia="Calibri Light" w:cs="Calibri Light"/>
          <w:noProof w:val="0"/>
          <w:lang w:val="en-US"/>
        </w:rPr>
        <w:t>prioitise</w:t>
      </w:r>
      <w:r w:rsidRPr="449C6794" w:rsidR="492178BA">
        <w:rPr>
          <w:rFonts w:ascii="Calibri Light" w:hAnsi="Calibri Light" w:eastAsia="Calibri Light" w:cs="Calibri Light"/>
          <w:noProof w:val="0"/>
          <w:lang w:val="en-US"/>
        </w:rPr>
        <w:t xml:space="preserve"> early intervention and prevention, as well as supporting schools to implement</w:t>
      </w:r>
      <w:r w:rsidRPr="449C6794" w:rsidR="01171175">
        <w:rPr>
          <w:rFonts w:ascii="Calibri Light" w:hAnsi="Calibri Light" w:eastAsia="Calibri Light" w:cs="Calibri Light"/>
          <w:noProof w:val="0"/>
          <w:lang w:val="en-US"/>
        </w:rPr>
        <w:t xml:space="preserve"> emotional and mental wellbeing approaches, promoting Trauma Informed Wales Network and supporting the communities to reduce child poverty </w:t>
      </w:r>
      <w:r w:rsidRPr="449C6794" w:rsidR="01C9A11B">
        <w:rPr>
          <w:rFonts w:ascii="Calibri Light" w:hAnsi="Calibri Light" w:eastAsia="Calibri Light" w:cs="Calibri Light"/>
          <w:noProof w:val="0"/>
          <w:lang w:val="en-US"/>
        </w:rPr>
        <w:t>(Public Health Wales, 2024). There has been a significant rise in Anxiety and Depr</w:t>
      </w:r>
      <w:r w:rsidRPr="449C6794" w:rsidR="4B850A44">
        <w:rPr>
          <w:rFonts w:ascii="Calibri Light" w:hAnsi="Calibri Light" w:eastAsia="Calibri Light" w:cs="Calibri Light"/>
          <w:noProof w:val="0"/>
          <w:lang w:val="en-US"/>
        </w:rPr>
        <w:t xml:space="preserve">ession since the outbreak of the COVID 19 pandemic back in 2020, and this is still a contributing factor to children and young </w:t>
      </w:r>
      <w:r w:rsidRPr="449C6794" w:rsidR="457E830E">
        <w:rPr>
          <w:rFonts w:ascii="Calibri Light" w:hAnsi="Calibri Light" w:eastAsia="Calibri Light" w:cs="Calibri Light"/>
          <w:noProof w:val="0"/>
          <w:lang w:val="en-US"/>
        </w:rPr>
        <w:t>people's</w:t>
      </w:r>
      <w:r w:rsidRPr="449C6794" w:rsidR="4B850A44">
        <w:rPr>
          <w:rFonts w:ascii="Calibri Light" w:hAnsi="Calibri Light" w:eastAsia="Calibri Light" w:cs="Calibri Light"/>
          <w:noProof w:val="0"/>
          <w:lang w:val="en-US"/>
        </w:rPr>
        <w:t xml:space="preserve"> mental health and wellbeing</w:t>
      </w:r>
      <w:r w:rsidRPr="449C6794" w:rsidR="4D3E6058">
        <w:rPr>
          <w:rFonts w:ascii="Calibri Light" w:hAnsi="Calibri Light" w:eastAsia="Calibri Light" w:cs="Calibri Light"/>
          <w:noProof w:val="0"/>
          <w:lang w:val="en-US"/>
        </w:rPr>
        <w:t xml:space="preserve">. </w:t>
      </w:r>
      <w:r w:rsidRPr="449C6794" w:rsidR="004B37D8">
        <w:rPr>
          <w:rFonts w:ascii="Calibri Light" w:hAnsi="Calibri Light" w:eastAsia="Calibri Light" w:cs="Calibri Light"/>
          <w:noProof w:val="0"/>
          <w:lang w:val="en-US"/>
        </w:rPr>
        <w:t xml:space="preserve">As children and young people spend 39 weeks out of 52 a year in school, </w:t>
      </w:r>
      <w:r w:rsidRPr="449C6794" w:rsidR="59AAF909">
        <w:rPr>
          <w:rFonts w:ascii="Calibri Light" w:hAnsi="Calibri Light" w:eastAsia="Calibri Light" w:cs="Calibri Light"/>
          <w:noProof w:val="0"/>
          <w:lang w:val="en-US"/>
        </w:rPr>
        <w:t xml:space="preserve">their wellbeing and </w:t>
      </w:r>
      <w:r w:rsidRPr="449C6794" w:rsidR="2046B6FD">
        <w:rPr>
          <w:rFonts w:ascii="Calibri Light" w:hAnsi="Calibri Light" w:eastAsia="Calibri Light" w:cs="Calibri Light"/>
          <w:noProof w:val="0"/>
          <w:lang w:val="en-US"/>
        </w:rPr>
        <w:t>mental health needs to be supported for their learning to take place</w:t>
      </w:r>
      <w:r w:rsidRPr="449C6794" w:rsidR="49052312">
        <w:rPr>
          <w:rFonts w:ascii="Calibri Light" w:hAnsi="Calibri Light" w:eastAsia="Calibri Light" w:cs="Calibri Light"/>
          <w:noProof w:val="0"/>
          <w:lang w:val="en-US"/>
        </w:rPr>
        <w:t xml:space="preserve">. If a </w:t>
      </w:r>
      <w:bookmarkStart w:name="_Int_RqaVsP8m" w:id="1336166900"/>
      <w:r w:rsidRPr="449C6794" w:rsidR="50AB1804">
        <w:rPr>
          <w:rFonts w:ascii="Calibri Light" w:hAnsi="Calibri Light" w:eastAsia="Calibri Light" w:cs="Calibri Light"/>
          <w:noProof w:val="0"/>
          <w:lang w:val="en-US"/>
        </w:rPr>
        <w:t>child’s</w:t>
      </w:r>
      <w:bookmarkEnd w:id="1336166900"/>
      <w:r w:rsidRPr="449C6794" w:rsidR="49052312">
        <w:rPr>
          <w:rFonts w:ascii="Calibri Light" w:hAnsi="Calibri Light" w:eastAsia="Calibri Light" w:cs="Calibri Light"/>
          <w:noProof w:val="0"/>
          <w:lang w:val="en-US"/>
        </w:rPr>
        <w:t xml:space="preserve"> physiological needs of food, water, shelter, </w:t>
      </w:r>
      <w:r w:rsidRPr="449C6794" w:rsidR="49052312">
        <w:rPr>
          <w:rFonts w:ascii="Calibri Light" w:hAnsi="Calibri Light" w:eastAsia="Calibri Light" w:cs="Calibri Light"/>
          <w:noProof w:val="0"/>
          <w:lang w:val="en-US"/>
        </w:rPr>
        <w:t>clothing</w:t>
      </w:r>
      <w:r w:rsidRPr="449C6794" w:rsidR="49052312">
        <w:rPr>
          <w:rFonts w:ascii="Calibri Light" w:hAnsi="Calibri Light" w:eastAsia="Calibri Light" w:cs="Calibri Light"/>
          <w:noProof w:val="0"/>
          <w:lang w:val="en-US"/>
        </w:rPr>
        <w:t xml:space="preserve"> and sleep are not met</w:t>
      </w:r>
      <w:r w:rsidRPr="449C6794" w:rsidR="183B8929">
        <w:rPr>
          <w:rFonts w:ascii="Calibri Light" w:hAnsi="Calibri Light" w:eastAsia="Calibri Light" w:cs="Calibri Light"/>
          <w:noProof w:val="0"/>
          <w:lang w:val="en-US"/>
        </w:rPr>
        <w:t xml:space="preserve">, </w:t>
      </w:r>
      <w:r w:rsidRPr="449C6794" w:rsidR="1BE854E8">
        <w:rPr>
          <w:rFonts w:ascii="Calibri Light" w:hAnsi="Calibri Light" w:eastAsia="Calibri Light" w:cs="Calibri Light"/>
          <w:noProof w:val="0"/>
          <w:lang w:val="en-US"/>
        </w:rPr>
        <w:t>they</w:t>
      </w:r>
      <w:r w:rsidRPr="449C6794" w:rsidR="183B8929">
        <w:rPr>
          <w:rFonts w:ascii="Calibri Light" w:hAnsi="Calibri Light" w:eastAsia="Calibri Light" w:cs="Calibri Light"/>
          <w:noProof w:val="0"/>
          <w:lang w:val="en-US"/>
        </w:rPr>
        <w:t xml:space="preserve"> </w:t>
      </w:r>
      <w:r w:rsidRPr="449C6794" w:rsidR="183B8929">
        <w:rPr>
          <w:rFonts w:ascii="Calibri Light" w:hAnsi="Calibri Light" w:eastAsia="Calibri Light" w:cs="Calibri Light"/>
          <w:noProof w:val="0"/>
          <w:lang w:val="en-US"/>
        </w:rPr>
        <w:t>can’t</w:t>
      </w:r>
      <w:r w:rsidRPr="449C6794" w:rsidR="183B8929">
        <w:rPr>
          <w:rFonts w:ascii="Calibri Light" w:hAnsi="Calibri Light" w:eastAsia="Calibri Light" w:cs="Calibri Light"/>
          <w:noProof w:val="0"/>
          <w:lang w:val="en-US"/>
        </w:rPr>
        <w:t xml:space="preserve"> thrive in the learning environment. The impact of early intervention in these c</w:t>
      </w:r>
      <w:r w:rsidRPr="449C6794" w:rsidR="36AB752E">
        <w:rPr>
          <w:rFonts w:ascii="Calibri Light" w:hAnsi="Calibri Light" w:eastAsia="Calibri Light" w:cs="Calibri Light"/>
          <w:noProof w:val="0"/>
          <w:lang w:val="en-US"/>
        </w:rPr>
        <w:t xml:space="preserve">ircumstances would mean a child would have a better opportunity and support network to ensure their basic needs are </w:t>
      </w:r>
      <w:r w:rsidRPr="449C6794" w:rsidR="27E79811">
        <w:rPr>
          <w:rFonts w:ascii="Calibri Light" w:hAnsi="Calibri Light" w:eastAsia="Calibri Light" w:cs="Calibri Light"/>
          <w:noProof w:val="0"/>
          <w:lang w:val="en-US"/>
        </w:rPr>
        <w:t>met,</w:t>
      </w:r>
      <w:r w:rsidRPr="449C6794" w:rsidR="36AB752E">
        <w:rPr>
          <w:rFonts w:ascii="Calibri Light" w:hAnsi="Calibri Light" w:eastAsia="Calibri Light" w:cs="Calibri Light"/>
          <w:noProof w:val="0"/>
          <w:lang w:val="en-US"/>
        </w:rPr>
        <w:t xml:space="preserve"> and they feel safe</w:t>
      </w:r>
      <w:r w:rsidRPr="449C6794" w:rsidR="435413CB">
        <w:rPr>
          <w:rFonts w:ascii="Calibri Light" w:hAnsi="Calibri Light" w:eastAsia="Calibri Light" w:cs="Calibri Light"/>
          <w:noProof w:val="0"/>
          <w:lang w:val="en-US"/>
        </w:rPr>
        <w:t xml:space="preserve"> (Capes, 2024)</w:t>
      </w:r>
      <w:r w:rsidRPr="449C6794" w:rsidR="36AB752E">
        <w:rPr>
          <w:rFonts w:ascii="Calibri Light" w:hAnsi="Calibri Light" w:eastAsia="Calibri Light" w:cs="Calibri Light"/>
          <w:noProof w:val="0"/>
          <w:lang w:val="en-US"/>
        </w:rPr>
        <w:t xml:space="preserve">. </w:t>
      </w:r>
    </w:p>
    <w:p w:rsidR="7B1A75BE" w:rsidP="449C6794" w:rsidRDefault="7B1A75BE" w14:paraId="5E62A02C" w14:textId="2712DEE0">
      <w:pPr>
        <w:pStyle w:val="Normal"/>
        <w:rPr>
          <w:rFonts w:ascii="Calibri Light" w:hAnsi="Calibri Light" w:eastAsia="Calibri Light" w:cs="Calibri Light"/>
          <w:noProof w:val="0"/>
          <w:lang w:val="en-US"/>
        </w:rPr>
      </w:pPr>
      <w:r w:rsidRPr="449C6794" w:rsidR="7B1A75BE">
        <w:rPr>
          <w:rFonts w:ascii="Calibri Light" w:hAnsi="Calibri Light" w:eastAsia="Calibri Light" w:cs="Calibri Light"/>
          <w:noProof w:val="0"/>
          <w:lang w:val="en-US"/>
        </w:rPr>
        <w:t xml:space="preserve">If you </w:t>
      </w:r>
      <w:r w:rsidRPr="449C6794" w:rsidR="7B1A75BE">
        <w:rPr>
          <w:rFonts w:ascii="Calibri Light" w:hAnsi="Calibri Light" w:eastAsia="Calibri Light" w:cs="Calibri Light"/>
          <w:noProof w:val="0"/>
          <w:lang w:val="en-US"/>
        </w:rPr>
        <w:t>require</w:t>
      </w:r>
      <w:r w:rsidRPr="449C6794" w:rsidR="7B1A75BE">
        <w:rPr>
          <w:rFonts w:ascii="Calibri Light" w:hAnsi="Calibri Light" w:eastAsia="Calibri Light" w:cs="Calibri Light"/>
          <w:noProof w:val="0"/>
          <w:lang w:val="en-US"/>
        </w:rPr>
        <w:t xml:space="preserve"> mental health support, or someone you know requires support, please see help services below:</w:t>
      </w:r>
    </w:p>
    <w:p w:rsidR="7B1A75BE" w:rsidP="449C6794" w:rsidRDefault="7B1A75BE" w14:paraId="0663D610" w14:textId="34DEEBF5">
      <w:pPr>
        <w:pStyle w:val="Normal"/>
        <w:rPr>
          <w:rFonts w:ascii="Calibri Light" w:hAnsi="Calibri Light" w:eastAsia="Calibri Light" w:cs="Calibri Light"/>
          <w:noProof w:val="0"/>
          <w:lang w:val="en-US"/>
        </w:rPr>
      </w:pPr>
      <w:r w:rsidRPr="449C6794" w:rsidR="7B1A75BE">
        <w:rPr>
          <w:rFonts w:ascii="Calibri Light" w:hAnsi="Calibri Light" w:eastAsia="Calibri Light" w:cs="Calibri Light"/>
          <w:noProof w:val="0"/>
          <w:lang w:val="en-US"/>
        </w:rPr>
        <w:t>Childline – 0800 11 11</w:t>
      </w:r>
    </w:p>
    <w:p w:rsidR="7B1A75BE" w:rsidP="449C6794" w:rsidRDefault="7B1A75BE" w14:paraId="0686A39F" w14:textId="7A490F50">
      <w:pPr>
        <w:pStyle w:val="Normal"/>
        <w:rPr>
          <w:rFonts w:ascii="Calibri Light" w:hAnsi="Calibri Light" w:eastAsia="Calibri Light" w:cs="Calibri Light"/>
          <w:noProof w:val="0"/>
          <w:lang w:val="en-US"/>
        </w:rPr>
      </w:pPr>
      <w:r w:rsidRPr="449C6794" w:rsidR="7B1A75BE">
        <w:rPr>
          <w:rFonts w:ascii="Calibri Light" w:hAnsi="Calibri Light" w:eastAsia="Calibri Light" w:cs="Calibri Light"/>
          <w:noProof w:val="0"/>
          <w:lang w:val="en-US"/>
        </w:rPr>
        <w:t xml:space="preserve">NHS – 111 </w:t>
      </w:r>
      <w:r w:rsidRPr="449C6794" w:rsidR="7B1A75BE">
        <w:rPr>
          <w:rFonts w:ascii="Calibri Light" w:hAnsi="Calibri Light" w:eastAsia="Calibri Light" w:cs="Calibri Light"/>
          <w:noProof w:val="0"/>
          <w:lang w:val="en-US"/>
        </w:rPr>
        <w:t>option</w:t>
      </w:r>
      <w:r w:rsidRPr="449C6794" w:rsidR="7B1A75BE">
        <w:rPr>
          <w:rFonts w:ascii="Calibri Light" w:hAnsi="Calibri Light" w:eastAsia="Calibri Light" w:cs="Calibri Light"/>
          <w:noProof w:val="0"/>
          <w:lang w:val="en-US"/>
        </w:rPr>
        <w:t xml:space="preserve"> 2</w:t>
      </w:r>
    </w:p>
    <w:p w:rsidR="7B1A75BE" w:rsidP="449C6794" w:rsidRDefault="7B1A75BE" w14:paraId="29388324" w14:textId="15D2D4E3">
      <w:pPr>
        <w:pStyle w:val="Normal"/>
        <w:rPr>
          <w:rFonts w:ascii="Calibri Light" w:hAnsi="Calibri Light" w:eastAsia="Calibri Light" w:cs="Calibri Light"/>
          <w:noProof w:val="0"/>
          <w:lang w:val="en-US"/>
        </w:rPr>
      </w:pPr>
      <w:r w:rsidRPr="449C6794" w:rsidR="7B1A75BE">
        <w:rPr>
          <w:rFonts w:ascii="Calibri Light" w:hAnsi="Calibri Light" w:eastAsia="Calibri Light" w:cs="Calibri Light"/>
          <w:noProof w:val="0"/>
          <w:lang w:val="en-US"/>
        </w:rPr>
        <w:t>Samaritans – 116123</w:t>
      </w:r>
    </w:p>
    <w:p w:rsidR="7B1A75BE" w:rsidP="449C6794" w:rsidRDefault="7B1A75BE" w14:paraId="21E7A715" w14:textId="558C8B14">
      <w:pPr>
        <w:pStyle w:val="Normal"/>
        <w:rPr>
          <w:rFonts w:ascii="Calibri Light" w:hAnsi="Calibri Light" w:eastAsia="Calibri Light" w:cs="Calibri Light"/>
          <w:noProof w:val="0"/>
          <w:lang w:val="en-US"/>
        </w:rPr>
      </w:pPr>
      <w:r w:rsidRPr="449C6794" w:rsidR="7B1A75BE">
        <w:rPr>
          <w:rFonts w:ascii="Calibri Light" w:hAnsi="Calibri Light" w:eastAsia="Calibri Light" w:cs="Calibri Light"/>
          <w:noProof w:val="0"/>
          <w:lang w:val="en-US"/>
        </w:rPr>
        <w:t>Shout – text SHOUT to 85258</w:t>
      </w:r>
    </w:p>
    <w:p w:rsidR="7B1A75BE" w:rsidP="449C6794" w:rsidRDefault="7B1A75BE" w14:paraId="1103628F" w14:textId="1748352F">
      <w:pPr>
        <w:pStyle w:val="Normal"/>
        <w:rPr>
          <w:rFonts w:ascii="Calibri Light" w:hAnsi="Calibri Light" w:eastAsia="Calibri Light" w:cs="Calibri Light"/>
          <w:noProof w:val="0"/>
          <w:lang w:val="en-US"/>
        </w:rPr>
      </w:pPr>
      <w:r w:rsidRPr="449C6794" w:rsidR="7B1A75BE">
        <w:rPr>
          <w:rFonts w:ascii="Calibri Light" w:hAnsi="Calibri Light" w:eastAsia="Calibri Light" w:cs="Calibri Light"/>
          <w:noProof w:val="0"/>
          <w:lang w:val="en-US"/>
        </w:rPr>
        <w:t>Papyrus – 0800 068 4141</w:t>
      </w:r>
    </w:p>
    <w:p w:rsidR="7B1A75BE" w:rsidP="449C6794" w:rsidRDefault="7B1A75BE" w14:paraId="153AD5AC" w14:textId="6B5B5C34">
      <w:pPr>
        <w:pStyle w:val="Normal"/>
        <w:rPr>
          <w:rFonts w:ascii="Calibri Light" w:hAnsi="Calibri Light" w:eastAsia="Calibri Light" w:cs="Calibri Light"/>
          <w:noProof w:val="0"/>
          <w:lang w:val="en-US"/>
        </w:rPr>
      </w:pPr>
      <w:r w:rsidRPr="449C6794" w:rsidR="7B1A75BE">
        <w:rPr>
          <w:rFonts w:ascii="Calibri Light" w:hAnsi="Calibri Light" w:eastAsia="Calibri Light" w:cs="Calibri Light"/>
          <w:noProof w:val="0"/>
          <w:lang w:val="en-US"/>
        </w:rPr>
        <w:t>(</w:t>
      </w:r>
      <w:r w:rsidRPr="449C6794" w:rsidR="7B1A75BE">
        <w:rPr>
          <w:rFonts w:ascii="Calibri Light" w:hAnsi="Calibri Light" w:eastAsia="Calibri Light" w:cs="Calibri Light"/>
          <w:noProof w:val="0"/>
          <w:lang w:val="en-US"/>
        </w:rPr>
        <w:t>YoungMinds</w:t>
      </w:r>
      <w:r w:rsidRPr="449C6794" w:rsidR="7B1A75BE">
        <w:rPr>
          <w:rFonts w:ascii="Calibri Light" w:hAnsi="Calibri Light" w:eastAsia="Calibri Light" w:cs="Calibri Light"/>
          <w:noProof w:val="0"/>
          <w:lang w:val="en-US"/>
        </w:rPr>
        <w:t>, 2026)</w:t>
      </w:r>
    </w:p>
    <w:p w:rsidR="449C6794" w:rsidP="449C6794" w:rsidRDefault="449C6794" w14:paraId="736B5945" w14:textId="546137B9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26D3210" w:rsidP="526D3210" w:rsidRDefault="526D3210" w14:paraId="6A2785E7" w14:textId="18913611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color w:val="404040" w:themeColor="text1" w:themeTint="BF" w:themeShade="FF"/>
          <w:sz w:val="24"/>
          <w:szCs w:val="24"/>
          <w:lang w:val="en-US"/>
        </w:rPr>
      </w:pPr>
    </w:p>
    <w:p w:rsidR="526D3210" w:rsidP="526D3210" w:rsidRDefault="526D3210" w14:paraId="2537049A" w14:textId="11581498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color w:val="404040" w:themeColor="text1" w:themeTint="BF" w:themeShade="FF"/>
          <w:sz w:val="24"/>
          <w:szCs w:val="24"/>
          <w:lang w:val="en-US"/>
        </w:rPr>
      </w:pPr>
    </w:p>
    <w:p w:rsidR="526D3210" w:rsidRDefault="526D3210" w14:paraId="406FEF06" w14:textId="49E171ED"/>
    <w:p w:rsidR="526D3210" w:rsidRDefault="526D3210" w14:paraId="21AE396F" w14:textId="39C692CA"/>
    <w:p w:rsidR="69D330AE" w:rsidP="449C6794" w:rsidRDefault="69D330AE" w14:paraId="0A8499FB" w14:textId="17125AF1">
      <w:pPr>
        <w:pStyle w:val="Heading1"/>
      </w:pPr>
      <w:bookmarkStart w:name="_Toc744684513" w:id="434450145"/>
      <w:r w:rsidR="5F1D65E3">
        <w:rPr/>
        <w:t>References</w:t>
      </w:r>
      <w:bookmarkEnd w:id="434450145"/>
      <w:r w:rsidR="5F1D65E3">
        <w:rPr/>
        <w:t xml:space="preserve"> </w:t>
      </w:r>
    </w:p>
    <w:p w:rsidR="449C6794" w:rsidP="449C6794" w:rsidRDefault="449C6794" w14:paraId="76645D2B" w14:textId="63916366">
      <w:pPr>
        <w:pStyle w:val="Normal"/>
      </w:pPr>
    </w:p>
    <w:p w:rsidR="156FD82E" w:rsidP="449C6794" w:rsidRDefault="156FD82E" w14:paraId="2C8E91BE" w14:textId="336846D1">
      <w:pPr>
        <w:rPr>
          <w:rFonts w:ascii="Calibri Light" w:hAnsi="Calibri Light" w:eastAsia="Calibri Light" w:cs="Calibri Light"/>
          <w:sz w:val="24"/>
          <w:szCs w:val="24"/>
        </w:rPr>
      </w:pPr>
      <w:r w:rsidRPr="449C6794" w:rsidR="50EE4B0D">
        <w:rPr>
          <w:rFonts w:ascii="Calibri Light" w:hAnsi="Calibri Light" w:eastAsia="Calibri Light" w:cs="Calibri Light"/>
          <w:sz w:val="24"/>
          <w:szCs w:val="24"/>
        </w:rPr>
        <w:t>American Psychiatric Association (2013). Diagnosis and statistical manual of mental disorders. 5</w:t>
      </w:r>
      <w:r w:rsidRPr="449C6794" w:rsidR="50EE4B0D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50EE4B0D">
        <w:rPr>
          <w:rFonts w:ascii="Calibri Light" w:hAnsi="Calibri Light" w:eastAsia="Calibri Light" w:cs="Calibri Light"/>
          <w:sz w:val="24"/>
          <w:szCs w:val="24"/>
        </w:rPr>
        <w:t xml:space="preserve"> </w:t>
      </w:r>
      <w:r w:rsidRPr="449C6794" w:rsidR="50EE4B0D">
        <w:rPr>
          <w:rFonts w:ascii="Calibri Light" w:hAnsi="Calibri Light" w:eastAsia="Calibri Light" w:cs="Calibri Light"/>
          <w:sz w:val="24"/>
          <w:szCs w:val="24"/>
        </w:rPr>
        <w:t>edn</w:t>
      </w:r>
      <w:r w:rsidRPr="449C6794" w:rsidR="50EE4B0D">
        <w:rPr>
          <w:rFonts w:ascii="Calibri Light" w:hAnsi="Calibri Light" w:eastAsia="Calibri Light" w:cs="Calibri Light"/>
          <w:sz w:val="24"/>
          <w:szCs w:val="24"/>
        </w:rPr>
        <w:t xml:space="preserve">. Washington, DC: American Psychiatric Publishing. (Accessed </w:t>
      </w:r>
      <w:r w:rsidRPr="449C6794" w:rsidR="7F1D926E">
        <w:rPr>
          <w:rFonts w:ascii="Calibri Light" w:hAnsi="Calibri Light" w:eastAsia="Calibri Light" w:cs="Calibri Light"/>
          <w:sz w:val="24"/>
          <w:szCs w:val="24"/>
        </w:rPr>
        <w:t>18</w:t>
      </w:r>
      <w:r w:rsidRPr="449C6794" w:rsidR="7F1D926E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7F1D926E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449C6794" w:rsidP="449C6794" w:rsidRDefault="449C6794" w14:paraId="6F0AF500" w14:textId="2114FD0F">
      <w:pPr>
        <w:rPr>
          <w:rFonts w:ascii="Calibri Light" w:hAnsi="Calibri Light" w:eastAsia="Calibri Light" w:cs="Calibri Light"/>
          <w:sz w:val="24"/>
          <w:szCs w:val="24"/>
        </w:rPr>
      </w:pPr>
    </w:p>
    <w:p w:rsidR="2E7DBBD8" w:rsidP="449C6794" w:rsidRDefault="2E7DBBD8" w14:paraId="05FCC9D6" w14:textId="08E07B39">
      <w:pPr>
        <w:spacing w:before="0" w:beforeAutospacing="off" w:after="0" w:afterAutospacing="off"/>
        <w:rPr>
          <w:rFonts w:ascii="Calibri Light" w:hAnsi="Calibri Light" w:eastAsia="Calibri Light" w:cs="Calibri Light"/>
          <w:sz w:val="24"/>
          <w:szCs w:val="24"/>
        </w:rPr>
      </w:pPr>
      <w:r w:rsidRPr="449C6794" w:rsidR="2E7DBBD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BEAT eating disorders (2019). </w:t>
      </w:r>
      <w:r w:rsidRPr="449C6794" w:rsidR="2E7DBBD8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Beat Eating Disorders</w:t>
      </w:r>
      <w:r w:rsidRPr="449C6794" w:rsidR="2E7DBBD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Beat. Available at: </w:t>
      </w:r>
      <w:hyperlink r:id="R66a5fb39afd74fc7">
        <w:r w:rsidRPr="449C6794" w:rsidR="2E7DBBD8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https://www.beateatingdisorders.org.uk/</w:t>
        </w:r>
      </w:hyperlink>
      <w:r w:rsidRPr="449C6794" w:rsidR="2E7DBBD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44B184D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44B184DB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44B184DB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44B184DB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156FD82E" w:rsidP="449C6794" w:rsidRDefault="156FD82E" w14:paraId="220285EF" w14:textId="3BBE0CCB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7E3532F" w:rsidP="449C6794" w:rsidRDefault="07E3532F" w14:paraId="12D294C0" w14:textId="19BE6283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066C62D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Berk, L. (2018). </w:t>
      </w:r>
      <w:r w:rsidRPr="449C6794" w:rsidR="066C62D8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Play-based learning | The Role of Make-Believe Play in Development of Self-Regulation</w:t>
      </w:r>
      <w:r w:rsidRPr="449C6794" w:rsidR="066C62D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Encyclopedia on Early Childhood Development. Available at: </w:t>
      </w:r>
      <w:hyperlink r:id="R746e49f54f6f4b65">
        <w:r w:rsidRPr="449C6794" w:rsidR="066C62D8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https://www.child-encyclopedia.com/play-based-learning/according-experts/role-make-believe-play-development-self-regulation</w:t>
        </w:r>
      </w:hyperlink>
      <w:r w:rsidRPr="449C6794" w:rsidR="066C62D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07E3532F" w:rsidP="449C6794" w:rsidRDefault="07E3532F" w14:paraId="5EA15B10" w14:textId="0A619A5C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7E3532F" w:rsidP="449C6794" w:rsidRDefault="07E3532F" w14:paraId="55BD4C30" w14:textId="2D5148A8">
      <w:pPr>
        <w:spacing w:before="0" w:beforeAutospacing="off" w:after="0" w:afterAutospacing="off"/>
        <w:rPr>
          <w:rFonts w:ascii="Calibri Light" w:hAnsi="Calibri Light" w:eastAsia="Calibri Light" w:cs="Calibri Light"/>
          <w:sz w:val="24"/>
          <w:szCs w:val="24"/>
        </w:rPr>
      </w:pPr>
      <w:r w:rsidRPr="449C6794" w:rsidR="51915F0F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Bhui</w:t>
      </w:r>
      <w:r w:rsidRPr="449C6794" w:rsidR="51915F0F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K. (2021). </w:t>
      </w:r>
      <w:r w:rsidRPr="449C6794" w:rsidR="51915F0F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 must tackle the mental health consequences of Adverse Childhood Experiences | University of Oxford</w:t>
      </w:r>
      <w:r w:rsidRPr="449C6794" w:rsidR="51915F0F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</w:t>
      </w:r>
      <w:hyperlink r:id="R7753b9c55c70479c">
        <w:r w:rsidRPr="449C6794" w:rsidR="51915F0F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www.ox.ac.uk</w:t>
        </w:r>
      </w:hyperlink>
      <w:r w:rsidRPr="449C6794" w:rsidR="51915F0F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56b8b156792a484e">
        <w:r w:rsidRPr="449C6794" w:rsidR="51915F0F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https://www.ox.ac.uk/news/2021-07-02-we-must-tackle-mental-health-consequences-adverse-childhood-experiences</w:t>
        </w:r>
      </w:hyperlink>
      <w:r w:rsidRPr="449C6794" w:rsidR="51915F0F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4FFDDDB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4FFDDDBA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4FFDDDBA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4FFDDDBA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18F7B8AF" w:rsidP="449C6794" w:rsidRDefault="18F7B8AF" w14:paraId="661FAF3E" w14:textId="5E3E8BE2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56FD82E" w:rsidP="449C6794" w:rsidRDefault="156FD82E" w14:paraId="7F7585D3" w14:textId="6C555E37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51915F0F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449C6794" w:rsidR="1ACFD46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Boxall Profile Online®. (2025). </w:t>
      </w:r>
      <w:r w:rsidRPr="449C6794" w:rsidR="1ACFD464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Mental Health, Wellbeing and </w:t>
      </w:r>
      <w:r w:rsidRPr="449C6794" w:rsidR="1ACFD464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</w:t>
      </w:r>
      <w:r w:rsidRPr="449C6794" w:rsidR="1ACFD464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Schools | Understanding Pupil Needs</w:t>
      </w:r>
      <w:r w:rsidRPr="449C6794" w:rsidR="1ACFD46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3195572a3eb14091">
        <w:r w:rsidRPr="449C6794" w:rsidR="1ACFD464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https://www.boxallprofile.org/mental-health-in-schools/</w:t>
        </w:r>
      </w:hyperlink>
      <w:r w:rsidRPr="449C6794" w:rsidR="1ACFD46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23 Feb. 2026].</w:t>
      </w:r>
    </w:p>
    <w:p w:rsidR="449C6794" w:rsidP="449C6794" w:rsidRDefault="449C6794" w14:paraId="1EB45EF5" w14:textId="51634A13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5833FF3" w:rsidP="449C6794" w:rsidRDefault="25833FF3" w14:paraId="74D58ED5" w14:textId="31F99EEA">
      <w:pPr>
        <w:spacing w:before="240" w:beforeAutospacing="off" w:after="240" w:afterAutospacing="off"/>
        <w:rPr>
          <w:rFonts w:ascii="Calibri Light" w:hAnsi="Calibri Light" w:eastAsia="Calibri Light" w:cs="Calibri Light"/>
          <w:sz w:val="24"/>
          <w:szCs w:val="24"/>
        </w:rPr>
      </w:pPr>
      <w:r w:rsidRPr="449C6794" w:rsidR="25833FF3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Brenner, B. (2024). </w:t>
      </w:r>
      <w:r w:rsidRPr="449C6794" w:rsidR="25833FF3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Strengths and Weaknesses of </w:t>
      </w:r>
      <w:r w:rsidRPr="449C6794" w:rsidR="25833FF3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Psychodynamic</w:t>
      </w:r>
      <w:r w:rsidRPr="449C6794" w:rsidR="25833FF3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Therapy</w:t>
      </w:r>
      <w:r w:rsidRPr="449C6794" w:rsidR="25833FF3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Therapy Group of DC. Available at: </w:t>
      </w:r>
      <w:hyperlink r:id="Recc486954e9a49ea">
        <w:r w:rsidRPr="449C6794" w:rsidR="25833FF3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https://therapygroupdc.com/therapist-dc-blog/strengths-and-weaknesses-of-the-psychodynamic-therapy/</w:t>
        </w:r>
      </w:hyperlink>
      <w:r w:rsidRPr="449C6794" w:rsidR="25833FF3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6E40DEA5">
        <w:rPr>
          <w:rFonts w:ascii="Calibri Light" w:hAnsi="Calibri Light" w:eastAsia="Calibri Light" w:cs="Calibri Light"/>
          <w:sz w:val="24"/>
          <w:szCs w:val="24"/>
        </w:rPr>
        <w:t xml:space="preserve"> (Accessed 18</w:t>
      </w:r>
      <w:r w:rsidRPr="449C6794" w:rsidR="6E40DEA5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6E40DEA5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449C6794" w:rsidP="449C6794" w:rsidRDefault="449C6794" w14:paraId="0FB19136" w14:textId="4EEA0AD7">
      <w:pPr>
        <w:rPr>
          <w:rFonts w:ascii="Calibri Light" w:hAnsi="Calibri Light" w:eastAsia="Calibri Light" w:cs="Calibri Light"/>
          <w:sz w:val="24"/>
          <w:szCs w:val="24"/>
        </w:rPr>
      </w:pPr>
    </w:p>
    <w:p w:rsidR="5727314F" w:rsidP="449C6794" w:rsidRDefault="5727314F" w14:paraId="7BFE16E2" w14:textId="02297119">
      <w:pPr>
        <w:rPr>
          <w:rFonts w:ascii="Calibri Light" w:hAnsi="Calibri Light" w:eastAsia="Calibri Light" w:cs="Calibri Light"/>
          <w:sz w:val="24"/>
          <w:szCs w:val="24"/>
        </w:rPr>
      </w:pPr>
      <w:r w:rsidRPr="449C6794" w:rsidR="5727314F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Capes, K. (2024). </w:t>
      </w:r>
      <w:r w:rsidRPr="449C6794" w:rsidR="5727314F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Maslow’s Hierarchy of Needs in Education | Brooks and Kirk</w:t>
      </w:r>
      <w:r w:rsidRPr="449C6794" w:rsidR="5727314F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brooksandkirk.co.uk. Available at: </w:t>
      </w:r>
      <w:hyperlink r:id="R8afda28b16604e69">
        <w:r w:rsidRPr="449C6794" w:rsidR="5727314F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https://brooksandkirk.co.uk/understanding-maslows-hierarchy-of-needs-in-education/</w:t>
        </w:r>
      </w:hyperlink>
      <w:r w:rsidRPr="449C6794" w:rsidR="5727314F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027F1B2A">
        <w:rPr>
          <w:rFonts w:ascii="Calibri Light" w:hAnsi="Calibri Light" w:eastAsia="Calibri Light" w:cs="Calibri Light"/>
          <w:sz w:val="24"/>
          <w:szCs w:val="24"/>
        </w:rPr>
        <w:t xml:space="preserve"> (Accessed 18</w:t>
      </w:r>
      <w:r w:rsidRPr="449C6794" w:rsidR="027F1B2A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027F1B2A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449C6794" w:rsidP="449C6794" w:rsidRDefault="449C6794" w14:paraId="6956F5C8" w14:textId="039C2B0E">
      <w:pPr>
        <w:rPr>
          <w:rFonts w:ascii="Calibri Light" w:hAnsi="Calibri Light" w:eastAsia="Calibri Light" w:cs="Calibri Light"/>
          <w:sz w:val="24"/>
          <w:szCs w:val="24"/>
        </w:rPr>
      </w:pPr>
    </w:p>
    <w:p w:rsidR="24FFED88" w:rsidP="449C6794" w:rsidRDefault="24FFED88" w14:paraId="6E93E0AA" w14:textId="2DD5A412">
      <w:pPr>
        <w:spacing w:before="240" w:beforeAutospacing="off" w:after="240" w:afterAutospacing="off"/>
        <w:rPr>
          <w:rFonts w:ascii="Calibri Light" w:hAnsi="Calibri Light" w:eastAsia="Calibri Light" w:cs="Calibri Light"/>
          <w:sz w:val="24"/>
          <w:szCs w:val="24"/>
        </w:rPr>
      </w:pPr>
      <w:r w:rsidRPr="449C6794" w:rsidR="2E7DBBD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449C6794" w:rsidR="24FFED8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Controller (2025). </w:t>
      </w:r>
      <w:r w:rsidRPr="449C6794" w:rsidR="24FFED88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About Us | First Steps ED</w:t>
      </w:r>
      <w:r w:rsidRPr="449C6794" w:rsidR="24FFED8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First Steps ED. Available at: </w:t>
      </w:r>
      <w:hyperlink r:id="R413f67a8c68a41ff">
        <w:r w:rsidRPr="449C6794" w:rsidR="24FFED88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https://firststepsed.co.uk/about-us/?_gl=1</w:t>
        </w:r>
      </w:hyperlink>
      <w:r w:rsidRPr="449C6794" w:rsidR="24FFED8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7D921528">
        <w:rPr>
          <w:rFonts w:ascii="Calibri Light" w:hAnsi="Calibri Light" w:eastAsia="Calibri Light" w:cs="Calibri Light"/>
          <w:sz w:val="24"/>
          <w:szCs w:val="24"/>
        </w:rPr>
        <w:t xml:space="preserve"> (Accessed 18</w:t>
      </w:r>
      <w:r w:rsidRPr="449C6794" w:rsidR="7D921528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7D921528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24FFED88" w:rsidP="449C6794" w:rsidRDefault="24FFED88" w14:paraId="6228BB38" w14:textId="6D40619B">
      <w:pPr>
        <w:pStyle w:val="Normal"/>
        <w:spacing w:before="240" w:beforeAutospacing="off" w:after="240" w:afterAutospacing="off"/>
        <w:rPr>
          <w:rFonts w:ascii="Calibri Light" w:hAnsi="Calibri Light" w:eastAsia="Calibri Light" w:cs="Calibri Light"/>
          <w:sz w:val="24"/>
          <w:szCs w:val="24"/>
        </w:rPr>
      </w:pPr>
    </w:p>
    <w:p w:rsidR="4D9A1324" w:rsidP="449C6794" w:rsidRDefault="4D9A1324" w14:paraId="5C9176F6" w14:textId="60318CC7">
      <w:pPr>
        <w:rPr>
          <w:rFonts w:ascii="Calibri Light" w:hAnsi="Calibri Light" w:eastAsia="Calibri Light" w:cs="Calibri Light"/>
          <w:sz w:val="24"/>
          <w:szCs w:val="24"/>
        </w:rPr>
      </w:pPr>
      <w:r w:rsidRPr="449C6794" w:rsidR="4D9A132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Early Intervention Foundation (2018). </w:t>
      </w:r>
      <w:r w:rsidRPr="449C6794" w:rsidR="4D9A1324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Mental health &amp; wellbeing</w:t>
      </w:r>
      <w:r w:rsidRPr="449C6794" w:rsidR="4D9A132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Early Intervention Foundation. Available at: </w:t>
      </w:r>
      <w:hyperlink r:id="Rdd677cd48ba644dc">
        <w:r w:rsidRPr="449C6794" w:rsidR="4D9A1324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https://www.eif.org.uk/what-its-about/mental-health-wellbeing</w:t>
        </w:r>
      </w:hyperlink>
      <w:r w:rsidRPr="449C6794" w:rsidR="4D9A132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63EDBB02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63EDBB02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63EDBB02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63EDBB02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449C6794" w:rsidP="449C6794" w:rsidRDefault="449C6794" w14:paraId="544A0BF3" w14:textId="26A3BAFE">
      <w:pPr>
        <w:rPr>
          <w:rFonts w:ascii="Calibri Light" w:hAnsi="Calibri Light" w:eastAsia="Calibri Light" w:cs="Calibri Light"/>
          <w:sz w:val="24"/>
          <w:szCs w:val="24"/>
        </w:rPr>
      </w:pPr>
    </w:p>
    <w:p w:rsidR="3785659A" w:rsidP="449C6794" w:rsidRDefault="3785659A" w14:paraId="2482EB78" w14:textId="6858C861">
      <w:pPr>
        <w:spacing w:before="240" w:beforeAutospacing="off" w:after="240" w:afterAutospacing="off"/>
        <w:rPr>
          <w:rFonts w:ascii="Calibri Light" w:hAnsi="Calibri Light" w:eastAsia="Calibri Light" w:cs="Calibri Light"/>
          <w:sz w:val="24"/>
          <w:szCs w:val="24"/>
        </w:rPr>
      </w:pPr>
      <w:hyperlink r:id="R7823c8ebdc224776">
        <w:r w:rsidRPr="449C6794" w:rsidR="499977B8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www.edpsyched.co.uk</w:t>
        </w:r>
      </w:hyperlink>
      <w:r w:rsidRPr="449C6794" w:rsidR="499977B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(n.d.). </w:t>
      </w:r>
      <w:r w:rsidRPr="449C6794" w:rsidR="499977B8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4 Key Strategies </w:t>
      </w:r>
      <w:r w:rsidRPr="449C6794" w:rsidR="499977B8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</w:t>
      </w:r>
      <w:r w:rsidRPr="449C6794" w:rsidR="499977B8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Supporting Emotionally Based School Avoidance</w:t>
      </w:r>
      <w:r w:rsidRPr="449C6794" w:rsidR="499977B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988846ce9ad340db">
        <w:r w:rsidRPr="449C6794" w:rsidR="499977B8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https://www.edpsyched.co.uk/blog/4-strategies-for-supporting-emotionally-based-school-avoidance</w:t>
        </w:r>
      </w:hyperlink>
      <w:r w:rsidRPr="449C6794" w:rsidR="499977B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144F00C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144F00CA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144F00CA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144F00CA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3785659A" w:rsidP="449C6794" w:rsidRDefault="3785659A" w14:paraId="0A0E6E03" w14:textId="2587306C">
      <w:pPr>
        <w:spacing w:before="240" w:beforeAutospacing="off" w:after="24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785659A" w:rsidP="449C6794" w:rsidRDefault="3785659A" w14:paraId="61CE2282" w14:textId="60BFCCA4">
      <w:pPr>
        <w:spacing w:before="240" w:beforeAutospacing="off" w:after="240" w:afterAutospacing="off"/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</w:pPr>
      <w:r w:rsidRPr="449C6794" w:rsidR="3785659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Felitti</w:t>
      </w:r>
      <w:r w:rsidRPr="449C6794" w:rsidR="3785659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V.J</w:t>
      </w:r>
      <w:r w:rsidRPr="449C6794" w:rsidR="3785659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Anda</w:t>
      </w:r>
      <w:r w:rsidRPr="449C6794" w:rsidR="3785659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R.F, Nordenberg, D. Williamson, D.F, Spitz, A.M, Edwards, V, Koss, M.P, and Marks, J.S.</w:t>
      </w:r>
      <w:r w:rsidRPr="449C6794" w:rsidR="382CBB55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(1998)</w:t>
      </w:r>
      <w:r w:rsidRPr="449C6794" w:rsidR="72A6B31D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49C6794" w:rsidR="72A6B31D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72A6B31D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72A6B31D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449C6794" w:rsidP="449C6794" w:rsidRDefault="449C6794" w14:paraId="49600E0C" w14:textId="71C60DCE">
      <w:pPr>
        <w:rPr>
          <w:rFonts w:ascii="Calibri Light" w:hAnsi="Calibri Light" w:eastAsia="Calibri Light" w:cs="Calibri Light"/>
          <w:sz w:val="24"/>
          <w:szCs w:val="24"/>
        </w:rPr>
      </w:pPr>
    </w:p>
    <w:p w:rsidR="382CBB55" w:rsidP="449C6794" w:rsidRDefault="382CBB55" w14:paraId="68EC4DD0" w14:textId="3A719913">
      <w:pPr>
        <w:spacing w:before="240" w:beforeAutospacing="off" w:after="240" w:afterAutospacing="off"/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</w:pPr>
      <w:r w:rsidRPr="449C6794" w:rsidR="382CBB55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‘Relationship of childhood abuse and household dysfunction to many of the leading causes of death in adults: The Adverse Childhood Experiences (ACE) study</w:t>
      </w:r>
      <w:r w:rsidRPr="449C6794" w:rsidR="1EEB4F1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’,</w:t>
      </w:r>
      <w:r w:rsidRPr="449C6794" w:rsidR="1EEB4F1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American Journal of Preventive Medicine, 14(p), pp. 245-258.</w:t>
      </w:r>
      <w:r w:rsidRPr="449C6794" w:rsidR="4348C88E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4348C88E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4348C88E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4348C88E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449C6794" w:rsidP="449C6794" w:rsidRDefault="449C6794" w14:paraId="505D96D7" w14:textId="70D28490">
      <w:pPr>
        <w:rPr>
          <w:rFonts w:ascii="Calibri Light" w:hAnsi="Calibri Light" w:eastAsia="Calibri Light" w:cs="Calibri Light"/>
          <w:sz w:val="24"/>
          <w:szCs w:val="24"/>
        </w:rPr>
      </w:pPr>
    </w:p>
    <w:p w:rsidR="6509D503" w:rsidP="449C6794" w:rsidRDefault="6509D503" w14:paraId="1F1BA91A" w14:textId="79C6EECB">
      <w:pPr>
        <w:spacing w:before="0" w:beforeAutospacing="off" w:after="0" w:afterAutospacing="off"/>
        <w:rPr>
          <w:rFonts w:ascii="Calibri Light" w:hAnsi="Calibri Light" w:eastAsia="Calibri Light" w:cs="Calibri Light"/>
          <w:sz w:val="24"/>
          <w:szCs w:val="24"/>
        </w:rPr>
      </w:pPr>
      <w:r w:rsidRPr="449C6794" w:rsidR="6509D503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Frayn, M. (2013). </w:t>
      </w:r>
      <w:r w:rsidRPr="449C6794" w:rsidR="6509D503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What would Freud think of our relationship with food?</w:t>
      </w:r>
      <w:r w:rsidRPr="449C6794" w:rsidR="6509D503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[online] Eat North. Available at: </w:t>
      </w:r>
      <w:hyperlink r:id="Re4d9504b58864dec">
        <w:r w:rsidRPr="449C6794" w:rsidR="6509D503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https://eatnorth.com/mallory-frayn/what-would-freud-think-our-relationship-food</w:t>
        </w:r>
      </w:hyperlink>
      <w:r w:rsidRPr="449C6794" w:rsidR="6509D503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43479EEE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43479EEE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43479EEE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43479EEE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6509D503" w:rsidP="449C6794" w:rsidRDefault="6509D503" w14:paraId="32226AAB" w14:textId="35B76BA7">
      <w:pPr>
        <w:spacing w:before="240" w:beforeAutospacing="off" w:after="24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6509D503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156FD82E" w:rsidP="449C6794" w:rsidRDefault="156FD82E" w14:paraId="1BA3E2AD" w14:textId="37EB8A22">
      <w:pPr>
        <w:spacing w:before="240" w:beforeAutospacing="off" w:after="240" w:afterAutospacing="off"/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</w:pPr>
      <w:r w:rsidRPr="449C6794" w:rsidR="37ABCDE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Freud, S. (1905/2001). Three Essays on the Theory of Sexuality (</w:t>
      </w:r>
      <w:r w:rsidRPr="449C6794" w:rsidR="37ABCDE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J.Strachey</w:t>
      </w:r>
      <w:r w:rsidRPr="449C6794" w:rsidR="37ABCDE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Trans.). Basic Books (original work published 1905)</w:t>
      </w:r>
      <w:r w:rsidRPr="449C6794" w:rsidR="7B50D003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7B50D003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7B50D003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7B50D003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449C6794" w:rsidP="449C6794" w:rsidRDefault="449C6794" w14:paraId="7C1C07B6" w14:textId="09D73582">
      <w:pPr>
        <w:rPr>
          <w:rFonts w:ascii="Calibri Light" w:hAnsi="Calibri Light" w:eastAsia="Calibri Light" w:cs="Calibri Light"/>
          <w:sz w:val="24"/>
          <w:szCs w:val="24"/>
        </w:rPr>
      </w:pPr>
    </w:p>
    <w:p w:rsidR="0FD70A70" w:rsidP="449C6794" w:rsidRDefault="0FD70A70" w14:paraId="590A0C03" w14:textId="41FEC42E">
      <w:pPr>
        <w:spacing w:before="0" w:beforeAutospacing="off" w:after="0" w:afterAutospacing="off"/>
        <w:rPr>
          <w:rFonts w:ascii="Calibri Light" w:hAnsi="Calibri Light" w:eastAsia="Calibri Light" w:cs="Calibri Light"/>
          <w:sz w:val="24"/>
          <w:szCs w:val="24"/>
        </w:rPr>
      </w:pPr>
      <w:r w:rsidRPr="449C6794" w:rsidR="27A57D2C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Guy-Evans, O. (2023). </w:t>
      </w:r>
      <w:r w:rsidRPr="449C6794" w:rsidR="27A57D2C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Anxiety Disorders: Types, Causes, Symptoms &amp; Treatments</w:t>
      </w:r>
      <w:r w:rsidRPr="449C6794" w:rsidR="27A57D2C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</w:t>
      </w:r>
      <w:hyperlink r:id="R5076d60e2e724207">
        <w:r w:rsidRPr="449C6794" w:rsidR="27A57D2C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www.simplypsychology.org</w:t>
        </w:r>
      </w:hyperlink>
      <w:r w:rsidRPr="449C6794" w:rsidR="27A57D2C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7117dac6b8ad474f">
        <w:r w:rsidRPr="449C6794" w:rsidR="27A57D2C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https://www.simplypsychology.org/anxiety-disorders.html</w:t>
        </w:r>
      </w:hyperlink>
      <w:r w:rsidRPr="449C6794" w:rsidR="27A57D2C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7146F792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7146F792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7146F792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7146F792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156FD82E" w:rsidP="449C6794" w:rsidRDefault="156FD82E" w14:paraId="0FD02D53" w14:textId="3D2A5620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767F7C8" w:rsidP="449C6794" w:rsidRDefault="3767F7C8" w14:paraId="61146EBE" w14:textId="650EA519">
      <w:pPr>
        <w:rPr>
          <w:rFonts w:ascii="Calibri Light" w:hAnsi="Calibri Light" w:eastAsia="Calibri Light" w:cs="Calibri Light"/>
          <w:sz w:val="24"/>
          <w:szCs w:val="24"/>
        </w:rPr>
      </w:pPr>
      <w:r w:rsidRPr="449C6794" w:rsidR="3767F7C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Guy-Evans, O. (2024). </w:t>
      </w:r>
      <w:r w:rsidRPr="449C6794" w:rsidR="3767F7C8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Behavior Therapy Techniques </w:t>
      </w:r>
      <w:r w:rsidRPr="449C6794" w:rsidR="3767F7C8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</w:t>
      </w:r>
      <w:r w:rsidRPr="449C6794" w:rsidR="3767F7C8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Managing ADHD</w:t>
      </w:r>
      <w:r w:rsidRPr="449C6794" w:rsidR="3767F7C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</w:t>
      </w:r>
      <w:r w:rsidRPr="449C6794" w:rsidR="3767F7C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SimplyPsychology</w:t>
      </w:r>
      <w:r w:rsidRPr="449C6794" w:rsidR="3767F7C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8dd782f1d136429e">
        <w:r w:rsidRPr="449C6794" w:rsidR="3767F7C8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https://www.simplypsychology.org/behavior-therapy-techniques-for-managing-adhd.html</w:t>
        </w:r>
      </w:hyperlink>
      <w:r w:rsidRPr="449C6794" w:rsidR="3767F7C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674BF319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674BF319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674BF319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674BF319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3767F7C8" w:rsidP="449C6794" w:rsidRDefault="3767F7C8" w14:paraId="2123A53E" w14:textId="38B1C0D1">
      <w:pPr>
        <w:spacing w:before="240" w:beforeAutospacing="off" w:after="24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3767F7C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0FD70A70" w:rsidP="449C6794" w:rsidRDefault="0FD70A70" w14:paraId="58EACA2A" w14:textId="14C9B379">
      <w:pPr>
        <w:spacing w:before="240" w:beforeAutospacing="off" w:after="240" w:afterAutospacing="off"/>
        <w:rPr>
          <w:rFonts w:ascii="Calibri Light" w:hAnsi="Calibri Light" w:eastAsia="Calibri Light" w:cs="Calibri Light"/>
          <w:sz w:val="24"/>
          <w:szCs w:val="24"/>
        </w:rPr>
      </w:pPr>
      <w:r w:rsidRPr="449C6794" w:rsidR="37E403A5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Harjinder Virdee (2025). </w:t>
      </w:r>
      <w:r w:rsidRPr="449C6794" w:rsidR="37E403A5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‘Life changed so quickly’: Major new research reveals </w:t>
      </w:r>
      <w:r w:rsidRPr="449C6794" w:rsidR="37E403A5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pandemic’s</w:t>
      </w:r>
      <w:r w:rsidRPr="449C6794" w:rsidR="37E403A5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profound impact on children and young people as Inquiry prepares for Module 8 hearings - Archives</w:t>
      </w:r>
      <w:r w:rsidRPr="449C6794" w:rsidR="37E403A5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UK Covid-19 Inquiry. Available at: </w:t>
      </w:r>
      <w:hyperlink r:id="R441f2ff725114e70">
        <w:r w:rsidRPr="449C6794" w:rsidR="37E403A5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https://covid19.public-inquiry.uk/news/life-changed-so-quickly-major-new-research-reveals-pandemics-profound-impact-on-children-and-young-people-as-inquiry-prepares-for-module-8-hearings/</w:t>
        </w:r>
      </w:hyperlink>
      <w:r w:rsidRPr="449C6794" w:rsidR="37E403A5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4A4721B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4A4721B8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4A4721B8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4A4721B8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0FD70A70" w:rsidP="449C6794" w:rsidRDefault="0FD70A70" w14:paraId="08597209" w14:textId="6ABED2AE">
      <w:pPr>
        <w:rPr>
          <w:rFonts w:ascii="Calibri Light" w:hAnsi="Calibri Light" w:eastAsia="Calibri Light" w:cs="Calibri Light"/>
          <w:sz w:val="24"/>
          <w:szCs w:val="24"/>
        </w:rPr>
      </w:pPr>
    </w:p>
    <w:p w:rsidR="69D330AE" w:rsidP="449C6794" w:rsidRDefault="69D330AE" w14:paraId="69EB21D2" w14:textId="0455423C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5948482E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Holmes, L. (2023). </w:t>
      </w:r>
      <w:r w:rsidRPr="449C6794" w:rsidR="5948482E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Mental Health Is More Than Just the Absence of Illness</w:t>
      </w:r>
      <w:r w:rsidRPr="449C6794" w:rsidR="5948482E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</w:t>
      </w:r>
      <w:r w:rsidRPr="449C6794" w:rsidR="5948482E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Verywell</w:t>
      </w:r>
      <w:r w:rsidRPr="449C6794" w:rsidR="5948482E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Mind. Available at: </w:t>
      </w:r>
      <w:hyperlink r:id="R1c88e7c8b77c4644">
        <w:r w:rsidRPr="449C6794" w:rsidR="5948482E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https://www.verywellmind.com/what-is-mental-health-2330755</w:t>
        </w:r>
      </w:hyperlink>
      <w:r w:rsidRPr="449C6794" w:rsidR="5948482E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(Accessed 4</w:t>
      </w:r>
      <w:r w:rsidRPr="449C6794" w:rsidR="5948482E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9C6794" w:rsidR="5948482E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February 2026)</w:t>
      </w:r>
      <w:r w:rsidRPr="449C6794" w:rsidR="111D3047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156FD82E" w:rsidP="449C6794" w:rsidRDefault="156FD82E" w14:paraId="61E0AD3D" w14:textId="30DB8814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EF81C45" w:rsidP="449C6794" w:rsidRDefault="3EF81C45" w14:paraId="29E5855B" w14:textId="7A48B8F7">
      <w:pPr>
        <w:spacing w:before="0" w:beforeAutospacing="off" w:after="0" w:afterAutospacing="off"/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</w:pPr>
      <w:r w:rsidRPr="449C6794" w:rsidR="3EF81C45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Maslow, A.H. (1943) ‘A theory of human motivation’, Psychological Review, 50 (4), pp 370-396</w:t>
      </w:r>
      <w:r w:rsidRPr="449C6794" w:rsidR="67611810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67611810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67611810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67611810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2340DC53" w:rsidP="449C6794" w:rsidRDefault="2340DC53" w14:paraId="5F7ECB6C" w14:textId="495432BF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54D65D0" w:rsidP="449C6794" w:rsidRDefault="254D65D0" w14:paraId="594134BC" w14:textId="3F659E9E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254D65D0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Mind (2022). </w:t>
      </w:r>
      <w:r w:rsidRPr="449C6794" w:rsidR="254D65D0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Autism and mental health</w:t>
      </w:r>
      <w:r w:rsidRPr="449C6794" w:rsidR="254D65D0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Mind.org.uk. Available at: </w:t>
      </w:r>
      <w:hyperlink r:id="Rb713f59f610945aa">
        <w:r w:rsidRPr="449C6794" w:rsidR="254D65D0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https://www.mind.org.uk/information-support/tips-for-everyday-living/autism-and-mental-health/</w:t>
        </w:r>
      </w:hyperlink>
      <w:r w:rsidRPr="449C6794" w:rsidR="254D65D0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(Accessed 11</w:t>
      </w:r>
      <w:r w:rsidRPr="449C6794" w:rsidR="254D65D0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9C6794" w:rsidR="254D65D0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February 2026).</w:t>
      </w:r>
    </w:p>
    <w:p w:rsidR="0FD70A70" w:rsidP="449C6794" w:rsidRDefault="0FD70A70" w14:paraId="11A162F8" w14:textId="3E9A4440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9BCF246" w:rsidP="449C6794" w:rsidRDefault="39BCF246" w14:paraId="79295DD8" w14:textId="4F299142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39BCF246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Marcheselli</w:t>
      </w:r>
      <w:r w:rsidRPr="449C6794" w:rsidR="39BCF246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F. Mandalia, D, &amp; McManus, S. (2022). Children and Young People’s Mental Health in 2022. National Centre for Social Research. Available at: </w:t>
      </w:r>
      <w:hyperlink r:id="R99d55c17162c45be">
        <w:r w:rsidRPr="449C6794" w:rsidR="39BCF246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</w:t>
        </w:r>
        <w:r w:rsidRPr="449C6794" w:rsidR="62CA2365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ttps://natcen.ac.uk/publications/children-and-young-peoples-mental-health-2022</w:t>
        </w:r>
      </w:hyperlink>
    </w:p>
    <w:p w:rsidR="62CA2365" w:rsidP="449C6794" w:rsidRDefault="62CA2365" w14:paraId="57481280" w14:textId="42CBB7D8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62CA2365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 4</w:t>
      </w:r>
      <w:r w:rsidRPr="449C6794" w:rsidR="62CA2365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9C6794" w:rsidR="62CA2365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February 2026). </w:t>
      </w:r>
    </w:p>
    <w:p w:rsidR="0FD70A70" w:rsidP="449C6794" w:rsidRDefault="0FD70A70" w14:paraId="4454FC5B" w14:textId="3C6CF209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23105EB" w:rsidP="449C6794" w:rsidRDefault="223105EB" w14:paraId="54C3AAC1" w14:textId="3D534F16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223105E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Mayo Clinic (2025). </w:t>
      </w:r>
      <w:r w:rsidRPr="449C6794" w:rsidR="223105EB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Anxiety disorders</w:t>
      </w:r>
      <w:r w:rsidRPr="449C6794" w:rsidR="223105E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Mayo Clinic. Available at: </w:t>
      </w:r>
      <w:hyperlink r:id="R5856f530e3d74959">
        <w:r w:rsidRPr="449C6794" w:rsidR="223105EB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https://www.mayoclinic.org/diseases-conditions/anxiety/symptoms-causes/syc-20350961</w:t>
        </w:r>
      </w:hyperlink>
      <w:r w:rsidRPr="449C6794" w:rsidR="223105E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(Accessed </w:t>
      </w:r>
      <w:r w:rsidRPr="449C6794" w:rsidR="1E710611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5</w:t>
      </w:r>
      <w:r w:rsidRPr="449C6794" w:rsidR="223105E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9C6794" w:rsidR="223105E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February 2026).</w:t>
      </w:r>
    </w:p>
    <w:p w:rsidR="156FD82E" w:rsidP="449C6794" w:rsidRDefault="156FD82E" w14:paraId="06CFBB33" w14:textId="558C823B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2E91D6D" w:rsidP="449C6794" w:rsidRDefault="72E91D6D" w14:paraId="44A02AB7" w14:textId="04FD53CC">
      <w:pPr>
        <w:spacing w:before="0" w:beforeAutospacing="off" w:after="0" w:afterAutospacing="off"/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</w:pPr>
      <w:r w:rsidRPr="449C6794" w:rsidR="3B1AA5D9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McLeod, S. (2025). </w:t>
      </w:r>
      <w:r w:rsidRPr="449C6794" w:rsidR="3B1AA5D9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Operant conditioning: What it is, how it works, and examples</w:t>
      </w:r>
      <w:r w:rsidRPr="449C6794" w:rsidR="3B1AA5D9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Simply Psychology. Available at: </w:t>
      </w:r>
      <w:hyperlink r:id="R2e055078522845a0">
        <w:r w:rsidRPr="449C6794" w:rsidR="3B1AA5D9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https://www.simplypsychology.org/operant-conditioning.html</w:t>
        </w:r>
      </w:hyperlink>
      <w:r w:rsidRPr="449C6794" w:rsidR="3B1AA5D9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03EB0A8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03EB0A84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03EB0A84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03EB0A84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72E91D6D" w:rsidP="449C6794" w:rsidRDefault="72E91D6D" w14:paraId="594EF37F" w14:textId="0EE565D6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23105EB" w:rsidP="449C6794" w:rsidRDefault="223105EB" w14:paraId="3E564099" w14:textId="1FECF414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223105E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449C6794" w:rsidR="11A508C6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MentalHealth.com. (</w:t>
      </w:r>
      <w:r w:rsidRPr="449C6794" w:rsidR="11A508C6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2024). </w:t>
      </w:r>
      <w:r w:rsidRPr="449C6794" w:rsidR="11A508C6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Social Explanations </w:t>
      </w:r>
      <w:r w:rsidRPr="449C6794" w:rsidR="11A508C6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r w:rsidRPr="449C6794" w:rsidR="11A508C6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Anxiety Disorders</w:t>
      </w:r>
      <w:r w:rsidRPr="449C6794" w:rsidR="11A508C6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f669a495f2ef4e5f">
        <w:r w:rsidRPr="449C6794" w:rsidR="11A508C6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https://www.mentalhealth.com/library/social-explanations-of-anxiety-disorders</w:t>
        </w:r>
      </w:hyperlink>
      <w:r w:rsidRPr="449C6794" w:rsidR="11A508C6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(Accessed 5</w:t>
      </w:r>
      <w:r w:rsidRPr="449C6794" w:rsidR="11A508C6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9C6794" w:rsidR="11A508C6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February 2026).</w:t>
      </w:r>
    </w:p>
    <w:p w:rsidR="156FD82E" w:rsidP="449C6794" w:rsidRDefault="156FD82E" w14:paraId="6E18069E" w14:textId="19B04730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A508C6" w:rsidP="449C6794" w:rsidRDefault="11A508C6" w14:paraId="19363222" w14:textId="068FE3CD">
      <w:pPr>
        <w:spacing w:before="0" w:beforeAutospacing="off" w:after="0" w:afterAutospacing="off"/>
        <w:rPr>
          <w:rFonts w:ascii="Calibri Light" w:hAnsi="Calibri Light" w:eastAsia="Calibri Light" w:cs="Calibri Light"/>
          <w:sz w:val="24"/>
          <w:szCs w:val="24"/>
        </w:rPr>
      </w:pPr>
      <w:r w:rsidRPr="449C6794" w:rsidR="11A508C6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449C6794" w:rsidR="516F74E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NHS (2021). </w:t>
      </w:r>
      <w:r w:rsidRPr="449C6794" w:rsidR="516F74E8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Advice for parents - </w:t>
      </w:r>
      <w:r w:rsidRPr="449C6794" w:rsidR="516F74E8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Eating disorders</w:t>
      </w:r>
      <w:r w:rsidRPr="449C6794" w:rsidR="516F74E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nhs.uk. Available at: </w:t>
      </w:r>
      <w:hyperlink r:id="R770f5a9e0c27488f">
        <w:r w:rsidRPr="449C6794" w:rsidR="516F74E8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https://www.nhs.uk/mental-health/feelings-symptoms-behaviours/behaviours/eating-disorders/advice-for-parents/</w:t>
        </w:r>
      </w:hyperlink>
      <w:r w:rsidRPr="449C6794" w:rsidR="516F74E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3F709D97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3F709D97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3F709D97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3F709D97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11A508C6" w:rsidP="449C6794" w:rsidRDefault="11A508C6" w14:paraId="6796E4D5" w14:textId="0EF5D2F1">
      <w:pPr>
        <w:spacing w:before="240" w:beforeAutospacing="off" w:after="24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516F74E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11A508C6" w:rsidP="449C6794" w:rsidRDefault="11A508C6" w14:paraId="7D154B79" w14:textId="3C380ABE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505406FD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O’Brien, D. (2024). </w:t>
      </w:r>
      <w:r w:rsidRPr="449C6794" w:rsidR="505406FD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Exploring Adverse Childhood Experiences (ACEs), mental </w:t>
      </w:r>
      <w:r w:rsidRPr="449C6794" w:rsidR="505406FD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health</w:t>
      </w:r>
      <w:r w:rsidRPr="449C6794" w:rsidR="505406FD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domestic abuse - For Baby’s Sake %</w:t>
      </w:r>
      <w:r w:rsidRPr="449C6794" w:rsidR="505406FD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For Baby’s Sake. Available at: </w:t>
      </w:r>
      <w:hyperlink r:id="Ra34f3e8c0df64431">
        <w:r w:rsidRPr="449C6794" w:rsidR="505406F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https://forbabyssake.org.uk/news/2024/05/15/adverse-childhood-experiences/?gad_source=1&amp;gad_campaignid=21293987270&amp;gclid=EAIaIQobChMI_dCfhJrlkgMVI5pQBh0EHjFiEAMYAiAAEgKN5fD_BwE</w:t>
        </w:r>
      </w:hyperlink>
      <w:r w:rsidRPr="449C6794" w:rsidR="505406FD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19 Feb. 2026].</w:t>
      </w:r>
    </w:p>
    <w:p w:rsidR="449C6794" w:rsidP="449C6794" w:rsidRDefault="449C6794" w14:paraId="7C765DCF" w14:textId="531C38B2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F379CD8" w:rsidP="449C6794" w:rsidRDefault="4F379CD8" w14:paraId="1899853B" w14:textId="3338D152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A508C6" w:rsidP="449C6794" w:rsidRDefault="11A508C6" w14:paraId="2FBF5174" w14:textId="2C21E771">
      <w:pPr>
        <w:spacing w:before="0" w:beforeAutospacing="off" w:after="0" w:afterAutospacing="off"/>
        <w:rPr>
          <w:rFonts w:ascii="Calibri Light" w:hAnsi="Calibri Light" w:eastAsia="Calibri Light" w:cs="Calibri Light"/>
          <w:sz w:val="24"/>
          <w:szCs w:val="24"/>
        </w:rPr>
      </w:pPr>
      <w:r w:rsidRPr="449C6794" w:rsidR="3FAACF6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449C6794" w:rsidR="5BEEB6B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Owoo, T. (2024). </w:t>
      </w:r>
      <w:r w:rsidRPr="449C6794" w:rsidR="5BEEB6BB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What is </w:t>
      </w:r>
      <w:r w:rsidRPr="449C6794" w:rsidR="5BEEB6BB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emotionally-based</w:t>
      </w:r>
      <w:r w:rsidRPr="449C6794" w:rsidR="5BEEB6BB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school avoidance (EBSA)?</w:t>
      </w:r>
      <w:r w:rsidRPr="449C6794" w:rsidR="5BEEB6B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[online] Tavistock Training. Available at: </w:t>
      </w:r>
      <w:hyperlink r:id="Rd398d4db9115449f">
        <w:r w:rsidRPr="449C6794" w:rsidR="5BEEB6BB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https://tavistockandportman.ac.uk/articles/what-is-emotionally-based-school-avoidance-esba/</w:t>
        </w:r>
      </w:hyperlink>
      <w:r w:rsidRPr="449C6794" w:rsidR="5BEEB6B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09993A0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09993A08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09993A08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09993A08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11A508C6" w:rsidP="449C6794" w:rsidRDefault="11A508C6" w14:paraId="082EB743" w14:textId="0A92E6C5">
      <w:pPr>
        <w:spacing w:before="240" w:beforeAutospacing="off" w:after="24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5BEEB6B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6177B7FB" w:rsidP="449C6794" w:rsidRDefault="6177B7FB" w14:paraId="176E31B6" w14:textId="7BBC1BC4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6177B7F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patient.info. (n.d.). </w:t>
      </w:r>
      <w:r w:rsidRPr="449C6794" w:rsidR="6177B7FB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Anxiety in Children</w:t>
      </w:r>
      <w:r w:rsidRPr="449C6794" w:rsidR="6177B7F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72ba24afc8044058">
        <w:r w:rsidRPr="449C6794" w:rsidR="6177B7FB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https://patient.info/childrens-health/anxiety-in-children</w:t>
        </w:r>
      </w:hyperlink>
      <w:r w:rsidRPr="449C6794" w:rsidR="6177B7F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(Accessed 5</w:t>
      </w:r>
      <w:r w:rsidRPr="449C6794" w:rsidR="6177B7F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9C6794" w:rsidR="6177B7F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February 2026).</w:t>
      </w:r>
    </w:p>
    <w:p w:rsidR="156FD82E" w:rsidP="449C6794" w:rsidRDefault="156FD82E" w14:paraId="1B048DD3" w14:textId="233F36D7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177B7FB" w:rsidP="449C6794" w:rsidRDefault="6177B7FB" w14:paraId="422F27E0" w14:textId="1DC7F5C5">
      <w:pPr>
        <w:spacing w:before="0" w:beforeAutospacing="off" w:after="0" w:afterAutospacing="off"/>
        <w:rPr>
          <w:rFonts w:ascii="Calibri Light" w:hAnsi="Calibri Light" w:eastAsia="Calibri Light" w:cs="Calibri Light"/>
          <w:sz w:val="24"/>
          <w:szCs w:val="24"/>
        </w:rPr>
      </w:pPr>
      <w:r w:rsidRPr="449C6794" w:rsidR="6177B7F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449C6794" w:rsidR="687AE0CD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Psychology Town. (2024). </w:t>
      </w:r>
      <w:r w:rsidRPr="449C6794" w:rsidR="687AE0CD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Skinner’s Operant Conditioning: A Critical Perspective • Psychology Town</w:t>
      </w:r>
      <w:r w:rsidRPr="449C6794" w:rsidR="687AE0CD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6ac207f2dde44518">
        <w:r w:rsidRPr="449C6794" w:rsidR="687AE0C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https://psychology.town/personality-theories/skinner-operant-conditioning-critical-perspective/</w:t>
        </w:r>
      </w:hyperlink>
      <w:r w:rsidRPr="449C6794" w:rsidR="687AE0CD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61CDD962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61CDD962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61CDD962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61CDD962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6177B7FB" w:rsidP="449C6794" w:rsidRDefault="6177B7FB" w14:paraId="0BE8D55C" w14:textId="5A1C19ED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177B7FB" w:rsidP="449C6794" w:rsidRDefault="6177B7FB" w14:paraId="257481F2" w14:textId="46EE0212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177B7FB" w:rsidP="449C6794" w:rsidRDefault="6177B7FB" w14:paraId="60687015" w14:textId="359A5CB6">
      <w:pPr>
        <w:spacing w:before="240" w:beforeAutospacing="off" w:after="240" w:afterAutospacing="off"/>
        <w:rPr>
          <w:rFonts w:ascii="Calibri Light" w:hAnsi="Calibri Light" w:eastAsia="Calibri Light" w:cs="Calibri Light"/>
          <w:sz w:val="24"/>
          <w:szCs w:val="24"/>
        </w:rPr>
      </w:pPr>
      <w:r w:rsidRPr="449C6794" w:rsidR="687AE0CD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449C6794" w:rsidR="4D18F05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Psu.edu. (2017). </w:t>
      </w:r>
      <w:r w:rsidRPr="449C6794" w:rsidR="4D18F058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Behaviorism and Token Economy for Children with ADHD | Applied Social Psychology (ASP)</w:t>
      </w:r>
      <w:r w:rsidRPr="449C6794" w:rsidR="4D18F05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327869b251d94c6a">
        <w:r w:rsidRPr="449C6794" w:rsidR="4D18F058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https://sites.psu.edu/aspsy/2024/03/25/behaviorism-and-token-economy-for-children-with-adhd/</w:t>
        </w:r>
      </w:hyperlink>
      <w:r w:rsidRPr="449C6794" w:rsidR="4D18F05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6226E6D7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6226E6D7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6226E6D7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6226E6D7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449C6794" w:rsidP="449C6794" w:rsidRDefault="449C6794" w14:paraId="7B18FF56" w14:textId="238C498D">
      <w:pPr>
        <w:rPr>
          <w:rFonts w:ascii="Calibri Light" w:hAnsi="Calibri Light" w:eastAsia="Calibri Light" w:cs="Calibri Light"/>
          <w:sz w:val="24"/>
          <w:szCs w:val="24"/>
        </w:rPr>
      </w:pPr>
    </w:p>
    <w:p w:rsidR="6177B7FB" w:rsidP="449C6794" w:rsidRDefault="6177B7FB" w14:paraId="7FDF86B7" w14:textId="17070F51">
      <w:pPr>
        <w:spacing w:before="0" w:beforeAutospacing="off" w:after="0" w:afterAutospacing="off"/>
        <w:rPr>
          <w:rFonts w:ascii="Calibri Light" w:hAnsi="Calibri Light" w:eastAsia="Calibri Light" w:cs="Calibri Light"/>
          <w:sz w:val="24"/>
          <w:szCs w:val="24"/>
        </w:rPr>
      </w:pPr>
      <w:r w:rsidRPr="449C6794" w:rsidR="0FB59150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PTSD UK (2009). </w:t>
      </w:r>
      <w:r w:rsidRPr="449C6794" w:rsidR="0FB59150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PTSD UK</w:t>
      </w:r>
      <w:r w:rsidRPr="449C6794" w:rsidR="0FB59150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Ptsduk.org. Available at: </w:t>
      </w:r>
      <w:hyperlink r:id="R532e5cc1d9de4cfb">
        <w:r w:rsidRPr="449C6794" w:rsidR="0FB59150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https://www.ptsduk.org/</w:t>
        </w:r>
      </w:hyperlink>
      <w:r w:rsidRPr="449C6794" w:rsidR="0FB59150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38CC8426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38CC8426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38CC8426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38CC8426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6177B7FB" w:rsidP="449C6794" w:rsidRDefault="6177B7FB" w14:paraId="214D7ABF" w14:textId="47955F77">
      <w:pPr>
        <w:spacing w:before="240" w:beforeAutospacing="off" w:after="24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0FB59150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72E91D6D" w:rsidP="449C6794" w:rsidRDefault="72E91D6D" w14:paraId="37744CC4" w14:textId="5D5B6AD6">
      <w:pPr>
        <w:spacing w:before="240" w:beforeAutospacing="off" w:after="240" w:afterAutospacing="off"/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</w:pPr>
      <w:r w:rsidRPr="449C6794" w:rsidR="0F943BA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Young Minds (2021). </w:t>
      </w:r>
      <w:r w:rsidRPr="449C6794" w:rsidR="0F943BAA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Covid Impact </w:t>
      </w:r>
      <w:r w:rsidRPr="449C6794" w:rsidR="0F943BAA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</w:t>
      </w:r>
      <w:r w:rsidRPr="449C6794" w:rsidR="0F943BAA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Young People </w:t>
      </w:r>
      <w:r w:rsidRPr="449C6794" w:rsidR="0F943BAA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</w:t>
      </w:r>
      <w:r w:rsidRPr="449C6794" w:rsidR="0F943BAA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Mental Health Needs</w:t>
      </w:r>
      <w:r w:rsidRPr="449C6794" w:rsidR="0F943BA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</w:t>
      </w:r>
      <w:r w:rsidRPr="449C6794" w:rsidR="0F943BA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YoungMinds</w:t>
      </w:r>
      <w:r w:rsidRPr="449C6794" w:rsidR="0F943BA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59ad17b55cba4261">
        <w:r w:rsidRPr="449C6794" w:rsidR="0F943BAA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https://www.youngminds.org.uk/about-us/reports-and-impact/coronavirus-impact-on-young-people-with-mental-health-needs/</w:t>
        </w:r>
      </w:hyperlink>
      <w:r w:rsidRPr="449C6794" w:rsidR="0F943BA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0CF3D0E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0CF3D0E4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0CF3D0E4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0CF3D0E4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0FD70A70" w:rsidP="449C6794" w:rsidRDefault="0FD70A70" w14:paraId="6FFFC600" w14:textId="4DD405B6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9D330AE" w:rsidP="449C6794" w:rsidRDefault="69D330AE" w14:paraId="3D566C31" w14:textId="1979D129">
      <w:pPr>
        <w:rPr>
          <w:rFonts w:ascii="Calibri Light" w:hAnsi="Calibri Light" w:eastAsia="Calibri Light" w:cs="Calibri Light"/>
          <w:sz w:val="24"/>
          <w:szCs w:val="24"/>
        </w:rPr>
      </w:pPr>
      <w:r w:rsidRPr="449C6794" w:rsidR="69D330AE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449C6794" w:rsidR="0E7FD84A">
        <w:rPr>
          <w:rFonts w:ascii="Calibri Light" w:hAnsi="Calibri Light" w:eastAsia="Calibri Light" w:cs="Calibri Light"/>
          <w:sz w:val="24"/>
          <w:szCs w:val="24"/>
        </w:rPr>
        <w:t xml:space="preserve"> Rutter, M. (1989). Pathways from childhood to adult life. Journal of Child Psychology and Psychiatry, 30 (1), 23-51. (Accessed 4</w:t>
      </w:r>
      <w:r w:rsidRPr="449C6794" w:rsidR="0E7FD84A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0E7FD84A">
        <w:rPr>
          <w:rFonts w:ascii="Calibri Light" w:hAnsi="Calibri Light" w:eastAsia="Calibri Light" w:cs="Calibri Light"/>
          <w:sz w:val="24"/>
          <w:szCs w:val="24"/>
        </w:rPr>
        <w:t xml:space="preserve"> February 2026).</w:t>
      </w:r>
    </w:p>
    <w:p w:rsidR="0FD70A70" w:rsidP="449C6794" w:rsidRDefault="0FD70A70" w14:paraId="06A328D9" w14:textId="2AE59423">
      <w:pPr>
        <w:rPr>
          <w:rFonts w:ascii="Calibri Light" w:hAnsi="Calibri Light" w:eastAsia="Calibri Light" w:cs="Calibri Light"/>
          <w:sz w:val="24"/>
          <w:szCs w:val="24"/>
        </w:rPr>
      </w:pPr>
    </w:p>
    <w:p w:rsidR="3B2FC1DC" w:rsidP="449C6794" w:rsidRDefault="3B2FC1DC" w14:paraId="4A92947E" w14:textId="15BA903E">
      <w:pPr>
        <w:spacing w:before="0" w:beforeAutospacing="off" w:after="0" w:afterAutospacing="off"/>
        <w:rPr>
          <w:rFonts w:ascii="Calibri Light" w:hAnsi="Calibri Light" w:eastAsia="Calibri Light" w:cs="Calibri Light"/>
          <w:sz w:val="24"/>
          <w:szCs w:val="24"/>
        </w:rPr>
      </w:pPr>
      <w:r w:rsidRPr="449C6794" w:rsidR="3B2FC1DC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Snap Cymru (2024). </w:t>
      </w:r>
      <w:r w:rsidRPr="449C6794" w:rsidR="3B2FC1DC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Individual Development Plans</w:t>
      </w:r>
      <w:r w:rsidRPr="449C6794" w:rsidR="3B2FC1DC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Snap Cymru. Available at: </w:t>
      </w:r>
      <w:hyperlink r:id="R2bc89d481dbb44c3">
        <w:r w:rsidRPr="449C6794" w:rsidR="3B2FC1DC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https://www.snapcymru.org/get-support/idps/</w:t>
        </w:r>
      </w:hyperlink>
      <w:r w:rsidRPr="449C6794" w:rsidR="3B2FC1DC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5B5C298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5B5C298B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5B5C298B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5B5C298B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3B2FC1DC" w:rsidP="449C6794" w:rsidRDefault="3B2FC1DC" w14:paraId="2EC8CCFB" w14:textId="7E957935">
      <w:pPr>
        <w:spacing w:before="240" w:beforeAutospacing="off" w:after="24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3B2FC1DC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18F7B8AF" w:rsidP="449C6794" w:rsidRDefault="18F7B8AF" w14:paraId="54283C80" w14:textId="65B499F4">
      <w:pPr>
        <w:rPr>
          <w:rFonts w:ascii="Calibri Light" w:hAnsi="Calibri Light" w:eastAsia="Calibri Light" w:cs="Calibri Light"/>
          <w:sz w:val="24"/>
          <w:szCs w:val="24"/>
        </w:rPr>
      </w:pPr>
      <w:r w:rsidRPr="449C6794" w:rsidR="6308B9BC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Sppa-uk.org. (</w:t>
      </w:r>
      <w:r w:rsidRPr="449C6794" w:rsidR="6308B9BC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2025). </w:t>
      </w:r>
      <w:r w:rsidRPr="449C6794" w:rsidR="6308B9BC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Bronfenbrenner’s Ecological Systems Theory for a modern generation | Social Pedagogy Professional Association</w:t>
      </w:r>
      <w:r w:rsidRPr="449C6794" w:rsidR="6308B9BC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8277d2d93dc54383">
        <w:r w:rsidRPr="449C6794" w:rsidR="6308B9BC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https://sppa-uk.org/news/7865/</w:t>
        </w:r>
      </w:hyperlink>
      <w:r w:rsidRPr="449C6794" w:rsidR="6308B9BC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457F67DA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457F67DA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457F67DA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457F67DA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18F7B8AF" w:rsidP="449C6794" w:rsidRDefault="18F7B8AF" w14:paraId="70D5EFDC" w14:textId="18B98E2D">
      <w:pPr>
        <w:pStyle w:val="Normal"/>
        <w:rPr>
          <w:rFonts w:ascii="Calibri Light" w:hAnsi="Calibri Light" w:eastAsia="Calibri Light" w:cs="Calibri Light"/>
          <w:sz w:val="24"/>
          <w:szCs w:val="24"/>
        </w:rPr>
      </w:pPr>
    </w:p>
    <w:p w:rsidR="0FD70A70" w:rsidP="449C6794" w:rsidRDefault="0FD70A70" w14:paraId="0C529A18" w14:textId="29FB6128">
      <w:pPr>
        <w:spacing w:before="0" w:beforeAutospacing="off" w:after="0" w:afterAutospacing="off"/>
        <w:rPr>
          <w:rFonts w:ascii="Calibri Light" w:hAnsi="Calibri Light" w:eastAsia="Calibri Light" w:cs="Calibri Light"/>
          <w:sz w:val="24"/>
          <w:szCs w:val="24"/>
        </w:rPr>
      </w:pPr>
      <w:r w:rsidRPr="449C6794" w:rsidR="3C564DF7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Teach HQ (2025). </w:t>
      </w:r>
      <w:r w:rsidRPr="449C6794" w:rsidR="3C564DF7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Skinner’s </w:t>
      </w:r>
      <w:r w:rsidRPr="449C6794" w:rsidR="3C564DF7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Behavioural</w:t>
      </w:r>
      <w:r w:rsidRPr="449C6794" w:rsidR="3C564DF7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Theories and Their Universal Impact on School Discipline</w:t>
      </w:r>
      <w:r w:rsidRPr="449C6794" w:rsidR="3C564DF7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Teach HQ. Available at: </w:t>
      </w:r>
      <w:hyperlink r:id="Rc3c1eb4c77e944f9">
        <w:r w:rsidRPr="449C6794" w:rsidR="3C564DF7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https://teachhq.com/article/show/skinners-behavioural-theories-in-uk-schools</w:t>
        </w:r>
      </w:hyperlink>
      <w:r w:rsidRPr="449C6794" w:rsidR="3C564DF7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4554AC80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4554AC80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4554AC80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4554AC80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0FD70A70" w:rsidP="449C6794" w:rsidRDefault="0FD70A70" w14:paraId="06211FC0" w14:textId="6F350675">
      <w:pPr>
        <w:spacing w:before="240" w:beforeAutospacing="off" w:after="24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FD70A70" w:rsidP="449C6794" w:rsidRDefault="0FD70A70" w14:paraId="4F11CA44" w14:textId="2E244EDF">
      <w:pPr>
        <w:spacing w:before="0" w:beforeAutospacing="off" w:after="0" w:afterAutospacing="off"/>
        <w:rPr>
          <w:rFonts w:ascii="Calibri Light" w:hAnsi="Calibri Light" w:eastAsia="Calibri Light" w:cs="Calibri Light"/>
          <w:sz w:val="24"/>
          <w:szCs w:val="24"/>
        </w:rPr>
      </w:pPr>
      <w:r w:rsidRPr="449C6794" w:rsidR="5D0C17A3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Team, B.E. (2024). </w:t>
      </w:r>
      <w:r w:rsidRPr="449C6794" w:rsidR="5D0C17A3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Emotional Effects </w:t>
      </w:r>
      <w:r w:rsidRPr="449C6794" w:rsidR="5D0C17A3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r w:rsidRPr="449C6794" w:rsidR="5D0C17A3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Eating Disorders: How Conditions Impact You | </w:t>
      </w:r>
      <w:r w:rsidRPr="449C6794" w:rsidR="5D0C17A3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BetterHelp</w:t>
      </w:r>
      <w:r w:rsidRPr="449C6794" w:rsidR="5D0C17A3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Betterhelp.com. Available at: </w:t>
      </w:r>
      <w:hyperlink r:id="Re524a1dac1bb40f6">
        <w:r w:rsidRPr="449C6794" w:rsidR="5D0C17A3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https://www.betterhelp.com/advice/eating-disorders/emotional-effects-of-eating-disorders-how-an-eating-disorder-impacts-you/</w:t>
        </w:r>
      </w:hyperlink>
      <w:r w:rsidRPr="449C6794" w:rsidR="5D0C17A3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7F2F8D3D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7F2F8D3D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7F2F8D3D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7F2F8D3D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0FD70A70" w:rsidP="449C6794" w:rsidRDefault="0FD70A70" w14:paraId="4199299D" w14:textId="35C31A67">
      <w:pPr>
        <w:rPr>
          <w:rFonts w:ascii="Calibri Light" w:hAnsi="Calibri Light" w:eastAsia="Calibri Light" w:cs="Calibri Light"/>
          <w:sz w:val="24"/>
          <w:szCs w:val="24"/>
        </w:rPr>
      </w:pPr>
    </w:p>
    <w:p w:rsidR="386BD304" w:rsidP="449C6794" w:rsidRDefault="386BD304" w14:paraId="3F5E137A" w14:textId="011E8939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386BD30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Children's Society (2023). </w:t>
      </w:r>
      <w:r w:rsidRPr="449C6794" w:rsidR="386BD304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Young People’s Well-Being | The Children’s Society</w:t>
      </w:r>
      <w:r w:rsidRPr="449C6794" w:rsidR="386BD30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</w:t>
      </w:r>
      <w:hyperlink r:id="R78c38f8cda9e4f9d">
        <w:r w:rsidRPr="449C6794" w:rsidR="386BD304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www.childrenssociety.org.uk</w:t>
        </w:r>
      </w:hyperlink>
      <w:r w:rsidRPr="449C6794" w:rsidR="386BD30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322055860c9747f0">
        <w:r w:rsidRPr="449C6794" w:rsidR="386BD304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https://www.childrenssociety.org.uk/what-we-do/our-work/well-being</w:t>
        </w:r>
      </w:hyperlink>
      <w:r w:rsidRPr="449C6794" w:rsidR="386BD30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(Accessed 4</w:t>
      </w:r>
      <w:r w:rsidRPr="449C6794" w:rsidR="386BD30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9C6794" w:rsidR="386BD30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February 2026).</w:t>
      </w:r>
    </w:p>
    <w:p w:rsidR="386BD304" w:rsidP="449C6794" w:rsidRDefault="386BD304" w14:paraId="74238FA3" w14:textId="330F20C4">
      <w:pPr>
        <w:spacing w:before="240" w:beforeAutospacing="off" w:after="24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386BD30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0FD70A70" w:rsidP="449C6794" w:rsidRDefault="0FD70A70" w14:paraId="4ECB30C5" w14:textId="0E264B56">
      <w:pPr>
        <w:spacing w:before="240" w:beforeAutospacing="off" w:after="240" w:afterAutospacing="off"/>
        <w:rPr>
          <w:rFonts w:ascii="Calibri Light" w:hAnsi="Calibri Light" w:eastAsia="Calibri Light" w:cs="Calibri Light"/>
          <w:sz w:val="24"/>
          <w:szCs w:val="24"/>
        </w:rPr>
      </w:pPr>
      <w:r w:rsidRPr="449C6794" w:rsidR="34D5A0FE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National Child Traumatic Stress Network (2018). </w:t>
      </w:r>
      <w:r w:rsidRPr="449C6794" w:rsidR="34D5A0FE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Effects of Childhood Trauma</w:t>
      </w:r>
      <w:r w:rsidRPr="449C6794" w:rsidR="34D5A0FE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The National Child Traumatic Stress Network. Available at: </w:t>
      </w:r>
      <w:hyperlink r:id="R6efe0e05270b4a64">
        <w:r w:rsidRPr="449C6794" w:rsidR="34D5A0FE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https://www.nctsn.org/what-is-child-trauma/trauma-types/complex-trauma/effects</w:t>
        </w:r>
      </w:hyperlink>
      <w:r w:rsidRPr="449C6794" w:rsidR="34D5A0FE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523EB4C2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523EB4C2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523EB4C2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523EB4C2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0FD70A70" w:rsidP="449C6794" w:rsidRDefault="0FD70A70" w14:paraId="48A1F43F" w14:textId="73584DB4">
      <w:pPr>
        <w:pStyle w:val="Normal"/>
        <w:spacing w:before="240" w:beforeAutospacing="off" w:after="240" w:afterAutospacing="off"/>
        <w:rPr>
          <w:rFonts w:ascii="Calibri Light" w:hAnsi="Calibri Light" w:eastAsia="Calibri Light" w:cs="Calibri Light"/>
          <w:noProof w:val="0"/>
          <w:sz w:val="24"/>
          <w:szCs w:val="24"/>
          <w:lang w:val="en-US"/>
        </w:rPr>
      </w:pPr>
    </w:p>
    <w:p w:rsidR="0FD70A70" w:rsidP="449C6794" w:rsidRDefault="0FD70A70" w14:paraId="2694EE36" w14:textId="0BD9301A">
      <w:pPr>
        <w:spacing w:before="240" w:beforeAutospacing="off" w:after="240" w:afterAutospacing="off"/>
        <w:rPr>
          <w:rFonts w:ascii="Calibri Light" w:hAnsi="Calibri Light" w:eastAsia="Calibri Light" w:cs="Calibri Light"/>
          <w:sz w:val="24"/>
          <w:szCs w:val="24"/>
        </w:rPr>
      </w:pPr>
      <w:r w:rsidRPr="449C6794" w:rsidR="0280277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UNICEF (2025). </w:t>
      </w:r>
      <w:r w:rsidRPr="449C6794" w:rsidR="0280277B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 Well-Being in an Unpredictable World</w:t>
      </w:r>
      <w:r w:rsidRPr="449C6794" w:rsidR="0280277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Unicef.org. Available at: </w:t>
      </w:r>
      <w:hyperlink r:id="Ree45b762ba2c4904">
        <w:r w:rsidRPr="449C6794" w:rsidR="0280277B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https://www.unicef.org/innocenti/reports/child-well-being-unpredictable-world</w:t>
        </w:r>
      </w:hyperlink>
      <w:r w:rsidRPr="449C6794" w:rsidR="0280277B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03E4A026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03E4A026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03E4A026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03E4A026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0FD70A70" w:rsidP="449C6794" w:rsidRDefault="0FD70A70" w14:paraId="7F89CC70" w14:textId="1B7CE80C">
      <w:pPr>
        <w:pStyle w:val="Normal"/>
        <w:spacing w:before="240" w:beforeAutospacing="off" w:after="240" w:afterAutospacing="off"/>
        <w:rPr>
          <w:rFonts w:ascii="Calibri Light" w:hAnsi="Calibri Light" w:eastAsia="Calibri Light" w:cs="Calibri Light"/>
          <w:sz w:val="24"/>
          <w:szCs w:val="24"/>
        </w:rPr>
      </w:pPr>
    </w:p>
    <w:p w:rsidR="7888F768" w:rsidP="449C6794" w:rsidRDefault="7888F768" w14:paraId="17EE4BED" w14:textId="0DC5DD3A">
      <w:pPr>
        <w:pStyle w:val="Normal"/>
        <w:spacing w:before="0" w:beforeAutospacing="off" w:after="0" w:afterAutospacing="off"/>
        <w:rPr>
          <w:rFonts w:ascii="Calibri Light" w:hAnsi="Calibri Light" w:eastAsia="Calibri Light" w:cs="Calibri Light"/>
          <w:sz w:val="24"/>
          <w:szCs w:val="24"/>
        </w:rPr>
      </w:pPr>
      <w:hyperlink r:id="R889cf55e767841d5">
        <w:r w:rsidRPr="449C6794" w:rsidR="1F9405B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www.edpsyched.co.uk</w:t>
        </w:r>
      </w:hyperlink>
      <w:r w:rsidRPr="449C6794" w:rsidR="1F9405BD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(n.d.). </w:t>
      </w:r>
      <w:r w:rsidRPr="449C6794" w:rsidR="1F9405BD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 Key Strategies For Supporting Emotionally Based School Avoidance</w:t>
      </w:r>
      <w:r w:rsidRPr="449C6794" w:rsidR="1F9405BD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9137d2d1aa15445d">
        <w:r w:rsidRPr="449C6794" w:rsidR="1F9405BD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https://www.edpsyched.co.uk/blog/4-strategies-for-supporting-emotionally-based-school-avoidance</w:t>
        </w:r>
      </w:hyperlink>
      <w:r w:rsidRPr="449C6794" w:rsidR="1F9405BD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49C6794" w:rsidR="5E5969BE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49C6794" w:rsidR="5E5969BE">
        <w:rPr>
          <w:rFonts w:ascii="Calibri Light" w:hAnsi="Calibri Light" w:eastAsia="Calibri Light" w:cs="Calibri Light"/>
          <w:sz w:val="24"/>
          <w:szCs w:val="24"/>
        </w:rPr>
        <w:t>(Accessed 18</w:t>
      </w:r>
      <w:r w:rsidRPr="449C6794" w:rsidR="5E5969BE">
        <w:rPr>
          <w:rFonts w:ascii="Calibri Light" w:hAnsi="Calibri Light" w:eastAsia="Calibri Light" w:cs="Calibri Light"/>
          <w:sz w:val="24"/>
          <w:szCs w:val="24"/>
          <w:vertAlign w:val="superscript"/>
        </w:rPr>
        <w:t>th</w:t>
      </w:r>
      <w:r w:rsidRPr="449C6794" w:rsidR="5E5969BE">
        <w:rPr>
          <w:rFonts w:ascii="Calibri Light" w:hAnsi="Calibri Light" w:eastAsia="Calibri Light" w:cs="Calibri Light"/>
          <w:sz w:val="24"/>
          <w:szCs w:val="24"/>
        </w:rPr>
        <w:t xml:space="preserve"> February 2026)</w:t>
      </w:r>
    </w:p>
    <w:p w:rsidR="7888F768" w:rsidP="449C6794" w:rsidRDefault="7888F768" w14:paraId="78EFC7F2" w14:textId="57EBD6CB">
      <w:pPr>
        <w:spacing w:before="0" w:beforeAutospacing="off" w:after="0" w:afterAutospacing="off"/>
        <w:rPr>
          <w:rFonts w:ascii="Calibri Light" w:hAnsi="Calibri Light" w:eastAsia="Calibri Light" w:cs="Calibri Light"/>
          <w:sz w:val="24"/>
          <w:szCs w:val="24"/>
        </w:rPr>
      </w:pPr>
    </w:p>
    <w:p w:rsidR="7888F768" w:rsidP="449C6794" w:rsidRDefault="7888F768" w14:paraId="2D6BF5B9" w14:textId="57378C69">
      <w:pPr>
        <w:pStyle w:val="Normal"/>
        <w:spacing w:before="240" w:beforeAutospacing="off" w:after="24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7888F76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World Health Organization (1948). </w:t>
      </w:r>
      <w:r w:rsidRPr="449C6794" w:rsidR="7888F768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Constitution of the world health organization</w:t>
      </w:r>
      <w:r w:rsidRPr="449C6794" w:rsidR="7888F76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World Health Organization. Available at: </w:t>
      </w:r>
      <w:hyperlink r:id="Re46059c98795499d">
        <w:r w:rsidRPr="449C6794" w:rsidR="7888F768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https://www.who.int/about/governance/constitution</w:t>
        </w:r>
      </w:hyperlink>
      <w:r w:rsidRPr="449C6794" w:rsidR="7888F76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(Accessed 4</w:t>
      </w:r>
      <w:r w:rsidRPr="449C6794" w:rsidR="7888F76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449C6794" w:rsidR="7888F76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February 2026)</w:t>
      </w:r>
      <w:r w:rsidRPr="449C6794" w:rsidR="445D4784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7888F768" w:rsidP="449C6794" w:rsidRDefault="7888F768" w14:paraId="7C313642" w14:textId="6F3DADF6">
      <w:pPr>
        <w:spacing w:before="240" w:beforeAutospacing="off" w:after="24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7888F768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0FD70A70" w:rsidP="449C6794" w:rsidRDefault="0FD70A70" w14:paraId="2BB27BF6" w14:textId="7958CA5F">
      <w:pPr>
        <w:spacing w:before="0" w:beforeAutospacing="off" w:after="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61533622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YoungMinds</w:t>
      </w:r>
      <w:r w:rsidRPr="449C6794" w:rsidR="61533622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(2025). </w:t>
      </w:r>
      <w:r w:rsidRPr="449C6794" w:rsidR="61533622">
        <w:rPr>
          <w:rFonts w:ascii="Calibri Light" w:hAnsi="Calibri Light" w:eastAsia="Calibri Light" w:cs="Calibri Ligh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Eating Problems | Advice for young people</w:t>
      </w:r>
      <w:r w:rsidRPr="449C6794" w:rsidR="61533622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Available at: </w:t>
      </w:r>
      <w:hyperlink r:id="Raf7da2af01b74b80">
        <w:r w:rsidRPr="449C6794" w:rsidR="61533622">
          <w:rPr>
            <w:rStyle w:val="Hyperlink"/>
            <w:rFonts w:ascii="Calibri Light" w:hAnsi="Calibri Light" w:eastAsia="Calibri Light" w:cs="Calibri Light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https://www.youngminds.org.uk/young-person/my-feelings/eating-problems/?gad_source=1&amp;gad_campaignid=937793945&amp;gclid=EAIaIQobChMI3eT-ydfdkgMV3ZVQBh2KkABaEAAYAyAAEgJs3PD_BwE</w:t>
        </w:r>
      </w:hyperlink>
      <w:r w:rsidRPr="449C6794" w:rsidR="61533622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16 Feb. 2026].</w:t>
      </w:r>
    </w:p>
    <w:p w:rsidR="0FD70A70" w:rsidP="449C6794" w:rsidRDefault="0FD70A70" w14:paraId="110F162C" w14:textId="75ED19F3">
      <w:pPr>
        <w:spacing w:before="240" w:beforeAutospacing="off" w:after="240" w:afterAutospacing="off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C6794" w:rsidR="61533622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0FD70A70" w:rsidRDefault="0FD70A70" w14:paraId="10601E3E" w14:textId="4FD44E83"/>
    <w:sectPr>
      <w:pgSz w:w="12240" w:h="15840" w:orient="portrait"/>
      <w:pgMar w:top="1440" w:right="1440" w:bottom="1440" w:left="1440" w:header="720" w:footer="720" w:gutter="0"/>
      <w:cols w:space="720"/>
      <w:docGrid w:linePitch="360"/>
      <w:pgBorders w:offsetFrom="page">
        <w:top w:val="single" w:color="000000" w:sz="8" w:space="24"/>
        <w:left w:val="single" w:color="000000" w:sz="8" w:space="24"/>
        <w:bottom w:val="single" w:color="000000" w:sz="8" w:space="24"/>
        <w:right w:val="single" w:color="000000" w:sz="8" w:space="24"/>
      </w:pgBorders>
      <w:headerReference w:type="default" r:id="R78a65c8e4b1f4070"/>
      <w:footerReference w:type="default" r:id="R763a3c0d9eeb4fe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997F47" w:rsidTr="5A997F47" w14:paraId="5A0488D2">
      <w:trPr>
        <w:trHeight w:val="300"/>
      </w:trPr>
      <w:tc>
        <w:tcPr>
          <w:tcW w:w="3120" w:type="dxa"/>
          <w:tcMar/>
        </w:tcPr>
        <w:p w:rsidR="5A997F47" w:rsidP="5A997F47" w:rsidRDefault="5A997F47" w14:paraId="3E3DC2BC" w14:textId="570EFB6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A997F47" w:rsidP="5A997F47" w:rsidRDefault="5A997F47" w14:paraId="7BD9EB9D" w14:textId="10931E38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5A997F47" w:rsidP="5A997F47" w:rsidRDefault="5A997F47" w14:paraId="54BEDDAA" w14:textId="09475B94">
          <w:pPr>
            <w:pStyle w:val="Header"/>
            <w:bidi w:val="0"/>
            <w:ind w:right="-115"/>
            <w:jc w:val="right"/>
          </w:pPr>
        </w:p>
      </w:tc>
    </w:tr>
  </w:tbl>
  <w:p w:rsidR="5A997F47" w:rsidP="5A997F47" w:rsidRDefault="5A997F47" w14:paraId="5F8BEB65" w14:textId="53B6CED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997F47" w:rsidTr="5A997F47" w14:paraId="272FCA62">
      <w:trPr>
        <w:trHeight w:val="300"/>
      </w:trPr>
      <w:tc>
        <w:tcPr>
          <w:tcW w:w="3120" w:type="dxa"/>
          <w:tcMar/>
        </w:tcPr>
        <w:p w:rsidR="5A997F47" w:rsidP="5A997F47" w:rsidRDefault="5A997F47" w14:paraId="6ADB37AE" w14:textId="344BA5F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A997F47" w:rsidP="5A997F47" w:rsidRDefault="5A997F47" w14:paraId="3BBD4F9E" w14:textId="5E80494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A997F47" w:rsidP="5A997F47" w:rsidRDefault="5A997F47" w14:paraId="50F2C3D6" w14:textId="0D22EB72">
          <w:pPr>
            <w:pStyle w:val="Header"/>
            <w:bidi w:val="0"/>
            <w:ind w:right="-115"/>
            <w:jc w:val="right"/>
          </w:pPr>
        </w:p>
      </w:tc>
    </w:tr>
  </w:tbl>
  <w:p w:rsidR="5A997F47" w:rsidP="5A997F47" w:rsidRDefault="5A997F47" w14:paraId="5E8D7431" w14:textId="094A2F39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kG3hoWj+Wgkjra" int2:id="DpIIgedh">
      <int2:state int2:type="spell" int2:value="Rejected"/>
    </int2:textHash>
    <int2:textHash int2:hashCode="p6CkgAmaaGUo8O" int2:id="vTxslsic">
      <int2:state int2:type="spell" int2:value="Rejected"/>
    </int2:textHash>
    <int2:textHash int2:hashCode="HEYy+0nPLNzFKk" int2:id="XJx2omE1">
      <int2:state int2:type="spell" int2:value="Rejected"/>
    </int2:textHash>
    <int2:textHash int2:hashCode="kl129sLlvkmJsd" int2:id="cknxDFFD">
      <int2:state int2:type="spell" int2:value="Rejected"/>
    </int2:textHash>
    <int2:textHash int2:hashCode="OFo6VnakzCPbF7" int2:id="gJj8zp81">
      <int2:state int2:type="spell" int2:value="Rejected"/>
    </int2:textHash>
    <int2:textHash int2:hashCode="4r7R0xNSFhE85X" int2:id="u1OP8w4i">
      <int2:state int2:type="spell" int2:value="Rejected"/>
    </int2:textHash>
    <int2:textHash int2:hashCode="PLZtS9B8ew8ND3" int2:id="sIUweXJd">
      <int2:state int2:type="spell" int2:value="Rejected"/>
    </int2:textHash>
    <int2:textHash int2:hashCode="v3jXqOAVqWKVSe" int2:id="7pD85cjO">
      <int2:state int2:type="spell" int2:value="Rejected"/>
    </int2:textHash>
    <int2:textHash int2:hashCode="hN6B5b8f/AaH/i" int2:id="EPq2fUl8">
      <int2:state int2:type="spell" int2:value="Rejected"/>
    </int2:textHash>
    <int2:textHash int2:hashCode="NT12h6See3qwhk" int2:id="phFebooV">
      <int2:state int2:type="spell" int2:value="Rejected"/>
    </int2:textHash>
    <int2:textHash int2:hashCode="Yse9iDhPultAxh" int2:id="j5JSDKRa">
      <int2:state int2:type="spell" int2:value="Rejected"/>
    </int2:textHash>
    <int2:textHash int2:hashCode="uymSqlDxT0gBRL" int2:id="W4znTL5A">
      <int2:state int2:type="spell" int2:value="Rejected"/>
    </int2:textHash>
    <int2:textHash int2:hashCode="Sqiipc8wLmnATv" int2:id="Pk0sVUyV">
      <int2:state int2:type="spell" int2:value="Rejected"/>
    </int2:textHash>
    <int2:textHash int2:hashCode="XSUiEPxXFZ9tOg" int2:id="U5Je18PY">
      <int2:state int2:type="spell" int2:value="Rejected"/>
    </int2:textHash>
    <int2:textHash int2:hashCode="F4clyIdG1wciwx" int2:id="TeV0iO7Q">
      <int2:state int2:type="spell" int2:value="Rejected"/>
    </int2:textHash>
    <int2:textHash int2:hashCode="m/C6mGJeQTWOW1" int2:id="ITSO13nO">
      <int2:state int2:type="spell" int2:value="Rejected"/>
    </int2:textHash>
    <int2:bookmark int2:bookmarkName="_Int_Xa3UF5lR" int2:invalidationBookmarkName="" int2:hashCode="OEiuYU5P+Y8JiG" int2:id="7gMhPkKp">
      <int2:state int2:type="style" int2:value="Rejected"/>
    </int2:bookmark>
    <int2:bookmark int2:bookmarkName="_Int_RqaVsP8m" int2:invalidationBookmarkName="" int2:hashCode="8ziJzLnYUfnUCV" int2:id="oGn7VYGI">
      <int2:state int2:type="gram" int2:value="Rejected"/>
    </int2:bookmark>
    <int2:bookmark int2:bookmarkName="_Int_cU43lUjx" int2:invalidationBookmarkName="" int2:hashCode="5e25TsfC/DFM0a" int2:id="lz86tJs1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67be1f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e163a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2021ba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6dc3aee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e10c3d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23bab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63aba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8f745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C9226D"/>
    <w:rsid w:val="0033AEB1"/>
    <w:rsid w:val="00461F2B"/>
    <w:rsid w:val="004B37D8"/>
    <w:rsid w:val="007409E4"/>
    <w:rsid w:val="0074F8AE"/>
    <w:rsid w:val="007A00F4"/>
    <w:rsid w:val="008E9C4D"/>
    <w:rsid w:val="00A1592F"/>
    <w:rsid w:val="00A1FCE4"/>
    <w:rsid w:val="00AEA8C9"/>
    <w:rsid w:val="00BC7F89"/>
    <w:rsid w:val="01171175"/>
    <w:rsid w:val="0131681A"/>
    <w:rsid w:val="01354299"/>
    <w:rsid w:val="013862E3"/>
    <w:rsid w:val="013EBE0F"/>
    <w:rsid w:val="016AE241"/>
    <w:rsid w:val="017AD776"/>
    <w:rsid w:val="019941F8"/>
    <w:rsid w:val="01A0345C"/>
    <w:rsid w:val="01C9A11B"/>
    <w:rsid w:val="01D58F5D"/>
    <w:rsid w:val="0227D9BE"/>
    <w:rsid w:val="02286280"/>
    <w:rsid w:val="027F1B2A"/>
    <w:rsid w:val="0280277B"/>
    <w:rsid w:val="02D6BFC4"/>
    <w:rsid w:val="03130F15"/>
    <w:rsid w:val="0329A455"/>
    <w:rsid w:val="033D2A0F"/>
    <w:rsid w:val="03417FAB"/>
    <w:rsid w:val="0349474E"/>
    <w:rsid w:val="0358BD05"/>
    <w:rsid w:val="0399737B"/>
    <w:rsid w:val="03D20506"/>
    <w:rsid w:val="03E4A026"/>
    <w:rsid w:val="03EB0A84"/>
    <w:rsid w:val="041334C6"/>
    <w:rsid w:val="041BA078"/>
    <w:rsid w:val="042B2DEA"/>
    <w:rsid w:val="0462BB4B"/>
    <w:rsid w:val="047179C8"/>
    <w:rsid w:val="04874341"/>
    <w:rsid w:val="04AD1CA9"/>
    <w:rsid w:val="04C12320"/>
    <w:rsid w:val="0502B42D"/>
    <w:rsid w:val="050582F4"/>
    <w:rsid w:val="0531579B"/>
    <w:rsid w:val="056D6E0B"/>
    <w:rsid w:val="0571366E"/>
    <w:rsid w:val="0584C751"/>
    <w:rsid w:val="05B72272"/>
    <w:rsid w:val="05D675F0"/>
    <w:rsid w:val="05DD5324"/>
    <w:rsid w:val="05DD87E0"/>
    <w:rsid w:val="05E87AC7"/>
    <w:rsid w:val="05F6817D"/>
    <w:rsid w:val="0623D8EE"/>
    <w:rsid w:val="0646A98A"/>
    <w:rsid w:val="066040FF"/>
    <w:rsid w:val="06675912"/>
    <w:rsid w:val="066C62D8"/>
    <w:rsid w:val="068F7662"/>
    <w:rsid w:val="0693755E"/>
    <w:rsid w:val="06C8E618"/>
    <w:rsid w:val="06CBB7CE"/>
    <w:rsid w:val="06DE7992"/>
    <w:rsid w:val="06E90593"/>
    <w:rsid w:val="0709622F"/>
    <w:rsid w:val="070C3148"/>
    <w:rsid w:val="0714878F"/>
    <w:rsid w:val="07440ABB"/>
    <w:rsid w:val="074962C2"/>
    <w:rsid w:val="074A3881"/>
    <w:rsid w:val="07A3B2BC"/>
    <w:rsid w:val="07BC0F01"/>
    <w:rsid w:val="07CA5E5C"/>
    <w:rsid w:val="07D071CF"/>
    <w:rsid w:val="07E3532F"/>
    <w:rsid w:val="07E739EE"/>
    <w:rsid w:val="07F68F72"/>
    <w:rsid w:val="07FBE0A7"/>
    <w:rsid w:val="0818E131"/>
    <w:rsid w:val="08495BCC"/>
    <w:rsid w:val="08545EEE"/>
    <w:rsid w:val="085AA949"/>
    <w:rsid w:val="086AE9AD"/>
    <w:rsid w:val="08726880"/>
    <w:rsid w:val="0880AC52"/>
    <w:rsid w:val="0886D775"/>
    <w:rsid w:val="08A1555B"/>
    <w:rsid w:val="0927AAB9"/>
    <w:rsid w:val="0932508D"/>
    <w:rsid w:val="0961FA91"/>
    <w:rsid w:val="0972CD5A"/>
    <w:rsid w:val="097818BE"/>
    <w:rsid w:val="098B49AB"/>
    <w:rsid w:val="09932916"/>
    <w:rsid w:val="09939C6C"/>
    <w:rsid w:val="09993A08"/>
    <w:rsid w:val="09A33752"/>
    <w:rsid w:val="09A89BAF"/>
    <w:rsid w:val="09E80CDD"/>
    <w:rsid w:val="0A1CC08E"/>
    <w:rsid w:val="0A2E5854"/>
    <w:rsid w:val="0A331542"/>
    <w:rsid w:val="0A439378"/>
    <w:rsid w:val="0A67A355"/>
    <w:rsid w:val="0A6A8A4D"/>
    <w:rsid w:val="0A76BBD2"/>
    <w:rsid w:val="0A7DCF8F"/>
    <w:rsid w:val="0ACFBC68"/>
    <w:rsid w:val="0B368C15"/>
    <w:rsid w:val="0B61E248"/>
    <w:rsid w:val="0B64D8BC"/>
    <w:rsid w:val="0B6E3323"/>
    <w:rsid w:val="0B74B869"/>
    <w:rsid w:val="0B7D4D91"/>
    <w:rsid w:val="0B91A90B"/>
    <w:rsid w:val="0BD5C735"/>
    <w:rsid w:val="0BE5A47B"/>
    <w:rsid w:val="0C0D6717"/>
    <w:rsid w:val="0C449D44"/>
    <w:rsid w:val="0C4E8E25"/>
    <w:rsid w:val="0C642FDF"/>
    <w:rsid w:val="0C67E2F2"/>
    <w:rsid w:val="0C7D2D32"/>
    <w:rsid w:val="0C89E53B"/>
    <w:rsid w:val="0C8F1496"/>
    <w:rsid w:val="0C90A3B4"/>
    <w:rsid w:val="0CAF1E04"/>
    <w:rsid w:val="0CCBEB06"/>
    <w:rsid w:val="0CF3D0E4"/>
    <w:rsid w:val="0D091F96"/>
    <w:rsid w:val="0D136D5B"/>
    <w:rsid w:val="0D51BFF0"/>
    <w:rsid w:val="0D563083"/>
    <w:rsid w:val="0D57DF63"/>
    <w:rsid w:val="0D618F91"/>
    <w:rsid w:val="0D7E9E5F"/>
    <w:rsid w:val="0D880BDE"/>
    <w:rsid w:val="0DCA1CB6"/>
    <w:rsid w:val="0DE5D950"/>
    <w:rsid w:val="0E0312D6"/>
    <w:rsid w:val="0E0A9517"/>
    <w:rsid w:val="0E1BEC04"/>
    <w:rsid w:val="0E295521"/>
    <w:rsid w:val="0E2979F1"/>
    <w:rsid w:val="0E344BFC"/>
    <w:rsid w:val="0E381847"/>
    <w:rsid w:val="0E4B2337"/>
    <w:rsid w:val="0E4E593A"/>
    <w:rsid w:val="0E50D1AA"/>
    <w:rsid w:val="0E7F304D"/>
    <w:rsid w:val="0E7FD84A"/>
    <w:rsid w:val="0E90CEC9"/>
    <w:rsid w:val="0EA5AF92"/>
    <w:rsid w:val="0EBB388D"/>
    <w:rsid w:val="0EE82C84"/>
    <w:rsid w:val="0EEC8E79"/>
    <w:rsid w:val="0F06F402"/>
    <w:rsid w:val="0F101DEA"/>
    <w:rsid w:val="0F2002B4"/>
    <w:rsid w:val="0F23700F"/>
    <w:rsid w:val="0F2C083F"/>
    <w:rsid w:val="0F4D164C"/>
    <w:rsid w:val="0F683156"/>
    <w:rsid w:val="0F901F98"/>
    <w:rsid w:val="0F943BAA"/>
    <w:rsid w:val="0FB59150"/>
    <w:rsid w:val="0FCDB704"/>
    <w:rsid w:val="0FD70A70"/>
    <w:rsid w:val="10112B5D"/>
    <w:rsid w:val="101ECD88"/>
    <w:rsid w:val="102DFFAC"/>
    <w:rsid w:val="104D70F6"/>
    <w:rsid w:val="10670AAB"/>
    <w:rsid w:val="10A46115"/>
    <w:rsid w:val="10C7DF02"/>
    <w:rsid w:val="10E5AF6A"/>
    <w:rsid w:val="11056223"/>
    <w:rsid w:val="111D3047"/>
    <w:rsid w:val="1130F4BE"/>
    <w:rsid w:val="1169E372"/>
    <w:rsid w:val="1169EAB9"/>
    <w:rsid w:val="117BEFE1"/>
    <w:rsid w:val="117D76D5"/>
    <w:rsid w:val="11938001"/>
    <w:rsid w:val="11A508C6"/>
    <w:rsid w:val="11E4958D"/>
    <w:rsid w:val="11F569EB"/>
    <w:rsid w:val="121F9CF9"/>
    <w:rsid w:val="124E8F42"/>
    <w:rsid w:val="129B3AC6"/>
    <w:rsid w:val="12AA23F5"/>
    <w:rsid w:val="12B3A5AB"/>
    <w:rsid w:val="12DD42F5"/>
    <w:rsid w:val="12E26A1A"/>
    <w:rsid w:val="12F4C878"/>
    <w:rsid w:val="13069ADC"/>
    <w:rsid w:val="13529740"/>
    <w:rsid w:val="13609A0F"/>
    <w:rsid w:val="137E7FEF"/>
    <w:rsid w:val="139F5724"/>
    <w:rsid w:val="13CBD8CA"/>
    <w:rsid w:val="14005DD7"/>
    <w:rsid w:val="140A9A75"/>
    <w:rsid w:val="14258A8E"/>
    <w:rsid w:val="1444E575"/>
    <w:rsid w:val="144F00CA"/>
    <w:rsid w:val="145E523D"/>
    <w:rsid w:val="149441C0"/>
    <w:rsid w:val="14A940E6"/>
    <w:rsid w:val="14CDC284"/>
    <w:rsid w:val="15059691"/>
    <w:rsid w:val="15142BDA"/>
    <w:rsid w:val="15242FB7"/>
    <w:rsid w:val="1541C739"/>
    <w:rsid w:val="15450FE6"/>
    <w:rsid w:val="155C7FC1"/>
    <w:rsid w:val="156FD82E"/>
    <w:rsid w:val="15786A82"/>
    <w:rsid w:val="159988DC"/>
    <w:rsid w:val="15BEFE5C"/>
    <w:rsid w:val="15C9226D"/>
    <w:rsid w:val="15D1D296"/>
    <w:rsid w:val="16098644"/>
    <w:rsid w:val="166CCD20"/>
    <w:rsid w:val="166EE727"/>
    <w:rsid w:val="167E9CA6"/>
    <w:rsid w:val="16D8E1C9"/>
    <w:rsid w:val="16F853D6"/>
    <w:rsid w:val="177708F0"/>
    <w:rsid w:val="178D43F3"/>
    <w:rsid w:val="17B4C120"/>
    <w:rsid w:val="17C59112"/>
    <w:rsid w:val="17CF0B9D"/>
    <w:rsid w:val="17DEF7B1"/>
    <w:rsid w:val="18033A52"/>
    <w:rsid w:val="183B8929"/>
    <w:rsid w:val="18445306"/>
    <w:rsid w:val="185708E0"/>
    <w:rsid w:val="186280AE"/>
    <w:rsid w:val="187E42E8"/>
    <w:rsid w:val="18C06E60"/>
    <w:rsid w:val="18E41FA5"/>
    <w:rsid w:val="18F7B8AF"/>
    <w:rsid w:val="18FBF680"/>
    <w:rsid w:val="19060A7F"/>
    <w:rsid w:val="1925251E"/>
    <w:rsid w:val="192DAC8E"/>
    <w:rsid w:val="1935FC17"/>
    <w:rsid w:val="198B6C04"/>
    <w:rsid w:val="19A78A91"/>
    <w:rsid w:val="19CB5768"/>
    <w:rsid w:val="19D9EAE5"/>
    <w:rsid w:val="19DE40F4"/>
    <w:rsid w:val="19F05C45"/>
    <w:rsid w:val="1A2000E0"/>
    <w:rsid w:val="1A32483D"/>
    <w:rsid w:val="1A38F306"/>
    <w:rsid w:val="1A3FBBC4"/>
    <w:rsid w:val="1A8F4EB4"/>
    <w:rsid w:val="1A91C03B"/>
    <w:rsid w:val="1ACA07D2"/>
    <w:rsid w:val="1ACFD464"/>
    <w:rsid w:val="1B813CDF"/>
    <w:rsid w:val="1BA3688F"/>
    <w:rsid w:val="1BC55A95"/>
    <w:rsid w:val="1BD1AEBF"/>
    <w:rsid w:val="1BE174A2"/>
    <w:rsid w:val="1BE854E8"/>
    <w:rsid w:val="1C20E6E1"/>
    <w:rsid w:val="1C3AF8BB"/>
    <w:rsid w:val="1C5C4362"/>
    <w:rsid w:val="1C77D1EB"/>
    <w:rsid w:val="1C827CD4"/>
    <w:rsid w:val="1C8386F1"/>
    <w:rsid w:val="1C887865"/>
    <w:rsid w:val="1C8D0288"/>
    <w:rsid w:val="1C90938B"/>
    <w:rsid w:val="1C9C53BD"/>
    <w:rsid w:val="1CA06C5E"/>
    <w:rsid w:val="1CBB94A6"/>
    <w:rsid w:val="1CF34667"/>
    <w:rsid w:val="1D34FC4F"/>
    <w:rsid w:val="1D3CC0D7"/>
    <w:rsid w:val="1D510DDD"/>
    <w:rsid w:val="1D5BF47B"/>
    <w:rsid w:val="1D651E7B"/>
    <w:rsid w:val="1D6B071A"/>
    <w:rsid w:val="1D6E46BB"/>
    <w:rsid w:val="1DA3E114"/>
    <w:rsid w:val="1DB2D946"/>
    <w:rsid w:val="1DE817CC"/>
    <w:rsid w:val="1DEA38AB"/>
    <w:rsid w:val="1DF41EE2"/>
    <w:rsid w:val="1DF77F1A"/>
    <w:rsid w:val="1E0152CE"/>
    <w:rsid w:val="1E0A93F3"/>
    <w:rsid w:val="1E2D5D17"/>
    <w:rsid w:val="1E312E15"/>
    <w:rsid w:val="1E40E010"/>
    <w:rsid w:val="1E4E6138"/>
    <w:rsid w:val="1E710611"/>
    <w:rsid w:val="1E86309E"/>
    <w:rsid w:val="1EEB4F14"/>
    <w:rsid w:val="1EF247A4"/>
    <w:rsid w:val="1F074C4D"/>
    <w:rsid w:val="1F0CD236"/>
    <w:rsid w:val="1F24ABBA"/>
    <w:rsid w:val="1F4AF50C"/>
    <w:rsid w:val="1F728283"/>
    <w:rsid w:val="1F9311E9"/>
    <w:rsid w:val="1F9405BD"/>
    <w:rsid w:val="2038163B"/>
    <w:rsid w:val="2046B6FD"/>
    <w:rsid w:val="20553C18"/>
    <w:rsid w:val="20556372"/>
    <w:rsid w:val="2073790F"/>
    <w:rsid w:val="2086EA6A"/>
    <w:rsid w:val="208C6515"/>
    <w:rsid w:val="20B4A8C6"/>
    <w:rsid w:val="20C0677E"/>
    <w:rsid w:val="20CF5E90"/>
    <w:rsid w:val="20EA31CD"/>
    <w:rsid w:val="210CCEB8"/>
    <w:rsid w:val="2117DE75"/>
    <w:rsid w:val="2120CCE6"/>
    <w:rsid w:val="217E3F49"/>
    <w:rsid w:val="218B2320"/>
    <w:rsid w:val="21E85893"/>
    <w:rsid w:val="21F0655A"/>
    <w:rsid w:val="223105EB"/>
    <w:rsid w:val="224CBEF9"/>
    <w:rsid w:val="2250796E"/>
    <w:rsid w:val="225190E1"/>
    <w:rsid w:val="226E2DCD"/>
    <w:rsid w:val="228C9991"/>
    <w:rsid w:val="228F8AA5"/>
    <w:rsid w:val="2293D296"/>
    <w:rsid w:val="22CF7BAB"/>
    <w:rsid w:val="22F0ED80"/>
    <w:rsid w:val="230D213F"/>
    <w:rsid w:val="232DB389"/>
    <w:rsid w:val="2340DC53"/>
    <w:rsid w:val="23508E47"/>
    <w:rsid w:val="236A1B55"/>
    <w:rsid w:val="2371F3CD"/>
    <w:rsid w:val="2387D329"/>
    <w:rsid w:val="23B8A20D"/>
    <w:rsid w:val="24A99D21"/>
    <w:rsid w:val="24FFED88"/>
    <w:rsid w:val="2501EBC2"/>
    <w:rsid w:val="254D65D0"/>
    <w:rsid w:val="25833FF3"/>
    <w:rsid w:val="25B6F990"/>
    <w:rsid w:val="25BAFA76"/>
    <w:rsid w:val="25EE617C"/>
    <w:rsid w:val="262B402C"/>
    <w:rsid w:val="26353B29"/>
    <w:rsid w:val="26369CAF"/>
    <w:rsid w:val="26432DEB"/>
    <w:rsid w:val="26464254"/>
    <w:rsid w:val="2685E521"/>
    <w:rsid w:val="269394D0"/>
    <w:rsid w:val="26AD842B"/>
    <w:rsid w:val="26CCE025"/>
    <w:rsid w:val="270E77FC"/>
    <w:rsid w:val="271054F8"/>
    <w:rsid w:val="273B9494"/>
    <w:rsid w:val="27717BCA"/>
    <w:rsid w:val="2790718C"/>
    <w:rsid w:val="2794B45C"/>
    <w:rsid w:val="27A57D2C"/>
    <w:rsid w:val="27E79811"/>
    <w:rsid w:val="2849953C"/>
    <w:rsid w:val="28A61583"/>
    <w:rsid w:val="28C7815C"/>
    <w:rsid w:val="2900AA16"/>
    <w:rsid w:val="29122BEF"/>
    <w:rsid w:val="295D6237"/>
    <w:rsid w:val="295FE3D2"/>
    <w:rsid w:val="296ADE37"/>
    <w:rsid w:val="2995914C"/>
    <w:rsid w:val="29CD7CD2"/>
    <w:rsid w:val="29F7528A"/>
    <w:rsid w:val="2A06BEAF"/>
    <w:rsid w:val="2A16A227"/>
    <w:rsid w:val="2A4B01A4"/>
    <w:rsid w:val="2A5F996B"/>
    <w:rsid w:val="2AA322AD"/>
    <w:rsid w:val="2AD5FC12"/>
    <w:rsid w:val="2AEDEFB7"/>
    <w:rsid w:val="2AF92BD5"/>
    <w:rsid w:val="2AFC9F5E"/>
    <w:rsid w:val="2B2F8066"/>
    <w:rsid w:val="2B316163"/>
    <w:rsid w:val="2B604E92"/>
    <w:rsid w:val="2B6F2870"/>
    <w:rsid w:val="2B9E666E"/>
    <w:rsid w:val="2BA2B3D5"/>
    <w:rsid w:val="2BB0C06D"/>
    <w:rsid w:val="2BBC9AAB"/>
    <w:rsid w:val="2BC321F6"/>
    <w:rsid w:val="2C23858B"/>
    <w:rsid w:val="2C34F8D5"/>
    <w:rsid w:val="2C4D486B"/>
    <w:rsid w:val="2C933B87"/>
    <w:rsid w:val="2CA01A73"/>
    <w:rsid w:val="2D0E0CB7"/>
    <w:rsid w:val="2D151739"/>
    <w:rsid w:val="2D20FAEA"/>
    <w:rsid w:val="2D374832"/>
    <w:rsid w:val="2D44C2E4"/>
    <w:rsid w:val="2D57A093"/>
    <w:rsid w:val="2D654F79"/>
    <w:rsid w:val="2D6A7466"/>
    <w:rsid w:val="2D6BD150"/>
    <w:rsid w:val="2D8897DD"/>
    <w:rsid w:val="2DA610EF"/>
    <w:rsid w:val="2DA81335"/>
    <w:rsid w:val="2E05F668"/>
    <w:rsid w:val="2E20B241"/>
    <w:rsid w:val="2E699FDF"/>
    <w:rsid w:val="2E7747BF"/>
    <w:rsid w:val="2E7DBBD8"/>
    <w:rsid w:val="2E7EA69B"/>
    <w:rsid w:val="2E8660C7"/>
    <w:rsid w:val="2E906E09"/>
    <w:rsid w:val="2E914FC2"/>
    <w:rsid w:val="2E9C9626"/>
    <w:rsid w:val="2EA07003"/>
    <w:rsid w:val="2EB76BEE"/>
    <w:rsid w:val="2F0647F2"/>
    <w:rsid w:val="2F2FB60C"/>
    <w:rsid w:val="2F33170B"/>
    <w:rsid w:val="2F4231C7"/>
    <w:rsid w:val="2F579406"/>
    <w:rsid w:val="2F6043B5"/>
    <w:rsid w:val="2F8677E9"/>
    <w:rsid w:val="2F9161D6"/>
    <w:rsid w:val="2F9BBAEC"/>
    <w:rsid w:val="2FEB9FB1"/>
    <w:rsid w:val="303A3B86"/>
    <w:rsid w:val="303C64CF"/>
    <w:rsid w:val="3049735F"/>
    <w:rsid w:val="304D2BFE"/>
    <w:rsid w:val="304FDEE9"/>
    <w:rsid w:val="3063D140"/>
    <w:rsid w:val="3064395B"/>
    <w:rsid w:val="306BAAF6"/>
    <w:rsid w:val="306E2993"/>
    <w:rsid w:val="30B462D6"/>
    <w:rsid w:val="30CD7D93"/>
    <w:rsid w:val="30E52985"/>
    <w:rsid w:val="30F5A78D"/>
    <w:rsid w:val="30F5D7C6"/>
    <w:rsid w:val="3107C3FF"/>
    <w:rsid w:val="3127CDFE"/>
    <w:rsid w:val="3160F4BC"/>
    <w:rsid w:val="318BF5EE"/>
    <w:rsid w:val="31943334"/>
    <w:rsid w:val="319C9D25"/>
    <w:rsid w:val="31DBEF69"/>
    <w:rsid w:val="31EB6EA2"/>
    <w:rsid w:val="31EC1517"/>
    <w:rsid w:val="3229E8FA"/>
    <w:rsid w:val="329020B2"/>
    <w:rsid w:val="32DBB217"/>
    <w:rsid w:val="32E3E4F2"/>
    <w:rsid w:val="3386C44B"/>
    <w:rsid w:val="33922F90"/>
    <w:rsid w:val="33CD5AB7"/>
    <w:rsid w:val="33E4A12D"/>
    <w:rsid w:val="33F9BD47"/>
    <w:rsid w:val="341E5179"/>
    <w:rsid w:val="3438977B"/>
    <w:rsid w:val="34466F72"/>
    <w:rsid w:val="3446B123"/>
    <w:rsid w:val="3478488F"/>
    <w:rsid w:val="348AE9BA"/>
    <w:rsid w:val="348F8835"/>
    <w:rsid w:val="349758B9"/>
    <w:rsid w:val="34D5A0FE"/>
    <w:rsid w:val="34E33F47"/>
    <w:rsid w:val="34FB88CB"/>
    <w:rsid w:val="35075BC3"/>
    <w:rsid w:val="35083237"/>
    <w:rsid w:val="352A442C"/>
    <w:rsid w:val="352BB2A1"/>
    <w:rsid w:val="353A16A1"/>
    <w:rsid w:val="354165E8"/>
    <w:rsid w:val="356002B2"/>
    <w:rsid w:val="358838F8"/>
    <w:rsid w:val="359457B7"/>
    <w:rsid w:val="35994290"/>
    <w:rsid w:val="359A43C4"/>
    <w:rsid w:val="35A3469B"/>
    <w:rsid w:val="35BBB7BC"/>
    <w:rsid w:val="363FB613"/>
    <w:rsid w:val="3651D17B"/>
    <w:rsid w:val="365B3864"/>
    <w:rsid w:val="369C048E"/>
    <w:rsid w:val="36AB752E"/>
    <w:rsid w:val="36B5E183"/>
    <w:rsid w:val="36E109EF"/>
    <w:rsid w:val="36E2FCBC"/>
    <w:rsid w:val="36ECDC30"/>
    <w:rsid w:val="37028EA9"/>
    <w:rsid w:val="375728DF"/>
    <w:rsid w:val="3767F7C8"/>
    <w:rsid w:val="376F814E"/>
    <w:rsid w:val="377D731F"/>
    <w:rsid w:val="3785659A"/>
    <w:rsid w:val="379EBB4F"/>
    <w:rsid w:val="37ABA2AC"/>
    <w:rsid w:val="37ABCDEA"/>
    <w:rsid w:val="37BC0E88"/>
    <w:rsid w:val="37E403A5"/>
    <w:rsid w:val="37E646A7"/>
    <w:rsid w:val="382CBB55"/>
    <w:rsid w:val="386BD304"/>
    <w:rsid w:val="38826B56"/>
    <w:rsid w:val="38904178"/>
    <w:rsid w:val="38925F41"/>
    <w:rsid w:val="38A8FF5E"/>
    <w:rsid w:val="38BF556A"/>
    <w:rsid w:val="38CAB6EA"/>
    <w:rsid w:val="38CB7112"/>
    <w:rsid w:val="38CC8426"/>
    <w:rsid w:val="38D58AF1"/>
    <w:rsid w:val="38EE831B"/>
    <w:rsid w:val="38FC08CC"/>
    <w:rsid w:val="39094114"/>
    <w:rsid w:val="390F9FDC"/>
    <w:rsid w:val="3952E653"/>
    <w:rsid w:val="39A1D858"/>
    <w:rsid w:val="39BCF246"/>
    <w:rsid w:val="39DF467D"/>
    <w:rsid w:val="39EB4117"/>
    <w:rsid w:val="3A165A17"/>
    <w:rsid w:val="3A2D7EB4"/>
    <w:rsid w:val="3A4CCB08"/>
    <w:rsid w:val="3A543407"/>
    <w:rsid w:val="3A57A6CD"/>
    <w:rsid w:val="3A6DBFF6"/>
    <w:rsid w:val="3A7E69AB"/>
    <w:rsid w:val="3ACED22C"/>
    <w:rsid w:val="3AD69DD8"/>
    <w:rsid w:val="3B084544"/>
    <w:rsid w:val="3B1415C2"/>
    <w:rsid w:val="3B1AA5D9"/>
    <w:rsid w:val="3B2FC1DC"/>
    <w:rsid w:val="3B39ACAE"/>
    <w:rsid w:val="3B62708C"/>
    <w:rsid w:val="3B7581E7"/>
    <w:rsid w:val="3BB7E42F"/>
    <w:rsid w:val="3BBA89CA"/>
    <w:rsid w:val="3BC9B122"/>
    <w:rsid w:val="3BD2762B"/>
    <w:rsid w:val="3BE4A9B6"/>
    <w:rsid w:val="3BECA796"/>
    <w:rsid w:val="3C187561"/>
    <w:rsid w:val="3C4E9AF6"/>
    <w:rsid w:val="3C564DF7"/>
    <w:rsid w:val="3C99D5B8"/>
    <w:rsid w:val="3C9D595B"/>
    <w:rsid w:val="3CA38F08"/>
    <w:rsid w:val="3CB5A661"/>
    <w:rsid w:val="3CD490AB"/>
    <w:rsid w:val="3D13888E"/>
    <w:rsid w:val="3D1E2B49"/>
    <w:rsid w:val="3D5B417E"/>
    <w:rsid w:val="3D5E3DC4"/>
    <w:rsid w:val="3D9B1FEA"/>
    <w:rsid w:val="3DB22FC5"/>
    <w:rsid w:val="3DBDD831"/>
    <w:rsid w:val="3E2C7B0C"/>
    <w:rsid w:val="3E52E15C"/>
    <w:rsid w:val="3E537093"/>
    <w:rsid w:val="3E58758D"/>
    <w:rsid w:val="3E78B520"/>
    <w:rsid w:val="3E8EBEAB"/>
    <w:rsid w:val="3E98A1E6"/>
    <w:rsid w:val="3E9DF07D"/>
    <w:rsid w:val="3EB036C3"/>
    <w:rsid w:val="3EE7492E"/>
    <w:rsid w:val="3EEAA29D"/>
    <w:rsid w:val="3EED7ED0"/>
    <w:rsid w:val="3EEFA7CE"/>
    <w:rsid w:val="3EF81C45"/>
    <w:rsid w:val="3F0D057E"/>
    <w:rsid w:val="3F57FF5F"/>
    <w:rsid w:val="3F709D97"/>
    <w:rsid w:val="3F747F99"/>
    <w:rsid w:val="3FAACF64"/>
    <w:rsid w:val="3FB18533"/>
    <w:rsid w:val="402A7B0E"/>
    <w:rsid w:val="4056134F"/>
    <w:rsid w:val="4057CE2A"/>
    <w:rsid w:val="40B980DA"/>
    <w:rsid w:val="40C17802"/>
    <w:rsid w:val="40F63430"/>
    <w:rsid w:val="4125C42D"/>
    <w:rsid w:val="415A5A54"/>
    <w:rsid w:val="41EFA6FA"/>
    <w:rsid w:val="41F2C649"/>
    <w:rsid w:val="41F7C22F"/>
    <w:rsid w:val="421CB0DB"/>
    <w:rsid w:val="42465EE3"/>
    <w:rsid w:val="4263790C"/>
    <w:rsid w:val="427BD263"/>
    <w:rsid w:val="42D8E526"/>
    <w:rsid w:val="42F2CDBF"/>
    <w:rsid w:val="42FE2E19"/>
    <w:rsid w:val="432324C0"/>
    <w:rsid w:val="43479EEE"/>
    <w:rsid w:val="4348C88E"/>
    <w:rsid w:val="435413CB"/>
    <w:rsid w:val="436852D1"/>
    <w:rsid w:val="436E14F7"/>
    <w:rsid w:val="43878BE2"/>
    <w:rsid w:val="43952889"/>
    <w:rsid w:val="43A5E750"/>
    <w:rsid w:val="43AF4973"/>
    <w:rsid w:val="43CD0384"/>
    <w:rsid w:val="43DAEDB0"/>
    <w:rsid w:val="43E10F44"/>
    <w:rsid w:val="43F05B65"/>
    <w:rsid w:val="43F3F3AA"/>
    <w:rsid w:val="43F7BCD5"/>
    <w:rsid w:val="44001203"/>
    <w:rsid w:val="443D5296"/>
    <w:rsid w:val="443E30C0"/>
    <w:rsid w:val="445D4784"/>
    <w:rsid w:val="44721618"/>
    <w:rsid w:val="44777F33"/>
    <w:rsid w:val="447D6456"/>
    <w:rsid w:val="44894FB6"/>
    <w:rsid w:val="449C6794"/>
    <w:rsid w:val="44A68D49"/>
    <w:rsid w:val="44AA28E5"/>
    <w:rsid w:val="44B184DB"/>
    <w:rsid w:val="44CC4E98"/>
    <w:rsid w:val="44FA16E3"/>
    <w:rsid w:val="4500C971"/>
    <w:rsid w:val="453E6B05"/>
    <w:rsid w:val="4552127C"/>
    <w:rsid w:val="4554AC80"/>
    <w:rsid w:val="457E830E"/>
    <w:rsid w:val="457F67DA"/>
    <w:rsid w:val="459CD34A"/>
    <w:rsid w:val="45B520A5"/>
    <w:rsid w:val="45BE0431"/>
    <w:rsid w:val="45C411B5"/>
    <w:rsid w:val="45E828F5"/>
    <w:rsid w:val="4605FD84"/>
    <w:rsid w:val="46541EA5"/>
    <w:rsid w:val="465649BA"/>
    <w:rsid w:val="4681C8AF"/>
    <w:rsid w:val="4689CB74"/>
    <w:rsid w:val="469991E8"/>
    <w:rsid w:val="46C74DFF"/>
    <w:rsid w:val="46D63612"/>
    <w:rsid w:val="46F12E64"/>
    <w:rsid w:val="473ABFA8"/>
    <w:rsid w:val="475FEE0C"/>
    <w:rsid w:val="478E2697"/>
    <w:rsid w:val="479C558D"/>
    <w:rsid w:val="47A24E0F"/>
    <w:rsid w:val="4821CEA9"/>
    <w:rsid w:val="4824849E"/>
    <w:rsid w:val="4838FDDA"/>
    <w:rsid w:val="488F0B77"/>
    <w:rsid w:val="48C55438"/>
    <w:rsid w:val="49052312"/>
    <w:rsid w:val="492178BA"/>
    <w:rsid w:val="496E4082"/>
    <w:rsid w:val="4989338C"/>
    <w:rsid w:val="498D7CDC"/>
    <w:rsid w:val="499977B8"/>
    <w:rsid w:val="49CBA41A"/>
    <w:rsid w:val="49F1354C"/>
    <w:rsid w:val="49F5015A"/>
    <w:rsid w:val="4A25181F"/>
    <w:rsid w:val="4A258CD0"/>
    <w:rsid w:val="4A303269"/>
    <w:rsid w:val="4A34ECB0"/>
    <w:rsid w:val="4A3CF04C"/>
    <w:rsid w:val="4A4721B8"/>
    <w:rsid w:val="4A495597"/>
    <w:rsid w:val="4A75167B"/>
    <w:rsid w:val="4A772EA3"/>
    <w:rsid w:val="4ABF8635"/>
    <w:rsid w:val="4AC2D099"/>
    <w:rsid w:val="4ADE9323"/>
    <w:rsid w:val="4B2A1EC7"/>
    <w:rsid w:val="4B2FC2C6"/>
    <w:rsid w:val="4B5D0E15"/>
    <w:rsid w:val="4B796A13"/>
    <w:rsid w:val="4B7E6F80"/>
    <w:rsid w:val="4B850A44"/>
    <w:rsid w:val="4BA4D4B5"/>
    <w:rsid w:val="4BD910A2"/>
    <w:rsid w:val="4C26CB41"/>
    <w:rsid w:val="4C28C3AB"/>
    <w:rsid w:val="4C47A6AF"/>
    <w:rsid w:val="4C4C3727"/>
    <w:rsid w:val="4C5FFDCC"/>
    <w:rsid w:val="4C70BF9E"/>
    <w:rsid w:val="4C716174"/>
    <w:rsid w:val="4C8FADF5"/>
    <w:rsid w:val="4CB957A0"/>
    <w:rsid w:val="4D18F058"/>
    <w:rsid w:val="4D3C7B0D"/>
    <w:rsid w:val="4D3E6058"/>
    <w:rsid w:val="4D6D9239"/>
    <w:rsid w:val="4D715F6E"/>
    <w:rsid w:val="4D85CDC9"/>
    <w:rsid w:val="4D88D15B"/>
    <w:rsid w:val="4D9A1324"/>
    <w:rsid w:val="4DC6D14D"/>
    <w:rsid w:val="4DF4AB95"/>
    <w:rsid w:val="4E2B4BE7"/>
    <w:rsid w:val="4E3CC587"/>
    <w:rsid w:val="4E497CC6"/>
    <w:rsid w:val="4E7C8BBB"/>
    <w:rsid w:val="4E96EBB7"/>
    <w:rsid w:val="4EB8BC15"/>
    <w:rsid w:val="4ED2B4BE"/>
    <w:rsid w:val="4EEDBE46"/>
    <w:rsid w:val="4F379CD8"/>
    <w:rsid w:val="4F5E7DBF"/>
    <w:rsid w:val="4FAC6548"/>
    <w:rsid w:val="4FC97388"/>
    <w:rsid w:val="4FFDDDBA"/>
    <w:rsid w:val="5004F02A"/>
    <w:rsid w:val="5020B4AE"/>
    <w:rsid w:val="50257639"/>
    <w:rsid w:val="50257EBF"/>
    <w:rsid w:val="505406FD"/>
    <w:rsid w:val="505B33FE"/>
    <w:rsid w:val="5070DB35"/>
    <w:rsid w:val="50A139A9"/>
    <w:rsid w:val="50AB1804"/>
    <w:rsid w:val="50AEE447"/>
    <w:rsid w:val="50CE04BE"/>
    <w:rsid w:val="50D7753D"/>
    <w:rsid w:val="50DE16A2"/>
    <w:rsid w:val="50E41A25"/>
    <w:rsid w:val="50EE4B0D"/>
    <w:rsid w:val="512AC869"/>
    <w:rsid w:val="513A9B5E"/>
    <w:rsid w:val="516F74E8"/>
    <w:rsid w:val="518866C7"/>
    <w:rsid w:val="51915F0F"/>
    <w:rsid w:val="51B9A197"/>
    <w:rsid w:val="51CDBCBF"/>
    <w:rsid w:val="51D6FF66"/>
    <w:rsid w:val="51FA54CD"/>
    <w:rsid w:val="52088FE9"/>
    <w:rsid w:val="523EB4C2"/>
    <w:rsid w:val="524265F4"/>
    <w:rsid w:val="525CE2F2"/>
    <w:rsid w:val="526D3210"/>
    <w:rsid w:val="52A953AA"/>
    <w:rsid w:val="52F9C4C1"/>
    <w:rsid w:val="53533463"/>
    <w:rsid w:val="5377F203"/>
    <w:rsid w:val="537E8109"/>
    <w:rsid w:val="539770F9"/>
    <w:rsid w:val="53B1D1ED"/>
    <w:rsid w:val="54025C46"/>
    <w:rsid w:val="5405A979"/>
    <w:rsid w:val="54282305"/>
    <w:rsid w:val="545709EA"/>
    <w:rsid w:val="5467C8ED"/>
    <w:rsid w:val="547A6C26"/>
    <w:rsid w:val="547EF849"/>
    <w:rsid w:val="5485291E"/>
    <w:rsid w:val="548642FF"/>
    <w:rsid w:val="548680B6"/>
    <w:rsid w:val="54A62C28"/>
    <w:rsid w:val="54B476FE"/>
    <w:rsid w:val="54BA87AD"/>
    <w:rsid w:val="54C63157"/>
    <w:rsid w:val="54FB6B04"/>
    <w:rsid w:val="54FED94F"/>
    <w:rsid w:val="550CC50F"/>
    <w:rsid w:val="5522C0F6"/>
    <w:rsid w:val="55243095"/>
    <w:rsid w:val="5573B0B2"/>
    <w:rsid w:val="55938404"/>
    <w:rsid w:val="55A64475"/>
    <w:rsid w:val="55D82B5E"/>
    <w:rsid w:val="55E2FCA7"/>
    <w:rsid w:val="56062CE6"/>
    <w:rsid w:val="56195176"/>
    <w:rsid w:val="5659D1F6"/>
    <w:rsid w:val="56D724FA"/>
    <w:rsid w:val="5727314F"/>
    <w:rsid w:val="574B7473"/>
    <w:rsid w:val="574F6C3E"/>
    <w:rsid w:val="57FB0EC4"/>
    <w:rsid w:val="58088FDB"/>
    <w:rsid w:val="580B277D"/>
    <w:rsid w:val="58141A78"/>
    <w:rsid w:val="581899C7"/>
    <w:rsid w:val="582462C9"/>
    <w:rsid w:val="58490296"/>
    <w:rsid w:val="586881AE"/>
    <w:rsid w:val="5870DFE0"/>
    <w:rsid w:val="58A0A4EC"/>
    <w:rsid w:val="58A974C9"/>
    <w:rsid w:val="58BF7F2E"/>
    <w:rsid w:val="58D30C1F"/>
    <w:rsid w:val="58D66774"/>
    <w:rsid w:val="58DE6BD2"/>
    <w:rsid w:val="590FD91C"/>
    <w:rsid w:val="5948482E"/>
    <w:rsid w:val="5951C096"/>
    <w:rsid w:val="59674A2A"/>
    <w:rsid w:val="598AC5F0"/>
    <w:rsid w:val="59AAF909"/>
    <w:rsid w:val="59D0A310"/>
    <w:rsid w:val="59D1E8BE"/>
    <w:rsid w:val="5A08FEDC"/>
    <w:rsid w:val="5A160468"/>
    <w:rsid w:val="5A44ADC1"/>
    <w:rsid w:val="5A72702C"/>
    <w:rsid w:val="5A997F47"/>
    <w:rsid w:val="5ABD6A65"/>
    <w:rsid w:val="5AC26EF9"/>
    <w:rsid w:val="5AE9BEC9"/>
    <w:rsid w:val="5B06A271"/>
    <w:rsid w:val="5B17BB00"/>
    <w:rsid w:val="5B217677"/>
    <w:rsid w:val="5B370574"/>
    <w:rsid w:val="5B371E16"/>
    <w:rsid w:val="5B5C298B"/>
    <w:rsid w:val="5B84D5AE"/>
    <w:rsid w:val="5B915A67"/>
    <w:rsid w:val="5BB343B6"/>
    <w:rsid w:val="5BB899A1"/>
    <w:rsid w:val="5BEEB6BB"/>
    <w:rsid w:val="5C277B95"/>
    <w:rsid w:val="5C49A827"/>
    <w:rsid w:val="5C4AE5DF"/>
    <w:rsid w:val="5C52BEF5"/>
    <w:rsid w:val="5C6FC7FC"/>
    <w:rsid w:val="5C8469CE"/>
    <w:rsid w:val="5C8745B6"/>
    <w:rsid w:val="5CC94979"/>
    <w:rsid w:val="5CE3F26D"/>
    <w:rsid w:val="5D0C17A3"/>
    <w:rsid w:val="5D640162"/>
    <w:rsid w:val="5D68192E"/>
    <w:rsid w:val="5D70A4E8"/>
    <w:rsid w:val="5D8204FE"/>
    <w:rsid w:val="5D9030C1"/>
    <w:rsid w:val="5DB0B3D2"/>
    <w:rsid w:val="5DB7550F"/>
    <w:rsid w:val="5DC727A5"/>
    <w:rsid w:val="5DCAA3CE"/>
    <w:rsid w:val="5DDBDDF1"/>
    <w:rsid w:val="5DE4BE56"/>
    <w:rsid w:val="5E02C23E"/>
    <w:rsid w:val="5E167827"/>
    <w:rsid w:val="5E5969BE"/>
    <w:rsid w:val="5E5989D0"/>
    <w:rsid w:val="5E7404DF"/>
    <w:rsid w:val="5EBD123D"/>
    <w:rsid w:val="5EE75923"/>
    <w:rsid w:val="5F1D65E3"/>
    <w:rsid w:val="5F1F31E3"/>
    <w:rsid w:val="5F218481"/>
    <w:rsid w:val="5F261AD1"/>
    <w:rsid w:val="5F4CC687"/>
    <w:rsid w:val="5F5199E8"/>
    <w:rsid w:val="5F573031"/>
    <w:rsid w:val="5F854339"/>
    <w:rsid w:val="5F9DA063"/>
    <w:rsid w:val="600C347B"/>
    <w:rsid w:val="602C1EA9"/>
    <w:rsid w:val="6034AE5D"/>
    <w:rsid w:val="603D0C59"/>
    <w:rsid w:val="6049E14D"/>
    <w:rsid w:val="60528923"/>
    <w:rsid w:val="60572972"/>
    <w:rsid w:val="6071CA48"/>
    <w:rsid w:val="6082F31E"/>
    <w:rsid w:val="60C41B14"/>
    <w:rsid w:val="611BF065"/>
    <w:rsid w:val="6124D9F0"/>
    <w:rsid w:val="6127D74F"/>
    <w:rsid w:val="61533622"/>
    <w:rsid w:val="617187B7"/>
    <w:rsid w:val="6177B7FB"/>
    <w:rsid w:val="617ED326"/>
    <w:rsid w:val="618079CF"/>
    <w:rsid w:val="61AA61E8"/>
    <w:rsid w:val="61AFF016"/>
    <w:rsid w:val="61B14F7F"/>
    <w:rsid w:val="61CDD962"/>
    <w:rsid w:val="6226E6D7"/>
    <w:rsid w:val="622F3CE3"/>
    <w:rsid w:val="62763B0F"/>
    <w:rsid w:val="62BCA823"/>
    <w:rsid w:val="62CA2365"/>
    <w:rsid w:val="6308B9BC"/>
    <w:rsid w:val="63259EA5"/>
    <w:rsid w:val="632A961A"/>
    <w:rsid w:val="63432C26"/>
    <w:rsid w:val="635CB4C2"/>
    <w:rsid w:val="6363D17F"/>
    <w:rsid w:val="6365E1CA"/>
    <w:rsid w:val="637616CA"/>
    <w:rsid w:val="6379617C"/>
    <w:rsid w:val="639BD8F6"/>
    <w:rsid w:val="63EDBB02"/>
    <w:rsid w:val="63EE3534"/>
    <w:rsid w:val="64457CF4"/>
    <w:rsid w:val="644F258D"/>
    <w:rsid w:val="64501168"/>
    <w:rsid w:val="648874FE"/>
    <w:rsid w:val="64B9F220"/>
    <w:rsid w:val="64E1BA51"/>
    <w:rsid w:val="64E1FBE3"/>
    <w:rsid w:val="6509D503"/>
    <w:rsid w:val="65517D53"/>
    <w:rsid w:val="65589841"/>
    <w:rsid w:val="655AA03E"/>
    <w:rsid w:val="655F8E9D"/>
    <w:rsid w:val="6570A71C"/>
    <w:rsid w:val="658628C9"/>
    <w:rsid w:val="658D56A8"/>
    <w:rsid w:val="65DD213F"/>
    <w:rsid w:val="65F0D61E"/>
    <w:rsid w:val="65F26F18"/>
    <w:rsid w:val="65FEF042"/>
    <w:rsid w:val="65FFAC91"/>
    <w:rsid w:val="6608CFAB"/>
    <w:rsid w:val="6609CE14"/>
    <w:rsid w:val="6612422D"/>
    <w:rsid w:val="663A2929"/>
    <w:rsid w:val="665BC10B"/>
    <w:rsid w:val="668740B4"/>
    <w:rsid w:val="66ACDE24"/>
    <w:rsid w:val="66D9647F"/>
    <w:rsid w:val="66FBBDB5"/>
    <w:rsid w:val="6700176C"/>
    <w:rsid w:val="6724E02E"/>
    <w:rsid w:val="672E4F5A"/>
    <w:rsid w:val="673B7B7B"/>
    <w:rsid w:val="674499CB"/>
    <w:rsid w:val="674BF319"/>
    <w:rsid w:val="67559808"/>
    <w:rsid w:val="67611810"/>
    <w:rsid w:val="67703375"/>
    <w:rsid w:val="67D1C01F"/>
    <w:rsid w:val="67D2495E"/>
    <w:rsid w:val="67F7E2BE"/>
    <w:rsid w:val="6827891D"/>
    <w:rsid w:val="68347440"/>
    <w:rsid w:val="68380CA0"/>
    <w:rsid w:val="6840357C"/>
    <w:rsid w:val="68530485"/>
    <w:rsid w:val="687AD5A6"/>
    <w:rsid w:val="687AE0CD"/>
    <w:rsid w:val="688E60C8"/>
    <w:rsid w:val="68B78BD7"/>
    <w:rsid w:val="68B9CC5C"/>
    <w:rsid w:val="68F8C475"/>
    <w:rsid w:val="68FB0126"/>
    <w:rsid w:val="68FE0138"/>
    <w:rsid w:val="691E5E18"/>
    <w:rsid w:val="693EEF95"/>
    <w:rsid w:val="695323FD"/>
    <w:rsid w:val="69533278"/>
    <w:rsid w:val="6957A5D9"/>
    <w:rsid w:val="69858F2A"/>
    <w:rsid w:val="699A3372"/>
    <w:rsid w:val="699A64F9"/>
    <w:rsid w:val="69A577BA"/>
    <w:rsid w:val="69B4B9C0"/>
    <w:rsid w:val="69BBF1C9"/>
    <w:rsid w:val="69C1FECB"/>
    <w:rsid w:val="69D330AE"/>
    <w:rsid w:val="69E080EE"/>
    <w:rsid w:val="69EEF907"/>
    <w:rsid w:val="6A0F97F2"/>
    <w:rsid w:val="6A488356"/>
    <w:rsid w:val="6A5C2054"/>
    <w:rsid w:val="6A7A7EDB"/>
    <w:rsid w:val="6A8CE3E9"/>
    <w:rsid w:val="6B029CEE"/>
    <w:rsid w:val="6B278FBD"/>
    <w:rsid w:val="6B947BB2"/>
    <w:rsid w:val="6BA57760"/>
    <w:rsid w:val="6BC60884"/>
    <w:rsid w:val="6C1907B8"/>
    <w:rsid w:val="6C27071D"/>
    <w:rsid w:val="6C3E64A0"/>
    <w:rsid w:val="6C4C1745"/>
    <w:rsid w:val="6C753EAC"/>
    <w:rsid w:val="6C93E9C0"/>
    <w:rsid w:val="6CE811F3"/>
    <w:rsid w:val="6D3B0CE0"/>
    <w:rsid w:val="6D488285"/>
    <w:rsid w:val="6D527F93"/>
    <w:rsid w:val="6D5894D6"/>
    <w:rsid w:val="6D75E06B"/>
    <w:rsid w:val="6DC16C93"/>
    <w:rsid w:val="6E39B72C"/>
    <w:rsid w:val="6E40DEA5"/>
    <w:rsid w:val="6E596E1D"/>
    <w:rsid w:val="6E691777"/>
    <w:rsid w:val="6E929B40"/>
    <w:rsid w:val="6EC40760"/>
    <w:rsid w:val="6EE5FB59"/>
    <w:rsid w:val="6EFAD3E9"/>
    <w:rsid w:val="6F2D82BD"/>
    <w:rsid w:val="6F32A48A"/>
    <w:rsid w:val="6F450235"/>
    <w:rsid w:val="6F5A02EB"/>
    <w:rsid w:val="6F7B2BE3"/>
    <w:rsid w:val="6F85417A"/>
    <w:rsid w:val="6F9D14CA"/>
    <w:rsid w:val="6FA090B0"/>
    <w:rsid w:val="6FAC0724"/>
    <w:rsid w:val="6FD968D3"/>
    <w:rsid w:val="70055028"/>
    <w:rsid w:val="7005F967"/>
    <w:rsid w:val="700B9961"/>
    <w:rsid w:val="705CE4E2"/>
    <w:rsid w:val="70683CB8"/>
    <w:rsid w:val="7087620E"/>
    <w:rsid w:val="70900410"/>
    <w:rsid w:val="70D0C2BB"/>
    <w:rsid w:val="70E48CFD"/>
    <w:rsid w:val="70FB6329"/>
    <w:rsid w:val="7100355F"/>
    <w:rsid w:val="7118DDC0"/>
    <w:rsid w:val="712AE719"/>
    <w:rsid w:val="712BFA29"/>
    <w:rsid w:val="71436DA1"/>
    <w:rsid w:val="7146F792"/>
    <w:rsid w:val="714EC7EF"/>
    <w:rsid w:val="7152239F"/>
    <w:rsid w:val="71DFA3ED"/>
    <w:rsid w:val="71F1DEC4"/>
    <w:rsid w:val="71F9E586"/>
    <w:rsid w:val="71FE2435"/>
    <w:rsid w:val="7216B8BE"/>
    <w:rsid w:val="721E8E87"/>
    <w:rsid w:val="721FBD0D"/>
    <w:rsid w:val="722E0016"/>
    <w:rsid w:val="723325D3"/>
    <w:rsid w:val="723E26B3"/>
    <w:rsid w:val="72434BD4"/>
    <w:rsid w:val="726E0E98"/>
    <w:rsid w:val="7295777F"/>
    <w:rsid w:val="72A6B31D"/>
    <w:rsid w:val="72ACAE22"/>
    <w:rsid w:val="72E91D6D"/>
    <w:rsid w:val="72F2FB4D"/>
    <w:rsid w:val="7368D960"/>
    <w:rsid w:val="73A9FFF9"/>
    <w:rsid w:val="73D49655"/>
    <w:rsid w:val="73D6948C"/>
    <w:rsid w:val="73D70201"/>
    <w:rsid w:val="73D900A9"/>
    <w:rsid w:val="74110E80"/>
    <w:rsid w:val="74387FB2"/>
    <w:rsid w:val="744B12FB"/>
    <w:rsid w:val="7470872B"/>
    <w:rsid w:val="748392AD"/>
    <w:rsid w:val="74ED1600"/>
    <w:rsid w:val="74F6C018"/>
    <w:rsid w:val="7501D582"/>
    <w:rsid w:val="7503FF91"/>
    <w:rsid w:val="75082E69"/>
    <w:rsid w:val="751AE901"/>
    <w:rsid w:val="75F6318C"/>
    <w:rsid w:val="75FBC1CD"/>
    <w:rsid w:val="75FCD0B1"/>
    <w:rsid w:val="761C688E"/>
    <w:rsid w:val="7637DA76"/>
    <w:rsid w:val="764BC1E2"/>
    <w:rsid w:val="7660B03C"/>
    <w:rsid w:val="76689C56"/>
    <w:rsid w:val="76AA0545"/>
    <w:rsid w:val="76C450A8"/>
    <w:rsid w:val="76CDB4C2"/>
    <w:rsid w:val="76F3649A"/>
    <w:rsid w:val="76FBE702"/>
    <w:rsid w:val="7711E1F5"/>
    <w:rsid w:val="77234E58"/>
    <w:rsid w:val="77246304"/>
    <w:rsid w:val="77349E22"/>
    <w:rsid w:val="774B403D"/>
    <w:rsid w:val="775CB817"/>
    <w:rsid w:val="775D35B1"/>
    <w:rsid w:val="7775301C"/>
    <w:rsid w:val="778E5B95"/>
    <w:rsid w:val="77B2CF33"/>
    <w:rsid w:val="77BB9E49"/>
    <w:rsid w:val="77BE6D9F"/>
    <w:rsid w:val="7822AA75"/>
    <w:rsid w:val="782941AF"/>
    <w:rsid w:val="784ADE81"/>
    <w:rsid w:val="785153A4"/>
    <w:rsid w:val="78570048"/>
    <w:rsid w:val="787CD9AE"/>
    <w:rsid w:val="7888F768"/>
    <w:rsid w:val="7890DD72"/>
    <w:rsid w:val="78ADB044"/>
    <w:rsid w:val="78B4CDB8"/>
    <w:rsid w:val="78BD6064"/>
    <w:rsid w:val="78EBDED0"/>
    <w:rsid w:val="790A1D26"/>
    <w:rsid w:val="793D1995"/>
    <w:rsid w:val="795FC8A7"/>
    <w:rsid w:val="798827F8"/>
    <w:rsid w:val="79B7F66A"/>
    <w:rsid w:val="79BF66CF"/>
    <w:rsid w:val="79C69646"/>
    <w:rsid w:val="79C74556"/>
    <w:rsid w:val="79CB2228"/>
    <w:rsid w:val="7A050DF1"/>
    <w:rsid w:val="7A0A2945"/>
    <w:rsid w:val="7A0BF166"/>
    <w:rsid w:val="7A1F7E3A"/>
    <w:rsid w:val="7A2703F3"/>
    <w:rsid w:val="7A3E1114"/>
    <w:rsid w:val="7A69493C"/>
    <w:rsid w:val="7A82904F"/>
    <w:rsid w:val="7AB3FBCF"/>
    <w:rsid w:val="7AB7A4FE"/>
    <w:rsid w:val="7AFFB73C"/>
    <w:rsid w:val="7B1A75BE"/>
    <w:rsid w:val="7B2DFFAA"/>
    <w:rsid w:val="7B50D003"/>
    <w:rsid w:val="7B58F6C8"/>
    <w:rsid w:val="7B5FF8D0"/>
    <w:rsid w:val="7B605D89"/>
    <w:rsid w:val="7B7C8364"/>
    <w:rsid w:val="7BB2CDD0"/>
    <w:rsid w:val="7BDBEA29"/>
    <w:rsid w:val="7C3AADE2"/>
    <w:rsid w:val="7C84CB18"/>
    <w:rsid w:val="7CAD9112"/>
    <w:rsid w:val="7CCADDE3"/>
    <w:rsid w:val="7CD125E4"/>
    <w:rsid w:val="7D0081C6"/>
    <w:rsid w:val="7D03DB51"/>
    <w:rsid w:val="7D532FA2"/>
    <w:rsid w:val="7D6AEB92"/>
    <w:rsid w:val="7D921528"/>
    <w:rsid w:val="7D922679"/>
    <w:rsid w:val="7D9C230D"/>
    <w:rsid w:val="7DABBB14"/>
    <w:rsid w:val="7DD82403"/>
    <w:rsid w:val="7DE3BBF5"/>
    <w:rsid w:val="7DE69838"/>
    <w:rsid w:val="7DE72BBA"/>
    <w:rsid w:val="7E4401E9"/>
    <w:rsid w:val="7E46D0F7"/>
    <w:rsid w:val="7E54A7F8"/>
    <w:rsid w:val="7E651E8D"/>
    <w:rsid w:val="7EAAAE55"/>
    <w:rsid w:val="7EAC4373"/>
    <w:rsid w:val="7ED3F884"/>
    <w:rsid w:val="7EE408FA"/>
    <w:rsid w:val="7F1D926E"/>
    <w:rsid w:val="7F1E4AA9"/>
    <w:rsid w:val="7F2B5AC4"/>
    <w:rsid w:val="7F2BCCA3"/>
    <w:rsid w:val="7F2F8D3D"/>
    <w:rsid w:val="7F96CE1F"/>
    <w:rsid w:val="7F970432"/>
    <w:rsid w:val="7F9CB08E"/>
    <w:rsid w:val="7FCF1E9C"/>
    <w:rsid w:val="7FD26193"/>
    <w:rsid w:val="7FF90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9226D"/>
  <w15:chartTrackingRefBased/>
  <w15:docId w15:val="{9D103DFD-4D4D-4C61-A8E6-1BADA69C2A2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26D3210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FD70A70"/>
    <w:rPr>
      <w:color w:val="467886"/>
      <w:u w:val="single"/>
    </w:rPr>
  </w:style>
  <w:style w:type="paragraph" w:styleId="Heading2">
    <w:uiPriority w:val="9"/>
    <w:name w:val="heading 2"/>
    <w:basedOn w:val="Normal"/>
    <w:next w:val="Normal"/>
    <w:unhideWhenUsed/>
    <w:qFormat/>
    <w:rsid w:val="156FD82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1">
    <w:uiPriority w:val="9"/>
    <w:name w:val="heading 1"/>
    <w:basedOn w:val="Normal"/>
    <w:next w:val="Normal"/>
    <w:qFormat/>
    <w:rsid w:val="156FD82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TOC1">
    <w:uiPriority w:val="39"/>
    <w:name w:val="toc 1"/>
    <w:basedOn w:val="Normal"/>
    <w:next w:val="Normal"/>
    <w:unhideWhenUsed/>
    <w:rsid w:val="449C6794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449C6794"/>
    <w:pPr>
      <w:spacing w:after="100"/>
      <w:ind w:left="220"/>
    </w:pPr>
  </w:style>
  <w:style w:type="paragraph" w:styleId="Header">
    <w:uiPriority w:val="99"/>
    <w:name w:val="header"/>
    <w:basedOn w:val="Normal"/>
    <w:unhideWhenUsed/>
    <w:rsid w:val="5A997F4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A997F47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9dac86e2da12452b" /><Relationship Type="http://schemas.microsoft.com/office/2020/10/relationships/intelligence" Target="intelligence2.xml" Id="R7e46ef3607ab455d" /><Relationship Type="http://schemas.openxmlformats.org/officeDocument/2006/relationships/image" Target="/media/image.png" Id="rId1745070547" /><Relationship Type="http://schemas.openxmlformats.org/officeDocument/2006/relationships/hyperlink" Target="https://www.edpsyched.co.uk" TargetMode="External" Id="Rfaaaf7afa17c41fb" /><Relationship Type="http://schemas.openxmlformats.org/officeDocument/2006/relationships/hyperlink" Target="https://www.beateatingdisorders.org.uk/" TargetMode="External" Id="R66a5fb39afd74fc7" /><Relationship Type="http://schemas.openxmlformats.org/officeDocument/2006/relationships/hyperlink" Target="https://www.child-encyclopedia.com/play-based-learning/according-experts/role-make-believe-play-development-self-regulation" TargetMode="External" Id="R746e49f54f6f4b65" /><Relationship Type="http://schemas.openxmlformats.org/officeDocument/2006/relationships/hyperlink" Target="https://www.ox.ac.uk" TargetMode="External" Id="R7753b9c55c70479c" /><Relationship Type="http://schemas.openxmlformats.org/officeDocument/2006/relationships/hyperlink" Target="https://www.ox.ac.uk/news/2021-07-02-we-must-tackle-mental-health-consequences-adverse-childhood-experiences" TargetMode="External" Id="R56b8b156792a484e" /><Relationship Type="http://schemas.openxmlformats.org/officeDocument/2006/relationships/hyperlink" Target="https://www.boxallprofile.org/mental-health-in-schools/" TargetMode="External" Id="R3195572a3eb14091" /><Relationship Type="http://schemas.openxmlformats.org/officeDocument/2006/relationships/hyperlink" Target="https://therapygroupdc.com/therapist-dc-blog/strengths-and-weaknesses-of-the-psychodynamic-therapy/" TargetMode="External" Id="Recc486954e9a49ea" /><Relationship Type="http://schemas.openxmlformats.org/officeDocument/2006/relationships/hyperlink" Target="https://brooksandkirk.co.uk/understanding-maslows-hierarchy-of-needs-in-education/" TargetMode="External" Id="R8afda28b16604e69" /><Relationship Type="http://schemas.openxmlformats.org/officeDocument/2006/relationships/hyperlink" Target="https://firststepsed.co.uk/about-us/?_gl=1" TargetMode="External" Id="R413f67a8c68a41ff" /><Relationship Type="http://schemas.openxmlformats.org/officeDocument/2006/relationships/hyperlink" Target="https://www.eif.org.uk/what-its-about/mental-health-wellbeing" TargetMode="External" Id="Rdd677cd48ba644dc" /><Relationship Type="http://schemas.openxmlformats.org/officeDocument/2006/relationships/hyperlink" Target="https://www.edpsyched.co.uk" TargetMode="External" Id="R7823c8ebdc224776" /><Relationship Type="http://schemas.openxmlformats.org/officeDocument/2006/relationships/hyperlink" Target="https://www.edpsyched.co.uk/blog/4-strategies-for-supporting-emotionally-based-school-avoidance" TargetMode="External" Id="R988846ce9ad340db" /><Relationship Type="http://schemas.openxmlformats.org/officeDocument/2006/relationships/hyperlink" Target="https://eatnorth.com/mallory-frayn/what-would-freud-think-our-relationship-food" TargetMode="External" Id="Re4d9504b58864dec" /><Relationship Type="http://schemas.openxmlformats.org/officeDocument/2006/relationships/hyperlink" Target="https://www.simplypsychology.org" TargetMode="External" Id="R5076d60e2e724207" /><Relationship Type="http://schemas.openxmlformats.org/officeDocument/2006/relationships/hyperlink" Target="https://www.simplypsychology.org/anxiety-disorders.html" TargetMode="External" Id="R7117dac6b8ad474f" /><Relationship Type="http://schemas.openxmlformats.org/officeDocument/2006/relationships/hyperlink" Target="https://www.simplypsychology.org/behavior-therapy-techniques-for-managing-adhd.html" TargetMode="External" Id="R8dd782f1d136429e" /><Relationship Type="http://schemas.openxmlformats.org/officeDocument/2006/relationships/hyperlink" Target="https://covid19.public-inquiry.uk/news/life-changed-so-quickly-major-new-research-reveals-pandemics-profound-impact-on-children-and-young-people-as-inquiry-prepares-for-module-8-hearings/" TargetMode="External" Id="R441f2ff725114e70" /><Relationship Type="http://schemas.openxmlformats.org/officeDocument/2006/relationships/hyperlink" Target="https://www.verywellmind.com/what-is-mental-health-2330755" TargetMode="External" Id="R1c88e7c8b77c4644" /><Relationship Type="http://schemas.openxmlformats.org/officeDocument/2006/relationships/hyperlink" Target="https://www.mind.org.uk/information-support/tips-for-everyday-living/autism-and-mental-health/" TargetMode="External" Id="Rb713f59f610945aa" /><Relationship Type="http://schemas.openxmlformats.org/officeDocument/2006/relationships/hyperlink" Target="https://natcen.ac.uk/publications/children-and-young-peoples-mental-health-2022" TargetMode="External" Id="R99d55c17162c45be" /><Relationship Type="http://schemas.openxmlformats.org/officeDocument/2006/relationships/hyperlink" Target="https://www.mayoclinic.org/diseases-conditions/anxiety/symptoms-causes/syc-20350961" TargetMode="External" Id="R5856f530e3d74959" /><Relationship Type="http://schemas.openxmlformats.org/officeDocument/2006/relationships/hyperlink" Target="https://www.simplypsychology.org/operant-conditioning.html" TargetMode="External" Id="R2e055078522845a0" /><Relationship Type="http://schemas.openxmlformats.org/officeDocument/2006/relationships/hyperlink" Target="https://www.mentalhealth.com/library/social-explanations-of-anxiety-disorders" TargetMode="External" Id="Rf669a495f2ef4e5f" /><Relationship Type="http://schemas.openxmlformats.org/officeDocument/2006/relationships/hyperlink" Target="https://www.nhs.uk/mental-health/feelings-symptoms-behaviours/behaviours/eating-disorders/advice-for-parents/" TargetMode="External" Id="R770f5a9e0c27488f" /><Relationship Type="http://schemas.openxmlformats.org/officeDocument/2006/relationships/hyperlink" Target="https://forbabyssake.org.uk/news/2024/05/15/adverse-childhood-experiences/?gad_source=1&amp;gad_campaignid=21293987270&amp;gclid=EAIaIQobChMI_dCfhJrlkgMVI5pQBh0EHjFiEAMYAiAAEgKN5fD_BwE" TargetMode="External" Id="Ra34f3e8c0df64431" /><Relationship Type="http://schemas.openxmlformats.org/officeDocument/2006/relationships/hyperlink" Target="https://tavistockandportman.ac.uk/articles/what-is-emotionally-based-school-avoidance-esba/" TargetMode="External" Id="Rd398d4db9115449f" /><Relationship Type="http://schemas.openxmlformats.org/officeDocument/2006/relationships/hyperlink" Target="https://patient.info/childrens-health/anxiety-in-children" TargetMode="External" Id="R72ba24afc8044058" /><Relationship Type="http://schemas.openxmlformats.org/officeDocument/2006/relationships/hyperlink" Target="https://psychology.town/personality-theories/skinner-operant-conditioning-critical-perspective/" TargetMode="External" Id="R6ac207f2dde44518" /><Relationship Type="http://schemas.openxmlformats.org/officeDocument/2006/relationships/hyperlink" Target="https://sites.psu.edu/aspsy/2024/03/25/behaviorism-and-token-economy-for-children-with-adhd/" TargetMode="External" Id="R327869b251d94c6a" /><Relationship Type="http://schemas.openxmlformats.org/officeDocument/2006/relationships/hyperlink" Target="https://www.ptsduk.org/" TargetMode="External" Id="R532e5cc1d9de4cfb" /><Relationship Type="http://schemas.openxmlformats.org/officeDocument/2006/relationships/hyperlink" Target="https://www.youngminds.org.uk/about-us/reports-and-impact/coronavirus-impact-on-young-people-with-mental-health-needs/" TargetMode="External" Id="R59ad17b55cba4261" /><Relationship Type="http://schemas.openxmlformats.org/officeDocument/2006/relationships/hyperlink" Target="https://www.snapcymru.org/get-support/idps/" TargetMode="External" Id="R2bc89d481dbb44c3" /><Relationship Type="http://schemas.openxmlformats.org/officeDocument/2006/relationships/hyperlink" Target="https://sppa-uk.org/news/7865/" TargetMode="External" Id="R8277d2d93dc54383" /><Relationship Type="http://schemas.openxmlformats.org/officeDocument/2006/relationships/hyperlink" Target="https://teachhq.com/article/show/skinners-behavioural-theories-in-uk-schools" TargetMode="External" Id="Rc3c1eb4c77e944f9" /><Relationship Type="http://schemas.openxmlformats.org/officeDocument/2006/relationships/hyperlink" Target="https://www.betterhelp.com/advice/eating-disorders/emotional-effects-of-eating-disorders-how-an-eating-disorder-impacts-you/" TargetMode="External" Id="Re524a1dac1bb40f6" /><Relationship Type="http://schemas.openxmlformats.org/officeDocument/2006/relationships/hyperlink" Target="https://www.childrenssociety.org.uk" TargetMode="External" Id="R78c38f8cda9e4f9d" /><Relationship Type="http://schemas.openxmlformats.org/officeDocument/2006/relationships/hyperlink" Target="https://www.childrenssociety.org.uk/what-we-do/our-work/well-being" TargetMode="External" Id="R322055860c9747f0" /><Relationship Type="http://schemas.openxmlformats.org/officeDocument/2006/relationships/hyperlink" Target="https://www.nctsn.org/what-is-child-trauma/trauma-types/complex-trauma/effects" TargetMode="External" Id="R6efe0e05270b4a64" /><Relationship Type="http://schemas.openxmlformats.org/officeDocument/2006/relationships/hyperlink" Target="https://www.unicef.org/innocenti/reports/child-well-being-unpredictable-world" TargetMode="External" Id="Ree45b762ba2c4904" /><Relationship Type="http://schemas.openxmlformats.org/officeDocument/2006/relationships/hyperlink" Target="https://www.edpsyched.co.uk" TargetMode="External" Id="R889cf55e767841d5" /><Relationship Type="http://schemas.openxmlformats.org/officeDocument/2006/relationships/hyperlink" Target="https://www.edpsyched.co.uk/blog/4-strategies-for-supporting-emotionally-based-school-avoidance" TargetMode="External" Id="R9137d2d1aa15445d" /><Relationship Type="http://schemas.openxmlformats.org/officeDocument/2006/relationships/hyperlink" Target="https://www.who.int/about/governance/constitution" TargetMode="External" Id="Re46059c98795499d" /><Relationship Type="http://schemas.openxmlformats.org/officeDocument/2006/relationships/hyperlink" Target="https://www.youngminds.org.uk/young-person/my-feelings/eating-problems/?gad_source=1&amp;gad_campaignid=937793945&amp;gclid=EAIaIQobChMI3eT-ydfdkgMV3ZVQBh2KkABaEAAYAyAAEgJs3PD_BwE" TargetMode="External" Id="Raf7da2af01b74b80" /><Relationship Type="http://schemas.openxmlformats.org/officeDocument/2006/relationships/header" Target="header.xml" Id="R78a65c8e4b1f4070" /><Relationship Type="http://schemas.openxmlformats.org/officeDocument/2006/relationships/footer" Target="footer.xml" Id="R763a3c0d9eeb4fe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2026-01-19T17:50:37.4359378Z</dcterms:created>
  <dcterms:modified xsi:type="dcterms:W3CDTF">2026-03-01T14:28:20.8672679Z</dcterms:modified>
  <dc:creator>Lily Meddings (2309078)</dc:creator>
  <lastModifiedBy>Lily Meddings (2309078)</lastModifiedBy>
</coreProperties>
</file>