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3C3D" w:rsidRDefault="000A588E" w:rsidP="00ED0DDA">
      <w:pPr>
        <w:rPr>
          <w:rFonts w:cstheme="minorHAnsi"/>
          <w:b/>
          <w:sz w:val="24"/>
          <w:szCs w:val="24"/>
        </w:rPr>
      </w:pPr>
      <w:r>
        <w:rPr>
          <w:rFonts w:cstheme="minorHAnsi"/>
          <w:b/>
          <w:noProof/>
        </w:rPr>
        <w:drawing>
          <wp:anchor distT="0" distB="0" distL="114300" distR="114300" simplePos="0" relativeHeight="251660288" behindDoc="1" locked="0" layoutInCell="1" allowOverlap="1" wp14:anchorId="7F297B5E">
            <wp:simplePos x="0" y="0"/>
            <wp:positionH relativeFrom="margin">
              <wp:align>center</wp:align>
            </wp:positionH>
            <wp:positionV relativeFrom="paragraph">
              <wp:posOffset>-666824</wp:posOffset>
            </wp:positionV>
            <wp:extent cx="1054249" cy="1512256"/>
            <wp:effectExtent l="0" t="0" r="0" b="0"/>
            <wp:wrapNone/>
            <wp:docPr id="2" name="Picture 2" descr="C:\Users\User\AppData\Local\Microsoft\Windows\INetCache\Content.MSO\9AD27B8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INetCache\Content.MSO\9AD27B8A.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4249" cy="151225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D0DDA" w:rsidRDefault="00ED0DDA" w:rsidP="009A3C3D">
      <w:pPr>
        <w:jc w:val="center"/>
        <w:rPr>
          <w:rFonts w:cstheme="minorHAnsi"/>
          <w:b/>
          <w:sz w:val="24"/>
          <w:szCs w:val="24"/>
        </w:rPr>
      </w:pPr>
    </w:p>
    <w:p w:rsidR="000A588E" w:rsidRDefault="00ED0DDA" w:rsidP="00ED0DDA">
      <w:pPr>
        <w:rPr>
          <w:rFonts w:cstheme="minorHAnsi"/>
          <w:b/>
          <w:sz w:val="24"/>
          <w:szCs w:val="24"/>
        </w:rPr>
      </w:pPr>
      <w:r>
        <w:rPr>
          <w:rFonts w:cstheme="minorHAnsi"/>
          <w:b/>
          <w:sz w:val="24"/>
          <w:szCs w:val="24"/>
        </w:rPr>
        <w:t xml:space="preserve">                                                          </w:t>
      </w:r>
    </w:p>
    <w:p w:rsidR="00ED0DDA" w:rsidRDefault="000A588E" w:rsidP="00ED0DDA">
      <w:pPr>
        <w:rPr>
          <w:rFonts w:cstheme="minorHAnsi"/>
          <w:b/>
          <w:sz w:val="24"/>
          <w:szCs w:val="24"/>
        </w:rPr>
      </w:pPr>
      <w:r>
        <w:rPr>
          <w:rFonts w:cstheme="minorHAnsi"/>
          <w:b/>
          <w:sz w:val="24"/>
          <w:szCs w:val="24"/>
        </w:rPr>
        <w:t xml:space="preserve">                                                         </w:t>
      </w:r>
      <w:r w:rsidR="00ED0DDA">
        <w:rPr>
          <w:rFonts w:cstheme="minorHAnsi"/>
          <w:b/>
          <w:sz w:val="24"/>
          <w:szCs w:val="24"/>
        </w:rPr>
        <w:t xml:space="preserve"> </w:t>
      </w:r>
      <w:sdt>
        <w:sdtPr>
          <w:rPr>
            <w:rFonts w:cstheme="minorHAnsi"/>
            <w:b/>
            <w:sz w:val="24"/>
            <w:szCs w:val="24"/>
          </w:rPr>
          <w:id w:val="1206991461"/>
          <w:citation/>
        </w:sdtPr>
        <w:sdtEndPr/>
        <w:sdtContent>
          <w:r w:rsidR="00ED0DDA">
            <w:rPr>
              <w:rFonts w:cstheme="minorHAnsi"/>
              <w:b/>
              <w:sz w:val="24"/>
              <w:szCs w:val="24"/>
            </w:rPr>
            <w:fldChar w:fldCharType="begin"/>
          </w:r>
          <w:r w:rsidR="00ED0DDA">
            <w:rPr>
              <w:rFonts w:cstheme="minorHAnsi"/>
              <w:b/>
              <w:sz w:val="24"/>
              <w:szCs w:val="24"/>
            </w:rPr>
            <w:instrText xml:space="preserve"> CITATION www \l 2057 </w:instrText>
          </w:r>
          <w:r w:rsidR="00ED0DDA">
            <w:rPr>
              <w:rFonts w:cstheme="minorHAnsi"/>
              <w:b/>
              <w:sz w:val="24"/>
              <w:szCs w:val="24"/>
            </w:rPr>
            <w:fldChar w:fldCharType="separate"/>
          </w:r>
          <w:r w:rsidR="00ED0DDA" w:rsidRPr="00ED0DDA">
            <w:rPr>
              <w:rFonts w:cstheme="minorHAnsi"/>
              <w:noProof/>
              <w:sz w:val="24"/>
              <w:szCs w:val="24"/>
            </w:rPr>
            <w:t>(</w:t>
          </w:r>
          <w:r w:rsidR="00ED0DDA" w:rsidRPr="000A588E">
            <w:rPr>
              <w:rFonts w:ascii="Times New Roman" w:hAnsi="Times New Roman" w:cs="Times New Roman"/>
              <w:noProof/>
              <w:sz w:val="24"/>
              <w:szCs w:val="24"/>
            </w:rPr>
            <w:t>www</w:t>
          </w:r>
          <w:r w:rsidR="00ED0DDA" w:rsidRPr="00ED0DDA">
            <w:rPr>
              <w:rFonts w:cstheme="minorHAnsi"/>
              <w:noProof/>
              <w:sz w:val="24"/>
              <w:szCs w:val="24"/>
            </w:rPr>
            <w:t>.</w:t>
          </w:r>
          <w:r w:rsidR="00ED0DDA" w:rsidRPr="000A588E">
            <w:rPr>
              <w:rFonts w:ascii="Times New Roman" w:hAnsi="Times New Roman" w:cs="Times New Roman"/>
              <w:noProof/>
              <w:sz w:val="24"/>
              <w:szCs w:val="24"/>
            </w:rPr>
            <w:t>worldwildlife</w:t>
          </w:r>
          <w:r w:rsidR="00ED0DDA" w:rsidRPr="00ED0DDA">
            <w:rPr>
              <w:rFonts w:cstheme="minorHAnsi"/>
              <w:noProof/>
              <w:sz w:val="24"/>
              <w:szCs w:val="24"/>
            </w:rPr>
            <w:t>.org, n.d.)</w:t>
          </w:r>
          <w:r w:rsidR="00ED0DDA">
            <w:rPr>
              <w:rFonts w:cstheme="minorHAnsi"/>
              <w:b/>
              <w:sz w:val="24"/>
              <w:szCs w:val="24"/>
            </w:rPr>
            <w:fldChar w:fldCharType="end"/>
          </w:r>
        </w:sdtContent>
      </w:sdt>
    </w:p>
    <w:p w:rsidR="0097562F" w:rsidRPr="00E7073E" w:rsidRDefault="0097562F" w:rsidP="00ED0DDA">
      <w:pPr>
        <w:rPr>
          <w:rFonts w:ascii="Times New Roman" w:hAnsi="Times New Roman" w:cs="Times New Roman"/>
          <w:b/>
          <w:sz w:val="24"/>
          <w:szCs w:val="24"/>
          <w:u w:val="single"/>
        </w:rPr>
      </w:pPr>
      <w:r w:rsidRPr="00E7073E">
        <w:rPr>
          <w:rFonts w:ascii="Times New Roman" w:hAnsi="Times New Roman" w:cs="Times New Roman"/>
          <w:b/>
          <w:sz w:val="24"/>
          <w:szCs w:val="24"/>
          <w:u w:val="single"/>
        </w:rPr>
        <w:t>Introduction</w:t>
      </w:r>
    </w:p>
    <w:p w:rsidR="0052151E" w:rsidRPr="007A15A3" w:rsidRDefault="0052151E" w:rsidP="0052151E">
      <w:pPr>
        <w:jc w:val="both"/>
        <w:rPr>
          <w:rFonts w:ascii="Times New Roman" w:hAnsi="Times New Roman" w:cs="Times New Roman"/>
          <w:sz w:val="24"/>
          <w:szCs w:val="24"/>
        </w:rPr>
      </w:pPr>
      <w:r w:rsidRPr="007A15A3">
        <w:rPr>
          <w:rFonts w:ascii="Times New Roman" w:hAnsi="Times New Roman" w:cs="Times New Roman"/>
          <w:b/>
          <w:i/>
          <w:sz w:val="24"/>
          <w:szCs w:val="24"/>
        </w:rPr>
        <w:t>“Never doubt that a small group of thoughtful, committed citizens can change the World; indeed, it’s the only thing that ever has.”</w:t>
      </w:r>
      <w:r w:rsidRPr="007A15A3">
        <w:rPr>
          <w:rFonts w:ascii="Times New Roman" w:hAnsi="Times New Roman" w:cs="Times New Roman"/>
          <w:sz w:val="24"/>
          <w:szCs w:val="24"/>
        </w:rPr>
        <w:t xml:space="preserve"> American cultural anthropologist, Margaret Mead.</w:t>
      </w:r>
    </w:p>
    <w:p w:rsidR="00217168" w:rsidRDefault="009A3C3D" w:rsidP="0052151E">
      <w:pPr>
        <w:jc w:val="both"/>
        <w:rPr>
          <w:rFonts w:ascii="Times New Roman" w:hAnsi="Times New Roman" w:cs="Times New Roman"/>
          <w:sz w:val="24"/>
          <w:szCs w:val="24"/>
        </w:rPr>
      </w:pPr>
      <w:r w:rsidRPr="007A15A3">
        <w:rPr>
          <w:rFonts w:ascii="Times New Roman" w:hAnsi="Times New Roman" w:cs="Times New Roman"/>
          <w:sz w:val="24"/>
          <w:szCs w:val="24"/>
        </w:rPr>
        <w:t>Using this quote</w:t>
      </w:r>
      <w:r w:rsidR="00ED0DDA" w:rsidRPr="007A15A3">
        <w:rPr>
          <w:rFonts w:ascii="Times New Roman" w:hAnsi="Times New Roman" w:cs="Times New Roman"/>
          <w:sz w:val="24"/>
          <w:szCs w:val="24"/>
        </w:rPr>
        <w:t>, here we are going to explore how the WWF work towards</w:t>
      </w:r>
      <w:r w:rsidR="007A15A3">
        <w:rPr>
          <w:rFonts w:ascii="Times New Roman" w:hAnsi="Times New Roman" w:cs="Times New Roman"/>
          <w:sz w:val="24"/>
          <w:szCs w:val="24"/>
        </w:rPr>
        <w:t xml:space="preserve"> </w:t>
      </w:r>
      <w:r w:rsidR="00ED0DDA" w:rsidRPr="007A15A3">
        <w:rPr>
          <w:rFonts w:ascii="Times New Roman" w:hAnsi="Times New Roman" w:cs="Times New Roman"/>
          <w:sz w:val="24"/>
          <w:szCs w:val="24"/>
        </w:rPr>
        <w:t>tackling the ongoing issue regarding</w:t>
      </w:r>
      <w:r w:rsidR="00F00D67">
        <w:rPr>
          <w:rFonts w:ascii="Times New Roman" w:hAnsi="Times New Roman" w:cs="Times New Roman"/>
          <w:sz w:val="24"/>
          <w:szCs w:val="24"/>
        </w:rPr>
        <w:t xml:space="preserve"> the </w:t>
      </w:r>
      <w:r w:rsidR="00ED0DDA" w:rsidRPr="007A15A3">
        <w:rPr>
          <w:rFonts w:ascii="Times New Roman" w:hAnsi="Times New Roman" w:cs="Times New Roman"/>
          <w:sz w:val="24"/>
          <w:szCs w:val="24"/>
        </w:rPr>
        <w:t>deforestation of</w:t>
      </w:r>
      <w:r w:rsidR="00F00D67">
        <w:rPr>
          <w:rFonts w:ascii="Times New Roman" w:hAnsi="Times New Roman" w:cs="Times New Roman"/>
          <w:sz w:val="24"/>
          <w:szCs w:val="24"/>
        </w:rPr>
        <w:t xml:space="preserve"> our </w:t>
      </w:r>
      <w:r w:rsidR="00ED0DDA" w:rsidRPr="007A15A3">
        <w:rPr>
          <w:rFonts w:ascii="Times New Roman" w:hAnsi="Times New Roman" w:cs="Times New Roman"/>
          <w:sz w:val="24"/>
          <w:szCs w:val="24"/>
        </w:rPr>
        <w:t>rainforests, and how this has had a</w:t>
      </w:r>
      <w:r w:rsidR="00B16A83" w:rsidRPr="007A15A3">
        <w:rPr>
          <w:rFonts w:ascii="Times New Roman" w:hAnsi="Times New Roman" w:cs="Times New Roman"/>
          <w:sz w:val="24"/>
          <w:szCs w:val="24"/>
        </w:rPr>
        <w:t xml:space="preserve"> permanent and long-lasting </w:t>
      </w:r>
      <w:r w:rsidR="00ED0DDA" w:rsidRPr="007A15A3">
        <w:rPr>
          <w:rFonts w:ascii="Times New Roman" w:hAnsi="Times New Roman" w:cs="Times New Roman"/>
          <w:sz w:val="24"/>
          <w:szCs w:val="24"/>
        </w:rPr>
        <w:t>impact on the habitats of many of the World’s</w:t>
      </w:r>
      <w:r w:rsidR="00B16A83" w:rsidRPr="007A15A3">
        <w:rPr>
          <w:rFonts w:ascii="Times New Roman" w:hAnsi="Times New Roman" w:cs="Times New Roman"/>
          <w:sz w:val="24"/>
          <w:szCs w:val="24"/>
        </w:rPr>
        <w:t xml:space="preserve"> wildlife species.</w:t>
      </w:r>
    </w:p>
    <w:p w:rsidR="00F00D67" w:rsidRDefault="00F00D67" w:rsidP="0052151E">
      <w:pPr>
        <w:jc w:val="both"/>
        <w:rPr>
          <w:rFonts w:ascii="Times New Roman" w:hAnsi="Times New Roman" w:cs="Times New Roman"/>
          <w:sz w:val="24"/>
          <w:szCs w:val="24"/>
        </w:rPr>
      </w:pPr>
      <w:r>
        <w:rPr>
          <w:rFonts w:ascii="Times New Roman" w:hAnsi="Times New Roman" w:cs="Times New Roman"/>
          <w:sz w:val="24"/>
          <w:szCs w:val="24"/>
        </w:rPr>
        <w:t>It is estimated that within a hundred years, the entire World’s rainforests could disappear due to deforestation, which has been caused by numerous factors such as logging, land being cleared for agricultural farming, the rapid increase of palm oil plantations and natural fac</w:t>
      </w:r>
      <w:r w:rsidR="00813941">
        <w:rPr>
          <w:rFonts w:ascii="Times New Roman" w:hAnsi="Times New Roman" w:cs="Times New Roman"/>
          <w:sz w:val="24"/>
          <w:szCs w:val="24"/>
        </w:rPr>
        <w:t>t</w:t>
      </w:r>
      <w:r>
        <w:rPr>
          <w:rFonts w:ascii="Times New Roman" w:hAnsi="Times New Roman" w:cs="Times New Roman"/>
          <w:sz w:val="24"/>
          <w:szCs w:val="24"/>
        </w:rPr>
        <w:t>ors</w:t>
      </w:r>
      <w:r w:rsidR="00813941">
        <w:rPr>
          <w:rFonts w:ascii="Times New Roman" w:hAnsi="Times New Roman" w:cs="Times New Roman"/>
          <w:sz w:val="24"/>
          <w:szCs w:val="24"/>
        </w:rPr>
        <w:t xml:space="preserve"> that have occurred </w:t>
      </w:r>
      <w:r>
        <w:rPr>
          <w:rFonts w:ascii="Times New Roman" w:hAnsi="Times New Roman" w:cs="Times New Roman"/>
          <w:sz w:val="24"/>
          <w:szCs w:val="24"/>
        </w:rPr>
        <w:t>such as overgrazing and wildfires.</w:t>
      </w:r>
    </w:p>
    <w:p w:rsidR="00217168" w:rsidRPr="007A15A3" w:rsidRDefault="00217168" w:rsidP="0052151E">
      <w:pPr>
        <w:jc w:val="both"/>
        <w:rPr>
          <w:rFonts w:ascii="Times New Roman" w:hAnsi="Times New Roman" w:cs="Times New Roman"/>
          <w:sz w:val="24"/>
          <w:szCs w:val="24"/>
        </w:rPr>
      </w:pPr>
      <w:r>
        <w:rPr>
          <w:noProof/>
        </w:rPr>
        <w:drawing>
          <wp:anchor distT="0" distB="0" distL="114300" distR="114300" simplePos="0" relativeHeight="251659264" behindDoc="0" locked="0" layoutInCell="1" allowOverlap="1" wp14:anchorId="2C66E543">
            <wp:simplePos x="0" y="0"/>
            <wp:positionH relativeFrom="column">
              <wp:posOffset>4124325</wp:posOffset>
            </wp:positionH>
            <wp:positionV relativeFrom="paragraph">
              <wp:posOffset>7620</wp:posOffset>
            </wp:positionV>
            <wp:extent cx="1809750" cy="1356995"/>
            <wp:effectExtent l="0" t="0" r="0" b="0"/>
            <wp:wrapSquare wrapText="bothSides"/>
            <wp:docPr id="4" name="Picture 4" descr="Deforestation in Tesso Nilo, Sumat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forestation in Tesso Nilo, Sumatr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13569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6CE038DC">
            <wp:simplePos x="0" y="0"/>
            <wp:positionH relativeFrom="column">
              <wp:posOffset>2057400</wp:posOffset>
            </wp:positionH>
            <wp:positionV relativeFrom="paragraph">
              <wp:posOffset>7620</wp:posOffset>
            </wp:positionV>
            <wp:extent cx="1803400" cy="1352550"/>
            <wp:effectExtent l="0" t="0" r="6350" b="0"/>
            <wp:wrapSquare wrapText="bothSides"/>
            <wp:docPr id="3" name="Picture 3" descr="Deforestation in Born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forestation in Borne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3400"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78F5E5C" wp14:editId="701B8AEC">
            <wp:extent cx="1822027" cy="1366520"/>
            <wp:effectExtent l="0" t="0" r="6985" b="5080"/>
            <wp:docPr id="1" name="Picture 1" descr="Devastated Amazon 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vastated Amazon fores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2863" cy="1367147"/>
                    </a:xfrm>
                    <a:prstGeom prst="rect">
                      <a:avLst/>
                    </a:prstGeom>
                    <a:noFill/>
                    <a:ln>
                      <a:noFill/>
                    </a:ln>
                  </pic:spPr>
                </pic:pic>
              </a:graphicData>
            </a:graphic>
          </wp:inline>
        </w:drawing>
      </w:r>
      <w:r w:rsidRPr="00217168">
        <w:rPr>
          <w:noProof/>
        </w:rPr>
        <w:t xml:space="preserve">  </w:t>
      </w:r>
    </w:p>
    <w:p w:rsidR="00C0211C" w:rsidRPr="00217168" w:rsidRDefault="00217168" w:rsidP="00217168">
      <w:pPr>
        <w:rPr>
          <w:rFonts w:ascii="Times New Roman" w:hAnsi="Times New Roman" w:cs="Times New Roman"/>
          <w:b/>
          <w:sz w:val="24"/>
          <w:szCs w:val="24"/>
        </w:rPr>
      </w:pPr>
      <w:r>
        <w:rPr>
          <w:rFonts w:ascii="Times New Roman" w:hAnsi="Times New Roman" w:cs="Times New Roman"/>
          <w:b/>
          <w:sz w:val="24"/>
          <w:szCs w:val="24"/>
        </w:rPr>
        <w:t xml:space="preserve">            </w:t>
      </w:r>
      <w:r w:rsidRPr="00217168">
        <w:rPr>
          <w:rFonts w:ascii="Times New Roman" w:hAnsi="Times New Roman" w:cs="Times New Roman"/>
          <w:b/>
          <w:sz w:val="24"/>
          <w:szCs w:val="24"/>
        </w:rPr>
        <w:t>The Amazon</w:t>
      </w:r>
      <w:r>
        <w:rPr>
          <w:rFonts w:ascii="Times New Roman" w:hAnsi="Times New Roman" w:cs="Times New Roman"/>
          <w:b/>
          <w:sz w:val="24"/>
          <w:szCs w:val="24"/>
        </w:rPr>
        <w:t xml:space="preserve">                                 Borneo                                        Sumatra</w:t>
      </w:r>
    </w:p>
    <w:p w:rsidR="0097562F" w:rsidRPr="00E7073E" w:rsidRDefault="0097562F" w:rsidP="0052151E">
      <w:pPr>
        <w:jc w:val="both"/>
        <w:rPr>
          <w:rFonts w:ascii="Times New Roman" w:hAnsi="Times New Roman" w:cs="Times New Roman"/>
          <w:b/>
          <w:sz w:val="24"/>
          <w:szCs w:val="24"/>
          <w:u w:val="single"/>
        </w:rPr>
      </w:pPr>
      <w:r w:rsidRPr="00E7073E">
        <w:rPr>
          <w:rFonts w:ascii="Times New Roman" w:hAnsi="Times New Roman" w:cs="Times New Roman"/>
          <w:b/>
          <w:sz w:val="24"/>
          <w:szCs w:val="24"/>
          <w:u w:val="single"/>
        </w:rPr>
        <w:t>The work of the WWF</w:t>
      </w:r>
    </w:p>
    <w:p w:rsidR="0011145C" w:rsidRPr="0097562F" w:rsidRDefault="0011145C" w:rsidP="0052151E">
      <w:pPr>
        <w:jc w:val="both"/>
        <w:rPr>
          <w:rFonts w:ascii="Times New Roman" w:hAnsi="Times New Roman" w:cs="Times New Roman"/>
          <w:i/>
          <w:sz w:val="24"/>
          <w:szCs w:val="24"/>
        </w:rPr>
      </w:pPr>
      <w:r w:rsidRPr="0097562F">
        <w:rPr>
          <w:rFonts w:ascii="Times New Roman" w:hAnsi="Times New Roman" w:cs="Times New Roman"/>
          <w:sz w:val="24"/>
          <w:szCs w:val="24"/>
        </w:rPr>
        <w:t>The World Wildlife Fund focuses much of its work on tackling how much of the forests are available for conservation, whilst actively encouraging governments, agribusinesses and other groups to hit their targets concerning</w:t>
      </w:r>
      <w:r w:rsidR="00217168" w:rsidRPr="0097562F">
        <w:rPr>
          <w:rFonts w:ascii="Times New Roman" w:hAnsi="Times New Roman" w:cs="Times New Roman"/>
          <w:sz w:val="24"/>
          <w:szCs w:val="24"/>
        </w:rPr>
        <w:t xml:space="preserve"> </w:t>
      </w:r>
      <w:r w:rsidRPr="0097562F">
        <w:rPr>
          <w:rFonts w:ascii="Times New Roman" w:hAnsi="Times New Roman" w:cs="Times New Roman"/>
          <w:sz w:val="24"/>
          <w:szCs w:val="24"/>
        </w:rPr>
        <w:t>deforestation.</w:t>
      </w:r>
      <w:r w:rsidR="00B16A83" w:rsidRPr="0097562F">
        <w:rPr>
          <w:rFonts w:ascii="Times New Roman" w:hAnsi="Times New Roman" w:cs="Times New Roman"/>
          <w:sz w:val="24"/>
          <w:szCs w:val="24"/>
        </w:rPr>
        <w:t xml:space="preserve"> </w:t>
      </w:r>
    </w:p>
    <w:p w:rsidR="00C0211C" w:rsidRPr="0097562F" w:rsidRDefault="00C0211C" w:rsidP="0052151E">
      <w:pPr>
        <w:jc w:val="both"/>
        <w:rPr>
          <w:rFonts w:ascii="Times New Roman" w:hAnsi="Times New Roman" w:cs="Times New Roman"/>
          <w:sz w:val="24"/>
          <w:szCs w:val="24"/>
        </w:rPr>
      </w:pPr>
      <w:r w:rsidRPr="0097562F">
        <w:rPr>
          <w:rFonts w:ascii="Times New Roman" w:hAnsi="Times New Roman" w:cs="Times New Roman"/>
          <w:sz w:val="24"/>
          <w:szCs w:val="24"/>
        </w:rPr>
        <w:t xml:space="preserve">Park officials are trained to learn how to manage forests responsibly; they </w:t>
      </w:r>
      <w:proofErr w:type="gramStart"/>
      <w:r w:rsidRPr="0097562F">
        <w:rPr>
          <w:rFonts w:ascii="Times New Roman" w:hAnsi="Times New Roman" w:cs="Times New Roman"/>
          <w:sz w:val="24"/>
          <w:szCs w:val="24"/>
        </w:rPr>
        <w:t>are able to</w:t>
      </w:r>
      <w:proofErr w:type="gramEnd"/>
      <w:r w:rsidRPr="0097562F">
        <w:rPr>
          <w:rFonts w:ascii="Times New Roman" w:hAnsi="Times New Roman" w:cs="Times New Roman"/>
          <w:sz w:val="24"/>
          <w:szCs w:val="24"/>
        </w:rPr>
        <w:t xml:space="preserve"> carry this teaching out through the creation</w:t>
      </w:r>
      <w:r w:rsidR="00217168" w:rsidRPr="0097562F">
        <w:rPr>
          <w:rFonts w:ascii="Times New Roman" w:hAnsi="Times New Roman" w:cs="Times New Roman"/>
          <w:sz w:val="24"/>
          <w:szCs w:val="24"/>
        </w:rPr>
        <w:t xml:space="preserve"> </w:t>
      </w:r>
      <w:r w:rsidRPr="0097562F">
        <w:rPr>
          <w:rFonts w:ascii="Times New Roman" w:hAnsi="Times New Roman" w:cs="Times New Roman"/>
          <w:sz w:val="24"/>
          <w:szCs w:val="24"/>
        </w:rPr>
        <w:t>of</w:t>
      </w:r>
      <w:r w:rsidR="00217168" w:rsidRPr="0097562F">
        <w:rPr>
          <w:rFonts w:ascii="Times New Roman" w:hAnsi="Times New Roman" w:cs="Times New Roman"/>
          <w:sz w:val="24"/>
          <w:szCs w:val="24"/>
        </w:rPr>
        <w:t xml:space="preserve"> </w:t>
      </w:r>
      <w:r w:rsidRPr="0097562F">
        <w:rPr>
          <w:rFonts w:ascii="Times New Roman" w:hAnsi="Times New Roman" w:cs="Times New Roman"/>
          <w:sz w:val="24"/>
          <w:szCs w:val="24"/>
        </w:rPr>
        <w:t>multi-</w:t>
      </w:r>
      <w:r w:rsidR="00C8459D" w:rsidRPr="0097562F">
        <w:rPr>
          <w:rFonts w:ascii="Times New Roman" w:hAnsi="Times New Roman" w:cs="Times New Roman"/>
          <w:sz w:val="24"/>
          <w:szCs w:val="24"/>
        </w:rPr>
        <w:t>million-dollar</w:t>
      </w:r>
      <w:r w:rsidRPr="0097562F">
        <w:rPr>
          <w:rFonts w:ascii="Times New Roman" w:hAnsi="Times New Roman" w:cs="Times New Roman"/>
          <w:sz w:val="24"/>
          <w:szCs w:val="24"/>
        </w:rPr>
        <w:t xml:space="preserve"> funding, as</w:t>
      </w:r>
      <w:r w:rsidR="00217168" w:rsidRPr="0097562F">
        <w:rPr>
          <w:rFonts w:ascii="Times New Roman" w:hAnsi="Times New Roman" w:cs="Times New Roman"/>
          <w:sz w:val="24"/>
          <w:szCs w:val="24"/>
        </w:rPr>
        <w:t xml:space="preserve"> </w:t>
      </w:r>
      <w:r w:rsidRPr="0097562F">
        <w:rPr>
          <w:rFonts w:ascii="Times New Roman" w:hAnsi="Times New Roman" w:cs="Times New Roman"/>
          <w:sz w:val="24"/>
          <w:szCs w:val="24"/>
        </w:rPr>
        <w:t>well as the close monitoring and radio tracking of</w:t>
      </w:r>
      <w:r w:rsidR="002B5FB9" w:rsidRPr="0097562F">
        <w:rPr>
          <w:rFonts w:ascii="Times New Roman" w:hAnsi="Times New Roman" w:cs="Times New Roman"/>
          <w:sz w:val="24"/>
          <w:szCs w:val="24"/>
        </w:rPr>
        <w:t xml:space="preserve"> forest </w:t>
      </w:r>
      <w:r w:rsidRPr="0097562F">
        <w:rPr>
          <w:rFonts w:ascii="Times New Roman" w:hAnsi="Times New Roman" w:cs="Times New Roman"/>
          <w:sz w:val="24"/>
          <w:szCs w:val="24"/>
        </w:rPr>
        <w:t>wildlife using GPS collars.</w:t>
      </w:r>
    </w:p>
    <w:p w:rsidR="00DC7673" w:rsidRPr="008860E7" w:rsidRDefault="00C0211C" w:rsidP="00813941">
      <w:pPr>
        <w:rPr>
          <w:rFonts w:ascii="Times New Roman" w:hAnsi="Times New Roman" w:cs="Times New Roman"/>
          <w:i/>
          <w:sz w:val="24"/>
          <w:szCs w:val="24"/>
          <w:shd w:val="clear" w:color="auto" w:fill="FFFFFF"/>
        </w:rPr>
      </w:pPr>
      <w:r w:rsidRPr="0097562F">
        <w:rPr>
          <w:rFonts w:ascii="Times New Roman" w:hAnsi="Times New Roman" w:cs="Times New Roman"/>
          <w:sz w:val="24"/>
          <w:szCs w:val="24"/>
        </w:rPr>
        <w:t>Most of</w:t>
      </w:r>
      <w:r w:rsidR="0011145C" w:rsidRPr="0097562F">
        <w:rPr>
          <w:rFonts w:ascii="Times New Roman" w:hAnsi="Times New Roman" w:cs="Times New Roman"/>
          <w:sz w:val="24"/>
          <w:szCs w:val="24"/>
        </w:rPr>
        <w:t xml:space="preserve"> WWF’s work is carried out in tropical rainforests in areas such as the Greater Mekong, the Congo Basin and the Amazon</w:t>
      </w:r>
      <w:r w:rsidRPr="0097562F">
        <w:rPr>
          <w:rFonts w:ascii="Times New Roman" w:hAnsi="Times New Roman" w:cs="Times New Roman"/>
          <w:sz w:val="24"/>
          <w:szCs w:val="24"/>
        </w:rPr>
        <w:t>, although they</w:t>
      </w:r>
      <w:r w:rsidR="00B16A83" w:rsidRPr="0097562F">
        <w:rPr>
          <w:rFonts w:ascii="Times New Roman" w:hAnsi="Times New Roman" w:cs="Times New Roman"/>
          <w:sz w:val="24"/>
          <w:szCs w:val="24"/>
        </w:rPr>
        <w:t xml:space="preserve"> do </w:t>
      </w:r>
      <w:r w:rsidRPr="0097562F">
        <w:rPr>
          <w:rFonts w:ascii="Times New Roman" w:hAnsi="Times New Roman" w:cs="Times New Roman"/>
          <w:sz w:val="24"/>
          <w:szCs w:val="24"/>
        </w:rPr>
        <w:t>also work in regions of the US and the Russian Far East.</w:t>
      </w:r>
      <w:r w:rsidR="00B16A83" w:rsidRPr="0097562F">
        <w:rPr>
          <w:rFonts w:ascii="Times New Roman" w:hAnsi="Times New Roman" w:cs="Times New Roman"/>
          <w:sz w:val="24"/>
          <w:szCs w:val="24"/>
        </w:rPr>
        <w:t xml:space="preserve"> It has been found that the Amazon rainforest has lost</w:t>
      </w:r>
      <w:r w:rsidR="00813941">
        <w:rPr>
          <w:rFonts w:ascii="Times New Roman" w:hAnsi="Times New Roman" w:cs="Times New Roman"/>
          <w:sz w:val="24"/>
          <w:szCs w:val="24"/>
        </w:rPr>
        <w:t xml:space="preserve"> “at least 17% of its forest cover in the last half century due to human activity.”</w:t>
      </w:r>
      <w:r w:rsidR="00B16A83" w:rsidRPr="0097562F">
        <w:rPr>
          <w:rFonts w:ascii="Times New Roman" w:hAnsi="Times New Roman" w:cs="Times New Roman"/>
          <w:sz w:val="24"/>
          <w:szCs w:val="24"/>
        </w:rPr>
        <w:t xml:space="preserve"> </w:t>
      </w:r>
      <w:sdt>
        <w:sdtPr>
          <w:rPr>
            <w:rFonts w:ascii="Times New Roman" w:hAnsi="Times New Roman" w:cs="Times New Roman"/>
            <w:i/>
            <w:sz w:val="24"/>
            <w:szCs w:val="24"/>
            <w:shd w:val="clear" w:color="auto" w:fill="FFFFFF"/>
          </w:rPr>
          <w:id w:val="-570581752"/>
          <w:citation/>
        </w:sdtPr>
        <w:sdtEndPr/>
        <w:sdtContent>
          <w:r w:rsidR="00217168" w:rsidRPr="008860E7">
            <w:rPr>
              <w:rFonts w:ascii="Times New Roman" w:hAnsi="Times New Roman" w:cs="Times New Roman"/>
              <w:i/>
              <w:sz w:val="24"/>
              <w:szCs w:val="24"/>
              <w:shd w:val="clear" w:color="auto" w:fill="FFFFFF"/>
            </w:rPr>
            <w:fldChar w:fldCharType="begin"/>
          </w:r>
          <w:r w:rsidR="00217168" w:rsidRPr="008860E7">
            <w:rPr>
              <w:rFonts w:ascii="Times New Roman" w:hAnsi="Times New Roman" w:cs="Times New Roman"/>
              <w:i/>
              <w:sz w:val="24"/>
              <w:szCs w:val="24"/>
              <w:shd w:val="clear" w:color="auto" w:fill="FFFFFF"/>
            </w:rPr>
            <w:instrText xml:space="preserve"> CITATION htt18 \l 2057 </w:instrText>
          </w:r>
          <w:r w:rsidR="00217168" w:rsidRPr="008860E7">
            <w:rPr>
              <w:rFonts w:ascii="Times New Roman" w:hAnsi="Times New Roman" w:cs="Times New Roman"/>
              <w:i/>
              <w:sz w:val="24"/>
              <w:szCs w:val="24"/>
              <w:shd w:val="clear" w:color="auto" w:fill="FFFFFF"/>
            </w:rPr>
            <w:fldChar w:fldCharType="separate"/>
          </w:r>
          <w:r w:rsidR="00217168" w:rsidRPr="008860E7">
            <w:rPr>
              <w:rFonts w:ascii="Times New Roman" w:hAnsi="Times New Roman" w:cs="Times New Roman"/>
              <w:noProof/>
              <w:sz w:val="24"/>
              <w:szCs w:val="24"/>
              <w:shd w:val="clear" w:color="auto" w:fill="FFFFFF"/>
            </w:rPr>
            <w:t>(https://www.worldwildlife.org/initiatives/forests, 2018)</w:t>
          </w:r>
          <w:r w:rsidR="00217168" w:rsidRPr="008860E7">
            <w:rPr>
              <w:rFonts w:ascii="Times New Roman" w:hAnsi="Times New Roman" w:cs="Times New Roman"/>
              <w:i/>
              <w:sz w:val="24"/>
              <w:szCs w:val="24"/>
              <w:shd w:val="clear" w:color="auto" w:fill="FFFFFF"/>
            </w:rPr>
            <w:fldChar w:fldCharType="end"/>
          </w:r>
        </w:sdtContent>
      </w:sdt>
    </w:p>
    <w:p w:rsidR="00DC7673" w:rsidRPr="008860E7" w:rsidRDefault="00DC7673" w:rsidP="007A15A3">
      <w:pPr>
        <w:jc w:val="both"/>
        <w:rPr>
          <w:rFonts w:ascii="Times New Roman" w:hAnsi="Times New Roman" w:cs="Times New Roman"/>
          <w:sz w:val="24"/>
          <w:szCs w:val="24"/>
          <w:shd w:val="clear" w:color="auto" w:fill="FFFFFF"/>
        </w:rPr>
      </w:pPr>
      <w:r w:rsidRPr="008860E7">
        <w:rPr>
          <w:rFonts w:ascii="Times New Roman" w:hAnsi="Times New Roman" w:cs="Times New Roman"/>
          <w:sz w:val="24"/>
          <w:szCs w:val="24"/>
          <w:shd w:val="clear" w:color="auto" w:fill="FFFFFF"/>
        </w:rPr>
        <w:t>The main reason for this devastating loss and mass culling of trees is due to ranches and farms being built or extended within the rainforest.</w:t>
      </w:r>
    </w:p>
    <w:p w:rsidR="0097562F" w:rsidRPr="008860E7" w:rsidRDefault="00DC7673" w:rsidP="007A15A3">
      <w:pPr>
        <w:jc w:val="both"/>
        <w:rPr>
          <w:rFonts w:ascii="Times New Roman" w:hAnsi="Times New Roman" w:cs="Times New Roman"/>
          <w:sz w:val="24"/>
          <w:szCs w:val="24"/>
          <w:shd w:val="clear" w:color="auto" w:fill="FFFFFF"/>
        </w:rPr>
      </w:pPr>
      <w:r w:rsidRPr="008860E7">
        <w:rPr>
          <w:rFonts w:ascii="Times New Roman" w:hAnsi="Times New Roman" w:cs="Times New Roman"/>
          <w:sz w:val="24"/>
          <w:szCs w:val="24"/>
          <w:shd w:val="clear" w:color="auto" w:fill="FFFFFF"/>
        </w:rPr>
        <w:t xml:space="preserve">A further method that the WWF have adopted to tackle the issue of deforestation is to address the problem of unsustainable and illegal logging. Their solution is to ensure that the Lacey Act </w:t>
      </w:r>
      <w:r w:rsidRPr="008860E7">
        <w:rPr>
          <w:rFonts w:ascii="Times New Roman" w:hAnsi="Times New Roman" w:cs="Times New Roman"/>
          <w:sz w:val="24"/>
          <w:szCs w:val="24"/>
          <w:shd w:val="clear" w:color="auto" w:fill="FFFFFF"/>
        </w:rPr>
        <w:lastRenderedPageBreak/>
        <w:t>of 1900 is fully abided by; this is a US law which prohibits the distribution and</w:t>
      </w:r>
      <w:r w:rsidR="000A588E" w:rsidRPr="008860E7">
        <w:rPr>
          <w:rFonts w:ascii="Times New Roman" w:hAnsi="Times New Roman" w:cs="Times New Roman"/>
          <w:sz w:val="24"/>
          <w:szCs w:val="24"/>
          <w:shd w:val="clear" w:color="auto" w:fill="FFFFFF"/>
        </w:rPr>
        <w:t xml:space="preserve"> trade </w:t>
      </w:r>
      <w:r w:rsidRPr="008860E7">
        <w:rPr>
          <w:rFonts w:ascii="Times New Roman" w:hAnsi="Times New Roman" w:cs="Times New Roman"/>
          <w:sz w:val="24"/>
          <w:szCs w:val="24"/>
          <w:shd w:val="clear" w:color="auto" w:fill="FFFFFF"/>
        </w:rPr>
        <w:t>of illegal timber and timber products into the US market, as well as</w:t>
      </w:r>
      <w:r w:rsidR="000A588E" w:rsidRPr="008860E7">
        <w:rPr>
          <w:rFonts w:ascii="Times New Roman" w:hAnsi="Times New Roman" w:cs="Times New Roman"/>
          <w:sz w:val="24"/>
          <w:szCs w:val="24"/>
          <w:shd w:val="clear" w:color="auto" w:fill="FFFFFF"/>
        </w:rPr>
        <w:t xml:space="preserve"> </w:t>
      </w:r>
      <w:r w:rsidRPr="008860E7">
        <w:rPr>
          <w:rFonts w:ascii="Times New Roman" w:hAnsi="Times New Roman" w:cs="Times New Roman"/>
          <w:sz w:val="24"/>
          <w:szCs w:val="24"/>
          <w:shd w:val="clear" w:color="auto" w:fill="FFFFFF"/>
        </w:rPr>
        <w:t>that of</w:t>
      </w:r>
      <w:r w:rsidR="000A588E" w:rsidRPr="008860E7">
        <w:rPr>
          <w:rFonts w:ascii="Times New Roman" w:hAnsi="Times New Roman" w:cs="Times New Roman"/>
          <w:sz w:val="24"/>
          <w:szCs w:val="24"/>
          <w:shd w:val="clear" w:color="auto" w:fill="FFFFFF"/>
        </w:rPr>
        <w:t xml:space="preserve"> plants, fish and wildlife trafficking.</w:t>
      </w:r>
    </w:p>
    <w:p w:rsidR="0097562F" w:rsidRDefault="000A588E" w:rsidP="007A15A3">
      <w:pPr>
        <w:jc w:val="both"/>
        <w:rPr>
          <w:rFonts w:ascii="Times New Roman" w:hAnsi="Times New Roman" w:cs="Times New Roman"/>
          <w:sz w:val="24"/>
          <w:szCs w:val="24"/>
        </w:rPr>
      </w:pPr>
      <w:r w:rsidRPr="0097562F">
        <w:rPr>
          <w:rFonts w:ascii="Times New Roman" w:hAnsi="Times New Roman" w:cs="Times New Roman"/>
          <w:sz w:val="24"/>
          <w:szCs w:val="24"/>
        </w:rPr>
        <w:t>The WWF is aware that as an organisation, they cannot solve this enormous issue</w:t>
      </w:r>
      <w:r w:rsidR="00813941">
        <w:rPr>
          <w:rFonts w:ascii="Times New Roman" w:hAnsi="Times New Roman" w:cs="Times New Roman"/>
          <w:sz w:val="24"/>
          <w:szCs w:val="24"/>
        </w:rPr>
        <w:t xml:space="preserve"> solely by themselves</w:t>
      </w:r>
      <w:r w:rsidRPr="0097562F">
        <w:rPr>
          <w:rFonts w:ascii="Times New Roman" w:hAnsi="Times New Roman" w:cs="Times New Roman"/>
          <w:sz w:val="24"/>
          <w:szCs w:val="24"/>
        </w:rPr>
        <w:t>;</w:t>
      </w:r>
      <w:r w:rsidR="00813941">
        <w:rPr>
          <w:rFonts w:ascii="Times New Roman" w:hAnsi="Times New Roman" w:cs="Times New Roman"/>
          <w:sz w:val="24"/>
          <w:szCs w:val="24"/>
        </w:rPr>
        <w:t xml:space="preserve"> </w:t>
      </w:r>
      <w:r w:rsidR="0097562F" w:rsidRPr="0097562F">
        <w:rPr>
          <w:rFonts w:ascii="Times New Roman" w:hAnsi="Times New Roman" w:cs="Times New Roman"/>
          <w:sz w:val="24"/>
          <w:szCs w:val="24"/>
        </w:rPr>
        <w:t>therefore</w:t>
      </w:r>
      <w:r w:rsidRPr="0097562F">
        <w:rPr>
          <w:rFonts w:ascii="Times New Roman" w:hAnsi="Times New Roman" w:cs="Times New Roman"/>
          <w:sz w:val="24"/>
          <w:szCs w:val="24"/>
        </w:rPr>
        <w:t xml:space="preserve"> they work closely with</w:t>
      </w:r>
      <w:r w:rsidR="0097562F">
        <w:rPr>
          <w:rFonts w:ascii="Times New Roman" w:hAnsi="Times New Roman" w:cs="Times New Roman"/>
          <w:sz w:val="24"/>
          <w:szCs w:val="24"/>
        </w:rPr>
        <w:t xml:space="preserve"> other stakeholders to come up with new ideas and solutions</w:t>
      </w:r>
      <w:r w:rsidR="00813941">
        <w:rPr>
          <w:rFonts w:ascii="Times New Roman" w:hAnsi="Times New Roman" w:cs="Times New Roman"/>
          <w:sz w:val="24"/>
          <w:szCs w:val="24"/>
        </w:rPr>
        <w:t xml:space="preserve"> together </w:t>
      </w:r>
      <w:r w:rsidR="0097562F">
        <w:rPr>
          <w:rFonts w:ascii="Times New Roman" w:hAnsi="Times New Roman" w:cs="Times New Roman"/>
          <w:sz w:val="24"/>
          <w:szCs w:val="24"/>
        </w:rPr>
        <w:t>to accommodate the “vast resource challenges facing a world of over seven billion people.”</w:t>
      </w:r>
      <w:sdt>
        <w:sdtPr>
          <w:rPr>
            <w:rFonts w:ascii="Times New Roman" w:hAnsi="Times New Roman" w:cs="Times New Roman"/>
            <w:sz w:val="24"/>
            <w:szCs w:val="24"/>
          </w:rPr>
          <w:id w:val="-228003601"/>
          <w:citation/>
        </w:sdtPr>
        <w:sdtEndPr/>
        <w:sdtContent>
          <w:r w:rsidR="0097562F">
            <w:rPr>
              <w:rFonts w:ascii="Times New Roman" w:hAnsi="Times New Roman" w:cs="Times New Roman"/>
              <w:sz w:val="24"/>
              <w:szCs w:val="24"/>
            </w:rPr>
            <w:fldChar w:fldCharType="begin"/>
          </w:r>
          <w:r w:rsidR="0097562F">
            <w:rPr>
              <w:rFonts w:ascii="Times New Roman" w:hAnsi="Times New Roman" w:cs="Times New Roman"/>
              <w:sz w:val="24"/>
              <w:szCs w:val="24"/>
            </w:rPr>
            <w:instrText xml:space="preserve"> CITATION htt \l 2057 </w:instrText>
          </w:r>
          <w:r w:rsidR="0097562F">
            <w:rPr>
              <w:rFonts w:ascii="Times New Roman" w:hAnsi="Times New Roman" w:cs="Times New Roman"/>
              <w:sz w:val="24"/>
              <w:szCs w:val="24"/>
            </w:rPr>
            <w:fldChar w:fldCharType="separate"/>
          </w:r>
          <w:r w:rsidR="0097562F">
            <w:rPr>
              <w:rFonts w:ascii="Times New Roman" w:hAnsi="Times New Roman" w:cs="Times New Roman"/>
              <w:noProof/>
              <w:sz w:val="24"/>
              <w:szCs w:val="24"/>
            </w:rPr>
            <w:t xml:space="preserve"> </w:t>
          </w:r>
          <w:r w:rsidR="0097562F" w:rsidRPr="0097562F">
            <w:rPr>
              <w:rFonts w:ascii="Times New Roman" w:hAnsi="Times New Roman" w:cs="Times New Roman"/>
              <w:noProof/>
              <w:sz w:val="24"/>
              <w:szCs w:val="24"/>
            </w:rPr>
            <w:t>(http://wwf.panda.org/our_work/forests/, n.d.)</w:t>
          </w:r>
          <w:r w:rsidR="0097562F">
            <w:rPr>
              <w:rFonts w:ascii="Times New Roman" w:hAnsi="Times New Roman" w:cs="Times New Roman"/>
              <w:sz w:val="24"/>
              <w:szCs w:val="24"/>
            </w:rPr>
            <w:fldChar w:fldCharType="end"/>
          </w:r>
        </w:sdtContent>
      </w:sdt>
    </w:p>
    <w:p w:rsidR="00124033" w:rsidRDefault="00E7073E" w:rsidP="007A15A3">
      <w:pPr>
        <w:jc w:val="both"/>
        <w:rPr>
          <w:rFonts w:ascii="Times New Roman" w:hAnsi="Times New Roman" w:cs="Times New Roman"/>
          <w:sz w:val="24"/>
          <w:szCs w:val="24"/>
        </w:rPr>
      </w:pPr>
      <w:r>
        <w:rPr>
          <w:rFonts w:ascii="Times New Roman" w:hAnsi="Times New Roman" w:cs="Times New Roman"/>
          <w:sz w:val="24"/>
          <w:szCs w:val="24"/>
        </w:rPr>
        <w:t>The</w:t>
      </w:r>
      <w:r w:rsidR="00B5314C">
        <w:rPr>
          <w:rFonts w:ascii="Times New Roman" w:hAnsi="Times New Roman" w:cs="Times New Roman"/>
          <w:sz w:val="24"/>
          <w:szCs w:val="24"/>
        </w:rPr>
        <w:t xml:space="preserve"> WWF </w:t>
      </w:r>
      <w:r>
        <w:rPr>
          <w:rFonts w:ascii="Times New Roman" w:hAnsi="Times New Roman" w:cs="Times New Roman"/>
          <w:sz w:val="24"/>
          <w:szCs w:val="24"/>
        </w:rPr>
        <w:t>have created the Global Forest &amp; Trade Network. The GFTN</w:t>
      </w:r>
      <w:r w:rsidR="00B5314C">
        <w:rPr>
          <w:rFonts w:ascii="Times New Roman" w:hAnsi="Times New Roman" w:cs="Times New Roman"/>
          <w:sz w:val="24"/>
          <w:szCs w:val="24"/>
        </w:rPr>
        <w:t xml:space="preserve"> </w:t>
      </w:r>
      <w:r>
        <w:rPr>
          <w:rFonts w:ascii="Times New Roman" w:hAnsi="Times New Roman" w:cs="Times New Roman"/>
          <w:sz w:val="24"/>
          <w:szCs w:val="24"/>
        </w:rPr>
        <w:t>brings together</w:t>
      </w:r>
      <w:r w:rsidR="00124033">
        <w:rPr>
          <w:rFonts w:ascii="Times New Roman" w:hAnsi="Times New Roman" w:cs="Times New Roman"/>
          <w:sz w:val="24"/>
          <w:szCs w:val="24"/>
        </w:rPr>
        <w:t xml:space="preserve"> many </w:t>
      </w:r>
      <w:r>
        <w:rPr>
          <w:rFonts w:ascii="Times New Roman" w:hAnsi="Times New Roman" w:cs="Times New Roman"/>
          <w:sz w:val="24"/>
          <w:szCs w:val="24"/>
        </w:rPr>
        <w:t>entrepreneur</w:t>
      </w:r>
      <w:r w:rsidR="00B5314C">
        <w:rPr>
          <w:rFonts w:ascii="Times New Roman" w:hAnsi="Times New Roman" w:cs="Times New Roman"/>
          <w:sz w:val="24"/>
          <w:szCs w:val="24"/>
        </w:rPr>
        <w:t>s</w:t>
      </w:r>
      <w:r>
        <w:rPr>
          <w:rFonts w:ascii="Times New Roman" w:hAnsi="Times New Roman" w:cs="Times New Roman"/>
          <w:sz w:val="24"/>
          <w:szCs w:val="24"/>
        </w:rPr>
        <w:t>, non-governmental organisations,</w:t>
      </w:r>
      <w:r w:rsidR="00124033">
        <w:rPr>
          <w:rFonts w:ascii="Times New Roman" w:hAnsi="Times New Roman" w:cs="Times New Roman"/>
          <w:sz w:val="24"/>
          <w:szCs w:val="24"/>
        </w:rPr>
        <w:t xml:space="preserve"> </w:t>
      </w:r>
      <w:r>
        <w:rPr>
          <w:rFonts w:ascii="Times New Roman" w:hAnsi="Times New Roman" w:cs="Times New Roman"/>
          <w:sz w:val="24"/>
          <w:szCs w:val="24"/>
        </w:rPr>
        <w:t>companies and communities</w:t>
      </w:r>
      <w:r w:rsidR="00124033">
        <w:rPr>
          <w:rFonts w:ascii="Times New Roman" w:hAnsi="Times New Roman" w:cs="Times New Roman"/>
          <w:sz w:val="24"/>
          <w:szCs w:val="24"/>
        </w:rPr>
        <w:t xml:space="preserve"> that are </w:t>
      </w:r>
      <w:r>
        <w:rPr>
          <w:rFonts w:ascii="Times New Roman" w:hAnsi="Times New Roman" w:cs="Times New Roman"/>
          <w:sz w:val="24"/>
          <w:szCs w:val="24"/>
        </w:rPr>
        <w:t>dependent on the forests</w:t>
      </w:r>
      <w:r w:rsidR="00B5314C">
        <w:rPr>
          <w:rFonts w:ascii="Times New Roman" w:hAnsi="Times New Roman" w:cs="Times New Roman"/>
          <w:sz w:val="24"/>
          <w:szCs w:val="24"/>
        </w:rPr>
        <w:t>, with the focus being set on creating a market for environmentally responsible forest products.</w:t>
      </w:r>
      <w:r w:rsidR="00124033">
        <w:rPr>
          <w:rFonts w:ascii="Times New Roman" w:hAnsi="Times New Roman" w:cs="Times New Roman"/>
          <w:sz w:val="24"/>
          <w:szCs w:val="24"/>
        </w:rPr>
        <w:t xml:space="preserve"> Working at both national and regional levels, the GFTN has an aim to enlarge areas of forest that have both responsible and credibly certified forest management in place. They have successfully protected habitats of animals such as orangutans and </w:t>
      </w:r>
      <w:r w:rsidR="009222F9">
        <w:rPr>
          <w:rFonts w:ascii="Times New Roman" w:hAnsi="Times New Roman" w:cs="Times New Roman"/>
          <w:sz w:val="24"/>
          <w:szCs w:val="24"/>
        </w:rPr>
        <w:t>Bornean</w:t>
      </w:r>
      <w:r w:rsidR="00124033">
        <w:rPr>
          <w:rFonts w:ascii="Times New Roman" w:hAnsi="Times New Roman" w:cs="Times New Roman"/>
          <w:sz w:val="24"/>
          <w:szCs w:val="24"/>
        </w:rPr>
        <w:t xml:space="preserve"> pygmy elephants</w:t>
      </w:r>
      <w:r w:rsidR="009222F9">
        <w:rPr>
          <w:rFonts w:ascii="Times New Roman" w:hAnsi="Times New Roman" w:cs="Times New Roman"/>
          <w:sz w:val="24"/>
          <w:szCs w:val="24"/>
        </w:rPr>
        <w:t xml:space="preserve"> </w:t>
      </w:r>
      <w:proofErr w:type="gramStart"/>
      <w:r w:rsidR="009222F9">
        <w:rPr>
          <w:rFonts w:ascii="Times New Roman" w:hAnsi="Times New Roman" w:cs="Times New Roman"/>
          <w:sz w:val="24"/>
          <w:szCs w:val="24"/>
        </w:rPr>
        <w:t>as a result of</w:t>
      </w:r>
      <w:proofErr w:type="gramEnd"/>
      <w:r w:rsidR="009222F9">
        <w:rPr>
          <w:rFonts w:ascii="Times New Roman" w:hAnsi="Times New Roman" w:cs="Times New Roman"/>
          <w:sz w:val="24"/>
          <w:szCs w:val="24"/>
        </w:rPr>
        <w:t xml:space="preserve"> the efforts they have put in to encourage well- managed forests.</w:t>
      </w:r>
    </w:p>
    <w:p w:rsidR="00B5314C" w:rsidRDefault="00B5314C" w:rsidP="007A15A3">
      <w:pPr>
        <w:jc w:val="both"/>
        <w:rPr>
          <w:rFonts w:ascii="Times New Roman" w:hAnsi="Times New Roman" w:cs="Times New Roman"/>
          <w:sz w:val="24"/>
          <w:szCs w:val="24"/>
        </w:rPr>
      </w:pPr>
      <w:r>
        <w:rPr>
          <w:rFonts w:ascii="Times New Roman" w:hAnsi="Times New Roman" w:cs="Times New Roman"/>
          <w:sz w:val="24"/>
          <w:szCs w:val="24"/>
        </w:rPr>
        <w:t xml:space="preserve">There is also a programme which has been set up by WWF called REDD+, which aims to reduce the amount of carbon emissions being created through deforestation and forest </w:t>
      </w:r>
      <w:r w:rsidR="00124033">
        <w:rPr>
          <w:rFonts w:ascii="Times New Roman" w:hAnsi="Times New Roman" w:cs="Times New Roman"/>
          <w:sz w:val="24"/>
          <w:szCs w:val="24"/>
        </w:rPr>
        <w:t>degradation</w:t>
      </w:r>
      <w:r w:rsidR="009222F9">
        <w:rPr>
          <w:rFonts w:ascii="Times New Roman" w:hAnsi="Times New Roman" w:cs="Times New Roman"/>
          <w:sz w:val="24"/>
          <w:szCs w:val="24"/>
        </w:rPr>
        <w:t xml:space="preserve"> worldwide.</w:t>
      </w:r>
    </w:p>
    <w:p w:rsidR="009222F9" w:rsidRDefault="009222F9" w:rsidP="007A15A3">
      <w:pPr>
        <w:jc w:val="both"/>
        <w:rPr>
          <w:rFonts w:ascii="Times New Roman" w:hAnsi="Times New Roman" w:cs="Times New Roman"/>
          <w:sz w:val="24"/>
          <w:szCs w:val="24"/>
        </w:rPr>
      </w:pPr>
      <w:r>
        <w:rPr>
          <w:rFonts w:ascii="Times New Roman" w:hAnsi="Times New Roman" w:cs="Times New Roman"/>
          <w:sz w:val="24"/>
          <w:szCs w:val="24"/>
        </w:rPr>
        <w:t>A further example of WWF’s continued success is that they have set up p</w:t>
      </w:r>
      <w:r w:rsidR="00124033">
        <w:rPr>
          <w:rFonts w:ascii="Times New Roman" w:hAnsi="Times New Roman" w:cs="Times New Roman"/>
          <w:sz w:val="24"/>
          <w:szCs w:val="24"/>
        </w:rPr>
        <w:t>rotected areas of forest</w:t>
      </w:r>
      <w:r>
        <w:rPr>
          <w:rFonts w:ascii="Times New Roman" w:hAnsi="Times New Roman" w:cs="Times New Roman"/>
          <w:sz w:val="24"/>
          <w:szCs w:val="24"/>
        </w:rPr>
        <w:t xml:space="preserve"> </w:t>
      </w:r>
      <w:r w:rsidR="00124033">
        <w:rPr>
          <w:rFonts w:ascii="Times New Roman" w:hAnsi="Times New Roman" w:cs="Times New Roman"/>
          <w:sz w:val="24"/>
          <w:szCs w:val="24"/>
        </w:rPr>
        <w:t>to safe guard and preserve</w:t>
      </w:r>
      <w:r>
        <w:rPr>
          <w:rFonts w:ascii="Times New Roman" w:hAnsi="Times New Roman" w:cs="Times New Roman"/>
          <w:sz w:val="24"/>
          <w:szCs w:val="24"/>
        </w:rPr>
        <w:t xml:space="preserve"> endangered </w:t>
      </w:r>
      <w:r w:rsidR="00124033">
        <w:rPr>
          <w:rFonts w:ascii="Times New Roman" w:hAnsi="Times New Roman" w:cs="Times New Roman"/>
          <w:sz w:val="24"/>
          <w:szCs w:val="24"/>
        </w:rPr>
        <w:t>and vulnerable plant and animal species, such as East African mountain gorillas</w:t>
      </w:r>
      <w:r>
        <w:rPr>
          <w:rFonts w:ascii="Times New Roman" w:hAnsi="Times New Roman" w:cs="Times New Roman"/>
          <w:sz w:val="24"/>
          <w:szCs w:val="24"/>
        </w:rPr>
        <w:t>.</w:t>
      </w:r>
    </w:p>
    <w:p w:rsidR="009222F9" w:rsidRDefault="009222F9" w:rsidP="007A15A3">
      <w:pPr>
        <w:jc w:val="both"/>
        <w:rPr>
          <w:rFonts w:ascii="Times New Roman" w:hAnsi="Times New Roman" w:cs="Times New Roman"/>
          <w:sz w:val="24"/>
          <w:szCs w:val="24"/>
        </w:rPr>
      </w:pPr>
      <w:r>
        <w:rPr>
          <w:rFonts w:ascii="Times New Roman" w:hAnsi="Times New Roman" w:cs="Times New Roman"/>
          <w:sz w:val="24"/>
          <w:szCs w:val="24"/>
        </w:rPr>
        <w:t xml:space="preserve">WWF actively encourage the use of sustainable bioenergy to reduce greenhouse gas emissions from materials such as oils, </w:t>
      </w:r>
      <w:r w:rsidR="0054325A">
        <w:rPr>
          <w:rFonts w:ascii="Times New Roman" w:hAnsi="Times New Roman" w:cs="Times New Roman"/>
          <w:sz w:val="24"/>
          <w:szCs w:val="24"/>
        </w:rPr>
        <w:t>fats,</w:t>
      </w:r>
      <w:r>
        <w:rPr>
          <w:rFonts w:ascii="Times New Roman" w:hAnsi="Times New Roman" w:cs="Times New Roman"/>
          <w:sz w:val="24"/>
          <w:szCs w:val="24"/>
        </w:rPr>
        <w:t xml:space="preserve"> sugar and starch crops, wastes and residues and scrap wood. Their vision is that “by 2050, 100% of the world’s energy will come from sustainable, renewable sources, including bioenergy.”</w:t>
      </w:r>
      <w:sdt>
        <w:sdtPr>
          <w:rPr>
            <w:rFonts w:ascii="Times New Roman" w:hAnsi="Times New Roman" w:cs="Times New Roman"/>
            <w:sz w:val="24"/>
            <w:szCs w:val="24"/>
          </w:rPr>
          <w:id w:val="207400054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htt2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222F9">
            <w:rPr>
              <w:rFonts w:ascii="Times New Roman" w:hAnsi="Times New Roman" w:cs="Times New Roman"/>
              <w:noProof/>
              <w:sz w:val="24"/>
              <w:szCs w:val="24"/>
            </w:rPr>
            <w:t>(https://www.worldwildlife.org/habitats/forest-habitat, n.d.)</w:t>
          </w:r>
          <w:r>
            <w:rPr>
              <w:rFonts w:ascii="Times New Roman" w:hAnsi="Times New Roman" w:cs="Times New Roman"/>
              <w:sz w:val="24"/>
              <w:szCs w:val="24"/>
            </w:rPr>
            <w:fldChar w:fldCharType="end"/>
          </w:r>
        </w:sdtContent>
      </w:sdt>
    </w:p>
    <w:p w:rsidR="00921A33" w:rsidRDefault="00921A33" w:rsidP="007A15A3">
      <w:pPr>
        <w:jc w:val="both"/>
        <w:rPr>
          <w:rFonts w:ascii="Times New Roman" w:hAnsi="Times New Roman" w:cs="Times New Roman"/>
          <w:sz w:val="24"/>
          <w:szCs w:val="24"/>
        </w:rPr>
      </w:pPr>
    </w:p>
    <w:p w:rsidR="00921A33" w:rsidRDefault="00921A33" w:rsidP="007A15A3">
      <w:pPr>
        <w:jc w:val="both"/>
        <w:rPr>
          <w:rFonts w:ascii="Times New Roman" w:hAnsi="Times New Roman" w:cs="Times New Roman"/>
          <w:b/>
          <w:sz w:val="24"/>
          <w:szCs w:val="24"/>
          <w:u w:val="single"/>
        </w:rPr>
      </w:pPr>
      <w:r w:rsidRPr="008B7939">
        <w:rPr>
          <w:rFonts w:ascii="Times New Roman" w:hAnsi="Times New Roman" w:cs="Times New Roman"/>
          <w:b/>
          <w:sz w:val="24"/>
          <w:szCs w:val="24"/>
          <w:u w:val="single"/>
        </w:rPr>
        <w:t>Conclusion</w:t>
      </w:r>
    </w:p>
    <w:p w:rsidR="008860E7" w:rsidRDefault="008B7939" w:rsidP="007A15A3">
      <w:pPr>
        <w:jc w:val="both"/>
        <w:rPr>
          <w:rFonts w:ascii="Times New Roman" w:hAnsi="Times New Roman" w:cs="Times New Roman"/>
          <w:sz w:val="24"/>
          <w:szCs w:val="24"/>
        </w:rPr>
      </w:pPr>
      <w:r>
        <w:rPr>
          <w:rFonts w:ascii="Times New Roman" w:hAnsi="Times New Roman" w:cs="Times New Roman"/>
          <w:sz w:val="24"/>
          <w:szCs w:val="24"/>
        </w:rPr>
        <w:t xml:space="preserve">It would be fair to say that the WWF are </w:t>
      </w:r>
      <w:r w:rsidR="00457C43">
        <w:rPr>
          <w:rFonts w:ascii="Times New Roman" w:hAnsi="Times New Roman" w:cs="Times New Roman"/>
          <w:sz w:val="24"/>
          <w:szCs w:val="24"/>
        </w:rPr>
        <w:t>doing</w:t>
      </w:r>
      <w:r>
        <w:rPr>
          <w:rFonts w:ascii="Times New Roman" w:hAnsi="Times New Roman" w:cs="Times New Roman"/>
          <w:sz w:val="24"/>
          <w:szCs w:val="24"/>
        </w:rPr>
        <w:t xml:space="preserve"> what they can to address the issues of deforestation and the consequent effects it currently has and has had on the environment, from habitats to communities and to the destructive and negative global effect is has on the World which we live in today.</w:t>
      </w:r>
    </w:p>
    <w:sdt>
      <w:sdtPr>
        <w:id w:val="1931925249"/>
        <w:docPartObj>
          <w:docPartGallery w:val="Bibliographies"/>
          <w:docPartUnique/>
        </w:docPartObj>
      </w:sdtPr>
      <w:sdtEndPr>
        <w:rPr>
          <w:rFonts w:asciiTheme="minorHAnsi" w:eastAsiaTheme="minorHAnsi" w:hAnsiTheme="minorHAnsi" w:cstheme="minorBidi"/>
          <w:b/>
          <w:bCs/>
          <w:color w:val="auto"/>
          <w:sz w:val="22"/>
          <w:szCs w:val="22"/>
          <w:lang w:val="en-GB"/>
        </w:rPr>
      </w:sdtEndPr>
      <w:sdtContent>
        <w:bookmarkStart w:id="0" w:name="_GoBack" w:displacedByCustomXml="prev"/>
        <w:p w:rsidR="008860E7" w:rsidRPr="008860E7" w:rsidRDefault="008860E7">
          <w:pPr>
            <w:pStyle w:val="Heading1"/>
            <w:rPr>
              <w:rFonts w:ascii="Times New Roman" w:hAnsi="Times New Roman" w:cs="Times New Roman"/>
              <w:b/>
              <w:color w:val="auto"/>
              <w:sz w:val="24"/>
              <w:szCs w:val="24"/>
              <w:u w:val="single"/>
            </w:rPr>
          </w:pPr>
          <w:r w:rsidRPr="008860E7">
            <w:rPr>
              <w:rFonts w:ascii="Times New Roman" w:hAnsi="Times New Roman" w:cs="Times New Roman"/>
              <w:b/>
              <w:color w:val="auto"/>
              <w:sz w:val="24"/>
              <w:szCs w:val="24"/>
              <w:u w:val="single"/>
            </w:rPr>
            <w:t>Works Cited</w:t>
          </w:r>
        </w:p>
        <w:bookmarkEnd w:id="0"/>
        <w:p w:rsidR="008860E7" w:rsidRDefault="008860E7" w:rsidP="008860E7">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(n.d.). Retrieved from www.worldwildlife.org.</w:t>
          </w:r>
        </w:p>
        <w:p w:rsidR="008860E7" w:rsidRDefault="008860E7" w:rsidP="008860E7">
          <w:pPr>
            <w:pStyle w:val="Bibliography"/>
            <w:ind w:left="720" w:hanging="720"/>
            <w:rPr>
              <w:noProof/>
              <w:lang w:val="en-US"/>
            </w:rPr>
          </w:pPr>
          <w:r>
            <w:rPr>
              <w:noProof/>
              <w:lang w:val="en-US"/>
            </w:rPr>
            <w:t>(n.d.). Retrieved from www.worldwildlife.org/initiatives/forests.</w:t>
          </w:r>
        </w:p>
        <w:p w:rsidR="008860E7" w:rsidRDefault="008860E7" w:rsidP="008860E7">
          <w:pPr>
            <w:pStyle w:val="Bibliography"/>
            <w:ind w:left="720" w:hanging="720"/>
            <w:rPr>
              <w:noProof/>
              <w:lang w:val="en-US"/>
            </w:rPr>
          </w:pPr>
          <w:r>
            <w:rPr>
              <w:noProof/>
              <w:lang w:val="en-US"/>
            </w:rPr>
            <w:t>(n.d.). Retrieved from http://wwf.panda.org/our_work/forests/.</w:t>
          </w:r>
        </w:p>
        <w:p w:rsidR="008860E7" w:rsidRDefault="008860E7" w:rsidP="008860E7">
          <w:pPr>
            <w:pStyle w:val="Bibliography"/>
            <w:ind w:left="720" w:hanging="720"/>
            <w:rPr>
              <w:noProof/>
              <w:lang w:val="en-US"/>
            </w:rPr>
          </w:pPr>
          <w:r>
            <w:rPr>
              <w:noProof/>
              <w:lang w:val="en-US"/>
            </w:rPr>
            <w:t>(n.d.). Retrieved from https://www.worldwildlife.org/habitats/forest-habitat.</w:t>
          </w:r>
        </w:p>
        <w:p w:rsidR="008860E7" w:rsidRDefault="008860E7" w:rsidP="008860E7">
          <w:pPr>
            <w:pStyle w:val="Bibliography"/>
            <w:ind w:left="720" w:hanging="720"/>
            <w:rPr>
              <w:noProof/>
              <w:lang w:val="en-US"/>
            </w:rPr>
          </w:pPr>
          <w:r>
            <w:rPr>
              <w:noProof/>
              <w:lang w:val="en-US"/>
            </w:rPr>
            <w:t>(n.d.). Retrieved from https://www.worldwildlife.org/habitats/forest-habitat.</w:t>
          </w:r>
        </w:p>
        <w:p w:rsidR="008860E7" w:rsidRDefault="008860E7" w:rsidP="008860E7">
          <w:pPr>
            <w:pStyle w:val="Bibliography"/>
            <w:ind w:left="720" w:hanging="720"/>
            <w:rPr>
              <w:noProof/>
              <w:lang w:val="en-US"/>
            </w:rPr>
          </w:pPr>
          <w:r>
            <w:rPr>
              <w:noProof/>
              <w:lang w:val="en-US"/>
            </w:rPr>
            <w:t>(2018). Retrieved from https://www.worldwildlife.org/initiatives/forests.</w:t>
          </w:r>
        </w:p>
        <w:p w:rsidR="008860E7" w:rsidRDefault="008860E7" w:rsidP="008860E7">
          <w:r>
            <w:rPr>
              <w:b/>
              <w:bCs/>
            </w:rPr>
            <w:lastRenderedPageBreak/>
            <w:fldChar w:fldCharType="end"/>
          </w:r>
        </w:p>
      </w:sdtContent>
    </w:sdt>
    <w:p w:rsidR="008860E7" w:rsidRPr="008B7939" w:rsidRDefault="008860E7" w:rsidP="007A15A3">
      <w:pPr>
        <w:jc w:val="both"/>
        <w:rPr>
          <w:rFonts w:ascii="Times New Roman" w:hAnsi="Times New Roman" w:cs="Times New Roman"/>
          <w:sz w:val="24"/>
          <w:szCs w:val="24"/>
        </w:rPr>
      </w:pPr>
    </w:p>
    <w:p w:rsidR="0054325A" w:rsidRDefault="0054325A" w:rsidP="007A15A3">
      <w:pPr>
        <w:jc w:val="both"/>
        <w:rPr>
          <w:rFonts w:ascii="Times New Roman" w:hAnsi="Times New Roman" w:cs="Times New Roman"/>
          <w:sz w:val="24"/>
          <w:szCs w:val="24"/>
        </w:rPr>
      </w:pPr>
    </w:p>
    <w:p w:rsidR="0054325A" w:rsidRDefault="0054325A" w:rsidP="007A15A3">
      <w:pPr>
        <w:jc w:val="both"/>
        <w:rPr>
          <w:rFonts w:ascii="Times New Roman" w:hAnsi="Times New Roman" w:cs="Times New Roman"/>
          <w:sz w:val="24"/>
          <w:szCs w:val="24"/>
        </w:rPr>
      </w:pPr>
    </w:p>
    <w:p w:rsidR="00813941" w:rsidRDefault="00813941" w:rsidP="007A15A3">
      <w:pPr>
        <w:jc w:val="both"/>
        <w:rPr>
          <w:rFonts w:ascii="Times New Roman" w:hAnsi="Times New Roman" w:cs="Times New Roman"/>
          <w:sz w:val="24"/>
          <w:szCs w:val="24"/>
        </w:rPr>
      </w:pPr>
    </w:p>
    <w:p w:rsidR="00F00D67" w:rsidRDefault="00F00D67" w:rsidP="007A15A3">
      <w:pPr>
        <w:jc w:val="both"/>
        <w:rPr>
          <w:rFonts w:ascii="Times New Roman" w:hAnsi="Times New Roman" w:cs="Times New Roman"/>
          <w:sz w:val="24"/>
          <w:szCs w:val="24"/>
        </w:rPr>
      </w:pPr>
    </w:p>
    <w:p w:rsidR="0097562F" w:rsidRPr="0097562F" w:rsidRDefault="0097562F" w:rsidP="007A15A3">
      <w:pPr>
        <w:jc w:val="both"/>
        <w:rPr>
          <w:rFonts w:ascii="Times New Roman" w:hAnsi="Times New Roman" w:cs="Times New Roman"/>
          <w:sz w:val="24"/>
          <w:szCs w:val="24"/>
        </w:rPr>
      </w:pPr>
    </w:p>
    <w:p w:rsidR="007A15A3" w:rsidRPr="0097562F" w:rsidRDefault="007A15A3" w:rsidP="007A15A3">
      <w:pPr>
        <w:jc w:val="both"/>
        <w:rPr>
          <w:rFonts w:ascii="Times New Roman" w:hAnsi="Times New Roman" w:cs="Times New Roman"/>
          <w:sz w:val="24"/>
          <w:szCs w:val="24"/>
        </w:rPr>
      </w:pPr>
    </w:p>
    <w:p w:rsidR="007A15A3" w:rsidRPr="0097562F" w:rsidRDefault="007A15A3" w:rsidP="0052151E">
      <w:pPr>
        <w:jc w:val="both"/>
        <w:rPr>
          <w:rFonts w:ascii="Times New Roman" w:hAnsi="Times New Roman" w:cs="Times New Roman"/>
          <w:sz w:val="24"/>
          <w:szCs w:val="24"/>
        </w:rPr>
      </w:pPr>
    </w:p>
    <w:sectPr w:rsidR="007A15A3" w:rsidRPr="009756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E8" w:rsidRDefault="006550E8" w:rsidP="008860E7">
      <w:pPr>
        <w:spacing w:after="0" w:line="240" w:lineRule="auto"/>
      </w:pPr>
      <w:r>
        <w:separator/>
      </w:r>
    </w:p>
  </w:endnote>
  <w:endnote w:type="continuationSeparator" w:id="0">
    <w:p w:rsidR="006550E8" w:rsidRDefault="006550E8" w:rsidP="00886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E8" w:rsidRDefault="006550E8" w:rsidP="008860E7">
      <w:pPr>
        <w:spacing w:after="0" w:line="240" w:lineRule="auto"/>
      </w:pPr>
      <w:r>
        <w:separator/>
      </w:r>
    </w:p>
  </w:footnote>
  <w:footnote w:type="continuationSeparator" w:id="0">
    <w:p w:rsidR="006550E8" w:rsidRDefault="006550E8" w:rsidP="008860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51E"/>
    <w:rsid w:val="000A588E"/>
    <w:rsid w:val="0011145C"/>
    <w:rsid w:val="00124033"/>
    <w:rsid w:val="00217168"/>
    <w:rsid w:val="002B5FB9"/>
    <w:rsid w:val="0039175D"/>
    <w:rsid w:val="00457C43"/>
    <w:rsid w:val="0052151E"/>
    <w:rsid w:val="0054325A"/>
    <w:rsid w:val="006550E8"/>
    <w:rsid w:val="007A15A3"/>
    <w:rsid w:val="00813941"/>
    <w:rsid w:val="008860E7"/>
    <w:rsid w:val="008B7939"/>
    <w:rsid w:val="00921A33"/>
    <w:rsid w:val="009222F9"/>
    <w:rsid w:val="0097562F"/>
    <w:rsid w:val="009A3C3D"/>
    <w:rsid w:val="00A472DF"/>
    <w:rsid w:val="00B16A83"/>
    <w:rsid w:val="00B5314C"/>
    <w:rsid w:val="00C0211C"/>
    <w:rsid w:val="00C8459D"/>
    <w:rsid w:val="00DC7673"/>
    <w:rsid w:val="00E7073E"/>
    <w:rsid w:val="00ED0DDA"/>
    <w:rsid w:val="00F00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2D29B"/>
  <w15:chartTrackingRefBased/>
  <w15:docId w15:val="{672B8428-87B7-4E2C-A724-04D76234A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60E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0E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860E7"/>
  </w:style>
  <w:style w:type="paragraph" w:styleId="Header">
    <w:name w:val="header"/>
    <w:basedOn w:val="Normal"/>
    <w:link w:val="HeaderChar"/>
    <w:uiPriority w:val="99"/>
    <w:unhideWhenUsed/>
    <w:rsid w:val="008860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0E7"/>
  </w:style>
  <w:style w:type="paragraph" w:styleId="Footer">
    <w:name w:val="footer"/>
    <w:basedOn w:val="Normal"/>
    <w:link w:val="FooterChar"/>
    <w:uiPriority w:val="99"/>
    <w:unhideWhenUsed/>
    <w:rsid w:val="008860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550442">
      <w:bodyDiv w:val="1"/>
      <w:marLeft w:val="0"/>
      <w:marRight w:val="0"/>
      <w:marTop w:val="0"/>
      <w:marBottom w:val="0"/>
      <w:divBdr>
        <w:top w:val="none" w:sz="0" w:space="0" w:color="auto"/>
        <w:left w:val="none" w:sz="0" w:space="0" w:color="auto"/>
        <w:bottom w:val="none" w:sz="0" w:space="0" w:color="auto"/>
        <w:right w:val="none" w:sz="0" w:space="0" w:color="auto"/>
      </w:divBdr>
    </w:div>
    <w:div w:id="1023047567">
      <w:bodyDiv w:val="1"/>
      <w:marLeft w:val="0"/>
      <w:marRight w:val="0"/>
      <w:marTop w:val="0"/>
      <w:marBottom w:val="0"/>
      <w:divBdr>
        <w:top w:val="none" w:sz="0" w:space="0" w:color="auto"/>
        <w:left w:val="none" w:sz="0" w:space="0" w:color="auto"/>
        <w:bottom w:val="none" w:sz="0" w:space="0" w:color="auto"/>
        <w:right w:val="none" w:sz="0" w:space="0" w:color="auto"/>
      </w:divBdr>
    </w:div>
    <w:div w:id="1203399957">
      <w:bodyDiv w:val="1"/>
      <w:marLeft w:val="0"/>
      <w:marRight w:val="0"/>
      <w:marTop w:val="0"/>
      <w:marBottom w:val="0"/>
      <w:divBdr>
        <w:top w:val="none" w:sz="0" w:space="0" w:color="auto"/>
        <w:left w:val="none" w:sz="0" w:space="0" w:color="auto"/>
        <w:bottom w:val="none" w:sz="0" w:space="0" w:color="auto"/>
        <w:right w:val="none" w:sz="0" w:space="0" w:color="auto"/>
      </w:divBdr>
    </w:div>
    <w:div w:id="1275863988">
      <w:bodyDiv w:val="1"/>
      <w:marLeft w:val="0"/>
      <w:marRight w:val="0"/>
      <w:marTop w:val="0"/>
      <w:marBottom w:val="0"/>
      <w:divBdr>
        <w:top w:val="none" w:sz="0" w:space="0" w:color="auto"/>
        <w:left w:val="none" w:sz="0" w:space="0" w:color="auto"/>
        <w:bottom w:val="none" w:sz="0" w:space="0" w:color="auto"/>
        <w:right w:val="none" w:sz="0" w:space="0" w:color="auto"/>
      </w:divBdr>
    </w:div>
    <w:div w:id="1639651862">
      <w:bodyDiv w:val="1"/>
      <w:marLeft w:val="0"/>
      <w:marRight w:val="0"/>
      <w:marTop w:val="0"/>
      <w:marBottom w:val="0"/>
      <w:divBdr>
        <w:top w:val="none" w:sz="0" w:space="0" w:color="auto"/>
        <w:left w:val="none" w:sz="0" w:space="0" w:color="auto"/>
        <w:bottom w:val="none" w:sz="0" w:space="0" w:color="auto"/>
        <w:right w:val="none" w:sz="0" w:space="0" w:color="auto"/>
      </w:divBdr>
    </w:div>
    <w:div w:id="1881551699">
      <w:bodyDiv w:val="1"/>
      <w:marLeft w:val="0"/>
      <w:marRight w:val="0"/>
      <w:marTop w:val="0"/>
      <w:marBottom w:val="0"/>
      <w:divBdr>
        <w:top w:val="none" w:sz="0" w:space="0" w:color="auto"/>
        <w:left w:val="none" w:sz="0" w:space="0" w:color="auto"/>
        <w:bottom w:val="none" w:sz="0" w:space="0" w:color="auto"/>
        <w:right w:val="none" w:sz="0" w:space="0" w:color="auto"/>
      </w:divBdr>
    </w:div>
    <w:div w:id="2039545870">
      <w:bodyDiv w:val="1"/>
      <w:marLeft w:val="0"/>
      <w:marRight w:val="0"/>
      <w:marTop w:val="0"/>
      <w:marBottom w:val="0"/>
      <w:divBdr>
        <w:top w:val="none" w:sz="0" w:space="0" w:color="auto"/>
        <w:left w:val="none" w:sz="0" w:space="0" w:color="auto"/>
        <w:bottom w:val="none" w:sz="0" w:space="0" w:color="auto"/>
        <w:right w:val="none" w:sz="0" w:space="0" w:color="auto"/>
      </w:divBdr>
    </w:div>
    <w:div w:id="212167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www</b:Tag>
    <b:SourceType>InternetSite</b:SourceType>
    <b:Guid>{9899336A-6813-432B-9E38-60953FBEBA8C}</b:Guid>
    <b:InternetSiteTitle>www.worldwildlife.org</b:InternetSiteTitle>
    <b:RefOrder>1</b:RefOrder>
  </b:Source>
  <b:Source>
    <b:Tag>www1</b:Tag>
    <b:SourceType>InternetSite</b:SourceType>
    <b:Guid>{5A2801B8-7AB2-47B3-87ED-BCB145F20C69}</b:Guid>
    <b:InternetSiteTitle>www.worldwildlife.org/initiatives/forests</b:InternetSiteTitle>
    <b:RefOrder>5</b:RefOrder>
  </b:Source>
  <b:Source>
    <b:Tag>htt18</b:Tag>
    <b:SourceType>InternetSite</b:SourceType>
    <b:Guid>{87A5CCC5-A71A-416D-8979-2998E741CD88}</b:Guid>
    <b:InternetSiteTitle>https://www.worldwildlife.org/initiatives/forests</b:InternetSiteTitle>
    <b:Year>2018</b:Year>
    <b:RefOrder>2</b:RefOrder>
  </b:Source>
  <b:Source>
    <b:Tag>htt</b:Tag>
    <b:SourceType>InternetSite</b:SourceType>
    <b:Guid>{3BF49D62-74B1-4578-B900-7428BE4CBEFE}</b:Guid>
    <b:InternetSiteTitle>http://wwf.panda.org/our_work/forests/</b:InternetSiteTitle>
    <b:RefOrder>3</b:RefOrder>
  </b:Source>
  <b:Source>
    <b:Tag>htt1</b:Tag>
    <b:SourceType>InternetSite</b:SourceType>
    <b:Guid>{7B25E476-DBA5-4CE5-8182-8F279D0A51C8}</b:Guid>
    <b:InternetSiteTitle>https://www.worldwildlife.org/habitats/forest-habitat</b:InternetSiteTitle>
    <b:RefOrder>6</b:RefOrder>
  </b:Source>
  <b:Source>
    <b:Tag>htt2</b:Tag>
    <b:SourceType>InternetSite</b:SourceType>
    <b:Guid>{3F90DB78-680C-48B5-B838-D262877DFBF3}</b:Guid>
    <b:InternetSiteTitle>https://www.worldwildlife.org/habitats/forest-habitat</b:InternetSiteTitle>
    <b:RefOrder>4</b:RefOrder>
  </b:Source>
</b:Sources>
</file>

<file path=customXml/itemProps1.xml><?xml version="1.0" encoding="utf-8"?>
<ds:datastoreItem xmlns:ds="http://schemas.openxmlformats.org/officeDocument/2006/customXml" ds:itemID="{86F7D649-CE0D-4409-92EB-AC74510BA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765</Words>
  <Characters>4366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Yaz Sapan</dc:creator>
  <cp:keywords/>
  <dc:description/>
  <cp:lastModifiedBy>Yaz Sapan</cp:lastModifiedBy>
  <cp:revision>2</cp:revision>
  <dcterms:created xsi:type="dcterms:W3CDTF">2018-12-03T22:35:00Z</dcterms:created>
  <dcterms:modified xsi:type="dcterms:W3CDTF">2018-12-03T22:35:00Z</dcterms:modified>
</cp:coreProperties>
</file>