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4D43" w:rsidRDefault="00A64D43" w:rsidP="00A64D43">
      <w:r>
        <w:t>The practice counselling session recording starts. There is a blip of about twenty seconds. I thought the camera was on. Alas, it was not. Oops, first blip. Many, many others to come.</w:t>
      </w:r>
    </w:p>
    <w:p w:rsidR="00A64D43" w:rsidRDefault="00A64D43" w:rsidP="00A64D43">
      <w:r>
        <w:t xml:space="preserve">It was not easy to make myself watching myself playing the role of the counsellor. I squirmed, postponed, riddled with anxiety and fears of inadequacies. Started a few times only to put it off, again. Until I had to face it, I had to watch it, analyse it, take it apart. Face my numerous mistakes, flaws. It felt extremely uncomfortable, yet weirdly productive. </w:t>
      </w:r>
    </w:p>
    <w:p w:rsidR="00A64D43" w:rsidRDefault="00A64D43" w:rsidP="00A64D43"/>
    <w:p w:rsidR="00A64D43" w:rsidRPr="00AB5ECC" w:rsidRDefault="00A64D43" w:rsidP="00A64D43">
      <w:pPr>
        <w:rPr>
          <w:b/>
          <w:u w:val="single"/>
        </w:rPr>
      </w:pPr>
      <w:r w:rsidRPr="00AB5ECC">
        <w:rPr>
          <w:b/>
          <w:u w:val="single"/>
        </w:rPr>
        <w:t>BEGINNINING</w:t>
      </w:r>
    </w:p>
    <w:p w:rsidR="00355453" w:rsidRDefault="00A64D43" w:rsidP="00A64D43">
      <w:r>
        <w:t>The session starts, I wish Chase ‘good evening’, while he promptly asks me: ‘How are you’?</w:t>
      </w:r>
    </w:p>
    <w:p w:rsidR="00A64D43" w:rsidRDefault="00A64D43" w:rsidP="00A64D43">
      <w:r>
        <w:t xml:space="preserve">Isn’t it a question that I should have asked? The boundaries between client and counsellor </w:t>
      </w:r>
      <w:r w:rsidR="00CF3015">
        <w:t>seem</w:t>
      </w:r>
      <w:r>
        <w:t xml:space="preserve"> fluid in our student sessions.</w:t>
      </w:r>
    </w:p>
    <w:p w:rsidR="00A64D43" w:rsidRDefault="00A64D43" w:rsidP="00A64D43">
      <w:r>
        <w:t>The mock counselling session then goes straight on to the phase of contracting.</w:t>
      </w:r>
    </w:p>
    <w:p w:rsidR="00A64D43" w:rsidRPr="00032BD4" w:rsidRDefault="00A64D43" w:rsidP="00A64D43">
      <w:pPr>
        <w:rPr>
          <w:i/>
        </w:rPr>
      </w:pPr>
      <w:r w:rsidRPr="00032BD4">
        <w:rPr>
          <w:i/>
        </w:rPr>
        <w:t>CONTRACTING</w:t>
      </w:r>
    </w:p>
    <w:p w:rsidR="00A64D43" w:rsidRDefault="00A64D43" w:rsidP="00A64D43">
      <w:r>
        <w:t xml:space="preserve">The phase of contracting is absolutely crucial. Normally, this is where the core ethical principles of the session are established, in order to set the boundaries of the space within which the counselling relationship can </w:t>
      </w:r>
      <w:r w:rsidR="00CF3015">
        <w:t xml:space="preserve">take place and </w:t>
      </w:r>
      <w:r>
        <w:t xml:space="preserve">flourish. </w:t>
      </w:r>
    </w:p>
    <w:p w:rsidR="00A64D43" w:rsidRDefault="00A64D43" w:rsidP="00A64D43">
      <w:r>
        <w:t>In such phase I ma</w:t>
      </w:r>
      <w:r w:rsidR="00CF3015">
        <w:t>ke</w:t>
      </w:r>
      <w:r>
        <w:t xml:space="preserve"> sure I point out that I </w:t>
      </w:r>
      <w:r w:rsidR="00CF3015">
        <w:t>am</w:t>
      </w:r>
      <w:r>
        <w:t xml:space="preserve"> not able to ensure full </w:t>
      </w:r>
      <w:r w:rsidRPr="00127136">
        <w:rPr>
          <w:b/>
        </w:rPr>
        <w:t>confidentiality</w:t>
      </w:r>
      <w:r>
        <w:t xml:space="preserve">, because there </w:t>
      </w:r>
      <w:r w:rsidR="00CF3015">
        <w:t>are</w:t>
      </w:r>
      <w:r>
        <w:t xml:space="preserve"> observers in the room. I also remind Chase that the session </w:t>
      </w:r>
      <w:r w:rsidR="00CF3015">
        <w:t>i</w:t>
      </w:r>
      <w:r>
        <w:t xml:space="preserve">s going to be recorded, for the purpose of our training. </w:t>
      </w:r>
      <w:r w:rsidR="00A9047D">
        <w:t>He</w:t>
      </w:r>
      <w:r>
        <w:t xml:space="preserve"> g</w:t>
      </w:r>
      <w:r w:rsidR="00CF3015">
        <w:t>ives</w:t>
      </w:r>
      <w:r>
        <w:t xml:space="preserve"> his consent</w:t>
      </w:r>
      <w:r w:rsidR="00CF3015">
        <w:t xml:space="preserve"> to the session to carry on</w:t>
      </w:r>
    </w:p>
    <w:p w:rsidR="00A64D43" w:rsidRDefault="00A64D43" w:rsidP="00A64D43">
      <w:r>
        <w:t xml:space="preserve">I then </w:t>
      </w:r>
      <w:r w:rsidR="00CF3015">
        <w:t>continue</w:t>
      </w:r>
      <w:r>
        <w:t xml:space="preserve"> stating that the session </w:t>
      </w:r>
      <w:r w:rsidR="00CF3015">
        <w:t xml:space="preserve">will </w:t>
      </w:r>
      <w:r>
        <w:t>last around 25 minutes</w:t>
      </w:r>
      <w:r w:rsidR="00A9047D">
        <w:t xml:space="preserve"> (</w:t>
      </w:r>
      <w:r w:rsidR="00A9047D">
        <w:rPr>
          <w:b/>
        </w:rPr>
        <w:t>time boundaries</w:t>
      </w:r>
      <w:r w:rsidR="00A9047D">
        <w:t>)</w:t>
      </w:r>
      <w:r w:rsidR="00CF3015">
        <w:t xml:space="preserve">. </w:t>
      </w:r>
      <w:r>
        <w:t xml:space="preserve">Finally, I ask him to let me know if I involuntarily enter territories that </w:t>
      </w:r>
      <w:r w:rsidR="00CF3015">
        <w:t>are</w:t>
      </w:r>
      <w:r>
        <w:t xml:space="preserve"> too uncomfortable for him and </w:t>
      </w:r>
      <w:r w:rsidR="00CF3015">
        <w:t xml:space="preserve">that </w:t>
      </w:r>
      <w:r>
        <w:t>he d</w:t>
      </w:r>
      <w:r w:rsidR="00CF3015">
        <w:t>oes</w:t>
      </w:r>
      <w:r>
        <w:t xml:space="preserve"> not wish to tackle</w:t>
      </w:r>
      <w:r w:rsidR="00A9047D">
        <w:t xml:space="preserve"> (</w:t>
      </w:r>
      <w:r w:rsidR="00A9047D">
        <w:rPr>
          <w:b/>
        </w:rPr>
        <w:t>self-disclosure boundaries</w:t>
      </w:r>
      <w:r w:rsidR="00A9047D">
        <w:t>)</w:t>
      </w:r>
      <w:r w:rsidR="00CF3015">
        <w:t xml:space="preserve">. Again, Chase </w:t>
      </w:r>
      <w:r w:rsidR="00E3613B">
        <w:t>agrees with the above conditions.</w:t>
      </w:r>
    </w:p>
    <w:p w:rsidR="00034FD7" w:rsidRPr="00032BD4" w:rsidRDefault="00032BD4" w:rsidP="00A64D43">
      <w:pPr>
        <w:rPr>
          <w:i/>
        </w:rPr>
      </w:pPr>
      <w:r w:rsidRPr="00032BD4">
        <w:rPr>
          <w:i/>
        </w:rPr>
        <w:t>OPENING</w:t>
      </w:r>
    </w:p>
    <w:p w:rsidR="00A64D43" w:rsidRDefault="00A64D43" w:rsidP="00A64D43">
      <w:r>
        <w:t xml:space="preserve">To trigger the session, I use an </w:t>
      </w:r>
      <w:r w:rsidRPr="00E80308">
        <w:rPr>
          <w:b/>
        </w:rPr>
        <w:t>open, very general question</w:t>
      </w:r>
      <w:r>
        <w:t xml:space="preserve">. I ask: </w:t>
      </w:r>
      <w:r w:rsidRPr="00E80308">
        <w:rPr>
          <w:i/>
        </w:rPr>
        <w:t>‘What’s on your mind tonight?</w:t>
      </w:r>
      <w:r w:rsidR="00E80308">
        <w:rPr>
          <w:i/>
        </w:rPr>
        <w:t>’</w:t>
      </w:r>
      <w:r w:rsidRPr="00E80308">
        <w:rPr>
          <w:i/>
        </w:rPr>
        <w:t xml:space="preserve">  </w:t>
      </w:r>
      <w:r>
        <w:t xml:space="preserve">in order to </w:t>
      </w:r>
      <w:r w:rsidRPr="00E80308">
        <w:rPr>
          <w:b/>
        </w:rPr>
        <w:t>making a space to talk it through</w:t>
      </w:r>
      <w:r>
        <w:rPr>
          <w:i/>
        </w:rPr>
        <w:t xml:space="preserve"> </w:t>
      </w:r>
      <w:r w:rsidRPr="00282534">
        <w:t xml:space="preserve">(Mc </w:t>
      </w:r>
      <w:proofErr w:type="spellStart"/>
      <w:r w:rsidRPr="00282534">
        <w:t>Leod</w:t>
      </w:r>
      <w:proofErr w:type="spellEnd"/>
      <w:r w:rsidRPr="00282534">
        <w:t xml:space="preserve"> and Mc </w:t>
      </w:r>
      <w:proofErr w:type="spellStart"/>
      <w:r w:rsidRPr="00282534">
        <w:t>Leod</w:t>
      </w:r>
      <w:proofErr w:type="spellEnd"/>
      <w:r w:rsidRPr="00282534">
        <w:t xml:space="preserve">, </w:t>
      </w:r>
      <w:r>
        <w:t>2011, p. 5</w:t>
      </w:r>
      <w:r w:rsidRPr="00282534">
        <w:t>).</w:t>
      </w:r>
      <w:r>
        <w:t xml:space="preserve"> My purpose </w:t>
      </w:r>
      <w:r w:rsidR="00032BD4">
        <w:t>i</w:t>
      </w:r>
      <w:r>
        <w:t>s to create an emotional bubble where Chase c</w:t>
      </w:r>
      <w:r w:rsidR="00032BD4">
        <w:t>an</w:t>
      </w:r>
      <w:r>
        <w:t xml:space="preserve"> talk freely, making sense through language of what </w:t>
      </w:r>
      <w:r w:rsidR="00032BD4">
        <w:t>i</w:t>
      </w:r>
      <w:r>
        <w:t xml:space="preserve">s going on in his life in the ‘here and </w:t>
      </w:r>
      <w:r w:rsidR="00032BD4">
        <w:t>now</w:t>
      </w:r>
      <w:r>
        <w:t>’, encouraging the formation of a trusty relationship. I want to communicate to Chase that he c</w:t>
      </w:r>
      <w:r w:rsidR="00032BD4">
        <w:t>an</w:t>
      </w:r>
      <w:r>
        <w:t xml:space="preserve"> talk about anything going on in </w:t>
      </w:r>
      <w:r w:rsidR="00032BD4">
        <w:t xml:space="preserve">this particular </w:t>
      </w:r>
      <w:r w:rsidR="00E80308">
        <w:t>time</w:t>
      </w:r>
      <w:r w:rsidR="00032BD4">
        <w:t xml:space="preserve"> of his life.</w:t>
      </w:r>
    </w:p>
    <w:p w:rsidR="00A64D43" w:rsidRDefault="00A64D43" w:rsidP="00A64D43">
      <w:r>
        <w:t>This phase las</w:t>
      </w:r>
      <w:r w:rsidR="00E80308">
        <w:t>ts</w:t>
      </w:r>
      <w:r>
        <w:t xml:space="preserve"> about one minute, out of the total twenty-five.</w:t>
      </w:r>
    </w:p>
    <w:p w:rsidR="00EC5348" w:rsidRDefault="00A64D43" w:rsidP="00A64D43">
      <w:r>
        <w:t>I believe I carried out the contracting phase properly, pointing to potential issues of confidentiality and stating the amount of time the session would last. Also, my demeanour and body language conveyed friendliness and openness.</w:t>
      </w:r>
      <w:r w:rsidR="00E80308">
        <w:t xml:space="preserve"> </w:t>
      </w:r>
    </w:p>
    <w:p w:rsidR="00551B28" w:rsidRDefault="00A64D43" w:rsidP="00A64D43">
      <w:r>
        <w:t>However, I find many other aspects of my body language deeply unsatisfying. My eyes wander, rather than holding the gaze and communicating a tranquil state. I look almost</w:t>
      </w:r>
      <w:r>
        <w:rPr>
          <w:i/>
        </w:rPr>
        <w:t xml:space="preserve"> </w:t>
      </w:r>
      <w:r>
        <w:t xml:space="preserve">‘jumpy’, moving too much. I look like an impatient spaniel. </w:t>
      </w:r>
    </w:p>
    <w:p w:rsidR="00EC5348" w:rsidRPr="00EC5348" w:rsidRDefault="00EC5348" w:rsidP="00A64D43"/>
    <w:p w:rsidR="00551B28" w:rsidRDefault="00A64D43" w:rsidP="00A64D43">
      <w:pPr>
        <w:rPr>
          <w:b/>
          <w:u w:val="single"/>
        </w:rPr>
      </w:pPr>
      <w:r w:rsidRPr="008B6CE5">
        <w:rPr>
          <w:b/>
          <w:u w:val="single"/>
        </w:rPr>
        <w:t>DEVELOPMENT</w:t>
      </w:r>
    </w:p>
    <w:p w:rsidR="00A64D43" w:rsidRPr="00551B28" w:rsidRDefault="00A64D43" w:rsidP="00A64D43">
      <w:pPr>
        <w:rPr>
          <w:b/>
          <w:u w:val="single"/>
        </w:rPr>
      </w:pPr>
      <w:r>
        <w:lastRenderedPageBreak/>
        <w:t xml:space="preserve">Chase </w:t>
      </w:r>
      <w:r w:rsidRPr="00972117">
        <w:rPr>
          <w:u w:val="single"/>
        </w:rPr>
        <w:t>(1’ 40’’ to 2’ 57’’)</w:t>
      </w:r>
      <w:r>
        <w:t xml:space="preserve"> start</w:t>
      </w:r>
      <w:r w:rsidR="00DA1479">
        <w:t>s</w:t>
      </w:r>
      <w:r>
        <w:t xml:space="preserve"> talking about feeling relieved having completed one of the assignments. However, it is clear that </w:t>
      </w:r>
      <w:r w:rsidR="00DA1479">
        <w:t xml:space="preserve">at some point </w:t>
      </w:r>
      <w:r>
        <w:t xml:space="preserve">he </w:t>
      </w:r>
      <w:r w:rsidR="00EC5348">
        <w:t>is</w:t>
      </w:r>
      <w:r>
        <w:t xml:space="preserve"> getting wound up about it, mentioning a headache due to lack of lack of sleep and still having to chase the second reference for the Master course. His </w:t>
      </w:r>
      <w:r w:rsidRPr="00EC5348">
        <w:rPr>
          <w:b/>
        </w:rPr>
        <w:t>bodily cues</w:t>
      </w:r>
      <w:r>
        <w:t xml:space="preserve"> seem to confirm how stressed he </w:t>
      </w:r>
      <w:r w:rsidR="00DA1479">
        <w:t>is, or has been</w:t>
      </w:r>
      <w:r>
        <w:t xml:space="preserve">: he speaks quite frantically, laughing nervously, eyes darting around. </w:t>
      </w:r>
      <w:r w:rsidR="00EC5348">
        <w:rPr>
          <w:b/>
        </w:rPr>
        <w:t>Active listening</w:t>
      </w:r>
      <w:r w:rsidR="00EC5348">
        <w:t xml:space="preserve"> to his </w:t>
      </w:r>
      <w:r w:rsidR="00EC5348">
        <w:rPr>
          <w:b/>
        </w:rPr>
        <w:t>non-verbal</w:t>
      </w:r>
      <w:r w:rsidR="00EC5348">
        <w:t xml:space="preserve"> </w:t>
      </w:r>
      <w:r w:rsidR="00EC5348">
        <w:rPr>
          <w:b/>
        </w:rPr>
        <w:t>language</w:t>
      </w:r>
      <w:r>
        <w:rPr>
          <w:i/>
        </w:rPr>
        <w:t xml:space="preserve"> </w:t>
      </w:r>
      <w:r w:rsidR="005A00AF">
        <w:t>reveals</w:t>
      </w:r>
      <w:r>
        <w:t xml:space="preserve"> that he struggl</w:t>
      </w:r>
      <w:r w:rsidR="00EC5348">
        <w:t>es</w:t>
      </w:r>
      <w:r>
        <w:t xml:space="preserve"> to deal with the pressures of work, course and document</w:t>
      </w:r>
      <w:r w:rsidR="00DA1479">
        <w:t>s</w:t>
      </w:r>
      <w:r>
        <w:t xml:space="preserve"> </w:t>
      </w:r>
      <w:r w:rsidR="00DA1479">
        <w:t xml:space="preserve">to provide </w:t>
      </w:r>
      <w:r>
        <w:t xml:space="preserve">for the master, though he verbally </w:t>
      </w:r>
      <w:r w:rsidR="005A00AF">
        <w:t>says</w:t>
      </w:r>
      <w:r>
        <w:t xml:space="preserve"> differently.</w:t>
      </w:r>
    </w:p>
    <w:p w:rsidR="006B1411" w:rsidRPr="006B1411" w:rsidRDefault="00A64D43" w:rsidP="00A64D43">
      <w:r>
        <w:t xml:space="preserve">During this time, my own body language seems to improve. I move less, I communicate a sense of calmness. I am also </w:t>
      </w:r>
      <w:r w:rsidRPr="005A00AF">
        <w:rPr>
          <w:b/>
        </w:rPr>
        <w:t>empathically engaged</w:t>
      </w:r>
      <w:r>
        <w:t>. Though I am silent, I keep good eye contact, slightly leaning forward. Altogether, I show some positive body language that allows Chase to freely express his discomfort in his chosen manner</w:t>
      </w:r>
      <w:r w:rsidR="00DA1479">
        <w:t xml:space="preserve">. Nevertheless, I </w:t>
      </w:r>
      <w:r>
        <w:t xml:space="preserve">fail to show </w:t>
      </w:r>
      <w:r>
        <w:rPr>
          <w:i/>
        </w:rPr>
        <w:t>i</w:t>
      </w:r>
      <w:r w:rsidRPr="005A00AF">
        <w:rPr>
          <w:b/>
        </w:rPr>
        <w:t>mmediacy</w:t>
      </w:r>
      <w:r>
        <w:t xml:space="preserve"> during the session. I could have picked up the discrepancy between his verbal language and body language during the session and </w:t>
      </w:r>
      <w:r w:rsidRPr="005A00AF">
        <w:rPr>
          <w:b/>
        </w:rPr>
        <w:t>tentatively</w:t>
      </w:r>
      <w:r>
        <w:t xml:space="preserve"> pointed it out. I could have said something along the lines of: ‘</w:t>
      </w:r>
      <w:r w:rsidR="00B71957" w:rsidRPr="00FD4B22">
        <w:rPr>
          <w:i/>
        </w:rPr>
        <w:t>Y</w:t>
      </w:r>
      <w:r w:rsidRPr="00FD4B22">
        <w:rPr>
          <w:i/>
        </w:rPr>
        <w:t>ou sa</w:t>
      </w:r>
      <w:r w:rsidR="00B71957" w:rsidRPr="00FD4B22">
        <w:rPr>
          <w:i/>
        </w:rPr>
        <w:t>y</w:t>
      </w:r>
      <w:r w:rsidRPr="00FD4B22">
        <w:rPr>
          <w:i/>
        </w:rPr>
        <w:t xml:space="preserve"> that everything is much better now, but </w:t>
      </w:r>
      <w:r w:rsidR="007A1AA7" w:rsidRPr="00FD4B22">
        <w:rPr>
          <w:i/>
        </w:rPr>
        <w:t xml:space="preserve">when you spoke </w:t>
      </w:r>
      <w:r w:rsidR="006C6E2A" w:rsidRPr="00FD4B22">
        <w:rPr>
          <w:i/>
        </w:rPr>
        <w:t xml:space="preserve">I </w:t>
      </w:r>
      <w:r w:rsidR="006B1411" w:rsidRPr="00FD4B22">
        <w:rPr>
          <w:i/>
        </w:rPr>
        <w:t xml:space="preserve">felt myself </w:t>
      </w:r>
      <w:r w:rsidR="006C6E2A" w:rsidRPr="00FD4B22">
        <w:rPr>
          <w:i/>
        </w:rPr>
        <w:t>feeling agitated, nervous</w:t>
      </w:r>
      <w:r w:rsidR="006B1411" w:rsidRPr="00FD4B22">
        <w:rPr>
          <w:i/>
        </w:rPr>
        <w:t>. I wonder whether that’s also how you really felt.</w:t>
      </w:r>
      <w:r w:rsidR="009247D7" w:rsidRPr="00FD4B22">
        <w:rPr>
          <w:i/>
        </w:rPr>
        <w:t>’</w:t>
      </w:r>
      <w:r w:rsidR="009247D7">
        <w:t xml:space="preserve"> </w:t>
      </w:r>
      <w:r w:rsidR="006B1411">
        <w:t xml:space="preserve"> This sort of immediacy has to do with </w:t>
      </w:r>
      <w:r w:rsidR="006B1411">
        <w:rPr>
          <w:i/>
        </w:rPr>
        <w:t>self-involvement</w:t>
      </w:r>
      <w:r w:rsidR="004A06A1">
        <w:rPr>
          <w:i/>
        </w:rPr>
        <w:t xml:space="preserve"> </w:t>
      </w:r>
      <w:r w:rsidR="004A06A1">
        <w:t xml:space="preserve">as </w:t>
      </w:r>
      <w:r w:rsidR="009247D7">
        <w:t>I describe my personal reaction to the interaction</w:t>
      </w:r>
      <w:r w:rsidR="006B1411">
        <w:t xml:space="preserve">. </w:t>
      </w:r>
      <w:r w:rsidR="009247D7">
        <w:t>H</w:t>
      </w:r>
      <w:r w:rsidR="006B1411">
        <w:t>ad</w:t>
      </w:r>
      <w:r w:rsidR="00FD4B22">
        <w:t xml:space="preserve"> I</w:t>
      </w:r>
      <w:r w:rsidR="006B1411">
        <w:t xml:space="preserve"> been more skilled I could have </w:t>
      </w:r>
      <w:r w:rsidR="005F516C">
        <w:t>used it</w:t>
      </w:r>
      <w:r w:rsidR="006B1411">
        <w:t xml:space="preserve"> to go beyond the surface of the words </w:t>
      </w:r>
      <w:proofErr w:type="gramStart"/>
      <w:r w:rsidR="006B1411">
        <w:t xml:space="preserve">spoken, </w:t>
      </w:r>
      <w:r w:rsidR="009A724B">
        <w:t xml:space="preserve"> </w:t>
      </w:r>
      <w:r w:rsidR="006B1411">
        <w:t>trying</w:t>
      </w:r>
      <w:proofErr w:type="gramEnd"/>
      <w:r w:rsidR="006B1411">
        <w:t xml:space="preserve"> to connect at a deeper level with Chase</w:t>
      </w:r>
      <w:r w:rsidR="005F516C">
        <w:t xml:space="preserve"> and what he </w:t>
      </w:r>
      <w:r w:rsidR="009A724B">
        <w:t xml:space="preserve">was </w:t>
      </w:r>
      <w:r w:rsidR="005F516C">
        <w:t>trying to tell.</w:t>
      </w:r>
    </w:p>
    <w:p w:rsidR="00A64D43" w:rsidRPr="002F4F54" w:rsidRDefault="00A64D43" w:rsidP="00A64D43">
      <w:pPr>
        <w:rPr>
          <w:b/>
        </w:rPr>
      </w:pPr>
      <w:r w:rsidRPr="00972117">
        <w:rPr>
          <w:u w:val="single"/>
        </w:rPr>
        <w:t>MM (2’57 – 3’17’’)</w:t>
      </w:r>
      <w:r w:rsidRPr="004C1CF2">
        <w:t xml:space="preserve"> </w:t>
      </w:r>
      <w:r>
        <w:t>‘</w:t>
      </w:r>
      <w:r w:rsidRPr="002F4F54">
        <w:t xml:space="preserve">It sounds like life gets in the way of this course, and it not always easy to stay on top of everything.’ But </w:t>
      </w:r>
      <w:r w:rsidR="00540022">
        <w:t>…</w:t>
      </w:r>
      <w:r w:rsidRPr="002F4F54">
        <w:t xml:space="preserve"> you’ve done it!</w:t>
      </w:r>
      <w:r w:rsidRPr="002F4F54">
        <w:rPr>
          <w:b/>
        </w:rPr>
        <w:t xml:space="preserve"> </w:t>
      </w:r>
    </w:p>
    <w:p w:rsidR="00A64D43" w:rsidRDefault="00A64D43" w:rsidP="00A64D43">
      <w:r w:rsidRPr="002F4F54">
        <w:t xml:space="preserve">Through </w:t>
      </w:r>
      <w:r w:rsidRPr="00FD4B22">
        <w:rPr>
          <w:b/>
        </w:rPr>
        <w:t>reflection</w:t>
      </w:r>
      <w:r w:rsidRPr="002F4F54">
        <w:t xml:space="preserve"> I am signalling Chase that I am listening</w:t>
      </w:r>
      <w:r w:rsidR="00A22E5E">
        <w:t xml:space="preserve"> and that I understand how he feels. I am very brief, as I do not intend to interrupt the flow of his narration. </w:t>
      </w:r>
      <w:r>
        <w:t xml:space="preserve">I attempt to show </w:t>
      </w:r>
      <w:r w:rsidRPr="0081187F">
        <w:t>empathy</w:t>
      </w:r>
      <w:r w:rsidRPr="00540022">
        <w:rPr>
          <w:i/>
        </w:rPr>
        <w:t xml:space="preserve"> </w:t>
      </w:r>
      <w:r w:rsidR="0081187F">
        <w:t xml:space="preserve">and </w:t>
      </w:r>
      <w:r w:rsidR="0081187F" w:rsidRPr="00E57A60">
        <w:rPr>
          <w:b/>
        </w:rPr>
        <w:t>attunement</w:t>
      </w:r>
      <w:r w:rsidR="0081187F">
        <w:t xml:space="preserve"> </w:t>
      </w:r>
      <w:r>
        <w:t>for his state of mind</w:t>
      </w:r>
      <w:r w:rsidR="001C5FD6">
        <w:t xml:space="preserve">, to let him understand that I am </w:t>
      </w:r>
      <w:r w:rsidR="001C5FD6">
        <w:rPr>
          <w:u w:val="single"/>
        </w:rPr>
        <w:t xml:space="preserve">with </w:t>
      </w:r>
      <w:r w:rsidR="001C5FD6">
        <w:t>him</w:t>
      </w:r>
      <w:r w:rsidR="0081187F">
        <w:t>. I believe I am feeling his passion, distress, tiredness.</w:t>
      </w:r>
      <w:r>
        <w:t xml:space="preserve"> </w:t>
      </w:r>
      <w:r w:rsidR="0081187F">
        <w:t xml:space="preserve">I choose to </w:t>
      </w:r>
      <w:r>
        <w:t xml:space="preserve">focus on his achievements, giving him more time to talk about what is bothering him in the here and now. My body posture, </w:t>
      </w:r>
      <w:r w:rsidR="00DD3A38">
        <w:t>eye contact</w:t>
      </w:r>
      <w:r w:rsidR="00FE4507">
        <w:t xml:space="preserve">, </w:t>
      </w:r>
      <w:r>
        <w:t>smiling</w:t>
      </w:r>
      <w:r w:rsidR="00FE4507">
        <w:t xml:space="preserve">, minimal encouragers, </w:t>
      </w:r>
      <w:r>
        <w:t xml:space="preserve">movements </w:t>
      </w:r>
      <w:r w:rsidR="00FE4507">
        <w:t xml:space="preserve">aim at demonstrating </w:t>
      </w:r>
      <w:r w:rsidRPr="005E121D">
        <w:rPr>
          <w:b/>
        </w:rPr>
        <w:t>attend</w:t>
      </w:r>
      <w:r w:rsidR="00FE4507" w:rsidRPr="005E121D">
        <w:rPr>
          <w:b/>
        </w:rPr>
        <w:t>ing</w:t>
      </w:r>
      <w:r w:rsidR="00FE4507">
        <w:rPr>
          <w:i/>
        </w:rPr>
        <w:t xml:space="preserve">, </w:t>
      </w:r>
      <w:r w:rsidR="00FE4507">
        <w:t>externally as well as internally</w:t>
      </w:r>
      <w:r>
        <w:t xml:space="preserve">. However, </w:t>
      </w:r>
      <w:r w:rsidR="00FE4507">
        <w:t xml:space="preserve">here again </w:t>
      </w:r>
      <w:r>
        <w:t>I f</w:t>
      </w:r>
      <w:r w:rsidR="00FE4507">
        <w:t>i</w:t>
      </w:r>
      <w:r>
        <w:t>nd my speech broken and unhelpful. Hesitant, almost stuttering at times, frequently interrupted by coughing. Though I ha</w:t>
      </w:r>
      <w:r w:rsidR="001F1C2D">
        <w:t>ve</w:t>
      </w:r>
      <w:r>
        <w:t xml:space="preserve"> never noticed it before, it is definitely a significant weakness, something I have to address as it presents itself times and times again in this session (and in others). This is something I </w:t>
      </w:r>
      <w:r w:rsidR="001F1C2D">
        <w:t>will</w:t>
      </w:r>
      <w:r>
        <w:t xml:space="preserve"> definitely look into in order to improve my </w:t>
      </w:r>
      <w:r w:rsidR="001F1C2D">
        <w:t>ability to communicate verbally in a positive manner.</w:t>
      </w:r>
    </w:p>
    <w:p w:rsidR="009227D7" w:rsidRPr="00B35513" w:rsidRDefault="001F7D36" w:rsidP="001F7D36">
      <w:r w:rsidRPr="004C1CF2">
        <w:rPr>
          <w:u w:val="single"/>
        </w:rPr>
        <w:t>CM (3’17’’ – 4’33’’)</w:t>
      </w:r>
      <w:r w:rsidRPr="004C1CF2">
        <w:t xml:space="preserve"> </w:t>
      </w:r>
      <w:r w:rsidR="009227D7" w:rsidRPr="009227D7">
        <w:t xml:space="preserve">In this segment of the counselling session I seem to </w:t>
      </w:r>
      <w:r w:rsidRPr="009227D7">
        <w:t xml:space="preserve">lose eye contact for </w:t>
      </w:r>
      <w:r w:rsidR="009227D7">
        <w:t xml:space="preserve">something like </w:t>
      </w:r>
      <w:r w:rsidRPr="009227D7">
        <w:t xml:space="preserve">a second. </w:t>
      </w:r>
      <w:r w:rsidR="009227D7" w:rsidRPr="009227D7">
        <w:t>I was o</w:t>
      </w:r>
      <w:r w:rsidRPr="009227D7">
        <w:t>n</w:t>
      </w:r>
      <w:r w:rsidR="009227D7" w:rsidRPr="009227D7">
        <w:t xml:space="preserve"> the College</w:t>
      </w:r>
      <w:r w:rsidRPr="009227D7">
        <w:t xml:space="preserve"> campus</w:t>
      </w:r>
      <w:r w:rsidR="009227D7" w:rsidRPr="009227D7">
        <w:t xml:space="preserve"> and I remember being</w:t>
      </w:r>
      <w:r w:rsidRPr="009227D7">
        <w:t xml:space="preserve"> distracted from </w:t>
      </w:r>
      <w:r w:rsidR="009227D7" w:rsidRPr="009227D7">
        <w:t>a group of boarders passing by that I</w:t>
      </w:r>
      <w:r w:rsidRPr="009227D7">
        <w:t xml:space="preserve"> could see </w:t>
      </w:r>
      <w:r w:rsidR="009227D7" w:rsidRPr="009227D7">
        <w:t>from</w:t>
      </w:r>
      <w:r w:rsidRPr="009227D7">
        <w:t xml:space="preserve"> the window</w:t>
      </w:r>
      <w:r w:rsidR="009227D7">
        <w:rPr>
          <w:b/>
        </w:rPr>
        <w:t xml:space="preserve">. </w:t>
      </w:r>
      <w:r w:rsidR="009227D7">
        <w:t xml:space="preserve">This reveals even more the importance of completely attending to the client at an internal -as well as an external- level. Even just that fraction of time where I interrupt my focus throughs me out of </w:t>
      </w:r>
      <w:r w:rsidR="00B35513">
        <w:t xml:space="preserve">tune with Chase. It takes me a while to refocus and carry on fully </w:t>
      </w:r>
      <w:r w:rsidR="00B35513" w:rsidRPr="00E57A60">
        <w:rPr>
          <w:b/>
        </w:rPr>
        <w:t xml:space="preserve">listening </w:t>
      </w:r>
      <w:r w:rsidR="00B35513">
        <w:t xml:space="preserve">to </w:t>
      </w:r>
      <w:r w:rsidR="00DF2AF0">
        <w:t>his</w:t>
      </w:r>
      <w:r w:rsidR="00B35513">
        <w:t xml:space="preserve"> narrative, expressed verbally (‘I am just trying to put my head back together’) and non-verbally (more nervous laughter, drinking water as a sort of punctuation mark in his recount). </w:t>
      </w:r>
    </w:p>
    <w:p w:rsidR="00C21C6A" w:rsidRPr="00326006" w:rsidRDefault="00C21C6A" w:rsidP="00DF2AF0">
      <w:r w:rsidRPr="00E73D1B">
        <w:rPr>
          <w:color w:val="000000" w:themeColor="text1"/>
          <w:u w:val="single"/>
        </w:rPr>
        <w:t>MM (4’ 33’’ – 5’ 11’’)</w:t>
      </w:r>
      <w:r w:rsidRPr="00E73D1B">
        <w:rPr>
          <w:color w:val="000000" w:themeColor="text1"/>
        </w:rPr>
        <w:t xml:space="preserve"> </w:t>
      </w:r>
      <w:r w:rsidR="00F742BA" w:rsidRPr="00326006">
        <w:rPr>
          <w:i/>
          <w:color w:val="000000" w:themeColor="text1"/>
        </w:rPr>
        <w:t>‘</w:t>
      </w:r>
      <w:r w:rsidRPr="00326006">
        <w:rPr>
          <w:i/>
          <w:color w:val="000000" w:themeColor="text1"/>
        </w:rPr>
        <w:t>I can fully understand …</w:t>
      </w:r>
      <w:r w:rsidR="00F742BA" w:rsidRPr="00326006">
        <w:rPr>
          <w:i/>
          <w:color w:val="000000" w:themeColor="text1"/>
        </w:rPr>
        <w:t>’</w:t>
      </w:r>
      <w:r w:rsidR="00F742BA">
        <w:rPr>
          <w:color w:val="000000" w:themeColor="text1"/>
        </w:rPr>
        <w:t xml:space="preserve"> It looks like that, because of the previous distraction, I struggle to </w:t>
      </w:r>
      <w:r w:rsidRPr="00F742BA">
        <w:rPr>
          <w:color w:val="000000" w:themeColor="text1"/>
        </w:rPr>
        <w:t>find the right words to show</w:t>
      </w:r>
      <w:r w:rsidRPr="00E73D1B">
        <w:rPr>
          <w:b/>
          <w:color w:val="000000" w:themeColor="text1"/>
        </w:rPr>
        <w:t xml:space="preserve"> </w:t>
      </w:r>
      <w:r w:rsidR="00F742BA" w:rsidRPr="00F742BA">
        <w:rPr>
          <w:color w:val="000000" w:themeColor="text1"/>
        </w:rPr>
        <w:t>empath</w:t>
      </w:r>
      <w:r w:rsidR="0019126D">
        <w:rPr>
          <w:color w:val="000000" w:themeColor="text1"/>
        </w:rPr>
        <w:t>ic engagement</w:t>
      </w:r>
      <w:r w:rsidR="00F742BA" w:rsidRPr="00F742BA">
        <w:rPr>
          <w:color w:val="000000" w:themeColor="text1"/>
        </w:rPr>
        <w:t xml:space="preserve"> and understanding</w:t>
      </w:r>
      <w:r w:rsidR="00F742BA">
        <w:rPr>
          <w:color w:val="000000" w:themeColor="text1"/>
        </w:rPr>
        <w:t xml:space="preserve"> and I cannot use </w:t>
      </w:r>
      <w:r w:rsidRPr="00F742BA">
        <w:rPr>
          <w:color w:val="000000" w:themeColor="text1"/>
        </w:rPr>
        <w:t>immediacy</w:t>
      </w:r>
      <w:r w:rsidR="00F742BA">
        <w:rPr>
          <w:color w:val="000000" w:themeColor="text1"/>
        </w:rPr>
        <w:t xml:space="preserve"> as I should have. </w:t>
      </w:r>
      <w:r w:rsidR="0019126D">
        <w:rPr>
          <w:color w:val="000000" w:themeColor="text1"/>
        </w:rPr>
        <w:t xml:space="preserve">I have temporarily lost the thread, </w:t>
      </w:r>
      <w:r w:rsidR="00F742BA">
        <w:rPr>
          <w:color w:val="000000" w:themeColor="text1"/>
        </w:rPr>
        <w:t xml:space="preserve">I struggle to regain focus. </w:t>
      </w:r>
      <w:r w:rsidR="00F742BA" w:rsidRPr="0019126D">
        <w:rPr>
          <w:color w:val="000000" w:themeColor="text1"/>
        </w:rPr>
        <w:t xml:space="preserve">My </w:t>
      </w:r>
      <w:r w:rsidRPr="0019126D">
        <w:rPr>
          <w:color w:val="000000" w:themeColor="text1"/>
        </w:rPr>
        <w:t>cough</w:t>
      </w:r>
      <w:r w:rsidR="00F742BA" w:rsidRPr="0019126D">
        <w:rPr>
          <w:color w:val="000000" w:themeColor="text1"/>
        </w:rPr>
        <w:t>ing</w:t>
      </w:r>
      <w:r w:rsidRPr="0019126D">
        <w:rPr>
          <w:color w:val="000000" w:themeColor="text1"/>
        </w:rPr>
        <w:t xml:space="preserve"> and hesitat</w:t>
      </w:r>
      <w:r w:rsidR="00F742BA" w:rsidRPr="0019126D">
        <w:rPr>
          <w:color w:val="000000" w:themeColor="text1"/>
        </w:rPr>
        <w:t>ion</w:t>
      </w:r>
      <w:r w:rsidR="0019126D" w:rsidRPr="0019126D">
        <w:rPr>
          <w:color w:val="000000" w:themeColor="text1"/>
        </w:rPr>
        <w:t>s</w:t>
      </w:r>
      <w:r w:rsidR="00F742BA" w:rsidRPr="0019126D">
        <w:rPr>
          <w:color w:val="000000" w:themeColor="text1"/>
        </w:rPr>
        <w:t xml:space="preserve"> </w:t>
      </w:r>
      <w:r w:rsidR="0019126D" w:rsidRPr="0019126D">
        <w:rPr>
          <w:color w:val="000000" w:themeColor="text1"/>
        </w:rPr>
        <w:t xml:space="preserve">while I pointlessly waffle </w:t>
      </w:r>
      <w:r w:rsidR="00F742BA" w:rsidRPr="0019126D">
        <w:rPr>
          <w:color w:val="000000" w:themeColor="text1"/>
        </w:rPr>
        <w:t>feel embarrassing</w:t>
      </w:r>
      <w:r w:rsidR="0019126D" w:rsidRPr="0019126D">
        <w:rPr>
          <w:color w:val="000000" w:themeColor="text1"/>
        </w:rPr>
        <w:t xml:space="preserve"> and out of place.</w:t>
      </w:r>
      <w:r w:rsidR="0019126D">
        <w:rPr>
          <w:color w:val="000000" w:themeColor="text1"/>
        </w:rPr>
        <w:t xml:space="preserve"> I have a lot to work on, and a lesson clearly learnt here is about finding a </w:t>
      </w:r>
      <w:r w:rsidR="00326006">
        <w:rPr>
          <w:color w:val="000000" w:themeColor="text1"/>
        </w:rPr>
        <w:t xml:space="preserve">space where one can fully concentrate on the client. Eventually, I come up with an </w:t>
      </w:r>
      <w:r w:rsidR="00326006" w:rsidRPr="00E57A60">
        <w:rPr>
          <w:b/>
          <w:color w:val="000000" w:themeColor="text1"/>
        </w:rPr>
        <w:t>open, non-leading question</w:t>
      </w:r>
      <w:r w:rsidR="00326006">
        <w:t xml:space="preserve"> in order to move the </w:t>
      </w:r>
      <w:r w:rsidR="00326006">
        <w:lastRenderedPageBreak/>
        <w:t xml:space="preserve">conversation further </w:t>
      </w:r>
      <w:r w:rsidR="00786A85">
        <w:t xml:space="preserve">in a therapeutically meaningful way, without interrupting the flow of Chase’s discourse. </w:t>
      </w:r>
      <w:r w:rsidR="00326006">
        <w:t>‘</w:t>
      </w:r>
      <w:r w:rsidRPr="00E73D1B">
        <w:rPr>
          <w:color w:val="000000" w:themeColor="text1"/>
        </w:rPr>
        <w:t>Are you looking forward to the Master</w:t>
      </w:r>
      <w:r w:rsidR="00E73D1B">
        <w:rPr>
          <w:color w:val="000000" w:themeColor="text1"/>
        </w:rPr>
        <w:t>?</w:t>
      </w:r>
      <w:r w:rsidR="00326006">
        <w:rPr>
          <w:color w:val="000000" w:themeColor="text1"/>
        </w:rPr>
        <w:t>’</w:t>
      </w:r>
    </w:p>
    <w:p w:rsidR="005E121D" w:rsidRDefault="00C21C6A" w:rsidP="00326006">
      <w:r w:rsidRPr="00326006">
        <w:rPr>
          <w:u w:val="single"/>
        </w:rPr>
        <w:t>CM (5’ 11’’ – 7’ 17’’)</w:t>
      </w:r>
      <w:r>
        <w:t xml:space="preserve"> </w:t>
      </w:r>
      <w:r w:rsidR="005E121D">
        <w:t>The question seem</w:t>
      </w:r>
      <w:r w:rsidR="00786A85">
        <w:t>s</w:t>
      </w:r>
      <w:r w:rsidR="005E121D">
        <w:t xml:space="preserve"> to achieve its purpose, enabling Chase to </w:t>
      </w:r>
      <w:r w:rsidR="00786A85">
        <w:t>explore deeper and further into</w:t>
      </w:r>
      <w:r w:rsidR="005E121D">
        <w:t xml:space="preserve"> his story</w:t>
      </w:r>
      <w:r w:rsidR="00786A85">
        <w:t>. I believe this is a pivotal moment of the session.</w:t>
      </w:r>
    </w:p>
    <w:p w:rsidR="009657D6" w:rsidRPr="009657D6" w:rsidRDefault="009657D6" w:rsidP="009657D6">
      <w:pPr>
        <w:rPr>
          <w:i/>
        </w:rPr>
      </w:pPr>
      <w:r>
        <w:t xml:space="preserve">Chase talks about his fears of inadequacies with going further with education. </w:t>
      </w:r>
      <w:r w:rsidRPr="009C2F93">
        <w:rPr>
          <w:i/>
        </w:rPr>
        <w:t>‘I think this summer I will delve into it a bit deeper, to make sure I am prepared and not completely … what’s the word … sack punched</w:t>
      </w:r>
      <w:r>
        <w:rPr>
          <w:i/>
        </w:rPr>
        <w:t xml:space="preserve">.’ </w:t>
      </w:r>
      <w:r>
        <w:t xml:space="preserve">He also reiterates (as he had done in previous mock counselling sessions) the extent of the impact of lockdown on his state of mind. </w:t>
      </w:r>
      <w:r w:rsidRPr="004E6F0B">
        <w:rPr>
          <w:i/>
        </w:rPr>
        <w:t>‘I probably will be a bit better with my when the lockdown stuff is not as strict as it is because that has an impact on my day to day thinking.’</w:t>
      </w:r>
      <w:r>
        <w:t xml:space="preserve"> (CM laughs – look away).</w:t>
      </w:r>
    </w:p>
    <w:p w:rsidR="004E6F0B" w:rsidRDefault="000E573C" w:rsidP="009657D6">
      <w:r>
        <w:t xml:space="preserve">Here I regain composure and I am </w:t>
      </w:r>
      <w:r w:rsidR="00E57A60">
        <w:t xml:space="preserve">again able to display </w:t>
      </w:r>
      <w:r w:rsidR="00E57A60" w:rsidRPr="00E57A60">
        <w:rPr>
          <w:b/>
        </w:rPr>
        <w:t>active listening</w:t>
      </w:r>
      <w:r w:rsidR="00E57A60">
        <w:rPr>
          <w:b/>
        </w:rPr>
        <w:t xml:space="preserve"> </w:t>
      </w:r>
      <w:r w:rsidR="00E57A60">
        <w:t>(good eye contact, nodding, using ‘</w:t>
      </w:r>
      <w:proofErr w:type="spellStart"/>
      <w:r w:rsidR="00E57A60" w:rsidRPr="00E57A60">
        <w:rPr>
          <w:i/>
        </w:rPr>
        <w:t>mmmhh</w:t>
      </w:r>
      <w:proofErr w:type="spellEnd"/>
      <w:r w:rsidR="00E57A60">
        <w:t xml:space="preserve">’, leaning forward). I therefore use a range of </w:t>
      </w:r>
      <w:r w:rsidR="00E57A60" w:rsidRPr="00E57A60">
        <w:rPr>
          <w:b/>
        </w:rPr>
        <w:t xml:space="preserve">minimal </w:t>
      </w:r>
      <w:r w:rsidR="00FD0A53" w:rsidRPr="00E57A60">
        <w:rPr>
          <w:b/>
        </w:rPr>
        <w:t>encouragers</w:t>
      </w:r>
      <w:r w:rsidR="00FD0A53">
        <w:t xml:space="preserve"> that</w:t>
      </w:r>
      <w:r w:rsidR="00E57A60">
        <w:t xml:space="preserve"> help Chase’s flow and narrative</w:t>
      </w:r>
      <w:r w:rsidR="00FD0A53">
        <w:t xml:space="preserve">. </w:t>
      </w:r>
    </w:p>
    <w:p w:rsidR="009657D6" w:rsidRPr="00194C8A" w:rsidRDefault="009657D6" w:rsidP="009657D6">
      <w:r>
        <w:t>However, I feel I should have</w:t>
      </w:r>
      <w:r w:rsidR="000C2CB4">
        <w:t xml:space="preserve"> given Chase a better chance to develop the themes that he introduces. Particularly, I failed to pick up and go along with the </w:t>
      </w:r>
      <w:r w:rsidR="000C2CB4" w:rsidRPr="000C2CB4">
        <w:rPr>
          <w:b/>
        </w:rPr>
        <w:t xml:space="preserve">metaphor </w:t>
      </w:r>
      <w:r w:rsidR="000C2CB4">
        <w:t xml:space="preserve">he uses when he mentions he doesn’t want to be completely </w:t>
      </w:r>
      <w:r w:rsidR="000C2CB4">
        <w:rPr>
          <w:i/>
        </w:rPr>
        <w:t>sack punched</w:t>
      </w:r>
      <w:r w:rsidR="000C2CB4">
        <w:t xml:space="preserve">. </w:t>
      </w:r>
      <w:r w:rsidR="00194C8A">
        <w:t xml:space="preserve">Such powerful metaphor provided a way into Chase’s emotional state, and helps to understand how he represents his situation. Here I should really have dug more deeply, asking Chase about the </w:t>
      </w:r>
      <w:r w:rsidR="00194C8A">
        <w:rPr>
          <w:i/>
        </w:rPr>
        <w:t>sack</w:t>
      </w:r>
      <w:r w:rsidR="00194C8A">
        <w:t xml:space="preserve"> (What kind of sack is it? Can you describe it) and about the </w:t>
      </w:r>
      <w:r w:rsidR="00194C8A">
        <w:rPr>
          <w:i/>
        </w:rPr>
        <w:t xml:space="preserve">punching </w:t>
      </w:r>
      <w:r w:rsidR="00194C8A">
        <w:t>(Who is punching? Where are the punches directed? Why is he/she punching)</w:t>
      </w:r>
      <w:r w:rsidR="00DC1AD4">
        <w:t xml:space="preserve">. </w:t>
      </w:r>
      <w:r w:rsidR="00302D58">
        <w:t xml:space="preserve">Or I could simply have used </w:t>
      </w:r>
    </w:p>
    <w:p w:rsidR="00302D58" w:rsidRDefault="00FD0A53" w:rsidP="00DC1AD4">
      <w:r w:rsidRPr="00DC1AD4">
        <w:rPr>
          <w:u w:val="single"/>
        </w:rPr>
        <w:t>MM (7’ 17 – 8’11)</w:t>
      </w:r>
      <w:r>
        <w:t xml:space="preserve"> </w:t>
      </w:r>
      <w:r w:rsidR="00DC1AD4">
        <w:t xml:space="preserve">Instead, I end up moving the conversation </w:t>
      </w:r>
      <w:r w:rsidR="00302D58">
        <w:t xml:space="preserve">by </w:t>
      </w:r>
      <w:r w:rsidR="00302D58">
        <w:rPr>
          <w:b/>
        </w:rPr>
        <w:t xml:space="preserve">reflecting </w:t>
      </w:r>
      <w:r w:rsidR="00302D58">
        <w:t>his feelings and by also talking about myself</w:t>
      </w:r>
      <w:r w:rsidR="00E258FB">
        <w:t>, displaying that I felt very similarly</w:t>
      </w:r>
      <w:r w:rsidR="00302D58">
        <w:t xml:space="preserve">. </w:t>
      </w:r>
      <w:r w:rsidR="00EC4C65">
        <w:t xml:space="preserve">‘So, on one side there is the acknowledgment that we can’t stop life in order to do (carry out) this course. On the other hand, it is very relevant, not just for the present, but for the future as well.’ As it can be seen, I used </w:t>
      </w:r>
      <w:r w:rsidR="00EC4C65">
        <w:rPr>
          <w:b/>
        </w:rPr>
        <w:t xml:space="preserve">immediacy </w:t>
      </w:r>
      <w:r w:rsidR="00EC4C65">
        <w:t>by revealing my feelings in relation to the client. I believe I used it properly, as this was relevant to what Chase was talking about and it focused on him, not on me.</w:t>
      </w:r>
    </w:p>
    <w:p w:rsidR="00CC7627" w:rsidRDefault="00EC4C65" w:rsidP="00DC1AD4">
      <w:r>
        <w:t xml:space="preserve">I ended up asking him one </w:t>
      </w:r>
      <w:r w:rsidR="00CC7627">
        <w:rPr>
          <w:b/>
        </w:rPr>
        <w:t xml:space="preserve">hypothetical </w:t>
      </w:r>
      <w:r w:rsidR="00CC7627" w:rsidRPr="00CC7627">
        <w:rPr>
          <w:b/>
        </w:rPr>
        <w:t>question</w:t>
      </w:r>
      <w:r w:rsidR="00CC7627">
        <w:t>, asking him to project his present self in five years’ time. ‘W</w:t>
      </w:r>
      <w:r w:rsidR="00FD0A53" w:rsidRPr="00CC7627">
        <w:t>here</w:t>
      </w:r>
      <w:r w:rsidR="00FD0A53">
        <w:t xml:space="preserve"> do you see yourself with the Master in 5 years’ time?</w:t>
      </w:r>
      <w:r w:rsidR="00CC7627">
        <w:t>’ Though the question seems abrupt and parachuted from nowhere, it ends up helping Chase to move on with his narrative and to open up revealing important parts of himself.</w:t>
      </w:r>
    </w:p>
    <w:p w:rsidR="00DD5F21" w:rsidRDefault="00FD0A53" w:rsidP="004F6C6A">
      <w:r w:rsidRPr="00A408CA">
        <w:rPr>
          <w:u w:val="single"/>
        </w:rPr>
        <w:t>CM</w:t>
      </w:r>
      <w:r w:rsidR="00A408CA">
        <w:rPr>
          <w:u w:val="single"/>
        </w:rPr>
        <w:t xml:space="preserve"> </w:t>
      </w:r>
      <w:r w:rsidRPr="00A408CA">
        <w:rPr>
          <w:u w:val="single"/>
        </w:rPr>
        <w:t xml:space="preserve">(8’11’’ - </w:t>
      </w:r>
      <w:r w:rsidR="004F6C6A" w:rsidRPr="00A408CA">
        <w:rPr>
          <w:u w:val="single"/>
        </w:rPr>
        <w:t>9’ 37’’</w:t>
      </w:r>
      <w:r w:rsidRPr="00A408CA">
        <w:rPr>
          <w:u w:val="single"/>
        </w:rPr>
        <w:t>)</w:t>
      </w:r>
      <w:r>
        <w:t xml:space="preserve"> </w:t>
      </w:r>
      <w:r w:rsidR="00DD5F21">
        <w:t>In fact, though Chase seems a bit surprised about the question, he engages with it, revealing his desire to go back to his College that have offered him the possibility of working as a counsellor once he is qualified. He seems to have quite a strong bond with the College and a desire to engage with it again in the future.</w:t>
      </w:r>
      <w:r w:rsidR="00040D43">
        <w:t xml:space="preserve"> </w:t>
      </w:r>
    </w:p>
    <w:p w:rsidR="00DD5F21" w:rsidRDefault="00DD5F21" w:rsidP="004F6C6A">
      <w:r>
        <w:t>As Chase talk</w:t>
      </w:r>
      <w:r w:rsidR="00040D43">
        <w:t>s</w:t>
      </w:r>
      <w:r>
        <w:t xml:space="preserve">, I carry on with </w:t>
      </w:r>
      <w:r>
        <w:rPr>
          <w:b/>
        </w:rPr>
        <w:t>minimal encouragers</w:t>
      </w:r>
      <w:r>
        <w:t>, though I notice again that at one point I look away</w:t>
      </w:r>
      <w:r w:rsidR="00040D43">
        <w:t>. I can see again how important is to maintain all one’s attention focused on the client. It’s like breaking a spell, otherwise. Once more, I notice my voice not flowing, interrupted by too many hesitations and ‘</w:t>
      </w:r>
      <w:proofErr w:type="spellStart"/>
      <w:r w:rsidR="00040D43">
        <w:t>eehm</w:t>
      </w:r>
      <w:proofErr w:type="spellEnd"/>
      <w:r w:rsidR="00040D43">
        <w:t>’ sounds. Feeling very self-conscious.</w:t>
      </w:r>
    </w:p>
    <w:p w:rsidR="001F7D36" w:rsidRPr="00A705F4" w:rsidRDefault="005D0D63" w:rsidP="00A64D43">
      <w:r>
        <w:t xml:space="preserve">Chase seem to be almost shy of this dream. It come across that he feels it is almost too big for him, almost apologetic. Again, here I could have dug deeper, using </w:t>
      </w:r>
      <w:r>
        <w:rPr>
          <w:b/>
        </w:rPr>
        <w:t xml:space="preserve">immediacy </w:t>
      </w:r>
      <w:r>
        <w:t xml:space="preserve">to talk about how I felt about his words and his body language. </w:t>
      </w:r>
      <w:r w:rsidR="00A705F4">
        <w:t xml:space="preserve">All this becomes apparent when observing a recording of the session, but I struggled to be </w:t>
      </w:r>
      <w:r w:rsidR="00A705F4">
        <w:rPr>
          <w:b/>
        </w:rPr>
        <w:t>observant</w:t>
      </w:r>
      <w:r w:rsidR="00A705F4">
        <w:t xml:space="preserve"> while talking to Chase and to </w:t>
      </w:r>
      <w:r w:rsidR="00A705F4">
        <w:rPr>
          <w:b/>
        </w:rPr>
        <w:t xml:space="preserve">monitor </w:t>
      </w:r>
      <w:r w:rsidR="00A705F4">
        <w:t>subtle changes such as this while involved in the process.</w:t>
      </w:r>
    </w:p>
    <w:p w:rsidR="009F6E2C" w:rsidRDefault="009F6E2C" w:rsidP="009F6E2C">
      <w:r w:rsidRPr="005D0D63">
        <w:rPr>
          <w:u w:val="single"/>
        </w:rPr>
        <w:lastRenderedPageBreak/>
        <w:t>MM (9’ 37’’</w:t>
      </w:r>
      <w:r w:rsidR="00A705F4">
        <w:rPr>
          <w:u w:val="single"/>
        </w:rPr>
        <w:t xml:space="preserve"> – 10’05’’</w:t>
      </w:r>
      <w:r w:rsidRPr="005D0D63">
        <w:rPr>
          <w:u w:val="single"/>
        </w:rPr>
        <w:t>)</w:t>
      </w:r>
      <w:r>
        <w:t xml:space="preserve"> </w:t>
      </w:r>
      <w:r w:rsidR="002D09A6">
        <w:t xml:space="preserve">I end up positively </w:t>
      </w:r>
      <w:r w:rsidR="002D09A6" w:rsidRPr="002D09A6">
        <w:rPr>
          <w:b/>
        </w:rPr>
        <w:t>reflecting</w:t>
      </w:r>
      <w:r w:rsidR="002D09A6">
        <w:t xml:space="preserve"> Chase’s dream, encouraging in that </w:t>
      </w:r>
      <w:r w:rsidR="00E100BF">
        <w:t>direction. ‘</w:t>
      </w:r>
      <w:r>
        <w:t>You are motivated, you enjoy what you are doing, you have just finished a degree, carrying on with this, and the Master</w:t>
      </w:r>
      <w:proofErr w:type="gramStart"/>
      <w:r w:rsidR="00E100BF">
        <w:t>’</w:t>
      </w:r>
      <w:r>
        <w:t xml:space="preserve"> </w:t>
      </w:r>
      <w:r w:rsidR="00902D11">
        <w:t>.</w:t>
      </w:r>
      <w:proofErr w:type="gramEnd"/>
    </w:p>
    <w:p w:rsidR="00902D11" w:rsidRDefault="009F6E2C" w:rsidP="009F6E2C">
      <w:r w:rsidRPr="00E100BF">
        <w:rPr>
          <w:u w:val="single"/>
        </w:rPr>
        <w:t>CM (10’15’’</w:t>
      </w:r>
      <w:r w:rsidR="000650AF">
        <w:rPr>
          <w:u w:val="single"/>
        </w:rPr>
        <w:t xml:space="preserve"> – 12’ 31’’</w:t>
      </w:r>
      <w:r w:rsidRPr="00E100BF">
        <w:rPr>
          <w:u w:val="single"/>
        </w:rPr>
        <w:t>)</w:t>
      </w:r>
      <w:r w:rsidR="00E100BF">
        <w:t xml:space="preserve"> </w:t>
      </w:r>
      <w:r w:rsidR="00902D11">
        <w:t xml:space="preserve">Somehow, in spite of my misgivings, Chase comes up with some powerful statements in this segment of the counselling process. </w:t>
      </w:r>
      <w:r w:rsidR="00902D11" w:rsidRPr="00902D11">
        <w:rPr>
          <w:i/>
        </w:rPr>
        <w:t>‘</w:t>
      </w:r>
      <w:r w:rsidRPr="00902D11">
        <w:rPr>
          <w:i/>
        </w:rPr>
        <w:t>Yeah, yeah … I’d definitely say so. You know, there have been points when …  cos… Like when I started, it took me, in the grand scheme of things not much longer, but an extra two years then a lot of other people I knew to get to Uni, because I had to start from level 1, you know, for social care (seems not at ease) so it’s been 8 years which … makes me feel old at times (MMM good eye contact, smiles) … but this is pretty much what I wanted to do the entire time since I left school.</w:t>
      </w:r>
      <w:r w:rsidR="00902D11" w:rsidRPr="00902D11">
        <w:rPr>
          <w:i/>
        </w:rPr>
        <w:t>’</w:t>
      </w:r>
    </w:p>
    <w:p w:rsidR="00902D11" w:rsidRPr="00FF0328" w:rsidRDefault="00902D11" w:rsidP="009F6E2C">
      <w:r>
        <w:t xml:space="preserve">Chase is opening up about how long it took him to get to this point, about the </w:t>
      </w:r>
      <w:r w:rsidR="00FF0328">
        <w:t>work and the effort put to reach his goal but also the pride of having made it so far</w:t>
      </w:r>
      <w:r w:rsidR="000650AF">
        <w:t xml:space="preserve">. </w:t>
      </w:r>
      <w:r w:rsidR="00FF0328">
        <w:t xml:space="preserve">Here I start to have the clear feeling that this </w:t>
      </w:r>
      <w:r w:rsidR="00FF0328">
        <w:rPr>
          <w:b/>
        </w:rPr>
        <w:t>therapeutic relationship</w:t>
      </w:r>
      <w:r w:rsidR="00FF0328">
        <w:t xml:space="preserve"> is somehow working, since Chase is opening up about important stuff in his life. This feels like a definite turning point in this session.</w:t>
      </w:r>
    </w:p>
    <w:p w:rsidR="00FF0328" w:rsidRDefault="000650AF" w:rsidP="009F6E2C">
      <w:r>
        <w:t>Chase carries on shifting on his seat, showing his discomfort in bringing up how stresses he has found the whole lockdown period.</w:t>
      </w:r>
    </w:p>
    <w:p w:rsidR="000650AF" w:rsidRPr="000650AF" w:rsidRDefault="000650AF" w:rsidP="009F6E2C">
      <w:r w:rsidRPr="000650AF">
        <w:rPr>
          <w:i/>
        </w:rPr>
        <w:t>‘</w:t>
      </w:r>
      <w:r w:rsidR="009F6E2C" w:rsidRPr="000650AF">
        <w:rPr>
          <w:i/>
        </w:rPr>
        <w:t>You know, there was a point, about 2 months ago when I thought … I don’t know, I don’t know (shifts on his seat) because I find it quite stressful and everything but I keep thinking it’ll be worth it in the end, like, you’ll be in the position you’ll always want to be in, and you’ll end up doing something you really enjoy.</w:t>
      </w:r>
      <w:r>
        <w:rPr>
          <w:i/>
        </w:rPr>
        <w:t>’</w:t>
      </w:r>
      <w:r>
        <w:t xml:space="preserve"> </w:t>
      </w:r>
    </w:p>
    <w:p w:rsidR="000650AF" w:rsidRPr="009A7C28" w:rsidRDefault="000650AF" w:rsidP="009F6E2C">
      <w:r>
        <w:t>I c</w:t>
      </w:r>
      <w:r w:rsidR="009A7C28">
        <w:t>ould</w:t>
      </w:r>
      <w:r>
        <w:t xml:space="preserve"> feel deeply his anxiety, like a big </w:t>
      </w:r>
      <w:r w:rsidR="007F76DE">
        <w:t xml:space="preserve">wave that causes me to stop breathing. I could have used such </w:t>
      </w:r>
      <w:r w:rsidR="007F76DE" w:rsidRPr="009A7C28">
        <w:rPr>
          <w:b/>
        </w:rPr>
        <w:t>metaphor</w:t>
      </w:r>
      <w:r w:rsidR="007F76DE">
        <w:t>, but in the room where I was it was getting darker</w:t>
      </w:r>
      <w:r w:rsidR="009A7C28">
        <w:t>, I found it hard to be fully present, my attention taken by myriads of pointless little details</w:t>
      </w:r>
      <w:r w:rsidR="007F76DE">
        <w:t xml:space="preserve">. I should have been more mindful of the settings chosen, since the location of the room proves to </w:t>
      </w:r>
      <w:r w:rsidR="009A7C28">
        <w:t xml:space="preserve">affect so much my </w:t>
      </w:r>
      <w:proofErr w:type="spellStart"/>
      <w:r w:rsidR="009A7C28">
        <w:rPr>
          <w:b/>
        </w:rPr>
        <w:t>attunement</w:t>
      </w:r>
      <w:proofErr w:type="spellEnd"/>
      <w:r w:rsidR="009A7C28">
        <w:t>.</w:t>
      </w:r>
    </w:p>
    <w:p w:rsidR="009F6E2C" w:rsidRDefault="009F6E2C" w:rsidP="009F6E2C">
      <w:r w:rsidRPr="00FC1FE1">
        <w:rPr>
          <w:u w:val="single"/>
        </w:rPr>
        <w:t>MM (12’ 31’</w:t>
      </w:r>
      <w:r w:rsidR="00FC1FE1" w:rsidRPr="00FC1FE1">
        <w:rPr>
          <w:u w:val="single"/>
        </w:rPr>
        <w:t xml:space="preserve"> – 13’ 41’</w:t>
      </w:r>
      <w:r w:rsidRPr="00FC1FE1">
        <w:rPr>
          <w:u w:val="single"/>
        </w:rPr>
        <w:t>’)</w:t>
      </w:r>
      <w:r w:rsidR="00FC1FE1">
        <w:t xml:space="preserve"> Once </w:t>
      </w:r>
      <w:r w:rsidR="00F67E85">
        <w:t xml:space="preserve">again I feel I handle the disclosure made by Chay really badly. I react confusedly, though encouragingly: </w:t>
      </w:r>
      <w:r w:rsidR="00F67E85" w:rsidRPr="00F67E85">
        <w:rPr>
          <w:i/>
        </w:rPr>
        <w:t>‘</w:t>
      </w:r>
      <w:r w:rsidRPr="00F67E85">
        <w:rPr>
          <w:i/>
        </w:rPr>
        <w:t>It sounds like the old Cha</w:t>
      </w:r>
      <w:r w:rsidR="00FC1FE1" w:rsidRPr="00F67E85">
        <w:rPr>
          <w:i/>
        </w:rPr>
        <w:t>se</w:t>
      </w:r>
      <w:r w:rsidRPr="00F67E85">
        <w:rPr>
          <w:i/>
        </w:rPr>
        <w:t xml:space="preserve"> is coming back</w:t>
      </w:r>
      <w:r w:rsidR="00F67E85">
        <w:t xml:space="preserve">’. I make use of </w:t>
      </w:r>
      <w:r w:rsidR="00F67E85" w:rsidRPr="00F67E85">
        <w:rPr>
          <w:b/>
        </w:rPr>
        <w:t>questioning</w:t>
      </w:r>
      <w:r w:rsidR="00F67E85">
        <w:t xml:space="preserve"> by asking him another </w:t>
      </w:r>
      <w:r w:rsidR="00F67E85">
        <w:rPr>
          <w:b/>
        </w:rPr>
        <w:t xml:space="preserve">open question. </w:t>
      </w:r>
      <w:r w:rsidR="00F67E85">
        <w:rPr>
          <w:i/>
        </w:rPr>
        <w:t>‘H</w:t>
      </w:r>
      <w:r w:rsidRPr="00F67E85">
        <w:rPr>
          <w:i/>
        </w:rPr>
        <w:t>ow did you navigate through these obstacles, what did you do to reduce the amount of stress and to make it possible to</w:t>
      </w:r>
      <w:r w:rsidR="00374A76">
        <w:rPr>
          <w:i/>
        </w:rPr>
        <w:t>…</w:t>
      </w:r>
      <w:r w:rsidR="00F67E85">
        <w:rPr>
          <w:i/>
        </w:rPr>
        <w:t>’</w:t>
      </w:r>
      <w:r w:rsidRPr="00F67E85">
        <w:rPr>
          <w:i/>
        </w:rPr>
        <w:t xml:space="preserve"> </w:t>
      </w:r>
      <w:r w:rsidRPr="00F67E85">
        <w:t>(</w:t>
      </w:r>
      <w:r w:rsidR="00F67E85">
        <w:t xml:space="preserve">I </w:t>
      </w:r>
      <w:r w:rsidRPr="00F67E85">
        <w:t>hesitate</w:t>
      </w:r>
      <w:r w:rsidR="00F67E85">
        <w:t xml:space="preserve"> for a</w:t>
      </w:r>
      <w:r w:rsidR="0093501E">
        <w:t xml:space="preserve"> very</w:t>
      </w:r>
      <w:r w:rsidRPr="00F67E85">
        <w:t xml:space="preserve"> long time)</w:t>
      </w:r>
      <w:r w:rsidRPr="00F67E85">
        <w:rPr>
          <w:i/>
        </w:rPr>
        <w:t xml:space="preserve"> </w:t>
      </w:r>
      <w:proofErr w:type="gramStart"/>
      <w:r w:rsidR="005470D0">
        <w:rPr>
          <w:i/>
        </w:rPr>
        <w:t>‘</w:t>
      </w:r>
      <w:r w:rsidR="0093501E">
        <w:rPr>
          <w:i/>
        </w:rPr>
        <w:t xml:space="preserve"> …</w:t>
      </w:r>
      <w:proofErr w:type="gramEnd"/>
      <w:r w:rsidR="0093501E">
        <w:rPr>
          <w:i/>
        </w:rPr>
        <w:t>.</w:t>
      </w:r>
      <w:r w:rsidRPr="00F67E85">
        <w:rPr>
          <w:i/>
        </w:rPr>
        <w:t>to go towards your goal, because actually … you got a degree now … you obviously did</w:t>
      </w:r>
      <w:r w:rsidR="0093501E">
        <w:rPr>
          <w:i/>
        </w:rPr>
        <w:t xml:space="preserve"> it!</w:t>
      </w:r>
      <w:r w:rsidR="005470D0">
        <w:rPr>
          <w:i/>
        </w:rPr>
        <w:t>’</w:t>
      </w:r>
    </w:p>
    <w:p w:rsidR="009B0B37" w:rsidRPr="00153DBA" w:rsidRDefault="005470D0" w:rsidP="005470D0">
      <w:pPr>
        <w:rPr>
          <w:i/>
        </w:rPr>
      </w:pPr>
      <w:r w:rsidRPr="00374A76">
        <w:rPr>
          <w:u w:val="single"/>
        </w:rPr>
        <w:t>CM (13’41’’</w:t>
      </w:r>
      <w:r w:rsidR="0093501E" w:rsidRPr="00374A76">
        <w:rPr>
          <w:u w:val="single"/>
        </w:rPr>
        <w:t xml:space="preserve"> – 17’ 16’’</w:t>
      </w:r>
      <w:r w:rsidRPr="00374A76">
        <w:rPr>
          <w:u w:val="single"/>
        </w:rPr>
        <w:t>)</w:t>
      </w:r>
      <w:r>
        <w:t xml:space="preserve"> </w:t>
      </w:r>
      <w:r w:rsidR="002E059C">
        <w:t xml:space="preserve">Here Chase is like an impetuous torrent. The delivery of his speech, his own body language says a lot. Though I am glad I managed to </w:t>
      </w:r>
      <w:r w:rsidR="002E059C">
        <w:rPr>
          <w:b/>
        </w:rPr>
        <w:t>make space</w:t>
      </w:r>
      <w:r w:rsidR="002E059C">
        <w:t xml:space="preserve"> for this to be expressed, I believe I should have done a lot more </w:t>
      </w:r>
      <w:r w:rsidR="002E059C">
        <w:rPr>
          <w:b/>
        </w:rPr>
        <w:t xml:space="preserve">checking out / clarifying </w:t>
      </w:r>
      <w:r w:rsidR="002E059C">
        <w:t>how he felt. I should have found a way to stem the impetuous flow</w:t>
      </w:r>
      <w:r w:rsidR="00153DBA">
        <w:t xml:space="preserve">, checking that my feelings were right with questions such as </w:t>
      </w:r>
      <w:r w:rsidR="00153DBA">
        <w:rPr>
          <w:i/>
        </w:rPr>
        <w:t xml:space="preserve">‘I sense that you are feeling unfocused and frustrated, yet eager to find your drive again. Is that </w:t>
      </w:r>
      <w:proofErr w:type="gramStart"/>
      <w:r w:rsidR="00153DBA">
        <w:rPr>
          <w:i/>
        </w:rPr>
        <w:t>about</w:t>
      </w:r>
      <w:proofErr w:type="gramEnd"/>
      <w:r w:rsidR="00153DBA">
        <w:rPr>
          <w:i/>
        </w:rPr>
        <w:t xml:space="preserve"> right?’</w:t>
      </w:r>
    </w:p>
    <w:p w:rsidR="009B0B37" w:rsidRPr="00C45EF5" w:rsidRDefault="00C45EF5" w:rsidP="005470D0">
      <w:r>
        <w:t xml:space="preserve">Chase also offers another </w:t>
      </w:r>
      <w:r w:rsidRPr="00C45EF5">
        <w:rPr>
          <w:b/>
        </w:rPr>
        <w:t>metaphor</w:t>
      </w:r>
      <w:r>
        <w:t xml:space="preserve"> when he says ‘</w:t>
      </w:r>
      <w:r>
        <w:rPr>
          <w:i/>
        </w:rPr>
        <w:t>Y</w:t>
      </w:r>
      <w:r w:rsidRPr="00C45EF5">
        <w:rPr>
          <w:i/>
        </w:rPr>
        <w:t>eah, at the beginning of Uni there were quite a few obstacles, there was a lot of stuff going on at the time</w:t>
      </w:r>
      <w:r>
        <w:rPr>
          <w:i/>
        </w:rPr>
        <w:t xml:space="preserve"> </w:t>
      </w:r>
      <w:r w:rsidRPr="00C45EF5">
        <w:rPr>
          <w:i/>
        </w:rPr>
        <w:t xml:space="preserve">lots of small things but </w:t>
      </w:r>
      <w:r>
        <w:rPr>
          <w:i/>
        </w:rPr>
        <w:t>…</w:t>
      </w:r>
      <w:r w:rsidRPr="00C45EF5">
        <w:rPr>
          <w:i/>
        </w:rPr>
        <w:t xml:space="preserve"> altogether </w:t>
      </w:r>
      <w:r>
        <w:rPr>
          <w:i/>
        </w:rPr>
        <w:t xml:space="preserve">… they </w:t>
      </w:r>
      <w:r w:rsidRPr="00C45EF5">
        <w:rPr>
          <w:i/>
        </w:rPr>
        <w:t>create quite a mountain</w:t>
      </w:r>
      <w:r>
        <w:rPr>
          <w:i/>
        </w:rPr>
        <w:t>’.</w:t>
      </w:r>
      <w:r>
        <w:t xml:space="preserve"> The image of mountain should have been explored, challenged, unpicked. What does the mountain feel like? How far is it? How steep is it? Yet, though the image did not escape me, I did not manage to get into the flow of the discourse</w:t>
      </w:r>
    </w:p>
    <w:p w:rsidR="005470D0" w:rsidRDefault="005470D0" w:rsidP="005470D0">
      <w:pPr>
        <w:rPr>
          <w:i/>
        </w:rPr>
      </w:pPr>
      <w:r w:rsidRPr="00AB2E15">
        <w:rPr>
          <w:u w:val="single"/>
        </w:rPr>
        <w:t>MM</w:t>
      </w:r>
      <w:bookmarkStart w:id="0" w:name="_GoBack"/>
      <w:bookmarkEnd w:id="0"/>
      <w:r w:rsidRPr="00AB2E15">
        <w:rPr>
          <w:u w:val="single"/>
        </w:rPr>
        <w:t xml:space="preserve"> (17’ 16’’</w:t>
      </w:r>
      <w:r w:rsidR="0095298F" w:rsidRPr="00AB2E15">
        <w:rPr>
          <w:u w:val="single"/>
        </w:rPr>
        <w:t xml:space="preserve"> – 19’ 34’’</w:t>
      </w:r>
      <w:r w:rsidRPr="00AB2E15">
        <w:rPr>
          <w:u w:val="single"/>
        </w:rPr>
        <w:t>)</w:t>
      </w:r>
      <w:r w:rsidR="0095298F">
        <w:t xml:space="preserve"> ‘</w:t>
      </w:r>
      <w:r w:rsidRPr="0095298F">
        <w:rPr>
          <w:i/>
        </w:rPr>
        <w:t>I can relate a lot to what you’re saying …but …</w:t>
      </w:r>
      <w:r w:rsidR="0095298F">
        <w:rPr>
          <w:i/>
        </w:rPr>
        <w:t>’</w:t>
      </w:r>
      <w:r w:rsidRPr="0095298F">
        <w:rPr>
          <w:i/>
        </w:rPr>
        <w:t xml:space="preserve"> </w:t>
      </w:r>
      <w:r w:rsidRPr="0095298F">
        <w:t>(hesitation)</w:t>
      </w:r>
      <w:r w:rsidRPr="0095298F">
        <w:rPr>
          <w:i/>
        </w:rPr>
        <w:t xml:space="preserve"> </w:t>
      </w:r>
      <w:r w:rsidR="0095298F">
        <w:rPr>
          <w:i/>
        </w:rPr>
        <w:t>‘</w:t>
      </w:r>
      <w:r w:rsidRPr="0095298F">
        <w:rPr>
          <w:i/>
        </w:rPr>
        <w:t xml:space="preserve">at some point it felt like -and correct me if I am wrong- you were almost a bit ashamed … you said something as it took me such a long time … it took me 8 years because I started from level 1. But I believe you should </w:t>
      </w:r>
      <w:r w:rsidRPr="0095298F">
        <w:rPr>
          <w:i/>
        </w:rPr>
        <w:lastRenderedPageBreak/>
        <w:t>be not a little, but enormously proud of what you’ve done. If you started from that point where you were struggling with the level of work, the referencing … And you have completed University and you are working on a course that is effectively undergraduate level</w:t>
      </w:r>
      <w:r w:rsidR="0095298F">
        <w:rPr>
          <w:i/>
        </w:rPr>
        <w:t>’</w:t>
      </w:r>
      <w:r w:rsidRPr="0095298F">
        <w:rPr>
          <w:i/>
        </w:rPr>
        <w:t xml:space="preserve"> </w:t>
      </w:r>
      <w:r w:rsidRPr="0095298F">
        <w:t>(mistake – postgrad)</w:t>
      </w:r>
      <w:r w:rsidRPr="0095298F">
        <w:rPr>
          <w:i/>
        </w:rPr>
        <w:t xml:space="preserve"> </w:t>
      </w:r>
      <w:r w:rsidR="0095298F">
        <w:rPr>
          <w:i/>
        </w:rPr>
        <w:t>‘…</w:t>
      </w:r>
      <w:r w:rsidRPr="0095298F">
        <w:rPr>
          <w:i/>
        </w:rPr>
        <w:t>you managed to navigate successfully all those obstacles and daily hassles are …not little things. Yes, they do add up together and they form sometimes monsters that are difficult to handle. I do really feel that you should be enormously proud of what you’ve achieved.</w:t>
      </w:r>
    </w:p>
    <w:p w:rsidR="0095298F" w:rsidRPr="00BA2556" w:rsidRDefault="001E2CBD" w:rsidP="005470D0">
      <w:r>
        <w:t xml:space="preserve">I feel here I managed to offer some </w:t>
      </w:r>
      <w:r>
        <w:rPr>
          <w:b/>
        </w:rPr>
        <w:t>positive feedback</w:t>
      </w:r>
      <w:r w:rsidR="00BA2556">
        <w:rPr>
          <w:b/>
        </w:rPr>
        <w:t xml:space="preserve">, reframing </w:t>
      </w:r>
      <w:r w:rsidR="00BA2556">
        <w:t>the information presented by Chase. Talking about a chunk of his life journey, Chase chose to focus on the present glitches, worries and anxieties. I felt it would be helpful to look at what he presented from another camera angle, one that speak of the incredible success of a young man who, through hard work, resilience as well as social, emotional and academic intelligence has gone a very long way.</w:t>
      </w:r>
    </w:p>
    <w:p w:rsidR="00F518E4" w:rsidRPr="007B33B5" w:rsidRDefault="00BA2556" w:rsidP="00F518E4">
      <w:r>
        <w:t>Nevertheless, I also sense that Chase need something to keep him grounded</w:t>
      </w:r>
      <w:r w:rsidR="00F518E4">
        <w:t xml:space="preserve">. Painting the figurines of his hobby seems to be what works for him. I tentatively frame this thought, </w:t>
      </w:r>
      <w:r w:rsidR="00F518E4">
        <w:rPr>
          <w:b/>
        </w:rPr>
        <w:t>offering feedback. ‘</w:t>
      </w:r>
      <w:r w:rsidR="00F518E4" w:rsidRPr="00F518E4">
        <w:rPr>
          <w:i/>
        </w:rPr>
        <w:t>You probably should find a way to factor that in your daily life. Not just as ‘a bit of fun’ but as an essential part of it. Do you agree?</w:t>
      </w:r>
      <w:r w:rsidR="00F518E4">
        <w:rPr>
          <w:i/>
        </w:rPr>
        <w:t xml:space="preserve">’ </w:t>
      </w:r>
      <w:r w:rsidR="00F518E4">
        <w:t xml:space="preserve">It did not feel at the time like imposing or offering a solution, as </w:t>
      </w:r>
      <w:r w:rsidR="001C1A33">
        <w:t xml:space="preserve">I felt that Chase himself was presenting his hobby as a necessity, a strategy to quieten his mind. With the use of </w:t>
      </w:r>
      <w:r w:rsidR="001C1A33">
        <w:rPr>
          <w:i/>
        </w:rPr>
        <w:t xml:space="preserve">‘find your neutral space’ </w:t>
      </w:r>
      <w:r w:rsidR="001C1A33">
        <w:t xml:space="preserve">my intention was to reference </w:t>
      </w:r>
      <w:r w:rsidR="007B33B5">
        <w:t xml:space="preserve">to the immortal film </w:t>
      </w:r>
      <w:r w:rsidR="007B33B5">
        <w:rPr>
          <w:i/>
        </w:rPr>
        <w:t>‘</w:t>
      </w:r>
      <w:proofErr w:type="spellStart"/>
      <w:r w:rsidR="007B33B5">
        <w:rPr>
          <w:i/>
        </w:rPr>
        <w:t>Withnail</w:t>
      </w:r>
      <w:proofErr w:type="spellEnd"/>
      <w:r w:rsidR="007B33B5">
        <w:rPr>
          <w:i/>
        </w:rPr>
        <w:t xml:space="preserve"> and I’</w:t>
      </w:r>
      <w:r w:rsidR="007B33B5">
        <w:t xml:space="preserve">, making use of </w:t>
      </w:r>
      <w:r w:rsidR="007B33B5">
        <w:rPr>
          <w:b/>
        </w:rPr>
        <w:t xml:space="preserve">humour. </w:t>
      </w:r>
      <w:r w:rsidR="007B33B5">
        <w:t>I quickly realised that the quote had been ineffectual, given Chase’s young age.</w:t>
      </w:r>
    </w:p>
    <w:p w:rsidR="005470D0" w:rsidRPr="00CD484C" w:rsidRDefault="005470D0" w:rsidP="005470D0">
      <w:r w:rsidRPr="007F33A4">
        <w:rPr>
          <w:u w:val="single"/>
        </w:rPr>
        <w:t>CM (19’34</w:t>
      </w:r>
      <w:r w:rsidR="00E328D1" w:rsidRPr="007F33A4">
        <w:rPr>
          <w:u w:val="single"/>
        </w:rPr>
        <w:t xml:space="preserve"> – 2</w:t>
      </w:r>
      <w:r w:rsidR="00CD484C">
        <w:rPr>
          <w:u w:val="single"/>
        </w:rPr>
        <w:t>3</w:t>
      </w:r>
      <w:r w:rsidR="00E328D1" w:rsidRPr="007F33A4">
        <w:rPr>
          <w:u w:val="single"/>
        </w:rPr>
        <w:t>’2</w:t>
      </w:r>
      <w:r w:rsidR="00CD484C">
        <w:rPr>
          <w:u w:val="single"/>
        </w:rPr>
        <w:t>4</w:t>
      </w:r>
      <w:r w:rsidR="00E328D1" w:rsidRPr="007F33A4">
        <w:rPr>
          <w:u w:val="single"/>
        </w:rPr>
        <w:t>’’</w:t>
      </w:r>
      <w:r w:rsidRPr="007F33A4">
        <w:rPr>
          <w:u w:val="single"/>
        </w:rPr>
        <w:t>)</w:t>
      </w:r>
      <w:r>
        <w:t xml:space="preserve"> </w:t>
      </w:r>
      <w:r w:rsidR="007F33A4">
        <w:t xml:space="preserve">In this part of the counselling session, I made use of material previously used by Chase in another session we had (skill of </w:t>
      </w:r>
      <w:r w:rsidR="007F33A4">
        <w:rPr>
          <w:b/>
        </w:rPr>
        <w:t>remembering</w:t>
      </w:r>
      <w:r w:rsidR="007F33A4">
        <w:t xml:space="preserve">) where Chase had talked about his meticulous attitude with everything, particularly with his hobby where he really takes care of the most minuscule details. This seem to bother him a bit (I should have </w:t>
      </w:r>
      <w:r w:rsidR="007F33A4">
        <w:rPr>
          <w:b/>
        </w:rPr>
        <w:t>challenged</w:t>
      </w:r>
      <w:r w:rsidR="00CD484C">
        <w:t>)</w:t>
      </w:r>
      <w:r w:rsidR="007F33A4">
        <w:t xml:space="preserve">. Again, I attempt to make use of </w:t>
      </w:r>
      <w:r w:rsidR="007F33A4" w:rsidRPr="00CD484C">
        <w:rPr>
          <w:b/>
        </w:rPr>
        <w:t>humour</w:t>
      </w:r>
      <w:r w:rsidR="00CD484C">
        <w:t>. ‘</w:t>
      </w:r>
      <w:r w:rsidRPr="00CD484C">
        <w:rPr>
          <w:i/>
        </w:rPr>
        <w:t>Chase, the prophet said: ‘if you’ve got to do it do it right’ …</w:t>
      </w:r>
      <w:r w:rsidR="00CD484C">
        <w:rPr>
          <w:i/>
        </w:rPr>
        <w:t xml:space="preserve">’ </w:t>
      </w:r>
      <w:r w:rsidR="00CD484C">
        <w:t>Another quote that shows my age, yet this was picked up by Chase.</w:t>
      </w:r>
    </w:p>
    <w:p w:rsidR="00CD484C" w:rsidRDefault="00CD484C" w:rsidP="005470D0">
      <w:r>
        <w:t xml:space="preserve">Chase the overflowing torrent carries on, offering several fertile cues to productively carrying on the session next time but that </w:t>
      </w:r>
      <w:r w:rsidR="00EE7788">
        <w:t>would have taken too long to still develop in this session.</w:t>
      </w:r>
    </w:p>
    <w:p w:rsidR="005470D0" w:rsidRPr="00CD484C" w:rsidRDefault="005470D0" w:rsidP="005470D0">
      <w:pPr>
        <w:rPr>
          <w:b/>
        </w:rPr>
      </w:pPr>
      <w:r w:rsidRPr="00CD484C">
        <w:rPr>
          <w:b/>
        </w:rPr>
        <w:t>ENDING</w:t>
      </w:r>
    </w:p>
    <w:p w:rsidR="00383231" w:rsidRPr="00DC7A20" w:rsidRDefault="00EE7788" w:rsidP="00DC7A20">
      <w:r>
        <w:t xml:space="preserve">In the final part of the session I remind </w:t>
      </w:r>
      <w:r w:rsidR="00FD4B22">
        <w:t xml:space="preserve">Chase </w:t>
      </w:r>
      <w:r>
        <w:t xml:space="preserve">that we have come to the edge of the time set in the contractual part of the session and that I will attempt to sum up the main points touched. </w:t>
      </w:r>
      <w:r w:rsidR="00FD4B22">
        <w:t>Watching and l</w:t>
      </w:r>
      <w:r>
        <w:t xml:space="preserve">istening to the </w:t>
      </w:r>
      <w:r w:rsidR="00E625C0">
        <w:t xml:space="preserve">recording, I can see that I have left much behind (particularly regarding the stress created by </w:t>
      </w:r>
      <w:r w:rsidR="00080BEB">
        <w:t xml:space="preserve">the second </w:t>
      </w:r>
      <w:r w:rsidR="00E625C0">
        <w:t>lockdown</w:t>
      </w:r>
      <w:r w:rsidR="00080BEB">
        <w:t xml:space="preserve">), focusing very much on his achievements and the long way he has travelled. I can’t help it, though, and </w:t>
      </w:r>
      <w:r w:rsidR="00AB2E15">
        <w:t>I give</w:t>
      </w:r>
      <w:r w:rsidR="00080BEB">
        <w:t xml:space="preserve"> Chase a</w:t>
      </w:r>
      <w:r w:rsidR="00AB2E15">
        <w:t>n advice. Unsolicited, unrequested, clearly out of place.</w:t>
      </w:r>
    </w:p>
    <w:p w:rsidR="00DC7A20" w:rsidRDefault="00DC7A20" w:rsidP="00383231">
      <w:pPr>
        <w:rPr>
          <w:b/>
          <w:sz w:val="24"/>
        </w:rPr>
      </w:pPr>
    </w:p>
    <w:p w:rsidR="00383231" w:rsidRPr="000935EB" w:rsidRDefault="00383231" w:rsidP="00383231">
      <w:pPr>
        <w:rPr>
          <w:b/>
          <w:sz w:val="24"/>
        </w:rPr>
      </w:pPr>
      <w:r w:rsidRPr="000935EB">
        <w:rPr>
          <w:b/>
          <w:sz w:val="24"/>
        </w:rPr>
        <w:t>References</w:t>
      </w:r>
    </w:p>
    <w:p w:rsidR="00110172" w:rsidRDefault="00110172" w:rsidP="00383231">
      <w:pPr>
        <w:pStyle w:val="ListParagraph"/>
        <w:numPr>
          <w:ilvl w:val="0"/>
          <w:numId w:val="3"/>
        </w:numPr>
        <w:spacing w:line="480" w:lineRule="auto"/>
        <w:jc w:val="both"/>
        <w:rPr>
          <w:sz w:val="24"/>
          <w:szCs w:val="24"/>
        </w:rPr>
      </w:pPr>
      <w:bookmarkStart w:id="1" w:name="_Hlk66904605"/>
      <w:r w:rsidRPr="00110172">
        <w:rPr>
          <w:sz w:val="24"/>
          <w:szCs w:val="24"/>
        </w:rPr>
        <w:t xml:space="preserve">Midwinter, R. </w:t>
      </w:r>
      <w:r w:rsidR="00AE39D6">
        <w:rPr>
          <w:sz w:val="24"/>
          <w:szCs w:val="24"/>
        </w:rPr>
        <w:t>&amp;</w:t>
      </w:r>
      <w:r w:rsidRPr="00110172">
        <w:rPr>
          <w:sz w:val="24"/>
          <w:szCs w:val="24"/>
        </w:rPr>
        <w:t xml:space="preserve">Dickson, J., 2015. Embedding counselling and communication </w:t>
      </w:r>
      <w:proofErr w:type="gramStart"/>
      <w:r w:rsidRPr="00110172">
        <w:rPr>
          <w:sz w:val="24"/>
          <w:szCs w:val="24"/>
        </w:rPr>
        <w:t>skills :</w:t>
      </w:r>
      <w:proofErr w:type="gramEnd"/>
      <w:r w:rsidRPr="00110172">
        <w:rPr>
          <w:sz w:val="24"/>
          <w:szCs w:val="24"/>
        </w:rPr>
        <w:t xml:space="preserve"> a relational skills model,</w:t>
      </w:r>
      <w:r>
        <w:rPr>
          <w:sz w:val="24"/>
          <w:szCs w:val="24"/>
        </w:rPr>
        <w:t xml:space="preserve"> London: Sage.</w:t>
      </w:r>
    </w:p>
    <w:p w:rsidR="00AE39D6" w:rsidRDefault="00110172" w:rsidP="00AE39D6">
      <w:pPr>
        <w:pStyle w:val="ListParagraph"/>
        <w:numPr>
          <w:ilvl w:val="0"/>
          <w:numId w:val="3"/>
        </w:numPr>
        <w:spacing w:line="480" w:lineRule="auto"/>
        <w:jc w:val="both"/>
        <w:rPr>
          <w:sz w:val="24"/>
          <w:szCs w:val="24"/>
        </w:rPr>
      </w:pPr>
      <w:r w:rsidRPr="00110172">
        <w:rPr>
          <w:sz w:val="24"/>
          <w:szCs w:val="24"/>
        </w:rPr>
        <w:lastRenderedPageBreak/>
        <w:t>McLeod, J.</w:t>
      </w:r>
      <w:r w:rsidR="00AE39D6">
        <w:rPr>
          <w:sz w:val="24"/>
          <w:szCs w:val="24"/>
        </w:rPr>
        <w:t xml:space="preserve"> &amp; Mc </w:t>
      </w:r>
      <w:proofErr w:type="spellStart"/>
      <w:proofErr w:type="gramStart"/>
      <w:r w:rsidR="00AE39D6">
        <w:rPr>
          <w:sz w:val="24"/>
          <w:szCs w:val="24"/>
        </w:rPr>
        <w:t>Leod,J</w:t>
      </w:r>
      <w:proofErr w:type="spellEnd"/>
      <w:r w:rsidR="00AE39D6">
        <w:rPr>
          <w:sz w:val="24"/>
          <w:szCs w:val="24"/>
        </w:rPr>
        <w:t>.</w:t>
      </w:r>
      <w:proofErr w:type="gramEnd"/>
      <w:r w:rsidRPr="00110172">
        <w:rPr>
          <w:sz w:val="24"/>
          <w:szCs w:val="24"/>
        </w:rPr>
        <w:t>, 20</w:t>
      </w:r>
      <w:r w:rsidR="00AE39D6">
        <w:rPr>
          <w:sz w:val="24"/>
          <w:szCs w:val="24"/>
        </w:rPr>
        <w:t>11</w:t>
      </w:r>
      <w:r w:rsidRPr="00110172">
        <w:rPr>
          <w:sz w:val="24"/>
          <w:szCs w:val="24"/>
        </w:rPr>
        <w:t xml:space="preserve">. Counselling skill, </w:t>
      </w:r>
      <w:r w:rsidR="00F823F6">
        <w:rPr>
          <w:sz w:val="24"/>
          <w:szCs w:val="24"/>
        </w:rPr>
        <w:t xml:space="preserve">Second Edition, </w:t>
      </w:r>
      <w:r w:rsidRPr="00110172">
        <w:rPr>
          <w:sz w:val="24"/>
          <w:szCs w:val="24"/>
        </w:rPr>
        <w:t>Maidenhead: Open University Press.</w:t>
      </w:r>
    </w:p>
    <w:p w:rsidR="00B73242" w:rsidRPr="00AE39D6" w:rsidRDefault="00F823F6" w:rsidP="00AE39D6">
      <w:pPr>
        <w:pStyle w:val="ListParagraph"/>
        <w:numPr>
          <w:ilvl w:val="0"/>
          <w:numId w:val="3"/>
        </w:numPr>
        <w:spacing w:line="480" w:lineRule="auto"/>
        <w:jc w:val="both"/>
        <w:rPr>
          <w:sz w:val="24"/>
          <w:szCs w:val="24"/>
        </w:rPr>
      </w:pPr>
      <w:r w:rsidRPr="00F823F6">
        <w:rPr>
          <w:sz w:val="24"/>
          <w:szCs w:val="24"/>
        </w:rPr>
        <w:t>Mearns, D., Thorne, B. &amp; McLeod, J., 2013. Person-centred counselling in action Fourth</w:t>
      </w:r>
      <w:r>
        <w:rPr>
          <w:sz w:val="24"/>
          <w:szCs w:val="24"/>
        </w:rPr>
        <w:t xml:space="preserve"> Edition</w:t>
      </w:r>
      <w:r w:rsidRPr="00F823F6">
        <w:rPr>
          <w:sz w:val="24"/>
          <w:szCs w:val="24"/>
        </w:rPr>
        <w:t>, London: Sage Publications.</w:t>
      </w:r>
    </w:p>
    <w:bookmarkEnd w:id="1"/>
    <w:p w:rsidR="00383231" w:rsidRPr="00D40FC3" w:rsidRDefault="00383231" w:rsidP="00383231">
      <w:pPr>
        <w:pStyle w:val="ListParagraph"/>
        <w:spacing w:line="480" w:lineRule="auto"/>
        <w:ind w:left="780"/>
        <w:jc w:val="both"/>
        <w:rPr>
          <w:sz w:val="24"/>
          <w:szCs w:val="24"/>
        </w:rPr>
      </w:pPr>
    </w:p>
    <w:sectPr w:rsidR="00383231" w:rsidRPr="00D40FC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7A20" w:rsidRDefault="00DC7A20" w:rsidP="001733D7">
      <w:pPr>
        <w:spacing w:after="0" w:line="240" w:lineRule="auto"/>
      </w:pPr>
      <w:r>
        <w:separator/>
      </w:r>
    </w:p>
  </w:endnote>
  <w:endnote w:type="continuationSeparator" w:id="0">
    <w:p w:rsidR="00DC7A20" w:rsidRDefault="00DC7A20" w:rsidP="00173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A20" w:rsidRDefault="00DC7A20">
    <w:pPr>
      <w:pStyle w:val="Footer"/>
    </w:pPr>
    <w:r>
      <w:t>Candidate 1404807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7A20" w:rsidRDefault="00DC7A20" w:rsidP="001733D7">
      <w:pPr>
        <w:spacing w:after="0" w:line="240" w:lineRule="auto"/>
      </w:pPr>
      <w:r>
        <w:separator/>
      </w:r>
    </w:p>
  </w:footnote>
  <w:footnote w:type="continuationSeparator" w:id="0">
    <w:p w:rsidR="00DC7A20" w:rsidRDefault="00DC7A20" w:rsidP="00173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3279"/>
    <w:multiLevelType w:val="hybridMultilevel"/>
    <w:tmpl w:val="6B123382"/>
    <w:lvl w:ilvl="0" w:tplc="2CD67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868CF"/>
    <w:multiLevelType w:val="hybridMultilevel"/>
    <w:tmpl w:val="297025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DB2650"/>
    <w:multiLevelType w:val="hybridMultilevel"/>
    <w:tmpl w:val="EFE4A874"/>
    <w:lvl w:ilvl="0" w:tplc="E8F6A8BA">
      <w:start w:val="1"/>
      <w:numFmt w:val="bullet"/>
      <w:lvlText w:val="•"/>
      <w:lvlJc w:val="left"/>
      <w:pPr>
        <w:tabs>
          <w:tab w:val="num" w:pos="720"/>
        </w:tabs>
        <w:ind w:left="720" w:hanging="360"/>
      </w:pPr>
      <w:rPr>
        <w:rFonts w:ascii="Arial" w:hAnsi="Arial" w:hint="default"/>
      </w:rPr>
    </w:lvl>
    <w:lvl w:ilvl="1" w:tplc="6F06ABE4" w:tentative="1">
      <w:start w:val="1"/>
      <w:numFmt w:val="bullet"/>
      <w:lvlText w:val="•"/>
      <w:lvlJc w:val="left"/>
      <w:pPr>
        <w:tabs>
          <w:tab w:val="num" w:pos="1440"/>
        </w:tabs>
        <w:ind w:left="1440" w:hanging="360"/>
      </w:pPr>
      <w:rPr>
        <w:rFonts w:ascii="Arial" w:hAnsi="Arial" w:hint="default"/>
      </w:rPr>
    </w:lvl>
    <w:lvl w:ilvl="2" w:tplc="C996F3AA" w:tentative="1">
      <w:start w:val="1"/>
      <w:numFmt w:val="bullet"/>
      <w:lvlText w:val="•"/>
      <w:lvlJc w:val="left"/>
      <w:pPr>
        <w:tabs>
          <w:tab w:val="num" w:pos="2160"/>
        </w:tabs>
        <w:ind w:left="2160" w:hanging="360"/>
      </w:pPr>
      <w:rPr>
        <w:rFonts w:ascii="Arial" w:hAnsi="Arial" w:hint="default"/>
      </w:rPr>
    </w:lvl>
    <w:lvl w:ilvl="3" w:tplc="7F9C238C" w:tentative="1">
      <w:start w:val="1"/>
      <w:numFmt w:val="bullet"/>
      <w:lvlText w:val="•"/>
      <w:lvlJc w:val="left"/>
      <w:pPr>
        <w:tabs>
          <w:tab w:val="num" w:pos="2880"/>
        </w:tabs>
        <w:ind w:left="2880" w:hanging="360"/>
      </w:pPr>
      <w:rPr>
        <w:rFonts w:ascii="Arial" w:hAnsi="Arial" w:hint="default"/>
      </w:rPr>
    </w:lvl>
    <w:lvl w:ilvl="4" w:tplc="078CC798" w:tentative="1">
      <w:start w:val="1"/>
      <w:numFmt w:val="bullet"/>
      <w:lvlText w:val="•"/>
      <w:lvlJc w:val="left"/>
      <w:pPr>
        <w:tabs>
          <w:tab w:val="num" w:pos="3600"/>
        </w:tabs>
        <w:ind w:left="3600" w:hanging="360"/>
      </w:pPr>
      <w:rPr>
        <w:rFonts w:ascii="Arial" w:hAnsi="Arial" w:hint="default"/>
      </w:rPr>
    </w:lvl>
    <w:lvl w:ilvl="5" w:tplc="AA484100" w:tentative="1">
      <w:start w:val="1"/>
      <w:numFmt w:val="bullet"/>
      <w:lvlText w:val="•"/>
      <w:lvlJc w:val="left"/>
      <w:pPr>
        <w:tabs>
          <w:tab w:val="num" w:pos="4320"/>
        </w:tabs>
        <w:ind w:left="4320" w:hanging="360"/>
      </w:pPr>
      <w:rPr>
        <w:rFonts w:ascii="Arial" w:hAnsi="Arial" w:hint="default"/>
      </w:rPr>
    </w:lvl>
    <w:lvl w:ilvl="6" w:tplc="F05C8668" w:tentative="1">
      <w:start w:val="1"/>
      <w:numFmt w:val="bullet"/>
      <w:lvlText w:val="•"/>
      <w:lvlJc w:val="left"/>
      <w:pPr>
        <w:tabs>
          <w:tab w:val="num" w:pos="5040"/>
        </w:tabs>
        <w:ind w:left="5040" w:hanging="360"/>
      </w:pPr>
      <w:rPr>
        <w:rFonts w:ascii="Arial" w:hAnsi="Arial" w:hint="default"/>
      </w:rPr>
    </w:lvl>
    <w:lvl w:ilvl="7" w:tplc="E7A655CA" w:tentative="1">
      <w:start w:val="1"/>
      <w:numFmt w:val="bullet"/>
      <w:lvlText w:val="•"/>
      <w:lvlJc w:val="left"/>
      <w:pPr>
        <w:tabs>
          <w:tab w:val="num" w:pos="5760"/>
        </w:tabs>
        <w:ind w:left="5760" w:hanging="360"/>
      </w:pPr>
      <w:rPr>
        <w:rFonts w:ascii="Arial" w:hAnsi="Arial" w:hint="default"/>
      </w:rPr>
    </w:lvl>
    <w:lvl w:ilvl="8" w:tplc="9484FB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87343E"/>
    <w:multiLevelType w:val="multilevel"/>
    <w:tmpl w:val="E51CF7E6"/>
    <w:lvl w:ilvl="0">
      <w:start w:val="1"/>
      <w:numFmt w:val="decimal"/>
      <w:lvlText w:val="%1."/>
      <w:lvlJc w:val="left"/>
      <w:pPr>
        <w:ind w:left="720" w:hanging="360"/>
      </w:pPr>
      <w:rPr>
        <w:rFonts w:hint="default"/>
        <w:b/>
        <w:i/>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4" w15:restartNumberingAfterBreak="0">
    <w:nsid w:val="2FAE5612"/>
    <w:multiLevelType w:val="hybridMultilevel"/>
    <w:tmpl w:val="17E62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D6DEF"/>
    <w:multiLevelType w:val="hybridMultilevel"/>
    <w:tmpl w:val="6ABE804A"/>
    <w:lvl w:ilvl="0" w:tplc="FB0A5CE2">
      <w:start w:val="1"/>
      <w:numFmt w:val="bullet"/>
      <w:lvlText w:val=""/>
      <w:lvlJc w:val="left"/>
      <w:pPr>
        <w:tabs>
          <w:tab w:val="num" w:pos="720"/>
        </w:tabs>
        <w:ind w:left="720" w:hanging="360"/>
      </w:pPr>
      <w:rPr>
        <w:rFonts w:ascii="Wingdings 2" w:hAnsi="Wingdings 2" w:hint="default"/>
      </w:rPr>
    </w:lvl>
    <w:lvl w:ilvl="1" w:tplc="E35CED78" w:tentative="1">
      <w:start w:val="1"/>
      <w:numFmt w:val="bullet"/>
      <w:lvlText w:val=""/>
      <w:lvlJc w:val="left"/>
      <w:pPr>
        <w:tabs>
          <w:tab w:val="num" w:pos="1440"/>
        </w:tabs>
        <w:ind w:left="1440" w:hanging="360"/>
      </w:pPr>
      <w:rPr>
        <w:rFonts w:ascii="Wingdings 2" w:hAnsi="Wingdings 2" w:hint="default"/>
      </w:rPr>
    </w:lvl>
    <w:lvl w:ilvl="2" w:tplc="B29A5D46" w:tentative="1">
      <w:start w:val="1"/>
      <w:numFmt w:val="bullet"/>
      <w:lvlText w:val=""/>
      <w:lvlJc w:val="left"/>
      <w:pPr>
        <w:tabs>
          <w:tab w:val="num" w:pos="2160"/>
        </w:tabs>
        <w:ind w:left="2160" w:hanging="360"/>
      </w:pPr>
      <w:rPr>
        <w:rFonts w:ascii="Wingdings 2" w:hAnsi="Wingdings 2" w:hint="default"/>
      </w:rPr>
    </w:lvl>
    <w:lvl w:ilvl="3" w:tplc="C9E03B1A" w:tentative="1">
      <w:start w:val="1"/>
      <w:numFmt w:val="bullet"/>
      <w:lvlText w:val=""/>
      <w:lvlJc w:val="left"/>
      <w:pPr>
        <w:tabs>
          <w:tab w:val="num" w:pos="2880"/>
        </w:tabs>
        <w:ind w:left="2880" w:hanging="360"/>
      </w:pPr>
      <w:rPr>
        <w:rFonts w:ascii="Wingdings 2" w:hAnsi="Wingdings 2" w:hint="default"/>
      </w:rPr>
    </w:lvl>
    <w:lvl w:ilvl="4" w:tplc="A8E4E2A2" w:tentative="1">
      <w:start w:val="1"/>
      <w:numFmt w:val="bullet"/>
      <w:lvlText w:val=""/>
      <w:lvlJc w:val="left"/>
      <w:pPr>
        <w:tabs>
          <w:tab w:val="num" w:pos="3600"/>
        </w:tabs>
        <w:ind w:left="3600" w:hanging="360"/>
      </w:pPr>
      <w:rPr>
        <w:rFonts w:ascii="Wingdings 2" w:hAnsi="Wingdings 2" w:hint="default"/>
      </w:rPr>
    </w:lvl>
    <w:lvl w:ilvl="5" w:tplc="08D0961A" w:tentative="1">
      <w:start w:val="1"/>
      <w:numFmt w:val="bullet"/>
      <w:lvlText w:val=""/>
      <w:lvlJc w:val="left"/>
      <w:pPr>
        <w:tabs>
          <w:tab w:val="num" w:pos="4320"/>
        </w:tabs>
        <w:ind w:left="4320" w:hanging="360"/>
      </w:pPr>
      <w:rPr>
        <w:rFonts w:ascii="Wingdings 2" w:hAnsi="Wingdings 2" w:hint="default"/>
      </w:rPr>
    </w:lvl>
    <w:lvl w:ilvl="6" w:tplc="0220C518" w:tentative="1">
      <w:start w:val="1"/>
      <w:numFmt w:val="bullet"/>
      <w:lvlText w:val=""/>
      <w:lvlJc w:val="left"/>
      <w:pPr>
        <w:tabs>
          <w:tab w:val="num" w:pos="5040"/>
        </w:tabs>
        <w:ind w:left="5040" w:hanging="360"/>
      </w:pPr>
      <w:rPr>
        <w:rFonts w:ascii="Wingdings 2" w:hAnsi="Wingdings 2" w:hint="default"/>
      </w:rPr>
    </w:lvl>
    <w:lvl w:ilvl="7" w:tplc="A1501D30" w:tentative="1">
      <w:start w:val="1"/>
      <w:numFmt w:val="bullet"/>
      <w:lvlText w:val=""/>
      <w:lvlJc w:val="left"/>
      <w:pPr>
        <w:tabs>
          <w:tab w:val="num" w:pos="5760"/>
        </w:tabs>
        <w:ind w:left="5760" w:hanging="360"/>
      </w:pPr>
      <w:rPr>
        <w:rFonts w:ascii="Wingdings 2" w:hAnsi="Wingdings 2" w:hint="default"/>
      </w:rPr>
    </w:lvl>
    <w:lvl w:ilvl="8" w:tplc="1B9A52E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49267FAB"/>
    <w:multiLevelType w:val="hybridMultilevel"/>
    <w:tmpl w:val="1B1A2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70323"/>
    <w:multiLevelType w:val="hybridMultilevel"/>
    <w:tmpl w:val="145429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9304F1"/>
    <w:multiLevelType w:val="hybridMultilevel"/>
    <w:tmpl w:val="252EB5D0"/>
    <w:lvl w:ilvl="0" w:tplc="5CB052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B96BDF"/>
    <w:multiLevelType w:val="hybridMultilevel"/>
    <w:tmpl w:val="2C4224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5"/>
  </w:num>
  <w:num w:numId="3">
    <w:abstractNumId w:val="6"/>
  </w:num>
  <w:num w:numId="4">
    <w:abstractNumId w:val="7"/>
  </w:num>
  <w:num w:numId="5">
    <w:abstractNumId w:val="4"/>
  </w:num>
  <w:num w:numId="6">
    <w:abstractNumId w:val="8"/>
  </w:num>
  <w:num w:numId="7">
    <w:abstractNumId w:val="2"/>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5D5"/>
    <w:rsid w:val="00000C74"/>
    <w:rsid w:val="00002254"/>
    <w:rsid w:val="000045E7"/>
    <w:rsid w:val="00012CBD"/>
    <w:rsid w:val="000140BD"/>
    <w:rsid w:val="00023DB9"/>
    <w:rsid w:val="00032BD4"/>
    <w:rsid w:val="0003475A"/>
    <w:rsid w:val="00034FD7"/>
    <w:rsid w:val="00035A3C"/>
    <w:rsid w:val="00036A31"/>
    <w:rsid w:val="00037EFE"/>
    <w:rsid w:val="00040D43"/>
    <w:rsid w:val="00052445"/>
    <w:rsid w:val="0005540A"/>
    <w:rsid w:val="000623EA"/>
    <w:rsid w:val="000626B8"/>
    <w:rsid w:val="000650AF"/>
    <w:rsid w:val="0006615A"/>
    <w:rsid w:val="0006748D"/>
    <w:rsid w:val="00080BEB"/>
    <w:rsid w:val="000820EB"/>
    <w:rsid w:val="0008702B"/>
    <w:rsid w:val="000908EA"/>
    <w:rsid w:val="000935EB"/>
    <w:rsid w:val="00096FC1"/>
    <w:rsid w:val="000A2DA2"/>
    <w:rsid w:val="000A4CE1"/>
    <w:rsid w:val="000A4FBE"/>
    <w:rsid w:val="000A7752"/>
    <w:rsid w:val="000B042A"/>
    <w:rsid w:val="000B4D73"/>
    <w:rsid w:val="000B6703"/>
    <w:rsid w:val="000B6B7A"/>
    <w:rsid w:val="000C2CB4"/>
    <w:rsid w:val="000D1EEF"/>
    <w:rsid w:val="000D7478"/>
    <w:rsid w:val="000E2F2D"/>
    <w:rsid w:val="000E573C"/>
    <w:rsid w:val="000E6F43"/>
    <w:rsid w:val="00106533"/>
    <w:rsid w:val="00110172"/>
    <w:rsid w:val="00115F5C"/>
    <w:rsid w:val="00116B25"/>
    <w:rsid w:val="00122CFD"/>
    <w:rsid w:val="001251C2"/>
    <w:rsid w:val="001253AD"/>
    <w:rsid w:val="00127136"/>
    <w:rsid w:val="00135C13"/>
    <w:rsid w:val="00153DBA"/>
    <w:rsid w:val="001573C0"/>
    <w:rsid w:val="001576C9"/>
    <w:rsid w:val="00157FB5"/>
    <w:rsid w:val="00163EA4"/>
    <w:rsid w:val="00166210"/>
    <w:rsid w:val="00166864"/>
    <w:rsid w:val="00167B45"/>
    <w:rsid w:val="00167D05"/>
    <w:rsid w:val="001722B8"/>
    <w:rsid w:val="001733D7"/>
    <w:rsid w:val="0017399E"/>
    <w:rsid w:val="00176523"/>
    <w:rsid w:val="00182A95"/>
    <w:rsid w:val="00184141"/>
    <w:rsid w:val="0019126D"/>
    <w:rsid w:val="00194C8A"/>
    <w:rsid w:val="001A1272"/>
    <w:rsid w:val="001C1A33"/>
    <w:rsid w:val="001C1CD3"/>
    <w:rsid w:val="001C5FD6"/>
    <w:rsid w:val="001D6DA4"/>
    <w:rsid w:val="001D7A3D"/>
    <w:rsid w:val="001E2CBD"/>
    <w:rsid w:val="001F03F3"/>
    <w:rsid w:val="001F1C2D"/>
    <w:rsid w:val="001F7AB9"/>
    <w:rsid w:val="001F7D36"/>
    <w:rsid w:val="00204826"/>
    <w:rsid w:val="002049BB"/>
    <w:rsid w:val="00205BEE"/>
    <w:rsid w:val="00207F81"/>
    <w:rsid w:val="00211454"/>
    <w:rsid w:val="0021183C"/>
    <w:rsid w:val="00216934"/>
    <w:rsid w:val="0022239D"/>
    <w:rsid w:val="00227F0E"/>
    <w:rsid w:val="00232F4D"/>
    <w:rsid w:val="002371F3"/>
    <w:rsid w:val="00240035"/>
    <w:rsid w:val="002408C9"/>
    <w:rsid w:val="002416EA"/>
    <w:rsid w:val="0026139F"/>
    <w:rsid w:val="0026351D"/>
    <w:rsid w:val="00264754"/>
    <w:rsid w:val="002672BE"/>
    <w:rsid w:val="00274C5C"/>
    <w:rsid w:val="0028371D"/>
    <w:rsid w:val="00285E49"/>
    <w:rsid w:val="00286A91"/>
    <w:rsid w:val="00287264"/>
    <w:rsid w:val="00295254"/>
    <w:rsid w:val="002A52D8"/>
    <w:rsid w:val="002B22CA"/>
    <w:rsid w:val="002B423E"/>
    <w:rsid w:val="002B453B"/>
    <w:rsid w:val="002B6735"/>
    <w:rsid w:val="002D09A6"/>
    <w:rsid w:val="002D0AC1"/>
    <w:rsid w:val="002D0D79"/>
    <w:rsid w:val="002E059C"/>
    <w:rsid w:val="002E1153"/>
    <w:rsid w:val="002E503A"/>
    <w:rsid w:val="003023ED"/>
    <w:rsid w:val="00302D58"/>
    <w:rsid w:val="003042B6"/>
    <w:rsid w:val="00305A28"/>
    <w:rsid w:val="003173C3"/>
    <w:rsid w:val="00326006"/>
    <w:rsid w:val="003346A6"/>
    <w:rsid w:val="00335957"/>
    <w:rsid w:val="00336685"/>
    <w:rsid w:val="00340B26"/>
    <w:rsid w:val="00343FC7"/>
    <w:rsid w:val="003518CC"/>
    <w:rsid w:val="00355453"/>
    <w:rsid w:val="0036080B"/>
    <w:rsid w:val="003728A0"/>
    <w:rsid w:val="00374A76"/>
    <w:rsid w:val="00377675"/>
    <w:rsid w:val="00383231"/>
    <w:rsid w:val="00393D2E"/>
    <w:rsid w:val="003A5748"/>
    <w:rsid w:val="003A6E0A"/>
    <w:rsid w:val="003B6E0A"/>
    <w:rsid w:val="003C66E4"/>
    <w:rsid w:val="003D712A"/>
    <w:rsid w:val="003E2C9F"/>
    <w:rsid w:val="003F1AC5"/>
    <w:rsid w:val="003F738F"/>
    <w:rsid w:val="00404C31"/>
    <w:rsid w:val="00411FC2"/>
    <w:rsid w:val="00420670"/>
    <w:rsid w:val="004215B4"/>
    <w:rsid w:val="00445906"/>
    <w:rsid w:val="00447E13"/>
    <w:rsid w:val="00461ACA"/>
    <w:rsid w:val="00480FDE"/>
    <w:rsid w:val="00486358"/>
    <w:rsid w:val="004865EB"/>
    <w:rsid w:val="00486A2F"/>
    <w:rsid w:val="0049349E"/>
    <w:rsid w:val="004A06A1"/>
    <w:rsid w:val="004B0563"/>
    <w:rsid w:val="004B29FE"/>
    <w:rsid w:val="004B45C3"/>
    <w:rsid w:val="004B568D"/>
    <w:rsid w:val="004C085B"/>
    <w:rsid w:val="004C145E"/>
    <w:rsid w:val="004C68B0"/>
    <w:rsid w:val="004C75DE"/>
    <w:rsid w:val="004E0419"/>
    <w:rsid w:val="004E384B"/>
    <w:rsid w:val="004E6F0B"/>
    <w:rsid w:val="004F09C0"/>
    <w:rsid w:val="004F1611"/>
    <w:rsid w:val="004F3038"/>
    <w:rsid w:val="004F6C6A"/>
    <w:rsid w:val="0050067A"/>
    <w:rsid w:val="00500A44"/>
    <w:rsid w:val="00505D46"/>
    <w:rsid w:val="005133B9"/>
    <w:rsid w:val="00515EAC"/>
    <w:rsid w:val="0051772F"/>
    <w:rsid w:val="005252EF"/>
    <w:rsid w:val="0053103D"/>
    <w:rsid w:val="0053410A"/>
    <w:rsid w:val="00540022"/>
    <w:rsid w:val="005470D0"/>
    <w:rsid w:val="005504BC"/>
    <w:rsid w:val="00551B28"/>
    <w:rsid w:val="0055312B"/>
    <w:rsid w:val="00566540"/>
    <w:rsid w:val="00566986"/>
    <w:rsid w:val="00570B3C"/>
    <w:rsid w:val="0057140C"/>
    <w:rsid w:val="005747CB"/>
    <w:rsid w:val="00586724"/>
    <w:rsid w:val="005918F2"/>
    <w:rsid w:val="00592B88"/>
    <w:rsid w:val="00595440"/>
    <w:rsid w:val="00595F70"/>
    <w:rsid w:val="005A00AF"/>
    <w:rsid w:val="005A5749"/>
    <w:rsid w:val="005B037D"/>
    <w:rsid w:val="005B54D7"/>
    <w:rsid w:val="005C4943"/>
    <w:rsid w:val="005C57AA"/>
    <w:rsid w:val="005C5A42"/>
    <w:rsid w:val="005D0784"/>
    <w:rsid w:val="005D0D63"/>
    <w:rsid w:val="005D4765"/>
    <w:rsid w:val="005D530E"/>
    <w:rsid w:val="005D539A"/>
    <w:rsid w:val="005D5562"/>
    <w:rsid w:val="005D7042"/>
    <w:rsid w:val="005D7D27"/>
    <w:rsid w:val="005E121D"/>
    <w:rsid w:val="005E33E6"/>
    <w:rsid w:val="005E65A1"/>
    <w:rsid w:val="005F106F"/>
    <w:rsid w:val="005F516C"/>
    <w:rsid w:val="00606873"/>
    <w:rsid w:val="0060720A"/>
    <w:rsid w:val="00610287"/>
    <w:rsid w:val="00611037"/>
    <w:rsid w:val="00613494"/>
    <w:rsid w:val="006245DC"/>
    <w:rsid w:val="00625A3A"/>
    <w:rsid w:val="00631D56"/>
    <w:rsid w:val="00645410"/>
    <w:rsid w:val="00645C31"/>
    <w:rsid w:val="00651EE7"/>
    <w:rsid w:val="00652AF6"/>
    <w:rsid w:val="00655224"/>
    <w:rsid w:val="006648B2"/>
    <w:rsid w:val="00672C8C"/>
    <w:rsid w:val="00675969"/>
    <w:rsid w:val="0067692A"/>
    <w:rsid w:val="00676C77"/>
    <w:rsid w:val="00686342"/>
    <w:rsid w:val="0069149D"/>
    <w:rsid w:val="006915A2"/>
    <w:rsid w:val="006951A9"/>
    <w:rsid w:val="006960E8"/>
    <w:rsid w:val="006A39A4"/>
    <w:rsid w:val="006A429C"/>
    <w:rsid w:val="006A526F"/>
    <w:rsid w:val="006A62EC"/>
    <w:rsid w:val="006A686A"/>
    <w:rsid w:val="006A77CE"/>
    <w:rsid w:val="006A77FB"/>
    <w:rsid w:val="006B1155"/>
    <w:rsid w:val="006B1411"/>
    <w:rsid w:val="006B14D8"/>
    <w:rsid w:val="006B3384"/>
    <w:rsid w:val="006B3A3C"/>
    <w:rsid w:val="006B3FE7"/>
    <w:rsid w:val="006B42EE"/>
    <w:rsid w:val="006B5EC0"/>
    <w:rsid w:val="006C6E2A"/>
    <w:rsid w:val="006E554A"/>
    <w:rsid w:val="006F1DF8"/>
    <w:rsid w:val="00701F8B"/>
    <w:rsid w:val="00703A27"/>
    <w:rsid w:val="00711B15"/>
    <w:rsid w:val="00712564"/>
    <w:rsid w:val="00722252"/>
    <w:rsid w:val="00722E5E"/>
    <w:rsid w:val="00730389"/>
    <w:rsid w:val="00732F68"/>
    <w:rsid w:val="00734907"/>
    <w:rsid w:val="007401B5"/>
    <w:rsid w:val="00741BEC"/>
    <w:rsid w:val="007428EE"/>
    <w:rsid w:val="00750766"/>
    <w:rsid w:val="00757106"/>
    <w:rsid w:val="007572E7"/>
    <w:rsid w:val="0076733C"/>
    <w:rsid w:val="0076796C"/>
    <w:rsid w:val="007738D1"/>
    <w:rsid w:val="0077400D"/>
    <w:rsid w:val="00775672"/>
    <w:rsid w:val="0078013C"/>
    <w:rsid w:val="00781373"/>
    <w:rsid w:val="007853EA"/>
    <w:rsid w:val="00786A85"/>
    <w:rsid w:val="00790A49"/>
    <w:rsid w:val="00797FD2"/>
    <w:rsid w:val="007A1596"/>
    <w:rsid w:val="007A1AA7"/>
    <w:rsid w:val="007A272C"/>
    <w:rsid w:val="007A4781"/>
    <w:rsid w:val="007B33B5"/>
    <w:rsid w:val="007C3C9A"/>
    <w:rsid w:val="007C6CC3"/>
    <w:rsid w:val="007D1395"/>
    <w:rsid w:val="007D1CDC"/>
    <w:rsid w:val="007D3BAD"/>
    <w:rsid w:val="007D6585"/>
    <w:rsid w:val="007D74B1"/>
    <w:rsid w:val="007E414E"/>
    <w:rsid w:val="007E42B1"/>
    <w:rsid w:val="007F0CB0"/>
    <w:rsid w:val="007F2F9D"/>
    <w:rsid w:val="007F33A4"/>
    <w:rsid w:val="007F408E"/>
    <w:rsid w:val="007F686C"/>
    <w:rsid w:val="007F71F8"/>
    <w:rsid w:val="007F76DE"/>
    <w:rsid w:val="0081187F"/>
    <w:rsid w:val="008120EB"/>
    <w:rsid w:val="008144CB"/>
    <w:rsid w:val="0081681C"/>
    <w:rsid w:val="00820F8C"/>
    <w:rsid w:val="00822700"/>
    <w:rsid w:val="00823B83"/>
    <w:rsid w:val="00824ECD"/>
    <w:rsid w:val="008271F7"/>
    <w:rsid w:val="0082783B"/>
    <w:rsid w:val="0083012A"/>
    <w:rsid w:val="00831687"/>
    <w:rsid w:val="008371C3"/>
    <w:rsid w:val="00837BB4"/>
    <w:rsid w:val="00837C31"/>
    <w:rsid w:val="00843587"/>
    <w:rsid w:val="00843799"/>
    <w:rsid w:val="00850029"/>
    <w:rsid w:val="008502A7"/>
    <w:rsid w:val="008549B9"/>
    <w:rsid w:val="0085524F"/>
    <w:rsid w:val="008619CE"/>
    <w:rsid w:val="00865080"/>
    <w:rsid w:val="008654BA"/>
    <w:rsid w:val="00866A5C"/>
    <w:rsid w:val="00872713"/>
    <w:rsid w:val="00886893"/>
    <w:rsid w:val="00891432"/>
    <w:rsid w:val="00895E83"/>
    <w:rsid w:val="008A56DF"/>
    <w:rsid w:val="008A6649"/>
    <w:rsid w:val="008A7589"/>
    <w:rsid w:val="008A7D4D"/>
    <w:rsid w:val="008B0558"/>
    <w:rsid w:val="008B4952"/>
    <w:rsid w:val="008B517E"/>
    <w:rsid w:val="008C40D3"/>
    <w:rsid w:val="008C642D"/>
    <w:rsid w:val="008C6EEE"/>
    <w:rsid w:val="008D0E33"/>
    <w:rsid w:val="008D2262"/>
    <w:rsid w:val="008D5104"/>
    <w:rsid w:val="008D6ACC"/>
    <w:rsid w:val="008D71B2"/>
    <w:rsid w:val="008E2E82"/>
    <w:rsid w:val="008E7872"/>
    <w:rsid w:val="008E798C"/>
    <w:rsid w:val="008F229E"/>
    <w:rsid w:val="008F3851"/>
    <w:rsid w:val="008F6715"/>
    <w:rsid w:val="00902D11"/>
    <w:rsid w:val="009061FF"/>
    <w:rsid w:val="00912A35"/>
    <w:rsid w:val="00912C81"/>
    <w:rsid w:val="009146AF"/>
    <w:rsid w:val="00914C9F"/>
    <w:rsid w:val="00914DC8"/>
    <w:rsid w:val="00920CA4"/>
    <w:rsid w:val="009227D7"/>
    <w:rsid w:val="0092378C"/>
    <w:rsid w:val="009247D7"/>
    <w:rsid w:val="00927BAB"/>
    <w:rsid w:val="0093501E"/>
    <w:rsid w:val="0093544F"/>
    <w:rsid w:val="00942151"/>
    <w:rsid w:val="00942B58"/>
    <w:rsid w:val="00942C74"/>
    <w:rsid w:val="00943F94"/>
    <w:rsid w:val="009453F1"/>
    <w:rsid w:val="00945F76"/>
    <w:rsid w:val="0095298F"/>
    <w:rsid w:val="00953476"/>
    <w:rsid w:val="00953F22"/>
    <w:rsid w:val="0095426A"/>
    <w:rsid w:val="009657D6"/>
    <w:rsid w:val="00972CA5"/>
    <w:rsid w:val="00972CAA"/>
    <w:rsid w:val="00980D5A"/>
    <w:rsid w:val="0098266B"/>
    <w:rsid w:val="009856A3"/>
    <w:rsid w:val="00985957"/>
    <w:rsid w:val="00991CF0"/>
    <w:rsid w:val="009931C7"/>
    <w:rsid w:val="009A32AD"/>
    <w:rsid w:val="009A4018"/>
    <w:rsid w:val="009A6AE9"/>
    <w:rsid w:val="009A6B91"/>
    <w:rsid w:val="009A724B"/>
    <w:rsid w:val="009A7C28"/>
    <w:rsid w:val="009B0B37"/>
    <w:rsid w:val="009B7FD2"/>
    <w:rsid w:val="009C23DB"/>
    <w:rsid w:val="009C29E4"/>
    <w:rsid w:val="009C2F93"/>
    <w:rsid w:val="009E75D9"/>
    <w:rsid w:val="009F0090"/>
    <w:rsid w:val="009F6BDA"/>
    <w:rsid w:val="009F6E2C"/>
    <w:rsid w:val="00A031A1"/>
    <w:rsid w:val="00A04BD9"/>
    <w:rsid w:val="00A113C5"/>
    <w:rsid w:val="00A22E5E"/>
    <w:rsid w:val="00A35E5B"/>
    <w:rsid w:val="00A373BB"/>
    <w:rsid w:val="00A408CA"/>
    <w:rsid w:val="00A412D2"/>
    <w:rsid w:val="00A4654C"/>
    <w:rsid w:val="00A472ED"/>
    <w:rsid w:val="00A57DA9"/>
    <w:rsid w:val="00A57ECB"/>
    <w:rsid w:val="00A64D43"/>
    <w:rsid w:val="00A67281"/>
    <w:rsid w:val="00A705F4"/>
    <w:rsid w:val="00A734AB"/>
    <w:rsid w:val="00A74B60"/>
    <w:rsid w:val="00A7553E"/>
    <w:rsid w:val="00A80CB2"/>
    <w:rsid w:val="00A9047D"/>
    <w:rsid w:val="00A9680A"/>
    <w:rsid w:val="00AA4918"/>
    <w:rsid w:val="00AB2E15"/>
    <w:rsid w:val="00AB725E"/>
    <w:rsid w:val="00AC1803"/>
    <w:rsid w:val="00AC2470"/>
    <w:rsid w:val="00AD074E"/>
    <w:rsid w:val="00AD59B1"/>
    <w:rsid w:val="00AE39D6"/>
    <w:rsid w:val="00AF1EC8"/>
    <w:rsid w:val="00B005D7"/>
    <w:rsid w:val="00B035DE"/>
    <w:rsid w:val="00B062A6"/>
    <w:rsid w:val="00B13F46"/>
    <w:rsid w:val="00B143BC"/>
    <w:rsid w:val="00B14800"/>
    <w:rsid w:val="00B17686"/>
    <w:rsid w:val="00B204E1"/>
    <w:rsid w:val="00B21061"/>
    <w:rsid w:val="00B30634"/>
    <w:rsid w:val="00B32C59"/>
    <w:rsid w:val="00B339DF"/>
    <w:rsid w:val="00B34316"/>
    <w:rsid w:val="00B35513"/>
    <w:rsid w:val="00B4585E"/>
    <w:rsid w:val="00B46229"/>
    <w:rsid w:val="00B4673E"/>
    <w:rsid w:val="00B46D71"/>
    <w:rsid w:val="00B54C67"/>
    <w:rsid w:val="00B56CAE"/>
    <w:rsid w:val="00B65E16"/>
    <w:rsid w:val="00B71957"/>
    <w:rsid w:val="00B73242"/>
    <w:rsid w:val="00B765D5"/>
    <w:rsid w:val="00B773BA"/>
    <w:rsid w:val="00B85C91"/>
    <w:rsid w:val="00B86CC9"/>
    <w:rsid w:val="00B94F6D"/>
    <w:rsid w:val="00BA2556"/>
    <w:rsid w:val="00BA2EC9"/>
    <w:rsid w:val="00BA5FC0"/>
    <w:rsid w:val="00BB4F95"/>
    <w:rsid w:val="00BC228F"/>
    <w:rsid w:val="00BC73B1"/>
    <w:rsid w:val="00BD10DD"/>
    <w:rsid w:val="00BD5DB8"/>
    <w:rsid w:val="00BE7B54"/>
    <w:rsid w:val="00BE7CC8"/>
    <w:rsid w:val="00BF336F"/>
    <w:rsid w:val="00BF764E"/>
    <w:rsid w:val="00BF77C7"/>
    <w:rsid w:val="00C0265D"/>
    <w:rsid w:val="00C02B59"/>
    <w:rsid w:val="00C04D87"/>
    <w:rsid w:val="00C05144"/>
    <w:rsid w:val="00C06342"/>
    <w:rsid w:val="00C06ED4"/>
    <w:rsid w:val="00C07130"/>
    <w:rsid w:val="00C11DAD"/>
    <w:rsid w:val="00C21C6A"/>
    <w:rsid w:val="00C267A7"/>
    <w:rsid w:val="00C35849"/>
    <w:rsid w:val="00C37FCD"/>
    <w:rsid w:val="00C411A2"/>
    <w:rsid w:val="00C45EF5"/>
    <w:rsid w:val="00C523C7"/>
    <w:rsid w:val="00C67817"/>
    <w:rsid w:val="00C77CE9"/>
    <w:rsid w:val="00C91423"/>
    <w:rsid w:val="00C92709"/>
    <w:rsid w:val="00C96CAD"/>
    <w:rsid w:val="00CA0A21"/>
    <w:rsid w:val="00CA5B97"/>
    <w:rsid w:val="00CC6DE2"/>
    <w:rsid w:val="00CC7627"/>
    <w:rsid w:val="00CD2899"/>
    <w:rsid w:val="00CD484C"/>
    <w:rsid w:val="00CD57D6"/>
    <w:rsid w:val="00CD6B1C"/>
    <w:rsid w:val="00CE06BF"/>
    <w:rsid w:val="00CE3F18"/>
    <w:rsid w:val="00CE515F"/>
    <w:rsid w:val="00CF0D98"/>
    <w:rsid w:val="00CF113B"/>
    <w:rsid w:val="00CF1951"/>
    <w:rsid w:val="00CF3015"/>
    <w:rsid w:val="00CF6C6D"/>
    <w:rsid w:val="00D01136"/>
    <w:rsid w:val="00D02356"/>
    <w:rsid w:val="00D03C16"/>
    <w:rsid w:val="00D07859"/>
    <w:rsid w:val="00D12AA9"/>
    <w:rsid w:val="00D14A78"/>
    <w:rsid w:val="00D15A13"/>
    <w:rsid w:val="00D15B18"/>
    <w:rsid w:val="00D23607"/>
    <w:rsid w:val="00D23FD8"/>
    <w:rsid w:val="00D24ADD"/>
    <w:rsid w:val="00D26BFA"/>
    <w:rsid w:val="00D271E4"/>
    <w:rsid w:val="00D27D82"/>
    <w:rsid w:val="00D330BA"/>
    <w:rsid w:val="00D33BBC"/>
    <w:rsid w:val="00D34F9C"/>
    <w:rsid w:val="00D40FC3"/>
    <w:rsid w:val="00D443A2"/>
    <w:rsid w:val="00D56D73"/>
    <w:rsid w:val="00D61450"/>
    <w:rsid w:val="00D749EB"/>
    <w:rsid w:val="00D74DED"/>
    <w:rsid w:val="00D76AD3"/>
    <w:rsid w:val="00D8487B"/>
    <w:rsid w:val="00D93647"/>
    <w:rsid w:val="00D970F8"/>
    <w:rsid w:val="00DA053A"/>
    <w:rsid w:val="00DA0C65"/>
    <w:rsid w:val="00DA0F4D"/>
    <w:rsid w:val="00DA1479"/>
    <w:rsid w:val="00DA1F8F"/>
    <w:rsid w:val="00DA27FA"/>
    <w:rsid w:val="00DA7301"/>
    <w:rsid w:val="00DA7871"/>
    <w:rsid w:val="00DB08BC"/>
    <w:rsid w:val="00DB2CE6"/>
    <w:rsid w:val="00DC1AD4"/>
    <w:rsid w:val="00DC59FE"/>
    <w:rsid w:val="00DC6CA7"/>
    <w:rsid w:val="00DC7721"/>
    <w:rsid w:val="00DC7A20"/>
    <w:rsid w:val="00DD3A38"/>
    <w:rsid w:val="00DD54EB"/>
    <w:rsid w:val="00DD5F21"/>
    <w:rsid w:val="00DD68E8"/>
    <w:rsid w:val="00DE117C"/>
    <w:rsid w:val="00DE5F78"/>
    <w:rsid w:val="00DF2AF0"/>
    <w:rsid w:val="00E01928"/>
    <w:rsid w:val="00E04823"/>
    <w:rsid w:val="00E04B85"/>
    <w:rsid w:val="00E100BF"/>
    <w:rsid w:val="00E210AF"/>
    <w:rsid w:val="00E2153F"/>
    <w:rsid w:val="00E226CD"/>
    <w:rsid w:val="00E258FB"/>
    <w:rsid w:val="00E31F4E"/>
    <w:rsid w:val="00E328D1"/>
    <w:rsid w:val="00E3613B"/>
    <w:rsid w:val="00E36D89"/>
    <w:rsid w:val="00E40C61"/>
    <w:rsid w:val="00E41B47"/>
    <w:rsid w:val="00E42923"/>
    <w:rsid w:val="00E54726"/>
    <w:rsid w:val="00E5476C"/>
    <w:rsid w:val="00E5622C"/>
    <w:rsid w:val="00E57A60"/>
    <w:rsid w:val="00E61150"/>
    <w:rsid w:val="00E623CB"/>
    <w:rsid w:val="00E625C0"/>
    <w:rsid w:val="00E66F5C"/>
    <w:rsid w:val="00E72502"/>
    <w:rsid w:val="00E73D1B"/>
    <w:rsid w:val="00E75F88"/>
    <w:rsid w:val="00E80308"/>
    <w:rsid w:val="00E82136"/>
    <w:rsid w:val="00E84B72"/>
    <w:rsid w:val="00E9240F"/>
    <w:rsid w:val="00E9783F"/>
    <w:rsid w:val="00EA2BBF"/>
    <w:rsid w:val="00EA7CEE"/>
    <w:rsid w:val="00EB44CA"/>
    <w:rsid w:val="00EC21E9"/>
    <w:rsid w:val="00EC4C65"/>
    <w:rsid w:val="00EC5348"/>
    <w:rsid w:val="00EC7C5A"/>
    <w:rsid w:val="00ED1451"/>
    <w:rsid w:val="00ED2038"/>
    <w:rsid w:val="00ED270D"/>
    <w:rsid w:val="00EE2A49"/>
    <w:rsid w:val="00EE53F6"/>
    <w:rsid w:val="00EE6C71"/>
    <w:rsid w:val="00EE7788"/>
    <w:rsid w:val="00F0007A"/>
    <w:rsid w:val="00F01089"/>
    <w:rsid w:val="00F12E1A"/>
    <w:rsid w:val="00F22038"/>
    <w:rsid w:val="00F311D4"/>
    <w:rsid w:val="00F34756"/>
    <w:rsid w:val="00F352FD"/>
    <w:rsid w:val="00F401F5"/>
    <w:rsid w:val="00F47B3A"/>
    <w:rsid w:val="00F50866"/>
    <w:rsid w:val="00F509F5"/>
    <w:rsid w:val="00F518E4"/>
    <w:rsid w:val="00F62B8F"/>
    <w:rsid w:val="00F67761"/>
    <w:rsid w:val="00F67E85"/>
    <w:rsid w:val="00F742BA"/>
    <w:rsid w:val="00F8124A"/>
    <w:rsid w:val="00F823F6"/>
    <w:rsid w:val="00F837B4"/>
    <w:rsid w:val="00F83923"/>
    <w:rsid w:val="00F8581C"/>
    <w:rsid w:val="00F96085"/>
    <w:rsid w:val="00F962DF"/>
    <w:rsid w:val="00FB1588"/>
    <w:rsid w:val="00FB551F"/>
    <w:rsid w:val="00FB77E3"/>
    <w:rsid w:val="00FB7CC8"/>
    <w:rsid w:val="00FC1FE1"/>
    <w:rsid w:val="00FC47A8"/>
    <w:rsid w:val="00FC770C"/>
    <w:rsid w:val="00FD0A53"/>
    <w:rsid w:val="00FD12EE"/>
    <w:rsid w:val="00FD4B22"/>
    <w:rsid w:val="00FE4507"/>
    <w:rsid w:val="00FE631E"/>
    <w:rsid w:val="00FE7BBD"/>
    <w:rsid w:val="00FF0328"/>
    <w:rsid w:val="00FF5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E115A59"/>
  <w15:chartTrackingRefBased/>
  <w15:docId w15:val="{2BF4F440-40E5-4D8D-874C-D8EED4B1B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7853EA"/>
    <w:pPr>
      <w:ind w:left="720"/>
      <w:contextualSpacing/>
    </w:pPr>
  </w:style>
  <w:style w:type="paragraph" w:styleId="Header">
    <w:name w:val="header"/>
    <w:basedOn w:val="Normal"/>
    <w:link w:val="HeaderChar"/>
    <w:uiPriority w:val="99"/>
    <w:unhideWhenUsed/>
    <w:rsid w:val="00173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3D7"/>
  </w:style>
  <w:style w:type="paragraph" w:styleId="Footer">
    <w:name w:val="footer"/>
    <w:basedOn w:val="Normal"/>
    <w:link w:val="FooterChar"/>
    <w:uiPriority w:val="99"/>
    <w:unhideWhenUsed/>
    <w:rsid w:val="00173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3D7"/>
  </w:style>
  <w:style w:type="character" w:styleId="Hyperlink">
    <w:name w:val="Hyperlink"/>
    <w:basedOn w:val="DefaultParagraphFont"/>
    <w:uiPriority w:val="99"/>
    <w:unhideWhenUsed/>
    <w:rsid w:val="00E61150"/>
    <w:rPr>
      <w:color w:val="0563C1" w:themeColor="hyperlink"/>
      <w:u w:val="single"/>
    </w:rPr>
  </w:style>
  <w:style w:type="character" w:styleId="UnresolvedMention">
    <w:name w:val="Unresolved Mention"/>
    <w:basedOn w:val="DefaultParagraphFont"/>
    <w:uiPriority w:val="99"/>
    <w:semiHidden/>
    <w:unhideWhenUsed/>
    <w:rsid w:val="00E61150"/>
    <w:rPr>
      <w:color w:val="605E5C"/>
      <w:shd w:val="clear" w:color="auto" w:fill="E1DFDD"/>
    </w:rPr>
  </w:style>
  <w:style w:type="character" w:customStyle="1" w:styleId="ListParagraphChar">
    <w:name w:val="List Paragraph Char"/>
    <w:link w:val="ListParagraph"/>
    <w:locked/>
    <w:rsid w:val="00C21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770591">
      <w:bodyDiv w:val="1"/>
      <w:marLeft w:val="0"/>
      <w:marRight w:val="0"/>
      <w:marTop w:val="0"/>
      <w:marBottom w:val="0"/>
      <w:divBdr>
        <w:top w:val="none" w:sz="0" w:space="0" w:color="auto"/>
        <w:left w:val="none" w:sz="0" w:space="0" w:color="auto"/>
        <w:bottom w:val="none" w:sz="0" w:space="0" w:color="auto"/>
        <w:right w:val="none" w:sz="0" w:space="0" w:color="auto"/>
      </w:divBdr>
      <w:divsChild>
        <w:div w:id="104665474">
          <w:marLeft w:val="288"/>
          <w:marRight w:val="0"/>
          <w:marTop w:val="240"/>
          <w:marBottom w:val="0"/>
          <w:divBdr>
            <w:top w:val="none" w:sz="0" w:space="0" w:color="auto"/>
            <w:left w:val="none" w:sz="0" w:space="0" w:color="auto"/>
            <w:bottom w:val="none" w:sz="0" w:space="0" w:color="auto"/>
            <w:right w:val="none" w:sz="0" w:space="0" w:color="auto"/>
          </w:divBdr>
        </w:div>
        <w:div w:id="628781485">
          <w:marLeft w:val="288"/>
          <w:marRight w:val="0"/>
          <w:marTop w:val="240"/>
          <w:marBottom w:val="0"/>
          <w:divBdr>
            <w:top w:val="none" w:sz="0" w:space="0" w:color="auto"/>
            <w:left w:val="none" w:sz="0" w:space="0" w:color="auto"/>
            <w:bottom w:val="none" w:sz="0" w:space="0" w:color="auto"/>
            <w:right w:val="none" w:sz="0" w:space="0" w:color="auto"/>
          </w:divBdr>
        </w:div>
        <w:div w:id="1647707917">
          <w:marLeft w:val="288"/>
          <w:marRight w:val="0"/>
          <w:marTop w:val="240"/>
          <w:marBottom w:val="0"/>
          <w:divBdr>
            <w:top w:val="none" w:sz="0" w:space="0" w:color="auto"/>
            <w:left w:val="none" w:sz="0" w:space="0" w:color="auto"/>
            <w:bottom w:val="none" w:sz="0" w:space="0" w:color="auto"/>
            <w:right w:val="none" w:sz="0" w:space="0" w:color="auto"/>
          </w:divBdr>
        </w:div>
      </w:divsChild>
    </w:div>
    <w:div w:id="688991145">
      <w:bodyDiv w:val="1"/>
      <w:marLeft w:val="0"/>
      <w:marRight w:val="0"/>
      <w:marTop w:val="0"/>
      <w:marBottom w:val="0"/>
      <w:divBdr>
        <w:top w:val="none" w:sz="0" w:space="0" w:color="auto"/>
        <w:left w:val="none" w:sz="0" w:space="0" w:color="auto"/>
        <w:bottom w:val="none" w:sz="0" w:space="0" w:color="auto"/>
        <w:right w:val="none" w:sz="0" w:space="0" w:color="auto"/>
      </w:divBdr>
      <w:divsChild>
        <w:div w:id="485247019">
          <w:marLeft w:val="547"/>
          <w:marRight w:val="0"/>
          <w:marTop w:val="240"/>
          <w:marBottom w:val="0"/>
          <w:divBdr>
            <w:top w:val="none" w:sz="0" w:space="0" w:color="auto"/>
            <w:left w:val="none" w:sz="0" w:space="0" w:color="auto"/>
            <w:bottom w:val="none" w:sz="0" w:space="0" w:color="auto"/>
            <w:right w:val="none" w:sz="0" w:space="0" w:color="auto"/>
          </w:divBdr>
        </w:div>
      </w:divsChild>
    </w:div>
    <w:div w:id="746532966">
      <w:bodyDiv w:val="1"/>
      <w:marLeft w:val="0"/>
      <w:marRight w:val="0"/>
      <w:marTop w:val="0"/>
      <w:marBottom w:val="0"/>
      <w:divBdr>
        <w:top w:val="none" w:sz="0" w:space="0" w:color="auto"/>
        <w:left w:val="none" w:sz="0" w:space="0" w:color="auto"/>
        <w:bottom w:val="none" w:sz="0" w:space="0" w:color="auto"/>
        <w:right w:val="none" w:sz="0" w:space="0" w:color="auto"/>
      </w:divBdr>
      <w:divsChild>
        <w:div w:id="413094485">
          <w:marLeft w:val="547"/>
          <w:marRight w:val="0"/>
          <w:marTop w:val="240"/>
          <w:marBottom w:val="0"/>
          <w:divBdr>
            <w:top w:val="none" w:sz="0" w:space="0" w:color="auto"/>
            <w:left w:val="none" w:sz="0" w:space="0" w:color="auto"/>
            <w:bottom w:val="none" w:sz="0" w:space="0" w:color="auto"/>
            <w:right w:val="none" w:sz="0" w:space="0" w:color="auto"/>
          </w:divBdr>
        </w:div>
      </w:divsChild>
    </w:div>
    <w:div w:id="900214948">
      <w:bodyDiv w:val="1"/>
      <w:marLeft w:val="0"/>
      <w:marRight w:val="0"/>
      <w:marTop w:val="0"/>
      <w:marBottom w:val="0"/>
      <w:divBdr>
        <w:top w:val="none" w:sz="0" w:space="0" w:color="auto"/>
        <w:left w:val="none" w:sz="0" w:space="0" w:color="auto"/>
        <w:bottom w:val="none" w:sz="0" w:space="0" w:color="auto"/>
        <w:right w:val="none" w:sz="0" w:space="0" w:color="auto"/>
      </w:divBdr>
      <w:divsChild>
        <w:div w:id="733510239">
          <w:marLeft w:val="360"/>
          <w:marRight w:val="0"/>
          <w:marTop w:val="200"/>
          <w:marBottom w:val="0"/>
          <w:divBdr>
            <w:top w:val="none" w:sz="0" w:space="0" w:color="auto"/>
            <w:left w:val="none" w:sz="0" w:space="0" w:color="auto"/>
            <w:bottom w:val="none" w:sz="0" w:space="0" w:color="auto"/>
            <w:right w:val="none" w:sz="0" w:space="0" w:color="auto"/>
          </w:divBdr>
        </w:div>
      </w:divsChild>
    </w:div>
    <w:div w:id="1576011910">
      <w:bodyDiv w:val="1"/>
      <w:marLeft w:val="0"/>
      <w:marRight w:val="0"/>
      <w:marTop w:val="0"/>
      <w:marBottom w:val="0"/>
      <w:divBdr>
        <w:top w:val="none" w:sz="0" w:space="0" w:color="auto"/>
        <w:left w:val="none" w:sz="0" w:space="0" w:color="auto"/>
        <w:bottom w:val="none" w:sz="0" w:space="0" w:color="auto"/>
        <w:right w:val="none" w:sz="0" w:space="0" w:color="auto"/>
      </w:divBdr>
      <w:divsChild>
        <w:div w:id="1046414624">
          <w:marLeft w:val="288"/>
          <w:marRight w:val="0"/>
          <w:marTop w:val="240"/>
          <w:marBottom w:val="0"/>
          <w:divBdr>
            <w:top w:val="none" w:sz="0" w:space="0" w:color="auto"/>
            <w:left w:val="none" w:sz="0" w:space="0" w:color="auto"/>
            <w:bottom w:val="none" w:sz="0" w:space="0" w:color="auto"/>
            <w:right w:val="none" w:sz="0" w:space="0" w:color="auto"/>
          </w:divBdr>
        </w:div>
        <w:div w:id="1335301047">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FB775-A67C-4B22-987A-EFB40CF6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6</Pages>
  <Words>2660</Words>
  <Characters>15165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 Morandi</dc:creator>
  <cp:keywords/>
  <dc:description/>
  <cp:lastModifiedBy>Mat Morandi</cp:lastModifiedBy>
  <cp:revision>34</cp:revision>
  <dcterms:created xsi:type="dcterms:W3CDTF">2021-04-07T16:54:00Z</dcterms:created>
  <dcterms:modified xsi:type="dcterms:W3CDTF">2021-05-18T14:55:00Z</dcterms:modified>
</cp:coreProperties>
</file>