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5193" w:rsidRDefault="004E3E53" w:rsidP="00005193">
      <w:pPr>
        <w:jc w:val="center"/>
        <w:rPr>
          <w:b/>
          <w:sz w:val="28"/>
          <w:szCs w:val="28"/>
          <w:u w:val="single"/>
        </w:rPr>
      </w:pPr>
      <w:r>
        <w:rPr>
          <w:b/>
          <w:sz w:val="28"/>
          <w:szCs w:val="28"/>
          <w:u w:val="single"/>
        </w:rPr>
        <w:t xml:space="preserve">A response to an </w:t>
      </w:r>
      <w:r w:rsidR="00005193">
        <w:rPr>
          <w:b/>
          <w:sz w:val="28"/>
          <w:szCs w:val="28"/>
          <w:u w:val="single"/>
        </w:rPr>
        <w:t>article that provides evidence of sound knowledge and understanding of themes related to the teaching of welsh in the English medium sector</w:t>
      </w:r>
    </w:p>
    <w:p w:rsidR="00005193" w:rsidRDefault="00005193" w:rsidP="002174AC">
      <w:pPr>
        <w:rPr>
          <w:b/>
          <w:sz w:val="28"/>
          <w:szCs w:val="28"/>
          <w:u w:val="single"/>
        </w:rPr>
      </w:pPr>
    </w:p>
    <w:p w:rsidR="00005193" w:rsidRDefault="00543EC8" w:rsidP="002174AC">
      <w:pPr>
        <w:rPr>
          <w:sz w:val="24"/>
          <w:szCs w:val="24"/>
        </w:rPr>
      </w:pPr>
      <w:r>
        <w:rPr>
          <w:sz w:val="24"/>
          <w:szCs w:val="24"/>
        </w:rPr>
        <w:t>The Article Welsh Second language within the new curriculum by Huw Lewis</w:t>
      </w:r>
      <w:r w:rsidR="003054D1">
        <w:rPr>
          <w:sz w:val="24"/>
          <w:szCs w:val="24"/>
        </w:rPr>
        <w:t>,</w:t>
      </w:r>
      <w:r w:rsidR="00B55796">
        <w:rPr>
          <w:sz w:val="24"/>
          <w:szCs w:val="24"/>
        </w:rPr>
        <w:t xml:space="preserve"> </w:t>
      </w:r>
      <w:r>
        <w:rPr>
          <w:sz w:val="24"/>
          <w:szCs w:val="24"/>
        </w:rPr>
        <w:t xml:space="preserve">Welsh government </w:t>
      </w:r>
      <w:r w:rsidR="003054D1">
        <w:rPr>
          <w:sz w:val="24"/>
          <w:szCs w:val="24"/>
        </w:rPr>
        <w:t>(</w:t>
      </w:r>
      <w:r>
        <w:rPr>
          <w:sz w:val="24"/>
          <w:szCs w:val="24"/>
        </w:rPr>
        <w:t xml:space="preserve">2015) addresses the importance of securing the future of the Welsh language within the education system. Whilst referring to the range of challenges that need to be addressed to develop the way of teaching and learning of </w:t>
      </w:r>
      <w:r w:rsidR="008E46C7">
        <w:rPr>
          <w:sz w:val="24"/>
          <w:szCs w:val="24"/>
        </w:rPr>
        <w:t xml:space="preserve">the </w:t>
      </w:r>
      <w:r>
        <w:rPr>
          <w:sz w:val="24"/>
          <w:szCs w:val="24"/>
        </w:rPr>
        <w:t xml:space="preserve">welsh second language. Within the article Lewis refers to </w:t>
      </w:r>
      <w:proofErr w:type="spellStart"/>
      <w:r w:rsidR="003054D1">
        <w:rPr>
          <w:sz w:val="24"/>
          <w:szCs w:val="24"/>
        </w:rPr>
        <w:t>Sioned</w:t>
      </w:r>
      <w:proofErr w:type="spellEnd"/>
      <w:r w:rsidR="003054D1">
        <w:rPr>
          <w:sz w:val="24"/>
          <w:szCs w:val="24"/>
        </w:rPr>
        <w:t xml:space="preserve"> Davies report </w:t>
      </w:r>
      <w:r w:rsidRPr="00543EC8">
        <w:rPr>
          <w:i/>
          <w:sz w:val="24"/>
          <w:szCs w:val="24"/>
        </w:rPr>
        <w:t>One language for all</w:t>
      </w:r>
      <w:r>
        <w:rPr>
          <w:sz w:val="24"/>
          <w:szCs w:val="24"/>
        </w:rPr>
        <w:t xml:space="preserve"> and </w:t>
      </w:r>
      <w:r w:rsidRPr="00543EC8">
        <w:rPr>
          <w:i/>
          <w:sz w:val="24"/>
          <w:szCs w:val="24"/>
        </w:rPr>
        <w:t>successful futures</w:t>
      </w:r>
      <w:r>
        <w:rPr>
          <w:sz w:val="24"/>
          <w:szCs w:val="24"/>
        </w:rPr>
        <w:t xml:space="preserve"> </w:t>
      </w:r>
      <w:r w:rsidR="003054D1">
        <w:rPr>
          <w:sz w:val="24"/>
          <w:szCs w:val="24"/>
        </w:rPr>
        <w:t>by Graham Donaldson</w:t>
      </w:r>
      <w:r w:rsidR="008E46C7">
        <w:rPr>
          <w:sz w:val="24"/>
          <w:szCs w:val="24"/>
        </w:rPr>
        <w:t>,</w:t>
      </w:r>
      <w:r w:rsidR="003054D1">
        <w:rPr>
          <w:sz w:val="24"/>
          <w:szCs w:val="24"/>
        </w:rPr>
        <w:t xml:space="preserve"> which relate to the same subject of improving the quality of welsh education throughout foundation phase and Key stage 2.</w:t>
      </w:r>
    </w:p>
    <w:p w:rsidR="002174AC" w:rsidRDefault="002174AC" w:rsidP="002174AC">
      <w:pPr>
        <w:rPr>
          <w:sz w:val="24"/>
          <w:szCs w:val="24"/>
        </w:rPr>
      </w:pPr>
    </w:p>
    <w:p w:rsidR="002174AC" w:rsidRDefault="002174AC" w:rsidP="008E46C7">
      <w:pPr>
        <w:rPr>
          <w:sz w:val="24"/>
          <w:szCs w:val="24"/>
        </w:rPr>
      </w:pPr>
      <w:r>
        <w:rPr>
          <w:sz w:val="24"/>
          <w:szCs w:val="24"/>
        </w:rPr>
        <w:t xml:space="preserve">Lewis talks about the large amount of young people leaving school without the effective language skills they need for </w:t>
      </w:r>
      <w:r w:rsidR="007907E0">
        <w:rPr>
          <w:sz w:val="24"/>
          <w:szCs w:val="24"/>
        </w:rPr>
        <w:t>study, life and the work place. Having the ability to speak and understanding Welsh as a second language “</w:t>
      </w:r>
      <w:r w:rsidR="007907E0" w:rsidRPr="007907E0">
        <w:rPr>
          <w:i/>
          <w:sz w:val="24"/>
          <w:szCs w:val="24"/>
        </w:rPr>
        <w:t>opens doors to children and young people as they move into the work place</w:t>
      </w:r>
      <w:r w:rsidR="007907E0">
        <w:rPr>
          <w:sz w:val="24"/>
          <w:szCs w:val="24"/>
        </w:rPr>
        <w:t>” (Donaldson</w:t>
      </w:r>
      <w:r w:rsidR="00FB3AE4">
        <w:rPr>
          <w:sz w:val="24"/>
          <w:szCs w:val="24"/>
        </w:rPr>
        <w:t>,</w:t>
      </w:r>
      <w:r w:rsidR="007907E0">
        <w:rPr>
          <w:sz w:val="24"/>
          <w:szCs w:val="24"/>
        </w:rPr>
        <w:t>2015).</w:t>
      </w:r>
      <w:r w:rsidR="00B55796">
        <w:rPr>
          <w:sz w:val="24"/>
          <w:szCs w:val="24"/>
        </w:rPr>
        <w:t xml:space="preserve"> I agree with both these statements that more needs to be done to achieve a higher quality of second language welsh speaks, but we need to be able to teach not specific topics, but to achieve that children and young people are able to hold and understand conversations through the medium of welsh. </w:t>
      </w:r>
      <w:r w:rsidR="00C65DFE">
        <w:rPr>
          <w:sz w:val="24"/>
          <w:szCs w:val="24"/>
        </w:rPr>
        <w:t xml:space="preserve">Many jobs available are only given to candidates that speak both English and welsh. </w:t>
      </w:r>
      <w:r w:rsidR="00D01C8E">
        <w:rPr>
          <w:sz w:val="24"/>
          <w:szCs w:val="24"/>
        </w:rPr>
        <w:t>So,</w:t>
      </w:r>
      <w:r w:rsidR="00C65DFE">
        <w:rPr>
          <w:sz w:val="24"/>
          <w:szCs w:val="24"/>
        </w:rPr>
        <w:t xml:space="preserve"> speaking </w:t>
      </w:r>
      <w:r w:rsidR="00A37D47">
        <w:rPr>
          <w:sz w:val="24"/>
          <w:szCs w:val="24"/>
        </w:rPr>
        <w:t>welsh, can</w:t>
      </w:r>
      <w:r w:rsidR="00B55796">
        <w:rPr>
          <w:sz w:val="24"/>
          <w:szCs w:val="24"/>
        </w:rPr>
        <w:t xml:space="preserve"> increase </w:t>
      </w:r>
      <w:r w:rsidR="00C65DFE">
        <w:rPr>
          <w:sz w:val="24"/>
          <w:szCs w:val="24"/>
        </w:rPr>
        <w:t>the chances of better job options and protect the future of the welsh language within wales. I personally agree with being able to keep the welsh heritage of the welsh language alive, as it’s something that separates us from other countries and it should carry great pride to be a welsh citizen.</w:t>
      </w:r>
    </w:p>
    <w:p w:rsidR="00FE4805" w:rsidRDefault="00D01C8E" w:rsidP="008E46C7">
      <w:pPr>
        <w:rPr>
          <w:sz w:val="24"/>
          <w:szCs w:val="24"/>
        </w:rPr>
      </w:pPr>
      <w:r>
        <w:rPr>
          <w:sz w:val="24"/>
          <w:szCs w:val="24"/>
        </w:rPr>
        <w:t xml:space="preserve">Though this is something that </w:t>
      </w:r>
      <w:r w:rsidR="00871872">
        <w:rPr>
          <w:sz w:val="24"/>
          <w:szCs w:val="24"/>
        </w:rPr>
        <w:t>can’t</w:t>
      </w:r>
      <w:r>
        <w:rPr>
          <w:sz w:val="24"/>
          <w:szCs w:val="24"/>
        </w:rPr>
        <w:t xml:space="preserve"> be done </w:t>
      </w:r>
      <w:r w:rsidR="00871872">
        <w:rPr>
          <w:sz w:val="24"/>
          <w:szCs w:val="24"/>
        </w:rPr>
        <w:t>overnight and</w:t>
      </w:r>
      <w:r>
        <w:rPr>
          <w:sz w:val="24"/>
          <w:szCs w:val="24"/>
        </w:rPr>
        <w:t xml:space="preserve"> has been in progress since </w:t>
      </w:r>
      <w:r w:rsidR="00871872">
        <w:rPr>
          <w:sz w:val="24"/>
          <w:szCs w:val="24"/>
        </w:rPr>
        <w:t xml:space="preserve">1998 when the Welsh Assembly came into power and has played a large part in rekindling the welsh language. </w:t>
      </w:r>
    </w:p>
    <w:p w:rsidR="00D01C8E" w:rsidRDefault="00871872" w:rsidP="008E46C7">
      <w:pPr>
        <w:rPr>
          <w:sz w:val="24"/>
          <w:szCs w:val="24"/>
        </w:rPr>
      </w:pPr>
      <w:r>
        <w:rPr>
          <w:sz w:val="24"/>
          <w:szCs w:val="24"/>
        </w:rPr>
        <w:t>There are several issues that need to be addressed to improve the standards of welsh second language.</w:t>
      </w:r>
      <w:r w:rsidR="005479A2">
        <w:rPr>
          <w:sz w:val="24"/>
          <w:szCs w:val="24"/>
        </w:rPr>
        <w:t xml:space="preserve"> Lewis says, “we also need to equip our teaching profession with better skills”.</w:t>
      </w:r>
      <w:r>
        <w:rPr>
          <w:sz w:val="24"/>
          <w:szCs w:val="24"/>
        </w:rPr>
        <w:t xml:space="preserve"> As </w:t>
      </w:r>
      <w:proofErr w:type="spellStart"/>
      <w:r>
        <w:rPr>
          <w:sz w:val="24"/>
          <w:szCs w:val="24"/>
        </w:rPr>
        <w:t>Sioned</w:t>
      </w:r>
      <w:proofErr w:type="spellEnd"/>
      <w:r>
        <w:rPr>
          <w:sz w:val="24"/>
          <w:szCs w:val="24"/>
        </w:rPr>
        <w:t xml:space="preserve"> Davies </w:t>
      </w:r>
      <w:r w:rsidR="005479A2">
        <w:rPr>
          <w:sz w:val="24"/>
          <w:szCs w:val="24"/>
        </w:rPr>
        <w:t>also outlines the same issue</w:t>
      </w:r>
      <w:r>
        <w:rPr>
          <w:sz w:val="24"/>
          <w:szCs w:val="24"/>
        </w:rPr>
        <w:t xml:space="preserve"> “</w:t>
      </w:r>
      <w:r w:rsidRPr="00871872">
        <w:rPr>
          <w:sz w:val="24"/>
          <w:szCs w:val="24"/>
        </w:rPr>
        <w:t xml:space="preserve">many teachers in primary schools lack confidence and ability to teach Welsh second </w:t>
      </w:r>
      <w:r w:rsidR="00437919" w:rsidRPr="00871872">
        <w:rPr>
          <w:sz w:val="24"/>
          <w:szCs w:val="24"/>
        </w:rPr>
        <w:t>language</w:t>
      </w:r>
      <w:r w:rsidR="00437919">
        <w:rPr>
          <w:sz w:val="24"/>
          <w:szCs w:val="24"/>
        </w:rPr>
        <w:t>” (Davies,2013)</w:t>
      </w:r>
      <w:r w:rsidR="00037F09">
        <w:rPr>
          <w:sz w:val="24"/>
          <w:szCs w:val="24"/>
        </w:rPr>
        <w:t>. This</w:t>
      </w:r>
      <w:r>
        <w:rPr>
          <w:sz w:val="24"/>
          <w:szCs w:val="24"/>
        </w:rPr>
        <w:t xml:space="preserve"> is due to the lack of training given to the teachers. However</w:t>
      </w:r>
      <w:r w:rsidR="00DD4FC9">
        <w:rPr>
          <w:sz w:val="24"/>
          <w:szCs w:val="24"/>
        </w:rPr>
        <w:t xml:space="preserve">, Welsh Government now fund a Sabbatical Courses on welsh language which aims to increase the number of teachers, teacher assistants and lectures who can educate through the medium of welsh. The level of courses available differ to the prior knowledge of the candidate enrolled. I think this idea will work well in the long run, specially if the courses become mandatory as your roll within the education sector. Being a confident welsh second language speak will encourage the teachers to engage in many different </w:t>
      </w:r>
      <w:r w:rsidR="00441FE0">
        <w:rPr>
          <w:sz w:val="24"/>
          <w:szCs w:val="24"/>
        </w:rPr>
        <w:t>contexts</w:t>
      </w:r>
      <w:r w:rsidR="00DD4FC9">
        <w:rPr>
          <w:sz w:val="24"/>
          <w:szCs w:val="24"/>
        </w:rPr>
        <w:t xml:space="preserve"> using the welsh language. </w:t>
      </w:r>
      <w:r w:rsidR="00441FE0">
        <w:rPr>
          <w:sz w:val="24"/>
          <w:szCs w:val="24"/>
        </w:rPr>
        <w:t>“In</w:t>
      </w:r>
      <w:r w:rsidR="00DD4FC9" w:rsidRPr="00DD4FC9">
        <w:rPr>
          <w:sz w:val="24"/>
          <w:szCs w:val="24"/>
        </w:rPr>
        <w:t xml:space="preserve"> most schools, there are not enough opportunities for pupils to hear and practise using the language beyond formal Welsh lessons</w:t>
      </w:r>
      <w:r w:rsidR="00EA57D1">
        <w:rPr>
          <w:sz w:val="24"/>
          <w:szCs w:val="24"/>
        </w:rPr>
        <w:t>”. (</w:t>
      </w:r>
      <w:r w:rsidR="00DD4FC9">
        <w:rPr>
          <w:sz w:val="24"/>
          <w:szCs w:val="24"/>
        </w:rPr>
        <w:t>Davies, 2013).</w:t>
      </w:r>
      <w:r w:rsidR="00EA57D1">
        <w:rPr>
          <w:sz w:val="24"/>
          <w:szCs w:val="24"/>
        </w:rPr>
        <w:t xml:space="preserve"> Though Davies’ report is aimed at the </w:t>
      </w:r>
      <w:r w:rsidR="00EA57D1">
        <w:rPr>
          <w:sz w:val="24"/>
          <w:szCs w:val="24"/>
        </w:rPr>
        <w:lastRenderedPageBreak/>
        <w:t xml:space="preserve">assessment of key stage 3 and 4, she expresses that the transition from key stage 2 to key stage 3 </w:t>
      </w:r>
      <w:r w:rsidR="00FE4805">
        <w:rPr>
          <w:sz w:val="24"/>
          <w:szCs w:val="24"/>
        </w:rPr>
        <w:t>is not</w:t>
      </w:r>
      <w:r w:rsidR="00EA57D1">
        <w:rPr>
          <w:sz w:val="24"/>
          <w:szCs w:val="24"/>
        </w:rPr>
        <w:t xml:space="preserve"> smooth.</w:t>
      </w:r>
      <w:r w:rsidR="00FE4805">
        <w:rPr>
          <w:sz w:val="24"/>
          <w:szCs w:val="24"/>
        </w:rPr>
        <w:t xml:space="preserve"> I feel with this she is trying to suggest we should look more at the improvement of foundation phase and key stage 2 to be able to improve into the key stage 3 with continuity. </w:t>
      </w:r>
    </w:p>
    <w:p w:rsidR="00FE4805" w:rsidRDefault="00FE4805" w:rsidP="008E46C7">
      <w:pPr>
        <w:rPr>
          <w:sz w:val="24"/>
          <w:szCs w:val="24"/>
        </w:rPr>
      </w:pPr>
      <w:r>
        <w:rPr>
          <w:sz w:val="24"/>
          <w:szCs w:val="24"/>
        </w:rPr>
        <w:t xml:space="preserve">English- medium schools were </w:t>
      </w:r>
      <w:r w:rsidR="000859AF">
        <w:rPr>
          <w:sz w:val="24"/>
          <w:szCs w:val="24"/>
        </w:rPr>
        <w:t>inspected</w:t>
      </w:r>
      <w:r>
        <w:rPr>
          <w:sz w:val="24"/>
          <w:szCs w:val="24"/>
        </w:rPr>
        <w:t xml:space="preserve"> by Estyn in 2011-2012</w:t>
      </w:r>
      <w:r w:rsidR="000859AF">
        <w:rPr>
          <w:sz w:val="24"/>
          <w:szCs w:val="24"/>
        </w:rPr>
        <w:t>. It was reported that</w:t>
      </w:r>
      <w:r>
        <w:rPr>
          <w:sz w:val="24"/>
          <w:szCs w:val="24"/>
        </w:rPr>
        <w:t xml:space="preserve"> </w:t>
      </w:r>
      <w:r w:rsidR="000859AF">
        <w:rPr>
          <w:sz w:val="24"/>
          <w:szCs w:val="24"/>
        </w:rPr>
        <w:t>“</w:t>
      </w:r>
      <w:r w:rsidRPr="00FE4805">
        <w:rPr>
          <w:sz w:val="24"/>
          <w:szCs w:val="24"/>
        </w:rPr>
        <w:t>in a minority of schools staff do not devote enough time to teaching Welsh</w:t>
      </w:r>
      <w:r w:rsidR="000859AF">
        <w:rPr>
          <w:sz w:val="24"/>
          <w:szCs w:val="24"/>
        </w:rPr>
        <w:t>”</w:t>
      </w:r>
      <w:r w:rsidR="00204E61">
        <w:rPr>
          <w:sz w:val="24"/>
          <w:szCs w:val="24"/>
        </w:rPr>
        <w:t xml:space="preserve"> they also stated that “</w:t>
      </w:r>
      <w:r w:rsidR="00204E61" w:rsidRPr="00204E61">
        <w:rPr>
          <w:sz w:val="24"/>
          <w:szCs w:val="24"/>
        </w:rPr>
        <w:t>Generally, when practitioners’ own Welsh is fluent, children’s progress in learning</w:t>
      </w:r>
      <w:r w:rsidR="00204E61">
        <w:rPr>
          <w:sz w:val="24"/>
          <w:szCs w:val="24"/>
        </w:rPr>
        <w:t xml:space="preserve"> </w:t>
      </w:r>
      <w:r w:rsidR="00204E61" w:rsidRPr="00204E61">
        <w:rPr>
          <w:sz w:val="24"/>
          <w:szCs w:val="24"/>
        </w:rPr>
        <w:t xml:space="preserve">Welsh is </w:t>
      </w:r>
      <w:r w:rsidR="005D08C3" w:rsidRPr="00204E61">
        <w:rPr>
          <w:sz w:val="24"/>
          <w:szCs w:val="24"/>
        </w:rPr>
        <w:t>better</w:t>
      </w:r>
      <w:r w:rsidR="005D08C3">
        <w:rPr>
          <w:sz w:val="24"/>
          <w:szCs w:val="24"/>
        </w:rPr>
        <w:t>” (</w:t>
      </w:r>
      <w:r w:rsidR="00437919">
        <w:rPr>
          <w:sz w:val="24"/>
          <w:szCs w:val="24"/>
        </w:rPr>
        <w:t>Davies 2013).</w:t>
      </w:r>
      <w:r w:rsidR="00204E61">
        <w:rPr>
          <w:sz w:val="24"/>
          <w:szCs w:val="24"/>
        </w:rPr>
        <w:t xml:space="preserve"> Suggesting that the knowledge and understanding of the teacher is a key issue. Better Teaching for teachers, mean a better outcome for children and young people.</w:t>
      </w:r>
    </w:p>
    <w:p w:rsidR="000859AF" w:rsidRDefault="000859AF" w:rsidP="008E46C7">
      <w:pPr>
        <w:rPr>
          <w:sz w:val="24"/>
          <w:szCs w:val="24"/>
        </w:rPr>
      </w:pPr>
      <w:r>
        <w:rPr>
          <w:sz w:val="24"/>
          <w:szCs w:val="24"/>
        </w:rPr>
        <w:t xml:space="preserve">On this topic I decided to research on </w:t>
      </w:r>
      <w:proofErr w:type="spellStart"/>
      <w:r>
        <w:rPr>
          <w:sz w:val="24"/>
          <w:szCs w:val="24"/>
        </w:rPr>
        <w:t>Estyn</w:t>
      </w:r>
      <w:r w:rsidR="00204E61">
        <w:rPr>
          <w:sz w:val="24"/>
          <w:szCs w:val="24"/>
        </w:rPr>
        <w:t>s</w:t>
      </w:r>
      <w:proofErr w:type="spellEnd"/>
      <w:r>
        <w:rPr>
          <w:sz w:val="24"/>
          <w:szCs w:val="24"/>
        </w:rPr>
        <w:t xml:space="preserve"> </w:t>
      </w:r>
      <w:r w:rsidR="00204E61">
        <w:rPr>
          <w:sz w:val="24"/>
          <w:szCs w:val="24"/>
        </w:rPr>
        <w:t>visit at</w:t>
      </w:r>
      <w:r>
        <w:rPr>
          <w:sz w:val="24"/>
          <w:szCs w:val="24"/>
        </w:rPr>
        <w:t xml:space="preserve"> my daughters’ local school within </w:t>
      </w:r>
      <w:proofErr w:type="spellStart"/>
      <w:r>
        <w:rPr>
          <w:sz w:val="24"/>
          <w:szCs w:val="24"/>
        </w:rPr>
        <w:t>Pontardawe</w:t>
      </w:r>
      <w:proofErr w:type="spellEnd"/>
      <w:r>
        <w:rPr>
          <w:sz w:val="24"/>
          <w:szCs w:val="24"/>
        </w:rPr>
        <w:t>. Estyn reported “</w:t>
      </w:r>
      <w:r w:rsidRPr="000859AF">
        <w:rPr>
          <w:sz w:val="24"/>
          <w:szCs w:val="24"/>
        </w:rPr>
        <w:t>Pupils generally have a positive attitude to learning Welsh.  In formal Welsh lessons, most pupils respond well to instructions and questions, showing a developing understanding of the content.  However, many pupils are less confident in participating in informal conversations in Welsh</w:t>
      </w:r>
      <w:r w:rsidR="00204E61">
        <w:rPr>
          <w:sz w:val="24"/>
          <w:szCs w:val="24"/>
        </w:rPr>
        <w:t>.” (2018)</w:t>
      </w:r>
      <w:r>
        <w:rPr>
          <w:sz w:val="24"/>
          <w:szCs w:val="24"/>
        </w:rPr>
        <w:t xml:space="preserve"> This as a parent concerned me that the progress of welsh is still not</w:t>
      </w:r>
      <w:r w:rsidR="00204E61">
        <w:rPr>
          <w:sz w:val="24"/>
          <w:szCs w:val="24"/>
        </w:rPr>
        <w:t xml:space="preserve"> at</w:t>
      </w:r>
      <w:r>
        <w:rPr>
          <w:sz w:val="24"/>
          <w:szCs w:val="24"/>
        </w:rPr>
        <w:t xml:space="preserve"> the achieving level for children to be able to confidently conversate in minimum welsh </w:t>
      </w:r>
      <w:r w:rsidR="00204E61">
        <w:rPr>
          <w:sz w:val="24"/>
          <w:szCs w:val="24"/>
        </w:rPr>
        <w:t>medium. As a parent I want to be able to give my child the best opportunities in life and feel that being a welsh speaker will improve her chances of securing her chosen career as she gets older as well as engaging within the local community.</w:t>
      </w:r>
    </w:p>
    <w:p w:rsidR="00037F09" w:rsidRDefault="00437919" w:rsidP="008E46C7">
      <w:pPr>
        <w:rPr>
          <w:sz w:val="24"/>
          <w:szCs w:val="24"/>
        </w:rPr>
      </w:pPr>
      <w:r>
        <w:rPr>
          <w:sz w:val="24"/>
          <w:szCs w:val="24"/>
        </w:rPr>
        <w:t>Lewis</w:t>
      </w:r>
      <w:r w:rsidR="000D6BC0">
        <w:rPr>
          <w:sz w:val="24"/>
          <w:szCs w:val="24"/>
        </w:rPr>
        <w:t xml:space="preserve"> explains in his report that he accepts Donaldson’s key recommendations that are in the new curriculum. I agree with Donaldson when he states that we need to create “ethical</w:t>
      </w:r>
      <w:r w:rsidR="000D6BC0" w:rsidRPr="000D6BC0">
        <w:rPr>
          <w:sz w:val="24"/>
          <w:szCs w:val="24"/>
        </w:rPr>
        <w:t xml:space="preserve">, informed citizens of Wales and the </w:t>
      </w:r>
      <w:r w:rsidRPr="000D6BC0">
        <w:rPr>
          <w:sz w:val="24"/>
          <w:szCs w:val="24"/>
        </w:rPr>
        <w:t>world</w:t>
      </w:r>
      <w:r>
        <w:rPr>
          <w:sz w:val="24"/>
          <w:szCs w:val="24"/>
        </w:rPr>
        <w:t>” (2015)</w:t>
      </w:r>
      <w:r w:rsidR="000D6BC0">
        <w:rPr>
          <w:sz w:val="24"/>
          <w:szCs w:val="24"/>
        </w:rPr>
        <w:t xml:space="preserve">. With the new curriculum Welsh language will be included as one of the Core subjects within Languages, Literacy and communication area learning and </w:t>
      </w:r>
      <w:r>
        <w:rPr>
          <w:sz w:val="24"/>
          <w:szCs w:val="24"/>
        </w:rPr>
        <w:t>experience. Lewis</w:t>
      </w:r>
      <w:r w:rsidR="005479A2">
        <w:rPr>
          <w:sz w:val="24"/>
          <w:szCs w:val="24"/>
        </w:rPr>
        <w:t xml:space="preserve"> also states we need to “promote welsh as a subject and as a skill for the workplace”</w:t>
      </w:r>
      <w:r w:rsidR="005479A2">
        <w:rPr>
          <w:sz w:val="24"/>
          <w:szCs w:val="24"/>
        </w:rPr>
        <w:t xml:space="preserve">. </w:t>
      </w:r>
      <w:r w:rsidR="000D6BC0">
        <w:rPr>
          <w:sz w:val="24"/>
          <w:szCs w:val="24"/>
        </w:rPr>
        <w:t xml:space="preserve">Being made a core subject will make welsh second language a mandatory </w:t>
      </w:r>
      <w:r w:rsidR="000436ED">
        <w:rPr>
          <w:sz w:val="24"/>
          <w:szCs w:val="24"/>
        </w:rPr>
        <w:t xml:space="preserve">up to the age of 16 </w:t>
      </w:r>
      <w:r w:rsidR="000D6BC0">
        <w:rPr>
          <w:sz w:val="24"/>
          <w:szCs w:val="24"/>
        </w:rPr>
        <w:t>and that t</w:t>
      </w:r>
      <w:r w:rsidR="000436ED">
        <w:rPr>
          <w:sz w:val="24"/>
          <w:szCs w:val="24"/>
        </w:rPr>
        <w:t>eachers</w:t>
      </w:r>
      <w:r w:rsidR="000D6BC0">
        <w:rPr>
          <w:sz w:val="24"/>
          <w:szCs w:val="24"/>
        </w:rPr>
        <w:t xml:space="preserve"> will be expected to spend more time teaching welsh second language. Children and young people need to be </w:t>
      </w:r>
      <w:r w:rsidR="00AC4D78">
        <w:rPr>
          <w:sz w:val="24"/>
          <w:szCs w:val="24"/>
        </w:rPr>
        <w:t xml:space="preserve">taught </w:t>
      </w:r>
      <w:r w:rsidR="000436ED">
        <w:rPr>
          <w:sz w:val="24"/>
          <w:szCs w:val="24"/>
        </w:rPr>
        <w:t xml:space="preserve">welsh language as a continuous input, but with subjects that relate to the community and the wider world of work. Like Donaldson suggests that </w:t>
      </w:r>
      <w:r w:rsidR="000436ED" w:rsidRPr="000436ED">
        <w:rPr>
          <w:sz w:val="24"/>
          <w:szCs w:val="24"/>
        </w:rPr>
        <w:t>“</w:t>
      </w:r>
      <w:r w:rsidR="000436ED" w:rsidRPr="000436ED">
        <w:rPr>
          <w:sz w:val="24"/>
          <w:szCs w:val="24"/>
        </w:rPr>
        <w:t>The Welsh Government should realign Welsh language qualifications at 16 with the proposed focus on speaking and listening and application in the workplace</w:t>
      </w:r>
      <w:r w:rsidR="000436ED">
        <w:rPr>
          <w:sz w:val="24"/>
          <w:szCs w:val="24"/>
        </w:rPr>
        <w:t>”(2015) .With this being taken forward the children and young people will be taught relevantly in welsh language orally and in literacy ready for the wider world of work and use within the community.</w:t>
      </w:r>
    </w:p>
    <w:p w:rsidR="00C607D3" w:rsidRDefault="00C607D3" w:rsidP="008E46C7">
      <w:pPr>
        <w:rPr>
          <w:sz w:val="24"/>
          <w:szCs w:val="24"/>
        </w:rPr>
      </w:pPr>
    </w:p>
    <w:p w:rsidR="00D20D58" w:rsidRDefault="00C607D3" w:rsidP="008E46C7">
      <w:pPr>
        <w:rPr>
          <w:sz w:val="24"/>
          <w:szCs w:val="24"/>
        </w:rPr>
      </w:pPr>
      <w:r>
        <w:rPr>
          <w:sz w:val="24"/>
          <w:szCs w:val="24"/>
        </w:rPr>
        <w:t xml:space="preserve">Lewis states </w:t>
      </w:r>
      <w:r w:rsidR="00745FD6">
        <w:rPr>
          <w:sz w:val="24"/>
          <w:szCs w:val="24"/>
        </w:rPr>
        <w:t>that they intend to improve</w:t>
      </w:r>
      <w:r>
        <w:rPr>
          <w:sz w:val="24"/>
          <w:szCs w:val="24"/>
        </w:rPr>
        <w:t xml:space="preserve"> </w:t>
      </w:r>
      <w:r w:rsidR="00745FD6">
        <w:rPr>
          <w:sz w:val="24"/>
          <w:szCs w:val="24"/>
        </w:rPr>
        <w:t>the focus of the welsh language as it is “</w:t>
      </w:r>
      <w:r>
        <w:rPr>
          <w:sz w:val="24"/>
          <w:szCs w:val="24"/>
        </w:rPr>
        <w:t>suggested cognitive benefits of bilingualism” and the greater understanding of “culture life of wales</w:t>
      </w:r>
      <w:r w:rsidR="00745FD6">
        <w:rPr>
          <w:sz w:val="24"/>
          <w:szCs w:val="24"/>
        </w:rPr>
        <w:t xml:space="preserve"> in the past and present</w:t>
      </w:r>
      <w:r>
        <w:rPr>
          <w:sz w:val="24"/>
          <w:szCs w:val="24"/>
        </w:rPr>
        <w:t>”</w:t>
      </w:r>
      <w:r w:rsidR="00745FD6">
        <w:rPr>
          <w:sz w:val="24"/>
          <w:szCs w:val="24"/>
        </w:rPr>
        <w:t xml:space="preserve">. </w:t>
      </w:r>
      <w:r w:rsidR="00D20D58">
        <w:rPr>
          <w:sz w:val="24"/>
          <w:szCs w:val="24"/>
        </w:rPr>
        <w:t xml:space="preserve">Keeping alive the welsh heritage and in line with Curriculum </w:t>
      </w:r>
      <w:proofErr w:type="spellStart"/>
      <w:r w:rsidR="00D20D58">
        <w:rPr>
          <w:sz w:val="24"/>
          <w:szCs w:val="24"/>
        </w:rPr>
        <w:t>Cymraeg</w:t>
      </w:r>
      <w:proofErr w:type="spellEnd"/>
      <w:r w:rsidR="00D20D58">
        <w:rPr>
          <w:sz w:val="24"/>
          <w:szCs w:val="24"/>
        </w:rPr>
        <w:t xml:space="preserve">. The Curriculum </w:t>
      </w:r>
      <w:proofErr w:type="spellStart"/>
      <w:r w:rsidR="00D20D58">
        <w:rPr>
          <w:sz w:val="24"/>
          <w:szCs w:val="24"/>
        </w:rPr>
        <w:t>Cymraeg</w:t>
      </w:r>
      <w:proofErr w:type="spellEnd"/>
      <w:r w:rsidR="00D20D58">
        <w:rPr>
          <w:sz w:val="24"/>
          <w:szCs w:val="24"/>
        </w:rPr>
        <w:t xml:space="preserve"> outlines </w:t>
      </w:r>
      <w:r w:rsidR="00D20D58" w:rsidRPr="00D20D58">
        <w:rPr>
          <w:sz w:val="24"/>
          <w:szCs w:val="24"/>
        </w:rPr>
        <w:t xml:space="preserve">‘Pupils should be given opportunities, where appropriate, to develop and apply knowledge and understanding of the cultural, economic, environmental, historical and linguistic characteristics of </w:t>
      </w:r>
      <w:r w:rsidR="005D08C3" w:rsidRPr="00D20D58">
        <w:rPr>
          <w:sz w:val="24"/>
          <w:szCs w:val="24"/>
        </w:rPr>
        <w:t>Wales</w:t>
      </w:r>
      <w:r w:rsidR="005D08C3">
        <w:rPr>
          <w:sz w:val="24"/>
          <w:szCs w:val="24"/>
        </w:rPr>
        <w:t>” (</w:t>
      </w:r>
      <w:r w:rsidR="00437919">
        <w:rPr>
          <w:sz w:val="24"/>
          <w:szCs w:val="24"/>
        </w:rPr>
        <w:t>2</w:t>
      </w:r>
      <w:bookmarkStart w:id="0" w:name="_GoBack"/>
      <w:bookmarkEnd w:id="0"/>
      <w:r w:rsidR="00437919">
        <w:rPr>
          <w:sz w:val="24"/>
          <w:szCs w:val="24"/>
        </w:rPr>
        <w:t>003).</w:t>
      </w:r>
      <w:r w:rsidR="00D20D58" w:rsidRPr="00D20D58">
        <w:rPr>
          <w:sz w:val="24"/>
          <w:szCs w:val="24"/>
        </w:rPr>
        <w:t xml:space="preserve"> </w:t>
      </w:r>
      <w:r w:rsidR="00D20D58">
        <w:rPr>
          <w:sz w:val="24"/>
          <w:szCs w:val="24"/>
        </w:rPr>
        <w:t xml:space="preserve">I think this helps </w:t>
      </w:r>
      <w:r w:rsidR="00D20D58">
        <w:rPr>
          <w:sz w:val="24"/>
          <w:szCs w:val="24"/>
        </w:rPr>
        <w:lastRenderedPageBreak/>
        <w:t>give children the understanding of diversity and the sense of belonging within the world as a welsh citizen.</w:t>
      </w:r>
      <w:r w:rsidR="005479A2">
        <w:rPr>
          <w:sz w:val="24"/>
          <w:szCs w:val="24"/>
        </w:rPr>
        <w:t xml:space="preserve"> </w:t>
      </w:r>
    </w:p>
    <w:p w:rsidR="00D20D58" w:rsidRDefault="00D20D58" w:rsidP="008E46C7">
      <w:pPr>
        <w:rPr>
          <w:sz w:val="24"/>
          <w:szCs w:val="24"/>
        </w:rPr>
      </w:pPr>
    </w:p>
    <w:p w:rsidR="0033530B" w:rsidRDefault="00745FD6" w:rsidP="008E46C7">
      <w:pPr>
        <w:rPr>
          <w:sz w:val="24"/>
          <w:szCs w:val="24"/>
        </w:rPr>
      </w:pPr>
      <w:r>
        <w:rPr>
          <w:sz w:val="24"/>
          <w:szCs w:val="24"/>
        </w:rPr>
        <w:t xml:space="preserve">Looking at Davies report the national date collection for 2010-2012 shows a dramatic increase from 35.4% to 61.6% of pupils achieving level 4 or higher at key stage </w:t>
      </w:r>
      <w:r w:rsidR="00D20D58">
        <w:rPr>
          <w:sz w:val="24"/>
          <w:szCs w:val="24"/>
        </w:rPr>
        <w:t>2 within second language welsh. However</w:t>
      </w:r>
      <w:r>
        <w:rPr>
          <w:sz w:val="24"/>
          <w:szCs w:val="24"/>
        </w:rPr>
        <w:t xml:space="preserve">, Davies states the welsh government </w:t>
      </w:r>
      <w:r w:rsidR="00D20D58">
        <w:rPr>
          <w:sz w:val="24"/>
          <w:szCs w:val="24"/>
        </w:rPr>
        <w:t>report in 2012 “</w:t>
      </w:r>
      <w:r w:rsidR="00D20D58" w:rsidRPr="00D20D58">
        <w:rPr>
          <w:sz w:val="24"/>
          <w:szCs w:val="24"/>
        </w:rPr>
        <w:t xml:space="preserve">There were examples of oral work where the learners had memorised work </w:t>
      </w:r>
      <w:r w:rsidR="00437919" w:rsidRPr="00D20D58">
        <w:rPr>
          <w:sz w:val="24"/>
          <w:szCs w:val="24"/>
        </w:rPr>
        <w:t>provided</w:t>
      </w:r>
      <w:r w:rsidR="00437919">
        <w:rPr>
          <w:sz w:val="24"/>
          <w:szCs w:val="24"/>
        </w:rPr>
        <w:t xml:space="preserve">”, </w:t>
      </w:r>
      <w:r w:rsidR="00437919" w:rsidRPr="00D20D58">
        <w:rPr>
          <w:sz w:val="24"/>
          <w:szCs w:val="24"/>
        </w:rPr>
        <w:t>“It</w:t>
      </w:r>
      <w:r w:rsidR="00D20D58" w:rsidRPr="00D20D58">
        <w:rPr>
          <w:sz w:val="24"/>
          <w:szCs w:val="24"/>
        </w:rPr>
        <w:t xml:space="preserve"> was therefore very difficult to consider this type of task as evidence for </w:t>
      </w:r>
      <w:proofErr w:type="spellStart"/>
      <w:r w:rsidR="00D20D58" w:rsidRPr="00D20D58">
        <w:rPr>
          <w:sz w:val="24"/>
          <w:szCs w:val="24"/>
        </w:rPr>
        <w:t>Oracy</w:t>
      </w:r>
      <w:proofErr w:type="spellEnd"/>
      <w:r w:rsidR="00D20D58" w:rsidRPr="00D20D58">
        <w:rPr>
          <w:sz w:val="24"/>
          <w:szCs w:val="24"/>
        </w:rPr>
        <w:t xml:space="preserve"> as it is the memory rather than </w:t>
      </w:r>
      <w:proofErr w:type="spellStart"/>
      <w:r w:rsidR="00D20D58" w:rsidRPr="00D20D58">
        <w:rPr>
          <w:sz w:val="24"/>
          <w:szCs w:val="24"/>
        </w:rPr>
        <w:t>oracy</w:t>
      </w:r>
      <w:proofErr w:type="spellEnd"/>
      <w:r w:rsidR="00D20D58" w:rsidRPr="00D20D58">
        <w:rPr>
          <w:sz w:val="24"/>
          <w:szCs w:val="24"/>
        </w:rPr>
        <w:t xml:space="preserve"> skills which are being assessed in such cases</w:t>
      </w:r>
      <w:r w:rsidR="00D20D58">
        <w:rPr>
          <w:sz w:val="24"/>
          <w:szCs w:val="24"/>
        </w:rPr>
        <w:t>.”</w:t>
      </w:r>
      <w:r w:rsidR="00437919">
        <w:rPr>
          <w:sz w:val="24"/>
          <w:szCs w:val="24"/>
        </w:rPr>
        <w:t>(2013)</w:t>
      </w:r>
      <w:r w:rsidR="00D20D58" w:rsidRPr="00D20D58">
        <w:rPr>
          <w:sz w:val="24"/>
          <w:szCs w:val="24"/>
        </w:rPr>
        <w:t xml:space="preserve"> Memorising written work is not appropriate evidence of </w:t>
      </w:r>
      <w:proofErr w:type="spellStart"/>
      <w:r w:rsidR="00D20D58" w:rsidRPr="00D20D58">
        <w:rPr>
          <w:sz w:val="24"/>
          <w:szCs w:val="24"/>
        </w:rPr>
        <w:t>Oracy</w:t>
      </w:r>
      <w:proofErr w:type="spellEnd"/>
      <w:r w:rsidR="00D20D58">
        <w:rPr>
          <w:sz w:val="24"/>
          <w:szCs w:val="24"/>
        </w:rPr>
        <w:t xml:space="preserve"> and knowledge of the welsh </w:t>
      </w:r>
      <w:r w:rsidR="0033530B">
        <w:rPr>
          <w:sz w:val="24"/>
          <w:szCs w:val="24"/>
        </w:rPr>
        <w:t xml:space="preserve">language. </w:t>
      </w:r>
    </w:p>
    <w:p w:rsidR="0033530B" w:rsidRDefault="0033530B" w:rsidP="008E46C7">
      <w:pPr>
        <w:rPr>
          <w:sz w:val="24"/>
          <w:szCs w:val="24"/>
        </w:rPr>
      </w:pPr>
    </w:p>
    <w:p w:rsidR="00C607D3" w:rsidRDefault="0033530B" w:rsidP="008E46C7">
      <w:pPr>
        <w:rPr>
          <w:sz w:val="24"/>
          <w:szCs w:val="24"/>
        </w:rPr>
      </w:pPr>
      <w:r>
        <w:rPr>
          <w:sz w:val="24"/>
          <w:szCs w:val="24"/>
        </w:rPr>
        <w:t>In</w:t>
      </w:r>
      <w:r w:rsidR="00D07AF5">
        <w:rPr>
          <w:sz w:val="24"/>
          <w:szCs w:val="24"/>
        </w:rPr>
        <w:t xml:space="preserve"> his article Lewis expresses that</w:t>
      </w:r>
      <w:r>
        <w:rPr>
          <w:sz w:val="24"/>
          <w:szCs w:val="24"/>
        </w:rPr>
        <w:t xml:space="preserve"> he wants</w:t>
      </w:r>
      <w:r w:rsidR="00D07AF5">
        <w:rPr>
          <w:sz w:val="24"/>
          <w:szCs w:val="24"/>
        </w:rPr>
        <w:t xml:space="preserve"> “children and young people to </w:t>
      </w:r>
      <w:r>
        <w:rPr>
          <w:sz w:val="24"/>
          <w:szCs w:val="24"/>
        </w:rPr>
        <w:t xml:space="preserve">see speaking welsh and other languages, as an attractive and worthwhile option.” This will improve the development of welsh as a second language. I look forward to the new curriculum coming into force as I feel that Curriculum </w:t>
      </w:r>
      <w:proofErr w:type="spellStart"/>
      <w:r>
        <w:rPr>
          <w:sz w:val="24"/>
          <w:szCs w:val="24"/>
        </w:rPr>
        <w:t>Cymraeg</w:t>
      </w:r>
      <w:proofErr w:type="spellEnd"/>
      <w:r>
        <w:rPr>
          <w:sz w:val="24"/>
          <w:szCs w:val="24"/>
        </w:rPr>
        <w:t xml:space="preserve"> will be given centre stage and encouraged to be improved across the whole curriculum</w:t>
      </w:r>
      <w:r w:rsidR="001F3692">
        <w:rPr>
          <w:sz w:val="24"/>
          <w:szCs w:val="24"/>
        </w:rPr>
        <w:t xml:space="preserve">; </w:t>
      </w:r>
      <w:r>
        <w:rPr>
          <w:sz w:val="24"/>
          <w:szCs w:val="24"/>
        </w:rPr>
        <w:t>and not just as a core subject. Children will be given options to improve understanding of the culture</w:t>
      </w:r>
      <w:r w:rsidR="0095358C">
        <w:rPr>
          <w:sz w:val="24"/>
          <w:szCs w:val="24"/>
        </w:rPr>
        <w:t xml:space="preserve">. </w:t>
      </w:r>
      <w:r w:rsidR="0095358C">
        <w:rPr>
          <w:sz w:val="24"/>
          <w:szCs w:val="24"/>
        </w:rPr>
        <w:t xml:space="preserve">As previously </w:t>
      </w:r>
      <w:r w:rsidR="00437919">
        <w:rPr>
          <w:sz w:val="24"/>
          <w:szCs w:val="24"/>
        </w:rPr>
        <w:t>stated,</w:t>
      </w:r>
      <w:r w:rsidR="0095358C">
        <w:rPr>
          <w:sz w:val="24"/>
          <w:szCs w:val="24"/>
        </w:rPr>
        <w:t xml:space="preserve"> I recommend it should be mandatory for teachers to have a certain level of welsh to be able to teach in the classroom.</w:t>
      </w:r>
      <w:r w:rsidR="0095358C">
        <w:rPr>
          <w:sz w:val="24"/>
          <w:szCs w:val="24"/>
        </w:rPr>
        <w:t xml:space="preserve"> </w:t>
      </w:r>
      <w:r>
        <w:rPr>
          <w:sz w:val="24"/>
          <w:szCs w:val="24"/>
        </w:rPr>
        <w:t xml:space="preserve">As a teacher I look forward to learning more welsh myself and being able to put this into practice long term in the </w:t>
      </w:r>
      <w:r w:rsidR="0095358C">
        <w:rPr>
          <w:sz w:val="24"/>
          <w:szCs w:val="24"/>
        </w:rPr>
        <w:t>classroom.</w:t>
      </w:r>
    </w:p>
    <w:p w:rsidR="003054D1" w:rsidRDefault="003054D1" w:rsidP="00005193">
      <w:pPr>
        <w:jc w:val="center"/>
        <w:rPr>
          <w:sz w:val="24"/>
          <w:szCs w:val="24"/>
        </w:rPr>
      </w:pPr>
    </w:p>
    <w:p w:rsidR="003054D1" w:rsidRPr="00005193" w:rsidRDefault="003054D1" w:rsidP="00005193">
      <w:pPr>
        <w:jc w:val="center"/>
        <w:rPr>
          <w:sz w:val="24"/>
          <w:szCs w:val="24"/>
        </w:rPr>
      </w:pPr>
    </w:p>
    <w:p w:rsidR="00005193" w:rsidRDefault="00005193" w:rsidP="00005193">
      <w:pPr>
        <w:jc w:val="center"/>
        <w:rPr>
          <w:b/>
          <w:sz w:val="28"/>
          <w:szCs w:val="28"/>
          <w:u w:val="single"/>
        </w:rPr>
      </w:pPr>
    </w:p>
    <w:p w:rsidR="00005193" w:rsidRDefault="00005193" w:rsidP="00005193">
      <w:pPr>
        <w:rPr>
          <w:sz w:val="28"/>
          <w:szCs w:val="28"/>
        </w:rPr>
      </w:pPr>
    </w:p>
    <w:p w:rsidR="00005193" w:rsidRPr="00005193" w:rsidRDefault="00005193" w:rsidP="00005193">
      <w:pPr>
        <w:rPr>
          <w:sz w:val="28"/>
          <w:szCs w:val="28"/>
        </w:rPr>
      </w:pPr>
    </w:p>
    <w:p w:rsidR="009E0688" w:rsidRDefault="009E0688">
      <w:pPr>
        <w:rPr>
          <w:b/>
          <w:sz w:val="28"/>
          <w:szCs w:val="28"/>
          <w:u w:val="single"/>
        </w:rPr>
      </w:pPr>
      <w:r>
        <w:rPr>
          <w:b/>
          <w:sz w:val="28"/>
          <w:szCs w:val="28"/>
          <w:u w:val="single"/>
        </w:rPr>
        <w:br w:type="page"/>
      </w:r>
    </w:p>
    <w:p w:rsidR="00F027E0" w:rsidRDefault="009E0688" w:rsidP="009E0688">
      <w:pPr>
        <w:jc w:val="center"/>
        <w:rPr>
          <w:b/>
          <w:sz w:val="28"/>
          <w:szCs w:val="28"/>
          <w:u w:val="single"/>
        </w:rPr>
      </w:pPr>
      <w:r w:rsidRPr="009E0688">
        <w:rPr>
          <w:b/>
          <w:sz w:val="28"/>
          <w:szCs w:val="28"/>
          <w:u w:val="single"/>
        </w:rPr>
        <w:lastRenderedPageBreak/>
        <w:t>References</w:t>
      </w:r>
    </w:p>
    <w:p w:rsidR="007907E0" w:rsidRDefault="007907E0" w:rsidP="009E0688">
      <w:pPr>
        <w:jc w:val="center"/>
        <w:rPr>
          <w:b/>
          <w:sz w:val="28"/>
          <w:szCs w:val="28"/>
          <w:u w:val="single"/>
        </w:rPr>
      </w:pPr>
    </w:p>
    <w:p w:rsidR="00EA57D1" w:rsidRDefault="00EA57D1" w:rsidP="009E0688">
      <w:pPr>
        <w:jc w:val="center"/>
        <w:rPr>
          <w:b/>
          <w:sz w:val="28"/>
          <w:szCs w:val="28"/>
          <w:u w:val="single"/>
        </w:rPr>
      </w:pPr>
    </w:p>
    <w:p w:rsidR="00EA57D1" w:rsidRDefault="00EA57D1" w:rsidP="00EA57D1">
      <w:pPr>
        <w:rPr>
          <w:rFonts w:ascii="Arial" w:hAnsi="Arial" w:cs="Arial"/>
          <w:i/>
          <w:sz w:val="24"/>
          <w:szCs w:val="24"/>
        </w:rPr>
      </w:pPr>
      <w:r w:rsidRPr="00EA57D1">
        <w:rPr>
          <w:rFonts w:ascii="Arial" w:hAnsi="Arial" w:cs="Arial"/>
          <w:sz w:val="24"/>
          <w:szCs w:val="24"/>
        </w:rPr>
        <w:t>Davies, S</w:t>
      </w:r>
      <w:r w:rsidRPr="00EA57D1">
        <w:rPr>
          <w:rFonts w:ascii="Arial" w:hAnsi="Arial" w:cs="Arial"/>
          <w:i/>
          <w:sz w:val="24"/>
          <w:szCs w:val="24"/>
        </w:rPr>
        <w:t xml:space="preserve">. (2013). One </w:t>
      </w:r>
      <w:r>
        <w:rPr>
          <w:rFonts w:ascii="Arial" w:hAnsi="Arial" w:cs="Arial"/>
          <w:i/>
          <w:sz w:val="24"/>
          <w:szCs w:val="24"/>
        </w:rPr>
        <w:t>l</w:t>
      </w:r>
      <w:r w:rsidRPr="00EA57D1">
        <w:rPr>
          <w:rFonts w:ascii="Arial" w:hAnsi="Arial" w:cs="Arial"/>
          <w:i/>
          <w:sz w:val="24"/>
          <w:szCs w:val="24"/>
        </w:rPr>
        <w:t xml:space="preserve">anguage for </w:t>
      </w:r>
      <w:r>
        <w:rPr>
          <w:rFonts w:ascii="Arial" w:hAnsi="Arial" w:cs="Arial"/>
          <w:i/>
          <w:sz w:val="24"/>
          <w:szCs w:val="24"/>
        </w:rPr>
        <w:t>a</w:t>
      </w:r>
      <w:r w:rsidRPr="00EA57D1">
        <w:rPr>
          <w:rFonts w:ascii="Arial" w:hAnsi="Arial" w:cs="Arial"/>
          <w:i/>
          <w:sz w:val="24"/>
          <w:szCs w:val="24"/>
        </w:rPr>
        <w:t>ll, review of welsh second language at key stage 3 and 4.</w:t>
      </w:r>
    </w:p>
    <w:p w:rsidR="00EA57D1" w:rsidRPr="00EA57D1" w:rsidRDefault="00EA57D1" w:rsidP="00EA57D1">
      <w:pPr>
        <w:rPr>
          <w:rFonts w:ascii="Arial" w:hAnsi="Arial" w:cs="Arial"/>
          <w:i/>
          <w:sz w:val="24"/>
          <w:szCs w:val="24"/>
        </w:rPr>
      </w:pPr>
    </w:p>
    <w:p w:rsidR="007907E0" w:rsidRDefault="00DD0803" w:rsidP="00FB3AE4">
      <w:pPr>
        <w:rPr>
          <w:rStyle w:val="selectable"/>
          <w:rFonts w:ascii="Arial" w:hAnsi="Arial" w:cs="Arial"/>
          <w:color w:val="000000"/>
          <w:sz w:val="24"/>
          <w:szCs w:val="24"/>
        </w:rPr>
      </w:pPr>
      <w:r w:rsidRPr="00DD0803">
        <w:rPr>
          <w:rStyle w:val="selectable"/>
          <w:rFonts w:ascii="Arial" w:hAnsi="Arial" w:cs="Arial"/>
          <w:color w:val="000000"/>
          <w:sz w:val="24"/>
          <w:szCs w:val="24"/>
        </w:rPr>
        <w:t xml:space="preserve">Donaldson, G. (2015). </w:t>
      </w:r>
      <w:r w:rsidR="00EA57D1">
        <w:rPr>
          <w:rStyle w:val="selectable"/>
          <w:rFonts w:ascii="Arial" w:hAnsi="Arial" w:cs="Arial"/>
          <w:i/>
          <w:iCs/>
          <w:color w:val="000000"/>
          <w:sz w:val="24"/>
          <w:szCs w:val="24"/>
        </w:rPr>
        <w:t>S</w:t>
      </w:r>
      <w:r w:rsidRPr="00DD0803">
        <w:rPr>
          <w:rStyle w:val="selectable"/>
          <w:rFonts w:ascii="Arial" w:hAnsi="Arial" w:cs="Arial"/>
          <w:i/>
          <w:iCs/>
          <w:color w:val="000000"/>
          <w:sz w:val="24"/>
          <w:szCs w:val="24"/>
        </w:rPr>
        <w:t>uccessful futures</w:t>
      </w:r>
      <w:r w:rsidRPr="00DD0803">
        <w:rPr>
          <w:rStyle w:val="selectable"/>
          <w:rFonts w:ascii="Arial" w:hAnsi="Arial" w:cs="Arial"/>
          <w:color w:val="000000"/>
          <w:sz w:val="24"/>
          <w:szCs w:val="24"/>
        </w:rPr>
        <w:t>.</w:t>
      </w:r>
    </w:p>
    <w:p w:rsidR="00204E61" w:rsidRDefault="00204E61" w:rsidP="00FB3AE4">
      <w:pPr>
        <w:rPr>
          <w:rFonts w:ascii="Arial" w:hAnsi="Arial" w:cs="Arial"/>
          <w:sz w:val="24"/>
          <w:szCs w:val="24"/>
        </w:rPr>
      </w:pPr>
    </w:p>
    <w:p w:rsidR="00D021EF" w:rsidRDefault="00204E61" w:rsidP="00FB3AE4">
      <w:pPr>
        <w:rPr>
          <w:rFonts w:ascii="Arial" w:hAnsi="Arial" w:cs="Arial"/>
          <w:sz w:val="24"/>
          <w:szCs w:val="24"/>
        </w:rPr>
      </w:pPr>
      <w:r>
        <w:rPr>
          <w:rFonts w:ascii="Arial" w:hAnsi="Arial" w:cs="Arial"/>
          <w:sz w:val="24"/>
          <w:szCs w:val="24"/>
        </w:rPr>
        <w:t>Estyn</w:t>
      </w:r>
      <w:r w:rsidR="00D021EF">
        <w:rPr>
          <w:rFonts w:ascii="Arial" w:hAnsi="Arial" w:cs="Arial"/>
          <w:sz w:val="24"/>
          <w:szCs w:val="24"/>
        </w:rPr>
        <w:t xml:space="preserve"> (October 2018)</w:t>
      </w:r>
    </w:p>
    <w:p w:rsidR="00204E61" w:rsidRDefault="00D021EF" w:rsidP="00FB3AE4">
      <w:pPr>
        <w:rPr>
          <w:rFonts w:ascii="Arial" w:hAnsi="Arial" w:cs="Arial"/>
          <w:sz w:val="24"/>
          <w:szCs w:val="24"/>
        </w:rPr>
      </w:pPr>
      <w:hyperlink r:id="rId6" w:history="1">
        <w:r w:rsidRPr="00935E41">
          <w:rPr>
            <w:rStyle w:val="Hyperlink"/>
            <w:rFonts w:ascii="Arial" w:hAnsi="Arial" w:cs="Arial"/>
            <w:sz w:val="24"/>
            <w:szCs w:val="24"/>
          </w:rPr>
          <w:t>https://www.estyn.gov.wales/sites/default/files/documents/Rhydyfro%20Primary%20School_0.pdf</w:t>
        </w:r>
      </w:hyperlink>
      <w:r>
        <w:rPr>
          <w:rFonts w:ascii="Arial" w:hAnsi="Arial" w:cs="Arial"/>
          <w:sz w:val="24"/>
          <w:szCs w:val="24"/>
        </w:rPr>
        <w:t xml:space="preserve"> </w:t>
      </w:r>
      <w:r w:rsidR="00204E61">
        <w:rPr>
          <w:rFonts w:ascii="Arial" w:hAnsi="Arial" w:cs="Arial"/>
          <w:sz w:val="24"/>
          <w:szCs w:val="24"/>
        </w:rPr>
        <w:t xml:space="preserve"> (visited 4/12/18/)</w:t>
      </w:r>
    </w:p>
    <w:p w:rsidR="00D021EF" w:rsidRDefault="00D021EF" w:rsidP="00FB3AE4">
      <w:pPr>
        <w:rPr>
          <w:rFonts w:ascii="Arial" w:hAnsi="Arial" w:cs="Arial"/>
          <w:sz w:val="24"/>
          <w:szCs w:val="24"/>
        </w:rPr>
      </w:pPr>
    </w:p>
    <w:p w:rsidR="00D021EF" w:rsidRPr="00DD0803" w:rsidRDefault="00D021EF" w:rsidP="00FB3AE4">
      <w:pPr>
        <w:rPr>
          <w:rFonts w:ascii="Arial" w:hAnsi="Arial" w:cs="Arial"/>
          <w:sz w:val="24"/>
          <w:szCs w:val="24"/>
        </w:rPr>
      </w:pPr>
      <w:r>
        <w:rPr>
          <w:rFonts w:ascii="Arial" w:hAnsi="Arial" w:cs="Arial"/>
          <w:sz w:val="24"/>
          <w:szCs w:val="24"/>
        </w:rPr>
        <w:t xml:space="preserve">Welsh government (2003) </w:t>
      </w:r>
      <w:r w:rsidR="00742C3D">
        <w:rPr>
          <w:rFonts w:ascii="Arial" w:hAnsi="Arial" w:cs="Arial"/>
          <w:sz w:val="24"/>
          <w:szCs w:val="24"/>
        </w:rPr>
        <w:t xml:space="preserve">Developing </w:t>
      </w:r>
      <w:r>
        <w:rPr>
          <w:rFonts w:ascii="Arial" w:hAnsi="Arial" w:cs="Arial"/>
          <w:sz w:val="24"/>
          <w:szCs w:val="24"/>
        </w:rPr>
        <w:t xml:space="preserve">Curriculum </w:t>
      </w:r>
      <w:proofErr w:type="spellStart"/>
      <w:r>
        <w:rPr>
          <w:rFonts w:ascii="Arial" w:hAnsi="Arial" w:cs="Arial"/>
          <w:sz w:val="24"/>
          <w:szCs w:val="24"/>
        </w:rPr>
        <w:t>Cymraeg</w:t>
      </w:r>
      <w:proofErr w:type="spellEnd"/>
      <w:r>
        <w:rPr>
          <w:rFonts w:ascii="Arial" w:hAnsi="Arial" w:cs="Arial"/>
          <w:sz w:val="24"/>
          <w:szCs w:val="24"/>
        </w:rPr>
        <w:t xml:space="preserve"> </w:t>
      </w:r>
    </w:p>
    <w:sectPr w:rsidR="00D021EF" w:rsidRPr="00DD080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7606" w:rsidRDefault="00C87606" w:rsidP="004E3E53">
      <w:pPr>
        <w:spacing w:after="0" w:line="240" w:lineRule="auto"/>
      </w:pPr>
      <w:r>
        <w:separator/>
      </w:r>
    </w:p>
  </w:endnote>
  <w:endnote w:type="continuationSeparator" w:id="0">
    <w:p w:rsidR="00C87606" w:rsidRDefault="00C87606" w:rsidP="004E3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7606" w:rsidRDefault="00C87606" w:rsidP="004E3E53">
      <w:pPr>
        <w:spacing w:after="0" w:line="240" w:lineRule="auto"/>
      </w:pPr>
      <w:r>
        <w:separator/>
      </w:r>
    </w:p>
  </w:footnote>
  <w:footnote w:type="continuationSeparator" w:id="0">
    <w:p w:rsidR="00C87606" w:rsidRDefault="00C87606" w:rsidP="004E3E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3E53" w:rsidRDefault="004E3E53">
    <w:pPr>
      <w:pStyle w:val="Header"/>
    </w:pPr>
    <w:r>
      <w:t>1802093</w:t>
    </w:r>
    <w:r w:rsidR="00005193">
      <w:t xml:space="preserve">                                                                                                                                        Natasha Jenkins</w:t>
    </w:r>
  </w:p>
  <w:p w:rsidR="004E3E53" w:rsidRDefault="004E3E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688"/>
    <w:rsid w:val="00005193"/>
    <w:rsid w:val="00037F09"/>
    <w:rsid w:val="000436ED"/>
    <w:rsid w:val="000859AF"/>
    <w:rsid w:val="000D6BC0"/>
    <w:rsid w:val="001F3692"/>
    <w:rsid w:val="00204E61"/>
    <w:rsid w:val="002174AC"/>
    <w:rsid w:val="003054D1"/>
    <w:rsid w:val="0033530B"/>
    <w:rsid w:val="00437919"/>
    <w:rsid w:val="00441FE0"/>
    <w:rsid w:val="004E3E53"/>
    <w:rsid w:val="00543EC8"/>
    <w:rsid w:val="005479A2"/>
    <w:rsid w:val="005D08C3"/>
    <w:rsid w:val="005D5E06"/>
    <w:rsid w:val="00742C3D"/>
    <w:rsid w:val="00745FD6"/>
    <w:rsid w:val="007907E0"/>
    <w:rsid w:val="00871872"/>
    <w:rsid w:val="008764BB"/>
    <w:rsid w:val="008E46C7"/>
    <w:rsid w:val="0095358C"/>
    <w:rsid w:val="009E0688"/>
    <w:rsid w:val="00A37D47"/>
    <w:rsid w:val="00AC4D78"/>
    <w:rsid w:val="00B55796"/>
    <w:rsid w:val="00C607D3"/>
    <w:rsid w:val="00C65DFE"/>
    <w:rsid w:val="00C87606"/>
    <w:rsid w:val="00CA702C"/>
    <w:rsid w:val="00D01C8E"/>
    <w:rsid w:val="00D021EF"/>
    <w:rsid w:val="00D07AF5"/>
    <w:rsid w:val="00D20D58"/>
    <w:rsid w:val="00DD0803"/>
    <w:rsid w:val="00DD4FC9"/>
    <w:rsid w:val="00EA57D1"/>
    <w:rsid w:val="00F027E0"/>
    <w:rsid w:val="00FB3AE4"/>
    <w:rsid w:val="00FE4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A68D3"/>
  <w15:chartTrackingRefBased/>
  <w15:docId w15:val="{08FD8235-53BE-43D8-BF4E-DA4E1C20C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3E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E53"/>
  </w:style>
  <w:style w:type="paragraph" w:styleId="Footer">
    <w:name w:val="footer"/>
    <w:basedOn w:val="Normal"/>
    <w:link w:val="FooterChar"/>
    <w:uiPriority w:val="99"/>
    <w:unhideWhenUsed/>
    <w:rsid w:val="004E3E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E53"/>
  </w:style>
  <w:style w:type="character" w:customStyle="1" w:styleId="selectable">
    <w:name w:val="selectable"/>
    <w:basedOn w:val="DefaultParagraphFont"/>
    <w:rsid w:val="00DD0803"/>
  </w:style>
  <w:style w:type="character" w:styleId="Hyperlink">
    <w:name w:val="Hyperlink"/>
    <w:basedOn w:val="DefaultParagraphFont"/>
    <w:uiPriority w:val="99"/>
    <w:unhideWhenUsed/>
    <w:rsid w:val="00204E61"/>
    <w:rPr>
      <w:color w:val="0563C1" w:themeColor="hyperlink"/>
      <w:u w:val="single"/>
    </w:rPr>
  </w:style>
  <w:style w:type="character" w:styleId="UnresolvedMention">
    <w:name w:val="Unresolved Mention"/>
    <w:basedOn w:val="DefaultParagraphFont"/>
    <w:uiPriority w:val="99"/>
    <w:semiHidden/>
    <w:unhideWhenUsed/>
    <w:rsid w:val="00204E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sites/default/files/documents/Rhydyfro%20Primary%20School_0.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1065</TotalTime>
  <Pages>4</Pages>
  <Words>1248</Words>
  <Characters>7117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Jenkins (1802093)</dc:creator>
  <cp:keywords/>
  <dc:description/>
  <cp:lastModifiedBy>Natasha Jenkins (1802093)</cp:lastModifiedBy>
  <cp:revision>18</cp:revision>
  <dcterms:created xsi:type="dcterms:W3CDTF">2018-12-03T19:34:00Z</dcterms:created>
  <dcterms:modified xsi:type="dcterms:W3CDTF">2018-12-04T13:26:00Z</dcterms:modified>
</cp:coreProperties>
</file>