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F3B4A8" w:rsidP="018D2ACB" w:rsidRDefault="14F3B4A8" w14:paraId="7BCDD4B4" w14:textId="0584DEFB">
      <w:pPr>
        <w:pStyle w:val="Normal"/>
        <w:rPr>
          <w:sz w:val="52"/>
          <w:szCs w:val="52"/>
        </w:rPr>
      </w:pPr>
      <w:r w:rsidRPr="018D2ACB" w:rsidR="70D4C9C3">
        <w:rPr>
          <w:sz w:val="52"/>
          <w:szCs w:val="52"/>
        </w:rPr>
        <w:t>Name: Aison JANE</w:t>
      </w:r>
      <w:r w:rsidRPr="018D2ACB" w:rsidR="4DC905F1">
        <w:rPr>
          <w:sz w:val="52"/>
          <w:szCs w:val="52"/>
        </w:rPr>
        <w:t xml:space="preserve"> Davies</w:t>
      </w:r>
    </w:p>
    <w:p w:rsidR="000B3741" w:rsidP="018D2ACB" w:rsidRDefault="000B3741" w14:paraId="52B0C77F" w14:textId="4C012365">
      <w:pPr>
        <w:pStyle w:val="Normal"/>
        <w:spacing w:before="0" w:beforeAutospacing="off" w:after="0" w:afterAutospacing="off"/>
        <w:rPr>
          <w:sz w:val="52"/>
          <w:szCs w:val="52"/>
        </w:rPr>
      </w:pPr>
      <w:r w:rsidRPr="018D2ACB" w:rsidR="0EBD4F5E">
        <w:rPr>
          <w:sz w:val="52"/>
          <w:szCs w:val="52"/>
        </w:rPr>
        <w:t xml:space="preserve">Student Number: </w:t>
      </w:r>
      <w:r w:rsidRPr="018D2ACB" w:rsidR="4DC905F1">
        <w:rPr>
          <w:sz w:val="52"/>
          <w:szCs w:val="52"/>
        </w:rPr>
        <w:t>1811074</w:t>
      </w:r>
    </w:p>
    <w:p w:rsidR="000B3741" w:rsidP="018D2ACB" w:rsidRDefault="000B3741" w14:paraId="0DDA281A" w14:textId="0C2F7A7E">
      <w:pPr>
        <w:pStyle w:val="Normal"/>
        <w:spacing w:before="0" w:beforeAutospacing="off" w:after="0" w:afterAutospacing="off"/>
        <w:rPr>
          <w:noProof w:val="0"/>
          <w:sz w:val="52"/>
          <w:szCs w:val="52"/>
          <w:lang w:val="en-GB"/>
        </w:rPr>
      </w:pPr>
      <w:r w:rsidRPr="018D2ACB" w:rsidR="00B5EBB4">
        <w:rPr>
          <w:sz w:val="52"/>
          <w:szCs w:val="52"/>
        </w:rPr>
        <w:t xml:space="preserve">Module Code </w:t>
      </w:r>
      <w:r w:rsidRPr="018D2ACB" w:rsidR="56433102">
        <w:rPr>
          <w:noProof w:val="0"/>
          <w:sz w:val="52"/>
          <w:szCs w:val="52"/>
          <w:lang w:val="en-GB"/>
        </w:rPr>
        <w:t>BMDP7000</w:t>
      </w:r>
      <w:r w:rsidRPr="018D2ACB" w:rsidR="34703552">
        <w:rPr>
          <w:noProof w:val="0"/>
          <w:sz w:val="52"/>
          <w:szCs w:val="52"/>
          <w:lang w:val="en-GB"/>
        </w:rPr>
        <w:t xml:space="preserve"> </w:t>
      </w:r>
    </w:p>
    <w:p w:rsidR="000B3741" w:rsidP="018D2ACB" w:rsidRDefault="000B3741" w14:paraId="7FAD4A7B" w14:textId="41EF8F0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52"/>
          <w:szCs w:val="52"/>
          <w:lang w:val="en-GB"/>
        </w:rPr>
      </w:pPr>
      <w:r w:rsidRPr="018D2ACB" w:rsidR="031AE14F">
        <w:rPr>
          <w:rFonts w:ascii="Calibri" w:hAnsi="Calibri" w:eastAsia="Calibri" w:cs="Calibri"/>
          <w:b w:val="0"/>
          <w:bCs w:val="0"/>
          <w:i w:val="0"/>
          <w:iCs w:val="0"/>
          <w:caps w:val="0"/>
          <w:smallCaps w:val="0"/>
          <w:noProof w:val="0"/>
          <w:color w:val="000000" w:themeColor="text1" w:themeTint="FF" w:themeShade="FF"/>
          <w:sz w:val="52"/>
          <w:szCs w:val="52"/>
          <w:lang w:val="en-GB"/>
        </w:rPr>
        <w:t xml:space="preserve">Topic: </w:t>
      </w:r>
      <w:r w:rsidRPr="018D2ACB" w:rsidR="34703552">
        <w:rPr>
          <w:rFonts w:ascii="Calibri" w:hAnsi="Calibri" w:eastAsia="Calibri" w:cs="Calibri"/>
          <w:b w:val="0"/>
          <w:bCs w:val="0"/>
          <w:i w:val="0"/>
          <w:iCs w:val="0"/>
          <w:caps w:val="0"/>
          <w:smallCaps w:val="0"/>
          <w:noProof w:val="0"/>
          <w:color w:val="000000" w:themeColor="text1" w:themeTint="FF" w:themeShade="FF"/>
          <w:sz w:val="52"/>
          <w:szCs w:val="52"/>
          <w:lang w:val="en-GB"/>
        </w:rPr>
        <w:t>Motivating factor</w:t>
      </w:r>
      <w:r w:rsidRPr="018D2ACB" w:rsidR="38796FAC">
        <w:rPr>
          <w:rFonts w:ascii="Calibri" w:hAnsi="Calibri" w:eastAsia="Calibri" w:cs="Calibri"/>
          <w:b w:val="0"/>
          <w:bCs w:val="0"/>
          <w:i w:val="0"/>
          <w:iCs w:val="0"/>
          <w:caps w:val="0"/>
          <w:smallCaps w:val="0"/>
          <w:noProof w:val="0"/>
          <w:color w:val="000000" w:themeColor="text1" w:themeTint="FF" w:themeShade="FF"/>
          <w:sz w:val="52"/>
          <w:szCs w:val="52"/>
          <w:lang w:val="en-GB"/>
        </w:rPr>
        <w:t>s</w:t>
      </w:r>
      <w:r w:rsidRPr="018D2ACB" w:rsidR="34703552">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for employment </w:t>
      </w:r>
      <w:r w:rsidRPr="018D2ACB" w:rsidR="5DE63CFA">
        <w:rPr>
          <w:rFonts w:ascii="Calibri" w:hAnsi="Calibri" w:eastAsia="Calibri" w:cs="Calibri"/>
          <w:b w:val="0"/>
          <w:bCs w:val="0"/>
          <w:i w:val="0"/>
          <w:iCs w:val="0"/>
          <w:caps w:val="0"/>
          <w:smallCaps w:val="0"/>
          <w:noProof w:val="0"/>
          <w:color w:val="000000" w:themeColor="text1" w:themeTint="FF" w:themeShade="FF"/>
          <w:sz w:val="52"/>
          <w:szCs w:val="52"/>
          <w:lang w:val="en-GB"/>
        </w:rPr>
        <w:t>of BAME police officers</w:t>
      </w:r>
      <w:r w:rsidRPr="018D2ACB" w:rsidR="6E297BB8">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within England and </w:t>
      </w:r>
      <w:r w:rsidRPr="018D2ACB" w:rsidR="0D42DB30">
        <w:rPr>
          <w:rFonts w:ascii="Calibri" w:hAnsi="Calibri" w:eastAsia="Calibri" w:cs="Calibri"/>
          <w:b w:val="0"/>
          <w:bCs w:val="0"/>
          <w:i w:val="0"/>
          <w:iCs w:val="0"/>
          <w:caps w:val="0"/>
          <w:smallCaps w:val="0"/>
          <w:noProof w:val="0"/>
          <w:color w:val="000000" w:themeColor="text1" w:themeTint="FF" w:themeShade="FF"/>
          <w:sz w:val="52"/>
          <w:szCs w:val="52"/>
          <w:lang w:val="en-GB"/>
        </w:rPr>
        <w:t>Wales</w:t>
      </w:r>
      <w:r w:rsidRPr="018D2ACB" w:rsidR="0D42DB30">
        <w:rPr>
          <w:rFonts w:ascii="Calibri" w:hAnsi="Calibri" w:eastAsia="Calibri" w:cs="Calibri"/>
          <w:b w:val="0"/>
          <w:bCs w:val="0"/>
          <w:i w:val="0"/>
          <w:iCs w:val="0"/>
          <w:caps w:val="0"/>
          <w:smallCaps w:val="0"/>
          <w:noProof w:val="0"/>
          <w:color w:val="000000" w:themeColor="text1" w:themeTint="FF" w:themeShade="FF"/>
          <w:sz w:val="52"/>
          <w:szCs w:val="52"/>
          <w:lang w:val="en-GB"/>
        </w:rPr>
        <w:t>.</w:t>
      </w:r>
      <w:r w:rsidRPr="018D2ACB" w:rsidR="335B01C2">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20F35C08" w:rsidP="018D2ACB" w:rsidRDefault="20F35C08" w14:paraId="705D65AB" w14:textId="17200A8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52"/>
          <w:szCs w:val="52"/>
          <w:lang w:val="en-GB"/>
        </w:rPr>
      </w:pPr>
    </w:p>
    <w:p w:rsidR="20F35C08" w:rsidP="018D2ACB" w:rsidRDefault="20F35C08" w14:paraId="76AD4095" w14:textId="5B01CA1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737DC937" w14:textId="2C6706F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02986762" w14:textId="2528FD5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315831A4" w14:textId="5852BD5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7960CE14" w14:textId="71BC5D1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39E7287E" w14:textId="6BAA985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7E999552" w14:textId="6A77EBD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3765D17A" w14:textId="5917649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49E45B49" w14:textId="690AD45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5C500161" w14:textId="6912199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7203C458" w14:textId="633A8BC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24DEF0C7" w14:textId="5524DD2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2CED9F63" w14:textId="0A19B97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2B6A8F09" w14:textId="4F5E1E0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2DD2A8EE" w14:textId="0A0CEE4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41D3FE73" w14:textId="7003130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5027CFFD" w14:textId="7AD3555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7BEA2A47" w14:textId="189EE28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37571DBC" w14:textId="417382A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6C4506DD" w14:textId="6DF0C2D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4E0305AB" w14:textId="5FC6004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19EAEA14" w14:textId="35DA7E7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018D2ACB" w:rsidRDefault="20F35C08" w14:paraId="5784DF3D" w14:textId="3B92625D">
      <w:pPr>
        <w:pStyle w:val="Normal"/>
        <w:spacing w:before="0" w:beforeAutospacing="off" w:after="0" w:afterAutospacing="off"/>
        <w:rPr>
          <w:noProof w:val="0"/>
          <w:u w:val="single"/>
          <w:lang w:val="en-GB"/>
        </w:rPr>
      </w:pPr>
    </w:p>
    <w:p w:rsidR="20F35C08" w:rsidP="018D2ACB" w:rsidRDefault="20F35C08" w14:paraId="21B77148" w14:textId="7659745A">
      <w:pPr>
        <w:pStyle w:val="Normal"/>
        <w:spacing w:before="0" w:beforeAutospacing="off" w:after="0" w:afterAutospacing="off"/>
        <w:rPr>
          <w:noProof w:val="0"/>
          <w:u w:val="single"/>
          <w:lang w:val="en-GB"/>
        </w:rPr>
      </w:pPr>
    </w:p>
    <w:p w:rsidR="20F35C08" w:rsidP="018D2ACB" w:rsidRDefault="20F35C08" w14:paraId="2266FBC6" w14:textId="0795B304">
      <w:pPr>
        <w:pStyle w:val="Normal"/>
        <w:spacing w:before="0" w:beforeAutospacing="off" w:after="0" w:afterAutospacing="off" w:line="360" w:lineRule="auto"/>
        <w:rPr>
          <w:noProof w:val="0"/>
          <w:sz w:val="24"/>
          <w:szCs w:val="24"/>
          <w:u w:val="single"/>
          <w:lang w:val="en-GB"/>
        </w:rPr>
      </w:pPr>
      <w:r w:rsidRPr="018D2ACB" w:rsidR="20F35C08">
        <w:rPr>
          <w:noProof w:val="0"/>
          <w:u w:val="single"/>
          <w:lang w:val="en-GB"/>
        </w:rPr>
        <w:t>I</w:t>
      </w:r>
      <w:r w:rsidRPr="018D2ACB" w:rsidR="20F35C08">
        <w:rPr>
          <w:noProof w:val="0"/>
          <w:sz w:val="24"/>
          <w:szCs w:val="24"/>
          <w:u w:val="single"/>
          <w:lang w:val="en-GB"/>
        </w:rPr>
        <w:t>ntroduction</w:t>
      </w:r>
    </w:p>
    <w:p w:rsidR="3D71ABD0" w:rsidP="018D2ACB" w:rsidRDefault="3D71ABD0" w14:paraId="51D701EC" w14:textId="5DB5AA05">
      <w:pPr>
        <w:pStyle w:val="Normal"/>
        <w:spacing w:before="0" w:beforeAutospacing="off" w:after="16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018D2ACB" w:rsidR="70009D08">
        <w:rPr>
          <w:noProof w:val="0"/>
          <w:sz w:val="24"/>
          <w:szCs w:val="24"/>
          <w:lang w:val="en-GB"/>
        </w:rPr>
        <w:t xml:space="preserve">Police recruitment of </w:t>
      </w:r>
      <w:r w:rsidRPr="018D2ACB" w:rsidR="7A0B7F79">
        <w:rPr>
          <w:noProof w:val="0"/>
          <w:sz w:val="24"/>
          <w:szCs w:val="24"/>
          <w:lang w:val="en-GB"/>
        </w:rPr>
        <w:t>Black Asian and Ethnic M</w:t>
      </w:r>
      <w:r w:rsidRPr="018D2ACB" w:rsidR="70009D08">
        <w:rPr>
          <w:noProof w:val="0"/>
          <w:sz w:val="24"/>
          <w:szCs w:val="24"/>
          <w:lang w:val="en-GB"/>
        </w:rPr>
        <w:t>inorities in England and Wales is a topic that has gained significant attention in recent years</w:t>
      </w:r>
      <w:r w:rsidRPr="018D2ACB" w:rsidR="70009D08">
        <w:rPr>
          <w:noProof w:val="0"/>
          <w:sz w:val="24"/>
          <w:szCs w:val="24"/>
          <w:lang w:val="en-GB"/>
        </w:rPr>
        <w:t>.</w:t>
      </w:r>
      <w:r w:rsidRPr="018D2ACB" w:rsidR="766901B5">
        <w:rPr>
          <w:noProof w:val="0"/>
          <w:sz w:val="24"/>
          <w:szCs w:val="24"/>
          <w:lang w:val="en-GB"/>
        </w:rPr>
        <w:t xml:space="preserve"> It has been and continues to be </w:t>
      </w:r>
      <w:r w:rsidRPr="018D2ACB" w:rsidR="766901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 complex and multifaceted issue that has garnered significant attention in recent years. </w:t>
      </w:r>
      <w:r w:rsidRPr="018D2ACB" w:rsidR="73DD5D49">
        <w:rPr>
          <w:noProof w:val="0"/>
          <w:sz w:val="24"/>
          <w:szCs w:val="24"/>
          <w:lang w:val="en-GB"/>
        </w:rPr>
        <w:t>Efforts have been made to increase divers</w:t>
      </w:r>
      <w:r w:rsidRPr="018D2ACB" w:rsidR="6EA88BA7">
        <w:rPr>
          <w:noProof w:val="0"/>
          <w:sz w:val="24"/>
          <w:szCs w:val="24"/>
          <w:lang w:val="en-GB"/>
        </w:rPr>
        <w:t>ity within in th</w:t>
      </w:r>
      <w:r w:rsidRPr="018D2ACB" w:rsidR="73DD5D49">
        <w:rPr>
          <w:noProof w:val="0"/>
          <w:sz w:val="24"/>
          <w:szCs w:val="24"/>
          <w:lang w:val="en-GB"/>
        </w:rPr>
        <w:t xml:space="preserve">e </w:t>
      </w:r>
      <w:r w:rsidRPr="018D2ACB" w:rsidR="74291B37">
        <w:rPr>
          <w:noProof w:val="0"/>
          <w:sz w:val="24"/>
          <w:szCs w:val="24"/>
          <w:lang w:val="en-GB"/>
        </w:rPr>
        <w:t xml:space="preserve">UK </w:t>
      </w:r>
      <w:r w:rsidRPr="018D2ACB" w:rsidR="73DD5D49">
        <w:rPr>
          <w:noProof w:val="0"/>
          <w:sz w:val="24"/>
          <w:szCs w:val="24"/>
          <w:lang w:val="en-GB"/>
        </w:rPr>
        <w:t xml:space="preserve">police forces </w:t>
      </w:r>
      <w:r w:rsidRPr="018D2ACB" w:rsidR="6738ACB4">
        <w:rPr>
          <w:noProof w:val="0"/>
          <w:sz w:val="24"/>
          <w:szCs w:val="24"/>
          <w:lang w:val="en-GB"/>
        </w:rPr>
        <w:t xml:space="preserve">that reflect </w:t>
      </w:r>
      <w:r w:rsidRPr="018D2ACB" w:rsidR="6CF07D15">
        <w:rPr>
          <w:noProof w:val="0"/>
          <w:sz w:val="24"/>
          <w:szCs w:val="24"/>
          <w:lang w:val="en-GB"/>
        </w:rPr>
        <w:t xml:space="preserve">the </w:t>
      </w:r>
      <w:r w:rsidRPr="018D2ACB" w:rsidR="6738ACB4">
        <w:rPr>
          <w:noProof w:val="0"/>
          <w:sz w:val="24"/>
          <w:szCs w:val="24"/>
          <w:lang w:val="en-GB"/>
        </w:rPr>
        <w:t xml:space="preserve">communities that they serve </w:t>
      </w:r>
      <w:r w:rsidRPr="018D2ACB" w:rsidR="2FE33EBA">
        <w:rPr>
          <w:noProof w:val="0"/>
          <w:sz w:val="24"/>
          <w:szCs w:val="24"/>
          <w:lang w:val="en-GB"/>
        </w:rPr>
        <w:t xml:space="preserve">and to address underrepresentation. </w:t>
      </w:r>
      <w:r w:rsidRPr="018D2ACB" w:rsidR="1FD23DBF">
        <w:rPr>
          <w:noProof w:val="0"/>
          <w:sz w:val="24"/>
          <w:szCs w:val="24"/>
          <w:lang w:val="en-GB"/>
        </w:rPr>
        <w:t>This literature review will review literature surrounding issues with the lack of recruitment of Black</w:t>
      </w:r>
      <w:r w:rsidRPr="018D2ACB" w:rsidR="06F07E65">
        <w:rPr>
          <w:noProof w:val="0"/>
          <w:sz w:val="24"/>
          <w:szCs w:val="24"/>
          <w:lang w:val="en-GB"/>
        </w:rPr>
        <w:t xml:space="preserve">, Asian and </w:t>
      </w:r>
      <w:r w:rsidRPr="018D2ACB" w:rsidR="5C35A45F">
        <w:rPr>
          <w:noProof w:val="0"/>
          <w:sz w:val="24"/>
          <w:szCs w:val="24"/>
          <w:lang w:val="en-GB"/>
        </w:rPr>
        <w:t>Minority E</w:t>
      </w:r>
      <w:r w:rsidRPr="018D2ACB" w:rsidR="06F07E65">
        <w:rPr>
          <w:noProof w:val="0"/>
          <w:sz w:val="24"/>
          <w:szCs w:val="24"/>
          <w:lang w:val="en-GB"/>
        </w:rPr>
        <w:t>thnic (BAME) police officers within the UK</w:t>
      </w:r>
      <w:r w:rsidRPr="018D2ACB" w:rsidR="06F07E65">
        <w:rPr>
          <w:noProof w:val="0"/>
          <w:sz w:val="24"/>
          <w:szCs w:val="24"/>
          <w:lang w:val="en-GB"/>
        </w:rPr>
        <w:t>.</w:t>
      </w:r>
      <w:r w:rsidRPr="018D2ACB" w:rsidR="1FD23DBF">
        <w:rPr>
          <w:noProof w:val="0"/>
          <w:sz w:val="24"/>
          <w:szCs w:val="24"/>
          <w:lang w:val="en-GB"/>
        </w:rPr>
        <w:t xml:space="preserve">  </w:t>
      </w:r>
      <w:r w:rsidRPr="018D2ACB" w:rsidR="0C9C4F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lack of diversity within </w:t>
      </w:r>
      <w:r w:rsidRPr="018D2ACB" w:rsidR="2733F0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forces </w:t>
      </w:r>
      <w:r w:rsidRPr="018D2ACB" w:rsidR="0C9C4F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has been a longstanding concern, with calls for greater representation of ethnic minority groups in the police force becoming increasingly prominent.</w:t>
      </w:r>
      <w:r w:rsidRPr="018D2ACB" w:rsidR="3A0838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D71ABD0" w:rsidP="018D2ACB" w:rsidRDefault="3D71ABD0" w14:paraId="0B6676FB" w14:textId="330F016F">
      <w:pPr>
        <w:pStyle w:val="Normal"/>
        <w:bidi w:val="0"/>
        <w:spacing w:before="0" w:beforeAutospacing="off" w:after="16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D71ABD0" w:rsidP="018D2ACB" w:rsidRDefault="3D71ABD0" w14:paraId="160F5D65" w14:textId="1F4AAF03">
      <w:pPr>
        <w:pStyle w:val="Normal"/>
        <w:bidi w:val="0"/>
        <w:spacing w:before="0" w:beforeAutospacing="off" w:after="160" w:afterAutospacing="off" w:line="360" w:lineRule="auto"/>
        <w:ind w:left="0" w:right="0"/>
        <w:jc w:val="left"/>
        <w:rPr>
          <w:noProof w:val="0"/>
          <w:sz w:val="24"/>
          <w:szCs w:val="24"/>
          <w:lang w:val="en-GB"/>
        </w:rPr>
      </w:pPr>
      <w:r w:rsidRPr="018D2ACB" w:rsidR="3A0838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Home Office (2023) </w:t>
      </w:r>
      <w:r w:rsidRPr="018D2ACB" w:rsidR="22A838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states that </w:t>
      </w:r>
      <w:r w:rsidRPr="018D2ACB" w:rsidR="4C97B0F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during April 2021 to March 2022 </w:t>
      </w:r>
      <w:r w:rsidRPr="018D2ACB" w:rsidR="53CD2C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Durham and Cleveland police forces d</w:t>
      </w:r>
      <w:r w:rsidRPr="018D2ACB" w:rsidR="175EBB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 n</w:t>
      </w:r>
      <w:r w:rsidRPr="018D2ACB" w:rsidR="53CD2C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ot have any b</w:t>
      </w:r>
      <w:r w:rsidRPr="018D2ACB" w:rsidR="22A838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lack </w:t>
      </w:r>
      <w:r w:rsidRPr="018D2ACB" w:rsidR="0EB760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serving </w:t>
      </w:r>
      <w:r w:rsidRPr="018D2ACB" w:rsidR="277BA9A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police </w:t>
      </w:r>
      <w:r w:rsidRPr="018D2ACB" w:rsidR="22A838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officers</w:t>
      </w:r>
      <w:r w:rsidRPr="018D2ACB" w:rsidR="1FB42F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The Home Office (2023)</w:t>
      </w:r>
      <w:r w:rsidRPr="018D2ACB" w:rsidR="3D944D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11644B8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statistics</w:t>
      </w:r>
      <w:r w:rsidRPr="018D2ACB" w:rsidR="1FB42F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also </w:t>
      </w:r>
      <w:r w:rsidRPr="018D2ACB" w:rsidR="777448D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show</w:t>
      </w:r>
      <w:r w:rsidRPr="018D2ACB" w:rsidR="1FB42F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that many forces lack the employment of other officers who </w:t>
      </w:r>
      <w:r w:rsidRPr="018D2ACB" w:rsidR="58A09D2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come from</w:t>
      </w:r>
      <w:r w:rsidRPr="018D2ACB" w:rsidR="46E6D5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5FC488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w:t>
      </w:r>
      <w:r w:rsidRPr="018D2ACB" w:rsidR="46E6D5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BAME</w:t>
      </w:r>
      <w:r w:rsidRPr="018D2ACB" w:rsidR="454AEB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w:t>
      </w:r>
      <w:r w:rsidRPr="018D2ACB" w:rsidR="46E6D5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ommunit</w:t>
      </w:r>
      <w:r w:rsidRPr="018D2ACB" w:rsidR="5C274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ies</w:t>
      </w:r>
      <w:r w:rsidRPr="018D2ACB" w:rsidR="46E6D5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5A07AA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20F35C08">
        <w:rPr>
          <w:noProof w:val="0"/>
          <w:sz w:val="24"/>
          <w:szCs w:val="24"/>
          <w:lang w:val="en-GB"/>
        </w:rPr>
        <w:t xml:space="preserve">Police work traditionally </w:t>
      </w:r>
      <w:r w:rsidRPr="018D2ACB" w:rsidR="5591C9A4">
        <w:rPr>
          <w:noProof w:val="0"/>
          <w:sz w:val="24"/>
          <w:szCs w:val="24"/>
          <w:lang w:val="en-GB"/>
        </w:rPr>
        <w:t xml:space="preserve">commanded </w:t>
      </w:r>
      <w:r w:rsidRPr="018D2ACB" w:rsidR="4BFF049B">
        <w:rPr>
          <w:noProof w:val="0"/>
          <w:sz w:val="24"/>
          <w:szCs w:val="24"/>
          <w:lang w:val="en-GB"/>
        </w:rPr>
        <w:t>by white males (Donohue, 2019)</w:t>
      </w:r>
      <w:r w:rsidRPr="018D2ACB" w:rsidR="4558CB75">
        <w:rPr>
          <w:noProof w:val="0"/>
          <w:sz w:val="24"/>
          <w:szCs w:val="24"/>
          <w:lang w:val="en-GB"/>
        </w:rPr>
        <w:t xml:space="preserve">, that </w:t>
      </w:r>
      <w:r w:rsidRPr="018D2ACB" w:rsidR="21415A50">
        <w:rPr>
          <w:noProof w:val="0"/>
          <w:sz w:val="24"/>
          <w:szCs w:val="24"/>
          <w:lang w:val="en-GB"/>
        </w:rPr>
        <w:t xml:space="preserve">answer to the Home Office within our Parliament. Again, </w:t>
      </w:r>
      <w:r w:rsidRPr="018D2ACB" w:rsidR="25D43CE6">
        <w:rPr>
          <w:noProof w:val="0"/>
          <w:sz w:val="24"/>
          <w:szCs w:val="24"/>
          <w:lang w:val="en-GB"/>
        </w:rPr>
        <w:t xml:space="preserve">a government </w:t>
      </w:r>
      <w:r w:rsidRPr="018D2ACB" w:rsidR="21415A50">
        <w:rPr>
          <w:noProof w:val="0"/>
          <w:sz w:val="24"/>
          <w:szCs w:val="24"/>
          <w:lang w:val="en-GB"/>
        </w:rPr>
        <w:t xml:space="preserve">institute that </w:t>
      </w:r>
      <w:r w:rsidRPr="018D2ACB" w:rsidR="7982BA8E">
        <w:rPr>
          <w:noProof w:val="0"/>
          <w:sz w:val="24"/>
          <w:szCs w:val="24"/>
          <w:lang w:val="en-GB"/>
        </w:rPr>
        <w:t>is</w:t>
      </w:r>
      <w:r w:rsidRPr="018D2ACB" w:rsidR="03B2F33B">
        <w:rPr>
          <w:noProof w:val="0"/>
          <w:sz w:val="24"/>
          <w:szCs w:val="24"/>
          <w:lang w:val="en-GB"/>
        </w:rPr>
        <w:t xml:space="preserve"> led by</w:t>
      </w:r>
      <w:r w:rsidRPr="018D2ACB" w:rsidR="7982BA8E">
        <w:rPr>
          <w:noProof w:val="0"/>
          <w:sz w:val="24"/>
          <w:szCs w:val="24"/>
          <w:lang w:val="en-GB"/>
        </w:rPr>
        <w:t xml:space="preserve"> white </w:t>
      </w:r>
      <w:r w:rsidRPr="018D2ACB" w:rsidR="0093CCE9">
        <w:rPr>
          <w:noProof w:val="0"/>
          <w:sz w:val="24"/>
          <w:szCs w:val="24"/>
          <w:lang w:val="en-GB"/>
        </w:rPr>
        <w:t xml:space="preserve">male </w:t>
      </w:r>
      <w:r w:rsidRPr="018D2ACB" w:rsidR="30047592">
        <w:rPr>
          <w:noProof w:val="0"/>
          <w:sz w:val="24"/>
          <w:szCs w:val="24"/>
          <w:lang w:val="en-GB"/>
        </w:rPr>
        <w:t xml:space="preserve">elitism </w:t>
      </w:r>
      <w:r w:rsidRPr="018D2ACB" w:rsidR="0093CCE9">
        <w:rPr>
          <w:noProof w:val="0"/>
          <w:sz w:val="24"/>
          <w:szCs w:val="24"/>
          <w:lang w:val="en-GB"/>
        </w:rPr>
        <w:t>dominated from</w:t>
      </w:r>
      <w:r w:rsidRPr="018D2ACB" w:rsidR="4592ED14">
        <w:rPr>
          <w:noProof w:val="0"/>
          <w:sz w:val="24"/>
          <w:szCs w:val="24"/>
          <w:lang w:val="en-GB"/>
        </w:rPr>
        <w:t xml:space="preserve"> those who have received fee-paying private educations </w:t>
      </w:r>
      <w:r w:rsidRPr="018D2ACB" w:rsidR="2D474D44">
        <w:rPr>
          <w:rFonts w:ascii="Calibri" w:hAnsi="Calibri" w:eastAsia="Calibri" w:cs="Calibri" w:asciiTheme="minorAscii" w:hAnsiTheme="minorAscii" w:eastAsiaTheme="minorAscii" w:cstheme="minorAscii"/>
          <w:noProof w:val="0"/>
          <w:sz w:val="24"/>
          <w:szCs w:val="24"/>
          <w:lang w:val="en-GB"/>
        </w:rPr>
        <w:t>(Social Mobility Commission, 2019)</w:t>
      </w:r>
      <w:r w:rsidRPr="018D2ACB" w:rsidR="2D474D44">
        <w:rPr>
          <w:noProof w:val="0"/>
          <w:sz w:val="24"/>
          <w:szCs w:val="24"/>
          <w:lang w:val="en-GB"/>
        </w:rPr>
        <w:t xml:space="preserve"> </w:t>
      </w:r>
      <w:r w:rsidRPr="018D2ACB" w:rsidR="4592ED14">
        <w:rPr>
          <w:noProof w:val="0"/>
          <w:sz w:val="24"/>
          <w:szCs w:val="24"/>
          <w:lang w:val="en-GB"/>
        </w:rPr>
        <w:t xml:space="preserve">or </w:t>
      </w:r>
      <w:r w:rsidRPr="018D2ACB" w:rsidR="02919B4E">
        <w:rPr>
          <w:noProof w:val="0"/>
          <w:sz w:val="24"/>
          <w:szCs w:val="24"/>
          <w:lang w:val="en-GB"/>
        </w:rPr>
        <w:t>those</w:t>
      </w:r>
      <w:r w:rsidRPr="018D2ACB" w:rsidR="4CB25F0D">
        <w:rPr>
          <w:noProof w:val="0"/>
          <w:sz w:val="24"/>
          <w:szCs w:val="24"/>
          <w:lang w:val="en-GB"/>
        </w:rPr>
        <w:t xml:space="preserve"> </w:t>
      </w:r>
      <w:r w:rsidRPr="018D2ACB" w:rsidR="1FB9E296">
        <w:rPr>
          <w:noProof w:val="0"/>
          <w:sz w:val="24"/>
          <w:szCs w:val="24"/>
          <w:lang w:val="en-GB"/>
        </w:rPr>
        <w:t>famil</w:t>
      </w:r>
      <w:r w:rsidRPr="018D2ACB" w:rsidR="62E93ACF">
        <w:rPr>
          <w:noProof w:val="0"/>
          <w:sz w:val="24"/>
          <w:szCs w:val="24"/>
          <w:lang w:val="en-GB"/>
        </w:rPr>
        <w:t>ies that have</w:t>
      </w:r>
      <w:r w:rsidRPr="018D2ACB" w:rsidR="4A0D3E7A">
        <w:rPr>
          <w:noProof w:val="0"/>
          <w:sz w:val="24"/>
          <w:szCs w:val="24"/>
          <w:lang w:val="en-GB"/>
        </w:rPr>
        <w:t xml:space="preserve"> hereditary entitlement to sit within g</w:t>
      </w:r>
      <w:r w:rsidRPr="018D2ACB" w:rsidR="1C0E9022">
        <w:rPr>
          <w:noProof w:val="0"/>
          <w:sz w:val="24"/>
          <w:szCs w:val="24"/>
          <w:lang w:val="en-GB"/>
        </w:rPr>
        <w:t>overnment</w:t>
      </w:r>
      <w:r w:rsidRPr="018D2ACB" w:rsidR="06A3C174">
        <w:rPr>
          <w:noProof w:val="0"/>
          <w:sz w:val="24"/>
          <w:szCs w:val="24"/>
          <w:lang w:val="en-GB"/>
        </w:rPr>
        <w:t xml:space="preserve"> ruling</w:t>
      </w:r>
      <w:r w:rsidRPr="018D2ACB" w:rsidR="0C387D94">
        <w:rPr>
          <w:noProof w:val="0"/>
          <w:sz w:val="24"/>
          <w:szCs w:val="24"/>
          <w:lang w:val="en-GB"/>
        </w:rPr>
        <w:t xml:space="preserve"> (UK Government, 2023)</w:t>
      </w:r>
      <w:r w:rsidRPr="018D2ACB" w:rsidR="06A3C174">
        <w:rPr>
          <w:noProof w:val="0"/>
          <w:sz w:val="24"/>
          <w:szCs w:val="24"/>
          <w:lang w:val="en-GB"/>
        </w:rPr>
        <w:t xml:space="preserve">. </w:t>
      </w:r>
      <w:r w:rsidRPr="018D2ACB" w:rsidR="0093CCE9">
        <w:rPr>
          <w:noProof w:val="0"/>
          <w:sz w:val="24"/>
          <w:szCs w:val="24"/>
          <w:lang w:val="en-GB"/>
        </w:rPr>
        <w:t xml:space="preserve"> </w:t>
      </w:r>
      <w:r w:rsidRPr="018D2ACB" w:rsidR="334E59BD">
        <w:rPr>
          <w:noProof w:val="0"/>
          <w:sz w:val="24"/>
          <w:szCs w:val="24"/>
          <w:lang w:val="en-GB"/>
        </w:rPr>
        <w:t xml:space="preserve">This can be seen within </w:t>
      </w:r>
      <w:r w:rsidRPr="018D2ACB" w:rsidR="62223202">
        <w:rPr>
          <w:noProof w:val="0"/>
          <w:sz w:val="24"/>
          <w:szCs w:val="24"/>
          <w:lang w:val="en-GB"/>
        </w:rPr>
        <w:t xml:space="preserve">many areas of </w:t>
      </w:r>
      <w:r w:rsidRPr="018D2ACB" w:rsidR="334E59BD">
        <w:rPr>
          <w:noProof w:val="0"/>
          <w:sz w:val="24"/>
          <w:szCs w:val="24"/>
          <w:lang w:val="en-GB"/>
        </w:rPr>
        <w:t>the UK criminal justice systems such as within the c</w:t>
      </w:r>
      <w:r w:rsidRPr="018D2ACB" w:rsidR="334E59BD">
        <w:rPr>
          <w:noProof w:val="0"/>
          <w:color w:val="auto"/>
          <w:sz w:val="24"/>
          <w:szCs w:val="24"/>
          <w:lang w:val="en-GB"/>
        </w:rPr>
        <w:t>ourts</w:t>
      </w:r>
      <w:r w:rsidRPr="018D2ACB" w:rsidR="3BC1A0AD">
        <w:rPr>
          <w:noProof w:val="0"/>
          <w:color w:val="auto"/>
          <w:sz w:val="24"/>
          <w:szCs w:val="24"/>
          <w:lang w:val="en-GB"/>
        </w:rPr>
        <w:t xml:space="preserve"> or </w:t>
      </w:r>
      <w:r w:rsidRPr="018D2ACB" w:rsidR="557ED98E">
        <w:rPr>
          <w:noProof w:val="0"/>
          <w:color w:val="auto"/>
          <w:sz w:val="24"/>
          <w:szCs w:val="24"/>
          <w:lang w:val="en-GB"/>
        </w:rPr>
        <w:t>high-ranking</w:t>
      </w:r>
      <w:r w:rsidRPr="018D2ACB" w:rsidR="3BC1A0AD">
        <w:rPr>
          <w:noProof w:val="0"/>
          <w:color w:val="auto"/>
          <w:sz w:val="24"/>
          <w:szCs w:val="24"/>
          <w:lang w:val="en-GB"/>
        </w:rPr>
        <w:t xml:space="preserve"> placements </w:t>
      </w:r>
      <w:r w:rsidRPr="018D2ACB" w:rsidR="013EF878">
        <w:rPr>
          <w:noProof w:val="0"/>
          <w:color w:val="auto"/>
          <w:sz w:val="24"/>
          <w:szCs w:val="24"/>
          <w:lang w:val="en-GB"/>
        </w:rPr>
        <w:t>within other areas of</w:t>
      </w:r>
      <w:r w:rsidRPr="018D2ACB" w:rsidR="28C28418">
        <w:rPr>
          <w:noProof w:val="0"/>
          <w:color w:val="auto"/>
          <w:sz w:val="24"/>
          <w:szCs w:val="24"/>
          <w:lang w:val="en-GB"/>
        </w:rPr>
        <w:t xml:space="preserve"> the UK </w:t>
      </w:r>
      <w:r w:rsidRPr="018D2ACB" w:rsidR="013EF878">
        <w:rPr>
          <w:noProof w:val="0"/>
          <w:color w:val="auto"/>
          <w:sz w:val="24"/>
          <w:szCs w:val="24"/>
          <w:lang w:val="en-GB"/>
        </w:rPr>
        <w:t>justice system</w:t>
      </w:r>
      <w:r w:rsidRPr="018D2ACB" w:rsidR="013EF878">
        <w:rPr>
          <w:noProof w:val="0"/>
          <w:color w:val="auto"/>
          <w:sz w:val="24"/>
          <w:szCs w:val="24"/>
          <w:lang w:val="en-GB"/>
        </w:rPr>
        <w:t xml:space="preserve">.  </w:t>
      </w:r>
      <w:r w:rsidRPr="018D2ACB" w:rsidR="3D71ABD0">
        <w:rPr>
          <w:noProof w:val="0"/>
          <w:sz w:val="24"/>
          <w:szCs w:val="24"/>
          <w:lang w:val="en-GB"/>
        </w:rPr>
        <w:t xml:space="preserve">Over 32 years ago, </w:t>
      </w:r>
      <w:r w:rsidRPr="018D2ACB" w:rsidR="6891F2BD">
        <w:rPr>
          <w:noProof w:val="0"/>
          <w:sz w:val="24"/>
          <w:szCs w:val="24"/>
          <w:lang w:val="en-GB"/>
        </w:rPr>
        <w:t>Reiner (1991 P. 351)</w:t>
      </w:r>
      <w:r w:rsidRPr="018D2ACB" w:rsidR="6891F2BD">
        <w:rPr>
          <w:noProof w:val="0"/>
          <w:sz w:val="24"/>
          <w:szCs w:val="24"/>
          <w:lang w:val="en-GB"/>
        </w:rPr>
        <w:t xml:space="preserve"> </w:t>
      </w:r>
      <w:r w:rsidRPr="018D2ACB" w:rsidR="6891F2BD">
        <w:rPr>
          <w:noProof w:val="0"/>
          <w:sz w:val="24"/>
          <w:szCs w:val="24"/>
          <w:lang w:val="en-GB"/>
        </w:rPr>
        <w:t>state</w:t>
      </w:r>
      <w:r w:rsidRPr="018D2ACB" w:rsidR="6891F2BD">
        <w:rPr>
          <w:noProof w:val="0"/>
          <w:sz w:val="24"/>
          <w:szCs w:val="24"/>
          <w:lang w:val="en-GB"/>
        </w:rPr>
        <w:t>d</w:t>
      </w:r>
      <w:r w:rsidRPr="018D2ACB" w:rsidR="6891F2BD">
        <w:rPr>
          <w:noProof w:val="0"/>
          <w:sz w:val="24"/>
          <w:szCs w:val="24"/>
          <w:lang w:val="en-GB"/>
        </w:rPr>
        <w:t xml:space="preserve"> that Chief Constables were white, middle class and </w:t>
      </w:r>
      <w:r w:rsidRPr="018D2ACB" w:rsidR="574E2F0A">
        <w:rPr>
          <w:noProof w:val="0"/>
          <w:sz w:val="24"/>
          <w:szCs w:val="24"/>
          <w:lang w:val="en-GB"/>
        </w:rPr>
        <w:t>conservative.</w:t>
      </w:r>
      <w:r w:rsidRPr="018D2ACB" w:rsidR="00604B06">
        <w:rPr>
          <w:noProof w:val="0"/>
          <w:sz w:val="24"/>
          <w:szCs w:val="24"/>
          <w:lang w:val="en-GB"/>
        </w:rPr>
        <w:t xml:space="preserve"> By 2023 only two black officers have reached senior levels of Chief Constables in policing history. </w:t>
      </w:r>
      <w:r w:rsidRPr="018D2ACB" w:rsidR="49BDDE38">
        <w:rPr>
          <w:noProof w:val="0"/>
          <w:color w:val="000000" w:themeColor="text1" w:themeTint="FF" w:themeShade="FF"/>
          <w:sz w:val="24"/>
          <w:szCs w:val="24"/>
          <w:lang w:val="en-GB"/>
        </w:rPr>
        <w:t>There is pressure from</w:t>
      </w:r>
      <w:r w:rsidRPr="018D2ACB" w:rsidR="3E9AC953">
        <w:rPr>
          <w:noProof w:val="0"/>
          <w:color w:val="000000" w:themeColor="text1" w:themeTint="FF" w:themeShade="FF"/>
          <w:sz w:val="24"/>
          <w:szCs w:val="24"/>
          <w:lang w:val="en-GB"/>
        </w:rPr>
        <w:t xml:space="preserve"> </w:t>
      </w:r>
      <w:r w:rsidRPr="018D2ACB" w:rsidR="3E9AC953">
        <w:rPr>
          <w:noProof w:val="0"/>
          <w:sz w:val="24"/>
          <w:szCs w:val="24"/>
          <w:lang w:val="en-GB"/>
        </w:rPr>
        <w:t xml:space="preserve">organisations such as the National Black Police Officers (UK) </w:t>
      </w:r>
      <w:r w:rsidRPr="018D2ACB" w:rsidR="32CE0069">
        <w:rPr>
          <w:noProof w:val="0"/>
          <w:sz w:val="24"/>
          <w:szCs w:val="24"/>
          <w:lang w:val="en-GB"/>
        </w:rPr>
        <w:t xml:space="preserve">organisation </w:t>
      </w:r>
      <w:r w:rsidRPr="018D2ACB" w:rsidR="3E9AC953">
        <w:rPr>
          <w:noProof w:val="0"/>
          <w:sz w:val="24"/>
          <w:szCs w:val="24"/>
          <w:lang w:val="en-GB"/>
        </w:rPr>
        <w:t>to recruit more black and other races within the police and that forces need to ensure that they protect and improve black police staff within the UK through the right leadership and initiatives</w:t>
      </w:r>
      <w:r w:rsidRPr="018D2ACB" w:rsidR="309CCCF6">
        <w:rPr>
          <w:noProof w:val="0"/>
          <w:sz w:val="24"/>
          <w:szCs w:val="24"/>
          <w:lang w:val="en-GB"/>
        </w:rPr>
        <w:t>.</w:t>
      </w:r>
    </w:p>
    <w:p w:rsidR="018D2ACB" w:rsidP="018D2ACB" w:rsidRDefault="018D2ACB" w14:paraId="5DF4ED30" w14:textId="1E9CCA54">
      <w:pPr>
        <w:pStyle w:val="Normal"/>
        <w:bidi w:val="0"/>
        <w:spacing w:before="0" w:beforeAutospacing="off" w:after="160" w:afterAutospacing="off" w:line="360" w:lineRule="auto"/>
        <w:ind w:left="0" w:right="0"/>
        <w:jc w:val="left"/>
        <w:rPr>
          <w:noProof w:val="0"/>
          <w:color w:val="000000" w:themeColor="text1" w:themeTint="FF" w:themeShade="FF"/>
          <w:sz w:val="24"/>
          <w:szCs w:val="24"/>
          <w:u w:val="single"/>
          <w:lang w:val="en-GB"/>
        </w:rPr>
      </w:pPr>
    </w:p>
    <w:p w:rsidR="018D2ACB" w:rsidP="018D2ACB" w:rsidRDefault="018D2ACB" w14:paraId="219673D2" w14:textId="5059382D">
      <w:pPr>
        <w:pStyle w:val="Normal"/>
        <w:bidi w:val="0"/>
        <w:spacing w:before="0" w:beforeAutospacing="off" w:after="160" w:afterAutospacing="off" w:line="360" w:lineRule="auto"/>
        <w:ind w:left="0" w:right="0"/>
        <w:jc w:val="left"/>
        <w:rPr>
          <w:noProof w:val="0"/>
          <w:color w:val="000000" w:themeColor="text1" w:themeTint="FF" w:themeShade="FF"/>
          <w:sz w:val="24"/>
          <w:szCs w:val="24"/>
          <w:u w:val="single"/>
          <w:lang w:val="en-GB"/>
        </w:rPr>
      </w:pPr>
    </w:p>
    <w:p w:rsidR="7BF80C6A" w:rsidP="018D2ACB" w:rsidRDefault="7BF80C6A" w14:paraId="410D7B8C" w14:textId="641F643A">
      <w:pPr>
        <w:pStyle w:val="Normal"/>
        <w:spacing w:before="0" w:beforeAutospacing="off" w:after="160" w:afterAutospacing="off" w:line="360" w:lineRule="auto"/>
        <w:ind w:left="0" w:right="0"/>
        <w:jc w:val="left"/>
        <w:rPr>
          <w:noProof w:val="0"/>
          <w:color w:val="000000" w:themeColor="text1" w:themeTint="FF" w:themeShade="FF"/>
          <w:sz w:val="24"/>
          <w:szCs w:val="24"/>
          <w:u w:val="single"/>
          <w:lang w:val="en-GB"/>
        </w:rPr>
      </w:pPr>
      <w:r w:rsidRPr="018D2ACB" w:rsidR="7BF80C6A">
        <w:rPr>
          <w:noProof w:val="0"/>
          <w:color w:val="000000" w:themeColor="text1" w:themeTint="FF" w:themeShade="FF"/>
          <w:sz w:val="24"/>
          <w:szCs w:val="24"/>
          <w:u w:val="single"/>
          <w:lang w:val="en-GB"/>
        </w:rPr>
        <w:t xml:space="preserve">Review of the picture </w:t>
      </w:r>
    </w:p>
    <w:p w:rsidR="5C3114C8" w:rsidP="018D2ACB" w:rsidRDefault="5C3114C8" w14:paraId="784F4D6F" w14:textId="41CCD177">
      <w:pPr>
        <w:pStyle w:val="Normal"/>
        <w:spacing w:line="360" w:lineRule="auto"/>
        <w:rPr>
          <w:noProof w:val="0"/>
          <w:sz w:val="24"/>
          <w:szCs w:val="24"/>
          <w:lang w:val="en-GB"/>
        </w:rPr>
      </w:pPr>
      <w:r w:rsidRPr="018D2ACB" w:rsidR="3E56A219">
        <w:rPr>
          <w:noProof w:val="0"/>
          <w:sz w:val="24"/>
          <w:szCs w:val="24"/>
          <w:lang w:val="en-GB"/>
        </w:rPr>
        <w:t>H</w:t>
      </w:r>
      <w:r w:rsidRPr="018D2ACB" w:rsidR="3E838FC2">
        <w:rPr>
          <w:noProof w:val="0"/>
          <w:sz w:val="24"/>
          <w:szCs w:val="24"/>
          <w:lang w:val="en-GB"/>
        </w:rPr>
        <w:t xml:space="preserve">istorical issues </w:t>
      </w:r>
      <w:r w:rsidRPr="018D2ACB" w:rsidR="67A29439">
        <w:rPr>
          <w:noProof w:val="0"/>
          <w:sz w:val="24"/>
          <w:szCs w:val="24"/>
          <w:lang w:val="en-GB"/>
        </w:rPr>
        <w:t xml:space="preserve">have been </w:t>
      </w:r>
      <w:r w:rsidRPr="018D2ACB" w:rsidR="3E838FC2">
        <w:rPr>
          <w:noProof w:val="0"/>
          <w:sz w:val="24"/>
          <w:szCs w:val="24"/>
          <w:lang w:val="en-GB"/>
        </w:rPr>
        <w:t xml:space="preserve">raised </w:t>
      </w:r>
      <w:r w:rsidRPr="018D2ACB" w:rsidR="2D06D861">
        <w:rPr>
          <w:noProof w:val="0"/>
          <w:sz w:val="24"/>
          <w:szCs w:val="24"/>
          <w:lang w:val="en-GB"/>
        </w:rPr>
        <w:t xml:space="preserve">about the </w:t>
      </w:r>
      <w:r w:rsidRPr="018D2ACB" w:rsidR="3E838FC2">
        <w:rPr>
          <w:noProof w:val="0"/>
          <w:sz w:val="24"/>
          <w:szCs w:val="24"/>
          <w:lang w:val="en-GB"/>
        </w:rPr>
        <w:t>prejudice</w:t>
      </w:r>
      <w:r w:rsidRPr="018D2ACB" w:rsidR="49CEC847">
        <w:rPr>
          <w:noProof w:val="0"/>
          <w:sz w:val="24"/>
          <w:szCs w:val="24"/>
          <w:lang w:val="en-GB"/>
        </w:rPr>
        <w:t xml:space="preserve"> police hold</w:t>
      </w:r>
      <w:r w:rsidRPr="018D2ACB" w:rsidR="3E838FC2">
        <w:rPr>
          <w:noProof w:val="0"/>
          <w:sz w:val="24"/>
          <w:szCs w:val="24"/>
          <w:lang w:val="en-GB"/>
        </w:rPr>
        <w:t xml:space="preserve"> within the police such as t</w:t>
      </w:r>
      <w:r w:rsidRPr="018D2ACB" w:rsidR="7B5378B3">
        <w:rPr>
          <w:noProof w:val="0"/>
          <w:sz w:val="24"/>
          <w:szCs w:val="24"/>
          <w:lang w:val="en-GB"/>
        </w:rPr>
        <w:t>he death of black teenager Stephen Lawerance in 199</w:t>
      </w:r>
      <w:r w:rsidRPr="018D2ACB" w:rsidR="43E515FD">
        <w:rPr>
          <w:noProof w:val="0"/>
          <w:sz w:val="24"/>
          <w:szCs w:val="24"/>
          <w:lang w:val="en-GB"/>
        </w:rPr>
        <w:t>3</w:t>
      </w:r>
      <w:r w:rsidRPr="018D2ACB" w:rsidR="7B5378B3">
        <w:rPr>
          <w:noProof w:val="0"/>
          <w:sz w:val="24"/>
          <w:szCs w:val="24"/>
          <w:lang w:val="en-GB"/>
        </w:rPr>
        <w:t xml:space="preserve"> wher</w:t>
      </w:r>
      <w:r w:rsidRPr="018D2ACB" w:rsidR="54EDFA0E">
        <w:rPr>
          <w:noProof w:val="0"/>
          <w:sz w:val="24"/>
          <w:szCs w:val="24"/>
          <w:lang w:val="en-GB"/>
        </w:rPr>
        <w:t>e</w:t>
      </w:r>
      <w:r w:rsidRPr="018D2ACB" w:rsidR="7B5378B3">
        <w:rPr>
          <w:noProof w:val="0"/>
          <w:sz w:val="24"/>
          <w:szCs w:val="24"/>
          <w:lang w:val="en-GB"/>
        </w:rPr>
        <w:t xml:space="preserve"> the </w:t>
      </w:r>
      <w:r w:rsidRPr="018D2ACB" w:rsidR="22F8A161">
        <w:rPr>
          <w:noProof w:val="0"/>
          <w:sz w:val="24"/>
          <w:szCs w:val="24"/>
          <w:lang w:val="en-GB"/>
        </w:rPr>
        <w:t xml:space="preserve">Metropolitain </w:t>
      </w:r>
      <w:r w:rsidRPr="018D2ACB" w:rsidR="242F6FD7">
        <w:rPr>
          <w:noProof w:val="0"/>
          <w:sz w:val="24"/>
          <w:szCs w:val="24"/>
          <w:lang w:val="en-GB"/>
        </w:rPr>
        <w:t>P</w:t>
      </w:r>
      <w:r w:rsidRPr="018D2ACB" w:rsidR="22F8A161">
        <w:rPr>
          <w:noProof w:val="0"/>
          <w:sz w:val="24"/>
          <w:szCs w:val="24"/>
          <w:lang w:val="en-GB"/>
        </w:rPr>
        <w:t>olice</w:t>
      </w:r>
      <w:r w:rsidRPr="018D2ACB" w:rsidR="0D3E40E6">
        <w:rPr>
          <w:noProof w:val="0"/>
          <w:sz w:val="24"/>
          <w:szCs w:val="24"/>
          <w:lang w:val="en-GB"/>
        </w:rPr>
        <w:t xml:space="preserve"> </w:t>
      </w:r>
      <w:r w:rsidRPr="018D2ACB" w:rsidR="2C639704">
        <w:rPr>
          <w:noProof w:val="0"/>
          <w:sz w:val="24"/>
          <w:szCs w:val="24"/>
          <w:lang w:val="en-GB"/>
        </w:rPr>
        <w:t xml:space="preserve">Force </w:t>
      </w:r>
      <w:r w:rsidRPr="018D2ACB" w:rsidR="0D3E40E6">
        <w:rPr>
          <w:noProof w:val="0"/>
          <w:sz w:val="24"/>
          <w:szCs w:val="24"/>
          <w:lang w:val="en-GB"/>
        </w:rPr>
        <w:t xml:space="preserve">was called ‘Institutional Racist’ after the </w:t>
      </w:r>
      <w:r w:rsidRPr="018D2ACB" w:rsidR="0D3E40E6">
        <w:rPr>
          <w:noProof w:val="0"/>
          <w:sz w:val="24"/>
          <w:szCs w:val="24"/>
          <w:lang w:val="en-GB"/>
        </w:rPr>
        <w:t>Mac</w:t>
      </w:r>
      <w:r w:rsidRPr="018D2ACB" w:rsidR="77ECC761">
        <w:rPr>
          <w:noProof w:val="0"/>
          <w:sz w:val="24"/>
          <w:szCs w:val="24"/>
          <w:lang w:val="en-GB"/>
        </w:rPr>
        <w:t xml:space="preserve">pherson </w:t>
      </w:r>
      <w:r w:rsidRPr="018D2ACB" w:rsidR="0D3E40E6">
        <w:rPr>
          <w:noProof w:val="0"/>
          <w:sz w:val="24"/>
          <w:szCs w:val="24"/>
          <w:lang w:val="en-GB"/>
        </w:rPr>
        <w:t>report</w:t>
      </w:r>
      <w:r w:rsidRPr="018D2ACB" w:rsidR="54AA758B">
        <w:rPr>
          <w:noProof w:val="0"/>
          <w:sz w:val="24"/>
          <w:szCs w:val="24"/>
          <w:lang w:val="en-GB"/>
        </w:rPr>
        <w:t xml:space="preserve"> (1996)</w:t>
      </w:r>
      <w:r w:rsidRPr="018D2ACB" w:rsidR="0D3E40E6">
        <w:rPr>
          <w:noProof w:val="0"/>
          <w:sz w:val="24"/>
          <w:szCs w:val="24"/>
          <w:lang w:val="en-GB"/>
        </w:rPr>
        <w:t>.</w:t>
      </w:r>
      <w:r w:rsidRPr="018D2ACB" w:rsidR="22F8A161">
        <w:rPr>
          <w:noProof w:val="0"/>
          <w:sz w:val="24"/>
          <w:szCs w:val="24"/>
          <w:lang w:val="en-GB"/>
        </w:rPr>
        <w:t xml:space="preserve"> </w:t>
      </w:r>
      <w:r w:rsidRPr="018D2ACB" w:rsidR="533E0178">
        <w:rPr>
          <w:noProof w:val="0"/>
          <w:sz w:val="24"/>
          <w:szCs w:val="24"/>
          <w:lang w:val="en-GB"/>
        </w:rPr>
        <w:t xml:space="preserve"> In 2020 two sisters were found </w:t>
      </w:r>
      <w:r w:rsidRPr="018D2ACB" w:rsidR="7F33559F">
        <w:rPr>
          <w:noProof w:val="0"/>
          <w:sz w:val="24"/>
          <w:szCs w:val="24"/>
          <w:lang w:val="en-GB"/>
        </w:rPr>
        <w:t>murder</w:t>
      </w:r>
      <w:r w:rsidRPr="018D2ACB" w:rsidR="5E85C838">
        <w:rPr>
          <w:noProof w:val="0"/>
          <w:sz w:val="24"/>
          <w:szCs w:val="24"/>
          <w:lang w:val="en-GB"/>
        </w:rPr>
        <w:t xml:space="preserve">ed </w:t>
      </w:r>
      <w:r w:rsidRPr="018D2ACB" w:rsidR="533E0178">
        <w:rPr>
          <w:noProof w:val="0"/>
          <w:sz w:val="24"/>
          <w:szCs w:val="24"/>
          <w:lang w:val="en-GB"/>
        </w:rPr>
        <w:t>in a London Park</w:t>
      </w:r>
      <w:r w:rsidRPr="018D2ACB" w:rsidR="40280F31">
        <w:rPr>
          <w:noProof w:val="0"/>
          <w:sz w:val="24"/>
          <w:szCs w:val="24"/>
          <w:lang w:val="en-GB"/>
        </w:rPr>
        <w:t xml:space="preserve">. The two officers </w:t>
      </w:r>
      <w:r w:rsidRPr="018D2ACB" w:rsidR="4DE3F911">
        <w:rPr>
          <w:noProof w:val="0"/>
          <w:sz w:val="24"/>
          <w:szCs w:val="24"/>
          <w:lang w:val="en-GB"/>
        </w:rPr>
        <w:t xml:space="preserve">sent to </w:t>
      </w:r>
      <w:r w:rsidRPr="018D2ACB" w:rsidR="64F2F5F5">
        <w:rPr>
          <w:noProof w:val="0"/>
          <w:sz w:val="24"/>
          <w:szCs w:val="24"/>
          <w:lang w:val="en-GB"/>
        </w:rPr>
        <w:t>protect</w:t>
      </w:r>
      <w:r w:rsidRPr="018D2ACB" w:rsidR="40280F31">
        <w:rPr>
          <w:noProof w:val="0"/>
          <w:sz w:val="24"/>
          <w:szCs w:val="24"/>
          <w:lang w:val="en-GB"/>
        </w:rPr>
        <w:t xml:space="preserve"> the crime scene, </w:t>
      </w:r>
      <w:r w:rsidRPr="018D2ACB" w:rsidR="4445688E">
        <w:rPr>
          <w:noProof w:val="0"/>
          <w:sz w:val="24"/>
          <w:szCs w:val="24"/>
          <w:lang w:val="en-GB"/>
        </w:rPr>
        <w:t>who went on to dehumanise</w:t>
      </w:r>
      <w:r w:rsidRPr="018D2ACB" w:rsidR="40280F31">
        <w:rPr>
          <w:noProof w:val="0"/>
          <w:sz w:val="24"/>
          <w:szCs w:val="24"/>
          <w:lang w:val="en-GB"/>
        </w:rPr>
        <w:t xml:space="preserve"> their bodies by taking photos and sharing over social media </w:t>
      </w:r>
      <w:r w:rsidRPr="018D2ACB" w:rsidR="14FFE1F9">
        <w:rPr>
          <w:noProof w:val="0"/>
          <w:sz w:val="24"/>
          <w:szCs w:val="24"/>
          <w:lang w:val="en-GB"/>
        </w:rPr>
        <w:t>(Dodd, 2021)</w:t>
      </w:r>
      <w:r w:rsidRPr="018D2ACB" w:rsidR="6F6FFF97">
        <w:rPr>
          <w:noProof w:val="0"/>
          <w:sz w:val="24"/>
          <w:szCs w:val="24"/>
          <w:lang w:val="en-GB"/>
        </w:rPr>
        <w:t xml:space="preserve">. </w:t>
      </w:r>
      <w:r w:rsidRPr="018D2ACB" w:rsidR="0C167F43">
        <w:rPr>
          <w:noProof w:val="0"/>
          <w:sz w:val="24"/>
          <w:szCs w:val="24"/>
          <w:lang w:val="en-GB"/>
        </w:rPr>
        <w:t xml:space="preserve"> </w:t>
      </w:r>
      <w:r w:rsidRPr="018D2ACB" w:rsidR="533E0178">
        <w:rPr>
          <w:noProof w:val="0"/>
          <w:sz w:val="24"/>
          <w:szCs w:val="24"/>
          <w:lang w:val="en-GB"/>
        </w:rPr>
        <w:t xml:space="preserve"> </w:t>
      </w:r>
      <w:r w:rsidRPr="018D2ACB" w:rsidR="085F8BA8">
        <w:rPr>
          <w:noProof w:val="0"/>
          <w:sz w:val="24"/>
          <w:szCs w:val="24"/>
          <w:lang w:val="en-GB"/>
        </w:rPr>
        <w:t xml:space="preserve">The death of Sara Everard in 2021 by police officer Wayne Couzens. The </w:t>
      </w:r>
      <w:r w:rsidRPr="018D2ACB" w:rsidR="768BD056">
        <w:rPr>
          <w:noProof w:val="0"/>
          <w:sz w:val="24"/>
          <w:szCs w:val="24"/>
          <w:lang w:val="en-GB"/>
        </w:rPr>
        <w:t>off-duty</w:t>
      </w:r>
      <w:r w:rsidRPr="018D2ACB" w:rsidR="085F8BA8">
        <w:rPr>
          <w:noProof w:val="0"/>
          <w:sz w:val="24"/>
          <w:szCs w:val="24"/>
          <w:lang w:val="en-GB"/>
        </w:rPr>
        <w:t xml:space="preserve"> police officer used his power to arrest, handcuffed and removed Everard from the area of her home and eventually raping and murdering her. </w:t>
      </w:r>
      <w:r w:rsidRPr="018D2ACB" w:rsidR="5EFD83E1">
        <w:rPr>
          <w:noProof w:val="0"/>
          <w:sz w:val="24"/>
          <w:szCs w:val="24"/>
          <w:lang w:val="en-GB"/>
        </w:rPr>
        <w:t xml:space="preserve">Soon after, the case of police officer David Carrick who was guilty of rape and sexual offences against 12 women which he committed </w:t>
      </w:r>
      <w:r w:rsidRPr="018D2ACB" w:rsidR="2384CD55">
        <w:rPr>
          <w:noProof w:val="0"/>
          <w:sz w:val="24"/>
          <w:szCs w:val="24"/>
          <w:lang w:val="en-GB"/>
        </w:rPr>
        <w:t>while</w:t>
      </w:r>
      <w:r w:rsidRPr="018D2ACB" w:rsidR="2384CD55">
        <w:rPr>
          <w:noProof w:val="0"/>
          <w:sz w:val="24"/>
          <w:szCs w:val="24"/>
          <w:lang w:val="en-GB"/>
        </w:rPr>
        <w:t xml:space="preserve"> </w:t>
      </w:r>
      <w:r w:rsidRPr="018D2ACB" w:rsidR="2384CD55">
        <w:rPr>
          <w:noProof w:val="0"/>
          <w:sz w:val="24"/>
          <w:szCs w:val="24"/>
          <w:lang w:val="en-GB"/>
        </w:rPr>
        <w:t>serving</w:t>
      </w:r>
      <w:r w:rsidRPr="018D2ACB" w:rsidR="2384CD55">
        <w:rPr>
          <w:noProof w:val="0"/>
          <w:sz w:val="24"/>
          <w:szCs w:val="24"/>
          <w:lang w:val="en-GB"/>
        </w:rPr>
        <w:t xml:space="preserve"> as an officer (Sedd</w:t>
      </w:r>
      <w:r w:rsidRPr="018D2ACB" w:rsidR="50B7B0BF">
        <w:rPr>
          <w:noProof w:val="0"/>
          <w:sz w:val="24"/>
          <w:szCs w:val="24"/>
          <w:lang w:val="en-GB"/>
        </w:rPr>
        <w:t>o</w:t>
      </w:r>
      <w:r w:rsidRPr="018D2ACB" w:rsidR="2384CD55">
        <w:rPr>
          <w:noProof w:val="0"/>
          <w:sz w:val="24"/>
          <w:szCs w:val="24"/>
          <w:lang w:val="en-GB"/>
        </w:rPr>
        <w:t>n, 2023)</w:t>
      </w:r>
      <w:r w:rsidRPr="018D2ACB" w:rsidR="6E147954">
        <w:rPr>
          <w:noProof w:val="0"/>
          <w:sz w:val="24"/>
          <w:szCs w:val="24"/>
          <w:lang w:val="en-GB"/>
        </w:rPr>
        <w:t xml:space="preserve">. </w:t>
      </w:r>
      <w:r w:rsidRPr="018D2ACB" w:rsidR="2FB2096F">
        <w:rPr>
          <w:noProof w:val="0"/>
          <w:sz w:val="24"/>
          <w:szCs w:val="24"/>
          <w:lang w:val="en-GB"/>
        </w:rPr>
        <w:t xml:space="preserve">Although, some of these cases are not race related the trust </w:t>
      </w:r>
      <w:r w:rsidRPr="018D2ACB" w:rsidR="05FCFE2B">
        <w:rPr>
          <w:noProof w:val="0"/>
          <w:sz w:val="24"/>
          <w:szCs w:val="24"/>
          <w:lang w:val="en-GB"/>
        </w:rPr>
        <w:t>and honesty of police officers have been questioned</w:t>
      </w:r>
      <w:r w:rsidRPr="018D2ACB" w:rsidR="39B6FA72">
        <w:rPr>
          <w:noProof w:val="0"/>
          <w:sz w:val="24"/>
          <w:szCs w:val="24"/>
          <w:lang w:val="en-GB"/>
        </w:rPr>
        <w:t xml:space="preserve"> over the time.</w:t>
      </w:r>
      <w:r w:rsidRPr="018D2ACB" w:rsidR="13F0A90B">
        <w:rPr>
          <w:noProof w:val="0"/>
          <w:sz w:val="24"/>
          <w:szCs w:val="24"/>
          <w:lang w:val="en-GB"/>
        </w:rPr>
        <w:t xml:space="preserve"> </w:t>
      </w:r>
      <w:r w:rsidRPr="018D2ACB" w:rsidR="7CF266BA">
        <w:rPr>
          <w:noProof w:val="0"/>
          <w:sz w:val="24"/>
          <w:szCs w:val="24"/>
          <w:lang w:val="en-GB"/>
        </w:rPr>
        <w:t>The spotlight of police behaviours over the years have been made public and have been questioned to how and why officers can act in certain ways</w:t>
      </w:r>
      <w:r w:rsidRPr="018D2ACB" w:rsidR="0E0E44C9">
        <w:rPr>
          <w:noProof w:val="0"/>
          <w:sz w:val="24"/>
          <w:szCs w:val="24"/>
          <w:lang w:val="en-GB"/>
        </w:rPr>
        <w:t xml:space="preserve"> and not to act within the police code of ethics (College of Policing, 2023 c)</w:t>
      </w:r>
      <w:r w:rsidRPr="018D2ACB" w:rsidR="7CF266BA">
        <w:rPr>
          <w:noProof w:val="0"/>
          <w:sz w:val="24"/>
          <w:szCs w:val="24"/>
          <w:lang w:val="en-GB"/>
        </w:rPr>
        <w:t xml:space="preserve">. Individuals with power of a warrant </w:t>
      </w:r>
      <w:r w:rsidRPr="018D2ACB" w:rsidR="7CF266BA">
        <w:rPr>
          <w:noProof w:val="0"/>
          <w:sz w:val="24"/>
          <w:szCs w:val="24"/>
          <w:lang w:val="en-GB"/>
        </w:rPr>
        <w:t>card, that can stop and search, arrest individuals but some abuse this power</w:t>
      </w:r>
      <w:r w:rsidRPr="018D2ACB" w:rsidR="259F062F">
        <w:rPr>
          <w:noProof w:val="0"/>
          <w:sz w:val="24"/>
          <w:szCs w:val="24"/>
          <w:lang w:val="en-GB"/>
        </w:rPr>
        <w:t>, which damage</w:t>
      </w:r>
      <w:r w:rsidRPr="018D2ACB" w:rsidR="678E195F">
        <w:rPr>
          <w:noProof w:val="0"/>
          <w:sz w:val="24"/>
          <w:szCs w:val="24"/>
          <w:lang w:val="en-GB"/>
        </w:rPr>
        <w:t>s</w:t>
      </w:r>
      <w:r w:rsidRPr="018D2ACB" w:rsidR="259F062F">
        <w:rPr>
          <w:noProof w:val="0"/>
          <w:sz w:val="24"/>
          <w:szCs w:val="24"/>
          <w:lang w:val="en-GB"/>
        </w:rPr>
        <w:t xml:space="preserve"> the repetition of forces and lose the trust from the public and communities</w:t>
      </w:r>
      <w:r w:rsidRPr="018D2ACB" w:rsidR="7CF266BA">
        <w:rPr>
          <w:noProof w:val="0"/>
          <w:sz w:val="24"/>
          <w:szCs w:val="24"/>
          <w:lang w:val="en-GB"/>
        </w:rPr>
        <w:t xml:space="preserve">. Warren (2023) states that there </w:t>
      </w:r>
      <w:r w:rsidRPr="018D2ACB" w:rsidR="04F178C8">
        <w:rPr>
          <w:noProof w:val="0"/>
          <w:sz w:val="24"/>
          <w:szCs w:val="24"/>
          <w:lang w:val="en-GB"/>
        </w:rPr>
        <w:t>were</w:t>
      </w:r>
      <w:r w:rsidRPr="018D2ACB" w:rsidR="7CF266BA">
        <w:rPr>
          <w:noProof w:val="0"/>
          <w:sz w:val="24"/>
          <w:szCs w:val="24"/>
          <w:lang w:val="en-GB"/>
        </w:rPr>
        <w:t xml:space="preserve"> 15,000 allegations of racism, </w:t>
      </w:r>
      <w:r w:rsidRPr="018D2ACB" w:rsidR="7CF266BA">
        <w:rPr>
          <w:noProof w:val="0"/>
          <w:sz w:val="24"/>
          <w:szCs w:val="24"/>
          <w:lang w:val="en-GB"/>
        </w:rPr>
        <w:t>homophobia</w:t>
      </w:r>
      <w:r w:rsidRPr="018D2ACB" w:rsidR="7CF266BA">
        <w:rPr>
          <w:noProof w:val="0"/>
          <w:sz w:val="24"/>
          <w:szCs w:val="24"/>
          <w:lang w:val="en-GB"/>
        </w:rPr>
        <w:t xml:space="preserve"> and sexism against offic</w:t>
      </w:r>
      <w:r w:rsidRPr="018D2ACB" w:rsidR="2732B92B">
        <w:rPr>
          <w:noProof w:val="0"/>
          <w:sz w:val="24"/>
          <w:szCs w:val="24"/>
          <w:lang w:val="en-GB"/>
        </w:rPr>
        <w:t xml:space="preserve">ers of the </w:t>
      </w:r>
      <w:r w:rsidRPr="018D2ACB" w:rsidR="5F7107F8">
        <w:rPr>
          <w:noProof w:val="0"/>
          <w:sz w:val="24"/>
          <w:szCs w:val="24"/>
          <w:lang w:val="en-GB"/>
        </w:rPr>
        <w:t>Metropolitan</w:t>
      </w:r>
      <w:r w:rsidRPr="018D2ACB" w:rsidR="7CF266BA">
        <w:rPr>
          <w:noProof w:val="0"/>
          <w:sz w:val="24"/>
          <w:szCs w:val="24"/>
          <w:lang w:val="en-GB"/>
        </w:rPr>
        <w:t xml:space="preserve"> Police </w:t>
      </w:r>
      <w:r w:rsidRPr="018D2ACB" w:rsidR="72DBAD4B">
        <w:rPr>
          <w:noProof w:val="0"/>
          <w:sz w:val="24"/>
          <w:szCs w:val="24"/>
          <w:lang w:val="en-GB"/>
        </w:rPr>
        <w:t>in 2022</w:t>
      </w:r>
      <w:r w:rsidRPr="018D2ACB" w:rsidR="72DBAD4B">
        <w:rPr>
          <w:noProof w:val="0"/>
          <w:sz w:val="24"/>
          <w:szCs w:val="24"/>
          <w:lang w:val="en-GB"/>
        </w:rPr>
        <w:t xml:space="preserve">. </w:t>
      </w:r>
      <w:r w:rsidRPr="018D2ACB" w:rsidR="4E5E29AB">
        <w:rPr>
          <w:noProof w:val="0"/>
          <w:sz w:val="24"/>
          <w:szCs w:val="24"/>
          <w:lang w:val="en-GB"/>
        </w:rPr>
        <w:t xml:space="preserve"> The spotlight of police behaviours over the years have been made public and have been questioned to how and why officers can act in certain ways</w:t>
      </w:r>
      <w:r w:rsidRPr="018D2ACB" w:rsidR="6A85BDC4">
        <w:rPr>
          <w:noProof w:val="0"/>
          <w:sz w:val="24"/>
          <w:szCs w:val="24"/>
          <w:lang w:val="en-GB"/>
        </w:rPr>
        <w:t xml:space="preserve"> and abuse their status in a public office</w:t>
      </w:r>
      <w:r w:rsidRPr="018D2ACB" w:rsidR="500A9BA2">
        <w:rPr>
          <w:noProof w:val="0"/>
          <w:sz w:val="24"/>
          <w:szCs w:val="24"/>
          <w:lang w:val="en-GB"/>
        </w:rPr>
        <w:t>. Within the communities there is also an increasing number of hate crimes being recorded e</w:t>
      </w:r>
      <w:r w:rsidRPr="018D2ACB" w:rsidR="500A9BA2">
        <w:rPr>
          <w:noProof w:val="0"/>
          <w:color w:val="000000" w:themeColor="text1" w:themeTint="FF" w:themeShade="FF"/>
          <w:sz w:val="24"/>
          <w:szCs w:val="24"/>
          <w:lang w:val="en-GB"/>
        </w:rPr>
        <w:t xml:space="preserve">ach year. Hate crime according to the Crown Prosecution Service (2023) is </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demonstrating</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hostility to another person based on race, religion, disability, sexual </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orientation</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transgender identity. </w:t>
      </w:r>
      <w:r w:rsidRPr="018D2ACB" w:rsidR="1B1C0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recorded hate crime currently stands at 1</w:t>
      </w:r>
      <w:r w:rsidRPr="018D2ACB" w:rsidR="3BC997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55,841</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April 2022 to March 2023 within England and Wales Police forces</w:t>
      </w:r>
      <w:r w:rsidRPr="018D2ACB" w:rsidR="37FF7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438D6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Home Office, 2022)</w:t>
      </w:r>
      <w:r w:rsidRPr="018D2ACB"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500A9BA2">
        <w:rPr>
          <w:noProof w:val="0"/>
          <w:sz w:val="24"/>
          <w:szCs w:val="24"/>
          <w:lang w:val="en-GB"/>
        </w:rPr>
        <w:t xml:space="preserve"> </w:t>
      </w:r>
      <w:r w:rsidRPr="018D2ACB" w:rsidR="2182A075">
        <w:rPr>
          <w:noProof w:val="0"/>
          <w:sz w:val="24"/>
          <w:szCs w:val="24"/>
          <w:lang w:val="en-GB"/>
        </w:rPr>
        <w:t xml:space="preserve">The Home Affairs Committee (2023) states that </w:t>
      </w:r>
      <w:r w:rsidRPr="018D2ACB" w:rsidR="59C0EF42">
        <w:rPr>
          <w:noProof w:val="0"/>
          <w:sz w:val="24"/>
          <w:szCs w:val="24"/>
          <w:lang w:val="en-GB"/>
        </w:rPr>
        <w:t>policing</w:t>
      </w:r>
      <w:r w:rsidRPr="018D2ACB" w:rsidR="2182A075">
        <w:rPr>
          <w:noProof w:val="0"/>
          <w:sz w:val="24"/>
          <w:szCs w:val="24"/>
          <w:lang w:val="en-GB"/>
        </w:rPr>
        <w:t xml:space="preserve"> have </w:t>
      </w:r>
      <w:r w:rsidRPr="018D2ACB" w:rsidR="086BC9BC">
        <w:rPr>
          <w:noProof w:val="0"/>
          <w:sz w:val="24"/>
          <w:szCs w:val="24"/>
          <w:lang w:val="en-GB"/>
        </w:rPr>
        <w:t>addressed</w:t>
      </w:r>
      <w:r w:rsidRPr="018D2ACB" w:rsidR="2182A075">
        <w:rPr>
          <w:noProof w:val="0"/>
          <w:sz w:val="24"/>
          <w:szCs w:val="24"/>
          <w:lang w:val="en-GB"/>
        </w:rPr>
        <w:t xml:space="preserve"> race issues howe</w:t>
      </w:r>
      <w:r w:rsidRPr="018D2ACB" w:rsidR="228C6DE0">
        <w:rPr>
          <w:noProof w:val="0"/>
          <w:sz w:val="24"/>
          <w:szCs w:val="24"/>
          <w:lang w:val="en-GB"/>
        </w:rPr>
        <w:t xml:space="preserve">ver, there is still </w:t>
      </w:r>
      <w:r w:rsidRPr="018D2ACB" w:rsidR="4F18BD0A">
        <w:rPr>
          <w:noProof w:val="0"/>
          <w:sz w:val="24"/>
          <w:szCs w:val="24"/>
          <w:lang w:val="en-GB"/>
        </w:rPr>
        <w:t>deep</w:t>
      </w:r>
      <w:r w:rsidRPr="018D2ACB" w:rsidR="01F195C0">
        <w:rPr>
          <w:noProof w:val="0"/>
          <w:sz w:val="24"/>
          <w:szCs w:val="24"/>
          <w:lang w:val="en-GB"/>
        </w:rPr>
        <w:t xml:space="preserve">-rooted </w:t>
      </w:r>
      <w:r w:rsidRPr="018D2ACB" w:rsidR="5B61A416">
        <w:rPr>
          <w:noProof w:val="0"/>
          <w:sz w:val="24"/>
          <w:szCs w:val="24"/>
          <w:lang w:val="en-GB"/>
        </w:rPr>
        <w:t xml:space="preserve">imbalance in society and hatred is widespread. </w:t>
      </w:r>
    </w:p>
    <w:p w:rsidR="5C3114C8" w:rsidP="018D2ACB" w:rsidRDefault="5C3114C8" w14:paraId="3755387B" w14:textId="6FA3B30D">
      <w:pPr>
        <w:pStyle w:val="Normal"/>
        <w:spacing w:line="360" w:lineRule="auto"/>
        <w:rPr>
          <w:noProof w:val="0"/>
          <w:sz w:val="24"/>
          <w:szCs w:val="24"/>
          <w:lang w:val="en-GB"/>
        </w:rPr>
      </w:pPr>
      <w:r w:rsidRPr="018D2ACB" w:rsidR="52A73068">
        <w:rPr>
          <w:noProof w:val="0"/>
          <w:sz w:val="24"/>
          <w:szCs w:val="24"/>
          <w:u w:val="single"/>
          <w:lang w:val="en-GB"/>
        </w:rPr>
        <w:t>Query of t</w:t>
      </w:r>
      <w:r w:rsidRPr="018D2ACB" w:rsidR="6ECD0E25">
        <w:rPr>
          <w:noProof w:val="0"/>
          <w:sz w:val="24"/>
          <w:szCs w:val="24"/>
          <w:u w:val="single"/>
          <w:lang w:val="en-GB"/>
        </w:rPr>
        <w:t>he issues of the lack of BAME officers in policing today</w:t>
      </w:r>
      <w:r w:rsidRPr="018D2ACB" w:rsidR="6ECD0E25">
        <w:rPr>
          <w:noProof w:val="0"/>
          <w:sz w:val="24"/>
          <w:szCs w:val="24"/>
          <w:lang w:val="en-GB"/>
        </w:rPr>
        <w:t>:</w:t>
      </w:r>
    </w:p>
    <w:p w:rsidR="580B5D1B" w:rsidP="018D2ACB" w:rsidRDefault="580B5D1B" w14:paraId="37997735" w14:textId="392B1835">
      <w:pPr>
        <w:spacing w:before="0" w:beforeAutospacing="off" w:after="0" w:afterAutospacing="off" w:line="360" w:lineRule="auto"/>
        <w:jc w:val="left"/>
        <w:rPr>
          <w:rFonts w:ascii="Calibri" w:hAnsi="Calibri" w:eastAsia="Calibri" w:cs="Calibri"/>
          <w:b w:val="0"/>
          <w:bCs w:val="0"/>
          <w:i w:val="0"/>
          <w:iCs w:val="0"/>
          <w:caps w:val="0"/>
          <w:smallCaps w:val="0"/>
          <w:noProof w:val="0"/>
          <w:color w:val="auto"/>
          <w:sz w:val="24"/>
          <w:szCs w:val="24"/>
          <w:lang w:val="en-GB"/>
        </w:rPr>
      </w:pPr>
      <w:r w:rsidRPr="018D2ACB" w:rsidR="580B5D1B">
        <w:rPr>
          <w:rFonts w:ascii="Calibri" w:hAnsi="Calibri" w:eastAsia="Calibri" w:cs="Calibri"/>
          <w:b w:val="0"/>
          <w:bCs w:val="0"/>
          <w:i w:val="0"/>
          <w:iCs w:val="0"/>
          <w:caps w:val="0"/>
          <w:smallCaps w:val="0"/>
          <w:noProof w:val="0"/>
          <w:color w:val="auto"/>
          <w:sz w:val="24"/>
          <w:szCs w:val="24"/>
          <w:lang w:val="en-GB"/>
        </w:rPr>
        <w:t>The lack of diversity within the police force can have profound implications for community relations and trust</w:t>
      </w:r>
      <w:r w:rsidRPr="018D2ACB" w:rsidR="3F96C2D9">
        <w:rPr>
          <w:rFonts w:ascii="Calibri" w:hAnsi="Calibri" w:eastAsia="Calibri" w:cs="Calibri"/>
          <w:b w:val="0"/>
          <w:bCs w:val="0"/>
          <w:i w:val="0"/>
          <w:iCs w:val="0"/>
          <w:caps w:val="0"/>
          <w:smallCaps w:val="0"/>
          <w:noProof w:val="0"/>
          <w:color w:val="auto"/>
          <w:sz w:val="24"/>
          <w:szCs w:val="24"/>
          <w:lang w:val="en-GB"/>
        </w:rPr>
        <w:t xml:space="preserve"> (Durham University</w:t>
      </w:r>
      <w:r w:rsidRPr="018D2ACB" w:rsidR="73B8B664">
        <w:rPr>
          <w:rFonts w:ascii="Calibri" w:hAnsi="Calibri" w:eastAsia="Calibri" w:cs="Calibri"/>
          <w:b w:val="0"/>
          <w:bCs w:val="0"/>
          <w:i w:val="0"/>
          <w:iCs w:val="0"/>
          <w:caps w:val="0"/>
          <w:smallCaps w:val="0"/>
          <w:noProof w:val="0"/>
          <w:color w:val="auto"/>
          <w:sz w:val="24"/>
          <w:szCs w:val="24"/>
          <w:lang w:val="en-GB"/>
        </w:rPr>
        <w:t>,</w:t>
      </w:r>
      <w:r w:rsidRPr="018D2ACB" w:rsidR="3F96C2D9">
        <w:rPr>
          <w:rFonts w:ascii="Calibri" w:hAnsi="Calibri" w:eastAsia="Calibri" w:cs="Calibri"/>
          <w:b w:val="0"/>
          <w:bCs w:val="0"/>
          <w:i w:val="0"/>
          <w:iCs w:val="0"/>
          <w:caps w:val="0"/>
          <w:smallCaps w:val="0"/>
          <w:noProof w:val="0"/>
          <w:color w:val="auto"/>
          <w:sz w:val="24"/>
          <w:szCs w:val="24"/>
          <w:lang w:val="en-GB"/>
        </w:rPr>
        <w:t xml:space="preserve"> 2019)</w:t>
      </w:r>
      <w:r w:rsidRPr="018D2ACB" w:rsidR="4FBE4DB6">
        <w:rPr>
          <w:rFonts w:ascii="Calibri" w:hAnsi="Calibri" w:eastAsia="Calibri" w:cs="Calibri"/>
          <w:b w:val="0"/>
          <w:bCs w:val="0"/>
          <w:i w:val="0"/>
          <w:iCs w:val="0"/>
          <w:caps w:val="0"/>
          <w:smallCaps w:val="0"/>
          <w:noProof w:val="0"/>
          <w:color w:val="auto"/>
          <w:sz w:val="24"/>
          <w:szCs w:val="24"/>
          <w:lang w:val="en-GB"/>
        </w:rPr>
        <w:t>.</w:t>
      </w:r>
      <w:r w:rsidRPr="018D2ACB" w:rsidR="1B8CE98B">
        <w:rPr>
          <w:rFonts w:ascii="Calibri" w:hAnsi="Calibri" w:eastAsia="Calibri" w:cs="Calibri"/>
          <w:b w:val="0"/>
          <w:bCs w:val="0"/>
          <w:i w:val="0"/>
          <w:iCs w:val="0"/>
          <w:caps w:val="0"/>
          <w:smallCaps w:val="0"/>
          <w:noProof w:val="0"/>
          <w:color w:val="auto"/>
          <w:sz w:val="24"/>
          <w:szCs w:val="24"/>
          <w:lang w:val="en-GB"/>
        </w:rPr>
        <w:t xml:space="preserve"> D</w:t>
      </w:r>
      <w:r w:rsidRPr="018D2ACB" w:rsidR="580B5D1B">
        <w:rPr>
          <w:rFonts w:ascii="Calibri" w:hAnsi="Calibri" w:eastAsia="Calibri" w:cs="Calibri"/>
          <w:b w:val="0"/>
          <w:bCs w:val="0"/>
          <w:i w:val="0"/>
          <w:iCs w:val="0"/>
          <w:caps w:val="0"/>
          <w:smallCaps w:val="0"/>
          <w:noProof w:val="0"/>
          <w:color w:val="auto"/>
          <w:sz w:val="24"/>
          <w:szCs w:val="24"/>
          <w:lang w:val="en-GB"/>
        </w:rPr>
        <w:t>iverse police forces are better equipped to understand and respond to the needs of the communities they serve, leading to improved trust and cooperation between law enforcement and the public. By increasing the representation of ethnic minorities within the police force, agencies can work towards building stronger relationships with diverse communities and addressing issues of police legitimacy and accountability.</w:t>
      </w:r>
      <w:r w:rsidRPr="018D2ACB" w:rsidR="6E6C1B04">
        <w:rPr>
          <w:rFonts w:ascii="Calibri" w:hAnsi="Calibri" w:eastAsia="Calibri" w:cs="Calibri"/>
          <w:b w:val="0"/>
          <w:bCs w:val="0"/>
          <w:i w:val="0"/>
          <w:iCs w:val="0"/>
          <w:caps w:val="0"/>
          <w:smallCaps w:val="0"/>
          <w:noProof w:val="0"/>
          <w:color w:val="auto"/>
          <w:sz w:val="24"/>
          <w:szCs w:val="24"/>
          <w:lang w:val="en-GB"/>
        </w:rPr>
        <w:t xml:space="preserve"> However, in some communities this is still not being achieved and some forces not grasping the need for </w:t>
      </w:r>
      <w:r w:rsidRPr="018D2ACB" w:rsidR="6E6C1B04">
        <w:rPr>
          <w:rFonts w:ascii="Calibri" w:hAnsi="Calibri" w:eastAsia="Calibri" w:cs="Calibri"/>
          <w:b w:val="0"/>
          <w:bCs w:val="0"/>
          <w:i w:val="0"/>
          <w:iCs w:val="0"/>
          <w:caps w:val="0"/>
          <w:smallCaps w:val="0"/>
          <w:noProof w:val="0"/>
          <w:color w:val="auto"/>
          <w:sz w:val="24"/>
          <w:szCs w:val="24"/>
          <w:lang w:val="en-GB"/>
        </w:rPr>
        <w:t>stronger</w:t>
      </w:r>
      <w:r w:rsidRPr="018D2ACB" w:rsidR="6E6C1B04">
        <w:rPr>
          <w:rFonts w:ascii="Calibri" w:hAnsi="Calibri" w:eastAsia="Calibri" w:cs="Calibri"/>
          <w:b w:val="0"/>
          <w:bCs w:val="0"/>
          <w:i w:val="0"/>
          <w:iCs w:val="0"/>
          <w:caps w:val="0"/>
          <w:smallCaps w:val="0"/>
          <w:noProof w:val="0"/>
          <w:color w:val="auto"/>
          <w:sz w:val="24"/>
          <w:szCs w:val="24"/>
          <w:lang w:val="en-GB"/>
        </w:rPr>
        <w:t xml:space="preserve"> diversity. </w:t>
      </w:r>
    </w:p>
    <w:p w:rsidR="18193053" w:rsidP="018D2ACB" w:rsidRDefault="18193053" w14:paraId="12515F09" w14:textId="4E00FACB">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auto"/>
          <w:sz w:val="24"/>
          <w:szCs w:val="24"/>
          <w:lang w:val="en-GB"/>
        </w:rPr>
      </w:pPr>
    </w:p>
    <w:p w:rsidR="5C3114C8" w:rsidP="018D2ACB" w:rsidRDefault="5C3114C8" w14:paraId="15595507" w14:textId="2608132F">
      <w:pPr>
        <w:pStyle w:val="Normal"/>
        <w:spacing w:line="360" w:lineRule="auto"/>
        <w:rPr>
          <w:noProof w:val="0"/>
          <w:sz w:val="24"/>
          <w:szCs w:val="24"/>
          <w:lang w:val="en-GB"/>
        </w:rPr>
      </w:pPr>
      <w:r w:rsidRPr="018D2ACB" w:rsidR="5C3114C8">
        <w:rPr>
          <w:noProof w:val="0"/>
          <w:sz w:val="24"/>
          <w:szCs w:val="24"/>
          <w:lang w:val="en-GB"/>
        </w:rPr>
        <w:t>In 2011 policing authorities in England and Wales were removed due to them being invisible to the public and the Police Reform and Social Responsibility Act 2011 enabled the development of Police Crime Commissioners (PCC). Every Police force other than Greater London and City of London have a PCC. According to the Institute for Government (2023) the introduction of PCC’s was the</w:t>
      </w:r>
      <w:r w:rsidRPr="018D2ACB" w:rsidR="5B0EE38E">
        <w:rPr>
          <w:noProof w:val="0"/>
          <w:sz w:val="24"/>
          <w:szCs w:val="24"/>
          <w:lang w:val="en-GB"/>
        </w:rPr>
        <w:t>y would be i</w:t>
      </w:r>
      <w:r w:rsidRPr="018D2ACB" w:rsidR="5C3114C8">
        <w:rPr>
          <w:noProof w:val="0"/>
          <w:sz w:val="24"/>
          <w:szCs w:val="24"/>
          <w:lang w:val="en-GB"/>
        </w:rPr>
        <w:t xml:space="preserve">mpartial to the Force they served but accountable to the public. They achieve this by setting budgets, set targets to address crime and issues in their policing area, bring community safety, </w:t>
      </w:r>
      <w:r w:rsidRPr="018D2ACB" w:rsidR="5C3114C8">
        <w:rPr>
          <w:noProof w:val="0"/>
          <w:sz w:val="24"/>
          <w:szCs w:val="24"/>
          <w:lang w:val="en-GB"/>
        </w:rPr>
        <w:t>provide</w:t>
      </w:r>
      <w:r w:rsidRPr="018D2ACB" w:rsidR="5C3114C8">
        <w:rPr>
          <w:noProof w:val="0"/>
          <w:sz w:val="24"/>
          <w:szCs w:val="24"/>
          <w:lang w:val="en-GB"/>
        </w:rPr>
        <w:t xml:space="preserve"> effective and efficient </w:t>
      </w:r>
      <w:r w:rsidRPr="018D2ACB" w:rsidR="5C3114C8">
        <w:rPr>
          <w:noProof w:val="0"/>
          <w:sz w:val="24"/>
          <w:szCs w:val="24"/>
          <w:lang w:val="en-GB"/>
        </w:rPr>
        <w:t>policing</w:t>
      </w:r>
      <w:r w:rsidRPr="018D2ACB" w:rsidR="5C3114C8">
        <w:rPr>
          <w:noProof w:val="0"/>
          <w:sz w:val="24"/>
          <w:szCs w:val="24"/>
          <w:lang w:val="en-GB"/>
        </w:rPr>
        <w:t xml:space="preserve"> and hold the Police Chief Constables accountable when issues arise. </w:t>
      </w:r>
      <w:r w:rsidRPr="018D2ACB" w:rsidR="5C3114C8">
        <w:rPr>
          <w:noProof w:val="0"/>
          <w:sz w:val="24"/>
          <w:szCs w:val="24"/>
          <w:lang w:val="en-GB"/>
        </w:rPr>
        <w:t xml:space="preserve">The development of the modern-day police force by Sir Rober Peel in 1829 </w:t>
      </w:r>
      <w:r w:rsidRPr="018D2ACB" w:rsidR="5C3114C8">
        <w:rPr>
          <w:noProof w:val="0"/>
          <w:sz w:val="24"/>
          <w:szCs w:val="24"/>
          <w:lang w:val="en-GB"/>
        </w:rPr>
        <w:t>identified</w:t>
      </w:r>
      <w:r w:rsidRPr="018D2ACB" w:rsidR="5C3114C8">
        <w:rPr>
          <w:noProof w:val="0"/>
          <w:sz w:val="24"/>
          <w:szCs w:val="24"/>
          <w:lang w:val="en-GB"/>
        </w:rPr>
        <w:t xml:space="preserve"> philosophies of British policing which were given to all police officers (Home Office, 2012). </w:t>
      </w:r>
      <w:r w:rsidRPr="018D2ACB" w:rsidR="46BBA433">
        <w:rPr>
          <w:noProof w:val="0"/>
          <w:sz w:val="24"/>
          <w:szCs w:val="24"/>
          <w:lang w:val="en-GB"/>
        </w:rPr>
        <w:t>It is the role of all PCC’s and police forces to carry these</w:t>
      </w:r>
      <w:r w:rsidRPr="018D2ACB" w:rsidR="3A2F87A3">
        <w:rPr>
          <w:noProof w:val="0"/>
          <w:sz w:val="24"/>
          <w:szCs w:val="24"/>
          <w:lang w:val="en-GB"/>
        </w:rPr>
        <w:t xml:space="preserve"> </w:t>
      </w:r>
      <w:r w:rsidRPr="018D2ACB" w:rsidR="26948F6A">
        <w:rPr>
          <w:noProof w:val="0"/>
          <w:sz w:val="24"/>
          <w:szCs w:val="24"/>
          <w:lang w:val="en-GB"/>
        </w:rPr>
        <w:t xml:space="preserve">principles. </w:t>
      </w:r>
      <w:r w:rsidRPr="018D2ACB" w:rsidR="46BBA433">
        <w:rPr>
          <w:noProof w:val="0"/>
          <w:sz w:val="24"/>
          <w:szCs w:val="24"/>
          <w:lang w:val="en-GB"/>
        </w:rPr>
        <w:t xml:space="preserve"> </w:t>
      </w:r>
      <w:r w:rsidRPr="018D2ACB" w:rsidR="5C3114C8">
        <w:rPr>
          <w:noProof w:val="0"/>
          <w:sz w:val="24"/>
          <w:szCs w:val="24"/>
          <w:lang w:val="en-GB"/>
        </w:rPr>
        <w:t>The saying ‘policing by consent’ was the main principle which was achieved through approval and respect from the public. This continues today and supported by PCC’s and Chief Constables who want the support of the public to prevent them taking the law into their own hands. Therefore, the public holding the power rather than the state. Yet, that in many areas</w:t>
      </w:r>
      <w:r w:rsidRPr="018D2ACB" w:rsidR="799E075C">
        <w:rPr>
          <w:noProof w:val="0"/>
          <w:sz w:val="24"/>
          <w:szCs w:val="24"/>
          <w:lang w:val="en-GB"/>
        </w:rPr>
        <w:t xml:space="preserve"> of </w:t>
      </w:r>
      <w:r w:rsidRPr="018D2ACB" w:rsidR="799E075C">
        <w:rPr>
          <w:noProof w:val="0"/>
          <w:sz w:val="24"/>
          <w:szCs w:val="24"/>
          <w:lang w:val="en-GB"/>
        </w:rPr>
        <w:t>policing</w:t>
      </w:r>
      <w:r w:rsidRPr="018D2ACB" w:rsidR="799E075C">
        <w:rPr>
          <w:noProof w:val="0"/>
          <w:sz w:val="24"/>
          <w:szCs w:val="24"/>
          <w:lang w:val="en-GB"/>
        </w:rPr>
        <w:t xml:space="preserve"> this has been</w:t>
      </w:r>
      <w:r w:rsidRPr="018D2ACB" w:rsidR="5C3114C8">
        <w:rPr>
          <w:noProof w:val="0"/>
          <w:sz w:val="24"/>
          <w:szCs w:val="24"/>
          <w:lang w:val="en-GB"/>
        </w:rPr>
        <w:t xml:space="preserve"> lost and one issue that PCC’s face is the trust within the police in certain communi</w:t>
      </w:r>
      <w:r w:rsidRPr="018D2ACB" w:rsidR="5C3114C8">
        <w:rPr>
          <w:noProof w:val="0"/>
          <w:sz w:val="24"/>
          <w:szCs w:val="24"/>
          <w:lang w:val="en-GB"/>
        </w:rPr>
        <w:t>t</w:t>
      </w:r>
      <w:r w:rsidRPr="018D2ACB" w:rsidR="5C3114C8">
        <w:rPr>
          <w:noProof w:val="0"/>
          <w:sz w:val="24"/>
          <w:szCs w:val="24"/>
          <w:lang w:val="en-GB"/>
        </w:rPr>
        <w:t>i</w:t>
      </w:r>
      <w:r w:rsidRPr="018D2ACB" w:rsidR="5C3114C8">
        <w:rPr>
          <w:noProof w:val="0"/>
          <w:sz w:val="24"/>
          <w:szCs w:val="24"/>
          <w:lang w:val="en-GB"/>
        </w:rPr>
        <w:t>es.</w:t>
      </w:r>
    </w:p>
    <w:p w:rsidR="5C3114C8" w:rsidP="018D2ACB" w:rsidRDefault="5C3114C8" w14:paraId="1BA8CF23" w14:textId="3BAD01D1">
      <w:pPr>
        <w:pStyle w:val="Normal"/>
        <w:spacing w:line="360" w:lineRule="auto"/>
        <w:rPr>
          <w:noProof w:val="0"/>
          <w:sz w:val="24"/>
          <w:szCs w:val="24"/>
          <w:lang w:val="en-GB"/>
        </w:rPr>
      </w:pPr>
      <w:r w:rsidRPr="018D2ACB" w:rsidR="5C3114C8">
        <w:rPr>
          <w:noProof w:val="0"/>
          <w:sz w:val="24"/>
          <w:szCs w:val="24"/>
          <w:lang w:val="en-GB"/>
        </w:rPr>
        <w:t xml:space="preserve">Hewitt (2021) </w:t>
      </w:r>
      <w:r w:rsidRPr="018D2ACB" w:rsidR="5C3114C8">
        <w:rPr>
          <w:noProof w:val="0"/>
          <w:sz w:val="24"/>
          <w:szCs w:val="24"/>
          <w:lang w:val="en-GB"/>
        </w:rPr>
        <w:t>identifies</w:t>
      </w:r>
      <w:r w:rsidRPr="018D2ACB" w:rsidR="5C3114C8">
        <w:rPr>
          <w:noProof w:val="0"/>
          <w:sz w:val="24"/>
          <w:szCs w:val="24"/>
          <w:lang w:val="en-GB"/>
        </w:rPr>
        <w:t xml:space="preserve"> that the relationship between police and black communities have been damaged and that there is a lack of trust within the police. He </w:t>
      </w:r>
      <w:r w:rsidRPr="018D2ACB" w:rsidR="5C3114C8">
        <w:rPr>
          <w:noProof w:val="0"/>
          <w:sz w:val="24"/>
          <w:szCs w:val="24"/>
          <w:lang w:val="en-GB"/>
        </w:rPr>
        <w:t>identified</w:t>
      </w:r>
      <w:r w:rsidRPr="018D2ACB" w:rsidR="5C3114C8">
        <w:rPr>
          <w:noProof w:val="0"/>
          <w:sz w:val="24"/>
          <w:szCs w:val="24"/>
          <w:lang w:val="en-GB"/>
        </w:rPr>
        <w:t xml:space="preserve"> that there is a ‘generation of history’ that has embedded the lack of confidence in the law due to the continue used of stop and search powers and reports that </w:t>
      </w:r>
      <w:r w:rsidRPr="018D2ACB" w:rsidR="5C3114C8">
        <w:rPr>
          <w:noProof w:val="0"/>
          <w:sz w:val="24"/>
          <w:szCs w:val="24"/>
          <w:lang w:val="en-GB"/>
        </w:rPr>
        <w:t>identify</w:t>
      </w:r>
      <w:r w:rsidRPr="018D2ACB" w:rsidR="5C3114C8">
        <w:rPr>
          <w:noProof w:val="0"/>
          <w:sz w:val="24"/>
          <w:szCs w:val="24"/>
          <w:lang w:val="en-GB"/>
        </w:rPr>
        <w:t xml:space="preserve"> that black people were being treated differently to white people (Booth &amp; </w:t>
      </w:r>
      <w:r w:rsidRPr="018D2ACB" w:rsidR="5C3114C8">
        <w:rPr>
          <w:noProof w:val="0"/>
          <w:sz w:val="24"/>
          <w:szCs w:val="24"/>
          <w:lang w:val="en-GB"/>
        </w:rPr>
        <w:t>Mohdin</w:t>
      </w:r>
      <w:r w:rsidRPr="018D2ACB" w:rsidR="5C3114C8">
        <w:rPr>
          <w:noProof w:val="0"/>
          <w:sz w:val="24"/>
          <w:szCs w:val="24"/>
          <w:lang w:val="en-GB"/>
        </w:rPr>
        <w:t xml:space="preserve">, 2018). </w:t>
      </w:r>
      <w:r w:rsidRPr="018D2ACB" w:rsidR="161C5A4C">
        <w:rPr>
          <w:noProof w:val="0"/>
          <w:sz w:val="24"/>
          <w:szCs w:val="24"/>
          <w:lang w:val="en-GB"/>
        </w:rPr>
        <w:t xml:space="preserve">The Governments Beating Crime Plan (Home Office, 2021) </w:t>
      </w:r>
      <w:r w:rsidRPr="018D2ACB" w:rsidR="161C5A4C">
        <w:rPr>
          <w:noProof w:val="0"/>
          <w:sz w:val="24"/>
          <w:szCs w:val="24"/>
          <w:lang w:val="en-GB"/>
        </w:rPr>
        <w:t>identifies</w:t>
      </w:r>
      <w:r w:rsidRPr="018D2ACB" w:rsidR="161C5A4C">
        <w:rPr>
          <w:noProof w:val="0"/>
          <w:sz w:val="24"/>
          <w:szCs w:val="24"/>
          <w:lang w:val="en-GB"/>
        </w:rPr>
        <w:t xml:space="preserve"> that for forces to tackle crime and </w:t>
      </w:r>
      <w:r w:rsidRPr="018D2ACB" w:rsidR="161C5A4C">
        <w:rPr>
          <w:noProof w:val="0"/>
          <w:sz w:val="24"/>
          <w:szCs w:val="24"/>
          <w:lang w:val="en-GB"/>
        </w:rPr>
        <w:t>provide</w:t>
      </w:r>
      <w:r w:rsidRPr="018D2ACB" w:rsidR="161C5A4C">
        <w:rPr>
          <w:noProof w:val="0"/>
          <w:sz w:val="24"/>
          <w:szCs w:val="24"/>
          <w:lang w:val="en-GB"/>
        </w:rPr>
        <w:t xml:space="preserve"> a better service for victims of crime they must build the trust of people in communities. This is not to </w:t>
      </w:r>
      <w:r w:rsidRPr="018D2ACB" w:rsidR="161C5A4C">
        <w:rPr>
          <w:noProof w:val="0"/>
          <w:sz w:val="24"/>
          <w:szCs w:val="24"/>
          <w:lang w:val="en-GB"/>
        </w:rPr>
        <w:t>state</w:t>
      </w:r>
      <w:r w:rsidRPr="018D2ACB" w:rsidR="161C5A4C">
        <w:rPr>
          <w:noProof w:val="0"/>
          <w:sz w:val="24"/>
          <w:szCs w:val="24"/>
          <w:lang w:val="en-GB"/>
        </w:rPr>
        <w:t xml:space="preserve"> that policing is broken, and officers are racists, but it ensures that police have the skills and knowledge to improve performances.</w:t>
      </w:r>
    </w:p>
    <w:p w:rsidR="5C3114C8" w:rsidP="018D2ACB" w:rsidRDefault="5C3114C8" w14:paraId="27C507DF" w14:textId="160B8A9A">
      <w:pPr>
        <w:pStyle w:val="Normal"/>
        <w:spacing w:line="360" w:lineRule="auto"/>
        <w:rPr>
          <w:noProof w:val="0"/>
          <w:sz w:val="24"/>
          <w:szCs w:val="24"/>
          <w:lang w:val="en-GB"/>
        </w:rPr>
      </w:pPr>
      <w:r w:rsidRPr="018D2ACB" w:rsidR="5C3114C8">
        <w:rPr>
          <w:noProof w:val="0"/>
          <w:sz w:val="24"/>
          <w:szCs w:val="24"/>
          <w:lang w:val="en-GB"/>
        </w:rPr>
        <w:t xml:space="preserve">Hewitt (2018) </w:t>
      </w:r>
      <w:r w:rsidRPr="018D2ACB" w:rsidR="10E0F21D">
        <w:rPr>
          <w:noProof w:val="0"/>
          <w:sz w:val="24"/>
          <w:szCs w:val="24"/>
          <w:lang w:val="en-GB"/>
        </w:rPr>
        <w:t xml:space="preserve">suggests </w:t>
      </w:r>
      <w:r w:rsidRPr="018D2ACB" w:rsidR="5C3114C8">
        <w:rPr>
          <w:noProof w:val="0"/>
          <w:sz w:val="24"/>
          <w:szCs w:val="24"/>
          <w:lang w:val="en-GB"/>
        </w:rPr>
        <w:t>the way to address this inequality is to recruit more officers from BAME communities. This is supported by Walcott (2021) who argues that communities must feel that the police are there to serve them and by having the right representatives builds confidence. The Independent Office for Police Conduct (IOPC)</w:t>
      </w:r>
      <w:r w:rsidRPr="018D2ACB" w:rsidR="52CE9FC9">
        <w:rPr>
          <w:noProof w:val="0"/>
          <w:sz w:val="24"/>
          <w:szCs w:val="24"/>
          <w:lang w:val="en-GB"/>
        </w:rPr>
        <w:t xml:space="preserve"> (2023)</w:t>
      </w:r>
      <w:r w:rsidRPr="018D2ACB" w:rsidR="5C3114C8">
        <w:rPr>
          <w:noProof w:val="0"/>
          <w:sz w:val="24"/>
          <w:szCs w:val="24"/>
          <w:lang w:val="en-GB"/>
        </w:rPr>
        <w:t xml:space="preserve"> published the National Stop and Search Survey Report where Police </w:t>
      </w:r>
      <w:r w:rsidRPr="018D2ACB" w:rsidR="71A4A5E6">
        <w:rPr>
          <w:noProof w:val="0"/>
          <w:sz w:val="24"/>
          <w:szCs w:val="24"/>
          <w:lang w:val="en-GB"/>
        </w:rPr>
        <w:t>C</w:t>
      </w:r>
      <w:r w:rsidRPr="018D2ACB" w:rsidR="5C3114C8">
        <w:rPr>
          <w:noProof w:val="0"/>
          <w:sz w:val="24"/>
          <w:szCs w:val="24"/>
          <w:lang w:val="en-GB"/>
        </w:rPr>
        <w:t xml:space="preserve">hiefs made eighteen recommendations towards better use of stop and search powers and building the public’s trust. </w:t>
      </w:r>
      <w:r w:rsidRPr="018D2ACB" w:rsidR="1A665F04">
        <w:rPr>
          <w:noProof w:val="0"/>
          <w:sz w:val="24"/>
          <w:szCs w:val="24"/>
          <w:lang w:val="en-GB"/>
        </w:rPr>
        <w:t xml:space="preserve">Current used of Stop and Serach powers breaks down the trust in policing for some people who then </w:t>
      </w:r>
      <w:r w:rsidRPr="018D2ACB" w:rsidR="79B8D19C">
        <w:rPr>
          <w:noProof w:val="0"/>
          <w:sz w:val="24"/>
          <w:szCs w:val="24"/>
          <w:lang w:val="en-GB"/>
        </w:rPr>
        <w:t>become unwilling to engage with crime prevention (</w:t>
      </w:r>
      <w:r w:rsidRPr="018D2ACB" w:rsidR="3EC44D32">
        <w:rPr>
          <w:noProof w:val="0"/>
          <w:sz w:val="24"/>
          <w:szCs w:val="24"/>
          <w:lang w:val="en-GB"/>
        </w:rPr>
        <w:t>Liberty, 2023).</w:t>
      </w:r>
      <w:r w:rsidRPr="018D2ACB" w:rsidR="1A665F04">
        <w:rPr>
          <w:noProof w:val="0"/>
          <w:sz w:val="24"/>
          <w:szCs w:val="24"/>
          <w:lang w:val="en-GB"/>
        </w:rPr>
        <w:t xml:space="preserve"> </w:t>
      </w:r>
      <w:r w:rsidRPr="018D2ACB" w:rsidR="5C3114C8">
        <w:rPr>
          <w:noProof w:val="0"/>
          <w:sz w:val="24"/>
          <w:szCs w:val="24"/>
          <w:lang w:val="en-GB"/>
        </w:rPr>
        <w:t xml:space="preserve">One specific recommendation was the use of stop and search based on racial bias and ensuring the safeguarding of those from BAME backgrounds from being at risk of discrimination. However, there is not one recommendation for more recruitment of BAME officers. The Police Foundation and Walcot (20211) supports the idea of more recruitment from BAME communities thus, having police forces that </w:t>
      </w:r>
      <w:r w:rsidRPr="018D2ACB" w:rsidR="5C3114C8">
        <w:rPr>
          <w:noProof w:val="0"/>
          <w:sz w:val="24"/>
          <w:szCs w:val="24"/>
          <w:lang w:val="en-GB"/>
        </w:rPr>
        <w:t>represent</w:t>
      </w:r>
      <w:r w:rsidRPr="018D2ACB" w:rsidR="5C3114C8">
        <w:rPr>
          <w:noProof w:val="0"/>
          <w:sz w:val="24"/>
          <w:szCs w:val="24"/>
          <w:lang w:val="en-GB"/>
        </w:rPr>
        <w:t xml:space="preserve"> the communities they police and the ever-changing communities within the UK</w:t>
      </w:r>
      <w:r w:rsidRPr="018D2ACB" w:rsidR="5C3114C8">
        <w:rPr>
          <w:noProof w:val="0"/>
          <w:sz w:val="24"/>
          <w:szCs w:val="24"/>
          <w:lang w:val="en-GB"/>
        </w:rPr>
        <w:t xml:space="preserve">.  </w:t>
      </w:r>
      <w:r w:rsidRPr="018D2ACB" w:rsidR="5C3114C8">
        <w:rPr>
          <w:noProof w:val="0"/>
          <w:sz w:val="24"/>
          <w:szCs w:val="24"/>
          <w:lang w:val="en-GB"/>
        </w:rPr>
        <w:t xml:space="preserve">Carruthers (2023) </w:t>
      </w:r>
      <w:r w:rsidRPr="018D2ACB" w:rsidR="5C3114C8">
        <w:rPr>
          <w:noProof w:val="0"/>
          <w:sz w:val="24"/>
          <w:szCs w:val="24"/>
          <w:lang w:val="en-GB"/>
        </w:rPr>
        <w:t>identified</w:t>
      </w:r>
      <w:r w:rsidRPr="018D2ACB" w:rsidR="5C3114C8">
        <w:rPr>
          <w:noProof w:val="0"/>
          <w:sz w:val="24"/>
          <w:szCs w:val="24"/>
          <w:lang w:val="en-GB"/>
        </w:rPr>
        <w:t xml:space="preserve"> that 65% of people felt they were represented within the local police force however, one in ten people disagreed. The study also showed the lack of representation broke down the trust with the police. 20.6% </w:t>
      </w:r>
      <w:r w:rsidRPr="018D2ACB" w:rsidR="5C3114C8">
        <w:rPr>
          <w:noProof w:val="0"/>
          <w:sz w:val="24"/>
          <w:szCs w:val="24"/>
          <w:lang w:val="en-GB"/>
        </w:rPr>
        <w:t>stated</w:t>
      </w:r>
      <w:r w:rsidRPr="018D2ACB" w:rsidR="5C3114C8">
        <w:rPr>
          <w:noProof w:val="0"/>
          <w:sz w:val="24"/>
          <w:szCs w:val="24"/>
          <w:lang w:val="en-GB"/>
        </w:rPr>
        <w:t xml:space="preserve"> that they had a negative relationship and 13.6% had </w:t>
      </w:r>
      <w:r w:rsidRPr="018D2ACB" w:rsidR="5C3114C8">
        <w:rPr>
          <w:noProof w:val="0"/>
          <w:sz w:val="24"/>
          <w:szCs w:val="24"/>
          <w:lang w:val="en-GB"/>
        </w:rPr>
        <w:t>a very negative</w:t>
      </w:r>
      <w:r w:rsidRPr="018D2ACB" w:rsidR="5C3114C8">
        <w:rPr>
          <w:noProof w:val="0"/>
          <w:sz w:val="24"/>
          <w:szCs w:val="24"/>
          <w:lang w:val="en-GB"/>
        </w:rPr>
        <w:t xml:space="preserve"> relationship with the police due to the lack of representation. With these figures policing by consent could be difficult in many communities.</w:t>
      </w:r>
      <w:r w:rsidRPr="018D2ACB" w:rsidR="5158946B">
        <w:rPr>
          <w:noProof w:val="0"/>
          <w:sz w:val="24"/>
          <w:szCs w:val="24"/>
          <w:lang w:val="en-GB"/>
        </w:rPr>
        <w:t xml:space="preserve"> </w:t>
      </w:r>
      <w:r w:rsidRPr="018D2ACB" w:rsidR="7DB4280F">
        <w:rPr>
          <w:noProof w:val="0"/>
          <w:sz w:val="24"/>
          <w:szCs w:val="24"/>
          <w:lang w:val="en-GB"/>
        </w:rPr>
        <w:t xml:space="preserve"> </w:t>
      </w:r>
      <w:r w:rsidRPr="018D2ACB" w:rsidR="117384FB">
        <w:rPr>
          <w:noProof w:val="0"/>
          <w:sz w:val="24"/>
          <w:szCs w:val="24"/>
          <w:lang w:val="en-GB"/>
        </w:rPr>
        <w:t>T</w:t>
      </w:r>
      <w:r w:rsidRPr="018D2ACB" w:rsidR="117384FB">
        <w:rPr>
          <w:noProof w:val="0"/>
          <w:sz w:val="24"/>
          <w:szCs w:val="24"/>
          <w:lang w:val="en-GB"/>
        </w:rPr>
        <w:t xml:space="preserve">his </w:t>
      </w:r>
      <w:r w:rsidRPr="018D2ACB" w:rsidR="117384FB">
        <w:rPr>
          <w:noProof w:val="0"/>
          <w:sz w:val="24"/>
          <w:szCs w:val="24"/>
          <w:lang w:val="en-GB"/>
        </w:rPr>
        <w:t>can be seen by The Home Affairs Committee (</w:t>
      </w:r>
      <w:r w:rsidRPr="018D2ACB" w:rsidR="117384FB">
        <w:rPr>
          <w:noProof w:val="0"/>
          <w:sz w:val="24"/>
          <w:szCs w:val="24"/>
          <w:lang w:val="en-GB"/>
        </w:rPr>
        <w:t>2023</w:t>
      </w:r>
      <w:r w:rsidRPr="018D2ACB" w:rsidR="229DAFFD">
        <w:rPr>
          <w:noProof w:val="0"/>
          <w:sz w:val="24"/>
          <w:szCs w:val="24"/>
          <w:lang w:val="en-GB"/>
        </w:rPr>
        <w:t xml:space="preserve"> :</w:t>
      </w:r>
      <w:r w:rsidRPr="018D2ACB" w:rsidR="229DAFFD">
        <w:rPr>
          <w:noProof w:val="0"/>
          <w:sz w:val="24"/>
          <w:szCs w:val="24"/>
          <w:lang w:val="en-GB"/>
        </w:rPr>
        <w:t xml:space="preserve"> P1</w:t>
      </w:r>
      <w:r w:rsidRPr="018D2ACB" w:rsidR="117384FB">
        <w:rPr>
          <w:noProof w:val="0"/>
          <w:sz w:val="24"/>
          <w:szCs w:val="24"/>
          <w:lang w:val="en-GB"/>
        </w:rPr>
        <w:t xml:space="preserve">) who </w:t>
      </w:r>
      <w:r w:rsidRPr="018D2ACB" w:rsidR="117384FB">
        <w:rPr>
          <w:noProof w:val="0"/>
          <w:sz w:val="24"/>
          <w:szCs w:val="24"/>
          <w:lang w:val="en-GB"/>
        </w:rPr>
        <w:t>stated</w:t>
      </w:r>
      <w:r w:rsidRPr="018D2ACB" w:rsidR="117384FB">
        <w:rPr>
          <w:noProof w:val="0"/>
          <w:sz w:val="24"/>
          <w:szCs w:val="24"/>
          <w:lang w:val="en-GB"/>
        </w:rPr>
        <w:t xml:space="preserve"> that</w:t>
      </w:r>
      <w:r w:rsidRPr="018D2ACB" w:rsidR="117384FB">
        <w:rPr>
          <w:noProof w:val="0"/>
          <w:sz w:val="24"/>
          <w:szCs w:val="24"/>
          <w:lang w:val="en-GB"/>
        </w:rPr>
        <w:t xml:space="preserve"> </w:t>
      </w:r>
    </w:p>
    <w:p w:rsidR="4B3A6F80" w:rsidP="018D2ACB" w:rsidRDefault="4B3A6F80" w14:paraId="693F8A40" w14:textId="717083DA">
      <w:pPr>
        <w:suppressLineNumbers w:val="0"/>
        <w:shd w:val="clear" w:color="auto" w:fill="FFFFFF" w:themeFill="background1"/>
        <w:spacing w:before="0" w:beforeAutospacing="off" w:after="210" w:afterAutospacing="off" w:line="259"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18D2ACB" w:rsidR="11738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“Without clear action to tackle race inequality we fear that, in ten years’ time, future Committees will be hearing the very same arguments that have been rehearsed already for over twenty years. That cannot be allowed to happen. If the police and Government </w:t>
      </w:r>
      <w:r w:rsidRPr="018D2ACB" w:rsidR="11738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 to</w:t>
      </w:r>
      <w:r w:rsidRPr="018D2ACB" w:rsidR="11738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address these problems urgently, community confidence in the police and the long-standing Peel principles around fairness in policing will be permanently undermined</w:t>
      </w:r>
      <w:r w:rsidRPr="018D2ACB" w:rsidR="0825C9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11738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3A6F80" w:rsidP="4B3A6F80" w:rsidRDefault="4B3A6F80" w14:paraId="1A1759FA" w14:textId="2228E8D2">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B3A6F80" w:rsidP="4B3A6F80" w:rsidRDefault="4B3A6F80" w14:paraId="46F70F3B" w14:textId="23C60EEE">
      <w:pPr>
        <w:pStyle w:val="Normal"/>
        <w:rPr>
          <w:noProof w:val="0"/>
          <w:highlight w:val="cyan"/>
          <w:u w:val="single"/>
          <w:lang w:val="en-GB"/>
        </w:rPr>
      </w:pPr>
    </w:p>
    <w:p w:rsidR="018D2ACB" w:rsidP="018D2ACB" w:rsidRDefault="018D2ACB" w14:paraId="39774773" w14:textId="1F28CCD7">
      <w:pPr>
        <w:pStyle w:val="Normal"/>
        <w:rPr>
          <w:noProof w:val="0"/>
          <w:highlight w:val="cyan"/>
          <w:u w:val="single"/>
          <w:lang w:val="en-GB"/>
        </w:rPr>
      </w:pPr>
    </w:p>
    <w:p w:rsidR="5C5A1085" w:rsidP="018D2ACB" w:rsidRDefault="5C5A1085" w14:paraId="0281B1D2" w14:textId="68208BC1">
      <w:pPr>
        <w:pStyle w:val="Normal"/>
        <w:rPr>
          <w:rFonts w:ascii="Calibri" w:hAnsi="Calibri" w:eastAsia="Calibri" w:cs="Calibri" w:asciiTheme="minorAscii" w:hAnsiTheme="minorAscii" w:eastAsiaTheme="minorAscii" w:cstheme="minorAscii"/>
          <w:noProof w:val="0"/>
          <w:sz w:val="24"/>
          <w:szCs w:val="24"/>
          <w:u w:val="single"/>
          <w:lang w:val="en-GB"/>
        </w:rPr>
      </w:pPr>
      <w:r w:rsidRPr="018D2ACB" w:rsidR="50186A2C">
        <w:rPr>
          <w:rFonts w:ascii="Calibri" w:hAnsi="Calibri" w:eastAsia="Calibri" w:cs="Calibri" w:asciiTheme="minorAscii" w:hAnsiTheme="minorAscii" w:eastAsiaTheme="minorAscii" w:cstheme="minorAscii"/>
          <w:noProof w:val="0"/>
          <w:sz w:val="24"/>
          <w:szCs w:val="24"/>
          <w:u w:val="single"/>
          <w:lang w:val="en-GB"/>
        </w:rPr>
        <w:t>Understanding of the i</w:t>
      </w:r>
      <w:r w:rsidRPr="018D2ACB" w:rsidR="327D3F91">
        <w:rPr>
          <w:rFonts w:ascii="Calibri" w:hAnsi="Calibri" w:eastAsia="Calibri" w:cs="Calibri" w:asciiTheme="minorAscii" w:hAnsiTheme="minorAscii" w:eastAsiaTheme="minorAscii" w:cstheme="minorAscii"/>
          <w:noProof w:val="0"/>
          <w:sz w:val="24"/>
          <w:szCs w:val="24"/>
          <w:u w:val="single"/>
          <w:lang w:val="en-GB"/>
        </w:rPr>
        <w:t>ssues of recruitment</w:t>
      </w:r>
      <w:r w:rsidRPr="018D2ACB" w:rsidR="0EE489F5">
        <w:rPr>
          <w:rFonts w:ascii="Calibri" w:hAnsi="Calibri" w:eastAsia="Calibri" w:cs="Calibri" w:asciiTheme="minorAscii" w:hAnsiTheme="minorAscii" w:eastAsiaTheme="minorAscii" w:cstheme="minorAscii"/>
          <w:noProof w:val="0"/>
          <w:sz w:val="24"/>
          <w:szCs w:val="24"/>
          <w:u w:val="single"/>
          <w:lang w:val="en-GB"/>
        </w:rPr>
        <w:t>:</w:t>
      </w:r>
    </w:p>
    <w:p w:rsidR="386DDCED" w:rsidP="018D2ACB" w:rsidRDefault="386DDCED" w14:paraId="470D120D" w14:textId="6B0D647F">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018D2ACB"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Several studies and reports have examined the challenges and strategies related to police recruitment of minorities in England and Wales. These studies have highlighted </w:t>
      </w:r>
      <w:r w:rsidRPr="018D2ACB"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various factors</w:t>
      </w:r>
      <w:r w:rsidRPr="018D2ACB"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contribute to the underrepresentation of minorities in the police force, such as historical barriers, lack of trust, and </w:t>
      </w:r>
      <w:r w:rsidRPr="018D2ACB"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perceptions</w:t>
      </w:r>
      <w:r w:rsidRPr="018D2ACB"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discrimination</w:t>
      </w:r>
      <w:r w:rsidRPr="018D2ACB" w:rsidR="5D4071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6E6860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Alogba</w:t>
      </w:r>
      <w:r w:rsidRPr="018D2ACB" w:rsidR="6E6860CD">
        <w:rPr>
          <w:rFonts w:ascii="Calibri" w:hAnsi="Calibri" w:eastAsia="Calibri" w:cs="Calibri" w:asciiTheme="minorAscii" w:hAnsiTheme="minorAscii" w:eastAsiaTheme="minorAscii" w:cstheme="minorAscii"/>
          <w:noProof w:val="0"/>
          <w:sz w:val="24"/>
          <w:szCs w:val="24"/>
          <w:lang w:val="en-GB"/>
        </w:rPr>
        <w:t xml:space="preserve"> (2020) </w:t>
      </w:r>
      <w:r w:rsidRPr="018D2ACB" w:rsidR="6E6860CD">
        <w:rPr>
          <w:rFonts w:ascii="Calibri" w:hAnsi="Calibri" w:eastAsia="Calibri" w:cs="Calibri" w:asciiTheme="minorAscii" w:hAnsiTheme="minorAscii" w:eastAsiaTheme="minorAscii" w:cstheme="minorAscii"/>
          <w:noProof w:val="0"/>
          <w:sz w:val="24"/>
          <w:szCs w:val="24"/>
          <w:lang w:val="en-GB"/>
        </w:rPr>
        <w:t>identified</w:t>
      </w:r>
      <w:r w:rsidRPr="018D2ACB" w:rsidR="6E6860CD">
        <w:rPr>
          <w:rFonts w:ascii="Calibri" w:hAnsi="Calibri" w:eastAsia="Calibri" w:cs="Calibri" w:asciiTheme="minorAscii" w:hAnsiTheme="minorAscii" w:eastAsiaTheme="minorAscii" w:cstheme="minorAscii"/>
          <w:noProof w:val="0"/>
          <w:sz w:val="24"/>
          <w:szCs w:val="24"/>
          <w:lang w:val="en-GB"/>
        </w:rPr>
        <w:t xml:space="preserve"> that females police office</w:t>
      </w:r>
      <w:r w:rsidRPr="018D2ACB" w:rsidR="225D564F">
        <w:rPr>
          <w:rFonts w:ascii="Calibri" w:hAnsi="Calibri" w:eastAsia="Calibri" w:cs="Calibri" w:asciiTheme="minorAscii" w:hAnsiTheme="minorAscii" w:eastAsiaTheme="minorAscii" w:cstheme="minorAscii"/>
          <w:noProof w:val="0"/>
          <w:sz w:val="24"/>
          <w:szCs w:val="24"/>
          <w:lang w:val="en-GB"/>
        </w:rPr>
        <w:t xml:space="preserve">rs </w:t>
      </w:r>
      <w:r w:rsidRPr="018D2ACB" w:rsidR="225D564F">
        <w:rPr>
          <w:rFonts w:ascii="Calibri" w:hAnsi="Calibri" w:eastAsia="Calibri" w:cs="Calibri" w:asciiTheme="minorAscii" w:hAnsiTheme="minorAscii" w:eastAsiaTheme="minorAscii" w:cstheme="minorAscii"/>
          <w:noProof w:val="0"/>
          <w:sz w:val="24"/>
          <w:szCs w:val="24"/>
          <w:lang w:val="en-GB"/>
        </w:rPr>
        <w:t>represent</w:t>
      </w:r>
      <w:r w:rsidRPr="018D2ACB" w:rsidR="225D564F">
        <w:rPr>
          <w:rFonts w:ascii="Calibri" w:hAnsi="Calibri" w:eastAsia="Calibri" w:cs="Calibri" w:asciiTheme="minorAscii" w:hAnsiTheme="minorAscii" w:eastAsiaTheme="minorAscii" w:cstheme="minorAscii"/>
          <w:noProof w:val="0"/>
          <w:sz w:val="24"/>
          <w:szCs w:val="24"/>
          <w:lang w:val="en-GB"/>
        </w:rPr>
        <w:t xml:space="preserve"> approximately 30% and </w:t>
      </w:r>
      <w:r w:rsidRPr="018D2ACB" w:rsidR="2550FCA9">
        <w:rPr>
          <w:rFonts w:ascii="Calibri" w:hAnsi="Calibri" w:eastAsia="Calibri" w:cs="Calibri" w:asciiTheme="minorAscii" w:hAnsiTheme="minorAscii" w:eastAsiaTheme="minorAscii" w:cstheme="minorAscii"/>
          <w:noProof w:val="0"/>
          <w:sz w:val="24"/>
          <w:szCs w:val="24"/>
          <w:lang w:val="en-GB"/>
        </w:rPr>
        <w:t>7% of officers identify as</w:t>
      </w:r>
      <w:r w:rsidRPr="018D2ACB" w:rsidR="225D564F">
        <w:rPr>
          <w:rFonts w:ascii="Calibri" w:hAnsi="Calibri" w:eastAsia="Calibri" w:cs="Calibri" w:asciiTheme="minorAscii" w:hAnsiTheme="minorAscii" w:eastAsiaTheme="minorAscii" w:cstheme="minorAscii"/>
          <w:noProof w:val="0"/>
          <w:sz w:val="24"/>
          <w:szCs w:val="24"/>
          <w:lang w:val="en-GB"/>
        </w:rPr>
        <w:t xml:space="preserve"> BAME</w:t>
      </w:r>
      <w:r w:rsidRPr="018D2ACB" w:rsidR="0A1CAC9C">
        <w:rPr>
          <w:rFonts w:ascii="Calibri" w:hAnsi="Calibri" w:eastAsia="Calibri" w:cs="Calibri" w:asciiTheme="minorAscii" w:hAnsiTheme="minorAscii" w:eastAsiaTheme="minorAscii" w:cstheme="minorAscii"/>
          <w:noProof w:val="0"/>
          <w:sz w:val="24"/>
          <w:szCs w:val="24"/>
          <w:lang w:val="en-GB"/>
        </w:rPr>
        <w:t xml:space="preserve"> from 2018 to 2019</w:t>
      </w:r>
      <w:r w:rsidRPr="018D2ACB" w:rsidR="225D564F">
        <w:rPr>
          <w:rFonts w:ascii="Calibri" w:hAnsi="Calibri" w:eastAsia="Calibri" w:cs="Calibri" w:asciiTheme="minorAscii" w:hAnsiTheme="minorAscii" w:eastAsiaTheme="minorAscii" w:cstheme="minorAscii"/>
          <w:noProof w:val="0"/>
          <w:sz w:val="24"/>
          <w:szCs w:val="24"/>
          <w:lang w:val="en-GB"/>
        </w:rPr>
        <w:t xml:space="preserve"> </w:t>
      </w:r>
      <w:r w:rsidRPr="018D2ACB" w:rsidR="0E1E051A">
        <w:rPr>
          <w:rFonts w:ascii="Calibri" w:hAnsi="Calibri" w:eastAsia="Calibri" w:cs="Calibri" w:asciiTheme="minorAscii" w:hAnsiTheme="minorAscii" w:eastAsiaTheme="minorAscii" w:cstheme="minorAscii"/>
          <w:noProof w:val="0"/>
          <w:sz w:val="24"/>
          <w:szCs w:val="24"/>
          <w:lang w:val="en-GB"/>
        </w:rPr>
        <w:t>(Home Office, 2019).</w:t>
      </w:r>
    </w:p>
    <w:p w:rsidR="386DDCED" w:rsidP="018D2ACB" w:rsidRDefault="386DDCED" w14:paraId="68F09313" w14:textId="18ED53D2">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18D2ACB" w:rsidR="73D85A5F">
        <w:rPr>
          <w:rFonts w:ascii="Calibri" w:hAnsi="Calibri" w:eastAsia="Calibri" w:cs="Calibri" w:asciiTheme="minorAscii" w:hAnsiTheme="minorAscii" w:eastAsiaTheme="minorAscii" w:cstheme="minorAscii"/>
          <w:noProof w:val="0"/>
          <w:sz w:val="24"/>
          <w:szCs w:val="24"/>
          <w:u w:val="none"/>
          <w:lang w:val="en-GB"/>
        </w:rPr>
        <w:t xml:space="preserve">Waters </w:t>
      </w:r>
      <w:r w:rsidRPr="018D2ACB" w:rsidR="73D85A5F">
        <w:rPr>
          <w:rFonts w:ascii="Calibri" w:hAnsi="Calibri" w:eastAsia="Calibri" w:cs="Calibri" w:asciiTheme="minorAscii" w:hAnsiTheme="minorAscii" w:eastAsiaTheme="minorAscii" w:cstheme="minorAscii"/>
          <w:i w:val="1"/>
          <w:iCs w:val="1"/>
          <w:noProof w:val="0"/>
          <w:sz w:val="24"/>
          <w:szCs w:val="24"/>
          <w:u w:val="none"/>
          <w:lang w:val="en-GB"/>
        </w:rPr>
        <w:t>et al</w:t>
      </w:r>
      <w:r w:rsidRPr="018D2ACB" w:rsidR="73D85A5F">
        <w:rPr>
          <w:rFonts w:ascii="Calibri" w:hAnsi="Calibri" w:eastAsia="Calibri" w:cs="Calibri" w:asciiTheme="minorAscii" w:hAnsiTheme="minorAscii" w:eastAsiaTheme="minorAscii" w:cstheme="minorAscii"/>
          <w:noProof w:val="0"/>
          <w:sz w:val="24"/>
          <w:szCs w:val="24"/>
          <w:u w:val="none"/>
          <w:lang w:val="en-GB"/>
        </w:rPr>
        <w:t xml:space="preserve"> (20</w:t>
      </w:r>
      <w:r w:rsidRPr="018D2ACB" w:rsidR="07F1A41B">
        <w:rPr>
          <w:rFonts w:ascii="Calibri" w:hAnsi="Calibri" w:eastAsia="Calibri" w:cs="Calibri" w:asciiTheme="minorAscii" w:hAnsiTheme="minorAscii" w:eastAsiaTheme="minorAscii" w:cstheme="minorAscii"/>
          <w:noProof w:val="0"/>
          <w:sz w:val="24"/>
          <w:szCs w:val="24"/>
          <w:u w:val="none"/>
          <w:lang w:val="en-GB"/>
        </w:rPr>
        <w:t>1</w:t>
      </w:r>
      <w:r w:rsidRPr="018D2ACB" w:rsidR="73D85A5F">
        <w:rPr>
          <w:rFonts w:ascii="Calibri" w:hAnsi="Calibri" w:eastAsia="Calibri" w:cs="Calibri" w:asciiTheme="minorAscii" w:hAnsiTheme="minorAscii" w:eastAsiaTheme="minorAscii" w:cstheme="minorAscii"/>
          <w:noProof w:val="0"/>
          <w:sz w:val="24"/>
          <w:szCs w:val="24"/>
          <w:u w:val="none"/>
          <w:lang w:val="en-GB"/>
        </w:rPr>
        <w:t xml:space="preserve">7) </w:t>
      </w:r>
      <w:r w:rsidRPr="018D2ACB" w:rsidR="73D85A5F">
        <w:rPr>
          <w:rFonts w:ascii="Calibri" w:hAnsi="Calibri" w:eastAsia="Calibri" w:cs="Calibri" w:asciiTheme="minorAscii" w:hAnsiTheme="minorAscii" w:eastAsiaTheme="minorAscii" w:cstheme="minorAscii"/>
          <w:noProof w:val="0"/>
          <w:sz w:val="24"/>
          <w:szCs w:val="24"/>
          <w:u w:val="none"/>
          <w:lang w:val="en-GB"/>
        </w:rPr>
        <w:t>identify</w:t>
      </w:r>
      <w:r w:rsidRPr="018D2ACB" w:rsidR="73D85A5F">
        <w:rPr>
          <w:rFonts w:ascii="Calibri" w:hAnsi="Calibri" w:eastAsia="Calibri" w:cs="Calibri" w:asciiTheme="minorAscii" w:hAnsiTheme="minorAscii" w:eastAsiaTheme="minorAscii" w:cstheme="minorAscii"/>
          <w:noProof w:val="0"/>
          <w:sz w:val="24"/>
          <w:szCs w:val="24"/>
          <w:u w:val="none"/>
          <w:lang w:val="en-GB"/>
        </w:rPr>
        <w:t xml:space="preserve"> that police forces </w:t>
      </w:r>
      <w:r w:rsidRPr="018D2ACB" w:rsidR="672F2640">
        <w:rPr>
          <w:rFonts w:ascii="Calibri" w:hAnsi="Calibri" w:eastAsia="Calibri" w:cs="Calibri" w:asciiTheme="minorAscii" w:hAnsiTheme="minorAscii" w:eastAsiaTheme="minorAscii" w:cstheme="minorAscii"/>
          <w:noProof w:val="0"/>
          <w:sz w:val="24"/>
          <w:szCs w:val="24"/>
          <w:u w:val="none"/>
          <w:lang w:val="en-GB"/>
        </w:rPr>
        <w:t xml:space="preserve">face </w:t>
      </w:r>
      <w:r w:rsidRPr="018D2ACB" w:rsidR="3533752E">
        <w:rPr>
          <w:rFonts w:ascii="Calibri" w:hAnsi="Calibri" w:eastAsia="Calibri" w:cs="Calibri" w:asciiTheme="minorAscii" w:hAnsiTheme="minorAscii" w:eastAsiaTheme="minorAscii" w:cstheme="minorAscii"/>
          <w:noProof w:val="0"/>
          <w:sz w:val="24"/>
          <w:szCs w:val="24"/>
          <w:u w:val="none"/>
          <w:lang w:val="en-GB"/>
        </w:rPr>
        <w:t>crucial challenges in the recruitment and retention of those from ethnic backgrounds</w:t>
      </w:r>
      <w:r w:rsidRPr="018D2ACB" w:rsidR="3533752E">
        <w:rPr>
          <w:rFonts w:ascii="Calibri" w:hAnsi="Calibri" w:eastAsia="Calibri" w:cs="Calibri" w:asciiTheme="minorAscii" w:hAnsiTheme="minorAscii" w:eastAsiaTheme="minorAscii" w:cstheme="minorAscii"/>
          <w:noProof w:val="0"/>
          <w:sz w:val="24"/>
          <w:szCs w:val="24"/>
          <w:u w:val="none"/>
          <w:lang w:val="en-GB"/>
        </w:rPr>
        <w:t xml:space="preserve">. </w:t>
      </w:r>
      <w:r w:rsidRPr="018D2ACB" w:rsidR="22E131C6">
        <w:rPr>
          <w:rFonts w:ascii="Calibri" w:hAnsi="Calibri" w:eastAsia="Calibri" w:cs="Calibri" w:asciiTheme="minorAscii" w:hAnsiTheme="minorAscii" w:eastAsiaTheme="minorAscii" w:cstheme="minorAscii"/>
          <w:noProof w:val="0"/>
          <w:sz w:val="24"/>
          <w:szCs w:val="24"/>
          <w:u w:val="none"/>
          <w:lang w:val="en-GB"/>
        </w:rPr>
        <w:t xml:space="preserve"> </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Recruitment strategies have been implemented to address these </w:t>
      </w:r>
      <w:r w:rsidRPr="018D2ACB" w:rsidR="34CF68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obstacles</w:t>
      </w:r>
      <w:r w:rsidRPr="018D2ACB" w:rsidR="34CF68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Initiatives such as targeted outreach program</w:t>
      </w:r>
      <w:r w:rsidRPr="018D2ACB" w:rsidR="75BE70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community engagement, and positive action measures have been employed to attract and encourage minorities to</w:t>
      </w:r>
      <w:r w:rsidRPr="018D2ACB" w:rsidR="6F57D9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oin</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police force. These efforts </w:t>
      </w:r>
      <w:r w:rsidRPr="018D2ACB" w:rsidR="3ABB9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aim</w:t>
      </w:r>
      <w:r w:rsidRPr="018D2ACB" w:rsidR="08930B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018D2ACB"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create a more inclusive and representative police service.</w:t>
      </w:r>
    </w:p>
    <w:p w:rsidR="1CD19928" w:rsidP="018D2ACB" w:rsidRDefault="1CD19928" w14:paraId="2A1FEB9D" w14:textId="10519297">
      <w:pPr>
        <w:pStyle w:val="Normal"/>
        <w:suppressLineNumbers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18D2ACB" w:rsidR="25411EBE">
        <w:rPr>
          <w:rFonts w:ascii="Calibri" w:hAnsi="Calibri" w:eastAsia="Calibri" w:cs="Calibri" w:asciiTheme="minorAscii" w:hAnsiTheme="minorAscii" w:eastAsiaTheme="minorAscii" w:cstheme="minorAscii"/>
          <w:noProof w:val="0"/>
          <w:sz w:val="24"/>
          <w:szCs w:val="24"/>
          <w:lang w:val="en-GB"/>
        </w:rPr>
        <w:t xml:space="preserve">However, despite good initiatives and the movement to recruit from diverse backgrounds, there is still an ongoing challenge in recruitment and </w:t>
      </w:r>
      <w:r w:rsidRPr="018D2ACB" w:rsidR="25411EBE">
        <w:rPr>
          <w:rFonts w:ascii="Calibri" w:hAnsi="Calibri" w:eastAsia="Calibri" w:cs="Calibri" w:asciiTheme="minorAscii" w:hAnsiTheme="minorAscii" w:eastAsiaTheme="minorAscii" w:cstheme="minorAscii"/>
          <w:noProof w:val="0"/>
          <w:sz w:val="24"/>
          <w:szCs w:val="24"/>
          <w:lang w:val="en-GB"/>
        </w:rPr>
        <w:t>retaining</w:t>
      </w:r>
      <w:r w:rsidRPr="018D2ACB" w:rsidR="25411EBE">
        <w:rPr>
          <w:rFonts w:ascii="Calibri" w:hAnsi="Calibri" w:eastAsia="Calibri" w:cs="Calibri" w:asciiTheme="minorAscii" w:hAnsiTheme="minorAscii" w:eastAsiaTheme="minorAscii" w:cstheme="minorAscii"/>
          <w:noProof w:val="0"/>
          <w:sz w:val="24"/>
          <w:szCs w:val="24"/>
          <w:lang w:val="en-GB"/>
        </w:rPr>
        <w:t xml:space="preserve"> </w:t>
      </w:r>
      <w:r w:rsidRPr="018D2ACB" w:rsidR="37198AD3">
        <w:rPr>
          <w:rFonts w:ascii="Calibri" w:hAnsi="Calibri" w:eastAsia="Calibri" w:cs="Calibri" w:asciiTheme="minorAscii" w:hAnsiTheme="minorAscii" w:eastAsiaTheme="minorAscii" w:cstheme="minorAscii"/>
          <w:noProof w:val="0"/>
          <w:sz w:val="24"/>
          <w:szCs w:val="24"/>
          <w:lang w:val="en-GB"/>
        </w:rPr>
        <w:t>minorities w</w:t>
      </w:r>
      <w:r w:rsidRPr="018D2ACB" w:rsidR="25411EBE">
        <w:rPr>
          <w:rFonts w:ascii="Calibri" w:hAnsi="Calibri" w:eastAsia="Calibri" w:cs="Calibri" w:asciiTheme="minorAscii" w:hAnsiTheme="minorAscii" w:eastAsiaTheme="minorAscii" w:cstheme="minorAscii"/>
          <w:noProof w:val="0"/>
          <w:sz w:val="24"/>
          <w:szCs w:val="24"/>
          <w:lang w:val="en-GB"/>
        </w:rPr>
        <w:t>ithin the police</w:t>
      </w:r>
      <w:r w:rsidRPr="018D2ACB" w:rsidR="30B2F46F">
        <w:rPr>
          <w:rFonts w:ascii="Calibri" w:hAnsi="Calibri" w:eastAsia="Calibri" w:cs="Calibri" w:asciiTheme="minorAscii" w:hAnsiTheme="minorAscii" w:eastAsiaTheme="minorAscii" w:cstheme="minorAscii"/>
          <w:noProof w:val="0"/>
          <w:sz w:val="24"/>
          <w:szCs w:val="24"/>
          <w:lang w:val="en-GB"/>
        </w:rPr>
        <w:t xml:space="preserve">. Concerns and questions around discrimination, progression through the ranks as well as negative </w:t>
      </w:r>
      <w:r w:rsidRPr="018D2ACB" w:rsidR="30B2F46F">
        <w:rPr>
          <w:rFonts w:ascii="Calibri" w:hAnsi="Calibri" w:eastAsia="Calibri" w:cs="Calibri" w:asciiTheme="minorAscii" w:hAnsiTheme="minorAscii" w:eastAsiaTheme="minorAscii" w:cstheme="minorAscii"/>
          <w:noProof w:val="0"/>
          <w:sz w:val="24"/>
          <w:szCs w:val="24"/>
          <w:lang w:val="en-GB"/>
        </w:rPr>
        <w:t>perceptions</w:t>
      </w:r>
      <w:r w:rsidRPr="018D2ACB" w:rsidR="30B2F46F">
        <w:rPr>
          <w:rFonts w:ascii="Calibri" w:hAnsi="Calibri" w:eastAsia="Calibri" w:cs="Calibri" w:asciiTheme="minorAscii" w:hAnsiTheme="minorAscii" w:eastAsiaTheme="minorAscii" w:cstheme="minorAscii"/>
          <w:noProof w:val="0"/>
          <w:sz w:val="24"/>
          <w:szCs w:val="24"/>
          <w:lang w:val="en-GB"/>
        </w:rPr>
        <w:t xml:space="preserve"> of police</w:t>
      </w:r>
      <w:r w:rsidRPr="018D2ACB" w:rsidR="307D60BB">
        <w:rPr>
          <w:rFonts w:ascii="Calibri" w:hAnsi="Calibri" w:eastAsia="Calibri" w:cs="Calibri" w:asciiTheme="minorAscii" w:hAnsiTheme="minorAscii" w:eastAsiaTheme="minorAscii" w:cstheme="minorAscii"/>
          <w:noProof w:val="0"/>
          <w:sz w:val="24"/>
          <w:szCs w:val="24"/>
          <w:lang w:val="en-GB"/>
        </w:rPr>
        <w:t xml:space="preserve"> force in general</w:t>
      </w:r>
      <w:r w:rsidRPr="018D2ACB" w:rsidR="30B2F46F">
        <w:rPr>
          <w:rFonts w:ascii="Calibri" w:hAnsi="Calibri" w:eastAsia="Calibri" w:cs="Calibri" w:asciiTheme="minorAscii" w:hAnsiTheme="minorAscii" w:eastAsiaTheme="minorAscii" w:cstheme="minorAscii"/>
          <w:noProof w:val="0"/>
          <w:sz w:val="24"/>
          <w:szCs w:val="24"/>
          <w:lang w:val="en-GB"/>
        </w:rPr>
        <w:t xml:space="preserve"> </w:t>
      </w:r>
      <w:r w:rsidRPr="018D2ACB" w:rsidR="720E0F3D">
        <w:rPr>
          <w:rFonts w:ascii="Calibri" w:hAnsi="Calibri" w:eastAsia="Calibri" w:cs="Calibri" w:asciiTheme="minorAscii" w:hAnsiTheme="minorAscii" w:eastAsiaTheme="minorAscii" w:cstheme="minorAscii"/>
          <w:noProof w:val="0"/>
          <w:sz w:val="24"/>
          <w:szCs w:val="24"/>
          <w:lang w:val="en-GB"/>
        </w:rPr>
        <w:t>impact</w:t>
      </w:r>
      <w:r w:rsidRPr="018D2ACB" w:rsidR="30B2F46F">
        <w:rPr>
          <w:rFonts w:ascii="Calibri" w:hAnsi="Calibri" w:eastAsia="Calibri" w:cs="Calibri" w:asciiTheme="minorAscii" w:hAnsiTheme="minorAscii" w:eastAsiaTheme="minorAscii" w:cstheme="minorAscii"/>
          <w:noProof w:val="0"/>
          <w:sz w:val="24"/>
          <w:szCs w:val="24"/>
          <w:lang w:val="en-GB"/>
        </w:rPr>
        <w:t xml:space="preserve"> recruitment</w:t>
      </w:r>
      <w:r w:rsidRPr="018D2ACB" w:rsidR="0D40D782">
        <w:rPr>
          <w:rFonts w:ascii="Calibri" w:hAnsi="Calibri" w:eastAsia="Calibri" w:cs="Calibri" w:asciiTheme="minorAscii" w:hAnsiTheme="minorAscii" w:eastAsiaTheme="minorAscii" w:cstheme="minorAscii"/>
          <w:noProof w:val="0"/>
          <w:sz w:val="24"/>
          <w:szCs w:val="24"/>
          <w:lang w:val="en-GB"/>
        </w:rPr>
        <w:t xml:space="preserve"> from all backgrounds but especially those from BAME communities</w:t>
      </w:r>
      <w:r w:rsidRPr="018D2ACB" w:rsidR="30B2F46F">
        <w:rPr>
          <w:rFonts w:ascii="Calibri" w:hAnsi="Calibri" w:eastAsia="Calibri" w:cs="Calibri" w:asciiTheme="minorAscii" w:hAnsiTheme="minorAscii" w:eastAsiaTheme="minorAscii" w:cstheme="minorAscii"/>
          <w:noProof w:val="0"/>
          <w:sz w:val="24"/>
          <w:szCs w:val="24"/>
          <w:lang w:val="en-GB"/>
        </w:rPr>
        <w:t xml:space="preserve">. </w:t>
      </w:r>
      <w:r>
        <w:br/>
      </w:r>
      <w:r w:rsidRPr="018D2ACB" w:rsidR="60E3E43B">
        <w:rPr>
          <w:rFonts w:ascii="Calibri" w:hAnsi="Calibri" w:eastAsia="Calibri" w:cs="Calibri" w:asciiTheme="minorAscii" w:hAnsiTheme="minorAscii" w:eastAsiaTheme="minorAscii" w:cstheme="minorAscii"/>
          <w:noProof w:val="0"/>
          <w:color w:val="auto"/>
          <w:sz w:val="24"/>
          <w:szCs w:val="24"/>
          <w:lang w:val="en-GB"/>
        </w:rPr>
        <w:t xml:space="preserve">Hesketh and Stubbs (2023) </w:t>
      </w:r>
      <w:r w:rsidRPr="018D2ACB" w:rsidR="60E3E43B">
        <w:rPr>
          <w:rFonts w:ascii="Calibri" w:hAnsi="Calibri" w:eastAsia="Calibri" w:cs="Calibri" w:asciiTheme="minorAscii" w:hAnsiTheme="minorAscii" w:eastAsiaTheme="minorAscii" w:cstheme="minorAscii"/>
          <w:noProof w:val="0"/>
          <w:color w:val="auto"/>
          <w:sz w:val="24"/>
          <w:szCs w:val="24"/>
          <w:lang w:val="en-GB"/>
        </w:rPr>
        <w:t>identify</w:t>
      </w:r>
      <w:r w:rsidRPr="018D2ACB" w:rsidR="60E3E43B">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5D6661B1">
        <w:rPr>
          <w:rFonts w:ascii="Calibri" w:hAnsi="Calibri" w:eastAsia="Calibri" w:cs="Calibri" w:asciiTheme="minorAscii" w:hAnsiTheme="minorAscii" w:eastAsiaTheme="minorAscii" w:cstheme="minorAscii"/>
          <w:noProof w:val="0"/>
          <w:color w:val="auto"/>
          <w:sz w:val="24"/>
          <w:szCs w:val="24"/>
          <w:lang w:val="en-GB"/>
        </w:rPr>
        <w:t>Occam’s Razor</w:t>
      </w:r>
      <w:r w:rsidRPr="018D2ACB" w:rsidR="487844D7">
        <w:rPr>
          <w:rFonts w:ascii="Calibri" w:hAnsi="Calibri" w:eastAsia="Calibri" w:cs="Calibri" w:asciiTheme="minorAscii" w:hAnsiTheme="minorAscii" w:eastAsiaTheme="minorAscii" w:cstheme="minorAscii"/>
          <w:noProof w:val="0"/>
          <w:color w:val="auto"/>
          <w:sz w:val="24"/>
          <w:szCs w:val="24"/>
          <w:lang w:val="en-GB"/>
        </w:rPr>
        <w:t xml:space="preserve"> recruitment process which is</w:t>
      </w:r>
      <w:r w:rsidRPr="018D2ACB" w:rsidR="5D6661B1">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3AB0B59F">
        <w:rPr>
          <w:rFonts w:ascii="Calibri" w:hAnsi="Calibri" w:eastAsia="Calibri" w:cs="Calibri" w:asciiTheme="minorAscii" w:hAnsiTheme="minorAscii" w:eastAsiaTheme="minorAscii" w:cstheme="minorAscii"/>
          <w:noProof w:val="0"/>
          <w:color w:val="auto"/>
          <w:sz w:val="24"/>
          <w:szCs w:val="24"/>
          <w:lang w:val="en-GB"/>
        </w:rPr>
        <w:t>derived from the English</w:t>
      </w:r>
      <w:r w:rsidRPr="018D2ACB" w:rsidR="71641C11">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3AB0B59F">
        <w:rPr>
          <w:rFonts w:ascii="Calibri" w:hAnsi="Calibri" w:eastAsia="Calibri" w:cs="Calibri" w:asciiTheme="minorAscii" w:hAnsiTheme="minorAscii" w:eastAsiaTheme="minorAscii" w:cstheme="minorAscii"/>
          <w:noProof w:val="0"/>
          <w:color w:val="auto"/>
          <w:sz w:val="24"/>
          <w:szCs w:val="24"/>
          <w:lang w:val="en-GB"/>
        </w:rPr>
        <w:t>philosopher, Wiliam of Ockham in the 14</w:t>
      </w:r>
      <w:r w:rsidRPr="018D2ACB" w:rsidR="3AB0B59F">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018D2ACB" w:rsidR="3AB0B59F">
        <w:rPr>
          <w:rFonts w:ascii="Calibri" w:hAnsi="Calibri" w:eastAsia="Calibri" w:cs="Calibri" w:asciiTheme="minorAscii" w:hAnsiTheme="minorAscii" w:eastAsiaTheme="minorAscii" w:cstheme="minorAscii"/>
          <w:noProof w:val="0"/>
          <w:color w:val="auto"/>
          <w:sz w:val="24"/>
          <w:szCs w:val="24"/>
          <w:lang w:val="en-GB"/>
        </w:rPr>
        <w:t xml:space="preserve">-century. Cited </w:t>
      </w:r>
      <w:r w:rsidRPr="018D2ACB" w:rsidR="43F0EF68">
        <w:rPr>
          <w:rFonts w:ascii="Calibri" w:hAnsi="Calibri" w:eastAsia="Calibri" w:cs="Calibri" w:asciiTheme="minorAscii" w:hAnsiTheme="minorAscii" w:eastAsiaTheme="minorAscii" w:cstheme="minorAscii"/>
          <w:noProof w:val="0"/>
          <w:color w:val="auto"/>
          <w:sz w:val="24"/>
          <w:szCs w:val="24"/>
          <w:lang w:val="en-GB"/>
        </w:rPr>
        <w:t xml:space="preserve">as </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Entia non sunt </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multiplicanda</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praeter</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018D2ACB"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necessitatem</w:t>
      </w:r>
      <w:r w:rsidRPr="018D2ACB" w:rsidR="43F0EF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which translates as </w:t>
      </w:r>
      <w:r w:rsidRPr="018D2ACB" w:rsidR="00E68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43F0EF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Entities must not be multiplied beyond necessity</w:t>
      </w:r>
      <w:r w:rsidRPr="018D2ACB" w:rsidR="0540F7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40455A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 paraphrased as </w:t>
      </w:r>
      <w:r w:rsidRPr="018D2ACB" w:rsidR="766EA6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40455A16">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The simplest explanation is usually the best one</w:t>
      </w:r>
      <w:r w:rsidRPr="018D2ACB" w:rsidR="5535E915">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r w:rsidRPr="018D2ACB" w:rsidR="40455A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Britannica (2023)</w:t>
      </w:r>
      <w:r w:rsidRPr="018D2ACB"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577B69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053476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6ACD1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this process </w:t>
      </w:r>
      <w:r w:rsidRPr="018D2ACB" w:rsidR="292229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has been </w:t>
      </w:r>
      <w:r w:rsidRPr="018D2ACB" w:rsidR="6ACD1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used within police recruitment</w:t>
      </w:r>
      <w:r w:rsidRPr="018D2ACB" w:rsidR="11B56D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being a quick full of vacancies when they arise</w:t>
      </w:r>
      <w:r w:rsidRPr="018D2ACB" w:rsidR="11B56D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457555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Blumer et al (1987)</w:t>
      </w:r>
      <w:r w:rsidRPr="018D2ACB" w:rsidR="6DF8EC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quoted in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Hesketh and Stubbs (2023</w:t>
      </w:r>
      <w:r w:rsidRPr="018D2ACB" w:rsidR="499C48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 1</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police recruitm</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ent intention is to fill positions for that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organisation</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currently the 43 police forces within England and Wales. The same intention would be true for individuals who want to become police officers. Hiring the right people with the right outlook such as character, skills,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experiences</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qualifications are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required</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recruitment for policing</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Police role is not for everyone the work and demands are not only physically and mentally demanding but distressing and threatening (University of Southhampton, 2023). Thu</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018D2ACB" w:rsidR="28AD9B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getting it right is crucial for all</w:t>
      </w:r>
      <w:r w:rsidRPr="018D2ACB" w:rsidR="7F415F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concerned</w:t>
      </w:r>
      <w:r w:rsidRPr="018D2ACB" w:rsidR="048659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which also includes the public</w:t>
      </w:r>
      <w:r w:rsidRPr="018D2ACB" w:rsidR="7F415F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7E239F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Police recruitment process passes through various stages from assessments to interviews to ensure that the right people fit the role.</w:t>
      </w:r>
    </w:p>
    <w:p w:rsidR="5C5A1085" w:rsidP="018D2ACB" w:rsidRDefault="5C5A1085" w14:paraId="3D36EF1E" w14:textId="6FF50CC8">
      <w:pPr>
        <w:pStyle w:val="Normal"/>
        <w:suppressLineNumbers w:val="0"/>
        <w:bidi w:val="0"/>
        <w:spacing w:before="0" w:beforeAutospacing="off" w:after="160" w:afterAutospacing="off" w:line="360" w:lineRule="auto"/>
        <w:ind/>
        <w:rPr>
          <w:rFonts w:ascii="Calibri" w:hAnsi="Calibri" w:eastAsia="Calibri" w:cs="Calibri" w:asciiTheme="minorAscii" w:hAnsiTheme="minorAscii" w:eastAsiaTheme="minorAscii" w:cstheme="minorAscii"/>
          <w:noProof w:val="0"/>
          <w:sz w:val="24"/>
          <w:szCs w:val="24"/>
          <w:lang w:val="en-GB"/>
        </w:rPr>
      </w:pP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ex-Prime Minster Boris Johnson under the Conservative Party </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there would be an </w:t>
      </w:r>
      <w:r w:rsidRPr="018D2ACB" w:rsidR="66A90B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additional</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20,000 po</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lice o</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fficers within England and Wale</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 by </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2022 </w:t>
      </w:r>
      <w:r w:rsidRPr="018D2ACB" w:rsidR="3E2F2F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through the police uplift programme </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(Paterson, 2019</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Brown (20</w:t>
      </w:r>
      <w:r w:rsidRPr="018D2ACB"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19) </w:t>
      </w:r>
      <w:r w:rsidRPr="018D2ACB"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018D2ACB"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this</w:t>
      </w:r>
      <w:r w:rsidRPr="018D2ACB"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concerned senior police staff as it was an ambitious</w:t>
      </w:r>
      <w:r w:rsidRPr="018D2ACB"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target. Th</w:t>
      </w:r>
      <w:r w:rsidRPr="018D2ACB"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 is due to attracting new recruits, ensuring that new officers have the right </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equipment</w:t>
      </w:r>
      <w:r w:rsidRPr="018D2ACB" w:rsidR="675280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w:t>
      </w:r>
      <w:r w:rsidRPr="018D2ACB" w:rsidR="2F1432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ing able to </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right </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train</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018D2ACB" w:rsidR="2A3D3C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due to a lack of qualified trainers</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044721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having </w:t>
      </w:r>
      <w:r w:rsidRPr="018D2ACB"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facilities for new recruits. </w:t>
      </w:r>
      <w:r w:rsidRPr="018D2ACB" w:rsidR="6B41E0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was also supported by </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then Chief </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018D2ACB" w:rsidR="372275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xecutive </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 the College of Police Mike Cummingham, who </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w:t>
      </w:r>
      <w:r w:rsidRPr="018D2ACB"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was the need for the correct training of new officers to make sure they are </w:t>
      </w:r>
      <w:r w:rsidRPr="018D2ACB" w:rsidR="43EEBD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suited f</w:t>
      </w:r>
      <w:r w:rsidRPr="018D2ACB"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 the responsibilities they will have</w:t>
      </w:r>
      <w:r w:rsidRPr="018D2ACB"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Cummingham</w:t>
      </w:r>
      <w:r w:rsidRPr="018D2ACB"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2019)</w:t>
      </w:r>
      <w:r w:rsidRPr="018D2ACB"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08749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However, with these figures it should bring an opportunity to recruit</w:t>
      </w:r>
      <w:r w:rsidRPr="018D2ACB" w:rsidR="08749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new officers especially those from ethnic backgrounds. </w:t>
      </w:r>
      <w:r w:rsidRPr="018D2ACB"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Metropolitain Pol</w:t>
      </w:r>
      <w:r w:rsidRPr="018D2ACB" w:rsidR="7DF7FC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018D2ACB"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w:t>
      </w:r>
      <w:r w:rsidRPr="018D2ACB" w:rsidR="67045C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(MPS)</w:t>
      </w:r>
      <w:r w:rsidRPr="018D2ACB"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00AE32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hope to have 28% of </w:t>
      </w:r>
      <w:r w:rsidRPr="018D2ACB"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their officers from BAME communities by 2030. </w:t>
      </w:r>
      <w:r w:rsidRPr="018D2ACB" w:rsidR="72A1FD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018D2ACB"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achieve this</w:t>
      </w:r>
      <w:r w:rsidRPr="018D2ACB" w:rsidR="6B486B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MPS wanted 40% of </w:t>
      </w:r>
      <w:r w:rsidRPr="018D2ACB" w:rsidR="5E5BCE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new </w:t>
      </w:r>
      <w:r w:rsidRPr="018D2ACB"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recruits </w:t>
      </w:r>
      <w:r w:rsidRPr="018D2ACB" w:rsidR="5F40D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by</w:t>
      </w:r>
      <w:r w:rsidRPr="018D2ACB"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2023 to be identified as BAME</w:t>
      </w:r>
      <w:r w:rsidRPr="018D2ACB" w:rsidR="0B8E88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Yet will this be enough? As </w:t>
      </w:r>
      <w:r w:rsidRPr="018D2ACB" w:rsidR="4A336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BAME populations are </w:t>
      </w:r>
      <w:r w:rsidRPr="018D2ACB" w:rsidR="03B63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changing and looking</w:t>
      </w:r>
      <w:r w:rsidRPr="018D2ACB" w:rsidR="1D3CE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 growth rates from 2015 to 2020, </w:t>
      </w:r>
      <w:r w:rsidRPr="018D2ACB" w:rsidR="4A336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 would mean</w:t>
      </w:r>
      <w:r w:rsidRPr="018D2ACB" w:rsidR="7C8F58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2050 </w:t>
      </w:r>
      <w:r w:rsidRPr="018D2ACB" w:rsidR="5B062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England and Welsh </w:t>
      </w:r>
      <w:r w:rsidRPr="018D2ACB" w:rsidR="7C8F58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police service will have the right representative of BAME officers (</w:t>
      </w:r>
      <w:r w:rsidRPr="018D2ACB" w:rsidR="093FC3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Walcott</w:t>
      </w:r>
      <w:r w:rsidRPr="018D2ACB" w:rsidR="2CB20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w:t>
      </w:r>
      <w:r w:rsidRPr="018D2ACB" w:rsidR="093FC3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021)</w:t>
      </w:r>
      <w:r w:rsidRPr="018D2ACB" w:rsidR="685331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18D2ACB"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4976F6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Yet, the ICPP (2022) states that the uplift programme increased females, Asian and other minority recruits </w:t>
      </w:r>
      <w:r w:rsidRPr="018D2ACB" w:rsidR="1464D5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just 1.7% of Black new recruits. </w:t>
      </w:r>
      <w:r w:rsidRPr="018D2ACB" w:rsidR="00AE32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399A9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w:t>
      </w:r>
      <w:r w:rsidRPr="018D2ACB" w:rsidR="1FC352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by the end of March 2020 there were 140,288 full-time police officers in England and Wales. 91.9% were white and 8.1% were from </w:t>
      </w:r>
      <w:r w:rsidRPr="018D2ACB"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Asian, black, </w:t>
      </w:r>
      <w:r w:rsidRPr="018D2ACB"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mixed</w:t>
      </w:r>
      <w:r w:rsidRPr="018D2ACB"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other background </w:t>
      </w:r>
      <w:r w:rsidRPr="018D2ACB" w:rsidR="595A29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(Home Office, 2023).</w:t>
      </w:r>
      <w:r w:rsidRPr="018D2ACB" w:rsidR="1A1629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Due to the politic</w:t>
      </w:r>
      <w:r w:rsidRPr="018D2ACB" w:rsidR="2C6756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w:t>
      </w:r>
      <w:r w:rsidRPr="018D2ACB" w:rsidR="1A1629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push for a more diverse police force within the UK the </w:t>
      </w:r>
      <w:r w:rsidRPr="018D2ACB" w:rsidR="3E427A3D">
        <w:rPr>
          <w:rFonts w:ascii="Calibri" w:hAnsi="Calibri" w:eastAsia="Calibri" w:cs="Calibri" w:asciiTheme="minorAscii" w:hAnsiTheme="minorAscii" w:eastAsiaTheme="minorAscii" w:cstheme="minorAscii"/>
          <w:noProof w:val="0"/>
          <w:color w:val="auto"/>
          <w:sz w:val="24"/>
          <w:szCs w:val="24"/>
          <w:lang w:val="en-GB"/>
        </w:rPr>
        <w:t>Occam’s Razor theory and way of recruitment becomes incompetent.</w:t>
      </w:r>
      <w:r w:rsidRPr="018D2ACB" w:rsidR="032574B2">
        <w:rPr>
          <w:rFonts w:ascii="Calibri" w:hAnsi="Calibri" w:eastAsia="Calibri" w:cs="Calibri" w:asciiTheme="minorAscii" w:hAnsiTheme="minorAscii" w:eastAsiaTheme="minorAscii" w:cstheme="minorAscii"/>
          <w:noProof w:val="0"/>
          <w:color w:val="auto"/>
          <w:sz w:val="24"/>
          <w:szCs w:val="24"/>
          <w:lang w:val="en-GB"/>
        </w:rPr>
        <w:t xml:space="preserve"> Forces now have stages where a structured process is now in place that applied filters at each stage to ensure the right person is recruited. </w:t>
      </w:r>
      <w:r w:rsidRPr="018D2ACB" w:rsidR="019AB02A">
        <w:rPr>
          <w:rFonts w:ascii="Calibri" w:hAnsi="Calibri" w:eastAsia="Calibri" w:cs="Calibri" w:asciiTheme="minorAscii" w:hAnsiTheme="minorAscii" w:eastAsiaTheme="minorAscii" w:cstheme="minorAscii"/>
          <w:noProof w:val="0"/>
          <w:color w:val="auto"/>
          <w:sz w:val="24"/>
          <w:szCs w:val="24"/>
          <w:lang w:val="en-GB"/>
        </w:rPr>
        <w:t xml:space="preserve">This in turn had a </w:t>
      </w:r>
      <w:r w:rsidRPr="018D2ACB" w:rsidR="019AB0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variable geographic standard </w:t>
      </w:r>
      <w:r w:rsidRPr="018D2ACB" w:rsidR="019AB0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in </w:t>
      </w:r>
      <w:r w:rsidRPr="018D2ACB" w:rsidR="019AB02A">
        <w:rPr>
          <w:rFonts w:ascii="Calibri" w:hAnsi="Calibri" w:eastAsia="Calibri" w:cs="Calibri" w:asciiTheme="minorAscii" w:hAnsiTheme="minorAscii" w:eastAsiaTheme="minorAscii" w:cstheme="minorAscii"/>
          <w:noProof w:val="0"/>
          <w:color w:val="auto"/>
          <w:sz w:val="24"/>
          <w:szCs w:val="24"/>
          <w:lang w:val="en-GB"/>
        </w:rPr>
        <w:t xml:space="preserve">recruitment. </w:t>
      </w:r>
      <w:r w:rsidRPr="018D2ACB" w:rsidR="69CA3F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Hesketh and Stubbs (2023) state that various research has been undertaken</w:t>
      </w:r>
      <w:r w:rsidRPr="018D2ACB" w:rsidR="77E4024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169FE4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with </w:t>
      </w:r>
      <w:r w:rsidRPr="018D2ACB" w:rsidR="4C7E544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diversity</w:t>
      </w:r>
      <w:r w:rsidRPr="018D2ACB" w:rsidR="169FE4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recruitment </w:t>
      </w:r>
      <w:r w:rsidRPr="018D2ACB" w:rsidR="54EA20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where forces develop their own </w:t>
      </w:r>
      <w:r w:rsidRPr="018D2ACB" w:rsidR="54EA20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recruitment </w:t>
      </w:r>
      <w:r w:rsidRPr="018D2ACB" w:rsidR="412437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approach,</w:t>
      </w:r>
      <w:r w:rsidRPr="018D2ACB" w:rsidR="54EA20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which is </w:t>
      </w:r>
      <w:r w:rsidRPr="018D2ACB" w:rsidR="54EA20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locally influenced</w:t>
      </w:r>
      <w:r w:rsidRPr="018D2ACB" w:rsidR="2A2929A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however, an overall support </w:t>
      </w:r>
      <w:r w:rsidRPr="018D2ACB" w:rsidR="097B9C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 </w:t>
      </w:r>
      <w:r w:rsidRPr="018D2ACB" w:rsidR="2A2929A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more inclusive police</w:t>
      </w:r>
      <w:r w:rsidRPr="018D2ACB" w:rsidR="116945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forces are needed (HMICFRS, 2023)</w:t>
      </w:r>
      <w:r w:rsidRPr="018D2ACB" w:rsidR="22A639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22A63922">
        <w:rPr>
          <w:rFonts w:ascii="Calibri" w:hAnsi="Calibri" w:eastAsia="Calibri" w:cs="Calibri" w:asciiTheme="minorAscii" w:hAnsiTheme="minorAscii" w:eastAsiaTheme="minorAscii" w:cstheme="minorAscii"/>
          <w:noProof w:val="0"/>
          <w:sz w:val="24"/>
          <w:szCs w:val="24"/>
          <w:lang w:val="en-GB"/>
        </w:rPr>
        <w:t xml:space="preserve">The House of Commons Home Affairs Committee (2016) pushed for better recruitment numbers from individuals from </w:t>
      </w:r>
      <w:r w:rsidRPr="018D2ACB" w:rsidR="22A63922">
        <w:rPr>
          <w:rFonts w:ascii="Calibri" w:hAnsi="Calibri" w:eastAsia="Calibri" w:cs="Calibri" w:asciiTheme="minorAscii" w:hAnsiTheme="minorAscii" w:eastAsiaTheme="minorAscii" w:cstheme="minorAscii"/>
          <w:noProof w:val="0"/>
          <w:sz w:val="24"/>
          <w:szCs w:val="24"/>
          <w:lang w:val="en-GB"/>
        </w:rPr>
        <w:t>different backgrounds</w:t>
      </w:r>
      <w:r w:rsidRPr="018D2ACB" w:rsidR="22A63922">
        <w:rPr>
          <w:rFonts w:ascii="Calibri" w:hAnsi="Calibri" w:eastAsia="Calibri" w:cs="Calibri" w:asciiTheme="minorAscii" w:hAnsiTheme="minorAscii" w:eastAsiaTheme="minorAscii" w:cstheme="minorAscii"/>
          <w:noProof w:val="0"/>
          <w:sz w:val="24"/>
          <w:szCs w:val="24"/>
          <w:lang w:val="en-GB"/>
        </w:rPr>
        <w:t>, thus addressing and meeting societies changes</w:t>
      </w:r>
      <w:r w:rsidRPr="018D2ACB" w:rsidR="77914D95">
        <w:rPr>
          <w:rFonts w:ascii="Calibri" w:hAnsi="Calibri" w:eastAsia="Calibri" w:cs="Calibri" w:asciiTheme="minorAscii" w:hAnsiTheme="minorAscii" w:eastAsiaTheme="minorAscii" w:cstheme="minorAscii"/>
          <w:noProof w:val="0"/>
          <w:sz w:val="24"/>
          <w:szCs w:val="24"/>
          <w:lang w:val="en-GB"/>
        </w:rPr>
        <w:t xml:space="preserve">. </w:t>
      </w:r>
    </w:p>
    <w:p w:rsidR="5C5A1085" w:rsidP="018D2ACB" w:rsidRDefault="5C5A1085" w14:paraId="1024DC94" w14:textId="5B604234">
      <w:pPr>
        <w:pStyle w:val="Normal"/>
        <w:rPr>
          <w:rFonts w:ascii="Calibri" w:hAnsi="Calibri" w:eastAsia="Calibri" w:cs="Calibri" w:asciiTheme="minorAscii" w:hAnsiTheme="minorAscii" w:eastAsiaTheme="minorAscii" w:cstheme="minorAscii"/>
          <w:noProof w:val="0"/>
          <w:sz w:val="24"/>
          <w:szCs w:val="24"/>
          <w:lang w:val="en-GB"/>
        </w:rPr>
      </w:pPr>
    </w:p>
    <w:p w:rsidR="5C5A1085" w:rsidP="018D2ACB" w:rsidRDefault="5C5A1085" w14:paraId="2BBE034F" w14:textId="580471D2">
      <w:pPr>
        <w:pStyle w:val="Normal"/>
        <w:rPr>
          <w:rFonts w:ascii="Calibri" w:hAnsi="Calibri" w:eastAsia="Calibri" w:cs="Calibri" w:asciiTheme="minorAscii" w:hAnsiTheme="minorAscii" w:eastAsiaTheme="minorAscii" w:cstheme="minorAscii"/>
          <w:noProof w:val="0"/>
          <w:sz w:val="24"/>
          <w:szCs w:val="24"/>
          <w:lang w:val="en-GB"/>
        </w:rPr>
      </w:pPr>
    </w:p>
    <w:p w:rsidR="5726DAB3" w:rsidP="018D2ACB" w:rsidRDefault="5726DAB3" w14:paraId="2D0F27C5" w14:textId="76D9B87B">
      <w:pPr>
        <w:spacing w:after="160" w:afterAutospacing="off" w:line="257" w:lineRule="auto"/>
        <w:rPr>
          <w:rFonts w:ascii="Calibri" w:hAnsi="Calibri" w:eastAsia="Calibri" w:cs="Calibri" w:asciiTheme="minorAscii" w:hAnsiTheme="minorAscii" w:eastAsiaTheme="minorAscii" w:cstheme="minorAscii"/>
          <w:noProof w:val="0"/>
          <w:sz w:val="24"/>
          <w:szCs w:val="24"/>
          <w:lang w:val="en-GB"/>
        </w:rPr>
      </w:pPr>
      <w:r w:rsidRPr="018D2ACB" w:rsidR="5726DAB3">
        <w:rPr>
          <w:rFonts w:ascii="Calibri" w:hAnsi="Calibri" w:eastAsia="Calibri" w:cs="Calibri" w:asciiTheme="minorAscii" w:hAnsiTheme="minorAscii" w:eastAsiaTheme="minorAscii" w:cstheme="minorAscii"/>
          <w:noProof w:val="0"/>
          <w:sz w:val="24"/>
          <w:szCs w:val="24"/>
          <w:lang w:val="en-GB"/>
        </w:rPr>
        <w:t xml:space="preserve"> </w:t>
      </w:r>
    </w:p>
    <w:p w:rsidR="2ED40793" w:rsidP="018D2ACB" w:rsidRDefault="2ED40793" w14:paraId="7591ECDE" w14:textId="5DEB7C5F">
      <w:pPr>
        <w:pStyle w:val="Normal"/>
        <w:spacing w:after="160" w:afterAutospacing="off" w:line="259" w:lineRule="auto"/>
        <w:rPr>
          <w:rFonts w:ascii="Calibri" w:hAnsi="Calibri" w:eastAsia="Calibri" w:cs="Calibri" w:asciiTheme="minorAscii" w:hAnsiTheme="minorAscii" w:eastAsiaTheme="minorAscii" w:cstheme="minorAscii"/>
          <w:noProof w:val="0"/>
          <w:sz w:val="24"/>
          <w:szCs w:val="24"/>
          <w:u w:val="single"/>
          <w:lang w:val="en-GB"/>
        </w:rPr>
      </w:pPr>
      <w:r w:rsidRPr="018D2ACB" w:rsidR="64E1BC8B">
        <w:rPr>
          <w:rFonts w:ascii="Calibri" w:hAnsi="Calibri" w:eastAsia="Calibri" w:cs="Calibri" w:asciiTheme="minorAscii" w:hAnsiTheme="minorAscii" w:eastAsiaTheme="minorAscii" w:cstheme="minorAscii"/>
          <w:noProof w:val="0"/>
          <w:sz w:val="24"/>
          <w:szCs w:val="24"/>
          <w:u w:val="single"/>
          <w:lang w:val="en-GB"/>
        </w:rPr>
        <w:t>Evaluation of p</w:t>
      </w:r>
      <w:r w:rsidRPr="018D2ACB" w:rsidR="6F9CF57B">
        <w:rPr>
          <w:rFonts w:ascii="Calibri" w:hAnsi="Calibri" w:eastAsia="Calibri" w:cs="Calibri" w:asciiTheme="minorAscii" w:hAnsiTheme="minorAscii" w:eastAsiaTheme="minorAscii" w:cstheme="minorAscii"/>
          <w:noProof w:val="0"/>
          <w:sz w:val="24"/>
          <w:szCs w:val="24"/>
          <w:u w:val="single"/>
          <w:lang w:val="en-GB"/>
        </w:rPr>
        <w:t xml:space="preserve">olicing experiences of </w:t>
      </w:r>
      <w:r w:rsidRPr="018D2ACB" w:rsidR="5726DAB3">
        <w:rPr>
          <w:rFonts w:ascii="Calibri" w:hAnsi="Calibri" w:eastAsia="Calibri" w:cs="Calibri" w:asciiTheme="minorAscii" w:hAnsiTheme="minorAscii" w:eastAsiaTheme="minorAscii" w:cstheme="minorAscii"/>
          <w:noProof w:val="0"/>
          <w:sz w:val="24"/>
          <w:szCs w:val="24"/>
          <w:u w:val="single"/>
          <w:lang w:val="en-GB"/>
        </w:rPr>
        <w:t xml:space="preserve">BAME </w:t>
      </w:r>
      <w:r w:rsidRPr="018D2ACB" w:rsidR="42A66D6E">
        <w:rPr>
          <w:rFonts w:ascii="Calibri" w:hAnsi="Calibri" w:eastAsia="Calibri" w:cs="Calibri" w:asciiTheme="minorAscii" w:hAnsiTheme="minorAscii" w:eastAsiaTheme="minorAscii" w:cstheme="minorAscii"/>
          <w:noProof w:val="0"/>
          <w:sz w:val="24"/>
          <w:szCs w:val="24"/>
          <w:u w:val="single"/>
          <w:lang w:val="en-GB"/>
        </w:rPr>
        <w:t>officers</w:t>
      </w:r>
      <w:r w:rsidRPr="018D2ACB" w:rsidR="32722AAC">
        <w:rPr>
          <w:rFonts w:ascii="Calibri" w:hAnsi="Calibri" w:eastAsia="Calibri" w:cs="Calibri" w:asciiTheme="minorAscii" w:hAnsiTheme="minorAscii" w:eastAsiaTheme="minorAscii" w:cstheme="minorAscii"/>
          <w:noProof w:val="0"/>
          <w:sz w:val="24"/>
          <w:szCs w:val="24"/>
          <w:u w:val="single"/>
          <w:lang w:val="en-GB"/>
        </w:rPr>
        <w:t>:</w:t>
      </w:r>
    </w:p>
    <w:p w:rsidR="2ED40793" w:rsidP="018D2ACB" w:rsidRDefault="2ED40793" w14:paraId="639B759C" w14:textId="74CEF335">
      <w:pPr>
        <w:pStyle w:val="Normal"/>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18D2ACB" w:rsidR="33039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those from the BAME communities become </w:t>
      </w:r>
      <w:r w:rsidRPr="018D2ACB" w:rsidR="059E00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officers,</w:t>
      </w:r>
      <w:r w:rsidRPr="018D2ACB" w:rsidR="33039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does not always </w:t>
      </w:r>
      <w:r w:rsidRPr="018D2ACB" w:rsidR="64F07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resolve the issue of work racism. </w:t>
      </w:r>
      <w:r w:rsidRPr="018D2ACB" w:rsidR="63CAD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organisational culture and workplace environment within the British police force also play a significant role in shaping the experiences of ethnic minority officers. Reports of discrimination, harassment, and lack of support for career progression have been documented, contributing to a sense of alienation and disillusionment among </w:t>
      </w:r>
      <w:r w:rsidRPr="018D2ACB" w:rsidR="6A316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BAME </w:t>
      </w:r>
      <w:r w:rsidRPr="018D2ACB" w:rsidR="63CAD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officers</w:t>
      </w:r>
      <w:r w:rsidRPr="018D2ACB" w:rsidR="55CCD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40670F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018D2ACB" w:rsidR="55CCD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officers who feel</w:t>
      </w:r>
      <w:r w:rsidRPr="018D2ACB" w:rsidR="28D64E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different or do not fully fit into the</w:t>
      </w:r>
      <w:r w:rsidRPr="018D2ACB" w:rsidR="7D2DA6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dominant culture within police forces. </w:t>
      </w:r>
      <w:r w:rsidRPr="018D2ACB" w:rsidR="63CAD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ED40793" w:rsidP="018D2ACB" w:rsidRDefault="2ED40793" w14:paraId="34D4E635" w14:textId="636FD01A">
      <w:pPr>
        <w:pStyle w:val="Normal"/>
        <w:spacing w:after="160" w:afterAutospacing="off" w:line="360" w:lineRule="auto"/>
        <w:rPr>
          <w:rFonts w:ascii="Calibri" w:hAnsi="Calibri" w:eastAsia="Calibri" w:cs="Calibri" w:asciiTheme="minorAscii" w:hAnsiTheme="minorAscii" w:eastAsiaTheme="minorAscii" w:cstheme="minorAscii"/>
          <w:noProof w:val="0"/>
          <w:sz w:val="24"/>
          <w:szCs w:val="24"/>
          <w:lang w:val="en-GB"/>
        </w:rPr>
      </w:pPr>
      <w:r w:rsidRPr="018D2ACB" w:rsidR="45B66325">
        <w:rPr>
          <w:rFonts w:ascii="Calibri" w:hAnsi="Calibri" w:eastAsia="Calibri" w:cs="Calibri" w:asciiTheme="minorAscii" w:hAnsiTheme="minorAscii" w:eastAsiaTheme="minorAscii" w:cstheme="minorAscii"/>
          <w:noProof w:val="0"/>
          <w:sz w:val="24"/>
          <w:szCs w:val="24"/>
          <w:lang w:val="en-GB"/>
        </w:rPr>
        <w:t xml:space="preserve">Muir (2021) </w:t>
      </w:r>
      <w:r w:rsidRPr="018D2ACB" w:rsidR="6F497946">
        <w:rPr>
          <w:rFonts w:ascii="Calibri" w:hAnsi="Calibri" w:eastAsia="Calibri" w:cs="Calibri" w:asciiTheme="minorAscii" w:hAnsiTheme="minorAscii" w:eastAsiaTheme="minorAscii" w:cstheme="minorAscii"/>
          <w:noProof w:val="0"/>
          <w:sz w:val="24"/>
          <w:szCs w:val="24"/>
          <w:lang w:val="en-GB"/>
        </w:rPr>
        <w:t>stated</w:t>
      </w:r>
      <w:r w:rsidRPr="018D2ACB" w:rsidR="6F497946">
        <w:rPr>
          <w:rFonts w:ascii="Calibri" w:hAnsi="Calibri" w:eastAsia="Calibri" w:cs="Calibri" w:asciiTheme="minorAscii" w:hAnsiTheme="minorAscii" w:eastAsiaTheme="minorAscii" w:cstheme="minorAscii"/>
          <w:noProof w:val="0"/>
          <w:sz w:val="24"/>
          <w:szCs w:val="24"/>
          <w:lang w:val="en-GB"/>
        </w:rPr>
        <w:t xml:space="preserve"> that in 1990 black and Asian officers from the Metropolitan police </w:t>
      </w:r>
      <w:r w:rsidRPr="018D2ACB" w:rsidR="2BAA1FCC">
        <w:rPr>
          <w:rFonts w:ascii="Calibri" w:hAnsi="Calibri" w:eastAsia="Calibri" w:cs="Calibri" w:asciiTheme="minorAscii" w:hAnsiTheme="minorAscii" w:eastAsiaTheme="minorAscii" w:cstheme="minorAscii"/>
          <w:noProof w:val="0"/>
          <w:sz w:val="24"/>
          <w:szCs w:val="24"/>
          <w:lang w:val="en-GB"/>
        </w:rPr>
        <w:t>came</w:t>
      </w:r>
      <w:r w:rsidRPr="018D2ACB" w:rsidR="6F497946">
        <w:rPr>
          <w:rFonts w:ascii="Calibri" w:hAnsi="Calibri" w:eastAsia="Calibri" w:cs="Calibri" w:asciiTheme="minorAscii" w:hAnsiTheme="minorAscii" w:eastAsiaTheme="minorAscii" w:cstheme="minorAscii"/>
          <w:noProof w:val="0"/>
          <w:sz w:val="24"/>
          <w:szCs w:val="24"/>
          <w:lang w:val="en-GB"/>
        </w:rPr>
        <w:t xml:space="preserve"> together to discuss the racism they had </w:t>
      </w:r>
      <w:r w:rsidRPr="018D2ACB" w:rsidR="297BF6C6">
        <w:rPr>
          <w:rFonts w:ascii="Calibri" w:hAnsi="Calibri" w:eastAsia="Calibri" w:cs="Calibri" w:asciiTheme="minorAscii" w:hAnsiTheme="minorAscii" w:eastAsiaTheme="minorAscii" w:cstheme="minorAscii"/>
          <w:noProof w:val="0"/>
          <w:sz w:val="24"/>
          <w:szCs w:val="24"/>
          <w:lang w:val="en-GB"/>
        </w:rPr>
        <w:t>experienced</w:t>
      </w:r>
      <w:r w:rsidRPr="018D2ACB" w:rsidR="0CBB2984">
        <w:rPr>
          <w:rFonts w:ascii="Calibri" w:hAnsi="Calibri" w:eastAsia="Calibri" w:cs="Calibri" w:asciiTheme="minorAscii" w:hAnsiTheme="minorAscii" w:eastAsiaTheme="minorAscii" w:cstheme="minorAscii"/>
          <w:noProof w:val="0"/>
          <w:sz w:val="24"/>
          <w:szCs w:val="24"/>
          <w:lang w:val="en-GB"/>
        </w:rPr>
        <w:t xml:space="preserve"> from fellow work colleagues</w:t>
      </w:r>
      <w:r w:rsidRPr="018D2ACB" w:rsidR="6F497946">
        <w:rPr>
          <w:rFonts w:ascii="Calibri" w:hAnsi="Calibri" w:eastAsia="Calibri" w:cs="Calibri" w:asciiTheme="minorAscii" w:hAnsiTheme="minorAscii" w:eastAsiaTheme="minorAscii" w:cstheme="minorAscii"/>
          <w:noProof w:val="0"/>
          <w:sz w:val="24"/>
          <w:szCs w:val="24"/>
          <w:lang w:val="en-GB"/>
        </w:rPr>
        <w:t xml:space="preserve">. </w:t>
      </w:r>
      <w:r w:rsidRPr="018D2ACB" w:rsidR="3BD86FC8">
        <w:rPr>
          <w:rFonts w:ascii="Calibri" w:hAnsi="Calibri" w:eastAsia="Calibri" w:cs="Calibri" w:asciiTheme="minorAscii" w:hAnsiTheme="minorAscii" w:eastAsiaTheme="minorAscii" w:cstheme="minorAscii"/>
          <w:noProof w:val="0"/>
          <w:sz w:val="24"/>
          <w:szCs w:val="24"/>
          <w:lang w:val="en-GB"/>
        </w:rPr>
        <w:t xml:space="preserve">This meeting was ordered by senior </w:t>
      </w:r>
      <w:r w:rsidRPr="018D2ACB" w:rsidR="5D8B6D9D">
        <w:rPr>
          <w:rFonts w:ascii="Calibri" w:hAnsi="Calibri" w:eastAsia="Calibri" w:cs="Calibri" w:asciiTheme="minorAscii" w:hAnsiTheme="minorAscii" w:eastAsiaTheme="minorAscii" w:cstheme="minorAscii"/>
          <w:noProof w:val="0"/>
          <w:sz w:val="24"/>
          <w:szCs w:val="24"/>
          <w:lang w:val="en-GB"/>
        </w:rPr>
        <w:t xml:space="preserve">policing </w:t>
      </w:r>
      <w:r w:rsidRPr="018D2ACB" w:rsidR="292205E0">
        <w:rPr>
          <w:rFonts w:ascii="Calibri" w:hAnsi="Calibri" w:eastAsia="Calibri" w:cs="Calibri" w:asciiTheme="minorAscii" w:hAnsiTheme="minorAscii" w:eastAsiaTheme="minorAscii" w:cstheme="minorAscii"/>
          <w:noProof w:val="0"/>
          <w:sz w:val="24"/>
          <w:szCs w:val="24"/>
          <w:lang w:val="en-GB"/>
        </w:rPr>
        <w:t>staff,</w:t>
      </w:r>
      <w:r w:rsidRPr="018D2ACB" w:rsidR="3BD86FC8">
        <w:rPr>
          <w:rFonts w:ascii="Calibri" w:hAnsi="Calibri" w:eastAsia="Calibri" w:cs="Calibri" w:asciiTheme="minorAscii" w:hAnsiTheme="minorAscii" w:eastAsiaTheme="minorAscii" w:cstheme="minorAscii"/>
          <w:noProof w:val="0"/>
          <w:sz w:val="24"/>
          <w:szCs w:val="24"/>
          <w:lang w:val="en-GB"/>
        </w:rPr>
        <w:t xml:space="preserve"> and many wer</w:t>
      </w:r>
      <w:r w:rsidRPr="018D2ACB" w:rsidR="6A4F04FD">
        <w:rPr>
          <w:rFonts w:ascii="Calibri" w:hAnsi="Calibri" w:eastAsia="Calibri" w:cs="Calibri" w:asciiTheme="minorAscii" w:hAnsiTheme="minorAscii" w:eastAsiaTheme="minorAscii" w:cstheme="minorAscii"/>
          <w:noProof w:val="0"/>
          <w:sz w:val="24"/>
          <w:szCs w:val="24"/>
          <w:lang w:val="en-GB"/>
        </w:rPr>
        <w:t xml:space="preserve">e </w:t>
      </w:r>
      <w:r w:rsidRPr="018D2ACB" w:rsidR="3BD86FC8">
        <w:rPr>
          <w:rFonts w:ascii="Calibri" w:hAnsi="Calibri" w:eastAsia="Calibri" w:cs="Calibri" w:asciiTheme="minorAscii" w:hAnsiTheme="minorAscii" w:eastAsiaTheme="minorAscii" w:cstheme="minorAscii"/>
          <w:noProof w:val="0"/>
          <w:sz w:val="24"/>
          <w:szCs w:val="24"/>
          <w:lang w:val="en-GB"/>
        </w:rPr>
        <w:t>relucent to go in case it furthered more tension</w:t>
      </w:r>
      <w:r w:rsidRPr="018D2ACB" w:rsidR="344BD824">
        <w:rPr>
          <w:rFonts w:ascii="Calibri" w:hAnsi="Calibri" w:eastAsia="Calibri" w:cs="Calibri" w:asciiTheme="minorAscii" w:hAnsiTheme="minorAscii" w:eastAsiaTheme="minorAscii" w:cstheme="minorAscii"/>
          <w:noProof w:val="0"/>
          <w:sz w:val="24"/>
          <w:szCs w:val="24"/>
          <w:lang w:val="en-GB"/>
        </w:rPr>
        <w:t xml:space="preserve"> with fellow white officers</w:t>
      </w:r>
      <w:r w:rsidRPr="018D2ACB" w:rsidR="3BD86FC8">
        <w:rPr>
          <w:rFonts w:ascii="Calibri" w:hAnsi="Calibri" w:eastAsia="Calibri" w:cs="Calibri" w:asciiTheme="minorAscii" w:hAnsiTheme="minorAscii" w:eastAsiaTheme="minorAscii" w:cstheme="minorAscii"/>
          <w:noProof w:val="0"/>
          <w:sz w:val="24"/>
          <w:szCs w:val="24"/>
          <w:lang w:val="en-GB"/>
        </w:rPr>
        <w:t>. Durin</w:t>
      </w:r>
      <w:r w:rsidRPr="018D2ACB" w:rsidR="40DE31B7">
        <w:rPr>
          <w:rFonts w:ascii="Calibri" w:hAnsi="Calibri" w:eastAsia="Calibri" w:cs="Calibri" w:asciiTheme="minorAscii" w:hAnsiTheme="minorAscii" w:eastAsiaTheme="minorAscii" w:cstheme="minorAscii"/>
          <w:noProof w:val="0"/>
          <w:sz w:val="24"/>
          <w:szCs w:val="24"/>
          <w:lang w:val="en-GB"/>
        </w:rPr>
        <w:t>g the meeting</w:t>
      </w:r>
      <w:r w:rsidRPr="018D2ACB" w:rsidR="118AC965">
        <w:rPr>
          <w:rFonts w:ascii="Calibri" w:hAnsi="Calibri" w:eastAsia="Calibri" w:cs="Calibri" w:asciiTheme="minorAscii" w:hAnsiTheme="minorAscii" w:eastAsiaTheme="minorAscii" w:cstheme="minorAscii"/>
          <w:noProof w:val="0"/>
          <w:sz w:val="24"/>
          <w:szCs w:val="24"/>
          <w:lang w:val="en-GB"/>
        </w:rPr>
        <w:t xml:space="preserve"> </w:t>
      </w:r>
      <w:r w:rsidRPr="018D2ACB" w:rsidR="7774B9AF">
        <w:rPr>
          <w:rFonts w:ascii="Calibri" w:hAnsi="Calibri" w:eastAsia="Calibri" w:cs="Calibri" w:asciiTheme="minorAscii" w:hAnsiTheme="minorAscii" w:eastAsiaTheme="minorAscii" w:cstheme="minorAscii"/>
          <w:noProof w:val="0"/>
          <w:sz w:val="24"/>
          <w:szCs w:val="24"/>
          <w:lang w:val="en-GB"/>
        </w:rPr>
        <w:t>officers both male and female</w:t>
      </w:r>
      <w:r w:rsidRPr="018D2ACB" w:rsidR="1FE0AB57">
        <w:rPr>
          <w:rFonts w:ascii="Calibri" w:hAnsi="Calibri" w:eastAsia="Calibri" w:cs="Calibri" w:asciiTheme="minorAscii" w:hAnsiTheme="minorAscii" w:eastAsiaTheme="minorAscii" w:cstheme="minorAscii"/>
          <w:noProof w:val="0"/>
          <w:sz w:val="24"/>
          <w:szCs w:val="24"/>
          <w:lang w:val="en-GB"/>
        </w:rPr>
        <w:t xml:space="preserve"> </w:t>
      </w:r>
      <w:r w:rsidRPr="018D2ACB" w:rsidR="1FE0AB57">
        <w:rPr>
          <w:rFonts w:ascii="Calibri" w:hAnsi="Calibri" w:eastAsia="Calibri" w:cs="Calibri" w:asciiTheme="minorAscii" w:hAnsiTheme="minorAscii" w:eastAsiaTheme="minorAscii" w:cstheme="minorAscii"/>
          <w:noProof w:val="0"/>
          <w:sz w:val="24"/>
          <w:szCs w:val="24"/>
          <w:lang w:val="en-GB"/>
        </w:rPr>
        <w:t xml:space="preserve">shared the experiences from name calling, </w:t>
      </w:r>
      <w:r w:rsidRPr="018D2ACB" w:rsidR="1FF0621B">
        <w:rPr>
          <w:rFonts w:ascii="Calibri" w:hAnsi="Calibri" w:eastAsia="Calibri" w:cs="Calibri" w:asciiTheme="minorAscii" w:hAnsiTheme="minorAscii" w:eastAsiaTheme="minorAscii" w:cstheme="minorAscii"/>
          <w:noProof w:val="0"/>
          <w:sz w:val="24"/>
          <w:szCs w:val="24"/>
          <w:lang w:val="en-GB"/>
        </w:rPr>
        <w:t>delays</w:t>
      </w:r>
      <w:r w:rsidRPr="018D2ACB" w:rsidR="1FE0AB57">
        <w:rPr>
          <w:rFonts w:ascii="Calibri" w:hAnsi="Calibri" w:eastAsia="Calibri" w:cs="Calibri" w:asciiTheme="minorAscii" w:hAnsiTheme="minorAscii" w:eastAsiaTheme="minorAscii" w:cstheme="minorAscii"/>
          <w:noProof w:val="0"/>
          <w:sz w:val="24"/>
          <w:szCs w:val="24"/>
          <w:lang w:val="en-GB"/>
        </w:rPr>
        <w:t xml:space="preserve"> in </w:t>
      </w:r>
      <w:r w:rsidRPr="018D2ACB" w:rsidR="32656AC9">
        <w:rPr>
          <w:rFonts w:ascii="Calibri" w:hAnsi="Calibri" w:eastAsia="Calibri" w:cs="Calibri" w:asciiTheme="minorAscii" w:hAnsiTheme="minorAscii" w:eastAsiaTheme="minorAscii" w:cstheme="minorAscii"/>
          <w:noProof w:val="0"/>
          <w:sz w:val="24"/>
          <w:szCs w:val="24"/>
          <w:lang w:val="en-GB"/>
        </w:rPr>
        <w:t>responding</w:t>
      </w:r>
      <w:r w:rsidRPr="018D2ACB" w:rsidR="1FE0AB57">
        <w:rPr>
          <w:rFonts w:ascii="Calibri" w:hAnsi="Calibri" w:eastAsia="Calibri" w:cs="Calibri" w:asciiTheme="minorAscii" w:hAnsiTheme="minorAscii" w:eastAsiaTheme="minorAscii" w:cstheme="minorAscii"/>
          <w:noProof w:val="0"/>
          <w:sz w:val="24"/>
          <w:szCs w:val="24"/>
          <w:lang w:val="en-GB"/>
        </w:rPr>
        <w:t xml:space="preserve"> to </w:t>
      </w:r>
      <w:r w:rsidRPr="018D2ACB" w:rsidR="439E63E7">
        <w:rPr>
          <w:rFonts w:ascii="Calibri" w:hAnsi="Calibri" w:eastAsia="Calibri" w:cs="Calibri" w:asciiTheme="minorAscii" w:hAnsiTheme="minorAscii" w:eastAsiaTheme="minorAscii" w:cstheme="minorAscii"/>
          <w:noProof w:val="0"/>
          <w:sz w:val="24"/>
          <w:szCs w:val="24"/>
          <w:lang w:val="en-GB"/>
        </w:rPr>
        <w:t>radio wave</w:t>
      </w:r>
      <w:r w:rsidRPr="018D2ACB" w:rsidR="1FE0AB57">
        <w:rPr>
          <w:rFonts w:ascii="Calibri" w:hAnsi="Calibri" w:eastAsia="Calibri" w:cs="Calibri" w:asciiTheme="minorAscii" w:hAnsiTheme="minorAscii" w:eastAsiaTheme="minorAscii" w:cstheme="minorAscii"/>
          <w:noProof w:val="0"/>
          <w:sz w:val="24"/>
          <w:szCs w:val="24"/>
          <w:lang w:val="en-GB"/>
        </w:rPr>
        <w:t xml:space="preserve"> calls </w:t>
      </w:r>
      <w:r w:rsidRPr="018D2ACB" w:rsidR="6275EB3C">
        <w:rPr>
          <w:rFonts w:ascii="Calibri" w:hAnsi="Calibri" w:eastAsia="Calibri" w:cs="Calibri" w:asciiTheme="minorAscii" w:hAnsiTheme="minorAscii" w:eastAsiaTheme="minorAscii" w:cstheme="minorAscii"/>
          <w:noProof w:val="0"/>
          <w:sz w:val="24"/>
          <w:szCs w:val="24"/>
          <w:lang w:val="en-GB"/>
        </w:rPr>
        <w:t xml:space="preserve">to </w:t>
      </w:r>
      <w:r w:rsidRPr="018D2ACB" w:rsidR="59EED531">
        <w:rPr>
          <w:rFonts w:ascii="Calibri" w:hAnsi="Calibri" w:eastAsia="Calibri" w:cs="Calibri" w:asciiTheme="minorAscii" w:hAnsiTheme="minorAscii" w:eastAsiaTheme="minorAscii" w:cstheme="minorAscii"/>
          <w:noProof w:val="0"/>
          <w:sz w:val="24"/>
          <w:szCs w:val="24"/>
          <w:lang w:val="en-GB"/>
        </w:rPr>
        <w:t>graffiti on their lockers</w:t>
      </w:r>
      <w:r w:rsidRPr="018D2ACB" w:rsidR="513D1F03">
        <w:rPr>
          <w:rFonts w:ascii="Calibri" w:hAnsi="Calibri" w:eastAsia="Calibri" w:cs="Calibri" w:asciiTheme="minorAscii" w:hAnsiTheme="minorAscii" w:eastAsiaTheme="minorAscii" w:cstheme="minorAscii"/>
          <w:noProof w:val="0"/>
          <w:sz w:val="24"/>
          <w:szCs w:val="24"/>
          <w:lang w:val="en-GB"/>
        </w:rPr>
        <w:t>.</w:t>
      </w:r>
      <w:r w:rsidRPr="018D2ACB" w:rsidR="59EED531">
        <w:rPr>
          <w:rFonts w:ascii="Calibri" w:hAnsi="Calibri" w:eastAsia="Calibri" w:cs="Calibri" w:asciiTheme="minorAscii" w:hAnsiTheme="minorAscii" w:eastAsiaTheme="minorAscii" w:cstheme="minorAscii"/>
          <w:noProof w:val="0"/>
          <w:sz w:val="24"/>
          <w:szCs w:val="24"/>
          <w:lang w:val="en-GB"/>
        </w:rPr>
        <w:t xml:space="preserve"> </w:t>
      </w:r>
      <w:r w:rsidRPr="018D2ACB" w:rsidR="56EB146E">
        <w:rPr>
          <w:rFonts w:ascii="Calibri" w:hAnsi="Calibri" w:eastAsia="Calibri" w:cs="Calibri" w:asciiTheme="minorAscii" w:hAnsiTheme="minorAscii" w:eastAsiaTheme="minorAscii" w:cstheme="minorAscii"/>
          <w:noProof w:val="0"/>
          <w:sz w:val="24"/>
          <w:szCs w:val="24"/>
          <w:lang w:val="en-GB"/>
        </w:rPr>
        <w:t xml:space="preserve">The response to the meeting was </w:t>
      </w:r>
      <w:r w:rsidRPr="018D2ACB" w:rsidR="51A4851A">
        <w:rPr>
          <w:rFonts w:ascii="Calibri" w:hAnsi="Calibri" w:eastAsia="Calibri" w:cs="Calibri" w:asciiTheme="minorAscii" w:hAnsiTheme="minorAscii" w:eastAsiaTheme="minorAscii" w:cstheme="minorAscii"/>
          <w:noProof w:val="0"/>
          <w:sz w:val="24"/>
          <w:szCs w:val="24"/>
          <w:lang w:val="en-GB"/>
        </w:rPr>
        <w:t>that no</w:t>
      </w:r>
      <w:r w:rsidRPr="018D2ACB" w:rsidR="51A4851A">
        <w:rPr>
          <w:rFonts w:ascii="Calibri" w:hAnsi="Calibri" w:eastAsia="Calibri" w:cs="Calibri" w:asciiTheme="minorAscii" w:hAnsiTheme="minorAscii" w:eastAsiaTheme="minorAscii" w:cstheme="minorAscii"/>
          <w:noProof w:val="0"/>
          <w:sz w:val="24"/>
          <w:szCs w:val="24"/>
          <w:lang w:val="en-GB"/>
        </w:rPr>
        <w:t xml:space="preserve"> report was written and the idea that there was no </w:t>
      </w:r>
      <w:r w:rsidRPr="018D2ACB" w:rsidR="599310F1">
        <w:rPr>
          <w:rFonts w:ascii="Calibri" w:hAnsi="Calibri" w:eastAsia="Calibri" w:cs="Calibri" w:asciiTheme="minorAscii" w:hAnsiTheme="minorAscii" w:eastAsiaTheme="minorAscii" w:cstheme="minorAscii"/>
          <w:noProof w:val="0"/>
          <w:sz w:val="24"/>
          <w:szCs w:val="24"/>
          <w:lang w:val="en-GB"/>
        </w:rPr>
        <w:t xml:space="preserve">issue </w:t>
      </w:r>
      <w:r w:rsidRPr="018D2ACB" w:rsidR="7DBCAECE">
        <w:rPr>
          <w:rFonts w:ascii="Calibri" w:hAnsi="Calibri" w:eastAsia="Calibri" w:cs="Calibri" w:asciiTheme="minorAscii" w:hAnsiTheme="minorAscii" w:eastAsiaTheme="minorAscii" w:cstheme="minorAscii"/>
          <w:noProof w:val="0"/>
          <w:sz w:val="24"/>
          <w:szCs w:val="24"/>
          <w:lang w:val="en-GB"/>
        </w:rPr>
        <w:t xml:space="preserve">or </w:t>
      </w:r>
      <w:r w:rsidRPr="018D2ACB" w:rsidR="599310F1">
        <w:rPr>
          <w:rFonts w:ascii="Calibri" w:hAnsi="Calibri" w:eastAsia="Calibri" w:cs="Calibri" w:asciiTheme="minorAscii" w:hAnsiTheme="minorAscii" w:eastAsiaTheme="minorAscii" w:cstheme="minorAscii"/>
          <w:noProof w:val="0"/>
          <w:sz w:val="24"/>
          <w:szCs w:val="24"/>
          <w:lang w:val="en-GB"/>
        </w:rPr>
        <w:t>problem of a toxic cultural.</w:t>
      </w:r>
      <w:r w:rsidRPr="018D2ACB" w:rsidR="3FF16DF5">
        <w:rPr>
          <w:rFonts w:ascii="Calibri" w:hAnsi="Calibri" w:eastAsia="Calibri" w:cs="Calibri" w:asciiTheme="minorAscii" w:hAnsiTheme="minorAscii" w:eastAsiaTheme="minorAscii" w:cstheme="minorAscii"/>
          <w:noProof w:val="0"/>
          <w:sz w:val="24"/>
          <w:szCs w:val="24"/>
          <w:lang w:val="en-GB"/>
        </w:rPr>
        <w:t xml:space="preserve"> From </w:t>
      </w:r>
      <w:r w:rsidRPr="018D2ACB" w:rsidR="7BE01D89">
        <w:rPr>
          <w:rFonts w:ascii="Calibri" w:hAnsi="Calibri" w:eastAsia="Calibri" w:cs="Calibri" w:asciiTheme="minorAscii" w:hAnsiTheme="minorAscii" w:eastAsiaTheme="minorAscii" w:cstheme="minorAscii"/>
          <w:noProof w:val="0"/>
          <w:sz w:val="24"/>
          <w:szCs w:val="24"/>
          <w:lang w:val="en-GB"/>
        </w:rPr>
        <w:t>this, organisations</w:t>
      </w:r>
      <w:r w:rsidRPr="018D2ACB" w:rsidR="3FF16DF5">
        <w:rPr>
          <w:rFonts w:ascii="Calibri" w:hAnsi="Calibri" w:eastAsia="Calibri" w:cs="Calibri" w:asciiTheme="minorAscii" w:hAnsiTheme="minorAscii" w:eastAsiaTheme="minorAscii" w:cstheme="minorAscii"/>
          <w:noProof w:val="0"/>
          <w:sz w:val="24"/>
          <w:szCs w:val="24"/>
          <w:lang w:val="en-GB"/>
        </w:rPr>
        <w:t xml:space="preserve"> such as the Black Police Association (BPA) was developed. Fi</w:t>
      </w:r>
      <w:r w:rsidRPr="018D2ACB" w:rsidR="27D571B1">
        <w:rPr>
          <w:rFonts w:ascii="Calibri" w:hAnsi="Calibri" w:eastAsia="Calibri" w:cs="Calibri" w:asciiTheme="minorAscii" w:hAnsiTheme="minorAscii" w:eastAsiaTheme="minorAscii" w:cstheme="minorAscii"/>
          <w:noProof w:val="0"/>
          <w:sz w:val="24"/>
          <w:szCs w:val="24"/>
          <w:lang w:val="en-GB"/>
        </w:rPr>
        <w:t>r</w:t>
      </w:r>
      <w:r w:rsidRPr="018D2ACB" w:rsidR="3FF16DF5">
        <w:rPr>
          <w:rFonts w:ascii="Calibri" w:hAnsi="Calibri" w:eastAsia="Calibri" w:cs="Calibri" w:asciiTheme="minorAscii" w:hAnsiTheme="minorAscii" w:eastAsiaTheme="minorAscii" w:cstheme="minorAscii"/>
          <w:noProof w:val="0"/>
          <w:sz w:val="24"/>
          <w:szCs w:val="24"/>
          <w:lang w:val="en-GB"/>
        </w:rPr>
        <w:t>st starting off under the Metropolitan Black Po</w:t>
      </w:r>
      <w:r w:rsidRPr="018D2ACB" w:rsidR="1F43E08E">
        <w:rPr>
          <w:rFonts w:ascii="Calibri" w:hAnsi="Calibri" w:eastAsia="Calibri" w:cs="Calibri" w:asciiTheme="minorAscii" w:hAnsiTheme="minorAscii" w:eastAsiaTheme="minorAscii" w:cstheme="minorAscii"/>
          <w:noProof w:val="0"/>
          <w:sz w:val="24"/>
          <w:szCs w:val="24"/>
          <w:lang w:val="en-GB"/>
        </w:rPr>
        <w:t xml:space="preserve">lice Association in 1994 which was an </w:t>
      </w:r>
      <w:r w:rsidRPr="018D2ACB" w:rsidR="36D4A1F4">
        <w:rPr>
          <w:rFonts w:ascii="Calibri" w:hAnsi="Calibri" w:eastAsia="Calibri" w:cs="Calibri" w:asciiTheme="minorAscii" w:hAnsiTheme="minorAscii" w:eastAsiaTheme="minorAscii" w:cstheme="minorAscii"/>
          <w:noProof w:val="0"/>
          <w:sz w:val="24"/>
          <w:szCs w:val="24"/>
          <w:lang w:val="en-GB"/>
        </w:rPr>
        <w:t>initiative</w:t>
      </w:r>
      <w:r w:rsidRPr="018D2ACB" w:rsidR="1F43E08E">
        <w:rPr>
          <w:rFonts w:ascii="Calibri" w:hAnsi="Calibri" w:eastAsia="Calibri" w:cs="Calibri" w:asciiTheme="minorAscii" w:hAnsiTheme="minorAscii" w:eastAsiaTheme="minorAscii" w:cstheme="minorAscii"/>
          <w:noProof w:val="0"/>
          <w:sz w:val="24"/>
          <w:szCs w:val="24"/>
          <w:lang w:val="en-GB"/>
        </w:rPr>
        <w:t xml:space="preserve"> </w:t>
      </w:r>
      <w:r w:rsidRPr="018D2ACB" w:rsidR="0067FFB2">
        <w:rPr>
          <w:rFonts w:ascii="Calibri" w:hAnsi="Calibri" w:eastAsia="Calibri" w:cs="Calibri" w:asciiTheme="minorAscii" w:hAnsiTheme="minorAscii" w:eastAsiaTheme="minorAscii" w:cstheme="minorAscii"/>
          <w:noProof w:val="0"/>
          <w:sz w:val="24"/>
          <w:szCs w:val="24"/>
          <w:lang w:val="en-GB"/>
        </w:rPr>
        <w:t xml:space="preserve">for support for </w:t>
      </w:r>
      <w:r w:rsidRPr="018D2ACB" w:rsidR="2824E35C">
        <w:rPr>
          <w:rFonts w:ascii="Calibri" w:hAnsi="Calibri" w:eastAsia="Calibri" w:cs="Calibri" w:asciiTheme="minorAscii" w:hAnsiTheme="minorAscii" w:eastAsiaTheme="minorAscii" w:cstheme="minorAscii"/>
          <w:noProof w:val="0"/>
          <w:sz w:val="24"/>
          <w:szCs w:val="24"/>
          <w:lang w:val="en-GB"/>
        </w:rPr>
        <w:t xml:space="preserve">Black </w:t>
      </w:r>
      <w:r w:rsidRPr="018D2ACB" w:rsidR="0067FFB2">
        <w:rPr>
          <w:rFonts w:ascii="Calibri" w:hAnsi="Calibri" w:eastAsia="Calibri" w:cs="Calibri" w:asciiTheme="minorAscii" w:hAnsiTheme="minorAscii" w:eastAsiaTheme="minorAscii" w:cstheme="minorAscii"/>
          <w:noProof w:val="0"/>
          <w:sz w:val="24"/>
          <w:szCs w:val="24"/>
          <w:lang w:val="en-GB"/>
        </w:rPr>
        <w:t>p</w:t>
      </w:r>
      <w:r w:rsidRPr="018D2ACB" w:rsidR="1F43E08E">
        <w:rPr>
          <w:rFonts w:ascii="Calibri" w:hAnsi="Calibri" w:eastAsia="Calibri" w:cs="Calibri" w:asciiTheme="minorAscii" w:hAnsiTheme="minorAscii" w:eastAsiaTheme="minorAscii" w:cstheme="minorAscii"/>
          <w:noProof w:val="0"/>
          <w:sz w:val="24"/>
          <w:szCs w:val="24"/>
          <w:lang w:val="en-GB"/>
        </w:rPr>
        <w:t>olice staff</w:t>
      </w:r>
      <w:r w:rsidRPr="018D2ACB" w:rsidR="09DE19E7">
        <w:rPr>
          <w:rFonts w:ascii="Calibri" w:hAnsi="Calibri" w:eastAsia="Calibri" w:cs="Calibri" w:asciiTheme="minorAscii" w:hAnsiTheme="minorAscii" w:eastAsiaTheme="minorAscii" w:cstheme="minorAscii"/>
          <w:noProof w:val="0"/>
          <w:sz w:val="24"/>
          <w:szCs w:val="24"/>
          <w:lang w:val="en-GB"/>
        </w:rPr>
        <w:t xml:space="preserve">. This moved into </w:t>
      </w:r>
      <w:r w:rsidRPr="018D2ACB" w:rsidR="30699E9D">
        <w:rPr>
          <w:rFonts w:ascii="Calibri" w:hAnsi="Calibri" w:eastAsia="Calibri" w:cs="Calibri" w:asciiTheme="minorAscii" w:hAnsiTheme="minorAscii" w:eastAsiaTheme="minorAscii" w:cstheme="minorAscii"/>
          <w:noProof w:val="0"/>
          <w:sz w:val="24"/>
          <w:szCs w:val="24"/>
          <w:lang w:val="en-GB"/>
        </w:rPr>
        <w:t xml:space="preserve">the </w:t>
      </w:r>
      <w:r w:rsidRPr="018D2ACB" w:rsidR="34DDEBD9">
        <w:rPr>
          <w:rFonts w:ascii="Calibri" w:hAnsi="Calibri" w:eastAsia="Calibri" w:cs="Calibri" w:asciiTheme="minorAscii" w:hAnsiTheme="minorAscii" w:eastAsiaTheme="minorAscii" w:cstheme="minorAscii"/>
          <w:noProof w:val="0"/>
          <w:sz w:val="24"/>
          <w:szCs w:val="24"/>
          <w:lang w:val="en-GB"/>
        </w:rPr>
        <w:t>U</w:t>
      </w:r>
      <w:r w:rsidRPr="018D2ACB" w:rsidR="49DE7328">
        <w:rPr>
          <w:rFonts w:ascii="Calibri" w:hAnsi="Calibri" w:eastAsia="Calibri" w:cs="Calibri" w:asciiTheme="minorAscii" w:hAnsiTheme="minorAscii" w:eastAsiaTheme="minorAscii" w:cstheme="minorAscii"/>
          <w:noProof w:val="0"/>
          <w:sz w:val="24"/>
          <w:szCs w:val="24"/>
          <w:lang w:val="en-GB"/>
        </w:rPr>
        <w:t>K</w:t>
      </w:r>
      <w:r w:rsidRPr="018D2ACB" w:rsidR="34DDEBD9">
        <w:rPr>
          <w:rFonts w:ascii="Calibri" w:hAnsi="Calibri" w:eastAsia="Calibri" w:cs="Calibri" w:asciiTheme="minorAscii" w:hAnsiTheme="minorAscii" w:eastAsiaTheme="minorAscii" w:cstheme="minorAscii"/>
          <w:noProof w:val="0"/>
          <w:sz w:val="24"/>
          <w:szCs w:val="24"/>
          <w:lang w:val="en-GB"/>
        </w:rPr>
        <w:t xml:space="preserve"> </w:t>
      </w:r>
      <w:r w:rsidRPr="018D2ACB" w:rsidR="3094E590">
        <w:rPr>
          <w:rFonts w:ascii="Calibri" w:hAnsi="Calibri" w:eastAsia="Calibri" w:cs="Calibri" w:asciiTheme="minorAscii" w:hAnsiTheme="minorAscii" w:eastAsiaTheme="minorAscii" w:cstheme="minorAscii"/>
          <w:noProof w:val="0"/>
          <w:sz w:val="24"/>
          <w:szCs w:val="24"/>
          <w:lang w:val="en-GB"/>
        </w:rPr>
        <w:t>N</w:t>
      </w:r>
      <w:r w:rsidRPr="018D2ACB" w:rsidR="34DDEBD9">
        <w:rPr>
          <w:rFonts w:ascii="Calibri" w:hAnsi="Calibri" w:eastAsia="Calibri" w:cs="Calibri" w:asciiTheme="minorAscii" w:hAnsiTheme="minorAscii" w:eastAsiaTheme="minorAscii" w:cstheme="minorAscii"/>
          <w:noProof w:val="0"/>
          <w:sz w:val="24"/>
          <w:szCs w:val="24"/>
          <w:lang w:val="en-GB"/>
        </w:rPr>
        <w:t xml:space="preserve">ational </w:t>
      </w:r>
      <w:r w:rsidRPr="018D2ACB" w:rsidR="30699E9D">
        <w:rPr>
          <w:rFonts w:ascii="Calibri" w:hAnsi="Calibri" w:eastAsia="Calibri" w:cs="Calibri" w:asciiTheme="minorAscii" w:hAnsiTheme="minorAscii" w:eastAsiaTheme="minorAscii" w:cstheme="minorAscii"/>
          <w:noProof w:val="0"/>
          <w:sz w:val="24"/>
          <w:szCs w:val="24"/>
          <w:lang w:val="en-GB"/>
        </w:rPr>
        <w:t>B</w:t>
      </w:r>
      <w:r w:rsidRPr="018D2ACB" w:rsidR="24864FC4">
        <w:rPr>
          <w:rFonts w:ascii="Calibri" w:hAnsi="Calibri" w:eastAsia="Calibri" w:cs="Calibri" w:asciiTheme="minorAscii" w:hAnsiTheme="minorAscii" w:eastAsiaTheme="minorAscii" w:cstheme="minorAscii"/>
          <w:noProof w:val="0"/>
          <w:sz w:val="24"/>
          <w:szCs w:val="24"/>
          <w:lang w:val="en-GB"/>
        </w:rPr>
        <w:t xml:space="preserve">lack </w:t>
      </w:r>
      <w:r w:rsidRPr="018D2ACB" w:rsidR="30699E9D">
        <w:rPr>
          <w:rFonts w:ascii="Calibri" w:hAnsi="Calibri" w:eastAsia="Calibri" w:cs="Calibri" w:asciiTheme="minorAscii" w:hAnsiTheme="minorAscii" w:eastAsiaTheme="minorAscii" w:cstheme="minorAscii"/>
          <w:noProof w:val="0"/>
          <w:sz w:val="24"/>
          <w:szCs w:val="24"/>
          <w:lang w:val="en-GB"/>
        </w:rPr>
        <w:t>P</w:t>
      </w:r>
      <w:r w:rsidRPr="018D2ACB" w:rsidR="5873B7D7">
        <w:rPr>
          <w:rFonts w:ascii="Calibri" w:hAnsi="Calibri" w:eastAsia="Calibri" w:cs="Calibri" w:asciiTheme="minorAscii" w:hAnsiTheme="minorAscii" w:eastAsiaTheme="minorAscii" w:cstheme="minorAscii"/>
          <w:noProof w:val="0"/>
          <w:sz w:val="24"/>
          <w:szCs w:val="24"/>
          <w:lang w:val="en-GB"/>
        </w:rPr>
        <w:t xml:space="preserve">olice </w:t>
      </w:r>
      <w:r w:rsidRPr="018D2ACB" w:rsidR="30699E9D">
        <w:rPr>
          <w:rFonts w:ascii="Calibri" w:hAnsi="Calibri" w:eastAsia="Calibri" w:cs="Calibri" w:asciiTheme="minorAscii" w:hAnsiTheme="minorAscii" w:eastAsiaTheme="minorAscii" w:cstheme="minorAscii"/>
          <w:noProof w:val="0"/>
          <w:sz w:val="24"/>
          <w:szCs w:val="24"/>
          <w:lang w:val="en-GB"/>
        </w:rPr>
        <w:t>A</w:t>
      </w:r>
      <w:r w:rsidRPr="018D2ACB" w:rsidR="09A37ADD">
        <w:rPr>
          <w:rFonts w:ascii="Calibri" w:hAnsi="Calibri" w:eastAsia="Calibri" w:cs="Calibri" w:asciiTheme="minorAscii" w:hAnsiTheme="minorAscii" w:eastAsiaTheme="minorAscii" w:cstheme="minorAscii"/>
          <w:noProof w:val="0"/>
          <w:sz w:val="24"/>
          <w:szCs w:val="24"/>
          <w:lang w:val="en-GB"/>
        </w:rPr>
        <w:t xml:space="preserve">ssociation </w:t>
      </w:r>
      <w:r w:rsidRPr="018D2ACB" w:rsidR="09DE19E7">
        <w:rPr>
          <w:rFonts w:ascii="Calibri" w:hAnsi="Calibri" w:eastAsia="Calibri" w:cs="Calibri" w:asciiTheme="minorAscii" w:hAnsiTheme="minorAscii" w:eastAsiaTheme="minorAscii" w:cstheme="minorAscii"/>
          <w:noProof w:val="0"/>
          <w:sz w:val="24"/>
          <w:szCs w:val="24"/>
          <w:lang w:val="en-GB"/>
        </w:rPr>
        <w:t>in 1999 giving a voice for all black police officers</w:t>
      </w:r>
      <w:r w:rsidRPr="018D2ACB" w:rsidR="1BD979DF">
        <w:rPr>
          <w:rFonts w:ascii="Calibri" w:hAnsi="Calibri" w:eastAsia="Calibri" w:cs="Calibri" w:asciiTheme="minorAscii" w:hAnsiTheme="minorAscii" w:eastAsiaTheme="minorAscii" w:cstheme="minorAscii"/>
          <w:noProof w:val="0"/>
          <w:sz w:val="24"/>
          <w:szCs w:val="24"/>
          <w:lang w:val="en-GB"/>
        </w:rPr>
        <w:t xml:space="preserve"> and staff</w:t>
      </w:r>
      <w:r w:rsidRPr="018D2ACB" w:rsidR="09DE19E7">
        <w:rPr>
          <w:rFonts w:ascii="Calibri" w:hAnsi="Calibri" w:eastAsia="Calibri" w:cs="Calibri" w:asciiTheme="minorAscii" w:hAnsiTheme="minorAscii" w:eastAsiaTheme="minorAscii" w:cstheme="minorAscii"/>
          <w:noProof w:val="0"/>
          <w:sz w:val="24"/>
          <w:szCs w:val="24"/>
          <w:lang w:val="en-GB"/>
        </w:rPr>
        <w:t xml:space="preserve"> within the U</w:t>
      </w:r>
      <w:r w:rsidRPr="018D2ACB" w:rsidR="31C2F404">
        <w:rPr>
          <w:rFonts w:ascii="Calibri" w:hAnsi="Calibri" w:eastAsia="Calibri" w:cs="Calibri" w:asciiTheme="minorAscii" w:hAnsiTheme="minorAscii" w:eastAsiaTheme="minorAscii" w:cstheme="minorAscii"/>
          <w:noProof w:val="0"/>
          <w:sz w:val="24"/>
          <w:szCs w:val="24"/>
          <w:lang w:val="en-GB"/>
        </w:rPr>
        <w:t>K</w:t>
      </w:r>
      <w:r w:rsidRPr="018D2ACB" w:rsidR="09DE19E7">
        <w:rPr>
          <w:rFonts w:ascii="Calibri" w:hAnsi="Calibri" w:eastAsia="Calibri" w:cs="Calibri" w:asciiTheme="minorAscii" w:hAnsiTheme="minorAscii" w:eastAsiaTheme="minorAscii" w:cstheme="minorAscii"/>
          <w:noProof w:val="0"/>
          <w:sz w:val="24"/>
          <w:szCs w:val="24"/>
          <w:lang w:val="en-GB"/>
        </w:rPr>
        <w:t xml:space="preserve"> and ensure that they were represented </w:t>
      </w:r>
      <w:r w:rsidRPr="018D2ACB" w:rsidR="4E65635A">
        <w:rPr>
          <w:rFonts w:ascii="Calibri" w:hAnsi="Calibri" w:eastAsia="Calibri" w:cs="Calibri" w:asciiTheme="minorAscii" w:hAnsiTheme="minorAscii" w:eastAsiaTheme="minorAscii" w:cstheme="minorAscii"/>
          <w:noProof w:val="0"/>
          <w:sz w:val="24"/>
          <w:szCs w:val="24"/>
          <w:lang w:val="en-GB"/>
        </w:rPr>
        <w:t xml:space="preserve">within forces and </w:t>
      </w:r>
      <w:r w:rsidRPr="018D2ACB" w:rsidR="77C9DB75">
        <w:rPr>
          <w:rFonts w:ascii="Calibri" w:hAnsi="Calibri" w:eastAsia="Calibri" w:cs="Calibri" w:asciiTheme="minorAscii" w:hAnsiTheme="minorAscii" w:eastAsiaTheme="minorAscii" w:cstheme="minorAscii"/>
          <w:noProof w:val="0"/>
          <w:sz w:val="24"/>
          <w:szCs w:val="24"/>
          <w:lang w:val="en-GB"/>
        </w:rPr>
        <w:t xml:space="preserve">with </w:t>
      </w:r>
      <w:r w:rsidRPr="018D2ACB" w:rsidR="4E65635A">
        <w:rPr>
          <w:rFonts w:ascii="Calibri" w:hAnsi="Calibri" w:eastAsia="Calibri" w:cs="Calibri" w:asciiTheme="minorAscii" w:hAnsiTheme="minorAscii" w:eastAsiaTheme="minorAscii" w:cstheme="minorAscii"/>
          <w:noProof w:val="0"/>
          <w:sz w:val="24"/>
          <w:szCs w:val="24"/>
          <w:lang w:val="en-GB"/>
        </w:rPr>
        <w:t>equality for all staff</w:t>
      </w:r>
      <w:r w:rsidRPr="018D2ACB" w:rsidR="17BC2AA4">
        <w:rPr>
          <w:rFonts w:ascii="Calibri" w:hAnsi="Calibri" w:eastAsia="Calibri" w:cs="Calibri" w:asciiTheme="minorAscii" w:hAnsiTheme="minorAscii" w:eastAsiaTheme="minorAscii" w:cstheme="minorAscii"/>
          <w:noProof w:val="0"/>
          <w:sz w:val="24"/>
          <w:szCs w:val="24"/>
          <w:lang w:val="en-GB"/>
        </w:rPr>
        <w:t xml:space="preserve"> (BPA, 2023). </w:t>
      </w:r>
      <w:r w:rsidRPr="018D2ACB" w:rsidR="43459087">
        <w:rPr>
          <w:rFonts w:ascii="Calibri" w:hAnsi="Calibri" w:eastAsia="Calibri" w:cs="Calibri" w:asciiTheme="minorAscii" w:hAnsiTheme="minorAscii" w:eastAsiaTheme="minorAscii" w:cstheme="minorAscii"/>
          <w:noProof w:val="0"/>
          <w:sz w:val="24"/>
          <w:szCs w:val="24"/>
          <w:lang w:val="en-GB"/>
        </w:rPr>
        <w:t xml:space="preserve">Such organisations have continued to grow </w:t>
      </w:r>
      <w:r w:rsidRPr="018D2ACB" w:rsidR="43459087">
        <w:rPr>
          <w:rFonts w:ascii="Calibri" w:hAnsi="Calibri" w:eastAsia="Calibri" w:cs="Calibri" w:asciiTheme="minorAscii" w:hAnsiTheme="minorAscii" w:eastAsiaTheme="minorAscii" w:cstheme="minorAscii"/>
          <w:noProof w:val="0"/>
          <w:sz w:val="24"/>
          <w:szCs w:val="24"/>
          <w:lang w:val="en-GB"/>
        </w:rPr>
        <w:t>to support ‘</w:t>
      </w:r>
      <w:r w:rsidRPr="018D2ACB" w:rsidR="43459087">
        <w:rPr>
          <w:rFonts w:ascii="Calibri" w:hAnsi="Calibri" w:eastAsia="Calibri" w:cs="Calibri" w:asciiTheme="minorAscii" w:hAnsiTheme="minorAscii" w:eastAsiaTheme="minorAscii" w:cstheme="minorAscii"/>
          <w:noProof w:val="0"/>
          <w:sz w:val="24"/>
          <w:szCs w:val="24"/>
          <w:lang w:val="en-GB"/>
        </w:rPr>
        <w:t>otherness’</w:t>
      </w:r>
      <w:r w:rsidRPr="018D2ACB" w:rsidR="43459087">
        <w:rPr>
          <w:rFonts w:ascii="Calibri" w:hAnsi="Calibri" w:eastAsia="Calibri" w:cs="Calibri" w:asciiTheme="minorAscii" w:hAnsiTheme="minorAscii" w:eastAsiaTheme="minorAscii" w:cstheme="minorAscii"/>
          <w:noProof w:val="0"/>
          <w:sz w:val="24"/>
          <w:szCs w:val="24"/>
          <w:lang w:val="en-GB"/>
        </w:rPr>
        <w:t xml:space="preserve"> within the police.</w:t>
      </w:r>
      <w:r w:rsidRPr="018D2ACB" w:rsidR="43459087">
        <w:rPr>
          <w:rFonts w:ascii="Calibri" w:hAnsi="Calibri" w:eastAsia="Calibri" w:cs="Calibri" w:asciiTheme="minorAscii" w:hAnsiTheme="minorAscii" w:eastAsiaTheme="minorAscii" w:cstheme="minorAscii"/>
          <w:noProof w:val="0"/>
          <w:sz w:val="24"/>
          <w:szCs w:val="24"/>
          <w:lang w:val="en-GB"/>
        </w:rPr>
        <w:t xml:space="preserve"> </w:t>
      </w:r>
      <w:r w:rsidRPr="018D2ACB" w:rsidR="031CB7FA">
        <w:rPr>
          <w:rFonts w:ascii="Calibri" w:hAnsi="Calibri" w:eastAsia="Calibri" w:cs="Calibri" w:asciiTheme="minorAscii" w:hAnsiTheme="minorAscii" w:eastAsiaTheme="minorAscii" w:cstheme="minorAscii"/>
          <w:noProof w:val="0"/>
          <w:sz w:val="24"/>
          <w:szCs w:val="24"/>
          <w:lang w:val="en-GB"/>
        </w:rPr>
        <w:t>Organisations</w:t>
      </w:r>
      <w:r w:rsidRPr="018D2ACB" w:rsidR="4AAC0FC7">
        <w:rPr>
          <w:rFonts w:ascii="Calibri" w:hAnsi="Calibri" w:eastAsia="Calibri" w:cs="Calibri" w:asciiTheme="minorAscii" w:hAnsiTheme="minorAscii" w:eastAsiaTheme="minorAscii" w:cstheme="minorAscii"/>
          <w:noProof w:val="0"/>
          <w:sz w:val="24"/>
          <w:szCs w:val="24"/>
          <w:lang w:val="en-GB"/>
        </w:rPr>
        <w:t xml:space="preserve"> such as Oskar Charl</w:t>
      </w:r>
      <w:r w:rsidRPr="018D2ACB" w:rsidR="63E075DD">
        <w:rPr>
          <w:rFonts w:ascii="Calibri" w:hAnsi="Calibri" w:eastAsia="Calibri" w:cs="Calibri" w:asciiTheme="minorAscii" w:hAnsiTheme="minorAscii" w:eastAsiaTheme="minorAscii" w:cstheme="minorAscii"/>
          <w:noProof w:val="0"/>
          <w:sz w:val="24"/>
          <w:szCs w:val="24"/>
          <w:lang w:val="en-GB"/>
        </w:rPr>
        <w:t>i</w:t>
      </w:r>
      <w:r w:rsidRPr="018D2ACB" w:rsidR="4AAC0FC7">
        <w:rPr>
          <w:rFonts w:ascii="Calibri" w:hAnsi="Calibri" w:eastAsia="Calibri" w:cs="Calibri" w:asciiTheme="minorAscii" w:hAnsiTheme="minorAscii" w:eastAsiaTheme="minorAscii" w:cstheme="minorAscii"/>
          <w:noProof w:val="0"/>
          <w:sz w:val="24"/>
          <w:szCs w:val="24"/>
          <w:lang w:val="en-GB"/>
        </w:rPr>
        <w:t>e, Police Federation</w:t>
      </w:r>
      <w:r w:rsidRPr="018D2ACB" w:rsidR="3B5B06C7">
        <w:rPr>
          <w:rFonts w:ascii="Calibri" w:hAnsi="Calibri" w:eastAsia="Calibri" w:cs="Calibri" w:asciiTheme="minorAscii" w:hAnsiTheme="minorAscii" w:eastAsiaTheme="minorAscii" w:cstheme="minorAscii"/>
          <w:noProof w:val="0"/>
          <w:sz w:val="24"/>
          <w:szCs w:val="24"/>
          <w:lang w:val="en-GB"/>
        </w:rPr>
        <w:t xml:space="preserve">, National Police Autism </w:t>
      </w:r>
      <w:r w:rsidRPr="018D2ACB" w:rsidR="0648E69F">
        <w:rPr>
          <w:rFonts w:ascii="Calibri" w:hAnsi="Calibri" w:eastAsia="Calibri" w:cs="Calibri" w:asciiTheme="minorAscii" w:hAnsiTheme="minorAscii" w:eastAsiaTheme="minorAscii" w:cstheme="minorAscii"/>
          <w:noProof w:val="0"/>
          <w:sz w:val="24"/>
          <w:szCs w:val="24"/>
          <w:lang w:val="en-GB"/>
        </w:rPr>
        <w:t>Association</w:t>
      </w:r>
      <w:r w:rsidRPr="018D2ACB" w:rsidR="3B5B06C7">
        <w:rPr>
          <w:rFonts w:ascii="Calibri" w:hAnsi="Calibri" w:eastAsia="Calibri" w:cs="Calibri" w:asciiTheme="minorAscii" w:hAnsiTheme="minorAscii" w:eastAsiaTheme="minorAscii" w:cstheme="minorAscii"/>
          <w:noProof w:val="0"/>
          <w:sz w:val="24"/>
          <w:szCs w:val="24"/>
          <w:lang w:val="en-GB"/>
        </w:rPr>
        <w:t xml:space="preserve"> </w:t>
      </w:r>
      <w:r w:rsidRPr="018D2ACB" w:rsidR="41CE2A2B">
        <w:rPr>
          <w:rFonts w:ascii="Calibri" w:hAnsi="Calibri" w:eastAsia="Calibri" w:cs="Calibri" w:asciiTheme="minorAscii" w:hAnsiTheme="minorAscii" w:eastAsiaTheme="minorAscii" w:cstheme="minorAscii"/>
          <w:noProof w:val="0"/>
          <w:sz w:val="24"/>
          <w:szCs w:val="24"/>
          <w:lang w:val="en-GB"/>
        </w:rPr>
        <w:t xml:space="preserve">and </w:t>
      </w:r>
      <w:r w:rsidRPr="018D2ACB" w:rsidR="4AAC0FC7">
        <w:rPr>
          <w:rFonts w:ascii="Calibri" w:hAnsi="Calibri" w:eastAsia="Calibri" w:cs="Calibri" w:asciiTheme="minorAscii" w:hAnsiTheme="minorAscii" w:eastAsiaTheme="minorAscii" w:cstheme="minorAscii"/>
          <w:noProof w:val="0"/>
          <w:sz w:val="24"/>
          <w:szCs w:val="24"/>
          <w:lang w:val="en-GB"/>
        </w:rPr>
        <w:t>National LGBT+ Police Network</w:t>
      </w:r>
      <w:r w:rsidRPr="018D2ACB" w:rsidR="59525E91">
        <w:rPr>
          <w:rFonts w:ascii="Calibri" w:hAnsi="Calibri" w:eastAsia="Calibri" w:cs="Calibri" w:asciiTheme="minorAscii" w:hAnsiTheme="minorAscii" w:eastAsiaTheme="minorAscii" w:cstheme="minorAscii"/>
          <w:noProof w:val="0"/>
          <w:sz w:val="24"/>
          <w:szCs w:val="24"/>
          <w:lang w:val="en-GB"/>
        </w:rPr>
        <w:t xml:space="preserve"> who all</w:t>
      </w:r>
      <w:r w:rsidRPr="018D2ACB" w:rsidR="35A9251D">
        <w:rPr>
          <w:rFonts w:ascii="Calibri" w:hAnsi="Calibri" w:eastAsia="Calibri" w:cs="Calibri" w:asciiTheme="minorAscii" w:hAnsiTheme="minorAscii" w:eastAsiaTheme="minorAscii" w:cstheme="minorAscii"/>
          <w:noProof w:val="0"/>
          <w:sz w:val="24"/>
          <w:szCs w:val="24"/>
          <w:lang w:val="en-GB"/>
        </w:rPr>
        <w:t xml:space="preserve"> </w:t>
      </w:r>
      <w:r w:rsidRPr="018D2ACB" w:rsidR="35A9251D">
        <w:rPr>
          <w:rFonts w:ascii="Calibri" w:hAnsi="Calibri" w:eastAsia="Calibri" w:cs="Calibri" w:asciiTheme="minorAscii" w:hAnsiTheme="minorAscii" w:eastAsiaTheme="minorAscii" w:cstheme="minorAscii"/>
          <w:noProof w:val="0"/>
          <w:sz w:val="24"/>
          <w:szCs w:val="24"/>
          <w:lang w:val="en-GB"/>
        </w:rPr>
        <w:t>provide</w:t>
      </w:r>
      <w:r w:rsidRPr="018D2ACB" w:rsidR="35A9251D">
        <w:rPr>
          <w:rFonts w:ascii="Calibri" w:hAnsi="Calibri" w:eastAsia="Calibri" w:cs="Calibri" w:asciiTheme="minorAscii" w:hAnsiTheme="minorAscii" w:eastAsiaTheme="minorAscii" w:cstheme="minorAscii"/>
          <w:noProof w:val="0"/>
          <w:sz w:val="24"/>
          <w:szCs w:val="24"/>
          <w:lang w:val="en-GB"/>
        </w:rPr>
        <w:t xml:space="preserve"> support</w:t>
      </w:r>
      <w:r w:rsidRPr="018D2ACB" w:rsidR="0572FDB7">
        <w:rPr>
          <w:rFonts w:ascii="Calibri" w:hAnsi="Calibri" w:eastAsia="Calibri" w:cs="Calibri" w:asciiTheme="minorAscii" w:hAnsiTheme="minorAscii" w:eastAsiaTheme="minorAscii" w:cstheme="minorAscii"/>
          <w:noProof w:val="0"/>
          <w:sz w:val="24"/>
          <w:szCs w:val="24"/>
          <w:lang w:val="en-GB"/>
        </w:rPr>
        <w:t>, advice and recognise equality of various individuals who are police officers. Th</w:t>
      </w:r>
      <w:r w:rsidRPr="018D2ACB" w:rsidR="5681510E">
        <w:rPr>
          <w:rFonts w:ascii="Calibri" w:hAnsi="Calibri" w:eastAsia="Calibri" w:cs="Calibri" w:asciiTheme="minorAscii" w:hAnsiTheme="minorAscii" w:eastAsiaTheme="minorAscii" w:cstheme="minorAscii"/>
          <w:noProof w:val="0"/>
          <w:sz w:val="24"/>
          <w:szCs w:val="24"/>
          <w:lang w:val="en-GB"/>
        </w:rPr>
        <w:t>ese organisations e</w:t>
      </w:r>
      <w:r w:rsidRPr="018D2ACB" w:rsidR="0572FDB7">
        <w:rPr>
          <w:rFonts w:ascii="Calibri" w:hAnsi="Calibri" w:eastAsia="Calibri" w:cs="Calibri" w:asciiTheme="minorAscii" w:hAnsiTheme="minorAscii" w:eastAsiaTheme="minorAscii" w:cstheme="minorAscii"/>
          <w:noProof w:val="0"/>
          <w:sz w:val="24"/>
          <w:szCs w:val="24"/>
          <w:lang w:val="en-GB"/>
        </w:rPr>
        <w:t>nsur</w:t>
      </w:r>
      <w:r w:rsidRPr="018D2ACB" w:rsidR="4C838849">
        <w:rPr>
          <w:rFonts w:ascii="Calibri" w:hAnsi="Calibri" w:eastAsia="Calibri" w:cs="Calibri" w:asciiTheme="minorAscii" w:hAnsiTheme="minorAscii" w:eastAsiaTheme="minorAscii" w:cstheme="minorAscii"/>
          <w:noProof w:val="0"/>
          <w:sz w:val="24"/>
          <w:szCs w:val="24"/>
          <w:lang w:val="en-GB"/>
        </w:rPr>
        <w:t xml:space="preserve">e that </w:t>
      </w:r>
      <w:r w:rsidRPr="018D2ACB" w:rsidR="0A685F54">
        <w:rPr>
          <w:rFonts w:ascii="Calibri" w:hAnsi="Calibri" w:eastAsia="Calibri" w:cs="Calibri" w:asciiTheme="minorAscii" w:hAnsiTheme="minorAscii" w:eastAsiaTheme="minorAscii" w:cstheme="minorAscii"/>
          <w:noProof w:val="0"/>
          <w:sz w:val="24"/>
          <w:szCs w:val="24"/>
          <w:lang w:val="en-GB"/>
        </w:rPr>
        <w:t xml:space="preserve">all officers are </w:t>
      </w:r>
      <w:r w:rsidRPr="018D2ACB" w:rsidR="19AD11B4">
        <w:rPr>
          <w:rFonts w:ascii="Calibri" w:hAnsi="Calibri" w:eastAsia="Calibri" w:cs="Calibri" w:asciiTheme="minorAscii" w:hAnsiTheme="minorAscii" w:eastAsiaTheme="minorAscii" w:cstheme="minorAscii"/>
          <w:noProof w:val="0"/>
          <w:sz w:val="24"/>
          <w:szCs w:val="24"/>
          <w:lang w:val="en-GB"/>
        </w:rPr>
        <w:t>recognised</w:t>
      </w:r>
      <w:r w:rsidRPr="018D2ACB" w:rsidR="6930E218">
        <w:rPr>
          <w:rFonts w:ascii="Calibri" w:hAnsi="Calibri" w:eastAsia="Calibri" w:cs="Calibri" w:asciiTheme="minorAscii" w:hAnsiTheme="minorAscii" w:eastAsiaTheme="minorAscii" w:cstheme="minorAscii"/>
          <w:noProof w:val="0"/>
          <w:sz w:val="24"/>
          <w:szCs w:val="24"/>
          <w:lang w:val="en-GB"/>
        </w:rPr>
        <w:t xml:space="preserve"> in policies and </w:t>
      </w:r>
      <w:r w:rsidRPr="018D2ACB" w:rsidR="097B6DD1">
        <w:rPr>
          <w:rFonts w:ascii="Calibri" w:hAnsi="Calibri" w:eastAsia="Calibri" w:cs="Calibri" w:asciiTheme="minorAscii" w:hAnsiTheme="minorAscii" w:eastAsiaTheme="minorAscii" w:cstheme="minorAscii"/>
          <w:noProof w:val="0"/>
          <w:sz w:val="24"/>
          <w:szCs w:val="24"/>
          <w:lang w:val="en-GB"/>
        </w:rPr>
        <w:t>can</w:t>
      </w:r>
      <w:r w:rsidRPr="018D2ACB" w:rsidR="6930E218">
        <w:rPr>
          <w:rFonts w:ascii="Calibri" w:hAnsi="Calibri" w:eastAsia="Calibri" w:cs="Calibri" w:asciiTheme="minorAscii" w:hAnsiTheme="minorAscii" w:eastAsiaTheme="minorAscii" w:cstheme="minorAscii"/>
          <w:noProof w:val="0"/>
          <w:sz w:val="24"/>
          <w:szCs w:val="24"/>
          <w:lang w:val="en-GB"/>
        </w:rPr>
        <w:t xml:space="preserve"> call upon them in times of need. However, they have not always been around and support those officers. It is recorded that the first black police officer within the U</w:t>
      </w:r>
      <w:r w:rsidRPr="018D2ACB" w:rsidR="15263640">
        <w:rPr>
          <w:rFonts w:ascii="Calibri" w:hAnsi="Calibri" w:eastAsia="Calibri" w:cs="Calibri" w:asciiTheme="minorAscii" w:hAnsiTheme="minorAscii" w:eastAsiaTheme="minorAscii" w:cstheme="minorAscii"/>
          <w:noProof w:val="0"/>
          <w:sz w:val="24"/>
          <w:szCs w:val="24"/>
          <w:lang w:val="en-GB"/>
        </w:rPr>
        <w:t xml:space="preserve">K was John Kent who was appointed </w:t>
      </w:r>
      <w:r w:rsidRPr="018D2ACB" w:rsidR="4B291E44">
        <w:rPr>
          <w:rFonts w:ascii="Calibri" w:hAnsi="Calibri" w:eastAsia="Calibri" w:cs="Calibri" w:asciiTheme="minorAscii" w:hAnsiTheme="minorAscii" w:eastAsiaTheme="minorAscii" w:cstheme="minorAscii"/>
          <w:noProof w:val="0"/>
          <w:sz w:val="24"/>
          <w:szCs w:val="24"/>
          <w:lang w:val="en-GB"/>
        </w:rPr>
        <w:t>Police C</w:t>
      </w:r>
      <w:r w:rsidRPr="018D2ACB" w:rsidR="15263640">
        <w:rPr>
          <w:rFonts w:ascii="Calibri" w:hAnsi="Calibri" w:eastAsia="Calibri" w:cs="Calibri" w:asciiTheme="minorAscii" w:hAnsiTheme="minorAscii" w:eastAsiaTheme="minorAscii" w:cstheme="minorAscii"/>
          <w:noProof w:val="0"/>
          <w:sz w:val="24"/>
          <w:szCs w:val="24"/>
          <w:lang w:val="en-GB"/>
        </w:rPr>
        <w:t>onstable in the Carlisle Police Force in 1837 (</w:t>
      </w:r>
      <w:r w:rsidRPr="018D2ACB" w:rsidR="242F53C5">
        <w:rPr>
          <w:rFonts w:ascii="Calibri" w:hAnsi="Calibri" w:eastAsia="Calibri" w:cs="Calibri" w:asciiTheme="minorAscii" w:hAnsiTheme="minorAscii" w:eastAsiaTheme="minorAscii" w:cstheme="minorAscii"/>
          <w:noProof w:val="0"/>
          <w:sz w:val="24"/>
          <w:szCs w:val="24"/>
          <w:lang w:val="en-GB"/>
        </w:rPr>
        <w:t>Smith</w:t>
      </w:r>
      <w:r w:rsidRPr="018D2ACB" w:rsidR="53CB1B71">
        <w:rPr>
          <w:rFonts w:ascii="Calibri" w:hAnsi="Calibri" w:eastAsia="Calibri" w:cs="Calibri" w:asciiTheme="minorAscii" w:hAnsiTheme="minorAscii" w:eastAsiaTheme="minorAscii" w:cstheme="minorAscii"/>
          <w:noProof w:val="0"/>
          <w:sz w:val="24"/>
          <w:szCs w:val="24"/>
          <w:lang w:val="en-GB"/>
        </w:rPr>
        <w:t xml:space="preserve">, 2013). </w:t>
      </w:r>
      <w:r w:rsidRPr="018D2ACB" w:rsidR="562E25F6">
        <w:rPr>
          <w:rFonts w:ascii="Calibri" w:hAnsi="Calibri" w:eastAsia="Calibri" w:cs="Calibri" w:asciiTheme="minorAscii" w:hAnsiTheme="minorAscii" w:eastAsiaTheme="minorAscii" w:cstheme="minorAscii"/>
          <w:noProof w:val="0"/>
          <w:sz w:val="24"/>
          <w:szCs w:val="24"/>
          <w:lang w:val="en-GB"/>
        </w:rPr>
        <w:t xml:space="preserve">Kent’s recruitment came after the UK government announced the legislation </w:t>
      </w:r>
      <w:r w:rsidRPr="018D2ACB" w:rsidR="267DF194">
        <w:rPr>
          <w:rFonts w:ascii="Calibri" w:hAnsi="Calibri" w:eastAsia="Calibri" w:cs="Calibri" w:asciiTheme="minorAscii" w:hAnsiTheme="minorAscii" w:eastAsiaTheme="minorAscii" w:cstheme="minorAscii"/>
          <w:noProof w:val="0"/>
          <w:sz w:val="24"/>
          <w:szCs w:val="24"/>
          <w:lang w:val="en-GB"/>
        </w:rPr>
        <w:t xml:space="preserve">Slavery Abolition Act 1833, where </w:t>
      </w:r>
      <w:r w:rsidRPr="018D2ACB" w:rsidR="6A8136DC">
        <w:rPr>
          <w:rFonts w:ascii="Calibri" w:hAnsi="Calibri" w:eastAsia="Calibri" w:cs="Calibri" w:asciiTheme="minorAscii" w:hAnsiTheme="minorAscii" w:eastAsiaTheme="minorAscii" w:cstheme="minorAscii"/>
          <w:noProof w:val="0"/>
          <w:sz w:val="24"/>
          <w:szCs w:val="24"/>
          <w:lang w:val="en-GB"/>
        </w:rPr>
        <w:t xml:space="preserve">slavery was </w:t>
      </w:r>
      <w:r w:rsidRPr="018D2ACB" w:rsidR="2AC6178C">
        <w:rPr>
          <w:rFonts w:ascii="Calibri" w:hAnsi="Calibri" w:eastAsia="Calibri" w:cs="Calibri" w:asciiTheme="minorAscii" w:hAnsiTheme="minorAscii" w:eastAsiaTheme="minorAscii" w:cstheme="minorAscii"/>
          <w:noProof w:val="0"/>
          <w:sz w:val="24"/>
          <w:szCs w:val="24"/>
          <w:lang w:val="en-GB"/>
        </w:rPr>
        <w:t xml:space="preserve">abolished through the UK and </w:t>
      </w:r>
      <w:r w:rsidRPr="018D2ACB" w:rsidR="4FD7B911">
        <w:rPr>
          <w:rFonts w:ascii="Calibri" w:hAnsi="Calibri" w:eastAsia="Calibri" w:cs="Calibri" w:asciiTheme="minorAscii" w:hAnsiTheme="minorAscii" w:eastAsiaTheme="minorAscii" w:cstheme="minorAscii"/>
          <w:noProof w:val="0"/>
          <w:sz w:val="24"/>
          <w:szCs w:val="24"/>
          <w:lang w:val="en-GB"/>
        </w:rPr>
        <w:t xml:space="preserve">the British Empire. With such acts entailed having a first black police officer was unusual and for many </w:t>
      </w:r>
      <w:r w:rsidRPr="018D2ACB" w:rsidR="708B6769">
        <w:rPr>
          <w:rFonts w:ascii="Calibri" w:hAnsi="Calibri" w:eastAsia="Calibri" w:cs="Calibri" w:asciiTheme="minorAscii" w:hAnsiTheme="minorAscii" w:eastAsiaTheme="minorAscii" w:cstheme="minorAscii"/>
          <w:noProof w:val="0"/>
          <w:sz w:val="24"/>
          <w:szCs w:val="24"/>
          <w:lang w:val="en-GB"/>
        </w:rPr>
        <w:t xml:space="preserve">of the public </w:t>
      </w:r>
      <w:r w:rsidRPr="018D2ACB" w:rsidR="4FD7B911">
        <w:rPr>
          <w:rFonts w:ascii="Calibri" w:hAnsi="Calibri" w:eastAsia="Calibri" w:cs="Calibri" w:asciiTheme="minorAscii" w:hAnsiTheme="minorAscii" w:eastAsiaTheme="minorAscii" w:cstheme="minorAscii"/>
          <w:noProof w:val="0"/>
          <w:sz w:val="24"/>
          <w:szCs w:val="24"/>
          <w:lang w:val="en-GB"/>
        </w:rPr>
        <w:t>the first time they saw a non-white person.</w:t>
      </w:r>
      <w:r w:rsidRPr="018D2ACB" w:rsidR="6A8136DC">
        <w:rPr>
          <w:rFonts w:ascii="Calibri" w:hAnsi="Calibri" w:eastAsia="Calibri" w:cs="Calibri" w:asciiTheme="minorAscii" w:hAnsiTheme="minorAscii" w:eastAsiaTheme="minorAscii" w:cstheme="minorAscii"/>
          <w:noProof w:val="0"/>
          <w:sz w:val="24"/>
          <w:szCs w:val="24"/>
          <w:lang w:val="en-GB"/>
        </w:rPr>
        <w:t xml:space="preserve"> </w:t>
      </w:r>
      <w:r w:rsidRPr="018D2ACB" w:rsidR="06F72271">
        <w:rPr>
          <w:rFonts w:ascii="Calibri" w:hAnsi="Calibri" w:eastAsia="Calibri" w:cs="Calibri" w:asciiTheme="minorAscii" w:hAnsiTheme="minorAscii" w:eastAsiaTheme="minorAscii" w:cstheme="minorAscii"/>
          <w:noProof w:val="0"/>
          <w:sz w:val="24"/>
          <w:szCs w:val="24"/>
          <w:lang w:val="en-GB"/>
        </w:rPr>
        <w:t>It is believed that the call of “Black Kent’s coming”</w:t>
      </w:r>
      <w:r w:rsidRPr="018D2ACB" w:rsidR="6DFE445B">
        <w:rPr>
          <w:rFonts w:ascii="Calibri" w:hAnsi="Calibri" w:eastAsia="Calibri" w:cs="Calibri" w:asciiTheme="minorAscii" w:hAnsiTheme="minorAscii" w:eastAsiaTheme="minorAscii" w:cstheme="minorAscii"/>
          <w:noProof w:val="0"/>
          <w:sz w:val="24"/>
          <w:szCs w:val="24"/>
          <w:lang w:val="en-GB"/>
        </w:rPr>
        <w:t xml:space="preserve"> which was used to frighten children </w:t>
      </w:r>
      <w:r w:rsidRPr="018D2ACB" w:rsidR="34A35FBA">
        <w:rPr>
          <w:rFonts w:ascii="Calibri" w:hAnsi="Calibri" w:eastAsia="Calibri" w:cs="Calibri" w:asciiTheme="minorAscii" w:hAnsiTheme="minorAscii" w:eastAsiaTheme="minorAscii" w:cstheme="minorAscii"/>
          <w:noProof w:val="0"/>
          <w:sz w:val="24"/>
          <w:szCs w:val="24"/>
          <w:lang w:val="en-GB"/>
        </w:rPr>
        <w:t xml:space="preserve">was used on a regular basis </w:t>
      </w:r>
      <w:r w:rsidRPr="018D2ACB" w:rsidR="6DFE445B">
        <w:rPr>
          <w:rFonts w:ascii="Calibri" w:hAnsi="Calibri" w:eastAsia="Calibri" w:cs="Calibri" w:asciiTheme="minorAscii" w:hAnsiTheme="minorAscii" w:eastAsiaTheme="minorAscii" w:cstheme="minorAscii"/>
          <w:noProof w:val="0"/>
          <w:sz w:val="24"/>
          <w:szCs w:val="24"/>
          <w:lang w:val="en-GB"/>
        </w:rPr>
        <w:t>(Smith, 2013).</w:t>
      </w:r>
      <w:r w:rsidRPr="018D2ACB" w:rsidR="518FB4A8">
        <w:rPr>
          <w:rFonts w:ascii="Calibri" w:hAnsi="Calibri" w:eastAsia="Calibri" w:cs="Calibri" w:asciiTheme="minorAscii" w:hAnsiTheme="minorAscii" w:eastAsiaTheme="minorAscii" w:cstheme="minorAscii"/>
          <w:noProof w:val="0"/>
          <w:sz w:val="24"/>
          <w:szCs w:val="24"/>
          <w:lang w:val="en-GB"/>
        </w:rPr>
        <w:t xml:space="preserve"> </w:t>
      </w:r>
      <w:r w:rsidRPr="018D2ACB" w:rsidR="518FB4A8">
        <w:rPr>
          <w:rFonts w:ascii="Calibri" w:hAnsi="Calibri" w:eastAsia="Calibri" w:cs="Calibri" w:asciiTheme="minorAscii" w:hAnsiTheme="minorAscii" w:eastAsiaTheme="minorAscii" w:cstheme="minorAscii"/>
          <w:noProof w:val="0"/>
          <w:sz w:val="24"/>
          <w:szCs w:val="24"/>
          <w:lang w:val="en-GB"/>
        </w:rPr>
        <w:t>Thankfully</w:t>
      </w:r>
      <w:r w:rsidRPr="018D2ACB" w:rsidR="518FB4A8">
        <w:rPr>
          <w:rFonts w:ascii="Calibri" w:hAnsi="Calibri" w:eastAsia="Calibri" w:cs="Calibri" w:asciiTheme="minorAscii" w:hAnsiTheme="minorAscii" w:eastAsiaTheme="minorAscii" w:cstheme="minorAscii"/>
          <w:noProof w:val="0"/>
          <w:sz w:val="24"/>
          <w:szCs w:val="24"/>
          <w:lang w:val="en-GB"/>
        </w:rPr>
        <w:t xml:space="preserve"> times have changed how</w:t>
      </w:r>
      <w:r w:rsidRPr="018D2ACB" w:rsidR="09CE0376">
        <w:rPr>
          <w:rFonts w:ascii="Calibri" w:hAnsi="Calibri" w:eastAsia="Calibri" w:cs="Calibri" w:asciiTheme="minorAscii" w:hAnsiTheme="minorAscii" w:eastAsiaTheme="minorAscii" w:cstheme="minorAscii"/>
          <w:noProof w:val="0"/>
          <w:sz w:val="24"/>
          <w:szCs w:val="24"/>
          <w:lang w:val="en-GB"/>
        </w:rPr>
        <w:t xml:space="preserve">ever, not fully acceptance of others within the police and society. </w:t>
      </w:r>
      <w:r w:rsidRPr="018D2ACB" w:rsidR="6DFE445B">
        <w:rPr>
          <w:rFonts w:ascii="Calibri" w:hAnsi="Calibri" w:eastAsia="Calibri" w:cs="Calibri" w:asciiTheme="minorAscii" w:hAnsiTheme="minorAscii" w:eastAsiaTheme="minorAscii" w:cstheme="minorAscii"/>
          <w:noProof w:val="0"/>
          <w:sz w:val="24"/>
          <w:szCs w:val="24"/>
          <w:lang w:val="en-GB"/>
        </w:rPr>
        <w:t xml:space="preserve"> </w:t>
      </w:r>
      <w:r w:rsidRPr="018D2ACB" w:rsidR="6DFE445B">
        <w:rPr>
          <w:rFonts w:ascii="Calibri" w:hAnsi="Calibri" w:eastAsia="Calibri" w:cs="Calibri" w:asciiTheme="minorAscii" w:hAnsiTheme="minorAscii" w:eastAsiaTheme="minorAscii" w:cstheme="minorAscii"/>
          <w:noProof w:val="0"/>
          <w:sz w:val="24"/>
          <w:szCs w:val="24"/>
          <w:lang w:val="en-GB"/>
        </w:rPr>
        <w:t xml:space="preserve">The next record of a </w:t>
      </w:r>
      <w:r w:rsidRPr="018D2ACB" w:rsidR="2F38DBAA">
        <w:rPr>
          <w:rFonts w:ascii="Calibri" w:hAnsi="Calibri" w:eastAsia="Calibri" w:cs="Calibri" w:asciiTheme="minorAscii" w:hAnsiTheme="minorAscii" w:eastAsiaTheme="minorAscii" w:cstheme="minorAscii"/>
          <w:noProof w:val="0"/>
          <w:sz w:val="24"/>
          <w:szCs w:val="24"/>
          <w:lang w:val="en-GB"/>
        </w:rPr>
        <w:t xml:space="preserve">UK </w:t>
      </w:r>
      <w:r w:rsidRPr="018D2ACB" w:rsidR="6DFE445B">
        <w:rPr>
          <w:rFonts w:ascii="Calibri" w:hAnsi="Calibri" w:eastAsia="Calibri" w:cs="Calibri" w:asciiTheme="minorAscii" w:hAnsiTheme="minorAscii" w:eastAsiaTheme="minorAscii" w:cstheme="minorAscii"/>
          <w:noProof w:val="0"/>
          <w:sz w:val="24"/>
          <w:szCs w:val="24"/>
          <w:lang w:val="en-GB"/>
        </w:rPr>
        <w:t xml:space="preserve">black police officer is then </w:t>
      </w:r>
      <w:r w:rsidRPr="018D2ACB" w:rsidR="2F771A85">
        <w:rPr>
          <w:rFonts w:ascii="Calibri" w:hAnsi="Calibri" w:eastAsia="Calibri" w:cs="Calibri" w:asciiTheme="minorAscii" w:hAnsiTheme="minorAscii" w:eastAsiaTheme="minorAscii" w:cstheme="minorAscii"/>
          <w:noProof w:val="0"/>
          <w:sz w:val="24"/>
          <w:szCs w:val="24"/>
          <w:lang w:val="en-GB"/>
        </w:rPr>
        <w:t xml:space="preserve">Norwell Roberts in the </w:t>
      </w:r>
      <w:r w:rsidRPr="018D2ACB" w:rsidR="342F1F67">
        <w:rPr>
          <w:rFonts w:ascii="Calibri" w:hAnsi="Calibri" w:eastAsia="Calibri" w:cs="Calibri" w:asciiTheme="minorAscii" w:hAnsiTheme="minorAscii" w:eastAsiaTheme="minorAscii" w:cstheme="minorAscii"/>
          <w:noProof w:val="0"/>
          <w:sz w:val="24"/>
          <w:szCs w:val="24"/>
          <w:lang w:val="en-GB"/>
        </w:rPr>
        <w:t>Met Police</w:t>
      </w:r>
      <w:r w:rsidRPr="018D2ACB" w:rsidR="2F771A85">
        <w:rPr>
          <w:rFonts w:ascii="Calibri" w:hAnsi="Calibri" w:eastAsia="Calibri" w:cs="Calibri" w:asciiTheme="minorAscii" w:hAnsiTheme="minorAscii" w:eastAsiaTheme="minorAscii" w:cstheme="minorAscii"/>
          <w:noProof w:val="0"/>
          <w:sz w:val="24"/>
          <w:szCs w:val="24"/>
          <w:lang w:val="en-GB"/>
        </w:rPr>
        <w:t xml:space="preserve"> in 1967. </w:t>
      </w:r>
      <w:r w:rsidRPr="018D2ACB" w:rsidR="04620B50">
        <w:rPr>
          <w:rFonts w:ascii="Calibri" w:hAnsi="Calibri" w:eastAsia="Calibri" w:cs="Calibri" w:asciiTheme="minorAscii" w:hAnsiTheme="minorAscii" w:eastAsiaTheme="minorAscii" w:cstheme="minorAscii"/>
          <w:noProof w:val="0"/>
          <w:sz w:val="24"/>
          <w:szCs w:val="24"/>
          <w:lang w:val="en-GB"/>
        </w:rPr>
        <w:t xml:space="preserve">When Roberts </w:t>
      </w:r>
      <w:r w:rsidRPr="018D2ACB" w:rsidR="08A57491">
        <w:rPr>
          <w:rFonts w:ascii="Calibri" w:hAnsi="Calibri" w:eastAsia="Calibri" w:cs="Calibri" w:asciiTheme="minorAscii" w:hAnsiTheme="minorAscii" w:eastAsiaTheme="minorAscii" w:cstheme="minorAscii"/>
          <w:noProof w:val="0"/>
          <w:sz w:val="24"/>
          <w:szCs w:val="24"/>
          <w:lang w:val="en-GB"/>
        </w:rPr>
        <w:t>joined,</w:t>
      </w:r>
      <w:r w:rsidRPr="018D2ACB" w:rsidR="04620B50">
        <w:rPr>
          <w:rFonts w:ascii="Calibri" w:hAnsi="Calibri" w:eastAsia="Calibri" w:cs="Calibri" w:asciiTheme="minorAscii" w:hAnsiTheme="minorAscii" w:eastAsiaTheme="minorAscii" w:cstheme="minorAscii"/>
          <w:noProof w:val="0"/>
          <w:sz w:val="24"/>
          <w:szCs w:val="24"/>
          <w:lang w:val="en-GB"/>
        </w:rPr>
        <w:t xml:space="preserve"> he </w:t>
      </w:r>
      <w:r w:rsidRPr="018D2ACB" w:rsidR="04620B50">
        <w:rPr>
          <w:rFonts w:ascii="Calibri" w:hAnsi="Calibri" w:eastAsia="Calibri" w:cs="Calibri" w:asciiTheme="minorAscii" w:hAnsiTheme="minorAscii" w:eastAsiaTheme="minorAscii" w:cstheme="minorAscii"/>
          <w:noProof w:val="0"/>
          <w:sz w:val="24"/>
          <w:szCs w:val="24"/>
          <w:lang w:val="en-GB"/>
        </w:rPr>
        <w:t>stated</w:t>
      </w:r>
      <w:r w:rsidRPr="018D2ACB" w:rsidR="04620B50">
        <w:rPr>
          <w:rFonts w:ascii="Calibri" w:hAnsi="Calibri" w:eastAsia="Calibri" w:cs="Calibri" w:asciiTheme="minorAscii" w:hAnsiTheme="minorAscii" w:eastAsiaTheme="minorAscii" w:cstheme="minorAscii"/>
          <w:noProof w:val="0"/>
          <w:sz w:val="24"/>
          <w:szCs w:val="24"/>
          <w:lang w:val="en-GB"/>
        </w:rPr>
        <w:t xml:space="preserve"> that he had experience racism in </w:t>
      </w:r>
      <w:r w:rsidRPr="018D2ACB" w:rsidR="6C6D6E34">
        <w:rPr>
          <w:rFonts w:ascii="Calibri" w:hAnsi="Calibri" w:eastAsia="Calibri" w:cs="Calibri" w:asciiTheme="minorAscii" w:hAnsiTheme="minorAscii" w:eastAsiaTheme="minorAscii" w:cstheme="minorAscii"/>
          <w:noProof w:val="0"/>
          <w:sz w:val="24"/>
          <w:szCs w:val="24"/>
          <w:lang w:val="en-GB"/>
        </w:rPr>
        <w:t>school,</w:t>
      </w:r>
      <w:r w:rsidRPr="018D2ACB" w:rsidR="04620B50">
        <w:rPr>
          <w:rFonts w:ascii="Calibri" w:hAnsi="Calibri" w:eastAsia="Calibri" w:cs="Calibri" w:asciiTheme="minorAscii" w:hAnsiTheme="minorAscii" w:eastAsiaTheme="minorAscii" w:cstheme="minorAscii"/>
          <w:noProof w:val="0"/>
          <w:sz w:val="24"/>
          <w:szCs w:val="24"/>
          <w:lang w:val="en-GB"/>
        </w:rPr>
        <w:t xml:space="preserve"> but it </w:t>
      </w:r>
      <w:r w:rsidRPr="018D2ACB" w:rsidR="6656D753">
        <w:rPr>
          <w:rFonts w:ascii="Calibri" w:hAnsi="Calibri" w:eastAsia="Calibri" w:cs="Calibri" w:asciiTheme="minorAscii" w:hAnsiTheme="minorAscii" w:eastAsiaTheme="minorAscii" w:cstheme="minorAscii"/>
          <w:noProof w:val="0"/>
          <w:sz w:val="24"/>
          <w:szCs w:val="24"/>
          <w:lang w:val="en-GB"/>
        </w:rPr>
        <w:t>continue</w:t>
      </w:r>
      <w:r w:rsidRPr="018D2ACB" w:rsidR="5F4F15F2">
        <w:rPr>
          <w:rFonts w:ascii="Calibri" w:hAnsi="Calibri" w:eastAsia="Calibri" w:cs="Calibri" w:asciiTheme="minorAscii" w:hAnsiTheme="minorAscii" w:eastAsiaTheme="minorAscii" w:cstheme="minorAscii"/>
          <w:noProof w:val="0"/>
          <w:sz w:val="24"/>
          <w:szCs w:val="24"/>
          <w:lang w:val="en-GB"/>
        </w:rPr>
        <w:t>d</w:t>
      </w:r>
      <w:r w:rsidRPr="018D2ACB" w:rsidR="04620B50">
        <w:rPr>
          <w:rFonts w:ascii="Calibri" w:hAnsi="Calibri" w:eastAsia="Calibri" w:cs="Calibri" w:asciiTheme="minorAscii" w:hAnsiTheme="minorAscii" w:eastAsiaTheme="minorAscii" w:cstheme="minorAscii"/>
          <w:noProof w:val="0"/>
          <w:sz w:val="24"/>
          <w:szCs w:val="24"/>
          <w:lang w:val="en-GB"/>
        </w:rPr>
        <w:t xml:space="preserve"> with him into this chosen career</w:t>
      </w:r>
      <w:r w:rsidRPr="018D2ACB" w:rsidR="04620B50">
        <w:rPr>
          <w:rFonts w:ascii="Calibri" w:hAnsi="Calibri" w:eastAsia="Calibri" w:cs="Calibri" w:asciiTheme="minorAscii" w:hAnsiTheme="minorAscii" w:eastAsiaTheme="minorAscii" w:cstheme="minorAscii"/>
          <w:noProof w:val="0"/>
          <w:sz w:val="24"/>
          <w:szCs w:val="24"/>
          <w:lang w:val="en-GB"/>
        </w:rPr>
        <w:t>.</w:t>
      </w:r>
      <w:r w:rsidRPr="018D2ACB" w:rsidR="25F4CE3F">
        <w:rPr>
          <w:rFonts w:ascii="Calibri" w:hAnsi="Calibri" w:eastAsia="Calibri" w:cs="Calibri" w:asciiTheme="minorAscii" w:hAnsiTheme="minorAscii" w:eastAsiaTheme="minorAscii" w:cstheme="minorAscii"/>
          <w:noProof w:val="0"/>
          <w:sz w:val="24"/>
          <w:szCs w:val="24"/>
          <w:lang w:val="en-GB"/>
        </w:rPr>
        <w:t xml:space="preserve"> </w:t>
      </w:r>
      <w:r w:rsidRPr="018D2ACB" w:rsidR="5F24B254">
        <w:rPr>
          <w:rFonts w:ascii="Calibri" w:hAnsi="Calibri" w:eastAsia="Calibri" w:cs="Calibri" w:asciiTheme="minorAscii" w:hAnsiTheme="minorAscii" w:eastAsiaTheme="minorAscii" w:cstheme="minorAscii"/>
          <w:noProof w:val="0"/>
          <w:sz w:val="24"/>
          <w:szCs w:val="24"/>
          <w:lang w:val="en-GB"/>
        </w:rPr>
        <w:t>Today,</w:t>
      </w:r>
      <w:r w:rsidRPr="018D2ACB" w:rsidR="25F4CE3F">
        <w:rPr>
          <w:rFonts w:ascii="Calibri" w:hAnsi="Calibri" w:eastAsia="Calibri" w:cs="Calibri" w:asciiTheme="minorAscii" w:hAnsiTheme="minorAscii" w:eastAsiaTheme="minorAscii" w:cstheme="minorAscii"/>
          <w:noProof w:val="0"/>
          <w:sz w:val="24"/>
          <w:szCs w:val="24"/>
          <w:lang w:val="en-GB"/>
        </w:rPr>
        <w:t xml:space="preserve"> people are </w:t>
      </w:r>
      <w:r w:rsidRPr="018D2ACB" w:rsidR="1C2AFEDB">
        <w:rPr>
          <w:rFonts w:ascii="Calibri" w:hAnsi="Calibri" w:eastAsia="Calibri" w:cs="Calibri" w:asciiTheme="minorAscii" w:hAnsiTheme="minorAscii" w:eastAsiaTheme="minorAscii" w:cstheme="minorAscii"/>
          <w:noProof w:val="0"/>
          <w:sz w:val="24"/>
          <w:szCs w:val="24"/>
          <w:lang w:val="en-GB"/>
        </w:rPr>
        <w:t>‘</w:t>
      </w:r>
      <w:r w:rsidRPr="018D2ACB" w:rsidR="25F4CE3F">
        <w:rPr>
          <w:rFonts w:ascii="Calibri" w:hAnsi="Calibri" w:eastAsia="Calibri" w:cs="Calibri" w:asciiTheme="minorAscii" w:hAnsiTheme="minorAscii" w:eastAsiaTheme="minorAscii" w:cstheme="minorAscii"/>
          <w:noProof w:val="0"/>
          <w:sz w:val="24"/>
          <w:szCs w:val="24"/>
          <w:lang w:val="en-GB"/>
        </w:rPr>
        <w:t>more accepting</w:t>
      </w:r>
      <w:r w:rsidRPr="018D2ACB" w:rsidR="48205302">
        <w:rPr>
          <w:rFonts w:ascii="Calibri" w:hAnsi="Calibri" w:eastAsia="Calibri" w:cs="Calibri" w:asciiTheme="minorAscii" w:hAnsiTheme="minorAscii" w:eastAsiaTheme="minorAscii" w:cstheme="minorAscii"/>
          <w:noProof w:val="0"/>
          <w:sz w:val="24"/>
          <w:szCs w:val="24"/>
          <w:lang w:val="en-GB"/>
        </w:rPr>
        <w:t>’</w:t>
      </w:r>
      <w:r w:rsidRPr="018D2ACB" w:rsidR="346BF1EB">
        <w:rPr>
          <w:rFonts w:ascii="Calibri" w:hAnsi="Calibri" w:eastAsia="Calibri" w:cs="Calibri" w:asciiTheme="minorAscii" w:hAnsiTheme="minorAscii" w:eastAsiaTheme="minorAscii" w:cstheme="minorAscii"/>
          <w:noProof w:val="0"/>
          <w:sz w:val="24"/>
          <w:szCs w:val="24"/>
          <w:lang w:val="en-GB"/>
        </w:rPr>
        <w:t xml:space="preserve"> states Roberts (Metropolitain Police, 2023) </w:t>
      </w:r>
      <w:r w:rsidRPr="018D2ACB" w:rsidR="697251C9">
        <w:rPr>
          <w:rFonts w:ascii="Calibri" w:hAnsi="Calibri" w:eastAsia="Calibri" w:cs="Calibri" w:asciiTheme="minorAscii" w:hAnsiTheme="minorAscii" w:eastAsiaTheme="minorAscii" w:cstheme="minorAscii"/>
          <w:noProof w:val="0"/>
          <w:sz w:val="24"/>
          <w:szCs w:val="24"/>
          <w:lang w:val="en-GB"/>
        </w:rPr>
        <w:t xml:space="preserve">however, </w:t>
      </w:r>
      <w:r w:rsidRPr="018D2ACB" w:rsidR="7CC5F3AD">
        <w:rPr>
          <w:rFonts w:ascii="Calibri" w:hAnsi="Calibri" w:eastAsia="Calibri" w:cs="Calibri" w:asciiTheme="minorAscii" w:hAnsiTheme="minorAscii" w:eastAsiaTheme="minorAscii" w:cstheme="minorAscii"/>
          <w:noProof w:val="0"/>
          <w:sz w:val="24"/>
          <w:szCs w:val="24"/>
          <w:lang w:val="en-GB"/>
        </w:rPr>
        <w:t xml:space="preserve">his choice of words could </w:t>
      </w:r>
      <w:r w:rsidRPr="018D2ACB" w:rsidR="25ACC273">
        <w:rPr>
          <w:rFonts w:ascii="Calibri" w:hAnsi="Calibri" w:eastAsia="Calibri" w:cs="Calibri" w:asciiTheme="minorAscii" w:hAnsiTheme="minorAscii" w:eastAsiaTheme="minorAscii" w:cstheme="minorAscii"/>
          <w:noProof w:val="0"/>
          <w:sz w:val="24"/>
          <w:szCs w:val="24"/>
          <w:lang w:val="en-GB"/>
        </w:rPr>
        <w:t xml:space="preserve">reflect that a toxic working </w:t>
      </w:r>
      <w:r w:rsidRPr="018D2ACB" w:rsidR="25ACC273">
        <w:rPr>
          <w:rFonts w:ascii="Calibri" w:hAnsi="Calibri" w:eastAsia="Calibri" w:cs="Calibri" w:asciiTheme="minorAscii" w:hAnsiTheme="minorAscii" w:eastAsiaTheme="minorAscii" w:cstheme="minorAscii"/>
          <w:noProof w:val="0"/>
          <w:sz w:val="24"/>
          <w:szCs w:val="24"/>
          <w:lang w:val="en-GB"/>
        </w:rPr>
        <w:t>envi</w:t>
      </w:r>
      <w:r w:rsidRPr="018D2ACB" w:rsidR="25ACC273">
        <w:rPr>
          <w:rFonts w:ascii="Calibri" w:hAnsi="Calibri" w:eastAsia="Calibri" w:cs="Calibri" w:asciiTheme="minorAscii" w:hAnsiTheme="minorAscii" w:eastAsiaTheme="minorAscii" w:cstheme="minorAscii"/>
          <w:noProof w:val="0"/>
          <w:sz w:val="24"/>
          <w:szCs w:val="24"/>
          <w:lang w:val="en-GB"/>
        </w:rPr>
        <w:t xml:space="preserve">ronment existed. </w:t>
      </w:r>
    </w:p>
    <w:p w:rsidR="2ED40793" w:rsidP="018D2ACB" w:rsidRDefault="2ED40793" w14:paraId="417F7118" w14:textId="71DA7A4C">
      <w:pPr>
        <w:pStyle w:val="Normal"/>
        <w:spacing w:after="160" w:afterAutospacing="off"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018D2ACB" w:rsidR="582523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Hasan (2021) </w:t>
      </w:r>
      <w:r w:rsidRPr="018D2ACB" w:rsidR="582523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identifies</w:t>
      </w:r>
      <w:r w:rsidRPr="018D2ACB" w:rsidR="628DEC6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 their research</w:t>
      </w:r>
      <w:r w:rsidRPr="018D2ACB" w:rsidR="582523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that BAME </w:t>
      </w:r>
      <w:r w:rsidRPr="018D2ACB" w:rsidR="377795E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policewomen</w:t>
      </w:r>
      <w:r w:rsidRPr="018D2ACB" w:rsidR="582523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are oppressed within the </w:t>
      </w:r>
      <w:r w:rsidRPr="018D2ACB" w:rsidR="505BA4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forces in England. Their research </w:t>
      </w:r>
      <w:r w:rsidRPr="018D2ACB" w:rsidR="505BA4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identifies</w:t>
      </w:r>
      <w:r w:rsidRPr="018D2ACB" w:rsidR="505BA4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that </w:t>
      </w:r>
      <w:r w:rsidRPr="018D2ACB" w:rsidR="75F4D96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women </w:t>
      </w:r>
      <w:r w:rsidRPr="018D2ACB" w:rsidR="42C125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BAME officers experience harassment in the form of racism, sexism</w:t>
      </w:r>
      <w:r w:rsidRPr="018D2ACB" w:rsidR="7D1166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treatment within work that is unjust.</w:t>
      </w:r>
      <w:r w:rsidRPr="018D2ACB" w:rsidR="08592D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This can support that police culture has </w:t>
      </w:r>
      <w:r w:rsidRPr="018D2ACB" w:rsidR="0EC10A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not changed over the years from when Kent and Roberts where police officers</w:t>
      </w:r>
      <w:r w:rsidRPr="018D2ACB" w:rsidR="0EC10A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2D0868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In the case Commissioner of the </w:t>
      </w:r>
      <w:r w:rsidRPr="018D2ACB" w:rsidR="2D0868F9">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 xml:space="preserve">Police of the Metropolis v Ms C Howard, 2014 </w:t>
      </w:r>
      <w:r w:rsidRPr="018D2ACB" w:rsidR="2D0868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saw an experience black fem</w:t>
      </w:r>
      <w:r w:rsidRPr="018D2ACB" w:rsidR="1F0A6C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ale police office experience brough a </w:t>
      </w:r>
      <w:r w:rsidRPr="018D2ACB" w:rsidR="6ED97C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race and sex discrimination </w:t>
      </w:r>
      <w:r w:rsidRPr="018D2ACB" w:rsidR="1F0A6C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tri</w:t>
      </w:r>
      <w:r w:rsidRPr="018D2ACB" w:rsidR="5DAF51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bunal case against her employer</w:t>
      </w:r>
      <w:r w:rsidRPr="018D2ACB" w:rsidR="01FA135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Howard </w:t>
      </w:r>
      <w:r w:rsidRPr="018D2ACB" w:rsidR="01FA135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stated</w:t>
      </w:r>
      <w:r w:rsidRPr="018D2ACB" w:rsidR="01FA135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that actions by her employer were detrimental, </w:t>
      </w:r>
      <w:r w:rsidRPr="018D2ACB" w:rsidR="4E2BE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tribunal report has been falsely amended before the case and information released to the medi</w:t>
      </w:r>
      <w:r w:rsidRPr="018D2ACB" w:rsidR="72A5BE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 Howard had been subjected to </w:t>
      </w:r>
      <w:r w:rsidRPr="018D2ACB" w:rsidR="772EC64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018D2ACB" w:rsidR="72A5BE1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vindic</w:t>
      </w:r>
      <w:r w:rsidRPr="018D2ACB" w:rsidR="6CC359D4">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tive, spiteful, insulting, malicious and oppressive treatment</w:t>
      </w:r>
      <w:r w:rsidRPr="018D2ACB" w:rsidR="34B557CC">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w:t>
      </w:r>
      <w:r w:rsidRPr="018D2ACB" w:rsidR="6CC35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by the </w:t>
      </w:r>
      <w:r w:rsidRPr="018D2ACB" w:rsidR="04CCA6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Metropolitan Force</w:t>
      </w:r>
      <w:r w:rsidRPr="018D2ACB" w:rsidR="6CC35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(Hasan, 2021</w:t>
      </w:r>
      <w:r w:rsidRPr="018D2ACB" w:rsidR="17DC53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7B65930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p2</w:t>
      </w:r>
      <w:r w:rsidRPr="018D2ACB" w:rsidR="17DC53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018D2ACB" w:rsidR="568138E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018D2ACB" w:rsidR="6CC359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4FF5D6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4FF5D6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In 1988 </w:t>
      </w:r>
      <w:r w:rsidRPr="018D2ACB" w:rsidR="4FF5D6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Nusrit</w:t>
      </w:r>
      <w:r w:rsidRPr="018D2ACB" w:rsidR="4FF5D6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Mehtab join the police </w:t>
      </w:r>
      <w:r w:rsidRPr="018D2ACB" w:rsidR="09384B6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and became the most senior Asian female in the force. </w:t>
      </w:r>
      <w:r w:rsidRPr="018D2ACB" w:rsidR="49DDF7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After, 32 years she resigned as </w:t>
      </w:r>
      <w:r w:rsidRPr="018D2ACB" w:rsidR="52FAC34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she </w:t>
      </w:r>
      <w:r w:rsidRPr="018D2ACB" w:rsidR="09384B6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felt that </w:t>
      </w:r>
      <w:r w:rsidRPr="018D2ACB" w:rsidR="252953E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she hit a </w:t>
      </w:r>
      <w:r w:rsidRPr="018D2ACB" w:rsidR="6A8B84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018D2ACB" w:rsidR="252953E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glass </w:t>
      </w:r>
      <w:r w:rsidRPr="018D2ACB" w:rsidR="7EF017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ceiling</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where if it </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was</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not for the </w:t>
      </w:r>
      <w:r w:rsidRPr="018D2ACB" w:rsidR="7FE3123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institution</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768AAA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racism,</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she would have achieved a </w:t>
      </w:r>
      <w:r w:rsidRPr="018D2ACB" w:rsidR="2D5C95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more senior rank</w:t>
      </w:r>
      <w:r w:rsidRPr="018D2ACB" w:rsidR="0882DC7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0882DC7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w:t>
      </w:r>
      <w:r w:rsidRPr="018D2ACB" w:rsidR="0E7D9C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arpani</w:t>
      </w:r>
      <w:r w:rsidRPr="018D2ACB" w:rsidR="0E7D9C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2019)</w:t>
      </w:r>
      <w:r w:rsidRPr="018D2ACB" w:rsidR="0E7D9C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018D2ACB" w:rsidR="41B619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35C1697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713381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It is just not only being </w:t>
      </w:r>
      <w:r w:rsidRPr="018D2ACB" w:rsidR="56F6302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w:t>
      </w:r>
      <w:r w:rsidRPr="018D2ACB" w:rsidR="713381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67D8F8A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female </w:t>
      </w:r>
      <w:r w:rsidRPr="018D2ACB" w:rsidR="713381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office from the BAME community. White females </w:t>
      </w:r>
      <w:r w:rsidRPr="018D2ACB" w:rsidR="5AAEBD4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have been subject to the same experiences</w:t>
      </w:r>
      <w:r w:rsidRPr="018D2ACB" w:rsidR="5AAEBD4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3648A2C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3648A2C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In 1992 the then most senior female officer Assistant Chief Constable Alison Halford </w:t>
      </w:r>
      <w:r w:rsidRPr="018D2ACB" w:rsidR="0136829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argued that between </w:t>
      </w:r>
      <w:r w:rsidRPr="018D2ACB" w:rsidR="3648A2C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1987 to 1990 </w:t>
      </w:r>
      <w:r w:rsidRPr="018D2ACB" w:rsidR="0B15E06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was overlooked on </w:t>
      </w:r>
      <w:r w:rsidRPr="018D2ACB" w:rsidR="04F7334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gain</w:t>
      </w:r>
      <w:r w:rsidRPr="018D2ACB" w:rsidR="2691953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ing</w:t>
      </w:r>
      <w:r w:rsidRPr="018D2ACB" w:rsidR="04F7334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promotion </w:t>
      </w:r>
      <w:r w:rsidRPr="018D2ACB" w:rsidR="4868CD9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on nine occasions </w:t>
      </w:r>
      <w:r w:rsidRPr="018D2ACB" w:rsidR="04F7334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and brought a complaint to the Equality Opportunities Commission in 1990</w:t>
      </w:r>
      <w:r w:rsidRPr="018D2ACB" w:rsidR="51D65DB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as a victim of workplace discrimination</w:t>
      </w:r>
      <w:r w:rsidRPr="018D2ACB" w:rsidR="764A892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764A8929">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t>(Halford v the United Kingdon, 1997)</w:t>
      </w:r>
      <w:r w:rsidRPr="018D2ACB" w:rsidR="51D65DB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After this complaint Halford attended a party</w:t>
      </w:r>
      <w:r w:rsidRPr="018D2ACB" w:rsidR="290D383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entered a swimming pool in her underwear</w:t>
      </w:r>
      <w:r w:rsidRPr="018D2ACB" w:rsidR="290D383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290D383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Internal investigation was undertaken where Halford</w:t>
      </w:r>
      <w:r w:rsidRPr="018D2ACB" w:rsidR="7C3B268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fellow colleagues were re</w:t>
      </w:r>
      <w:r w:rsidRPr="018D2ACB" w:rsidR="56D4184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proached by senior officers.</w:t>
      </w:r>
      <w:r w:rsidRPr="018D2ACB" w:rsidR="13CBE7E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No further action was taken however, the story was leaked to the media which saw Halford </w:t>
      </w:r>
      <w:r w:rsidRPr="018D2ACB" w:rsidR="66D55FD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facing disciplinary action. She was suspended</w:t>
      </w:r>
      <w:r w:rsidRPr="018D2ACB" w:rsidR="3FECDC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her house was bugged yet her </w:t>
      </w:r>
      <w:r w:rsidRPr="018D2ACB" w:rsidR="58D7638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male colleagues involved</w:t>
      </w:r>
      <w:r w:rsidRPr="018D2ACB" w:rsidR="4095ED3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 the same incident</w:t>
      </w:r>
      <w:r w:rsidRPr="018D2ACB" w:rsidR="58D7638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626A28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did not face disciplinary action</w:t>
      </w:r>
      <w:r w:rsidRPr="018D2ACB" w:rsidR="626A28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58D7638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p>
    <w:p w:rsidR="5726DAB3" w:rsidP="018D2ACB" w:rsidRDefault="5726DAB3" w14:paraId="1B8CC593" w14:textId="2A2BA247">
      <w:pPr>
        <w:pStyle w:val="Normal"/>
        <w:spacing w:after="160" w:afterAutospacing="off" w:line="360" w:lineRule="auto"/>
        <w:rPr>
          <w:rFonts w:ascii="Calibri" w:hAnsi="Calibri" w:eastAsia="Calibri" w:cs="Calibri" w:asciiTheme="minorAscii" w:hAnsiTheme="minorAscii" w:eastAsiaTheme="minorAscii" w:cstheme="minorAscii"/>
          <w:noProof w:val="0"/>
          <w:sz w:val="24"/>
          <w:szCs w:val="24"/>
          <w:lang w:val="en-GB"/>
        </w:rPr>
      </w:pPr>
      <w:r w:rsidRPr="018D2ACB"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term ‘double deviance’ is well </w:t>
      </w:r>
      <w:r w:rsidRPr="018D2ACB"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established</w:t>
      </w:r>
      <w:r w:rsidRPr="018D2ACB"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within criminology and used when women</w:t>
      </w:r>
      <w:r w:rsidRPr="018D2ACB" w:rsidR="2D9B4B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are punished twice. Once for the</w:t>
      </w:r>
      <w:r w:rsidRPr="018D2ACB"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offend</w:t>
      </w:r>
      <w:r w:rsidRPr="018D2ACB" w:rsidR="2749625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committed and the other diverting away from t</w:t>
      </w:r>
      <w:r w:rsidRPr="018D2ACB" w:rsidR="3F45D8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heir natural role of a woman who should be caring and loving</w:t>
      </w:r>
      <w:r w:rsidRPr="018D2ACB" w:rsidR="63A066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(Newburn, 2017).</w:t>
      </w:r>
      <w:r w:rsidRPr="018D2ACB" w:rsidR="3F45D8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6D69DD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Although not deviance the dual disadvantages face by women and </w:t>
      </w:r>
      <w:r w:rsidRPr="018D2ACB" w:rsidR="0ADD03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women of colour can be evidence. </w:t>
      </w:r>
      <w:r w:rsidRPr="018D2ACB" w:rsidR="681899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681899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Chaney, Sanchez &amp; Remedios (2021)</w:t>
      </w:r>
      <w:r w:rsidRPr="018D2ACB" w:rsidR="79617D0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states that women face a single prejudiced however, when there is a clear different identity such as race</w:t>
      </w:r>
      <w:r w:rsidRPr="018D2ACB"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it becomes a multiple stigmatizing. On top what about women of colour who </w:t>
      </w:r>
      <w:r w:rsidRPr="018D2ACB"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identify</w:t>
      </w:r>
      <w:r w:rsidRPr="018D2ACB"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with</w:t>
      </w:r>
      <w:r w:rsidRPr="018D2ACB" w:rsidR="1D3F0C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in</w:t>
      </w:r>
      <w:r w:rsidRPr="018D2ACB"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LGBTQ+ </w:t>
      </w:r>
      <w:r w:rsidRPr="018D2ACB" w:rsidR="0B0FDA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community, </w:t>
      </w:r>
      <w:r w:rsidRPr="018D2ACB" w:rsidR="47579F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which could deliver a </w:t>
      </w:r>
      <w:r w:rsidRPr="018D2ACB" w:rsidR="0B0FDA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further threat?</w:t>
      </w:r>
      <w:r w:rsidRPr="018D2ACB"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018D2ACB" w:rsidR="4F34679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This is supported by M</w:t>
      </w:r>
      <w:r w:rsidRPr="018D2ACB" w:rsidR="477207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irza &amp; Sheridan (2003) </w:t>
      </w:r>
      <w:r w:rsidRPr="018D2ACB"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who </w:t>
      </w:r>
      <w:r w:rsidRPr="018D2ACB"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018D2ACB"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race within the police is black male </w:t>
      </w:r>
      <w:r w:rsidRPr="018D2ACB" w:rsidR="436F9F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concern and gender is a white issue. </w:t>
      </w:r>
      <w:r w:rsidRPr="018D2ACB" w:rsidR="60388F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Thus, the various prejudiced faced by women comes from various areas of their backgrounds.</w:t>
      </w:r>
      <w:r w:rsidRPr="018D2ACB" w:rsidR="25588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5588C54">
        <w:rPr>
          <w:rFonts w:ascii="Calibri" w:hAnsi="Calibri" w:eastAsia="Calibri" w:cs="Calibri" w:asciiTheme="minorAscii" w:hAnsiTheme="minorAscii" w:eastAsiaTheme="minorAscii" w:cstheme="minorAscii"/>
          <w:noProof w:val="0"/>
          <w:sz w:val="24"/>
          <w:szCs w:val="24"/>
          <w:lang w:val="en-GB"/>
        </w:rPr>
        <w:t>Zempi</w:t>
      </w:r>
      <w:r w:rsidRPr="018D2ACB" w:rsidR="25588C54">
        <w:rPr>
          <w:rFonts w:ascii="Calibri" w:hAnsi="Calibri" w:eastAsia="Calibri" w:cs="Calibri" w:asciiTheme="minorAscii" w:hAnsiTheme="minorAscii" w:eastAsiaTheme="minorAscii" w:cstheme="minorAscii"/>
          <w:noProof w:val="0"/>
          <w:sz w:val="24"/>
          <w:szCs w:val="24"/>
          <w:lang w:val="en-GB"/>
        </w:rPr>
        <w:t xml:space="preserve"> (2018) paper </w:t>
      </w:r>
      <w:r w:rsidRPr="018D2ACB" w:rsidR="25588C54">
        <w:rPr>
          <w:rFonts w:ascii="Calibri" w:hAnsi="Calibri" w:eastAsia="Calibri" w:cs="Calibri" w:asciiTheme="minorAscii" w:hAnsiTheme="minorAscii" w:eastAsiaTheme="minorAscii" w:cstheme="minorAscii"/>
          <w:noProof w:val="0"/>
          <w:sz w:val="24"/>
          <w:szCs w:val="24"/>
          <w:lang w:val="en-GB"/>
        </w:rPr>
        <w:t>identifies</w:t>
      </w:r>
      <w:r w:rsidRPr="018D2ACB" w:rsidR="25588C54">
        <w:rPr>
          <w:rFonts w:ascii="Calibri" w:hAnsi="Calibri" w:eastAsia="Calibri" w:cs="Calibri" w:asciiTheme="minorAscii" w:hAnsiTheme="minorAscii" w:eastAsiaTheme="minorAscii" w:cstheme="minorAscii"/>
          <w:noProof w:val="0"/>
          <w:sz w:val="24"/>
          <w:szCs w:val="24"/>
          <w:lang w:val="en-GB"/>
        </w:rPr>
        <w:t xml:space="preserve"> that women, ethnic minorities and LGB police officers are still experiencing prejudice, </w:t>
      </w:r>
      <w:r w:rsidRPr="018D2ACB" w:rsidR="25588C54">
        <w:rPr>
          <w:rFonts w:ascii="Calibri" w:hAnsi="Calibri" w:eastAsia="Calibri" w:cs="Calibri" w:asciiTheme="minorAscii" w:hAnsiTheme="minorAscii" w:eastAsiaTheme="minorAscii" w:cstheme="minorAscii"/>
          <w:noProof w:val="0"/>
          <w:sz w:val="24"/>
          <w:szCs w:val="24"/>
          <w:lang w:val="en-GB"/>
        </w:rPr>
        <w:t>rejection</w:t>
      </w:r>
      <w:r w:rsidRPr="018D2ACB" w:rsidR="25588C54">
        <w:rPr>
          <w:rFonts w:ascii="Calibri" w:hAnsi="Calibri" w:eastAsia="Calibri" w:cs="Calibri" w:asciiTheme="minorAscii" w:hAnsiTheme="minorAscii" w:eastAsiaTheme="minorAscii" w:cstheme="minorAscii"/>
          <w:noProof w:val="0"/>
          <w:sz w:val="24"/>
          <w:szCs w:val="24"/>
          <w:lang w:val="en-GB"/>
        </w:rPr>
        <w:t xml:space="preserve"> and shortcomings as they are often seen as ‘otherness’ by the white male dominated groups within police forces. They feared stigmatizing either real or sometimes imagined by</w:t>
      </w:r>
      <w:r w:rsidRPr="018D2ACB" w:rsidR="25588C54">
        <w:rPr>
          <w:rFonts w:ascii="Calibri" w:hAnsi="Calibri" w:eastAsia="Calibri" w:cs="Calibri" w:asciiTheme="minorAscii" w:hAnsiTheme="minorAscii" w:eastAsiaTheme="minorAscii" w:cstheme="minorAscii"/>
          <w:noProof w:val="0"/>
          <w:sz w:val="24"/>
          <w:szCs w:val="24"/>
          <w:lang w:val="en-GB"/>
        </w:rPr>
        <w:t xml:space="preserve"> some presents a lack of identity within their positions within the police and therefore experience some discrimination.</w:t>
      </w:r>
      <w:r w:rsidRPr="018D2ACB" w:rsidR="07F0D1B7">
        <w:rPr>
          <w:rFonts w:ascii="Calibri" w:hAnsi="Calibri" w:eastAsia="Calibri" w:cs="Calibri" w:asciiTheme="minorAscii" w:hAnsiTheme="minorAscii" w:eastAsiaTheme="minorAscii" w:cstheme="minorAscii"/>
          <w:noProof w:val="0"/>
          <w:sz w:val="24"/>
          <w:szCs w:val="24"/>
          <w:lang w:val="en-GB"/>
        </w:rPr>
        <w:t xml:space="preserve">  </w:t>
      </w:r>
      <w:r w:rsidRPr="018D2ACB" w:rsidR="25588C54">
        <w:rPr>
          <w:rFonts w:ascii="Calibri" w:hAnsi="Calibri" w:eastAsia="Calibri" w:cs="Calibri" w:asciiTheme="minorAscii" w:hAnsiTheme="minorAscii" w:eastAsiaTheme="minorAscii" w:cstheme="minorAscii"/>
          <w:noProof w:val="0"/>
          <w:sz w:val="24"/>
          <w:szCs w:val="24"/>
          <w:lang w:val="en-GB"/>
        </w:rPr>
        <w:t>Westmarland</w:t>
      </w:r>
      <w:r w:rsidRPr="018D2ACB" w:rsidR="25588C54">
        <w:rPr>
          <w:rFonts w:ascii="Calibri" w:hAnsi="Calibri" w:eastAsia="Calibri" w:cs="Calibri" w:asciiTheme="minorAscii" w:hAnsiTheme="minorAscii" w:eastAsiaTheme="minorAscii" w:cstheme="minorAscii"/>
          <w:noProof w:val="0"/>
          <w:sz w:val="24"/>
          <w:szCs w:val="24"/>
          <w:lang w:val="en-GB"/>
        </w:rPr>
        <w:t xml:space="preserve"> (2017) states that police roles are machismo and powerful. Therefore, those who do not fall into that identity as masculine then fall into being </w:t>
      </w:r>
      <w:r w:rsidRPr="018D2ACB" w:rsidR="25588C54">
        <w:rPr>
          <w:rFonts w:ascii="Calibri" w:hAnsi="Calibri" w:eastAsia="Calibri" w:cs="Calibri" w:asciiTheme="minorAscii" w:hAnsiTheme="minorAscii" w:eastAsiaTheme="minorAscii" w:cstheme="minorAscii"/>
          <w:noProof w:val="0"/>
          <w:sz w:val="24"/>
          <w:szCs w:val="24"/>
          <w:lang w:val="en-GB"/>
        </w:rPr>
        <w:t>possible subjects</w:t>
      </w:r>
      <w:r w:rsidRPr="018D2ACB" w:rsidR="25588C54">
        <w:rPr>
          <w:rFonts w:ascii="Calibri" w:hAnsi="Calibri" w:eastAsia="Calibri" w:cs="Calibri" w:asciiTheme="minorAscii" w:hAnsiTheme="minorAscii" w:eastAsiaTheme="minorAscii" w:cstheme="minorAscii"/>
          <w:noProof w:val="0"/>
          <w:sz w:val="24"/>
          <w:szCs w:val="24"/>
          <w:lang w:val="en-GB"/>
        </w:rPr>
        <w:t xml:space="preserve"> of control, </w:t>
      </w:r>
      <w:r w:rsidRPr="018D2ACB" w:rsidR="25588C54">
        <w:rPr>
          <w:rFonts w:ascii="Calibri" w:hAnsi="Calibri" w:eastAsia="Calibri" w:cs="Calibri" w:asciiTheme="minorAscii" w:hAnsiTheme="minorAscii" w:eastAsiaTheme="minorAscii" w:cstheme="minorAscii"/>
          <w:noProof w:val="0"/>
          <w:sz w:val="24"/>
          <w:szCs w:val="24"/>
          <w:lang w:val="en-GB"/>
        </w:rPr>
        <w:t>antagonism</w:t>
      </w:r>
      <w:r w:rsidRPr="018D2ACB" w:rsidR="25588C54">
        <w:rPr>
          <w:rFonts w:ascii="Calibri" w:hAnsi="Calibri" w:eastAsia="Calibri" w:cs="Calibri" w:asciiTheme="minorAscii" w:hAnsiTheme="minorAscii" w:eastAsiaTheme="minorAscii" w:cstheme="minorAscii"/>
          <w:noProof w:val="0"/>
          <w:sz w:val="24"/>
          <w:szCs w:val="24"/>
          <w:lang w:val="en-GB"/>
        </w:rPr>
        <w:t xml:space="preserve"> and subordination (Heidensohn, 1992). This would not just be women who experience this but those from LGB</w:t>
      </w:r>
      <w:r w:rsidRPr="018D2ACB" w:rsidR="5AFA49A9">
        <w:rPr>
          <w:rFonts w:ascii="Calibri" w:hAnsi="Calibri" w:eastAsia="Calibri" w:cs="Calibri" w:asciiTheme="minorAscii" w:hAnsiTheme="minorAscii" w:eastAsiaTheme="minorAscii" w:cstheme="minorAscii"/>
          <w:noProof w:val="0"/>
          <w:sz w:val="24"/>
          <w:szCs w:val="24"/>
          <w:lang w:val="en-GB"/>
        </w:rPr>
        <w:t>TQ+</w:t>
      </w:r>
      <w:r w:rsidRPr="018D2ACB" w:rsidR="25588C54">
        <w:rPr>
          <w:rFonts w:ascii="Calibri" w:hAnsi="Calibri" w:eastAsia="Calibri" w:cs="Calibri" w:asciiTheme="minorAscii" w:hAnsiTheme="minorAscii" w:eastAsiaTheme="minorAscii" w:cstheme="minorAscii"/>
          <w:noProof w:val="0"/>
          <w:sz w:val="24"/>
          <w:szCs w:val="24"/>
          <w:lang w:val="en-GB"/>
        </w:rPr>
        <w:t xml:space="preserve"> </w:t>
      </w:r>
      <w:r w:rsidRPr="018D2ACB" w:rsidR="25588C54">
        <w:rPr>
          <w:rFonts w:ascii="Calibri" w:hAnsi="Calibri" w:eastAsia="Calibri" w:cs="Calibri" w:asciiTheme="minorAscii" w:hAnsiTheme="minorAscii" w:eastAsiaTheme="minorAscii" w:cstheme="minorAscii"/>
          <w:noProof w:val="0"/>
          <w:sz w:val="24"/>
          <w:szCs w:val="24"/>
          <w:lang w:val="en-GB"/>
        </w:rPr>
        <w:t>communities.</w:t>
      </w:r>
      <w:r w:rsidRPr="018D2ACB" w:rsidR="61565D07">
        <w:rPr>
          <w:rFonts w:ascii="Calibri" w:hAnsi="Calibri" w:eastAsia="Calibri" w:cs="Calibri" w:asciiTheme="minorAscii" w:hAnsiTheme="minorAscii" w:eastAsiaTheme="minorAscii" w:cstheme="minorAscii"/>
          <w:noProof w:val="0"/>
          <w:sz w:val="24"/>
          <w:szCs w:val="24"/>
          <w:lang w:val="en-GB"/>
        </w:rPr>
        <w:t xml:space="preserve">  </w:t>
      </w:r>
      <w:r w:rsidRPr="018D2ACB" w:rsidR="1FB98292">
        <w:rPr>
          <w:rFonts w:ascii="Calibri" w:hAnsi="Calibri" w:eastAsia="Calibri" w:cs="Calibri" w:asciiTheme="minorAscii" w:hAnsiTheme="minorAscii" w:eastAsiaTheme="minorAscii" w:cstheme="minorAscii"/>
          <w:noProof w:val="0"/>
          <w:sz w:val="24"/>
          <w:szCs w:val="24"/>
          <w:lang w:val="en-GB"/>
        </w:rPr>
        <w:t xml:space="preserve">Booth and </w:t>
      </w:r>
      <w:r w:rsidRPr="018D2ACB" w:rsidR="1FB98292">
        <w:rPr>
          <w:rFonts w:ascii="Calibri" w:hAnsi="Calibri" w:eastAsia="Calibri" w:cs="Calibri" w:asciiTheme="minorAscii" w:hAnsiTheme="minorAscii" w:eastAsiaTheme="minorAscii" w:cstheme="minorAscii"/>
          <w:noProof w:val="0"/>
          <w:sz w:val="24"/>
          <w:szCs w:val="24"/>
          <w:lang w:val="en-GB"/>
        </w:rPr>
        <w:t>Mohdin</w:t>
      </w:r>
      <w:r w:rsidRPr="018D2ACB" w:rsidR="1FB98292">
        <w:rPr>
          <w:rFonts w:ascii="Calibri" w:hAnsi="Calibri" w:eastAsia="Calibri" w:cs="Calibri" w:asciiTheme="minorAscii" w:hAnsiTheme="minorAscii" w:eastAsiaTheme="minorAscii" w:cstheme="minorAscii"/>
          <w:noProof w:val="0"/>
          <w:sz w:val="24"/>
          <w:szCs w:val="24"/>
          <w:lang w:val="en-GB"/>
        </w:rPr>
        <w:t xml:space="preserve"> (2018) evaluated the research poll undertaken by the Institution of Commercial Management in 2018 where they </w:t>
      </w:r>
      <w:r w:rsidRPr="018D2ACB" w:rsidR="1FB98292">
        <w:rPr>
          <w:rFonts w:ascii="Calibri" w:hAnsi="Calibri" w:eastAsia="Calibri" w:cs="Calibri" w:asciiTheme="minorAscii" w:hAnsiTheme="minorAscii" w:eastAsiaTheme="minorAscii" w:cstheme="minorAscii"/>
          <w:noProof w:val="0"/>
          <w:sz w:val="24"/>
          <w:szCs w:val="24"/>
          <w:lang w:val="en-GB"/>
        </w:rPr>
        <w:t>identified</w:t>
      </w:r>
      <w:r w:rsidRPr="018D2ACB" w:rsidR="1FB98292">
        <w:rPr>
          <w:rFonts w:ascii="Calibri" w:hAnsi="Calibri" w:eastAsia="Calibri" w:cs="Calibri" w:asciiTheme="minorAscii" w:hAnsiTheme="minorAscii" w:eastAsiaTheme="minorAscii" w:cstheme="minorAscii"/>
          <w:noProof w:val="0"/>
          <w:sz w:val="24"/>
          <w:szCs w:val="24"/>
          <w:lang w:val="en-GB"/>
        </w:rPr>
        <w:t xml:space="preserve"> racial bias in society today. It was found that 43% BAME groups have been overlooked for promotion compared to only 18% of white people. This is throughout all working careers and industries</w:t>
      </w:r>
      <w:r w:rsidRPr="018D2ACB" w:rsidR="1FB98292">
        <w:rPr>
          <w:rFonts w:ascii="Calibri" w:hAnsi="Calibri" w:eastAsia="Calibri" w:cs="Calibri" w:asciiTheme="minorAscii" w:hAnsiTheme="minorAscii" w:eastAsiaTheme="minorAscii" w:cstheme="minorAscii"/>
          <w:noProof w:val="0"/>
          <w:sz w:val="24"/>
          <w:szCs w:val="24"/>
          <w:lang w:val="en-GB"/>
        </w:rPr>
        <w:t xml:space="preserve">.  </w:t>
      </w:r>
      <w:r w:rsidRPr="018D2ACB" w:rsidR="1FB98292">
        <w:rPr>
          <w:rFonts w:ascii="Calibri" w:hAnsi="Calibri" w:eastAsia="Calibri" w:cs="Calibri" w:asciiTheme="minorAscii" w:hAnsiTheme="minorAscii" w:eastAsiaTheme="minorAscii" w:cstheme="minorAscii"/>
          <w:noProof w:val="0"/>
          <w:sz w:val="24"/>
          <w:szCs w:val="24"/>
          <w:lang w:val="en-GB"/>
        </w:rPr>
        <w:t>Experience of difference in social outings also show that ethnic minorities are three times likely to be removed from clubs or denied entrance</w:t>
      </w:r>
      <w:r w:rsidRPr="018D2ACB" w:rsidR="49F9D502">
        <w:rPr>
          <w:rFonts w:ascii="Calibri" w:hAnsi="Calibri" w:eastAsia="Calibri" w:cs="Calibri" w:asciiTheme="minorAscii" w:hAnsiTheme="minorAscii" w:eastAsiaTheme="minorAscii" w:cstheme="minorAscii"/>
          <w:noProof w:val="0"/>
          <w:sz w:val="24"/>
          <w:szCs w:val="24"/>
          <w:lang w:val="en-GB"/>
        </w:rPr>
        <w:t xml:space="preserve"> which they </w:t>
      </w:r>
      <w:r w:rsidRPr="018D2ACB" w:rsidR="49F9D502">
        <w:rPr>
          <w:rFonts w:ascii="Calibri" w:hAnsi="Calibri" w:eastAsia="Calibri" w:cs="Calibri" w:asciiTheme="minorAscii" w:hAnsiTheme="minorAscii" w:eastAsiaTheme="minorAscii" w:cstheme="minorAscii"/>
          <w:noProof w:val="0"/>
          <w:sz w:val="24"/>
          <w:szCs w:val="24"/>
          <w:lang w:val="en-GB"/>
        </w:rPr>
        <w:t>identify</w:t>
      </w:r>
      <w:r w:rsidRPr="018D2ACB" w:rsidR="49F9D502">
        <w:rPr>
          <w:rFonts w:ascii="Calibri" w:hAnsi="Calibri" w:eastAsia="Calibri" w:cs="Calibri" w:asciiTheme="minorAscii" w:hAnsiTheme="minorAscii" w:eastAsiaTheme="minorAscii" w:cstheme="minorAscii"/>
          <w:noProof w:val="0"/>
          <w:sz w:val="24"/>
          <w:szCs w:val="24"/>
          <w:lang w:val="en-GB"/>
        </w:rPr>
        <w:t xml:space="preserve"> that two-thirds of those questioned believed that Britian has a problem with racism</w:t>
      </w:r>
      <w:r w:rsidRPr="018D2ACB" w:rsidR="1FB98292">
        <w:rPr>
          <w:rFonts w:ascii="Calibri" w:hAnsi="Calibri" w:eastAsia="Calibri" w:cs="Calibri" w:asciiTheme="minorAscii" w:hAnsiTheme="minorAscii" w:eastAsiaTheme="minorAscii" w:cstheme="minorAscii"/>
          <w:noProof w:val="0"/>
          <w:sz w:val="24"/>
          <w:szCs w:val="24"/>
          <w:lang w:val="en-GB"/>
        </w:rPr>
        <w:t>.</w:t>
      </w:r>
      <w:r w:rsidRPr="018D2ACB" w:rsidR="05728B8F">
        <w:rPr>
          <w:rFonts w:ascii="Calibri" w:hAnsi="Calibri" w:eastAsia="Calibri" w:cs="Calibri" w:asciiTheme="minorAscii" w:hAnsiTheme="minorAscii" w:eastAsiaTheme="minorAscii" w:cstheme="minorAscii"/>
          <w:noProof w:val="0"/>
          <w:sz w:val="24"/>
          <w:szCs w:val="24"/>
          <w:lang w:val="en-GB"/>
        </w:rPr>
        <w:t xml:space="preserve"> </w:t>
      </w:r>
      <w:r w:rsidRPr="018D2ACB" w:rsidR="3A4CBC42">
        <w:rPr>
          <w:rFonts w:ascii="Calibri" w:hAnsi="Calibri" w:eastAsia="Calibri" w:cs="Calibri" w:asciiTheme="minorAscii" w:hAnsiTheme="minorAscii" w:eastAsiaTheme="minorAscii" w:cstheme="minorAscii"/>
          <w:noProof w:val="0"/>
          <w:sz w:val="24"/>
          <w:szCs w:val="24"/>
          <w:lang w:val="en-GB"/>
        </w:rPr>
        <w:t xml:space="preserve"> When considering just one </w:t>
      </w:r>
      <w:r w:rsidRPr="018D2ACB" w:rsidR="1E91AA43">
        <w:rPr>
          <w:rFonts w:ascii="Calibri" w:hAnsi="Calibri" w:eastAsia="Calibri" w:cs="Calibri" w:asciiTheme="minorAscii" w:hAnsiTheme="minorAscii" w:eastAsiaTheme="minorAscii" w:cstheme="minorAscii"/>
          <w:noProof w:val="0"/>
          <w:sz w:val="24"/>
          <w:szCs w:val="24"/>
          <w:lang w:val="en-GB"/>
        </w:rPr>
        <w:t>industry</w:t>
      </w:r>
      <w:r w:rsidRPr="018D2ACB" w:rsidR="57AF5327">
        <w:rPr>
          <w:rFonts w:ascii="Calibri" w:hAnsi="Calibri" w:eastAsia="Calibri" w:cs="Calibri" w:asciiTheme="minorAscii" w:hAnsiTheme="minorAscii" w:eastAsiaTheme="minorAscii" w:cstheme="minorAscii"/>
          <w:noProof w:val="0"/>
          <w:sz w:val="24"/>
          <w:szCs w:val="24"/>
          <w:lang w:val="en-GB"/>
        </w:rPr>
        <w:t xml:space="preserve"> such as the police, then </w:t>
      </w:r>
      <w:r w:rsidRPr="018D2ACB" w:rsidR="6BA4D995">
        <w:rPr>
          <w:rFonts w:ascii="Calibri" w:hAnsi="Calibri" w:eastAsia="Calibri" w:cs="Calibri" w:asciiTheme="minorAscii" w:hAnsiTheme="minorAscii" w:eastAsiaTheme="minorAscii" w:cstheme="minorAscii"/>
          <w:noProof w:val="0"/>
          <w:sz w:val="24"/>
          <w:szCs w:val="24"/>
          <w:lang w:val="en-GB"/>
        </w:rPr>
        <w:t>getting away from the idea that they as ‘institutionally racist’</w:t>
      </w:r>
      <w:r w:rsidRPr="018D2ACB" w:rsidR="718A93C0">
        <w:rPr>
          <w:rFonts w:ascii="Calibri" w:hAnsi="Calibri" w:eastAsia="Calibri" w:cs="Calibri" w:asciiTheme="minorAscii" w:hAnsiTheme="minorAscii" w:eastAsiaTheme="minorAscii" w:cstheme="minorAscii"/>
          <w:noProof w:val="0"/>
          <w:sz w:val="24"/>
          <w:szCs w:val="24"/>
          <w:lang w:val="en-GB"/>
        </w:rPr>
        <w:t xml:space="preserve"> (</w:t>
      </w:r>
      <w:r w:rsidRPr="018D2ACB" w:rsidR="11F2E0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Souhamo</w:t>
      </w:r>
      <w:r w:rsidRPr="018D2ACB" w:rsidR="11F2E0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2011).</w:t>
      </w:r>
      <w:r w:rsidRPr="018D2ACB" w:rsidR="18597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06C275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lack of diversity within the police</w:t>
      </w:r>
      <w:r w:rsidRPr="018D2ACB" w:rsidR="444ECA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amongst fellow </w:t>
      </w:r>
      <w:r w:rsidRPr="018D2ACB" w:rsidR="024BB1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officers </w:t>
      </w:r>
      <w:r w:rsidRPr="018D2ACB" w:rsidR="06C275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can have profound implications</w:t>
      </w:r>
      <w:r w:rsidRPr="018D2ACB" w:rsidR="2FEA3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w:t>
      </w:r>
      <w:r w:rsidRPr="018D2ACB" w:rsidR="66F26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breakdown accountability.  </w:t>
      </w:r>
      <w:r w:rsidRPr="018D2ACB" w:rsidR="1FB982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Addressing the systemic issues within police culture is essential to creating an inclusive and supportive environment for all officers, regardless of their ethnic background</w:t>
      </w:r>
      <w:r w:rsidRPr="018D2ACB" w:rsidR="1FB982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1132B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3C4BA776">
        <w:rPr>
          <w:rFonts w:ascii="Calibri" w:hAnsi="Calibri" w:eastAsia="Calibri" w:cs="Calibri" w:asciiTheme="minorAscii" w:hAnsiTheme="minorAscii" w:eastAsiaTheme="minorAscii" w:cstheme="minorAscii"/>
          <w:noProof w:val="0"/>
          <w:sz w:val="24"/>
          <w:szCs w:val="24"/>
          <w:lang w:val="en-GB"/>
        </w:rPr>
        <w:t>After the Macpherson repo</w:t>
      </w:r>
      <w:r w:rsidRPr="018D2ACB" w:rsidR="3C4BA776">
        <w:rPr>
          <w:rFonts w:ascii="Calibri" w:hAnsi="Calibri" w:eastAsia="Calibri" w:cs="Calibri" w:asciiTheme="minorAscii" w:hAnsiTheme="minorAscii" w:eastAsiaTheme="minorAscii" w:cstheme="minorAscii"/>
          <w:noProof w:val="0"/>
          <w:sz w:val="24"/>
          <w:szCs w:val="24"/>
          <w:lang w:val="en-GB"/>
        </w:rPr>
        <w:t xml:space="preserve">rt where the inquiry set over 70 recommendations for the police to undertake to address institutional racism </w:t>
      </w:r>
      <w:r w:rsidRPr="018D2ACB" w:rsidR="3C4BA7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(Bowling &amp; Phillips, </w:t>
      </w:r>
      <w:r w:rsidRPr="018D2ACB" w:rsidR="4E3033D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2002,</w:t>
      </w:r>
      <w:r w:rsidRPr="018D2ACB" w:rsidR="3C4BA7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 16)</w:t>
      </w:r>
      <w:r w:rsidRPr="018D2ACB" w:rsidR="3C4BA7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One o</w:t>
      </w:r>
      <w:r w:rsidRPr="018D2ACB" w:rsidR="3C4BA776">
        <w:rPr>
          <w:rFonts w:ascii="Calibri" w:hAnsi="Calibri" w:eastAsia="Calibri" w:cs="Calibri" w:asciiTheme="minorAscii" w:hAnsiTheme="minorAscii" w:eastAsiaTheme="minorAscii" w:cstheme="minorAscii"/>
          <w:noProof w:val="0"/>
          <w:sz w:val="24"/>
          <w:szCs w:val="24"/>
          <w:lang w:val="en-GB"/>
        </w:rPr>
        <w:t xml:space="preserve">f those recommendations was to have a workforce that </w:t>
      </w:r>
      <w:r w:rsidRPr="018D2ACB" w:rsidR="3C4BA776">
        <w:rPr>
          <w:rFonts w:ascii="Calibri" w:hAnsi="Calibri" w:eastAsia="Calibri" w:cs="Calibri" w:asciiTheme="minorAscii" w:hAnsiTheme="minorAscii" w:eastAsiaTheme="minorAscii" w:cstheme="minorAscii"/>
          <w:noProof w:val="0"/>
          <w:sz w:val="24"/>
          <w:szCs w:val="24"/>
          <w:lang w:val="en-GB"/>
        </w:rPr>
        <w:t>represents</w:t>
      </w:r>
      <w:r w:rsidRPr="018D2ACB" w:rsidR="3C4BA776">
        <w:rPr>
          <w:rFonts w:ascii="Calibri" w:hAnsi="Calibri" w:eastAsia="Calibri" w:cs="Calibri" w:asciiTheme="minorAscii" w:hAnsiTheme="minorAscii" w:eastAsiaTheme="minorAscii" w:cstheme="minorAscii"/>
          <w:noProof w:val="0"/>
          <w:sz w:val="24"/>
          <w:szCs w:val="24"/>
          <w:lang w:val="en-GB"/>
        </w:rPr>
        <w:t xml:space="preserve"> communities. Which would hopefully build confidence from black and Asian </w:t>
      </w:r>
      <w:r w:rsidRPr="018D2ACB" w:rsidR="3C4BA776">
        <w:rPr>
          <w:rFonts w:ascii="Calibri" w:hAnsi="Calibri" w:eastAsia="Calibri" w:cs="Calibri" w:asciiTheme="minorAscii" w:hAnsiTheme="minorAscii" w:eastAsiaTheme="minorAscii" w:cstheme="minorAscii"/>
          <w:noProof w:val="0"/>
          <w:sz w:val="24"/>
          <w:szCs w:val="24"/>
          <w:lang w:val="en-GB"/>
        </w:rPr>
        <w:t>populations.</w:t>
      </w:r>
    </w:p>
    <w:p w:rsidR="1C706D4E" w:rsidP="018D2ACB" w:rsidRDefault="1C706D4E" w14:paraId="366BFA87" w14:textId="142D67C8">
      <w:pPr>
        <w:pStyle w:val="Normal"/>
        <w:spacing w:after="160" w:afterAutospacing="off" w:line="257"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1C706D4E" w:rsidP="018D2ACB" w:rsidRDefault="1C706D4E" w14:paraId="55C33885" w14:textId="4A587538">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single"/>
          <w:lang w:val="en-GB"/>
        </w:rPr>
      </w:pPr>
      <w:r w:rsidRPr="018D2ACB" w:rsidR="3982BA6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single"/>
          <w:lang w:val="en-GB"/>
        </w:rPr>
        <w:t>T</w:t>
      </w:r>
      <w:r w:rsidRPr="018D2ACB" w:rsidR="0B50587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single"/>
          <w:lang w:val="en-GB"/>
        </w:rPr>
        <w:t xml:space="preserve">he </w:t>
      </w:r>
      <w:r w:rsidRPr="018D2ACB" w:rsidR="46D6A74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single"/>
          <w:lang w:val="en-GB"/>
        </w:rPr>
        <w:t>Mcpherson Report 22 years on</w:t>
      </w:r>
      <w:r w:rsidRPr="018D2ACB" w:rsidR="3B6D0FB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single"/>
          <w:lang w:val="en-GB"/>
        </w:rPr>
        <w:t>:</w:t>
      </w:r>
    </w:p>
    <w:p w:rsidR="1C706D4E" w:rsidP="018D2ACB" w:rsidRDefault="1C706D4E" w14:paraId="323811DE" w14:textId="7526AC2B">
      <w:pPr>
        <w:pStyle w:val="Normal"/>
        <w:spacing w:after="160" w:line="360" w:lineRule="auto"/>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018D2ACB" w:rsidR="290D73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April 22</w:t>
      </w:r>
      <w:r w:rsidRPr="018D2ACB" w:rsidR="290D73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vertAlign w:val="superscript"/>
          <w:lang w:val="en-GB"/>
        </w:rPr>
        <w:t>nd</w:t>
      </w:r>
      <w:r w:rsidRPr="018D2ACB" w:rsidR="05A9B0B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1993,</w:t>
      </w:r>
      <w:r w:rsidRPr="018D2ACB" w:rsidR="290D73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there was an indefensible attack on </w:t>
      </w:r>
      <w:r w:rsidRPr="018D2ACB" w:rsidR="409E352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Stephen Lawrence and Duwayne Brooks who were </w:t>
      </w:r>
      <w:r w:rsidRPr="018D2ACB" w:rsidR="6B71107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wating at a bus stop</w:t>
      </w:r>
      <w:r w:rsidRPr="018D2ACB" w:rsidR="290D73C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79DDB7D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 south London</w:t>
      </w:r>
      <w:r w:rsidRPr="018D2ACB" w:rsidR="4704CB8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The attack saw Stephen dying from him injuries and Duwayne being injured</w:t>
      </w:r>
      <w:r w:rsidRPr="018D2ACB" w:rsidR="4704CB8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79DDB7D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3C8E7B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From the moment the police arrived they </w:t>
      </w:r>
      <w:r w:rsidRPr="018D2ACB" w:rsidR="3C8E7B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failed to</w:t>
      </w:r>
      <w:r w:rsidRPr="018D2ACB" w:rsidR="3C8E7B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help the victims</w:t>
      </w:r>
      <w:r w:rsidRPr="018D2ACB" w:rsidR="272DDF7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0AD6D19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they </w:t>
      </w:r>
      <w:r w:rsidRPr="018D2ACB" w:rsidR="272DDF7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mishand</w:t>
      </w:r>
      <w:r w:rsidRPr="018D2ACB" w:rsidR="5DB9DE6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led</w:t>
      </w:r>
      <w:r w:rsidRPr="018D2ACB" w:rsidR="272DDF7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evidence, </w:t>
      </w:r>
      <w:r w:rsidRPr="018D2ACB" w:rsidR="272DDF7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failed to</w:t>
      </w:r>
      <w:r w:rsidRPr="018D2ACB" w:rsidR="272DDF7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protect families</w:t>
      </w:r>
      <w:r w:rsidRPr="018D2ACB" w:rsidR="7E177C6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7E177C6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the whole case was ineffective </w:t>
      </w:r>
      <w:r w:rsidRPr="018D2ACB" w:rsidR="13EDEC0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failed </w:t>
      </w:r>
      <w:r w:rsidRPr="018D2ACB" w:rsidR="7E177C6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in </w:t>
      </w:r>
      <w:r w:rsidRPr="018D2ACB" w:rsidR="6CCC2B4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w:t>
      </w:r>
      <w:r w:rsidRPr="018D2ACB" w:rsidR="3C8E7B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ecur</w:t>
      </w:r>
      <w:r w:rsidRPr="018D2ACB" w:rsidR="68FE62C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ing</w:t>
      </w:r>
      <w:r w:rsidRPr="018D2ACB" w:rsidR="3C8E7B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any convictions. </w:t>
      </w:r>
      <w:r w:rsidRPr="018D2ACB" w:rsidR="0FB5EC5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There was no </w:t>
      </w:r>
      <w:r w:rsidRPr="018D2ACB" w:rsidR="4211D6E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recompense for the families due to lack of prime suspects, the publicity, </w:t>
      </w:r>
      <w:r w:rsidRPr="018D2ACB" w:rsidR="535BC4F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the </w:t>
      </w:r>
      <w:r w:rsidRPr="018D2ACB" w:rsidR="4211D6E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involvement of the med</w:t>
      </w:r>
      <w:r w:rsidRPr="018D2ACB" w:rsidR="0CFFB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ia</w:t>
      </w:r>
      <w:r w:rsidRPr="018D2ACB" w:rsidR="4FD7A1E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added to</w:t>
      </w:r>
      <w:r w:rsidRPr="018D2ACB" w:rsidR="0CFFB6B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 prolonged investigation.</w:t>
      </w:r>
      <w:r w:rsidRPr="018D2ACB" w:rsidR="2D89F1A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2D89F1A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w:t>
      </w:r>
      <w:r w:rsidRPr="018D2ACB"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w:t>
      </w:r>
      <w:r w:rsidRPr="018D2ACB"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018D2ACB"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investigation was marred by various challenges, foremost among them being allegations of institutional racism within the police force. This case highlighted a glaring inadequacy in addressing hate crimes and </w:t>
      </w:r>
      <w:r w:rsidRPr="018D2ACB"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demonstrated</w:t>
      </w:r>
      <w:r w:rsidRPr="018D2ACB"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difficulties faced by minority communities in seeking justice.</w:t>
      </w:r>
      <w:r w:rsidRPr="018D2ACB" w:rsidR="22E119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18D2ACB" w:rsidR="4DB8A6E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There was an inquiry into</w:t>
      </w:r>
      <w:r w:rsidRPr="018D2ACB" w:rsidR="38F50AE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Stephen’s</w:t>
      </w:r>
      <w:r w:rsidRPr="018D2ACB" w:rsidR="4DB8A6E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567FD7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death and how it was handled </w:t>
      </w:r>
      <w:r w:rsidRPr="018D2ACB" w:rsidR="10D7F70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by the police and the criminal justice system. T</w:t>
      </w:r>
      <w:r w:rsidRPr="018D2ACB" w:rsidR="567FD7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he </w:t>
      </w:r>
      <w:r w:rsidRPr="018D2ACB" w:rsidR="0BDD5B9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Machperson Report</w:t>
      </w:r>
      <w:r w:rsidRPr="018D2ACB" w:rsidR="173E8D6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published 6 years after </w:t>
      </w:r>
      <w:r w:rsidRPr="018D2ACB" w:rsidR="032E7DC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Stephen's</w:t>
      </w:r>
      <w:r w:rsidRPr="018D2ACB" w:rsidR="173E8D6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63EEDB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death</w:t>
      </w:r>
      <w:r w:rsidRPr="018D2ACB" w:rsidR="0BDD5B9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concluded</w:t>
      </w:r>
      <w:r w:rsidRPr="018D2ACB" w:rsidR="1243F1F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in February </w:t>
      </w:r>
      <w:r w:rsidRPr="018D2ACB" w:rsidR="7690FFF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1999 and</w:t>
      </w:r>
      <w:r w:rsidRPr="018D2ACB" w:rsidR="2D35720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2D35720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stated</w:t>
      </w:r>
      <w:r w:rsidRPr="018D2ACB" w:rsidR="2D35720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0BDD5B9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that:</w:t>
      </w:r>
    </w:p>
    <w:p w:rsidR="1C706D4E" w:rsidP="018D2ACB" w:rsidRDefault="1C706D4E" w14:paraId="3094AEC6" w14:textId="1E7A05FD">
      <w:pPr>
        <w:pStyle w:val="Normal"/>
        <w:spacing w:before="0" w:beforeAutospacing="off" w:after="180" w:afterAutospacing="off" w:line="240" w:lineRule="exact"/>
        <w:jc w:val="left"/>
        <w:rPr>
          <w:rFonts w:ascii="Calibri" w:hAnsi="Calibri" w:eastAsia="Calibri" w:cs="Calibri" w:asciiTheme="minorAscii" w:hAnsiTheme="minorAscii" w:eastAsiaTheme="minorAscii" w:cstheme="minorAscii"/>
          <w:b w:val="0"/>
          <w:bCs w:val="0"/>
          <w:i w:val="1"/>
          <w:iCs w:val="1"/>
          <w:smallCaps w:val="1"/>
          <w:strike w:val="0"/>
          <w:dstrike w:val="0"/>
          <w:noProof w:val="0"/>
          <w:color w:val="336A9F"/>
          <w:sz w:val="24"/>
          <w:szCs w:val="24"/>
          <w:u w:val="none"/>
          <w:lang w:val="en-GB"/>
        </w:rPr>
      </w:pPr>
      <w:r w:rsidRPr="018D2ACB" w:rsidR="567FD7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18D2ACB" w:rsidR="2B71107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There is no doubt but that there were fundamental errors.</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investigation was marred by a combination of professional incompetence, institutional </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racism</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a failure of leadership by senior officers. A flawed MPS review </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failed to</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expose these inadequacies. The second investigation could not salvage the faults of the first investigation</w:t>
      </w:r>
      <w:r w:rsidRPr="018D2ACB" w:rsidR="2B7110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018D2ACB" w:rsidR="71BE94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18D2ACB" w:rsidR="71BE94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Macpherso</w:t>
      </w:r>
      <w:r w:rsidRPr="018D2ACB" w:rsidR="7D065B4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w:t>
      </w:r>
      <w:r w:rsidRPr="018D2ACB" w:rsidR="5F55DAB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1999</w:t>
      </w:r>
      <w:r w:rsidRPr="018D2ACB" w:rsidR="7D065B4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18D2ACB" w:rsidR="71BE94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:365)</w:t>
      </w:r>
    </w:p>
    <w:p w:rsidR="1C706D4E" w:rsidP="018D2ACB" w:rsidRDefault="1C706D4E" w14:paraId="596B0098" w14:textId="5ABD50E2">
      <w:pPr>
        <w:pStyle w:val="Normal"/>
        <w:spacing w:before="0" w:beforeAutospacing="off" w:after="18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18D2ACB" w:rsidR="47844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018D2ACB" w:rsidR="47844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Stephen Lawrence case stands as a pivotal moment in British legal history, illuminating the complexities, challenges, and evolution within both the investigation process and the justice system. </w:t>
      </w:r>
      <w:r w:rsidRPr="018D2ACB" w:rsidR="6168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Metropolitan Police was heavily </w:t>
      </w:r>
      <w:r w:rsidRPr="018D2ACB" w:rsidR="6168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criticised</w:t>
      </w:r>
      <w:r w:rsidRPr="018D2ACB" w:rsidR="6168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within the case and the stigma of the failings continues to</w:t>
      </w:r>
      <w:r w:rsidRPr="018D2ACB" w:rsidR="6168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follow the Police</w:t>
      </w:r>
      <w:r w:rsidRPr="018D2ACB" w:rsidR="4E367C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throughout the UK</w:t>
      </w:r>
      <w:r w:rsidRPr="018D2ACB" w:rsidR="6168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47844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case revealed deep-rooted issues related to racism, police conduct, and systemic failures, sparking a transformation in law enforcement practices and societal </w:t>
      </w:r>
      <w:r w:rsidRPr="018D2ACB" w:rsidR="47844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perceptions</w:t>
      </w:r>
      <w:r w:rsidRPr="018D2ACB" w:rsidR="47844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694DE7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6D5D2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report </w:t>
      </w:r>
      <w:r w:rsidRPr="018D2ACB" w:rsidR="361DA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1999 </w:t>
      </w:r>
      <w:r w:rsidRPr="018D2ACB" w:rsidR="6D5D2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detailed </w:t>
      </w:r>
      <w:r w:rsidRPr="018D2ACB" w:rsidR="4A824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70 recommendations</w:t>
      </w:r>
      <w:r w:rsidRPr="018D2ACB" w:rsidR="517838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need to show reform within the police but also our criminal justice system</w:t>
      </w:r>
      <w:r w:rsidRPr="018D2ACB" w:rsidR="1BD6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0BE530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Changes within the law and practices was considered. </w:t>
      </w:r>
      <w:r w:rsidRPr="018D2ACB" w:rsidR="1BD6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needed to be a </w:t>
      </w:r>
      <w:r w:rsidRPr="018D2ACB" w:rsidR="7B2929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“increase trust and confidence in policing amongst minority ethnic communities” (</w:t>
      </w:r>
      <w:r w:rsidRPr="018D2ACB" w:rsidR="7B2929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Macpherson 1999 </w:t>
      </w:r>
      <w:r w:rsidRPr="018D2ACB" w:rsidR="7B2929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018D2ACB" w:rsidR="24426C3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364).</w:t>
      </w:r>
      <w:r w:rsidRPr="018D2ACB" w:rsidR="24426C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were also </w:t>
      </w:r>
      <w:r w:rsidRPr="018D2ACB" w:rsidR="517838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recommended changes in education to make young people aware of</w:t>
      </w:r>
      <w:r w:rsidRPr="018D2ACB" w:rsidR="3E6581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racial justice. </w:t>
      </w:r>
      <w:r w:rsidRPr="018D2ACB" w:rsidR="560FD3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report was a</w:t>
      </w:r>
      <w:r w:rsidRPr="018D2ACB" w:rsidR="0394DE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overall addressing of reforming policing to ensure t</w:t>
      </w:r>
      <w:r w:rsidRPr="018D2ACB" w:rsidR="09FB7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w:t>
      </w:r>
      <w:r w:rsidRPr="018D2ACB" w:rsidR="55EEAB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fairness</w:t>
      </w:r>
      <w:r w:rsidRPr="018D2ACB" w:rsidR="09FB7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takes place within </w:t>
      </w:r>
      <w:r w:rsidRPr="018D2ACB" w:rsidR="43EF8B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policing</w:t>
      </w:r>
      <w:r w:rsidRPr="018D2ACB"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that forces </w:t>
      </w:r>
      <w:r w:rsidRPr="018D2ACB"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represent</w:t>
      </w:r>
      <w:r w:rsidRPr="018D2ACB"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those communities that they police </w:t>
      </w:r>
      <w:r w:rsidRPr="018D2ACB"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018D2ACB" w:rsidR="755409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w:t>
      </w:r>
    </w:p>
    <w:p w:rsidR="1C706D4E" w:rsidP="018D2ACB" w:rsidRDefault="1C706D4E" w14:paraId="1DB416D6" w14:textId="3A8BA483">
      <w:pPr>
        <w:pStyle w:val="Normal"/>
        <w:suppressLineNumbers w:val="0"/>
        <w:bidi w:val="0"/>
        <w:spacing w:before="0" w:beforeAutospacing="off" w:after="18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br/>
      </w:r>
      <w:r w:rsidRPr="018D2ACB" w:rsidR="1BEDAE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Years following the Macpherson report of 1999 saw police forces having compulsory police training </w:t>
      </w:r>
      <w:r w:rsidRPr="018D2ACB" w:rsidR="3B84DA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(John, 2019)</w:t>
      </w:r>
      <w:r w:rsidRPr="018D2ACB"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To changes in the law such as the ending of</w:t>
      </w:r>
      <w:r w:rsidRPr="018D2ACB" w:rsidR="06A50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being tried for the same offence twice or </w:t>
      </w:r>
      <w:r w:rsidRPr="018D2ACB" w:rsidR="674DA9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is known as </w:t>
      </w:r>
      <w:r w:rsidRPr="018D2ACB" w:rsidR="06A50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018D2ACB"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‘double jeopardy rule</w:t>
      </w:r>
      <w:r w:rsidRPr="018D2ACB"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49FE4B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6F1444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6F1444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Babu, 2019).</w:t>
      </w:r>
      <w:r w:rsidRPr="018D2ACB" w:rsidR="59885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632781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51393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018D2ACB" w:rsidR="14E31D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push to </w:t>
      </w:r>
      <w:r w:rsidRPr="018D2ACB" w:rsidR="07FB36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recruit more</w:t>
      </w:r>
      <w:r w:rsidRPr="018D2ACB" w:rsidR="17C9A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black and Asian</w:t>
      </w:r>
      <w:r w:rsidRPr="018D2ACB"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officers and their promotion opportunities were </w:t>
      </w:r>
      <w:r w:rsidRPr="018D2ACB" w:rsidR="0EB650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set in the report and </w:t>
      </w:r>
      <w:r w:rsidRPr="018D2ACB"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018D2ACB" w:rsidR="0CDEC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police forces throughout the UK and not just the Metropolitan police</w:t>
      </w:r>
      <w:r w:rsidRPr="018D2ACB" w:rsidR="0CDEC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development of an </w:t>
      </w:r>
      <w:r w:rsidRPr="018D2ACB"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independent body was also </w:t>
      </w:r>
      <w:r w:rsidRPr="018D2ACB" w:rsidR="28A8C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created </w:t>
      </w:r>
      <w:r w:rsidRPr="018D2ACB"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 that they had the power to undertake investigations on police forces, thus the Independent Police Complaints Commi</w:t>
      </w:r>
      <w:r w:rsidRPr="018D2ACB" w:rsidR="4193FB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ssion </w:t>
      </w:r>
      <w:r w:rsidRPr="018D2ACB" w:rsidR="4D216C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formed.</w:t>
      </w:r>
      <w:r w:rsidRPr="018D2ACB" w:rsidR="4193FB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07196B41">
        <w:rPr>
          <w:rFonts w:ascii="Calibri" w:hAnsi="Calibri" w:eastAsia="Calibri" w:cs="Calibri" w:asciiTheme="minorAscii" w:hAnsiTheme="minorAscii" w:eastAsiaTheme="minorAscii" w:cstheme="minorAscii"/>
          <w:noProof w:val="0"/>
          <w:sz w:val="24"/>
          <w:szCs w:val="24"/>
          <w:lang w:val="en-US"/>
        </w:rPr>
        <w:t>I</w:t>
      </w:r>
      <w:r w:rsidRPr="018D2ACB" w:rsidR="07196B41">
        <w:rPr>
          <w:rFonts w:ascii="Calibri" w:hAnsi="Calibri" w:eastAsia="Calibri" w:cs="Calibri" w:asciiTheme="minorAscii" w:hAnsiTheme="minorAscii" w:eastAsiaTheme="minorAscii" w:cstheme="minorAscii"/>
          <w:noProof w:val="0"/>
          <w:sz w:val="24"/>
          <w:szCs w:val="24"/>
          <w:lang w:val="en-GB"/>
        </w:rPr>
        <w:t>n 2009 The Home Affairs Select Committee</w:t>
      </w:r>
      <w:r w:rsidRPr="018D2ACB" w:rsidR="532DA18E">
        <w:rPr>
          <w:rFonts w:ascii="Calibri" w:hAnsi="Calibri" w:eastAsia="Calibri" w:cs="Calibri" w:asciiTheme="minorAscii" w:hAnsiTheme="minorAscii" w:eastAsiaTheme="minorAscii" w:cstheme="minorAscii"/>
          <w:noProof w:val="0"/>
          <w:sz w:val="24"/>
          <w:szCs w:val="24"/>
          <w:lang w:val="en-GB"/>
        </w:rPr>
        <w:t xml:space="preserve">, who are responsible investigate </w:t>
      </w:r>
      <w:r w:rsidRPr="018D2ACB" w:rsidR="1AEF52C1">
        <w:rPr>
          <w:rFonts w:ascii="Calibri" w:hAnsi="Calibri" w:eastAsia="Calibri" w:cs="Calibri" w:asciiTheme="minorAscii" w:hAnsiTheme="minorAscii" w:eastAsiaTheme="minorAscii" w:cstheme="minorAscii"/>
          <w:noProof w:val="0"/>
          <w:sz w:val="24"/>
          <w:szCs w:val="24"/>
          <w:lang w:val="en-GB"/>
        </w:rPr>
        <w:t>the work and policies of the police under the ruling of the Home Office</w:t>
      </w:r>
      <w:r w:rsidRPr="018D2ACB" w:rsidR="5034CAEF">
        <w:rPr>
          <w:rFonts w:ascii="Calibri" w:hAnsi="Calibri" w:eastAsia="Calibri" w:cs="Calibri" w:asciiTheme="minorAscii" w:hAnsiTheme="minorAscii" w:eastAsiaTheme="minorAscii" w:cstheme="minorAscii"/>
          <w:noProof w:val="0"/>
          <w:sz w:val="24"/>
          <w:szCs w:val="24"/>
          <w:lang w:val="en-GB"/>
        </w:rPr>
        <w:t xml:space="preserve"> undertook an inquest into how well the main report</w:t>
      </w:r>
      <w:r w:rsidRPr="018D2ACB" w:rsidR="118FE5BE">
        <w:rPr>
          <w:rFonts w:ascii="Calibri" w:hAnsi="Calibri" w:eastAsia="Calibri" w:cs="Calibri" w:asciiTheme="minorAscii" w:hAnsiTheme="minorAscii" w:eastAsiaTheme="minorAscii" w:cstheme="minorAscii"/>
          <w:noProof w:val="0"/>
          <w:sz w:val="24"/>
          <w:szCs w:val="24"/>
          <w:lang w:val="en-GB"/>
        </w:rPr>
        <w:t xml:space="preserve">, especially the recommendations, </w:t>
      </w:r>
      <w:r w:rsidRPr="018D2ACB" w:rsidR="5034CAEF">
        <w:rPr>
          <w:rFonts w:ascii="Calibri" w:hAnsi="Calibri" w:eastAsia="Calibri" w:cs="Calibri" w:asciiTheme="minorAscii" w:hAnsiTheme="minorAscii" w:eastAsiaTheme="minorAscii" w:cstheme="minorAscii"/>
          <w:noProof w:val="0"/>
          <w:sz w:val="24"/>
          <w:szCs w:val="24"/>
          <w:lang w:val="en-GB"/>
        </w:rPr>
        <w:t xml:space="preserve">had been </w:t>
      </w:r>
      <w:r w:rsidRPr="018D2ACB" w:rsidR="243F76C8">
        <w:rPr>
          <w:rFonts w:ascii="Calibri" w:hAnsi="Calibri" w:eastAsia="Calibri" w:cs="Calibri" w:asciiTheme="minorAscii" w:hAnsiTheme="minorAscii" w:eastAsiaTheme="minorAscii" w:cstheme="minorAscii"/>
          <w:noProof w:val="0"/>
          <w:sz w:val="24"/>
          <w:szCs w:val="24"/>
          <w:lang w:val="en-GB"/>
        </w:rPr>
        <w:t>accomplished</w:t>
      </w:r>
      <w:r w:rsidRPr="018D2ACB" w:rsidR="323D7325">
        <w:rPr>
          <w:rFonts w:ascii="Calibri" w:hAnsi="Calibri" w:eastAsia="Calibri" w:cs="Calibri" w:asciiTheme="minorAscii" w:hAnsiTheme="minorAscii" w:eastAsiaTheme="minorAscii" w:cstheme="minorAscii"/>
          <w:noProof w:val="0"/>
          <w:sz w:val="24"/>
          <w:szCs w:val="24"/>
          <w:lang w:val="en-GB"/>
        </w:rPr>
        <w:t xml:space="preserve">. It </w:t>
      </w:r>
      <w:r w:rsidRPr="018D2ACB" w:rsidR="323D7325">
        <w:rPr>
          <w:rFonts w:ascii="Calibri" w:hAnsi="Calibri" w:eastAsia="Calibri" w:cs="Calibri" w:asciiTheme="minorAscii" w:hAnsiTheme="minorAscii" w:eastAsiaTheme="minorAscii" w:cstheme="minorAscii"/>
          <w:noProof w:val="0"/>
          <w:sz w:val="24"/>
          <w:szCs w:val="24"/>
          <w:lang w:val="en-GB"/>
        </w:rPr>
        <w:t>stated</w:t>
      </w:r>
      <w:r w:rsidRPr="018D2ACB" w:rsidR="323D7325">
        <w:rPr>
          <w:rFonts w:ascii="Calibri" w:hAnsi="Calibri" w:eastAsia="Calibri" w:cs="Calibri" w:asciiTheme="minorAscii" w:hAnsiTheme="minorAscii" w:eastAsiaTheme="minorAscii" w:cstheme="minorAscii"/>
          <w:noProof w:val="0"/>
          <w:sz w:val="24"/>
          <w:szCs w:val="24"/>
          <w:lang w:val="en-GB"/>
        </w:rPr>
        <w:t xml:space="preserve"> </w:t>
      </w:r>
      <w:r w:rsidRPr="018D2ACB" w:rsidR="38BCD989">
        <w:rPr>
          <w:rFonts w:ascii="Calibri" w:hAnsi="Calibri" w:eastAsia="Calibri" w:cs="Calibri" w:asciiTheme="minorAscii" w:hAnsiTheme="minorAscii" w:eastAsiaTheme="minorAscii" w:cstheme="minorAscii"/>
          <w:noProof w:val="0"/>
          <w:sz w:val="24"/>
          <w:szCs w:val="24"/>
          <w:lang w:val="en-GB"/>
        </w:rPr>
        <w:t>that</w:t>
      </w:r>
      <w:r w:rsidRPr="018D2ACB" w:rsidR="323D7325">
        <w:rPr>
          <w:rFonts w:ascii="Calibri" w:hAnsi="Calibri" w:eastAsia="Calibri" w:cs="Calibri" w:asciiTheme="minorAscii" w:hAnsiTheme="minorAscii" w:eastAsiaTheme="minorAscii" w:cstheme="minorAscii"/>
          <w:noProof w:val="0"/>
          <w:sz w:val="24"/>
          <w:szCs w:val="24"/>
          <w:lang w:val="en-GB"/>
        </w:rPr>
        <w:t xml:space="preserve"> forces had made </w:t>
      </w:r>
      <w:r w:rsidRPr="018D2ACB" w:rsidR="323D7325">
        <w:rPr>
          <w:rFonts w:ascii="Calibri" w:hAnsi="Calibri" w:eastAsia="Calibri" w:cs="Calibri" w:asciiTheme="minorAscii" w:hAnsiTheme="minorAscii" w:eastAsiaTheme="minorAscii" w:cstheme="minorAscii"/>
          <w:i w:val="0"/>
          <w:iCs w:val="0"/>
          <w:noProof w:val="0"/>
          <w:sz w:val="24"/>
          <w:szCs w:val="24"/>
          <w:lang w:val="en-GB"/>
        </w:rPr>
        <w:t xml:space="preserve">“tremendous strides in the service they provide to ethnic minority communities and in countering racism amongst its workforce” </w:t>
      </w:r>
      <w:r w:rsidRPr="018D2ACB" w:rsidR="126E5EDD">
        <w:rPr>
          <w:rFonts w:ascii="Calibri" w:hAnsi="Calibri" w:eastAsia="Calibri" w:cs="Calibri" w:asciiTheme="minorAscii" w:hAnsiTheme="minorAscii" w:eastAsiaTheme="minorAscii" w:cstheme="minorAscii"/>
          <w:i w:val="1"/>
          <w:iCs w:val="1"/>
          <w:noProof w:val="0"/>
          <w:sz w:val="24"/>
          <w:szCs w:val="24"/>
          <w:lang w:val="en-GB"/>
        </w:rPr>
        <w:t>(</w:t>
      </w:r>
      <w:r w:rsidRPr="018D2ACB" w:rsidR="126E5E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House of Commons Home Affairs Committee, 2016:</w:t>
      </w:r>
      <w:r w:rsidRPr="018D2ACB" w:rsidR="0D3088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w:t>
      </w:r>
      <w:r w:rsidRPr="018D2ACB" w:rsidR="126E5E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7)</w:t>
      </w:r>
      <w:r w:rsidRPr="018D2ACB" w:rsidR="2D78FDE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that 67 out of the 70 recommendations had been achieved.</w:t>
      </w:r>
      <w:r w:rsidRPr="018D2ACB" w:rsidR="2499BDC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w:t>
      </w:r>
      <w:r w:rsidRPr="018D2ACB" w:rsidR="4D7368C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report did state that </w:t>
      </w:r>
      <w:r w:rsidRPr="018D2ACB" w:rsidR="2499BDC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some recommendations were achieved quickly however, other areas needed time to be implemented. </w:t>
      </w:r>
    </w:p>
    <w:p w:rsidR="1C706D4E" w:rsidP="018D2ACB" w:rsidRDefault="1C706D4E" w14:paraId="19A04443" w14:textId="69A63C79">
      <w:pPr>
        <w:pStyle w:val="Normal"/>
        <w:suppressLineNumbers w:val="0"/>
        <w:bidi w:val="0"/>
        <w:spacing w:before="0" w:beforeAutospacing="off" w:after="18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018D2ACB" w:rsidR="5408EF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report from 1999 did </w:t>
      </w:r>
      <w:r w:rsidRPr="018D2ACB" w:rsidR="5408EF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identify</w:t>
      </w:r>
      <w:r w:rsidRPr="018D2ACB" w:rsidR="5408EF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areas of </w:t>
      </w:r>
      <w:r w:rsidRPr="018D2ACB" w:rsidR="0A30F3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concerns</w:t>
      </w:r>
      <w:r w:rsidRPr="018D2ACB" w:rsidR="5408EF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These included the used Stop &amp; Search powers</w:t>
      </w:r>
      <w:r w:rsidRPr="018D2ACB" w:rsidR="74B67CF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police have under PACE (1984) </w:t>
      </w:r>
      <w:r w:rsidRPr="018D2ACB" w:rsidR="2ADE81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where black people were six times more likely to be stopped and searched </w:t>
      </w:r>
      <w:r w:rsidRPr="018D2ACB" w:rsidR="4525783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w:t>
      </w:r>
      <w:r w:rsidRPr="018D2ACB" w:rsidR="2ADE812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ouse of Commons Home Affairs Committee, 2016:</w:t>
      </w:r>
      <w:r w:rsidRPr="018D2ACB" w:rsidR="0BC6517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 </w:t>
      </w:r>
      <w:r w:rsidRPr="018D2ACB" w:rsidR="77E7717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4). The </w:t>
      </w:r>
      <w:r w:rsidRPr="018D2ACB" w:rsidR="23E88D0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report </w:t>
      </w:r>
      <w:r w:rsidRPr="018D2ACB" w:rsidR="77E7717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also raised questions about </w:t>
      </w:r>
      <w:r w:rsidRPr="018D2ACB" w:rsidR="09BAFA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inequality of </w:t>
      </w:r>
      <w:r w:rsidRPr="018D2ACB" w:rsidR="77E7717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BAME people are within the criminal justice system and </w:t>
      </w:r>
      <w:r w:rsidRPr="018D2ACB" w:rsidR="2D94B6C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amount of DNA </w:t>
      </w:r>
      <w:r w:rsidRPr="018D2ACB" w:rsidR="69384DF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of those individuals </w:t>
      </w:r>
      <w:r w:rsidRPr="018D2ACB" w:rsidR="2D94B6C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held on </w:t>
      </w:r>
      <w:r w:rsidRPr="018D2ACB" w:rsidR="00BA0A8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police </w:t>
      </w:r>
      <w:r w:rsidRPr="018D2ACB" w:rsidR="2D94B6C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databases</w:t>
      </w:r>
      <w:r w:rsidRPr="018D2ACB" w:rsidR="07F5A1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2D94B6C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1E1F8D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over representation and inequality </w:t>
      </w:r>
      <w:r w:rsidRPr="018D2ACB" w:rsidR="1E1F8D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does</w:t>
      </w:r>
      <w:r w:rsidRPr="018D2ACB" w:rsidR="1E1F8D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not address the recommendation of </w:t>
      </w:r>
      <w:r w:rsidRPr="018D2ACB" w:rsidR="02D032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restoring faith of police within BAME communities. </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10-year report also </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identified</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racial prejudices being held by some officers. Th</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w:t>
      </w:r>
      <w:r w:rsidRPr="018D2ACB" w:rsidR="5909358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 was a</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659287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call for </w:t>
      </w:r>
      <w:r w:rsidRPr="018D2ACB" w:rsidR="649842B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officers to hold a degree qualification</w:t>
      </w:r>
      <w:r w:rsidRPr="018D2ACB" w:rsidR="2D13E16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which would filter out racism. </w:t>
      </w:r>
      <w:r w:rsidRPr="018D2ACB" w:rsidR="384D902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By </w:t>
      </w:r>
      <w:r w:rsidRPr="018D2ACB" w:rsidR="0B7903B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far</w:t>
      </w:r>
      <w:r w:rsidRPr="018D2ACB" w:rsidR="384D902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most </w:t>
      </w:r>
      <w:r w:rsidRPr="018D2ACB" w:rsidR="2E4603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prolonged and </w:t>
      </w:r>
      <w:r w:rsidRPr="018D2ACB" w:rsidR="4383265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worrying</w:t>
      </w:r>
      <w:r w:rsidRPr="018D2ACB" w:rsidR="597A9B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action was the lack of recruitment and progression of BAME officers</w:t>
      </w:r>
      <w:r w:rsidRPr="018D2ACB" w:rsidR="597A9B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2488FF4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693A87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 was a target set by the report that 7% of officers would be from the BME community by 2008. By that time only </w:t>
      </w:r>
      <w:r w:rsidRPr="018D2ACB" w:rsidR="78BDEA2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23 out of the 43 UK forces had reached th</w:t>
      </w:r>
      <w:r w:rsidRPr="018D2ACB" w:rsidR="358544D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ose</w:t>
      </w:r>
      <w:r w:rsidRPr="018D2ACB" w:rsidR="78BDEA2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targets. </w:t>
      </w:r>
      <w:r w:rsidRPr="018D2ACB" w:rsidR="720857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The same applied for the promotion ladder for BAM</w:t>
      </w:r>
      <w:r w:rsidRPr="018D2ACB" w:rsidR="1E75E2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w:t>
      </w:r>
      <w:r w:rsidRPr="018D2ACB" w:rsidR="720857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officers. Many forces had not changed, and those officers were overlooked for promotions</w:t>
      </w:r>
      <w:r w:rsidRPr="018D2ACB" w:rsidR="37BAF45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report that there was still ‘elite squads’ run by white male officers </w:t>
      </w:r>
      <w:r w:rsidRPr="018D2ACB" w:rsidR="02A8D42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(House of Commons Home Affairs Committee, 2016: </w:t>
      </w:r>
      <w:r w:rsidRPr="018D2ACB" w:rsidR="7AAF46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 </w:t>
      </w:r>
      <w:r w:rsidRPr="018D2ACB" w:rsidR="02A8D42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6)</w:t>
      </w:r>
      <w:r w:rsidRPr="018D2ACB" w:rsidR="02A8D42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018D2ACB" w:rsidR="039AB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448629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Although from the 1999 report improvements had been made there was an issue of addressing </w:t>
      </w:r>
      <w:r w:rsidRPr="018D2ACB" w:rsidR="5B117F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all</w:t>
      </w:r>
      <w:r w:rsidRPr="018D2ACB" w:rsidR="69FA0E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required </w:t>
      </w:r>
      <w:r w:rsidRPr="018D2ACB" w:rsidR="448629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recommendations </w:t>
      </w:r>
      <w:r w:rsidRPr="018D2ACB" w:rsidR="448629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a timely manner</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4A6B36A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report </w:t>
      </w:r>
      <w:r w:rsidRPr="018D2ACB" w:rsidR="4A6B36A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identified</w:t>
      </w:r>
      <w:r w:rsidRPr="018D2ACB" w:rsidR="4A6B36A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f</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orces still need to improve race relations within communities</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as well as</w:t>
      </w:r>
      <w:r w:rsidRPr="018D2ACB" w:rsidR="652BFB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their workforce</w:t>
      </w:r>
      <w:r w:rsidRPr="018D2ACB" w:rsidR="57A55DB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address any discrimination within it</w:t>
      </w:r>
      <w:r w:rsidRPr="018D2ACB" w:rsidR="652BFB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58F787A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018D2ACB" w:rsidR="448629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7BEA7A21" w:rsidP="018D2ACB" w:rsidRDefault="7BEA7A21" w14:paraId="0A0BB4D5" w14:textId="4F1473AC">
      <w:pPr>
        <w:pStyle w:val="Normal"/>
        <w:suppressLineNumbers w:val="0"/>
        <w:bidi w:val="0"/>
        <w:spacing w:before="0" w:beforeAutospacing="off" w:after="180" w:afterAutospacing="off" w:line="240" w:lineRule="exact"/>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43121D18" w:rsidP="018D2ACB" w:rsidRDefault="43121D18" w14:paraId="5F0A57D0" w14:textId="6853AED9">
      <w:pPr>
        <w:pStyle w:val="Normal"/>
        <w:suppressLineNumbers w:val="0"/>
        <w:spacing w:before="0" w:beforeAutospacing="off" w:after="180" w:afterAutospacing="off" w:line="360"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018D2ACB" w:rsidR="43121D1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report that followed was </w:t>
      </w:r>
      <w:r w:rsidRPr="018D2ACB" w:rsidR="43121D18">
        <w:rPr>
          <w:rFonts w:ascii="Calibri" w:hAnsi="Calibri" w:eastAsia="Calibri" w:cs="Calibri" w:asciiTheme="minorAscii" w:hAnsiTheme="minorAscii" w:eastAsiaTheme="minorAscii" w:cstheme="minorAscii"/>
          <w:noProof w:val="0"/>
          <w:sz w:val="24"/>
          <w:szCs w:val="24"/>
          <w:lang w:val="en-GB"/>
        </w:rPr>
        <w:t>The Macpherson Report: Twenty-two years on in July 2021</w:t>
      </w:r>
      <w:r w:rsidRPr="018D2ACB" w:rsidR="1D99BD6C">
        <w:rPr>
          <w:rFonts w:ascii="Calibri" w:hAnsi="Calibri" w:eastAsia="Calibri" w:cs="Calibri" w:asciiTheme="minorAscii" w:hAnsiTheme="minorAscii" w:eastAsiaTheme="minorAscii" w:cstheme="minorAscii"/>
          <w:noProof w:val="0"/>
          <w:sz w:val="24"/>
          <w:szCs w:val="24"/>
          <w:lang w:val="en-GB"/>
        </w:rPr>
        <w:t xml:space="preserve">, again a review on the </w:t>
      </w:r>
      <w:r w:rsidRPr="018D2ACB" w:rsidR="1D99BD6C">
        <w:rPr>
          <w:rFonts w:ascii="Calibri" w:hAnsi="Calibri" w:eastAsia="Calibri" w:cs="Calibri" w:asciiTheme="minorAscii" w:hAnsiTheme="minorAscii" w:eastAsiaTheme="minorAscii" w:cstheme="minorAscii"/>
          <w:noProof w:val="0"/>
          <w:sz w:val="24"/>
          <w:szCs w:val="24"/>
          <w:lang w:val="en-GB"/>
        </w:rPr>
        <w:t>original</w:t>
      </w:r>
      <w:r w:rsidRPr="018D2ACB" w:rsidR="1D99BD6C">
        <w:rPr>
          <w:rFonts w:ascii="Calibri" w:hAnsi="Calibri" w:eastAsia="Calibri" w:cs="Calibri" w:asciiTheme="minorAscii" w:hAnsiTheme="minorAscii" w:eastAsiaTheme="minorAscii" w:cstheme="minorAscii"/>
          <w:noProof w:val="0"/>
          <w:sz w:val="24"/>
          <w:szCs w:val="24"/>
          <w:lang w:val="en-GB"/>
        </w:rPr>
        <w:t xml:space="preserve"> </w:t>
      </w:r>
      <w:r w:rsidRPr="018D2ACB" w:rsidR="50A128DB">
        <w:rPr>
          <w:rFonts w:ascii="Calibri" w:hAnsi="Calibri" w:eastAsia="Calibri" w:cs="Calibri" w:asciiTheme="minorAscii" w:hAnsiTheme="minorAscii" w:eastAsiaTheme="minorAscii" w:cstheme="minorAscii"/>
          <w:noProof w:val="0"/>
          <w:sz w:val="24"/>
          <w:szCs w:val="24"/>
          <w:lang w:val="en-GB"/>
        </w:rPr>
        <w:t xml:space="preserve">and the 1999 report on the </w:t>
      </w:r>
      <w:r w:rsidRPr="018D2ACB" w:rsidR="2EA5BA70">
        <w:rPr>
          <w:rFonts w:ascii="Calibri" w:hAnsi="Calibri" w:eastAsia="Calibri" w:cs="Calibri" w:asciiTheme="minorAscii" w:hAnsiTheme="minorAscii" w:eastAsiaTheme="minorAscii" w:cstheme="minorAscii"/>
          <w:noProof w:val="0"/>
          <w:sz w:val="24"/>
          <w:szCs w:val="24"/>
          <w:lang w:val="en-GB"/>
        </w:rPr>
        <w:t xml:space="preserve">lessons learned </w:t>
      </w:r>
      <w:r w:rsidRPr="018D2ACB" w:rsidR="2EA5BA70">
        <w:rPr>
          <w:rFonts w:ascii="Calibri" w:hAnsi="Calibri" w:eastAsia="Calibri" w:cs="Calibri" w:asciiTheme="minorAscii" w:hAnsiTheme="minorAscii" w:eastAsiaTheme="minorAscii" w:cstheme="minorAscii"/>
          <w:noProof w:val="0"/>
          <w:sz w:val="24"/>
          <w:szCs w:val="24"/>
          <w:lang w:val="en-GB"/>
        </w:rPr>
        <w:t>identified</w:t>
      </w:r>
      <w:r w:rsidRPr="018D2ACB" w:rsidR="2EA5BA70">
        <w:rPr>
          <w:rFonts w:ascii="Calibri" w:hAnsi="Calibri" w:eastAsia="Calibri" w:cs="Calibri" w:asciiTheme="minorAscii" w:hAnsiTheme="minorAscii" w:eastAsiaTheme="minorAscii" w:cstheme="minorAscii"/>
          <w:noProof w:val="0"/>
          <w:sz w:val="24"/>
          <w:szCs w:val="24"/>
          <w:lang w:val="en-GB"/>
        </w:rPr>
        <w:t xml:space="preserve"> by those reports</w:t>
      </w:r>
      <w:r w:rsidRPr="018D2ACB" w:rsidR="15E16E86">
        <w:rPr>
          <w:rFonts w:ascii="Calibri" w:hAnsi="Calibri" w:eastAsia="Calibri" w:cs="Calibri" w:asciiTheme="minorAscii" w:hAnsiTheme="minorAscii" w:eastAsiaTheme="minorAscii" w:cstheme="minorAscii"/>
          <w:noProof w:val="0"/>
          <w:sz w:val="24"/>
          <w:szCs w:val="24"/>
          <w:lang w:val="en-GB"/>
        </w:rPr>
        <w:t xml:space="preserve"> and to consider the </w:t>
      </w:r>
      <w:r w:rsidRPr="018D2ACB" w:rsidR="2AB2D830">
        <w:rPr>
          <w:rFonts w:ascii="Calibri" w:hAnsi="Calibri" w:eastAsia="Calibri" w:cs="Calibri" w:asciiTheme="minorAscii" w:hAnsiTheme="minorAscii" w:eastAsiaTheme="minorAscii" w:cstheme="minorAscii"/>
          <w:noProof w:val="0"/>
          <w:sz w:val="24"/>
          <w:szCs w:val="24"/>
          <w:lang w:val="en-GB"/>
        </w:rPr>
        <w:t xml:space="preserve">BAME community confidence in policing. </w:t>
      </w:r>
      <w:r w:rsidRPr="018D2ACB" w:rsidR="24DACDEA">
        <w:rPr>
          <w:rFonts w:ascii="Calibri" w:hAnsi="Calibri" w:eastAsia="Calibri" w:cs="Calibri" w:asciiTheme="minorAscii" w:hAnsiTheme="minorAscii" w:eastAsiaTheme="minorAscii" w:cstheme="minorAscii"/>
          <w:noProof w:val="0"/>
          <w:sz w:val="24"/>
          <w:szCs w:val="24"/>
          <w:lang w:val="en-GB"/>
        </w:rPr>
        <w:t xml:space="preserve">The Office of National Statistics </w:t>
      </w:r>
      <w:r w:rsidRPr="018D2ACB" w:rsidR="298DC19D">
        <w:rPr>
          <w:rFonts w:ascii="Calibri" w:hAnsi="Calibri" w:eastAsia="Calibri" w:cs="Calibri" w:asciiTheme="minorAscii" w:hAnsiTheme="minorAscii" w:eastAsiaTheme="minorAscii" w:cstheme="minorAscii"/>
          <w:noProof w:val="0"/>
          <w:sz w:val="24"/>
          <w:szCs w:val="24"/>
          <w:lang w:val="en-GB"/>
        </w:rPr>
        <w:t xml:space="preserve">(2020) </w:t>
      </w:r>
      <w:r w:rsidRPr="018D2ACB" w:rsidR="25FBC130">
        <w:rPr>
          <w:rFonts w:ascii="Calibri" w:hAnsi="Calibri" w:eastAsia="Calibri" w:cs="Calibri" w:asciiTheme="minorAscii" w:hAnsiTheme="minorAscii" w:eastAsiaTheme="minorAscii" w:cstheme="minorAscii"/>
          <w:noProof w:val="0"/>
          <w:sz w:val="24"/>
          <w:szCs w:val="24"/>
          <w:lang w:val="en-GB"/>
        </w:rPr>
        <w:t>showed that the</w:t>
      </w:r>
      <w:r w:rsidRPr="018D2ACB" w:rsidR="61C5EB54">
        <w:rPr>
          <w:rFonts w:ascii="Calibri" w:hAnsi="Calibri" w:eastAsia="Calibri" w:cs="Calibri" w:asciiTheme="minorAscii" w:hAnsiTheme="minorAscii" w:eastAsiaTheme="minorAscii" w:cstheme="minorAscii"/>
          <w:noProof w:val="0"/>
          <w:sz w:val="24"/>
          <w:szCs w:val="24"/>
          <w:lang w:val="en-GB"/>
        </w:rPr>
        <w:t xml:space="preserve"> 2020 crime report </w:t>
      </w:r>
      <w:r w:rsidRPr="018D2ACB" w:rsidR="4424017D">
        <w:rPr>
          <w:rFonts w:ascii="Calibri" w:hAnsi="Calibri" w:eastAsia="Calibri" w:cs="Calibri" w:asciiTheme="minorAscii" w:hAnsiTheme="minorAscii" w:eastAsiaTheme="minorAscii" w:cstheme="minorAscii"/>
          <w:noProof w:val="0"/>
          <w:sz w:val="24"/>
          <w:szCs w:val="24"/>
          <w:lang w:val="en-GB"/>
        </w:rPr>
        <w:t>identified</w:t>
      </w:r>
      <w:r w:rsidRPr="018D2ACB" w:rsidR="4424017D">
        <w:rPr>
          <w:rFonts w:ascii="Calibri" w:hAnsi="Calibri" w:eastAsia="Calibri" w:cs="Calibri" w:asciiTheme="minorAscii" w:hAnsiTheme="minorAscii" w:eastAsiaTheme="minorAscii" w:cstheme="minorAscii"/>
          <w:noProof w:val="0"/>
          <w:sz w:val="24"/>
          <w:szCs w:val="24"/>
          <w:lang w:val="en-GB"/>
        </w:rPr>
        <w:t xml:space="preserve"> </w:t>
      </w:r>
      <w:r w:rsidRPr="018D2ACB" w:rsidR="331A1AC0">
        <w:rPr>
          <w:rFonts w:ascii="Calibri" w:hAnsi="Calibri" w:eastAsia="Calibri" w:cs="Calibri" w:asciiTheme="minorAscii" w:hAnsiTheme="minorAscii" w:eastAsiaTheme="minorAscii" w:cstheme="minorAscii"/>
          <w:noProof w:val="0"/>
          <w:sz w:val="24"/>
          <w:szCs w:val="24"/>
          <w:lang w:val="en-GB"/>
        </w:rPr>
        <w:t>that the police treat people differently. The statistics showed that 88% of w</w:t>
      </w:r>
      <w:r w:rsidRPr="018D2ACB" w:rsidR="2654C015">
        <w:rPr>
          <w:rFonts w:ascii="Calibri" w:hAnsi="Calibri" w:eastAsia="Calibri" w:cs="Calibri" w:asciiTheme="minorAscii" w:hAnsiTheme="minorAscii" w:eastAsiaTheme="minorAscii" w:cstheme="minorAscii"/>
          <w:noProof w:val="0"/>
          <w:sz w:val="24"/>
          <w:szCs w:val="24"/>
          <w:lang w:val="en-GB"/>
        </w:rPr>
        <w:t xml:space="preserve">hite and 87% Asian adults felt the </w:t>
      </w:r>
      <w:r w:rsidRPr="018D2ACB" w:rsidR="5CA53F6B">
        <w:rPr>
          <w:rFonts w:ascii="Calibri" w:hAnsi="Calibri" w:eastAsia="Calibri" w:cs="Calibri" w:asciiTheme="minorAscii" w:hAnsiTheme="minorAscii" w:eastAsiaTheme="minorAscii" w:cstheme="minorAscii"/>
          <w:noProof w:val="0"/>
          <w:sz w:val="24"/>
          <w:szCs w:val="24"/>
          <w:lang w:val="en-GB"/>
        </w:rPr>
        <w:t>police</w:t>
      </w:r>
      <w:r w:rsidRPr="018D2ACB" w:rsidR="2654C015">
        <w:rPr>
          <w:rFonts w:ascii="Calibri" w:hAnsi="Calibri" w:eastAsia="Calibri" w:cs="Calibri" w:asciiTheme="minorAscii" w:hAnsiTheme="minorAscii" w:eastAsiaTheme="minorAscii" w:cstheme="minorAscii"/>
          <w:noProof w:val="0"/>
          <w:sz w:val="24"/>
          <w:szCs w:val="24"/>
          <w:lang w:val="en-GB"/>
        </w:rPr>
        <w:t xml:space="preserve"> treated them with </w:t>
      </w:r>
      <w:r w:rsidRPr="018D2ACB" w:rsidR="7F90701A">
        <w:rPr>
          <w:rFonts w:ascii="Calibri" w:hAnsi="Calibri" w:eastAsia="Calibri" w:cs="Calibri" w:asciiTheme="minorAscii" w:hAnsiTheme="minorAscii" w:eastAsiaTheme="minorAscii" w:cstheme="minorAscii"/>
          <w:noProof w:val="0"/>
          <w:sz w:val="24"/>
          <w:szCs w:val="24"/>
          <w:lang w:val="en-GB"/>
        </w:rPr>
        <w:t>respect</w:t>
      </w:r>
      <w:r w:rsidRPr="018D2ACB" w:rsidR="2654C015">
        <w:rPr>
          <w:rFonts w:ascii="Calibri" w:hAnsi="Calibri" w:eastAsia="Calibri" w:cs="Calibri" w:asciiTheme="minorAscii" w:hAnsiTheme="minorAscii" w:eastAsiaTheme="minorAscii" w:cstheme="minorAscii"/>
          <w:noProof w:val="0"/>
          <w:sz w:val="24"/>
          <w:szCs w:val="24"/>
          <w:lang w:val="en-GB"/>
        </w:rPr>
        <w:t xml:space="preserve"> </w:t>
      </w:r>
      <w:r w:rsidRPr="018D2ACB" w:rsidR="19676F0E">
        <w:rPr>
          <w:rFonts w:ascii="Calibri" w:hAnsi="Calibri" w:eastAsia="Calibri" w:cs="Calibri" w:asciiTheme="minorAscii" w:hAnsiTheme="minorAscii" w:eastAsiaTheme="minorAscii" w:cstheme="minorAscii"/>
          <w:noProof w:val="0"/>
          <w:sz w:val="24"/>
          <w:szCs w:val="24"/>
          <w:lang w:val="en-GB"/>
        </w:rPr>
        <w:t>compared</w:t>
      </w:r>
      <w:r w:rsidRPr="018D2ACB" w:rsidR="2654C015">
        <w:rPr>
          <w:rFonts w:ascii="Calibri" w:hAnsi="Calibri" w:eastAsia="Calibri" w:cs="Calibri" w:asciiTheme="minorAscii" w:hAnsiTheme="minorAscii" w:eastAsiaTheme="minorAscii" w:cstheme="minorAscii"/>
          <w:noProof w:val="0"/>
          <w:sz w:val="24"/>
          <w:szCs w:val="24"/>
          <w:lang w:val="en-GB"/>
        </w:rPr>
        <w:t xml:space="preserve"> to 78% of Black adults. </w:t>
      </w:r>
      <w:r w:rsidRPr="018D2ACB" w:rsidR="59A441C3">
        <w:rPr>
          <w:rFonts w:ascii="Calibri" w:hAnsi="Calibri" w:eastAsia="Calibri" w:cs="Calibri" w:asciiTheme="minorAscii" w:hAnsiTheme="minorAscii" w:eastAsiaTheme="minorAscii" w:cstheme="minorAscii"/>
          <w:noProof w:val="0"/>
          <w:sz w:val="24"/>
          <w:szCs w:val="24"/>
          <w:lang w:val="en-GB"/>
        </w:rPr>
        <w:t>However, the Mayor’s Office for Policing and Crime</w:t>
      </w:r>
      <w:r w:rsidRPr="018D2ACB" w:rsidR="195BBE82">
        <w:rPr>
          <w:rFonts w:ascii="Calibri" w:hAnsi="Calibri" w:eastAsia="Calibri" w:cs="Calibri" w:asciiTheme="minorAscii" w:hAnsiTheme="minorAscii" w:eastAsiaTheme="minorAscii" w:cstheme="minorAscii"/>
          <w:noProof w:val="0"/>
          <w:sz w:val="24"/>
          <w:szCs w:val="24"/>
          <w:lang w:val="en-GB"/>
        </w:rPr>
        <w:t xml:space="preserve"> </w:t>
      </w:r>
      <w:r w:rsidRPr="018D2ACB" w:rsidR="59A441C3">
        <w:rPr>
          <w:rFonts w:ascii="Calibri" w:hAnsi="Calibri" w:eastAsia="Calibri" w:cs="Calibri" w:asciiTheme="minorAscii" w:hAnsiTheme="minorAscii" w:eastAsiaTheme="minorAscii" w:cstheme="minorAscii"/>
          <w:noProof w:val="0"/>
          <w:sz w:val="24"/>
          <w:szCs w:val="24"/>
          <w:lang w:val="en-GB"/>
        </w:rPr>
        <w:t>(MOPAC)</w:t>
      </w:r>
      <w:r w:rsidRPr="018D2ACB" w:rsidR="7039EF11">
        <w:rPr>
          <w:rFonts w:ascii="Calibri" w:hAnsi="Calibri" w:eastAsia="Calibri" w:cs="Calibri" w:asciiTheme="minorAscii" w:hAnsiTheme="minorAscii" w:eastAsiaTheme="minorAscii" w:cstheme="minorAscii"/>
          <w:noProof w:val="0"/>
          <w:sz w:val="24"/>
          <w:szCs w:val="24"/>
          <w:lang w:val="en-GB"/>
        </w:rPr>
        <w:t xml:space="preserve"> (2021)</w:t>
      </w:r>
      <w:r w:rsidRPr="018D2ACB" w:rsidR="59A441C3">
        <w:rPr>
          <w:rFonts w:ascii="Calibri" w:hAnsi="Calibri" w:eastAsia="Calibri" w:cs="Calibri" w:asciiTheme="minorAscii" w:hAnsiTheme="minorAscii" w:eastAsiaTheme="minorAscii" w:cstheme="minorAscii"/>
          <w:noProof w:val="0"/>
          <w:sz w:val="24"/>
          <w:szCs w:val="24"/>
          <w:lang w:val="en-GB"/>
        </w:rPr>
        <w:t xml:space="preserve"> who looks at the </w:t>
      </w:r>
      <w:r w:rsidRPr="018D2ACB" w:rsidR="2A1B1EAA">
        <w:rPr>
          <w:rFonts w:ascii="Calibri" w:hAnsi="Calibri" w:eastAsia="Calibri" w:cs="Calibri" w:asciiTheme="minorAscii" w:hAnsiTheme="minorAscii" w:eastAsiaTheme="minorAscii" w:cstheme="minorAscii"/>
          <w:noProof w:val="0"/>
          <w:sz w:val="24"/>
          <w:szCs w:val="24"/>
          <w:lang w:val="en-GB"/>
        </w:rPr>
        <w:t>Metroplitan</w:t>
      </w:r>
      <w:r w:rsidRPr="018D2ACB" w:rsidR="59A441C3">
        <w:rPr>
          <w:rFonts w:ascii="Calibri" w:hAnsi="Calibri" w:eastAsia="Calibri" w:cs="Calibri" w:asciiTheme="minorAscii" w:hAnsiTheme="minorAscii" w:eastAsiaTheme="minorAscii" w:cstheme="minorAscii"/>
          <w:noProof w:val="0"/>
          <w:sz w:val="24"/>
          <w:szCs w:val="24"/>
          <w:lang w:val="en-GB"/>
        </w:rPr>
        <w:t xml:space="preserve"> police </w:t>
      </w:r>
      <w:r w:rsidRPr="018D2ACB" w:rsidR="11BD58E3">
        <w:rPr>
          <w:rFonts w:ascii="Calibri" w:hAnsi="Calibri" w:eastAsia="Calibri" w:cs="Calibri" w:asciiTheme="minorAscii" w:hAnsiTheme="minorAscii" w:eastAsiaTheme="minorAscii" w:cstheme="minorAscii"/>
          <w:noProof w:val="0"/>
          <w:sz w:val="24"/>
          <w:szCs w:val="24"/>
          <w:lang w:val="en-GB"/>
        </w:rPr>
        <w:t>performance</w:t>
      </w:r>
      <w:r w:rsidRPr="018D2ACB" w:rsidR="59A441C3">
        <w:rPr>
          <w:rFonts w:ascii="Calibri" w:hAnsi="Calibri" w:eastAsia="Calibri" w:cs="Calibri" w:asciiTheme="minorAscii" w:hAnsiTheme="minorAscii" w:eastAsiaTheme="minorAscii" w:cstheme="minorAscii"/>
          <w:noProof w:val="0"/>
          <w:sz w:val="24"/>
          <w:szCs w:val="24"/>
          <w:lang w:val="en-GB"/>
        </w:rPr>
        <w:t xml:space="preserve"> </w:t>
      </w:r>
      <w:r w:rsidRPr="018D2ACB" w:rsidR="6EB1B8B7">
        <w:rPr>
          <w:rFonts w:ascii="Calibri" w:hAnsi="Calibri" w:eastAsia="Calibri" w:cs="Calibri" w:asciiTheme="minorAscii" w:hAnsiTheme="minorAscii" w:eastAsiaTheme="minorAscii" w:cstheme="minorAscii"/>
          <w:noProof w:val="0"/>
          <w:sz w:val="24"/>
          <w:szCs w:val="24"/>
          <w:lang w:val="en-GB"/>
        </w:rPr>
        <w:t xml:space="preserve">figures ending March 2021 </w:t>
      </w:r>
      <w:r w:rsidRPr="018D2ACB" w:rsidR="6EB1B8B7">
        <w:rPr>
          <w:rFonts w:ascii="Calibri" w:hAnsi="Calibri" w:eastAsia="Calibri" w:cs="Calibri" w:asciiTheme="minorAscii" w:hAnsiTheme="minorAscii" w:eastAsiaTheme="minorAscii" w:cstheme="minorAscii"/>
          <w:noProof w:val="0"/>
          <w:sz w:val="24"/>
          <w:szCs w:val="24"/>
          <w:lang w:val="en-GB"/>
        </w:rPr>
        <w:t>stated</w:t>
      </w:r>
      <w:r w:rsidRPr="018D2ACB" w:rsidR="6EB1B8B7">
        <w:rPr>
          <w:rFonts w:ascii="Calibri" w:hAnsi="Calibri" w:eastAsia="Calibri" w:cs="Calibri" w:asciiTheme="minorAscii" w:hAnsiTheme="minorAscii" w:eastAsiaTheme="minorAscii" w:cstheme="minorAscii"/>
          <w:noProof w:val="0"/>
          <w:sz w:val="24"/>
          <w:szCs w:val="24"/>
          <w:lang w:val="en-GB"/>
        </w:rPr>
        <w:t xml:space="preserve"> that 71% of White </w:t>
      </w:r>
      <w:r w:rsidRPr="018D2ACB" w:rsidR="0611B89C">
        <w:rPr>
          <w:rFonts w:ascii="Calibri" w:hAnsi="Calibri" w:eastAsia="Calibri" w:cs="Calibri" w:asciiTheme="minorAscii" w:hAnsiTheme="minorAscii" w:eastAsiaTheme="minorAscii" w:cstheme="minorAscii"/>
          <w:noProof w:val="0"/>
          <w:sz w:val="24"/>
          <w:szCs w:val="24"/>
          <w:lang w:val="en-GB"/>
        </w:rPr>
        <w:t xml:space="preserve">residents and 78% of Asian residents </w:t>
      </w:r>
      <w:r w:rsidRPr="018D2ACB" w:rsidR="17CB9A4D">
        <w:rPr>
          <w:rFonts w:ascii="Calibri" w:hAnsi="Calibri" w:eastAsia="Calibri" w:cs="Calibri" w:asciiTheme="minorAscii" w:hAnsiTheme="minorAscii" w:eastAsiaTheme="minorAscii" w:cstheme="minorAscii"/>
          <w:noProof w:val="0"/>
          <w:sz w:val="24"/>
          <w:szCs w:val="24"/>
          <w:lang w:val="en-GB"/>
        </w:rPr>
        <w:t>said</w:t>
      </w:r>
      <w:r w:rsidRPr="018D2ACB" w:rsidR="0611B89C">
        <w:rPr>
          <w:rFonts w:ascii="Calibri" w:hAnsi="Calibri" w:eastAsia="Calibri" w:cs="Calibri" w:asciiTheme="minorAscii" w:hAnsiTheme="minorAscii" w:eastAsiaTheme="minorAscii" w:cstheme="minorAscii"/>
          <w:noProof w:val="0"/>
          <w:sz w:val="24"/>
          <w:szCs w:val="24"/>
          <w:lang w:val="en-GB"/>
        </w:rPr>
        <w:t xml:space="preserve"> that the police treat people fairly</w:t>
      </w:r>
      <w:r w:rsidRPr="018D2ACB" w:rsidR="59BEFDB8">
        <w:rPr>
          <w:rFonts w:ascii="Calibri" w:hAnsi="Calibri" w:eastAsia="Calibri" w:cs="Calibri" w:asciiTheme="minorAscii" w:hAnsiTheme="minorAscii" w:eastAsiaTheme="minorAscii" w:cstheme="minorAscii"/>
          <w:noProof w:val="0"/>
          <w:sz w:val="24"/>
          <w:szCs w:val="24"/>
          <w:lang w:val="en-GB"/>
        </w:rPr>
        <w:t xml:space="preserve">; compared to 52% of Black people and 50% of people of Mixed </w:t>
      </w:r>
      <w:r w:rsidRPr="018D2ACB" w:rsidR="162FC9EC">
        <w:rPr>
          <w:rFonts w:ascii="Calibri" w:hAnsi="Calibri" w:eastAsia="Calibri" w:cs="Calibri" w:asciiTheme="minorAscii" w:hAnsiTheme="minorAscii" w:eastAsiaTheme="minorAscii" w:cstheme="minorAscii"/>
          <w:noProof w:val="0"/>
          <w:sz w:val="24"/>
          <w:szCs w:val="24"/>
          <w:lang w:val="en-GB"/>
        </w:rPr>
        <w:t xml:space="preserve">ethnicity. </w:t>
      </w:r>
      <w:r w:rsidRPr="018D2ACB" w:rsidR="292D50FF">
        <w:rPr>
          <w:rFonts w:ascii="Calibri" w:hAnsi="Calibri" w:eastAsia="Calibri" w:cs="Calibri" w:asciiTheme="minorAscii" w:hAnsiTheme="minorAscii" w:eastAsiaTheme="minorAscii" w:cstheme="minorAscii"/>
          <w:noProof w:val="0"/>
          <w:sz w:val="24"/>
          <w:szCs w:val="24"/>
          <w:lang w:val="en-GB"/>
        </w:rPr>
        <w:t>Overall, both areas show a gap in confidence in the police by different ethnic groups</w:t>
      </w:r>
      <w:r w:rsidRPr="018D2ACB" w:rsidR="292D50FF">
        <w:rPr>
          <w:rFonts w:ascii="Calibri" w:hAnsi="Calibri" w:eastAsia="Calibri" w:cs="Calibri" w:asciiTheme="minorAscii" w:hAnsiTheme="minorAscii" w:eastAsiaTheme="minorAscii" w:cstheme="minorAscii"/>
          <w:noProof w:val="0"/>
          <w:sz w:val="24"/>
          <w:szCs w:val="24"/>
          <w:lang w:val="en-GB"/>
        </w:rPr>
        <w:t xml:space="preserve">. </w:t>
      </w:r>
    </w:p>
    <w:p w:rsidR="4FB9063E" w:rsidP="018D2ACB" w:rsidRDefault="4FB9063E" w14:paraId="7CD19D51" w14:textId="286032BB">
      <w:pPr>
        <w:pStyle w:val="Normal"/>
        <w:suppressLineNumbers w:val="0"/>
        <w:bidi w:val="0"/>
        <w:spacing w:before="0" w:beforeAutospacing="off" w:after="180" w:afterAutospacing="off" w:line="240" w:lineRule="exact"/>
        <w:ind w:left="0" w:right="0"/>
        <w:jc w:val="left"/>
        <w:rPr>
          <w:rFonts w:ascii="Calibri" w:hAnsi="Calibri" w:eastAsia="Calibri" w:cs="Calibri" w:asciiTheme="minorAscii" w:hAnsiTheme="minorAscii" w:eastAsiaTheme="minorAscii" w:cstheme="minorAscii"/>
          <w:noProof w:val="0"/>
          <w:sz w:val="24"/>
          <w:szCs w:val="24"/>
          <w:u w:val="single"/>
          <w:lang w:val="en-GB"/>
        </w:rPr>
      </w:pPr>
    </w:p>
    <w:p w:rsidR="4FB9063E" w:rsidP="018D2ACB" w:rsidRDefault="4FB9063E" w14:paraId="1FE68519" w14:textId="2D51246C">
      <w:pPr>
        <w:pStyle w:val="Normal"/>
        <w:suppressLineNumbers w:val="0"/>
        <w:bidi w:val="0"/>
        <w:spacing w:before="0" w:beforeAutospacing="off" w:after="180" w:afterAutospacing="off" w:line="240" w:lineRule="exact"/>
        <w:ind w:left="0" w:right="0"/>
        <w:jc w:val="left"/>
        <w:rPr>
          <w:rFonts w:ascii="Calibri" w:hAnsi="Calibri" w:eastAsia="Calibri" w:cs="Calibri" w:asciiTheme="minorAscii" w:hAnsiTheme="minorAscii" w:eastAsiaTheme="minorAscii" w:cstheme="minorAscii"/>
          <w:noProof w:val="0"/>
          <w:sz w:val="24"/>
          <w:szCs w:val="24"/>
          <w:lang w:val="en-GB"/>
        </w:rPr>
      </w:pPr>
      <w:r w:rsidRPr="018D2ACB" w:rsidR="15C7B8B4">
        <w:rPr>
          <w:rFonts w:ascii="Calibri" w:hAnsi="Calibri" w:eastAsia="Calibri" w:cs="Calibri" w:asciiTheme="minorAscii" w:hAnsiTheme="minorAscii" w:eastAsiaTheme="minorAscii" w:cstheme="minorAscii"/>
          <w:noProof w:val="0"/>
          <w:sz w:val="24"/>
          <w:szCs w:val="24"/>
          <w:u w:val="single"/>
          <w:lang w:val="en-GB"/>
        </w:rPr>
        <w:t>Young</w:t>
      </w:r>
      <w:r w:rsidRPr="018D2ACB" w:rsidR="15C7B8B4">
        <w:rPr>
          <w:rFonts w:ascii="Calibri" w:hAnsi="Calibri" w:eastAsia="Calibri" w:cs="Calibri" w:asciiTheme="minorAscii" w:hAnsiTheme="minorAscii" w:eastAsiaTheme="minorAscii" w:cstheme="minorAscii"/>
          <w:noProof w:val="0"/>
          <w:sz w:val="24"/>
          <w:szCs w:val="24"/>
          <w:u w:val="single"/>
          <w:lang w:val="en-GB"/>
        </w:rPr>
        <w:t xml:space="preserve"> people</w:t>
      </w:r>
      <w:r w:rsidRPr="018D2ACB" w:rsidR="2CA4CD96">
        <w:rPr>
          <w:rFonts w:ascii="Calibri" w:hAnsi="Calibri" w:eastAsia="Calibri" w:cs="Calibri" w:asciiTheme="minorAscii" w:hAnsiTheme="minorAscii" w:eastAsiaTheme="minorAscii" w:cstheme="minorAscii"/>
          <w:noProof w:val="0"/>
          <w:sz w:val="24"/>
          <w:szCs w:val="24"/>
          <w:u w:val="single"/>
          <w:lang w:val="en-GB"/>
        </w:rPr>
        <w:t xml:space="preserve"> </w:t>
      </w:r>
      <w:r w:rsidRPr="018D2ACB" w:rsidR="73A2A957">
        <w:rPr>
          <w:rFonts w:ascii="Calibri" w:hAnsi="Calibri" w:eastAsia="Calibri" w:cs="Calibri" w:asciiTheme="minorAscii" w:hAnsiTheme="minorAscii" w:eastAsiaTheme="minorAscii" w:cstheme="minorAscii"/>
          <w:noProof w:val="0"/>
          <w:sz w:val="24"/>
          <w:szCs w:val="24"/>
          <w:u w:val="single"/>
          <w:lang w:val="en-GB"/>
        </w:rPr>
        <w:t>trust in the police:</w:t>
      </w:r>
      <w:r w:rsidRPr="018D2ACB" w:rsidR="73A2A957">
        <w:rPr>
          <w:rFonts w:ascii="Calibri" w:hAnsi="Calibri" w:eastAsia="Calibri" w:cs="Calibri" w:asciiTheme="minorAscii" w:hAnsiTheme="minorAscii" w:eastAsiaTheme="minorAscii" w:cstheme="minorAscii"/>
          <w:noProof w:val="0"/>
          <w:sz w:val="24"/>
          <w:szCs w:val="24"/>
          <w:lang w:val="en-GB"/>
        </w:rPr>
        <w:t xml:space="preserve"> </w:t>
      </w:r>
    </w:p>
    <w:p w:rsidR="4FB9063E" w:rsidP="018D2ACB" w:rsidRDefault="4FB9063E" w14:paraId="2F066C42" w14:textId="0A245F0F">
      <w:pPr>
        <w:pStyle w:val="Normal"/>
        <w:suppressLineNumbers w:val="0"/>
        <w:bidi w:val="0"/>
        <w:spacing w:before="0" w:beforeAutospacing="off" w:after="180" w:afterAutospacing="off" w:line="360"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018D2ACB" w:rsidR="06AC223E">
        <w:rPr>
          <w:rFonts w:ascii="Calibri" w:hAnsi="Calibri" w:eastAsia="Calibri" w:cs="Calibri" w:asciiTheme="minorAscii" w:hAnsiTheme="minorAscii" w:eastAsiaTheme="minorAscii" w:cstheme="minorAscii"/>
          <w:noProof w:val="0"/>
          <w:sz w:val="24"/>
          <w:szCs w:val="24"/>
          <w:lang w:val="en-GB"/>
        </w:rPr>
        <w:t xml:space="preserve">Young people get involved within the criminal justice system and sometimes have a damaging effect on them. </w:t>
      </w:r>
      <w:r w:rsidRPr="018D2ACB" w:rsidR="5B658A63">
        <w:rPr>
          <w:rFonts w:ascii="Calibri" w:hAnsi="Calibri" w:eastAsia="Calibri" w:cs="Calibri" w:asciiTheme="minorAscii" w:hAnsiTheme="minorAscii" w:eastAsiaTheme="minorAscii" w:cstheme="minorAscii"/>
          <w:noProof w:val="0"/>
          <w:sz w:val="24"/>
          <w:szCs w:val="24"/>
          <w:lang w:val="en-GB"/>
        </w:rPr>
        <w:t>The National Police Chiefs’ Council (</w:t>
      </w:r>
      <w:r w:rsidRPr="018D2ACB" w:rsidR="2C62DAC1">
        <w:rPr>
          <w:rFonts w:ascii="Calibri" w:hAnsi="Calibri" w:eastAsia="Calibri" w:cs="Calibri" w:asciiTheme="minorAscii" w:hAnsiTheme="minorAscii" w:eastAsiaTheme="minorAscii" w:cstheme="minorAscii"/>
          <w:noProof w:val="0"/>
          <w:sz w:val="24"/>
          <w:szCs w:val="24"/>
          <w:lang w:val="en-GB"/>
        </w:rPr>
        <w:t>2015)</w:t>
      </w:r>
      <w:r w:rsidRPr="018D2ACB" w:rsidR="5B658A63">
        <w:rPr>
          <w:rFonts w:ascii="Calibri" w:hAnsi="Calibri" w:eastAsia="Calibri" w:cs="Calibri" w:asciiTheme="minorAscii" w:hAnsiTheme="minorAscii" w:eastAsiaTheme="minorAscii" w:cstheme="minorAscii"/>
          <w:noProof w:val="0"/>
          <w:sz w:val="24"/>
          <w:szCs w:val="24"/>
          <w:lang w:val="en-GB"/>
        </w:rPr>
        <w:t xml:space="preserve"> </w:t>
      </w:r>
      <w:r w:rsidRPr="018D2ACB" w:rsidR="65FE94D6">
        <w:rPr>
          <w:rFonts w:ascii="Calibri" w:hAnsi="Calibri" w:eastAsia="Calibri" w:cs="Calibri" w:asciiTheme="minorAscii" w:hAnsiTheme="minorAscii" w:eastAsiaTheme="minorAscii" w:cstheme="minorAscii"/>
          <w:noProof w:val="0"/>
          <w:sz w:val="24"/>
          <w:szCs w:val="24"/>
          <w:lang w:val="en-GB"/>
        </w:rPr>
        <w:t xml:space="preserve">have </w:t>
      </w:r>
      <w:r w:rsidRPr="018D2ACB" w:rsidR="65FE94D6">
        <w:rPr>
          <w:rFonts w:ascii="Calibri" w:hAnsi="Calibri" w:eastAsia="Calibri" w:cs="Calibri" w:asciiTheme="minorAscii" w:hAnsiTheme="minorAscii" w:eastAsiaTheme="minorAscii" w:cstheme="minorAscii"/>
          <w:noProof w:val="0"/>
          <w:sz w:val="24"/>
          <w:szCs w:val="24"/>
          <w:lang w:val="en-GB"/>
        </w:rPr>
        <w:t>identified</w:t>
      </w:r>
      <w:r w:rsidRPr="018D2ACB" w:rsidR="65FE94D6">
        <w:rPr>
          <w:rFonts w:ascii="Calibri" w:hAnsi="Calibri" w:eastAsia="Calibri" w:cs="Calibri" w:asciiTheme="minorAscii" w:hAnsiTheme="minorAscii" w:eastAsiaTheme="minorAscii" w:cstheme="minorAscii"/>
          <w:noProof w:val="0"/>
          <w:sz w:val="24"/>
          <w:szCs w:val="24"/>
          <w:lang w:val="en-GB"/>
        </w:rPr>
        <w:t xml:space="preserve"> that policing young people they make mistakes due to the complexity of the law. </w:t>
      </w:r>
      <w:r w:rsidRPr="018D2ACB" w:rsidR="4FB9063E">
        <w:rPr>
          <w:rFonts w:ascii="Calibri" w:hAnsi="Calibri" w:eastAsia="Calibri" w:cs="Calibri" w:asciiTheme="minorAscii" w:hAnsiTheme="minorAscii" w:eastAsiaTheme="minorAscii" w:cstheme="minorAscii"/>
          <w:noProof w:val="0"/>
          <w:sz w:val="24"/>
          <w:szCs w:val="24"/>
          <w:lang w:val="en-GB"/>
        </w:rPr>
        <w:t xml:space="preserve">50,500 recorded </w:t>
      </w:r>
      <w:r w:rsidRPr="018D2ACB" w:rsidR="282A548E">
        <w:rPr>
          <w:rFonts w:ascii="Calibri" w:hAnsi="Calibri" w:eastAsia="Calibri" w:cs="Calibri" w:asciiTheme="minorAscii" w:hAnsiTheme="minorAscii" w:eastAsiaTheme="minorAscii" w:cstheme="minorAscii"/>
          <w:noProof w:val="0"/>
          <w:sz w:val="24"/>
          <w:szCs w:val="24"/>
          <w:lang w:val="en-GB"/>
        </w:rPr>
        <w:t xml:space="preserve">UK </w:t>
      </w:r>
      <w:r w:rsidRPr="018D2ACB" w:rsidR="4FB9063E">
        <w:rPr>
          <w:rFonts w:ascii="Calibri" w:hAnsi="Calibri" w:eastAsia="Calibri" w:cs="Calibri" w:asciiTheme="minorAscii" w:hAnsiTheme="minorAscii" w:eastAsiaTheme="minorAscii" w:cstheme="minorAscii"/>
          <w:noProof w:val="0"/>
          <w:sz w:val="24"/>
          <w:szCs w:val="24"/>
          <w:lang w:val="en-GB"/>
        </w:rPr>
        <w:t>offences involving a shar</w:t>
      </w:r>
      <w:r w:rsidRPr="018D2ACB" w:rsidR="760CEE85">
        <w:rPr>
          <w:rFonts w:ascii="Calibri" w:hAnsi="Calibri" w:eastAsia="Calibri" w:cs="Calibri" w:asciiTheme="minorAscii" w:hAnsiTheme="minorAscii" w:eastAsiaTheme="minorAscii" w:cstheme="minorAscii"/>
          <w:noProof w:val="0"/>
          <w:sz w:val="24"/>
          <w:szCs w:val="24"/>
          <w:lang w:val="en-GB"/>
        </w:rPr>
        <w:t>p</w:t>
      </w:r>
      <w:r w:rsidRPr="018D2ACB" w:rsidR="4FB9063E">
        <w:rPr>
          <w:rFonts w:ascii="Calibri" w:hAnsi="Calibri" w:eastAsia="Calibri" w:cs="Calibri" w:asciiTheme="minorAscii" w:hAnsiTheme="minorAscii" w:eastAsiaTheme="minorAscii" w:cstheme="minorAscii"/>
          <w:noProof w:val="0"/>
          <w:sz w:val="24"/>
          <w:szCs w:val="24"/>
          <w:lang w:val="en-GB"/>
        </w:rPr>
        <w:t xml:space="preserve"> </w:t>
      </w:r>
      <w:r w:rsidRPr="018D2ACB" w:rsidR="3760E5BC">
        <w:rPr>
          <w:rFonts w:ascii="Calibri" w:hAnsi="Calibri" w:eastAsia="Calibri" w:cs="Calibri" w:asciiTheme="minorAscii" w:hAnsiTheme="minorAscii" w:eastAsiaTheme="minorAscii" w:cstheme="minorAscii"/>
          <w:noProof w:val="0"/>
          <w:sz w:val="24"/>
          <w:szCs w:val="24"/>
          <w:lang w:val="en-GB"/>
        </w:rPr>
        <w:t>instrument</w:t>
      </w:r>
      <w:r w:rsidRPr="018D2ACB" w:rsidR="4FB9063E">
        <w:rPr>
          <w:rFonts w:ascii="Calibri" w:hAnsi="Calibri" w:eastAsia="Calibri" w:cs="Calibri" w:asciiTheme="minorAscii" w:hAnsiTheme="minorAscii" w:eastAsiaTheme="minorAscii" w:cstheme="minorAscii"/>
          <w:noProof w:val="0"/>
          <w:sz w:val="24"/>
          <w:szCs w:val="24"/>
          <w:lang w:val="en-GB"/>
        </w:rPr>
        <w:t xml:space="preserve"> was recorded during April 2022 to March 2023</w:t>
      </w:r>
      <w:r w:rsidRPr="018D2ACB" w:rsidR="7D8D1E8D">
        <w:rPr>
          <w:rFonts w:ascii="Calibri" w:hAnsi="Calibri" w:eastAsia="Calibri" w:cs="Calibri" w:asciiTheme="minorAscii" w:hAnsiTheme="minorAscii" w:eastAsiaTheme="minorAscii" w:cstheme="minorAscii"/>
          <w:noProof w:val="0"/>
          <w:sz w:val="24"/>
          <w:szCs w:val="24"/>
          <w:lang w:val="en-GB"/>
        </w:rPr>
        <w:t xml:space="preserve">, of 18% of these cases </w:t>
      </w:r>
      <w:r w:rsidRPr="018D2ACB" w:rsidR="7D8F563C">
        <w:rPr>
          <w:rFonts w:ascii="Calibri" w:hAnsi="Calibri" w:eastAsia="Calibri" w:cs="Calibri" w:asciiTheme="minorAscii" w:hAnsiTheme="minorAscii" w:eastAsiaTheme="minorAscii" w:cstheme="minorAscii"/>
          <w:noProof w:val="0"/>
          <w:sz w:val="24"/>
          <w:szCs w:val="24"/>
          <w:lang w:val="en-GB"/>
        </w:rPr>
        <w:t xml:space="preserve">involved young people </w:t>
      </w:r>
      <w:r w:rsidRPr="018D2ACB" w:rsidR="7D8D1E8D">
        <w:rPr>
          <w:rFonts w:ascii="Calibri" w:hAnsi="Calibri" w:eastAsia="Calibri" w:cs="Calibri" w:asciiTheme="minorAscii" w:hAnsiTheme="minorAscii" w:eastAsiaTheme="minorAscii" w:cstheme="minorAscii"/>
          <w:noProof w:val="0"/>
          <w:sz w:val="24"/>
          <w:szCs w:val="24"/>
          <w:lang w:val="en-GB"/>
        </w:rPr>
        <w:t>(aged 10-17) who were the offenders</w:t>
      </w:r>
      <w:r w:rsidRPr="018D2ACB" w:rsidR="76E3CBCF">
        <w:rPr>
          <w:rFonts w:ascii="Calibri" w:hAnsi="Calibri" w:eastAsia="Calibri" w:cs="Calibri" w:asciiTheme="minorAscii" w:hAnsiTheme="minorAscii" w:eastAsiaTheme="minorAscii" w:cstheme="minorAscii"/>
          <w:noProof w:val="0"/>
          <w:sz w:val="24"/>
          <w:szCs w:val="24"/>
          <w:lang w:val="en-GB"/>
        </w:rPr>
        <w:t xml:space="preserve"> (Allen </w:t>
      </w:r>
      <w:r w:rsidRPr="018D2ACB" w:rsidR="76E3CBCF">
        <w:rPr>
          <w:rFonts w:ascii="Calibri" w:hAnsi="Calibri" w:eastAsia="Calibri" w:cs="Calibri" w:asciiTheme="minorAscii" w:hAnsiTheme="minorAscii" w:eastAsiaTheme="minorAscii" w:cstheme="minorAscii"/>
          <w:i w:val="1"/>
          <w:iCs w:val="1"/>
          <w:noProof w:val="0"/>
          <w:sz w:val="24"/>
          <w:szCs w:val="24"/>
          <w:lang w:val="en-GB"/>
        </w:rPr>
        <w:t>et al</w:t>
      </w:r>
      <w:r w:rsidRPr="018D2ACB" w:rsidR="76E3CBCF">
        <w:rPr>
          <w:rFonts w:ascii="Calibri" w:hAnsi="Calibri" w:eastAsia="Calibri" w:cs="Calibri" w:asciiTheme="minorAscii" w:hAnsiTheme="minorAscii" w:eastAsiaTheme="minorAscii" w:cstheme="minorAscii"/>
          <w:noProof w:val="0"/>
          <w:sz w:val="24"/>
          <w:szCs w:val="24"/>
          <w:lang w:val="en-GB"/>
        </w:rPr>
        <w:t>, 2023)</w:t>
      </w:r>
      <w:r w:rsidRPr="018D2ACB" w:rsidR="212E5D89">
        <w:rPr>
          <w:rFonts w:ascii="Calibri" w:hAnsi="Calibri" w:eastAsia="Calibri" w:cs="Calibri" w:asciiTheme="minorAscii" w:hAnsiTheme="minorAscii" w:eastAsiaTheme="minorAscii" w:cstheme="minorAscii"/>
          <w:noProof w:val="0"/>
          <w:sz w:val="24"/>
          <w:szCs w:val="24"/>
          <w:lang w:val="en-GB"/>
        </w:rPr>
        <w:t>.</w:t>
      </w:r>
      <w:r w:rsidRPr="018D2ACB" w:rsidR="503592D5">
        <w:rPr>
          <w:rFonts w:ascii="Calibri" w:hAnsi="Calibri" w:eastAsia="Calibri" w:cs="Calibri" w:asciiTheme="minorAscii" w:hAnsiTheme="minorAscii" w:eastAsiaTheme="minorAscii" w:cstheme="minorAscii"/>
          <w:noProof w:val="0"/>
          <w:sz w:val="24"/>
          <w:szCs w:val="24"/>
          <w:lang w:val="en-GB"/>
        </w:rPr>
        <w:t xml:space="preserve"> From April 2021 to March 2022</w:t>
      </w:r>
      <w:r w:rsidRPr="018D2ACB" w:rsidR="63BF0933">
        <w:rPr>
          <w:rFonts w:ascii="Calibri" w:hAnsi="Calibri" w:eastAsia="Calibri" w:cs="Calibri" w:asciiTheme="minorAscii" w:hAnsiTheme="minorAscii" w:eastAsiaTheme="minorAscii" w:cstheme="minorAscii"/>
          <w:noProof w:val="0"/>
          <w:sz w:val="24"/>
          <w:szCs w:val="24"/>
          <w:lang w:val="en-GB"/>
        </w:rPr>
        <w:t>,</w:t>
      </w:r>
      <w:r w:rsidRPr="018D2ACB" w:rsidR="503592D5">
        <w:rPr>
          <w:rFonts w:ascii="Calibri" w:hAnsi="Calibri" w:eastAsia="Calibri" w:cs="Calibri" w:asciiTheme="minorAscii" w:hAnsiTheme="minorAscii" w:eastAsiaTheme="minorAscii" w:cstheme="minorAscii"/>
          <w:noProof w:val="0"/>
          <w:sz w:val="24"/>
          <w:szCs w:val="24"/>
          <w:lang w:val="en-GB"/>
        </w:rPr>
        <w:t xml:space="preserve"> 99 young people under the aged of 25 years old was murdered by a knife</w:t>
      </w:r>
      <w:r w:rsidRPr="018D2ACB" w:rsidR="16FAA3ED">
        <w:rPr>
          <w:rFonts w:ascii="Calibri" w:hAnsi="Calibri" w:eastAsia="Calibri" w:cs="Calibri" w:asciiTheme="minorAscii" w:hAnsiTheme="minorAscii" w:eastAsiaTheme="minorAscii" w:cstheme="minorAscii"/>
          <w:noProof w:val="0"/>
          <w:sz w:val="24"/>
          <w:szCs w:val="24"/>
          <w:lang w:val="en-GB"/>
        </w:rPr>
        <w:t xml:space="preserve"> (Ben Kinsella Trust, 2023</w:t>
      </w:r>
      <w:r w:rsidRPr="018D2ACB" w:rsidR="303D28EE">
        <w:rPr>
          <w:rFonts w:ascii="Calibri" w:hAnsi="Calibri" w:eastAsia="Calibri" w:cs="Calibri" w:asciiTheme="minorAscii" w:hAnsiTheme="minorAscii" w:eastAsiaTheme="minorAscii" w:cstheme="minorAscii"/>
          <w:noProof w:val="0"/>
          <w:sz w:val="24"/>
          <w:szCs w:val="24"/>
          <w:lang w:val="en-GB"/>
        </w:rPr>
        <w:t>)</w:t>
      </w:r>
      <w:r w:rsidRPr="018D2ACB" w:rsidR="71BD0590">
        <w:rPr>
          <w:rFonts w:ascii="Calibri" w:hAnsi="Calibri" w:eastAsia="Calibri" w:cs="Calibri" w:asciiTheme="minorAscii" w:hAnsiTheme="minorAscii" w:eastAsiaTheme="minorAscii" w:cstheme="minorAscii"/>
          <w:noProof w:val="0"/>
          <w:sz w:val="24"/>
          <w:szCs w:val="24"/>
          <w:lang w:val="en-GB"/>
        </w:rPr>
        <w:t xml:space="preserve"> and </w:t>
      </w:r>
      <w:r w:rsidRPr="018D2ACB" w:rsidR="71BD0590">
        <w:rPr>
          <w:rFonts w:ascii="Calibri" w:hAnsi="Calibri" w:eastAsia="Calibri" w:cs="Calibri" w:asciiTheme="minorAscii" w:hAnsiTheme="minorAscii" w:eastAsiaTheme="minorAscii" w:cstheme="minorAscii"/>
          <w:noProof w:val="0"/>
          <w:sz w:val="24"/>
          <w:szCs w:val="24"/>
          <w:lang w:val="en-GB"/>
        </w:rPr>
        <w:t xml:space="preserve">Allen </w:t>
      </w:r>
      <w:r w:rsidRPr="018D2ACB" w:rsidR="71BD0590">
        <w:rPr>
          <w:rFonts w:ascii="Calibri" w:hAnsi="Calibri" w:eastAsia="Calibri" w:cs="Calibri" w:asciiTheme="minorAscii" w:hAnsiTheme="minorAscii" w:eastAsiaTheme="minorAscii" w:cstheme="minorAscii"/>
          <w:i w:val="1"/>
          <w:iCs w:val="1"/>
          <w:noProof w:val="0"/>
          <w:sz w:val="24"/>
          <w:szCs w:val="24"/>
          <w:lang w:val="en-GB"/>
        </w:rPr>
        <w:t>et al</w:t>
      </w:r>
      <w:r w:rsidRPr="018D2ACB" w:rsidR="71BD0590">
        <w:rPr>
          <w:rFonts w:ascii="Calibri" w:hAnsi="Calibri" w:eastAsia="Calibri" w:cs="Calibri" w:asciiTheme="minorAscii" w:hAnsiTheme="minorAscii" w:eastAsiaTheme="minorAscii" w:cstheme="minorAscii"/>
          <w:noProof w:val="0"/>
          <w:sz w:val="24"/>
          <w:szCs w:val="24"/>
          <w:lang w:val="en-GB"/>
        </w:rPr>
        <w:t xml:space="preserve"> (2023) </w:t>
      </w:r>
      <w:r w:rsidRPr="018D2ACB" w:rsidR="71BD0590">
        <w:rPr>
          <w:rFonts w:ascii="Calibri" w:hAnsi="Calibri" w:eastAsia="Calibri" w:cs="Calibri" w:asciiTheme="minorAscii" w:hAnsiTheme="minorAscii" w:eastAsiaTheme="minorAscii" w:cstheme="minorAscii"/>
          <w:noProof w:val="0"/>
          <w:sz w:val="24"/>
          <w:szCs w:val="24"/>
          <w:lang w:val="en-GB"/>
        </w:rPr>
        <w:t>identify</w:t>
      </w:r>
      <w:r w:rsidRPr="018D2ACB" w:rsidR="71BD0590">
        <w:rPr>
          <w:rFonts w:ascii="Calibri" w:hAnsi="Calibri" w:eastAsia="Calibri" w:cs="Calibri" w:asciiTheme="minorAscii" w:hAnsiTheme="minorAscii" w:eastAsiaTheme="minorAscii" w:cstheme="minorAscii"/>
          <w:noProof w:val="0"/>
          <w:sz w:val="24"/>
          <w:szCs w:val="24"/>
          <w:lang w:val="en-GB"/>
        </w:rPr>
        <w:t xml:space="preserve"> </w:t>
      </w:r>
      <w:r w:rsidRPr="018D2ACB" w:rsidR="66753ED0">
        <w:rPr>
          <w:rFonts w:ascii="Calibri" w:hAnsi="Calibri" w:eastAsia="Calibri" w:cs="Calibri" w:asciiTheme="minorAscii" w:hAnsiTheme="minorAscii" w:eastAsiaTheme="minorAscii" w:cstheme="minorAscii"/>
          <w:noProof w:val="0"/>
          <w:sz w:val="24"/>
          <w:szCs w:val="24"/>
          <w:lang w:val="en-GB"/>
        </w:rPr>
        <w:t>t</w:t>
      </w:r>
      <w:r w:rsidRPr="018D2ACB" w:rsidR="5CE1C8D5">
        <w:rPr>
          <w:rFonts w:ascii="Calibri" w:hAnsi="Calibri" w:eastAsia="Calibri" w:cs="Calibri" w:asciiTheme="minorAscii" w:hAnsiTheme="minorAscii" w:eastAsiaTheme="minorAscii" w:cstheme="minorAscii"/>
          <w:noProof w:val="0"/>
          <w:sz w:val="24"/>
          <w:szCs w:val="24"/>
          <w:lang w:val="en-GB"/>
        </w:rPr>
        <w:t>hat</w:t>
      </w:r>
      <w:r w:rsidRPr="018D2ACB" w:rsidR="66753ED0">
        <w:rPr>
          <w:rFonts w:ascii="Calibri" w:hAnsi="Calibri" w:eastAsia="Calibri" w:cs="Calibri" w:asciiTheme="minorAscii" w:hAnsiTheme="minorAscii" w:eastAsiaTheme="minorAscii" w:cstheme="minorAscii"/>
          <w:noProof w:val="0"/>
          <w:sz w:val="24"/>
          <w:szCs w:val="24"/>
          <w:lang w:val="en-GB"/>
        </w:rPr>
        <w:t xml:space="preserve"> 6.5</w:t>
      </w:r>
      <w:r w:rsidRPr="018D2ACB" w:rsidR="71BD0590">
        <w:rPr>
          <w:rFonts w:ascii="Calibri" w:hAnsi="Calibri" w:eastAsia="Calibri" w:cs="Calibri" w:asciiTheme="minorAscii" w:hAnsiTheme="minorAscii" w:eastAsiaTheme="minorAscii" w:cstheme="minorAscii"/>
          <w:noProof w:val="0"/>
          <w:sz w:val="24"/>
          <w:szCs w:val="24"/>
          <w:lang w:val="en-GB"/>
        </w:rPr>
        <w:t xml:space="preserve">% of </w:t>
      </w:r>
      <w:r w:rsidRPr="018D2ACB" w:rsidR="2631A510">
        <w:rPr>
          <w:rFonts w:ascii="Calibri" w:hAnsi="Calibri" w:eastAsia="Calibri" w:cs="Calibri" w:asciiTheme="minorAscii" w:hAnsiTheme="minorAscii" w:eastAsiaTheme="minorAscii" w:cstheme="minorAscii"/>
          <w:noProof w:val="0"/>
          <w:sz w:val="24"/>
          <w:szCs w:val="24"/>
          <w:lang w:val="en-GB"/>
        </w:rPr>
        <w:t>10- to 15-year-olds</w:t>
      </w:r>
      <w:r w:rsidRPr="018D2ACB" w:rsidR="45C7B169">
        <w:rPr>
          <w:rFonts w:ascii="Calibri" w:hAnsi="Calibri" w:eastAsia="Calibri" w:cs="Calibri" w:asciiTheme="minorAscii" w:hAnsiTheme="minorAscii" w:eastAsiaTheme="minorAscii" w:cstheme="minorAscii"/>
          <w:noProof w:val="0"/>
          <w:sz w:val="24"/>
          <w:szCs w:val="24"/>
          <w:lang w:val="en-GB"/>
        </w:rPr>
        <w:t xml:space="preserve"> and 5.7% of 16 to 29 years old knew individuals who carri</w:t>
      </w:r>
      <w:r w:rsidRPr="018D2ACB" w:rsidR="68270A11">
        <w:rPr>
          <w:rFonts w:ascii="Calibri" w:hAnsi="Calibri" w:eastAsia="Calibri" w:cs="Calibri" w:asciiTheme="minorAscii" w:hAnsiTheme="minorAscii" w:eastAsiaTheme="minorAscii" w:cstheme="minorAscii"/>
          <w:noProof w:val="0"/>
          <w:sz w:val="24"/>
          <w:szCs w:val="24"/>
          <w:lang w:val="en-GB"/>
        </w:rPr>
        <w:t>ed a</w:t>
      </w:r>
      <w:r w:rsidRPr="018D2ACB" w:rsidR="45C7B169">
        <w:rPr>
          <w:rFonts w:ascii="Calibri" w:hAnsi="Calibri" w:eastAsia="Calibri" w:cs="Calibri" w:asciiTheme="minorAscii" w:hAnsiTheme="minorAscii" w:eastAsiaTheme="minorAscii" w:cstheme="minorAscii"/>
          <w:noProof w:val="0"/>
          <w:sz w:val="24"/>
          <w:szCs w:val="24"/>
          <w:lang w:val="en-GB"/>
        </w:rPr>
        <w:t xml:space="preserve"> </w:t>
      </w:r>
      <w:r w:rsidRPr="018D2ACB" w:rsidR="3C343B6E">
        <w:rPr>
          <w:rFonts w:ascii="Calibri" w:hAnsi="Calibri" w:eastAsia="Calibri" w:cs="Calibri" w:asciiTheme="minorAscii" w:hAnsiTheme="minorAscii" w:eastAsiaTheme="minorAscii" w:cstheme="minorAscii"/>
          <w:noProof w:val="0"/>
          <w:sz w:val="24"/>
          <w:szCs w:val="24"/>
          <w:lang w:val="en-GB"/>
        </w:rPr>
        <w:t>knife</w:t>
      </w:r>
      <w:r w:rsidRPr="018D2ACB" w:rsidR="45C7B169">
        <w:rPr>
          <w:rFonts w:ascii="Calibri" w:hAnsi="Calibri" w:eastAsia="Calibri" w:cs="Calibri" w:asciiTheme="minorAscii" w:hAnsiTheme="minorAscii" w:eastAsiaTheme="minorAscii" w:cstheme="minorAscii"/>
          <w:noProof w:val="0"/>
          <w:sz w:val="24"/>
          <w:szCs w:val="24"/>
          <w:lang w:val="en-GB"/>
        </w:rPr>
        <w:t>.</w:t>
      </w:r>
      <w:r w:rsidRPr="018D2ACB" w:rsidR="1870844E">
        <w:rPr>
          <w:rFonts w:ascii="Calibri" w:hAnsi="Calibri" w:eastAsia="Calibri" w:cs="Calibri" w:asciiTheme="minorAscii" w:hAnsiTheme="minorAscii" w:eastAsiaTheme="minorAscii" w:cstheme="minorAscii"/>
          <w:noProof w:val="0"/>
          <w:sz w:val="24"/>
          <w:szCs w:val="24"/>
          <w:lang w:val="en-GB"/>
        </w:rPr>
        <w:t xml:space="preserve"> </w:t>
      </w:r>
      <w:r w:rsidRPr="018D2ACB" w:rsidR="4384FFE3">
        <w:rPr>
          <w:rFonts w:ascii="Calibri" w:hAnsi="Calibri" w:eastAsia="Calibri" w:cs="Calibri" w:asciiTheme="minorAscii" w:hAnsiTheme="minorAscii" w:eastAsiaTheme="minorAscii" w:cstheme="minorAscii"/>
          <w:noProof w:val="0"/>
          <w:sz w:val="24"/>
          <w:szCs w:val="24"/>
          <w:lang w:val="en-GB"/>
        </w:rPr>
        <w:t xml:space="preserve">Given that Lawerance </w:t>
      </w:r>
      <w:r w:rsidRPr="018D2ACB" w:rsidR="18E7108D">
        <w:rPr>
          <w:rFonts w:ascii="Calibri" w:hAnsi="Calibri" w:eastAsia="Calibri" w:cs="Calibri" w:asciiTheme="minorAscii" w:hAnsiTheme="minorAscii" w:eastAsiaTheme="minorAscii" w:cstheme="minorAscii"/>
          <w:noProof w:val="0"/>
          <w:sz w:val="24"/>
          <w:szCs w:val="24"/>
          <w:lang w:val="en-GB"/>
        </w:rPr>
        <w:t xml:space="preserve">had only turned 18 months before his murder </w:t>
      </w:r>
      <w:r w:rsidRPr="018D2ACB" w:rsidR="6AEE5899">
        <w:rPr>
          <w:rFonts w:ascii="Calibri" w:hAnsi="Calibri" w:eastAsia="Calibri" w:cs="Calibri" w:asciiTheme="minorAscii" w:hAnsiTheme="minorAscii" w:eastAsiaTheme="minorAscii" w:cstheme="minorAscii"/>
          <w:noProof w:val="0"/>
          <w:sz w:val="24"/>
          <w:szCs w:val="24"/>
          <w:lang w:val="en-GB"/>
        </w:rPr>
        <w:t xml:space="preserve">he would have fallen with one of the above categories. </w:t>
      </w:r>
      <w:r w:rsidRPr="018D2ACB" w:rsidR="212BE31B">
        <w:rPr>
          <w:rFonts w:ascii="Calibri" w:hAnsi="Calibri" w:eastAsia="Calibri" w:cs="Calibri" w:asciiTheme="minorAscii" w:hAnsiTheme="minorAscii" w:eastAsiaTheme="minorAscii" w:cstheme="minorAscii"/>
          <w:noProof w:val="0"/>
          <w:sz w:val="24"/>
          <w:szCs w:val="24"/>
          <w:lang w:val="en-GB"/>
        </w:rPr>
        <w:t xml:space="preserve"> </w:t>
      </w:r>
      <w:r w:rsidRPr="018D2ACB" w:rsidR="07221B46">
        <w:rPr>
          <w:rFonts w:ascii="Calibri" w:hAnsi="Calibri" w:eastAsia="Calibri" w:cs="Calibri" w:asciiTheme="minorAscii" w:hAnsiTheme="minorAscii" w:eastAsiaTheme="minorAscii" w:cstheme="minorAscii"/>
          <w:noProof w:val="0"/>
          <w:sz w:val="24"/>
          <w:szCs w:val="24"/>
          <w:lang w:val="en-GB"/>
        </w:rPr>
        <w:t>T</w:t>
      </w:r>
      <w:r w:rsidRPr="018D2ACB" w:rsidR="76300624">
        <w:rPr>
          <w:rFonts w:ascii="Calibri" w:hAnsi="Calibri" w:eastAsia="Calibri" w:cs="Calibri" w:asciiTheme="minorAscii" w:hAnsiTheme="minorAscii" w:eastAsiaTheme="minorAscii" w:cstheme="minorAscii"/>
          <w:noProof w:val="0"/>
          <w:sz w:val="24"/>
          <w:szCs w:val="24"/>
          <w:lang w:val="en-GB"/>
        </w:rPr>
        <w:t xml:space="preserve">he </w:t>
      </w:r>
      <w:r w:rsidRPr="018D2ACB" w:rsidR="76300624">
        <w:rPr>
          <w:rFonts w:ascii="Calibri" w:hAnsi="Calibri" w:eastAsia="Calibri" w:cs="Calibri" w:asciiTheme="minorAscii" w:hAnsiTheme="minorAscii" w:eastAsiaTheme="minorAscii" w:cstheme="minorAscii"/>
          <w:noProof w:val="0"/>
          <w:sz w:val="24"/>
          <w:szCs w:val="24"/>
          <w:lang w:val="en-GB"/>
        </w:rPr>
        <w:t>Youth</w:t>
      </w:r>
      <w:r w:rsidRPr="018D2ACB" w:rsidR="03C1C957">
        <w:rPr>
          <w:rFonts w:ascii="Calibri" w:hAnsi="Calibri" w:eastAsia="Calibri" w:cs="Calibri" w:asciiTheme="minorAscii" w:hAnsiTheme="minorAscii" w:eastAsiaTheme="minorAscii" w:cstheme="minorAscii"/>
          <w:noProof w:val="0"/>
          <w:sz w:val="24"/>
          <w:szCs w:val="24"/>
          <w:lang w:val="en-GB"/>
        </w:rPr>
        <w:t xml:space="preserve"> </w:t>
      </w:r>
      <w:r w:rsidRPr="018D2ACB" w:rsidR="15C7B8B4">
        <w:rPr>
          <w:rFonts w:ascii="Calibri" w:hAnsi="Calibri" w:eastAsia="Calibri" w:cs="Calibri" w:asciiTheme="minorAscii" w:hAnsiTheme="minorAscii" w:eastAsiaTheme="minorAscii" w:cstheme="minorAscii"/>
          <w:noProof w:val="0"/>
          <w:sz w:val="24"/>
          <w:szCs w:val="24"/>
          <w:lang w:val="en-GB"/>
        </w:rPr>
        <w:t>Violence</w:t>
      </w:r>
      <w:r w:rsidRPr="018D2ACB" w:rsidR="15C7B8B4">
        <w:rPr>
          <w:rFonts w:ascii="Calibri" w:hAnsi="Calibri" w:eastAsia="Calibri" w:cs="Calibri" w:asciiTheme="minorAscii" w:hAnsiTheme="minorAscii" w:eastAsiaTheme="minorAscii" w:cstheme="minorAscii"/>
          <w:noProof w:val="0"/>
          <w:sz w:val="24"/>
          <w:szCs w:val="24"/>
          <w:lang w:val="en-GB"/>
        </w:rPr>
        <w:t xml:space="preserve"> Commission </w:t>
      </w:r>
      <w:r w:rsidRPr="018D2ACB" w:rsidR="0BAB1C08">
        <w:rPr>
          <w:rFonts w:ascii="Calibri" w:hAnsi="Calibri" w:eastAsia="Calibri" w:cs="Calibri" w:asciiTheme="minorAscii" w:hAnsiTheme="minorAscii" w:eastAsiaTheme="minorAscii" w:cstheme="minorAscii"/>
          <w:noProof w:val="0"/>
          <w:sz w:val="24"/>
          <w:szCs w:val="24"/>
          <w:lang w:val="en-GB"/>
        </w:rPr>
        <w:t>(2018) found young people in communities did not trust the police</w:t>
      </w:r>
      <w:r w:rsidRPr="018D2ACB" w:rsidR="469FA072">
        <w:rPr>
          <w:rFonts w:ascii="Calibri" w:hAnsi="Calibri" w:eastAsia="Calibri" w:cs="Calibri" w:asciiTheme="minorAscii" w:hAnsiTheme="minorAscii" w:eastAsiaTheme="minorAscii" w:cstheme="minorAscii"/>
          <w:noProof w:val="0"/>
          <w:sz w:val="24"/>
          <w:szCs w:val="24"/>
          <w:lang w:val="en-GB"/>
        </w:rPr>
        <w:t xml:space="preserve"> and due to this they would not </w:t>
      </w:r>
      <w:r w:rsidRPr="018D2ACB" w:rsidR="0BAB1C08">
        <w:rPr>
          <w:rFonts w:ascii="Calibri" w:hAnsi="Calibri" w:eastAsia="Calibri" w:cs="Calibri" w:asciiTheme="minorAscii" w:hAnsiTheme="minorAscii" w:eastAsiaTheme="minorAscii" w:cstheme="minorAscii"/>
          <w:noProof w:val="0"/>
          <w:sz w:val="24"/>
          <w:szCs w:val="24"/>
          <w:lang w:val="en-GB"/>
        </w:rPr>
        <w:t xml:space="preserve">reporting crimes or ask for </w:t>
      </w:r>
      <w:r w:rsidRPr="018D2ACB" w:rsidR="077DB97D">
        <w:rPr>
          <w:rFonts w:ascii="Calibri" w:hAnsi="Calibri" w:eastAsia="Calibri" w:cs="Calibri" w:asciiTheme="minorAscii" w:hAnsiTheme="minorAscii" w:eastAsiaTheme="minorAscii" w:cstheme="minorAscii"/>
          <w:noProof w:val="0"/>
          <w:sz w:val="24"/>
          <w:szCs w:val="24"/>
          <w:lang w:val="en-GB"/>
        </w:rPr>
        <w:t>support as a victim of crime</w:t>
      </w:r>
      <w:r w:rsidRPr="018D2ACB" w:rsidR="3C6A94FD">
        <w:rPr>
          <w:rFonts w:ascii="Calibri" w:hAnsi="Calibri" w:eastAsia="Calibri" w:cs="Calibri" w:asciiTheme="minorAscii" w:hAnsiTheme="minorAscii" w:eastAsiaTheme="minorAscii" w:cstheme="minorAscii"/>
          <w:noProof w:val="0"/>
          <w:sz w:val="24"/>
          <w:szCs w:val="24"/>
          <w:lang w:val="en-GB"/>
        </w:rPr>
        <w:t>. Although the</w:t>
      </w:r>
      <w:r w:rsidRPr="018D2ACB" w:rsidR="0F8077BD">
        <w:rPr>
          <w:rFonts w:ascii="Calibri" w:hAnsi="Calibri" w:eastAsia="Calibri" w:cs="Calibri" w:asciiTheme="minorAscii" w:hAnsiTheme="minorAscii" w:eastAsiaTheme="minorAscii" w:cstheme="minorAscii"/>
          <w:noProof w:val="0"/>
          <w:sz w:val="24"/>
          <w:szCs w:val="24"/>
          <w:lang w:val="en-GB"/>
        </w:rPr>
        <w:t xml:space="preserve"> Macpherson </w:t>
      </w:r>
      <w:r w:rsidRPr="018D2ACB" w:rsidR="5A2B9338">
        <w:rPr>
          <w:rFonts w:ascii="Calibri" w:hAnsi="Calibri" w:eastAsia="Calibri" w:cs="Calibri" w:asciiTheme="minorAscii" w:hAnsiTheme="minorAscii" w:eastAsiaTheme="minorAscii" w:cstheme="minorAscii"/>
          <w:noProof w:val="0"/>
          <w:sz w:val="24"/>
          <w:szCs w:val="24"/>
          <w:lang w:val="en-GB"/>
        </w:rPr>
        <w:t xml:space="preserve">Report: Twenty-two years </w:t>
      </w:r>
      <w:r w:rsidRPr="018D2ACB" w:rsidR="2E53FB57">
        <w:rPr>
          <w:rFonts w:ascii="Calibri" w:hAnsi="Calibri" w:eastAsia="Calibri" w:cs="Calibri" w:asciiTheme="minorAscii" w:hAnsiTheme="minorAscii" w:eastAsiaTheme="minorAscii" w:cstheme="minorAscii"/>
          <w:noProof w:val="0"/>
          <w:sz w:val="24"/>
          <w:szCs w:val="24"/>
          <w:lang w:val="en-GB"/>
        </w:rPr>
        <w:t xml:space="preserve">did </w:t>
      </w:r>
      <w:r w:rsidRPr="018D2ACB" w:rsidR="2E53FB57">
        <w:rPr>
          <w:rFonts w:ascii="Calibri" w:hAnsi="Calibri" w:eastAsia="Calibri" w:cs="Calibri" w:asciiTheme="minorAscii" w:hAnsiTheme="minorAscii" w:eastAsiaTheme="minorAscii" w:cstheme="minorAscii"/>
          <w:noProof w:val="0"/>
          <w:sz w:val="24"/>
          <w:szCs w:val="24"/>
          <w:lang w:val="en-GB"/>
        </w:rPr>
        <w:t>identify</w:t>
      </w:r>
      <w:r w:rsidRPr="018D2ACB" w:rsidR="2E53FB57">
        <w:rPr>
          <w:rFonts w:ascii="Calibri" w:hAnsi="Calibri" w:eastAsia="Calibri" w:cs="Calibri" w:asciiTheme="minorAscii" w:hAnsiTheme="minorAscii" w:eastAsiaTheme="minorAscii" w:cstheme="minorAscii"/>
          <w:noProof w:val="0"/>
          <w:sz w:val="24"/>
          <w:szCs w:val="24"/>
          <w:lang w:val="en-GB"/>
        </w:rPr>
        <w:t xml:space="preserve"> some good relationships between police officers and young people who were members of a boxing </w:t>
      </w:r>
      <w:r w:rsidRPr="018D2ACB" w:rsidR="4F0188BE">
        <w:rPr>
          <w:rFonts w:ascii="Calibri" w:hAnsi="Calibri" w:eastAsia="Calibri" w:cs="Calibri" w:asciiTheme="minorAscii" w:hAnsiTheme="minorAscii" w:eastAsiaTheme="minorAscii" w:cstheme="minorAscii"/>
          <w:noProof w:val="0"/>
          <w:sz w:val="24"/>
          <w:szCs w:val="24"/>
          <w:lang w:val="en-GB"/>
        </w:rPr>
        <w:t>club</w:t>
      </w:r>
      <w:r w:rsidRPr="018D2ACB" w:rsidR="302E0524">
        <w:rPr>
          <w:rFonts w:ascii="Calibri" w:hAnsi="Calibri" w:eastAsia="Calibri" w:cs="Calibri" w:asciiTheme="minorAscii" w:hAnsiTheme="minorAscii" w:eastAsiaTheme="minorAscii" w:cstheme="minorAscii"/>
          <w:noProof w:val="0"/>
          <w:sz w:val="24"/>
          <w:szCs w:val="24"/>
          <w:lang w:val="en-GB"/>
        </w:rPr>
        <w:t xml:space="preserve">, this would not be the case for all young people. </w:t>
      </w:r>
    </w:p>
    <w:p w:rsidR="3044493F" w:rsidP="018D2ACB" w:rsidRDefault="3044493F" w14:paraId="74461B59" w14:textId="15B3B9FE">
      <w:pPr>
        <w:pStyle w:val="Normal"/>
        <w:suppressLineNumbers w:val="0"/>
        <w:bidi w:val="0"/>
        <w:spacing w:before="0" w:beforeAutospacing="off" w:after="18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18D2ACB" w:rsidR="2AFBD752">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 xml:space="preserve">Validate the use of </w:t>
      </w:r>
      <w:r w:rsidRPr="018D2ACB" w:rsidR="3044493F">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Stop and Search</w:t>
      </w:r>
    </w:p>
    <w:p w:rsidR="37AA7268" w:rsidP="018D2ACB" w:rsidRDefault="37AA7268" w14:paraId="5F453432" w14:textId="0B7D72EE">
      <w:pPr>
        <w:pStyle w:val="Normal"/>
        <w:suppressLineNumbers w:val="0"/>
        <w:bidi w:val="0"/>
        <w:spacing w:before="0" w:beforeAutospacing="off" w:after="21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018D2ACB" w:rsidR="37AA7268">
        <w:rPr>
          <w:rFonts w:ascii="Calibri" w:hAnsi="Calibri" w:eastAsia="Calibri" w:cs="Calibri" w:asciiTheme="minorAscii" w:hAnsiTheme="minorAscii" w:eastAsiaTheme="minorAscii" w:cstheme="minorAscii"/>
          <w:noProof w:val="0"/>
          <w:sz w:val="24"/>
          <w:szCs w:val="24"/>
          <w:lang w:val="en-GB"/>
        </w:rPr>
        <w:t xml:space="preserve">The use of Stop and Search Powers that have been </w:t>
      </w:r>
      <w:r w:rsidRPr="018D2ACB" w:rsidR="37AA7268">
        <w:rPr>
          <w:rFonts w:ascii="Calibri" w:hAnsi="Calibri" w:eastAsia="Calibri" w:cs="Calibri" w:asciiTheme="minorAscii" w:hAnsiTheme="minorAscii" w:eastAsiaTheme="minorAscii" w:cstheme="minorAscii"/>
          <w:noProof w:val="0"/>
          <w:sz w:val="24"/>
          <w:szCs w:val="24"/>
          <w:lang w:val="en-GB"/>
        </w:rPr>
        <w:t>identified</w:t>
      </w:r>
      <w:r w:rsidRPr="018D2ACB" w:rsidR="37AA7268">
        <w:rPr>
          <w:rFonts w:ascii="Calibri" w:hAnsi="Calibri" w:eastAsia="Calibri" w:cs="Calibri" w:asciiTheme="minorAscii" w:hAnsiTheme="minorAscii" w:eastAsiaTheme="minorAscii" w:cstheme="minorAscii"/>
          <w:noProof w:val="0"/>
          <w:sz w:val="24"/>
          <w:szCs w:val="24"/>
          <w:lang w:val="en-GB"/>
        </w:rPr>
        <w:t xml:space="preserve"> in all reports as damaging to relations between police and communities. </w:t>
      </w:r>
      <w:r w:rsidRPr="018D2ACB" w:rsidR="0758D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w:t>
      </w:r>
      <w:r w:rsidRPr="018D2ACB" w:rsidR="0758D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they're</w:t>
      </w:r>
      <w:r w:rsidRPr="018D2ACB" w:rsidR="0758D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intended to enhance public safety by allowing police to speak and search individuals suspected of carrying anything illegal the use of it can raise questions on how fair it is. </w:t>
      </w:r>
      <w:r w:rsidRPr="018D2ACB" w:rsidR="6C2157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Thir</w:t>
      </w:r>
      <w:r w:rsidRPr="018D2ACB" w:rsidR="7E054F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018D2ACB" w:rsidR="6C2157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 years on from Lawerance’s death radical profiling still exists. </w:t>
      </w:r>
      <w:r w:rsidRPr="018D2ACB" w:rsidR="0C1B2967">
        <w:rPr>
          <w:rFonts w:ascii="Calibri" w:hAnsi="Calibri" w:eastAsia="Calibri" w:cs="Calibri" w:asciiTheme="minorAscii" w:hAnsiTheme="minorAscii" w:eastAsiaTheme="minorAscii" w:cstheme="minorAscii"/>
          <w:noProof w:val="0"/>
          <w:sz w:val="24"/>
          <w:szCs w:val="24"/>
          <w:lang w:val="en-GB"/>
        </w:rPr>
        <w:t xml:space="preserve">In 2023 two Metropolitan police officers were guilty of gross misconduct in the </w:t>
      </w:r>
      <w:r w:rsidRPr="018D2ACB" w:rsidR="6E23D19C">
        <w:rPr>
          <w:rFonts w:ascii="Calibri" w:hAnsi="Calibri" w:eastAsia="Calibri" w:cs="Calibri" w:asciiTheme="minorAscii" w:hAnsiTheme="minorAscii" w:eastAsiaTheme="minorAscii" w:cstheme="minorAscii"/>
          <w:noProof w:val="0"/>
          <w:sz w:val="24"/>
          <w:szCs w:val="24"/>
          <w:lang w:val="en-GB"/>
        </w:rPr>
        <w:t>stopping</w:t>
      </w:r>
      <w:r w:rsidRPr="018D2ACB" w:rsidR="0C1B2967">
        <w:rPr>
          <w:rFonts w:ascii="Calibri" w:hAnsi="Calibri" w:eastAsia="Calibri" w:cs="Calibri" w:asciiTheme="minorAscii" w:hAnsiTheme="minorAscii" w:eastAsiaTheme="minorAscii" w:cstheme="minorAscii"/>
          <w:noProof w:val="0"/>
          <w:sz w:val="24"/>
          <w:szCs w:val="24"/>
          <w:lang w:val="en-GB"/>
        </w:rPr>
        <w:t xml:space="preserve"> and searching of two athletes. The </w:t>
      </w:r>
      <w:r w:rsidRPr="018D2ACB" w:rsidR="14996BB7">
        <w:rPr>
          <w:rFonts w:ascii="Calibri" w:hAnsi="Calibri" w:eastAsia="Calibri" w:cs="Calibri" w:asciiTheme="minorAscii" w:hAnsiTheme="minorAscii" w:eastAsiaTheme="minorAscii" w:cstheme="minorAscii"/>
          <w:noProof w:val="0"/>
          <w:sz w:val="24"/>
          <w:szCs w:val="24"/>
          <w:lang w:val="en-GB"/>
        </w:rPr>
        <w:t>officers'</w:t>
      </w:r>
      <w:r w:rsidRPr="018D2ACB" w:rsidR="0C1B2967">
        <w:rPr>
          <w:rFonts w:ascii="Calibri" w:hAnsi="Calibri" w:eastAsia="Calibri" w:cs="Calibri" w:asciiTheme="minorAscii" w:hAnsiTheme="minorAscii" w:eastAsiaTheme="minorAscii" w:cstheme="minorAscii"/>
          <w:noProof w:val="0"/>
          <w:sz w:val="24"/>
          <w:szCs w:val="24"/>
          <w:lang w:val="en-GB"/>
        </w:rPr>
        <w:t xml:space="preserve"> actions </w:t>
      </w:r>
      <w:r w:rsidRPr="018D2ACB" w:rsidR="0C1EAB4D">
        <w:rPr>
          <w:rFonts w:ascii="Calibri" w:hAnsi="Calibri" w:eastAsia="Calibri" w:cs="Calibri" w:asciiTheme="minorAscii" w:hAnsiTheme="minorAscii" w:eastAsiaTheme="minorAscii" w:cstheme="minorAscii"/>
          <w:noProof w:val="0"/>
          <w:sz w:val="24"/>
          <w:szCs w:val="24"/>
          <w:lang w:val="en-GB"/>
        </w:rPr>
        <w:t>were</w:t>
      </w:r>
      <w:r w:rsidRPr="018D2ACB" w:rsidR="1A1925C4">
        <w:rPr>
          <w:rFonts w:ascii="Calibri" w:hAnsi="Calibri" w:eastAsia="Calibri" w:cs="Calibri" w:asciiTheme="minorAscii" w:hAnsiTheme="minorAscii" w:eastAsiaTheme="minorAscii" w:cstheme="minorAscii"/>
          <w:noProof w:val="0"/>
          <w:sz w:val="24"/>
          <w:szCs w:val="24"/>
          <w:lang w:val="en-GB"/>
        </w:rPr>
        <w:t xml:space="preserve"> unjustified that lead to them being dismissed from the force and have a lifetime banning of working within the criminal justice system</w:t>
      </w:r>
      <w:r w:rsidRPr="018D2ACB" w:rsidR="5CFA8A52">
        <w:rPr>
          <w:rFonts w:ascii="Calibri" w:hAnsi="Calibri" w:eastAsia="Calibri" w:cs="Calibri" w:asciiTheme="minorAscii" w:hAnsiTheme="minorAscii" w:eastAsiaTheme="minorAscii" w:cstheme="minorAscii"/>
          <w:noProof w:val="0"/>
          <w:sz w:val="24"/>
          <w:szCs w:val="24"/>
          <w:lang w:val="en-GB"/>
        </w:rPr>
        <w:t xml:space="preserve"> (Dodd, 2023)</w:t>
      </w:r>
      <w:r w:rsidRPr="018D2ACB" w:rsidR="1A1925C4">
        <w:rPr>
          <w:rFonts w:ascii="Calibri" w:hAnsi="Calibri" w:eastAsia="Calibri" w:cs="Calibri" w:asciiTheme="minorAscii" w:hAnsiTheme="minorAscii" w:eastAsiaTheme="minorAscii" w:cstheme="minorAscii"/>
          <w:noProof w:val="0"/>
          <w:sz w:val="24"/>
          <w:szCs w:val="24"/>
          <w:lang w:val="en-GB"/>
        </w:rPr>
        <w:t>.</w:t>
      </w:r>
      <w:r w:rsidRPr="018D2ACB" w:rsidR="0099D8E4">
        <w:rPr>
          <w:rFonts w:ascii="Calibri" w:hAnsi="Calibri" w:eastAsia="Calibri" w:cs="Calibri" w:asciiTheme="minorAscii" w:hAnsiTheme="minorAscii" w:eastAsiaTheme="minorAscii" w:cstheme="minorAscii"/>
          <w:noProof w:val="0"/>
          <w:sz w:val="24"/>
          <w:szCs w:val="24"/>
          <w:lang w:val="en-GB"/>
        </w:rPr>
        <w:t xml:space="preserve"> The lasting impact o</w:t>
      </w:r>
      <w:r w:rsidRPr="018D2ACB" w:rsidR="2147664B">
        <w:rPr>
          <w:rFonts w:ascii="Calibri" w:hAnsi="Calibri" w:eastAsia="Calibri" w:cs="Calibri" w:asciiTheme="minorAscii" w:hAnsiTheme="minorAscii" w:eastAsiaTheme="minorAscii" w:cstheme="minorAscii"/>
          <w:noProof w:val="0"/>
          <w:sz w:val="24"/>
          <w:szCs w:val="24"/>
          <w:lang w:val="en-GB"/>
        </w:rPr>
        <w:t xml:space="preserve">n those victims have </w:t>
      </w:r>
      <w:r w:rsidRPr="018D2ACB" w:rsidR="2783655C">
        <w:rPr>
          <w:rFonts w:ascii="Calibri" w:hAnsi="Calibri" w:eastAsia="Calibri" w:cs="Calibri" w:asciiTheme="minorAscii" w:hAnsiTheme="minorAscii" w:eastAsiaTheme="minorAscii" w:cstheme="minorAscii"/>
          <w:noProof w:val="0"/>
          <w:sz w:val="24"/>
          <w:szCs w:val="24"/>
          <w:lang w:val="en-GB"/>
        </w:rPr>
        <w:t>led</w:t>
      </w:r>
      <w:r w:rsidRPr="018D2ACB" w:rsidR="2147664B">
        <w:rPr>
          <w:rFonts w:ascii="Calibri" w:hAnsi="Calibri" w:eastAsia="Calibri" w:cs="Calibri" w:asciiTheme="minorAscii" w:hAnsiTheme="minorAscii" w:eastAsiaTheme="minorAscii" w:cstheme="minorAscii"/>
          <w:noProof w:val="0"/>
          <w:sz w:val="24"/>
          <w:szCs w:val="24"/>
          <w:lang w:val="en-GB"/>
        </w:rPr>
        <w:t xml:space="preserve"> to a further</w:t>
      </w:r>
      <w:r w:rsidRPr="018D2ACB" w:rsidR="4830F2C3">
        <w:rPr>
          <w:rFonts w:ascii="Calibri" w:hAnsi="Calibri" w:eastAsia="Calibri" w:cs="Calibri" w:asciiTheme="minorAscii" w:hAnsiTheme="minorAscii" w:eastAsiaTheme="minorAscii" w:cstheme="minorAscii"/>
          <w:noProof w:val="0"/>
          <w:sz w:val="24"/>
          <w:szCs w:val="24"/>
          <w:lang w:val="en-GB"/>
        </w:rPr>
        <w:t xml:space="preserve"> lack of</w:t>
      </w:r>
      <w:r w:rsidRPr="018D2ACB" w:rsidR="2147664B">
        <w:rPr>
          <w:rFonts w:ascii="Calibri" w:hAnsi="Calibri" w:eastAsia="Calibri" w:cs="Calibri" w:asciiTheme="minorAscii" w:hAnsiTheme="minorAscii" w:eastAsiaTheme="minorAscii" w:cstheme="minorAscii"/>
          <w:noProof w:val="0"/>
          <w:sz w:val="24"/>
          <w:szCs w:val="24"/>
          <w:lang w:val="en-GB"/>
        </w:rPr>
        <w:t xml:space="preserve"> un</w:t>
      </w:r>
      <w:r w:rsidRPr="018D2ACB" w:rsidR="76AFDAB4">
        <w:rPr>
          <w:rFonts w:ascii="Calibri" w:hAnsi="Calibri" w:eastAsia="Calibri" w:cs="Calibri" w:asciiTheme="minorAscii" w:hAnsiTheme="minorAscii" w:eastAsiaTheme="minorAscii" w:cstheme="minorAscii"/>
          <w:noProof w:val="0"/>
          <w:sz w:val="24"/>
          <w:szCs w:val="24"/>
          <w:lang w:val="en-GB"/>
        </w:rPr>
        <w:t xml:space="preserve">trust </w:t>
      </w:r>
      <w:r w:rsidRPr="018D2ACB" w:rsidR="2147664B">
        <w:rPr>
          <w:rFonts w:ascii="Calibri" w:hAnsi="Calibri" w:eastAsia="Calibri" w:cs="Calibri" w:asciiTheme="minorAscii" w:hAnsiTheme="minorAscii" w:eastAsiaTheme="minorAscii" w:cstheme="minorAscii"/>
          <w:noProof w:val="0"/>
          <w:sz w:val="24"/>
          <w:szCs w:val="24"/>
          <w:lang w:val="en-GB"/>
        </w:rPr>
        <w:t xml:space="preserve">of the police. </w:t>
      </w:r>
      <w:r w:rsidRPr="018D2ACB" w:rsidR="68DE802A">
        <w:rPr>
          <w:rFonts w:ascii="Calibri" w:hAnsi="Calibri" w:eastAsia="Calibri" w:cs="Calibri" w:asciiTheme="minorAscii" w:hAnsiTheme="minorAscii" w:eastAsiaTheme="minorAscii" w:cstheme="minorAscii"/>
          <w:noProof w:val="0"/>
          <w:sz w:val="24"/>
          <w:szCs w:val="24"/>
          <w:lang w:val="en-GB"/>
        </w:rPr>
        <w:t xml:space="preserve">The original Machperson report in 1999 </w:t>
      </w:r>
      <w:r w:rsidRPr="018D2ACB" w:rsidR="68DE802A">
        <w:rPr>
          <w:rFonts w:ascii="Calibri" w:hAnsi="Calibri" w:eastAsia="Calibri" w:cs="Calibri" w:asciiTheme="minorAscii" w:hAnsiTheme="minorAscii" w:eastAsiaTheme="minorAscii" w:cstheme="minorAscii"/>
          <w:noProof w:val="0"/>
          <w:sz w:val="24"/>
          <w:szCs w:val="24"/>
          <w:lang w:val="en-GB"/>
        </w:rPr>
        <w:t>identified</w:t>
      </w:r>
      <w:r w:rsidRPr="018D2ACB" w:rsidR="68DE802A">
        <w:rPr>
          <w:rFonts w:ascii="Calibri" w:hAnsi="Calibri" w:eastAsia="Calibri" w:cs="Calibri" w:asciiTheme="minorAscii" w:hAnsiTheme="minorAscii" w:eastAsiaTheme="minorAscii" w:cstheme="minorAscii"/>
          <w:noProof w:val="0"/>
          <w:sz w:val="24"/>
          <w:szCs w:val="24"/>
          <w:lang w:val="en-GB"/>
        </w:rPr>
        <w:t xml:space="preserve"> that </w:t>
      </w:r>
      <w:r w:rsidRPr="018D2ACB" w:rsidR="562EEF20">
        <w:rPr>
          <w:rFonts w:ascii="Calibri" w:hAnsi="Calibri" w:eastAsia="Calibri" w:cs="Calibri" w:asciiTheme="minorAscii" w:hAnsiTheme="minorAscii" w:eastAsiaTheme="minorAscii" w:cstheme="minorAscii"/>
          <w:noProof w:val="0"/>
          <w:sz w:val="24"/>
          <w:szCs w:val="24"/>
          <w:lang w:val="en-GB"/>
        </w:rPr>
        <w:t xml:space="preserve">there was a disparity within the UK of the power and a “clear core conclusion of racist stereotyping” (House of Commons, </w:t>
      </w:r>
      <w:r w:rsidRPr="018D2ACB" w:rsidR="3E9E2DBA">
        <w:rPr>
          <w:rFonts w:ascii="Calibri" w:hAnsi="Calibri" w:eastAsia="Calibri" w:cs="Calibri" w:asciiTheme="minorAscii" w:hAnsiTheme="minorAscii" w:eastAsiaTheme="minorAscii" w:cstheme="minorAscii"/>
          <w:noProof w:val="0"/>
          <w:sz w:val="24"/>
          <w:szCs w:val="24"/>
          <w:lang w:val="en-GB"/>
        </w:rPr>
        <w:t>2021:</w:t>
      </w:r>
      <w:r w:rsidRPr="018D2ACB" w:rsidR="3E9E2DBA">
        <w:rPr>
          <w:rFonts w:ascii="Calibri" w:hAnsi="Calibri" w:eastAsia="Calibri" w:cs="Calibri" w:asciiTheme="minorAscii" w:hAnsiTheme="minorAscii" w:eastAsiaTheme="minorAscii" w:cstheme="minorAscii"/>
          <w:noProof w:val="0"/>
          <w:sz w:val="24"/>
          <w:szCs w:val="24"/>
          <w:lang w:val="en-GB"/>
        </w:rPr>
        <w:t xml:space="preserve"> 90)</w:t>
      </w:r>
      <w:r w:rsidRPr="018D2ACB" w:rsidR="01F3717E">
        <w:rPr>
          <w:rFonts w:ascii="Calibri" w:hAnsi="Calibri" w:eastAsia="Calibri" w:cs="Calibri" w:asciiTheme="minorAscii" w:hAnsiTheme="minorAscii" w:eastAsiaTheme="minorAscii" w:cstheme="minorAscii"/>
          <w:noProof w:val="0"/>
          <w:sz w:val="24"/>
          <w:szCs w:val="24"/>
          <w:lang w:val="en-GB"/>
        </w:rPr>
        <w:t xml:space="preserve">. </w:t>
      </w:r>
    </w:p>
    <w:p w:rsidR="04EED9C3" w:rsidP="018D2ACB" w:rsidRDefault="04EED9C3" w14:paraId="56AA3E10" w14:textId="06B63200">
      <w:pPr>
        <w:pStyle w:val="Normal"/>
        <w:suppressLineNumbers w:val="0"/>
        <w:bidi w:val="0"/>
        <w:spacing w:before="0" w:beforeAutospacing="off" w:after="21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018D2ACB" w:rsidR="04EED9C3">
        <w:rPr>
          <w:rFonts w:ascii="Calibri" w:hAnsi="Calibri" w:eastAsia="Calibri" w:cs="Calibri" w:asciiTheme="minorAscii" w:hAnsiTheme="minorAscii" w:eastAsiaTheme="minorAscii" w:cstheme="minorAscii"/>
          <w:noProof w:val="0"/>
          <w:sz w:val="24"/>
          <w:szCs w:val="24"/>
          <w:lang w:val="en-GB"/>
        </w:rPr>
        <w:t>The stop and search figures for April 2021 to March 2022 were 516,684</w:t>
      </w:r>
      <w:r w:rsidRPr="018D2ACB" w:rsidR="4067904F">
        <w:rPr>
          <w:rFonts w:ascii="Calibri" w:hAnsi="Calibri" w:eastAsia="Calibri" w:cs="Calibri" w:asciiTheme="minorAscii" w:hAnsiTheme="minorAscii" w:eastAsiaTheme="minorAscii" w:cstheme="minorAscii"/>
          <w:noProof w:val="0"/>
          <w:sz w:val="24"/>
          <w:szCs w:val="24"/>
          <w:lang w:val="en-GB"/>
        </w:rPr>
        <w:t xml:space="preserve"> in England and Wales where 27.2 stop and </w:t>
      </w:r>
      <w:r w:rsidRPr="018D2ACB" w:rsidR="1C8DD443">
        <w:rPr>
          <w:rFonts w:ascii="Calibri" w:hAnsi="Calibri" w:eastAsia="Calibri" w:cs="Calibri" w:asciiTheme="minorAscii" w:hAnsiTheme="minorAscii" w:eastAsiaTheme="minorAscii" w:cstheme="minorAscii"/>
          <w:noProof w:val="0"/>
          <w:sz w:val="24"/>
          <w:szCs w:val="24"/>
          <w:lang w:val="en-GB"/>
        </w:rPr>
        <w:t>searches</w:t>
      </w:r>
      <w:r w:rsidRPr="018D2ACB" w:rsidR="4067904F">
        <w:rPr>
          <w:rFonts w:ascii="Calibri" w:hAnsi="Calibri" w:eastAsia="Calibri" w:cs="Calibri" w:asciiTheme="minorAscii" w:hAnsiTheme="minorAscii" w:eastAsiaTheme="minorAscii" w:cstheme="minorAscii"/>
          <w:noProof w:val="0"/>
          <w:sz w:val="24"/>
          <w:szCs w:val="24"/>
          <w:lang w:val="en-GB"/>
        </w:rPr>
        <w:t xml:space="preserve"> was for every 1,000 black </w:t>
      </w:r>
      <w:r w:rsidRPr="018D2ACB" w:rsidR="056985BE">
        <w:rPr>
          <w:rFonts w:ascii="Calibri" w:hAnsi="Calibri" w:eastAsia="Calibri" w:cs="Calibri" w:asciiTheme="minorAscii" w:hAnsiTheme="minorAscii" w:eastAsiaTheme="minorAscii" w:cstheme="minorAscii"/>
          <w:noProof w:val="0"/>
          <w:sz w:val="24"/>
          <w:szCs w:val="24"/>
          <w:lang w:val="en-GB"/>
        </w:rPr>
        <w:t>people</w:t>
      </w:r>
      <w:r w:rsidRPr="018D2ACB" w:rsidR="4067904F">
        <w:rPr>
          <w:rFonts w:ascii="Calibri" w:hAnsi="Calibri" w:eastAsia="Calibri" w:cs="Calibri" w:asciiTheme="minorAscii" w:hAnsiTheme="minorAscii" w:eastAsiaTheme="minorAscii" w:cstheme="minorAscii"/>
          <w:noProof w:val="0"/>
          <w:sz w:val="24"/>
          <w:szCs w:val="24"/>
          <w:lang w:val="en-GB"/>
        </w:rPr>
        <w:t xml:space="preserve"> comparted to </w:t>
      </w:r>
      <w:r w:rsidRPr="018D2ACB" w:rsidR="652C2F4A">
        <w:rPr>
          <w:rFonts w:ascii="Calibri" w:hAnsi="Calibri" w:eastAsia="Calibri" w:cs="Calibri" w:asciiTheme="minorAscii" w:hAnsiTheme="minorAscii" w:eastAsiaTheme="minorAscii" w:cstheme="minorAscii"/>
          <w:noProof w:val="0"/>
          <w:sz w:val="24"/>
          <w:szCs w:val="24"/>
          <w:lang w:val="en-GB"/>
        </w:rPr>
        <w:t>5.6 for every white pe</w:t>
      </w:r>
      <w:r w:rsidRPr="018D2ACB" w:rsidR="724D159F">
        <w:rPr>
          <w:rFonts w:ascii="Calibri" w:hAnsi="Calibri" w:eastAsia="Calibri" w:cs="Calibri" w:asciiTheme="minorAscii" w:hAnsiTheme="minorAscii" w:eastAsiaTheme="minorAscii" w:cstheme="minorAscii"/>
          <w:noProof w:val="0"/>
          <w:sz w:val="24"/>
          <w:szCs w:val="24"/>
          <w:lang w:val="en-GB"/>
        </w:rPr>
        <w:t>ople</w:t>
      </w:r>
      <w:r w:rsidRPr="018D2ACB" w:rsidR="6A89F6FA">
        <w:rPr>
          <w:rFonts w:ascii="Calibri" w:hAnsi="Calibri" w:eastAsia="Calibri" w:cs="Calibri" w:asciiTheme="minorAscii" w:hAnsiTheme="minorAscii" w:eastAsiaTheme="minorAscii" w:cstheme="minorAscii"/>
          <w:noProof w:val="0"/>
          <w:sz w:val="24"/>
          <w:szCs w:val="24"/>
          <w:lang w:val="en-GB"/>
        </w:rPr>
        <w:t xml:space="preserve"> (Home Office, 2023</w:t>
      </w:r>
      <w:r w:rsidRPr="018D2ACB" w:rsidR="1DCC86DB">
        <w:rPr>
          <w:rFonts w:ascii="Calibri" w:hAnsi="Calibri" w:eastAsia="Calibri" w:cs="Calibri" w:asciiTheme="minorAscii" w:hAnsiTheme="minorAscii" w:eastAsiaTheme="minorAscii" w:cstheme="minorAscii"/>
          <w:noProof w:val="0"/>
          <w:sz w:val="24"/>
          <w:szCs w:val="24"/>
          <w:lang w:val="en-GB"/>
        </w:rPr>
        <w:t xml:space="preserve">, </w:t>
      </w:r>
      <w:r w:rsidRPr="018D2ACB" w:rsidR="20431EEC">
        <w:rPr>
          <w:rFonts w:ascii="Calibri" w:hAnsi="Calibri" w:eastAsia="Calibri" w:cs="Calibri" w:asciiTheme="minorAscii" w:hAnsiTheme="minorAscii" w:eastAsiaTheme="minorAscii" w:cstheme="minorAscii"/>
          <w:noProof w:val="0"/>
          <w:sz w:val="24"/>
          <w:szCs w:val="24"/>
          <w:lang w:val="en-GB"/>
        </w:rPr>
        <w:t>b</w:t>
      </w:r>
      <w:r w:rsidRPr="018D2ACB" w:rsidR="6A89F6FA">
        <w:rPr>
          <w:rFonts w:ascii="Calibri" w:hAnsi="Calibri" w:eastAsia="Calibri" w:cs="Calibri" w:asciiTheme="minorAscii" w:hAnsiTheme="minorAscii" w:eastAsiaTheme="minorAscii" w:cstheme="minorAscii"/>
          <w:noProof w:val="0"/>
          <w:sz w:val="24"/>
          <w:szCs w:val="24"/>
          <w:lang w:val="en-GB"/>
        </w:rPr>
        <w:t>)</w:t>
      </w:r>
      <w:r w:rsidRPr="018D2ACB" w:rsidR="4AEB09A8">
        <w:rPr>
          <w:rFonts w:ascii="Calibri" w:hAnsi="Calibri" w:eastAsia="Calibri" w:cs="Calibri" w:asciiTheme="minorAscii" w:hAnsiTheme="minorAscii" w:eastAsiaTheme="minorAscii" w:cstheme="minorAscii"/>
          <w:noProof w:val="0"/>
          <w:sz w:val="24"/>
          <w:szCs w:val="24"/>
          <w:lang w:val="en-GB"/>
        </w:rPr>
        <w:t xml:space="preserve">. </w:t>
      </w:r>
      <w:r w:rsidRPr="018D2ACB" w:rsidR="062AEFC8">
        <w:rPr>
          <w:rFonts w:ascii="Calibri" w:hAnsi="Calibri" w:eastAsia="Calibri" w:cs="Calibri" w:asciiTheme="minorAscii" w:hAnsiTheme="minorAscii" w:eastAsiaTheme="minorAscii" w:cstheme="minorAscii"/>
          <w:noProof w:val="0"/>
          <w:sz w:val="24"/>
          <w:szCs w:val="24"/>
          <w:lang w:val="en-GB"/>
        </w:rPr>
        <w:t xml:space="preserve">The Home Office </w:t>
      </w:r>
      <w:r w:rsidRPr="018D2ACB" w:rsidR="062AEFC8">
        <w:rPr>
          <w:rFonts w:ascii="Calibri" w:hAnsi="Calibri" w:eastAsia="Calibri" w:cs="Calibri" w:asciiTheme="minorAscii" w:hAnsiTheme="minorAscii" w:eastAsiaTheme="minorAscii" w:cstheme="minorAscii"/>
          <w:noProof w:val="0"/>
          <w:sz w:val="24"/>
          <w:szCs w:val="24"/>
          <w:lang w:val="en-GB"/>
        </w:rPr>
        <w:t>states</w:t>
      </w:r>
      <w:r w:rsidRPr="018D2ACB" w:rsidR="062AEFC8">
        <w:rPr>
          <w:rFonts w:ascii="Calibri" w:hAnsi="Calibri" w:eastAsia="Calibri" w:cs="Calibri" w:asciiTheme="minorAscii" w:hAnsiTheme="minorAscii" w:eastAsiaTheme="minorAscii" w:cstheme="minorAscii"/>
          <w:noProof w:val="0"/>
          <w:sz w:val="24"/>
          <w:szCs w:val="24"/>
          <w:lang w:val="en-GB"/>
        </w:rPr>
        <w:t xml:space="preserve"> that the </w:t>
      </w:r>
      <w:r w:rsidRPr="018D2ACB" w:rsidR="2D005120">
        <w:rPr>
          <w:rFonts w:ascii="Calibri" w:hAnsi="Calibri" w:eastAsia="Calibri" w:cs="Calibri" w:asciiTheme="minorAscii" w:hAnsiTheme="minorAscii" w:eastAsiaTheme="minorAscii" w:cstheme="minorAscii"/>
          <w:noProof w:val="0"/>
          <w:sz w:val="24"/>
          <w:szCs w:val="24"/>
          <w:lang w:val="en-GB"/>
        </w:rPr>
        <w:t>searches</w:t>
      </w:r>
      <w:r w:rsidRPr="018D2ACB" w:rsidR="062AEFC8">
        <w:rPr>
          <w:rFonts w:ascii="Calibri" w:hAnsi="Calibri" w:eastAsia="Calibri" w:cs="Calibri" w:asciiTheme="minorAscii" w:hAnsiTheme="minorAscii" w:eastAsiaTheme="minorAscii" w:cstheme="minorAscii"/>
          <w:noProof w:val="0"/>
          <w:sz w:val="24"/>
          <w:szCs w:val="24"/>
          <w:lang w:val="en-GB"/>
        </w:rPr>
        <w:t xml:space="preserve"> have fallen</w:t>
      </w:r>
      <w:r w:rsidRPr="018D2ACB" w:rsidR="4308EE28">
        <w:rPr>
          <w:rFonts w:ascii="Calibri" w:hAnsi="Calibri" w:eastAsia="Calibri" w:cs="Calibri" w:asciiTheme="minorAscii" w:hAnsiTheme="minorAscii" w:eastAsiaTheme="minorAscii" w:cstheme="minorAscii"/>
          <w:noProof w:val="0"/>
          <w:sz w:val="24"/>
          <w:szCs w:val="24"/>
          <w:lang w:val="en-GB"/>
        </w:rPr>
        <w:t xml:space="preserve"> </w:t>
      </w:r>
      <w:r w:rsidRPr="018D2ACB" w:rsidR="4308EE28">
        <w:rPr>
          <w:rFonts w:ascii="Calibri" w:hAnsi="Calibri" w:eastAsia="Calibri" w:cs="Calibri" w:asciiTheme="minorAscii" w:hAnsiTheme="minorAscii" w:eastAsiaTheme="minorAscii" w:cstheme="minorAscii"/>
          <w:noProof w:val="0"/>
          <w:sz w:val="24"/>
          <w:szCs w:val="24"/>
          <w:lang w:val="en-GB"/>
        </w:rPr>
        <w:t>no</w:t>
      </w:r>
      <w:r w:rsidRPr="018D2ACB" w:rsidR="6919146D">
        <w:rPr>
          <w:rFonts w:ascii="Calibri" w:hAnsi="Calibri" w:eastAsia="Calibri" w:cs="Calibri" w:asciiTheme="minorAscii" w:hAnsiTheme="minorAscii" w:eastAsiaTheme="minorAscii" w:cstheme="minorAscii"/>
          <w:noProof w:val="0"/>
          <w:sz w:val="24"/>
          <w:szCs w:val="24"/>
          <w:lang w:val="en-GB"/>
        </w:rPr>
        <w:t>ne</w:t>
      </w:r>
      <w:r w:rsidRPr="018D2ACB" w:rsidR="4308EE28">
        <w:rPr>
          <w:rFonts w:ascii="Calibri" w:hAnsi="Calibri" w:eastAsia="Calibri" w:cs="Calibri" w:asciiTheme="minorAscii" w:hAnsiTheme="minorAscii" w:eastAsiaTheme="minorAscii" w:cstheme="minorAscii"/>
          <w:noProof w:val="0"/>
          <w:sz w:val="24"/>
          <w:szCs w:val="24"/>
          <w:lang w:val="en-GB"/>
        </w:rPr>
        <w:t>the</w:t>
      </w:r>
      <w:r w:rsidRPr="018D2ACB" w:rsidR="7E81A4B4">
        <w:rPr>
          <w:rFonts w:ascii="Calibri" w:hAnsi="Calibri" w:eastAsia="Calibri" w:cs="Calibri" w:asciiTheme="minorAscii" w:hAnsiTheme="minorAscii" w:eastAsiaTheme="minorAscii" w:cstheme="minorAscii"/>
          <w:noProof w:val="0"/>
          <w:sz w:val="24"/>
          <w:szCs w:val="24"/>
          <w:lang w:val="en-GB"/>
        </w:rPr>
        <w:t xml:space="preserve">less </w:t>
      </w:r>
      <w:r w:rsidRPr="018D2ACB" w:rsidR="4308EE28">
        <w:rPr>
          <w:rFonts w:ascii="Calibri" w:hAnsi="Calibri" w:eastAsia="Calibri" w:cs="Calibri" w:asciiTheme="minorAscii" w:hAnsiTheme="minorAscii" w:eastAsiaTheme="minorAscii" w:cstheme="minorAscii"/>
          <w:noProof w:val="0"/>
          <w:sz w:val="24"/>
          <w:szCs w:val="24"/>
          <w:lang w:val="en-GB"/>
        </w:rPr>
        <w:t xml:space="preserve">the practice is very controversial Bradford and </w:t>
      </w:r>
      <w:r w:rsidRPr="018D2ACB" w:rsidR="4308EE28">
        <w:rPr>
          <w:rFonts w:ascii="Calibri" w:hAnsi="Calibri" w:eastAsia="Calibri" w:cs="Calibri" w:asciiTheme="minorAscii" w:hAnsiTheme="minorAscii" w:eastAsiaTheme="minorAscii" w:cstheme="minorAscii"/>
          <w:noProof w:val="0"/>
          <w:sz w:val="24"/>
          <w:szCs w:val="24"/>
          <w:lang w:val="en-GB"/>
        </w:rPr>
        <w:t>Tiratelli</w:t>
      </w:r>
      <w:r w:rsidRPr="018D2ACB" w:rsidR="4308EE28">
        <w:rPr>
          <w:rFonts w:ascii="Calibri" w:hAnsi="Calibri" w:eastAsia="Calibri" w:cs="Calibri" w:asciiTheme="minorAscii" w:hAnsiTheme="minorAscii" w:eastAsiaTheme="minorAscii" w:cstheme="minorAscii"/>
          <w:noProof w:val="0"/>
          <w:sz w:val="24"/>
          <w:szCs w:val="24"/>
          <w:lang w:val="en-GB"/>
        </w:rPr>
        <w:t xml:space="preserve"> (</w:t>
      </w:r>
      <w:r w:rsidRPr="018D2ACB" w:rsidR="5CEACE94">
        <w:rPr>
          <w:rFonts w:ascii="Calibri" w:hAnsi="Calibri" w:eastAsia="Calibri" w:cs="Calibri" w:asciiTheme="minorAscii" w:hAnsiTheme="minorAscii" w:eastAsiaTheme="minorAscii" w:cstheme="minorAscii"/>
          <w:noProof w:val="0"/>
          <w:sz w:val="24"/>
          <w:szCs w:val="24"/>
          <w:lang w:val="en-GB"/>
        </w:rPr>
        <w:t>2019) s</w:t>
      </w:r>
      <w:r w:rsidRPr="018D2ACB" w:rsidR="6336B02B">
        <w:rPr>
          <w:rFonts w:ascii="Calibri" w:hAnsi="Calibri" w:eastAsia="Calibri" w:cs="Calibri" w:asciiTheme="minorAscii" w:hAnsiTheme="minorAscii" w:eastAsiaTheme="minorAscii" w:cstheme="minorAscii"/>
          <w:noProof w:val="0"/>
          <w:sz w:val="24"/>
          <w:szCs w:val="24"/>
          <w:lang w:val="en-GB"/>
        </w:rPr>
        <w:t xml:space="preserve">upport </w:t>
      </w:r>
      <w:r w:rsidRPr="018D2ACB" w:rsidR="7094CE94">
        <w:rPr>
          <w:rFonts w:ascii="Calibri" w:hAnsi="Calibri" w:eastAsia="Calibri" w:cs="Calibri" w:asciiTheme="minorAscii" w:hAnsiTheme="minorAscii" w:eastAsiaTheme="minorAscii" w:cstheme="minorAscii"/>
          <w:noProof w:val="0"/>
          <w:sz w:val="24"/>
          <w:szCs w:val="24"/>
          <w:lang w:val="en-GB"/>
        </w:rPr>
        <w:t xml:space="preserve">this as </w:t>
      </w:r>
      <w:r w:rsidRPr="018D2ACB" w:rsidR="7094CE94">
        <w:rPr>
          <w:rFonts w:ascii="Calibri" w:hAnsi="Calibri" w:eastAsia="Calibri" w:cs="Calibri" w:asciiTheme="minorAscii" w:hAnsiTheme="minorAscii" w:eastAsiaTheme="minorAscii" w:cstheme="minorAscii"/>
          <w:noProof w:val="0"/>
          <w:sz w:val="24"/>
          <w:szCs w:val="24"/>
          <w:lang w:val="en-GB"/>
        </w:rPr>
        <w:t>stop</w:t>
      </w:r>
      <w:r w:rsidRPr="018D2ACB" w:rsidR="7094CE94">
        <w:rPr>
          <w:rFonts w:ascii="Calibri" w:hAnsi="Calibri" w:eastAsia="Calibri" w:cs="Calibri" w:asciiTheme="minorAscii" w:hAnsiTheme="minorAscii" w:eastAsiaTheme="minorAscii" w:cstheme="minorAscii"/>
          <w:noProof w:val="0"/>
          <w:sz w:val="24"/>
          <w:szCs w:val="24"/>
          <w:lang w:val="en-GB"/>
        </w:rPr>
        <w:t xml:space="preserve"> and search i</w:t>
      </w:r>
      <w:r w:rsidRPr="018D2ACB" w:rsidR="6336B02B">
        <w:rPr>
          <w:rFonts w:ascii="Calibri" w:hAnsi="Calibri" w:eastAsia="Calibri" w:cs="Calibri" w:asciiTheme="minorAscii" w:hAnsiTheme="minorAscii" w:eastAsiaTheme="minorAscii" w:cstheme="minorAscii"/>
          <w:noProof w:val="0"/>
          <w:sz w:val="24"/>
          <w:szCs w:val="24"/>
          <w:lang w:val="en-GB"/>
        </w:rPr>
        <w:t xml:space="preserve">s </w:t>
      </w:r>
      <w:r w:rsidRPr="018D2ACB" w:rsidR="68FDFE4E">
        <w:rPr>
          <w:rFonts w:ascii="Calibri" w:hAnsi="Calibri" w:eastAsia="Calibri" w:cs="Calibri" w:asciiTheme="minorAscii" w:hAnsiTheme="minorAscii" w:eastAsiaTheme="minorAscii" w:cstheme="minorAscii"/>
          <w:noProof w:val="0"/>
          <w:sz w:val="24"/>
          <w:szCs w:val="24"/>
          <w:lang w:val="en-GB"/>
        </w:rPr>
        <w:t>an</w:t>
      </w:r>
      <w:r w:rsidRPr="018D2ACB" w:rsidR="6336B02B">
        <w:rPr>
          <w:rFonts w:ascii="Calibri" w:hAnsi="Calibri" w:eastAsia="Calibri" w:cs="Calibri" w:asciiTheme="minorAscii" w:hAnsiTheme="minorAscii" w:eastAsiaTheme="minorAscii" w:cstheme="minorAscii"/>
          <w:noProof w:val="0"/>
          <w:sz w:val="24"/>
          <w:szCs w:val="24"/>
          <w:lang w:val="en-GB"/>
        </w:rPr>
        <w:t xml:space="preserve"> </w:t>
      </w:r>
      <w:r w:rsidRPr="018D2ACB" w:rsidR="5A19E42A">
        <w:rPr>
          <w:rFonts w:ascii="Calibri" w:hAnsi="Calibri" w:eastAsia="Calibri" w:cs="Calibri" w:asciiTheme="minorAscii" w:hAnsiTheme="minorAscii" w:eastAsiaTheme="minorAscii" w:cstheme="minorAscii"/>
          <w:noProof w:val="0"/>
          <w:sz w:val="24"/>
          <w:szCs w:val="24"/>
          <w:lang w:val="en-GB"/>
        </w:rPr>
        <w:t>arguable</w:t>
      </w:r>
      <w:r w:rsidRPr="018D2ACB" w:rsidR="6336B02B">
        <w:rPr>
          <w:rFonts w:ascii="Calibri" w:hAnsi="Calibri" w:eastAsia="Calibri" w:cs="Calibri" w:asciiTheme="minorAscii" w:hAnsiTheme="minorAscii" w:eastAsiaTheme="minorAscii" w:cstheme="minorAscii"/>
          <w:noProof w:val="0"/>
          <w:sz w:val="24"/>
          <w:szCs w:val="24"/>
          <w:lang w:val="en-GB"/>
        </w:rPr>
        <w:t xml:space="preserve"> power giv</w:t>
      </w:r>
      <w:r w:rsidRPr="018D2ACB" w:rsidR="1B74FEF9">
        <w:rPr>
          <w:rFonts w:ascii="Calibri" w:hAnsi="Calibri" w:eastAsia="Calibri" w:cs="Calibri" w:asciiTheme="minorAscii" w:hAnsiTheme="minorAscii" w:eastAsiaTheme="minorAscii" w:cstheme="minorAscii"/>
          <w:noProof w:val="0"/>
          <w:sz w:val="24"/>
          <w:szCs w:val="24"/>
          <w:lang w:val="en-GB"/>
        </w:rPr>
        <w:t xml:space="preserve">en to </w:t>
      </w:r>
      <w:r w:rsidRPr="018D2ACB" w:rsidR="2699BABC">
        <w:rPr>
          <w:rFonts w:ascii="Calibri" w:hAnsi="Calibri" w:eastAsia="Calibri" w:cs="Calibri" w:asciiTheme="minorAscii" w:hAnsiTheme="minorAscii" w:eastAsiaTheme="minorAscii" w:cstheme="minorAscii"/>
          <w:noProof w:val="0"/>
          <w:sz w:val="24"/>
          <w:szCs w:val="24"/>
          <w:lang w:val="en-GB"/>
        </w:rPr>
        <w:t>police</w:t>
      </w:r>
      <w:r w:rsidRPr="018D2ACB" w:rsidR="1B74FEF9">
        <w:rPr>
          <w:rFonts w:ascii="Calibri" w:hAnsi="Calibri" w:eastAsia="Calibri" w:cs="Calibri" w:asciiTheme="minorAscii" w:hAnsiTheme="minorAscii" w:eastAsiaTheme="minorAscii" w:cstheme="minorAscii"/>
          <w:noProof w:val="0"/>
          <w:sz w:val="24"/>
          <w:szCs w:val="24"/>
          <w:lang w:val="en-GB"/>
        </w:rPr>
        <w:t xml:space="preserve"> and that it </w:t>
      </w:r>
      <w:r w:rsidRPr="018D2ACB" w:rsidR="34A78DD9">
        <w:rPr>
          <w:rFonts w:ascii="Calibri" w:hAnsi="Calibri" w:eastAsia="Calibri" w:cs="Calibri" w:asciiTheme="minorAscii" w:hAnsiTheme="minorAscii" w:eastAsiaTheme="minorAscii" w:cstheme="minorAscii"/>
          <w:noProof w:val="0"/>
          <w:sz w:val="24"/>
          <w:szCs w:val="24"/>
          <w:lang w:val="en-GB"/>
        </w:rPr>
        <w:t>continues</w:t>
      </w:r>
      <w:r w:rsidRPr="018D2ACB" w:rsidR="1B74FEF9">
        <w:rPr>
          <w:rFonts w:ascii="Calibri" w:hAnsi="Calibri" w:eastAsia="Calibri" w:cs="Calibri" w:asciiTheme="minorAscii" w:hAnsiTheme="minorAscii" w:eastAsiaTheme="minorAscii" w:cstheme="minorAscii"/>
          <w:noProof w:val="0"/>
          <w:sz w:val="24"/>
          <w:szCs w:val="24"/>
          <w:lang w:val="en-GB"/>
        </w:rPr>
        <w:t xml:space="preserve"> to show disproportionately use against those from different ethnicity. </w:t>
      </w:r>
      <w:r w:rsidRPr="018D2ACB" w:rsidR="56C9C990">
        <w:rPr>
          <w:rFonts w:ascii="Calibri" w:hAnsi="Calibri" w:eastAsia="Calibri" w:cs="Calibri" w:asciiTheme="minorAscii" w:hAnsiTheme="minorAscii" w:eastAsiaTheme="minorAscii" w:cstheme="minorAscii"/>
          <w:noProof w:val="0"/>
          <w:sz w:val="24"/>
          <w:szCs w:val="24"/>
          <w:lang w:val="en-GB"/>
        </w:rPr>
        <w:t>The overuse or misuse of the power will continue to build resentment and a lack of cooperation</w:t>
      </w:r>
      <w:r w:rsidRPr="018D2ACB" w:rsidR="17CBDB44">
        <w:rPr>
          <w:rFonts w:ascii="Calibri" w:hAnsi="Calibri" w:eastAsia="Calibri" w:cs="Calibri" w:asciiTheme="minorAscii" w:hAnsiTheme="minorAscii" w:eastAsiaTheme="minorAscii" w:cstheme="minorAscii"/>
          <w:noProof w:val="0"/>
          <w:sz w:val="24"/>
          <w:szCs w:val="24"/>
          <w:lang w:val="en-GB"/>
        </w:rPr>
        <w:t xml:space="preserve"> and trust</w:t>
      </w:r>
      <w:r w:rsidRPr="018D2ACB" w:rsidR="56C9C990">
        <w:rPr>
          <w:rFonts w:ascii="Calibri" w:hAnsi="Calibri" w:eastAsia="Calibri" w:cs="Calibri" w:asciiTheme="minorAscii" w:hAnsiTheme="minorAscii" w:eastAsiaTheme="minorAscii" w:cstheme="minorAscii"/>
          <w:noProof w:val="0"/>
          <w:sz w:val="24"/>
          <w:szCs w:val="24"/>
          <w:lang w:val="en-GB"/>
        </w:rPr>
        <w:t xml:space="preserve"> with the police due to </w:t>
      </w:r>
      <w:r w:rsidRPr="018D2ACB" w:rsidR="43C12F6B">
        <w:rPr>
          <w:rFonts w:ascii="Calibri" w:hAnsi="Calibri" w:eastAsia="Calibri" w:cs="Calibri" w:asciiTheme="minorAscii" w:hAnsiTheme="minorAscii" w:eastAsiaTheme="minorAscii" w:cstheme="minorAscii"/>
          <w:noProof w:val="0"/>
          <w:sz w:val="24"/>
          <w:szCs w:val="24"/>
          <w:lang w:val="en-GB"/>
        </w:rPr>
        <w:t xml:space="preserve">individuals </w:t>
      </w:r>
      <w:r w:rsidRPr="018D2ACB" w:rsidR="56C9C990">
        <w:rPr>
          <w:rFonts w:ascii="Calibri" w:hAnsi="Calibri" w:eastAsia="Calibri" w:cs="Calibri" w:asciiTheme="minorAscii" w:hAnsiTheme="minorAscii" w:eastAsiaTheme="minorAscii" w:cstheme="minorAscii"/>
          <w:noProof w:val="0"/>
          <w:sz w:val="24"/>
          <w:szCs w:val="24"/>
          <w:lang w:val="en-GB"/>
        </w:rPr>
        <w:t>being ma</w:t>
      </w:r>
      <w:r w:rsidRPr="018D2ACB" w:rsidR="5CAC2DD2">
        <w:rPr>
          <w:rFonts w:ascii="Calibri" w:hAnsi="Calibri" w:eastAsia="Calibri" w:cs="Calibri" w:asciiTheme="minorAscii" w:hAnsiTheme="minorAscii" w:eastAsiaTheme="minorAscii" w:cstheme="minorAscii"/>
          <w:noProof w:val="0"/>
          <w:sz w:val="24"/>
          <w:szCs w:val="24"/>
          <w:lang w:val="en-GB"/>
        </w:rPr>
        <w:t>rginalised</w:t>
      </w:r>
      <w:r w:rsidRPr="018D2ACB" w:rsidR="4F7C2572">
        <w:rPr>
          <w:rFonts w:ascii="Calibri" w:hAnsi="Calibri" w:eastAsia="Calibri" w:cs="Calibri" w:asciiTheme="minorAscii" w:hAnsiTheme="minorAscii" w:eastAsiaTheme="minorAscii" w:cstheme="minorAscii"/>
          <w:noProof w:val="0"/>
          <w:sz w:val="24"/>
          <w:szCs w:val="24"/>
          <w:lang w:val="en-GB"/>
        </w:rPr>
        <w:t xml:space="preserve"> and alienated. </w:t>
      </w:r>
      <w:r w:rsidRPr="018D2ACB" w:rsidR="4418E0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HMICFR’s </w:t>
      </w:r>
      <w:r w:rsidRPr="018D2ACB" w:rsidR="5A60DF4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18D2ACB" w:rsidR="4418E0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2021</w:t>
      </w:r>
      <w:r w:rsidRPr="018D2ACB" w:rsidR="52C04D6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18D2ACB" w:rsidR="4418E0A8">
        <w:rPr>
          <w:rFonts w:ascii="Calibri" w:hAnsi="Calibri" w:eastAsia="Calibri" w:cs="Calibri" w:asciiTheme="minorAscii" w:hAnsiTheme="minorAscii" w:eastAsiaTheme="minorAscii" w:cstheme="minorAscii"/>
          <w:noProof w:val="0"/>
          <w:color w:val="FF0000"/>
          <w:sz w:val="24"/>
          <w:szCs w:val="24"/>
          <w:lang w:val="en-GB"/>
        </w:rPr>
        <w:t xml:space="preserve"> </w:t>
      </w:r>
      <w:r w:rsidRPr="018D2ACB" w:rsidR="4418E0A8">
        <w:rPr>
          <w:rFonts w:ascii="Calibri" w:hAnsi="Calibri" w:eastAsia="Calibri" w:cs="Calibri" w:asciiTheme="minorAscii" w:hAnsiTheme="minorAscii" w:eastAsiaTheme="minorAscii" w:cstheme="minorAscii"/>
          <w:noProof w:val="0"/>
          <w:sz w:val="24"/>
          <w:szCs w:val="24"/>
          <w:lang w:val="en-GB"/>
        </w:rPr>
        <w:t xml:space="preserve">report states that to improve this the trust in the police using this power then officers need to </w:t>
      </w:r>
      <w:r w:rsidRPr="018D2ACB" w:rsidR="587D7369">
        <w:rPr>
          <w:rFonts w:ascii="Calibri" w:hAnsi="Calibri" w:eastAsia="Calibri" w:cs="Calibri" w:asciiTheme="minorAscii" w:hAnsiTheme="minorAscii" w:eastAsiaTheme="minorAscii" w:cstheme="minorAscii"/>
          <w:noProof w:val="0"/>
          <w:sz w:val="24"/>
          <w:szCs w:val="24"/>
          <w:lang w:val="en-GB"/>
        </w:rPr>
        <w:t xml:space="preserve">wear body-worn cameras and further tracking </w:t>
      </w:r>
      <w:r w:rsidRPr="018D2ACB" w:rsidR="7F0D6512">
        <w:rPr>
          <w:rFonts w:ascii="Calibri" w:hAnsi="Calibri" w:eastAsia="Calibri" w:cs="Calibri" w:asciiTheme="minorAscii" w:hAnsiTheme="minorAscii" w:eastAsiaTheme="minorAscii" w:cstheme="minorAscii"/>
          <w:noProof w:val="0"/>
          <w:sz w:val="24"/>
          <w:szCs w:val="24"/>
          <w:lang w:val="en-GB"/>
        </w:rPr>
        <w:t>of the data collected when it is used.</w:t>
      </w:r>
    </w:p>
    <w:p w:rsidR="7BEA7A21" w:rsidP="018D2ACB" w:rsidRDefault="7BEA7A21" w14:paraId="63AB0344" w14:textId="6875592E">
      <w:pPr>
        <w:pStyle w:val="Normal"/>
        <w:suppressLineNumbers w:val="0"/>
        <w:bidi w:val="0"/>
        <w:spacing w:before="0" w:beforeAutospacing="off" w:after="210" w:afterAutospacing="off"/>
        <w:jc w:val="left"/>
        <w:rPr>
          <w:rFonts w:ascii="Calibri" w:hAnsi="Calibri" w:eastAsia="Calibri" w:cs="Calibri" w:asciiTheme="minorAscii" w:hAnsiTheme="minorAscii" w:eastAsiaTheme="minorAscii" w:cstheme="minorAscii"/>
          <w:noProof w:val="0"/>
          <w:sz w:val="24"/>
          <w:szCs w:val="24"/>
          <w:lang w:val="en-GB"/>
        </w:rPr>
      </w:pPr>
    </w:p>
    <w:p w:rsidR="5B33A906" w:rsidP="018D2ACB" w:rsidRDefault="5B33A906" w14:paraId="6A28B7A3" w14:textId="29FFA9F4">
      <w:pPr>
        <w:pStyle w:val="Normal"/>
        <w:suppressLineNumbers w:val="0"/>
        <w:bidi w:val="0"/>
        <w:spacing w:before="0" w:beforeAutospacing="off" w:after="210" w:afterAutospacing="off" w:line="360" w:lineRule="auto"/>
        <w:ind/>
        <w:jc w:val="left"/>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18D2ACB" w:rsidR="5B33A906">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Recruitment</w:t>
      </w:r>
      <w:r w:rsidRPr="018D2ACB" w:rsidR="5B33A906">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 xml:space="preserve"> </w:t>
      </w:r>
    </w:p>
    <w:p w:rsidR="5B33A906" w:rsidP="018D2ACB" w:rsidRDefault="5B33A906" w14:paraId="76522C09" w14:textId="3A39A79E">
      <w:pPr>
        <w:pStyle w:val="Normal"/>
        <w:suppressLineNumbers w:val="0"/>
        <w:bidi w:val="0"/>
        <w:spacing w:before="0" w:beforeAutospacing="off" w:after="210" w:afterAutospacing="off" w:line="360" w:lineRule="auto"/>
        <w:ind/>
        <w:jc w:val="left"/>
        <w:rPr>
          <w:rFonts w:ascii="Calibri" w:hAnsi="Calibri" w:eastAsia="Calibri" w:cs="Calibri" w:asciiTheme="minorAscii" w:hAnsiTheme="minorAscii" w:eastAsiaTheme="minorAscii" w:cstheme="minorAscii"/>
          <w:noProof w:val="0"/>
          <w:sz w:val="24"/>
          <w:szCs w:val="24"/>
          <w:lang w:val="en-GB"/>
        </w:rPr>
      </w:pPr>
      <w:r w:rsidRPr="018D2ACB" w:rsidR="5B33A906">
        <w:rPr>
          <w:rFonts w:ascii="Calibri" w:hAnsi="Calibri" w:eastAsia="Calibri" w:cs="Calibri" w:asciiTheme="minorAscii" w:hAnsiTheme="minorAscii" w:eastAsiaTheme="minorAscii" w:cstheme="minorAscii"/>
          <w:noProof w:val="0"/>
          <w:sz w:val="24"/>
          <w:szCs w:val="24"/>
          <w:lang w:val="en-GB"/>
        </w:rPr>
        <w:t>One of the recommendations i</w:t>
      </w:r>
      <w:r w:rsidRPr="018D2ACB" w:rsidR="57484A84">
        <w:rPr>
          <w:rFonts w:ascii="Calibri" w:hAnsi="Calibri" w:eastAsia="Calibri" w:cs="Calibri" w:asciiTheme="minorAscii" w:hAnsiTheme="minorAscii" w:eastAsiaTheme="minorAscii" w:cstheme="minorAscii"/>
          <w:noProof w:val="0"/>
          <w:sz w:val="24"/>
          <w:szCs w:val="24"/>
          <w:lang w:val="en-GB"/>
        </w:rPr>
        <w:t>n</w:t>
      </w:r>
      <w:r w:rsidRPr="018D2ACB" w:rsidR="5B33A906">
        <w:rPr>
          <w:rFonts w:ascii="Calibri" w:hAnsi="Calibri" w:eastAsia="Calibri" w:cs="Calibri" w:asciiTheme="minorAscii" w:hAnsiTheme="minorAscii" w:eastAsiaTheme="minorAscii" w:cstheme="minorAscii"/>
          <w:noProof w:val="0"/>
          <w:sz w:val="24"/>
          <w:szCs w:val="24"/>
          <w:lang w:val="en-GB"/>
        </w:rPr>
        <w:t xml:space="preserve"> Macphersons report </w:t>
      </w:r>
      <w:r w:rsidRPr="018D2ACB" w:rsidR="2DC112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Home Affairs Committee (2021)</w:t>
      </w:r>
      <w:r w:rsidRPr="018D2ACB" w:rsidR="2DC11288">
        <w:rPr>
          <w:rFonts w:ascii="Calibri" w:hAnsi="Calibri" w:eastAsia="Calibri" w:cs="Calibri" w:asciiTheme="minorAscii" w:hAnsiTheme="minorAscii" w:eastAsiaTheme="minorAscii" w:cstheme="minorAscii"/>
          <w:noProof w:val="0"/>
          <w:sz w:val="24"/>
          <w:szCs w:val="24"/>
          <w:lang w:val="en-GB"/>
        </w:rPr>
        <w:t xml:space="preserve"> </w:t>
      </w:r>
      <w:r w:rsidRPr="018D2ACB" w:rsidR="5B33A906">
        <w:rPr>
          <w:rFonts w:ascii="Calibri" w:hAnsi="Calibri" w:eastAsia="Calibri" w:cs="Calibri" w:asciiTheme="minorAscii" w:hAnsiTheme="minorAscii" w:eastAsiaTheme="minorAscii" w:cstheme="minorAscii"/>
          <w:noProof w:val="0"/>
          <w:sz w:val="24"/>
          <w:szCs w:val="24"/>
          <w:lang w:val="en-GB"/>
        </w:rPr>
        <w:t xml:space="preserve">was the recruitment and promotion of officers who identify as BAME. </w:t>
      </w:r>
      <w:r w:rsidRPr="018D2ACB" w:rsidR="7B726DC3">
        <w:rPr>
          <w:rFonts w:ascii="Calibri" w:hAnsi="Calibri" w:eastAsia="Calibri" w:cs="Calibri" w:asciiTheme="minorAscii" w:hAnsiTheme="minorAscii" w:eastAsiaTheme="minorAscii" w:cstheme="minorAscii"/>
          <w:noProof w:val="0"/>
          <w:sz w:val="24"/>
          <w:szCs w:val="24"/>
          <w:lang w:val="en-GB"/>
        </w:rPr>
        <w:t xml:space="preserve">Although the overall figure </w:t>
      </w:r>
      <w:r w:rsidRPr="018D2ACB" w:rsidR="4886567C">
        <w:rPr>
          <w:rFonts w:ascii="Calibri" w:hAnsi="Calibri" w:eastAsia="Calibri" w:cs="Calibri" w:asciiTheme="minorAscii" w:hAnsiTheme="minorAscii" w:eastAsiaTheme="minorAscii" w:cstheme="minorAscii"/>
          <w:noProof w:val="0"/>
          <w:sz w:val="24"/>
          <w:szCs w:val="24"/>
          <w:lang w:val="en-GB"/>
        </w:rPr>
        <w:t>of those who identify as</w:t>
      </w:r>
      <w:r w:rsidRPr="018D2ACB" w:rsidR="3AE206C2">
        <w:rPr>
          <w:rFonts w:ascii="Calibri" w:hAnsi="Calibri" w:eastAsia="Calibri" w:cs="Calibri" w:asciiTheme="minorAscii" w:hAnsiTheme="minorAscii" w:eastAsiaTheme="minorAscii" w:cstheme="minorAscii"/>
          <w:noProof w:val="0"/>
          <w:sz w:val="24"/>
          <w:szCs w:val="24"/>
          <w:lang w:val="en-GB"/>
        </w:rPr>
        <w:t xml:space="preserve"> BAME</w:t>
      </w:r>
      <w:r w:rsidRPr="018D2ACB" w:rsidR="369ABD1D">
        <w:rPr>
          <w:rFonts w:ascii="Calibri" w:hAnsi="Calibri" w:eastAsia="Calibri" w:cs="Calibri" w:asciiTheme="minorAscii" w:hAnsiTheme="minorAscii" w:eastAsiaTheme="minorAscii" w:cstheme="minorAscii"/>
          <w:noProof w:val="0"/>
          <w:sz w:val="24"/>
          <w:szCs w:val="24"/>
          <w:lang w:val="en-GB"/>
        </w:rPr>
        <w:t xml:space="preserve"> is </w:t>
      </w:r>
      <w:r w:rsidRPr="018D2ACB" w:rsidR="7B726DC3">
        <w:rPr>
          <w:rFonts w:ascii="Calibri" w:hAnsi="Calibri" w:eastAsia="Calibri" w:cs="Calibri" w:asciiTheme="minorAscii" w:hAnsiTheme="minorAscii" w:eastAsiaTheme="minorAscii" w:cstheme="minorAscii"/>
          <w:noProof w:val="0"/>
          <w:sz w:val="24"/>
          <w:szCs w:val="24"/>
          <w:lang w:val="en-GB"/>
        </w:rPr>
        <w:t xml:space="preserve">low, recruitment </w:t>
      </w:r>
      <w:r w:rsidRPr="018D2ACB" w:rsidR="19760E43">
        <w:rPr>
          <w:rFonts w:ascii="Calibri" w:hAnsi="Calibri" w:eastAsia="Calibri" w:cs="Calibri" w:asciiTheme="minorAscii" w:hAnsiTheme="minorAscii" w:eastAsiaTheme="minorAscii" w:cstheme="minorAscii"/>
          <w:noProof w:val="0"/>
          <w:sz w:val="24"/>
          <w:szCs w:val="24"/>
          <w:lang w:val="en-GB"/>
        </w:rPr>
        <w:t xml:space="preserve">has </w:t>
      </w:r>
      <w:r w:rsidRPr="018D2ACB" w:rsidR="7B726DC3">
        <w:rPr>
          <w:rFonts w:ascii="Calibri" w:hAnsi="Calibri" w:eastAsia="Calibri" w:cs="Calibri" w:asciiTheme="minorAscii" w:hAnsiTheme="minorAscii" w:eastAsiaTheme="minorAscii" w:cstheme="minorAscii"/>
          <w:noProof w:val="0"/>
          <w:sz w:val="24"/>
          <w:szCs w:val="24"/>
          <w:lang w:val="en-GB"/>
        </w:rPr>
        <w:t>increase</w:t>
      </w:r>
      <w:r w:rsidRPr="018D2ACB" w:rsidR="4F184472">
        <w:rPr>
          <w:rFonts w:ascii="Calibri" w:hAnsi="Calibri" w:eastAsia="Calibri" w:cs="Calibri" w:asciiTheme="minorAscii" w:hAnsiTheme="minorAscii" w:eastAsiaTheme="minorAscii" w:cstheme="minorAscii"/>
          <w:noProof w:val="0"/>
          <w:sz w:val="24"/>
          <w:szCs w:val="24"/>
          <w:lang w:val="en-GB"/>
        </w:rPr>
        <w:t xml:space="preserve"> over the years and </w:t>
      </w:r>
      <w:r w:rsidRPr="018D2ACB" w:rsidR="4F184472">
        <w:rPr>
          <w:rFonts w:ascii="Calibri" w:hAnsi="Calibri" w:eastAsia="Calibri" w:cs="Calibri" w:asciiTheme="minorAscii" w:hAnsiTheme="minorAscii" w:eastAsiaTheme="minorAscii" w:cstheme="minorAscii"/>
          <w:noProof w:val="0"/>
          <w:sz w:val="24"/>
          <w:szCs w:val="24"/>
          <w:lang w:val="en-GB"/>
        </w:rPr>
        <w:t>continues</w:t>
      </w:r>
      <w:r w:rsidRPr="018D2ACB" w:rsidR="4F184472">
        <w:rPr>
          <w:rFonts w:ascii="Calibri" w:hAnsi="Calibri" w:eastAsia="Calibri" w:cs="Calibri" w:asciiTheme="minorAscii" w:hAnsiTheme="minorAscii" w:eastAsiaTheme="minorAscii" w:cstheme="minorAscii"/>
          <w:noProof w:val="0"/>
          <w:sz w:val="24"/>
          <w:szCs w:val="24"/>
          <w:lang w:val="en-GB"/>
        </w:rPr>
        <w:t xml:space="preserve"> to be address by forces</w:t>
      </w:r>
      <w:r w:rsidRPr="018D2ACB" w:rsidR="0BC073C9">
        <w:rPr>
          <w:rFonts w:ascii="Calibri" w:hAnsi="Calibri" w:eastAsia="Calibri" w:cs="Calibri" w:asciiTheme="minorAscii" w:hAnsiTheme="minorAscii" w:eastAsiaTheme="minorAscii" w:cstheme="minorAscii"/>
          <w:noProof w:val="0"/>
          <w:sz w:val="24"/>
          <w:szCs w:val="24"/>
          <w:lang w:val="en-GB"/>
        </w:rPr>
        <w:t>.</w:t>
      </w:r>
      <w:r w:rsidRPr="018D2ACB" w:rsidR="4C9F749E">
        <w:rPr>
          <w:rFonts w:ascii="Calibri" w:hAnsi="Calibri" w:eastAsia="Calibri" w:cs="Calibri" w:asciiTheme="minorAscii" w:hAnsiTheme="minorAscii" w:eastAsiaTheme="minorAscii" w:cstheme="minorAscii"/>
          <w:noProof w:val="0"/>
          <w:sz w:val="24"/>
          <w:szCs w:val="24"/>
          <w:lang w:val="en-GB"/>
        </w:rPr>
        <w:t xml:space="preserve"> </w:t>
      </w:r>
      <w:r w:rsidRPr="018D2ACB" w:rsidR="0BC073C9">
        <w:rPr>
          <w:rFonts w:ascii="Calibri" w:hAnsi="Calibri" w:eastAsia="Calibri" w:cs="Calibri" w:asciiTheme="minorAscii" w:hAnsiTheme="minorAscii" w:eastAsiaTheme="minorAscii" w:cstheme="minorAscii"/>
          <w:noProof w:val="0"/>
          <w:sz w:val="24"/>
          <w:szCs w:val="24"/>
          <w:lang w:val="en-GB"/>
        </w:rPr>
        <w:t xml:space="preserve">The National Police Chief Council (2022) </w:t>
      </w:r>
      <w:r w:rsidRPr="018D2ACB" w:rsidR="06516BFC">
        <w:rPr>
          <w:rFonts w:ascii="Calibri" w:hAnsi="Calibri" w:eastAsia="Calibri" w:cs="Calibri" w:asciiTheme="minorAscii" w:hAnsiTheme="minorAscii" w:eastAsiaTheme="minorAscii" w:cstheme="minorAscii"/>
          <w:noProof w:val="0"/>
          <w:sz w:val="24"/>
          <w:szCs w:val="24"/>
          <w:lang w:val="en-GB"/>
        </w:rPr>
        <w:t>race action plan addresses further recru</w:t>
      </w:r>
      <w:r w:rsidRPr="018D2ACB" w:rsidR="26FEF963">
        <w:rPr>
          <w:rFonts w:ascii="Calibri" w:hAnsi="Calibri" w:eastAsia="Calibri" w:cs="Calibri" w:asciiTheme="minorAscii" w:hAnsiTheme="minorAscii" w:eastAsiaTheme="minorAscii" w:cstheme="minorAscii"/>
          <w:noProof w:val="0"/>
          <w:sz w:val="24"/>
          <w:szCs w:val="24"/>
          <w:lang w:val="en-GB"/>
        </w:rPr>
        <w:t xml:space="preserve">itment of BAME people with a new Race </w:t>
      </w:r>
      <w:r w:rsidRPr="018D2ACB" w:rsidR="74A30ED7">
        <w:rPr>
          <w:rFonts w:ascii="Calibri" w:hAnsi="Calibri" w:eastAsia="Calibri" w:cs="Calibri" w:asciiTheme="minorAscii" w:hAnsiTheme="minorAscii" w:eastAsiaTheme="minorAscii" w:cstheme="minorAscii"/>
          <w:noProof w:val="0"/>
          <w:sz w:val="24"/>
          <w:szCs w:val="24"/>
          <w:lang w:val="en-GB"/>
        </w:rPr>
        <w:t>Equality Steering Group</w:t>
      </w:r>
      <w:r w:rsidRPr="018D2ACB" w:rsidR="7D545AEF">
        <w:rPr>
          <w:rFonts w:ascii="Calibri" w:hAnsi="Calibri" w:eastAsia="Calibri" w:cs="Calibri" w:asciiTheme="minorAscii" w:hAnsiTheme="minorAscii" w:eastAsiaTheme="minorAscii" w:cstheme="minorAscii"/>
          <w:noProof w:val="0"/>
          <w:sz w:val="24"/>
          <w:szCs w:val="24"/>
          <w:lang w:val="en-GB"/>
        </w:rPr>
        <w:t xml:space="preserve"> (R</w:t>
      </w:r>
      <w:r w:rsidRPr="018D2ACB" w:rsidR="7DB7DC3F">
        <w:rPr>
          <w:rFonts w:ascii="Calibri" w:hAnsi="Calibri" w:eastAsia="Calibri" w:cs="Calibri" w:asciiTheme="minorAscii" w:hAnsiTheme="minorAscii" w:eastAsiaTheme="minorAscii" w:cstheme="minorAscii"/>
          <w:noProof w:val="0"/>
          <w:sz w:val="24"/>
          <w:szCs w:val="24"/>
          <w:lang w:val="en-GB"/>
        </w:rPr>
        <w:t>E</w:t>
      </w:r>
      <w:r w:rsidRPr="018D2ACB" w:rsidR="7D545AEF">
        <w:rPr>
          <w:rFonts w:ascii="Calibri" w:hAnsi="Calibri" w:eastAsia="Calibri" w:cs="Calibri" w:asciiTheme="minorAscii" w:hAnsiTheme="minorAscii" w:eastAsiaTheme="minorAscii" w:cstheme="minorAscii"/>
          <w:noProof w:val="0"/>
          <w:sz w:val="24"/>
          <w:szCs w:val="24"/>
          <w:lang w:val="en-GB"/>
        </w:rPr>
        <w:t xml:space="preserve">SG) </w:t>
      </w:r>
      <w:r w:rsidRPr="018D2ACB" w:rsidR="7EFB5F29">
        <w:rPr>
          <w:rFonts w:ascii="Calibri" w:hAnsi="Calibri" w:eastAsia="Calibri" w:cs="Calibri" w:asciiTheme="minorAscii" w:hAnsiTheme="minorAscii" w:eastAsiaTheme="minorAscii" w:cstheme="minorAscii"/>
          <w:noProof w:val="0"/>
          <w:sz w:val="24"/>
          <w:szCs w:val="24"/>
          <w:lang w:val="en-GB"/>
        </w:rPr>
        <w:t>r</w:t>
      </w:r>
      <w:r w:rsidRPr="018D2ACB" w:rsidR="7771F6AD">
        <w:rPr>
          <w:rFonts w:ascii="Calibri" w:hAnsi="Calibri" w:eastAsia="Calibri" w:cs="Calibri" w:asciiTheme="minorAscii" w:hAnsiTheme="minorAscii" w:eastAsiaTheme="minorAscii" w:cstheme="minorAscii"/>
          <w:noProof w:val="0"/>
          <w:sz w:val="24"/>
          <w:szCs w:val="24"/>
          <w:lang w:val="en-GB"/>
        </w:rPr>
        <w:t>un by the Home Office. Their first report published in August 2023 states that the Macpherson report continues to address police progression</w:t>
      </w:r>
      <w:r w:rsidRPr="018D2ACB" w:rsidR="4468E28D">
        <w:rPr>
          <w:rFonts w:ascii="Calibri" w:hAnsi="Calibri" w:eastAsia="Calibri" w:cs="Calibri" w:asciiTheme="minorAscii" w:hAnsiTheme="minorAscii" w:eastAsiaTheme="minorAscii" w:cstheme="minorAscii"/>
          <w:noProof w:val="0"/>
          <w:sz w:val="24"/>
          <w:szCs w:val="24"/>
          <w:lang w:val="en-GB"/>
        </w:rPr>
        <w:t xml:space="preserve"> and would keep addressin</w:t>
      </w:r>
      <w:r w:rsidRPr="018D2ACB" w:rsidR="107E4AD6">
        <w:rPr>
          <w:rFonts w:ascii="Calibri" w:hAnsi="Calibri" w:eastAsia="Calibri" w:cs="Calibri" w:asciiTheme="minorAscii" w:hAnsiTheme="minorAscii" w:eastAsiaTheme="minorAscii" w:cstheme="minorAscii"/>
          <w:noProof w:val="0"/>
          <w:sz w:val="24"/>
          <w:szCs w:val="24"/>
          <w:lang w:val="en-GB"/>
        </w:rPr>
        <w:t xml:space="preserve">g those </w:t>
      </w:r>
      <w:r w:rsidRPr="018D2ACB" w:rsidR="4468E28D">
        <w:rPr>
          <w:rFonts w:ascii="Calibri" w:hAnsi="Calibri" w:eastAsia="Calibri" w:cs="Calibri" w:asciiTheme="minorAscii" w:hAnsiTheme="minorAscii" w:eastAsiaTheme="minorAscii" w:cstheme="minorAscii"/>
          <w:noProof w:val="0"/>
          <w:sz w:val="24"/>
          <w:szCs w:val="24"/>
          <w:lang w:val="en-GB"/>
        </w:rPr>
        <w:t xml:space="preserve">recommendations made </w:t>
      </w:r>
      <w:r w:rsidRPr="018D2ACB" w:rsidR="7771F6AD">
        <w:rPr>
          <w:rFonts w:ascii="Calibri" w:hAnsi="Calibri" w:eastAsia="Calibri" w:cs="Calibri" w:asciiTheme="minorAscii" w:hAnsiTheme="minorAscii" w:eastAsiaTheme="minorAscii" w:cstheme="minorAscii"/>
          <w:noProof w:val="0"/>
          <w:sz w:val="24"/>
          <w:szCs w:val="24"/>
          <w:lang w:val="en-GB"/>
        </w:rPr>
        <w:t>(</w:t>
      </w:r>
      <w:r w:rsidRPr="018D2ACB" w:rsidR="7B3722E5">
        <w:rPr>
          <w:rFonts w:ascii="Calibri" w:hAnsi="Calibri" w:eastAsia="Calibri" w:cs="Calibri" w:asciiTheme="minorAscii" w:hAnsiTheme="minorAscii" w:eastAsiaTheme="minorAscii" w:cstheme="minorAscii"/>
          <w:noProof w:val="0"/>
          <w:sz w:val="24"/>
          <w:szCs w:val="24"/>
          <w:lang w:val="en-GB"/>
        </w:rPr>
        <w:t>RESG, 2023)</w:t>
      </w:r>
      <w:r w:rsidRPr="018D2ACB" w:rsidR="45160C22">
        <w:rPr>
          <w:rFonts w:ascii="Calibri" w:hAnsi="Calibri" w:eastAsia="Calibri" w:cs="Calibri" w:asciiTheme="minorAscii" w:hAnsiTheme="minorAscii" w:eastAsiaTheme="minorAscii" w:cstheme="minorAscii"/>
          <w:noProof w:val="0"/>
          <w:sz w:val="24"/>
          <w:szCs w:val="24"/>
          <w:lang w:val="en-GB"/>
        </w:rPr>
        <w:t xml:space="preserve">. </w:t>
      </w:r>
    </w:p>
    <w:p w:rsidR="7BEA7A21" w:rsidP="018D2ACB" w:rsidRDefault="7BEA7A21" w14:paraId="4AF60AF6" w14:textId="7D5AF01F">
      <w:pPr>
        <w:pStyle w:val="Normal"/>
        <w:spacing w:before="0" w:beforeAutospacing="off" w:after="210" w:afterAutospacing="off" w:line="259" w:lineRule="auto"/>
        <w:ind w:left="0" w:right="0"/>
        <w:jc w:val="left"/>
        <w:rPr>
          <w:rFonts w:ascii="Calibri" w:hAnsi="Calibri" w:eastAsia="Calibri" w:cs="Calibri" w:asciiTheme="minorAscii" w:hAnsiTheme="minorAscii" w:eastAsiaTheme="minorAscii" w:cstheme="minorAscii"/>
          <w:noProof w:val="0"/>
          <w:color w:val="FF0000"/>
          <w:sz w:val="24"/>
          <w:szCs w:val="24"/>
          <w:lang w:val="en-GB"/>
        </w:rPr>
      </w:pPr>
    </w:p>
    <w:p w:rsidR="48DDF640" w:rsidP="018D2ACB" w:rsidRDefault="48DDF640" w14:paraId="00EBB7FC" w14:textId="4A1C29D3">
      <w:pPr>
        <w:pStyle w:val="Normal"/>
        <w:spacing w:before="0" w:beforeAutospacing="off" w:after="21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pPr>
      <w:r w:rsidRPr="018D2ACB" w:rsidR="48DDF640">
        <w:rPr>
          <w:rFonts w:ascii="Calibri" w:hAnsi="Calibri" w:eastAsia="Calibri" w:cs="Calibri" w:asciiTheme="minorAscii" w:hAnsiTheme="minorAscii" w:eastAsiaTheme="minorAscii" w:cstheme="minorAscii"/>
          <w:noProof w:val="0"/>
          <w:color w:val="FF0000"/>
          <w:sz w:val="24"/>
          <w:szCs w:val="24"/>
          <w:lang w:val="en-GB"/>
        </w:rPr>
        <w:t xml:space="preserve"> </w:t>
      </w:r>
      <w:r w:rsidRPr="018D2ACB" w:rsidR="48DDF640">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Casey report</w:t>
      </w:r>
      <w:r w:rsidRPr="018D2ACB" w:rsidR="20AE4EE5">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 xml:space="preserve"> and </w:t>
      </w:r>
      <w:r w:rsidRPr="018D2ACB" w:rsidR="20AE4EE5">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Police culture</w:t>
      </w:r>
    </w:p>
    <w:p w:rsidR="14F8B85B" w:rsidP="018D2ACB" w:rsidRDefault="14F8B85B" w14:paraId="1939C6FB" w14:textId="462B884E">
      <w:pPr>
        <w:pStyle w:val="Normal"/>
        <w:suppressLineNumbers w:val="0"/>
        <w:bidi w:val="0"/>
        <w:spacing w:before="0" w:beforeAutospacing="off" w:after="21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18D2ACB" w:rsidR="14F8B8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018D2ACB" w:rsidR="1EAAC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pril 22</w:t>
      </w:r>
      <w:r w:rsidRPr="018D2ACB" w:rsidR="1EAAC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nd</w:t>
      </w:r>
      <w:r w:rsidRPr="018D2ACB"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w:t>
      </w:r>
      <w:r w:rsidRPr="018D2ACB"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23</w:t>
      </w:r>
      <w:r w:rsidRPr="018D2ACB"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2C5729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marked the </w:t>
      </w:r>
      <w:r w:rsidRPr="018D2ACB" w:rsidR="459A5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30th anniversary</w:t>
      </w:r>
      <w:r w:rsidRPr="018D2ACB"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w:t>
      </w:r>
      <w:r w:rsidRPr="018D2ACB" w:rsidR="1F684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racially motivated</w:t>
      </w:r>
      <w:r w:rsidRPr="018D2ACB"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murder of </w:t>
      </w:r>
      <w:r w:rsidRPr="018D2ACB" w:rsidR="4D04B6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Lawerance. </w:t>
      </w:r>
      <w:r w:rsidRPr="018D2ACB" w:rsidR="0E21C1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falls weeks after </w:t>
      </w:r>
      <w:r w:rsidRPr="018D2ACB" w:rsidR="62137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Baroness Casey’s report on the Metropolitan Police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similar</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nature to the Macpherson report in 1999. </w:t>
      </w:r>
      <w:r w:rsidRPr="018D2ACB"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Caseys review on the </w:t>
      </w:r>
      <w:r w:rsidRPr="018D2ACB" w:rsidR="557D2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w:t>
      </w:r>
      <w:r w:rsidRPr="018D2ACB" w:rsidR="718708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ropolitan </w:t>
      </w:r>
      <w:r w:rsidRPr="018D2ACB"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police was commissioned due to a serving police officer killing Sarah Everard in 2021. </w:t>
      </w:r>
      <w:r w:rsidRPr="018D2ACB" w:rsidR="4A2B5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Sarah’s mother Susan Everard in her victim statement said that </w:t>
      </w:r>
      <w:r w:rsidRPr="018D2ACB" w:rsidR="051DFE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she “</w:t>
      </w:r>
      <w:r w:rsidRPr="018D2ACB" w:rsidR="051DFE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was outraged </w:t>
      </w:r>
      <w:r w:rsidRPr="018D2ACB" w:rsidR="051DFE83">
        <w:rPr>
          <w:rFonts w:ascii="Calibri" w:hAnsi="Calibri" w:eastAsia="Calibri" w:cs="Calibri" w:asciiTheme="minorAscii" w:hAnsiTheme="minorAscii" w:eastAsiaTheme="minorAscii" w:cstheme="minorAscii"/>
          <w:i w:val="0"/>
          <w:iCs w:val="0"/>
          <w:noProof w:val="0"/>
          <w:color w:val="auto"/>
          <w:sz w:val="24"/>
          <w:szCs w:val="24"/>
          <w:lang w:val="en-GB"/>
        </w:rPr>
        <w:t>that he masqueraded as a policeman in order to get what he wanted</w:t>
      </w:r>
      <w:r w:rsidRPr="018D2ACB" w:rsidR="7EB7681E">
        <w:rPr>
          <w:rFonts w:ascii="Calibri" w:hAnsi="Calibri" w:eastAsia="Calibri" w:cs="Calibri" w:asciiTheme="minorAscii" w:hAnsiTheme="minorAscii" w:eastAsiaTheme="minorAscii" w:cstheme="minorAscii"/>
          <w:i w:val="0"/>
          <w:iCs w:val="0"/>
          <w:noProof w:val="0"/>
          <w:color w:val="auto"/>
          <w:sz w:val="24"/>
          <w:szCs w:val="24"/>
          <w:lang w:val="en-GB"/>
        </w:rPr>
        <w:t>”</w:t>
      </w:r>
      <w:r w:rsidRPr="018D2ACB" w:rsidR="7EB7681E">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018D2ACB" w:rsidR="7EB7681E">
        <w:rPr>
          <w:rFonts w:ascii="Calibri" w:hAnsi="Calibri" w:eastAsia="Calibri" w:cs="Calibri" w:asciiTheme="minorAscii" w:hAnsiTheme="minorAscii" w:eastAsiaTheme="minorAscii" w:cstheme="minorAscii"/>
          <w:i w:val="0"/>
          <w:iCs w:val="0"/>
          <w:noProof w:val="0"/>
          <w:color w:val="auto"/>
          <w:sz w:val="24"/>
          <w:szCs w:val="24"/>
          <w:lang w:val="en-GB"/>
        </w:rPr>
        <w:t>(Casey, 2023:</w:t>
      </w:r>
      <w:r w:rsidRPr="018D2ACB" w:rsidR="1324BEE8">
        <w:rPr>
          <w:rFonts w:ascii="Calibri" w:hAnsi="Calibri" w:eastAsia="Calibri" w:cs="Calibri" w:asciiTheme="minorAscii" w:hAnsiTheme="minorAscii" w:eastAsiaTheme="minorAscii" w:cstheme="minorAscii"/>
          <w:i w:val="0"/>
          <w:iCs w:val="0"/>
          <w:noProof w:val="0"/>
          <w:color w:val="auto"/>
          <w:sz w:val="24"/>
          <w:szCs w:val="24"/>
          <w:lang w:val="en-GB"/>
        </w:rPr>
        <w:t xml:space="preserve"> p</w:t>
      </w:r>
      <w:r w:rsidRPr="018D2ACB" w:rsidR="7EB7681E">
        <w:rPr>
          <w:rFonts w:ascii="Calibri" w:hAnsi="Calibri" w:eastAsia="Calibri" w:cs="Calibri" w:asciiTheme="minorAscii" w:hAnsiTheme="minorAscii" w:eastAsiaTheme="minorAscii" w:cstheme="minorAscii"/>
          <w:i w:val="0"/>
          <w:iCs w:val="0"/>
          <w:noProof w:val="0"/>
          <w:color w:val="auto"/>
          <w:sz w:val="24"/>
          <w:szCs w:val="24"/>
          <w:lang w:val="en-GB"/>
        </w:rPr>
        <w:t>6)</w:t>
      </w:r>
      <w:r w:rsidRPr="018D2ACB" w:rsidR="00CD6378">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018D2ACB" w:rsidR="00CD6378">
        <w:rPr>
          <w:rFonts w:ascii="Calibri" w:hAnsi="Calibri" w:eastAsia="Calibri" w:cs="Calibri" w:asciiTheme="minorAscii" w:hAnsiTheme="minorAscii" w:eastAsiaTheme="minorAscii" w:cstheme="minorAscii"/>
          <w:i w:val="0"/>
          <w:iCs w:val="0"/>
          <w:noProof w:val="0"/>
          <w:color w:val="auto"/>
          <w:sz w:val="24"/>
          <w:szCs w:val="24"/>
          <w:lang w:val="en-GB"/>
        </w:rPr>
        <w:t>During the research of the review another</w:t>
      </w:r>
      <w:r w:rsidRPr="018D2ACB" w:rsidR="2EA50137">
        <w:rPr>
          <w:rFonts w:ascii="Calibri" w:hAnsi="Calibri" w:eastAsia="Calibri" w:cs="Calibri" w:asciiTheme="minorAscii" w:hAnsiTheme="minorAscii" w:eastAsiaTheme="minorAscii" w:cstheme="minorAscii"/>
          <w:i w:val="0"/>
          <w:iCs w:val="0"/>
          <w:noProof w:val="0"/>
          <w:color w:val="auto"/>
          <w:sz w:val="24"/>
          <w:szCs w:val="24"/>
          <w:lang w:val="en-GB"/>
        </w:rPr>
        <w:t xml:space="preserve"> serving police officers </w:t>
      </w:r>
      <w:r w:rsidRPr="018D2ACB" w:rsidR="7666B269">
        <w:rPr>
          <w:rFonts w:ascii="Calibri" w:hAnsi="Calibri" w:eastAsia="Calibri" w:cs="Calibri" w:asciiTheme="minorAscii" w:hAnsiTheme="minorAscii" w:eastAsiaTheme="minorAscii" w:cstheme="minorAscii"/>
          <w:noProof w:val="0"/>
          <w:sz w:val="24"/>
          <w:szCs w:val="24"/>
          <w:lang w:val="en-GB"/>
        </w:rPr>
        <w:t>abused their power and</w:t>
      </w:r>
      <w:r w:rsidRPr="018D2ACB" w:rsidR="58EC9DB2">
        <w:rPr>
          <w:rFonts w:ascii="Calibri" w:hAnsi="Calibri" w:eastAsia="Calibri" w:cs="Calibri" w:asciiTheme="minorAscii" w:hAnsiTheme="minorAscii" w:eastAsiaTheme="minorAscii" w:cstheme="minorAscii"/>
          <w:noProof w:val="0"/>
          <w:sz w:val="24"/>
          <w:szCs w:val="24"/>
          <w:lang w:val="en-GB"/>
        </w:rPr>
        <w:t xml:space="preserve"> due to sexual offences.</w:t>
      </w:r>
      <w:r w:rsidRPr="018D2ACB" w:rsidR="70001C05">
        <w:rPr>
          <w:rFonts w:ascii="Calibri" w:hAnsi="Calibri" w:eastAsia="Calibri" w:cs="Calibri" w:asciiTheme="minorAscii" w:hAnsiTheme="minorAscii" w:eastAsiaTheme="minorAscii" w:cstheme="minorAscii"/>
          <w:noProof w:val="0"/>
          <w:sz w:val="24"/>
          <w:szCs w:val="24"/>
          <w:lang w:val="en-GB"/>
        </w:rPr>
        <w:t xml:space="preserve"> </w:t>
      </w:r>
      <w:r w:rsidRPr="018D2ACB" w:rsidR="42FE4805">
        <w:rPr>
          <w:rFonts w:ascii="Calibri" w:hAnsi="Calibri" w:eastAsia="Calibri" w:cs="Calibri" w:asciiTheme="minorAscii" w:hAnsiTheme="minorAscii" w:eastAsiaTheme="minorAscii" w:cstheme="minorAscii"/>
          <w:noProof w:val="0"/>
          <w:sz w:val="24"/>
          <w:szCs w:val="24"/>
          <w:lang w:val="en-GB"/>
        </w:rPr>
        <w:t xml:space="preserve">There have been other significant scandals involving police </w:t>
      </w:r>
      <w:r w:rsidRPr="018D2ACB" w:rsidR="79EB2B50">
        <w:rPr>
          <w:rFonts w:ascii="Calibri" w:hAnsi="Calibri" w:eastAsia="Calibri" w:cs="Calibri" w:asciiTheme="minorAscii" w:hAnsiTheme="minorAscii" w:eastAsiaTheme="minorAscii" w:cstheme="minorAscii"/>
          <w:noProof w:val="0"/>
          <w:sz w:val="24"/>
          <w:szCs w:val="24"/>
          <w:lang w:val="en-GB"/>
        </w:rPr>
        <w:t xml:space="preserve">officers </w:t>
      </w:r>
      <w:r w:rsidRPr="018D2ACB" w:rsidR="42FE4805">
        <w:rPr>
          <w:rFonts w:ascii="Calibri" w:hAnsi="Calibri" w:eastAsia="Calibri" w:cs="Calibri" w:asciiTheme="minorAscii" w:hAnsiTheme="minorAscii" w:eastAsiaTheme="minorAscii" w:cstheme="minorAscii"/>
          <w:noProof w:val="0"/>
          <w:sz w:val="24"/>
          <w:szCs w:val="24"/>
          <w:lang w:val="en-GB"/>
        </w:rPr>
        <w:t>in various of for</w:t>
      </w:r>
      <w:r w:rsidRPr="018D2ACB" w:rsidR="37B68145">
        <w:rPr>
          <w:rFonts w:ascii="Calibri" w:hAnsi="Calibri" w:eastAsia="Calibri" w:cs="Calibri" w:asciiTheme="minorAscii" w:hAnsiTheme="minorAscii" w:eastAsiaTheme="minorAscii" w:cstheme="minorAscii"/>
          <w:noProof w:val="0"/>
          <w:sz w:val="24"/>
          <w:szCs w:val="24"/>
          <w:lang w:val="en-GB"/>
        </w:rPr>
        <w:t>ces</w:t>
      </w:r>
      <w:r w:rsidRPr="018D2ACB" w:rsidR="287AD495">
        <w:rPr>
          <w:rFonts w:ascii="Calibri" w:hAnsi="Calibri" w:eastAsia="Calibri" w:cs="Calibri" w:asciiTheme="minorAscii" w:hAnsiTheme="minorAscii" w:eastAsiaTheme="minorAscii" w:cstheme="minorAscii"/>
          <w:noProof w:val="0"/>
          <w:sz w:val="24"/>
          <w:szCs w:val="24"/>
          <w:lang w:val="en-GB"/>
        </w:rPr>
        <w:t xml:space="preserve"> and between </w:t>
      </w:r>
      <w:r w:rsidRPr="018D2ACB" w:rsidR="7CA64ACF">
        <w:rPr>
          <w:rFonts w:ascii="Calibri" w:hAnsi="Calibri" w:eastAsia="Calibri" w:cs="Calibri" w:asciiTheme="minorAscii" w:hAnsiTheme="minorAscii" w:eastAsiaTheme="minorAscii" w:cstheme="minorAscii"/>
          <w:noProof w:val="0"/>
          <w:sz w:val="24"/>
          <w:szCs w:val="24"/>
          <w:lang w:val="en-GB"/>
        </w:rPr>
        <w:t>April</w:t>
      </w:r>
      <w:r w:rsidRPr="018D2ACB" w:rsidR="287AD495">
        <w:rPr>
          <w:rFonts w:ascii="Calibri" w:hAnsi="Calibri" w:eastAsia="Calibri" w:cs="Calibri" w:asciiTheme="minorAscii" w:hAnsiTheme="minorAscii" w:eastAsiaTheme="minorAscii" w:cstheme="minorAscii"/>
          <w:noProof w:val="0"/>
          <w:sz w:val="24"/>
          <w:szCs w:val="24"/>
          <w:lang w:val="en-GB"/>
        </w:rPr>
        <w:t xml:space="preserve"> 2022 and </w:t>
      </w:r>
      <w:r w:rsidRPr="018D2ACB" w:rsidR="1D650F9E">
        <w:rPr>
          <w:rFonts w:ascii="Calibri" w:hAnsi="Calibri" w:eastAsia="Calibri" w:cs="Calibri" w:asciiTheme="minorAscii" w:hAnsiTheme="minorAscii" w:eastAsiaTheme="minorAscii" w:cstheme="minorAscii"/>
          <w:noProof w:val="0"/>
          <w:sz w:val="24"/>
          <w:szCs w:val="24"/>
          <w:lang w:val="en-GB"/>
        </w:rPr>
        <w:t>March</w:t>
      </w:r>
      <w:r w:rsidRPr="018D2ACB" w:rsidR="287AD495">
        <w:rPr>
          <w:rFonts w:ascii="Calibri" w:hAnsi="Calibri" w:eastAsia="Calibri" w:cs="Calibri" w:asciiTheme="minorAscii" w:hAnsiTheme="minorAscii" w:eastAsiaTheme="minorAscii" w:cstheme="minorAscii"/>
          <w:noProof w:val="0"/>
          <w:sz w:val="24"/>
          <w:szCs w:val="24"/>
          <w:lang w:val="en-GB"/>
        </w:rPr>
        <w:t xml:space="preserve"> 2023 there were 394 officers placed on a Barring List (College of Policing, 2023)</w:t>
      </w:r>
      <w:r w:rsidRPr="018D2ACB" w:rsidR="1A67D110">
        <w:rPr>
          <w:rFonts w:ascii="Calibri" w:hAnsi="Calibri" w:eastAsia="Calibri" w:cs="Calibri" w:asciiTheme="minorAscii" w:hAnsiTheme="minorAscii" w:eastAsiaTheme="minorAscii" w:cstheme="minorAscii"/>
          <w:noProof w:val="0"/>
          <w:sz w:val="24"/>
          <w:szCs w:val="24"/>
          <w:lang w:val="en-GB"/>
        </w:rPr>
        <w:t xml:space="preserve">; cases which range from sexual offences, misconduct, </w:t>
      </w:r>
      <w:r w:rsidRPr="018D2ACB" w:rsidR="1A67D110">
        <w:rPr>
          <w:rFonts w:ascii="Calibri" w:hAnsi="Calibri" w:eastAsia="Calibri" w:cs="Calibri" w:asciiTheme="minorAscii" w:hAnsiTheme="minorAscii" w:eastAsiaTheme="minorAscii" w:cstheme="minorAscii"/>
          <w:noProof w:val="0"/>
          <w:sz w:val="24"/>
          <w:szCs w:val="24"/>
          <w:lang w:val="en-GB"/>
        </w:rPr>
        <w:t>dishonesty</w:t>
      </w:r>
      <w:r w:rsidRPr="018D2ACB" w:rsidR="1A67D110">
        <w:rPr>
          <w:rFonts w:ascii="Calibri" w:hAnsi="Calibri" w:eastAsia="Calibri" w:cs="Calibri" w:asciiTheme="minorAscii" w:hAnsiTheme="minorAscii" w:eastAsiaTheme="minorAscii" w:cstheme="minorAscii"/>
          <w:noProof w:val="0"/>
          <w:sz w:val="24"/>
          <w:szCs w:val="24"/>
          <w:lang w:val="en-GB"/>
        </w:rPr>
        <w:t xml:space="preserve"> and discriminatory behaviours. </w:t>
      </w:r>
      <w:r w:rsidRPr="018D2ACB" w:rsidR="39FD3BB5">
        <w:rPr>
          <w:rFonts w:ascii="Calibri" w:hAnsi="Calibri" w:eastAsia="Calibri" w:cs="Calibri" w:asciiTheme="minorAscii" w:hAnsiTheme="minorAscii" w:eastAsiaTheme="minorAscii" w:cstheme="minorAscii"/>
          <w:noProof w:val="0"/>
          <w:sz w:val="24"/>
          <w:szCs w:val="24"/>
          <w:lang w:val="en-GB"/>
        </w:rPr>
        <w:t xml:space="preserve">This Barring list is used to when officers </w:t>
      </w:r>
      <w:r w:rsidRPr="018D2ACB" w:rsidR="01BEECE8">
        <w:rPr>
          <w:rFonts w:ascii="Calibri" w:hAnsi="Calibri" w:eastAsia="Calibri" w:cs="Calibri" w:asciiTheme="minorAscii" w:hAnsiTheme="minorAscii" w:eastAsiaTheme="minorAscii" w:cstheme="minorAscii"/>
          <w:noProof w:val="0"/>
          <w:sz w:val="24"/>
          <w:szCs w:val="24"/>
          <w:lang w:val="en-GB"/>
        </w:rPr>
        <w:t xml:space="preserve">are subject to investigations under the Police Regulations </w:t>
      </w:r>
      <w:r w:rsidRPr="018D2ACB" w:rsidR="4B630DB5">
        <w:rPr>
          <w:rFonts w:ascii="Calibri" w:hAnsi="Calibri" w:eastAsia="Calibri" w:cs="Calibri" w:asciiTheme="minorAscii" w:hAnsiTheme="minorAscii" w:eastAsiaTheme="minorAscii" w:cstheme="minorAscii"/>
          <w:noProof w:val="0"/>
          <w:sz w:val="24"/>
          <w:szCs w:val="24"/>
          <w:lang w:val="en-GB"/>
        </w:rPr>
        <w:t>C</w:t>
      </w:r>
      <w:r w:rsidRPr="018D2ACB" w:rsidR="01BEECE8">
        <w:rPr>
          <w:rFonts w:ascii="Calibri" w:hAnsi="Calibri" w:eastAsia="Calibri" w:cs="Calibri" w:asciiTheme="minorAscii" w:hAnsiTheme="minorAscii" w:eastAsiaTheme="minorAscii" w:cstheme="minorAscii"/>
          <w:noProof w:val="0"/>
          <w:sz w:val="24"/>
          <w:szCs w:val="24"/>
          <w:lang w:val="en-GB"/>
        </w:rPr>
        <w:t xml:space="preserve">onduct or </w:t>
      </w:r>
      <w:r w:rsidRPr="018D2ACB" w:rsidR="73BB35CB">
        <w:rPr>
          <w:rFonts w:ascii="Calibri" w:hAnsi="Calibri" w:eastAsia="Calibri" w:cs="Calibri" w:asciiTheme="minorAscii" w:hAnsiTheme="minorAscii" w:eastAsiaTheme="minorAscii" w:cstheme="minorAscii"/>
          <w:noProof w:val="0"/>
          <w:sz w:val="24"/>
          <w:szCs w:val="24"/>
          <w:lang w:val="en-GB"/>
        </w:rPr>
        <w:t>P</w:t>
      </w:r>
      <w:r w:rsidRPr="018D2ACB" w:rsidR="01BEECE8">
        <w:rPr>
          <w:rFonts w:ascii="Calibri" w:hAnsi="Calibri" w:eastAsia="Calibri" w:cs="Calibri" w:asciiTheme="minorAscii" w:hAnsiTheme="minorAscii" w:eastAsiaTheme="minorAscii" w:cstheme="minorAscii"/>
          <w:noProof w:val="0"/>
          <w:sz w:val="24"/>
          <w:szCs w:val="24"/>
          <w:lang w:val="en-GB"/>
        </w:rPr>
        <w:t>erformance Act 2020 (College of Policing, 2023</w:t>
      </w:r>
      <w:r w:rsidRPr="018D2ACB" w:rsidR="49A4D43C">
        <w:rPr>
          <w:rFonts w:ascii="Calibri" w:hAnsi="Calibri" w:eastAsia="Calibri" w:cs="Calibri" w:asciiTheme="minorAscii" w:hAnsiTheme="minorAscii" w:eastAsiaTheme="minorAscii" w:cstheme="minorAscii"/>
          <w:noProof w:val="0"/>
          <w:sz w:val="24"/>
          <w:szCs w:val="24"/>
          <w:lang w:val="en-GB"/>
        </w:rPr>
        <w:t xml:space="preserve"> a</w:t>
      </w:r>
      <w:r w:rsidRPr="018D2ACB" w:rsidR="01BEECE8">
        <w:rPr>
          <w:rFonts w:ascii="Calibri" w:hAnsi="Calibri" w:eastAsia="Calibri" w:cs="Calibri" w:asciiTheme="minorAscii" w:hAnsiTheme="minorAscii" w:eastAsiaTheme="minorAscii" w:cstheme="minorAscii"/>
          <w:noProof w:val="0"/>
          <w:sz w:val="24"/>
          <w:szCs w:val="24"/>
          <w:lang w:val="en-GB"/>
        </w:rPr>
        <w:t>). When officer</w:t>
      </w:r>
      <w:r w:rsidRPr="018D2ACB" w:rsidR="431A07B6">
        <w:rPr>
          <w:rFonts w:ascii="Calibri" w:hAnsi="Calibri" w:eastAsia="Calibri" w:cs="Calibri" w:asciiTheme="minorAscii" w:hAnsiTheme="minorAscii" w:eastAsiaTheme="minorAscii" w:cstheme="minorAscii"/>
          <w:noProof w:val="0"/>
          <w:sz w:val="24"/>
          <w:szCs w:val="24"/>
          <w:lang w:val="en-GB"/>
        </w:rPr>
        <w:t xml:space="preserve">s are found guilty under these </w:t>
      </w:r>
      <w:r w:rsidRPr="018D2ACB" w:rsidR="6661EA3A">
        <w:rPr>
          <w:rFonts w:ascii="Calibri" w:hAnsi="Calibri" w:eastAsia="Calibri" w:cs="Calibri" w:asciiTheme="minorAscii" w:hAnsiTheme="minorAscii" w:eastAsiaTheme="minorAscii" w:cstheme="minorAscii"/>
          <w:noProof w:val="0"/>
          <w:sz w:val="24"/>
          <w:szCs w:val="24"/>
          <w:lang w:val="en-GB"/>
        </w:rPr>
        <w:t>rulings,</w:t>
      </w:r>
      <w:r w:rsidRPr="018D2ACB" w:rsidR="431A07B6">
        <w:rPr>
          <w:rFonts w:ascii="Calibri" w:hAnsi="Calibri" w:eastAsia="Calibri" w:cs="Calibri" w:asciiTheme="minorAscii" w:hAnsiTheme="minorAscii" w:eastAsiaTheme="minorAscii" w:cstheme="minorAscii"/>
          <w:noProof w:val="0"/>
          <w:sz w:val="24"/>
          <w:szCs w:val="24"/>
          <w:lang w:val="en-GB"/>
        </w:rPr>
        <w:t xml:space="preserve"> they are placed on the list indefin</w:t>
      </w:r>
      <w:r w:rsidRPr="018D2ACB" w:rsidR="04752285">
        <w:rPr>
          <w:rFonts w:ascii="Calibri" w:hAnsi="Calibri" w:eastAsia="Calibri" w:cs="Calibri" w:asciiTheme="minorAscii" w:hAnsiTheme="minorAscii" w:eastAsiaTheme="minorAscii" w:cstheme="minorAscii"/>
          <w:noProof w:val="0"/>
          <w:sz w:val="24"/>
          <w:szCs w:val="24"/>
          <w:lang w:val="en-GB"/>
        </w:rPr>
        <w:t xml:space="preserve">itely. </w:t>
      </w:r>
      <w:r w:rsidRPr="018D2ACB"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review </w:t>
      </w:r>
      <w:r w:rsidRPr="018D2ACB" w:rsidR="17CF72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a damming report on th</w:t>
      </w:r>
      <w:r w:rsidRPr="018D2ACB"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internal police culture</w:t>
      </w:r>
      <w:r w:rsidRPr="018D2ACB" w:rsidR="10B003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10B003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standards</w:t>
      </w:r>
      <w:r w:rsidRPr="018D2ACB"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behaviours of </w:t>
      </w:r>
      <w:r w:rsidRPr="018D2ACB" w:rsidR="62DC25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018D2ACB"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w:t>
      </w:r>
      <w:r w:rsidRPr="018D2ACB" w:rsidR="40BD7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Metropolitan </w:t>
      </w:r>
      <w:r w:rsidRPr="018D2ACB"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force</w:t>
      </w:r>
      <w:r w:rsidRPr="018D2ACB" w:rsidR="48EE52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Thus,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018D2ACB" w:rsidR="60D659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police culture </w:t>
      </w:r>
      <w:r w:rsidRPr="018D2ACB" w:rsidR="17918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continues</w:t>
      </w:r>
      <w:r w:rsidRPr="018D2ACB" w:rsidR="17918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racist, </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sex</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ist</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w:t>
      </w:r>
      <w:r w:rsidRPr="018D2ACB"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 homop</w:t>
      </w:r>
      <w:r w:rsidRPr="018D2ACB"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hobic</w:t>
      </w:r>
      <w:r w:rsidRPr="018D2ACB"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w:t>
      </w:r>
      <w:r w:rsidRPr="018D2ACB"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 showing that addressing racism within a big police force has not been achieved</w:t>
      </w:r>
      <w:r w:rsidRPr="018D2ACB" w:rsidR="487BA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(Finnis, 2023).</w:t>
      </w:r>
      <w:r w:rsidRPr="018D2ACB"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315D91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Other forces’ might </w:t>
      </w:r>
      <w:r w:rsidRPr="018D2ACB" w:rsidR="39F224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question their officers’</w:t>
      </w:r>
      <w:r w:rsidRPr="018D2ACB" w:rsidR="7C750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behaviours</w:t>
      </w:r>
      <w:r w:rsidRPr="018D2ACB" w:rsidR="358D05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t>
      </w:r>
      <w:r w:rsidRPr="018D2ACB" w:rsidR="358D05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Doa</w:t>
      </w:r>
      <w:r w:rsidRPr="018D2ACB" w:rsidR="358D05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rdo</w:t>
      </w:r>
      <w:r w:rsidRPr="018D2ACB" w:rsidR="7D4EB6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358D05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w:t>
      </w:r>
      <w:r w:rsidRPr="018D2ACB" w:rsidR="358D05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023)</w:t>
      </w:r>
      <w:r w:rsidRPr="018D2ACB" w:rsidR="4FD3FC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18D2ACB" w:rsidR="4FD3FC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w:t>
      </w:r>
      <w:r w:rsidRPr="018D2ACB" w:rsidR="4FD3FC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ntified</w:t>
      </w:r>
      <w:r w:rsidRPr="018D2ACB" w:rsidR="4FD3FC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w:t>
      </w:r>
      <w:r w:rsidRPr="018D2ACB" w:rsidR="4FD3FC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 police culture can play </w:t>
      </w:r>
      <w:r w:rsidRPr="018D2ACB" w:rsidR="30CE82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018D2ACB" w:rsidR="62151B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role </w:t>
      </w:r>
      <w:r w:rsidRPr="018D2ACB" w:rsidR="5BAE84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officers engaging in </w:t>
      </w:r>
      <w:r w:rsidRPr="018D2ACB" w:rsidR="26C81C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committing violence against females. </w:t>
      </w:r>
    </w:p>
    <w:p w:rsidR="30B9D02C" w:rsidP="018D2ACB" w:rsidRDefault="30B9D02C" w14:paraId="6BFF2A11" w14:textId="4B364840">
      <w:pPr>
        <w:pStyle w:val="Normal"/>
        <w:suppressLineNumbers w:val="0"/>
        <w:spacing w:line="360" w:lineRule="auto"/>
        <w:rPr>
          <w:rFonts w:ascii="Calibri" w:hAnsi="Calibri" w:eastAsia="Calibri" w:cs="Calibri" w:asciiTheme="minorAscii" w:hAnsiTheme="minorAscii" w:eastAsiaTheme="minorAscii" w:cstheme="minorAscii"/>
          <w:noProof w:val="0"/>
          <w:sz w:val="24"/>
          <w:szCs w:val="24"/>
          <w:lang w:val="en-GB"/>
        </w:rPr>
      </w:pPr>
      <w:r w:rsidRPr="018D2ACB" w:rsidR="061A8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Casey (2023) states that the Metropolitan police forces does not look like Londoner’s</w:t>
      </w:r>
      <w:r w:rsidRPr="018D2ACB" w:rsidR="70C5C5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live in the city</w:t>
      </w:r>
      <w:r w:rsidRPr="018D2ACB" w:rsidR="061A8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officers are </w:t>
      </w:r>
      <w:r w:rsidRPr="018D2ACB" w:rsidR="061A8EA1">
        <w:rPr>
          <w:rFonts w:ascii="Calibri" w:hAnsi="Calibri" w:eastAsia="Calibri" w:cs="Calibri" w:asciiTheme="minorAscii" w:hAnsiTheme="minorAscii" w:eastAsiaTheme="minorAscii" w:cstheme="minorAscii"/>
          <w:noProof w:val="0"/>
          <w:color w:val="auto"/>
          <w:sz w:val="24"/>
          <w:szCs w:val="24"/>
          <w:lang w:val="en-GB"/>
        </w:rPr>
        <w:t>82% White and 71% male and given that Lon</w:t>
      </w:r>
      <w:r w:rsidRPr="018D2ACB" w:rsidR="44BF73D2">
        <w:rPr>
          <w:rFonts w:ascii="Calibri" w:hAnsi="Calibri" w:eastAsia="Calibri" w:cs="Calibri" w:asciiTheme="minorAscii" w:hAnsiTheme="minorAscii" w:eastAsiaTheme="minorAscii" w:cstheme="minorAscii"/>
          <w:noProof w:val="0"/>
          <w:color w:val="auto"/>
          <w:sz w:val="24"/>
          <w:szCs w:val="24"/>
          <w:lang w:val="en-GB"/>
        </w:rPr>
        <w:t>don is a diverse city</w:t>
      </w:r>
      <w:r w:rsidRPr="018D2ACB" w:rsidR="210A7D6C">
        <w:rPr>
          <w:rFonts w:ascii="Calibri" w:hAnsi="Calibri" w:eastAsia="Calibri" w:cs="Calibri" w:asciiTheme="minorAscii" w:hAnsiTheme="minorAscii" w:eastAsiaTheme="minorAscii" w:cstheme="minorAscii"/>
          <w:noProof w:val="0"/>
          <w:color w:val="auto"/>
          <w:sz w:val="24"/>
          <w:szCs w:val="24"/>
          <w:lang w:val="en-GB"/>
        </w:rPr>
        <w:t xml:space="preserve"> where those who live there do not trust the police </w:t>
      </w:r>
      <w:r w:rsidRPr="018D2ACB" w:rsidR="4E7792BB">
        <w:rPr>
          <w:rFonts w:ascii="Calibri" w:hAnsi="Calibri" w:eastAsia="Calibri" w:cs="Calibri" w:asciiTheme="minorAscii" w:hAnsiTheme="minorAscii" w:eastAsiaTheme="minorAscii" w:cstheme="minorAscii"/>
          <w:noProof w:val="0"/>
          <w:color w:val="auto"/>
          <w:sz w:val="24"/>
          <w:szCs w:val="24"/>
          <w:lang w:val="en-GB"/>
        </w:rPr>
        <w:t xml:space="preserve">nor do they think they are doing </w:t>
      </w:r>
      <w:r w:rsidRPr="018D2ACB" w:rsidR="4E7792BB">
        <w:rPr>
          <w:rFonts w:ascii="Calibri" w:hAnsi="Calibri" w:eastAsia="Calibri" w:cs="Calibri" w:asciiTheme="minorAscii" w:hAnsiTheme="minorAscii" w:eastAsiaTheme="minorAscii" w:cstheme="minorAscii"/>
          <w:noProof w:val="0"/>
          <w:color w:val="auto"/>
          <w:sz w:val="24"/>
          <w:szCs w:val="24"/>
          <w:lang w:val="en-GB"/>
        </w:rPr>
        <w:t>a good job</w:t>
      </w:r>
      <w:r w:rsidRPr="018D2ACB" w:rsidR="4E7792BB">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210A7D6C">
        <w:rPr>
          <w:rFonts w:ascii="Calibri" w:hAnsi="Calibri" w:eastAsia="Calibri" w:cs="Calibri" w:asciiTheme="minorAscii" w:hAnsiTheme="minorAscii" w:eastAsiaTheme="minorAscii" w:cstheme="minorAscii"/>
          <w:noProof w:val="0"/>
          <w:color w:val="auto"/>
          <w:sz w:val="24"/>
          <w:szCs w:val="24"/>
          <w:lang w:val="en-GB"/>
        </w:rPr>
        <w:t xml:space="preserve">(Casey, 2023: </w:t>
      </w:r>
      <w:r w:rsidRPr="018D2ACB" w:rsidR="130C810F">
        <w:rPr>
          <w:rFonts w:ascii="Calibri" w:hAnsi="Calibri" w:eastAsia="Calibri" w:cs="Calibri" w:asciiTheme="minorAscii" w:hAnsiTheme="minorAscii" w:eastAsiaTheme="minorAscii" w:cstheme="minorAscii"/>
          <w:noProof w:val="0"/>
          <w:color w:val="auto"/>
          <w:sz w:val="24"/>
          <w:szCs w:val="24"/>
          <w:lang w:val="en-GB"/>
        </w:rPr>
        <w:t xml:space="preserve">10). </w:t>
      </w:r>
      <w:r w:rsidRPr="018D2ACB" w:rsidR="210A7D6C">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53902E00">
        <w:rPr>
          <w:rFonts w:ascii="Calibri" w:hAnsi="Calibri" w:eastAsia="Calibri" w:cs="Calibri" w:asciiTheme="minorAscii" w:hAnsiTheme="minorAscii" w:eastAsiaTheme="minorAscii" w:cstheme="minorAscii"/>
          <w:noProof w:val="0"/>
          <w:color w:val="auto"/>
          <w:sz w:val="24"/>
          <w:szCs w:val="24"/>
          <w:lang w:val="en-GB"/>
        </w:rPr>
        <w:t xml:space="preserve">The report </w:t>
      </w:r>
      <w:r w:rsidRPr="018D2ACB" w:rsidR="53902E00">
        <w:rPr>
          <w:rFonts w:ascii="Calibri" w:hAnsi="Calibri" w:eastAsia="Calibri" w:cs="Calibri" w:asciiTheme="minorAscii" w:hAnsiTheme="minorAscii" w:eastAsiaTheme="minorAscii" w:cstheme="minorAscii"/>
          <w:noProof w:val="0"/>
          <w:color w:val="auto"/>
          <w:sz w:val="24"/>
          <w:szCs w:val="24"/>
          <w:lang w:val="en-GB"/>
        </w:rPr>
        <w:t>identifies</w:t>
      </w:r>
      <w:r w:rsidRPr="018D2ACB" w:rsidR="53902E00">
        <w:rPr>
          <w:rFonts w:ascii="Calibri" w:hAnsi="Calibri" w:eastAsia="Calibri" w:cs="Calibri" w:asciiTheme="minorAscii" w:hAnsiTheme="minorAscii" w:eastAsiaTheme="minorAscii" w:cstheme="minorAscii"/>
          <w:noProof w:val="0"/>
          <w:color w:val="auto"/>
          <w:sz w:val="24"/>
          <w:szCs w:val="24"/>
          <w:lang w:val="en-GB"/>
        </w:rPr>
        <w:t xml:space="preserve"> that 66% of the </w:t>
      </w:r>
      <w:r w:rsidRPr="018D2ACB" w:rsidR="459231A3">
        <w:rPr>
          <w:rFonts w:ascii="Calibri" w:hAnsi="Calibri" w:eastAsia="Calibri" w:cs="Calibri" w:asciiTheme="minorAscii" w:hAnsiTheme="minorAscii" w:eastAsiaTheme="minorAscii" w:cstheme="minorAscii"/>
          <w:noProof w:val="0"/>
          <w:color w:val="auto"/>
          <w:sz w:val="24"/>
          <w:szCs w:val="24"/>
          <w:lang w:val="en-GB"/>
        </w:rPr>
        <w:t>public</w:t>
      </w:r>
      <w:r w:rsidRPr="018D2ACB" w:rsidR="53902E00">
        <w:rPr>
          <w:rFonts w:ascii="Calibri" w:hAnsi="Calibri" w:eastAsia="Calibri" w:cs="Calibri" w:asciiTheme="minorAscii" w:hAnsiTheme="minorAscii" w:eastAsiaTheme="minorAscii" w:cstheme="minorAscii"/>
          <w:noProof w:val="0"/>
          <w:color w:val="auto"/>
          <w:sz w:val="24"/>
          <w:szCs w:val="24"/>
          <w:lang w:val="en-GB"/>
        </w:rPr>
        <w:t xml:space="preserve"> had trust in the police in March 2022, however this is a fall compared to 89% in 2016. </w:t>
      </w:r>
      <w:r w:rsidRPr="018D2ACB" w:rsidR="62DB9142">
        <w:rPr>
          <w:rFonts w:ascii="Calibri" w:hAnsi="Calibri" w:eastAsia="Calibri" w:cs="Calibri" w:asciiTheme="minorAscii" w:hAnsiTheme="minorAscii" w:eastAsiaTheme="minorAscii" w:cstheme="minorAscii"/>
          <w:noProof w:val="0"/>
          <w:color w:val="00B050"/>
          <w:sz w:val="24"/>
          <w:szCs w:val="24"/>
          <w:lang w:val="en-GB"/>
        </w:rPr>
        <w:t xml:space="preserve"> </w:t>
      </w:r>
      <w:r w:rsidRPr="018D2ACB" w:rsidR="62DB9142">
        <w:rPr>
          <w:rFonts w:ascii="Calibri" w:hAnsi="Calibri" w:eastAsia="Calibri" w:cs="Calibri" w:asciiTheme="minorAscii" w:hAnsiTheme="minorAscii" w:eastAsiaTheme="minorAscii" w:cstheme="minorAscii"/>
          <w:noProof w:val="0"/>
          <w:color w:val="auto"/>
          <w:sz w:val="24"/>
          <w:szCs w:val="24"/>
          <w:lang w:val="en-GB"/>
        </w:rPr>
        <w:t>And two in five Londoners think the Metropolitan force’s</w:t>
      </w:r>
      <w:r w:rsidRPr="018D2ACB" w:rsidR="5CF92D00">
        <w:rPr>
          <w:rFonts w:ascii="Calibri" w:hAnsi="Calibri" w:eastAsia="Calibri" w:cs="Calibri" w:asciiTheme="minorAscii" w:hAnsiTheme="minorAscii" w:eastAsiaTheme="minorAscii" w:cstheme="minorAscii"/>
          <w:noProof w:val="0"/>
          <w:color w:val="auto"/>
          <w:sz w:val="24"/>
          <w:szCs w:val="24"/>
          <w:lang w:val="en-GB"/>
        </w:rPr>
        <w:t xml:space="preserve"> statue is poor.</w:t>
      </w:r>
      <w:r w:rsidRPr="018D2ACB" w:rsidR="3D87AECB">
        <w:rPr>
          <w:rFonts w:ascii="Calibri" w:hAnsi="Calibri" w:eastAsia="Calibri" w:cs="Calibri" w:asciiTheme="minorAscii" w:hAnsiTheme="minorAscii" w:eastAsiaTheme="minorAscii" w:cstheme="minorAscii"/>
          <w:noProof w:val="0"/>
          <w:color w:val="auto"/>
          <w:sz w:val="24"/>
          <w:szCs w:val="24"/>
          <w:lang w:val="en-GB"/>
        </w:rPr>
        <w:t xml:space="preserve"> When offers are then exposed of their</w:t>
      </w:r>
      <w:r w:rsidRPr="018D2ACB" w:rsidR="2340B7C8">
        <w:rPr>
          <w:rFonts w:ascii="Calibri" w:hAnsi="Calibri" w:eastAsia="Calibri" w:cs="Calibri" w:asciiTheme="minorAscii" w:hAnsiTheme="minorAscii" w:eastAsiaTheme="minorAscii" w:cstheme="minorAscii"/>
          <w:noProof w:val="0"/>
          <w:color w:val="auto"/>
          <w:sz w:val="24"/>
          <w:szCs w:val="24"/>
          <w:lang w:val="en-GB"/>
        </w:rPr>
        <w:t xml:space="preserve"> wrongdoing in their</w:t>
      </w:r>
      <w:r w:rsidRPr="018D2ACB" w:rsidR="3D87AECB">
        <w:rPr>
          <w:rFonts w:ascii="Calibri" w:hAnsi="Calibri" w:eastAsia="Calibri" w:cs="Calibri" w:asciiTheme="minorAscii" w:hAnsiTheme="minorAscii" w:eastAsiaTheme="minorAscii" w:cstheme="minorAscii"/>
          <w:noProof w:val="0"/>
          <w:color w:val="auto"/>
          <w:sz w:val="24"/>
          <w:szCs w:val="24"/>
          <w:lang w:val="en-GB"/>
        </w:rPr>
        <w:t xml:space="preserve"> morals</w:t>
      </w:r>
      <w:r w:rsidRPr="018D2ACB" w:rsidR="02932A61">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3D87AECB">
        <w:rPr>
          <w:rFonts w:ascii="Calibri" w:hAnsi="Calibri" w:eastAsia="Calibri" w:cs="Calibri" w:asciiTheme="minorAscii" w:hAnsiTheme="minorAscii" w:eastAsiaTheme="minorAscii" w:cstheme="minorAscii"/>
          <w:noProof w:val="0"/>
          <w:color w:val="auto"/>
          <w:sz w:val="24"/>
          <w:szCs w:val="24"/>
          <w:lang w:val="en-GB"/>
        </w:rPr>
        <w:t>principles</w:t>
      </w:r>
      <w:r w:rsidRPr="018D2ACB" w:rsidR="1AC906B5">
        <w:rPr>
          <w:rFonts w:ascii="Calibri" w:hAnsi="Calibri" w:eastAsia="Calibri" w:cs="Calibri" w:asciiTheme="minorAscii" w:hAnsiTheme="minorAscii" w:eastAsiaTheme="minorAscii" w:cstheme="minorAscii"/>
          <w:noProof w:val="0"/>
          <w:color w:val="auto"/>
          <w:sz w:val="24"/>
          <w:szCs w:val="24"/>
          <w:lang w:val="en-GB"/>
        </w:rPr>
        <w:t xml:space="preserve"> and abuse of powers then</w:t>
      </w:r>
      <w:r w:rsidRPr="018D2ACB" w:rsidR="7FB8284A">
        <w:rPr>
          <w:rFonts w:ascii="Calibri" w:hAnsi="Calibri" w:eastAsia="Calibri" w:cs="Calibri" w:asciiTheme="minorAscii" w:hAnsiTheme="minorAscii" w:eastAsiaTheme="minorAscii" w:cstheme="minorAscii"/>
          <w:noProof w:val="0"/>
          <w:color w:val="auto"/>
          <w:sz w:val="24"/>
          <w:szCs w:val="24"/>
          <w:lang w:val="en-GB"/>
        </w:rPr>
        <w:t xml:space="preserve"> the police </w:t>
      </w:r>
      <w:r w:rsidRPr="018D2ACB" w:rsidR="37F67718">
        <w:rPr>
          <w:rFonts w:ascii="Calibri" w:hAnsi="Calibri" w:eastAsia="Calibri" w:cs="Calibri" w:asciiTheme="minorAscii" w:hAnsiTheme="minorAscii" w:eastAsiaTheme="minorAscii" w:cstheme="minorAscii"/>
          <w:noProof w:val="0"/>
          <w:color w:val="auto"/>
          <w:sz w:val="24"/>
          <w:szCs w:val="24"/>
          <w:lang w:val="en-GB"/>
        </w:rPr>
        <w:t>lose</w:t>
      </w:r>
      <w:r w:rsidRPr="018D2ACB" w:rsidR="7FB8284A">
        <w:rPr>
          <w:rFonts w:ascii="Calibri" w:hAnsi="Calibri" w:eastAsia="Calibri" w:cs="Calibri" w:asciiTheme="minorAscii" w:hAnsiTheme="minorAscii" w:eastAsiaTheme="minorAscii" w:cstheme="minorAscii"/>
          <w:noProof w:val="0"/>
          <w:color w:val="auto"/>
          <w:sz w:val="24"/>
          <w:szCs w:val="24"/>
          <w:lang w:val="en-GB"/>
        </w:rPr>
        <w:t xml:space="preserve"> the ability to police with consent </w:t>
      </w:r>
      <w:r w:rsidRPr="018D2ACB" w:rsidR="3E5D0D7C">
        <w:rPr>
          <w:rFonts w:ascii="Calibri" w:hAnsi="Calibri" w:eastAsia="Calibri" w:cs="Calibri" w:asciiTheme="minorAscii" w:hAnsiTheme="minorAscii" w:eastAsiaTheme="minorAscii" w:cstheme="minorAscii"/>
          <w:noProof w:val="0"/>
          <w:color w:val="auto"/>
          <w:sz w:val="24"/>
          <w:szCs w:val="24"/>
          <w:lang w:val="en-GB"/>
        </w:rPr>
        <w:t>as policing needs the active support from the people they serve. The College of Pol</w:t>
      </w:r>
      <w:r w:rsidRPr="018D2ACB" w:rsidR="433010CB">
        <w:rPr>
          <w:rFonts w:ascii="Calibri" w:hAnsi="Calibri" w:eastAsia="Calibri" w:cs="Calibri" w:asciiTheme="minorAscii" w:hAnsiTheme="minorAscii" w:eastAsiaTheme="minorAscii" w:cstheme="minorAscii"/>
          <w:noProof w:val="0"/>
          <w:color w:val="auto"/>
          <w:sz w:val="24"/>
          <w:szCs w:val="24"/>
          <w:lang w:val="en-GB"/>
        </w:rPr>
        <w:t>i</w:t>
      </w:r>
      <w:r w:rsidRPr="018D2ACB" w:rsidR="3E5D0D7C">
        <w:rPr>
          <w:rFonts w:ascii="Calibri" w:hAnsi="Calibri" w:eastAsia="Calibri" w:cs="Calibri" w:asciiTheme="minorAscii" w:hAnsiTheme="minorAscii" w:eastAsiaTheme="minorAscii" w:cstheme="minorAscii"/>
          <w:noProof w:val="0"/>
          <w:color w:val="auto"/>
          <w:sz w:val="24"/>
          <w:szCs w:val="24"/>
          <w:lang w:val="en-GB"/>
        </w:rPr>
        <w:t xml:space="preserve">cing </w:t>
      </w:r>
      <w:r w:rsidRPr="018D2ACB" w:rsidR="337DE29D">
        <w:rPr>
          <w:rFonts w:ascii="Calibri" w:hAnsi="Calibri" w:eastAsia="Calibri" w:cs="Calibri" w:asciiTheme="minorAscii" w:hAnsiTheme="minorAscii" w:eastAsiaTheme="minorAscii" w:cstheme="minorAscii"/>
          <w:noProof w:val="0"/>
          <w:color w:val="auto"/>
          <w:sz w:val="24"/>
          <w:szCs w:val="24"/>
          <w:lang w:val="en-GB"/>
        </w:rPr>
        <w:t>(2023, b)</w:t>
      </w:r>
      <w:r w:rsidRPr="018D2ACB" w:rsidR="26CE2F53">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26CE2F53">
        <w:rPr>
          <w:rFonts w:ascii="Calibri" w:hAnsi="Calibri" w:eastAsia="Calibri" w:cs="Calibri" w:asciiTheme="minorAscii" w:hAnsiTheme="minorAscii" w:eastAsiaTheme="minorAscii" w:cstheme="minorAscii"/>
          <w:noProof w:val="0"/>
          <w:color w:val="auto"/>
          <w:sz w:val="24"/>
          <w:szCs w:val="24"/>
          <w:lang w:val="en-GB"/>
        </w:rPr>
        <w:t>identifies</w:t>
      </w:r>
      <w:r w:rsidRPr="018D2ACB" w:rsidR="26CE2F53">
        <w:rPr>
          <w:rFonts w:ascii="Calibri" w:hAnsi="Calibri" w:eastAsia="Calibri" w:cs="Calibri" w:asciiTheme="minorAscii" w:hAnsiTheme="minorAscii" w:eastAsiaTheme="minorAscii" w:cstheme="minorAscii"/>
          <w:noProof w:val="0"/>
          <w:color w:val="auto"/>
          <w:sz w:val="24"/>
          <w:szCs w:val="24"/>
          <w:lang w:val="en-GB"/>
        </w:rPr>
        <w:t xml:space="preserve"> that police can work legitimately when they have positive support and</w:t>
      </w:r>
      <w:r w:rsidRPr="018D2ACB" w:rsidR="0620A1EC">
        <w:rPr>
          <w:rFonts w:ascii="Calibri" w:hAnsi="Calibri" w:eastAsia="Calibri" w:cs="Calibri" w:asciiTheme="minorAscii" w:hAnsiTheme="minorAscii" w:eastAsiaTheme="minorAscii" w:cstheme="minorAscii"/>
          <w:noProof w:val="0"/>
          <w:color w:val="auto"/>
          <w:sz w:val="24"/>
          <w:szCs w:val="24"/>
          <w:lang w:val="en-GB"/>
        </w:rPr>
        <w:t xml:space="preserve"> trust</w:t>
      </w:r>
      <w:r w:rsidRPr="018D2ACB" w:rsidR="26CE2F53">
        <w:rPr>
          <w:rFonts w:ascii="Calibri" w:hAnsi="Calibri" w:eastAsia="Calibri" w:cs="Calibri" w:asciiTheme="minorAscii" w:hAnsiTheme="minorAscii" w:eastAsiaTheme="minorAscii" w:cstheme="minorAscii"/>
          <w:noProof w:val="0"/>
          <w:color w:val="auto"/>
          <w:sz w:val="24"/>
          <w:szCs w:val="24"/>
          <w:lang w:val="en-GB"/>
        </w:rPr>
        <w:t xml:space="preserve"> from the </w:t>
      </w:r>
      <w:r w:rsidRPr="018D2ACB" w:rsidR="4FC349B7">
        <w:rPr>
          <w:rFonts w:ascii="Calibri" w:hAnsi="Calibri" w:eastAsia="Calibri" w:cs="Calibri" w:asciiTheme="minorAscii" w:hAnsiTheme="minorAscii" w:eastAsiaTheme="minorAscii" w:cstheme="minorAscii"/>
          <w:noProof w:val="0"/>
          <w:color w:val="auto"/>
          <w:sz w:val="24"/>
          <w:szCs w:val="24"/>
          <w:lang w:val="en-GB"/>
        </w:rPr>
        <w:t>public.</w:t>
      </w:r>
      <w:r w:rsidRPr="018D2ACB" w:rsidR="77EE1C2E">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0347DF7F">
        <w:rPr>
          <w:rFonts w:ascii="Calibri" w:hAnsi="Calibri" w:eastAsia="Calibri" w:cs="Calibri" w:asciiTheme="minorAscii" w:hAnsiTheme="minorAscii" w:eastAsiaTheme="minorAscii" w:cstheme="minorAscii"/>
          <w:b w:val="0"/>
          <w:bCs w:val="0"/>
          <w:noProof w:val="0"/>
          <w:color w:val="auto"/>
          <w:sz w:val="24"/>
          <w:szCs w:val="24"/>
          <w:u w:val="none"/>
          <w:lang w:val="en-GB"/>
        </w:rPr>
        <w:t>C</w:t>
      </w:r>
      <w:r w:rsidRPr="018D2ACB" w:rsidR="0347DF7F">
        <w:rPr>
          <w:rFonts w:ascii="Calibri" w:hAnsi="Calibri" w:eastAsia="Calibri" w:cs="Calibri" w:asciiTheme="minorAscii" w:hAnsiTheme="minorAscii" w:eastAsiaTheme="minorAscii" w:cstheme="minorAscii"/>
          <w:b w:val="0"/>
          <w:bCs w:val="0"/>
          <w:noProof w:val="0"/>
          <w:color w:val="auto"/>
          <w:sz w:val="24"/>
          <w:szCs w:val="24"/>
          <w:u w:val="none"/>
          <w:lang w:val="en-GB"/>
        </w:rPr>
        <w:t>asey</w:t>
      </w:r>
      <w:r w:rsidRPr="018D2ACB" w:rsidR="662E240A">
        <w:rPr>
          <w:rFonts w:ascii="Calibri" w:hAnsi="Calibri" w:eastAsia="Calibri" w:cs="Calibri" w:asciiTheme="minorAscii" w:hAnsiTheme="minorAscii" w:eastAsiaTheme="minorAscii" w:cstheme="minorAscii"/>
          <w:b w:val="0"/>
          <w:bCs w:val="0"/>
          <w:noProof w:val="0"/>
          <w:color w:val="auto"/>
          <w:sz w:val="24"/>
          <w:szCs w:val="24"/>
          <w:u w:val="none"/>
          <w:lang w:val="en-GB"/>
        </w:rPr>
        <w:t>’s report</w:t>
      </w:r>
      <w:r w:rsidRPr="018D2ACB" w:rsidR="0347DF7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recommended </w:t>
      </w:r>
      <w:r w:rsidRPr="018D2ACB" w:rsidR="68B4331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need to </w:t>
      </w:r>
      <w:r w:rsidRPr="018D2ACB" w:rsidR="4EA101E1">
        <w:rPr>
          <w:rFonts w:ascii="Calibri" w:hAnsi="Calibri" w:eastAsia="Calibri" w:cs="Calibri" w:asciiTheme="minorAscii" w:hAnsiTheme="minorAscii" w:eastAsiaTheme="minorAscii" w:cstheme="minorAscii"/>
          <w:noProof w:val="0"/>
          <w:color w:val="auto"/>
          <w:sz w:val="24"/>
          <w:szCs w:val="24"/>
          <w:lang w:val="en-GB"/>
        </w:rPr>
        <w:t>‘</w:t>
      </w:r>
      <w:r w:rsidRPr="018D2ACB" w:rsidR="0347DF7F">
        <w:rPr>
          <w:rFonts w:ascii="Calibri" w:hAnsi="Calibri" w:eastAsia="Calibri" w:cs="Calibri" w:asciiTheme="minorAscii" w:hAnsiTheme="minorAscii" w:eastAsiaTheme="minorAscii" w:cstheme="minorAscii"/>
          <w:noProof w:val="0"/>
          <w:color w:val="auto"/>
          <w:sz w:val="24"/>
          <w:szCs w:val="24"/>
          <w:lang w:val="en-GB"/>
        </w:rPr>
        <w:t>Clean up the Met</w:t>
      </w:r>
      <w:r w:rsidRPr="018D2ACB" w:rsidR="3FD5EA98">
        <w:rPr>
          <w:rFonts w:ascii="Calibri" w:hAnsi="Calibri" w:eastAsia="Calibri" w:cs="Calibri" w:asciiTheme="minorAscii" w:hAnsiTheme="minorAscii" w:eastAsiaTheme="minorAscii" w:cstheme="minorAscii"/>
          <w:noProof w:val="0"/>
          <w:color w:val="auto"/>
          <w:sz w:val="24"/>
          <w:szCs w:val="24"/>
          <w:lang w:val="en-GB"/>
        </w:rPr>
        <w:t>’</w:t>
      </w:r>
      <w:r w:rsidRPr="018D2ACB" w:rsidR="0347DF7F">
        <w:rPr>
          <w:rFonts w:ascii="Calibri" w:hAnsi="Calibri" w:eastAsia="Calibri" w:cs="Calibri" w:asciiTheme="minorAscii" w:hAnsiTheme="minorAscii" w:eastAsiaTheme="minorAscii" w:cstheme="minorAscii"/>
          <w:noProof w:val="0"/>
          <w:color w:val="auto"/>
          <w:sz w:val="24"/>
          <w:szCs w:val="24"/>
          <w:lang w:val="en-GB"/>
        </w:rPr>
        <w:t xml:space="preserve"> by address police culture</w:t>
      </w:r>
      <w:r w:rsidRPr="018D2ACB" w:rsidR="6A5D08B9">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5DA3DFE5">
        <w:rPr>
          <w:rFonts w:ascii="Calibri" w:hAnsi="Calibri" w:eastAsia="Calibri" w:cs="Calibri" w:asciiTheme="minorAscii" w:hAnsiTheme="minorAscii" w:eastAsiaTheme="minorAscii" w:cstheme="minorAscii"/>
          <w:noProof w:val="0"/>
          <w:color w:val="auto"/>
          <w:sz w:val="24"/>
          <w:szCs w:val="24"/>
          <w:lang w:val="en-GB"/>
        </w:rPr>
        <w:t xml:space="preserve">Punch, (2003) </w:t>
      </w:r>
      <w:r w:rsidRPr="018D2ACB" w:rsidR="5DA3DFE5">
        <w:rPr>
          <w:rFonts w:ascii="Calibri" w:hAnsi="Calibri" w:eastAsia="Calibri" w:cs="Calibri" w:asciiTheme="minorAscii" w:hAnsiTheme="minorAscii" w:eastAsiaTheme="minorAscii" w:cstheme="minorAscii"/>
          <w:noProof w:val="0"/>
          <w:color w:val="auto"/>
          <w:sz w:val="24"/>
          <w:szCs w:val="24"/>
          <w:lang w:val="en-GB"/>
        </w:rPr>
        <w:t>states</w:t>
      </w:r>
      <w:r w:rsidRPr="018D2ACB" w:rsidR="5DA3DFE5">
        <w:rPr>
          <w:rFonts w:ascii="Calibri" w:hAnsi="Calibri" w:eastAsia="Calibri" w:cs="Calibri" w:asciiTheme="minorAscii" w:hAnsiTheme="minorAscii" w:eastAsiaTheme="minorAscii" w:cstheme="minorAscii"/>
          <w:noProof w:val="0"/>
          <w:color w:val="auto"/>
          <w:sz w:val="24"/>
          <w:szCs w:val="24"/>
          <w:lang w:val="en-GB"/>
        </w:rPr>
        <w:t xml:space="preserve"> a </w:t>
      </w:r>
      <w:r w:rsidRPr="018D2ACB" w:rsidR="6A5D08B9">
        <w:rPr>
          <w:rFonts w:ascii="Calibri" w:hAnsi="Calibri" w:eastAsia="Calibri" w:cs="Calibri" w:asciiTheme="minorAscii" w:hAnsiTheme="minorAscii" w:eastAsiaTheme="minorAscii" w:cstheme="minorAscii"/>
          <w:noProof w:val="0"/>
          <w:color w:val="auto"/>
          <w:sz w:val="24"/>
          <w:szCs w:val="24"/>
          <w:lang w:val="en-GB"/>
        </w:rPr>
        <w:t>‘</w:t>
      </w:r>
      <w:r w:rsidRPr="018D2ACB" w:rsidR="4612DE01">
        <w:rPr>
          <w:rFonts w:ascii="Calibri" w:hAnsi="Calibri" w:eastAsia="Calibri" w:cs="Calibri" w:asciiTheme="minorAscii" w:hAnsiTheme="minorAscii" w:eastAsiaTheme="minorAscii" w:cstheme="minorAscii"/>
          <w:noProof w:val="0"/>
          <w:color w:val="auto"/>
          <w:sz w:val="24"/>
          <w:szCs w:val="24"/>
          <w:lang w:val="en-GB"/>
        </w:rPr>
        <w:t>rotten orchard’ being that the theory of a ‘</w:t>
      </w:r>
      <w:r w:rsidRPr="018D2ACB" w:rsidR="6A5D08B9">
        <w:rPr>
          <w:rFonts w:ascii="Calibri" w:hAnsi="Calibri" w:eastAsia="Calibri" w:cs="Calibri" w:asciiTheme="minorAscii" w:hAnsiTheme="minorAscii" w:eastAsiaTheme="minorAscii" w:cstheme="minorAscii"/>
          <w:noProof w:val="0"/>
          <w:color w:val="auto"/>
          <w:sz w:val="24"/>
          <w:szCs w:val="24"/>
          <w:lang w:val="en-GB"/>
        </w:rPr>
        <w:t xml:space="preserve">bad apple’ </w:t>
      </w:r>
      <w:r w:rsidRPr="018D2ACB" w:rsidR="640A7649">
        <w:rPr>
          <w:rFonts w:ascii="Calibri" w:hAnsi="Calibri" w:eastAsia="Calibri" w:cs="Calibri" w:asciiTheme="minorAscii" w:hAnsiTheme="minorAscii" w:eastAsiaTheme="minorAscii" w:cstheme="minorAscii"/>
          <w:noProof w:val="0"/>
          <w:color w:val="auto"/>
          <w:sz w:val="24"/>
          <w:szCs w:val="24"/>
          <w:lang w:val="en-GB"/>
        </w:rPr>
        <w:t xml:space="preserve">is overlooked that it is not just a few members of staff damaging the work culture but more of </w:t>
      </w:r>
      <w:r w:rsidRPr="018D2ACB" w:rsidR="6F523D09">
        <w:rPr>
          <w:rFonts w:ascii="Calibri" w:hAnsi="Calibri" w:eastAsia="Calibri" w:cs="Calibri" w:asciiTheme="minorAscii" w:hAnsiTheme="minorAscii" w:eastAsiaTheme="minorAscii" w:cstheme="minorAscii"/>
          <w:noProof w:val="0"/>
          <w:color w:val="auto"/>
          <w:sz w:val="24"/>
          <w:szCs w:val="24"/>
          <w:lang w:val="en-GB"/>
        </w:rPr>
        <w:t>standardised</w:t>
      </w:r>
      <w:r w:rsidRPr="018D2ACB" w:rsidR="640A7649">
        <w:rPr>
          <w:rFonts w:ascii="Calibri" w:hAnsi="Calibri" w:eastAsia="Calibri" w:cs="Calibri" w:asciiTheme="minorAscii" w:hAnsiTheme="minorAscii" w:eastAsiaTheme="minorAscii" w:cstheme="minorAscii"/>
          <w:noProof w:val="0"/>
          <w:color w:val="auto"/>
          <w:sz w:val="24"/>
          <w:szCs w:val="24"/>
          <w:lang w:val="en-GB"/>
        </w:rPr>
        <w:t xml:space="preserve"> failures</w:t>
      </w:r>
      <w:r w:rsidRPr="018D2ACB" w:rsidR="3805E931">
        <w:rPr>
          <w:rFonts w:ascii="Calibri" w:hAnsi="Calibri" w:eastAsia="Calibri" w:cs="Calibri" w:asciiTheme="minorAscii" w:hAnsiTheme="minorAscii" w:eastAsiaTheme="minorAscii" w:cstheme="minorAscii"/>
          <w:noProof w:val="0"/>
          <w:color w:val="auto"/>
          <w:sz w:val="24"/>
          <w:szCs w:val="24"/>
          <w:lang w:val="en-GB"/>
        </w:rPr>
        <w:t xml:space="preserve"> within the </w:t>
      </w:r>
      <w:r w:rsidRPr="018D2ACB" w:rsidR="3805E931">
        <w:rPr>
          <w:rFonts w:ascii="Calibri" w:hAnsi="Calibri" w:eastAsia="Calibri" w:cs="Calibri" w:asciiTheme="minorAscii" w:hAnsiTheme="minorAscii" w:eastAsiaTheme="minorAscii" w:cstheme="minorAscii"/>
          <w:noProof w:val="0"/>
          <w:color w:val="auto"/>
          <w:sz w:val="24"/>
          <w:szCs w:val="24"/>
          <w:lang w:val="en-GB"/>
        </w:rPr>
        <w:t>whole system</w:t>
      </w:r>
      <w:r w:rsidRPr="018D2ACB" w:rsidR="3805E931">
        <w:rPr>
          <w:rFonts w:ascii="Calibri" w:hAnsi="Calibri" w:eastAsia="Calibri" w:cs="Calibri" w:asciiTheme="minorAscii" w:hAnsiTheme="minorAscii" w:eastAsiaTheme="minorAscii" w:cstheme="minorAscii"/>
          <w:noProof w:val="0"/>
          <w:color w:val="auto"/>
          <w:sz w:val="24"/>
          <w:szCs w:val="24"/>
          <w:lang w:val="en-GB"/>
        </w:rPr>
        <w:t xml:space="preserve">. </w:t>
      </w:r>
      <w:r w:rsidRPr="018D2ACB" w:rsidR="4C1DFB3A">
        <w:rPr>
          <w:rFonts w:ascii="Calibri" w:hAnsi="Calibri" w:eastAsia="Calibri" w:cs="Calibri" w:asciiTheme="minorAscii" w:hAnsiTheme="minorAscii" w:eastAsiaTheme="minorAscii" w:cstheme="minorAscii"/>
          <w:noProof w:val="0"/>
          <w:color w:val="auto"/>
          <w:sz w:val="24"/>
          <w:szCs w:val="24"/>
          <w:lang w:val="en-GB"/>
        </w:rPr>
        <w:t xml:space="preserve">The introduction </w:t>
      </w:r>
      <w:r w:rsidRPr="018D2ACB" w:rsidR="4C1DFB3A">
        <w:rPr>
          <w:rFonts w:ascii="Calibri" w:hAnsi="Calibri" w:eastAsia="Calibri" w:cs="Calibri" w:asciiTheme="minorAscii" w:hAnsiTheme="minorAscii" w:eastAsiaTheme="minorAscii" w:cstheme="minorAscii"/>
          <w:noProof w:val="0"/>
          <w:color w:val="auto"/>
          <w:sz w:val="24"/>
          <w:szCs w:val="24"/>
          <w:lang w:val="en-GB"/>
        </w:rPr>
        <w:t>stat</w:t>
      </w:r>
      <w:r w:rsidRPr="018D2ACB" w:rsidR="0C9F1A71">
        <w:rPr>
          <w:rFonts w:ascii="Calibri" w:hAnsi="Calibri" w:eastAsia="Calibri" w:cs="Calibri" w:asciiTheme="minorAscii" w:hAnsiTheme="minorAscii" w:eastAsiaTheme="minorAscii" w:cstheme="minorAscii"/>
          <w:noProof w:val="0"/>
          <w:color w:val="auto"/>
          <w:sz w:val="24"/>
          <w:szCs w:val="24"/>
          <w:lang w:val="en-GB"/>
        </w:rPr>
        <w:t>ed</w:t>
      </w:r>
      <w:r w:rsidRPr="018D2ACB" w:rsidR="0C9F1A71">
        <w:rPr>
          <w:rFonts w:ascii="Calibri" w:hAnsi="Calibri" w:eastAsia="Calibri" w:cs="Calibri" w:asciiTheme="minorAscii" w:hAnsiTheme="minorAscii" w:eastAsiaTheme="minorAscii" w:cstheme="minorAscii"/>
          <w:noProof w:val="0"/>
          <w:color w:val="auto"/>
          <w:sz w:val="24"/>
          <w:szCs w:val="24"/>
          <w:lang w:val="en-GB"/>
        </w:rPr>
        <w:t xml:space="preserve"> that</w:t>
      </w:r>
      <w:r w:rsidRPr="018D2ACB" w:rsidR="4C1DFB3A">
        <w:rPr>
          <w:rFonts w:ascii="Calibri" w:hAnsi="Calibri" w:eastAsia="Calibri" w:cs="Calibri" w:asciiTheme="minorAscii" w:hAnsiTheme="minorAscii" w:eastAsiaTheme="minorAscii" w:cstheme="minorAscii"/>
          <w:noProof w:val="0"/>
          <w:color w:val="auto"/>
          <w:sz w:val="24"/>
          <w:szCs w:val="24"/>
          <w:lang w:val="en-GB"/>
        </w:rPr>
        <w:t xml:space="preserve"> police culture is driven by male </w:t>
      </w:r>
      <w:r w:rsidRPr="018D2ACB" w:rsidR="2E4E703C">
        <w:rPr>
          <w:rFonts w:ascii="Calibri" w:hAnsi="Calibri" w:eastAsia="Calibri" w:cs="Calibri" w:asciiTheme="minorAscii" w:hAnsiTheme="minorAscii" w:eastAsiaTheme="minorAscii" w:cstheme="minorAscii"/>
          <w:noProof w:val="0"/>
          <w:color w:val="auto"/>
          <w:sz w:val="24"/>
          <w:szCs w:val="24"/>
          <w:lang w:val="en-GB"/>
        </w:rPr>
        <w:t>values,</w:t>
      </w:r>
      <w:r w:rsidRPr="018D2ACB" w:rsidR="3E1FFEDD">
        <w:rPr>
          <w:rFonts w:ascii="Calibri" w:hAnsi="Calibri" w:eastAsia="Calibri" w:cs="Calibri" w:asciiTheme="minorAscii" w:hAnsiTheme="minorAscii" w:eastAsiaTheme="minorAscii" w:cstheme="minorAscii"/>
          <w:noProof w:val="0"/>
          <w:color w:val="auto"/>
          <w:sz w:val="24"/>
          <w:szCs w:val="24"/>
          <w:lang w:val="en-GB"/>
        </w:rPr>
        <w:t xml:space="preserve"> and</w:t>
      </w:r>
      <w:r w:rsidRPr="018D2ACB" w:rsidR="14177E22">
        <w:rPr>
          <w:rFonts w:ascii="Calibri" w:hAnsi="Calibri" w:eastAsia="Calibri" w:cs="Calibri" w:asciiTheme="minorAscii" w:hAnsiTheme="minorAscii" w:eastAsiaTheme="minorAscii" w:cstheme="minorAscii"/>
          <w:noProof w:val="0"/>
          <w:color w:val="auto"/>
          <w:sz w:val="24"/>
          <w:szCs w:val="24"/>
          <w:lang w:val="en-GB"/>
        </w:rPr>
        <w:t xml:space="preserve"> this is</w:t>
      </w:r>
      <w:r w:rsidRPr="018D2ACB" w:rsidR="3E1FFEDD">
        <w:rPr>
          <w:rFonts w:ascii="Calibri" w:hAnsi="Calibri" w:eastAsia="Calibri" w:cs="Calibri" w:asciiTheme="minorAscii" w:hAnsiTheme="minorAscii" w:eastAsiaTheme="minorAscii" w:cstheme="minorAscii"/>
          <w:noProof w:val="0"/>
          <w:color w:val="auto"/>
          <w:sz w:val="24"/>
          <w:szCs w:val="24"/>
          <w:lang w:val="en-GB"/>
        </w:rPr>
        <w:t xml:space="preserve"> supported by </w:t>
      </w:r>
      <w:r w:rsidRPr="018D2ACB"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Silvestri </w:t>
      </w:r>
      <w:r w:rsidRPr="018D2ACB" w:rsidR="4967C5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&amp;</w:t>
      </w:r>
      <w:r w:rsidRPr="018D2ACB"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Williams</w:t>
      </w:r>
      <w:r w:rsidRPr="018D2ACB" w:rsidR="562CD9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2003)</w:t>
      </w:r>
      <w:r w:rsidRPr="018D2ACB" w:rsidR="29E0C7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these behaviours can forget other groups such as females, races and those who come from the LGBTQ+ community.  </w:t>
      </w:r>
      <w:r w:rsidRPr="018D2ACB" w:rsidR="48E36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Casey (2023) report found that unacceptable behaviours are </w:t>
      </w:r>
      <w:r w:rsidRPr="018D2ACB" w:rsidR="3A5D6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found </w:t>
      </w:r>
      <w:r w:rsidRPr="018D2ACB" w:rsidR="48E36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within the police </w:t>
      </w:r>
      <w:r w:rsidRPr="018D2ACB" w:rsidR="18955E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force </w:t>
      </w:r>
      <w:r w:rsidRPr="018D2ACB"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which goes against the Code of Ethics</w:t>
      </w:r>
      <w:r w:rsidRPr="018D2ACB" w:rsidR="74FBB6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are set standards of behaviour that officers and staff of police forces must set </w:t>
      </w:r>
      <w:r w:rsidRPr="018D2ACB" w:rsidR="4F4B46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work towards </w:t>
      </w:r>
      <w:r w:rsidRPr="018D2ACB"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018D2ACB" w:rsidR="546985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ollege of Policing, 2023</w:t>
      </w:r>
      <w:r w:rsidRPr="018D2ACB" w:rsidR="6EB07C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C</w:t>
      </w:r>
      <w:r w:rsidRPr="018D2ACB" w:rsidR="546985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18D2ACB" w:rsidR="441D14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Anyone who </w:t>
      </w:r>
      <w:r w:rsidRPr="018D2ACB" w:rsidR="6F1952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not hold a high ethical standard can be dismissed</w:t>
      </w:r>
      <w:r w:rsidRPr="018D2ACB" w:rsidR="2BAAB7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according to Casey </w:t>
      </w:r>
      <w:r w:rsidRPr="018D2ACB" w:rsidR="099386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(2023) </w:t>
      </w:r>
      <w:r w:rsidRPr="018D2ACB" w:rsidR="2BAAB7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is not </w:t>
      </w:r>
      <w:r w:rsidRPr="018D2ACB" w:rsidR="3B1F2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enough, the current misconduct process needs to do more</w:t>
      </w:r>
      <w:r w:rsidRPr="018D2ACB" w:rsidR="2BAAB7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6F1952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5C9CFE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t>
      </w:r>
      <w:r w:rsidRPr="018D2ACB" w:rsidR="36C65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2024 the Code of Ethics</w:t>
      </w:r>
      <w:r w:rsidRPr="018D2ACB" w:rsidR="5B4E81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to be r</w:t>
      </w:r>
      <w:r w:rsidRPr="018D2ACB" w:rsidR="596CC4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evised with new ethical principles </w:t>
      </w:r>
      <w:r w:rsidRPr="018D2ACB" w:rsidR="74A1F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clearly show</w:t>
      </w:r>
      <w:r w:rsidRPr="018D2ACB" w:rsidR="721DBB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professionalism in policing</w:t>
      </w:r>
      <w:r w:rsidRPr="018D2ACB" w:rsidR="38118A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hopefully displacing police cultures and solidarity</w:t>
      </w:r>
      <w:r w:rsidRPr="018D2ACB" w:rsidR="212447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(College of Policing, 2023 c)</w:t>
      </w:r>
      <w:r w:rsidRPr="018D2ACB" w:rsidR="38118A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419AEF82">
        <w:rPr>
          <w:rFonts w:ascii="Calibri" w:hAnsi="Calibri" w:eastAsia="Calibri" w:cs="Calibri" w:asciiTheme="minorAscii" w:hAnsiTheme="minorAscii" w:eastAsiaTheme="minorAscii" w:cstheme="minorAscii"/>
          <w:noProof w:val="0"/>
          <w:sz w:val="24"/>
          <w:szCs w:val="24"/>
          <w:lang w:val="en-GB"/>
        </w:rPr>
        <w:t xml:space="preserve">Casey report (2023) has exposed the sad reality of </w:t>
      </w:r>
      <w:r w:rsidRPr="018D2ACB" w:rsidR="419AEF82">
        <w:rPr>
          <w:rFonts w:ascii="Calibri" w:hAnsi="Calibri" w:eastAsia="Calibri" w:cs="Calibri" w:asciiTheme="minorAscii" w:hAnsiTheme="minorAscii" w:eastAsiaTheme="minorAscii" w:cstheme="minorAscii"/>
          <w:noProof w:val="0"/>
          <w:sz w:val="24"/>
          <w:szCs w:val="24"/>
          <w:lang w:val="en-GB"/>
        </w:rPr>
        <w:t>policing in</w:t>
      </w:r>
      <w:r w:rsidRPr="018D2ACB" w:rsidR="419AEF82">
        <w:rPr>
          <w:rFonts w:ascii="Calibri" w:hAnsi="Calibri" w:eastAsia="Calibri" w:cs="Calibri" w:asciiTheme="minorAscii" w:hAnsiTheme="minorAscii" w:eastAsiaTheme="minorAscii" w:cstheme="minorAscii"/>
          <w:noProof w:val="0"/>
          <w:sz w:val="24"/>
          <w:szCs w:val="24"/>
          <w:lang w:val="en-GB"/>
        </w:rPr>
        <w:t xml:space="preserve"> the 21st Century as institutionally racist, </w:t>
      </w:r>
      <w:r w:rsidRPr="018D2ACB" w:rsidR="419AEF82">
        <w:rPr>
          <w:rFonts w:ascii="Calibri" w:hAnsi="Calibri" w:eastAsia="Calibri" w:cs="Calibri" w:asciiTheme="minorAscii" w:hAnsiTheme="minorAscii" w:eastAsiaTheme="minorAscii" w:cstheme="minorAscii"/>
          <w:noProof w:val="0"/>
          <w:sz w:val="24"/>
          <w:szCs w:val="24"/>
          <w:lang w:val="en-GB"/>
        </w:rPr>
        <w:t>sexist</w:t>
      </w:r>
      <w:r w:rsidRPr="018D2ACB" w:rsidR="419AEF82">
        <w:rPr>
          <w:rFonts w:ascii="Calibri" w:hAnsi="Calibri" w:eastAsia="Calibri" w:cs="Calibri" w:asciiTheme="minorAscii" w:hAnsiTheme="minorAscii" w:eastAsiaTheme="minorAscii" w:cstheme="minorAscii"/>
          <w:noProof w:val="0"/>
          <w:sz w:val="24"/>
          <w:szCs w:val="24"/>
          <w:lang w:val="en-GB"/>
        </w:rPr>
        <w:t xml:space="preserve"> and homophobic which will force PCC’s and forces to address. </w:t>
      </w:r>
    </w:p>
    <w:p w:rsidR="30B9D02C" w:rsidP="018D2ACB" w:rsidRDefault="30B9D02C" w14:paraId="15DFCA15" w14:textId="513619DB">
      <w:pPr>
        <w:pStyle w:val="Normal"/>
        <w:suppressLineNumbers w:val="0"/>
        <w:bidi w:val="0"/>
        <w:spacing w:before="0" w:beforeAutospacing="off" w:after="21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F6D7792" w:rsidP="018D2ACB" w:rsidRDefault="7F6D7792" w14:paraId="51671C41" w14:textId="7FB9EC5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18D2ACB" w:rsidR="0170E5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the examination of motivating factors for the employment of BAME police officers within England and Wales reveals a complex interplay of elements that influence recruitment, retention, and overall representation within law enforcement agencies. </w:t>
      </w:r>
      <w:r w:rsidRPr="018D2ACB" w:rsidR="06DD50EA">
        <w:rPr>
          <w:rFonts w:ascii="Calibri" w:hAnsi="Calibri" w:eastAsia="Calibri" w:cs="Calibri" w:asciiTheme="minorAscii" w:hAnsiTheme="minorAscii" w:eastAsiaTheme="minorAscii" w:cstheme="minorAscii"/>
          <w:noProof w:val="0"/>
          <w:color w:val="auto"/>
          <w:sz w:val="24"/>
          <w:szCs w:val="24"/>
          <w:lang w:val="en-GB"/>
        </w:rPr>
        <w:t xml:space="preserve">For policing to happen it is built on principles such as ‘policing by consent’ (Tudor, 2023) however, the public feel that respect and trust is at a low which means consent is broken. Having mistrust can reflect in more complaints made about the police, increase in crime and unfair </w:t>
      </w:r>
      <w:r w:rsidRPr="018D2ACB" w:rsidR="06DD50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treatment of people in communities. Within the police and policing</w:t>
      </w:r>
      <w:r w:rsidRPr="018D2ACB" w:rsidR="122517A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06DD50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old police cultures that s</w:t>
      </w:r>
      <w:r w:rsidRPr="018D2ACB" w:rsidR="3F1B9FB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how racism and sexism </w:t>
      </w:r>
      <w:r w:rsidRPr="018D2ACB" w:rsidR="3F63E9D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is</w:t>
      </w:r>
      <w:r w:rsidRPr="018D2ACB" w:rsidR="3F1B9FB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06DD50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still</w:t>
      </w:r>
      <w:r w:rsidRPr="018D2ACB" w:rsidR="65061A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2D6639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very</w:t>
      </w:r>
      <w:r w:rsidRPr="018D2ACB" w:rsidR="65061A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much alive.</w:t>
      </w:r>
      <w:r w:rsidRPr="018D2ACB" w:rsidR="06DD50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8D2ACB" w:rsidR="0F6EE2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strides </w:t>
      </w:r>
      <w:r w:rsidRPr="018D2ACB" w:rsidR="0F6EE2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have been made in recognizing the value of a diverse police force and addressing </w:t>
      </w:r>
      <w:r w:rsidRPr="018D2ACB" w:rsidR="0F6EE2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cultures there is still work to be done to ensure that these motivating factors are effectively implemented and sustained.</w:t>
      </w:r>
      <w:r w:rsidRPr="018D2ACB" w:rsidR="33CCD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18D2ACB" w:rsidR="33CCD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it is imperative for policymakers, law enforcement agencies, and community stakeholders to collaborate in devising and implementing targeted strategies that not only attract BAME individuals to policing but also </w:t>
      </w:r>
      <w:r w:rsidRPr="018D2ACB" w:rsidR="33CCD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018D2ACB" w:rsidR="33CCD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necessary support and advancement pathways throughout their careers. </w:t>
      </w:r>
      <w:r w:rsidRPr="018D2ACB" w:rsidR="33CCD0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addressing these motivating factors comprehensively, the goal of building a police force that reflects the rich diversity of the society it serves can be achieved.</w:t>
      </w:r>
    </w:p>
    <w:p w:rsidR="7F6D7792" w:rsidP="018D2ACB" w:rsidRDefault="7F6D7792" w14:paraId="48D18BBB" w14:textId="369E283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F6D7792" w:rsidP="018D2ACB" w:rsidRDefault="7F6D7792" w14:paraId="200C23E4" w14:textId="76961AD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F6D7792" w:rsidP="018D2ACB" w:rsidRDefault="7F6D7792" w14:paraId="41002438" w14:textId="3B8F6D7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F6D7792" w:rsidP="018D2ACB" w:rsidRDefault="7F6D7792" w14:paraId="465EDD47" w14:textId="006F7A4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F6D7792" w:rsidP="018D2ACB" w:rsidRDefault="7F6D7792" w14:paraId="156FCBBC" w14:textId="555EA08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5D3B6ED" w:rsidP="018D2ACB" w:rsidRDefault="25D3B6ED" w14:paraId="27B534D9" w14:textId="08E27294">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18D2ACB" w:rsidR="25D3B6ED">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Reference </w:t>
      </w:r>
    </w:p>
    <w:p w:rsidR="25D3B6ED" w:rsidP="018D2ACB" w:rsidRDefault="25D3B6ED" w14:paraId="606AC41A" w14:textId="24B317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Allen, G., Carthew, H. &amp; Zayed, Y. (2023) Knife crime statistics: England and Wales. Available at: </w:t>
      </w:r>
      <w:hyperlink r:id="R247f0f2b9b9346ea">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SN04304.pdf (parliament.uk).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02/01/24)</w:t>
      </w:r>
    </w:p>
    <w:p w:rsidR="25D3B6ED" w:rsidP="018D2ACB" w:rsidRDefault="25D3B6ED" w14:paraId="299C4EC6" w14:textId="0CA4EA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Alogba, T. (2020)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Recruiting for Diversity</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34f1384a35040a5">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Recruiting for diversity | College of Policing</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03/12/23)</w:t>
      </w:r>
    </w:p>
    <w:p w:rsidR="25D3B6ED" w:rsidP="018D2ACB" w:rsidRDefault="25D3B6ED" w14:paraId="5A2638D0" w14:textId="34FAE2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Babu, D. (2019) Macpherson Report: what was it and what impact did it have. The Guardian 22</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nd</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February. Available at: </w:t>
      </w:r>
      <w:hyperlink r:id="Rcdab607dadba4a76">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Macpherson report: what was it and what impact did it have? | Police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01/01/24)</w:t>
      </w:r>
    </w:p>
    <w:p w:rsidR="25D3B6ED" w:rsidP="018D2ACB" w:rsidRDefault="25D3B6ED" w14:paraId="6AA8E98E" w14:textId="0E5B94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Black Police Association BPA (2023). NBPA History. Available at: NBPA history – National Black Police Association (nationalbpa.com). (Accessed: 17/12/23)</w:t>
      </w:r>
    </w:p>
    <w:p w:rsidR="25D3B6ED" w:rsidP="018D2ACB" w:rsidRDefault="25D3B6ED" w14:paraId="61AEB9AC" w14:textId="106840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Booth, R. &amp; Mohdin, A. (2018)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Revealed: the stark evidence of everyday racial bias in Britain. The Guardian. 2</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vertAlign w:val="superscript"/>
          <w:lang w:val="en-US"/>
        </w:rPr>
        <w:t>nd</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December. Available at: </w:t>
      </w:r>
      <w:hyperlink r:id="Rfbb3778f8a8a4220">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Revealed: the stark evidence of everyday racial bias in Britain | Race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10/12/23) </w:t>
      </w:r>
    </w:p>
    <w:p w:rsidR="25D3B6ED" w:rsidP="018D2ACB" w:rsidRDefault="25D3B6ED" w14:paraId="22555241" w14:textId="4034BE8C">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Bowling, B., &amp; Phillips, C. (2002).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Racism, crime and justice.</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Harlow: Longman.</w:t>
      </w:r>
    </w:p>
    <w:p w:rsidR="25D3B6ED" w:rsidP="018D2ACB" w:rsidRDefault="25D3B6ED" w14:paraId="521677D9" w14:textId="7EFAF3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Britannica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Occam’s Razor</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71546cd6dcb5475a">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Occam’s razor | Origin, Examples, &amp; Facts | Britannica</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05/11/23)</w:t>
      </w:r>
    </w:p>
    <w:p w:rsidR="25D3B6ED" w:rsidP="018D2ACB" w:rsidRDefault="25D3B6ED" w14:paraId="24BE9612" w14:textId="791FA014">
      <w:pPr>
        <w:pStyle w:val="Heading1"/>
        <w:keepNext w:val="1"/>
        <w:keepLines w:val="1"/>
        <w:spacing w:before="240"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Brown, J. (2019) The challenge of recruiting 20,000 police </w:t>
      </w: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officers .</w:t>
      </w: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 Available at:</w:t>
      </w:r>
      <w:hyperlink r:id="R83f2fb740dd540d8">
        <w:r w:rsidRPr="018D2ACB" w:rsidR="25D3B6E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The challenge of recruiting 20,000 police officers (parliament.uk).</w:t>
        </w:r>
      </w:hyperlink>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 (Accessed 03/12/20)</w:t>
      </w:r>
    </w:p>
    <w:p w:rsidR="25D3B6ED" w:rsidP="018D2ACB" w:rsidRDefault="25D3B6ED" w14:paraId="534512F9" w14:textId="51325F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Carruthers, E.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Diversity in the Force Survey</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2f66da5d510a460f">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Diversity in policing 2023: Do constabularies truly represent the communities they serve? (law.ac.uk)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11/12/23)</w:t>
      </w:r>
    </w:p>
    <w:p w:rsidR="25D3B6ED" w:rsidP="018D2ACB" w:rsidRDefault="25D3B6ED" w14:paraId="60DE02CA" w14:textId="43DD09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Carpani, J. (2019)  </w:t>
      </w:r>
      <w:r w:rsidRPr="018D2ACB" w:rsidR="25D3B6ED">
        <w:rPr>
          <w:rFonts w:ascii="Calibri" w:hAnsi="Calibri" w:eastAsia="Calibri" w:cs="Calibri"/>
          <w:b w:val="0"/>
          <w:bCs w:val="0"/>
          <w:i w:val="1"/>
          <w:iCs w:val="1"/>
          <w:caps w:val="0"/>
          <w:smallCaps w:val="0"/>
          <w:noProof w:val="0"/>
          <w:color w:val="333333"/>
          <w:sz w:val="22"/>
          <w:szCs w:val="22"/>
          <w:lang w:val="en-US"/>
        </w:rPr>
        <w:t xml:space="preserve">Top Asian police woman suing Scotland Yard over racism and sexism. </w:t>
      </w:r>
      <w:r w:rsidRPr="018D2ACB" w:rsidR="25D3B6ED">
        <w:rPr>
          <w:rFonts w:ascii="Calibri" w:hAnsi="Calibri" w:eastAsia="Calibri" w:cs="Calibri"/>
          <w:b w:val="0"/>
          <w:bCs w:val="0"/>
          <w:i w:val="0"/>
          <w:iCs w:val="0"/>
          <w:caps w:val="0"/>
          <w:smallCaps w:val="0"/>
          <w:noProof w:val="0"/>
          <w:color w:val="333333"/>
          <w:sz w:val="22"/>
          <w:szCs w:val="22"/>
          <w:lang w:val="en-US"/>
        </w:rPr>
        <w:t>The Telegraph, 6</w:t>
      </w:r>
      <w:r w:rsidRPr="018D2ACB" w:rsidR="25D3B6ED">
        <w:rPr>
          <w:rFonts w:ascii="Calibri" w:hAnsi="Calibri" w:eastAsia="Calibri" w:cs="Calibri"/>
          <w:b w:val="0"/>
          <w:bCs w:val="0"/>
          <w:i w:val="0"/>
          <w:iCs w:val="0"/>
          <w:caps w:val="0"/>
          <w:smallCaps w:val="0"/>
          <w:noProof w:val="0"/>
          <w:color w:val="333333"/>
          <w:sz w:val="22"/>
          <w:szCs w:val="22"/>
          <w:vertAlign w:val="superscript"/>
          <w:lang w:val="en-US"/>
        </w:rPr>
        <w:t>th</w:t>
      </w:r>
      <w:r w:rsidRPr="018D2ACB" w:rsidR="25D3B6ED">
        <w:rPr>
          <w:rFonts w:ascii="Calibri" w:hAnsi="Calibri" w:eastAsia="Calibri" w:cs="Calibri"/>
          <w:b w:val="0"/>
          <w:bCs w:val="0"/>
          <w:i w:val="0"/>
          <w:iCs w:val="0"/>
          <w:caps w:val="0"/>
          <w:smallCaps w:val="0"/>
          <w:noProof w:val="0"/>
          <w:color w:val="333333"/>
          <w:sz w:val="22"/>
          <w:szCs w:val="22"/>
          <w:lang w:val="en-US"/>
        </w:rPr>
        <w:t xml:space="preserve"> June. Available at: </w:t>
      </w:r>
      <w:hyperlink r:id="Rbea487190fed4c14">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Top Asian policewoman suing Scotland Yard over racism and sexism  (telegraph.co.uk)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22/12/23)</w:t>
      </w:r>
    </w:p>
    <w:p w:rsidR="25D3B6ED" w:rsidP="018D2ACB" w:rsidRDefault="25D3B6ED" w14:paraId="61437C47" w14:textId="11C77E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Casey, L.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An independent review into the standards of behaviour and internal culture of the Metropolitan Police Service.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hyperlink r:id="Rcc3b5b46ef584f6c">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BARONESS CASEY REVIEW Final Report (met.police.uk)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12/12/23)</w:t>
      </w:r>
    </w:p>
    <w:p w:rsidR="25D3B6ED" w:rsidP="018D2ACB" w:rsidRDefault="25D3B6ED" w14:paraId="3FE29DD8" w14:textId="3DBA04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Chaney, K. E., Sanchez, D. T., &amp; Remedios, J. D. (2021). Dual cues: Women of color anticipate both gender and racial bias in the face of a single identity cue.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Group Processes &amp; Intergroup Relations</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24</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(7), 1095–1113. </w:t>
      </w:r>
      <w:hyperlink r:id="R319bd48078924d81">
        <w:r w:rsidRPr="018D2ACB" w:rsidR="25D3B6ED">
          <w:rPr>
            <w:rStyle w:val="Hyperlink"/>
            <w:rFonts w:ascii="Calibri" w:hAnsi="Calibri" w:eastAsia="Calibri" w:cs="Calibri"/>
            <w:b w:val="0"/>
            <w:bCs w:val="0"/>
            <w:i w:val="0"/>
            <w:iCs w:val="0"/>
            <w:caps w:val="0"/>
            <w:smallCaps w:val="0"/>
            <w:noProof w:val="0"/>
            <w:sz w:val="22"/>
            <w:szCs w:val="22"/>
            <w:lang w:val="en-US"/>
          </w:rPr>
          <w:t>https://doi.org/10.1177/1368430220942844</w:t>
        </w:r>
      </w:hyperlink>
    </w:p>
    <w:p w:rsidR="25D3B6ED" w:rsidP="018D2ACB" w:rsidRDefault="25D3B6ED" w14:paraId="13D798A1" w14:textId="3797D2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College of Policing (2023, a)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Latest barred list data released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ee0d51557f30429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Latest barred list data released | College of Policing (Accessed</w:t>
        </w:r>
      </w:hyperlink>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02/01/24)</w:t>
      </w:r>
    </w:p>
    <w:p w:rsidR="25D3B6ED" w:rsidP="018D2ACB" w:rsidRDefault="25D3B6ED" w14:paraId="70A4E475" w14:textId="426931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College of Policing (2023, b) </w:t>
      </w:r>
      <w:r w:rsidRPr="018D2ACB" w:rsidR="25D3B6ED">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Engagement</w:t>
      </w: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c81f087b187e4bb6">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Engagement | College of Policing</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02/01/24)</w:t>
      </w:r>
    </w:p>
    <w:p w:rsidR="25D3B6ED" w:rsidP="018D2ACB" w:rsidRDefault="25D3B6ED" w14:paraId="5C35BCD4" w14:textId="2CEC20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College of Policing (2023, c) Code of Ethics Available at: </w:t>
      </w:r>
      <w:hyperlink r:id="R6e593b95e9bc41f5">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Code of Ethics | College of Policing</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02/12/23)</w:t>
      </w:r>
    </w:p>
    <w:p w:rsidR="25D3B6ED" w:rsidP="018D2ACB" w:rsidRDefault="25D3B6ED" w14:paraId="2BC59A9C" w14:textId="132BCC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Crown Prosecution Service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Hate Crime</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7f77f1c69ab42e2">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https://www.cps.gov.uk/crime-info/hate-crime</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(Accessed 29/10/2023)</w:t>
      </w:r>
    </w:p>
    <w:p w:rsidR="25D3B6ED" w:rsidP="018D2ACB" w:rsidRDefault="25D3B6ED" w14:paraId="1805D326" w14:textId="5C236B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Crown Prosecution Service (2023, (B))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 former police officer jailed for life for over 160 child sexual offences,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6c45546365c4ff9">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A former police officer jailed for life for over 160 child sexual offences | The Crown Prosecution Service (cps.gov.uk).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12/11/23)</w:t>
      </w:r>
    </w:p>
    <w:p w:rsidR="25D3B6ED" w:rsidP="018D2ACB" w:rsidRDefault="25D3B6ED" w14:paraId="637F9EA7" w14:textId="34903C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Cummingham, M. (2019)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Recruitment of 20,000 new police officers to begin 'within weeks'. Available at </w:t>
      </w:r>
      <w:hyperlink r:id="Rb0282546d3264e81">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Recruitment of 20,000 new police officers to begin 'within weeks' - BBC News.</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03/12/23).</w:t>
      </w:r>
    </w:p>
    <w:p w:rsidR="25D3B6ED" w:rsidP="018D2ACB" w:rsidRDefault="25D3B6ED" w14:paraId="2393F47F" w14:textId="479E91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Dodd, V. (2021) ‘</w:t>
      </w:r>
      <w:r w:rsidRPr="018D2ACB" w:rsidR="25D3B6ED">
        <w:rPr>
          <w:rFonts w:ascii="Calibri" w:hAnsi="Calibri" w:eastAsia="Calibri" w:cs="Calibri"/>
          <w:b w:val="0"/>
          <w:bCs w:val="0"/>
          <w:i w:val="0"/>
          <w:iCs w:val="0"/>
          <w:caps w:val="0"/>
          <w:smallCaps w:val="0"/>
          <w:noProof w:val="0"/>
          <w:color w:val="121212"/>
          <w:sz w:val="22"/>
          <w:szCs w:val="22"/>
          <w:lang w:val="en-US"/>
        </w:rPr>
        <w:t xml:space="preserve">Two Met police officers jailed over photos of murdered sisters’, </w:t>
      </w:r>
      <w:r w:rsidRPr="018D2ACB" w:rsidR="25D3B6ED">
        <w:rPr>
          <w:rFonts w:ascii="Calibri" w:hAnsi="Calibri" w:eastAsia="Calibri" w:cs="Calibri"/>
          <w:b w:val="0"/>
          <w:bCs w:val="0"/>
          <w:i w:val="1"/>
          <w:iCs w:val="1"/>
          <w:caps w:val="0"/>
          <w:smallCaps w:val="0"/>
          <w:noProof w:val="0"/>
          <w:color w:val="121212"/>
          <w:sz w:val="22"/>
          <w:szCs w:val="22"/>
          <w:lang w:val="en-US"/>
        </w:rPr>
        <w:t xml:space="preserve">The Guardian, </w:t>
      </w:r>
      <w:r w:rsidRPr="018D2ACB" w:rsidR="25D3B6ED">
        <w:rPr>
          <w:rFonts w:ascii="Calibri" w:hAnsi="Calibri" w:eastAsia="Calibri" w:cs="Calibri"/>
          <w:b w:val="0"/>
          <w:bCs w:val="0"/>
          <w:i w:val="0"/>
          <w:iCs w:val="0"/>
          <w:caps w:val="0"/>
          <w:smallCaps w:val="0"/>
          <w:noProof w:val="0"/>
          <w:color w:val="121212"/>
          <w:sz w:val="22"/>
          <w:szCs w:val="22"/>
          <w:lang w:val="en-US"/>
        </w:rPr>
        <w:t>6</w:t>
      </w:r>
      <w:r w:rsidRPr="018D2ACB" w:rsidR="25D3B6ED">
        <w:rPr>
          <w:rFonts w:ascii="Calibri" w:hAnsi="Calibri" w:eastAsia="Calibri" w:cs="Calibri"/>
          <w:b w:val="0"/>
          <w:bCs w:val="0"/>
          <w:i w:val="0"/>
          <w:iCs w:val="0"/>
          <w:caps w:val="0"/>
          <w:smallCaps w:val="0"/>
          <w:noProof w:val="0"/>
          <w:color w:val="121212"/>
          <w:sz w:val="22"/>
          <w:szCs w:val="22"/>
          <w:vertAlign w:val="superscript"/>
          <w:lang w:val="en-US"/>
        </w:rPr>
        <w:t>th</w:t>
      </w:r>
      <w:r w:rsidRPr="018D2ACB" w:rsidR="25D3B6ED">
        <w:rPr>
          <w:rFonts w:ascii="Calibri" w:hAnsi="Calibri" w:eastAsia="Calibri" w:cs="Calibri"/>
          <w:b w:val="0"/>
          <w:bCs w:val="0"/>
          <w:i w:val="0"/>
          <w:iCs w:val="0"/>
          <w:caps w:val="0"/>
          <w:smallCaps w:val="0"/>
          <w:noProof w:val="0"/>
          <w:color w:val="121212"/>
          <w:sz w:val="22"/>
          <w:szCs w:val="22"/>
          <w:lang w:val="en-US"/>
        </w:rPr>
        <w:t xml:space="preserve"> December. Available at: </w:t>
      </w:r>
      <w:hyperlink r:id="R147547e0a4c74988">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Two Met police officers jailed over photos of murdered sisters | Metropolitan police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12/11/23)</w:t>
      </w:r>
    </w:p>
    <w:p w:rsidR="25D3B6ED" w:rsidP="018D2ACB" w:rsidRDefault="25D3B6ED" w14:paraId="0E14200E" w14:textId="05F71C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Dodd, V.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Met Officers Sacked for Lying in stop and search. The Guardian 25</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vertAlign w:val="superscript"/>
          <w:lang w:val="en-US"/>
        </w:rPr>
        <w:t>th</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October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23aac7d776034963">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Met officers sacked for lying in stop and search of black athletes in car | Police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02/01/2024)</w:t>
      </w:r>
    </w:p>
    <w:p w:rsidR="25D3B6ED" w:rsidP="018D2ACB" w:rsidRDefault="25D3B6ED" w14:paraId="1F1C37E8" w14:textId="153DED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Donohue, R. H. (2019)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Shades of Blue: A review if the hiring, recruitment and selection of female and minority police officers.</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Social Science Journal 2021 (Vol. 58 No 4, 484-498</w:t>
      </w:r>
    </w:p>
    <w:p w:rsidR="25D3B6ED" w:rsidP="018D2ACB" w:rsidRDefault="25D3B6ED" w14:paraId="04BA0BD6" w14:textId="354318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Doardo, D., (2023) “‘Bad Apples’? Identifying aspects of police culture that enable police perpetrated violence against women and girls”,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Essex Student Journal</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14(S1). doi: </w:t>
      </w:r>
      <w:hyperlink r:id="R3c02ce8696ee4bad">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https://doi.org/10.5526/esj.263</w:t>
        </w:r>
      </w:hyperlink>
    </w:p>
    <w:p w:rsidR="25D3B6ED" w:rsidP="018D2ACB" w:rsidRDefault="25D3B6ED" w14:paraId="52859230" w14:textId="4F382A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Durham University (2019)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Diversity, Equality and Inclusion in Policing 2019</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9320302eb994d5c">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diversity-equality-and-inclusion-in-policing-2019-report.pdf (apccs.police.uk)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28/12/23)</w:t>
      </w:r>
    </w:p>
    <w:p w:rsidR="25D3B6ED" w:rsidP="018D2ACB" w:rsidRDefault="25D3B6ED" w14:paraId="75EE4CC3" w14:textId="358592D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Finnis, M.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Racism in Policing, from Macpherson to Casey.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6b396324f544bc6">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Racism In Policing, From Macpherson To Casey: Has Anything Changed? - Hodge Jones &amp; Allen (hja.net)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29/12/23)</w:t>
      </w:r>
    </w:p>
    <w:p w:rsidR="25D3B6ED" w:rsidP="018D2ACB" w:rsidRDefault="25D3B6ED" w14:paraId="7430D795" w14:textId="71451E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Forest, A.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How on earth did they get through?’ Met Police vetting under fire over offender officers</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Independent. Thursday 26</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April. Available at: </w:t>
      </w:r>
      <w:hyperlink r:id="Rec9ad98ad6994b8a">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‘How on earth did they get through?’ Met Police vetting under fire | The Independent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05/11/23).</w:t>
      </w:r>
    </w:p>
    <w:p w:rsidR="25D3B6ED" w:rsidP="018D2ACB" w:rsidRDefault="25D3B6ED" w14:paraId="490298C5" w14:textId="3A35D2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Hasan, M. (2021). Racist bullying of BAME (Black and Asian Minority Ethnic) women within police services in England: Race, gender and police culture.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Police Science &amp; Management</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23</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182-195. </w:t>
      </w:r>
      <w:hyperlink r:id="Rda7dcaedace64df0">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https://doi-org.ezproxy.uwtsd.ac.uk/10.1177/14613557211004619</w:t>
        </w:r>
      </w:hyperlink>
    </w:p>
    <w:p w:rsidR="25D3B6ED" w:rsidP="018D2ACB" w:rsidRDefault="25D3B6ED" w14:paraId="0E09FA05" w14:textId="19966AE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Heidensohn, F. (1992)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Women in control – The role of women in law enforcement</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Oxford: Oxford University Press.</w:t>
      </w:r>
    </w:p>
    <w:p w:rsidR="25D3B6ED" w:rsidP="018D2ACB" w:rsidRDefault="25D3B6ED" w14:paraId="287BC16A" w14:textId="1E568AC3">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Hesketh, I &amp; Stubbs, G (2023) ‘Positive action paradox in Uk police recruitment: A critical perspective’.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Police Journal: Theory, Practice and Principles.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Vol. 0 PP 1-21. (Accessed 10/12/23) DOI:10.1177/0032258X2311722030 </w:t>
      </w:r>
    </w:p>
    <w:p w:rsidR="25D3B6ED" w:rsidP="018D2ACB" w:rsidRDefault="25D3B6ED" w14:paraId="327DC7D8" w14:textId="63244E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HMICFRS (2022) </w:t>
      </w:r>
      <w:r w:rsidRPr="018D2ACB" w:rsidR="25D3B6ED">
        <w:rPr>
          <w:rFonts w:ascii="Calibri" w:hAnsi="Calibri" w:eastAsia="Calibri" w:cs="Calibri"/>
          <w:b w:val="0"/>
          <w:bCs w:val="0"/>
          <w:i w:val="1"/>
          <w:iCs w:val="1"/>
          <w:caps w:val="0"/>
          <w:smallCaps w:val="0"/>
          <w:noProof w:val="0"/>
          <w:color w:val="282828"/>
          <w:sz w:val="22"/>
          <w:szCs w:val="22"/>
          <w:lang w:val="en-US"/>
        </w:rPr>
        <w:t>February 2021: Disproportionate use of police powers – A spotlight on stop and search and the use of force.</w:t>
      </w:r>
      <w:r w:rsidRPr="018D2ACB" w:rsidR="25D3B6ED">
        <w:rPr>
          <w:rFonts w:ascii="Calibri" w:hAnsi="Calibri" w:eastAsia="Calibri" w:cs="Calibri"/>
          <w:b w:val="0"/>
          <w:bCs w:val="0"/>
          <w:i w:val="0"/>
          <w:iCs w:val="0"/>
          <w:caps w:val="0"/>
          <w:smallCaps w:val="0"/>
          <w:noProof w:val="0"/>
          <w:color w:val="282828"/>
          <w:sz w:val="22"/>
          <w:szCs w:val="22"/>
          <w:lang w:val="en-US"/>
        </w:rPr>
        <w:t xml:space="preserve"> Available at:</w:t>
      </w:r>
      <w:hyperlink r:id="R12d61a59370e4afe">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Stop and search inspections - His Majesty’s Inspectorate of Constabulary and Fire &amp; Rescue Services (justiceinspectorates.gov.uk)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12/12/23)</w:t>
      </w:r>
    </w:p>
    <w:p w:rsidR="25D3B6ED" w:rsidP="018D2ACB" w:rsidRDefault="25D3B6ED" w14:paraId="583387DE" w14:textId="411434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HMICFRS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Race and Policing: A review of the police service’s leadership and governance arrangements for race-related matters.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9f59741f27764bb3">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Race and Policing: A review of the police service’s leadership and governance arrangements for race-related matters - His Majesty’s Inspectorate of Constabulary and Fire &amp; Rescue Services (justiceinspectorates.gov.uk)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12/12/23)</w:t>
      </w:r>
    </w:p>
    <w:p w:rsidR="25D3B6ED" w:rsidP="018D2ACB" w:rsidRDefault="25D3B6ED" w14:paraId="4F1EFEC4" w14:textId="60002A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Home Affairs Committee (2021)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Macpherson Report: twenty-one years on.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Available at:</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hyperlink r:id="R656d3532505d471c">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The Macpherson Report: twenty-one years on (parliament.uk)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12/11/23)</w:t>
      </w:r>
    </w:p>
    <w:p w:rsidR="25D3B6ED" w:rsidP="018D2ACB" w:rsidRDefault="25D3B6ED" w14:paraId="0CA194F7" w14:textId="6461FB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Affairs Committee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Urgent action needed to tackle deep rooted and persistent racial disparities in policing.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7b089d5a8c904023">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Urgent action needed to tackle deep rooted and persistent racial disparities in policing - Committees - UK Parliament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16/12/23)</w:t>
      </w:r>
    </w:p>
    <w:p w:rsidR="25D3B6ED" w:rsidP="018D2ACB" w:rsidRDefault="25D3B6ED" w14:paraId="7D27EB9C" w14:textId="15016652">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(2012)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Definition of Policing by Consent.</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c56493514ec04700">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Definition of policing by consent - GOV.UK (www.gov.uk)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10/12/23).</w:t>
      </w:r>
    </w:p>
    <w:p w:rsidR="25D3B6ED" w:rsidP="018D2ACB" w:rsidRDefault="25D3B6ED" w14:paraId="5D08ADB9" w14:textId="2E965422">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(2021,)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Beating Crime Plan</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9f08977866244b3">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Beating crime plan - GOV.UK (www.gov.uk)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11/12/23)</w:t>
      </w:r>
    </w:p>
    <w:p w:rsidR="25D3B6ED" w:rsidP="018D2ACB" w:rsidRDefault="25D3B6ED" w14:paraId="69B35977" w14:textId="7298E9BE">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(2022)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Hate Crime England and Wales 2021 to 2022</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5ad106ba4246445a">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Hate crime, England and Wales, 2021 to 2022 - GOV.UK (www.gov.uk)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16/12/23)</w:t>
      </w:r>
    </w:p>
    <w:p w:rsidR="25D3B6ED" w:rsidP="018D2ACB" w:rsidRDefault="25D3B6ED" w14:paraId="62089EE5" w14:textId="6EB194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(2023, a)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Police Work Force.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349cb8b4c0a4413">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https://www.ethnicity-facts-figures.service.gov.uk/workforce-and-business/workforce-diversity/police-workforce/latest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(Accessed: 28/10/23)</w:t>
      </w:r>
    </w:p>
    <w:p w:rsidR="25D3B6ED" w:rsidP="018D2ACB" w:rsidRDefault="25D3B6ED" w14:paraId="38062ABD" w14:textId="6CF7D3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(2023, b) Stop and Search Figures. Available at: </w:t>
      </w:r>
      <w:hyperlink r:id="R9d6577f040204a7c">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Stop and search - GOV.UK Ethnicity facts and figures (ethnicity-facts-figures.service.gov.uk)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02/01/24)</w:t>
      </w:r>
    </w:p>
    <w:p w:rsidR="25D3B6ED" w:rsidP="018D2ACB" w:rsidRDefault="25D3B6ED" w14:paraId="77FC8426" w14:textId="581E9CC1">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House of Commons Home Affairs Committee (2009)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The Machperson Report Ten Years On.</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23611fff9704ecd">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Microsoft Word - CRC 12th Report.doc (parliament.uk)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12/12/23)</w:t>
      </w:r>
    </w:p>
    <w:p w:rsidR="25D3B6ED" w:rsidP="018D2ACB" w:rsidRDefault="25D3B6ED" w14:paraId="19F502A6" w14:textId="7C67D45E">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House of Commons Home Affairs Committee (2016)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Police Diversity.</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Police</w:t>
      </w:r>
      <w:hyperlink r:id="R6cd7da7399cb45e7">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 xml:space="preserve"> diversity (parliament.uk).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12/11/23)</w:t>
      </w:r>
    </w:p>
    <w:p w:rsidR="25D3B6ED" w:rsidP="018D2ACB" w:rsidRDefault="25D3B6ED" w14:paraId="242EEAD8" w14:textId="3E489EE7">
      <w:pPr>
        <w:spacing w:after="160" w:afterAutospacing="off" w:line="259" w:lineRule="auto"/>
        <w:rPr>
          <w:rFonts w:ascii="Verdana" w:hAnsi="Verdana" w:eastAsia="Verdana" w:cs="Verdana"/>
          <w:b w:val="0"/>
          <w:bCs w:val="0"/>
          <w:i w:val="0"/>
          <w:iCs w:val="0"/>
          <w:caps w:val="0"/>
          <w:smallCaps w:val="0"/>
          <w:noProof w:val="0"/>
          <w:color w:val="333333"/>
          <w:sz w:val="19"/>
          <w:szCs w:val="19"/>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Institute for Government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Police and Crime Commissioners.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02f239f31e64d9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Police and crime commissioners | Institute for Government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10/12/23)</w:t>
      </w:r>
      <w:r w:rsidRPr="018D2ACB" w:rsidR="25D3B6ED">
        <w:rPr>
          <w:rFonts w:ascii="Verdana" w:hAnsi="Verdana" w:eastAsia="Verdana" w:cs="Verdana"/>
          <w:b w:val="1"/>
          <w:bCs w:val="1"/>
          <w:i w:val="0"/>
          <w:iCs w:val="0"/>
          <w:caps w:val="0"/>
          <w:smallCaps w:val="0"/>
          <w:noProof w:val="0"/>
          <w:color w:val="333333"/>
          <w:sz w:val="19"/>
          <w:szCs w:val="19"/>
          <w:lang w:val="en-GB"/>
        </w:rPr>
        <w:t xml:space="preserve"> </w:t>
      </w:r>
    </w:p>
    <w:p w:rsidR="25D3B6ED" w:rsidP="018D2ACB" w:rsidRDefault="25D3B6ED" w14:paraId="5F971DCF" w14:textId="4C3D66D9">
      <w:pPr>
        <w:spacing w:after="160" w:afterAutospacing="off" w:line="259"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018D2ACB" w:rsidR="25D3B6ED">
        <w:rPr>
          <w:rFonts w:ascii="Verdana" w:hAnsi="Verdana" w:eastAsia="Verdana" w:cs="Verdana"/>
          <w:b w:val="0"/>
          <w:bCs w:val="0"/>
          <w:i w:val="0"/>
          <w:iCs w:val="0"/>
          <w:caps w:val="0"/>
          <w:smallCaps w:val="0"/>
          <w:strike w:val="0"/>
          <w:dstrike w:val="0"/>
          <w:noProof w:val="0"/>
          <w:color w:val="333333"/>
          <w:sz w:val="19"/>
          <w:szCs w:val="19"/>
          <w:u w:val="none"/>
          <w:lang w:val="en-GB"/>
        </w:rPr>
        <w:t>J</w:t>
      </w:r>
      <w:r w:rsidRPr="018D2ACB" w:rsidR="25D3B6ED">
        <w:rPr>
          <w:rFonts w:ascii="Verdana" w:hAnsi="Verdana" w:eastAsia="Verdana" w:cs="Verdana"/>
          <w:b w:val="0"/>
          <w:bCs w:val="0"/>
          <w:i w:val="0"/>
          <w:iCs w:val="0"/>
          <w:caps w:val="0"/>
          <w:smallCaps w:val="0"/>
          <w:strike w:val="0"/>
          <w:dstrike w:val="0"/>
          <w:noProof w:val="0"/>
          <w:color w:val="000000" w:themeColor="text1" w:themeTint="FF" w:themeShade="FF"/>
          <w:sz w:val="19"/>
          <w:szCs w:val="19"/>
          <w:u w:val="none"/>
          <w:lang w:val="en-GB"/>
        </w:rPr>
        <w:t xml:space="preserve">ohn, G. (2019) </w:t>
      </w:r>
      <w:r w:rsidRPr="018D2ACB" w:rsidR="25D3B6ED">
        <w:rPr>
          <w:rFonts w:ascii="Verdana" w:hAnsi="Verdana" w:eastAsia="Verdana" w:cs="Verdana"/>
          <w:b w:val="0"/>
          <w:bCs w:val="0"/>
          <w:i w:val="1"/>
          <w:iCs w:val="1"/>
          <w:caps w:val="0"/>
          <w:smallCaps w:val="0"/>
          <w:strike w:val="0"/>
          <w:dstrike w:val="0"/>
          <w:noProof w:val="0"/>
          <w:color w:val="000000" w:themeColor="text1" w:themeTint="FF" w:themeShade="FF"/>
          <w:sz w:val="19"/>
          <w:szCs w:val="19"/>
          <w:u w:val="none"/>
          <w:lang w:val="en-GB"/>
        </w:rPr>
        <w:t xml:space="preserve">20 Years after Macpherson – What has changed?. </w:t>
      </w:r>
      <w:r w:rsidRPr="018D2ACB" w:rsidR="25D3B6ED">
        <w:rPr>
          <w:rFonts w:ascii="Verdana" w:hAnsi="Verdana" w:eastAsia="Verdana" w:cs="Verdana"/>
          <w:b w:val="0"/>
          <w:bCs w:val="0"/>
          <w:i w:val="0"/>
          <w:iCs w:val="0"/>
          <w:caps w:val="0"/>
          <w:smallCaps w:val="0"/>
          <w:strike w:val="0"/>
          <w:dstrike w:val="0"/>
          <w:noProof w:val="0"/>
          <w:color w:val="000000" w:themeColor="text1" w:themeTint="FF" w:themeShade="FF"/>
          <w:sz w:val="19"/>
          <w:szCs w:val="19"/>
          <w:u w:val="none"/>
          <w:lang w:val="en-GB"/>
        </w:rPr>
        <w:t>Available at:</w:t>
      </w:r>
      <w:r w:rsidRPr="018D2ACB" w:rsidR="25D3B6ED">
        <w:rPr>
          <w:rFonts w:ascii="Verdana" w:hAnsi="Verdana" w:eastAsia="Verdana" w:cs="Verdana"/>
          <w:b w:val="1"/>
          <w:bCs w:val="1"/>
          <w:i w:val="0"/>
          <w:iCs w:val="0"/>
          <w:caps w:val="0"/>
          <w:smallCaps w:val="0"/>
          <w:noProof w:val="0"/>
          <w:color w:val="000000" w:themeColor="text1" w:themeTint="FF" w:themeShade="FF"/>
          <w:sz w:val="19"/>
          <w:szCs w:val="19"/>
          <w:lang w:val="en-GB"/>
        </w:rPr>
        <w:t xml:space="preserve"> </w:t>
      </w:r>
      <w:hyperlink w:anchor=":~:text=Macpherson%20made%2070%20recommendations%20covering%20matters%20from%20policing,with%20Ionann%20Management%20contracted%20to%20deliver%20that%20training." r:id="R0da6bba018b047a9">
        <w:r w:rsidRPr="018D2ACB" w:rsidR="25D3B6ED">
          <w:rPr>
            <w:rStyle w:val="Hyperlink"/>
            <w:rFonts w:ascii="Verdana" w:hAnsi="Verdana" w:eastAsia="Verdana" w:cs="Verdana"/>
            <w:b w:val="0"/>
            <w:bCs w:val="0"/>
            <w:i w:val="0"/>
            <w:iCs w:val="0"/>
            <w:caps w:val="0"/>
            <w:smallCaps w:val="0"/>
            <w:strike w:val="0"/>
            <w:dstrike w:val="0"/>
            <w:noProof w:val="0"/>
            <w:sz w:val="19"/>
            <w:szCs w:val="19"/>
            <w:lang w:val="en-GB"/>
          </w:rPr>
          <w:t>20 years after Macpherson - what has changed? | Centre for Crime and Justice Studies</w:t>
        </w:r>
      </w:hyperlink>
      <w:r w:rsidRPr="018D2ACB" w:rsidR="25D3B6ED">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(Accessed 029/12/23)</w:t>
      </w:r>
    </w:p>
    <w:p w:rsidR="25D3B6ED" w:rsidP="018D2ACB" w:rsidRDefault="25D3B6ED" w14:paraId="69017799" w14:textId="1CEE05C5">
      <w:pPr>
        <w:spacing w:after="160" w:afterAutospacing="off" w:line="259" w:lineRule="auto"/>
        <w:rPr>
          <w:rFonts w:ascii="Verdana" w:hAnsi="Verdana" w:eastAsia="Verdana" w:cs="Verdana"/>
          <w:b w:val="0"/>
          <w:bCs w:val="0"/>
          <w:i w:val="0"/>
          <w:iCs w:val="0"/>
          <w:caps w:val="0"/>
          <w:smallCaps w:val="0"/>
          <w:noProof w:val="0"/>
          <w:color w:val="000000" w:themeColor="text1" w:themeTint="FF" w:themeShade="FF"/>
          <w:sz w:val="19"/>
          <w:szCs w:val="19"/>
          <w:lang w:val="en-US"/>
        </w:rPr>
      </w:pPr>
      <w:r w:rsidRPr="018D2ACB" w:rsidR="25D3B6ED">
        <w:rPr>
          <w:rFonts w:ascii="Verdana" w:hAnsi="Verdana" w:eastAsia="Verdana" w:cs="Verdana"/>
          <w:b w:val="0"/>
          <w:bCs w:val="0"/>
          <w:i w:val="0"/>
          <w:iCs w:val="0"/>
          <w:caps w:val="0"/>
          <w:smallCaps w:val="0"/>
          <w:noProof w:val="0"/>
          <w:color w:val="000000" w:themeColor="text1" w:themeTint="FF" w:themeShade="FF"/>
          <w:sz w:val="19"/>
          <w:szCs w:val="19"/>
          <w:lang w:val="en-GB"/>
        </w:rPr>
        <w:t xml:space="preserve">Liberty (2023) </w:t>
      </w:r>
      <w:r w:rsidRPr="018D2ACB" w:rsidR="25D3B6ED">
        <w:rPr>
          <w:rFonts w:ascii="Verdana" w:hAnsi="Verdana" w:eastAsia="Verdana" w:cs="Verdana"/>
          <w:b w:val="0"/>
          <w:bCs w:val="0"/>
          <w:i w:val="1"/>
          <w:iCs w:val="1"/>
          <w:caps w:val="0"/>
          <w:smallCaps w:val="0"/>
          <w:noProof w:val="0"/>
          <w:color w:val="000000" w:themeColor="text1" w:themeTint="FF" w:themeShade="FF"/>
          <w:sz w:val="19"/>
          <w:szCs w:val="19"/>
          <w:lang w:val="en-GB"/>
        </w:rPr>
        <w:t>Stop and Search.</w:t>
      </w:r>
      <w:r w:rsidRPr="018D2ACB" w:rsidR="25D3B6ED">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at </w:t>
      </w:r>
      <w:hyperlink w:anchor=":~:text=Research%20shows%20that%20unfair%20use,into%20the%20criminal%20justice%20system." r:id="R51e47d345e36439d">
        <w:r w:rsidRPr="018D2ACB" w:rsidR="25D3B6ED">
          <w:rPr>
            <w:rStyle w:val="Hyperlink"/>
            <w:rFonts w:ascii="Verdana" w:hAnsi="Verdana" w:eastAsia="Verdana" w:cs="Verdana"/>
            <w:b w:val="0"/>
            <w:bCs w:val="0"/>
            <w:i w:val="0"/>
            <w:iCs w:val="0"/>
            <w:caps w:val="0"/>
            <w:smallCaps w:val="0"/>
            <w:strike w:val="0"/>
            <w:dstrike w:val="0"/>
            <w:noProof w:val="0"/>
            <w:sz w:val="19"/>
            <w:szCs w:val="19"/>
            <w:lang w:val="en-GB"/>
          </w:rPr>
          <w:t>Stop and search - Liberty (libertyhumanrights.org.uk)</w:t>
        </w:r>
      </w:hyperlink>
      <w:r w:rsidRPr="018D2ACB" w:rsidR="25D3B6ED">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(Accessed 10/12/23)</w:t>
      </w:r>
    </w:p>
    <w:p w:rsidR="25D3B6ED" w:rsidP="018D2ACB" w:rsidRDefault="25D3B6ED" w14:paraId="559085FD" w14:textId="7BC34675">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Mayor’s Office for Policing and Crime (MOPAC) (2022) Public Voice Dashboard. Available at: </w:t>
      </w:r>
      <w:hyperlink r:id="R80359b1c3cb14149">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Public voice dashboard | London City Hall</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02/01/2024)</w:t>
      </w:r>
    </w:p>
    <w:p w:rsidR="25D3B6ED" w:rsidP="018D2ACB" w:rsidRDefault="25D3B6ED" w14:paraId="45F4C88E" w14:textId="4046D776">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Macpherson, S. (1999)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Stephen Lawrence Inquiry Report of an Inquiry by Sir William Macpherson of Cluny. London: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Affairs Select Committee, UK Government.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8D2ACB" w:rsidP="018D2ACB" w:rsidRDefault="018D2ACB" w14:paraId="57186BD8" w14:textId="0480BC9A">
      <w:pPr>
        <w:spacing w:after="160" w:afterAutospacing="off" w:line="259" w:lineRule="auto"/>
        <w:rPr>
          <w:rFonts w:ascii="Open Sans" w:hAnsi="Open Sans" w:eastAsia="Open Sans" w:cs="Open Sans"/>
          <w:b w:val="0"/>
          <w:bCs w:val="0"/>
          <w:i w:val="0"/>
          <w:iCs w:val="0"/>
          <w:caps w:val="0"/>
          <w:smallCaps w:val="0"/>
          <w:noProof w:val="0"/>
          <w:color w:val="FF0000"/>
          <w:sz w:val="24"/>
          <w:szCs w:val="24"/>
          <w:lang w:val="en-GB"/>
        </w:rPr>
      </w:pPr>
    </w:p>
    <w:p w:rsidR="25D3B6ED" w:rsidP="018D2ACB" w:rsidRDefault="25D3B6ED" w14:paraId="2E90457A" w14:textId="1D2261A6">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Metropolitan Police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Detective Sergeant Norwell Roberts. Available at: </w:t>
      </w:r>
      <w:hyperlink r:id="R63fd024add8240d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Detective Sergeant Norwell Roberts | Metropolitan Police</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17/12/23)</w:t>
      </w:r>
    </w:p>
    <w:p w:rsidR="25D3B6ED" w:rsidP="018D2ACB" w:rsidRDefault="25D3B6ED" w14:paraId="1367D969" w14:textId="23B553A5">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Mirza SM, &amp; Sheridan A (2003)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Multiple identity and access to health: the experience of black and minority ethnic women</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ae8f39cef6ce4999">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https://tandis.odihr.pl/bitstream/20.500.12389/19389/1/01281.pdf</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24 March 2021).</w:t>
      </w:r>
    </w:p>
    <w:p w:rsidR="25D3B6ED" w:rsidP="018D2ACB" w:rsidRDefault="25D3B6ED" w14:paraId="4FCC1225" w14:textId="20855247">
      <w:pPr>
        <w:spacing w:after="160" w:afterAutospacing="off"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Newburn, T. (2017)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Criminology (3</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vertAlign w:val="superscript"/>
          <w:lang w:val="en-GB"/>
        </w:rPr>
        <w:t>rd</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edition).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London: </w:t>
      </w:r>
      <w:r w:rsidRPr="018D2ACB" w:rsidR="25D3B6E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Routledge, Taylor &amp; Francis Group.</w:t>
      </w:r>
    </w:p>
    <w:p w:rsidR="25D3B6ED" w:rsidP="018D2ACB" w:rsidRDefault="25D3B6ED" w14:paraId="6DCD8E55" w14:textId="37ED2281">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Newburn, T. (1999), ‘Understanding and preventing police corruption: Lessons from the literature’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Police Research Series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P110. Available at: </w:t>
      </w:r>
      <w:hyperlink r:id="Ref7c44ac22b240c1">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 xml:space="preserve">https://www.ojp.gov/ncjrs/virtual-library/abstracts/understanding-and-preventing-police-corruption-lessons-literature </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(Accessed: 02/01/24)</w:t>
      </w:r>
    </w:p>
    <w:p w:rsidR="25D3B6ED" w:rsidP="018D2ACB" w:rsidRDefault="25D3B6ED" w14:paraId="34A18D16" w14:textId="61810E7B">
      <w:pPr>
        <w:spacing w:after="160" w:afterAutospacing="off"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018D2ACB" w:rsidR="25D3B6E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Office for National Statistics (Crime in England and Wales: Annual supplementary tables, Table S5, accessed 3 March 2021.  </w:t>
      </w:r>
      <w:hyperlink r:id="Rd6e4345b40ed426a">
        <w:r w:rsidRPr="018D2ACB" w:rsidR="25D3B6ED">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Crime in England and Wales: Annual supplementary tables - Office for National Statistics (ons.gov.uk)</w:t>
        </w:r>
      </w:hyperlink>
    </w:p>
    <w:p w:rsidR="25D3B6ED" w:rsidP="018D2ACB" w:rsidRDefault="25D3B6ED" w14:paraId="55F3D68D" w14:textId="66FFC7A0">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Punch, M. (1983) ‘Officers and men: occupational culture, inter-rank antagonism, and the investigation of corruption’ in Punch M (ed.),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Control in the Police Organisation.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Massachusetts: MIT Press.</w:t>
      </w:r>
    </w:p>
    <w:p w:rsidR="25D3B6ED" w:rsidP="018D2ACB" w:rsidRDefault="25D3B6ED" w14:paraId="3F9B29CD" w14:textId="083F10D3">
      <w:pPr>
        <w:spacing w:after="160" w:afterAutospacing="off"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018D2ACB" w:rsidR="25D3B6E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Seddon, S. (2023) </w:t>
      </w:r>
      <w:r w:rsidRPr="018D2ACB" w:rsidR="25D3B6ED">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Police Trust hanging by a thread over rate cases.</w:t>
      </w:r>
      <w:r w:rsidRPr="018D2ACB" w:rsidR="25D3B6E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1b464fb6fc264ad2">
        <w:r w:rsidRPr="018D2ACB" w:rsidR="25D3B6ED">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David Carrick: Police trust 'hanging by a thread' over rape cases - BBC News</w:t>
        </w:r>
      </w:hyperlink>
      <w:r w:rsidRPr="018D2ACB" w:rsidR="25D3B6E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17/12/23.</w:t>
      </w:r>
    </w:p>
    <w:p w:rsidR="25D3B6ED" w:rsidP="018D2ACB" w:rsidRDefault="25D3B6ED" w14:paraId="5B7085B5" w14:textId="5FF97AAE">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Silvestri, M. and Williams, E. (2003) ‘Women in Charge: Policing, Gender and Leadership’,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Policing and Society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14(3), pp. 281. (Accessed 116/12/23)</w:t>
      </w:r>
    </w:p>
    <w:p w:rsidR="25D3B6ED" w:rsidP="018D2ACB" w:rsidRDefault="25D3B6ED" w14:paraId="270ACA12" w14:textId="6C056675">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Smith, R.  (2013)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Britian's 19</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vertAlign w:val="superscript"/>
          <w:lang w:val="en-GB"/>
        </w:rPr>
        <w:t>th</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-Century Black Police Officer.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da5ad22fe084d5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Britain's 19th-century black police officer | Police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(17/12/23)</w:t>
      </w:r>
    </w:p>
    <w:p w:rsidR="25D3B6ED" w:rsidP="018D2ACB" w:rsidRDefault="25D3B6ED" w14:paraId="1825873C" w14:textId="2E0F1AF8">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Smith, H. (2021) Black &amp; Blue: the secret Lives of BAME Police Officers.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The Guardian 7th February</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ea8fd3264cf4b53">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Black and blue: the secret lives of BAME police officers | Police | The Guardian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(Accessed:16/12/23)</w:t>
      </w:r>
    </w:p>
    <w:p w:rsidR="25D3B6ED" w:rsidP="018D2ACB" w:rsidRDefault="25D3B6ED" w14:paraId="334A8D03" w14:textId="6D9CD21A">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Souhamo, A. (2011)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Institutional racism and police reform: an empirical critique’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Policing and Society: An Internation Journal of Research and Policy.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Vol 24. Doi.org/10.1080/10439463.2012.703198  </w:t>
      </w:r>
    </w:p>
    <w:p w:rsidR="25D3B6ED" w:rsidP="018D2ACB" w:rsidRDefault="25D3B6ED" w14:paraId="183B6F0A" w14:textId="19A756F8">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National Police Chiefs’ Council (2015)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National Strategy for the Policing of Children &amp; Young People.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Available at</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hyperlink r:id="R8af85af0f4d940bf">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national-strategy-for-the-policing-of-children-young-people.pdf (npcc.police.uk)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12/12/23)</w:t>
      </w:r>
    </w:p>
    <w:p w:rsidR="018D2ACB" w:rsidP="018D2ACB" w:rsidRDefault="018D2ACB" w14:paraId="1C2B471C" w14:textId="2682EFA4">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18D2ACB" w:rsidP="018D2ACB" w:rsidRDefault="018D2ACB" w14:paraId="1AA752F4" w14:textId="4A357439">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18D2ACB" w:rsidP="018D2ACB" w:rsidRDefault="018D2ACB" w14:paraId="0063C2D3" w14:textId="38C01378">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18D2ACB" w:rsidP="018D2ACB" w:rsidRDefault="018D2ACB" w14:paraId="3BC89FB7" w14:textId="36D9515F">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18D2ACB" w:rsidP="018D2ACB" w:rsidRDefault="018D2ACB" w14:paraId="57AECFBF" w14:textId="56A41EAF">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5D3B6ED" w:rsidP="018D2ACB" w:rsidRDefault="25D3B6ED" w14:paraId="3D47296E" w14:textId="2A6D0F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Tudor, S.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Police standards and culture: Restoring public trust.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Available at:</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hyperlink r:id="R78e48caa8beb403f">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Police standards and culture: Restoring public trust - House of Lords Library (parliament.uk)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02/01/24)</w:t>
      </w:r>
    </w:p>
    <w:p w:rsidR="25D3B6ED" w:rsidP="018D2ACB" w:rsidRDefault="25D3B6ED" w14:paraId="35F659F7" w14:textId="6C91F619">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Paterson, C. (2019)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Boris Johnson’s pledge for 20,000 ‘new’ police officers is misleading and problematic – expert The Conservation December 10</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vertAlign w:val="superscript"/>
          <w:lang w:val="en-GB"/>
        </w:rPr>
        <w:t>th</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2019  Available:  </w:t>
      </w:r>
      <w:hyperlink r:id="Rc357ac0762ed41a1">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Boris Johnson’s pledge for 20,000 'new' police officers is misleading and problematic – expert (theconversation.com)</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03/12/23)</w:t>
      </w:r>
    </w:p>
    <w:p w:rsidR="25D3B6ED" w:rsidP="018D2ACB" w:rsidRDefault="25D3B6ED" w14:paraId="480966CF" w14:textId="64C467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Race Equality Steering Group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Race and Policing: A review of the police service’s leadership and governance arrangements for race-related matters.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4377b9ed934748b6">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Race and Policing: A review of the police service’s leadership and governance arrangements for race-related matters - His Majesty’s Inspectorate of Constabulary and Fire &amp; Rescue Services (justiceinspectorates.gov.uk)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02/01/24)</w:t>
      </w:r>
    </w:p>
    <w:p w:rsidR="25D3B6ED" w:rsidP="018D2ACB" w:rsidRDefault="25D3B6ED" w14:paraId="29AFF8C4" w14:textId="326D88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Social Mobility Commission (2019)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Elitism in Britian.</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484fcb6635d94eb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Elitism in Britain, 2019 - GOV.UK (www.gov.uk).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01/11/2023) </w:t>
      </w:r>
    </w:p>
    <w:p w:rsidR="25D3B6ED" w:rsidP="018D2ACB" w:rsidRDefault="25D3B6ED" w14:paraId="5C47BF3B" w14:textId="70092B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Ben Kinsella Trust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It’s been 15 Years since Ben was Murdered.</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w:t>
      </w:r>
      <w:hyperlink r:id="R8f3c092328624d73">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The Ben Kinsella Trust | #StopKnifeCrime</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02/12/24) </w:t>
      </w: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25D3B6ED" w:rsidP="018D2ACB" w:rsidRDefault="25D3B6ED" w14:paraId="32056180" w14:textId="36B3AB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National Police Chief Council (2022)  </w:t>
      </w:r>
      <w:r w:rsidRPr="018D2ACB" w:rsidR="25D3B6ED">
        <w:rPr>
          <w:rFonts w:ascii="Calibri" w:hAnsi="Calibri" w:eastAsia="Calibri" w:cs="Calibri"/>
          <w:b w:val="0"/>
          <w:bCs w:val="0"/>
          <w:i w:val="1"/>
          <w:iCs w:val="1"/>
          <w:caps w:val="0"/>
          <w:smallCaps w:val="0"/>
          <w:noProof w:val="0"/>
          <w:color w:val="1F2025"/>
          <w:sz w:val="22"/>
          <w:szCs w:val="22"/>
          <w:lang w:val="en-US"/>
        </w:rPr>
        <w:t xml:space="preserve">Police action plan released to address race disparities affecting Black people, changing a legacy of distrust. </w:t>
      </w:r>
      <w:r w:rsidRPr="018D2ACB" w:rsidR="25D3B6ED">
        <w:rPr>
          <w:rFonts w:ascii="Calibri" w:hAnsi="Calibri" w:eastAsia="Calibri" w:cs="Calibri"/>
          <w:b w:val="0"/>
          <w:bCs w:val="0"/>
          <w:i w:val="0"/>
          <w:iCs w:val="0"/>
          <w:caps w:val="0"/>
          <w:smallCaps w:val="0"/>
          <w:noProof w:val="0"/>
          <w:color w:val="1F2025"/>
          <w:sz w:val="22"/>
          <w:szCs w:val="22"/>
          <w:lang w:val="en-US"/>
        </w:rPr>
        <w:t xml:space="preserve">Available at: </w:t>
      </w:r>
      <w:hyperlink r:id="Rb7d19db50af24f63">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Police action plan released to address race disparities affecting Black people, changing a legacy of distrust (npcc.police.uk)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02/01/24)</w:t>
      </w:r>
    </w:p>
    <w:p w:rsidR="25D3B6ED" w:rsidP="018D2ACB" w:rsidRDefault="25D3B6ED" w14:paraId="369D6D4B" w14:textId="589B5468">
      <w:pPr>
        <w:spacing w:before="0" w:beforeAutospacing="off" w:after="21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Parlaiment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Member of the House of Lords.</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cd753c89cd94e7e">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How do you become a Member of the House of Lords? - UK Parliament.</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 01/11/23).</w:t>
      </w:r>
    </w:p>
    <w:p w:rsidR="25D3B6ED" w:rsidP="018D2ACB" w:rsidRDefault="25D3B6ED" w14:paraId="0D7656B4" w14:textId="585841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University of Southhampton (2023)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Police Officer and Civil Roles in the Police.</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a1c980e8fa644a04">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Police Officer and Civil Roles in the Police | Economic, Social and Political Sciences | University of Southampton</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05/11/23). </w:t>
      </w:r>
    </w:p>
    <w:p w:rsidR="25D3B6ED" w:rsidP="018D2ACB" w:rsidRDefault="25D3B6ED" w14:paraId="6B67F3C8" w14:textId="269922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Walcott, S. (2021)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Radical Reform is Required if the Police Service is to look like the society it serves. Available at: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c1620f43421c4ba6">
        <w:r w:rsidRPr="018D2ACB" w:rsidR="25D3B6ED">
          <w:rPr>
            <w:rStyle w:val="Hyperlink"/>
            <w:rFonts w:ascii="Calibri" w:hAnsi="Calibri" w:eastAsia="Calibri" w:cs="Calibri"/>
            <w:b w:val="0"/>
            <w:bCs w:val="0"/>
            <w:i w:val="0"/>
            <w:iCs w:val="0"/>
            <w:caps w:val="0"/>
            <w:smallCaps w:val="0"/>
            <w:strike w:val="0"/>
            <w:dstrike w:val="0"/>
            <w:noProof w:val="0"/>
            <w:sz w:val="22"/>
            <w:szCs w:val="22"/>
            <w:lang w:val="en-US"/>
          </w:rPr>
          <w:t>Radical reform is required if the police service is to look like the society it serves - The Police Foundation (police-foundation.org.uk)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10/12/23) </w:t>
      </w:r>
    </w:p>
    <w:p w:rsidR="25D3B6ED" w:rsidP="018D2ACB" w:rsidRDefault="25D3B6ED" w14:paraId="31976BDA" w14:textId="007DFD3F">
      <w:pPr>
        <w:pStyle w:val="Heading1"/>
        <w:keepNext w:val="1"/>
        <w:keepLines w:val="1"/>
        <w:spacing w:before="240" w:after="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Warren, J. (2023) Met Police: </w:t>
      </w: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Nearly 15,000</w:t>
      </w:r>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 allegations made against officers and staff – report. Available at:</w:t>
      </w:r>
      <w:hyperlink r:id="R9c7c2c1147914cea">
        <w:r w:rsidRPr="018D2ACB" w:rsidR="25D3B6E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US"/>
          </w:rPr>
          <w:t>Met Police: Nearly 15,000 allegations made against officers and staff - report - BBC News</w:t>
        </w:r>
      </w:hyperlink>
      <w:r w:rsidRPr="018D2ACB" w:rsidR="25D3B6ED">
        <w:rPr>
          <w:rFonts w:ascii="Calibri" w:hAnsi="Calibri" w:eastAsia="Calibri" w:cs="Calibri" w:asciiTheme="minorAscii" w:hAnsiTheme="minorAscii" w:eastAsiaTheme="minorAscii" w:cstheme="minorAscii"/>
          <w:color w:val="000000" w:themeColor="text1" w:themeTint="FF" w:themeShade="FF"/>
          <w:sz w:val="22"/>
          <w:szCs w:val="22"/>
        </w:rPr>
        <w:t xml:space="preserve"> (Accessed 10/12/23)</w:t>
      </w:r>
    </w:p>
    <w:p w:rsidR="018D2ACB" w:rsidP="018D2ACB" w:rsidRDefault="018D2ACB" w14:paraId="2C759509" w14:textId="164B6F8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5D3B6ED" w:rsidP="018D2ACB" w:rsidRDefault="25D3B6ED" w14:paraId="46BDFD18" w14:textId="42C343D2">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Zempi, I. (2018)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Looking back, I wouldn’t join up again: the lived experiences of police officers as victims of bias and prejudice perpetrated by fellow staff within an English Police force. </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Police Practice and Research, 21:1, 33-48, DOI: </w:t>
      </w:r>
      <w:hyperlink r:id="Rc724977205664892">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10.1080/15614263.2018.1525381</w:t>
        </w:r>
      </w:hyperlink>
    </w:p>
    <w:p w:rsidR="25D3B6ED" w:rsidP="018D2ACB" w:rsidRDefault="25D3B6ED" w14:paraId="67012C5F" w14:textId="2375F0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Law cases:</w:t>
      </w:r>
    </w:p>
    <w:p w:rsidR="25D3B6ED" w:rsidP="018D2ACB" w:rsidRDefault="25D3B6ED" w14:paraId="58110EEC" w14:textId="23F4E9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'Halford v the United Kingdon’ (1997) </w:t>
      </w:r>
      <w:r w:rsidRPr="018D2ACB" w:rsidR="25D3B6ED">
        <w:rPr>
          <w:rFonts w:ascii="Calibri" w:hAnsi="Calibri" w:eastAsia="Calibri" w:cs="Calibri"/>
          <w:b w:val="0"/>
          <w:bCs w:val="0"/>
          <w:i w:val="1"/>
          <w:iCs w:val="1"/>
          <w:caps w:val="0"/>
          <w:smallCaps w:val="0"/>
          <w:noProof w:val="0"/>
          <w:color w:val="000000" w:themeColor="text1" w:themeTint="FF" w:themeShade="FF"/>
          <w:sz w:val="22"/>
          <w:szCs w:val="22"/>
          <w:lang w:val="en-GB"/>
        </w:rPr>
        <w:t>EUROPEAN COURT OF HUMAN RIGHTS</w:t>
      </w:r>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5D3B6ED" w:rsidP="018D2ACB" w:rsidRDefault="25D3B6ED" w14:paraId="1ECD9620" w14:textId="7F2180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18D2ACB" w:rsidR="25D3B6E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Police And Evidence Act 1988 Available at: </w:t>
      </w:r>
      <w:hyperlink r:id="Ra660a23c2e7a4dab">
        <w:r w:rsidRPr="018D2ACB" w:rsidR="25D3B6ED">
          <w:rPr>
            <w:rStyle w:val="Hyperlink"/>
            <w:rFonts w:ascii="Calibri" w:hAnsi="Calibri" w:eastAsia="Calibri" w:cs="Calibri"/>
            <w:b w:val="0"/>
            <w:bCs w:val="0"/>
            <w:i w:val="0"/>
            <w:iCs w:val="0"/>
            <w:caps w:val="0"/>
            <w:smallCaps w:val="0"/>
            <w:strike w:val="0"/>
            <w:dstrike w:val="0"/>
            <w:noProof w:val="0"/>
            <w:sz w:val="22"/>
            <w:szCs w:val="22"/>
            <w:lang w:val="en-GB"/>
          </w:rPr>
          <w:t>Police and Criminal Evidence Act 1984 (legislation.gov.uk)</w:t>
        </w:r>
      </w:hyperlink>
      <w:r w:rsidRPr="018D2ACB" w:rsidR="25D3B6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12/12/23)</w:t>
      </w:r>
    </w:p>
    <w:p w:rsidR="018D2ACB" w:rsidP="018D2ACB" w:rsidRDefault="018D2ACB" w14:paraId="4D8485F1" w14:textId="4D996094">
      <w:pPr>
        <w:pStyle w:val="Normal"/>
        <w:rPr>
          <w:noProof w:val="0"/>
          <w:lang w:val="en-GB"/>
        </w:rPr>
      </w:pPr>
    </w:p>
    <w:p w:rsidR="7F6D7792" w:rsidP="7F6D7792" w:rsidRDefault="7F6D7792" w14:paraId="4303EB44" w14:textId="2B605EAE">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3CTX5E2jz6p5k" int2:id="gk9Z1F5z">
      <int2:state int2:type="AugLoop_Text_Critique" int2:value="Rejected"/>
    </int2:textHash>
    <int2:textHash int2:hashCode="PUSqEDmWCD7s+2" int2:id="vsRe4chg">
      <int2:state int2:type="AugLoop_Text_Critique" int2:value="Rejected"/>
    </int2:textHash>
    <int2:textHash int2:hashCode="5Puc/Cqbd+qrfB" int2:id="y7XcrrIV">
      <int2:state int2:type="AugLoop_Text_Critique" int2:value="Rejected"/>
    </int2:textHash>
    <int2:textHash int2:hashCode="z7Fc4H0x320kHt" int2:id="wi7D9xQ2">
      <int2:state int2:type="AugLoop_Text_Critique" int2:value="Rejected"/>
    </int2:textHash>
    <int2:textHash int2:hashCode="PuZpdCx27TttLE" int2:id="JHtXf5Pp">
      <int2:state int2:type="AugLoop_Text_Critique" int2:value="Rejected"/>
    </int2:textHash>
    <int2:textHash int2:hashCode="3Dg9moNxB/N/4B" int2:id="8OBV7V7Q">
      <int2:state int2:type="AugLoop_Text_Critique" int2:value="Rejected"/>
    </int2:textHash>
    <int2:textHash int2:hashCode="Lp3lo4K24R0RtC" int2:id="w7aIQeii">
      <int2:state int2:type="AugLoop_Text_Critique" int2:value="Rejected"/>
    </int2:textHash>
    <int2:textHash int2:hashCode="Vfj2RfGP8kkLpW" int2:id="ntCrRPyh">
      <int2:state int2:type="AugLoop_Text_Critique" int2:value="Rejected"/>
    </int2:textHash>
    <int2:textHash int2:hashCode="Mcs2idHCt+R4WO" int2:id="96bvMHV7">
      <int2:state int2:type="AugLoop_Text_Critique" int2:value="Rejected"/>
    </int2:textHash>
    <int2:textHash int2:hashCode="FRfXzmQg2ueqmG" int2:id="9BQwsWpf">
      <int2:state int2:type="AugLoop_Text_Critique" int2:value="Rejected"/>
    </int2:textHash>
    <int2:textHash int2:hashCode="m/C6mGJeQTWOW1" int2:id="yRrHvjTI">
      <int2:state int2:type="AugLoop_Text_Critique" int2:value="Rejected"/>
    </int2:textHash>
    <int2:textHash int2:hashCode="DHfMfULE9oDAkr" int2:id="gxDiSsEQ">
      <int2:state int2:type="AugLoop_Text_Critique" int2:value="Rejected"/>
    </int2:textHash>
    <int2:textHash int2:hashCode="T0c+lUAWF1A3qT" int2:id="W4Kb86qv">
      <int2:state int2:type="AugLoop_Text_Critique" int2:value="Rejected"/>
    </int2:textHash>
    <int2:textHash int2:hashCode="blWOrDGeTNzCcA" int2:id="0B7lEW77">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8d38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b85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3d1f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8c6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6f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8c7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281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157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c61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013F04"/>
    <w:rsid w:val="000B3741"/>
    <w:rsid w:val="0014C4E8"/>
    <w:rsid w:val="001CD480"/>
    <w:rsid w:val="002ECBE8"/>
    <w:rsid w:val="003F4DC8"/>
    <w:rsid w:val="0053D5CF"/>
    <w:rsid w:val="0060369D"/>
    <w:rsid w:val="00604B06"/>
    <w:rsid w:val="0067FFB2"/>
    <w:rsid w:val="007BCB6F"/>
    <w:rsid w:val="00899B81"/>
    <w:rsid w:val="008F0BEE"/>
    <w:rsid w:val="0093CCE9"/>
    <w:rsid w:val="00944B48"/>
    <w:rsid w:val="0099D8E4"/>
    <w:rsid w:val="00AE328B"/>
    <w:rsid w:val="00B5EBB4"/>
    <w:rsid w:val="00BA0A82"/>
    <w:rsid w:val="00CD6378"/>
    <w:rsid w:val="00E07156"/>
    <w:rsid w:val="00E68D98"/>
    <w:rsid w:val="00FE4CEA"/>
    <w:rsid w:val="011A7200"/>
    <w:rsid w:val="012B1895"/>
    <w:rsid w:val="0136829A"/>
    <w:rsid w:val="013BDA20"/>
    <w:rsid w:val="013EF878"/>
    <w:rsid w:val="014D10EE"/>
    <w:rsid w:val="015DC0D6"/>
    <w:rsid w:val="0167C25B"/>
    <w:rsid w:val="016E9D28"/>
    <w:rsid w:val="0170E5B0"/>
    <w:rsid w:val="0174026E"/>
    <w:rsid w:val="0179BB3E"/>
    <w:rsid w:val="018D2ACB"/>
    <w:rsid w:val="0193B6B2"/>
    <w:rsid w:val="019AB02A"/>
    <w:rsid w:val="019D3C43"/>
    <w:rsid w:val="01A1AF1D"/>
    <w:rsid w:val="01A28691"/>
    <w:rsid w:val="01B50EDC"/>
    <w:rsid w:val="01BED28E"/>
    <w:rsid w:val="01BEECE8"/>
    <w:rsid w:val="01DEB081"/>
    <w:rsid w:val="01F195C0"/>
    <w:rsid w:val="01F3717E"/>
    <w:rsid w:val="01F5E76D"/>
    <w:rsid w:val="01FA1357"/>
    <w:rsid w:val="020CA8C3"/>
    <w:rsid w:val="02271DE1"/>
    <w:rsid w:val="0231D420"/>
    <w:rsid w:val="02326B3F"/>
    <w:rsid w:val="02372C00"/>
    <w:rsid w:val="02483824"/>
    <w:rsid w:val="024BB178"/>
    <w:rsid w:val="02504E88"/>
    <w:rsid w:val="02511E27"/>
    <w:rsid w:val="027C41B7"/>
    <w:rsid w:val="02919B4E"/>
    <w:rsid w:val="02932A61"/>
    <w:rsid w:val="0299A2FB"/>
    <w:rsid w:val="02A8D42B"/>
    <w:rsid w:val="02B70358"/>
    <w:rsid w:val="02B96777"/>
    <w:rsid w:val="02D03238"/>
    <w:rsid w:val="02F99137"/>
    <w:rsid w:val="02FCC503"/>
    <w:rsid w:val="030354E4"/>
    <w:rsid w:val="030392BC"/>
    <w:rsid w:val="030588F8"/>
    <w:rsid w:val="030A6D89"/>
    <w:rsid w:val="031AE14F"/>
    <w:rsid w:val="031CB7FA"/>
    <w:rsid w:val="032574B2"/>
    <w:rsid w:val="032E7DCC"/>
    <w:rsid w:val="0330CF97"/>
    <w:rsid w:val="03402F9E"/>
    <w:rsid w:val="03421871"/>
    <w:rsid w:val="0347DF7F"/>
    <w:rsid w:val="034D0F2E"/>
    <w:rsid w:val="034E8CC6"/>
    <w:rsid w:val="0380A405"/>
    <w:rsid w:val="0394DED7"/>
    <w:rsid w:val="0399782C"/>
    <w:rsid w:val="039AB1E4"/>
    <w:rsid w:val="039D6C8A"/>
    <w:rsid w:val="03B2F33B"/>
    <w:rsid w:val="03B63A12"/>
    <w:rsid w:val="03BD258D"/>
    <w:rsid w:val="03C1C957"/>
    <w:rsid w:val="03C6ACB0"/>
    <w:rsid w:val="03EC1EE9"/>
    <w:rsid w:val="0401883D"/>
    <w:rsid w:val="0402B089"/>
    <w:rsid w:val="0413D6A1"/>
    <w:rsid w:val="0419E950"/>
    <w:rsid w:val="04341E3B"/>
    <w:rsid w:val="044721A3"/>
    <w:rsid w:val="044D2D3A"/>
    <w:rsid w:val="04620B50"/>
    <w:rsid w:val="0466678D"/>
    <w:rsid w:val="046C969B"/>
    <w:rsid w:val="04752285"/>
    <w:rsid w:val="0486594A"/>
    <w:rsid w:val="049F631D"/>
    <w:rsid w:val="04A0634E"/>
    <w:rsid w:val="04A63DEA"/>
    <w:rsid w:val="04AC1D0A"/>
    <w:rsid w:val="04AE60D7"/>
    <w:rsid w:val="04CCA638"/>
    <w:rsid w:val="04D161EC"/>
    <w:rsid w:val="04D161EC"/>
    <w:rsid w:val="04D4B036"/>
    <w:rsid w:val="04DD537E"/>
    <w:rsid w:val="04ECAF9E"/>
    <w:rsid w:val="04EED9C3"/>
    <w:rsid w:val="04F178C8"/>
    <w:rsid w:val="04F73348"/>
    <w:rsid w:val="04FABF73"/>
    <w:rsid w:val="0504466C"/>
    <w:rsid w:val="050BC0E7"/>
    <w:rsid w:val="05165143"/>
    <w:rsid w:val="051DFE83"/>
    <w:rsid w:val="05267E0B"/>
    <w:rsid w:val="0531D1BE"/>
    <w:rsid w:val="0534760F"/>
    <w:rsid w:val="0540F748"/>
    <w:rsid w:val="056985BE"/>
    <w:rsid w:val="056A0C01"/>
    <w:rsid w:val="056EFD8F"/>
    <w:rsid w:val="05728B8F"/>
    <w:rsid w:val="0572FDB7"/>
    <w:rsid w:val="059E00C6"/>
    <w:rsid w:val="05A9B0BD"/>
    <w:rsid w:val="05DBD28B"/>
    <w:rsid w:val="05FCFE2B"/>
    <w:rsid w:val="0611B89C"/>
    <w:rsid w:val="061A8EA1"/>
    <w:rsid w:val="0620A1EC"/>
    <w:rsid w:val="062AEFC8"/>
    <w:rsid w:val="063131F9"/>
    <w:rsid w:val="0632013F"/>
    <w:rsid w:val="06358801"/>
    <w:rsid w:val="063B337E"/>
    <w:rsid w:val="063CCBC1"/>
    <w:rsid w:val="0640147B"/>
    <w:rsid w:val="0641B66D"/>
    <w:rsid w:val="0648E69F"/>
    <w:rsid w:val="064D1D88"/>
    <w:rsid w:val="06516BFC"/>
    <w:rsid w:val="065311D5"/>
    <w:rsid w:val="06635DCC"/>
    <w:rsid w:val="0669A2BD"/>
    <w:rsid w:val="0677D060"/>
    <w:rsid w:val="068302FD"/>
    <w:rsid w:val="0684066C"/>
    <w:rsid w:val="06899D03"/>
    <w:rsid w:val="06968FD4"/>
    <w:rsid w:val="06A3C174"/>
    <w:rsid w:val="06A50632"/>
    <w:rsid w:val="06AC223E"/>
    <w:rsid w:val="06B59249"/>
    <w:rsid w:val="06C1E80D"/>
    <w:rsid w:val="06C275B5"/>
    <w:rsid w:val="06DD50EA"/>
    <w:rsid w:val="06F07E65"/>
    <w:rsid w:val="06F72271"/>
    <w:rsid w:val="0705DC62"/>
    <w:rsid w:val="070ACDF0"/>
    <w:rsid w:val="07117DF4"/>
    <w:rsid w:val="07196B41"/>
    <w:rsid w:val="07221B46"/>
    <w:rsid w:val="073BF8DF"/>
    <w:rsid w:val="0741B1AF"/>
    <w:rsid w:val="074E921E"/>
    <w:rsid w:val="0758D3FC"/>
    <w:rsid w:val="0772D84B"/>
    <w:rsid w:val="077DB97D"/>
    <w:rsid w:val="0780F1EC"/>
    <w:rsid w:val="0795EB4D"/>
    <w:rsid w:val="07AAF775"/>
    <w:rsid w:val="07BF3FD1"/>
    <w:rsid w:val="07D30992"/>
    <w:rsid w:val="07D56F50"/>
    <w:rsid w:val="07D6C607"/>
    <w:rsid w:val="07D703DF"/>
    <w:rsid w:val="07F0D1B7"/>
    <w:rsid w:val="07F1A41B"/>
    <w:rsid w:val="07F5A160"/>
    <w:rsid w:val="07FB36A5"/>
    <w:rsid w:val="0825C9A0"/>
    <w:rsid w:val="08592D6D"/>
    <w:rsid w:val="085F8BA8"/>
    <w:rsid w:val="086387DB"/>
    <w:rsid w:val="0866E791"/>
    <w:rsid w:val="086BC9BC"/>
    <w:rsid w:val="08749C00"/>
    <w:rsid w:val="087AE88F"/>
    <w:rsid w:val="08815271"/>
    <w:rsid w:val="0882DC77"/>
    <w:rsid w:val="08887F50"/>
    <w:rsid w:val="088BDEFE"/>
    <w:rsid w:val="0890D167"/>
    <w:rsid w:val="08930B41"/>
    <w:rsid w:val="08A1ACC3"/>
    <w:rsid w:val="08A2E531"/>
    <w:rsid w:val="08A57491"/>
    <w:rsid w:val="08B6C359"/>
    <w:rsid w:val="08CA78EB"/>
    <w:rsid w:val="08D7C940"/>
    <w:rsid w:val="0901952F"/>
    <w:rsid w:val="09036C1C"/>
    <w:rsid w:val="09212516"/>
    <w:rsid w:val="0930271C"/>
    <w:rsid w:val="0931BBAE"/>
    <w:rsid w:val="09344545"/>
    <w:rsid w:val="09384B69"/>
    <w:rsid w:val="093FC3AE"/>
    <w:rsid w:val="097598C6"/>
    <w:rsid w:val="0977E51F"/>
    <w:rsid w:val="09799EFE"/>
    <w:rsid w:val="097B6DD1"/>
    <w:rsid w:val="097B9C46"/>
    <w:rsid w:val="0984BE4A"/>
    <w:rsid w:val="09851694"/>
    <w:rsid w:val="09938687"/>
    <w:rsid w:val="099A713E"/>
    <w:rsid w:val="099C6A95"/>
    <w:rsid w:val="09A37ADD"/>
    <w:rsid w:val="09A82159"/>
    <w:rsid w:val="09A89CBA"/>
    <w:rsid w:val="09BAFABE"/>
    <w:rsid w:val="09CE0376"/>
    <w:rsid w:val="09DE19E7"/>
    <w:rsid w:val="09ED330B"/>
    <w:rsid w:val="09EE98FD"/>
    <w:rsid w:val="09FB753B"/>
    <w:rsid w:val="09FEDEC4"/>
    <w:rsid w:val="09FF583C"/>
    <w:rsid w:val="0A0744B1"/>
    <w:rsid w:val="0A1CAC9C"/>
    <w:rsid w:val="0A30F3C6"/>
    <w:rsid w:val="0A4123E0"/>
    <w:rsid w:val="0A685F54"/>
    <w:rsid w:val="0A7399A1"/>
    <w:rsid w:val="0A892AD4"/>
    <w:rsid w:val="0A915136"/>
    <w:rsid w:val="0A9CAD33"/>
    <w:rsid w:val="0AA659D8"/>
    <w:rsid w:val="0AB779B9"/>
    <w:rsid w:val="0AB892AE"/>
    <w:rsid w:val="0ACBF77D"/>
    <w:rsid w:val="0AD6D196"/>
    <w:rsid w:val="0ADD0316"/>
    <w:rsid w:val="0B0FDA34"/>
    <w:rsid w:val="0B12B36E"/>
    <w:rsid w:val="0B156F5F"/>
    <w:rsid w:val="0B15E067"/>
    <w:rsid w:val="0B17FEE7"/>
    <w:rsid w:val="0B2450FF"/>
    <w:rsid w:val="0B2739E6"/>
    <w:rsid w:val="0B2FA82D"/>
    <w:rsid w:val="0B43F1BA"/>
    <w:rsid w:val="0B505874"/>
    <w:rsid w:val="0B6F8C32"/>
    <w:rsid w:val="0B7903BA"/>
    <w:rsid w:val="0B7AA334"/>
    <w:rsid w:val="0B8E88A1"/>
    <w:rsid w:val="0B9AA8EA"/>
    <w:rsid w:val="0BA6896C"/>
    <w:rsid w:val="0BAB1C08"/>
    <w:rsid w:val="0BACB524"/>
    <w:rsid w:val="0BBC7C88"/>
    <w:rsid w:val="0BBE36CD"/>
    <w:rsid w:val="0BC073C9"/>
    <w:rsid w:val="0BC6517C"/>
    <w:rsid w:val="0BC8FE0E"/>
    <w:rsid w:val="0BDD5B94"/>
    <w:rsid w:val="0BE5300E"/>
    <w:rsid w:val="0BEBF922"/>
    <w:rsid w:val="0BF8EB7C"/>
    <w:rsid w:val="0C0DA8B5"/>
    <w:rsid w:val="0C0F6A02"/>
    <w:rsid w:val="0C167F43"/>
    <w:rsid w:val="0C1B2967"/>
    <w:rsid w:val="0C1DAC7B"/>
    <w:rsid w:val="0C1EAB4D"/>
    <w:rsid w:val="0C2599DD"/>
    <w:rsid w:val="0C387D94"/>
    <w:rsid w:val="0C4A1C06"/>
    <w:rsid w:val="0C53BC02"/>
    <w:rsid w:val="0C53F825"/>
    <w:rsid w:val="0C60FB98"/>
    <w:rsid w:val="0C695C70"/>
    <w:rsid w:val="0C9C4F8E"/>
    <w:rsid w:val="0C9F1A71"/>
    <w:rsid w:val="0CA7D3D1"/>
    <w:rsid w:val="0CBB2984"/>
    <w:rsid w:val="0CBC5F0C"/>
    <w:rsid w:val="0CC30A47"/>
    <w:rsid w:val="0CC5C014"/>
    <w:rsid w:val="0CDECF15"/>
    <w:rsid w:val="0CDF1F00"/>
    <w:rsid w:val="0CE711E4"/>
    <w:rsid w:val="0CEDCBAA"/>
    <w:rsid w:val="0CFFB6BC"/>
    <w:rsid w:val="0D2F171F"/>
    <w:rsid w:val="0D3088E6"/>
    <w:rsid w:val="0D36794B"/>
    <w:rsid w:val="0D380B6F"/>
    <w:rsid w:val="0D3E40E6"/>
    <w:rsid w:val="0D40D782"/>
    <w:rsid w:val="0D42DB30"/>
    <w:rsid w:val="0D5C6FDD"/>
    <w:rsid w:val="0D618E2F"/>
    <w:rsid w:val="0D810A3E"/>
    <w:rsid w:val="0DA10AEC"/>
    <w:rsid w:val="0DB6C92C"/>
    <w:rsid w:val="0DC16A3E"/>
    <w:rsid w:val="0DC1ECC7"/>
    <w:rsid w:val="0DC48CE0"/>
    <w:rsid w:val="0DEFC886"/>
    <w:rsid w:val="0DF03370"/>
    <w:rsid w:val="0E0E44C9"/>
    <w:rsid w:val="0E1E051A"/>
    <w:rsid w:val="0E21C164"/>
    <w:rsid w:val="0E5FD1CA"/>
    <w:rsid w:val="0E65C844"/>
    <w:rsid w:val="0E668679"/>
    <w:rsid w:val="0E7D9CDB"/>
    <w:rsid w:val="0E82E245"/>
    <w:rsid w:val="0E846CBD"/>
    <w:rsid w:val="0E93E54E"/>
    <w:rsid w:val="0E9BFA3C"/>
    <w:rsid w:val="0EA03756"/>
    <w:rsid w:val="0EA9EE66"/>
    <w:rsid w:val="0EAE4474"/>
    <w:rsid w:val="0EB284B2"/>
    <w:rsid w:val="0EB5D9F5"/>
    <w:rsid w:val="0EB650BA"/>
    <w:rsid w:val="0EB7603C"/>
    <w:rsid w:val="0EBD4F5E"/>
    <w:rsid w:val="0EC10AC7"/>
    <w:rsid w:val="0ECA720B"/>
    <w:rsid w:val="0ED249AC"/>
    <w:rsid w:val="0ED2C95F"/>
    <w:rsid w:val="0ED6561D"/>
    <w:rsid w:val="0EE489F5"/>
    <w:rsid w:val="0EEB156D"/>
    <w:rsid w:val="0EEF3951"/>
    <w:rsid w:val="0F08ABA5"/>
    <w:rsid w:val="0F39600C"/>
    <w:rsid w:val="0F46EA12"/>
    <w:rsid w:val="0F6EE20D"/>
    <w:rsid w:val="0F79CAFB"/>
    <w:rsid w:val="0F7BF5B1"/>
    <w:rsid w:val="0F8077BD"/>
    <w:rsid w:val="0FABA718"/>
    <w:rsid w:val="0FB5EC59"/>
    <w:rsid w:val="0FB92700"/>
    <w:rsid w:val="0FE36B83"/>
    <w:rsid w:val="100198A5"/>
    <w:rsid w:val="10136C91"/>
    <w:rsid w:val="101762DD"/>
    <w:rsid w:val="1023C493"/>
    <w:rsid w:val="104E5513"/>
    <w:rsid w:val="1055320E"/>
    <w:rsid w:val="106E1A0D"/>
    <w:rsid w:val="107103A6"/>
    <w:rsid w:val="1076D377"/>
    <w:rsid w:val="107A7BF2"/>
    <w:rsid w:val="107CC0FC"/>
    <w:rsid w:val="107E4AD6"/>
    <w:rsid w:val="10A47C06"/>
    <w:rsid w:val="10B003EC"/>
    <w:rsid w:val="10CE372A"/>
    <w:rsid w:val="10D7F701"/>
    <w:rsid w:val="10E0F21D"/>
    <w:rsid w:val="10F05FC2"/>
    <w:rsid w:val="10FAEDB8"/>
    <w:rsid w:val="110DEDA5"/>
    <w:rsid w:val="11159B5C"/>
    <w:rsid w:val="1132BCB6"/>
    <w:rsid w:val="11356243"/>
    <w:rsid w:val="113DC186"/>
    <w:rsid w:val="11407965"/>
    <w:rsid w:val="115EBC0C"/>
    <w:rsid w:val="1161EA1B"/>
    <w:rsid w:val="11644B85"/>
    <w:rsid w:val="11694522"/>
    <w:rsid w:val="116A86B0"/>
    <w:rsid w:val="117384FB"/>
    <w:rsid w:val="118AC965"/>
    <w:rsid w:val="118FE5BE"/>
    <w:rsid w:val="119D6906"/>
    <w:rsid w:val="11A44F95"/>
    <w:rsid w:val="11B56D6D"/>
    <w:rsid w:val="11BBE639"/>
    <w:rsid w:val="11BD58E3"/>
    <w:rsid w:val="11BF94F4"/>
    <w:rsid w:val="11D2B231"/>
    <w:rsid w:val="11E75399"/>
    <w:rsid w:val="11EE2124"/>
    <w:rsid w:val="11F2E064"/>
    <w:rsid w:val="11F9D9C0"/>
    <w:rsid w:val="120034A5"/>
    <w:rsid w:val="1212A3D8"/>
    <w:rsid w:val="121DF264"/>
    <w:rsid w:val="122517AA"/>
    <w:rsid w:val="123B4935"/>
    <w:rsid w:val="123B4935"/>
    <w:rsid w:val="1243F1F8"/>
    <w:rsid w:val="1245F6E4"/>
    <w:rsid w:val="12561A05"/>
    <w:rsid w:val="126A078B"/>
    <w:rsid w:val="126E5EDD"/>
    <w:rsid w:val="127000A3"/>
    <w:rsid w:val="127EAB86"/>
    <w:rsid w:val="1294DB61"/>
    <w:rsid w:val="12966891"/>
    <w:rsid w:val="129A95AD"/>
    <w:rsid w:val="129C9B06"/>
    <w:rsid w:val="129EB2F4"/>
    <w:rsid w:val="129FFE2B"/>
    <w:rsid w:val="12A9BE06"/>
    <w:rsid w:val="12BB1D7F"/>
    <w:rsid w:val="12BD12EA"/>
    <w:rsid w:val="12E347DA"/>
    <w:rsid w:val="130B5663"/>
    <w:rsid w:val="130C810F"/>
    <w:rsid w:val="131D3E8A"/>
    <w:rsid w:val="13202DA7"/>
    <w:rsid w:val="1324BEE8"/>
    <w:rsid w:val="13401FF6"/>
    <w:rsid w:val="1352F145"/>
    <w:rsid w:val="135306A4"/>
    <w:rsid w:val="137D5F89"/>
    <w:rsid w:val="1382DBDD"/>
    <w:rsid w:val="138323FA"/>
    <w:rsid w:val="138CF988"/>
    <w:rsid w:val="138D2916"/>
    <w:rsid w:val="138F632D"/>
    <w:rsid w:val="13CBE7EC"/>
    <w:rsid w:val="13EDEC09"/>
    <w:rsid w:val="13F0A90B"/>
    <w:rsid w:val="13F1EA66"/>
    <w:rsid w:val="13FA228B"/>
    <w:rsid w:val="14177E22"/>
    <w:rsid w:val="1419B98C"/>
    <w:rsid w:val="143A8355"/>
    <w:rsid w:val="145ED784"/>
    <w:rsid w:val="1464D5FC"/>
    <w:rsid w:val="1470B2AD"/>
    <w:rsid w:val="147C34F1"/>
    <w:rsid w:val="147E7FFA"/>
    <w:rsid w:val="14996BB7"/>
    <w:rsid w:val="14A726C4"/>
    <w:rsid w:val="14C6682E"/>
    <w:rsid w:val="14CE3BC1"/>
    <w:rsid w:val="14DBF057"/>
    <w:rsid w:val="14DCDD49"/>
    <w:rsid w:val="14E31D7D"/>
    <w:rsid w:val="14EAD400"/>
    <w:rsid w:val="14F341EB"/>
    <w:rsid w:val="14F3B4A8"/>
    <w:rsid w:val="14F8B85B"/>
    <w:rsid w:val="14FFE1F9"/>
    <w:rsid w:val="150F154F"/>
    <w:rsid w:val="15105BAA"/>
    <w:rsid w:val="151EB6AC"/>
    <w:rsid w:val="15263640"/>
    <w:rsid w:val="15376FD3"/>
    <w:rsid w:val="153C23E8"/>
    <w:rsid w:val="153D733F"/>
    <w:rsid w:val="153F82CA"/>
    <w:rsid w:val="15418B30"/>
    <w:rsid w:val="15559326"/>
    <w:rsid w:val="155E493D"/>
    <w:rsid w:val="15601A53"/>
    <w:rsid w:val="156504BF"/>
    <w:rsid w:val="156CA014"/>
    <w:rsid w:val="15744C9D"/>
    <w:rsid w:val="1598B972"/>
    <w:rsid w:val="15C7B8B4"/>
    <w:rsid w:val="15D65042"/>
    <w:rsid w:val="15D653B6"/>
    <w:rsid w:val="15DAF122"/>
    <w:rsid w:val="15E15EC8"/>
    <w:rsid w:val="15E16E86"/>
    <w:rsid w:val="15F504CC"/>
    <w:rsid w:val="1600FEB0"/>
    <w:rsid w:val="160CFF68"/>
    <w:rsid w:val="160DDC09"/>
    <w:rsid w:val="161C5A4C"/>
    <w:rsid w:val="162FC9EC"/>
    <w:rsid w:val="162FD5BD"/>
    <w:rsid w:val="16344831"/>
    <w:rsid w:val="166B02C4"/>
    <w:rsid w:val="1677C0B8"/>
    <w:rsid w:val="168A9207"/>
    <w:rsid w:val="168C94B6"/>
    <w:rsid w:val="16930617"/>
    <w:rsid w:val="169FE465"/>
    <w:rsid w:val="16AF6C88"/>
    <w:rsid w:val="16B23961"/>
    <w:rsid w:val="16B5004B"/>
    <w:rsid w:val="16BA7C9F"/>
    <w:rsid w:val="16FAA3ED"/>
    <w:rsid w:val="17087075"/>
    <w:rsid w:val="17113333"/>
    <w:rsid w:val="171C5EC2"/>
    <w:rsid w:val="172B10CA"/>
    <w:rsid w:val="17339995"/>
    <w:rsid w:val="173E8D65"/>
    <w:rsid w:val="175E2DF4"/>
    <w:rsid w:val="175EBBEB"/>
    <w:rsid w:val="175FC2FF"/>
    <w:rsid w:val="17651067"/>
    <w:rsid w:val="1767BF7A"/>
    <w:rsid w:val="177D2F29"/>
    <w:rsid w:val="178B6838"/>
    <w:rsid w:val="179182E4"/>
    <w:rsid w:val="1793AC43"/>
    <w:rsid w:val="17BC2AA4"/>
    <w:rsid w:val="17C9A1F7"/>
    <w:rsid w:val="17CA6999"/>
    <w:rsid w:val="17CB9A4D"/>
    <w:rsid w:val="17CBDB44"/>
    <w:rsid w:val="17CF72CA"/>
    <w:rsid w:val="17D0C686"/>
    <w:rsid w:val="17DC53B7"/>
    <w:rsid w:val="17E99B65"/>
    <w:rsid w:val="17F2820D"/>
    <w:rsid w:val="17F326D1"/>
    <w:rsid w:val="17FD70EE"/>
    <w:rsid w:val="18015E91"/>
    <w:rsid w:val="18139119"/>
    <w:rsid w:val="18193053"/>
    <w:rsid w:val="182ED678"/>
    <w:rsid w:val="183EF3F1"/>
    <w:rsid w:val="184A4C26"/>
    <w:rsid w:val="184E09C2"/>
    <w:rsid w:val="1852DAF8"/>
    <w:rsid w:val="185976C8"/>
    <w:rsid w:val="1861CDA2"/>
    <w:rsid w:val="1870844E"/>
    <w:rsid w:val="1877238C"/>
    <w:rsid w:val="1879ABA5"/>
    <w:rsid w:val="18955E59"/>
    <w:rsid w:val="18BE384C"/>
    <w:rsid w:val="18BEA899"/>
    <w:rsid w:val="18C55B89"/>
    <w:rsid w:val="18E7108D"/>
    <w:rsid w:val="18F39B3F"/>
    <w:rsid w:val="1907E073"/>
    <w:rsid w:val="192CA58E"/>
    <w:rsid w:val="194EB049"/>
    <w:rsid w:val="195BBE82"/>
    <w:rsid w:val="195D6DEF"/>
    <w:rsid w:val="19676AAE"/>
    <w:rsid w:val="19676F0E"/>
    <w:rsid w:val="19760E43"/>
    <w:rsid w:val="1981222A"/>
    <w:rsid w:val="198A4DC9"/>
    <w:rsid w:val="198E526E"/>
    <w:rsid w:val="19975CB1"/>
    <w:rsid w:val="199A17C2"/>
    <w:rsid w:val="19AD11B4"/>
    <w:rsid w:val="19C598ED"/>
    <w:rsid w:val="19CAA6D9"/>
    <w:rsid w:val="19E61C87"/>
    <w:rsid w:val="19EC11D5"/>
    <w:rsid w:val="19F61309"/>
    <w:rsid w:val="1A12F3ED"/>
    <w:rsid w:val="1A162975"/>
    <w:rsid w:val="1A179A1F"/>
    <w:rsid w:val="1A1925C4"/>
    <w:rsid w:val="1A2BB79B"/>
    <w:rsid w:val="1A44470A"/>
    <w:rsid w:val="1A5875DF"/>
    <w:rsid w:val="1A6080D0"/>
    <w:rsid w:val="1A665F04"/>
    <w:rsid w:val="1A67D110"/>
    <w:rsid w:val="1A7B1E55"/>
    <w:rsid w:val="1A969400"/>
    <w:rsid w:val="1A9763C1"/>
    <w:rsid w:val="1A9CB129"/>
    <w:rsid w:val="1A9F603C"/>
    <w:rsid w:val="1AAE8CAA"/>
    <w:rsid w:val="1AB47526"/>
    <w:rsid w:val="1ABF7043"/>
    <w:rsid w:val="1AC824CF"/>
    <w:rsid w:val="1AC906B5"/>
    <w:rsid w:val="1AD81814"/>
    <w:rsid w:val="1AE700E1"/>
    <w:rsid w:val="1AEF52C1"/>
    <w:rsid w:val="1B1C0A11"/>
    <w:rsid w:val="1B25AEEB"/>
    <w:rsid w:val="1B2A22CF"/>
    <w:rsid w:val="1B672871"/>
    <w:rsid w:val="1B74FEF9"/>
    <w:rsid w:val="1B76F20E"/>
    <w:rsid w:val="1B81ECE8"/>
    <w:rsid w:val="1B8CE98B"/>
    <w:rsid w:val="1B8E484E"/>
    <w:rsid w:val="1BAA0B37"/>
    <w:rsid w:val="1BAB73D8"/>
    <w:rsid w:val="1BB4AC1D"/>
    <w:rsid w:val="1BC2B93B"/>
    <w:rsid w:val="1BC4CCF2"/>
    <w:rsid w:val="1BD60B89"/>
    <w:rsid w:val="1BD6B701"/>
    <w:rsid w:val="1BD979DF"/>
    <w:rsid w:val="1BDF1D82"/>
    <w:rsid w:val="1BEC429E"/>
    <w:rsid w:val="1BECCCFF"/>
    <w:rsid w:val="1BEDAE77"/>
    <w:rsid w:val="1BF2926C"/>
    <w:rsid w:val="1C0E9022"/>
    <w:rsid w:val="1C16EEB6"/>
    <w:rsid w:val="1C20630B"/>
    <w:rsid w:val="1C2AFEDB"/>
    <w:rsid w:val="1C34B01A"/>
    <w:rsid w:val="1C3DD718"/>
    <w:rsid w:val="1C5DC7B8"/>
    <w:rsid w:val="1C63F530"/>
    <w:rsid w:val="1C706D4E"/>
    <w:rsid w:val="1C82F0B0"/>
    <w:rsid w:val="1C8DD443"/>
    <w:rsid w:val="1C9B5E23"/>
    <w:rsid w:val="1CCEFD73"/>
    <w:rsid w:val="1CD19928"/>
    <w:rsid w:val="1CE0AB2E"/>
    <w:rsid w:val="1CE23754"/>
    <w:rsid w:val="1CEEE788"/>
    <w:rsid w:val="1D15D2D3"/>
    <w:rsid w:val="1D22E389"/>
    <w:rsid w:val="1D3CE5C5"/>
    <w:rsid w:val="1D3F0CBE"/>
    <w:rsid w:val="1D5D61B4"/>
    <w:rsid w:val="1D650F9E"/>
    <w:rsid w:val="1D71DBEA"/>
    <w:rsid w:val="1D99BD6C"/>
    <w:rsid w:val="1DA24614"/>
    <w:rsid w:val="1DA6E115"/>
    <w:rsid w:val="1DB9AF4C"/>
    <w:rsid w:val="1DCC86DB"/>
    <w:rsid w:val="1DCF2203"/>
    <w:rsid w:val="1DD7B129"/>
    <w:rsid w:val="1DD7D044"/>
    <w:rsid w:val="1DDEB2F1"/>
    <w:rsid w:val="1DFFC591"/>
    <w:rsid w:val="1E060BB3"/>
    <w:rsid w:val="1E1F8D7F"/>
    <w:rsid w:val="1E30C732"/>
    <w:rsid w:val="1E73DD01"/>
    <w:rsid w:val="1E75E286"/>
    <w:rsid w:val="1E7B153E"/>
    <w:rsid w:val="1E8C9FBC"/>
    <w:rsid w:val="1E91AA43"/>
    <w:rsid w:val="1E9EC933"/>
    <w:rsid w:val="1EAAC191"/>
    <w:rsid w:val="1ECA794E"/>
    <w:rsid w:val="1ED3B021"/>
    <w:rsid w:val="1F0A6C9C"/>
    <w:rsid w:val="1F356F34"/>
    <w:rsid w:val="1F43E08E"/>
    <w:rsid w:val="1F53A4CE"/>
    <w:rsid w:val="1F5BD4DD"/>
    <w:rsid w:val="1F609A18"/>
    <w:rsid w:val="1F684F3B"/>
    <w:rsid w:val="1F81FDCD"/>
    <w:rsid w:val="1F852382"/>
    <w:rsid w:val="1F90CFC0"/>
    <w:rsid w:val="1FB42FBB"/>
    <w:rsid w:val="1FB98292"/>
    <w:rsid w:val="1FB9E296"/>
    <w:rsid w:val="1FBA7204"/>
    <w:rsid w:val="1FC35273"/>
    <w:rsid w:val="1FCCEC0A"/>
    <w:rsid w:val="1FD23DBF"/>
    <w:rsid w:val="1FE0AB57"/>
    <w:rsid w:val="1FF0621B"/>
    <w:rsid w:val="1FF29EE1"/>
    <w:rsid w:val="200860FE"/>
    <w:rsid w:val="2028701D"/>
    <w:rsid w:val="20431EEC"/>
    <w:rsid w:val="20439311"/>
    <w:rsid w:val="20509BF6"/>
    <w:rsid w:val="2061475F"/>
    <w:rsid w:val="20623C80"/>
    <w:rsid w:val="20633DD9"/>
    <w:rsid w:val="20682625"/>
    <w:rsid w:val="20682625"/>
    <w:rsid w:val="2087E25A"/>
    <w:rsid w:val="2088249E"/>
    <w:rsid w:val="208E3BA4"/>
    <w:rsid w:val="20AE4EE5"/>
    <w:rsid w:val="20B81C28"/>
    <w:rsid w:val="20B8C4A8"/>
    <w:rsid w:val="20DF1437"/>
    <w:rsid w:val="20E08032"/>
    <w:rsid w:val="20E19486"/>
    <w:rsid w:val="20E66DF8"/>
    <w:rsid w:val="20F2BC12"/>
    <w:rsid w:val="20F35C08"/>
    <w:rsid w:val="2108213D"/>
    <w:rsid w:val="210A7D6C"/>
    <w:rsid w:val="2114F338"/>
    <w:rsid w:val="212447ED"/>
    <w:rsid w:val="212BE31B"/>
    <w:rsid w:val="212E5D89"/>
    <w:rsid w:val="21323A58"/>
    <w:rsid w:val="2137B773"/>
    <w:rsid w:val="21415A50"/>
    <w:rsid w:val="2147664B"/>
    <w:rsid w:val="215858D0"/>
    <w:rsid w:val="2167B9FA"/>
    <w:rsid w:val="2169C33B"/>
    <w:rsid w:val="216B46E7"/>
    <w:rsid w:val="2175DB8C"/>
    <w:rsid w:val="2182A075"/>
    <w:rsid w:val="2185551D"/>
    <w:rsid w:val="21890A9D"/>
    <w:rsid w:val="218E6F42"/>
    <w:rsid w:val="21996453"/>
    <w:rsid w:val="21A123C4"/>
    <w:rsid w:val="21AAD926"/>
    <w:rsid w:val="21AB7DC3"/>
    <w:rsid w:val="21C4407E"/>
    <w:rsid w:val="2203F686"/>
    <w:rsid w:val="222D4C45"/>
    <w:rsid w:val="223C3714"/>
    <w:rsid w:val="224127DA"/>
    <w:rsid w:val="224813AE"/>
    <w:rsid w:val="225650E2"/>
    <w:rsid w:val="225D564F"/>
    <w:rsid w:val="226B3066"/>
    <w:rsid w:val="22875617"/>
    <w:rsid w:val="228C6DE0"/>
    <w:rsid w:val="2291F374"/>
    <w:rsid w:val="229DAFFD"/>
    <w:rsid w:val="22A63922"/>
    <w:rsid w:val="22A83887"/>
    <w:rsid w:val="22AB224C"/>
    <w:rsid w:val="22AC1228"/>
    <w:rsid w:val="22BC1B8D"/>
    <w:rsid w:val="22BCC444"/>
    <w:rsid w:val="22C86133"/>
    <w:rsid w:val="22D4AB48"/>
    <w:rsid w:val="22E119DA"/>
    <w:rsid w:val="22E131C6"/>
    <w:rsid w:val="22F8A161"/>
    <w:rsid w:val="23036238"/>
    <w:rsid w:val="23075C40"/>
    <w:rsid w:val="23075C40"/>
    <w:rsid w:val="231450DE"/>
    <w:rsid w:val="2330EC6E"/>
    <w:rsid w:val="23394D69"/>
    <w:rsid w:val="233E3EF7"/>
    <w:rsid w:val="2340B7C8"/>
    <w:rsid w:val="2346DB35"/>
    <w:rsid w:val="235A70E2"/>
    <w:rsid w:val="2371DE69"/>
    <w:rsid w:val="23844556"/>
    <w:rsid w:val="2384CD55"/>
    <w:rsid w:val="2392A99A"/>
    <w:rsid w:val="23958D9F"/>
    <w:rsid w:val="2399DD42"/>
    <w:rsid w:val="23C0CF69"/>
    <w:rsid w:val="23E88D05"/>
    <w:rsid w:val="241E1A93"/>
    <w:rsid w:val="242D1A25"/>
    <w:rsid w:val="242DFBD2"/>
    <w:rsid w:val="242F53C5"/>
    <w:rsid w:val="242F6FD7"/>
    <w:rsid w:val="2438D612"/>
    <w:rsid w:val="243F76C8"/>
    <w:rsid w:val="24426C3E"/>
    <w:rsid w:val="24441C00"/>
    <w:rsid w:val="2446F2AD"/>
    <w:rsid w:val="247DBF22"/>
    <w:rsid w:val="24864FC4"/>
    <w:rsid w:val="2488FF4F"/>
    <w:rsid w:val="2499BDC5"/>
    <w:rsid w:val="24A2E9A4"/>
    <w:rsid w:val="24A71CE2"/>
    <w:rsid w:val="24B907E1"/>
    <w:rsid w:val="24BFFE85"/>
    <w:rsid w:val="24D10515"/>
    <w:rsid w:val="24D3833E"/>
    <w:rsid w:val="24DACDEA"/>
    <w:rsid w:val="24EB2422"/>
    <w:rsid w:val="24FB5FE6"/>
    <w:rsid w:val="2503920B"/>
    <w:rsid w:val="250DAECA"/>
    <w:rsid w:val="252953EF"/>
    <w:rsid w:val="2537413A"/>
    <w:rsid w:val="253B9748"/>
    <w:rsid w:val="25411EBE"/>
    <w:rsid w:val="2550FCA9"/>
    <w:rsid w:val="25588C54"/>
    <w:rsid w:val="256EC7EF"/>
    <w:rsid w:val="259F062F"/>
    <w:rsid w:val="25ACC273"/>
    <w:rsid w:val="25B9EAF4"/>
    <w:rsid w:val="25C0DB84"/>
    <w:rsid w:val="25D0C66E"/>
    <w:rsid w:val="25D3B6ED"/>
    <w:rsid w:val="25D40B72"/>
    <w:rsid w:val="25D43CE6"/>
    <w:rsid w:val="25DD8A95"/>
    <w:rsid w:val="25E84A32"/>
    <w:rsid w:val="25F46506"/>
    <w:rsid w:val="25F4CE3F"/>
    <w:rsid w:val="25FBC130"/>
    <w:rsid w:val="26002CA2"/>
    <w:rsid w:val="2615FDD9"/>
    <w:rsid w:val="2626F6B8"/>
    <w:rsid w:val="2631A510"/>
    <w:rsid w:val="2633826E"/>
    <w:rsid w:val="263B02FA"/>
    <w:rsid w:val="2648FD6A"/>
    <w:rsid w:val="264DE70D"/>
    <w:rsid w:val="2654C015"/>
    <w:rsid w:val="26605147"/>
    <w:rsid w:val="2660ACF0"/>
    <w:rsid w:val="2663A857"/>
    <w:rsid w:val="2671BCC6"/>
    <w:rsid w:val="2675DFB9"/>
    <w:rsid w:val="267DF194"/>
    <w:rsid w:val="2686F483"/>
    <w:rsid w:val="2691953A"/>
    <w:rsid w:val="26948F6A"/>
    <w:rsid w:val="2699BABC"/>
    <w:rsid w:val="26A97F2B"/>
    <w:rsid w:val="26C81C08"/>
    <w:rsid w:val="26CD2E61"/>
    <w:rsid w:val="26CE2F53"/>
    <w:rsid w:val="26D3119B"/>
    <w:rsid w:val="26EB88C7"/>
    <w:rsid w:val="26FB6D70"/>
    <w:rsid w:val="26FEF963"/>
    <w:rsid w:val="2700FD16"/>
    <w:rsid w:val="270D419A"/>
    <w:rsid w:val="270D61D1"/>
    <w:rsid w:val="272DDF73"/>
    <w:rsid w:val="2732B92B"/>
    <w:rsid w:val="2733F034"/>
    <w:rsid w:val="27372A6A"/>
    <w:rsid w:val="2746C70E"/>
    <w:rsid w:val="2748E066"/>
    <w:rsid w:val="27496258"/>
    <w:rsid w:val="2762DA0D"/>
    <w:rsid w:val="277BA9AA"/>
    <w:rsid w:val="277F7D16"/>
    <w:rsid w:val="2783655C"/>
    <w:rsid w:val="278583DB"/>
    <w:rsid w:val="27878E70"/>
    <w:rsid w:val="2797E258"/>
    <w:rsid w:val="27A3C66D"/>
    <w:rsid w:val="27BC13B3"/>
    <w:rsid w:val="27D0599F"/>
    <w:rsid w:val="27D571B1"/>
    <w:rsid w:val="27D73D4B"/>
    <w:rsid w:val="27E9B76E"/>
    <w:rsid w:val="27FAEC3D"/>
    <w:rsid w:val="27FE9C7B"/>
    <w:rsid w:val="27FF78B8"/>
    <w:rsid w:val="2807DF40"/>
    <w:rsid w:val="28095D19"/>
    <w:rsid w:val="2824E35C"/>
    <w:rsid w:val="2829B2AC"/>
    <w:rsid w:val="282A548E"/>
    <w:rsid w:val="282E8792"/>
    <w:rsid w:val="28454F8C"/>
    <w:rsid w:val="284D2991"/>
    <w:rsid w:val="28590AE4"/>
    <w:rsid w:val="2861B19B"/>
    <w:rsid w:val="2868FEC2"/>
    <w:rsid w:val="286E4667"/>
    <w:rsid w:val="286F248D"/>
    <w:rsid w:val="287AD495"/>
    <w:rsid w:val="288A1550"/>
    <w:rsid w:val="2891CCD6"/>
    <w:rsid w:val="2891FACF"/>
    <w:rsid w:val="28A8C40C"/>
    <w:rsid w:val="28A911FB"/>
    <w:rsid w:val="28AD9BC1"/>
    <w:rsid w:val="28C28418"/>
    <w:rsid w:val="28D64E93"/>
    <w:rsid w:val="28E4B0C7"/>
    <w:rsid w:val="28EF7D72"/>
    <w:rsid w:val="28FF8587"/>
    <w:rsid w:val="29016CF5"/>
    <w:rsid w:val="290D3831"/>
    <w:rsid w:val="290D73C1"/>
    <w:rsid w:val="292205E0"/>
    <w:rsid w:val="29222967"/>
    <w:rsid w:val="292D50FF"/>
    <w:rsid w:val="2933B2B9"/>
    <w:rsid w:val="29382A83"/>
    <w:rsid w:val="293F96CE"/>
    <w:rsid w:val="294EE265"/>
    <w:rsid w:val="29525419"/>
    <w:rsid w:val="2953CD3E"/>
    <w:rsid w:val="2955F48F"/>
    <w:rsid w:val="296450C0"/>
    <w:rsid w:val="296A6A05"/>
    <w:rsid w:val="297BF6C6"/>
    <w:rsid w:val="298587CF"/>
    <w:rsid w:val="298DC19D"/>
    <w:rsid w:val="2997F209"/>
    <w:rsid w:val="299E9C0E"/>
    <w:rsid w:val="29A3AFA1"/>
    <w:rsid w:val="29A48A75"/>
    <w:rsid w:val="29A9FB43"/>
    <w:rsid w:val="29AD807B"/>
    <w:rsid w:val="29C14624"/>
    <w:rsid w:val="29CE20A0"/>
    <w:rsid w:val="29D28860"/>
    <w:rsid w:val="29E0C77A"/>
    <w:rsid w:val="29E297CC"/>
    <w:rsid w:val="2A174459"/>
    <w:rsid w:val="2A1B1EAA"/>
    <w:rsid w:val="2A2929AD"/>
    <w:rsid w:val="2A3D3CAA"/>
    <w:rsid w:val="2A3FDDC2"/>
    <w:rsid w:val="2A533D10"/>
    <w:rsid w:val="2A5A95A8"/>
    <w:rsid w:val="2A5F960F"/>
    <w:rsid w:val="2A808128"/>
    <w:rsid w:val="2A88BCDB"/>
    <w:rsid w:val="2A928CDC"/>
    <w:rsid w:val="2AAFC3EA"/>
    <w:rsid w:val="2AB2D830"/>
    <w:rsid w:val="2AC251B7"/>
    <w:rsid w:val="2AC43671"/>
    <w:rsid w:val="2AC6178C"/>
    <w:rsid w:val="2ADA9883"/>
    <w:rsid w:val="2ADB672F"/>
    <w:rsid w:val="2ADE812D"/>
    <w:rsid w:val="2AFBD752"/>
    <w:rsid w:val="2B063A66"/>
    <w:rsid w:val="2B15ECBB"/>
    <w:rsid w:val="2B219C57"/>
    <w:rsid w:val="2B32A097"/>
    <w:rsid w:val="2B32A097"/>
    <w:rsid w:val="2B347998"/>
    <w:rsid w:val="2B34D778"/>
    <w:rsid w:val="2B3A6C6F"/>
    <w:rsid w:val="2B4C513F"/>
    <w:rsid w:val="2B517734"/>
    <w:rsid w:val="2B62783E"/>
    <w:rsid w:val="2B6A301D"/>
    <w:rsid w:val="2B711078"/>
    <w:rsid w:val="2B903571"/>
    <w:rsid w:val="2BA16D2B"/>
    <w:rsid w:val="2BAA1FCC"/>
    <w:rsid w:val="2BAAB7D1"/>
    <w:rsid w:val="2BCDCFA0"/>
    <w:rsid w:val="2BD2B34E"/>
    <w:rsid w:val="2BE5994C"/>
    <w:rsid w:val="2BEEC270"/>
    <w:rsid w:val="2BFB2B75"/>
    <w:rsid w:val="2C3639DD"/>
    <w:rsid w:val="2C372649"/>
    <w:rsid w:val="2C572994"/>
    <w:rsid w:val="2C58F4FE"/>
    <w:rsid w:val="2C5E2218"/>
    <w:rsid w:val="2C62DAC1"/>
    <w:rsid w:val="2C639704"/>
    <w:rsid w:val="2C67565E"/>
    <w:rsid w:val="2C810727"/>
    <w:rsid w:val="2C8257A0"/>
    <w:rsid w:val="2CA18B14"/>
    <w:rsid w:val="2CA4CD96"/>
    <w:rsid w:val="2CA6F799"/>
    <w:rsid w:val="2CB20F10"/>
    <w:rsid w:val="2CCF92CB"/>
    <w:rsid w:val="2CD87DFA"/>
    <w:rsid w:val="2CDB5063"/>
    <w:rsid w:val="2D005120"/>
    <w:rsid w:val="2D06007E"/>
    <w:rsid w:val="2D06D861"/>
    <w:rsid w:val="2D0868F9"/>
    <w:rsid w:val="2D119572"/>
    <w:rsid w:val="2D13E164"/>
    <w:rsid w:val="2D149E77"/>
    <w:rsid w:val="2D233B5A"/>
    <w:rsid w:val="2D294F6D"/>
    <w:rsid w:val="2D2C7C07"/>
    <w:rsid w:val="2D3005FE"/>
    <w:rsid w:val="2D357202"/>
    <w:rsid w:val="2D474D44"/>
    <w:rsid w:val="2D4FAC60"/>
    <w:rsid w:val="2D5C9520"/>
    <w:rsid w:val="2D6639D7"/>
    <w:rsid w:val="2D700769"/>
    <w:rsid w:val="2D78FDEC"/>
    <w:rsid w:val="2D7A4581"/>
    <w:rsid w:val="2D8169AD"/>
    <w:rsid w:val="2D89F1A6"/>
    <w:rsid w:val="2D94B6CA"/>
    <w:rsid w:val="2D955B22"/>
    <w:rsid w:val="2D9B4BDD"/>
    <w:rsid w:val="2D9E77F5"/>
    <w:rsid w:val="2DC11288"/>
    <w:rsid w:val="2DEEBE9A"/>
    <w:rsid w:val="2DF2633B"/>
    <w:rsid w:val="2E123945"/>
    <w:rsid w:val="2E1AC4A0"/>
    <w:rsid w:val="2E25C53C"/>
    <w:rsid w:val="2E269B51"/>
    <w:rsid w:val="2E460354"/>
    <w:rsid w:val="2E4E703C"/>
    <w:rsid w:val="2E53FB57"/>
    <w:rsid w:val="2E6C1A5A"/>
    <w:rsid w:val="2E9EE0FE"/>
    <w:rsid w:val="2EA1D0DF"/>
    <w:rsid w:val="2EA2532F"/>
    <w:rsid w:val="2EA4DE3D"/>
    <w:rsid w:val="2EA50137"/>
    <w:rsid w:val="2EA5BA70"/>
    <w:rsid w:val="2EADCF8B"/>
    <w:rsid w:val="2EB06ED8"/>
    <w:rsid w:val="2EB9B2A7"/>
    <w:rsid w:val="2EC4B6CF"/>
    <w:rsid w:val="2ED40793"/>
    <w:rsid w:val="2EE31DA5"/>
    <w:rsid w:val="2EE76F8D"/>
    <w:rsid w:val="2EEB094E"/>
    <w:rsid w:val="2EEC309E"/>
    <w:rsid w:val="2F143225"/>
    <w:rsid w:val="2F38DBAA"/>
    <w:rsid w:val="2F5613D6"/>
    <w:rsid w:val="2F5A635D"/>
    <w:rsid w:val="2F5B4E91"/>
    <w:rsid w:val="2F6ADCC5"/>
    <w:rsid w:val="2F6EC70B"/>
    <w:rsid w:val="2F771A85"/>
    <w:rsid w:val="2F7D5E1C"/>
    <w:rsid w:val="2F91B1F5"/>
    <w:rsid w:val="2FB2096F"/>
    <w:rsid w:val="2FB3B7C2"/>
    <w:rsid w:val="2FE33EBA"/>
    <w:rsid w:val="2FE783B4"/>
    <w:rsid w:val="2FEA382E"/>
    <w:rsid w:val="2FF00886"/>
    <w:rsid w:val="30018C86"/>
    <w:rsid w:val="300325C6"/>
    <w:rsid w:val="30047592"/>
    <w:rsid w:val="300DDD92"/>
    <w:rsid w:val="30281321"/>
    <w:rsid w:val="302E0524"/>
    <w:rsid w:val="303D28EE"/>
    <w:rsid w:val="3044493F"/>
    <w:rsid w:val="30699E9D"/>
    <w:rsid w:val="307D60BB"/>
    <w:rsid w:val="3094E590"/>
    <w:rsid w:val="309AE98E"/>
    <w:rsid w:val="309CCCF6"/>
    <w:rsid w:val="30AFA5F8"/>
    <w:rsid w:val="30B2F46F"/>
    <w:rsid w:val="30B90A6F"/>
    <w:rsid w:val="30B95716"/>
    <w:rsid w:val="30B9D02C"/>
    <w:rsid w:val="30CE82D3"/>
    <w:rsid w:val="30DA7BBF"/>
    <w:rsid w:val="30E75B81"/>
    <w:rsid w:val="30E92B58"/>
    <w:rsid w:val="31192E7D"/>
    <w:rsid w:val="311F1E05"/>
    <w:rsid w:val="31217406"/>
    <w:rsid w:val="313E31F5"/>
    <w:rsid w:val="3141A735"/>
    <w:rsid w:val="3141C7FA"/>
    <w:rsid w:val="3144065F"/>
    <w:rsid w:val="314CC317"/>
    <w:rsid w:val="3153FC39"/>
    <w:rsid w:val="315D9153"/>
    <w:rsid w:val="31656AE8"/>
    <w:rsid w:val="317453B5"/>
    <w:rsid w:val="31795CC8"/>
    <w:rsid w:val="317EC7D8"/>
    <w:rsid w:val="3192544F"/>
    <w:rsid w:val="319EF627"/>
    <w:rsid w:val="31B950AF"/>
    <w:rsid w:val="31C2F404"/>
    <w:rsid w:val="31D1C555"/>
    <w:rsid w:val="31F78E50"/>
    <w:rsid w:val="32021839"/>
    <w:rsid w:val="321F104F"/>
    <w:rsid w:val="323D7325"/>
    <w:rsid w:val="324F28A2"/>
    <w:rsid w:val="3254DAD0"/>
    <w:rsid w:val="325BB60A"/>
    <w:rsid w:val="32613776"/>
    <w:rsid w:val="32656AC9"/>
    <w:rsid w:val="326AFE6E"/>
    <w:rsid w:val="326F0678"/>
    <w:rsid w:val="32722AAC"/>
    <w:rsid w:val="327D3F91"/>
    <w:rsid w:val="3290595C"/>
    <w:rsid w:val="32ADB5DF"/>
    <w:rsid w:val="32CE0069"/>
    <w:rsid w:val="32D63247"/>
    <w:rsid w:val="32D9EE6A"/>
    <w:rsid w:val="32F9365F"/>
    <w:rsid w:val="32F9365F"/>
    <w:rsid w:val="33039F5F"/>
    <w:rsid w:val="331A1AC0"/>
    <w:rsid w:val="331A9839"/>
    <w:rsid w:val="331D8E0A"/>
    <w:rsid w:val="332802FD"/>
    <w:rsid w:val="3328B0F7"/>
    <w:rsid w:val="334E59BD"/>
    <w:rsid w:val="334FCFC9"/>
    <w:rsid w:val="33534604"/>
    <w:rsid w:val="3357C158"/>
    <w:rsid w:val="335B01C2"/>
    <w:rsid w:val="336311FF"/>
    <w:rsid w:val="336D95B6"/>
    <w:rsid w:val="337DE29D"/>
    <w:rsid w:val="33A4B16F"/>
    <w:rsid w:val="33B8378F"/>
    <w:rsid w:val="33C2B79C"/>
    <w:rsid w:val="33CCD03B"/>
    <w:rsid w:val="33D60BE3"/>
    <w:rsid w:val="33F21F49"/>
    <w:rsid w:val="342E9524"/>
    <w:rsid w:val="342F1F67"/>
    <w:rsid w:val="344BD824"/>
    <w:rsid w:val="34661986"/>
    <w:rsid w:val="346BF1EB"/>
    <w:rsid w:val="346FDD1F"/>
    <w:rsid w:val="34703552"/>
    <w:rsid w:val="347947F7"/>
    <w:rsid w:val="3484D708"/>
    <w:rsid w:val="348D6985"/>
    <w:rsid w:val="349D3C2F"/>
    <w:rsid w:val="34A35FBA"/>
    <w:rsid w:val="34A78DD9"/>
    <w:rsid w:val="34B557CC"/>
    <w:rsid w:val="34B83D92"/>
    <w:rsid w:val="34C28E00"/>
    <w:rsid w:val="34C4F4F7"/>
    <w:rsid w:val="34C84270"/>
    <w:rsid w:val="34C90B51"/>
    <w:rsid w:val="34CF6813"/>
    <w:rsid w:val="34D696E9"/>
    <w:rsid w:val="34DD7010"/>
    <w:rsid w:val="34DDEBD9"/>
    <w:rsid w:val="34ECD45C"/>
    <w:rsid w:val="350DBBC9"/>
    <w:rsid w:val="350DBBC9"/>
    <w:rsid w:val="3512EDE3"/>
    <w:rsid w:val="35190890"/>
    <w:rsid w:val="351BC871"/>
    <w:rsid w:val="352F2F12"/>
    <w:rsid w:val="3533752E"/>
    <w:rsid w:val="3533A112"/>
    <w:rsid w:val="3537B10D"/>
    <w:rsid w:val="3538CA1B"/>
    <w:rsid w:val="35525F29"/>
    <w:rsid w:val="3573909E"/>
    <w:rsid w:val="357F1034"/>
    <w:rsid w:val="358544D8"/>
    <w:rsid w:val="358C7B92"/>
    <w:rsid w:val="358D0590"/>
    <w:rsid w:val="358DEFAA"/>
    <w:rsid w:val="35A9251D"/>
    <w:rsid w:val="35B2D5F1"/>
    <w:rsid w:val="35C1697D"/>
    <w:rsid w:val="35C26839"/>
    <w:rsid w:val="35C9EE3F"/>
    <w:rsid w:val="35CC16E8"/>
    <w:rsid w:val="35CDAF4F"/>
    <w:rsid w:val="35DC5C23"/>
    <w:rsid w:val="35DED4B3"/>
    <w:rsid w:val="35EC9FA0"/>
    <w:rsid w:val="35FC98D8"/>
    <w:rsid w:val="3600F379"/>
    <w:rsid w:val="361510E4"/>
    <w:rsid w:val="361DAE04"/>
    <w:rsid w:val="3633D660"/>
    <w:rsid w:val="3648A2C2"/>
    <w:rsid w:val="364C4CC3"/>
    <w:rsid w:val="3653B963"/>
    <w:rsid w:val="36540DF3"/>
    <w:rsid w:val="3668D7C1"/>
    <w:rsid w:val="368DE62D"/>
    <w:rsid w:val="3693CE44"/>
    <w:rsid w:val="369ABD1D"/>
    <w:rsid w:val="36C65A18"/>
    <w:rsid w:val="36D2780F"/>
    <w:rsid w:val="36D4A1F4"/>
    <w:rsid w:val="36DC9F04"/>
    <w:rsid w:val="36DEDAA4"/>
    <w:rsid w:val="36E77382"/>
    <w:rsid w:val="36EE2F8A"/>
    <w:rsid w:val="36F28172"/>
    <w:rsid w:val="36FBFB64"/>
    <w:rsid w:val="36FCD356"/>
    <w:rsid w:val="370F60FF"/>
    <w:rsid w:val="37198AD3"/>
    <w:rsid w:val="371CC92D"/>
    <w:rsid w:val="372275E0"/>
    <w:rsid w:val="37284BF3"/>
    <w:rsid w:val="372C3908"/>
    <w:rsid w:val="3734C65B"/>
    <w:rsid w:val="37532D9B"/>
    <w:rsid w:val="3760E5BC"/>
    <w:rsid w:val="377795ED"/>
    <w:rsid w:val="377A4E83"/>
    <w:rsid w:val="377AA514"/>
    <w:rsid w:val="379CC3DA"/>
    <w:rsid w:val="37A4CBDA"/>
    <w:rsid w:val="37A9A36A"/>
    <w:rsid w:val="37AA7268"/>
    <w:rsid w:val="37B68145"/>
    <w:rsid w:val="37BAF453"/>
    <w:rsid w:val="37C15F95"/>
    <w:rsid w:val="37C33DBD"/>
    <w:rsid w:val="37C50A47"/>
    <w:rsid w:val="37EFDE54"/>
    <w:rsid w:val="37F67718"/>
    <w:rsid w:val="37FF750B"/>
    <w:rsid w:val="3805E931"/>
    <w:rsid w:val="38118AAD"/>
    <w:rsid w:val="381A8065"/>
    <w:rsid w:val="3826B727"/>
    <w:rsid w:val="38307FFC"/>
    <w:rsid w:val="384D902A"/>
    <w:rsid w:val="386DDCED"/>
    <w:rsid w:val="38796FAC"/>
    <w:rsid w:val="3897CBC5"/>
    <w:rsid w:val="3898A3B7"/>
    <w:rsid w:val="38B54F21"/>
    <w:rsid w:val="38BCD989"/>
    <w:rsid w:val="38BF4D93"/>
    <w:rsid w:val="38BF4D93"/>
    <w:rsid w:val="38CA29C7"/>
    <w:rsid w:val="38CFEAEF"/>
    <w:rsid w:val="38D56682"/>
    <w:rsid w:val="38D56682"/>
    <w:rsid w:val="38F50AE3"/>
    <w:rsid w:val="38F77167"/>
    <w:rsid w:val="39161EE4"/>
    <w:rsid w:val="391F4648"/>
    <w:rsid w:val="39258DAE"/>
    <w:rsid w:val="3938943B"/>
    <w:rsid w:val="393C9BB7"/>
    <w:rsid w:val="39409C3B"/>
    <w:rsid w:val="394573CB"/>
    <w:rsid w:val="39581424"/>
    <w:rsid w:val="395FA05C"/>
    <w:rsid w:val="396B5508"/>
    <w:rsid w:val="397887B5"/>
    <w:rsid w:val="3980BEB6"/>
    <w:rsid w:val="3982BA6B"/>
    <w:rsid w:val="399327B7"/>
    <w:rsid w:val="399A9BD1"/>
    <w:rsid w:val="39A68892"/>
    <w:rsid w:val="39B31086"/>
    <w:rsid w:val="39B31086"/>
    <w:rsid w:val="39B3B50B"/>
    <w:rsid w:val="39B50DC6"/>
    <w:rsid w:val="39B6FA72"/>
    <w:rsid w:val="39BBDF86"/>
    <w:rsid w:val="39BE3F42"/>
    <w:rsid w:val="39D42E09"/>
    <w:rsid w:val="39DE451B"/>
    <w:rsid w:val="39F22428"/>
    <w:rsid w:val="39F3175A"/>
    <w:rsid w:val="39FD3BB5"/>
    <w:rsid w:val="3A08386B"/>
    <w:rsid w:val="3A0B2230"/>
    <w:rsid w:val="3A0B368F"/>
    <w:rsid w:val="3A150C11"/>
    <w:rsid w:val="3A2092AB"/>
    <w:rsid w:val="3A2A6A35"/>
    <w:rsid w:val="3A2F87A3"/>
    <w:rsid w:val="3A339C26"/>
    <w:rsid w:val="3A3B5D0E"/>
    <w:rsid w:val="3A41B5C7"/>
    <w:rsid w:val="3A4CBC42"/>
    <w:rsid w:val="3A511F82"/>
    <w:rsid w:val="3A5292F3"/>
    <w:rsid w:val="3A551A96"/>
    <w:rsid w:val="3A5D67F7"/>
    <w:rsid w:val="3A6160CD"/>
    <w:rsid w:val="3A65FA28"/>
    <w:rsid w:val="3A7353DF"/>
    <w:rsid w:val="3A999A07"/>
    <w:rsid w:val="3A9E9278"/>
    <w:rsid w:val="3AB0B59F"/>
    <w:rsid w:val="3AB2E1B3"/>
    <w:rsid w:val="3AB643A4"/>
    <w:rsid w:val="3ABB91B1"/>
    <w:rsid w:val="3AC15E0F"/>
    <w:rsid w:val="3AE206C2"/>
    <w:rsid w:val="3AF9DD26"/>
    <w:rsid w:val="3AFFBBAB"/>
    <w:rsid w:val="3B1F27C6"/>
    <w:rsid w:val="3B244BB6"/>
    <w:rsid w:val="3B2BCDDF"/>
    <w:rsid w:val="3B5A0FA3"/>
    <w:rsid w:val="3B5B06C7"/>
    <w:rsid w:val="3B6D0FB0"/>
    <w:rsid w:val="3B6E23E4"/>
    <w:rsid w:val="3B79315B"/>
    <w:rsid w:val="3B84DA1D"/>
    <w:rsid w:val="3B8EE342"/>
    <w:rsid w:val="3B9AF827"/>
    <w:rsid w:val="3BB12BE9"/>
    <w:rsid w:val="3BB16682"/>
    <w:rsid w:val="3BBC630C"/>
    <w:rsid w:val="3BC1A0AD"/>
    <w:rsid w:val="3BC99778"/>
    <w:rsid w:val="3BD86FC8"/>
    <w:rsid w:val="3BD95CBC"/>
    <w:rsid w:val="3BEE8E2E"/>
    <w:rsid w:val="3C179C11"/>
    <w:rsid w:val="3C260FE8"/>
    <w:rsid w:val="3C343B6E"/>
    <w:rsid w:val="3C4512B8"/>
    <w:rsid w:val="3C4B2406"/>
    <w:rsid w:val="3C4BA776"/>
    <w:rsid w:val="3C4DBFA6"/>
    <w:rsid w:val="3C5BE124"/>
    <w:rsid w:val="3C5CF7FD"/>
    <w:rsid w:val="3C63CEC9"/>
    <w:rsid w:val="3C640B5B"/>
    <w:rsid w:val="3C6A94FD"/>
    <w:rsid w:val="3C7546EA"/>
    <w:rsid w:val="3C886991"/>
    <w:rsid w:val="3C8D3DCF"/>
    <w:rsid w:val="3C8E7BDF"/>
    <w:rsid w:val="3C96570B"/>
    <w:rsid w:val="3CB9064E"/>
    <w:rsid w:val="3CD3B74E"/>
    <w:rsid w:val="3D0C1069"/>
    <w:rsid w:val="3D33E12F"/>
    <w:rsid w:val="3D38CA73"/>
    <w:rsid w:val="3D39006C"/>
    <w:rsid w:val="3D390524"/>
    <w:rsid w:val="3D3FD92D"/>
    <w:rsid w:val="3D4DAFF9"/>
    <w:rsid w:val="3D5464EA"/>
    <w:rsid w:val="3D6E4103"/>
    <w:rsid w:val="3D71ABD0"/>
    <w:rsid w:val="3D87AECB"/>
    <w:rsid w:val="3D88C044"/>
    <w:rsid w:val="3D944D7E"/>
    <w:rsid w:val="3D946B75"/>
    <w:rsid w:val="3DB13A60"/>
    <w:rsid w:val="3DB36C72"/>
    <w:rsid w:val="3DBB3247"/>
    <w:rsid w:val="3DBCEBB7"/>
    <w:rsid w:val="3DCF1E63"/>
    <w:rsid w:val="3DD5DF9D"/>
    <w:rsid w:val="3E17D91C"/>
    <w:rsid w:val="3E1FFEDD"/>
    <w:rsid w:val="3E2F2F64"/>
    <w:rsid w:val="3E344993"/>
    <w:rsid w:val="3E427A3D"/>
    <w:rsid w:val="3E4D05AD"/>
    <w:rsid w:val="3E554419"/>
    <w:rsid w:val="3E56A219"/>
    <w:rsid w:val="3E5754D4"/>
    <w:rsid w:val="3E5D0D7C"/>
    <w:rsid w:val="3E65819A"/>
    <w:rsid w:val="3E6F74BB"/>
    <w:rsid w:val="3E838FC2"/>
    <w:rsid w:val="3E8601F5"/>
    <w:rsid w:val="3E9AC953"/>
    <w:rsid w:val="3E9E2DBA"/>
    <w:rsid w:val="3EA79C5C"/>
    <w:rsid w:val="3EC28325"/>
    <w:rsid w:val="3EC44D32"/>
    <w:rsid w:val="3ED49AD4"/>
    <w:rsid w:val="3EE65DB8"/>
    <w:rsid w:val="3EE6D2C7"/>
    <w:rsid w:val="3EF35687"/>
    <w:rsid w:val="3F01D536"/>
    <w:rsid w:val="3F17FCC1"/>
    <w:rsid w:val="3F1964D9"/>
    <w:rsid w:val="3F1B9FB7"/>
    <w:rsid w:val="3F2C56B0"/>
    <w:rsid w:val="3F3BD6ED"/>
    <w:rsid w:val="3F45D8F5"/>
    <w:rsid w:val="3F50DD87"/>
    <w:rsid w:val="3F63E9D2"/>
    <w:rsid w:val="3F8CD85B"/>
    <w:rsid w:val="3F900D2C"/>
    <w:rsid w:val="3F9381E6"/>
    <w:rsid w:val="3F96C2D9"/>
    <w:rsid w:val="3FA7D5BF"/>
    <w:rsid w:val="3FC5796D"/>
    <w:rsid w:val="3FCDB9A6"/>
    <w:rsid w:val="3FD5EA98"/>
    <w:rsid w:val="3FDCA928"/>
    <w:rsid w:val="3FDFA6ED"/>
    <w:rsid w:val="3FECDC7E"/>
    <w:rsid w:val="3FEEE083"/>
    <w:rsid w:val="3FF16DF5"/>
    <w:rsid w:val="3FF32535"/>
    <w:rsid w:val="3FF42CA3"/>
    <w:rsid w:val="3FFCA9AB"/>
    <w:rsid w:val="40280F31"/>
    <w:rsid w:val="40455A16"/>
    <w:rsid w:val="4045858C"/>
    <w:rsid w:val="40472FFC"/>
    <w:rsid w:val="404BA4E2"/>
    <w:rsid w:val="40670FF9"/>
    <w:rsid w:val="4067904F"/>
    <w:rsid w:val="407A7971"/>
    <w:rsid w:val="4095ED3A"/>
    <w:rsid w:val="409E3527"/>
    <w:rsid w:val="40A554C6"/>
    <w:rsid w:val="40B5F473"/>
    <w:rsid w:val="40B6B0A6"/>
    <w:rsid w:val="40BD77FA"/>
    <w:rsid w:val="40CC0312"/>
    <w:rsid w:val="40DE31B7"/>
    <w:rsid w:val="40E8E3BF"/>
    <w:rsid w:val="40EB0D34"/>
    <w:rsid w:val="411FDFB0"/>
    <w:rsid w:val="41243716"/>
    <w:rsid w:val="4133127F"/>
    <w:rsid w:val="415189E4"/>
    <w:rsid w:val="4167D9AF"/>
    <w:rsid w:val="4168BA03"/>
    <w:rsid w:val="417B774E"/>
    <w:rsid w:val="417B774E"/>
    <w:rsid w:val="418E0D99"/>
    <w:rsid w:val="4193FB5F"/>
    <w:rsid w:val="419AEF82"/>
    <w:rsid w:val="41B619D9"/>
    <w:rsid w:val="41CDBFDC"/>
    <w:rsid w:val="41CE2A2B"/>
    <w:rsid w:val="41F267E0"/>
    <w:rsid w:val="41F99ACD"/>
    <w:rsid w:val="420BD4B3"/>
    <w:rsid w:val="4211D6E4"/>
    <w:rsid w:val="4229D6FA"/>
    <w:rsid w:val="42528107"/>
    <w:rsid w:val="4254FD6B"/>
    <w:rsid w:val="425DA4D8"/>
    <w:rsid w:val="4279F420"/>
    <w:rsid w:val="42887E49"/>
    <w:rsid w:val="42887E49"/>
    <w:rsid w:val="428F62BA"/>
    <w:rsid w:val="42A1B6CE"/>
    <w:rsid w:val="42A66D6E"/>
    <w:rsid w:val="42BCF7B4"/>
    <w:rsid w:val="42BFBA68"/>
    <w:rsid w:val="42C12570"/>
    <w:rsid w:val="42C4791D"/>
    <w:rsid w:val="42C7BAF2"/>
    <w:rsid w:val="42DA1EB1"/>
    <w:rsid w:val="42E3E4B3"/>
    <w:rsid w:val="42E4886E"/>
    <w:rsid w:val="42EAE2DE"/>
    <w:rsid w:val="42FE4805"/>
    <w:rsid w:val="430682A2"/>
    <w:rsid w:val="430717F7"/>
    <w:rsid w:val="4308EE28"/>
    <w:rsid w:val="43121D18"/>
    <w:rsid w:val="431A07B6"/>
    <w:rsid w:val="433010CB"/>
    <w:rsid w:val="43325C90"/>
    <w:rsid w:val="4345487F"/>
    <w:rsid w:val="43459087"/>
    <w:rsid w:val="43546AC4"/>
    <w:rsid w:val="436AEA5E"/>
    <w:rsid w:val="436F9F13"/>
    <w:rsid w:val="43719CDA"/>
    <w:rsid w:val="437B0D7F"/>
    <w:rsid w:val="43832656"/>
    <w:rsid w:val="4384FFE3"/>
    <w:rsid w:val="438D7860"/>
    <w:rsid w:val="439E63E7"/>
    <w:rsid w:val="43C12F6B"/>
    <w:rsid w:val="43C5A75B"/>
    <w:rsid w:val="43D4F95E"/>
    <w:rsid w:val="43E515FD"/>
    <w:rsid w:val="43EEBDEE"/>
    <w:rsid w:val="43EF8B06"/>
    <w:rsid w:val="43F0EF68"/>
    <w:rsid w:val="44111656"/>
    <w:rsid w:val="4418E0A8"/>
    <w:rsid w:val="441D1474"/>
    <w:rsid w:val="442046A0"/>
    <w:rsid w:val="4424017D"/>
    <w:rsid w:val="44264463"/>
    <w:rsid w:val="44310B32"/>
    <w:rsid w:val="44376BAD"/>
    <w:rsid w:val="443ED135"/>
    <w:rsid w:val="4444A928"/>
    <w:rsid w:val="4445688E"/>
    <w:rsid w:val="444ECAEF"/>
    <w:rsid w:val="4464E066"/>
    <w:rsid w:val="44659AEF"/>
    <w:rsid w:val="4468E28D"/>
    <w:rsid w:val="4477BBBA"/>
    <w:rsid w:val="448629E3"/>
    <w:rsid w:val="44950DDF"/>
    <w:rsid w:val="44B101F5"/>
    <w:rsid w:val="44B3751C"/>
    <w:rsid w:val="44BF73D2"/>
    <w:rsid w:val="44C07949"/>
    <w:rsid w:val="44C8A5E3"/>
    <w:rsid w:val="44D0074D"/>
    <w:rsid w:val="44E07490"/>
    <w:rsid w:val="44F611C2"/>
    <w:rsid w:val="45063D1F"/>
    <w:rsid w:val="45160C22"/>
    <w:rsid w:val="4516DDE0"/>
    <w:rsid w:val="45257830"/>
    <w:rsid w:val="454AEB12"/>
    <w:rsid w:val="4558CB75"/>
    <w:rsid w:val="4559073B"/>
    <w:rsid w:val="455E15CE"/>
    <w:rsid w:val="4566231C"/>
    <w:rsid w:val="4575558D"/>
    <w:rsid w:val="459231A3"/>
    <w:rsid w:val="4592ED14"/>
    <w:rsid w:val="459A5FC2"/>
    <w:rsid w:val="459C0626"/>
    <w:rsid w:val="45ACE6B7"/>
    <w:rsid w:val="45B66325"/>
    <w:rsid w:val="45C214C4"/>
    <w:rsid w:val="45C7B169"/>
    <w:rsid w:val="45CCDB93"/>
    <w:rsid w:val="45D721F2"/>
    <w:rsid w:val="45EB9A19"/>
    <w:rsid w:val="45EEC7E4"/>
    <w:rsid w:val="45FB7E1C"/>
    <w:rsid w:val="4612DE01"/>
    <w:rsid w:val="461C5556"/>
    <w:rsid w:val="46638124"/>
    <w:rsid w:val="466A53F4"/>
    <w:rsid w:val="468198D9"/>
    <w:rsid w:val="468EC636"/>
    <w:rsid w:val="469FA072"/>
    <w:rsid w:val="46A20D80"/>
    <w:rsid w:val="46B565F5"/>
    <w:rsid w:val="46BBA433"/>
    <w:rsid w:val="46C5D903"/>
    <w:rsid w:val="46D6A744"/>
    <w:rsid w:val="46E6D53C"/>
    <w:rsid w:val="4704CB8B"/>
    <w:rsid w:val="47198131"/>
    <w:rsid w:val="4719A726"/>
    <w:rsid w:val="4726B3B9"/>
    <w:rsid w:val="47299A6B"/>
    <w:rsid w:val="4737D687"/>
    <w:rsid w:val="4744CC53"/>
    <w:rsid w:val="47579F1A"/>
    <w:rsid w:val="4769436C"/>
    <w:rsid w:val="476DDD76"/>
    <w:rsid w:val="4772070C"/>
    <w:rsid w:val="4772F109"/>
    <w:rsid w:val="4772F253"/>
    <w:rsid w:val="477C49EA"/>
    <w:rsid w:val="47844421"/>
    <w:rsid w:val="47A68151"/>
    <w:rsid w:val="48062E74"/>
    <w:rsid w:val="4809C8F6"/>
    <w:rsid w:val="4811F0E5"/>
    <w:rsid w:val="48205302"/>
    <w:rsid w:val="482C48FB"/>
    <w:rsid w:val="4830F2C3"/>
    <w:rsid w:val="484414C3"/>
    <w:rsid w:val="48475B65"/>
    <w:rsid w:val="4868CD93"/>
    <w:rsid w:val="487844D7"/>
    <w:rsid w:val="487BA7EF"/>
    <w:rsid w:val="487F1DE9"/>
    <w:rsid w:val="4886567C"/>
    <w:rsid w:val="489CA04A"/>
    <w:rsid w:val="48A1A719"/>
    <w:rsid w:val="48A5E1A0"/>
    <w:rsid w:val="48C40CC3"/>
    <w:rsid w:val="48C942B0"/>
    <w:rsid w:val="48DDF640"/>
    <w:rsid w:val="48E36A18"/>
    <w:rsid w:val="48E61AB9"/>
    <w:rsid w:val="48EE52B9"/>
    <w:rsid w:val="490513CD"/>
    <w:rsid w:val="490EC2B4"/>
    <w:rsid w:val="49181A4B"/>
    <w:rsid w:val="49236161"/>
    <w:rsid w:val="494251B2"/>
    <w:rsid w:val="49484454"/>
    <w:rsid w:val="495D6965"/>
    <w:rsid w:val="4966FCCD"/>
    <w:rsid w:val="4967C59D"/>
    <w:rsid w:val="496DE8DC"/>
    <w:rsid w:val="4976F624"/>
    <w:rsid w:val="4977CE72"/>
    <w:rsid w:val="497F1033"/>
    <w:rsid w:val="499B21E6"/>
    <w:rsid w:val="499C486F"/>
    <w:rsid w:val="49A17796"/>
    <w:rsid w:val="49A4D43C"/>
    <w:rsid w:val="49B7989F"/>
    <w:rsid w:val="49BB0128"/>
    <w:rsid w:val="49BC818A"/>
    <w:rsid w:val="49BDDE38"/>
    <w:rsid w:val="49C9E2E9"/>
    <w:rsid w:val="49CEB3EA"/>
    <w:rsid w:val="49CEB3EA"/>
    <w:rsid w:val="49CEC847"/>
    <w:rsid w:val="49DDF745"/>
    <w:rsid w:val="49DE7328"/>
    <w:rsid w:val="49F8F5CC"/>
    <w:rsid w:val="49F9D502"/>
    <w:rsid w:val="49FBA7B0"/>
    <w:rsid w:val="49FBB373"/>
    <w:rsid w:val="49FE4B18"/>
    <w:rsid w:val="49FF5FE6"/>
    <w:rsid w:val="4A062914"/>
    <w:rsid w:val="4A08DA75"/>
    <w:rsid w:val="4A0D3E7A"/>
    <w:rsid w:val="4A11DE27"/>
    <w:rsid w:val="4A222FA1"/>
    <w:rsid w:val="4A2B5D55"/>
    <w:rsid w:val="4A303548"/>
    <w:rsid w:val="4A336DD2"/>
    <w:rsid w:val="4A365AE7"/>
    <w:rsid w:val="4A376796"/>
    <w:rsid w:val="4A49F544"/>
    <w:rsid w:val="4A68B6BD"/>
    <w:rsid w:val="4A6B36AD"/>
    <w:rsid w:val="4A81EB1A"/>
    <w:rsid w:val="4A8240C5"/>
    <w:rsid w:val="4A945368"/>
    <w:rsid w:val="4AA0E42E"/>
    <w:rsid w:val="4AAC0FC7"/>
    <w:rsid w:val="4AB345E8"/>
    <w:rsid w:val="4AB811C0"/>
    <w:rsid w:val="4AB94AB2"/>
    <w:rsid w:val="4AD84F44"/>
    <w:rsid w:val="4AEB09A8"/>
    <w:rsid w:val="4AF04B8A"/>
    <w:rsid w:val="4B0B1001"/>
    <w:rsid w:val="4B18EFCF"/>
    <w:rsid w:val="4B291E44"/>
    <w:rsid w:val="4B3A6F80"/>
    <w:rsid w:val="4B54982A"/>
    <w:rsid w:val="4B630DB5"/>
    <w:rsid w:val="4B6563C2"/>
    <w:rsid w:val="4B721C65"/>
    <w:rsid w:val="4B9B3047"/>
    <w:rsid w:val="4BACF90B"/>
    <w:rsid w:val="4BB5E5AD"/>
    <w:rsid w:val="4BBE0002"/>
    <w:rsid w:val="4BC1015B"/>
    <w:rsid w:val="4BC848BF"/>
    <w:rsid w:val="4BE17AAD"/>
    <w:rsid w:val="4BE463BD"/>
    <w:rsid w:val="4BE5C5A5"/>
    <w:rsid w:val="4BE6EAD1"/>
    <w:rsid w:val="4BF1EB4C"/>
    <w:rsid w:val="4BFF049B"/>
    <w:rsid w:val="4C0DB91D"/>
    <w:rsid w:val="4C183D76"/>
    <w:rsid w:val="4C1DFB3A"/>
    <w:rsid w:val="4C3CB48F"/>
    <w:rsid w:val="4C5B0223"/>
    <w:rsid w:val="4C7DEF3E"/>
    <w:rsid w:val="4C7E544A"/>
    <w:rsid w:val="4C838849"/>
    <w:rsid w:val="4C8F2EF6"/>
    <w:rsid w:val="4C97B0F1"/>
    <w:rsid w:val="4C9F749E"/>
    <w:rsid w:val="4CB25F0D"/>
    <w:rsid w:val="4CC02AE7"/>
    <w:rsid w:val="4CDBC2E5"/>
    <w:rsid w:val="4CF22E86"/>
    <w:rsid w:val="4CFEE395"/>
    <w:rsid w:val="4D04B6FB"/>
    <w:rsid w:val="4D0DECC6"/>
    <w:rsid w:val="4D216C4A"/>
    <w:rsid w:val="4D304B76"/>
    <w:rsid w:val="4D366BCF"/>
    <w:rsid w:val="4D368EBE"/>
    <w:rsid w:val="4D3700A8"/>
    <w:rsid w:val="4D60D442"/>
    <w:rsid w:val="4D70116D"/>
    <w:rsid w:val="4D71A2FC"/>
    <w:rsid w:val="4D7368C2"/>
    <w:rsid w:val="4D80341E"/>
    <w:rsid w:val="4D819606"/>
    <w:rsid w:val="4D88E8AA"/>
    <w:rsid w:val="4D940895"/>
    <w:rsid w:val="4DA520E2"/>
    <w:rsid w:val="4DB7E630"/>
    <w:rsid w:val="4DB8A6E1"/>
    <w:rsid w:val="4DC905F1"/>
    <w:rsid w:val="4DE3F911"/>
    <w:rsid w:val="4DEB13D1"/>
    <w:rsid w:val="4DFAB2A5"/>
    <w:rsid w:val="4E243287"/>
    <w:rsid w:val="4E27D2E8"/>
    <w:rsid w:val="4E2BEF68"/>
    <w:rsid w:val="4E3033D9"/>
    <w:rsid w:val="4E367C01"/>
    <w:rsid w:val="4E506518"/>
    <w:rsid w:val="4E52D2F4"/>
    <w:rsid w:val="4E5CD33A"/>
    <w:rsid w:val="4E5E29AB"/>
    <w:rsid w:val="4E5FCDE0"/>
    <w:rsid w:val="4E65635A"/>
    <w:rsid w:val="4E66B764"/>
    <w:rsid w:val="4E6DAC89"/>
    <w:rsid w:val="4E6EDA19"/>
    <w:rsid w:val="4E7792BB"/>
    <w:rsid w:val="4E779346"/>
    <w:rsid w:val="4E8F5B18"/>
    <w:rsid w:val="4E984CD0"/>
    <w:rsid w:val="4EA101E1"/>
    <w:rsid w:val="4EB4C6E7"/>
    <w:rsid w:val="4EE8B6C6"/>
    <w:rsid w:val="4EE91371"/>
    <w:rsid w:val="4F0188BE"/>
    <w:rsid w:val="4F09A34E"/>
    <w:rsid w:val="4F184472"/>
    <w:rsid w:val="4F18BD0A"/>
    <w:rsid w:val="4F1B8332"/>
    <w:rsid w:val="4F1C43A7"/>
    <w:rsid w:val="4F346797"/>
    <w:rsid w:val="4F4B4686"/>
    <w:rsid w:val="4F4B542C"/>
    <w:rsid w:val="4F695F97"/>
    <w:rsid w:val="4F7C2572"/>
    <w:rsid w:val="4F7F1F8A"/>
    <w:rsid w:val="4F81AF3B"/>
    <w:rsid w:val="4F91FFEB"/>
    <w:rsid w:val="4FB9063E"/>
    <w:rsid w:val="4FBE4DB6"/>
    <w:rsid w:val="4FC349B7"/>
    <w:rsid w:val="4FD1640F"/>
    <w:rsid w:val="4FD3FC93"/>
    <w:rsid w:val="4FD7A1E7"/>
    <w:rsid w:val="4FD7B911"/>
    <w:rsid w:val="4FEC3579"/>
    <w:rsid w:val="4FEC60F2"/>
    <w:rsid w:val="4FF5D60B"/>
    <w:rsid w:val="4FFB9E41"/>
    <w:rsid w:val="4FFB9E41"/>
    <w:rsid w:val="500A9BA2"/>
    <w:rsid w:val="5015D214"/>
    <w:rsid w:val="5016E6A5"/>
    <w:rsid w:val="50186A2C"/>
    <w:rsid w:val="5034CAEF"/>
    <w:rsid w:val="503592D5"/>
    <w:rsid w:val="503FB871"/>
    <w:rsid w:val="5041CFC7"/>
    <w:rsid w:val="5042609A"/>
    <w:rsid w:val="504DD1C9"/>
    <w:rsid w:val="505BA489"/>
    <w:rsid w:val="50683750"/>
    <w:rsid w:val="509C5E5D"/>
    <w:rsid w:val="50A128DB"/>
    <w:rsid w:val="50B7B0BF"/>
    <w:rsid w:val="50B7D4E0"/>
    <w:rsid w:val="50B81408"/>
    <w:rsid w:val="50BCDECE"/>
    <w:rsid w:val="50D58678"/>
    <w:rsid w:val="50DC1AAE"/>
    <w:rsid w:val="5108E88F"/>
    <w:rsid w:val="51126952"/>
    <w:rsid w:val="51129DC9"/>
    <w:rsid w:val="513749F8"/>
    <w:rsid w:val="513894EC"/>
    <w:rsid w:val="513931B1"/>
    <w:rsid w:val="513D0595"/>
    <w:rsid w:val="513D1F03"/>
    <w:rsid w:val="5141C75E"/>
    <w:rsid w:val="5150F2BD"/>
    <w:rsid w:val="5158946B"/>
    <w:rsid w:val="515D06F0"/>
    <w:rsid w:val="51783853"/>
    <w:rsid w:val="518FB4A8"/>
    <w:rsid w:val="51976EA2"/>
    <w:rsid w:val="51A13ABD"/>
    <w:rsid w:val="51A4851A"/>
    <w:rsid w:val="51CC1E74"/>
    <w:rsid w:val="51D65DB3"/>
    <w:rsid w:val="51E9A22A"/>
    <w:rsid w:val="51ED9565"/>
    <w:rsid w:val="520407B1"/>
    <w:rsid w:val="52107930"/>
    <w:rsid w:val="52196444"/>
    <w:rsid w:val="5235AF74"/>
    <w:rsid w:val="52387377"/>
    <w:rsid w:val="5245CA4A"/>
    <w:rsid w:val="527B1340"/>
    <w:rsid w:val="52A73068"/>
    <w:rsid w:val="52A784BA"/>
    <w:rsid w:val="52B1D39E"/>
    <w:rsid w:val="52C04D6E"/>
    <w:rsid w:val="52CE23C8"/>
    <w:rsid w:val="52CE9FC9"/>
    <w:rsid w:val="52E933F8"/>
    <w:rsid w:val="52E9821E"/>
    <w:rsid w:val="52FAC346"/>
    <w:rsid w:val="53067619"/>
    <w:rsid w:val="531695AA"/>
    <w:rsid w:val="531E407E"/>
    <w:rsid w:val="532DA18E"/>
    <w:rsid w:val="5330445D"/>
    <w:rsid w:val="533E0178"/>
    <w:rsid w:val="53402A10"/>
    <w:rsid w:val="53425883"/>
    <w:rsid w:val="534B1C96"/>
    <w:rsid w:val="534E8E12"/>
    <w:rsid w:val="535BC4F4"/>
    <w:rsid w:val="536B1C45"/>
    <w:rsid w:val="536D3325"/>
    <w:rsid w:val="538CDD81"/>
    <w:rsid w:val="53902E00"/>
    <w:rsid w:val="5394EDBE"/>
    <w:rsid w:val="53AC4991"/>
    <w:rsid w:val="53AFBCBB"/>
    <w:rsid w:val="53CB1B71"/>
    <w:rsid w:val="53CD2C01"/>
    <w:rsid w:val="53E6CCD0"/>
    <w:rsid w:val="53F47F90"/>
    <w:rsid w:val="5408EF95"/>
    <w:rsid w:val="54178689"/>
    <w:rsid w:val="5425F5F5"/>
    <w:rsid w:val="544A0A14"/>
    <w:rsid w:val="544F1C82"/>
    <w:rsid w:val="54544E04"/>
    <w:rsid w:val="54698503"/>
    <w:rsid w:val="546C7F88"/>
    <w:rsid w:val="5479F96A"/>
    <w:rsid w:val="547B3503"/>
    <w:rsid w:val="547E8B7F"/>
    <w:rsid w:val="54AA758B"/>
    <w:rsid w:val="54EA202F"/>
    <w:rsid w:val="54EDFA0E"/>
    <w:rsid w:val="54FB8E96"/>
    <w:rsid w:val="5505ABC2"/>
    <w:rsid w:val="550F8ED6"/>
    <w:rsid w:val="551BB808"/>
    <w:rsid w:val="5530BE1F"/>
    <w:rsid w:val="5535E915"/>
    <w:rsid w:val="554819F2"/>
    <w:rsid w:val="5561EDA8"/>
    <w:rsid w:val="5561EEC7"/>
    <w:rsid w:val="5572825E"/>
    <w:rsid w:val="557D2CA3"/>
    <w:rsid w:val="557ED98E"/>
    <w:rsid w:val="558336DA"/>
    <w:rsid w:val="55904E65"/>
    <w:rsid w:val="55904FF1"/>
    <w:rsid w:val="5591C9A4"/>
    <w:rsid w:val="55CCD6A0"/>
    <w:rsid w:val="55E97460"/>
    <w:rsid w:val="55E9D009"/>
    <w:rsid w:val="55EAECE3"/>
    <w:rsid w:val="55EEABDE"/>
    <w:rsid w:val="55F54E10"/>
    <w:rsid w:val="560FD32A"/>
    <w:rsid w:val="561E576E"/>
    <w:rsid w:val="5620D4BA"/>
    <w:rsid w:val="562CD935"/>
    <w:rsid w:val="562E25F6"/>
    <w:rsid w:val="562EEF20"/>
    <w:rsid w:val="563C5AB7"/>
    <w:rsid w:val="5640DDD8"/>
    <w:rsid w:val="56433102"/>
    <w:rsid w:val="564651DF"/>
    <w:rsid w:val="56549FCA"/>
    <w:rsid w:val="565C6C6F"/>
    <w:rsid w:val="567FD77A"/>
    <w:rsid w:val="568138E8"/>
    <w:rsid w:val="5681510E"/>
    <w:rsid w:val="56880EA2"/>
    <w:rsid w:val="5694D1D4"/>
    <w:rsid w:val="569AA524"/>
    <w:rsid w:val="56B78869"/>
    <w:rsid w:val="56C9C990"/>
    <w:rsid w:val="56D41842"/>
    <w:rsid w:val="56EB146E"/>
    <w:rsid w:val="56EBFD26"/>
    <w:rsid w:val="56F498A3"/>
    <w:rsid w:val="56F63029"/>
    <w:rsid w:val="5707D5A3"/>
    <w:rsid w:val="570B95F1"/>
    <w:rsid w:val="5712E610"/>
    <w:rsid w:val="5726DAB3"/>
    <w:rsid w:val="573E0B89"/>
    <w:rsid w:val="57415BAB"/>
    <w:rsid w:val="57472C5C"/>
    <w:rsid w:val="57484A84"/>
    <w:rsid w:val="574E2F0A"/>
    <w:rsid w:val="576170E3"/>
    <w:rsid w:val="57763693"/>
    <w:rsid w:val="577B69AD"/>
    <w:rsid w:val="57889BD1"/>
    <w:rsid w:val="57A55DBC"/>
    <w:rsid w:val="57AF5327"/>
    <w:rsid w:val="57B2D5C5"/>
    <w:rsid w:val="57E332C6"/>
    <w:rsid w:val="57E4866C"/>
    <w:rsid w:val="57E4DC61"/>
    <w:rsid w:val="57F221DB"/>
    <w:rsid w:val="580B5D1B"/>
    <w:rsid w:val="5815F457"/>
    <w:rsid w:val="581F51F7"/>
    <w:rsid w:val="58252354"/>
    <w:rsid w:val="5826075B"/>
    <w:rsid w:val="5830A235"/>
    <w:rsid w:val="58323514"/>
    <w:rsid w:val="58548C5D"/>
    <w:rsid w:val="58685EE1"/>
    <w:rsid w:val="5873B7D7"/>
    <w:rsid w:val="587D7369"/>
    <w:rsid w:val="587FBAB4"/>
    <w:rsid w:val="5894DD3E"/>
    <w:rsid w:val="58A09D24"/>
    <w:rsid w:val="58AA7755"/>
    <w:rsid w:val="58B3EFA8"/>
    <w:rsid w:val="58C7F0B3"/>
    <w:rsid w:val="58CADA40"/>
    <w:rsid w:val="58D76381"/>
    <w:rsid w:val="58EC9DB2"/>
    <w:rsid w:val="58F243EC"/>
    <w:rsid w:val="58F28FF0"/>
    <w:rsid w:val="58F4CBF9"/>
    <w:rsid w:val="58F787A5"/>
    <w:rsid w:val="5909358B"/>
    <w:rsid w:val="591206F4"/>
    <w:rsid w:val="59211522"/>
    <w:rsid w:val="594479F6"/>
    <w:rsid w:val="59525E91"/>
    <w:rsid w:val="595A299A"/>
    <w:rsid w:val="596620CE"/>
    <w:rsid w:val="596CC476"/>
    <w:rsid w:val="59755320"/>
    <w:rsid w:val="597A9B86"/>
    <w:rsid w:val="598857E8"/>
    <w:rsid w:val="59897C63"/>
    <w:rsid w:val="5989D6DE"/>
    <w:rsid w:val="598C735D"/>
    <w:rsid w:val="599310F1"/>
    <w:rsid w:val="59966646"/>
    <w:rsid w:val="59A441C3"/>
    <w:rsid w:val="59AC5540"/>
    <w:rsid w:val="59BEFDB8"/>
    <w:rsid w:val="59C0EF42"/>
    <w:rsid w:val="59E47623"/>
    <w:rsid w:val="59EED531"/>
    <w:rsid w:val="5A07AA03"/>
    <w:rsid w:val="5A13477B"/>
    <w:rsid w:val="5A19E42A"/>
    <w:rsid w:val="5A1B8B15"/>
    <w:rsid w:val="5A26151C"/>
    <w:rsid w:val="5A2B9338"/>
    <w:rsid w:val="5A482938"/>
    <w:rsid w:val="5A549954"/>
    <w:rsid w:val="5A55DFEF"/>
    <w:rsid w:val="5A5DF81C"/>
    <w:rsid w:val="5A60DF47"/>
    <w:rsid w:val="5A63C114"/>
    <w:rsid w:val="5A6969B8"/>
    <w:rsid w:val="5A73C8A0"/>
    <w:rsid w:val="5A75B56F"/>
    <w:rsid w:val="5A7E20A0"/>
    <w:rsid w:val="5A86C80D"/>
    <w:rsid w:val="5A8DAED5"/>
    <w:rsid w:val="5AA2E5C2"/>
    <w:rsid w:val="5AAEBD44"/>
    <w:rsid w:val="5AC03C93"/>
    <w:rsid w:val="5AC29FE5"/>
    <w:rsid w:val="5AC38F88"/>
    <w:rsid w:val="5AFA49A9"/>
    <w:rsid w:val="5B02F2D9"/>
    <w:rsid w:val="5B062C7D"/>
    <w:rsid w:val="5B0EE38E"/>
    <w:rsid w:val="5B117F86"/>
    <w:rsid w:val="5B2737B8"/>
    <w:rsid w:val="5B2843BE"/>
    <w:rsid w:val="5B33A906"/>
    <w:rsid w:val="5B38F1E4"/>
    <w:rsid w:val="5B42D434"/>
    <w:rsid w:val="5B4E8101"/>
    <w:rsid w:val="5B535F95"/>
    <w:rsid w:val="5B56F2B9"/>
    <w:rsid w:val="5B61A416"/>
    <w:rsid w:val="5B658A63"/>
    <w:rsid w:val="5B6A2C27"/>
    <w:rsid w:val="5B767E59"/>
    <w:rsid w:val="5B9B1E5B"/>
    <w:rsid w:val="5B9F61D8"/>
    <w:rsid w:val="5BACD0E8"/>
    <w:rsid w:val="5BAE84A6"/>
    <w:rsid w:val="5BCDECBB"/>
    <w:rsid w:val="5BE5194B"/>
    <w:rsid w:val="5BF18EC5"/>
    <w:rsid w:val="5BF6E4C9"/>
    <w:rsid w:val="5BFF1E36"/>
    <w:rsid w:val="5C005AA9"/>
    <w:rsid w:val="5C053A19"/>
    <w:rsid w:val="5C1185D0"/>
    <w:rsid w:val="5C1A675D"/>
    <w:rsid w:val="5C1FCD21"/>
    <w:rsid w:val="5C227B8B"/>
    <w:rsid w:val="5C22986E"/>
    <w:rsid w:val="5C25CF45"/>
    <w:rsid w:val="5C27499B"/>
    <w:rsid w:val="5C3114C8"/>
    <w:rsid w:val="5C3195AB"/>
    <w:rsid w:val="5C35A45F"/>
    <w:rsid w:val="5C39060B"/>
    <w:rsid w:val="5C39419F"/>
    <w:rsid w:val="5C5A1085"/>
    <w:rsid w:val="5C5C0CF4"/>
    <w:rsid w:val="5C5DDBE4"/>
    <w:rsid w:val="5C799578"/>
    <w:rsid w:val="5C86EA23"/>
    <w:rsid w:val="5C9CFE79"/>
    <w:rsid w:val="5CA071C9"/>
    <w:rsid w:val="5CA53F6B"/>
    <w:rsid w:val="5CA6BCAE"/>
    <w:rsid w:val="5CAC2DD2"/>
    <w:rsid w:val="5CCE2308"/>
    <w:rsid w:val="5CE03956"/>
    <w:rsid w:val="5CE1C8D5"/>
    <w:rsid w:val="5CEACE94"/>
    <w:rsid w:val="5CEEE477"/>
    <w:rsid w:val="5CF92D00"/>
    <w:rsid w:val="5CFA8A52"/>
    <w:rsid w:val="5D3BD004"/>
    <w:rsid w:val="5D40717B"/>
    <w:rsid w:val="5D532BD7"/>
    <w:rsid w:val="5D5E38A5"/>
    <w:rsid w:val="5D6661B1"/>
    <w:rsid w:val="5D66CAB0"/>
    <w:rsid w:val="5D8B6D9D"/>
    <w:rsid w:val="5D9EB89D"/>
    <w:rsid w:val="5DA3DFE5"/>
    <w:rsid w:val="5DADD5E4"/>
    <w:rsid w:val="5DAF51CD"/>
    <w:rsid w:val="5DB9DE66"/>
    <w:rsid w:val="5DBE87FA"/>
    <w:rsid w:val="5DC8F3AE"/>
    <w:rsid w:val="5DCA1C64"/>
    <w:rsid w:val="5DD21F27"/>
    <w:rsid w:val="5DE63CFA"/>
    <w:rsid w:val="5E01BDED"/>
    <w:rsid w:val="5E1E8BEC"/>
    <w:rsid w:val="5E2E0156"/>
    <w:rsid w:val="5E35B4F1"/>
    <w:rsid w:val="5E5BCE32"/>
    <w:rsid w:val="5E85C838"/>
    <w:rsid w:val="5EAA4A3C"/>
    <w:rsid w:val="5EDCA52A"/>
    <w:rsid w:val="5EEFE242"/>
    <w:rsid w:val="5EF26F62"/>
    <w:rsid w:val="5EF29FC5"/>
    <w:rsid w:val="5EF7EA24"/>
    <w:rsid w:val="5EFD83E1"/>
    <w:rsid w:val="5F029B11"/>
    <w:rsid w:val="5F17143C"/>
    <w:rsid w:val="5F24B254"/>
    <w:rsid w:val="5F29F31E"/>
    <w:rsid w:val="5F3A88FE"/>
    <w:rsid w:val="5F40D22A"/>
    <w:rsid w:val="5F4F15F2"/>
    <w:rsid w:val="5F55DAB2"/>
    <w:rsid w:val="5F624EEF"/>
    <w:rsid w:val="5F662E58"/>
    <w:rsid w:val="5F6DEF88"/>
    <w:rsid w:val="5F70A6CD"/>
    <w:rsid w:val="5F7107F8"/>
    <w:rsid w:val="5FAA648D"/>
    <w:rsid w:val="5FBA5C4D"/>
    <w:rsid w:val="5FBDE7AA"/>
    <w:rsid w:val="5FC48876"/>
    <w:rsid w:val="5FE95308"/>
    <w:rsid w:val="5FF0A7E1"/>
    <w:rsid w:val="5FF1C445"/>
    <w:rsid w:val="5FF4C72A"/>
    <w:rsid w:val="6008111F"/>
    <w:rsid w:val="6015F684"/>
    <w:rsid w:val="60240CA7"/>
    <w:rsid w:val="603174F7"/>
    <w:rsid w:val="6034537D"/>
    <w:rsid w:val="60388F11"/>
    <w:rsid w:val="607187EF"/>
    <w:rsid w:val="608373D1"/>
    <w:rsid w:val="608A368F"/>
    <w:rsid w:val="60A0A2D5"/>
    <w:rsid w:val="60A4CFF9"/>
    <w:rsid w:val="60C5C37F"/>
    <w:rsid w:val="60CACA4E"/>
    <w:rsid w:val="60D6595F"/>
    <w:rsid w:val="60E3E43B"/>
    <w:rsid w:val="60E7B3A4"/>
    <w:rsid w:val="60F7BE33"/>
    <w:rsid w:val="610FEDFD"/>
    <w:rsid w:val="611B5F03"/>
    <w:rsid w:val="61221D99"/>
    <w:rsid w:val="612507E4"/>
    <w:rsid w:val="614273C8"/>
    <w:rsid w:val="614D069B"/>
    <w:rsid w:val="61565D07"/>
    <w:rsid w:val="615F5FCA"/>
    <w:rsid w:val="6165A218"/>
    <w:rsid w:val="6168AD89"/>
    <w:rsid w:val="618A4C72"/>
    <w:rsid w:val="618D94A6"/>
    <w:rsid w:val="6190978B"/>
    <w:rsid w:val="61A83368"/>
    <w:rsid w:val="61B1C6E5"/>
    <w:rsid w:val="61C5EB54"/>
    <w:rsid w:val="61C8B6A1"/>
    <w:rsid w:val="620D5850"/>
    <w:rsid w:val="62137F66"/>
    <w:rsid w:val="62150421"/>
    <w:rsid w:val="62151B0A"/>
    <w:rsid w:val="62223202"/>
    <w:rsid w:val="6224D6A8"/>
    <w:rsid w:val="62292A87"/>
    <w:rsid w:val="6229FD3B"/>
    <w:rsid w:val="625F5560"/>
    <w:rsid w:val="626A288A"/>
    <w:rsid w:val="6271F5B9"/>
    <w:rsid w:val="6275EB3C"/>
    <w:rsid w:val="6278EFB3"/>
    <w:rsid w:val="62825978"/>
    <w:rsid w:val="628B1564"/>
    <w:rsid w:val="628DEC69"/>
    <w:rsid w:val="62B64B36"/>
    <w:rsid w:val="62B765B5"/>
    <w:rsid w:val="62DB9142"/>
    <w:rsid w:val="62DC257C"/>
    <w:rsid w:val="62E93ACF"/>
    <w:rsid w:val="62F5886C"/>
    <w:rsid w:val="62FB3A24"/>
    <w:rsid w:val="63017279"/>
    <w:rsid w:val="63278187"/>
    <w:rsid w:val="632DD488"/>
    <w:rsid w:val="6333EFD0"/>
    <w:rsid w:val="6336B02B"/>
    <w:rsid w:val="634403C9"/>
    <w:rsid w:val="63552321"/>
    <w:rsid w:val="6356C87E"/>
    <w:rsid w:val="635A24C0"/>
    <w:rsid w:val="6364C520"/>
    <w:rsid w:val="636992D0"/>
    <w:rsid w:val="637B0CCA"/>
    <w:rsid w:val="63A066D1"/>
    <w:rsid w:val="63A0CEB4"/>
    <w:rsid w:val="63B0D482"/>
    <w:rsid w:val="63BF0933"/>
    <w:rsid w:val="63C1EA39"/>
    <w:rsid w:val="63C5E085"/>
    <w:rsid w:val="63CAD2FD"/>
    <w:rsid w:val="63CBD0DA"/>
    <w:rsid w:val="63E075DD"/>
    <w:rsid w:val="63EEDBCE"/>
    <w:rsid w:val="63F7FE1B"/>
    <w:rsid w:val="63FCD2BB"/>
    <w:rsid w:val="6409AD65"/>
    <w:rsid w:val="640A7649"/>
    <w:rsid w:val="641C97B5"/>
    <w:rsid w:val="641E29D9"/>
    <w:rsid w:val="64272D9F"/>
    <w:rsid w:val="642A75D3"/>
    <w:rsid w:val="64538A9B"/>
    <w:rsid w:val="64538A9B"/>
    <w:rsid w:val="6458D52A"/>
    <w:rsid w:val="646DB780"/>
    <w:rsid w:val="64880579"/>
    <w:rsid w:val="648EDE07"/>
    <w:rsid w:val="6496DEE2"/>
    <w:rsid w:val="649842BC"/>
    <w:rsid w:val="64E1BC8B"/>
    <w:rsid w:val="64EEF70D"/>
    <w:rsid w:val="64F0735E"/>
    <w:rsid w:val="64F2F5F5"/>
    <w:rsid w:val="64FAFF5D"/>
    <w:rsid w:val="65061AFA"/>
    <w:rsid w:val="651712C3"/>
    <w:rsid w:val="652905D5"/>
    <w:rsid w:val="652AA44A"/>
    <w:rsid w:val="652BFB8D"/>
    <w:rsid w:val="652C2F4A"/>
    <w:rsid w:val="653CA5DF"/>
    <w:rsid w:val="653FF17D"/>
    <w:rsid w:val="65429B46"/>
    <w:rsid w:val="654B8B52"/>
    <w:rsid w:val="655DBA9A"/>
    <w:rsid w:val="655E8F5C"/>
    <w:rsid w:val="65766645"/>
    <w:rsid w:val="65928713"/>
    <w:rsid w:val="65959392"/>
    <w:rsid w:val="6598A31C"/>
    <w:rsid w:val="65A0F095"/>
    <w:rsid w:val="65AF8F1C"/>
    <w:rsid w:val="65B45025"/>
    <w:rsid w:val="65B8E7C9"/>
    <w:rsid w:val="65C4C9FB"/>
    <w:rsid w:val="65C6FB88"/>
    <w:rsid w:val="65D228DF"/>
    <w:rsid w:val="65DC6387"/>
    <w:rsid w:val="65E37CFA"/>
    <w:rsid w:val="65FCAAA1"/>
    <w:rsid w:val="65FE94D6"/>
    <w:rsid w:val="6606901D"/>
    <w:rsid w:val="660987E1"/>
    <w:rsid w:val="660FD2EC"/>
    <w:rsid w:val="6623D5DA"/>
    <w:rsid w:val="662E240A"/>
    <w:rsid w:val="6632AF43"/>
    <w:rsid w:val="663C4B7C"/>
    <w:rsid w:val="66449538"/>
    <w:rsid w:val="6656D753"/>
    <w:rsid w:val="66583BAE"/>
    <w:rsid w:val="665B36F3"/>
    <w:rsid w:val="665FE965"/>
    <w:rsid w:val="6661EA3A"/>
    <w:rsid w:val="66694249"/>
    <w:rsid w:val="666B9092"/>
    <w:rsid w:val="66753ED0"/>
    <w:rsid w:val="6691C582"/>
    <w:rsid w:val="66A3794D"/>
    <w:rsid w:val="66A44024"/>
    <w:rsid w:val="66A90B83"/>
    <w:rsid w:val="66A9D0CE"/>
    <w:rsid w:val="66B2E324"/>
    <w:rsid w:val="66D55FDE"/>
    <w:rsid w:val="66E7B70F"/>
    <w:rsid w:val="66EA9FD0"/>
    <w:rsid w:val="66F26A45"/>
    <w:rsid w:val="66F57702"/>
    <w:rsid w:val="66F98AFB"/>
    <w:rsid w:val="67016EED"/>
    <w:rsid w:val="67045C31"/>
    <w:rsid w:val="670AE5EA"/>
    <w:rsid w:val="671409BE"/>
    <w:rsid w:val="672558AB"/>
    <w:rsid w:val="672F2640"/>
    <w:rsid w:val="6738ACB4"/>
    <w:rsid w:val="6741FF7C"/>
    <w:rsid w:val="67436500"/>
    <w:rsid w:val="674DA93D"/>
    <w:rsid w:val="675280F2"/>
    <w:rsid w:val="67830D3E"/>
    <w:rsid w:val="6789CF2C"/>
    <w:rsid w:val="678E195F"/>
    <w:rsid w:val="6792D18C"/>
    <w:rsid w:val="67A29439"/>
    <w:rsid w:val="67B4B99C"/>
    <w:rsid w:val="67C5E7C0"/>
    <w:rsid w:val="67D8F8AA"/>
    <w:rsid w:val="67DE9C60"/>
    <w:rsid w:val="67E06599"/>
    <w:rsid w:val="67F09500"/>
    <w:rsid w:val="680760F3"/>
    <w:rsid w:val="6818995D"/>
    <w:rsid w:val="68270A11"/>
    <w:rsid w:val="682AB299"/>
    <w:rsid w:val="683A66DF"/>
    <w:rsid w:val="683CC188"/>
    <w:rsid w:val="6841173C"/>
    <w:rsid w:val="685331C7"/>
    <w:rsid w:val="685A73C8"/>
    <w:rsid w:val="685B9612"/>
    <w:rsid w:val="688BAB32"/>
    <w:rsid w:val="6891F2BD"/>
    <w:rsid w:val="68955B5C"/>
    <w:rsid w:val="689951A8"/>
    <w:rsid w:val="68B4331C"/>
    <w:rsid w:val="68C1290C"/>
    <w:rsid w:val="68C9B7DE"/>
    <w:rsid w:val="68CE96E4"/>
    <w:rsid w:val="68D8729F"/>
    <w:rsid w:val="68DE802A"/>
    <w:rsid w:val="68EF7CAB"/>
    <w:rsid w:val="68F0888B"/>
    <w:rsid w:val="68FDFE4E"/>
    <w:rsid w:val="68FE62CF"/>
    <w:rsid w:val="6919146D"/>
    <w:rsid w:val="692BBF96"/>
    <w:rsid w:val="6930E218"/>
    <w:rsid w:val="69384DF8"/>
    <w:rsid w:val="693A87BE"/>
    <w:rsid w:val="694B0022"/>
    <w:rsid w:val="694DE7D3"/>
    <w:rsid w:val="6958806C"/>
    <w:rsid w:val="696A105A"/>
    <w:rsid w:val="697251C9"/>
    <w:rsid w:val="6973EC3E"/>
    <w:rsid w:val="69877213"/>
    <w:rsid w:val="698F086E"/>
    <w:rsid w:val="69A33154"/>
    <w:rsid w:val="69CA3F5B"/>
    <w:rsid w:val="69DBB60C"/>
    <w:rsid w:val="69E16A49"/>
    <w:rsid w:val="69E3C1C2"/>
    <w:rsid w:val="69E917C8"/>
    <w:rsid w:val="69EA83E6"/>
    <w:rsid w:val="69EE592C"/>
    <w:rsid w:val="69F05736"/>
    <w:rsid w:val="69F46F7E"/>
    <w:rsid w:val="69F65C65"/>
    <w:rsid w:val="69FA0E61"/>
    <w:rsid w:val="6A04AD86"/>
    <w:rsid w:val="6A26CE89"/>
    <w:rsid w:val="6A26CE89"/>
    <w:rsid w:val="6A312BBD"/>
    <w:rsid w:val="6A316961"/>
    <w:rsid w:val="6A352209"/>
    <w:rsid w:val="6A4F04FD"/>
    <w:rsid w:val="6A5D08B9"/>
    <w:rsid w:val="6A691E93"/>
    <w:rsid w:val="6A695B73"/>
    <w:rsid w:val="6A8136DC"/>
    <w:rsid w:val="6A85BDC4"/>
    <w:rsid w:val="6A89F6FA"/>
    <w:rsid w:val="6A8B84AC"/>
    <w:rsid w:val="6A9E8804"/>
    <w:rsid w:val="6AA7BB96"/>
    <w:rsid w:val="6AB4925E"/>
    <w:rsid w:val="6ACD15CC"/>
    <w:rsid w:val="6AE50BC6"/>
    <w:rsid w:val="6AEE5899"/>
    <w:rsid w:val="6AF56A30"/>
    <w:rsid w:val="6B0E40A7"/>
    <w:rsid w:val="6B0FBC9F"/>
    <w:rsid w:val="6B41E0CF"/>
    <w:rsid w:val="6B44AE47"/>
    <w:rsid w:val="6B486BE3"/>
    <w:rsid w:val="6B7106A8"/>
    <w:rsid w:val="6B71107C"/>
    <w:rsid w:val="6B77866D"/>
    <w:rsid w:val="6B7D3AAA"/>
    <w:rsid w:val="6BA4D995"/>
    <w:rsid w:val="6BA5186A"/>
    <w:rsid w:val="6BC29EEA"/>
    <w:rsid w:val="6BCCFC1E"/>
    <w:rsid w:val="6C0158A0"/>
    <w:rsid w:val="6C0ADEB8"/>
    <w:rsid w:val="6C1DA2C5"/>
    <w:rsid w:val="6C21571D"/>
    <w:rsid w:val="6C28294D"/>
    <w:rsid w:val="6C52BE7E"/>
    <w:rsid w:val="6C6D6E34"/>
    <w:rsid w:val="6C75837C"/>
    <w:rsid w:val="6C7F7E5C"/>
    <w:rsid w:val="6C954557"/>
    <w:rsid w:val="6CB22F7F"/>
    <w:rsid w:val="6CB22F7F"/>
    <w:rsid w:val="6CC359D4"/>
    <w:rsid w:val="6CCC2B46"/>
    <w:rsid w:val="6CDBA765"/>
    <w:rsid w:val="6CED2D55"/>
    <w:rsid w:val="6CF07D15"/>
    <w:rsid w:val="6CF4716E"/>
    <w:rsid w:val="6D0CF5C7"/>
    <w:rsid w:val="6D3F2560"/>
    <w:rsid w:val="6D5D2DD6"/>
    <w:rsid w:val="6D5E6F4B"/>
    <w:rsid w:val="6D68CC7F"/>
    <w:rsid w:val="6D69DD6D"/>
    <w:rsid w:val="6DA0FC35"/>
    <w:rsid w:val="6DA61E02"/>
    <w:rsid w:val="6DC3F9AE"/>
    <w:rsid w:val="6DD08EE1"/>
    <w:rsid w:val="6DE3490D"/>
    <w:rsid w:val="6DEE8EDF"/>
    <w:rsid w:val="6DF8EC27"/>
    <w:rsid w:val="6DFE445B"/>
    <w:rsid w:val="6E1153DD"/>
    <w:rsid w:val="6E147954"/>
    <w:rsid w:val="6E23D19C"/>
    <w:rsid w:val="6E297BB8"/>
    <w:rsid w:val="6E3A6E11"/>
    <w:rsid w:val="6E4C0221"/>
    <w:rsid w:val="6E4DFFE0"/>
    <w:rsid w:val="6E5AE336"/>
    <w:rsid w:val="6E6860CD"/>
    <w:rsid w:val="6E6C1B04"/>
    <w:rsid w:val="6E6F98A8"/>
    <w:rsid w:val="6E88FDB6"/>
    <w:rsid w:val="6EA0FD43"/>
    <w:rsid w:val="6EA11FDA"/>
    <w:rsid w:val="6EA88BA7"/>
    <w:rsid w:val="6EA8C628"/>
    <w:rsid w:val="6EAAC967"/>
    <w:rsid w:val="6EB07C06"/>
    <w:rsid w:val="6EB1B8B7"/>
    <w:rsid w:val="6EB6BFBE"/>
    <w:rsid w:val="6EB9B007"/>
    <w:rsid w:val="6ECD0E25"/>
    <w:rsid w:val="6ED97CCF"/>
    <w:rsid w:val="6EDCB92C"/>
    <w:rsid w:val="6EE1DF31"/>
    <w:rsid w:val="6EEBEEAA"/>
    <w:rsid w:val="6EF3601D"/>
    <w:rsid w:val="6F013F04"/>
    <w:rsid w:val="6F1444CB"/>
    <w:rsid w:val="6F195234"/>
    <w:rsid w:val="6F38F962"/>
    <w:rsid w:val="6F497946"/>
    <w:rsid w:val="6F523D09"/>
    <w:rsid w:val="6F53DCD7"/>
    <w:rsid w:val="6F57D9A0"/>
    <w:rsid w:val="6F6FFF97"/>
    <w:rsid w:val="6F78039C"/>
    <w:rsid w:val="6F78039C"/>
    <w:rsid w:val="6F7BB8B4"/>
    <w:rsid w:val="6F7F51DB"/>
    <w:rsid w:val="6F808E0D"/>
    <w:rsid w:val="6F9CF57B"/>
    <w:rsid w:val="6FA3DF24"/>
    <w:rsid w:val="6FAFD6E5"/>
    <w:rsid w:val="6FBC6CB5"/>
    <w:rsid w:val="6FF18A2D"/>
    <w:rsid w:val="6FF6B397"/>
    <w:rsid w:val="6FF8DAB3"/>
    <w:rsid w:val="70001C05"/>
    <w:rsid w:val="70009D08"/>
    <w:rsid w:val="7007724D"/>
    <w:rsid w:val="700A7739"/>
    <w:rsid w:val="701B0B88"/>
    <w:rsid w:val="7020F207"/>
    <w:rsid w:val="7024CE17"/>
    <w:rsid w:val="7039EF11"/>
    <w:rsid w:val="704E0417"/>
    <w:rsid w:val="7076C622"/>
    <w:rsid w:val="708B6769"/>
    <w:rsid w:val="7094CE94"/>
    <w:rsid w:val="70BE8C61"/>
    <w:rsid w:val="70C5C548"/>
    <w:rsid w:val="70D4C9C3"/>
    <w:rsid w:val="70DAACFD"/>
    <w:rsid w:val="70E02E99"/>
    <w:rsid w:val="70E16641"/>
    <w:rsid w:val="7111FBA0"/>
    <w:rsid w:val="711C312F"/>
    <w:rsid w:val="7124DBE1"/>
    <w:rsid w:val="713381DD"/>
    <w:rsid w:val="71387434"/>
    <w:rsid w:val="713A9510"/>
    <w:rsid w:val="714A116D"/>
    <w:rsid w:val="71555EBD"/>
    <w:rsid w:val="71641C11"/>
    <w:rsid w:val="716E23FB"/>
    <w:rsid w:val="717EFE23"/>
    <w:rsid w:val="7184354B"/>
    <w:rsid w:val="71870860"/>
    <w:rsid w:val="718A93C0"/>
    <w:rsid w:val="71A040D5"/>
    <w:rsid w:val="71A4A5E6"/>
    <w:rsid w:val="71B4E37A"/>
    <w:rsid w:val="71BD0590"/>
    <w:rsid w:val="71BE948E"/>
    <w:rsid w:val="71DD5ED2"/>
    <w:rsid w:val="71DE2084"/>
    <w:rsid w:val="71DE3A3D"/>
    <w:rsid w:val="71E95F6E"/>
    <w:rsid w:val="71E9EC78"/>
    <w:rsid w:val="71ED25B4"/>
    <w:rsid w:val="71FB2C7B"/>
    <w:rsid w:val="7208571A"/>
    <w:rsid w:val="720E0F3D"/>
    <w:rsid w:val="721DBB61"/>
    <w:rsid w:val="72225AA9"/>
    <w:rsid w:val="7228A2FF"/>
    <w:rsid w:val="7246FAB6"/>
    <w:rsid w:val="724D159F"/>
    <w:rsid w:val="726CC64E"/>
    <w:rsid w:val="726E7950"/>
    <w:rsid w:val="72709A24"/>
    <w:rsid w:val="7271751C"/>
    <w:rsid w:val="727BFAD7"/>
    <w:rsid w:val="72A1FD13"/>
    <w:rsid w:val="72A5BE16"/>
    <w:rsid w:val="72BF93C8"/>
    <w:rsid w:val="72D006A3"/>
    <w:rsid w:val="72DBAD4B"/>
    <w:rsid w:val="72DED842"/>
    <w:rsid w:val="72F40D77"/>
    <w:rsid w:val="72FD0D5B"/>
    <w:rsid w:val="7308F00D"/>
    <w:rsid w:val="732CEC39"/>
    <w:rsid w:val="7333A12A"/>
    <w:rsid w:val="73405897"/>
    <w:rsid w:val="735779D4"/>
    <w:rsid w:val="735F8BE1"/>
    <w:rsid w:val="737C5A53"/>
    <w:rsid w:val="73852FCF"/>
    <w:rsid w:val="73A2A957"/>
    <w:rsid w:val="73B51BDD"/>
    <w:rsid w:val="73B8B664"/>
    <w:rsid w:val="73BB35CB"/>
    <w:rsid w:val="73C23EC3"/>
    <w:rsid w:val="73C42311"/>
    <w:rsid w:val="73C922D8"/>
    <w:rsid w:val="73D85A5F"/>
    <w:rsid w:val="73DD5D49"/>
    <w:rsid w:val="73E2CB17"/>
    <w:rsid w:val="7408D82D"/>
    <w:rsid w:val="74124DBF"/>
    <w:rsid w:val="74291B37"/>
    <w:rsid w:val="743A6AE8"/>
    <w:rsid w:val="74499C62"/>
    <w:rsid w:val="746EAE34"/>
    <w:rsid w:val="748F10C1"/>
    <w:rsid w:val="74951B3C"/>
    <w:rsid w:val="74A1FAD8"/>
    <w:rsid w:val="74A30ED7"/>
    <w:rsid w:val="74B67CFC"/>
    <w:rsid w:val="74C0A57B"/>
    <w:rsid w:val="74CCEF81"/>
    <w:rsid w:val="74FBB676"/>
    <w:rsid w:val="75115FCB"/>
    <w:rsid w:val="752997B8"/>
    <w:rsid w:val="753B5DCC"/>
    <w:rsid w:val="75540963"/>
    <w:rsid w:val="7577EAFD"/>
    <w:rsid w:val="759D2BE4"/>
    <w:rsid w:val="75B39A74"/>
    <w:rsid w:val="75BE7004"/>
    <w:rsid w:val="75E2DB4B"/>
    <w:rsid w:val="75E56CC3"/>
    <w:rsid w:val="75EA1ABF"/>
    <w:rsid w:val="75ECA43D"/>
    <w:rsid w:val="75F4D96A"/>
    <w:rsid w:val="760CEE85"/>
    <w:rsid w:val="760F7C2E"/>
    <w:rsid w:val="7614E098"/>
    <w:rsid w:val="762AE122"/>
    <w:rsid w:val="76300624"/>
    <w:rsid w:val="76319F89"/>
    <w:rsid w:val="764A8929"/>
    <w:rsid w:val="7653F172"/>
    <w:rsid w:val="7658BF1B"/>
    <w:rsid w:val="765A5CCC"/>
    <w:rsid w:val="7666B269"/>
    <w:rsid w:val="766901B5"/>
    <w:rsid w:val="766EA652"/>
    <w:rsid w:val="767650CF"/>
    <w:rsid w:val="768AAAE2"/>
    <w:rsid w:val="768BD056"/>
    <w:rsid w:val="7690FFFD"/>
    <w:rsid w:val="76AFDAB4"/>
    <w:rsid w:val="76B1DFE0"/>
    <w:rsid w:val="76C24ED3"/>
    <w:rsid w:val="76CB9CFB"/>
    <w:rsid w:val="76E3CBCF"/>
    <w:rsid w:val="76E84780"/>
    <w:rsid w:val="76EFD9C4"/>
    <w:rsid w:val="771AF29E"/>
    <w:rsid w:val="772EC64F"/>
    <w:rsid w:val="773C5F1B"/>
    <w:rsid w:val="774F4DB9"/>
    <w:rsid w:val="774F6AD5"/>
    <w:rsid w:val="776265AD"/>
    <w:rsid w:val="7771F6AD"/>
    <w:rsid w:val="777448D4"/>
    <w:rsid w:val="7774B9AF"/>
    <w:rsid w:val="77914D95"/>
    <w:rsid w:val="77A93CAD"/>
    <w:rsid w:val="77C6B183"/>
    <w:rsid w:val="77C9DB75"/>
    <w:rsid w:val="77DC797A"/>
    <w:rsid w:val="77DEF877"/>
    <w:rsid w:val="77E4024D"/>
    <w:rsid w:val="77E7717D"/>
    <w:rsid w:val="77ECC761"/>
    <w:rsid w:val="77EE1C2E"/>
    <w:rsid w:val="77F299A8"/>
    <w:rsid w:val="7847F4AA"/>
    <w:rsid w:val="7850819F"/>
    <w:rsid w:val="78518242"/>
    <w:rsid w:val="7863B27F"/>
    <w:rsid w:val="788039FF"/>
    <w:rsid w:val="7880CD46"/>
    <w:rsid w:val="7881B9E9"/>
    <w:rsid w:val="78821D7D"/>
    <w:rsid w:val="788961FC"/>
    <w:rsid w:val="788B3487"/>
    <w:rsid w:val="78A33969"/>
    <w:rsid w:val="78BDEA23"/>
    <w:rsid w:val="78C40677"/>
    <w:rsid w:val="78CF7195"/>
    <w:rsid w:val="78E6C2C7"/>
    <w:rsid w:val="7907A89B"/>
    <w:rsid w:val="7909FCAC"/>
    <w:rsid w:val="790EF9AA"/>
    <w:rsid w:val="791A7C0D"/>
    <w:rsid w:val="792A040D"/>
    <w:rsid w:val="79392F0C"/>
    <w:rsid w:val="79392F0C"/>
    <w:rsid w:val="794E04E5"/>
    <w:rsid w:val="79617D0F"/>
    <w:rsid w:val="797849DB"/>
    <w:rsid w:val="798218E5"/>
    <w:rsid w:val="7982BA8E"/>
    <w:rsid w:val="798505F3"/>
    <w:rsid w:val="798A1008"/>
    <w:rsid w:val="798E6A09"/>
    <w:rsid w:val="7991FD8E"/>
    <w:rsid w:val="799E075C"/>
    <w:rsid w:val="79AE1677"/>
    <w:rsid w:val="79B8D19C"/>
    <w:rsid w:val="79DDB7DA"/>
    <w:rsid w:val="79E980A2"/>
    <w:rsid w:val="79EB2B50"/>
    <w:rsid w:val="79F94713"/>
    <w:rsid w:val="7A0B7F79"/>
    <w:rsid w:val="7A16A7ED"/>
    <w:rsid w:val="7A558850"/>
    <w:rsid w:val="7A6C8B1F"/>
    <w:rsid w:val="7A822498"/>
    <w:rsid w:val="7A8E213F"/>
    <w:rsid w:val="7A9A066F"/>
    <w:rsid w:val="7A9C0080"/>
    <w:rsid w:val="7AA1E76F"/>
    <w:rsid w:val="7AA378FC"/>
    <w:rsid w:val="7AAF46D9"/>
    <w:rsid w:val="7AB12E92"/>
    <w:rsid w:val="7ABB0D75"/>
    <w:rsid w:val="7AC964A6"/>
    <w:rsid w:val="7AD3EEE7"/>
    <w:rsid w:val="7AD9CE2E"/>
    <w:rsid w:val="7B292999"/>
    <w:rsid w:val="7B2DFABE"/>
    <w:rsid w:val="7B360C18"/>
    <w:rsid w:val="7B3722E5"/>
    <w:rsid w:val="7B3B1357"/>
    <w:rsid w:val="7B40047E"/>
    <w:rsid w:val="7B455F5C"/>
    <w:rsid w:val="7B5005FF"/>
    <w:rsid w:val="7B5378B3"/>
    <w:rsid w:val="7B65930A"/>
    <w:rsid w:val="7B6A9DC6"/>
    <w:rsid w:val="7B7118BE"/>
    <w:rsid w:val="7B726DC3"/>
    <w:rsid w:val="7B872D83"/>
    <w:rsid w:val="7B9F0E1E"/>
    <w:rsid w:val="7BC81B48"/>
    <w:rsid w:val="7BD83962"/>
    <w:rsid w:val="7BE01D89"/>
    <w:rsid w:val="7BEA7A21"/>
    <w:rsid w:val="7BF3CD34"/>
    <w:rsid w:val="7BF80C6A"/>
    <w:rsid w:val="7BFBA739"/>
    <w:rsid w:val="7C045BF2"/>
    <w:rsid w:val="7C071257"/>
    <w:rsid w:val="7C0915BC"/>
    <w:rsid w:val="7C332D52"/>
    <w:rsid w:val="7C35D6D0"/>
    <w:rsid w:val="7C3B2685"/>
    <w:rsid w:val="7C521CCF"/>
    <w:rsid w:val="7C577DAE"/>
    <w:rsid w:val="7C692905"/>
    <w:rsid w:val="7C75051F"/>
    <w:rsid w:val="7C8F585D"/>
    <w:rsid w:val="7CA64ACF"/>
    <w:rsid w:val="7CAFEA9D"/>
    <w:rsid w:val="7CBFB1D7"/>
    <w:rsid w:val="7CC5F3AD"/>
    <w:rsid w:val="7CC99E50"/>
    <w:rsid w:val="7CDBD4DF"/>
    <w:rsid w:val="7CEC8C24"/>
    <w:rsid w:val="7CF266BA"/>
    <w:rsid w:val="7D000374"/>
    <w:rsid w:val="7D065B4E"/>
    <w:rsid w:val="7D0E6125"/>
    <w:rsid w:val="7D1166AC"/>
    <w:rsid w:val="7D22B35C"/>
    <w:rsid w:val="7D27D85F"/>
    <w:rsid w:val="7D2DA634"/>
    <w:rsid w:val="7D4EB6C2"/>
    <w:rsid w:val="7D545AEF"/>
    <w:rsid w:val="7D63EBA9"/>
    <w:rsid w:val="7D8D1E8D"/>
    <w:rsid w:val="7D8F563C"/>
    <w:rsid w:val="7D99131F"/>
    <w:rsid w:val="7DA02C53"/>
    <w:rsid w:val="7DB34CCB"/>
    <w:rsid w:val="7DB4280F"/>
    <w:rsid w:val="7DB7DC3F"/>
    <w:rsid w:val="7DBCAECE"/>
    <w:rsid w:val="7DD1A731"/>
    <w:rsid w:val="7DD3F274"/>
    <w:rsid w:val="7DD4C4D3"/>
    <w:rsid w:val="7DF7FCED"/>
    <w:rsid w:val="7DFFD128"/>
    <w:rsid w:val="7E054F44"/>
    <w:rsid w:val="7E177C63"/>
    <w:rsid w:val="7E1A381B"/>
    <w:rsid w:val="7E239FA7"/>
    <w:rsid w:val="7E262013"/>
    <w:rsid w:val="7E269F02"/>
    <w:rsid w:val="7E4B1C42"/>
    <w:rsid w:val="7E5A5382"/>
    <w:rsid w:val="7E5B8238"/>
    <w:rsid w:val="7E5D812B"/>
    <w:rsid w:val="7E659B80"/>
    <w:rsid w:val="7E6AE5CE"/>
    <w:rsid w:val="7E76998A"/>
    <w:rsid w:val="7E76BD19"/>
    <w:rsid w:val="7E81A4B4"/>
    <w:rsid w:val="7E9441DD"/>
    <w:rsid w:val="7E9FCC2D"/>
    <w:rsid w:val="7EA1C05A"/>
    <w:rsid w:val="7EB7681E"/>
    <w:rsid w:val="7ECA5196"/>
    <w:rsid w:val="7ED0A96D"/>
    <w:rsid w:val="7EE2F740"/>
    <w:rsid w:val="7EF0176D"/>
    <w:rsid w:val="7EFACA7C"/>
    <w:rsid w:val="7EFB5F29"/>
    <w:rsid w:val="7F0C552E"/>
    <w:rsid w:val="7F0D6512"/>
    <w:rsid w:val="7F0EB9FF"/>
    <w:rsid w:val="7F1620C6"/>
    <w:rsid w:val="7F33559F"/>
    <w:rsid w:val="7F415FB3"/>
    <w:rsid w:val="7F42DB24"/>
    <w:rsid w:val="7F44A0F4"/>
    <w:rsid w:val="7F4F76AD"/>
    <w:rsid w:val="7F5A7CBA"/>
    <w:rsid w:val="7F6D7792"/>
    <w:rsid w:val="7F6FC2D5"/>
    <w:rsid w:val="7F755892"/>
    <w:rsid w:val="7F90701A"/>
    <w:rsid w:val="7FB12C66"/>
    <w:rsid w:val="7FB8284A"/>
    <w:rsid w:val="7FC1F074"/>
    <w:rsid w:val="7FE31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3F04"/>
  <w15:chartTrackingRefBased/>
  <w15:docId w15:val="{FE076E45-FFC4-4460-A4B1-CC1D6F140A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5531b5dc43a4166" /><Relationship Type="http://schemas.microsoft.com/office/2020/10/relationships/intelligence" Target="intelligence2.xml" Id="R8b52b099641f427b" /><Relationship Type="http://schemas.openxmlformats.org/officeDocument/2006/relationships/hyperlink" Target="https://researchbriefings.files.parliament.uk/documents/SN04304/SN04304.pdf" TargetMode="External" Id="R247f0f2b9b9346ea" /><Relationship Type="http://schemas.openxmlformats.org/officeDocument/2006/relationships/hyperlink" Target="https://www.college.police.uk/article/recruiting-diversity" TargetMode="External" Id="Rf34f1384a35040a5" /><Relationship Type="http://schemas.openxmlformats.org/officeDocument/2006/relationships/hyperlink" Target="https://www.theguardian.com/uk-news/2019/feb/22/macpherson-report-what-was-it-and-what-impact-did-it-have" TargetMode="External" Id="Rcdab607dadba4a76" /><Relationship Type="http://schemas.openxmlformats.org/officeDocument/2006/relationships/hyperlink" Target="https://www.theguardian.com/uk-news/2018/dec/02/revealed-the-stark-evidence-of-everyday-racial-bias-in-britain" TargetMode="External" Id="Rfbb3778f8a8a4220" /><Relationship Type="http://schemas.openxmlformats.org/officeDocument/2006/relationships/hyperlink" Target="https://www.britannica.com/topic/Occams-razor" TargetMode="External" Id="R71546cd6dcb5475a" /><Relationship Type="http://schemas.openxmlformats.org/officeDocument/2006/relationships/hyperlink" Target="https://commonslibrary.parliament.uk/the-challenge-of-recruiting-20000-police-officers/" TargetMode="External" Id="R83f2fb740dd540d8" /><Relationship Type="http://schemas.openxmlformats.org/officeDocument/2006/relationships/hyperlink" Target="https://www.law.ac.uk/resources/blog/diversity-in-policing/" TargetMode="External" Id="R2f66da5d510a460f" /><Relationship Type="http://schemas.openxmlformats.org/officeDocument/2006/relationships/hyperlink" Target="https://www.telegraph.co.uk/news/2019/07/06/top-asian-policewoman-suing-scotland-yard-racism-sexism/" TargetMode="External" Id="Rbea487190fed4c14" /><Relationship Type="http://schemas.openxmlformats.org/officeDocument/2006/relationships/hyperlink" Target="https://www.met.police.uk/SysSiteAssets/media/downloads/met/about-us/baroness-casey-review/update-march-2023/baroness-casey-review-march-2023a.pdf" TargetMode="External" Id="Rcc3b5b46ef584f6c" /><Relationship Type="http://schemas.openxmlformats.org/officeDocument/2006/relationships/hyperlink" Target="https://doi.org/10.1177/1368430220942844" TargetMode="External" Id="R319bd48078924d81" /><Relationship Type="http://schemas.openxmlformats.org/officeDocument/2006/relationships/hyperlink" Target="https://www.college.police.uk/article/barred-list" TargetMode="External" Id="Ree0d51557f30429b" /><Relationship Type="http://schemas.openxmlformats.org/officeDocument/2006/relationships/hyperlink" Target="https://www.college.police.uk/app/engagement-and-communication/engagement" TargetMode="External" Id="Rc81f087b187e4bb6" /><Relationship Type="http://schemas.openxmlformats.org/officeDocument/2006/relationships/hyperlink" Target="https://www.college.police.uk/ethics/code-of-ethics" TargetMode="External" Id="R6e593b95e9bc41f5" /><Relationship Type="http://schemas.openxmlformats.org/officeDocument/2006/relationships/hyperlink" Target="https://www.cps.gov.uk/crime-info/hate-crime" TargetMode="External" Id="R67f77f1c69ab42e2" /><Relationship Type="http://schemas.openxmlformats.org/officeDocument/2006/relationships/hyperlink" Target="https://www.cps.gov.uk/cps/news/former-police-officer-jailed-life-over-160-child-sexual-offences" TargetMode="External" Id="R56c45546365c4ff9" /><Relationship Type="http://schemas.openxmlformats.org/officeDocument/2006/relationships/hyperlink" Target="https://www.bbc.co.uk/news/uk-49123319" TargetMode="External" Id="Rb0282546d3264e81" /><Relationship Type="http://schemas.openxmlformats.org/officeDocument/2006/relationships/hyperlink" Target="https://www.theguardian.com/uk-news/2021/dec/06/two-met-police-officers-jailed-photos-murdered-sisters-deniz-jaffer-jamie-lewis-nicole-smallman-bibaa-henry" TargetMode="External" Id="R147547e0a4c74988" /><Relationship Type="http://schemas.openxmlformats.org/officeDocument/2006/relationships/hyperlink" Target="https://www.theguardian.com/uk-news/2023/oct/25/met-officers-guilty-of-gross-misconduct-over-stop-and-search-of-black-athletes" TargetMode="External" Id="R23aac7d776034963" /><Relationship Type="http://schemas.openxmlformats.org/officeDocument/2006/relationships/hyperlink" Target="https://doi.org/10.5526/esj.263" TargetMode="External" Id="R3c02ce8696ee4bad" /><Relationship Type="http://schemas.openxmlformats.org/officeDocument/2006/relationships/hyperlink" Target="https://www.apccs.police.uk/media/5817/diversity-equality-and-inclusion-in-policing-2019-report.pdf" TargetMode="External" Id="R89320302eb994d5c" /><Relationship Type="http://schemas.openxmlformats.org/officeDocument/2006/relationships/hyperlink" Target="https://www.hja.net/expert-comments/opinion/civil-liberties-human-rights/racism-in-policing-from-macpherson-to-casey-has-anything-changed/" TargetMode="External" Id="R46b396324f544bc6" /><Relationship Type="http://schemas.openxmlformats.org/officeDocument/2006/relationships/hyperlink" Target="https://www.independent.co.uk/news/uk/home-news/metropolitan-police-sex-offenders-vetting-b2315282.html" TargetMode="External" Id="Rec9ad98ad6994b8a" /><Relationship Type="http://schemas.openxmlformats.org/officeDocument/2006/relationships/hyperlink" Target="https://doi-org.ezproxy.uwtsd.ac.uk/10.1177/14613557211004619" TargetMode="External" Id="Rda7dcaedace64df0" /><Relationship Type="http://schemas.openxmlformats.org/officeDocument/2006/relationships/hyperlink" Target="https://hmicfrs.justiceinspectorates.gov.uk/our-work/article/stop-and-search/" TargetMode="External" Id="R12d61a59370e4afe" /><Relationship Type="http://schemas.openxmlformats.org/officeDocument/2006/relationships/hyperlink" Target="https://hmicfrs.justiceinspectorates.gov.uk/publication-html/review-of-the-police-services-leadership-and-governance-arrangements-for-race-related-matters/" TargetMode="External" Id="R9f59741f27764bb3" /><Relationship Type="http://schemas.openxmlformats.org/officeDocument/2006/relationships/hyperlink" Target="https://committees.parliament.uk/publications/7012/documents/89144/default/" TargetMode="External" Id="R656d3532505d471c" /><Relationship Type="http://schemas.openxmlformats.org/officeDocument/2006/relationships/hyperlink" Target="https://committees.parliament.uk/work/347/the-macpherson-report-twentyone-years-on/news/157006/urgent-action-needed-to-tackle-deep-rooted-and-persistent-racial-disparities-in-policing/" TargetMode="External" Id="R7b089d5a8c904023" /><Relationship Type="http://schemas.openxmlformats.org/officeDocument/2006/relationships/hyperlink" Target="https://www.gov.uk/government/publications/policing-by-consent/definition-of-policing-by-consent" TargetMode="External" Id="Rc56493514ec04700" /><Relationship Type="http://schemas.openxmlformats.org/officeDocument/2006/relationships/hyperlink" Target="https://www.gov.uk/government/publications/beating-crime-plan/beating-crime-plan" TargetMode="External" Id="R09f08977866244b3" /><Relationship Type="http://schemas.openxmlformats.org/officeDocument/2006/relationships/hyperlink" Target="https://www.gov.uk/government/statistics/hate-crime-england-and-wales-2021-to-2022/hate-crime-england-and-wales-2021-to-2022" TargetMode="External" Id="R5ad106ba4246445a" /><Relationship Type="http://schemas.openxmlformats.org/officeDocument/2006/relationships/hyperlink" Target="https://www.ethnicity-facts-figures.service.gov.uk/workforce-and-business/workforce-diversity/police-workforce/latest" TargetMode="External" Id="R3349cb8b4c0a4413" /><Relationship Type="http://schemas.openxmlformats.org/officeDocument/2006/relationships/hyperlink" Target="https://www.ethnicity-facts-figures.service.gov.uk/crime-justice-and-the-law/policing/stop-and-search/latest/" TargetMode="External" Id="R9d6577f040204a7c" /><Relationship Type="http://schemas.openxmlformats.org/officeDocument/2006/relationships/hyperlink" Target="https://publications.parliament.uk/pa/cm200809/cmselect/cmhaff/427/427.pdf" TargetMode="External" Id="R323611fff9704ecd" /><Relationship Type="http://schemas.openxmlformats.org/officeDocument/2006/relationships/hyperlink" Target="https://publications.parliament.uk/pa/cm201617/cmselect/cmhaff/27/27.pdf" TargetMode="External" Id="R6cd7da7399cb45e7" /><Relationship Type="http://schemas.openxmlformats.org/officeDocument/2006/relationships/hyperlink" Target="https://www.instituteforgovernment.org.uk/article/explainer/police-and-crime-commissioners" TargetMode="External" Id="R302f239f31e64d9b" /><Relationship Type="http://schemas.openxmlformats.org/officeDocument/2006/relationships/hyperlink" Target="https://www.crimeandjustice.org.uk/resources/20-years-after-macpherson-what-has-changed" TargetMode="External" Id="R0da6bba018b047a9" /><Relationship Type="http://schemas.openxmlformats.org/officeDocument/2006/relationships/hyperlink" Target="https://www.libertyhumanrights.org.uk/fundamental/stop-and-search/" TargetMode="External" Id="R51e47d345e36439d" /><Relationship Type="http://schemas.openxmlformats.org/officeDocument/2006/relationships/hyperlink" Target="https://www.london.gov.uk/programmes-strategies/mayors-office-policing-and-crime/data-and-statistics/public-voice-dashboard" TargetMode="External" Id="R80359b1c3cb14149" /><Relationship Type="http://schemas.openxmlformats.org/officeDocument/2006/relationships/hyperlink" Target="https://www.met.police.uk/police-forces/metropolitan-police/areas/campaigns/black-history-month/officer-stories/detective-sergeant-norwell-roberts/" TargetMode="External" Id="R63fd024add8240db" /><Relationship Type="http://schemas.openxmlformats.org/officeDocument/2006/relationships/hyperlink" Target="https://tandis.odihr.pl/bitstream/20.500.12389/19389/1/01281.pdf" TargetMode="External" Id="Rae8f39cef6ce4999" /><Relationship Type="http://schemas.openxmlformats.org/officeDocument/2006/relationships/hyperlink" Target="https://www.ojp.gov/ncjrs/virtual-library/abstracts/understanding-and-preventing-police-corruption-lessons-literature" TargetMode="External" Id="Ref7c44ac22b240c1" /><Relationship Type="http://schemas.openxmlformats.org/officeDocument/2006/relationships/hyperlink" Target="https://www.ons.gov.uk/peoplepopulationandcommunity/crimeandjustice/datasets/crimeinenglandandwalesannualsupplementarytables" TargetMode="External" Id="Rd6e4345b40ed426a" /><Relationship Type="http://schemas.openxmlformats.org/officeDocument/2006/relationships/hyperlink" Target="https://www.bbc.co.uk/news/uk-64332586" TargetMode="External" Id="R1b464fb6fc264ad2" /><Relationship Type="http://schemas.openxmlformats.org/officeDocument/2006/relationships/hyperlink" Target="https://www.theguardian.com/uk/2013/feb/03/britain-19th-century-black-police-officer" TargetMode="External" Id="R3da5ad22fe084d5b" /><Relationship Type="http://schemas.openxmlformats.org/officeDocument/2006/relationships/hyperlink" Target="https://www.theguardian.com/uk-news/2021/feb/07/black-and-blue-the-secret-lives-of-bame-police-officers" TargetMode="External" Id="Rdea8fd3264cf4b53" /><Relationship Type="http://schemas.openxmlformats.org/officeDocument/2006/relationships/hyperlink" Target="https://www.npcc.police.uk/SysSiteAssets/media/downloads/publications/publications-log/local-policing-coordination-committee/national-strategy-for-the-policing-of-children-young-people.pdf" TargetMode="External" Id="R8af85af0f4d940bf" /><Relationship Type="http://schemas.openxmlformats.org/officeDocument/2006/relationships/hyperlink" Target="https://lordslibrary.parliament.uk/police-standards-and-culture-restoring-public-trust/" TargetMode="External" Id="R78e48caa8beb403f" /><Relationship Type="http://schemas.openxmlformats.org/officeDocument/2006/relationships/hyperlink" Target="https://theconversation.com/boris-johnsons-pledge-for-20-000-new-police-officers-is-misleading-and-problematic-expert-128636" TargetMode="External" Id="Rc357ac0762ed41a1" /><Relationship Type="http://schemas.openxmlformats.org/officeDocument/2006/relationships/hyperlink" Target="https://hmicfrs.justiceinspectorates.gov.uk/publication-html/review-of-the-police-services-leadership-and-governance-arrangements-for-race-related-matters/" TargetMode="External" Id="R4377b9ed934748b6" /><Relationship Type="http://schemas.openxmlformats.org/officeDocument/2006/relationships/hyperlink" Target="https://www.gov.uk/government/news/elitism-in-britain-2019" TargetMode="External" Id="R484fcb6635d94ebb" /><Relationship Type="http://schemas.openxmlformats.org/officeDocument/2006/relationships/hyperlink" Target="https://benkinsella.org.uk/" TargetMode="External" Id="R8f3c092328624d73" /><Relationship Type="http://schemas.openxmlformats.org/officeDocument/2006/relationships/hyperlink" Target="https://news.npcc.police.uk/releases/police-action-plan-launched-aiming-to-address-race-disparities-affecting-black-people-and-change-a-legacy-of-distrust" TargetMode="External" Id="Rb7d19db50af24f63" /><Relationship Type="http://schemas.openxmlformats.org/officeDocument/2006/relationships/hyperlink" Target="https://www.parliament.uk/about/mps-and-lords/about-lords/lords-appointment/" TargetMode="External" Id="R3cd753c89cd94e7e" /><Relationship Type="http://schemas.openxmlformats.org/officeDocument/2006/relationships/hyperlink" Target="https://www.southampton.ac.uk/socsci/undergraduate/career_path_police.page" TargetMode="External" Id="Ra1c980e8fa644a04" /><Relationship Type="http://schemas.openxmlformats.org/officeDocument/2006/relationships/hyperlink" Target="https://www.police-foundation.org.uk/2021/02/radical-reform-is-required-if-the-police-service-is-to-look-like-the-society-it-serves/" TargetMode="External" Id="Rc1620f43421c4ba6" /><Relationship Type="http://schemas.openxmlformats.org/officeDocument/2006/relationships/hyperlink" Target="https://www.bbc.co.uk/news/uk-england-london-64453761" TargetMode="External" Id="R9c7c2c1147914cea" /><Relationship Type="http://schemas.openxmlformats.org/officeDocument/2006/relationships/hyperlink" Target="https://doi.org/10.1080/15614263.2018.1525381" TargetMode="External" Id="Rc724977205664892" /><Relationship Type="http://schemas.openxmlformats.org/officeDocument/2006/relationships/hyperlink" Target="https://www.legislation.gov.uk/ukpga/1984/60/contents" TargetMode="External" Id="Ra660a23c2e7a4d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2023-10-28T14:26:14.9687928Z</dcterms:created>
  <dcterms:modified xsi:type="dcterms:W3CDTF">2024-01-20T15:46:20.2919663Z</dcterms:modified>
  <dc:creator>Alison Davies (1811074)</dc:creator>
  <lastModifiedBy>Alison Davies (1811074)</lastModifiedBy>
</coreProperties>
</file>