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610F04" w14:textId="77777777" w:rsidR="006C66BE" w:rsidRPr="007F0466" w:rsidRDefault="006C66BE" w:rsidP="006C66BE">
      <w:pPr>
        <w:jc w:val="center"/>
        <w:rPr>
          <w:b/>
          <w:sz w:val="32"/>
        </w:rPr>
      </w:pPr>
      <w:bookmarkStart w:id="0" w:name="_sdb0y2us51h" w:colFirst="0" w:colLast="0"/>
      <w:bookmarkEnd w:id="0"/>
    </w:p>
    <w:p w14:paraId="1D960DD3" w14:textId="77777777" w:rsidR="000D25A6" w:rsidRPr="000D25A6" w:rsidRDefault="000D25A6" w:rsidP="000D25A6">
      <w:pPr>
        <w:jc w:val="center"/>
        <w:rPr>
          <w:b/>
          <w:sz w:val="32"/>
        </w:rPr>
      </w:pPr>
      <w:r w:rsidRPr="000D25A6">
        <w:rPr>
          <w:b/>
          <w:sz w:val="32"/>
        </w:rPr>
        <w:t>Module Title: CERTIFICATE OF HIGHER EDUCATION IN</w:t>
      </w:r>
    </w:p>
    <w:p w14:paraId="6E89DC25" w14:textId="27E67648" w:rsidR="000D25A6" w:rsidRPr="007F0466" w:rsidRDefault="000D25A6" w:rsidP="000D25A6">
      <w:pPr>
        <w:jc w:val="center"/>
        <w:rPr>
          <w:b/>
          <w:sz w:val="32"/>
        </w:rPr>
      </w:pPr>
      <w:r w:rsidRPr="000D25A6">
        <w:rPr>
          <w:b/>
          <w:sz w:val="32"/>
        </w:rPr>
        <w:t>SKILLS FOR THE WORKPLAC</w:t>
      </w:r>
      <w:r>
        <w:rPr>
          <w:b/>
          <w:sz w:val="32"/>
        </w:rPr>
        <w:t>E</w:t>
      </w:r>
    </w:p>
    <w:p w14:paraId="2ED1D9F8"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Module Title: CERTIFICATE OF HIGHER EDUCATION IN</w:t>
      </w:r>
    </w:p>
    <w:p w14:paraId="43A3DB2E"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SKILLS FOR THE WORKPLAC</w:t>
      </w:r>
    </w:p>
    <w:p w14:paraId="292CB7B7"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Module Title: CERTIFICATE OF HIGHER EDUCATION IN</w:t>
      </w:r>
    </w:p>
    <w:p w14:paraId="3390BDA6"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SKILLS FOR THE WORKPLAC</w:t>
      </w:r>
    </w:p>
    <w:p w14:paraId="4E934091"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Module Title: CERTIFICATE OF HIGHER EDUCATION IN</w:t>
      </w:r>
    </w:p>
    <w:p w14:paraId="0220CF20"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SKILLS FOR THE WORKPLAC</w:t>
      </w:r>
    </w:p>
    <w:p w14:paraId="5A78FA53"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Module Title: CERTIFICATE OF HIGHER EDUCATION IN</w:t>
      </w:r>
    </w:p>
    <w:p w14:paraId="6E282DBF" w14:textId="77777777" w:rsidR="000D25A6" w:rsidRPr="000D25A6" w:rsidRDefault="000D25A6" w:rsidP="000D25A6">
      <w:pPr>
        <w:shd w:val="clear" w:color="auto" w:fill="FFFFFF"/>
        <w:spacing w:line="0" w:lineRule="auto"/>
        <w:jc w:val="left"/>
        <w:rPr>
          <w:rFonts w:ascii="pg-1ff3a" w:hAnsi="pg-1ff3a"/>
          <w:color w:val="000000"/>
          <w:sz w:val="96"/>
          <w:szCs w:val="96"/>
          <w:lang w:eastAsia="en-GB"/>
        </w:rPr>
      </w:pPr>
      <w:r w:rsidRPr="000D25A6">
        <w:rPr>
          <w:rFonts w:ascii="pg-1ff3a" w:hAnsi="pg-1ff3a"/>
          <w:color w:val="000000"/>
          <w:sz w:val="96"/>
          <w:szCs w:val="96"/>
          <w:lang w:eastAsia="en-GB"/>
        </w:rPr>
        <w:t>SKILLS FOR THE WORKPLACE</w:t>
      </w:r>
    </w:p>
    <w:p w14:paraId="6665599C" w14:textId="77777777" w:rsidR="006C66BE" w:rsidRPr="007F0466" w:rsidRDefault="006C66BE" w:rsidP="006C66BE">
      <w:pPr>
        <w:jc w:val="center"/>
        <w:rPr>
          <w:b/>
          <w:sz w:val="32"/>
        </w:rPr>
      </w:pPr>
    </w:p>
    <w:p w14:paraId="592BA8E9" w14:textId="77777777" w:rsidR="006C66BE" w:rsidRPr="000D25A6" w:rsidRDefault="006C66BE" w:rsidP="006C66BE">
      <w:pPr>
        <w:jc w:val="center"/>
        <w:rPr>
          <w:bCs/>
          <w:sz w:val="32"/>
        </w:rPr>
      </w:pPr>
    </w:p>
    <w:p w14:paraId="7AFBDA6B" w14:textId="7E43659B" w:rsidR="00905311" w:rsidRDefault="000D25A6" w:rsidP="006C66BE">
      <w:pPr>
        <w:jc w:val="center"/>
        <w:rPr>
          <w:b/>
          <w:sz w:val="32"/>
        </w:rPr>
      </w:pPr>
      <w:r w:rsidRPr="000D25A6">
        <w:rPr>
          <w:rFonts w:ascii="pg-1ff3a" w:hAnsi="pg-1ff3a"/>
          <w:b/>
          <w:bCs/>
          <w:color w:val="000000"/>
          <w:sz w:val="36"/>
          <w:szCs w:val="36"/>
          <w:shd w:val="clear" w:color="auto" w:fill="FFFFFF"/>
        </w:rPr>
        <w:t>Assignment Title</w:t>
      </w:r>
      <w:r w:rsidR="005C6F32">
        <w:rPr>
          <w:b/>
          <w:sz w:val="32"/>
        </w:rPr>
        <w:t>:</w:t>
      </w:r>
      <w:r w:rsidR="005E7F23">
        <w:rPr>
          <w:b/>
          <w:sz w:val="32"/>
        </w:rPr>
        <w:t xml:space="preserve"> </w:t>
      </w:r>
      <w:r w:rsidR="006C66BE" w:rsidRPr="007F0466">
        <w:rPr>
          <w:b/>
          <w:sz w:val="32"/>
        </w:rPr>
        <w:t>DIGITAL SKILLS AND RESEARCH METHODS</w:t>
      </w:r>
    </w:p>
    <w:p w14:paraId="360F8082" w14:textId="51736533" w:rsidR="000D25A6" w:rsidRPr="000D25A6" w:rsidRDefault="000D25A6" w:rsidP="006C66BE">
      <w:pPr>
        <w:jc w:val="center"/>
        <w:rPr>
          <w:b/>
          <w:bCs/>
          <w:sz w:val="32"/>
          <w:szCs w:val="32"/>
        </w:rPr>
      </w:pPr>
      <w:r w:rsidRPr="000D25A6">
        <w:rPr>
          <w:rFonts w:ascii="pg-1ff3a" w:hAnsi="pg-1ff3a"/>
          <w:b/>
          <w:bCs/>
          <w:color w:val="000000"/>
          <w:sz w:val="32"/>
          <w:szCs w:val="32"/>
          <w:shd w:val="clear" w:color="auto" w:fill="FFFFFF"/>
        </w:rPr>
        <w:t>Module Lecturer’s Name:</w:t>
      </w:r>
      <w:r w:rsidR="005E7F23">
        <w:rPr>
          <w:rFonts w:ascii="pg-1ff3a" w:hAnsi="pg-1ff3a"/>
          <w:b/>
          <w:bCs/>
          <w:color w:val="000000"/>
          <w:sz w:val="32"/>
          <w:szCs w:val="32"/>
          <w:shd w:val="clear" w:color="auto" w:fill="FFFFFF"/>
        </w:rPr>
        <w:t xml:space="preserve"> </w:t>
      </w:r>
      <w:r>
        <w:rPr>
          <w:rFonts w:ascii="pg-1ff3a" w:hAnsi="pg-1ff3a"/>
          <w:b/>
          <w:bCs/>
          <w:color w:val="000000"/>
          <w:sz w:val="32"/>
          <w:szCs w:val="32"/>
          <w:shd w:val="clear" w:color="auto" w:fill="FFFFFF"/>
        </w:rPr>
        <w:t>BMSW4003</w:t>
      </w:r>
    </w:p>
    <w:p w14:paraId="713C085A" w14:textId="678F3E3D" w:rsidR="005C6F32" w:rsidRPr="007F0466" w:rsidRDefault="005C6F32" w:rsidP="006C66BE">
      <w:pPr>
        <w:jc w:val="center"/>
        <w:rPr>
          <w:b/>
          <w:sz w:val="32"/>
        </w:rPr>
      </w:pPr>
      <w:r>
        <w:rPr>
          <w:b/>
          <w:sz w:val="32"/>
        </w:rPr>
        <w:t>Student Number:19</w:t>
      </w:r>
      <w:r w:rsidR="000D25A6">
        <w:rPr>
          <w:b/>
          <w:sz w:val="32"/>
        </w:rPr>
        <w:t>08753</w:t>
      </w:r>
    </w:p>
    <w:p w14:paraId="2AF72AAA" w14:textId="756A692F" w:rsidR="00905311" w:rsidRDefault="00905311">
      <w:pPr>
        <w:rPr>
          <w:b/>
          <w:sz w:val="32"/>
        </w:rPr>
      </w:pPr>
      <w:r w:rsidRPr="007F0466">
        <w:rPr>
          <w:b/>
          <w:sz w:val="32"/>
        </w:rPr>
        <w:br w:type="page"/>
      </w:r>
    </w:p>
    <w:p w14:paraId="0E5230A8" w14:textId="022144D3" w:rsidR="005C6F32" w:rsidRDefault="005C6F32">
      <w:pPr>
        <w:rPr>
          <w:b/>
          <w:sz w:val="32"/>
        </w:rPr>
      </w:pPr>
    </w:p>
    <w:p w14:paraId="5159F113" w14:textId="77777777" w:rsidR="005C6F32" w:rsidRPr="007F0466" w:rsidRDefault="005C6F32">
      <w:pPr>
        <w:rPr>
          <w:b/>
          <w:sz w:val="32"/>
        </w:rPr>
      </w:pPr>
    </w:p>
    <w:sdt>
      <w:sdtPr>
        <w:rPr>
          <w:rFonts w:ascii="Times New Roman" w:eastAsia="Times New Roman" w:hAnsi="Times New Roman" w:cs="Times New Roman"/>
          <w:b/>
          <w:color w:val="auto"/>
          <w:sz w:val="24"/>
          <w:szCs w:val="24"/>
          <w:lang w:val="en-GB" w:eastAsia="en-IN"/>
        </w:rPr>
        <w:id w:val="488991296"/>
        <w:docPartObj>
          <w:docPartGallery w:val="Table of Contents"/>
          <w:docPartUnique/>
        </w:docPartObj>
      </w:sdtPr>
      <w:sdtEndPr>
        <w:rPr>
          <w:bCs/>
          <w:noProof/>
        </w:rPr>
      </w:sdtEndPr>
      <w:sdtContent>
        <w:p w14:paraId="672C95E5" w14:textId="77777777" w:rsidR="007F0466" w:rsidRPr="00430F6B" w:rsidRDefault="007F0466" w:rsidP="00430F6B">
          <w:pPr>
            <w:pStyle w:val="TOCHeading"/>
            <w:spacing w:line="360" w:lineRule="auto"/>
            <w:jc w:val="center"/>
            <w:rPr>
              <w:rFonts w:ascii="Times New Roman" w:hAnsi="Times New Roman" w:cs="Times New Roman"/>
              <w:b/>
              <w:color w:val="auto"/>
              <w:sz w:val="24"/>
              <w:szCs w:val="24"/>
              <w:lang w:val="en-GB"/>
            </w:rPr>
          </w:pPr>
          <w:r w:rsidRPr="00430F6B">
            <w:rPr>
              <w:rFonts w:ascii="Times New Roman" w:hAnsi="Times New Roman" w:cs="Times New Roman"/>
              <w:b/>
              <w:color w:val="auto"/>
              <w:sz w:val="24"/>
              <w:szCs w:val="24"/>
              <w:lang w:val="en-GB"/>
            </w:rPr>
            <w:t>Table of Contents</w:t>
          </w:r>
        </w:p>
        <w:p w14:paraId="347F5FBD" w14:textId="77777777" w:rsidR="00430F6B" w:rsidRDefault="0078738F">
          <w:pPr>
            <w:pStyle w:val="TOC1"/>
            <w:tabs>
              <w:tab w:val="right" w:leader="dot" w:pos="9350"/>
            </w:tabs>
            <w:rPr>
              <w:rFonts w:asciiTheme="minorHAnsi" w:eastAsiaTheme="minorEastAsia" w:hAnsiTheme="minorHAnsi" w:cstheme="minorBidi"/>
              <w:noProof/>
              <w:sz w:val="22"/>
              <w:szCs w:val="22"/>
              <w:lang w:val="en-IN"/>
            </w:rPr>
          </w:pPr>
          <w:r w:rsidRPr="007F0466">
            <w:fldChar w:fldCharType="begin"/>
          </w:r>
          <w:r w:rsidR="007F0466" w:rsidRPr="007F0466">
            <w:instrText xml:space="preserve"> TOC \o "1-3" \h \z \u </w:instrText>
          </w:r>
          <w:r w:rsidRPr="007F0466">
            <w:fldChar w:fldCharType="separate"/>
          </w:r>
          <w:hyperlink w:anchor="_Toc38482106" w:history="1">
            <w:r w:rsidR="00430F6B" w:rsidRPr="001B5BA4">
              <w:rPr>
                <w:rStyle w:val="Hyperlink"/>
                <w:noProof/>
              </w:rPr>
              <w:t>Introduction</w:t>
            </w:r>
            <w:r w:rsidR="00430F6B">
              <w:rPr>
                <w:noProof/>
                <w:webHidden/>
              </w:rPr>
              <w:tab/>
            </w:r>
            <w:r>
              <w:rPr>
                <w:noProof/>
                <w:webHidden/>
              </w:rPr>
              <w:fldChar w:fldCharType="begin"/>
            </w:r>
            <w:r w:rsidR="00430F6B">
              <w:rPr>
                <w:noProof/>
                <w:webHidden/>
              </w:rPr>
              <w:instrText xml:space="preserve"> PAGEREF _Toc38482106 \h </w:instrText>
            </w:r>
            <w:r>
              <w:rPr>
                <w:noProof/>
                <w:webHidden/>
              </w:rPr>
            </w:r>
            <w:r>
              <w:rPr>
                <w:noProof/>
                <w:webHidden/>
              </w:rPr>
              <w:fldChar w:fldCharType="separate"/>
            </w:r>
            <w:r w:rsidR="00430F6B">
              <w:rPr>
                <w:noProof/>
                <w:webHidden/>
              </w:rPr>
              <w:t>3</w:t>
            </w:r>
            <w:r>
              <w:rPr>
                <w:noProof/>
                <w:webHidden/>
              </w:rPr>
              <w:fldChar w:fldCharType="end"/>
            </w:r>
          </w:hyperlink>
        </w:p>
        <w:p w14:paraId="15889E91" w14:textId="77777777" w:rsidR="00430F6B" w:rsidRDefault="00D5765F">
          <w:pPr>
            <w:pStyle w:val="TOC1"/>
            <w:tabs>
              <w:tab w:val="right" w:leader="dot" w:pos="9350"/>
            </w:tabs>
            <w:rPr>
              <w:rFonts w:asciiTheme="minorHAnsi" w:eastAsiaTheme="minorEastAsia" w:hAnsiTheme="minorHAnsi" w:cstheme="minorBidi"/>
              <w:noProof/>
              <w:sz w:val="22"/>
              <w:szCs w:val="22"/>
              <w:lang w:val="en-IN"/>
            </w:rPr>
          </w:pPr>
          <w:hyperlink w:anchor="_Toc38482107" w:history="1">
            <w:r w:rsidR="00430F6B" w:rsidRPr="001B5BA4">
              <w:rPr>
                <w:rStyle w:val="Hyperlink"/>
                <w:noProof/>
              </w:rPr>
              <w:t>Background</w:t>
            </w:r>
            <w:r w:rsidR="00430F6B">
              <w:rPr>
                <w:noProof/>
                <w:webHidden/>
              </w:rPr>
              <w:tab/>
            </w:r>
            <w:r w:rsidR="0078738F">
              <w:rPr>
                <w:noProof/>
                <w:webHidden/>
              </w:rPr>
              <w:fldChar w:fldCharType="begin"/>
            </w:r>
            <w:r w:rsidR="00430F6B">
              <w:rPr>
                <w:noProof/>
                <w:webHidden/>
              </w:rPr>
              <w:instrText xml:space="preserve"> PAGEREF _Toc38482107 \h </w:instrText>
            </w:r>
            <w:r w:rsidR="0078738F">
              <w:rPr>
                <w:noProof/>
                <w:webHidden/>
              </w:rPr>
            </w:r>
            <w:r w:rsidR="0078738F">
              <w:rPr>
                <w:noProof/>
                <w:webHidden/>
              </w:rPr>
              <w:fldChar w:fldCharType="separate"/>
            </w:r>
            <w:r w:rsidR="00430F6B">
              <w:rPr>
                <w:noProof/>
                <w:webHidden/>
              </w:rPr>
              <w:t>3</w:t>
            </w:r>
            <w:r w:rsidR="0078738F">
              <w:rPr>
                <w:noProof/>
                <w:webHidden/>
              </w:rPr>
              <w:fldChar w:fldCharType="end"/>
            </w:r>
          </w:hyperlink>
        </w:p>
        <w:p w14:paraId="3537F067" w14:textId="77777777" w:rsidR="00430F6B" w:rsidRDefault="00D5765F">
          <w:pPr>
            <w:pStyle w:val="TOC1"/>
            <w:tabs>
              <w:tab w:val="right" w:leader="dot" w:pos="9350"/>
            </w:tabs>
            <w:rPr>
              <w:rFonts w:asciiTheme="minorHAnsi" w:eastAsiaTheme="minorEastAsia" w:hAnsiTheme="minorHAnsi" w:cstheme="minorBidi"/>
              <w:noProof/>
              <w:sz w:val="22"/>
              <w:szCs w:val="22"/>
              <w:lang w:val="en-IN"/>
            </w:rPr>
          </w:pPr>
          <w:hyperlink w:anchor="_Toc38482108" w:history="1">
            <w:r w:rsidR="00430F6B" w:rsidRPr="001B5BA4">
              <w:rPr>
                <w:rStyle w:val="Hyperlink"/>
                <w:noProof/>
              </w:rPr>
              <w:t>Aims and objectives</w:t>
            </w:r>
            <w:r w:rsidR="00430F6B">
              <w:rPr>
                <w:noProof/>
                <w:webHidden/>
              </w:rPr>
              <w:tab/>
            </w:r>
            <w:r w:rsidR="0078738F">
              <w:rPr>
                <w:noProof/>
                <w:webHidden/>
              </w:rPr>
              <w:fldChar w:fldCharType="begin"/>
            </w:r>
            <w:r w:rsidR="00430F6B">
              <w:rPr>
                <w:noProof/>
                <w:webHidden/>
              </w:rPr>
              <w:instrText xml:space="preserve"> PAGEREF _Toc38482108 \h </w:instrText>
            </w:r>
            <w:r w:rsidR="0078738F">
              <w:rPr>
                <w:noProof/>
                <w:webHidden/>
              </w:rPr>
            </w:r>
            <w:r w:rsidR="0078738F">
              <w:rPr>
                <w:noProof/>
                <w:webHidden/>
              </w:rPr>
              <w:fldChar w:fldCharType="separate"/>
            </w:r>
            <w:r w:rsidR="00430F6B">
              <w:rPr>
                <w:noProof/>
                <w:webHidden/>
              </w:rPr>
              <w:t>5</w:t>
            </w:r>
            <w:r w:rsidR="0078738F">
              <w:rPr>
                <w:noProof/>
                <w:webHidden/>
              </w:rPr>
              <w:fldChar w:fldCharType="end"/>
            </w:r>
          </w:hyperlink>
        </w:p>
        <w:p w14:paraId="3E0E5D16" w14:textId="77777777" w:rsidR="00430F6B" w:rsidRDefault="00D5765F">
          <w:pPr>
            <w:pStyle w:val="TOC1"/>
            <w:tabs>
              <w:tab w:val="right" w:leader="dot" w:pos="9350"/>
            </w:tabs>
            <w:rPr>
              <w:rFonts w:asciiTheme="minorHAnsi" w:eastAsiaTheme="minorEastAsia" w:hAnsiTheme="minorHAnsi" w:cstheme="minorBidi"/>
              <w:noProof/>
              <w:sz w:val="22"/>
              <w:szCs w:val="22"/>
              <w:lang w:val="en-IN"/>
            </w:rPr>
          </w:pPr>
          <w:hyperlink w:anchor="_Toc38482109" w:history="1">
            <w:r w:rsidR="00430F6B" w:rsidRPr="001B5BA4">
              <w:rPr>
                <w:rStyle w:val="Hyperlink"/>
                <w:noProof/>
              </w:rPr>
              <w:t>Method</w:t>
            </w:r>
            <w:r w:rsidR="00430F6B">
              <w:rPr>
                <w:noProof/>
                <w:webHidden/>
              </w:rPr>
              <w:tab/>
            </w:r>
            <w:r w:rsidR="0078738F">
              <w:rPr>
                <w:noProof/>
                <w:webHidden/>
              </w:rPr>
              <w:fldChar w:fldCharType="begin"/>
            </w:r>
            <w:r w:rsidR="00430F6B">
              <w:rPr>
                <w:noProof/>
                <w:webHidden/>
              </w:rPr>
              <w:instrText xml:space="preserve"> PAGEREF _Toc38482109 \h </w:instrText>
            </w:r>
            <w:r w:rsidR="0078738F">
              <w:rPr>
                <w:noProof/>
                <w:webHidden/>
              </w:rPr>
            </w:r>
            <w:r w:rsidR="0078738F">
              <w:rPr>
                <w:noProof/>
                <w:webHidden/>
              </w:rPr>
              <w:fldChar w:fldCharType="separate"/>
            </w:r>
            <w:r w:rsidR="00430F6B">
              <w:rPr>
                <w:noProof/>
                <w:webHidden/>
              </w:rPr>
              <w:t>5</w:t>
            </w:r>
            <w:r w:rsidR="0078738F">
              <w:rPr>
                <w:noProof/>
                <w:webHidden/>
              </w:rPr>
              <w:fldChar w:fldCharType="end"/>
            </w:r>
          </w:hyperlink>
        </w:p>
        <w:p w14:paraId="4815DB46" w14:textId="77777777" w:rsidR="00430F6B" w:rsidRDefault="00D5765F">
          <w:pPr>
            <w:pStyle w:val="TOC1"/>
            <w:tabs>
              <w:tab w:val="right" w:leader="dot" w:pos="9350"/>
            </w:tabs>
            <w:rPr>
              <w:rFonts w:asciiTheme="minorHAnsi" w:eastAsiaTheme="minorEastAsia" w:hAnsiTheme="minorHAnsi" w:cstheme="minorBidi"/>
              <w:noProof/>
              <w:sz w:val="22"/>
              <w:szCs w:val="22"/>
              <w:lang w:val="en-IN"/>
            </w:rPr>
          </w:pPr>
          <w:hyperlink w:anchor="_Toc38482110" w:history="1">
            <w:r w:rsidR="00430F6B" w:rsidRPr="001B5BA4">
              <w:rPr>
                <w:rStyle w:val="Hyperlink"/>
                <w:noProof/>
              </w:rPr>
              <w:t>Results</w:t>
            </w:r>
            <w:r w:rsidR="00430F6B">
              <w:rPr>
                <w:noProof/>
                <w:webHidden/>
              </w:rPr>
              <w:tab/>
            </w:r>
            <w:r w:rsidR="0078738F">
              <w:rPr>
                <w:noProof/>
                <w:webHidden/>
              </w:rPr>
              <w:fldChar w:fldCharType="begin"/>
            </w:r>
            <w:r w:rsidR="00430F6B">
              <w:rPr>
                <w:noProof/>
                <w:webHidden/>
              </w:rPr>
              <w:instrText xml:space="preserve"> PAGEREF _Toc38482110 \h </w:instrText>
            </w:r>
            <w:r w:rsidR="0078738F">
              <w:rPr>
                <w:noProof/>
                <w:webHidden/>
              </w:rPr>
            </w:r>
            <w:r w:rsidR="0078738F">
              <w:rPr>
                <w:noProof/>
                <w:webHidden/>
              </w:rPr>
              <w:fldChar w:fldCharType="separate"/>
            </w:r>
            <w:r w:rsidR="00430F6B">
              <w:rPr>
                <w:noProof/>
                <w:webHidden/>
              </w:rPr>
              <w:t>6</w:t>
            </w:r>
            <w:r w:rsidR="0078738F">
              <w:rPr>
                <w:noProof/>
                <w:webHidden/>
              </w:rPr>
              <w:fldChar w:fldCharType="end"/>
            </w:r>
          </w:hyperlink>
        </w:p>
        <w:p w14:paraId="0989F4CF" w14:textId="77777777" w:rsidR="00430F6B" w:rsidRDefault="00D5765F">
          <w:pPr>
            <w:pStyle w:val="TOC1"/>
            <w:tabs>
              <w:tab w:val="right" w:leader="dot" w:pos="9350"/>
            </w:tabs>
            <w:rPr>
              <w:rFonts w:asciiTheme="minorHAnsi" w:eastAsiaTheme="minorEastAsia" w:hAnsiTheme="minorHAnsi" w:cstheme="minorBidi"/>
              <w:noProof/>
              <w:sz w:val="22"/>
              <w:szCs w:val="22"/>
              <w:lang w:val="en-IN"/>
            </w:rPr>
          </w:pPr>
          <w:hyperlink w:anchor="_Toc38482111" w:history="1">
            <w:r w:rsidR="00430F6B" w:rsidRPr="001B5BA4">
              <w:rPr>
                <w:rStyle w:val="Hyperlink"/>
                <w:noProof/>
              </w:rPr>
              <w:t>Discussion</w:t>
            </w:r>
            <w:r w:rsidR="00430F6B">
              <w:rPr>
                <w:noProof/>
                <w:webHidden/>
              </w:rPr>
              <w:tab/>
            </w:r>
            <w:r w:rsidR="0078738F">
              <w:rPr>
                <w:noProof/>
                <w:webHidden/>
              </w:rPr>
              <w:fldChar w:fldCharType="begin"/>
            </w:r>
            <w:r w:rsidR="00430F6B">
              <w:rPr>
                <w:noProof/>
                <w:webHidden/>
              </w:rPr>
              <w:instrText xml:space="preserve"> PAGEREF _Toc38482111 \h </w:instrText>
            </w:r>
            <w:r w:rsidR="0078738F">
              <w:rPr>
                <w:noProof/>
                <w:webHidden/>
              </w:rPr>
            </w:r>
            <w:r w:rsidR="0078738F">
              <w:rPr>
                <w:noProof/>
                <w:webHidden/>
              </w:rPr>
              <w:fldChar w:fldCharType="separate"/>
            </w:r>
            <w:r w:rsidR="00430F6B">
              <w:rPr>
                <w:noProof/>
                <w:webHidden/>
              </w:rPr>
              <w:t>11</w:t>
            </w:r>
            <w:r w:rsidR="0078738F">
              <w:rPr>
                <w:noProof/>
                <w:webHidden/>
              </w:rPr>
              <w:fldChar w:fldCharType="end"/>
            </w:r>
          </w:hyperlink>
        </w:p>
        <w:p w14:paraId="0C815DA7" w14:textId="77777777" w:rsidR="00430F6B" w:rsidRDefault="00D5765F">
          <w:pPr>
            <w:pStyle w:val="TOC1"/>
            <w:tabs>
              <w:tab w:val="right" w:leader="dot" w:pos="9350"/>
            </w:tabs>
            <w:rPr>
              <w:rFonts w:asciiTheme="minorHAnsi" w:eastAsiaTheme="minorEastAsia" w:hAnsiTheme="minorHAnsi" w:cstheme="minorBidi"/>
              <w:noProof/>
              <w:sz w:val="22"/>
              <w:szCs w:val="22"/>
              <w:lang w:val="en-IN"/>
            </w:rPr>
          </w:pPr>
          <w:hyperlink w:anchor="_Toc38482112" w:history="1">
            <w:r w:rsidR="00430F6B" w:rsidRPr="001B5BA4">
              <w:rPr>
                <w:rStyle w:val="Hyperlink"/>
                <w:noProof/>
              </w:rPr>
              <w:t>Conclusion</w:t>
            </w:r>
            <w:r w:rsidR="00430F6B">
              <w:rPr>
                <w:noProof/>
                <w:webHidden/>
              </w:rPr>
              <w:tab/>
            </w:r>
            <w:r w:rsidR="0078738F">
              <w:rPr>
                <w:noProof/>
                <w:webHidden/>
              </w:rPr>
              <w:fldChar w:fldCharType="begin"/>
            </w:r>
            <w:r w:rsidR="00430F6B">
              <w:rPr>
                <w:noProof/>
                <w:webHidden/>
              </w:rPr>
              <w:instrText xml:space="preserve"> PAGEREF _Toc38482112 \h </w:instrText>
            </w:r>
            <w:r w:rsidR="0078738F">
              <w:rPr>
                <w:noProof/>
                <w:webHidden/>
              </w:rPr>
            </w:r>
            <w:r w:rsidR="0078738F">
              <w:rPr>
                <w:noProof/>
                <w:webHidden/>
              </w:rPr>
              <w:fldChar w:fldCharType="separate"/>
            </w:r>
            <w:r w:rsidR="00430F6B">
              <w:rPr>
                <w:noProof/>
                <w:webHidden/>
              </w:rPr>
              <w:t>12</w:t>
            </w:r>
            <w:r w:rsidR="0078738F">
              <w:rPr>
                <w:noProof/>
                <w:webHidden/>
              </w:rPr>
              <w:fldChar w:fldCharType="end"/>
            </w:r>
          </w:hyperlink>
        </w:p>
        <w:p w14:paraId="59F288D6" w14:textId="77777777" w:rsidR="00430F6B" w:rsidRDefault="00D5765F">
          <w:pPr>
            <w:pStyle w:val="TOC1"/>
            <w:tabs>
              <w:tab w:val="right" w:leader="dot" w:pos="9350"/>
            </w:tabs>
            <w:rPr>
              <w:rFonts w:asciiTheme="minorHAnsi" w:eastAsiaTheme="minorEastAsia" w:hAnsiTheme="minorHAnsi" w:cstheme="minorBidi"/>
              <w:noProof/>
              <w:sz w:val="22"/>
              <w:szCs w:val="22"/>
              <w:lang w:val="en-IN"/>
            </w:rPr>
          </w:pPr>
          <w:hyperlink w:anchor="_Toc38482113" w:history="1">
            <w:r w:rsidR="00430F6B" w:rsidRPr="001B5BA4">
              <w:rPr>
                <w:rStyle w:val="Hyperlink"/>
                <w:noProof/>
              </w:rPr>
              <w:t>References</w:t>
            </w:r>
            <w:r w:rsidR="00430F6B">
              <w:rPr>
                <w:noProof/>
                <w:webHidden/>
              </w:rPr>
              <w:tab/>
            </w:r>
            <w:r w:rsidR="0078738F">
              <w:rPr>
                <w:noProof/>
                <w:webHidden/>
              </w:rPr>
              <w:fldChar w:fldCharType="begin"/>
            </w:r>
            <w:r w:rsidR="00430F6B">
              <w:rPr>
                <w:noProof/>
                <w:webHidden/>
              </w:rPr>
              <w:instrText xml:space="preserve"> PAGEREF _Toc38482113 \h </w:instrText>
            </w:r>
            <w:r w:rsidR="0078738F">
              <w:rPr>
                <w:noProof/>
                <w:webHidden/>
              </w:rPr>
            </w:r>
            <w:r w:rsidR="0078738F">
              <w:rPr>
                <w:noProof/>
                <w:webHidden/>
              </w:rPr>
              <w:fldChar w:fldCharType="separate"/>
            </w:r>
            <w:r w:rsidR="00430F6B">
              <w:rPr>
                <w:noProof/>
                <w:webHidden/>
              </w:rPr>
              <w:t>13</w:t>
            </w:r>
            <w:r w:rsidR="0078738F">
              <w:rPr>
                <w:noProof/>
                <w:webHidden/>
              </w:rPr>
              <w:fldChar w:fldCharType="end"/>
            </w:r>
          </w:hyperlink>
        </w:p>
        <w:p w14:paraId="48786A49" w14:textId="77777777" w:rsidR="007F0466" w:rsidRPr="007F0466" w:rsidRDefault="0078738F">
          <w:r w:rsidRPr="007F0466">
            <w:rPr>
              <w:b/>
              <w:bCs/>
              <w:noProof/>
            </w:rPr>
            <w:fldChar w:fldCharType="end"/>
          </w:r>
        </w:p>
      </w:sdtContent>
    </w:sdt>
    <w:p w14:paraId="4E92459D" w14:textId="77777777" w:rsidR="007F0466" w:rsidRPr="007F0466" w:rsidRDefault="007F0466">
      <w:r w:rsidRPr="007F0466">
        <w:br w:type="page"/>
      </w:r>
    </w:p>
    <w:p w14:paraId="5C8582BB" w14:textId="77777777" w:rsidR="00CB3161" w:rsidRPr="007F0466" w:rsidRDefault="00323731">
      <w:pPr>
        <w:pStyle w:val="Heading1"/>
      </w:pPr>
      <w:bookmarkStart w:id="1" w:name="_Toc38482106"/>
      <w:r w:rsidRPr="007F0466">
        <w:lastRenderedPageBreak/>
        <w:t>Introduction</w:t>
      </w:r>
      <w:bookmarkEnd w:id="1"/>
      <w:r w:rsidRPr="007F0466">
        <w:t xml:space="preserve"> </w:t>
      </w:r>
    </w:p>
    <w:p w14:paraId="08F532F4" w14:textId="77777777" w:rsidR="00CB3161" w:rsidRPr="007F0466" w:rsidRDefault="00323731">
      <w:r w:rsidRPr="007F0466">
        <w:t>The research evaluates the importance and impact of Virtual Learning Environment on the learning experiences of the students of the University of Wales Trinity Saint David London Campus. VLE refers to a web-based platform used for the digital courses on the students in which academic resources are provided and interactions are conducted to improve student experiences (</w:t>
      </w:r>
      <w:r w:rsidRPr="007F0466">
        <w:rPr>
          <w:highlight w:val="white"/>
        </w:rPr>
        <w:t>Cassidy, 2016</w:t>
      </w:r>
      <w:r w:rsidRPr="007F0466">
        <w:t xml:space="preserve">). It helps the teachers in planning lessons and managing administrative works to improve performance of the student by providing them additional support. </w:t>
      </w:r>
    </w:p>
    <w:p w14:paraId="41B06726" w14:textId="4F54769B" w:rsidR="00CB3161" w:rsidRDefault="00323731">
      <w:r w:rsidRPr="007F0466">
        <w:t>The research is conducted to make the students and teachers aware of the importance of VLE in increasing performance and memorising power. There is a lack of usage of VLE among the students due to lack of awareness of its benefits as well as complexities of technology use. Therefore, the present study can help the students to determine its effectiveness over traditional methods to gather huge knowledge and reduce time to learn. It can also enhance the educational capabilities of the students of the university.</w:t>
      </w:r>
    </w:p>
    <w:p w14:paraId="7656F8F7" w14:textId="77777777" w:rsidR="000D25A6" w:rsidRPr="007F0466" w:rsidRDefault="000D25A6"/>
    <w:p w14:paraId="2771F299" w14:textId="77777777" w:rsidR="00CB3161" w:rsidRPr="007F0466" w:rsidRDefault="00323731">
      <w:pPr>
        <w:pStyle w:val="Heading1"/>
      </w:pPr>
      <w:bookmarkStart w:id="2" w:name="_p4s3ywi8tscw" w:colFirst="0" w:colLast="0"/>
      <w:bookmarkStart w:id="3" w:name="_Toc38482107"/>
      <w:bookmarkEnd w:id="2"/>
      <w:r w:rsidRPr="007F0466">
        <w:t>Background</w:t>
      </w:r>
      <w:bookmarkEnd w:id="3"/>
      <w:r w:rsidRPr="007F0466">
        <w:t xml:space="preserve"> </w:t>
      </w:r>
    </w:p>
    <w:p w14:paraId="5974B098" w14:textId="77777777" w:rsidR="00CB3161" w:rsidRPr="007F0466" w:rsidRDefault="00323731">
      <w:pPr>
        <w:rPr>
          <w:b/>
        </w:rPr>
      </w:pPr>
      <w:r w:rsidRPr="007F0466">
        <w:rPr>
          <w:b/>
        </w:rPr>
        <w:t>Concept of VLE</w:t>
      </w:r>
    </w:p>
    <w:p w14:paraId="6CA7AF54" w14:textId="77777777" w:rsidR="00CB3161" w:rsidRPr="007F0466" w:rsidRDefault="00323731">
      <w:r w:rsidRPr="007F0466">
        <w:t>Virtual learning environment is considered as an application of digital technology that improves the learning process of the students by providing necessary resources using the internet. This teaching and e-learning tool is designed to increase the learning experience of the students by developing new skills and taking the opinions to improve the schedul</w:t>
      </w:r>
      <w:r w:rsidR="00283224">
        <w:t>e to teach them in a better way (</w:t>
      </w:r>
      <w:r w:rsidRPr="007F0466">
        <w:t xml:space="preserve">Phungsuk </w:t>
      </w:r>
      <w:r w:rsidRPr="007F0466">
        <w:rPr>
          <w:i/>
        </w:rPr>
        <w:t>et al.</w:t>
      </w:r>
      <w:r w:rsidR="00283224">
        <w:rPr>
          <w:i/>
        </w:rPr>
        <w:t xml:space="preserve">, </w:t>
      </w:r>
      <w:r w:rsidRPr="007F0466">
        <w:t xml:space="preserve">2017). VLE learning platform allows content management, learner engagement, collaboration, curriculum mapping and real-time communication. In this process, the teachers schedule different lessons for the students, measure their performance and provide them feedback to improve performance of the students.  Most VLEs support the “Sharable Content Object Reference Model (SCORM)” as a standard to improve learner performance. </w:t>
      </w:r>
    </w:p>
    <w:p w14:paraId="77FE09DF" w14:textId="77777777" w:rsidR="00CB3161" w:rsidRPr="007F0466" w:rsidRDefault="00323731">
      <w:pPr>
        <w:rPr>
          <w:b/>
        </w:rPr>
      </w:pPr>
      <w:r w:rsidRPr="007F0466">
        <w:rPr>
          <w:b/>
        </w:rPr>
        <w:t>Importance of VLE in learning experiences</w:t>
      </w:r>
    </w:p>
    <w:p w14:paraId="67CDA0A0" w14:textId="77777777" w:rsidR="00CB3161" w:rsidRPr="007F0466" w:rsidRDefault="00323731">
      <w:r w:rsidRPr="007F0466">
        <w:t xml:space="preserve">VLE is beneficial for the students to increase their learning capabilities and gather a large amount of resources to enhance their knowledge in a specific area. As the content can be observed through the audio and video media, it is effective for memorising the content more easily. Real time conferencing between the students and teachers can be possible that helps the students to identify their problems immediately and accurately. Alongside, it is also beneficial as the students can </w:t>
      </w:r>
      <w:r w:rsidRPr="007F0466">
        <w:lastRenderedPageBreak/>
        <w:t xml:space="preserve">communicate among them and determine the level of learning standard. It can motivate them to study hard and enhance confidence to learn. </w:t>
      </w:r>
    </w:p>
    <w:p w14:paraId="56981AA0" w14:textId="019A01B6" w:rsidR="00CB3161" w:rsidRDefault="00323731">
      <w:r w:rsidRPr="007F0466">
        <w:t xml:space="preserve">VLE also promotes self-paced learning among UK students and keeps them more engaged with the training courses. As the students spend time doing practical tasks, it enhances practical knowledge and experiences among the students not only the theoretical </w:t>
      </w:r>
      <w:r w:rsidR="00430F6B">
        <w:t>knowledge</w:t>
      </w:r>
      <w:r w:rsidRPr="007F0466">
        <w:t xml:space="preserve">. It has been identified from a survey that passing in exams have been increased by 19% </w:t>
      </w:r>
      <w:r w:rsidR="0086339C" w:rsidRPr="007F0466">
        <w:t>after using</w:t>
      </w:r>
      <w:r w:rsidRPr="007F0466">
        <w:t xml:space="preserve"> VLE in Community schools in the UK. </w:t>
      </w:r>
      <w:r w:rsidR="00283224">
        <w:t>T</w:t>
      </w:r>
      <w:r w:rsidRPr="007F0466">
        <w:t>he teachers can more easily track the performance of the students and manage administrative work to plan appropriate study schedules for the students</w:t>
      </w:r>
      <w:r w:rsidR="00283224">
        <w:t xml:space="preserve"> (</w:t>
      </w:r>
      <w:r w:rsidR="00283224" w:rsidRPr="007F0466">
        <w:rPr>
          <w:highlight w:val="white"/>
        </w:rPr>
        <w:t xml:space="preserve">Rienties </w:t>
      </w:r>
      <w:r w:rsidR="00283224" w:rsidRPr="007F0466">
        <w:rPr>
          <w:i/>
          <w:highlight w:val="white"/>
        </w:rPr>
        <w:t>et al.</w:t>
      </w:r>
      <w:r w:rsidR="00283224">
        <w:rPr>
          <w:i/>
        </w:rPr>
        <w:t xml:space="preserve">, </w:t>
      </w:r>
      <w:r w:rsidR="00283224">
        <w:t>2016)</w:t>
      </w:r>
      <w:r w:rsidRPr="007F0466">
        <w:t xml:space="preserve">. The students can access coursework at </w:t>
      </w:r>
      <w:r w:rsidR="0086339C" w:rsidRPr="007F0466">
        <w:t>anytime</w:t>
      </w:r>
      <w:r w:rsidRPr="007F0466">
        <w:t xml:space="preserve"> from anywhere that increases flexibility of learning. </w:t>
      </w:r>
    </w:p>
    <w:p w14:paraId="0C405ED7" w14:textId="77777777" w:rsidR="000D25A6" w:rsidRPr="007F0466" w:rsidRDefault="000D25A6"/>
    <w:p w14:paraId="244259AC" w14:textId="77777777" w:rsidR="00CB3161" w:rsidRPr="007F0466" w:rsidRDefault="00323731">
      <w:pPr>
        <w:rPr>
          <w:b/>
        </w:rPr>
      </w:pPr>
      <w:r w:rsidRPr="007F0466">
        <w:rPr>
          <w:b/>
        </w:rPr>
        <w:t>Challenges of using VLE in modern education system</w:t>
      </w:r>
    </w:p>
    <w:p w14:paraId="2076E464" w14:textId="42E15F06" w:rsidR="00CB3161" w:rsidRDefault="00323731">
      <w:r w:rsidRPr="007F0466">
        <w:t xml:space="preserve">VLE also possesses some challenges for the students due to its slow evolution and no self-discipline. </w:t>
      </w:r>
      <w:r w:rsidR="00283224">
        <w:t xml:space="preserve">It has been stated that </w:t>
      </w:r>
      <w:r w:rsidRPr="007F0466">
        <w:t xml:space="preserve">VLE has lack of transformer </w:t>
      </w:r>
      <w:r w:rsidR="0086339C" w:rsidRPr="007F0466">
        <w:t>power and</w:t>
      </w:r>
      <w:r w:rsidRPr="007F0466">
        <w:t xml:space="preserve"> lack of inputs from the trainers on a regular basis that makes the study difficult</w:t>
      </w:r>
      <w:r w:rsidR="00283224">
        <w:t xml:space="preserve"> (</w:t>
      </w:r>
      <w:r w:rsidR="00283224" w:rsidRPr="007F0466">
        <w:rPr>
          <w:highlight w:val="white"/>
        </w:rPr>
        <w:t xml:space="preserve">De Boer </w:t>
      </w:r>
      <w:r w:rsidR="00283224" w:rsidRPr="007F0466">
        <w:rPr>
          <w:i/>
          <w:highlight w:val="white"/>
        </w:rPr>
        <w:t>et al.</w:t>
      </w:r>
      <w:r w:rsidR="00283224">
        <w:rPr>
          <w:i/>
        </w:rPr>
        <w:t xml:space="preserve">, </w:t>
      </w:r>
      <w:r w:rsidR="00283224">
        <w:t>2016)</w:t>
      </w:r>
      <w:r w:rsidRPr="007F0466">
        <w:t xml:space="preserve">. The combination of freedom and lack of structure can distract the students from learning. Alongside, asynchronous discussion with the classmates reduces communication and integration among the classmates. Besides, it is also noticed that there can be technical issues that can stop the learning session of a student and probability of hacking causes disruption in study. Lack of computer literacy among students can also be a challenge for effective learning. Proper time management is required to acquire knowledge and resources from the platform that can be difficult for the students to cope up. Lack of self-motivation is observed sometimes due to lack of regular interaction with the peers and teachers. </w:t>
      </w:r>
    </w:p>
    <w:p w14:paraId="5B07318F" w14:textId="77777777" w:rsidR="000D25A6" w:rsidRPr="007F0466" w:rsidRDefault="000D25A6"/>
    <w:p w14:paraId="0C24A00E" w14:textId="77777777" w:rsidR="00CB3161" w:rsidRPr="007F0466" w:rsidRDefault="00323731">
      <w:pPr>
        <w:rPr>
          <w:b/>
        </w:rPr>
      </w:pPr>
      <w:r w:rsidRPr="007F0466">
        <w:rPr>
          <w:b/>
        </w:rPr>
        <w:t>Impact of VLE on student activities</w:t>
      </w:r>
    </w:p>
    <w:p w14:paraId="741CF6C0" w14:textId="3E05269F" w:rsidR="00CB3161" w:rsidRDefault="00323731">
      <w:r w:rsidRPr="007F0466">
        <w:t>VLE is the key platform for the students to increase their satisfaction, engagement and learning experiences that can enhance student retention. Classroom acquired knowledge has limitations due to its lack of resources and physical presentation of the students, but VLE helps the studies to gather large resources and learn advanced technology theory. VLE creates positive correlation between the students’ log that is necessary for university students to understand complex subjects</w:t>
      </w:r>
      <w:r w:rsidR="00283224">
        <w:t xml:space="preserve"> (</w:t>
      </w:r>
      <w:r w:rsidR="00283224" w:rsidRPr="007F0466">
        <w:t xml:space="preserve">Wijesooriya </w:t>
      </w:r>
      <w:r w:rsidR="00283224" w:rsidRPr="007F0466">
        <w:rPr>
          <w:i/>
        </w:rPr>
        <w:t>et al.</w:t>
      </w:r>
      <w:r w:rsidR="00283224">
        <w:rPr>
          <w:i/>
        </w:rPr>
        <w:t xml:space="preserve">, </w:t>
      </w:r>
      <w:r w:rsidR="00283224">
        <w:t>2019)</w:t>
      </w:r>
      <w:r w:rsidRPr="007F0466">
        <w:t xml:space="preserve">. VLE increases the quality of learning as well as increases motivation </w:t>
      </w:r>
      <w:r w:rsidRPr="007F0466">
        <w:lastRenderedPageBreak/>
        <w:t xml:space="preserve">and participation of more students in class that maximises adaptability, accessibility and clarity of the subjects. On the other hand, excessive online behaviour can hamper collaboration between students in the real world that can reduce integration and sometimes immediate testing of the results can cause depression. However, it is an </w:t>
      </w:r>
      <w:r w:rsidR="0086339C">
        <w:t>effective</w:t>
      </w:r>
      <w:r w:rsidRPr="007F0466">
        <w:t xml:space="preserve"> tool in gathering resources, measuring performance and memorising learning for the students.  </w:t>
      </w:r>
    </w:p>
    <w:p w14:paraId="66A77C46" w14:textId="77777777" w:rsidR="000D25A6" w:rsidRPr="007F0466" w:rsidRDefault="000D25A6"/>
    <w:p w14:paraId="16331066" w14:textId="77777777" w:rsidR="00CB3161" w:rsidRPr="007F0466" w:rsidRDefault="00323731">
      <w:pPr>
        <w:pStyle w:val="Heading1"/>
      </w:pPr>
      <w:bookmarkStart w:id="4" w:name="_ppaer7gr4zvz" w:colFirst="0" w:colLast="0"/>
      <w:bookmarkStart w:id="5" w:name="_Toc38482108"/>
      <w:bookmarkEnd w:id="4"/>
      <w:r w:rsidRPr="007F0466">
        <w:t>Aims and objectives</w:t>
      </w:r>
      <w:bookmarkEnd w:id="5"/>
      <w:r w:rsidRPr="007F0466">
        <w:t xml:space="preserve"> </w:t>
      </w:r>
    </w:p>
    <w:p w14:paraId="4008DB37" w14:textId="77777777" w:rsidR="00CB3161" w:rsidRPr="007F0466" w:rsidRDefault="00323731">
      <w:r w:rsidRPr="007F0466">
        <w:t>The aim of the study is to determine the impact of Virtual Learning Environment (VLE) on the learning experiences of the students of the University of Wales Trinity Saint David London Campus.</w:t>
      </w:r>
    </w:p>
    <w:p w14:paraId="2ECEB5BB" w14:textId="77777777" w:rsidR="00CB3161" w:rsidRPr="007F0466" w:rsidRDefault="00323731">
      <w:r w:rsidRPr="007F0466">
        <w:t>Objectives</w:t>
      </w:r>
    </w:p>
    <w:p w14:paraId="4B1E9E3A" w14:textId="77777777" w:rsidR="00CB3161" w:rsidRPr="007F0466" w:rsidRDefault="00323731">
      <w:pPr>
        <w:numPr>
          <w:ilvl w:val="0"/>
          <w:numId w:val="1"/>
        </w:numPr>
      </w:pPr>
      <w:r w:rsidRPr="007F0466">
        <w:t>To identify the benefits Importance of VLE in increasing learning experiences of the students of the University of Wales Trinity Saint David London Campus</w:t>
      </w:r>
    </w:p>
    <w:p w14:paraId="70A8E1FF" w14:textId="77777777" w:rsidR="00CB3161" w:rsidRPr="007F0466" w:rsidRDefault="00323731">
      <w:pPr>
        <w:numPr>
          <w:ilvl w:val="0"/>
          <w:numId w:val="1"/>
        </w:numPr>
      </w:pPr>
      <w:r w:rsidRPr="007F0466">
        <w:t>To evaluate the challenges of using Virtual Learning Environment and the changes of the student activities due to the impact of VLE</w:t>
      </w:r>
    </w:p>
    <w:p w14:paraId="19F2E60E" w14:textId="0D72D4BC" w:rsidR="00CB3161" w:rsidRDefault="00323731">
      <w:pPr>
        <w:numPr>
          <w:ilvl w:val="0"/>
          <w:numId w:val="1"/>
        </w:numPr>
      </w:pPr>
      <w:r w:rsidRPr="007F0466">
        <w:t>To suggest the  processes that can be followed by the students to use VLE effectively to reduce its drawbacks</w:t>
      </w:r>
      <w:r w:rsidR="000D25A6">
        <w:t>.</w:t>
      </w:r>
    </w:p>
    <w:p w14:paraId="2FF503CE" w14:textId="77777777" w:rsidR="000D25A6" w:rsidRPr="007F0466" w:rsidRDefault="000D25A6" w:rsidP="000D25A6">
      <w:pPr>
        <w:ind w:left="720"/>
      </w:pPr>
    </w:p>
    <w:p w14:paraId="167068A7" w14:textId="77777777" w:rsidR="00CB3161" w:rsidRPr="007F0466" w:rsidRDefault="00323731">
      <w:pPr>
        <w:pStyle w:val="Heading1"/>
      </w:pPr>
      <w:bookmarkStart w:id="6" w:name="_rls3i35qgq65" w:colFirst="0" w:colLast="0"/>
      <w:bookmarkStart w:id="7" w:name="_Toc38482109"/>
      <w:bookmarkEnd w:id="6"/>
      <w:r w:rsidRPr="007F0466">
        <w:t>Method</w:t>
      </w:r>
      <w:bookmarkEnd w:id="7"/>
      <w:r w:rsidRPr="007F0466">
        <w:t xml:space="preserve"> </w:t>
      </w:r>
    </w:p>
    <w:p w14:paraId="716B7FAB" w14:textId="77777777" w:rsidR="00CB3161" w:rsidRPr="007F0466" w:rsidRDefault="00323731">
      <w:pPr>
        <w:rPr>
          <w:b/>
        </w:rPr>
      </w:pPr>
      <w:r w:rsidRPr="007F0466">
        <w:rPr>
          <w:b/>
        </w:rPr>
        <w:t>Research methods</w:t>
      </w:r>
    </w:p>
    <w:p w14:paraId="0F5EEB5A" w14:textId="4557609D" w:rsidR="000D25A6" w:rsidRPr="007F0466" w:rsidRDefault="00323731">
      <w:r w:rsidRPr="007F0466">
        <w:t>Research methods provide the step-by-step processes of collecting and analysing research data. Quantitative research method has been used in this research to measure the data statistically. Positivism philosophy has been selected in this research to gather true and scientific information and integrate the numeric data through a proper structure (</w:t>
      </w:r>
      <w:r w:rsidRPr="007F0466">
        <w:rPr>
          <w:highlight w:val="white"/>
        </w:rPr>
        <w:t xml:space="preserve">Edson </w:t>
      </w:r>
      <w:r w:rsidRPr="007F0466">
        <w:rPr>
          <w:i/>
          <w:highlight w:val="white"/>
        </w:rPr>
        <w:t xml:space="preserve">et al., </w:t>
      </w:r>
      <w:r w:rsidRPr="007F0466">
        <w:rPr>
          <w:highlight w:val="white"/>
        </w:rPr>
        <w:t>2016</w:t>
      </w:r>
      <w:r w:rsidRPr="007F0466">
        <w:t>). This research study has chosen a deductive approach because the research objectives related to the impact of the virtual learning environment have been created here and the concept of VLE already exists. Descriptive research design has been chosen here due to its capabilities of in-depth analysis of the importance of VLE on gaining student's learning experiences.</w:t>
      </w:r>
    </w:p>
    <w:p w14:paraId="5DDA669B" w14:textId="77777777" w:rsidR="00CB3161" w:rsidRPr="007F0466" w:rsidRDefault="00323731">
      <w:pPr>
        <w:rPr>
          <w:b/>
        </w:rPr>
      </w:pPr>
      <w:r w:rsidRPr="007F0466">
        <w:rPr>
          <w:b/>
        </w:rPr>
        <w:t>Data collection process</w:t>
      </w:r>
    </w:p>
    <w:p w14:paraId="1E9F3781" w14:textId="77777777" w:rsidR="00CB3161" w:rsidRPr="007F0466" w:rsidRDefault="00323731">
      <w:r w:rsidRPr="007F0466">
        <w:t xml:space="preserve">Primary and secondary data has been collected in this research. Secondary data has been fetched from the books, journals and online websites regarding the impact of virtual environment in </w:t>
      </w:r>
      <w:r w:rsidRPr="007F0466">
        <w:lastRenderedPageBreak/>
        <w:t>learning experiences of the students. Primary quantitative data has been gathered through the survey process in which data has been fetched from the students of the University of Wales Trinity Saint David London Campus. Closed-ended questionnaires have been provided to them and an online survey has been taken to determine their opinion regarding VLE. Likert scale and analytical questions.</w:t>
      </w:r>
    </w:p>
    <w:p w14:paraId="5D21189E" w14:textId="77777777" w:rsidR="00CB3161" w:rsidRPr="007F0466" w:rsidRDefault="00323731">
      <w:pPr>
        <w:rPr>
          <w:b/>
        </w:rPr>
      </w:pPr>
      <w:r w:rsidRPr="007F0466">
        <w:rPr>
          <w:b/>
        </w:rPr>
        <w:t xml:space="preserve">Sampling technique </w:t>
      </w:r>
    </w:p>
    <w:p w14:paraId="59BA4D8C" w14:textId="4422461F" w:rsidR="00CB3161" w:rsidRDefault="00323731">
      <w:r w:rsidRPr="007F0466">
        <w:t>Population of the survey has been all students of the university and some of them have been selected as a sample size. In this research, 23 students of the University of Wales Trinity Saint David London Campus were surveyed. Random non-probability sampling has been used to choose the participants in which the students have been selected randomly from those who use VLE. It reduces biases of data and accurate results can be obtained regarding VLE effects on learning experiences.</w:t>
      </w:r>
    </w:p>
    <w:p w14:paraId="71E8D9FE" w14:textId="77777777" w:rsidR="00B90C05" w:rsidRPr="007F0466" w:rsidRDefault="00B90C05">
      <w:pPr>
        <w:rPr>
          <w:b/>
        </w:rPr>
      </w:pPr>
    </w:p>
    <w:p w14:paraId="5B3DE021" w14:textId="77777777" w:rsidR="00CB3161" w:rsidRPr="007F0466" w:rsidRDefault="00323731">
      <w:pPr>
        <w:pStyle w:val="Heading1"/>
      </w:pPr>
      <w:bookmarkStart w:id="8" w:name="_iichcmdmse91" w:colFirst="0" w:colLast="0"/>
      <w:bookmarkStart w:id="9" w:name="_Toc38482110"/>
      <w:bookmarkEnd w:id="8"/>
      <w:r w:rsidRPr="007F0466">
        <w:t>Results</w:t>
      </w:r>
      <w:bookmarkEnd w:id="9"/>
      <w:r w:rsidRPr="007F0466">
        <w:t xml:space="preserve"> </w:t>
      </w:r>
    </w:p>
    <w:p w14:paraId="6FCC3DE2" w14:textId="77777777" w:rsidR="00CB3161" w:rsidRPr="007F0466" w:rsidRDefault="00323731" w:rsidP="007F0466">
      <w:pPr>
        <w:rPr>
          <w:b/>
        </w:rPr>
      </w:pPr>
      <w:r w:rsidRPr="007F0466">
        <w:rPr>
          <w:b/>
        </w:rPr>
        <w:t>Q1. What is your age?</w:t>
      </w:r>
    </w:p>
    <w:tbl>
      <w:tblPr>
        <w:tblStyle w:val="a"/>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280"/>
        <w:gridCol w:w="2220"/>
        <w:gridCol w:w="2250"/>
      </w:tblGrid>
      <w:tr w:rsidR="00CB3161" w:rsidRPr="007F0466" w14:paraId="1739906E" w14:textId="77777777" w:rsidTr="0086339C">
        <w:trPr>
          <w:trHeight w:val="935"/>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6EF686" w14:textId="77777777" w:rsidR="00CB3161" w:rsidRPr="007F0466" w:rsidRDefault="00323731">
            <w:pPr>
              <w:spacing w:before="240"/>
              <w:rPr>
                <w:b/>
              </w:rPr>
            </w:pPr>
            <w:r w:rsidRPr="007F0466">
              <w:rPr>
                <w:b/>
              </w:rPr>
              <w:t>Age</w:t>
            </w:r>
          </w:p>
        </w:tc>
        <w:tc>
          <w:tcPr>
            <w:tcW w:w="22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F42A0E" w14:textId="77777777" w:rsidR="00CB3161" w:rsidRPr="007F0466" w:rsidRDefault="00323731">
            <w:pPr>
              <w:spacing w:before="240"/>
              <w:rPr>
                <w:b/>
              </w:rPr>
            </w:pPr>
            <w:r w:rsidRPr="007F0466">
              <w:rPr>
                <w:b/>
              </w:rPr>
              <w:t>Total number of respondents</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FE177B" w14:textId="77777777" w:rsidR="00CB3161" w:rsidRPr="007F0466" w:rsidRDefault="00323731">
            <w:pPr>
              <w:spacing w:before="240"/>
              <w:rPr>
                <w:b/>
              </w:rPr>
            </w:pPr>
            <w:r w:rsidRPr="007F0466">
              <w:rPr>
                <w:b/>
              </w:rPr>
              <w:t>Number of responses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D78C98" w14:textId="77777777" w:rsidR="00CB3161" w:rsidRPr="007F0466" w:rsidRDefault="00323731">
            <w:pPr>
              <w:spacing w:before="240"/>
              <w:rPr>
                <w:b/>
              </w:rPr>
            </w:pPr>
            <w:r w:rsidRPr="007F0466">
              <w:rPr>
                <w:b/>
              </w:rPr>
              <w:t>Percentage of responses (%)</w:t>
            </w:r>
          </w:p>
        </w:tc>
      </w:tr>
      <w:tr w:rsidR="00CB3161" w:rsidRPr="007F0466" w14:paraId="03339AC4" w14:textId="77777777" w:rsidTr="0086339C">
        <w:trPr>
          <w:trHeight w:val="57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6688BB" w14:textId="77777777" w:rsidR="00CB3161" w:rsidRPr="007F0466" w:rsidRDefault="00323731">
            <w:pPr>
              <w:spacing w:before="240"/>
              <w:rPr>
                <w:b/>
              </w:rPr>
            </w:pPr>
            <w:r w:rsidRPr="007F0466">
              <w:rPr>
                <w:b/>
              </w:rPr>
              <w:t>18-21</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76982D52" w14:textId="77777777" w:rsidR="00CB3161" w:rsidRPr="007F0466" w:rsidRDefault="00323731">
            <w:pPr>
              <w:spacing w:before="240"/>
              <w:rPr>
                <w:b/>
              </w:rPr>
            </w:pPr>
            <w:r w:rsidRPr="007F0466">
              <w:rPr>
                <w:b/>
              </w:rPr>
              <w:t>23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470F9641" w14:textId="77777777" w:rsidR="00CB3161" w:rsidRPr="007F0466" w:rsidRDefault="00323731">
            <w:pPr>
              <w:spacing w:before="240"/>
              <w:rPr>
                <w:b/>
              </w:rPr>
            </w:pPr>
            <w:r w:rsidRPr="007F0466">
              <w:rPr>
                <w:b/>
              </w:rPr>
              <w:t>8</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C041202" w14:textId="77777777" w:rsidR="00CB3161" w:rsidRPr="007F0466" w:rsidRDefault="00323731">
            <w:pPr>
              <w:spacing w:before="240"/>
              <w:rPr>
                <w:b/>
              </w:rPr>
            </w:pPr>
            <w:r w:rsidRPr="007F0466">
              <w:rPr>
                <w:b/>
              </w:rPr>
              <w:t>35</w:t>
            </w:r>
          </w:p>
        </w:tc>
      </w:tr>
      <w:tr w:rsidR="00CB3161" w:rsidRPr="007F0466" w14:paraId="7DE83FCA" w14:textId="77777777" w:rsidTr="0086339C">
        <w:trPr>
          <w:trHeight w:val="57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C501FB" w14:textId="77777777" w:rsidR="00CB3161" w:rsidRPr="007F0466" w:rsidRDefault="00323731">
            <w:pPr>
              <w:spacing w:before="240"/>
              <w:rPr>
                <w:b/>
              </w:rPr>
            </w:pPr>
            <w:r w:rsidRPr="007F0466">
              <w:rPr>
                <w:b/>
              </w:rPr>
              <w:t>21-25</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39E9DD8B" w14:textId="77777777" w:rsidR="00CB3161" w:rsidRPr="007F0466" w:rsidRDefault="00323731">
            <w:pPr>
              <w:spacing w:before="240"/>
              <w:rPr>
                <w:b/>
              </w:rPr>
            </w:pPr>
            <w:r w:rsidRPr="007F0466">
              <w:rPr>
                <w:b/>
              </w:rPr>
              <w:t>23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BE4E281" w14:textId="77777777" w:rsidR="00CB3161" w:rsidRPr="007F0466" w:rsidRDefault="00323731">
            <w:pPr>
              <w:spacing w:before="240"/>
              <w:rPr>
                <w:b/>
              </w:rPr>
            </w:pPr>
            <w:r w:rsidRPr="007F0466">
              <w:rPr>
                <w:b/>
              </w:rPr>
              <w:t>7</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6D253DD" w14:textId="77777777" w:rsidR="00CB3161" w:rsidRPr="007F0466" w:rsidRDefault="00323731">
            <w:pPr>
              <w:spacing w:before="240"/>
              <w:rPr>
                <w:b/>
              </w:rPr>
            </w:pPr>
            <w:r w:rsidRPr="007F0466">
              <w:rPr>
                <w:b/>
              </w:rPr>
              <w:t>30</w:t>
            </w:r>
          </w:p>
        </w:tc>
      </w:tr>
      <w:tr w:rsidR="00CB3161" w:rsidRPr="007F0466" w14:paraId="03F3606A" w14:textId="77777777" w:rsidTr="0086339C">
        <w:trPr>
          <w:trHeight w:val="57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E427FC" w14:textId="77777777" w:rsidR="00CB3161" w:rsidRPr="007F0466" w:rsidRDefault="00323731">
            <w:pPr>
              <w:spacing w:before="240"/>
              <w:rPr>
                <w:b/>
              </w:rPr>
            </w:pPr>
            <w:r w:rsidRPr="007F0466">
              <w:rPr>
                <w:b/>
              </w:rPr>
              <w:t>25-30</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38DED546" w14:textId="77777777" w:rsidR="00CB3161" w:rsidRPr="007F0466" w:rsidRDefault="00323731">
            <w:pPr>
              <w:spacing w:before="240"/>
              <w:rPr>
                <w:b/>
              </w:rPr>
            </w:pPr>
            <w:r w:rsidRPr="007F0466">
              <w:rPr>
                <w:b/>
              </w:rPr>
              <w:t>23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7A8B964" w14:textId="77777777" w:rsidR="00CB3161" w:rsidRPr="007F0466" w:rsidRDefault="00323731">
            <w:pPr>
              <w:spacing w:before="240"/>
              <w:rPr>
                <w:b/>
              </w:rPr>
            </w:pPr>
            <w:r w:rsidRPr="007F0466">
              <w:rPr>
                <w: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EDD1ECB" w14:textId="77777777" w:rsidR="00CB3161" w:rsidRPr="007F0466" w:rsidRDefault="00323731">
            <w:pPr>
              <w:spacing w:before="240"/>
              <w:rPr>
                <w:b/>
              </w:rPr>
            </w:pPr>
            <w:r w:rsidRPr="007F0466">
              <w:rPr>
                <w:b/>
              </w:rPr>
              <w:t>22</w:t>
            </w:r>
          </w:p>
        </w:tc>
      </w:tr>
      <w:tr w:rsidR="00CB3161" w:rsidRPr="007F0466" w14:paraId="310FB7EA" w14:textId="77777777" w:rsidTr="0086339C">
        <w:trPr>
          <w:trHeight w:val="57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C66FFE" w14:textId="77777777" w:rsidR="00CB3161" w:rsidRPr="007F0466" w:rsidRDefault="00323731">
            <w:pPr>
              <w:spacing w:before="240"/>
              <w:rPr>
                <w:b/>
              </w:rPr>
            </w:pPr>
            <w:r w:rsidRPr="007F0466">
              <w:rPr>
                <w:b/>
              </w:rPr>
              <w:t>Above 30</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19C32091" w14:textId="77777777" w:rsidR="00CB3161" w:rsidRPr="007F0466" w:rsidRDefault="00323731">
            <w:pPr>
              <w:spacing w:before="240"/>
              <w:rPr>
                <w:b/>
              </w:rPr>
            </w:pPr>
            <w:r w:rsidRPr="007F0466">
              <w:rPr>
                <w:b/>
              </w:rPr>
              <w:t>23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DC5247A" w14:textId="77777777" w:rsidR="00CB3161" w:rsidRPr="007F0466" w:rsidRDefault="00323731">
            <w:pPr>
              <w:spacing w:before="240"/>
              <w:rPr>
                <w:b/>
              </w:rPr>
            </w:pPr>
            <w:r w:rsidRPr="007F0466">
              <w:rPr>
                <w: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F15594D" w14:textId="77777777" w:rsidR="00CB3161" w:rsidRPr="007F0466" w:rsidRDefault="00323731">
            <w:pPr>
              <w:spacing w:before="240"/>
              <w:rPr>
                <w:b/>
              </w:rPr>
            </w:pPr>
            <w:r w:rsidRPr="007F0466">
              <w:rPr>
                <w:b/>
              </w:rPr>
              <w:t>13</w:t>
            </w:r>
          </w:p>
        </w:tc>
      </w:tr>
    </w:tbl>
    <w:p w14:paraId="430F56C9" w14:textId="77777777" w:rsidR="00CB3161" w:rsidRPr="007F0466" w:rsidRDefault="00323731" w:rsidP="007F0466">
      <w:pPr>
        <w:jc w:val="center"/>
        <w:rPr>
          <w:b/>
        </w:rPr>
      </w:pPr>
      <w:r w:rsidRPr="007F0466">
        <w:rPr>
          <w:b/>
        </w:rPr>
        <w:t>Table 1: Age of students</w:t>
      </w:r>
    </w:p>
    <w:p w14:paraId="3E814180" w14:textId="77777777" w:rsidR="00CB3161" w:rsidRPr="007F0466" w:rsidRDefault="00323731" w:rsidP="007F0466">
      <w:pPr>
        <w:jc w:val="center"/>
      </w:pPr>
      <w:r w:rsidRPr="007F0466">
        <w:t>(Source: Learner)</w:t>
      </w:r>
    </w:p>
    <w:p w14:paraId="7FBA953A" w14:textId="77777777" w:rsidR="00CB3161" w:rsidRPr="007F0466" w:rsidRDefault="00323731" w:rsidP="007F0466">
      <w:pPr>
        <w:jc w:val="center"/>
      </w:pPr>
      <w:r w:rsidRPr="007F0466">
        <w:rPr>
          <w:noProof/>
          <w:lang w:eastAsia="en-GB"/>
        </w:rPr>
        <w:lastRenderedPageBreak/>
        <w:drawing>
          <wp:inline distT="114300" distB="114300" distL="114300" distR="114300" wp14:anchorId="03661C87" wp14:editId="7F611DBD">
            <wp:extent cx="4600575" cy="27717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4600575" cy="2771775"/>
                    </a:xfrm>
                    <a:prstGeom prst="rect">
                      <a:avLst/>
                    </a:prstGeom>
                    <a:ln/>
                  </pic:spPr>
                </pic:pic>
              </a:graphicData>
            </a:graphic>
          </wp:inline>
        </w:drawing>
      </w:r>
    </w:p>
    <w:p w14:paraId="33FBC815" w14:textId="77777777" w:rsidR="00CB3161" w:rsidRPr="007F0466" w:rsidRDefault="00323731" w:rsidP="007F0466">
      <w:pPr>
        <w:jc w:val="center"/>
        <w:rPr>
          <w:b/>
        </w:rPr>
      </w:pPr>
      <w:r w:rsidRPr="007F0466">
        <w:rPr>
          <w:b/>
        </w:rPr>
        <w:t>Figure 1:</w:t>
      </w:r>
      <w:r w:rsidR="007F0466" w:rsidRPr="007F0466">
        <w:rPr>
          <w:b/>
        </w:rPr>
        <w:t xml:space="preserve"> </w:t>
      </w:r>
      <w:r w:rsidRPr="007F0466">
        <w:rPr>
          <w:b/>
        </w:rPr>
        <w:t>Age of students</w:t>
      </w:r>
    </w:p>
    <w:p w14:paraId="5D37AAC3" w14:textId="77777777" w:rsidR="00CB3161" w:rsidRPr="007F0466" w:rsidRDefault="00323731" w:rsidP="007F0466">
      <w:pPr>
        <w:jc w:val="center"/>
      </w:pPr>
      <w:r w:rsidRPr="007F0466">
        <w:t>(Source: Learner)</w:t>
      </w:r>
    </w:p>
    <w:p w14:paraId="3B9EF293" w14:textId="77777777" w:rsidR="00CB3161" w:rsidRPr="007F0466" w:rsidRDefault="00323731">
      <w:pPr>
        <w:spacing w:before="240" w:after="240"/>
        <w:rPr>
          <w:b/>
        </w:rPr>
      </w:pPr>
      <w:r w:rsidRPr="007F0466">
        <w:rPr>
          <w:b/>
        </w:rPr>
        <w:t>2. What are the challenges associated with virtual learning platforms for University of Wales Trinity Saint David London Campus for better understanding of the subject?</w:t>
      </w:r>
    </w:p>
    <w:tbl>
      <w:tblPr>
        <w:tblStyle w:val="a0"/>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190"/>
        <w:gridCol w:w="2280"/>
        <w:gridCol w:w="2160"/>
        <w:gridCol w:w="2235"/>
      </w:tblGrid>
      <w:tr w:rsidR="00CB3161" w:rsidRPr="007F0466" w14:paraId="473CE9C3" w14:textId="77777777" w:rsidTr="0086339C">
        <w:trPr>
          <w:trHeight w:val="935"/>
          <w:jc w:val="center"/>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CD548" w14:textId="77777777" w:rsidR="00CB3161" w:rsidRPr="007F0466" w:rsidRDefault="00323731">
            <w:pPr>
              <w:spacing w:before="240"/>
              <w:rPr>
                <w:b/>
              </w:rPr>
            </w:pPr>
            <w:r w:rsidRPr="007F0466">
              <w:rPr>
                <w:b/>
              </w:rPr>
              <w:t>Options</w:t>
            </w:r>
          </w:p>
        </w:tc>
        <w:tc>
          <w:tcPr>
            <w:tcW w:w="22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C1F09DD" w14:textId="77777777" w:rsidR="00CB3161" w:rsidRPr="007F0466" w:rsidRDefault="00323731">
            <w:pPr>
              <w:spacing w:before="240"/>
              <w:rPr>
                <w:b/>
              </w:rPr>
            </w:pPr>
            <w:r w:rsidRPr="007F0466">
              <w:rPr>
                <w:b/>
              </w:rPr>
              <w:t>Total number of respondents</w:t>
            </w:r>
          </w:p>
        </w:tc>
        <w:tc>
          <w:tcPr>
            <w:tcW w:w="21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CA53E7" w14:textId="77777777" w:rsidR="00CB3161" w:rsidRPr="007F0466" w:rsidRDefault="00323731">
            <w:pPr>
              <w:spacing w:before="240"/>
              <w:rPr>
                <w:b/>
              </w:rPr>
            </w:pPr>
            <w:r w:rsidRPr="007F0466">
              <w:rPr>
                <w:b/>
              </w:rPr>
              <w:t>Number of responses</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6019EFB" w14:textId="77777777" w:rsidR="00CB3161" w:rsidRPr="007F0466" w:rsidRDefault="00323731">
            <w:pPr>
              <w:spacing w:before="240"/>
              <w:rPr>
                <w:b/>
              </w:rPr>
            </w:pPr>
            <w:r w:rsidRPr="007F0466">
              <w:rPr>
                <w:b/>
              </w:rPr>
              <w:t>Percentage of responses (%)</w:t>
            </w:r>
          </w:p>
        </w:tc>
      </w:tr>
      <w:tr w:rsidR="00CB3161" w:rsidRPr="007F0466" w14:paraId="57072978" w14:textId="77777777" w:rsidTr="0086339C">
        <w:trPr>
          <w:trHeight w:val="935"/>
          <w:jc w:val="center"/>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E0AADF" w14:textId="77777777" w:rsidR="00CB3161" w:rsidRPr="007F0466" w:rsidRDefault="00323731">
            <w:pPr>
              <w:spacing w:before="240"/>
              <w:rPr>
                <w:b/>
              </w:rPr>
            </w:pPr>
            <w:r w:rsidRPr="007F0466">
              <w:rPr>
                <w:b/>
              </w:rPr>
              <w:t>Technical issues</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7407D5FF"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6BA97F2F" w14:textId="77777777" w:rsidR="00CB3161" w:rsidRPr="007F0466" w:rsidRDefault="00323731">
            <w:pPr>
              <w:spacing w:before="240"/>
              <w:rPr>
                <w:b/>
              </w:rPr>
            </w:pPr>
            <w:r w:rsidRPr="007F0466">
              <w:rPr>
                <w:b/>
              </w:rPr>
              <w:t>7</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0812F79" w14:textId="77777777" w:rsidR="00CB3161" w:rsidRPr="007F0466" w:rsidRDefault="00323731">
            <w:pPr>
              <w:spacing w:before="240"/>
              <w:rPr>
                <w:b/>
              </w:rPr>
            </w:pPr>
            <w:r w:rsidRPr="007F0466">
              <w:rPr>
                <w:b/>
              </w:rPr>
              <w:t>31</w:t>
            </w:r>
          </w:p>
        </w:tc>
      </w:tr>
      <w:tr w:rsidR="00CB3161" w:rsidRPr="007F0466" w14:paraId="269F828F" w14:textId="77777777" w:rsidTr="0086339C">
        <w:trPr>
          <w:trHeight w:val="575"/>
          <w:jc w:val="center"/>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CECBBE" w14:textId="77777777" w:rsidR="00CB3161" w:rsidRPr="007F0466" w:rsidRDefault="00323731">
            <w:pPr>
              <w:spacing w:before="240"/>
              <w:rPr>
                <w:b/>
              </w:rPr>
            </w:pPr>
            <w:r w:rsidRPr="007F0466">
              <w:rPr>
                <w:b/>
              </w:rPr>
              <w:t xml:space="preserve">Cost of instalment </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406B081F"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65236DC4" w14:textId="77777777" w:rsidR="00CB3161" w:rsidRPr="007F0466" w:rsidRDefault="00323731">
            <w:pPr>
              <w:spacing w:before="240"/>
              <w:rPr>
                <w:b/>
              </w:rPr>
            </w:pPr>
            <w:r w:rsidRPr="007F0466">
              <w:rPr>
                <w:b/>
              </w:rPr>
              <w:t>6</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1B36F69C" w14:textId="77777777" w:rsidR="00CB3161" w:rsidRPr="007F0466" w:rsidRDefault="00323731">
            <w:pPr>
              <w:spacing w:before="240"/>
              <w:rPr>
                <w:b/>
              </w:rPr>
            </w:pPr>
            <w:r w:rsidRPr="007F0466">
              <w:rPr>
                <w:b/>
              </w:rPr>
              <w:t>26</w:t>
            </w:r>
          </w:p>
        </w:tc>
      </w:tr>
      <w:tr w:rsidR="00CB3161" w:rsidRPr="007F0466" w14:paraId="621BC6B1" w14:textId="77777777" w:rsidTr="0086339C">
        <w:trPr>
          <w:trHeight w:val="935"/>
          <w:jc w:val="center"/>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607127" w14:textId="77777777" w:rsidR="00CB3161" w:rsidRPr="007F0466" w:rsidRDefault="00323731">
            <w:pPr>
              <w:spacing w:before="240"/>
              <w:rPr>
                <w:b/>
              </w:rPr>
            </w:pPr>
            <w:r w:rsidRPr="007F0466">
              <w:rPr>
                <w:b/>
              </w:rPr>
              <w:t xml:space="preserve">Lack of integration </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1EE1D0C4"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5812C2BF" w14:textId="77777777" w:rsidR="00CB3161" w:rsidRPr="007F0466" w:rsidRDefault="00323731">
            <w:pPr>
              <w:spacing w:before="240"/>
              <w:rPr>
                <w:b/>
              </w:rPr>
            </w:pPr>
            <w:r w:rsidRPr="007F0466">
              <w:rPr>
                <w:b/>
              </w:rPr>
              <w:t>4</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2C60788" w14:textId="77777777" w:rsidR="00CB3161" w:rsidRPr="007F0466" w:rsidRDefault="00323731">
            <w:pPr>
              <w:spacing w:before="240"/>
              <w:rPr>
                <w:b/>
              </w:rPr>
            </w:pPr>
            <w:r w:rsidRPr="007F0466">
              <w:rPr>
                <w:b/>
              </w:rPr>
              <w:t>17</w:t>
            </w:r>
          </w:p>
        </w:tc>
      </w:tr>
      <w:tr w:rsidR="00CB3161" w:rsidRPr="007F0466" w14:paraId="06E052C5" w14:textId="77777777" w:rsidTr="0086339C">
        <w:trPr>
          <w:trHeight w:val="935"/>
          <w:jc w:val="center"/>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A26FC8" w14:textId="77777777" w:rsidR="00CB3161" w:rsidRPr="007F0466" w:rsidRDefault="00323731">
            <w:pPr>
              <w:spacing w:before="240"/>
              <w:rPr>
                <w:b/>
              </w:rPr>
            </w:pPr>
            <w:r w:rsidRPr="007F0466">
              <w:rPr>
                <w:b/>
              </w:rPr>
              <w:t xml:space="preserve">Slow evolution </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14:paraId="18A732AF"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6150340C" w14:textId="77777777" w:rsidR="00CB3161" w:rsidRPr="007F0466" w:rsidRDefault="00323731">
            <w:pPr>
              <w:spacing w:before="240"/>
              <w:rPr>
                <w:b/>
              </w:rPr>
            </w:pPr>
            <w:r w:rsidRPr="007F0466">
              <w:rPr>
                <w:b/>
              </w:rPr>
              <w:t>6</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5CE98D58" w14:textId="77777777" w:rsidR="00CB3161" w:rsidRPr="007F0466" w:rsidRDefault="00323731">
            <w:pPr>
              <w:spacing w:before="240"/>
              <w:rPr>
                <w:b/>
              </w:rPr>
            </w:pPr>
            <w:r w:rsidRPr="007F0466">
              <w:rPr>
                <w:b/>
              </w:rPr>
              <w:t>26</w:t>
            </w:r>
          </w:p>
        </w:tc>
      </w:tr>
    </w:tbl>
    <w:p w14:paraId="66D41553" w14:textId="77777777" w:rsidR="00CB3161" w:rsidRPr="007F0466" w:rsidRDefault="00323731" w:rsidP="007F0466">
      <w:pPr>
        <w:jc w:val="center"/>
        <w:rPr>
          <w:b/>
        </w:rPr>
      </w:pPr>
      <w:r w:rsidRPr="007F0466">
        <w:rPr>
          <w:b/>
        </w:rPr>
        <w:t>Table 2: Challenges associated with virtual learning platforms</w:t>
      </w:r>
    </w:p>
    <w:p w14:paraId="7142EF1C" w14:textId="77777777" w:rsidR="00CB3161" w:rsidRPr="007F0466" w:rsidRDefault="00323731" w:rsidP="007F0466">
      <w:pPr>
        <w:jc w:val="center"/>
      </w:pPr>
      <w:r w:rsidRPr="007F0466">
        <w:t>(Source: Learner)</w:t>
      </w:r>
    </w:p>
    <w:p w14:paraId="2FDBFCD5" w14:textId="77777777" w:rsidR="00CB3161" w:rsidRPr="007F0466" w:rsidRDefault="00323731" w:rsidP="007F0466">
      <w:pPr>
        <w:jc w:val="center"/>
      </w:pPr>
      <w:r w:rsidRPr="007F0466">
        <w:rPr>
          <w:noProof/>
          <w:lang w:eastAsia="en-GB"/>
        </w:rPr>
        <w:lastRenderedPageBreak/>
        <w:drawing>
          <wp:inline distT="114300" distB="114300" distL="114300" distR="114300" wp14:anchorId="4BBECC6D" wp14:editId="71B559AC">
            <wp:extent cx="4600575" cy="2133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4600575" cy="2133600"/>
                    </a:xfrm>
                    <a:prstGeom prst="rect">
                      <a:avLst/>
                    </a:prstGeom>
                    <a:ln/>
                  </pic:spPr>
                </pic:pic>
              </a:graphicData>
            </a:graphic>
          </wp:inline>
        </w:drawing>
      </w:r>
    </w:p>
    <w:p w14:paraId="257F545E" w14:textId="77777777" w:rsidR="00CB3161" w:rsidRPr="007F0466" w:rsidRDefault="00323731" w:rsidP="007F0466">
      <w:pPr>
        <w:jc w:val="center"/>
        <w:rPr>
          <w:b/>
        </w:rPr>
      </w:pPr>
      <w:r w:rsidRPr="007F0466">
        <w:rPr>
          <w:b/>
        </w:rPr>
        <w:t>Figure 2: Challenges associated with virtual learning platforms</w:t>
      </w:r>
    </w:p>
    <w:p w14:paraId="20D45D96" w14:textId="77777777" w:rsidR="00CB3161" w:rsidRPr="007F0466" w:rsidRDefault="00323731" w:rsidP="007F0466">
      <w:pPr>
        <w:jc w:val="center"/>
      </w:pPr>
      <w:r w:rsidRPr="007F0466">
        <w:t>(Source: Learner)</w:t>
      </w:r>
    </w:p>
    <w:p w14:paraId="0E170941" w14:textId="77777777" w:rsidR="00CB3161" w:rsidRPr="007F0466" w:rsidRDefault="00323731">
      <w:pPr>
        <w:spacing w:before="240" w:after="240"/>
        <w:rPr>
          <w:b/>
        </w:rPr>
      </w:pPr>
      <w:r w:rsidRPr="007F0466">
        <w:rPr>
          <w:b/>
        </w:rPr>
        <w:t>Q3. What are the provisions that help the students to manifest better understanding on application of virtual learning platforms?</w:t>
      </w:r>
    </w:p>
    <w:tbl>
      <w:tblPr>
        <w:tblStyle w:val="a1"/>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280"/>
        <w:gridCol w:w="2220"/>
        <w:gridCol w:w="2160"/>
        <w:gridCol w:w="2205"/>
      </w:tblGrid>
      <w:tr w:rsidR="00CB3161" w:rsidRPr="007F0466" w14:paraId="1C047DC6" w14:textId="77777777" w:rsidTr="0086339C">
        <w:trPr>
          <w:trHeight w:val="935"/>
          <w:jc w:val="center"/>
        </w:trPr>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ABA36" w14:textId="77777777" w:rsidR="00CB3161" w:rsidRPr="007F0466" w:rsidRDefault="00323731">
            <w:pPr>
              <w:spacing w:before="240"/>
              <w:rPr>
                <w:b/>
              </w:rPr>
            </w:pPr>
            <w:r w:rsidRPr="007F0466">
              <w:rPr>
                <w:b/>
              </w:rPr>
              <w:t>Options</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0567AEB" w14:textId="77777777" w:rsidR="00CB3161" w:rsidRPr="007F0466" w:rsidRDefault="00323731">
            <w:pPr>
              <w:spacing w:before="240"/>
              <w:rPr>
                <w:b/>
              </w:rPr>
            </w:pPr>
            <w:r w:rsidRPr="007F0466">
              <w:rPr>
                <w:b/>
              </w:rPr>
              <w:t>Total number of respondents</w:t>
            </w:r>
          </w:p>
        </w:tc>
        <w:tc>
          <w:tcPr>
            <w:tcW w:w="21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0B63FEB" w14:textId="77777777" w:rsidR="00CB3161" w:rsidRPr="007F0466" w:rsidRDefault="00323731">
            <w:pPr>
              <w:spacing w:before="240"/>
              <w:rPr>
                <w:b/>
              </w:rPr>
            </w:pPr>
            <w:r w:rsidRPr="007F0466">
              <w:rPr>
                <w:b/>
              </w:rPr>
              <w:t>Number of responses</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BEFD34" w14:textId="77777777" w:rsidR="00CB3161" w:rsidRPr="007F0466" w:rsidRDefault="00323731">
            <w:pPr>
              <w:spacing w:before="240"/>
              <w:rPr>
                <w:b/>
              </w:rPr>
            </w:pPr>
            <w:r w:rsidRPr="007F0466">
              <w:rPr>
                <w:b/>
              </w:rPr>
              <w:t>Percentage of responses (%)</w:t>
            </w:r>
          </w:p>
        </w:tc>
      </w:tr>
      <w:tr w:rsidR="00CB3161" w:rsidRPr="007F0466" w14:paraId="38ACD40E" w14:textId="77777777" w:rsidTr="0086339C">
        <w:trPr>
          <w:trHeight w:val="935"/>
          <w:jc w:val="center"/>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59CC26" w14:textId="77777777" w:rsidR="00CB3161" w:rsidRPr="007F0466" w:rsidRDefault="00323731">
            <w:pPr>
              <w:spacing w:before="240"/>
              <w:rPr>
                <w:b/>
              </w:rPr>
            </w:pPr>
            <w:r w:rsidRPr="007F0466">
              <w:rPr>
                <w:b/>
              </w:rPr>
              <w:t>Effective time management</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6F9C8FC"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47A05D10" w14:textId="77777777" w:rsidR="00CB3161" w:rsidRPr="007F0466" w:rsidRDefault="00323731">
            <w:pPr>
              <w:spacing w:before="240"/>
              <w:rPr>
                <w:b/>
              </w:rPr>
            </w:pPr>
            <w:r w:rsidRPr="007F0466">
              <w:rPr>
                <w:b/>
              </w:rPr>
              <w:t>6</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E1F0FC4" w14:textId="77777777" w:rsidR="00CB3161" w:rsidRPr="007F0466" w:rsidRDefault="00323731">
            <w:pPr>
              <w:spacing w:before="240"/>
              <w:rPr>
                <w:b/>
              </w:rPr>
            </w:pPr>
            <w:r w:rsidRPr="007F0466">
              <w:rPr>
                <w:b/>
              </w:rPr>
              <w:t>26</w:t>
            </w:r>
          </w:p>
        </w:tc>
      </w:tr>
      <w:tr w:rsidR="00CB3161" w:rsidRPr="007F0466" w14:paraId="69F9B6BF" w14:textId="77777777" w:rsidTr="0086339C">
        <w:trPr>
          <w:trHeight w:val="935"/>
          <w:jc w:val="center"/>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4FEEAE" w14:textId="77777777" w:rsidR="00CB3161" w:rsidRPr="007F0466" w:rsidRDefault="00323731">
            <w:pPr>
              <w:spacing w:before="240"/>
              <w:rPr>
                <w:b/>
              </w:rPr>
            </w:pPr>
            <w:r w:rsidRPr="007F0466">
              <w:rPr>
                <w:b/>
              </w:rPr>
              <w:t>Expanded knowledge and view</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A8481FE"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787BE5FB" w14:textId="77777777" w:rsidR="00CB3161" w:rsidRPr="007F0466" w:rsidRDefault="00323731">
            <w:pPr>
              <w:spacing w:before="240"/>
              <w:rPr>
                <w:b/>
              </w:rPr>
            </w:pPr>
            <w:r w:rsidRPr="007F0466">
              <w:rPr>
                <w:b/>
              </w:rPr>
              <w:t>9</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4432BFED" w14:textId="77777777" w:rsidR="00CB3161" w:rsidRPr="007F0466" w:rsidRDefault="00323731">
            <w:pPr>
              <w:spacing w:before="240"/>
              <w:rPr>
                <w:b/>
              </w:rPr>
            </w:pPr>
            <w:r w:rsidRPr="007F0466">
              <w:rPr>
                <w:b/>
              </w:rPr>
              <w:t>39</w:t>
            </w:r>
          </w:p>
        </w:tc>
      </w:tr>
      <w:tr w:rsidR="00CB3161" w:rsidRPr="007F0466" w14:paraId="001047EC" w14:textId="77777777" w:rsidTr="0086339C">
        <w:trPr>
          <w:trHeight w:val="1295"/>
          <w:jc w:val="center"/>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E49A73" w14:textId="77777777" w:rsidR="00CB3161" w:rsidRPr="007F0466" w:rsidRDefault="00323731">
            <w:pPr>
              <w:spacing w:before="240"/>
              <w:rPr>
                <w:b/>
              </w:rPr>
            </w:pPr>
            <w:r w:rsidRPr="007F0466">
              <w:rPr>
                <w:b/>
              </w:rPr>
              <w:t>Access to coursework anytime</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7C05F82E"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0C0EE4B7" w14:textId="77777777" w:rsidR="00CB3161" w:rsidRPr="007F0466" w:rsidRDefault="00323731">
            <w:pPr>
              <w:spacing w:before="240"/>
              <w:rPr>
                <w:b/>
              </w:rPr>
            </w:pPr>
            <w:r w:rsidRPr="007F0466">
              <w:rPr>
                <w:b/>
              </w:rPr>
              <w:t>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3268F874" w14:textId="77777777" w:rsidR="00CB3161" w:rsidRPr="007F0466" w:rsidRDefault="00323731">
            <w:pPr>
              <w:spacing w:before="240"/>
              <w:rPr>
                <w:b/>
              </w:rPr>
            </w:pPr>
            <w:r w:rsidRPr="007F0466">
              <w:rPr>
                <w:b/>
              </w:rPr>
              <w:t>13</w:t>
            </w:r>
          </w:p>
        </w:tc>
      </w:tr>
      <w:tr w:rsidR="00CB3161" w:rsidRPr="007F0466" w14:paraId="33101F0C" w14:textId="77777777" w:rsidTr="0086339C">
        <w:trPr>
          <w:trHeight w:val="1295"/>
          <w:jc w:val="center"/>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A3CAAE" w14:textId="77777777" w:rsidR="00CB3161" w:rsidRPr="007F0466" w:rsidRDefault="00323731">
            <w:pPr>
              <w:spacing w:before="240"/>
              <w:rPr>
                <w:b/>
              </w:rPr>
            </w:pPr>
            <w:r w:rsidRPr="007F0466">
              <w:rPr>
                <w:b/>
              </w:rPr>
              <w:t>Asynchronous discussions with classmates</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25A3338E" w14:textId="77777777" w:rsidR="00CB3161" w:rsidRPr="007F0466" w:rsidRDefault="00323731">
            <w:pPr>
              <w:spacing w:before="240"/>
              <w:rPr>
                <w:b/>
              </w:rPr>
            </w:pPr>
            <w:r w:rsidRPr="007F0466">
              <w:rPr>
                <w:b/>
              </w:rPr>
              <w:t>23</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00FD9484" w14:textId="77777777" w:rsidR="00CB3161" w:rsidRPr="007F0466" w:rsidRDefault="00323731">
            <w:pPr>
              <w:spacing w:before="240"/>
              <w:rPr>
                <w:b/>
              </w:rPr>
            </w:pPr>
            <w:r w:rsidRPr="007F0466">
              <w:rPr>
                <w:b/>
              </w:rPr>
              <w:t>5</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1B37499F" w14:textId="77777777" w:rsidR="00CB3161" w:rsidRPr="007F0466" w:rsidRDefault="00323731">
            <w:pPr>
              <w:spacing w:before="240"/>
              <w:rPr>
                <w:b/>
              </w:rPr>
            </w:pPr>
            <w:r w:rsidRPr="007F0466">
              <w:rPr>
                <w:b/>
              </w:rPr>
              <w:t>22</w:t>
            </w:r>
          </w:p>
        </w:tc>
      </w:tr>
    </w:tbl>
    <w:p w14:paraId="0C83DCE0" w14:textId="77777777" w:rsidR="00CB3161" w:rsidRPr="007F0466" w:rsidRDefault="00323731" w:rsidP="007F0466">
      <w:pPr>
        <w:jc w:val="center"/>
        <w:rPr>
          <w:b/>
        </w:rPr>
      </w:pPr>
      <w:r w:rsidRPr="007F0466">
        <w:rPr>
          <w:b/>
        </w:rPr>
        <w:t>Table 3: Provisions for virtual learning platforms</w:t>
      </w:r>
    </w:p>
    <w:p w14:paraId="39BD4079" w14:textId="77777777" w:rsidR="00CB3161" w:rsidRPr="007F0466" w:rsidRDefault="00323731" w:rsidP="007F0466">
      <w:pPr>
        <w:jc w:val="center"/>
      </w:pPr>
      <w:r w:rsidRPr="007F0466">
        <w:lastRenderedPageBreak/>
        <w:t>(Source: Learner)</w:t>
      </w:r>
    </w:p>
    <w:p w14:paraId="2C5F41E7" w14:textId="77777777" w:rsidR="00CB3161" w:rsidRPr="007F0466" w:rsidRDefault="00323731" w:rsidP="007F0466">
      <w:pPr>
        <w:jc w:val="center"/>
      </w:pPr>
      <w:r w:rsidRPr="007F0466">
        <w:rPr>
          <w:noProof/>
          <w:lang w:eastAsia="en-GB"/>
        </w:rPr>
        <w:drawing>
          <wp:inline distT="114300" distB="114300" distL="114300" distR="114300" wp14:anchorId="553E00C9" wp14:editId="46B10F0A">
            <wp:extent cx="4600575" cy="277177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4600575" cy="2771775"/>
                    </a:xfrm>
                    <a:prstGeom prst="rect">
                      <a:avLst/>
                    </a:prstGeom>
                    <a:ln/>
                  </pic:spPr>
                </pic:pic>
              </a:graphicData>
            </a:graphic>
          </wp:inline>
        </w:drawing>
      </w:r>
    </w:p>
    <w:p w14:paraId="5D701847" w14:textId="77777777" w:rsidR="00CB3161" w:rsidRPr="007F0466" w:rsidRDefault="00323731" w:rsidP="007F0466">
      <w:pPr>
        <w:jc w:val="center"/>
        <w:rPr>
          <w:b/>
        </w:rPr>
      </w:pPr>
      <w:r w:rsidRPr="007F0466">
        <w:rPr>
          <w:b/>
        </w:rPr>
        <w:t>Figure 3: Provisions for virtual learning platforms</w:t>
      </w:r>
    </w:p>
    <w:p w14:paraId="30604212" w14:textId="77777777" w:rsidR="00CB3161" w:rsidRPr="007F0466" w:rsidRDefault="00323731" w:rsidP="007F0466">
      <w:pPr>
        <w:jc w:val="center"/>
      </w:pPr>
      <w:r w:rsidRPr="007F0466">
        <w:t>(Source: Learner)</w:t>
      </w:r>
    </w:p>
    <w:p w14:paraId="77D3840D" w14:textId="77777777" w:rsidR="00CB3161" w:rsidRPr="007F0466" w:rsidRDefault="00323731">
      <w:pPr>
        <w:spacing w:before="240" w:after="240"/>
        <w:rPr>
          <w:b/>
        </w:rPr>
      </w:pPr>
      <w:r w:rsidRPr="007F0466">
        <w:rPr>
          <w:b/>
        </w:rPr>
        <w:t xml:space="preserve">Q4. How much do you agree that the virtual learning platform would help in bringing about a revolution in the teaching paradigm for the University? </w:t>
      </w:r>
    </w:p>
    <w:tbl>
      <w:tblPr>
        <w:tblStyle w:val="a2"/>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160"/>
        <w:gridCol w:w="2265"/>
        <w:gridCol w:w="2205"/>
        <w:gridCol w:w="2235"/>
      </w:tblGrid>
      <w:tr w:rsidR="00CB3161" w:rsidRPr="007F0466" w14:paraId="58B6CEE8" w14:textId="77777777" w:rsidTr="0086339C">
        <w:trPr>
          <w:trHeight w:val="935"/>
          <w:jc w:val="center"/>
        </w:trPr>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DECEC" w14:textId="77777777" w:rsidR="00CB3161" w:rsidRPr="007F0466" w:rsidRDefault="00323731">
            <w:pPr>
              <w:spacing w:before="240"/>
              <w:rPr>
                <w:b/>
              </w:rPr>
            </w:pPr>
            <w:r w:rsidRPr="007F0466">
              <w:rPr>
                <w:b/>
              </w:rPr>
              <w:t xml:space="preserve">Options </w:t>
            </w:r>
          </w:p>
        </w:tc>
        <w:tc>
          <w:tcPr>
            <w:tcW w:w="22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1F6D97F" w14:textId="77777777" w:rsidR="00CB3161" w:rsidRPr="007F0466" w:rsidRDefault="00323731">
            <w:pPr>
              <w:spacing w:before="240"/>
              <w:rPr>
                <w:b/>
              </w:rPr>
            </w:pPr>
            <w:r w:rsidRPr="007F0466">
              <w:rPr>
                <w:b/>
              </w:rPr>
              <w:t>Total number of respondents</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602CD14" w14:textId="77777777" w:rsidR="00CB3161" w:rsidRPr="007F0466" w:rsidRDefault="00323731">
            <w:pPr>
              <w:spacing w:before="240"/>
              <w:rPr>
                <w:b/>
              </w:rPr>
            </w:pPr>
            <w:r w:rsidRPr="007F0466">
              <w:rPr>
                <w:b/>
              </w:rPr>
              <w:t>Number of responses</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826057" w14:textId="77777777" w:rsidR="00CB3161" w:rsidRPr="007F0466" w:rsidRDefault="00323731">
            <w:pPr>
              <w:spacing w:before="240"/>
              <w:rPr>
                <w:b/>
              </w:rPr>
            </w:pPr>
            <w:r w:rsidRPr="007F0466">
              <w:rPr>
                <w:b/>
              </w:rPr>
              <w:t>Percentage of responses (%)</w:t>
            </w:r>
          </w:p>
        </w:tc>
      </w:tr>
      <w:tr w:rsidR="00CB3161" w:rsidRPr="007F0466" w14:paraId="213D6E03"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2C8A4C" w14:textId="77777777" w:rsidR="00CB3161" w:rsidRPr="007F0466" w:rsidRDefault="00323731">
            <w:pPr>
              <w:spacing w:before="240"/>
              <w:rPr>
                <w:b/>
              </w:rPr>
            </w:pPr>
            <w:r w:rsidRPr="007F0466">
              <w:rPr>
                <w:b/>
              </w:rPr>
              <w:t>Strongly 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5FC274A7"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42020C00" w14:textId="77777777" w:rsidR="00CB3161" w:rsidRPr="007F0466" w:rsidRDefault="00323731">
            <w:pPr>
              <w:spacing w:before="240"/>
              <w:rPr>
                <w:b/>
              </w:rPr>
            </w:pPr>
            <w:r w:rsidRPr="007F0466">
              <w:rPr>
                <w:b/>
              </w:rPr>
              <w:t>4</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39333F7" w14:textId="77777777" w:rsidR="00CB3161" w:rsidRPr="007F0466" w:rsidRDefault="00323731">
            <w:pPr>
              <w:spacing w:before="240"/>
              <w:rPr>
                <w:b/>
              </w:rPr>
            </w:pPr>
            <w:r w:rsidRPr="007F0466">
              <w:rPr>
                <w:b/>
              </w:rPr>
              <w:t>18</w:t>
            </w:r>
          </w:p>
        </w:tc>
      </w:tr>
      <w:tr w:rsidR="00CB3161" w:rsidRPr="007F0466" w14:paraId="48A3F61F"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B2366A" w14:textId="77777777" w:rsidR="00CB3161" w:rsidRPr="007F0466" w:rsidRDefault="00323731">
            <w:pPr>
              <w:spacing w:before="240"/>
              <w:rPr>
                <w:b/>
              </w:rPr>
            </w:pPr>
            <w:r w:rsidRPr="007F0466">
              <w:rPr>
                <w:b/>
              </w:rPr>
              <w:t>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6BDE6BBA"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4ED7BC00" w14:textId="77777777" w:rsidR="00CB3161" w:rsidRPr="007F0466" w:rsidRDefault="00323731">
            <w:pPr>
              <w:spacing w:before="240"/>
              <w:rPr>
                <w:b/>
              </w:rPr>
            </w:pPr>
            <w:r w:rsidRPr="007F0466">
              <w:rPr>
                <w:b/>
              </w:rPr>
              <w:t>8</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45542889" w14:textId="77777777" w:rsidR="00CB3161" w:rsidRPr="007F0466" w:rsidRDefault="00323731">
            <w:pPr>
              <w:spacing w:before="240"/>
              <w:rPr>
                <w:b/>
              </w:rPr>
            </w:pPr>
            <w:r w:rsidRPr="007F0466">
              <w:rPr>
                <w:b/>
              </w:rPr>
              <w:t>35</w:t>
            </w:r>
          </w:p>
        </w:tc>
      </w:tr>
      <w:tr w:rsidR="00CB3161" w:rsidRPr="007F0466" w14:paraId="1B676FCE"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25E1BF" w14:textId="77777777" w:rsidR="00CB3161" w:rsidRPr="007F0466" w:rsidRDefault="00323731">
            <w:pPr>
              <w:spacing w:before="240"/>
              <w:rPr>
                <w:b/>
              </w:rPr>
            </w:pPr>
            <w:r w:rsidRPr="007F0466">
              <w:rPr>
                <w:b/>
              </w:rPr>
              <w:t>Neutral</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2952381A"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523EFD82" w14:textId="77777777" w:rsidR="00CB3161" w:rsidRPr="007F0466" w:rsidRDefault="00323731">
            <w:pPr>
              <w:spacing w:before="240"/>
              <w:rPr>
                <w:b/>
              </w:rPr>
            </w:pPr>
            <w:r w:rsidRPr="007F0466">
              <w:rPr>
                <w:b/>
              </w:rPr>
              <w:t>2</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559049AE" w14:textId="77777777" w:rsidR="00CB3161" w:rsidRPr="007F0466" w:rsidRDefault="00323731">
            <w:pPr>
              <w:spacing w:before="240"/>
              <w:rPr>
                <w:b/>
              </w:rPr>
            </w:pPr>
            <w:r w:rsidRPr="007F0466">
              <w:rPr>
                <w:b/>
              </w:rPr>
              <w:t>8</w:t>
            </w:r>
          </w:p>
        </w:tc>
      </w:tr>
      <w:tr w:rsidR="00CB3161" w:rsidRPr="007F0466" w14:paraId="09BC3FDA"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38F246" w14:textId="77777777" w:rsidR="00CB3161" w:rsidRPr="007F0466" w:rsidRDefault="00323731">
            <w:pPr>
              <w:spacing w:before="240"/>
              <w:rPr>
                <w:b/>
              </w:rPr>
            </w:pPr>
            <w:r w:rsidRPr="007F0466">
              <w:rPr>
                <w:b/>
              </w:rPr>
              <w:t>Disagree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25B3495D"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A1237C5" w14:textId="77777777" w:rsidR="00CB3161" w:rsidRPr="007F0466" w:rsidRDefault="00323731">
            <w:pPr>
              <w:spacing w:before="240"/>
              <w:rPr>
                <w:b/>
              </w:rPr>
            </w:pPr>
            <w:r w:rsidRPr="007F0466">
              <w:rPr>
                <w:b/>
              </w:rPr>
              <w:t>6</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57F2693D" w14:textId="77777777" w:rsidR="00CB3161" w:rsidRPr="007F0466" w:rsidRDefault="00323731">
            <w:pPr>
              <w:spacing w:before="240"/>
              <w:rPr>
                <w:b/>
              </w:rPr>
            </w:pPr>
            <w:r w:rsidRPr="007F0466">
              <w:rPr>
                <w:b/>
              </w:rPr>
              <w:t>26</w:t>
            </w:r>
          </w:p>
        </w:tc>
      </w:tr>
      <w:tr w:rsidR="00CB3161" w:rsidRPr="007F0466" w14:paraId="3606FAFC"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EA36E2" w14:textId="77777777" w:rsidR="00CB3161" w:rsidRPr="007F0466" w:rsidRDefault="00323731">
            <w:pPr>
              <w:spacing w:before="240"/>
              <w:rPr>
                <w:b/>
              </w:rPr>
            </w:pPr>
            <w:r w:rsidRPr="007F0466">
              <w:rPr>
                <w:b/>
              </w:rPr>
              <w:t>Strongly disagree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554847C7"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50F688AA" w14:textId="77777777" w:rsidR="00CB3161" w:rsidRPr="007F0466" w:rsidRDefault="00323731">
            <w:pPr>
              <w:spacing w:before="240"/>
              <w:rPr>
                <w:b/>
              </w:rPr>
            </w:pPr>
            <w:r w:rsidRPr="007F0466">
              <w:rPr>
                <w:b/>
              </w:rPr>
              <w:t>3</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1CE5C6C3" w14:textId="77777777" w:rsidR="00CB3161" w:rsidRPr="007F0466" w:rsidRDefault="00323731">
            <w:pPr>
              <w:spacing w:before="240"/>
              <w:rPr>
                <w:b/>
              </w:rPr>
            </w:pPr>
            <w:r w:rsidRPr="007F0466">
              <w:rPr>
                <w:b/>
              </w:rPr>
              <w:t>13</w:t>
            </w:r>
          </w:p>
        </w:tc>
      </w:tr>
    </w:tbl>
    <w:p w14:paraId="44D76EB6" w14:textId="77777777" w:rsidR="00CB3161" w:rsidRPr="007F0466" w:rsidRDefault="00323731" w:rsidP="007F0466">
      <w:pPr>
        <w:jc w:val="center"/>
        <w:rPr>
          <w:b/>
        </w:rPr>
      </w:pPr>
      <w:r w:rsidRPr="007F0466">
        <w:rPr>
          <w:b/>
        </w:rPr>
        <w:t>Table 4: Revolution by virtual learning platform</w:t>
      </w:r>
    </w:p>
    <w:p w14:paraId="17BF1BCE" w14:textId="77777777" w:rsidR="00CB3161" w:rsidRPr="007F0466" w:rsidRDefault="00323731" w:rsidP="007F0466">
      <w:pPr>
        <w:jc w:val="center"/>
      </w:pPr>
      <w:r w:rsidRPr="007F0466">
        <w:lastRenderedPageBreak/>
        <w:t>(Source: Learner)</w:t>
      </w:r>
    </w:p>
    <w:p w14:paraId="199A5F97" w14:textId="77777777" w:rsidR="00CB3161" w:rsidRPr="007F0466" w:rsidRDefault="00323731">
      <w:pPr>
        <w:jc w:val="center"/>
      </w:pPr>
      <w:r w:rsidRPr="007F0466">
        <w:rPr>
          <w:noProof/>
          <w:lang w:eastAsia="en-GB"/>
        </w:rPr>
        <w:drawing>
          <wp:inline distT="114300" distB="114300" distL="114300" distR="114300" wp14:anchorId="119ABB51" wp14:editId="7810CD3E">
            <wp:extent cx="4600575" cy="277177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cstate="print"/>
                    <a:srcRect/>
                    <a:stretch>
                      <a:fillRect/>
                    </a:stretch>
                  </pic:blipFill>
                  <pic:spPr>
                    <a:xfrm>
                      <a:off x="0" y="0"/>
                      <a:ext cx="4600575" cy="2771775"/>
                    </a:xfrm>
                    <a:prstGeom prst="rect">
                      <a:avLst/>
                    </a:prstGeom>
                    <a:ln/>
                  </pic:spPr>
                </pic:pic>
              </a:graphicData>
            </a:graphic>
          </wp:inline>
        </w:drawing>
      </w:r>
      <w:r w:rsidRPr="007F0466">
        <w:t xml:space="preserve"> </w:t>
      </w:r>
    </w:p>
    <w:p w14:paraId="5251EEB5" w14:textId="77777777" w:rsidR="00CB3161" w:rsidRPr="007F0466" w:rsidRDefault="00323731">
      <w:pPr>
        <w:jc w:val="center"/>
        <w:rPr>
          <w:b/>
        </w:rPr>
      </w:pPr>
      <w:r w:rsidRPr="007F0466">
        <w:rPr>
          <w:b/>
        </w:rPr>
        <w:t>Figure 4: Revolution by virtual learning platform</w:t>
      </w:r>
    </w:p>
    <w:p w14:paraId="2C3F8134" w14:textId="77777777" w:rsidR="00CB3161" w:rsidRPr="007F0466" w:rsidRDefault="00323731">
      <w:pPr>
        <w:jc w:val="center"/>
      </w:pPr>
      <w:r w:rsidRPr="007F0466">
        <w:t xml:space="preserve">(Source: Learner) </w:t>
      </w:r>
    </w:p>
    <w:p w14:paraId="1B4C6D80" w14:textId="77777777" w:rsidR="00CB3161" w:rsidRPr="007F0466" w:rsidRDefault="00323731">
      <w:pPr>
        <w:spacing w:before="240" w:after="240"/>
        <w:rPr>
          <w:b/>
        </w:rPr>
      </w:pPr>
      <w:r w:rsidRPr="007F0466">
        <w:rPr>
          <w:b/>
        </w:rPr>
        <w:t>Q5. How far do you agree that the students of University of Wales Trinity Saint David London Campus would be able to grasp the new technology of virtual learning platform?</w:t>
      </w:r>
    </w:p>
    <w:tbl>
      <w:tblPr>
        <w:tblStyle w:val="a3"/>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160"/>
        <w:gridCol w:w="2265"/>
        <w:gridCol w:w="2205"/>
        <w:gridCol w:w="2235"/>
      </w:tblGrid>
      <w:tr w:rsidR="00CB3161" w:rsidRPr="007F0466" w14:paraId="1EB4D264" w14:textId="77777777" w:rsidTr="0086339C">
        <w:trPr>
          <w:trHeight w:val="935"/>
          <w:jc w:val="center"/>
        </w:trPr>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19786" w14:textId="77777777" w:rsidR="00CB3161" w:rsidRPr="007F0466" w:rsidRDefault="00323731">
            <w:pPr>
              <w:spacing w:before="240"/>
              <w:rPr>
                <w:b/>
              </w:rPr>
            </w:pPr>
            <w:r w:rsidRPr="007F0466">
              <w:rPr>
                <w:b/>
              </w:rPr>
              <w:t xml:space="preserve">Options </w:t>
            </w:r>
          </w:p>
        </w:tc>
        <w:tc>
          <w:tcPr>
            <w:tcW w:w="22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3EEC938" w14:textId="77777777" w:rsidR="00CB3161" w:rsidRPr="007F0466" w:rsidRDefault="00323731">
            <w:pPr>
              <w:spacing w:before="240"/>
              <w:rPr>
                <w:b/>
              </w:rPr>
            </w:pPr>
            <w:r w:rsidRPr="007F0466">
              <w:rPr>
                <w:b/>
              </w:rPr>
              <w:t>Total number of respondents</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AA4581" w14:textId="77777777" w:rsidR="00CB3161" w:rsidRPr="007F0466" w:rsidRDefault="00323731">
            <w:pPr>
              <w:spacing w:before="240"/>
              <w:rPr>
                <w:b/>
              </w:rPr>
            </w:pPr>
            <w:r w:rsidRPr="007F0466">
              <w:rPr>
                <w:b/>
              </w:rPr>
              <w:t>Number of responses</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1394FBC" w14:textId="77777777" w:rsidR="00CB3161" w:rsidRPr="007F0466" w:rsidRDefault="00323731">
            <w:pPr>
              <w:spacing w:before="240"/>
              <w:rPr>
                <w:b/>
              </w:rPr>
            </w:pPr>
            <w:r w:rsidRPr="007F0466">
              <w:rPr>
                <w:b/>
              </w:rPr>
              <w:t>Percentage of responses (%)</w:t>
            </w:r>
          </w:p>
        </w:tc>
      </w:tr>
      <w:tr w:rsidR="00CB3161" w:rsidRPr="007F0466" w14:paraId="0A0921E2"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9F7F9CE" w14:textId="77777777" w:rsidR="00CB3161" w:rsidRPr="007F0466" w:rsidRDefault="00323731">
            <w:pPr>
              <w:spacing w:before="240"/>
              <w:rPr>
                <w:b/>
              </w:rPr>
            </w:pPr>
            <w:r w:rsidRPr="007F0466">
              <w:rPr>
                <w:b/>
              </w:rPr>
              <w:t>Strongly 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59372582"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33A6C59E" w14:textId="77777777" w:rsidR="00CB3161" w:rsidRPr="007F0466" w:rsidRDefault="00323731">
            <w:pPr>
              <w:spacing w:before="240"/>
              <w:rPr>
                <w:b/>
              </w:rPr>
            </w:pPr>
            <w:r w:rsidRPr="007F0466">
              <w:rPr>
                <w:b/>
              </w:rPr>
              <w:t>7</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1FF80CA0" w14:textId="77777777" w:rsidR="00CB3161" w:rsidRPr="007F0466" w:rsidRDefault="00323731">
            <w:pPr>
              <w:spacing w:before="240"/>
              <w:rPr>
                <w:b/>
              </w:rPr>
            </w:pPr>
            <w:r w:rsidRPr="007F0466">
              <w:rPr>
                <w:b/>
              </w:rPr>
              <w:t>31</w:t>
            </w:r>
          </w:p>
        </w:tc>
      </w:tr>
      <w:tr w:rsidR="00CB3161" w:rsidRPr="007F0466" w14:paraId="0CDF9E44"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6580B8" w14:textId="77777777" w:rsidR="00CB3161" w:rsidRPr="007F0466" w:rsidRDefault="00323731">
            <w:pPr>
              <w:spacing w:before="240"/>
              <w:rPr>
                <w:b/>
              </w:rPr>
            </w:pPr>
            <w:r w:rsidRPr="007F0466">
              <w:rPr>
                <w:b/>
              </w:rPr>
              <w:t>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2007CD5D"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65E3D4D" w14:textId="77777777" w:rsidR="00CB3161" w:rsidRPr="007F0466" w:rsidRDefault="00323731">
            <w:pPr>
              <w:spacing w:before="240"/>
              <w:rPr>
                <w:b/>
              </w:rPr>
            </w:pPr>
            <w:r w:rsidRPr="007F0466">
              <w:rPr>
                <w:b/>
              </w:rPr>
              <w:t>6</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4862AEFB" w14:textId="77777777" w:rsidR="00CB3161" w:rsidRPr="007F0466" w:rsidRDefault="00323731">
            <w:pPr>
              <w:spacing w:before="240"/>
              <w:rPr>
                <w:b/>
              </w:rPr>
            </w:pPr>
            <w:r w:rsidRPr="007F0466">
              <w:rPr>
                <w:b/>
              </w:rPr>
              <w:t>26</w:t>
            </w:r>
          </w:p>
        </w:tc>
      </w:tr>
      <w:tr w:rsidR="00CB3161" w:rsidRPr="007F0466" w14:paraId="74E4EEDC"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C74A53" w14:textId="77777777" w:rsidR="00CB3161" w:rsidRPr="007F0466" w:rsidRDefault="00323731">
            <w:pPr>
              <w:spacing w:before="240"/>
              <w:rPr>
                <w:b/>
              </w:rPr>
            </w:pPr>
            <w:r w:rsidRPr="007F0466">
              <w:rPr>
                <w:b/>
              </w:rPr>
              <w:t>Neutral</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6D7B581F"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2FF094C6" w14:textId="77777777" w:rsidR="00CB3161" w:rsidRPr="007F0466" w:rsidRDefault="00323731">
            <w:pPr>
              <w:spacing w:before="240"/>
              <w:rPr>
                <w:b/>
              </w:rPr>
            </w:pPr>
            <w:r w:rsidRPr="007F0466">
              <w:rPr>
                <w:b/>
              </w:rPr>
              <w:t>1</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3B883EFB" w14:textId="77777777" w:rsidR="00CB3161" w:rsidRPr="007F0466" w:rsidRDefault="00323731">
            <w:pPr>
              <w:spacing w:before="240"/>
              <w:rPr>
                <w:b/>
              </w:rPr>
            </w:pPr>
            <w:r w:rsidRPr="007F0466">
              <w:rPr>
                <w:b/>
              </w:rPr>
              <w:t>4</w:t>
            </w:r>
          </w:p>
        </w:tc>
      </w:tr>
      <w:tr w:rsidR="00CB3161" w:rsidRPr="007F0466" w14:paraId="4F0B8672"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AC594C" w14:textId="77777777" w:rsidR="00CB3161" w:rsidRPr="007F0466" w:rsidRDefault="00323731">
            <w:pPr>
              <w:spacing w:before="240"/>
              <w:rPr>
                <w:b/>
              </w:rPr>
            </w:pPr>
            <w:r w:rsidRPr="007F0466">
              <w:rPr>
                <w:b/>
              </w:rPr>
              <w:t>Disagree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27EA7753"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8F08643" w14:textId="77777777" w:rsidR="00CB3161" w:rsidRPr="007F0466" w:rsidRDefault="00323731">
            <w:pPr>
              <w:spacing w:before="240"/>
              <w:rPr>
                <w:b/>
              </w:rPr>
            </w:pPr>
            <w:r w:rsidRPr="007F0466">
              <w:rPr>
                <w:b/>
              </w:rPr>
              <w:t>5</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E5BB3BF" w14:textId="77777777" w:rsidR="00CB3161" w:rsidRPr="007F0466" w:rsidRDefault="00323731">
            <w:pPr>
              <w:spacing w:before="240"/>
              <w:rPr>
                <w:b/>
              </w:rPr>
            </w:pPr>
            <w:r w:rsidRPr="007F0466">
              <w:rPr>
                <w:b/>
              </w:rPr>
              <w:t>21</w:t>
            </w:r>
          </w:p>
        </w:tc>
      </w:tr>
      <w:tr w:rsidR="00CB3161" w:rsidRPr="007F0466" w14:paraId="6504828B" w14:textId="77777777" w:rsidTr="0086339C">
        <w:trPr>
          <w:trHeight w:val="575"/>
          <w:jc w:val="center"/>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319829" w14:textId="77777777" w:rsidR="00CB3161" w:rsidRPr="007F0466" w:rsidRDefault="00323731">
            <w:pPr>
              <w:spacing w:before="240"/>
              <w:rPr>
                <w:b/>
              </w:rPr>
            </w:pPr>
            <w:r w:rsidRPr="007F0466">
              <w:rPr>
                <w:b/>
              </w:rPr>
              <w:t>Strongly disagree</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71A72114" w14:textId="77777777" w:rsidR="00CB3161" w:rsidRPr="007F0466" w:rsidRDefault="00323731">
            <w:pPr>
              <w:spacing w:before="240"/>
              <w:rPr>
                <w:b/>
              </w:rPr>
            </w:pPr>
            <w:r w:rsidRPr="007F0466">
              <w:rPr>
                <w:b/>
              </w:rPr>
              <w:t>23</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33ACE158" w14:textId="77777777" w:rsidR="00CB3161" w:rsidRPr="007F0466" w:rsidRDefault="00323731">
            <w:pPr>
              <w:spacing w:before="240"/>
              <w:rPr>
                <w:b/>
              </w:rPr>
            </w:pPr>
            <w:r w:rsidRPr="007F0466">
              <w:rPr>
                <w:b/>
              </w:rPr>
              <w:t>4</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0A4DC829" w14:textId="77777777" w:rsidR="00CB3161" w:rsidRPr="007F0466" w:rsidRDefault="00323731">
            <w:pPr>
              <w:spacing w:before="240"/>
              <w:rPr>
                <w:b/>
              </w:rPr>
            </w:pPr>
            <w:r w:rsidRPr="007F0466">
              <w:rPr>
                <w:b/>
              </w:rPr>
              <w:t>18</w:t>
            </w:r>
          </w:p>
        </w:tc>
      </w:tr>
    </w:tbl>
    <w:p w14:paraId="7910EA6E" w14:textId="77777777" w:rsidR="00CB3161" w:rsidRPr="007F0466" w:rsidRDefault="00323731">
      <w:pPr>
        <w:jc w:val="center"/>
        <w:rPr>
          <w:b/>
        </w:rPr>
      </w:pPr>
      <w:r w:rsidRPr="007F0466">
        <w:rPr>
          <w:b/>
        </w:rPr>
        <w:t xml:space="preserve"> Table 5: New technology grasping capacity</w:t>
      </w:r>
    </w:p>
    <w:p w14:paraId="18FE794C" w14:textId="77777777" w:rsidR="00CB3161" w:rsidRPr="007F0466" w:rsidRDefault="00323731">
      <w:pPr>
        <w:jc w:val="center"/>
      </w:pPr>
      <w:r w:rsidRPr="007F0466">
        <w:lastRenderedPageBreak/>
        <w:t>(Source: Learner)</w:t>
      </w:r>
    </w:p>
    <w:p w14:paraId="75800B7C" w14:textId="77777777" w:rsidR="00CB3161" w:rsidRPr="007F0466" w:rsidRDefault="00323731" w:rsidP="007F0466">
      <w:pPr>
        <w:spacing w:before="240" w:after="240"/>
        <w:jc w:val="center"/>
      </w:pPr>
      <w:r w:rsidRPr="007F0466">
        <w:rPr>
          <w:noProof/>
          <w:lang w:eastAsia="en-GB"/>
        </w:rPr>
        <w:drawing>
          <wp:inline distT="114300" distB="114300" distL="114300" distR="114300" wp14:anchorId="379EB3EB" wp14:editId="5E690387">
            <wp:extent cx="4600575" cy="27717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cstate="print"/>
                    <a:srcRect/>
                    <a:stretch>
                      <a:fillRect/>
                    </a:stretch>
                  </pic:blipFill>
                  <pic:spPr>
                    <a:xfrm>
                      <a:off x="0" y="0"/>
                      <a:ext cx="4600575" cy="2771775"/>
                    </a:xfrm>
                    <a:prstGeom prst="rect">
                      <a:avLst/>
                    </a:prstGeom>
                    <a:ln/>
                  </pic:spPr>
                </pic:pic>
              </a:graphicData>
            </a:graphic>
          </wp:inline>
        </w:drawing>
      </w:r>
    </w:p>
    <w:p w14:paraId="4C457AB3" w14:textId="77777777" w:rsidR="00CB3161" w:rsidRPr="007F0466" w:rsidRDefault="00323731">
      <w:pPr>
        <w:jc w:val="center"/>
        <w:rPr>
          <w:b/>
        </w:rPr>
      </w:pPr>
      <w:r w:rsidRPr="007F0466">
        <w:rPr>
          <w:b/>
        </w:rPr>
        <w:t xml:space="preserve"> Figure 5: New technology grasping capacity</w:t>
      </w:r>
    </w:p>
    <w:p w14:paraId="2080F92D" w14:textId="77777777" w:rsidR="00CB3161" w:rsidRPr="007F0466" w:rsidRDefault="00323731">
      <w:pPr>
        <w:jc w:val="center"/>
      </w:pPr>
      <w:r w:rsidRPr="007F0466">
        <w:t>(Source: Learner)</w:t>
      </w:r>
    </w:p>
    <w:p w14:paraId="0EE3E627" w14:textId="77777777" w:rsidR="00CB3161" w:rsidRPr="007F0466" w:rsidRDefault="00323731">
      <w:pPr>
        <w:pStyle w:val="Heading1"/>
      </w:pPr>
      <w:bookmarkStart w:id="10" w:name="_5u31ydeypvo0" w:colFirst="0" w:colLast="0"/>
      <w:bookmarkEnd w:id="10"/>
      <w:r w:rsidRPr="007F0466">
        <w:t xml:space="preserve"> </w:t>
      </w:r>
      <w:bookmarkStart w:id="11" w:name="_Toc38482111"/>
      <w:r w:rsidRPr="007F0466">
        <w:t>Discussion</w:t>
      </w:r>
      <w:bookmarkEnd w:id="11"/>
      <w:r w:rsidRPr="007F0466">
        <w:t xml:space="preserve"> </w:t>
      </w:r>
    </w:p>
    <w:p w14:paraId="58011F7D" w14:textId="77777777" w:rsidR="00CB3161" w:rsidRPr="007F0466" w:rsidRDefault="00323731" w:rsidP="007F0466">
      <w:pPr>
        <w:rPr>
          <w:b/>
        </w:rPr>
      </w:pPr>
      <w:bookmarkStart w:id="12" w:name="_uzbrcr5fbxcr" w:colFirst="0" w:colLast="0"/>
      <w:bookmarkEnd w:id="12"/>
      <w:r w:rsidRPr="007F0466">
        <w:t xml:space="preserve">The students with the age range of 18-21 seem to have an enlarged interest in the application of virtual learning environments for better attainment of classes. An enriched virtual classroom would allow better learning for the students by virtue of enhanced diversification of each and every subject. This can be achieved by usage of projectors and smart classes which would allow the students to study according to their convenience. Furthermore, a virtual learning environment enhances the environment of learning by providing the students with an advanced analysis of the subject in a diversified manner. Changes in the learning style would also attract the attention of the students to initiate new learning strategies. In this manner, the students would also be able to develop the base for better understanding of the minute details regarding a specific subject. </w:t>
      </w:r>
    </w:p>
    <w:p w14:paraId="3E21D687" w14:textId="77777777" w:rsidR="00CB3161" w:rsidRPr="007F0466" w:rsidRDefault="00323731">
      <w:pPr>
        <w:rPr>
          <w:b/>
        </w:rPr>
      </w:pPr>
      <w:r w:rsidRPr="007F0466">
        <w:t xml:space="preserve">It is identified that VLE creates a new paradigm for the teachers because they can successfully manage the schedule and administrative work for teaching. The teachers can successfully prepare the teaching schedule for the students as per their performance as a regular measurement of the performance of the students is possible.it helps to create immediate decisions for the students to provide accurate teaching resources and learning parameters for the students. They support </w:t>
      </w:r>
      <w:r w:rsidR="007F0466" w:rsidRPr="007F0466">
        <w:t>and deliver</w:t>
      </w:r>
      <w:r w:rsidRPr="007F0466">
        <w:t xml:space="preserve"> a variety of daily tasks including general class assignment and monitoring of the students </w:t>
      </w:r>
      <w:r w:rsidRPr="007F0466">
        <w:lastRenderedPageBreak/>
        <w:t>whether they can earn to gather the necessary resources for improving their skills, knowledge and views regarding a particular subject (Herrera Mosquera, 2017). The students can gather knowledge regarding the online technology and computer literacy that helps the students to gain technological knowledge more efficiently.</w:t>
      </w:r>
    </w:p>
    <w:p w14:paraId="332FC3E6" w14:textId="77777777" w:rsidR="00CB3161" w:rsidRPr="007F0466" w:rsidRDefault="00323731">
      <w:pPr>
        <w:rPr>
          <w:b/>
        </w:rPr>
      </w:pPr>
      <w:r w:rsidRPr="007F0466">
        <w:t xml:space="preserve"> However, the installation of the amenities required in the virtual classroom environment is very difficult and there is not much details available regarding the likelihood of the students. The treacherous also might face technical issues in teaching by virtue of a virtual learning environment due to lack of understanding. This can invariably hamper the pace of learning for the students if a teacher is not able to apply the virtual learning platform to the fullest extent. The students of University of Wales Trinity Saint David London Campus might also face difficulty in making themselves associated with the new regime of teaching. The cost of installation of the objects required for developing a virtual learning platform is very high. This can invariably lead to more spending for the university which could hamper their budget for other expenses. </w:t>
      </w:r>
    </w:p>
    <w:p w14:paraId="4A7B13A3" w14:textId="77777777" w:rsidR="00CB3161" w:rsidRPr="007F0466" w:rsidRDefault="00323731">
      <w:pPr>
        <w:pStyle w:val="Heading1"/>
      </w:pPr>
      <w:bookmarkStart w:id="13" w:name="_geqmnhueelx5" w:colFirst="0" w:colLast="0"/>
      <w:bookmarkStart w:id="14" w:name="_Toc38482112"/>
      <w:bookmarkEnd w:id="13"/>
      <w:r w:rsidRPr="007F0466">
        <w:t>Conclusion</w:t>
      </w:r>
      <w:bookmarkEnd w:id="14"/>
      <w:r w:rsidRPr="007F0466">
        <w:t xml:space="preserve"> </w:t>
      </w:r>
    </w:p>
    <w:p w14:paraId="6EAD402F" w14:textId="77777777" w:rsidR="00CB3161" w:rsidRPr="007F0466" w:rsidRDefault="00323731">
      <w:r w:rsidRPr="007F0466">
        <w:t xml:space="preserve">In conclusion, a virtual learning environment is beneficial for the students to improve the learning experiences, gathering resources, knowledge and engagement in the learning. </w:t>
      </w:r>
      <w:r w:rsidR="007F0466" w:rsidRPr="007F0466">
        <w:t>Self-paced</w:t>
      </w:r>
      <w:r w:rsidRPr="007F0466">
        <w:t xml:space="preserve"> learning can provide practical experiences and knowledge to the students that can help them to apply in the real world that can enlarge the vision and view of the students.  It is also important to learn through audio and video processes that increase memorising power of the students. a synchronous  collaboration between the students is created that enhances knowledge of the students.  However, technical issues, complexities of computer literacy and lack of integration between the students create problems for using VLE.</w:t>
      </w:r>
      <w:r w:rsidRPr="007F0466">
        <w:br w:type="page"/>
      </w:r>
    </w:p>
    <w:p w14:paraId="07844177" w14:textId="77777777" w:rsidR="00CB3161" w:rsidRPr="007F0466" w:rsidRDefault="00323731">
      <w:pPr>
        <w:pStyle w:val="Heading1"/>
        <w:spacing w:before="240" w:after="240"/>
      </w:pPr>
      <w:bookmarkStart w:id="15" w:name="_4s0x76vifwfr" w:colFirst="0" w:colLast="0"/>
      <w:bookmarkStart w:id="16" w:name="_Toc38482113"/>
      <w:bookmarkEnd w:id="15"/>
      <w:r w:rsidRPr="007F0466">
        <w:lastRenderedPageBreak/>
        <w:t>References</w:t>
      </w:r>
      <w:bookmarkEnd w:id="16"/>
    </w:p>
    <w:p w14:paraId="77D02567" w14:textId="77777777" w:rsidR="007F0466" w:rsidRPr="007F0466" w:rsidRDefault="007F0466">
      <w:pPr>
        <w:spacing w:before="240" w:after="240"/>
        <w:rPr>
          <w:highlight w:val="white"/>
        </w:rPr>
      </w:pPr>
      <w:r w:rsidRPr="007F0466">
        <w:rPr>
          <w:highlight w:val="white"/>
        </w:rPr>
        <w:t xml:space="preserve">Cassidy, S., 2016. Virtual Learning Environments as Mediating Factors in Student Satisfaction with Teaching and Learning in Higher Education. </w:t>
      </w:r>
      <w:r w:rsidRPr="007F0466">
        <w:rPr>
          <w:i/>
          <w:highlight w:val="white"/>
        </w:rPr>
        <w:t>Journal of Curriculum and Teaching</w:t>
      </w:r>
      <w:r w:rsidRPr="007F0466">
        <w:rPr>
          <w:highlight w:val="white"/>
        </w:rPr>
        <w:t xml:space="preserve">, </w:t>
      </w:r>
      <w:r w:rsidRPr="007F0466">
        <w:rPr>
          <w:i/>
          <w:highlight w:val="white"/>
        </w:rPr>
        <w:t>5</w:t>
      </w:r>
      <w:r w:rsidRPr="007F0466">
        <w:rPr>
          <w:highlight w:val="white"/>
        </w:rPr>
        <w:t>(1), pp.113-123.</w:t>
      </w:r>
    </w:p>
    <w:p w14:paraId="0737E2F2" w14:textId="77777777" w:rsidR="007F0466" w:rsidRPr="007F0466" w:rsidRDefault="007F0466">
      <w:pPr>
        <w:spacing w:before="240" w:after="240"/>
        <w:rPr>
          <w:highlight w:val="white"/>
        </w:rPr>
      </w:pPr>
      <w:r w:rsidRPr="007F0466">
        <w:rPr>
          <w:highlight w:val="white"/>
        </w:rPr>
        <w:t xml:space="preserve">De Boer, I.R., Wesselink, P.R. and Vervoorn, J.M., 2016. Student performance and appreciation using 3D vs. 2D vision in a virtual learning environment. </w:t>
      </w:r>
      <w:r w:rsidRPr="007F0466">
        <w:rPr>
          <w:i/>
          <w:highlight w:val="white"/>
        </w:rPr>
        <w:t>European Journal of Dental Education</w:t>
      </w:r>
      <w:r w:rsidRPr="007F0466">
        <w:rPr>
          <w:highlight w:val="white"/>
        </w:rPr>
        <w:t xml:space="preserve">, </w:t>
      </w:r>
      <w:r w:rsidRPr="007F0466">
        <w:rPr>
          <w:i/>
          <w:highlight w:val="white"/>
        </w:rPr>
        <w:t>20</w:t>
      </w:r>
      <w:r w:rsidRPr="007F0466">
        <w:rPr>
          <w:highlight w:val="white"/>
        </w:rPr>
        <w:t>(3), pp.142-147.</w:t>
      </w:r>
    </w:p>
    <w:p w14:paraId="060A2194" w14:textId="77777777" w:rsidR="007F0466" w:rsidRPr="007F0466" w:rsidRDefault="007F0466">
      <w:pPr>
        <w:spacing w:before="240" w:after="240"/>
        <w:rPr>
          <w:highlight w:val="white"/>
        </w:rPr>
      </w:pPr>
      <w:r w:rsidRPr="007F0466">
        <w:rPr>
          <w:highlight w:val="white"/>
        </w:rPr>
        <w:t xml:space="preserve">Edson, M.C., Henning, P.B. and Sankaran, S. eds., 2016. </w:t>
      </w:r>
      <w:r w:rsidRPr="007F0466">
        <w:rPr>
          <w:i/>
          <w:highlight w:val="white"/>
        </w:rPr>
        <w:t>A guide to systems research: Philosophy, processes and practice</w:t>
      </w:r>
      <w:r w:rsidRPr="007F0466">
        <w:rPr>
          <w:highlight w:val="white"/>
        </w:rPr>
        <w:t xml:space="preserve"> (Vol. 10). Springer.</w:t>
      </w:r>
    </w:p>
    <w:p w14:paraId="4DB6DF11" w14:textId="77777777" w:rsidR="007F0466" w:rsidRPr="007F0466" w:rsidRDefault="007F0466">
      <w:pPr>
        <w:spacing w:before="240" w:after="240"/>
      </w:pPr>
      <w:r w:rsidRPr="007F0466">
        <w:t xml:space="preserve">Herrera Mosquera, L., 2017. Impact of Implementing a Virtual Learning Environment (VLE) in the EFL Classroom. </w:t>
      </w:r>
      <w:r w:rsidRPr="007F0466">
        <w:rPr>
          <w:i/>
        </w:rPr>
        <w:t>Íkala, Revista de Lenguaje y Cultura</w:t>
      </w:r>
      <w:r w:rsidRPr="007F0466">
        <w:t xml:space="preserve">, </w:t>
      </w:r>
      <w:r w:rsidRPr="007F0466">
        <w:rPr>
          <w:i/>
        </w:rPr>
        <w:t>22</w:t>
      </w:r>
      <w:r w:rsidRPr="007F0466">
        <w:t>(3), pp.479-498.</w:t>
      </w:r>
    </w:p>
    <w:p w14:paraId="7B9860C5" w14:textId="77777777" w:rsidR="007F0466" w:rsidRPr="007F0466" w:rsidRDefault="007F0466">
      <w:pPr>
        <w:spacing w:before="240" w:after="240"/>
        <w:rPr>
          <w:highlight w:val="white"/>
        </w:rPr>
      </w:pPr>
      <w:r w:rsidRPr="007F0466">
        <w:rPr>
          <w:highlight w:val="white"/>
        </w:rPr>
        <w:t xml:space="preserve">Phungsuk, R., Viriyavejakul, C. and Ratanaolarn, T., 2017. Development of a problem-based learning model via a virtual learning environment. </w:t>
      </w:r>
      <w:r w:rsidRPr="007F0466">
        <w:rPr>
          <w:i/>
          <w:highlight w:val="white"/>
        </w:rPr>
        <w:t>Kasetsart Journal of Social Sciences</w:t>
      </w:r>
      <w:r w:rsidRPr="007F0466">
        <w:rPr>
          <w:highlight w:val="white"/>
        </w:rPr>
        <w:t xml:space="preserve">, </w:t>
      </w:r>
      <w:r w:rsidRPr="007F0466">
        <w:rPr>
          <w:i/>
          <w:highlight w:val="white"/>
        </w:rPr>
        <w:t>38</w:t>
      </w:r>
      <w:r w:rsidRPr="007F0466">
        <w:rPr>
          <w:highlight w:val="white"/>
        </w:rPr>
        <w:t>(3), pp.297-306.</w:t>
      </w:r>
    </w:p>
    <w:p w14:paraId="1FC55E5A" w14:textId="77777777" w:rsidR="007F0466" w:rsidRPr="007F0466" w:rsidRDefault="007F0466">
      <w:pPr>
        <w:spacing w:before="240" w:after="240"/>
        <w:rPr>
          <w:highlight w:val="white"/>
        </w:rPr>
      </w:pPr>
      <w:r w:rsidRPr="007F0466">
        <w:rPr>
          <w:highlight w:val="white"/>
        </w:rPr>
        <w:t xml:space="preserve">Rienties, B., Giesbers, B., Lygo-Baker, S., Ma, H.W.S. and Rees, R., 2016. Why some teachers easily learn to use a new virtual learning environment: A technology acceptance perspective. </w:t>
      </w:r>
      <w:r w:rsidRPr="007F0466">
        <w:rPr>
          <w:i/>
          <w:highlight w:val="white"/>
        </w:rPr>
        <w:t>Interactive Learning Environments</w:t>
      </w:r>
      <w:r w:rsidRPr="007F0466">
        <w:rPr>
          <w:highlight w:val="white"/>
        </w:rPr>
        <w:t xml:space="preserve">, </w:t>
      </w:r>
      <w:r w:rsidRPr="007F0466">
        <w:rPr>
          <w:i/>
          <w:highlight w:val="white"/>
        </w:rPr>
        <w:t>24</w:t>
      </w:r>
      <w:r w:rsidRPr="007F0466">
        <w:rPr>
          <w:highlight w:val="white"/>
        </w:rPr>
        <w:t>(3), pp.539-552.</w:t>
      </w:r>
    </w:p>
    <w:p w14:paraId="71C1750A" w14:textId="77777777" w:rsidR="007F0466" w:rsidRPr="007F0466" w:rsidRDefault="007F0466">
      <w:pPr>
        <w:spacing w:before="240" w:after="240"/>
        <w:rPr>
          <w:highlight w:val="white"/>
        </w:rPr>
      </w:pPr>
      <w:r w:rsidRPr="007F0466">
        <w:rPr>
          <w:highlight w:val="white"/>
        </w:rPr>
        <w:t xml:space="preserve">Wijesooriya, C., Heales, J. and Rohde, F., 2019, January. Evaluation of virtual learning environment characteristics in learning performance. In </w:t>
      </w:r>
      <w:r w:rsidRPr="007F0466">
        <w:rPr>
          <w:i/>
          <w:highlight w:val="white"/>
        </w:rPr>
        <w:t>Proceedings of the 10th International Conference on E-Education, E-Business, E-Management and E-Learning</w:t>
      </w:r>
      <w:r w:rsidRPr="007F0466">
        <w:rPr>
          <w:highlight w:val="white"/>
        </w:rPr>
        <w:t xml:space="preserve"> (pp. 259-263).</w:t>
      </w:r>
    </w:p>
    <w:p w14:paraId="25B3F260" w14:textId="77777777" w:rsidR="00CB3161" w:rsidRPr="007F0466" w:rsidRDefault="00CB3161"/>
    <w:sectPr w:rsidR="00CB3161" w:rsidRPr="007F0466" w:rsidSect="0078738F">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5F4E35" w14:textId="77777777" w:rsidR="00D5765F" w:rsidRDefault="00D5765F" w:rsidP="00905311">
      <w:pPr>
        <w:spacing w:line="240" w:lineRule="auto"/>
      </w:pPr>
      <w:r>
        <w:separator/>
      </w:r>
    </w:p>
  </w:endnote>
  <w:endnote w:type="continuationSeparator" w:id="0">
    <w:p w14:paraId="4568F681" w14:textId="77777777" w:rsidR="00D5765F" w:rsidRDefault="00D5765F" w:rsidP="009053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g-1ff3a">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7375930"/>
      <w:docPartObj>
        <w:docPartGallery w:val="Page Numbers (Bottom of Page)"/>
        <w:docPartUnique/>
      </w:docPartObj>
    </w:sdtPr>
    <w:sdtEndPr>
      <w:rPr>
        <w:noProof/>
      </w:rPr>
    </w:sdtEndPr>
    <w:sdtContent>
      <w:p w14:paraId="154A57C5" w14:textId="77777777" w:rsidR="00905311" w:rsidRDefault="0078738F">
        <w:pPr>
          <w:pStyle w:val="Footer"/>
          <w:jc w:val="right"/>
        </w:pPr>
        <w:r>
          <w:fldChar w:fldCharType="begin"/>
        </w:r>
        <w:r w:rsidR="00905311">
          <w:instrText xml:space="preserve"> PAGE   \* MERGEFORMAT </w:instrText>
        </w:r>
        <w:r>
          <w:fldChar w:fldCharType="separate"/>
        </w:r>
        <w:r w:rsidR="00DC3EE7">
          <w:rPr>
            <w:noProof/>
          </w:rPr>
          <w:t>1</w:t>
        </w:r>
        <w:r>
          <w:rPr>
            <w:noProof/>
          </w:rPr>
          <w:fldChar w:fldCharType="end"/>
        </w:r>
      </w:p>
    </w:sdtContent>
  </w:sdt>
  <w:p w14:paraId="6015D2B1" w14:textId="77777777" w:rsidR="00905311" w:rsidRDefault="00905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62FA9" w14:textId="77777777" w:rsidR="00D5765F" w:rsidRDefault="00D5765F" w:rsidP="00905311">
      <w:pPr>
        <w:spacing w:line="240" w:lineRule="auto"/>
      </w:pPr>
      <w:r>
        <w:separator/>
      </w:r>
    </w:p>
  </w:footnote>
  <w:footnote w:type="continuationSeparator" w:id="0">
    <w:p w14:paraId="62B74458" w14:textId="77777777" w:rsidR="00D5765F" w:rsidRDefault="00D5765F" w:rsidP="009053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A10C1D"/>
    <w:multiLevelType w:val="multilevel"/>
    <w:tmpl w:val="D3944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161"/>
    <w:rsid w:val="000D25A6"/>
    <w:rsid w:val="00283224"/>
    <w:rsid w:val="00323731"/>
    <w:rsid w:val="003A5FAE"/>
    <w:rsid w:val="00430F6B"/>
    <w:rsid w:val="005C6F32"/>
    <w:rsid w:val="005E7F23"/>
    <w:rsid w:val="006C66BE"/>
    <w:rsid w:val="0078738F"/>
    <w:rsid w:val="007F0466"/>
    <w:rsid w:val="0086339C"/>
    <w:rsid w:val="00905311"/>
    <w:rsid w:val="00B90C05"/>
    <w:rsid w:val="00CB3161"/>
    <w:rsid w:val="00D50800"/>
    <w:rsid w:val="00D5765F"/>
    <w:rsid w:val="00DC3EE7"/>
    <w:rsid w:val="00DF3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B409"/>
  <w15:docId w15:val="{00678CB2-FCE4-4C17-9AE7-D757CA6E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738F"/>
  </w:style>
  <w:style w:type="paragraph" w:styleId="Heading1">
    <w:name w:val="heading 1"/>
    <w:basedOn w:val="Normal"/>
    <w:next w:val="Normal"/>
    <w:rsid w:val="0078738F"/>
    <w:pPr>
      <w:keepNext/>
      <w:keepLines/>
      <w:outlineLvl w:val="0"/>
    </w:pPr>
    <w:rPr>
      <w:b/>
    </w:rPr>
  </w:style>
  <w:style w:type="paragraph" w:styleId="Heading2">
    <w:name w:val="heading 2"/>
    <w:basedOn w:val="Normal"/>
    <w:next w:val="Normal"/>
    <w:rsid w:val="0078738F"/>
    <w:pPr>
      <w:keepNext/>
      <w:keepLines/>
      <w:spacing w:before="360" w:after="120"/>
      <w:outlineLvl w:val="1"/>
    </w:pPr>
    <w:rPr>
      <w:sz w:val="32"/>
      <w:szCs w:val="32"/>
    </w:rPr>
  </w:style>
  <w:style w:type="paragraph" w:styleId="Heading3">
    <w:name w:val="heading 3"/>
    <w:basedOn w:val="Normal"/>
    <w:next w:val="Normal"/>
    <w:rsid w:val="0078738F"/>
    <w:pPr>
      <w:keepNext/>
      <w:keepLines/>
      <w:spacing w:before="320" w:after="80"/>
      <w:outlineLvl w:val="2"/>
    </w:pPr>
    <w:rPr>
      <w:color w:val="434343"/>
      <w:sz w:val="28"/>
      <w:szCs w:val="28"/>
    </w:rPr>
  </w:style>
  <w:style w:type="paragraph" w:styleId="Heading4">
    <w:name w:val="heading 4"/>
    <w:basedOn w:val="Normal"/>
    <w:next w:val="Normal"/>
    <w:rsid w:val="0078738F"/>
    <w:pPr>
      <w:keepNext/>
      <w:keepLines/>
      <w:spacing w:before="280" w:after="80"/>
      <w:outlineLvl w:val="3"/>
    </w:pPr>
    <w:rPr>
      <w:color w:val="666666"/>
    </w:rPr>
  </w:style>
  <w:style w:type="paragraph" w:styleId="Heading5">
    <w:name w:val="heading 5"/>
    <w:basedOn w:val="Normal"/>
    <w:next w:val="Normal"/>
    <w:rsid w:val="0078738F"/>
    <w:pPr>
      <w:keepNext/>
      <w:keepLines/>
      <w:spacing w:before="240" w:after="80"/>
      <w:outlineLvl w:val="4"/>
    </w:pPr>
    <w:rPr>
      <w:color w:val="666666"/>
      <w:sz w:val="22"/>
      <w:szCs w:val="22"/>
    </w:rPr>
  </w:style>
  <w:style w:type="paragraph" w:styleId="Heading6">
    <w:name w:val="heading 6"/>
    <w:basedOn w:val="Normal"/>
    <w:next w:val="Normal"/>
    <w:rsid w:val="0078738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8738F"/>
    <w:pPr>
      <w:keepNext/>
      <w:keepLines/>
      <w:spacing w:after="60"/>
    </w:pPr>
    <w:rPr>
      <w:sz w:val="52"/>
      <w:szCs w:val="52"/>
    </w:rPr>
  </w:style>
  <w:style w:type="paragraph" w:styleId="Subtitle">
    <w:name w:val="Subtitle"/>
    <w:basedOn w:val="Normal"/>
    <w:next w:val="Normal"/>
    <w:rsid w:val="0078738F"/>
    <w:pPr>
      <w:keepNext/>
      <w:keepLines/>
      <w:spacing w:after="320"/>
    </w:pPr>
    <w:rPr>
      <w:rFonts w:ascii="Arial" w:eastAsia="Arial" w:hAnsi="Arial" w:cs="Arial"/>
      <w:color w:val="666666"/>
      <w:sz w:val="30"/>
      <w:szCs w:val="30"/>
    </w:rPr>
  </w:style>
  <w:style w:type="table" w:customStyle="1" w:styleId="a">
    <w:basedOn w:val="TableNormal"/>
    <w:rsid w:val="0078738F"/>
    <w:tblPr>
      <w:tblStyleRowBandSize w:val="1"/>
      <w:tblStyleColBandSize w:val="1"/>
      <w:tblCellMar>
        <w:top w:w="100" w:type="dxa"/>
        <w:left w:w="100" w:type="dxa"/>
        <w:bottom w:w="100" w:type="dxa"/>
        <w:right w:w="100" w:type="dxa"/>
      </w:tblCellMar>
    </w:tblPr>
  </w:style>
  <w:style w:type="table" w:customStyle="1" w:styleId="a0">
    <w:basedOn w:val="TableNormal"/>
    <w:rsid w:val="0078738F"/>
    <w:tblPr>
      <w:tblStyleRowBandSize w:val="1"/>
      <w:tblStyleColBandSize w:val="1"/>
      <w:tblCellMar>
        <w:top w:w="100" w:type="dxa"/>
        <w:left w:w="100" w:type="dxa"/>
        <w:bottom w:w="100" w:type="dxa"/>
        <w:right w:w="100" w:type="dxa"/>
      </w:tblCellMar>
    </w:tblPr>
  </w:style>
  <w:style w:type="table" w:customStyle="1" w:styleId="a1">
    <w:basedOn w:val="TableNormal"/>
    <w:rsid w:val="0078738F"/>
    <w:tblPr>
      <w:tblStyleRowBandSize w:val="1"/>
      <w:tblStyleColBandSize w:val="1"/>
      <w:tblCellMar>
        <w:top w:w="100" w:type="dxa"/>
        <w:left w:w="100" w:type="dxa"/>
        <w:bottom w:w="100" w:type="dxa"/>
        <w:right w:w="100" w:type="dxa"/>
      </w:tblCellMar>
    </w:tblPr>
  </w:style>
  <w:style w:type="table" w:customStyle="1" w:styleId="a2">
    <w:basedOn w:val="TableNormal"/>
    <w:rsid w:val="0078738F"/>
    <w:tblPr>
      <w:tblStyleRowBandSize w:val="1"/>
      <w:tblStyleColBandSize w:val="1"/>
      <w:tblCellMar>
        <w:top w:w="100" w:type="dxa"/>
        <w:left w:w="100" w:type="dxa"/>
        <w:bottom w:w="100" w:type="dxa"/>
        <w:right w:w="100" w:type="dxa"/>
      </w:tblCellMar>
    </w:tblPr>
  </w:style>
  <w:style w:type="table" w:customStyle="1" w:styleId="a3">
    <w:basedOn w:val="TableNormal"/>
    <w:rsid w:val="0078738F"/>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05311"/>
    <w:pPr>
      <w:tabs>
        <w:tab w:val="center" w:pos="4513"/>
        <w:tab w:val="right" w:pos="9026"/>
      </w:tabs>
      <w:spacing w:line="240" w:lineRule="auto"/>
    </w:pPr>
  </w:style>
  <w:style w:type="character" w:customStyle="1" w:styleId="HeaderChar">
    <w:name w:val="Header Char"/>
    <w:basedOn w:val="DefaultParagraphFont"/>
    <w:link w:val="Header"/>
    <w:uiPriority w:val="99"/>
    <w:rsid w:val="00905311"/>
  </w:style>
  <w:style w:type="paragraph" w:styleId="Footer">
    <w:name w:val="footer"/>
    <w:basedOn w:val="Normal"/>
    <w:link w:val="FooterChar"/>
    <w:uiPriority w:val="99"/>
    <w:unhideWhenUsed/>
    <w:rsid w:val="00905311"/>
    <w:pPr>
      <w:tabs>
        <w:tab w:val="center" w:pos="4513"/>
        <w:tab w:val="right" w:pos="9026"/>
      </w:tabs>
      <w:spacing w:line="240" w:lineRule="auto"/>
    </w:pPr>
  </w:style>
  <w:style w:type="character" w:customStyle="1" w:styleId="FooterChar">
    <w:name w:val="Footer Char"/>
    <w:basedOn w:val="DefaultParagraphFont"/>
    <w:link w:val="Footer"/>
    <w:uiPriority w:val="99"/>
    <w:rsid w:val="00905311"/>
  </w:style>
  <w:style w:type="paragraph" w:styleId="TOCHeading">
    <w:name w:val="TOC Heading"/>
    <w:basedOn w:val="Heading1"/>
    <w:next w:val="Normal"/>
    <w:uiPriority w:val="39"/>
    <w:unhideWhenUsed/>
    <w:qFormat/>
    <w:rsid w:val="007F046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F0466"/>
    <w:pPr>
      <w:spacing w:after="100"/>
    </w:pPr>
  </w:style>
  <w:style w:type="character" w:styleId="Hyperlink">
    <w:name w:val="Hyperlink"/>
    <w:basedOn w:val="DefaultParagraphFont"/>
    <w:uiPriority w:val="99"/>
    <w:unhideWhenUsed/>
    <w:rsid w:val="007F0466"/>
    <w:rPr>
      <w:color w:val="0000FF" w:themeColor="hyperlink"/>
      <w:u w:val="single"/>
    </w:rPr>
  </w:style>
  <w:style w:type="paragraph" w:styleId="BalloonText">
    <w:name w:val="Balloon Text"/>
    <w:basedOn w:val="Normal"/>
    <w:link w:val="BalloonTextChar"/>
    <w:uiPriority w:val="99"/>
    <w:semiHidden/>
    <w:unhideWhenUsed/>
    <w:rsid w:val="002832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2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125773">
      <w:bodyDiv w:val="1"/>
      <w:marLeft w:val="0"/>
      <w:marRight w:val="0"/>
      <w:marTop w:val="0"/>
      <w:marBottom w:val="0"/>
      <w:divBdr>
        <w:top w:val="none" w:sz="0" w:space="0" w:color="auto"/>
        <w:left w:val="none" w:sz="0" w:space="0" w:color="auto"/>
        <w:bottom w:val="none" w:sz="0" w:space="0" w:color="auto"/>
        <w:right w:val="none" w:sz="0" w:space="0" w:color="auto"/>
      </w:divBdr>
    </w:div>
    <w:div w:id="1008291735">
      <w:bodyDiv w:val="1"/>
      <w:marLeft w:val="0"/>
      <w:marRight w:val="0"/>
      <w:marTop w:val="0"/>
      <w:marBottom w:val="0"/>
      <w:divBdr>
        <w:top w:val="none" w:sz="0" w:space="0" w:color="auto"/>
        <w:left w:val="none" w:sz="0" w:space="0" w:color="auto"/>
        <w:bottom w:val="none" w:sz="0" w:space="0" w:color="auto"/>
        <w:right w:val="none" w:sz="0" w:space="0" w:color="auto"/>
      </w:divBdr>
    </w:div>
    <w:div w:id="1149401331">
      <w:bodyDiv w:val="1"/>
      <w:marLeft w:val="0"/>
      <w:marRight w:val="0"/>
      <w:marTop w:val="0"/>
      <w:marBottom w:val="0"/>
      <w:divBdr>
        <w:top w:val="none" w:sz="0" w:space="0" w:color="auto"/>
        <w:left w:val="none" w:sz="0" w:space="0" w:color="auto"/>
        <w:bottom w:val="none" w:sz="0" w:space="0" w:color="auto"/>
        <w:right w:val="none" w:sz="0" w:space="0" w:color="auto"/>
      </w:divBdr>
    </w:div>
    <w:div w:id="1369644257">
      <w:bodyDiv w:val="1"/>
      <w:marLeft w:val="0"/>
      <w:marRight w:val="0"/>
      <w:marTop w:val="0"/>
      <w:marBottom w:val="0"/>
      <w:divBdr>
        <w:top w:val="none" w:sz="0" w:space="0" w:color="auto"/>
        <w:left w:val="none" w:sz="0" w:space="0" w:color="auto"/>
        <w:bottom w:val="none" w:sz="0" w:space="0" w:color="auto"/>
        <w:right w:val="none" w:sz="0" w:space="0" w:color="auto"/>
      </w:divBdr>
    </w:div>
    <w:div w:id="1861234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F0AF78-5526-4239-B23A-C4337829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2396</Words>
  <Characters>13661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com</dc:creator>
  <cp:lastModifiedBy>bya_ale15@yahoo.com</cp:lastModifiedBy>
  <cp:revision>5</cp:revision>
  <dcterms:created xsi:type="dcterms:W3CDTF">2020-04-23T18:09:00Z</dcterms:created>
  <dcterms:modified xsi:type="dcterms:W3CDTF">2020-05-05T13:27:00Z</dcterms:modified>
</cp:coreProperties>
</file>