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3762" w:rsidRPr="00595024" w:rsidRDefault="00F83762" w:rsidP="00F83762">
      <w:pPr>
        <w:rPr>
          <w:b/>
          <w:u w:val="single"/>
        </w:rPr>
      </w:pPr>
      <w:bookmarkStart w:id="0" w:name="_GoBack"/>
      <w:bookmarkEnd w:id="0"/>
      <w:r>
        <w:rPr>
          <w:b/>
          <w:u w:val="single"/>
        </w:rPr>
        <w:t>Question 1</w:t>
      </w:r>
    </w:p>
    <w:p w:rsidR="00F83762" w:rsidRDefault="00F83762" w:rsidP="00F83762">
      <w:pPr>
        <w:rPr>
          <w:b/>
        </w:rPr>
      </w:pPr>
      <w:r>
        <w:t>The management of Hinterland Ltd have asked you to report on the financial statements of the business for the years ending April 2014 and April 2015</w:t>
      </w:r>
      <w:proofErr w:type="gramStart"/>
      <w:r>
        <w:t>..</w:t>
      </w:r>
      <w:proofErr w:type="gramEnd"/>
      <w:r>
        <w:t xml:space="preserve">  </w:t>
      </w:r>
    </w:p>
    <w:p w:rsidR="00F83762" w:rsidRPr="00531963" w:rsidRDefault="00F83762" w:rsidP="00F83762">
      <w:pPr>
        <w:rPr>
          <w:rFonts w:ascii="Calibri" w:hAnsi="Calibri" w:cs="Calibri"/>
          <w:b/>
          <w:u w:val="single"/>
        </w:rPr>
      </w:pPr>
      <w:r w:rsidRPr="00531963">
        <w:rPr>
          <w:rFonts w:ascii="Calibri" w:hAnsi="Calibri" w:cs="Calibri"/>
          <w:b/>
          <w:u w:val="single"/>
        </w:rPr>
        <w:t>PROFIT AND LOSS ACCOUNT</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2012</w:t>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2013</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p>
    <w:p w:rsidR="00F83762" w:rsidRPr="0030601F" w:rsidRDefault="00F83762" w:rsidP="00F83762">
      <w:pPr>
        <w:rPr>
          <w:rFonts w:ascii="Calibri" w:hAnsi="Calibri" w:cs="Calibri"/>
          <w:sz w:val="20"/>
          <w:szCs w:val="20"/>
        </w:rPr>
      </w:pPr>
      <w:r w:rsidRPr="0030601F">
        <w:rPr>
          <w:rFonts w:ascii="Calibri" w:hAnsi="Calibri" w:cs="Calibri"/>
          <w:sz w:val="20"/>
          <w:szCs w:val="20"/>
        </w:rPr>
        <w:t>Sales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9000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8500</w:t>
      </w:r>
    </w:p>
    <w:p w:rsidR="00F83762" w:rsidRPr="0030601F" w:rsidRDefault="00F83762" w:rsidP="00F83762">
      <w:pPr>
        <w:rPr>
          <w:rFonts w:ascii="Calibri" w:hAnsi="Calibri" w:cs="Calibri"/>
          <w:sz w:val="20"/>
          <w:szCs w:val="20"/>
        </w:rPr>
      </w:pPr>
      <w:r w:rsidRPr="0030601F">
        <w:rPr>
          <w:rFonts w:ascii="Calibri" w:hAnsi="Calibri" w:cs="Calibri"/>
          <w:sz w:val="20"/>
          <w:szCs w:val="20"/>
        </w:rPr>
        <w:t xml:space="preserve">Less: </w:t>
      </w:r>
      <w:r w:rsidRPr="0030601F">
        <w:rPr>
          <w:rFonts w:ascii="Calibri" w:hAnsi="Calibri" w:cs="Calibri"/>
          <w:sz w:val="20"/>
          <w:szCs w:val="20"/>
        </w:rPr>
        <w:tab/>
        <w:t>cost of goods sold</w:t>
      </w:r>
      <w:r w:rsidRPr="0030601F">
        <w:rPr>
          <w:rFonts w:ascii="Calibri" w:hAnsi="Calibri" w:cs="Calibri"/>
          <w:sz w:val="20"/>
          <w:szCs w:val="20"/>
        </w:rPr>
        <w:tab/>
        <w:t xml:space="preserve">  </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p>
    <w:p w:rsidR="00F83762" w:rsidRPr="0030601F" w:rsidRDefault="00F83762" w:rsidP="00F83762">
      <w:pPr>
        <w:rPr>
          <w:rFonts w:ascii="Calibri" w:hAnsi="Calibri" w:cs="Calibri"/>
          <w:sz w:val="20"/>
          <w:szCs w:val="20"/>
          <w:u w:val="single"/>
        </w:rPr>
      </w:pPr>
      <w:r w:rsidRPr="0030601F">
        <w:rPr>
          <w:rFonts w:ascii="Calibri" w:hAnsi="Calibri" w:cs="Calibri"/>
          <w:sz w:val="20"/>
          <w:szCs w:val="20"/>
        </w:rPr>
        <w:tab/>
        <w:t>Opening stock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1000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414B96">
        <w:rPr>
          <w:rFonts w:ascii="Calibri" w:hAnsi="Calibri" w:cs="Calibri"/>
          <w:sz w:val="20"/>
          <w:szCs w:val="20"/>
        </w:rPr>
        <w:t xml:space="preserve">  </w:t>
      </w:r>
      <w:r>
        <w:rPr>
          <w:rFonts w:ascii="Calibri" w:hAnsi="Calibri" w:cs="Calibri"/>
          <w:sz w:val="20"/>
          <w:szCs w:val="20"/>
        </w:rPr>
        <w:t>990</w:t>
      </w:r>
    </w:p>
    <w:p w:rsidR="00F83762" w:rsidRPr="0030601F" w:rsidRDefault="00F83762" w:rsidP="00F83762">
      <w:pPr>
        <w:rPr>
          <w:rFonts w:ascii="Calibri" w:hAnsi="Calibri" w:cs="Calibri"/>
          <w:sz w:val="20"/>
          <w:szCs w:val="20"/>
        </w:rPr>
      </w:pPr>
      <w:r>
        <w:rPr>
          <w:rFonts w:ascii="Calibri" w:hAnsi="Calibri" w:cs="Calibri"/>
          <w:sz w:val="20"/>
          <w:szCs w:val="20"/>
        </w:rPr>
        <w:tab/>
        <w:t>Purchases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7300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7000</w:t>
      </w:r>
    </w:p>
    <w:p w:rsidR="00F83762" w:rsidRPr="0030601F" w:rsidRDefault="00F83762" w:rsidP="00F83762">
      <w:pPr>
        <w:rPr>
          <w:rFonts w:ascii="Calibri" w:hAnsi="Calibri" w:cs="Calibri"/>
          <w:sz w:val="20"/>
          <w:szCs w:val="20"/>
        </w:rPr>
      </w:pPr>
      <w:r w:rsidRPr="0030601F">
        <w:rPr>
          <w:rFonts w:ascii="Calibri" w:hAnsi="Calibri" w:cs="Calibri"/>
          <w:sz w:val="20"/>
          <w:szCs w:val="20"/>
        </w:rPr>
        <w:t>Less:</w:t>
      </w:r>
      <w:r w:rsidRPr="0030601F">
        <w:rPr>
          <w:rFonts w:ascii="Calibri" w:hAnsi="Calibri" w:cs="Calibri"/>
          <w:sz w:val="20"/>
          <w:szCs w:val="20"/>
        </w:rPr>
        <w:tab/>
        <w:t>Closing Stock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w:t>
      </w:r>
      <w:r>
        <w:rPr>
          <w:rFonts w:ascii="Calibri" w:hAnsi="Calibri" w:cs="Calibri"/>
          <w:sz w:val="20"/>
          <w:szCs w:val="20"/>
          <w:u w:val="single"/>
        </w:rPr>
        <w:t>600</w:t>
      </w:r>
      <w:r w:rsidRPr="0030601F">
        <w:rPr>
          <w:rFonts w:ascii="Calibri" w:hAnsi="Calibri" w:cs="Calibri"/>
          <w:sz w:val="20"/>
          <w:szCs w:val="20"/>
          <w:u w:val="single"/>
        </w:rPr>
        <w: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w:t>
      </w:r>
      <w:r w:rsidRPr="0030601F">
        <w:rPr>
          <w:rFonts w:ascii="Calibri" w:hAnsi="Calibri" w:cs="Calibri"/>
          <w:sz w:val="20"/>
          <w:szCs w:val="20"/>
        </w:rPr>
        <w:t xml:space="preserve"> </w:t>
      </w:r>
      <w:r>
        <w:rPr>
          <w:rFonts w:ascii="Calibri" w:hAnsi="Calibri" w:cs="Calibri"/>
          <w:sz w:val="20"/>
          <w:szCs w:val="20"/>
          <w:u w:val="single"/>
        </w:rPr>
        <w:t>(88</w:t>
      </w:r>
      <w:r w:rsidRPr="0030601F">
        <w:rPr>
          <w:rFonts w:ascii="Calibri" w:hAnsi="Calibri" w:cs="Calibri"/>
          <w:sz w:val="20"/>
          <w:szCs w:val="20"/>
          <w:u w:val="single"/>
        </w:rPr>
        <w:t>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7700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7110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p>
    <w:p w:rsidR="00F83762" w:rsidRPr="0030601F" w:rsidRDefault="00F83762" w:rsidP="00F83762">
      <w:pPr>
        <w:rPr>
          <w:rFonts w:ascii="Calibri" w:hAnsi="Calibri" w:cs="Calibri"/>
          <w:sz w:val="20"/>
          <w:szCs w:val="20"/>
        </w:rPr>
      </w:pPr>
      <w:r w:rsidRPr="0030601F">
        <w:rPr>
          <w:rFonts w:ascii="Calibri" w:hAnsi="Calibri" w:cs="Calibri"/>
          <w:sz w:val="20"/>
          <w:szCs w:val="20"/>
        </w:rPr>
        <w:t>Gross Profit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1300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1390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Less:</w:t>
      </w:r>
      <w:r w:rsidRPr="0030601F">
        <w:rPr>
          <w:rFonts w:ascii="Calibri" w:hAnsi="Calibri" w:cs="Calibri"/>
          <w:sz w:val="20"/>
          <w:szCs w:val="20"/>
        </w:rPr>
        <w:tab/>
        <w:t>Expenses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Rent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300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325</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Rates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150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153</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Motor Expenses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160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170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Advertising</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80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82</w:t>
      </w:r>
    </w:p>
    <w:p w:rsidR="00F83762" w:rsidRPr="0030601F" w:rsidRDefault="00F83762" w:rsidP="00F83762">
      <w:pPr>
        <w:spacing w:line="240" w:lineRule="auto"/>
        <w:rPr>
          <w:rFonts w:ascii="Calibri" w:hAnsi="Calibri" w:cs="Calibri"/>
          <w:sz w:val="20"/>
          <w:szCs w:val="20"/>
        </w:rPr>
      </w:pPr>
      <w:r>
        <w:rPr>
          <w:rFonts w:ascii="Calibri" w:hAnsi="Calibri" w:cs="Calibri"/>
          <w:sz w:val="20"/>
          <w:szCs w:val="20"/>
        </w:rPr>
        <w:tab/>
        <w:t>Light and Heat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101</w:t>
      </w:r>
    </w:p>
    <w:p w:rsidR="00F83762" w:rsidRPr="0030601F" w:rsidRDefault="00F83762" w:rsidP="00F83762">
      <w:pPr>
        <w:spacing w:line="240" w:lineRule="auto"/>
        <w:rPr>
          <w:rFonts w:ascii="Calibri" w:hAnsi="Calibri" w:cs="Calibri"/>
          <w:sz w:val="20"/>
          <w:szCs w:val="20"/>
        </w:rPr>
      </w:pPr>
      <w:r>
        <w:rPr>
          <w:rFonts w:ascii="Calibri" w:hAnsi="Calibri" w:cs="Calibri"/>
          <w:sz w:val="20"/>
          <w:szCs w:val="20"/>
        </w:rPr>
        <w:tab/>
        <w:t>Depreciation</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148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1</w:t>
      </w:r>
      <w:r>
        <w:rPr>
          <w:rFonts w:ascii="Calibri" w:hAnsi="Calibri" w:cs="Calibri"/>
          <w:sz w:val="20"/>
          <w:szCs w:val="20"/>
        </w:rPr>
        <w:t>57</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Insurance</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52</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63</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Repairs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98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112</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Bad Debts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18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26</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Salaries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110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1</w:t>
      </w:r>
      <w:r>
        <w:rPr>
          <w:rFonts w:ascii="Calibri" w:hAnsi="Calibri" w:cs="Calibri"/>
          <w:sz w:val="20"/>
          <w:szCs w:val="20"/>
        </w:rPr>
        <w:t>62</w:t>
      </w:r>
    </w:p>
    <w:p w:rsidR="00F83762" w:rsidRPr="0030601F" w:rsidRDefault="00F83762" w:rsidP="00F83762">
      <w:pPr>
        <w:spacing w:line="240" w:lineRule="auto"/>
        <w:rPr>
          <w:rFonts w:ascii="Calibri" w:hAnsi="Calibri" w:cs="Calibri"/>
          <w:sz w:val="20"/>
          <w:szCs w:val="20"/>
          <w:u w:val="single"/>
        </w:rPr>
      </w:pPr>
      <w:r w:rsidRPr="0030601F">
        <w:rPr>
          <w:rFonts w:ascii="Calibri" w:hAnsi="Calibri" w:cs="Calibri"/>
          <w:sz w:val="20"/>
          <w:szCs w:val="20"/>
        </w:rPr>
        <w:tab/>
        <w:t>Loan Interest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u w:val="single"/>
        </w:rPr>
        <w:t xml:space="preserve">    9</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8</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1225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1359</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p>
    <w:p w:rsidR="00F83762" w:rsidRPr="0030601F" w:rsidRDefault="00F83762" w:rsidP="00F83762">
      <w:pPr>
        <w:spacing w:line="240" w:lineRule="auto"/>
        <w:rPr>
          <w:rFonts w:ascii="Calibri" w:hAnsi="Calibri" w:cs="Calibri"/>
          <w:sz w:val="20"/>
          <w:szCs w:val="20"/>
          <w:u w:val="single"/>
        </w:rPr>
      </w:pPr>
      <w:r w:rsidRPr="0030601F">
        <w:rPr>
          <w:rFonts w:ascii="Calibri" w:hAnsi="Calibri" w:cs="Calibri"/>
          <w:sz w:val="20"/>
          <w:szCs w:val="20"/>
        </w:rPr>
        <w:t>Net Profit for the Year</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75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31</w:t>
      </w:r>
    </w:p>
    <w:p w:rsidR="00F83762"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p>
    <w:p w:rsidR="00F83762" w:rsidRPr="0030601F" w:rsidRDefault="00F83762" w:rsidP="00F83762">
      <w:pPr>
        <w:rPr>
          <w:rFonts w:ascii="Calibri" w:hAnsi="Calibri" w:cs="Calibri"/>
          <w:b/>
          <w:sz w:val="20"/>
          <w:szCs w:val="20"/>
          <w:u w:val="single"/>
        </w:rPr>
      </w:pPr>
      <w:r w:rsidRPr="0030601F">
        <w:rPr>
          <w:rFonts w:ascii="Calibri" w:hAnsi="Calibri" w:cs="Calibri"/>
          <w:b/>
          <w:sz w:val="20"/>
          <w:szCs w:val="20"/>
          <w:u w:val="single"/>
        </w:rPr>
        <w:lastRenderedPageBreak/>
        <w:t xml:space="preserve">Balance Sheet at </w:t>
      </w:r>
      <w:r>
        <w:rPr>
          <w:rFonts w:ascii="Calibri" w:hAnsi="Calibri" w:cs="Calibri"/>
          <w:b/>
          <w:sz w:val="20"/>
          <w:szCs w:val="20"/>
          <w:u w:val="single"/>
        </w:rPr>
        <w:t>30</w:t>
      </w:r>
      <w:r w:rsidRPr="00BE5E3C">
        <w:rPr>
          <w:rFonts w:ascii="Calibri" w:hAnsi="Calibri" w:cs="Calibri"/>
          <w:b/>
          <w:sz w:val="20"/>
          <w:szCs w:val="20"/>
          <w:u w:val="single"/>
          <w:vertAlign w:val="superscript"/>
        </w:rPr>
        <w:t>th</w:t>
      </w:r>
      <w:r>
        <w:rPr>
          <w:rFonts w:ascii="Calibri" w:hAnsi="Calibri" w:cs="Calibri"/>
          <w:b/>
          <w:sz w:val="20"/>
          <w:szCs w:val="20"/>
          <w:u w:val="single"/>
        </w:rPr>
        <w:t xml:space="preserve"> April</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2012</w:t>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2013</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p>
    <w:p w:rsidR="00F83762" w:rsidRPr="0030601F" w:rsidRDefault="00F83762" w:rsidP="00F83762">
      <w:pPr>
        <w:rPr>
          <w:rFonts w:ascii="Calibri" w:hAnsi="Calibri" w:cs="Calibri"/>
          <w:sz w:val="20"/>
          <w:szCs w:val="20"/>
        </w:rPr>
      </w:pPr>
      <w:r w:rsidRPr="0030601F">
        <w:rPr>
          <w:rFonts w:ascii="Calibri" w:hAnsi="Calibri" w:cs="Calibri"/>
          <w:sz w:val="20"/>
          <w:szCs w:val="20"/>
        </w:rPr>
        <w:t>Fixed Assets (at net book value)</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600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650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Current Assets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Stocks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600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880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Debtors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459</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990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Cash at Bank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30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27</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Cash in Hand</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 xml:space="preserve"> 10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Pr>
          <w:rFonts w:ascii="Calibri" w:hAnsi="Calibri" w:cs="Calibri"/>
          <w:sz w:val="20"/>
          <w:szCs w:val="20"/>
          <w:u w:val="single"/>
        </w:rPr>
        <w:t>10</w:t>
      </w:r>
      <w:r w:rsidRPr="0030601F">
        <w:rPr>
          <w:rFonts w:ascii="Calibri" w:hAnsi="Calibri" w:cs="Calibri"/>
          <w:sz w:val="20"/>
          <w:szCs w:val="20"/>
        </w:rPr>
        <w:tab/>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ab/>
        <w:t>1099</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1907</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Current Liabilities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Trade Creditors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560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690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Accruals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ab/>
        <w:t xml:space="preserve">  48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49</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Bank Overdraft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w:t>
      </w:r>
      <w:r>
        <w:rPr>
          <w:rFonts w:ascii="Calibri" w:hAnsi="Calibri" w:cs="Calibri"/>
          <w:sz w:val="20"/>
          <w:szCs w:val="20"/>
          <w:u w:val="single"/>
        </w:rPr>
        <w:t>50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w:t>
      </w:r>
      <w:r>
        <w:rPr>
          <w:rFonts w:ascii="Calibri" w:hAnsi="Calibri" w:cs="Calibri"/>
          <w:sz w:val="20"/>
          <w:szCs w:val="20"/>
          <w:u w:val="single"/>
        </w:rPr>
        <w:t xml:space="preserve">  50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658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789</w:t>
      </w:r>
    </w:p>
    <w:p w:rsidR="00F83762" w:rsidRPr="0030601F"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r w:rsidRPr="0030601F">
        <w:rPr>
          <w:rFonts w:ascii="Calibri" w:hAnsi="Calibri" w:cs="Calibri"/>
          <w:sz w:val="20"/>
          <w:szCs w:val="20"/>
        </w:rPr>
        <w:t>Net Current Assets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441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1118</w:t>
      </w:r>
    </w:p>
    <w:p w:rsidR="00F83762" w:rsidRPr="0030601F" w:rsidRDefault="00F83762" w:rsidP="00F83762">
      <w:pPr>
        <w:rPr>
          <w:rFonts w:ascii="Calibri" w:hAnsi="Calibri" w:cs="Calibri"/>
          <w:sz w:val="20"/>
          <w:szCs w:val="20"/>
        </w:rPr>
      </w:pPr>
      <w:r w:rsidRPr="0030601F">
        <w:rPr>
          <w:rFonts w:ascii="Calibri" w:hAnsi="Calibri" w:cs="Calibri"/>
          <w:sz w:val="20"/>
          <w:szCs w:val="20"/>
        </w:rPr>
        <w:t>Total Assets Less Current Liabilities</w:t>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1041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BF6BA9">
        <w:rPr>
          <w:rFonts w:ascii="Calibri" w:hAnsi="Calibri" w:cs="Calibri"/>
          <w:sz w:val="20"/>
          <w:szCs w:val="20"/>
          <w:u w:val="single"/>
        </w:rPr>
        <w:t>1768</w:t>
      </w:r>
    </w:p>
    <w:p w:rsidR="00F83762" w:rsidRPr="0030601F" w:rsidRDefault="00F83762" w:rsidP="00F83762">
      <w:pPr>
        <w:rPr>
          <w:rFonts w:ascii="Calibri" w:hAnsi="Calibri" w:cs="Calibri"/>
          <w:sz w:val="20"/>
          <w:szCs w:val="20"/>
        </w:rPr>
      </w:pPr>
      <w:r w:rsidRPr="0030601F">
        <w:rPr>
          <w:rFonts w:ascii="Calibri" w:hAnsi="Calibri" w:cs="Calibri"/>
          <w:sz w:val="20"/>
          <w:szCs w:val="20"/>
        </w:rPr>
        <w:t>Long - Term Liabilities</w:t>
      </w:r>
    </w:p>
    <w:p w:rsidR="00F83762" w:rsidRPr="0030601F" w:rsidRDefault="00F83762" w:rsidP="00F83762">
      <w:pPr>
        <w:rPr>
          <w:rFonts w:ascii="Calibri" w:hAnsi="Calibri" w:cs="Calibri"/>
          <w:sz w:val="20"/>
          <w:szCs w:val="20"/>
        </w:rPr>
      </w:pPr>
      <w:r w:rsidRPr="0030601F">
        <w:rPr>
          <w:rFonts w:ascii="Calibri" w:hAnsi="Calibri" w:cs="Calibri"/>
          <w:sz w:val="20"/>
          <w:szCs w:val="20"/>
        </w:rPr>
        <w:tab/>
        <w:t>Bank Loans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100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100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w:t>
      </w:r>
      <w:r>
        <w:rPr>
          <w:rFonts w:ascii="Calibri" w:hAnsi="Calibri" w:cs="Calibri"/>
          <w:sz w:val="20"/>
          <w:szCs w:val="20"/>
          <w:u w:val="single"/>
        </w:rPr>
        <w:t xml:space="preserve">    941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BF6BA9">
        <w:rPr>
          <w:rFonts w:ascii="Calibri" w:hAnsi="Calibri" w:cs="Calibri"/>
          <w:sz w:val="20"/>
          <w:szCs w:val="20"/>
          <w:u w:val="single"/>
        </w:rPr>
        <w:t>1668</w:t>
      </w:r>
    </w:p>
    <w:p w:rsidR="00F83762" w:rsidRPr="0030601F" w:rsidRDefault="00F83762" w:rsidP="00F83762">
      <w:pPr>
        <w:rPr>
          <w:rFonts w:ascii="Calibri" w:hAnsi="Calibri" w:cs="Calibri"/>
          <w:sz w:val="20"/>
          <w:szCs w:val="20"/>
        </w:rPr>
      </w:pPr>
      <w:r w:rsidRPr="0030601F">
        <w:rPr>
          <w:rFonts w:ascii="Calibri" w:hAnsi="Calibri" w:cs="Calibri"/>
          <w:sz w:val="20"/>
          <w:szCs w:val="20"/>
        </w:rPr>
        <w:t>Represented by:</w:t>
      </w:r>
    </w:p>
    <w:p w:rsidR="00F83762" w:rsidRPr="0030601F" w:rsidRDefault="00F83762" w:rsidP="00F83762">
      <w:pPr>
        <w:rPr>
          <w:rFonts w:ascii="Calibri" w:hAnsi="Calibri" w:cs="Calibri"/>
          <w:sz w:val="20"/>
          <w:szCs w:val="20"/>
        </w:rPr>
      </w:pPr>
      <w:r w:rsidRPr="0030601F">
        <w:rPr>
          <w:rFonts w:ascii="Calibri" w:hAnsi="Calibri" w:cs="Calibri"/>
          <w:sz w:val="20"/>
          <w:szCs w:val="20"/>
        </w:rPr>
        <w:t>Capital</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800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1487</w:t>
      </w:r>
    </w:p>
    <w:p w:rsidR="00F83762" w:rsidRPr="0030601F" w:rsidRDefault="00F83762" w:rsidP="00F83762">
      <w:pPr>
        <w:rPr>
          <w:rFonts w:ascii="Calibri" w:hAnsi="Calibri" w:cs="Calibri"/>
          <w:sz w:val="20"/>
          <w:szCs w:val="20"/>
        </w:rPr>
      </w:pPr>
      <w:r w:rsidRPr="0030601F">
        <w:rPr>
          <w:rFonts w:ascii="Calibri" w:hAnsi="Calibri" w:cs="Calibri"/>
          <w:sz w:val="20"/>
          <w:szCs w:val="20"/>
        </w:rPr>
        <w:t>Profit for the Year</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75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31</w:t>
      </w:r>
    </w:p>
    <w:p w:rsidR="00F83762" w:rsidRPr="0030601F" w:rsidRDefault="00F83762" w:rsidP="00F83762">
      <w:pPr>
        <w:rPr>
          <w:rFonts w:ascii="Calibri" w:hAnsi="Calibri" w:cs="Calibri"/>
          <w:sz w:val="20"/>
          <w:szCs w:val="20"/>
          <w:u w:val="single"/>
        </w:rPr>
      </w:pPr>
      <w:r w:rsidRPr="0030601F">
        <w:rPr>
          <w:rFonts w:ascii="Calibri" w:hAnsi="Calibri" w:cs="Calibri"/>
          <w:sz w:val="20"/>
          <w:szCs w:val="20"/>
        </w:rPr>
        <w:t>Less: Drawings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u w:val="single"/>
        </w:rPr>
        <w:t xml:space="preserve">   66</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u w:val="single"/>
        </w:rPr>
        <w:t>150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941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913</w:t>
      </w:r>
    </w:p>
    <w:p w:rsidR="00F83762" w:rsidRDefault="00F83762" w:rsidP="00F83762">
      <w:pPr>
        <w:rPr>
          <w:rFonts w:ascii="Calibri" w:hAnsi="Calibri" w:cs="Calibri"/>
          <w:sz w:val="20"/>
          <w:szCs w:val="20"/>
        </w:rPr>
      </w:pPr>
    </w:p>
    <w:p w:rsidR="00F83762"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p>
    <w:p w:rsidR="00F83762" w:rsidRPr="00531963" w:rsidRDefault="00F83762" w:rsidP="00F83762">
      <w:pPr>
        <w:rPr>
          <w:b/>
        </w:rPr>
      </w:pPr>
      <w:r w:rsidRPr="00531963">
        <w:rPr>
          <w:b/>
        </w:rPr>
        <w:lastRenderedPageBreak/>
        <w:t>REQUIREMENT:</w:t>
      </w:r>
    </w:p>
    <w:p w:rsidR="00F83762" w:rsidRDefault="00F83762" w:rsidP="00F83762">
      <w:pPr>
        <w:pStyle w:val="ListParagraph"/>
        <w:numPr>
          <w:ilvl w:val="0"/>
          <w:numId w:val="1"/>
        </w:numPr>
      </w:pPr>
      <w:r>
        <w:t>Calculate suitable ratios for both financial years to aid the analysis of the financial information available.  You should discuss the trends seen in these ratios in detail, and draw appropriate conclusions about the profitability, liquidity and gearing of the organisation.</w:t>
      </w:r>
    </w:p>
    <w:p w:rsidR="00F83762" w:rsidRPr="000E20CC" w:rsidRDefault="00F83762" w:rsidP="00F83762">
      <w:pPr>
        <w:pStyle w:val="ListParagraph"/>
        <w:ind w:left="5760"/>
        <w:rPr>
          <w:b/>
        </w:rPr>
      </w:pPr>
    </w:p>
    <w:p w:rsidR="00F83762" w:rsidRPr="00531963" w:rsidRDefault="00F83762" w:rsidP="00F83762">
      <w:pPr>
        <w:pStyle w:val="ListParagraph"/>
        <w:numPr>
          <w:ilvl w:val="0"/>
          <w:numId w:val="1"/>
        </w:numPr>
      </w:pPr>
      <w:r>
        <w:t>Discuss why an understanding of ratios and their fluctuations is essential for organisations in analysing the information seen in their financial statements.</w:t>
      </w:r>
    </w:p>
    <w:p w:rsidR="000D01B0" w:rsidRDefault="000D01B0"/>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DB4B72"/>
    <w:multiLevelType w:val="hybridMultilevel"/>
    <w:tmpl w:val="514418E0"/>
    <w:lvl w:ilvl="0" w:tplc="F776F56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3762"/>
    <w:rsid w:val="000117E7"/>
    <w:rsid w:val="00023E20"/>
    <w:rsid w:val="0004430B"/>
    <w:rsid w:val="00070F7F"/>
    <w:rsid w:val="0009272A"/>
    <w:rsid w:val="00094B8D"/>
    <w:rsid w:val="000A406C"/>
    <w:rsid w:val="000A660B"/>
    <w:rsid w:val="000D01B0"/>
    <w:rsid w:val="00107EC2"/>
    <w:rsid w:val="00171421"/>
    <w:rsid w:val="0019172E"/>
    <w:rsid w:val="00192516"/>
    <w:rsid w:val="001B582F"/>
    <w:rsid w:val="00217E0D"/>
    <w:rsid w:val="00234F04"/>
    <w:rsid w:val="00236CD1"/>
    <w:rsid w:val="00247573"/>
    <w:rsid w:val="00280132"/>
    <w:rsid w:val="003C3C87"/>
    <w:rsid w:val="003D379E"/>
    <w:rsid w:val="003F507B"/>
    <w:rsid w:val="004A18A5"/>
    <w:rsid w:val="004B2454"/>
    <w:rsid w:val="004C23DF"/>
    <w:rsid w:val="004E4B07"/>
    <w:rsid w:val="00504966"/>
    <w:rsid w:val="0051565D"/>
    <w:rsid w:val="00571F84"/>
    <w:rsid w:val="00576663"/>
    <w:rsid w:val="005C482E"/>
    <w:rsid w:val="005E2F29"/>
    <w:rsid w:val="005E6224"/>
    <w:rsid w:val="006277A9"/>
    <w:rsid w:val="006542B8"/>
    <w:rsid w:val="006A6F73"/>
    <w:rsid w:val="006C309D"/>
    <w:rsid w:val="00704598"/>
    <w:rsid w:val="00795391"/>
    <w:rsid w:val="007A72AD"/>
    <w:rsid w:val="00866A93"/>
    <w:rsid w:val="00897D37"/>
    <w:rsid w:val="008D630E"/>
    <w:rsid w:val="008F2567"/>
    <w:rsid w:val="00914569"/>
    <w:rsid w:val="00932515"/>
    <w:rsid w:val="00944153"/>
    <w:rsid w:val="009443F5"/>
    <w:rsid w:val="00950F6C"/>
    <w:rsid w:val="00975177"/>
    <w:rsid w:val="009C22E3"/>
    <w:rsid w:val="00A04E5E"/>
    <w:rsid w:val="00A05B23"/>
    <w:rsid w:val="00A227A8"/>
    <w:rsid w:val="00A635FF"/>
    <w:rsid w:val="00A91402"/>
    <w:rsid w:val="00A9654B"/>
    <w:rsid w:val="00AE164F"/>
    <w:rsid w:val="00AF6033"/>
    <w:rsid w:val="00B10726"/>
    <w:rsid w:val="00B17258"/>
    <w:rsid w:val="00B44602"/>
    <w:rsid w:val="00B66605"/>
    <w:rsid w:val="00B70FA3"/>
    <w:rsid w:val="00BC6FFC"/>
    <w:rsid w:val="00BD2EDB"/>
    <w:rsid w:val="00BD715B"/>
    <w:rsid w:val="00BE541C"/>
    <w:rsid w:val="00C04C5C"/>
    <w:rsid w:val="00C30841"/>
    <w:rsid w:val="00C44E45"/>
    <w:rsid w:val="00C6433E"/>
    <w:rsid w:val="00C765EF"/>
    <w:rsid w:val="00C83DAD"/>
    <w:rsid w:val="00C87E12"/>
    <w:rsid w:val="00CA3CEA"/>
    <w:rsid w:val="00CD2ED8"/>
    <w:rsid w:val="00CD3F3C"/>
    <w:rsid w:val="00CF410E"/>
    <w:rsid w:val="00D4320C"/>
    <w:rsid w:val="00D60C38"/>
    <w:rsid w:val="00D85267"/>
    <w:rsid w:val="00DE51AA"/>
    <w:rsid w:val="00E172EB"/>
    <w:rsid w:val="00E34461"/>
    <w:rsid w:val="00E40F5D"/>
    <w:rsid w:val="00E52726"/>
    <w:rsid w:val="00E61C9B"/>
    <w:rsid w:val="00E7307D"/>
    <w:rsid w:val="00F124EC"/>
    <w:rsid w:val="00F45C83"/>
    <w:rsid w:val="00F83762"/>
    <w:rsid w:val="00FA5906"/>
    <w:rsid w:val="00FA78A1"/>
    <w:rsid w:val="00FC31DF"/>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39BE81A-72BE-4D0E-B335-9ABA78E5E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3762"/>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7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297</Words>
  <Characters>1694</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dcterms:created xsi:type="dcterms:W3CDTF">2017-05-03T14:44:00Z</dcterms:created>
  <dcterms:modified xsi:type="dcterms:W3CDTF">2017-05-03T14:44:00Z</dcterms:modified>
</cp:coreProperties>
</file>