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4911EA" w14:textId="1D7892AD" w:rsidR="00DF1004" w:rsidRDefault="00DF1004" w:rsidP="00DF1004">
      <w:pPr>
        <w:rPr>
          <w:sz w:val="24"/>
          <w:szCs w:val="24"/>
        </w:rPr>
      </w:pPr>
      <w:bookmarkStart w:id="0" w:name="_Hlk135395048"/>
      <w:r>
        <w:rPr>
          <w:sz w:val="24"/>
          <w:szCs w:val="24"/>
        </w:rPr>
        <w:t xml:space="preserve">Student number: 2216885              Module code: ECEY4003                   Word count: </w:t>
      </w:r>
      <w:r w:rsidR="00265011">
        <w:rPr>
          <w:sz w:val="24"/>
          <w:szCs w:val="24"/>
        </w:rPr>
        <w:t>3253</w:t>
      </w:r>
    </w:p>
    <w:p w14:paraId="2E41147A" w14:textId="77777777" w:rsidR="00DF1004" w:rsidRDefault="00DF1004" w:rsidP="00DF1004">
      <w:pPr>
        <w:rPr>
          <w:sz w:val="24"/>
          <w:szCs w:val="24"/>
        </w:rPr>
      </w:pPr>
    </w:p>
    <w:p w14:paraId="11BB5754" w14:textId="77777777" w:rsidR="00DF1004" w:rsidRDefault="00DF1004" w:rsidP="00DF1004">
      <w:pPr>
        <w:rPr>
          <w:sz w:val="36"/>
          <w:szCs w:val="36"/>
        </w:rPr>
      </w:pPr>
      <w:r>
        <w:rPr>
          <w:sz w:val="36"/>
          <w:szCs w:val="36"/>
        </w:rPr>
        <w:t>Section 1</w:t>
      </w:r>
    </w:p>
    <w:p w14:paraId="5B11DE2C" w14:textId="77777777" w:rsidR="00DF1004" w:rsidRDefault="00DF1004" w:rsidP="00DF1004">
      <w:pPr>
        <w:spacing w:line="360" w:lineRule="auto"/>
        <w:rPr>
          <w:sz w:val="24"/>
          <w:szCs w:val="24"/>
        </w:rPr>
      </w:pPr>
      <w:r>
        <w:rPr>
          <w:sz w:val="24"/>
          <w:szCs w:val="24"/>
        </w:rPr>
        <w:t xml:space="preserve">Play is what children can observe and feel that certain activities are playful, and these activities are considered as play. For children play is all about having pleasure and fun and being involve with friends in outdoor environments. It is freely chosen – children can decide what to play and how to play, but it is not functioning that need to follow any procedures to complete it. Play is about make believe, approving imagination and trialling a new playful experience, Scarlett </w:t>
      </w:r>
      <w:r w:rsidRPr="001A1E6D">
        <w:rPr>
          <w:i/>
          <w:iCs/>
          <w:sz w:val="24"/>
          <w:szCs w:val="24"/>
        </w:rPr>
        <w:t>et al</w:t>
      </w:r>
      <w:r>
        <w:rPr>
          <w:sz w:val="24"/>
          <w:szCs w:val="24"/>
        </w:rPr>
        <w:t xml:space="preserve">. (2005). </w:t>
      </w:r>
    </w:p>
    <w:p w14:paraId="578521B6" w14:textId="77777777" w:rsidR="00DF1004" w:rsidRDefault="00DF1004" w:rsidP="00DF1004">
      <w:pPr>
        <w:spacing w:line="360" w:lineRule="auto"/>
        <w:rPr>
          <w:sz w:val="24"/>
          <w:szCs w:val="24"/>
        </w:rPr>
      </w:pPr>
      <w:r>
        <w:rPr>
          <w:sz w:val="24"/>
          <w:szCs w:val="24"/>
        </w:rPr>
        <w:t xml:space="preserve">Play enlarges children’s choices and attitudes when it is enjoyable, freely chosen, following their own direction and intrinsically motivated. For a child-led play, there is not any end goal or an outcome for the purpose of play, the child simply can choose any kinds of play and engage with the play it </w:t>
      </w:r>
      <w:proofErr w:type="gramStart"/>
      <w:r>
        <w:rPr>
          <w:sz w:val="24"/>
          <w:szCs w:val="24"/>
        </w:rPr>
        <w:t>as long as</w:t>
      </w:r>
      <w:proofErr w:type="gramEnd"/>
      <w:r>
        <w:rPr>
          <w:sz w:val="24"/>
          <w:szCs w:val="24"/>
        </w:rPr>
        <w:t xml:space="preserve"> they want to. It gives children the opportunity to explore, create and learn in a way that is driven by their own interests and curiosity. Play is a crucial part of every child’s healthy living as well as important for their social communication (Welsh Government, 2014). </w:t>
      </w:r>
    </w:p>
    <w:p w14:paraId="296B3A41" w14:textId="77777777" w:rsidR="00DF1004" w:rsidRDefault="00DF1004" w:rsidP="00DF1004">
      <w:pPr>
        <w:spacing w:line="360" w:lineRule="auto"/>
        <w:rPr>
          <w:sz w:val="24"/>
          <w:szCs w:val="24"/>
        </w:rPr>
      </w:pPr>
      <w:bookmarkStart w:id="1" w:name="_Hlk135395115"/>
      <w:bookmarkEnd w:id="0"/>
      <w:r>
        <w:rPr>
          <w:sz w:val="24"/>
          <w:szCs w:val="24"/>
        </w:rPr>
        <w:t xml:space="preserve">Play is indeed a form of self-actualisation and a way for children to explore their personality and potential. Through play, children can experiment with different roles and scenarios, allowing them to develop a sense of uniqueness and find out their interests and strengths. Play is a holistic exploration of a child which showing who they are and what they want to be. By engaging in play, children can discover a sense of purpose, which can lead to a fulfilling and rewarding life, Broadhead (2004).  </w:t>
      </w:r>
    </w:p>
    <w:p w14:paraId="11A6A21D" w14:textId="77777777" w:rsidR="00DF1004" w:rsidRDefault="00DF1004" w:rsidP="00DF1004">
      <w:pPr>
        <w:spacing w:line="360" w:lineRule="auto"/>
        <w:rPr>
          <w:sz w:val="24"/>
          <w:szCs w:val="24"/>
        </w:rPr>
      </w:pPr>
      <w:r>
        <w:rPr>
          <w:sz w:val="24"/>
          <w:szCs w:val="24"/>
        </w:rPr>
        <w:t>Play Wales (no date) suggested that providing play opportunity is vital for every child’s early well-beings, ensuring children’s play space within their homes and local areas is a significant step for their happier and healthier childhood living. Children’s engaging in play help them to learn new skills, express themselves and cope with emotions. It is worth having for children a plenty of play time, play space and support and encourage to play in home environment and in outdoor space which are key aspects of their healthy growing. Play is fundamental in the development of children’s early skills. Through play, children develop a variety of physical, psychological, emotional and social which lay the foundation for their skills.</w:t>
      </w:r>
    </w:p>
    <w:bookmarkEnd w:id="1"/>
    <w:p w14:paraId="633E3282" w14:textId="6BFE3614" w:rsidR="00F80A8A" w:rsidRDefault="00DF1004" w:rsidP="00DF1004">
      <w:pPr>
        <w:spacing w:line="360" w:lineRule="auto"/>
        <w:rPr>
          <w:sz w:val="24"/>
          <w:szCs w:val="24"/>
        </w:rPr>
      </w:pPr>
      <w:r>
        <w:rPr>
          <w:sz w:val="24"/>
          <w:szCs w:val="24"/>
        </w:rPr>
        <w:lastRenderedPageBreak/>
        <w:t xml:space="preserve">Children’s play supports the early years foundation stages, where children learn all sorts of essential skills through different types of play that they are interests to. The play facilitating and supporting children’s learning, interactive skills, social skills, understanding emotions and develop children’s creativity and intellectual skills within early years practice (Early Years Matters, 2023). </w:t>
      </w:r>
    </w:p>
    <w:p w14:paraId="43EB0768" w14:textId="523DE346" w:rsidR="00F80A8A" w:rsidRDefault="00F80A8A" w:rsidP="00F80A8A">
      <w:pPr>
        <w:spacing w:line="360" w:lineRule="auto"/>
        <w:rPr>
          <w:sz w:val="24"/>
          <w:szCs w:val="24"/>
        </w:rPr>
      </w:pPr>
      <w:r>
        <w:rPr>
          <w:sz w:val="24"/>
          <w:szCs w:val="24"/>
        </w:rPr>
        <w:t xml:space="preserve">Exploratory play: Children’s learning curiosity helps them to explore and learn new things from their close environments. Good environments play a significant role to gain exploratory experience and keeping aware of children’s safety so that children feel comfortable within the environments. Through exploratory play children use all their senses to understand, feel and create ideas from any objects that they are interest to. Children have more play opportunities when they have wider and creative environments within practice. </w:t>
      </w:r>
      <w:r w:rsidR="00186ED9">
        <w:rPr>
          <w:sz w:val="24"/>
          <w:szCs w:val="24"/>
        </w:rPr>
        <w:t>A s</w:t>
      </w:r>
      <w:r>
        <w:rPr>
          <w:sz w:val="24"/>
          <w:szCs w:val="24"/>
        </w:rPr>
        <w:t>ustainable play faci</w:t>
      </w:r>
      <w:r w:rsidR="00186ED9">
        <w:rPr>
          <w:sz w:val="24"/>
          <w:szCs w:val="24"/>
        </w:rPr>
        <w:t>li</w:t>
      </w:r>
      <w:r>
        <w:rPr>
          <w:sz w:val="24"/>
          <w:szCs w:val="24"/>
        </w:rPr>
        <w:t>t</w:t>
      </w:r>
      <w:r w:rsidR="00186ED9">
        <w:rPr>
          <w:sz w:val="24"/>
          <w:szCs w:val="24"/>
        </w:rPr>
        <w:t>y</w:t>
      </w:r>
      <w:r>
        <w:rPr>
          <w:sz w:val="24"/>
          <w:szCs w:val="24"/>
        </w:rPr>
        <w:t xml:space="preserve"> </w:t>
      </w:r>
      <w:r w:rsidR="00186ED9">
        <w:rPr>
          <w:sz w:val="24"/>
          <w:szCs w:val="24"/>
        </w:rPr>
        <w:t xml:space="preserve">is promoting children’s play and learning in more practical way, </w:t>
      </w:r>
      <w:r>
        <w:rPr>
          <w:sz w:val="24"/>
          <w:szCs w:val="24"/>
        </w:rPr>
        <w:t>for instance creat</w:t>
      </w:r>
      <w:r w:rsidR="00755213">
        <w:rPr>
          <w:sz w:val="24"/>
          <w:szCs w:val="24"/>
        </w:rPr>
        <w:t>ing</w:t>
      </w:r>
      <w:r>
        <w:rPr>
          <w:sz w:val="24"/>
          <w:szCs w:val="24"/>
        </w:rPr>
        <w:t xml:space="preserve"> open playgrounds for children to run around</w:t>
      </w:r>
      <w:r w:rsidR="00186ED9">
        <w:rPr>
          <w:sz w:val="24"/>
          <w:szCs w:val="24"/>
        </w:rPr>
        <w:t>,</w:t>
      </w:r>
      <w:r>
        <w:rPr>
          <w:sz w:val="24"/>
          <w:szCs w:val="24"/>
        </w:rPr>
        <w:t xml:space="preserve"> explore</w:t>
      </w:r>
      <w:r w:rsidR="00186ED9">
        <w:rPr>
          <w:sz w:val="24"/>
          <w:szCs w:val="24"/>
        </w:rPr>
        <w:t xml:space="preserve"> and learn</w:t>
      </w:r>
      <w:r>
        <w:rPr>
          <w:sz w:val="24"/>
          <w:szCs w:val="24"/>
        </w:rPr>
        <w:t xml:space="preserve"> from the nature (Else, 2014). </w:t>
      </w:r>
    </w:p>
    <w:p w14:paraId="2A87FCA5" w14:textId="77777777" w:rsidR="00F80A8A" w:rsidRDefault="00F80A8A" w:rsidP="00F80A8A">
      <w:pPr>
        <w:spacing w:line="360" w:lineRule="auto"/>
        <w:rPr>
          <w:sz w:val="24"/>
          <w:szCs w:val="24"/>
        </w:rPr>
      </w:pPr>
      <w:r>
        <w:rPr>
          <w:sz w:val="24"/>
          <w:szCs w:val="24"/>
        </w:rPr>
        <w:t xml:space="preserve">Children engage in play to strengthen their intellectual perspective and develop their understanding of the world and where they belong within the world by exploring and experimenting with different objects and ideas. Play provides children with opportunities to learn and grow in a fun and engaging way as well as create new connections with people from diverse backgrounds. For example, playing with blocks can help children develop spatial ability, while playing with others can help them develop social skills such as communication and cooperation (Broadhead, 2004). </w:t>
      </w:r>
    </w:p>
    <w:p w14:paraId="4F0BB39C" w14:textId="739A1394" w:rsidR="00F80A8A" w:rsidRDefault="00F80A8A" w:rsidP="00F80A8A">
      <w:pPr>
        <w:spacing w:line="360" w:lineRule="auto"/>
        <w:rPr>
          <w:sz w:val="24"/>
          <w:szCs w:val="24"/>
        </w:rPr>
      </w:pPr>
      <w:r>
        <w:rPr>
          <w:sz w:val="24"/>
          <w:szCs w:val="24"/>
        </w:rPr>
        <w:t xml:space="preserve">Creative Play: </w:t>
      </w:r>
      <w:r w:rsidR="00D85D82">
        <w:rPr>
          <w:sz w:val="24"/>
          <w:szCs w:val="24"/>
        </w:rPr>
        <w:t>Cr</w:t>
      </w:r>
      <w:r>
        <w:rPr>
          <w:sz w:val="24"/>
          <w:szCs w:val="24"/>
        </w:rPr>
        <w:t xml:space="preserve">eative play for early years children refers to activities that encourage imagination, exploration, and self-expression. Young children’s creativity is a powerful form of self-satisfaction, it is important for children to have the opportunity to explore and express their creativity freely, without fear of judgement or criticism. Adults should encourage children to be creative by applying their personal feelings and reflections which can assist them to develop crucial skills such as problem-solving, critical thinking and self-confidence. The experiences and environment that children are exposed to during their early years of life can significantly impact their creative development, The Whole Child (no date). </w:t>
      </w:r>
    </w:p>
    <w:p w14:paraId="0EF63DB2" w14:textId="77777777" w:rsidR="00F80A8A" w:rsidRDefault="00F80A8A" w:rsidP="00F80A8A">
      <w:pPr>
        <w:spacing w:line="360" w:lineRule="auto"/>
        <w:rPr>
          <w:sz w:val="24"/>
          <w:szCs w:val="24"/>
        </w:rPr>
      </w:pPr>
    </w:p>
    <w:p w14:paraId="17A98253" w14:textId="306FFD44" w:rsidR="00F80A8A" w:rsidRDefault="00F80A8A" w:rsidP="00F80A8A">
      <w:pPr>
        <w:spacing w:line="360" w:lineRule="auto"/>
        <w:rPr>
          <w:sz w:val="24"/>
          <w:szCs w:val="24"/>
        </w:rPr>
      </w:pPr>
      <w:r>
        <w:rPr>
          <w:sz w:val="24"/>
          <w:szCs w:val="24"/>
        </w:rPr>
        <w:lastRenderedPageBreak/>
        <w:t>Creative play is a vital component of early childhood development, and it is essential for children’s cognitive, emotional and social development. Children brains rapidly develops during the early stages of their life and creative play provides the opportunity to underpins children’s early brain stimulation. Children are constantly learning and developing especially in the early years as their learning is the crucial part for their cognitive growth. Creative play facilitates for a child’s moral development, as they learn to understand and follow rules, take turns and corporate with others. It also allows children to express their emotions through play, which can help them to develop emotional skills. Creative play vitally supports young children with their language development. Children can practice their language and communication skills through pretend play, role play, storytelling and other creative activities (</w:t>
      </w:r>
      <w:proofErr w:type="spellStart"/>
      <w:r>
        <w:rPr>
          <w:sz w:val="24"/>
          <w:szCs w:val="24"/>
        </w:rPr>
        <w:t>Padayichie</w:t>
      </w:r>
      <w:proofErr w:type="spellEnd"/>
      <w:r>
        <w:rPr>
          <w:sz w:val="24"/>
          <w:szCs w:val="24"/>
        </w:rPr>
        <w:t xml:space="preserve">, 2023). </w:t>
      </w:r>
    </w:p>
    <w:p w14:paraId="43601462" w14:textId="77777777" w:rsidR="00211842" w:rsidRDefault="00211842" w:rsidP="00211842">
      <w:pPr>
        <w:spacing w:line="360" w:lineRule="auto"/>
        <w:rPr>
          <w:sz w:val="36"/>
          <w:szCs w:val="36"/>
        </w:rPr>
      </w:pPr>
      <w:r w:rsidRPr="00FC406F">
        <w:rPr>
          <w:sz w:val="36"/>
          <w:szCs w:val="36"/>
        </w:rPr>
        <w:t>Section 2:</w:t>
      </w:r>
    </w:p>
    <w:p w14:paraId="57FABAB5" w14:textId="77777777" w:rsidR="00211842" w:rsidRDefault="00211842" w:rsidP="00211842">
      <w:pPr>
        <w:spacing w:line="360" w:lineRule="auto"/>
        <w:rPr>
          <w:sz w:val="24"/>
          <w:szCs w:val="24"/>
        </w:rPr>
      </w:pPr>
      <w:r>
        <w:rPr>
          <w:sz w:val="24"/>
          <w:szCs w:val="24"/>
        </w:rPr>
        <w:t xml:space="preserve">Play is crucial for children’s development as it helps them to learn about the world, improve social skills and build emotional stability. It is important for children to choose their own play and control their playful activities without being adults’ interruption. When children are given the freedom to choose their own play, they are more likely to engage in activities that interest them, which helps to maintain their attention and focus. Freely chosen to play fostering children’s creativity, imagination and problem-solving skills. For example, when children running, hopping or skipping that helps to improve their immune system, </w:t>
      </w:r>
      <w:proofErr w:type="spellStart"/>
      <w:r>
        <w:rPr>
          <w:sz w:val="24"/>
          <w:szCs w:val="24"/>
        </w:rPr>
        <w:t>Nidirect</w:t>
      </w:r>
      <w:proofErr w:type="spellEnd"/>
      <w:r>
        <w:rPr>
          <w:sz w:val="24"/>
          <w:szCs w:val="24"/>
        </w:rPr>
        <w:t xml:space="preserve"> (no date). </w:t>
      </w:r>
    </w:p>
    <w:p w14:paraId="48D99A0E" w14:textId="77777777" w:rsidR="00211842" w:rsidRDefault="00211842" w:rsidP="00211842">
      <w:pPr>
        <w:spacing w:line="360" w:lineRule="auto"/>
        <w:rPr>
          <w:sz w:val="24"/>
          <w:szCs w:val="24"/>
        </w:rPr>
      </w:pPr>
      <w:r>
        <w:rPr>
          <w:sz w:val="24"/>
          <w:szCs w:val="24"/>
        </w:rPr>
        <w:t xml:space="preserve">According to CDC (2023), children’s early experiences have a significant impact on their brain development and their overall well-being. During the early stages, parents and caregivers can provide tremendous support for young children’s healthy brain growth by talking, playing and nurturing to them. The responsible adults who actively engage with children during playtime can also help to enhance their cognitive, social and emotional development. Children learning at their best when their parents engaging in playful activities with them, and which help to boost their essential skills and interests. </w:t>
      </w:r>
    </w:p>
    <w:p w14:paraId="5EF7DEEE" w14:textId="77777777" w:rsidR="00211842" w:rsidRDefault="00211842" w:rsidP="00211842">
      <w:pPr>
        <w:spacing w:line="360" w:lineRule="auto"/>
        <w:rPr>
          <w:sz w:val="24"/>
          <w:szCs w:val="24"/>
        </w:rPr>
      </w:pPr>
      <w:r>
        <w:rPr>
          <w:sz w:val="24"/>
          <w:szCs w:val="24"/>
        </w:rPr>
        <w:t xml:space="preserve">According to Canning (2012), child-directed play can be variable where children are free to make choices and it is significant for children’s development stages. Child-centred play allows children a tone of freedom to explore and play which help them to build their </w:t>
      </w:r>
      <w:r>
        <w:rPr>
          <w:sz w:val="24"/>
          <w:szCs w:val="24"/>
        </w:rPr>
        <w:lastRenderedPageBreak/>
        <w:t xml:space="preserve">confidence and self-esteem, as they feel valued and heard. When engaged in child-directed play, adults should be present and attentive and be prepared for appropriate actions when required but they should not be overly directive or controlling children’s play. As the play progresses, the adults should listen and respond child’s ideas and emotions, using open-ended questions and statements to support the child’s exploration and problem-solving. </w:t>
      </w:r>
    </w:p>
    <w:p w14:paraId="6630341D" w14:textId="77777777" w:rsidR="00211842" w:rsidRDefault="00211842" w:rsidP="00211842">
      <w:pPr>
        <w:spacing w:line="360" w:lineRule="auto"/>
        <w:rPr>
          <w:sz w:val="24"/>
          <w:szCs w:val="24"/>
        </w:rPr>
      </w:pPr>
      <w:r>
        <w:rPr>
          <w:sz w:val="24"/>
          <w:szCs w:val="24"/>
        </w:rPr>
        <w:t xml:space="preserve">Self-directed play can be considered as an art for children, as it involves the creative expression and exploration of their own unique ideas and thoughts.  Through self-directed play, over a time a child developed the essential cognitive skills by controlling his or her own play. It is allowing children to take ownership of their play experiences. The most significant part of children’s development is their physical improvement which must achieve first before developing their self-identity and self-esteem. Lev Vygotsky suggested that children’s self-directed exploration helps to build up their necessary skills and capabilities, which underpins and motivates children to learn social communication skills. The social interaction makes the children feel welcomed within their society and encouraged to engage in social play, Howard and </w:t>
      </w:r>
      <w:proofErr w:type="spellStart"/>
      <w:r>
        <w:rPr>
          <w:sz w:val="24"/>
          <w:szCs w:val="24"/>
        </w:rPr>
        <w:t>Mclnnes</w:t>
      </w:r>
      <w:proofErr w:type="spellEnd"/>
      <w:r>
        <w:rPr>
          <w:sz w:val="24"/>
          <w:szCs w:val="24"/>
        </w:rPr>
        <w:t xml:space="preserve"> (2013). </w:t>
      </w:r>
    </w:p>
    <w:p w14:paraId="71756A7E" w14:textId="61D23A6A" w:rsidR="000E17A7" w:rsidRDefault="000E17A7" w:rsidP="00211842">
      <w:pPr>
        <w:spacing w:line="360" w:lineRule="auto"/>
        <w:rPr>
          <w:sz w:val="24"/>
          <w:szCs w:val="24"/>
        </w:rPr>
      </w:pPr>
      <w:r>
        <w:rPr>
          <w:sz w:val="24"/>
          <w:szCs w:val="24"/>
        </w:rPr>
        <w:t>According to UNCRC, article 31, all children have</w:t>
      </w:r>
      <w:r w:rsidR="00D736D2">
        <w:rPr>
          <w:sz w:val="24"/>
          <w:szCs w:val="24"/>
        </w:rPr>
        <w:t xml:space="preserve"> their</w:t>
      </w:r>
      <w:r>
        <w:rPr>
          <w:sz w:val="24"/>
          <w:szCs w:val="24"/>
        </w:rPr>
        <w:t xml:space="preserve"> right</w:t>
      </w:r>
      <w:r w:rsidR="00D736D2">
        <w:rPr>
          <w:sz w:val="24"/>
          <w:szCs w:val="24"/>
        </w:rPr>
        <w:t>s</w:t>
      </w:r>
      <w:r>
        <w:rPr>
          <w:sz w:val="24"/>
          <w:szCs w:val="24"/>
        </w:rPr>
        <w:t xml:space="preserve"> to play, whatever way they like to play and enjoy. The article 31 explain that every young people have right to relax and play, they can participate wide range of cultural and social activities </w:t>
      </w:r>
      <w:proofErr w:type="gramStart"/>
      <w:r>
        <w:rPr>
          <w:sz w:val="24"/>
          <w:szCs w:val="24"/>
        </w:rPr>
        <w:t>as long as</w:t>
      </w:r>
      <w:proofErr w:type="gramEnd"/>
      <w:r>
        <w:rPr>
          <w:sz w:val="24"/>
          <w:szCs w:val="24"/>
        </w:rPr>
        <w:t xml:space="preserve"> they are interested. The UNCRC play right facilitate all children to enhance their play experience (CYPCS, 2023). </w:t>
      </w:r>
    </w:p>
    <w:p w14:paraId="624C2CB3" w14:textId="289EC8AF" w:rsidR="00211842" w:rsidRDefault="00211842" w:rsidP="00211842">
      <w:pPr>
        <w:spacing w:line="360" w:lineRule="auto"/>
        <w:rPr>
          <w:sz w:val="24"/>
          <w:szCs w:val="24"/>
        </w:rPr>
      </w:pPr>
      <w:r>
        <w:rPr>
          <w:sz w:val="24"/>
          <w:szCs w:val="24"/>
        </w:rPr>
        <w:t xml:space="preserve">According to </w:t>
      </w:r>
      <w:proofErr w:type="spellStart"/>
      <w:r>
        <w:rPr>
          <w:sz w:val="24"/>
          <w:szCs w:val="24"/>
        </w:rPr>
        <w:t>Rymanowicz</w:t>
      </w:r>
      <w:proofErr w:type="spellEnd"/>
      <w:r>
        <w:rPr>
          <w:sz w:val="24"/>
          <w:szCs w:val="24"/>
        </w:rPr>
        <w:t xml:space="preserve"> (2015), while play is the work of children, it is not something that they do single-handedly. Quality play experiences for children are created and nurtured when adults are involved in the process. Adults can create and nurture play experiences by providing a safe and stimulating environment, offering guiding and support when children needed, and encouraging them to explore and take risks. </w:t>
      </w:r>
    </w:p>
    <w:p w14:paraId="1F5BCC03" w14:textId="77777777" w:rsidR="00211842" w:rsidRDefault="00211842" w:rsidP="00211842">
      <w:pPr>
        <w:spacing w:line="360" w:lineRule="auto"/>
        <w:rPr>
          <w:sz w:val="24"/>
          <w:szCs w:val="24"/>
        </w:rPr>
      </w:pPr>
      <w:r>
        <w:rPr>
          <w:sz w:val="24"/>
          <w:szCs w:val="24"/>
        </w:rPr>
        <w:t xml:space="preserve">Hall and Robinson (2003) stated that play provides children with opportunities to use their imagination and creativity to recreate their experiences. Play can help develop children’s competence with language skills as they engage in social interactions, use language to communicate their thoughts and ideas, and through play they practice using new words and structures. Practitioners in early years can support children’s language development by providing opportunities to them to link language with physical movement. This can be done </w:t>
      </w:r>
      <w:r>
        <w:rPr>
          <w:sz w:val="24"/>
          <w:szCs w:val="24"/>
        </w:rPr>
        <w:lastRenderedPageBreak/>
        <w:t xml:space="preserve">through activities such as action rhymes and songs, role play and managing some practical experiences for instance cookery and gardening. Organising these activities can make language learning more engaging and enjoyable for children. </w:t>
      </w:r>
    </w:p>
    <w:p w14:paraId="542D2B95" w14:textId="004152A6" w:rsidR="00F703CF" w:rsidRDefault="00F703CF" w:rsidP="00211842">
      <w:pPr>
        <w:spacing w:line="360" w:lineRule="auto"/>
        <w:rPr>
          <w:sz w:val="24"/>
          <w:szCs w:val="24"/>
        </w:rPr>
      </w:pPr>
      <w:r>
        <w:rPr>
          <w:sz w:val="24"/>
          <w:szCs w:val="24"/>
        </w:rPr>
        <w:t>Creating a space where children can freely play and explore is not only for fun but also important for their growth and development. The play space would be designed to encourage creativity, physical activity and support social interaction. The area is designed as safe and secured for all children, free from any hazards such as sharp objects, toxic materials and other potential dangers. It would be well-maintained, with regular observations to ensure that all equipment and play stations are safe and in good condition. It is important to always have adult supervision to making sure the safety of the children (</w:t>
      </w:r>
      <w:proofErr w:type="spellStart"/>
      <w:r>
        <w:rPr>
          <w:sz w:val="24"/>
          <w:szCs w:val="24"/>
        </w:rPr>
        <w:t>Rymanowicz</w:t>
      </w:r>
      <w:proofErr w:type="spellEnd"/>
      <w:r>
        <w:rPr>
          <w:sz w:val="24"/>
          <w:szCs w:val="24"/>
        </w:rPr>
        <w:t xml:space="preserve">, 2015). </w:t>
      </w:r>
    </w:p>
    <w:p w14:paraId="62B1720E" w14:textId="77777777" w:rsidR="009F7C46" w:rsidRDefault="009F7C46" w:rsidP="009F7C46">
      <w:pPr>
        <w:spacing w:line="360" w:lineRule="auto"/>
        <w:rPr>
          <w:sz w:val="36"/>
          <w:szCs w:val="36"/>
        </w:rPr>
      </w:pPr>
      <w:r w:rsidRPr="00DA5982">
        <w:rPr>
          <w:sz w:val="36"/>
          <w:szCs w:val="36"/>
        </w:rPr>
        <w:t>Section 3:</w:t>
      </w:r>
    </w:p>
    <w:p w14:paraId="4C715D86" w14:textId="77777777" w:rsidR="009F7C46" w:rsidRDefault="009F7C46" w:rsidP="009F7C46">
      <w:pPr>
        <w:spacing w:line="360" w:lineRule="auto"/>
        <w:rPr>
          <w:sz w:val="24"/>
          <w:szCs w:val="24"/>
        </w:rPr>
      </w:pPr>
      <w:r>
        <w:rPr>
          <w:sz w:val="24"/>
          <w:szCs w:val="24"/>
        </w:rPr>
        <w:t xml:space="preserve">Early years matters (2023) suggested that children’s observation is a process of watching and evaluating the progress of children’s overall improvement. Observation provides valuable information that can be used to tailor educational and care-giving practices that support the growth and development of each child. Observing children is important because it helps practitioners and caregivers to understand the unique set of needs, capabilities and interests of each child, in order to promote their overall growth and development. </w:t>
      </w:r>
    </w:p>
    <w:p w14:paraId="341DC0BC" w14:textId="77777777" w:rsidR="009F7C46" w:rsidRDefault="009F7C46" w:rsidP="009F7C46">
      <w:pPr>
        <w:spacing w:line="360" w:lineRule="auto"/>
        <w:rPr>
          <w:sz w:val="24"/>
          <w:szCs w:val="24"/>
        </w:rPr>
      </w:pPr>
      <w:r>
        <w:rPr>
          <w:sz w:val="24"/>
          <w:szCs w:val="24"/>
        </w:rPr>
        <w:t xml:space="preserve">A child’s individual observation is a process of gathering information about the child and have a deep understanding of the child’s development and coming to an end result about the child after carefully completing an assessment from the collected evidence. Practitioners have the responsibility to observe that children are making progress in all areas of learning and development. Observations can take many different forms, including written notes, photographs, videos, and audio recordings (Smidt, 2015). </w:t>
      </w:r>
    </w:p>
    <w:p w14:paraId="7477CB14" w14:textId="77777777" w:rsidR="009F7C46" w:rsidRDefault="009F7C46" w:rsidP="009F7C46">
      <w:pPr>
        <w:spacing w:line="360" w:lineRule="auto"/>
        <w:rPr>
          <w:sz w:val="24"/>
          <w:szCs w:val="24"/>
        </w:rPr>
      </w:pPr>
      <w:r>
        <w:rPr>
          <w:sz w:val="24"/>
          <w:szCs w:val="24"/>
        </w:rPr>
        <w:t xml:space="preserve">Accessing children’s movement tracker in early years practice involves observing and recording the physical activities and movements of children. Before observing the children’s movement tracker, it is important to identify the goals and objectives of the movement tracker. The goals might include improving children’s gross motor skills, balance, coordination and raising awareness. By working together, parents and practitioners can </w:t>
      </w:r>
      <w:r>
        <w:rPr>
          <w:sz w:val="24"/>
          <w:szCs w:val="24"/>
        </w:rPr>
        <w:lastRenderedPageBreak/>
        <w:t xml:space="preserve">improve a child’s movement tracker observations and eventually promote their physical, cognitive and emotional development (Bruce, Louis and McCall, 2023). </w:t>
      </w:r>
    </w:p>
    <w:p w14:paraId="32B6B5DA" w14:textId="77777777" w:rsidR="009F7C46" w:rsidRDefault="009F7C46" w:rsidP="009F7C46">
      <w:pPr>
        <w:spacing w:line="360" w:lineRule="auto"/>
        <w:rPr>
          <w:sz w:val="24"/>
          <w:szCs w:val="24"/>
        </w:rPr>
      </w:pPr>
      <w:r>
        <w:rPr>
          <w:sz w:val="24"/>
          <w:szCs w:val="24"/>
        </w:rPr>
        <w:t xml:space="preserve">The Early Years Foundation Stage (EYFS) is a framework used to support the development and learning of children from birth to age five. The framework is underpinning and guiding a holistic approach to supporting children’s learning and developmental progress. To tract children’s interactions and development, early years settings use a variety of methods including observations, record keeping, assessment, parents’ contributions and progress reviews. Overall, the EYFS tracking system focuses on the children ‘s individual needs and interests and aims to build a comprehensive understanding of their development to ensure that they are progress efficiently, teach early years (2023). </w:t>
      </w:r>
    </w:p>
    <w:p w14:paraId="266B4224" w14:textId="77777777" w:rsidR="009F7C46" w:rsidRDefault="009F7C46" w:rsidP="009F7C46">
      <w:pPr>
        <w:spacing w:line="360" w:lineRule="auto"/>
        <w:rPr>
          <w:sz w:val="24"/>
          <w:szCs w:val="24"/>
        </w:rPr>
      </w:pPr>
      <w:r>
        <w:rPr>
          <w:sz w:val="24"/>
          <w:szCs w:val="24"/>
        </w:rPr>
        <w:t xml:space="preserve">Riggio Emilia’s theory emphasizes the importance of a child’s environment, relationships, interconnections, mutual understanding and their experiences in shaping their growth stages. Creating a stimulating environment, encouraging positive relationships, facilitating meaningful experiences and valuing diversity to promoting early years interaction tracker for children. Provide opportunities for children to explore different cultures, languages and traditions. When early years practitioners supporting the diverse experiences and perspectives within the classroom which can enhance children’s interaction and language skills. By applying Reggio Emilia’s policies, practitioners can promote the use of early years interaction tracker within a Riggio Emilia-inspired classroom to maintain children’s development and learning (Moss, 2019). </w:t>
      </w:r>
    </w:p>
    <w:p w14:paraId="7BD51FAA" w14:textId="77777777" w:rsidR="009F7C46" w:rsidRDefault="009F7C46" w:rsidP="009F7C46">
      <w:pPr>
        <w:spacing w:line="360" w:lineRule="auto"/>
        <w:rPr>
          <w:sz w:val="24"/>
          <w:szCs w:val="24"/>
        </w:rPr>
      </w:pPr>
      <w:r>
        <w:rPr>
          <w:sz w:val="24"/>
          <w:szCs w:val="24"/>
        </w:rPr>
        <w:t xml:space="preserve">However, children’s interaction can be delayed if they are having excessive screen time. Extreme use of mobile phones can create relationship gap between parents and children. Children learn vital social skills through communication for example, turn-taking, empathy, sharing feelings, understanding intentions of others. If children are not able to have natural interactions with their parents, carers and friends, their social development can also be restricted. Children’s first three years are fundamental for their language development. Therefore, it is important for parents to have regular face-to-face communication with their children in order to ensure proper language development and socialisation. Parents and practitioners can motivate children to engage in activities that promote language development such as reading books, storytelling, and playing together that encourage conversation, (Macintyre,2015). </w:t>
      </w:r>
    </w:p>
    <w:p w14:paraId="3A2CACA0" w14:textId="77777777" w:rsidR="009F7C46" w:rsidRDefault="009F7C46" w:rsidP="009F7C46">
      <w:pPr>
        <w:spacing w:line="360" w:lineRule="auto"/>
        <w:jc w:val="both"/>
        <w:rPr>
          <w:sz w:val="24"/>
          <w:szCs w:val="24"/>
        </w:rPr>
      </w:pPr>
      <w:r>
        <w:rPr>
          <w:sz w:val="24"/>
          <w:szCs w:val="24"/>
        </w:rPr>
        <w:lastRenderedPageBreak/>
        <w:t xml:space="preserve">Running records are a useful tool for observing young children in settings. A running record is a written record of a child’s behaviour and language during the observation period. The observer records everything the child says and does and their behavioural sequence on the spot and the reasons behind the behavioural change. The details of the running record can be dated, and any photographs can be attached with all other relevant information and the running record should be restored in the child’s profile safely. By regularly taking running records, practitioners can monitor a child’s progress over time and backup them when they need additional support, (Bruce, 2014). </w:t>
      </w:r>
    </w:p>
    <w:p w14:paraId="5EE7574E" w14:textId="77777777" w:rsidR="009F7C46" w:rsidRDefault="009F7C46" w:rsidP="009F7C46">
      <w:pPr>
        <w:spacing w:line="360" w:lineRule="auto"/>
        <w:rPr>
          <w:sz w:val="24"/>
          <w:szCs w:val="24"/>
        </w:rPr>
      </w:pPr>
      <w:r>
        <w:rPr>
          <w:sz w:val="24"/>
          <w:szCs w:val="24"/>
        </w:rPr>
        <w:t xml:space="preserve">It is important for adults to create an open questioning environment and by fostering sustained interactions between adults and children, children can amusingly develop their language skills and build on their knowledge and experiences. This can help them to become more confident, creative thinkers and competent problem solvers in all areas of their lives. Through adult-child interactions and participating open discussions, children are exposed to different conceptions and are encouraged to express their ideas and thoughts, for example, asking what, </w:t>
      </w:r>
      <w:proofErr w:type="gramStart"/>
      <w:r>
        <w:rPr>
          <w:sz w:val="24"/>
          <w:szCs w:val="24"/>
        </w:rPr>
        <w:t>where,</w:t>
      </w:r>
      <w:proofErr w:type="gramEnd"/>
      <w:r>
        <w:rPr>
          <w:sz w:val="24"/>
          <w:szCs w:val="24"/>
        </w:rPr>
        <w:t xml:space="preserve"> how and why questions about any activities they are involved with. It allows them to communicate their reasoning, predicting and ideas sharing, which can lead to a deeper knowledge of a problem or situation, (</w:t>
      </w:r>
      <w:proofErr w:type="spellStart"/>
      <w:r>
        <w:rPr>
          <w:sz w:val="24"/>
          <w:szCs w:val="24"/>
        </w:rPr>
        <w:t>Mclnnes</w:t>
      </w:r>
      <w:proofErr w:type="spellEnd"/>
      <w:r>
        <w:rPr>
          <w:sz w:val="24"/>
          <w:szCs w:val="24"/>
        </w:rPr>
        <w:t xml:space="preserve"> </w:t>
      </w:r>
      <w:r w:rsidRPr="00471761">
        <w:rPr>
          <w:i/>
          <w:iCs/>
          <w:sz w:val="24"/>
          <w:szCs w:val="24"/>
        </w:rPr>
        <w:t>et al</w:t>
      </w:r>
      <w:r>
        <w:rPr>
          <w:i/>
          <w:iCs/>
          <w:sz w:val="24"/>
          <w:szCs w:val="24"/>
        </w:rPr>
        <w:t>.</w:t>
      </w:r>
      <w:r>
        <w:rPr>
          <w:sz w:val="24"/>
          <w:szCs w:val="24"/>
        </w:rPr>
        <w:t xml:space="preserve">, (2013). </w:t>
      </w:r>
    </w:p>
    <w:p w14:paraId="4B08FA27" w14:textId="77777777" w:rsidR="00B669B6" w:rsidRDefault="00B669B6" w:rsidP="00B669B6">
      <w:pPr>
        <w:spacing w:line="360" w:lineRule="auto"/>
        <w:rPr>
          <w:sz w:val="24"/>
          <w:szCs w:val="24"/>
        </w:rPr>
      </w:pPr>
      <w:r>
        <w:rPr>
          <w:sz w:val="24"/>
          <w:szCs w:val="24"/>
        </w:rPr>
        <w:t xml:space="preserve">Brook (2014) pointed out that according to Bronfenbrenner’s theory children are in the centred within the socio-cultural system of the family and community, where children are influenced by the system of environments and every individual environment having impact on their learning and development stages. Primary caregivers are playing a significant role to fulfil children’s immediate needs and providing stimulating environment to support them as they need. Children’s immediate environment has the most direct impact on their holistic development, particularly family, settings, schools and community groups. Therefore, parents and practitioners’ direct involvement, their attachment and interactions towards children emphasizes the need for a holistic approach which promoting children’s healthy development and wellbeing. </w:t>
      </w:r>
    </w:p>
    <w:p w14:paraId="77A0BED1" w14:textId="77777777" w:rsidR="00575512" w:rsidRDefault="00575512" w:rsidP="00575512">
      <w:pPr>
        <w:spacing w:line="360" w:lineRule="auto"/>
        <w:rPr>
          <w:sz w:val="36"/>
          <w:szCs w:val="36"/>
        </w:rPr>
      </w:pPr>
      <w:r w:rsidRPr="002029FF">
        <w:rPr>
          <w:sz w:val="36"/>
          <w:szCs w:val="36"/>
        </w:rPr>
        <w:t>Section 4</w:t>
      </w:r>
    </w:p>
    <w:p w14:paraId="6CC548C4" w14:textId="77777777" w:rsidR="00575512" w:rsidRDefault="00575512" w:rsidP="00575512">
      <w:pPr>
        <w:spacing w:line="360" w:lineRule="auto"/>
        <w:rPr>
          <w:sz w:val="24"/>
          <w:szCs w:val="24"/>
        </w:rPr>
      </w:pPr>
      <w:r>
        <w:rPr>
          <w:sz w:val="24"/>
          <w:szCs w:val="24"/>
        </w:rPr>
        <w:t xml:space="preserve">Play is a critical aspect of child development, and it plays an important role in observation and assessment. When observing play, practitioners and caregivers can gain valuable insights </w:t>
      </w:r>
      <w:r>
        <w:rPr>
          <w:sz w:val="24"/>
          <w:szCs w:val="24"/>
        </w:rPr>
        <w:lastRenderedPageBreak/>
        <w:t xml:space="preserve">into a child’s cognitive, social, emotional and physical development. In observation stage practitioners usually measure how children learn and grow, how they get mature enough to understand the outside world. During play children engage in conversations, storytelling and imaginative play, children also use verbal and non-verbal emotions to convey adults about their feelings. Social development take place in children’s play space, it is an opportunity for children to interact with others, practice social skills and build up relationships (Grounds </w:t>
      </w:r>
      <w:proofErr w:type="gramStart"/>
      <w:r>
        <w:rPr>
          <w:sz w:val="24"/>
          <w:szCs w:val="24"/>
        </w:rPr>
        <w:t>For</w:t>
      </w:r>
      <w:proofErr w:type="gramEnd"/>
      <w:r>
        <w:rPr>
          <w:sz w:val="24"/>
          <w:szCs w:val="24"/>
        </w:rPr>
        <w:t xml:space="preserve"> Play, 2023). </w:t>
      </w:r>
    </w:p>
    <w:p w14:paraId="67857652" w14:textId="77777777" w:rsidR="00575512" w:rsidRDefault="00575512" w:rsidP="00575512">
      <w:pPr>
        <w:spacing w:line="360" w:lineRule="auto"/>
        <w:rPr>
          <w:sz w:val="24"/>
          <w:szCs w:val="24"/>
        </w:rPr>
      </w:pPr>
      <w:r>
        <w:rPr>
          <w:sz w:val="24"/>
          <w:szCs w:val="24"/>
        </w:rPr>
        <w:t xml:space="preserve">According to PACEY (2016), the observation process can have a significant impact on children’s play engagement. The observation process can be disrupting the flow of play, if children are aware that they are being observed, they may become alert, and their play mood may change. This can affect the flow of play and reduce their play engagement. The observation method should not be longer than </w:t>
      </w:r>
      <w:proofErr w:type="gramStart"/>
      <w:r>
        <w:rPr>
          <w:sz w:val="24"/>
          <w:szCs w:val="24"/>
        </w:rPr>
        <w:t>necessary</w:t>
      </w:r>
      <w:proofErr w:type="gramEnd"/>
      <w:r>
        <w:rPr>
          <w:sz w:val="24"/>
          <w:szCs w:val="24"/>
        </w:rPr>
        <w:t xml:space="preserve"> and any paperwork involved should be kept to a minimum. Observers should have respect for children’s time as they have limited attention spans. Prolonged observation can be exhausting for </w:t>
      </w:r>
      <w:proofErr w:type="gramStart"/>
      <w:r>
        <w:rPr>
          <w:sz w:val="24"/>
          <w:szCs w:val="24"/>
        </w:rPr>
        <w:t>them</w:t>
      </w:r>
      <w:proofErr w:type="gramEnd"/>
      <w:r>
        <w:rPr>
          <w:sz w:val="24"/>
          <w:szCs w:val="24"/>
        </w:rPr>
        <w:t xml:space="preserve"> and they may become bored of the process. A good observation method can help to achieve a child’s full potential such as a written snapshot observation. </w:t>
      </w:r>
    </w:p>
    <w:p w14:paraId="06191005" w14:textId="125395E7" w:rsidR="00575512" w:rsidRDefault="008B36ED" w:rsidP="00575512">
      <w:pPr>
        <w:spacing w:line="360" w:lineRule="auto"/>
        <w:rPr>
          <w:sz w:val="24"/>
          <w:szCs w:val="24"/>
        </w:rPr>
      </w:pPr>
      <w:r>
        <w:rPr>
          <w:sz w:val="24"/>
          <w:szCs w:val="24"/>
        </w:rPr>
        <w:t>In</w:t>
      </w:r>
      <w:r w:rsidR="00575512">
        <w:rPr>
          <w:sz w:val="24"/>
          <w:szCs w:val="24"/>
        </w:rPr>
        <w:t xml:space="preserve"> observation of children’s play, it is notable that children’s play engaging helping them to improve their play skills. Children play in their natural patterns; they are naturally curious and seek out opportunities to explore and experiment with their environment. They are born with an innate sense of desire to play, for example, a child playing with her doll and helping it to feed and taking turn with another doll for feeding. Children’s play is self-directed, they choose what they want to play and how they want to play. By allowing children to play in their own natural patterns, we can support their play development and help them to grow and thrive (Scarlett </w:t>
      </w:r>
      <w:r w:rsidR="00575512" w:rsidRPr="00D65314">
        <w:rPr>
          <w:i/>
          <w:iCs/>
          <w:sz w:val="24"/>
          <w:szCs w:val="24"/>
        </w:rPr>
        <w:t>et al</w:t>
      </w:r>
      <w:r w:rsidR="00575512">
        <w:rPr>
          <w:i/>
          <w:iCs/>
          <w:sz w:val="24"/>
          <w:szCs w:val="24"/>
        </w:rPr>
        <w:t xml:space="preserve">., </w:t>
      </w:r>
      <w:r w:rsidR="00575512">
        <w:rPr>
          <w:sz w:val="24"/>
          <w:szCs w:val="24"/>
        </w:rPr>
        <w:t xml:space="preserve">(2005). </w:t>
      </w:r>
    </w:p>
    <w:p w14:paraId="0A883655" w14:textId="77777777" w:rsidR="00575512" w:rsidRPr="00D65314" w:rsidRDefault="00575512" w:rsidP="00575512">
      <w:pPr>
        <w:spacing w:line="360" w:lineRule="auto"/>
        <w:rPr>
          <w:sz w:val="24"/>
          <w:szCs w:val="24"/>
        </w:rPr>
      </w:pPr>
      <w:r>
        <w:rPr>
          <w:sz w:val="24"/>
          <w:szCs w:val="24"/>
        </w:rPr>
        <w:t xml:space="preserve">According to West Sussex County Council (2021), observing children enables practitioners to get to know each child’s individual likes and dislikes, as well as their responses to different situations. By observing, practitioners can filter out which experiences, routines and activities a child can be able to enjoy and which ones they find difficult and that make them distressed. For example, if a practitioner observes that a child enjoys playing with blocks but struggles with fine motor skills, so they may provide activities that focus on developing the child’s fine motor skills such as playing with playdough. By showing an interest in each child’s </w:t>
      </w:r>
      <w:r>
        <w:rPr>
          <w:sz w:val="24"/>
          <w:szCs w:val="24"/>
        </w:rPr>
        <w:lastRenderedPageBreak/>
        <w:t xml:space="preserve">individual preferences, practitioners can build trust and rapport with the child, which can help to create a positive and supportive learning environment. </w:t>
      </w:r>
    </w:p>
    <w:p w14:paraId="26991C4B" w14:textId="77777777" w:rsidR="00575512" w:rsidRDefault="00575512" w:rsidP="00575512">
      <w:pPr>
        <w:spacing w:line="360" w:lineRule="auto"/>
        <w:rPr>
          <w:sz w:val="24"/>
          <w:szCs w:val="24"/>
        </w:rPr>
      </w:pPr>
      <w:r>
        <w:rPr>
          <w:sz w:val="24"/>
          <w:szCs w:val="24"/>
        </w:rPr>
        <w:t>As practitioners in a nursery or primary school, their role is to support children in play and help them discover new experiences. Early years’ caregivers can support young children’s early literacy skills by using story sacks, reading stories and encouraging them to listen actively.</w:t>
      </w:r>
      <w:r w:rsidRPr="00401994">
        <w:rPr>
          <w:sz w:val="24"/>
          <w:szCs w:val="24"/>
        </w:rPr>
        <w:t xml:space="preserve"> Story sacks are a great way of achieving children’s attention and interests, they are motivational approach for young children’s literacy learning. Pre-school children learn and explore best along with their parents and family members, story sacks support young children to learn different ways of communication and encourage interactions with others. Early years’ stay and play sessions are significant for boosting children’s imaginations and storytelling skills and building up their early vocabulary skills. Pre-schoolers feel confident, safe and comfort </w:t>
      </w:r>
      <w:r>
        <w:rPr>
          <w:sz w:val="24"/>
          <w:szCs w:val="24"/>
        </w:rPr>
        <w:t xml:space="preserve">in settings </w:t>
      </w:r>
      <w:r w:rsidRPr="00401994">
        <w:rPr>
          <w:sz w:val="24"/>
          <w:szCs w:val="24"/>
        </w:rPr>
        <w:t xml:space="preserve">along with their parents and siblings, the children learn to share their own story and role play and fun playing experience from the creative environment (Moyles, 2010). </w:t>
      </w:r>
    </w:p>
    <w:p w14:paraId="28D4E118" w14:textId="77777777" w:rsidR="00575512" w:rsidRDefault="00575512" w:rsidP="00575512">
      <w:pPr>
        <w:spacing w:line="360" w:lineRule="auto"/>
        <w:rPr>
          <w:sz w:val="24"/>
          <w:szCs w:val="24"/>
        </w:rPr>
      </w:pPr>
      <w:r>
        <w:rPr>
          <w:sz w:val="24"/>
          <w:szCs w:val="24"/>
        </w:rPr>
        <w:t xml:space="preserve">Play therapy can be an effective tool for promoting children’s safeguarding for play. Creating a safe space help children to feel more comfortable and secure and build up their confidence in settings. Play therapy can help children to develop coping skills and strategies for dealing with challenging situations, safeguarding children and protecting them from all kinds of harmful objects. Create an ideal space for children to play, the space should be surrounded by protective barrier to keep children sound and safe within the area (Play Therapy UK, 2021). </w:t>
      </w:r>
    </w:p>
    <w:p w14:paraId="76BFAFD8" w14:textId="2A199218" w:rsidR="00575512" w:rsidRDefault="00575512" w:rsidP="00575512">
      <w:pPr>
        <w:spacing w:line="360" w:lineRule="auto"/>
        <w:rPr>
          <w:sz w:val="24"/>
          <w:szCs w:val="24"/>
        </w:rPr>
      </w:pPr>
    </w:p>
    <w:p w14:paraId="32C9FBDD" w14:textId="77777777" w:rsidR="00575512" w:rsidRDefault="00575512" w:rsidP="00575512">
      <w:pPr>
        <w:spacing w:line="360" w:lineRule="auto"/>
        <w:rPr>
          <w:sz w:val="24"/>
          <w:szCs w:val="24"/>
        </w:rPr>
      </w:pPr>
    </w:p>
    <w:p w14:paraId="09D013A5" w14:textId="77777777" w:rsidR="00575512" w:rsidRDefault="00575512" w:rsidP="00575512">
      <w:pPr>
        <w:spacing w:line="360" w:lineRule="auto"/>
        <w:rPr>
          <w:sz w:val="24"/>
          <w:szCs w:val="24"/>
        </w:rPr>
      </w:pPr>
    </w:p>
    <w:p w14:paraId="4E5EC4CF" w14:textId="77777777" w:rsidR="00575512" w:rsidRDefault="00575512" w:rsidP="00B669B6">
      <w:pPr>
        <w:spacing w:line="360" w:lineRule="auto"/>
        <w:rPr>
          <w:sz w:val="24"/>
          <w:szCs w:val="24"/>
        </w:rPr>
      </w:pPr>
    </w:p>
    <w:p w14:paraId="502F5598" w14:textId="77777777" w:rsidR="00B669B6" w:rsidRPr="00471761" w:rsidRDefault="00B669B6" w:rsidP="009F7C46">
      <w:pPr>
        <w:spacing w:line="360" w:lineRule="auto"/>
        <w:rPr>
          <w:sz w:val="24"/>
          <w:szCs w:val="24"/>
        </w:rPr>
      </w:pPr>
    </w:p>
    <w:p w14:paraId="6C0D3BBA" w14:textId="77777777" w:rsidR="009F7C46" w:rsidRDefault="009F7C46" w:rsidP="009F7C46">
      <w:pPr>
        <w:spacing w:line="360" w:lineRule="auto"/>
        <w:rPr>
          <w:sz w:val="24"/>
          <w:szCs w:val="24"/>
        </w:rPr>
      </w:pPr>
    </w:p>
    <w:p w14:paraId="2D55983B" w14:textId="77777777" w:rsidR="009F7C46" w:rsidRDefault="009F7C46" w:rsidP="00211842">
      <w:pPr>
        <w:spacing w:line="360" w:lineRule="auto"/>
        <w:rPr>
          <w:sz w:val="24"/>
          <w:szCs w:val="24"/>
        </w:rPr>
      </w:pPr>
    </w:p>
    <w:p w14:paraId="0D0EB399" w14:textId="77777777" w:rsidR="007D2028" w:rsidRDefault="007D2028" w:rsidP="00F80A8A">
      <w:pPr>
        <w:spacing w:line="360" w:lineRule="auto"/>
        <w:rPr>
          <w:sz w:val="24"/>
          <w:szCs w:val="24"/>
        </w:rPr>
      </w:pPr>
    </w:p>
    <w:p w14:paraId="3EC11364" w14:textId="77777777" w:rsidR="00543318" w:rsidRDefault="00543318"/>
    <w:sectPr w:rsidR="005433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344034" w14:textId="77777777" w:rsidR="00DF1004" w:rsidRDefault="00DF1004" w:rsidP="00DF1004">
      <w:pPr>
        <w:spacing w:after="0" w:line="240" w:lineRule="auto"/>
      </w:pPr>
      <w:r>
        <w:separator/>
      </w:r>
    </w:p>
  </w:endnote>
  <w:endnote w:type="continuationSeparator" w:id="0">
    <w:p w14:paraId="3E7D217C" w14:textId="77777777" w:rsidR="00DF1004" w:rsidRDefault="00DF1004" w:rsidP="00DF10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98980A" w14:textId="77777777" w:rsidR="00DF1004" w:rsidRDefault="00DF1004" w:rsidP="00DF1004">
      <w:pPr>
        <w:spacing w:after="0" w:line="240" w:lineRule="auto"/>
      </w:pPr>
      <w:r>
        <w:separator/>
      </w:r>
    </w:p>
  </w:footnote>
  <w:footnote w:type="continuationSeparator" w:id="0">
    <w:p w14:paraId="6255D475" w14:textId="77777777" w:rsidR="00DF1004" w:rsidRDefault="00DF1004" w:rsidP="00DF100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6D78"/>
    <w:rsid w:val="0007623C"/>
    <w:rsid w:val="000E17A7"/>
    <w:rsid w:val="00164A00"/>
    <w:rsid w:val="00186ED9"/>
    <w:rsid w:val="00211842"/>
    <w:rsid w:val="002370D6"/>
    <w:rsid w:val="00265011"/>
    <w:rsid w:val="00296D78"/>
    <w:rsid w:val="003220EE"/>
    <w:rsid w:val="00543318"/>
    <w:rsid w:val="00575512"/>
    <w:rsid w:val="00744491"/>
    <w:rsid w:val="00755213"/>
    <w:rsid w:val="007D2028"/>
    <w:rsid w:val="008B36ED"/>
    <w:rsid w:val="008F7475"/>
    <w:rsid w:val="009F7C46"/>
    <w:rsid w:val="00B669B6"/>
    <w:rsid w:val="00C34818"/>
    <w:rsid w:val="00CA0350"/>
    <w:rsid w:val="00D53486"/>
    <w:rsid w:val="00D736D2"/>
    <w:rsid w:val="00D85D82"/>
    <w:rsid w:val="00DF1004"/>
    <w:rsid w:val="00E63EFD"/>
    <w:rsid w:val="00F703CF"/>
    <w:rsid w:val="00F80A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5A0A8"/>
  <w15:chartTrackingRefBased/>
  <w15:docId w15:val="{B6D4A559-F12F-4884-8205-377F5F3CF0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100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450a3cc-050d-4aca-8a4e-543025a63de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3FE60FBA00DFD4EA0E1E66DCDED4993" ma:contentTypeVersion="13" ma:contentTypeDescription="Create a new document." ma:contentTypeScope="" ma:versionID="f9de8a459df07f8cdc4ae387eab76abc">
  <xsd:schema xmlns:xsd="http://www.w3.org/2001/XMLSchema" xmlns:xs="http://www.w3.org/2001/XMLSchema" xmlns:p="http://schemas.microsoft.com/office/2006/metadata/properties" xmlns:ns3="a450a3cc-050d-4aca-8a4e-543025a63de0" xmlns:ns4="461f81f1-dbc4-4122-adb0-1c0e154b8134" targetNamespace="http://schemas.microsoft.com/office/2006/metadata/properties" ma:root="true" ma:fieldsID="a6e9f614d86ee7f0fb1ad4e7b3504bae" ns3:_="" ns4:_="">
    <xsd:import namespace="a450a3cc-050d-4aca-8a4e-543025a63de0"/>
    <xsd:import namespace="461f81f1-dbc4-4122-adb0-1c0e154b813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LengthInSeconds"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50a3cc-050d-4aca-8a4e-543025a63d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_activity" ma:index="20"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61f81f1-dbc4-4122-adb0-1c0e154b813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4D96597-7A65-4E9B-843A-5F979868A743}">
  <ds:schemaRefs>
    <ds:schemaRef ds:uri="http://purl.org/dc/dcmitype/"/>
    <ds:schemaRef ds:uri="http://schemas.microsoft.com/office/2006/metadata/properties"/>
    <ds:schemaRef ds:uri="http://schemas.microsoft.com/office/2006/documentManagement/types"/>
    <ds:schemaRef ds:uri="461f81f1-dbc4-4122-adb0-1c0e154b8134"/>
    <ds:schemaRef ds:uri="http://schemas.openxmlformats.org/package/2006/metadata/core-properties"/>
    <ds:schemaRef ds:uri="http://purl.org/dc/elements/1.1/"/>
    <ds:schemaRef ds:uri="a450a3cc-050d-4aca-8a4e-543025a63de0"/>
    <ds:schemaRef ds:uri="http://schemas.microsoft.com/office/infopath/2007/PartnerControls"/>
    <ds:schemaRef ds:uri="http://www.w3.org/XML/1998/namespace"/>
    <ds:schemaRef ds:uri="http://purl.org/dc/terms/"/>
  </ds:schemaRefs>
</ds:datastoreItem>
</file>

<file path=customXml/itemProps2.xml><?xml version="1.0" encoding="utf-8"?>
<ds:datastoreItem xmlns:ds="http://schemas.openxmlformats.org/officeDocument/2006/customXml" ds:itemID="{D5AB2AC1-3BB3-4260-8D9A-0BC271B62227}">
  <ds:schemaRefs>
    <ds:schemaRef ds:uri="http://schemas.microsoft.com/sharepoint/v3/contenttype/forms"/>
  </ds:schemaRefs>
</ds:datastoreItem>
</file>

<file path=customXml/itemProps3.xml><?xml version="1.0" encoding="utf-8"?>
<ds:datastoreItem xmlns:ds="http://schemas.openxmlformats.org/officeDocument/2006/customXml" ds:itemID="{859E7134-F110-468E-9BB9-E33C015F9C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450a3cc-050d-4aca-8a4e-543025a63de0"/>
    <ds:schemaRef ds:uri="461f81f1-dbc4-4122-adb0-1c0e154b81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3270</Words>
  <Characters>18643</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Nespu Jahan (2216885)</dc:creator>
  <cp:keywords/>
  <dc:description/>
  <cp:lastModifiedBy>Nespu Jahan (2216885)</cp:lastModifiedBy>
  <cp:revision>2</cp:revision>
  <dcterms:created xsi:type="dcterms:W3CDTF">2023-05-24T21:50:00Z</dcterms:created>
  <dcterms:modified xsi:type="dcterms:W3CDTF">2023-05-24T21:50:00Z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0x01010003FE60FBA00DFD4EA0E1E66DCDED4993</vt:lpwstr>
  </property>
</Properties>
</file>