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9B47F8" w14:textId="5F89D9E2" w:rsidR="0034422B" w:rsidRDefault="0034422B">
      <w:pPr>
        <w:rPr>
          <w:rFonts w:cstheme="minorHAnsi"/>
          <w:b/>
          <w:bCs/>
          <w:sz w:val="28"/>
          <w:szCs w:val="28"/>
        </w:rPr>
      </w:pPr>
      <w:r w:rsidRPr="0034422B">
        <w:rPr>
          <w:rFonts w:cstheme="minorHAnsi"/>
          <w:b/>
          <w:bCs/>
          <w:sz w:val="28"/>
          <w:szCs w:val="28"/>
        </w:rPr>
        <w:t>Emma Cloutman – 1905800                                                              Anthony Burns</w:t>
      </w:r>
    </w:p>
    <w:p w14:paraId="467895DB" w14:textId="77777777" w:rsidR="0034422B" w:rsidRPr="0034422B" w:rsidRDefault="0034422B">
      <w:pPr>
        <w:rPr>
          <w:rFonts w:cstheme="minorHAnsi"/>
          <w:b/>
          <w:bCs/>
          <w:sz w:val="28"/>
          <w:szCs w:val="28"/>
        </w:rPr>
      </w:pPr>
    </w:p>
    <w:p w14:paraId="6A790FA6" w14:textId="3F73D9EB" w:rsidR="0034422B" w:rsidRDefault="0034422B" w:rsidP="0034422B">
      <w:pPr>
        <w:jc w:val="center"/>
        <w:rPr>
          <w:rFonts w:cstheme="minorHAnsi"/>
          <w:b/>
          <w:bCs/>
          <w:sz w:val="40"/>
          <w:szCs w:val="40"/>
          <w:u w:val="single"/>
        </w:rPr>
      </w:pPr>
      <w:r w:rsidRPr="0034422B">
        <w:rPr>
          <w:rFonts w:cstheme="minorHAnsi"/>
          <w:b/>
          <w:bCs/>
          <w:sz w:val="40"/>
          <w:szCs w:val="40"/>
          <w:u w:val="single"/>
        </w:rPr>
        <w:t>Distinctiveness and Regeneration</w:t>
      </w:r>
    </w:p>
    <w:p w14:paraId="5A7BE5FC" w14:textId="77777777" w:rsidR="00605E95" w:rsidRDefault="00605E95" w:rsidP="0034422B">
      <w:pPr>
        <w:jc w:val="center"/>
        <w:rPr>
          <w:rFonts w:cstheme="minorHAnsi"/>
          <w:b/>
          <w:bCs/>
          <w:sz w:val="40"/>
          <w:szCs w:val="40"/>
          <w:u w:val="single"/>
        </w:rPr>
      </w:pPr>
    </w:p>
    <w:p w14:paraId="016341B5" w14:textId="5E32D7AD" w:rsidR="00E220F5" w:rsidRDefault="00E220F5" w:rsidP="00E220F5">
      <w:pPr>
        <w:rPr>
          <w:rFonts w:cstheme="minorHAnsi"/>
          <w:b/>
          <w:bCs/>
          <w:sz w:val="28"/>
          <w:szCs w:val="28"/>
        </w:rPr>
      </w:pPr>
      <w:r>
        <w:rPr>
          <w:rFonts w:cstheme="minorHAnsi"/>
          <w:b/>
          <w:bCs/>
          <w:sz w:val="28"/>
          <w:szCs w:val="28"/>
        </w:rPr>
        <w:t xml:space="preserve">Introduction </w:t>
      </w:r>
    </w:p>
    <w:p w14:paraId="0CA7C93A" w14:textId="5BCECC71" w:rsidR="00E220F5" w:rsidRPr="00605E95" w:rsidRDefault="00605E95" w:rsidP="00E220F5">
      <w:pPr>
        <w:rPr>
          <w:rFonts w:cstheme="minorHAnsi"/>
          <w:sz w:val="28"/>
          <w:szCs w:val="28"/>
        </w:rPr>
      </w:pPr>
      <w:r w:rsidRPr="00605E95">
        <w:rPr>
          <w:rFonts w:cstheme="minorHAnsi"/>
          <w:sz w:val="28"/>
          <w:szCs w:val="28"/>
        </w:rPr>
        <w:t>In the following a</w:t>
      </w:r>
      <w:r>
        <w:rPr>
          <w:rFonts w:cstheme="minorHAnsi"/>
          <w:sz w:val="28"/>
          <w:szCs w:val="28"/>
        </w:rPr>
        <w:t xml:space="preserve">ssignment I will be </w:t>
      </w:r>
      <w:r w:rsidR="00F60C28">
        <w:rPr>
          <w:rFonts w:cstheme="minorHAnsi"/>
          <w:sz w:val="28"/>
          <w:szCs w:val="28"/>
        </w:rPr>
        <w:t>covering</w:t>
      </w:r>
      <w:r>
        <w:rPr>
          <w:rFonts w:cstheme="minorHAnsi"/>
          <w:sz w:val="28"/>
          <w:szCs w:val="28"/>
        </w:rPr>
        <w:t xml:space="preserve"> a bit about the history of Blaenavon </w:t>
      </w:r>
      <w:r w:rsidR="00EB01D8">
        <w:rPr>
          <w:rFonts w:cstheme="minorHAnsi"/>
          <w:sz w:val="28"/>
          <w:szCs w:val="28"/>
        </w:rPr>
        <w:t>iron works and how it created cast iron following</w:t>
      </w:r>
      <w:r w:rsidR="00175345">
        <w:rPr>
          <w:rFonts w:cstheme="minorHAnsi"/>
          <w:sz w:val="28"/>
          <w:szCs w:val="28"/>
        </w:rPr>
        <w:t xml:space="preserve"> this</w:t>
      </w:r>
      <w:r w:rsidR="00EB01D8">
        <w:rPr>
          <w:rFonts w:cstheme="minorHAnsi"/>
          <w:sz w:val="28"/>
          <w:szCs w:val="28"/>
        </w:rPr>
        <w:t xml:space="preserve"> would be a history</w:t>
      </w:r>
      <w:r w:rsidR="00F60C28">
        <w:rPr>
          <w:rFonts w:cstheme="minorHAnsi"/>
          <w:sz w:val="28"/>
          <w:szCs w:val="28"/>
        </w:rPr>
        <w:t xml:space="preserve"> of the Big Pit </w:t>
      </w:r>
      <w:r w:rsidR="00221390">
        <w:rPr>
          <w:rFonts w:cstheme="minorHAnsi"/>
          <w:sz w:val="28"/>
          <w:szCs w:val="28"/>
        </w:rPr>
        <w:t xml:space="preserve">and my personal experience of attending the museum tour. </w:t>
      </w:r>
      <w:r>
        <w:rPr>
          <w:rFonts w:cstheme="minorHAnsi"/>
          <w:sz w:val="28"/>
          <w:szCs w:val="28"/>
        </w:rPr>
        <w:t xml:space="preserve"> </w:t>
      </w:r>
    </w:p>
    <w:p w14:paraId="6B370B59" w14:textId="38F2DEF2" w:rsidR="00AD044F" w:rsidRDefault="00AD044F">
      <w:pPr>
        <w:rPr>
          <w:rFonts w:cstheme="minorHAnsi"/>
          <w:b/>
          <w:bCs/>
          <w:sz w:val="28"/>
          <w:szCs w:val="28"/>
        </w:rPr>
      </w:pPr>
      <w:r w:rsidRPr="0034422B">
        <w:rPr>
          <w:rFonts w:cstheme="minorHAnsi"/>
          <w:b/>
          <w:bCs/>
          <w:sz w:val="28"/>
          <w:szCs w:val="28"/>
        </w:rPr>
        <w:t>Blaenavon Iron Works</w:t>
      </w:r>
    </w:p>
    <w:p w14:paraId="20E63143" w14:textId="39FC8A5E" w:rsidR="00CF50C5" w:rsidRDefault="00CF50C5">
      <w:pPr>
        <w:rPr>
          <w:rFonts w:cstheme="minorHAnsi"/>
          <w:b/>
          <w:bCs/>
          <w:sz w:val="28"/>
          <w:szCs w:val="28"/>
        </w:rPr>
      </w:pPr>
    </w:p>
    <w:p w14:paraId="28550660" w14:textId="45B6D5FA" w:rsidR="00CF50C5" w:rsidRPr="0034422B" w:rsidRDefault="00A77EC9">
      <w:pPr>
        <w:rPr>
          <w:rFonts w:cstheme="minorHAnsi"/>
          <w:b/>
          <w:bCs/>
          <w:sz w:val="28"/>
          <w:szCs w:val="28"/>
        </w:rPr>
      </w:pPr>
      <w:r>
        <w:rPr>
          <w:rFonts w:cstheme="minorHAnsi"/>
          <w:b/>
          <w:bCs/>
          <w:noProof/>
          <w:sz w:val="28"/>
          <w:szCs w:val="28"/>
        </w:rPr>
        <w:drawing>
          <wp:inline distT="0" distB="0" distL="0" distR="0" wp14:anchorId="123BA047" wp14:editId="2248E82B">
            <wp:extent cx="5238750" cy="2943225"/>
            <wp:effectExtent l="0" t="0" r="0" b="9525"/>
            <wp:docPr id="1" name="Picture 1" descr="A large stone building with a grass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laenavon ironworks.jpg"/>
                    <pic:cNvPicPr/>
                  </pic:nvPicPr>
                  <pic:blipFill>
                    <a:blip r:embed="rId10">
                      <a:extLst>
                        <a:ext uri="{28A0092B-C50C-407E-A947-70E740481C1C}">
                          <a14:useLocalDpi xmlns:a14="http://schemas.microsoft.com/office/drawing/2010/main" val="0"/>
                        </a:ext>
                      </a:extLst>
                    </a:blip>
                    <a:stretch>
                      <a:fillRect/>
                    </a:stretch>
                  </pic:blipFill>
                  <pic:spPr>
                    <a:xfrm>
                      <a:off x="0" y="0"/>
                      <a:ext cx="5238750" cy="2943225"/>
                    </a:xfrm>
                    <a:prstGeom prst="rect">
                      <a:avLst/>
                    </a:prstGeom>
                  </pic:spPr>
                </pic:pic>
              </a:graphicData>
            </a:graphic>
          </wp:inline>
        </w:drawing>
      </w:r>
    </w:p>
    <w:p w14:paraId="23F4311C" w14:textId="7718FFAD" w:rsidR="00A77EC9" w:rsidRDefault="002464FB">
      <w:pPr>
        <w:rPr>
          <w:rFonts w:cstheme="minorHAnsi"/>
          <w:sz w:val="28"/>
          <w:szCs w:val="28"/>
        </w:rPr>
      </w:pPr>
      <w:r w:rsidRPr="002464FB">
        <w:rPr>
          <w:rFonts w:cstheme="minorHAnsi"/>
          <w:sz w:val="28"/>
          <w:szCs w:val="28"/>
        </w:rPr>
        <w:t>Blaenavon iron works was the heart of the world heritage site</w:t>
      </w:r>
      <w:r>
        <w:rPr>
          <w:rFonts w:cstheme="minorHAnsi"/>
          <w:sz w:val="28"/>
          <w:szCs w:val="28"/>
        </w:rPr>
        <w:t xml:space="preserve">, </w:t>
      </w:r>
      <w:r w:rsidRPr="002464FB">
        <w:rPr>
          <w:rFonts w:cstheme="minorHAnsi"/>
          <w:color w:val="141414"/>
          <w:sz w:val="28"/>
          <w:szCs w:val="28"/>
          <w:shd w:val="clear" w:color="auto" w:fill="FFFFFF"/>
        </w:rPr>
        <w:t>recognised as representing South Wales’ pivotal role in the Industrial Revolution.</w:t>
      </w:r>
      <w:r>
        <w:rPr>
          <w:rFonts w:cstheme="minorHAnsi"/>
          <w:color w:val="141414"/>
          <w:sz w:val="28"/>
          <w:szCs w:val="28"/>
          <w:shd w:val="clear" w:color="auto" w:fill="FFFFFF"/>
        </w:rPr>
        <w:t xml:space="preserve"> Blaenavon’s reach ended up Global. Their iron was used to manufacture train rails to carry trains across many countries such as Russia, Brazil and India</w:t>
      </w:r>
      <w:r w:rsidR="0044536C">
        <w:rPr>
          <w:rFonts w:cstheme="minorHAnsi"/>
          <w:color w:val="141414"/>
          <w:sz w:val="28"/>
          <w:szCs w:val="28"/>
          <w:shd w:val="clear" w:color="auto" w:fill="FFFFFF"/>
        </w:rPr>
        <w:t>. Turning them into a well needed source</w:t>
      </w:r>
      <w:r w:rsidR="00BE02FB">
        <w:rPr>
          <w:rFonts w:cstheme="minorHAnsi"/>
          <w:color w:val="141414"/>
          <w:sz w:val="28"/>
          <w:szCs w:val="28"/>
          <w:shd w:val="clear" w:color="auto" w:fill="FFFFFF"/>
        </w:rPr>
        <w:t xml:space="preserve"> (Taylor-Davies2013).</w:t>
      </w:r>
      <w:r w:rsidRPr="002464FB">
        <w:rPr>
          <w:rFonts w:cstheme="minorHAnsi"/>
          <w:sz w:val="28"/>
          <w:szCs w:val="28"/>
        </w:rPr>
        <w:t xml:space="preserve"> </w:t>
      </w:r>
      <w:r w:rsidR="00AD044F" w:rsidRPr="002464FB">
        <w:rPr>
          <w:rFonts w:cstheme="minorHAnsi"/>
          <w:sz w:val="28"/>
          <w:szCs w:val="28"/>
        </w:rPr>
        <w:t>Blaenavon Iron works opened in 1789. It was a very expensive and very ambitious project. With a total cost of £40,000 to initially start. The Iron works started by employing 300 members of staff</w:t>
      </w:r>
      <w:r w:rsidR="00895AFA" w:rsidRPr="002464FB">
        <w:rPr>
          <w:rFonts w:cstheme="minorHAnsi"/>
          <w:sz w:val="28"/>
          <w:szCs w:val="28"/>
        </w:rPr>
        <w:t xml:space="preserve"> that followed their employer from Staffordshire who were mostly iron </w:t>
      </w:r>
      <w:r w:rsidR="00895AFA" w:rsidRPr="002464FB">
        <w:rPr>
          <w:rFonts w:cstheme="minorHAnsi"/>
          <w:sz w:val="28"/>
          <w:szCs w:val="28"/>
        </w:rPr>
        <w:lastRenderedPageBreak/>
        <w:t>making experts, with the use of three furnaces they managed to install before opening.</w:t>
      </w:r>
    </w:p>
    <w:p w14:paraId="535110CC" w14:textId="77777777" w:rsidR="009B52F0" w:rsidRDefault="009B52F0">
      <w:pPr>
        <w:rPr>
          <w:rFonts w:cstheme="minorHAnsi"/>
          <w:sz w:val="28"/>
          <w:szCs w:val="28"/>
        </w:rPr>
      </w:pPr>
      <w:r>
        <w:rPr>
          <w:rFonts w:cstheme="minorHAnsi"/>
          <w:noProof/>
          <w:sz w:val="28"/>
          <w:szCs w:val="28"/>
        </w:rPr>
        <w:drawing>
          <wp:inline distT="0" distB="0" distL="0" distR="0" wp14:anchorId="246F128B" wp14:editId="2560E760">
            <wp:extent cx="5499100" cy="3093166"/>
            <wp:effectExtent l="0" t="0" r="6350" b="0"/>
            <wp:docPr id="2" name="Picture 2" descr="A picture containing train, building, ground,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aenavonIronworks_CastingPigIron.jpg"/>
                    <pic:cNvPicPr/>
                  </pic:nvPicPr>
                  <pic:blipFill>
                    <a:blip r:embed="rId11">
                      <a:extLst>
                        <a:ext uri="{28A0092B-C50C-407E-A947-70E740481C1C}">
                          <a14:useLocalDpi xmlns:a14="http://schemas.microsoft.com/office/drawing/2010/main" val="0"/>
                        </a:ext>
                      </a:extLst>
                    </a:blip>
                    <a:stretch>
                      <a:fillRect/>
                    </a:stretch>
                  </pic:blipFill>
                  <pic:spPr>
                    <a:xfrm>
                      <a:off x="0" y="0"/>
                      <a:ext cx="5642293" cy="3173710"/>
                    </a:xfrm>
                    <a:prstGeom prst="rect">
                      <a:avLst/>
                    </a:prstGeom>
                  </pic:spPr>
                </pic:pic>
              </a:graphicData>
            </a:graphic>
          </wp:inline>
        </w:drawing>
      </w:r>
    </w:p>
    <w:p w14:paraId="0A268ED5" w14:textId="1AEEA44C" w:rsidR="00AD044F" w:rsidRDefault="005A08C8">
      <w:pPr>
        <w:rPr>
          <w:rFonts w:cstheme="minorHAnsi"/>
          <w:sz w:val="28"/>
          <w:szCs w:val="28"/>
        </w:rPr>
      </w:pPr>
      <w:r>
        <w:rPr>
          <w:rFonts w:cstheme="minorHAnsi"/>
          <w:sz w:val="28"/>
          <w:szCs w:val="28"/>
        </w:rPr>
        <w:t>The furnaces would transform materials into iron. Using iron ore that is transported in</w:t>
      </w:r>
      <w:r w:rsidR="00626672">
        <w:rPr>
          <w:rFonts w:cstheme="minorHAnsi"/>
          <w:sz w:val="28"/>
          <w:szCs w:val="28"/>
        </w:rPr>
        <w:t>,</w:t>
      </w:r>
      <w:r>
        <w:rPr>
          <w:rFonts w:cstheme="minorHAnsi"/>
          <w:sz w:val="28"/>
          <w:szCs w:val="28"/>
        </w:rPr>
        <w:t xml:space="preserve"> which is a mixed material alongside coke. Coke is a coal which is heated to very high temperatures then cooled using sprays of water. These two materials would then be fed into the furnace at the top then blasted with hot air</w:t>
      </w:r>
      <w:r w:rsidR="00626672">
        <w:rPr>
          <w:rFonts w:cstheme="minorHAnsi"/>
          <w:sz w:val="28"/>
          <w:szCs w:val="28"/>
        </w:rPr>
        <w:t>,</w:t>
      </w:r>
      <w:r>
        <w:rPr>
          <w:rFonts w:cstheme="minorHAnsi"/>
          <w:sz w:val="28"/>
          <w:szCs w:val="28"/>
        </w:rPr>
        <w:t xml:space="preserve"> this makes carbon dioxide which then turns to carbon monoxide, oxygen is therefore reduced leaving a liquid iron which appears at the bottom of the furnace. When cooled</w:t>
      </w:r>
      <w:r w:rsidR="00626672">
        <w:rPr>
          <w:rFonts w:cstheme="minorHAnsi"/>
          <w:sz w:val="28"/>
          <w:szCs w:val="28"/>
        </w:rPr>
        <w:t xml:space="preserve"> and hardened</w:t>
      </w:r>
      <w:r>
        <w:rPr>
          <w:rFonts w:cstheme="minorHAnsi"/>
          <w:sz w:val="28"/>
          <w:szCs w:val="28"/>
        </w:rPr>
        <w:t xml:space="preserve"> this iron is known as pig iron. Pig iron is known to </w:t>
      </w:r>
      <w:proofErr w:type="gramStart"/>
      <w:r w:rsidR="00175345">
        <w:rPr>
          <w:rFonts w:cstheme="minorHAnsi"/>
          <w:sz w:val="28"/>
          <w:szCs w:val="28"/>
        </w:rPr>
        <w:t>crumble</w:t>
      </w:r>
      <w:proofErr w:type="gramEnd"/>
      <w:r>
        <w:rPr>
          <w:rFonts w:cstheme="minorHAnsi"/>
          <w:sz w:val="28"/>
          <w:szCs w:val="28"/>
        </w:rPr>
        <w:t xml:space="preserve"> and rusts so therefore can be converted to cast iron or refined more to make steel</w:t>
      </w:r>
      <w:r w:rsidR="0034422B">
        <w:rPr>
          <w:rFonts w:cstheme="minorHAnsi"/>
          <w:sz w:val="28"/>
          <w:szCs w:val="28"/>
        </w:rPr>
        <w:t xml:space="preserve"> (Scott 2016)</w:t>
      </w:r>
      <w:r>
        <w:rPr>
          <w:rFonts w:cstheme="minorHAnsi"/>
          <w:sz w:val="28"/>
          <w:szCs w:val="28"/>
        </w:rPr>
        <w:t xml:space="preserve"> </w:t>
      </w:r>
      <w:r w:rsidR="00895AFA" w:rsidRPr="002464FB">
        <w:rPr>
          <w:rFonts w:cstheme="minorHAnsi"/>
          <w:sz w:val="28"/>
          <w:szCs w:val="28"/>
        </w:rPr>
        <w:t xml:space="preserve">The success and growth of this iron industry in the eighteenth and ninetieth century is responsible for the massive growth of Blaenavon itself </w:t>
      </w:r>
      <w:r w:rsidR="002464FB" w:rsidRPr="002464FB">
        <w:rPr>
          <w:rFonts w:cstheme="minorHAnsi"/>
          <w:sz w:val="28"/>
          <w:szCs w:val="28"/>
        </w:rPr>
        <w:t>(BS2019)</w:t>
      </w:r>
      <w:r w:rsidR="00BE02FB">
        <w:rPr>
          <w:rFonts w:cstheme="minorHAnsi"/>
          <w:sz w:val="28"/>
          <w:szCs w:val="28"/>
        </w:rPr>
        <w:t>.</w:t>
      </w:r>
    </w:p>
    <w:p w14:paraId="4E8AABEF" w14:textId="77777777" w:rsidR="00175345" w:rsidRDefault="00175345">
      <w:pPr>
        <w:rPr>
          <w:rFonts w:cstheme="minorHAnsi"/>
          <w:b/>
          <w:bCs/>
          <w:sz w:val="28"/>
          <w:szCs w:val="28"/>
        </w:rPr>
      </w:pPr>
    </w:p>
    <w:p w14:paraId="09203498" w14:textId="5043A7D6" w:rsidR="00BE02FB" w:rsidRDefault="00F54685">
      <w:pPr>
        <w:rPr>
          <w:rFonts w:cstheme="minorHAnsi"/>
          <w:b/>
          <w:bCs/>
          <w:sz w:val="28"/>
          <w:szCs w:val="28"/>
        </w:rPr>
      </w:pPr>
      <w:r w:rsidRPr="0034422B">
        <w:rPr>
          <w:rFonts w:cstheme="minorHAnsi"/>
          <w:b/>
          <w:bCs/>
          <w:sz w:val="28"/>
          <w:szCs w:val="28"/>
        </w:rPr>
        <w:t xml:space="preserve">Blaenavon Big Pit </w:t>
      </w:r>
    </w:p>
    <w:p w14:paraId="376D682A" w14:textId="77777777" w:rsidR="00754C38" w:rsidRDefault="00185EED" w:rsidP="00754C38">
      <w:pPr>
        <w:jc w:val="center"/>
        <w:rPr>
          <w:rFonts w:cstheme="minorHAnsi"/>
          <w:b/>
          <w:bCs/>
          <w:sz w:val="28"/>
          <w:szCs w:val="28"/>
        </w:rPr>
      </w:pPr>
      <w:r>
        <w:rPr>
          <w:rFonts w:ascii="Arial" w:hAnsi="Arial" w:cs="Arial"/>
          <w:noProof/>
          <w:color w:val="2962FF"/>
          <w:sz w:val="20"/>
          <w:szCs w:val="20"/>
        </w:rPr>
        <w:drawing>
          <wp:inline distT="0" distB="0" distL="0" distR="0" wp14:anchorId="0406D022" wp14:editId="63AB0AAB">
            <wp:extent cx="4578350" cy="1714801"/>
            <wp:effectExtent l="0" t="0" r="0" b="0"/>
            <wp:docPr id="4" name="Picture 4" descr="Image result for blaenavon big pit">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aenavon big pit">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6136" cy="1785135"/>
                    </a:xfrm>
                    <a:prstGeom prst="rect">
                      <a:avLst/>
                    </a:prstGeom>
                    <a:noFill/>
                    <a:ln>
                      <a:noFill/>
                    </a:ln>
                  </pic:spPr>
                </pic:pic>
              </a:graphicData>
            </a:graphic>
          </wp:inline>
        </w:drawing>
      </w:r>
    </w:p>
    <w:p w14:paraId="1F6D9CED" w14:textId="5C4D3DD1" w:rsidR="001A1848" w:rsidRPr="00754C38" w:rsidRDefault="00F54685" w:rsidP="000E27A8">
      <w:pPr>
        <w:rPr>
          <w:rFonts w:cstheme="minorHAnsi"/>
          <w:b/>
          <w:bCs/>
          <w:sz w:val="28"/>
          <w:szCs w:val="28"/>
        </w:rPr>
      </w:pPr>
      <w:r>
        <w:rPr>
          <w:rFonts w:cstheme="minorHAnsi"/>
          <w:sz w:val="28"/>
          <w:szCs w:val="28"/>
        </w:rPr>
        <w:lastRenderedPageBreak/>
        <w:t xml:space="preserve">The Big Pit is a coal mine in Blaenavon, Wales that is now a National Museum. </w:t>
      </w:r>
      <w:r w:rsidR="006D660C">
        <w:rPr>
          <w:rFonts w:cstheme="minorHAnsi"/>
          <w:sz w:val="28"/>
          <w:szCs w:val="28"/>
        </w:rPr>
        <w:t>The coal mine in Blaenavon was the heart of the community. Providing jobs t</w:t>
      </w:r>
      <w:r w:rsidR="000E27A8">
        <w:rPr>
          <w:rFonts w:cstheme="minorHAnsi"/>
          <w:sz w:val="28"/>
          <w:szCs w:val="28"/>
        </w:rPr>
        <w:t xml:space="preserve">o </w:t>
      </w:r>
      <w:r w:rsidR="006D660C">
        <w:rPr>
          <w:rFonts w:cstheme="minorHAnsi"/>
          <w:sz w:val="28"/>
          <w:szCs w:val="28"/>
        </w:rPr>
        <w:t>over 1300 men during the early 1920’s</w:t>
      </w:r>
      <w:r w:rsidR="001A1848">
        <w:rPr>
          <w:rFonts w:cstheme="minorHAnsi"/>
          <w:sz w:val="28"/>
          <w:szCs w:val="28"/>
        </w:rPr>
        <w:t>. The coal mine therefore helped Blaenavon to not only be known globally by its production but also making one of the tightest communities. Most of the men in Blaenavon town worked in the big pit and the wives of the miners would run the houses and take care of the children. Initially when the big pit started it would have had children male and female as young as the age of six working underground in the mine along with their mothers and fathers. The coal mine regulation act was finally passed on the 4</w:t>
      </w:r>
      <w:r w:rsidR="001A1848" w:rsidRPr="006D660C">
        <w:rPr>
          <w:rFonts w:cstheme="minorHAnsi"/>
          <w:sz w:val="28"/>
          <w:szCs w:val="28"/>
          <w:vertAlign w:val="superscript"/>
        </w:rPr>
        <w:t>th</w:t>
      </w:r>
      <w:r w:rsidR="001A1848">
        <w:rPr>
          <w:rFonts w:cstheme="minorHAnsi"/>
          <w:sz w:val="28"/>
          <w:szCs w:val="28"/>
          <w:vertAlign w:val="superscript"/>
        </w:rPr>
        <w:t xml:space="preserve"> </w:t>
      </w:r>
      <w:r w:rsidR="001A1848">
        <w:rPr>
          <w:rFonts w:cstheme="minorHAnsi"/>
          <w:sz w:val="28"/>
          <w:szCs w:val="28"/>
        </w:rPr>
        <w:t>of August 1842 and as from 1</w:t>
      </w:r>
      <w:r w:rsidR="001A1848" w:rsidRPr="006D660C">
        <w:rPr>
          <w:rFonts w:cstheme="minorHAnsi"/>
          <w:sz w:val="28"/>
          <w:szCs w:val="28"/>
          <w:vertAlign w:val="superscript"/>
        </w:rPr>
        <w:t>st</w:t>
      </w:r>
      <w:r w:rsidR="001A1848">
        <w:rPr>
          <w:rFonts w:cstheme="minorHAnsi"/>
          <w:sz w:val="28"/>
          <w:szCs w:val="28"/>
        </w:rPr>
        <w:t xml:space="preserve"> of March 1843 it became illegal for woman and any children under the age of ten to work underground in Britain (Thompson 2011). This resulted in some families struggling to maintain financial stability, before this regulation act was put into place all members of the family would be working in the mines and earning</w:t>
      </w:r>
      <w:r w:rsidR="007263C2">
        <w:rPr>
          <w:rFonts w:cstheme="minorHAnsi"/>
          <w:sz w:val="28"/>
          <w:szCs w:val="28"/>
        </w:rPr>
        <w:t>,</w:t>
      </w:r>
      <w:r w:rsidR="001A1848">
        <w:rPr>
          <w:rFonts w:cstheme="minorHAnsi"/>
          <w:sz w:val="28"/>
          <w:szCs w:val="28"/>
        </w:rPr>
        <w:t xml:space="preserve"> whereas after the regulations </w:t>
      </w:r>
      <w:r w:rsidR="007263C2">
        <w:rPr>
          <w:rFonts w:cstheme="minorHAnsi"/>
          <w:sz w:val="28"/>
          <w:szCs w:val="28"/>
        </w:rPr>
        <w:t>act,</w:t>
      </w:r>
      <w:r w:rsidR="001A1848">
        <w:rPr>
          <w:rFonts w:cstheme="minorHAnsi"/>
          <w:sz w:val="28"/>
          <w:szCs w:val="28"/>
        </w:rPr>
        <w:t xml:space="preserve"> </w:t>
      </w:r>
      <w:r w:rsidR="002B3498">
        <w:rPr>
          <w:rFonts w:cstheme="minorHAnsi"/>
          <w:sz w:val="28"/>
          <w:szCs w:val="28"/>
        </w:rPr>
        <w:t>they were</w:t>
      </w:r>
      <w:r w:rsidR="001A1848">
        <w:rPr>
          <w:rFonts w:cstheme="minorHAnsi"/>
          <w:sz w:val="28"/>
          <w:szCs w:val="28"/>
        </w:rPr>
        <w:t xml:space="preserve"> limited as to who could attend work. Families </w:t>
      </w:r>
      <w:r w:rsidR="00921479">
        <w:rPr>
          <w:rFonts w:cstheme="minorHAnsi"/>
          <w:sz w:val="28"/>
          <w:szCs w:val="28"/>
        </w:rPr>
        <w:t xml:space="preserve">that had say a father and three teenage sons would bring in the income of four individuals whereas a family with say a father and three daughters was only able to bring in the wage of one person. This caused a lot of distress and strain on a lot of families when the law finally came </w:t>
      </w:r>
      <w:r w:rsidR="002B3498">
        <w:rPr>
          <w:rFonts w:cstheme="minorHAnsi"/>
          <w:sz w:val="28"/>
          <w:szCs w:val="28"/>
        </w:rPr>
        <w:t>in,</w:t>
      </w:r>
      <w:r w:rsidR="00921479">
        <w:rPr>
          <w:rFonts w:cstheme="minorHAnsi"/>
          <w:sz w:val="28"/>
          <w:szCs w:val="28"/>
        </w:rPr>
        <w:t xml:space="preserve"> but this is where the community came together and helped one another through difficult times. </w:t>
      </w:r>
      <w:r w:rsidR="006940DC">
        <w:rPr>
          <w:rFonts w:cstheme="minorHAnsi"/>
          <w:sz w:val="28"/>
          <w:szCs w:val="28"/>
        </w:rPr>
        <w:t xml:space="preserve">Blaenavon </w:t>
      </w:r>
      <w:r w:rsidR="00FF7654">
        <w:rPr>
          <w:rFonts w:cstheme="minorHAnsi"/>
          <w:sz w:val="28"/>
          <w:szCs w:val="28"/>
        </w:rPr>
        <w:t>B</w:t>
      </w:r>
      <w:r w:rsidR="006940DC">
        <w:rPr>
          <w:rFonts w:cstheme="minorHAnsi"/>
          <w:sz w:val="28"/>
          <w:szCs w:val="28"/>
        </w:rPr>
        <w:t xml:space="preserve">ig </w:t>
      </w:r>
      <w:r w:rsidR="00FF7654">
        <w:rPr>
          <w:rFonts w:cstheme="minorHAnsi"/>
          <w:sz w:val="28"/>
          <w:szCs w:val="28"/>
        </w:rPr>
        <w:t>P</w:t>
      </w:r>
      <w:r w:rsidR="006940DC">
        <w:rPr>
          <w:rFonts w:cstheme="minorHAnsi"/>
          <w:sz w:val="28"/>
          <w:szCs w:val="28"/>
        </w:rPr>
        <w:t xml:space="preserve">it continued to grow globally and supply all different countries with coal for industries through the industrial revolution, until more fuels where found to be more sustainable and the high demand for coal was ending. The lack of demand put pressure on the government, they forced the </w:t>
      </w:r>
      <w:r w:rsidR="0032318B">
        <w:rPr>
          <w:rFonts w:cstheme="minorHAnsi"/>
          <w:sz w:val="28"/>
          <w:szCs w:val="28"/>
        </w:rPr>
        <w:t>B</w:t>
      </w:r>
      <w:r w:rsidR="006940DC">
        <w:rPr>
          <w:rFonts w:cstheme="minorHAnsi"/>
          <w:sz w:val="28"/>
          <w:szCs w:val="28"/>
        </w:rPr>
        <w:t xml:space="preserve">ig </w:t>
      </w:r>
      <w:r w:rsidR="0032318B">
        <w:rPr>
          <w:rFonts w:cstheme="minorHAnsi"/>
          <w:sz w:val="28"/>
          <w:szCs w:val="28"/>
        </w:rPr>
        <w:t>P</w:t>
      </w:r>
      <w:r w:rsidR="006940DC">
        <w:rPr>
          <w:rFonts w:cstheme="minorHAnsi"/>
          <w:sz w:val="28"/>
          <w:szCs w:val="28"/>
        </w:rPr>
        <w:t xml:space="preserve">it to close. The </w:t>
      </w:r>
      <w:r w:rsidR="0032318B">
        <w:rPr>
          <w:rFonts w:cstheme="minorHAnsi"/>
          <w:sz w:val="28"/>
          <w:szCs w:val="28"/>
        </w:rPr>
        <w:t>B</w:t>
      </w:r>
      <w:r w:rsidR="006940DC">
        <w:rPr>
          <w:rFonts w:cstheme="minorHAnsi"/>
          <w:sz w:val="28"/>
          <w:szCs w:val="28"/>
        </w:rPr>
        <w:t xml:space="preserve">ig </w:t>
      </w:r>
      <w:r w:rsidR="0032318B">
        <w:rPr>
          <w:rFonts w:cstheme="minorHAnsi"/>
          <w:sz w:val="28"/>
          <w:szCs w:val="28"/>
        </w:rPr>
        <w:t>P</w:t>
      </w:r>
      <w:r w:rsidR="006940DC">
        <w:rPr>
          <w:rFonts w:cstheme="minorHAnsi"/>
          <w:sz w:val="28"/>
          <w:szCs w:val="28"/>
        </w:rPr>
        <w:t xml:space="preserve">its staff protested against this decision as it was the main place for employment for miles but after a year of strike and the community in a state of poverty </w:t>
      </w:r>
      <w:r w:rsidR="0034422B">
        <w:rPr>
          <w:rFonts w:cstheme="minorHAnsi"/>
          <w:sz w:val="28"/>
          <w:szCs w:val="28"/>
        </w:rPr>
        <w:t xml:space="preserve">they had no option but to return to work and unfortunately not long after in February 1980 the doors of Blaenavon big pit shut for good. </w:t>
      </w:r>
      <w:r w:rsidR="006940DC">
        <w:rPr>
          <w:rFonts w:cstheme="minorHAnsi"/>
          <w:sz w:val="28"/>
          <w:szCs w:val="28"/>
        </w:rPr>
        <w:t xml:space="preserve">  </w:t>
      </w:r>
    </w:p>
    <w:p w14:paraId="5E5A6448" w14:textId="1215C7B9" w:rsidR="006D660C" w:rsidRDefault="006D660C">
      <w:pPr>
        <w:rPr>
          <w:rFonts w:cstheme="minorHAnsi"/>
          <w:sz w:val="28"/>
          <w:szCs w:val="28"/>
        </w:rPr>
      </w:pPr>
    </w:p>
    <w:p w14:paraId="6584F83E" w14:textId="7D7971BA" w:rsidR="006D660C" w:rsidRPr="0034422B" w:rsidRDefault="0034422B">
      <w:pPr>
        <w:rPr>
          <w:rFonts w:cstheme="minorHAnsi"/>
          <w:b/>
          <w:bCs/>
          <w:sz w:val="28"/>
          <w:szCs w:val="28"/>
        </w:rPr>
      </w:pPr>
      <w:r w:rsidRPr="0034422B">
        <w:rPr>
          <w:rFonts w:cstheme="minorHAnsi"/>
          <w:b/>
          <w:bCs/>
          <w:sz w:val="28"/>
          <w:szCs w:val="28"/>
        </w:rPr>
        <w:t>National museum Big Pit</w:t>
      </w:r>
    </w:p>
    <w:p w14:paraId="554ED2F5" w14:textId="07564D81" w:rsidR="009019BD" w:rsidRDefault="00F54685">
      <w:pPr>
        <w:rPr>
          <w:rFonts w:cstheme="minorHAnsi"/>
          <w:sz w:val="28"/>
          <w:szCs w:val="28"/>
        </w:rPr>
      </w:pPr>
      <w:r>
        <w:rPr>
          <w:rFonts w:cstheme="minorHAnsi"/>
          <w:sz w:val="28"/>
          <w:szCs w:val="28"/>
        </w:rPr>
        <w:t>This museum is visited by thousands of people each day</w:t>
      </w:r>
      <w:r w:rsidR="00626672">
        <w:rPr>
          <w:rFonts w:cstheme="minorHAnsi"/>
          <w:sz w:val="28"/>
          <w:szCs w:val="28"/>
        </w:rPr>
        <w:t xml:space="preserve"> from all different countries</w:t>
      </w:r>
      <w:r>
        <w:rPr>
          <w:rFonts w:cstheme="minorHAnsi"/>
          <w:sz w:val="28"/>
          <w:szCs w:val="28"/>
        </w:rPr>
        <w:t xml:space="preserve"> and is free to enter. Offering tours of the pit itself and a tour guides who will explain in depth the history of the industry and the employees. </w:t>
      </w:r>
      <w:r w:rsidR="0034422B">
        <w:rPr>
          <w:rFonts w:cstheme="minorHAnsi"/>
          <w:sz w:val="28"/>
          <w:szCs w:val="28"/>
        </w:rPr>
        <w:t xml:space="preserve">The museum also has an </w:t>
      </w:r>
      <w:r w:rsidR="00626672">
        <w:rPr>
          <w:rFonts w:cstheme="minorHAnsi"/>
          <w:sz w:val="28"/>
          <w:szCs w:val="28"/>
        </w:rPr>
        <w:t>onsite</w:t>
      </w:r>
      <w:r w:rsidR="0034422B">
        <w:rPr>
          <w:rFonts w:cstheme="minorHAnsi"/>
          <w:sz w:val="28"/>
          <w:szCs w:val="28"/>
        </w:rPr>
        <w:t xml:space="preserve"> café and gift shop</w:t>
      </w:r>
      <w:r w:rsidR="00626672">
        <w:rPr>
          <w:rFonts w:cstheme="minorHAnsi"/>
          <w:sz w:val="28"/>
          <w:szCs w:val="28"/>
        </w:rPr>
        <w:t>.</w:t>
      </w:r>
    </w:p>
    <w:p w14:paraId="3302508E" w14:textId="77777777" w:rsidR="009019BD" w:rsidRDefault="009019BD">
      <w:pPr>
        <w:rPr>
          <w:rFonts w:cstheme="minorHAnsi"/>
          <w:sz w:val="28"/>
          <w:szCs w:val="28"/>
        </w:rPr>
      </w:pPr>
    </w:p>
    <w:p w14:paraId="51D40794" w14:textId="4BFFE508" w:rsidR="00787B9F" w:rsidRPr="009019BD" w:rsidRDefault="006D660C">
      <w:pPr>
        <w:rPr>
          <w:rFonts w:cstheme="minorHAnsi"/>
          <w:sz w:val="28"/>
          <w:szCs w:val="28"/>
        </w:rPr>
      </w:pPr>
      <w:r w:rsidRPr="0034422B">
        <w:rPr>
          <w:rFonts w:cstheme="minorHAnsi"/>
          <w:b/>
          <w:bCs/>
          <w:sz w:val="28"/>
          <w:szCs w:val="28"/>
        </w:rPr>
        <w:lastRenderedPageBreak/>
        <w:t>My visit to Blaenavon</w:t>
      </w:r>
    </w:p>
    <w:p w14:paraId="75B7DD64" w14:textId="55286186" w:rsidR="009019BD" w:rsidRDefault="00787B9F">
      <w:pPr>
        <w:rPr>
          <w:rFonts w:cstheme="minorHAnsi"/>
          <w:sz w:val="28"/>
          <w:szCs w:val="28"/>
        </w:rPr>
      </w:pPr>
      <w:r>
        <w:rPr>
          <w:rFonts w:cstheme="minorHAnsi"/>
          <w:sz w:val="28"/>
          <w:szCs w:val="28"/>
        </w:rPr>
        <w:t>My</w:t>
      </w:r>
      <w:r w:rsidR="00AB18DD">
        <w:rPr>
          <w:rFonts w:cstheme="minorHAnsi"/>
          <w:sz w:val="28"/>
          <w:szCs w:val="28"/>
        </w:rPr>
        <w:t xml:space="preserve"> personal</w:t>
      </w:r>
      <w:r>
        <w:rPr>
          <w:rFonts w:cstheme="minorHAnsi"/>
          <w:sz w:val="28"/>
          <w:szCs w:val="28"/>
        </w:rPr>
        <w:t xml:space="preserve"> experience at Blaenavon Big Pit was a </w:t>
      </w:r>
      <w:r w:rsidR="00371B27">
        <w:rPr>
          <w:rFonts w:cstheme="minorHAnsi"/>
          <w:sz w:val="28"/>
          <w:szCs w:val="28"/>
        </w:rPr>
        <w:t xml:space="preserve">huge eye opener. I attended the guided tour with a member of staff explaining in depth </w:t>
      </w:r>
      <w:r w:rsidR="00431583">
        <w:rPr>
          <w:rFonts w:cstheme="minorHAnsi"/>
          <w:sz w:val="28"/>
          <w:szCs w:val="28"/>
        </w:rPr>
        <w:t xml:space="preserve">the history of the mine. </w:t>
      </w:r>
      <w:r w:rsidR="00DC2A61">
        <w:rPr>
          <w:rFonts w:cstheme="minorHAnsi"/>
          <w:sz w:val="28"/>
          <w:szCs w:val="28"/>
        </w:rPr>
        <w:t xml:space="preserve">On my arrival I was excited to attend the big pit tour and learn about the history </w:t>
      </w:r>
      <w:r w:rsidR="002F0DE4">
        <w:rPr>
          <w:rFonts w:cstheme="minorHAnsi"/>
          <w:sz w:val="28"/>
          <w:szCs w:val="28"/>
        </w:rPr>
        <w:t xml:space="preserve">as I was intrigued to find out more. </w:t>
      </w:r>
      <w:r w:rsidR="00F241EF">
        <w:rPr>
          <w:rFonts w:cstheme="minorHAnsi"/>
          <w:sz w:val="28"/>
          <w:szCs w:val="28"/>
        </w:rPr>
        <w:t xml:space="preserve">I was </w:t>
      </w:r>
      <w:r w:rsidR="00E5065D">
        <w:rPr>
          <w:rFonts w:cstheme="minorHAnsi"/>
          <w:sz w:val="28"/>
          <w:szCs w:val="28"/>
        </w:rPr>
        <w:t xml:space="preserve">asked to leave all mobile and battery items behind and got suited and booted with </w:t>
      </w:r>
      <w:r w:rsidR="009C21FE">
        <w:rPr>
          <w:rFonts w:cstheme="minorHAnsi"/>
          <w:sz w:val="28"/>
          <w:szCs w:val="28"/>
        </w:rPr>
        <w:t xml:space="preserve">a hard hat, gas mask and a head torch. The tour guide Mr jones </w:t>
      </w:r>
      <w:r w:rsidR="00566EE5">
        <w:rPr>
          <w:rFonts w:cstheme="minorHAnsi"/>
          <w:sz w:val="28"/>
          <w:szCs w:val="28"/>
        </w:rPr>
        <w:t>took a group of us down the mining shaft that seemed small.</w:t>
      </w:r>
      <w:r w:rsidR="00212346">
        <w:rPr>
          <w:rFonts w:cstheme="minorHAnsi"/>
          <w:sz w:val="28"/>
          <w:szCs w:val="28"/>
        </w:rPr>
        <w:t xml:space="preserve"> As we arrived at the bottom 90 feet down Mr Jones explained </w:t>
      </w:r>
      <w:r w:rsidR="00146956">
        <w:rPr>
          <w:rFonts w:cstheme="minorHAnsi"/>
          <w:sz w:val="28"/>
          <w:szCs w:val="28"/>
        </w:rPr>
        <w:t xml:space="preserve">a little about </w:t>
      </w:r>
      <w:r w:rsidR="00E51D16">
        <w:rPr>
          <w:rFonts w:cstheme="minorHAnsi"/>
          <w:sz w:val="28"/>
          <w:szCs w:val="28"/>
        </w:rPr>
        <w:t xml:space="preserve">the shafts and the dangers the employees faced working down in the mine. Mr Jones explained </w:t>
      </w:r>
      <w:r w:rsidR="00EF36D6">
        <w:rPr>
          <w:rFonts w:cstheme="minorHAnsi"/>
          <w:sz w:val="28"/>
          <w:szCs w:val="28"/>
        </w:rPr>
        <w:t xml:space="preserve">there was a down wind shaft to allow air through the tunnels for </w:t>
      </w:r>
      <w:r w:rsidR="00B7601D">
        <w:rPr>
          <w:rFonts w:cstheme="minorHAnsi"/>
          <w:sz w:val="28"/>
          <w:szCs w:val="28"/>
        </w:rPr>
        <w:t>ventilation</w:t>
      </w:r>
      <w:r w:rsidR="00EF36D6">
        <w:rPr>
          <w:rFonts w:cstheme="minorHAnsi"/>
          <w:sz w:val="28"/>
          <w:szCs w:val="28"/>
        </w:rPr>
        <w:t xml:space="preserve"> </w:t>
      </w:r>
      <w:r w:rsidR="00FC50BF">
        <w:rPr>
          <w:rFonts w:cstheme="minorHAnsi"/>
          <w:sz w:val="28"/>
          <w:szCs w:val="28"/>
        </w:rPr>
        <w:t>and</w:t>
      </w:r>
      <w:r w:rsidR="00EF36D6">
        <w:rPr>
          <w:rFonts w:cstheme="minorHAnsi"/>
          <w:sz w:val="28"/>
          <w:szCs w:val="28"/>
        </w:rPr>
        <w:t xml:space="preserve"> an up shaft where it would escape</w:t>
      </w:r>
      <w:r w:rsidR="00C45BD7">
        <w:rPr>
          <w:rFonts w:cstheme="minorHAnsi"/>
          <w:sz w:val="28"/>
          <w:szCs w:val="28"/>
        </w:rPr>
        <w:t xml:space="preserve">. </w:t>
      </w:r>
      <w:r w:rsidR="00D47CFF">
        <w:rPr>
          <w:rFonts w:cstheme="minorHAnsi"/>
          <w:sz w:val="28"/>
          <w:szCs w:val="28"/>
        </w:rPr>
        <w:t xml:space="preserve">They also needed to direct the wind to make sure it reached </w:t>
      </w:r>
      <w:r w:rsidR="00A93C53">
        <w:rPr>
          <w:rFonts w:cstheme="minorHAnsi"/>
          <w:sz w:val="28"/>
          <w:szCs w:val="28"/>
        </w:rPr>
        <w:t xml:space="preserve">even the deepest parts of the tunnels, for this they used doors to redirect it. This unfortunately was the job for the </w:t>
      </w:r>
      <w:r w:rsidR="002D0B9C">
        <w:rPr>
          <w:rFonts w:cstheme="minorHAnsi"/>
          <w:sz w:val="28"/>
          <w:szCs w:val="28"/>
        </w:rPr>
        <w:t xml:space="preserve">six and </w:t>
      </w:r>
      <w:r w:rsidR="00ED2AC2">
        <w:rPr>
          <w:rFonts w:cstheme="minorHAnsi"/>
          <w:sz w:val="28"/>
          <w:szCs w:val="28"/>
        </w:rPr>
        <w:t>seven-year-old</w:t>
      </w:r>
      <w:r w:rsidR="002D0B9C">
        <w:rPr>
          <w:rFonts w:cstheme="minorHAnsi"/>
          <w:sz w:val="28"/>
          <w:szCs w:val="28"/>
        </w:rPr>
        <w:t xml:space="preserve"> girls and boys that used to work in the mines with their parents. The children would be expected to sit by the door for up to twelve hours a day </w:t>
      </w:r>
      <w:r w:rsidR="00576715">
        <w:rPr>
          <w:rFonts w:cstheme="minorHAnsi"/>
          <w:sz w:val="28"/>
          <w:szCs w:val="28"/>
        </w:rPr>
        <w:t xml:space="preserve">in the pitch black and open the doors for women </w:t>
      </w:r>
      <w:r w:rsidR="00410A0C">
        <w:rPr>
          <w:rFonts w:cstheme="minorHAnsi"/>
          <w:sz w:val="28"/>
          <w:szCs w:val="28"/>
        </w:rPr>
        <w:t xml:space="preserve">directing the </w:t>
      </w:r>
      <w:r w:rsidR="00ED2AC2">
        <w:rPr>
          <w:rFonts w:cstheme="minorHAnsi"/>
          <w:sz w:val="28"/>
          <w:szCs w:val="28"/>
        </w:rPr>
        <w:t>horses</w:t>
      </w:r>
      <w:r w:rsidR="00410A0C">
        <w:rPr>
          <w:rFonts w:cstheme="minorHAnsi"/>
          <w:sz w:val="28"/>
          <w:szCs w:val="28"/>
        </w:rPr>
        <w:t xml:space="preserve"> through with</w:t>
      </w:r>
      <w:r w:rsidR="00ED2AC2">
        <w:rPr>
          <w:rFonts w:cstheme="minorHAnsi"/>
          <w:sz w:val="28"/>
          <w:szCs w:val="28"/>
        </w:rPr>
        <w:t xml:space="preserve"> a load of coal</w:t>
      </w:r>
      <w:r w:rsidR="0072145F">
        <w:rPr>
          <w:rFonts w:cstheme="minorHAnsi"/>
          <w:sz w:val="28"/>
          <w:szCs w:val="28"/>
        </w:rPr>
        <w:t xml:space="preserve"> and shut them afterwards. Some of the children had the luxury of a candle which where very expensive </w:t>
      </w:r>
      <w:r w:rsidR="00C468FC">
        <w:rPr>
          <w:rFonts w:cstheme="minorHAnsi"/>
          <w:sz w:val="28"/>
          <w:szCs w:val="28"/>
        </w:rPr>
        <w:t xml:space="preserve">back in the 1800’s </w:t>
      </w:r>
      <w:r w:rsidR="00FD7F35">
        <w:rPr>
          <w:rFonts w:cstheme="minorHAnsi"/>
          <w:sz w:val="28"/>
          <w:szCs w:val="28"/>
        </w:rPr>
        <w:t xml:space="preserve">and when the door was opened more times than not the gust of wind would blow their candle out. </w:t>
      </w:r>
      <w:r w:rsidR="00536D07">
        <w:rPr>
          <w:rFonts w:cstheme="minorHAnsi"/>
          <w:sz w:val="28"/>
          <w:szCs w:val="28"/>
        </w:rPr>
        <w:t xml:space="preserve">The use of the candles was a danger </w:t>
      </w:r>
      <w:r w:rsidR="00FC50BF">
        <w:rPr>
          <w:rFonts w:cstheme="minorHAnsi"/>
          <w:sz w:val="28"/>
          <w:szCs w:val="28"/>
        </w:rPr>
        <w:t>as</w:t>
      </w:r>
      <w:r w:rsidR="00536D07">
        <w:rPr>
          <w:rFonts w:cstheme="minorHAnsi"/>
          <w:sz w:val="28"/>
          <w:szCs w:val="28"/>
        </w:rPr>
        <w:t xml:space="preserve"> mining coal produces gasses that will explode</w:t>
      </w:r>
      <w:r w:rsidR="00282E10">
        <w:rPr>
          <w:rFonts w:cstheme="minorHAnsi"/>
          <w:sz w:val="28"/>
          <w:szCs w:val="28"/>
        </w:rPr>
        <w:t xml:space="preserve">. Along side the candles the </w:t>
      </w:r>
      <w:r w:rsidR="00FC50BF">
        <w:rPr>
          <w:rFonts w:cstheme="minorHAnsi"/>
          <w:sz w:val="28"/>
          <w:szCs w:val="28"/>
        </w:rPr>
        <w:t>miner’s</w:t>
      </w:r>
      <w:r w:rsidR="00282E10">
        <w:rPr>
          <w:rFonts w:cstheme="minorHAnsi"/>
          <w:sz w:val="28"/>
          <w:szCs w:val="28"/>
        </w:rPr>
        <w:t xml:space="preserve"> way of communicating was a huge danger for explosions to as they used </w:t>
      </w:r>
      <w:r w:rsidR="007F7BC2">
        <w:rPr>
          <w:rFonts w:cstheme="minorHAnsi"/>
          <w:sz w:val="28"/>
          <w:szCs w:val="28"/>
        </w:rPr>
        <w:t>two</w:t>
      </w:r>
      <w:r w:rsidR="00282E10">
        <w:rPr>
          <w:rFonts w:cstheme="minorHAnsi"/>
          <w:sz w:val="28"/>
          <w:szCs w:val="28"/>
        </w:rPr>
        <w:t xml:space="preserve"> electrical wire</w:t>
      </w:r>
      <w:r w:rsidR="007F7BC2">
        <w:rPr>
          <w:rFonts w:cstheme="minorHAnsi"/>
          <w:sz w:val="28"/>
          <w:szCs w:val="28"/>
        </w:rPr>
        <w:t>s. When these wires where connected it would make a buzz</w:t>
      </w:r>
      <w:r w:rsidR="00B96181">
        <w:rPr>
          <w:rFonts w:cstheme="minorHAnsi"/>
          <w:sz w:val="28"/>
          <w:szCs w:val="28"/>
        </w:rPr>
        <w:t>, letting the other employees know when to send a load down</w:t>
      </w:r>
      <w:r w:rsidR="00FC50BF">
        <w:rPr>
          <w:rFonts w:cstheme="minorHAnsi"/>
          <w:sz w:val="28"/>
          <w:szCs w:val="28"/>
        </w:rPr>
        <w:t xml:space="preserve"> the tunnel</w:t>
      </w:r>
      <w:r w:rsidR="00CB21F1">
        <w:rPr>
          <w:rFonts w:cstheme="minorHAnsi"/>
          <w:sz w:val="28"/>
          <w:szCs w:val="28"/>
        </w:rPr>
        <w:t>. This electrical current if there was gasses</w:t>
      </w:r>
      <w:r w:rsidR="009019BD">
        <w:rPr>
          <w:rFonts w:cstheme="minorHAnsi"/>
          <w:sz w:val="28"/>
          <w:szCs w:val="28"/>
        </w:rPr>
        <w:t xml:space="preserve"> </w:t>
      </w:r>
      <w:r w:rsidR="00CB21F1">
        <w:rPr>
          <w:rFonts w:cstheme="minorHAnsi"/>
          <w:sz w:val="28"/>
          <w:szCs w:val="28"/>
        </w:rPr>
        <w:t xml:space="preserve">present could be catastrophic. </w:t>
      </w:r>
      <w:r w:rsidR="009019BD">
        <w:rPr>
          <w:rFonts w:cstheme="minorHAnsi"/>
          <w:sz w:val="28"/>
          <w:szCs w:val="28"/>
        </w:rPr>
        <w:t xml:space="preserve">Later a </w:t>
      </w:r>
      <w:r w:rsidR="00FC50BF">
        <w:rPr>
          <w:rFonts w:cstheme="minorHAnsi"/>
          <w:sz w:val="28"/>
          <w:szCs w:val="28"/>
        </w:rPr>
        <w:t>new lamp</w:t>
      </w:r>
      <w:r w:rsidR="00756290">
        <w:rPr>
          <w:rFonts w:cstheme="minorHAnsi"/>
          <w:sz w:val="28"/>
          <w:szCs w:val="28"/>
        </w:rPr>
        <w:t xml:space="preserve"> design</w:t>
      </w:r>
      <w:r w:rsidR="009019BD">
        <w:rPr>
          <w:rFonts w:cstheme="minorHAnsi"/>
          <w:sz w:val="28"/>
          <w:szCs w:val="28"/>
        </w:rPr>
        <w:t xml:space="preserve"> was made that had a filter</w:t>
      </w:r>
      <w:r w:rsidR="00FE5682">
        <w:rPr>
          <w:rFonts w:cstheme="minorHAnsi"/>
          <w:sz w:val="28"/>
          <w:szCs w:val="28"/>
        </w:rPr>
        <w:t xml:space="preserve"> as seen in the image</w:t>
      </w:r>
      <w:r w:rsidR="00E220F5">
        <w:rPr>
          <w:rFonts w:cstheme="minorHAnsi"/>
          <w:sz w:val="28"/>
          <w:szCs w:val="28"/>
        </w:rPr>
        <w:t>s</w:t>
      </w:r>
      <w:r w:rsidR="00FE5682">
        <w:rPr>
          <w:rFonts w:cstheme="minorHAnsi"/>
          <w:sz w:val="28"/>
          <w:szCs w:val="28"/>
        </w:rPr>
        <w:t xml:space="preserve"> bellow.</w:t>
      </w:r>
    </w:p>
    <w:p w14:paraId="3C4FADEF" w14:textId="0B7E85C1" w:rsidR="00D34EA2" w:rsidRDefault="009019BD" w:rsidP="00E220F5">
      <w:pPr>
        <w:jc w:val="center"/>
        <w:rPr>
          <w:rFonts w:cstheme="minorHAnsi"/>
          <w:sz w:val="28"/>
          <w:szCs w:val="28"/>
        </w:rPr>
      </w:pPr>
      <w:r>
        <w:rPr>
          <w:rFonts w:cstheme="minorHAnsi"/>
          <w:noProof/>
          <w:sz w:val="28"/>
          <w:szCs w:val="28"/>
        </w:rPr>
        <w:lastRenderedPageBreak/>
        <w:drawing>
          <wp:inline distT="0" distB="0" distL="0" distR="0" wp14:anchorId="0065563F" wp14:editId="66D83F82">
            <wp:extent cx="2857500" cy="3810105"/>
            <wp:effectExtent l="0" t="0" r="0" b="0"/>
            <wp:docPr id="5" name="Picture 5" descr="A person sitting on a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8951623_693558641385031_6734599936643432448_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82033" cy="3842816"/>
                    </a:xfrm>
                    <a:prstGeom prst="rect">
                      <a:avLst/>
                    </a:prstGeom>
                  </pic:spPr>
                </pic:pic>
              </a:graphicData>
            </a:graphic>
          </wp:inline>
        </w:drawing>
      </w:r>
    </w:p>
    <w:p w14:paraId="0FDDF610" w14:textId="065BD22F" w:rsidR="00E220F5" w:rsidRDefault="00E220F5" w:rsidP="00E220F5">
      <w:pPr>
        <w:jc w:val="center"/>
        <w:rPr>
          <w:rFonts w:cstheme="minorHAnsi"/>
          <w:sz w:val="28"/>
          <w:szCs w:val="28"/>
        </w:rPr>
      </w:pPr>
      <w:r>
        <w:rPr>
          <w:rFonts w:cstheme="minorHAnsi"/>
          <w:noProof/>
          <w:sz w:val="28"/>
          <w:szCs w:val="28"/>
        </w:rPr>
        <w:drawing>
          <wp:inline distT="0" distB="0" distL="0" distR="0" wp14:anchorId="0B9B02B6" wp14:editId="6A78E283">
            <wp:extent cx="3079750" cy="4106447"/>
            <wp:effectExtent l="0" t="0" r="6350" b="8890"/>
            <wp:docPr id="7" name="Picture 7" descr="A picture containing building,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9024930_497069037626037_8336971678374428672_n.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82969" cy="4110739"/>
                    </a:xfrm>
                    <a:prstGeom prst="rect">
                      <a:avLst/>
                    </a:prstGeom>
                  </pic:spPr>
                </pic:pic>
              </a:graphicData>
            </a:graphic>
          </wp:inline>
        </w:drawing>
      </w:r>
    </w:p>
    <w:p w14:paraId="05A1F8C3" w14:textId="4663F017" w:rsidR="00494C9B" w:rsidRDefault="00934664">
      <w:pPr>
        <w:rPr>
          <w:rFonts w:cstheme="minorHAnsi"/>
          <w:sz w:val="28"/>
          <w:szCs w:val="28"/>
        </w:rPr>
      </w:pPr>
      <w:r>
        <w:rPr>
          <w:rFonts w:cstheme="minorHAnsi"/>
          <w:sz w:val="28"/>
          <w:szCs w:val="28"/>
        </w:rPr>
        <w:t>This lamp was created after many explosions had already taken place</w:t>
      </w:r>
      <w:r w:rsidR="0089024E">
        <w:rPr>
          <w:rFonts w:cstheme="minorHAnsi"/>
          <w:sz w:val="28"/>
          <w:szCs w:val="28"/>
        </w:rPr>
        <w:t xml:space="preserve">. The Big Pit had an explosion in 1908 killing three miners and another one shortly after in </w:t>
      </w:r>
      <w:r w:rsidR="00832881">
        <w:rPr>
          <w:rFonts w:cstheme="minorHAnsi"/>
          <w:sz w:val="28"/>
          <w:szCs w:val="28"/>
        </w:rPr>
        <w:t>1913 also killing three members of staff</w:t>
      </w:r>
      <w:r w:rsidR="006C1AAA">
        <w:rPr>
          <w:rFonts w:cstheme="minorHAnsi"/>
          <w:sz w:val="28"/>
          <w:szCs w:val="28"/>
        </w:rPr>
        <w:t xml:space="preserve"> </w:t>
      </w:r>
      <w:r w:rsidR="0092294D">
        <w:rPr>
          <w:rFonts w:cstheme="minorHAnsi"/>
          <w:sz w:val="28"/>
          <w:szCs w:val="28"/>
        </w:rPr>
        <w:t>(</w:t>
      </w:r>
      <w:r w:rsidR="006C1AAA">
        <w:rPr>
          <w:rFonts w:cstheme="minorHAnsi"/>
          <w:sz w:val="28"/>
          <w:szCs w:val="28"/>
        </w:rPr>
        <w:t>Law</w:t>
      </w:r>
      <w:r w:rsidR="0092294D">
        <w:rPr>
          <w:rFonts w:cstheme="minorHAnsi"/>
          <w:sz w:val="28"/>
          <w:szCs w:val="28"/>
        </w:rPr>
        <w:t>rence 2002</w:t>
      </w:r>
      <w:proofErr w:type="gramStart"/>
      <w:r w:rsidR="0092294D">
        <w:rPr>
          <w:rFonts w:cstheme="minorHAnsi"/>
          <w:sz w:val="28"/>
          <w:szCs w:val="28"/>
        </w:rPr>
        <w:t>)</w:t>
      </w:r>
      <w:r w:rsidR="006C1AAA">
        <w:rPr>
          <w:rFonts w:cstheme="minorHAnsi"/>
          <w:sz w:val="28"/>
          <w:szCs w:val="28"/>
        </w:rPr>
        <w:t xml:space="preserve"> </w:t>
      </w:r>
      <w:r w:rsidR="00832881">
        <w:rPr>
          <w:rFonts w:cstheme="minorHAnsi"/>
          <w:sz w:val="28"/>
          <w:szCs w:val="28"/>
        </w:rPr>
        <w:t>.</w:t>
      </w:r>
      <w:proofErr w:type="gramEnd"/>
      <w:r w:rsidR="00832881">
        <w:rPr>
          <w:rFonts w:cstheme="minorHAnsi"/>
          <w:sz w:val="28"/>
          <w:szCs w:val="28"/>
        </w:rPr>
        <w:t xml:space="preserve"> </w:t>
      </w:r>
      <w:r w:rsidR="00FE5682">
        <w:rPr>
          <w:rFonts w:cstheme="minorHAnsi"/>
          <w:sz w:val="28"/>
          <w:szCs w:val="28"/>
        </w:rPr>
        <w:t>This lamp</w:t>
      </w:r>
      <w:r w:rsidR="00832881">
        <w:rPr>
          <w:rFonts w:cstheme="minorHAnsi"/>
          <w:sz w:val="28"/>
          <w:szCs w:val="28"/>
        </w:rPr>
        <w:t xml:space="preserve"> </w:t>
      </w:r>
      <w:r w:rsidR="00832881">
        <w:rPr>
          <w:rFonts w:cstheme="minorHAnsi"/>
          <w:sz w:val="28"/>
          <w:szCs w:val="28"/>
        </w:rPr>
        <w:lastRenderedPageBreak/>
        <w:t xml:space="preserve">therefore </w:t>
      </w:r>
      <w:r w:rsidR="00FE5682">
        <w:rPr>
          <w:rFonts w:cstheme="minorHAnsi"/>
          <w:sz w:val="28"/>
          <w:szCs w:val="28"/>
        </w:rPr>
        <w:t xml:space="preserve">had a filter to allow gasses through </w:t>
      </w:r>
      <w:r w:rsidR="00B4596C">
        <w:rPr>
          <w:rFonts w:cstheme="minorHAnsi"/>
          <w:sz w:val="28"/>
          <w:szCs w:val="28"/>
        </w:rPr>
        <w:t xml:space="preserve">but not to let explosions out of its glass. This lamp also helped them indicate if there </w:t>
      </w:r>
      <w:r w:rsidR="00756290">
        <w:rPr>
          <w:rFonts w:cstheme="minorHAnsi"/>
          <w:sz w:val="28"/>
          <w:szCs w:val="28"/>
        </w:rPr>
        <w:t>were</w:t>
      </w:r>
      <w:r w:rsidR="00B4596C">
        <w:rPr>
          <w:rFonts w:cstheme="minorHAnsi"/>
          <w:sz w:val="28"/>
          <w:szCs w:val="28"/>
        </w:rPr>
        <w:t xml:space="preserve"> any gasses present as the flame would grow or blow in the glass</w:t>
      </w:r>
      <w:r w:rsidR="00756290">
        <w:rPr>
          <w:rFonts w:cstheme="minorHAnsi"/>
          <w:sz w:val="28"/>
          <w:szCs w:val="28"/>
        </w:rPr>
        <w:t>. The miners</w:t>
      </w:r>
      <w:r w:rsidR="008F0CBC">
        <w:rPr>
          <w:rFonts w:cstheme="minorHAnsi"/>
          <w:sz w:val="28"/>
          <w:szCs w:val="28"/>
        </w:rPr>
        <w:t xml:space="preserve"> used to use a bird to indicate danger. An individual used to walk deep into the mines with a bird in a cage and watch the </w:t>
      </w:r>
      <w:r w:rsidR="00244EE4">
        <w:rPr>
          <w:rFonts w:cstheme="minorHAnsi"/>
          <w:sz w:val="28"/>
          <w:szCs w:val="28"/>
        </w:rPr>
        <w:t>bird’s</w:t>
      </w:r>
      <w:r w:rsidR="008F0CBC">
        <w:rPr>
          <w:rFonts w:cstheme="minorHAnsi"/>
          <w:sz w:val="28"/>
          <w:szCs w:val="28"/>
        </w:rPr>
        <w:t xml:space="preserve"> behaviour. As soon as the bird changed its behaviours due to gasses and lake of oxygen the individual would then </w:t>
      </w:r>
      <w:r w:rsidR="009137AE">
        <w:rPr>
          <w:rFonts w:cstheme="minorHAnsi"/>
          <w:sz w:val="28"/>
          <w:szCs w:val="28"/>
        </w:rPr>
        <w:t xml:space="preserve">report back. </w:t>
      </w:r>
    </w:p>
    <w:p w14:paraId="2F155B61" w14:textId="0024F70D" w:rsidR="00716549" w:rsidRDefault="00B50D79">
      <w:pPr>
        <w:rPr>
          <w:rFonts w:cstheme="minorHAnsi"/>
          <w:sz w:val="28"/>
          <w:szCs w:val="28"/>
        </w:rPr>
      </w:pPr>
      <w:r>
        <w:rPr>
          <w:rFonts w:cstheme="minorHAnsi"/>
          <w:sz w:val="28"/>
          <w:szCs w:val="28"/>
        </w:rPr>
        <w:t xml:space="preserve">The tour then took us to the </w:t>
      </w:r>
      <w:r w:rsidR="00244EE4">
        <w:rPr>
          <w:rFonts w:cstheme="minorHAnsi"/>
          <w:sz w:val="28"/>
          <w:szCs w:val="28"/>
        </w:rPr>
        <w:t>horse’s</w:t>
      </w:r>
      <w:r>
        <w:rPr>
          <w:rFonts w:cstheme="minorHAnsi"/>
          <w:sz w:val="28"/>
          <w:szCs w:val="28"/>
        </w:rPr>
        <w:t xml:space="preserve"> stables where all the horses where kept for </w:t>
      </w:r>
      <w:r w:rsidR="00AE5759">
        <w:rPr>
          <w:rFonts w:cstheme="minorHAnsi"/>
          <w:sz w:val="28"/>
          <w:szCs w:val="28"/>
        </w:rPr>
        <w:t>their</w:t>
      </w:r>
      <w:r>
        <w:rPr>
          <w:rFonts w:cstheme="minorHAnsi"/>
          <w:sz w:val="28"/>
          <w:szCs w:val="28"/>
        </w:rPr>
        <w:t xml:space="preserve"> entire lives from a young age. Mr Jones stated that </w:t>
      </w:r>
      <w:r w:rsidR="00552FE2">
        <w:rPr>
          <w:rFonts w:cstheme="minorHAnsi"/>
          <w:sz w:val="28"/>
          <w:szCs w:val="28"/>
        </w:rPr>
        <w:t xml:space="preserve">the horses where never taken back up to high ground after being taken down, even down to medical care the vets would enter the mines and no horse was to resurface. This rule changed after a </w:t>
      </w:r>
      <w:r w:rsidR="002A358C">
        <w:rPr>
          <w:rFonts w:cstheme="minorHAnsi"/>
          <w:sz w:val="28"/>
          <w:szCs w:val="28"/>
        </w:rPr>
        <w:t xml:space="preserve">work conditions act was put </w:t>
      </w:r>
      <w:r w:rsidR="00244EE4">
        <w:rPr>
          <w:rFonts w:cstheme="minorHAnsi"/>
          <w:sz w:val="28"/>
          <w:szCs w:val="28"/>
        </w:rPr>
        <w:t>upon</w:t>
      </w:r>
      <w:r w:rsidR="002A358C">
        <w:rPr>
          <w:rFonts w:cstheme="minorHAnsi"/>
          <w:sz w:val="28"/>
          <w:szCs w:val="28"/>
        </w:rPr>
        <w:t xml:space="preserve"> mines all over Britain that the coal mines would be shut for </w:t>
      </w:r>
      <w:r w:rsidR="002410D8">
        <w:rPr>
          <w:rFonts w:cstheme="minorHAnsi"/>
          <w:sz w:val="28"/>
          <w:szCs w:val="28"/>
        </w:rPr>
        <w:t xml:space="preserve">at least 2 weeks a year. The last week in July and the first week in August. This act </w:t>
      </w:r>
      <w:r w:rsidR="00244EE4">
        <w:rPr>
          <w:rFonts w:cstheme="minorHAnsi"/>
          <w:sz w:val="28"/>
          <w:szCs w:val="28"/>
        </w:rPr>
        <w:t>meant</w:t>
      </w:r>
      <w:r w:rsidR="002410D8">
        <w:rPr>
          <w:rFonts w:cstheme="minorHAnsi"/>
          <w:sz w:val="28"/>
          <w:szCs w:val="28"/>
        </w:rPr>
        <w:t xml:space="preserve"> that the horses would be sent up to normal ground as there </w:t>
      </w:r>
      <w:r w:rsidR="00C32CE7">
        <w:rPr>
          <w:rFonts w:cstheme="minorHAnsi"/>
          <w:sz w:val="28"/>
          <w:szCs w:val="28"/>
        </w:rPr>
        <w:t xml:space="preserve">wasn’t anyone down in the pit to care for them. This </w:t>
      </w:r>
      <w:r w:rsidR="00244EE4">
        <w:rPr>
          <w:rFonts w:cstheme="minorHAnsi"/>
          <w:sz w:val="28"/>
          <w:szCs w:val="28"/>
        </w:rPr>
        <w:t>process</w:t>
      </w:r>
      <w:r w:rsidR="00C32CE7">
        <w:rPr>
          <w:rFonts w:cstheme="minorHAnsi"/>
          <w:sz w:val="28"/>
          <w:szCs w:val="28"/>
        </w:rPr>
        <w:t xml:space="preserve"> took a while the horses would have to be blindfolded and introduced to the light again </w:t>
      </w:r>
      <w:r w:rsidR="00244EE4">
        <w:rPr>
          <w:rFonts w:cstheme="minorHAnsi"/>
          <w:sz w:val="28"/>
          <w:szCs w:val="28"/>
        </w:rPr>
        <w:t>gradually</w:t>
      </w:r>
      <w:r w:rsidR="00C32CE7">
        <w:rPr>
          <w:rFonts w:cstheme="minorHAnsi"/>
          <w:sz w:val="28"/>
          <w:szCs w:val="28"/>
        </w:rPr>
        <w:t xml:space="preserve">. </w:t>
      </w:r>
      <w:r w:rsidR="00716549">
        <w:rPr>
          <w:rFonts w:cstheme="minorHAnsi"/>
          <w:sz w:val="28"/>
          <w:szCs w:val="28"/>
        </w:rPr>
        <w:t xml:space="preserve">Then Mr Jones stated the horses got wise to what was happening and as soon as they saw the workers come to collect then they would try and run and escape. </w:t>
      </w:r>
    </w:p>
    <w:p w14:paraId="19B30FCD" w14:textId="0A55E816" w:rsidR="00E220F5" w:rsidRDefault="00716549">
      <w:pPr>
        <w:rPr>
          <w:rFonts w:cstheme="minorHAnsi"/>
          <w:sz w:val="28"/>
          <w:szCs w:val="28"/>
        </w:rPr>
      </w:pPr>
      <w:r>
        <w:rPr>
          <w:rFonts w:cstheme="minorHAnsi"/>
          <w:sz w:val="28"/>
          <w:szCs w:val="28"/>
        </w:rPr>
        <w:t xml:space="preserve">I found </w:t>
      </w:r>
      <w:r w:rsidR="00A10668">
        <w:rPr>
          <w:rFonts w:cstheme="minorHAnsi"/>
          <w:sz w:val="28"/>
          <w:szCs w:val="28"/>
        </w:rPr>
        <w:t>my adventure down the Big Pit was an amazing experience</w:t>
      </w:r>
      <w:r w:rsidR="00244EE4">
        <w:rPr>
          <w:rFonts w:cstheme="minorHAnsi"/>
          <w:sz w:val="28"/>
          <w:szCs w:val="28"/>
        </w:rPr>
        <w:t xml:space="preserve">. Shortly after I attended the museum of the </w:t>
      </w:r>
      <w:r w:rsidR="00AE5759">
        <w:rPr>
          <w:rFonts w:cstheme="minorHAnsi"/>
          <w:sz w:val="28"/>
          <w:szCs w:val="28"/>
        </w:rPr>
        <w:t>B</w:t>
      </w:r>
      <w:r w:rsidR="00244EE4">
        <w:rPr>
          <w:rFonts w:cstheme="minorHAnsi"/>
          <w:sz w:val="28"/>
          <w:szCs w:val="28"/>
        </w:rPr>
        <w:t xml:space="preserve">ig </w:t>
      </w:r>
      <w:r w:rsidR="00AE5759">
        <w:rPr>
          <w:rFonts w:cstheme="minorHAnsi"/>
          <w:sz w:val="28"/>
          <w:szCs w:val="28"/>
        </w:rPr>
        <w:t>P</w:t>
      </w:r>
      <w:r w:rsidR="00E220F5">
        <w:rPr>
          <w:rFonts w:cstheme="minorHAnsi"/>
          <w:sz w:val="28"/>
          <w:szCs w:val="28"/>
        </w:rPr>
        <w:t>it’s</w:t>
      </w:r>
      <w:r w:rsidR="00244EE4">
        <w:rPr>
          <w:rFonts w:cstheme="minorHAnsi"/>
          <w:sz w:val="28"/>
          <w:szCs w:val="28"/>
        </w:rPr>
        <w:t xml:space="preserve"> history</w:t>
      </w:r>
      <w:r w:rsidR="00F73081">
        <w:rPr>
          <w:rFonts w:cstheme="minorHAnsi"/>
          <w:sz w:val="28"/>
          <w:szCs w:val="28"/>
        </w:rPr>
        <w:t xml:space="preserve">, which had a lot of information </w:t>
      </w:r>
      <w:r w:rsidR="00B919B8">
        <w:rPr>
          <w:rFonts w:cstheme="minorHAnsi"/>
          <w:sz w:val="28"/>
          <w:szCs w:val="28"/>
        </w:rPr>
        <w:t xml:space="preserve">on </w:t>
      </w:r>
      <w:r w:rsidR="00E220F5">
        <w:rPr>
          <w:rFonts w:cstheme="minorHAnsi"/>
          <w:sz w:val="28"/>
          <w:szCs w:val="28"/>
        </w:rPr>
        <w:t>the employees that worked in the Big Pit as shown in</w:t>
      </w:r>
      <w:r w:rsidR="00D94A04">
        <w:rPr>
          <w:rFonts w:cstheme="minorHAnsi"/>
          <w:sz w:val="28"/>
          <w:szCs w:val="28"/>
        </w:rPr>
        <w:t xml:space="preserve"> the</w:t>
      </w:r>
      <w:r w:rsidR="00E220F5">
        <w:rPr>
          <w:rFonts w:cstheme="minorHAnsi"/>
          <w:sz w:val="28"/>
          <w:szCs w:val="28"/>
        </w:rPr>
        <w:t xml:space="preserve"> image bellow</w:t>
      </w:r>
      <w:r w:rsidR="00D94A04">
        <w:rPr>
          <w:rFonts w:cstheme="minorHAnsi"/>
          <w:sz w:val="28"/>
          <w:szCs w:val="28"/>
        </w:rPr>
        <w:t>.</w:t>
      </w:r>
      <w:r w:rsidR="00E220F5">
        <w:rPr>
          <w:rFonts w:cstheme="minorHAnsi"/>
          <w:sz w:val="28"/>
          <w:szCs w:val="28"/>
        </w:rPr>
        <w:t xml:space="preserve"> </w:t>
      </w:r>
    </w:p>
    <w:p w14:paraId="1C61F3DF" w14:textId="124F569D" w:rsidR="00FE5682" w:rsidRDefault="00E220F5" w:rsidP="00221390">
      <w:pPr>
        <w:jc w:val="center"/>
        <w:rPr>
          <w:rFonts w:cstheme="minorHAnsi"/>
          <w:b/>
          <w:bCs/>
          <w:sz w:val="28"/>
          <w:szCs w:val="28"/>
        </w:rPr>
      </w:pPr>
      <w:r>
        <w:rPr>
          <w:rFonts w:cstheme="minorHAnsi"/>
          <w:noProof/>
          <w:sz w:val="28"/>
          <w:szCs w:val="28"/>
        </w:rPr>
        <w:drawing>
          <wp:inline distT="0" distB="0" distL="0" distR="0" wp14:anchorId="733DBF7B" wp14:editId="6BBCC308">
            <wp:extent cx="2247900" cy="2997284"/>
            <wp:effectExtent l="0" t="0" r="0" b="0"/>
            <wp:docPr id="6" name="Picture 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8301383_868483086946714_7320489593860521984_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66188" cy="3021669"/>
                    </a:xfrm>
                    <a:prstGeom prst="rect">
                      <a:avLst/>
                    </a:prstGeom>
                  </pic:spPr>
                </pic:pic>
              </a:graphicData>
            </a:graphic>
          </wp:inline>
        </w:drawing>
      </w:r>
    </w:p>
    <w:p w14:paraId="118675F6" w14:textId="4ADD219B" w:rsidR="00626672" w:rsidRPr="00AC7E67" w:rsidRDefault="00754C38">
      <w:pPr>
        <w:rPr>
          <w:rFonts w:cstheme="minorHAnsi"/>
          <w:sz w:val="28"/>
          <w:szCs w:val="28"/>
        </w:rPr>
      </w:pPr>
      <w:r>
        <w:rPr>
          <w:rFonts w:cstheme="minorHAnsi"/>
          <w:sz w:val="28"/>
          <w:szCs w:val="28"/>
        </w:rPr>
        <w:lastRenderedPageBreak/>
        <w:t>The museum has so much to see and explore</w:t>
      </w:r>
      <w:r w:rsidR="00D94A04">
        <w:rPr>
          <w:rFonts w:cstheme="minorHAnsi"/>
          <w:b/>
          <w:bCs/>
          <w:sz w:val="28"/>
          <w:szCs w:val="28"/>
        </w:rPr>
        <w:t xml:space="preserve"> </w:t>
      </w:r>
      <w:r>
        <w:rPr>
          <w:rFonts w:cstheme="minorHAnsi"/>
          <w:sz w:val="28"/>
          <w:szCs w:val="28"/>
        </w:rPr>
        <w:t>t</w:t>
      </w:r>
      <w:r w:rsidR="00AC7E67">
        <w:rPr>
          <w:rFonts w:cstheme="minorHAnsi"/>
          <w:sz w:val="28"/>
          <w:szCs w:val="28"/>
        </w:rPr>
        <w:t>herefore I would highly recommend a visit.</w:t>
      </w:r>
    </w:p>
    <w:p w14:paraId="2ECC758F" w14:textId="77777777" w:rsidR="006D660C" w:rsidRPr="00BE02FB" w:rsidRDefault="006D660C">
      <w:pPr>
        <w:rPr>
          <w:rFonts w:cstheme="minorHAnsi"/>
          <w:color w:val="141414"/>
          <w:sz w:val="28"/>
          <w:szCs w:val="28"/>
          <w:shd w:val="clear" w:color="auto" w:fill="FFFFFF"/>
        </w:rPr>
      </w:pPr>
    </w:p>
    <w:p w14:paraId="6512D605" w14:textId="1EA97614" w:rsidR="00895AFA" w:rsidRDefault="00895AFA"/>
    <w:p w14:paraId="6623A532" w14:textId="00855765" w:rsidR="00895AFA" w:rsidRDefault="00895AFA"/>
    <w:p w14:paraId="16766435" w14:textId="56EF06AB" w:rsidR="00895AFA" w:rsidRDefault="00895AFA"/>
    <w:p w14:paraId="2ADFA30E" w14:textId="607F1279" w:rsidR="00895AFA" w:rsidRDefault="00895AFA"/>
    <w:p w14:paraId="05F48341" w14:textId="105BF92E" w:rsidR="00895AFA" w:rsidRDefault="00895AFA"/>
    <w:p w14:paraId="337325C4" w14:textId="08A8F689" w:rsidR="00895AFA" w:rsidRPr="00754C38" w:rsidRDefault="00754C38" w:rsidP="00754C38">
      <w:pPr>
        <w:jc w:val="center"/>
        <w:rPr>
          <w:b/>
          <w:bCs/>
          <w:sz w:val="40"/>
          <w:szCs w:val="40"/>
          <w:u w:val="single"/>
        </w:rPr>
      </w:pPr>
      <w:r w:rsidRPr="00754C38">
        <w:rPr>
          <w:b/>
          <w:bCs/>
          <w:sz w:val="40"/>
          <w:szCs w:val="40"/>
          <w:u w:val="single"/>
        </w:rPr>
        <w:t xml:space="preserve">References </w:t>
      </w:r>
    </w:p>
    <w:p w14:paraId="3CEE03B3" w14:textId="1210C00C" w:rsidR="00895AFA" w:rsidRDefault="00895AFA"/>
    <w:p w14:paraId="27A453EB" w14:textId="663423C1" w:rsidR="00895AFA" w:rsidRDefault="00895AFA"/>
    <w:p w14:paraId="794C8498" w14:textId="0787A120" w:rsidR="00895AFA" w:rsidRDefault="00895AFA"/>
    <w:p w14:paraId="7AA958D3" w14:textId="77777777" w:rsidR="002847B4" w:rsidRDefault="002847B4"/>
    <w:p w14:paraId="6A130597" w14:textId="5BEABF91" w:rsidR="002847B4" w:rsidRDefault="002847B4">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Blaenavon Social. (BS2019). </w:t>
      </w:r>
      <w:r>
        <w:rPr>
          <w:rFonts w:ascii="Verdana" w:hAnsi="Verdana"/>
          <w:i/>
          <w:iCs/>
          <w:color w:val="000000"/>
          <w:sz w:val="20"/>
          <w:szCs w:val="20"/>
        </w:rPr>
        <w:t>Blaenavon.</w:t>
      </w:r>
      <w:r>
        <w:rPr>
          <w:rFonts w:ascii="Verdana" w:hAnsi="Verdana"/>
          <w:color w:val="000000"/>
          <w:sz w:val="20"/>
          <w:szCs w:val="20"/>
          <w:shd w:val="clear" w:color="auto" w:fill="FFFFFF"/>
        </w:rPr>
        <w:t xml:space="preserve"> Available: </w:t>
      </w:r>
      <w:hyperlink r:id="rId17" w:history="1">
        <w:r w:rsidRPr="002A7B26">
          <w:rPr>
            <w:rStyle w:val="Hyperlink"/>
            <w:rFonts w:ascii="Verdana" w:hAnsi="Verdana"/>
            <w:sz w:val="20"/>
            <w:szCs w:val="20"/>
            <w:shd w:val="clear" w:color="auto" w:fill="FFFFFF"/>
          </w:rPr>
          <w:t>https://www.visitblaenavon.co.uk/en/Publications/Blaenavon-Story/Blaenavon-Ironworks.pdf. Last accessed 26/02/2020</w:t>
        </w:r>
      </w:hyperlink>
      <w:r>
        <w:rPr>
          <w:rFonts w:ascii="Verdana" w:hAnsi="Verdana"/>
          <w:color w:val="000000"/>
          <w:sz w:val="20"/>
          <w:szCs w:val="20"/>
          <w:shd w:val="clear" w:color="auto" w:fill="FFFFFF"/>
        </w:rPr>
        <w:t>.</w:t>
      </w:r>
    </w:p>
    <w:p w14:paraId="57C40DEB" w14:textId="77777777" w:rsidR="002847B4" w:rsidRDefault="002847B4">
      <w:pPr>
        <w:rPr>
          <w:rFonts w:ascii="Verdana" w:hAnsi="Verdana"/>
          <w:color w:val="000000"/>
          <w:sz w:val="20"/>
          <w:szCs w:val="20"/>
          <w:shd w:val="clear" w:color="auto" w:fill="FFFFFF"/>
        </w:rPr>
      </w:pPr>
    </w:p>
    <w:p w14:paraId="76CA6BC3" w14:textId="1756CDF6" w:rsidR="002847B4" w:rsidRDefault="002847B4">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Ceri Thompson. (2011). </w:t>
      </w:r>
      <w:r>
        <w:rPr>
          <w:rFonts w:ascii="Verdana" w:hAnsi="Verdana"/>
          <w:i/>
          <w:iCs/>
          <w:color w:val="000000"/>
          <w:sz w:val="20"/>
          <w:szCs w:val="20"/>
        </w:rPr>
        <w:t>Blaenavon.</w:t>
      </w:r>
      <w:r>
        <w:rPr>
          <w:rFonts w:ascii="Verdana" w:hAnsi="Verdana"/>
          <w:color w:val="000000"/>
          <w:sz w:val="20"/>
          <w:szCs w:val="20"/>
          <w:shd w:val="clear" w:color="auto" w:fill="FFFFFF"/>
        </w:rPr>
        <w:t xml:space="preserve"> Available: https://museum.wales/articles/2011-04-11/children-in-mines/. Last accessed 28/02/2020.</w:t>
      </w:r>
    </w:p>
    <w:p w14:paraId="782804D2" w14:textId="77777777" w:rsidR="002847B4" w:rsidRDefault="002847B4">
      <w:pPr>
        <w:rPr>
          <w:rFonts w:ascii="Verdana" w:hAnsi="Verdana"/>
          <w:color w:val="000000"/>
          <w:sz w:val="20"/>
          <w:szCs w:val="20"/>
          <w:shd w:val="clear" w:color="auto" w:fill="FFFFFF"/>
        </w:rPr>
      </w:pPr>
    </w:p>
    <w:p w14:paraId="4E9505FC" w14:textId="324DDDCE" w:rsidR="002847B4" w:rsidRDefault="002847B4">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Fran Scott. (2016). </w:t>
      </w:r>
      <w:r>
        <w:rPr>
          <w:rFonts w:ascii="Verdana" w:hAnsi="Verdana"/>
          <w:i/>
          <w:iCs/>
          <w:color w:val="000000"/>
          <w:sz w:val="20"/>
          <w:szCs w:val="20"/>
        </w:rPr>
        <w:t>How is iron extracted.</w:t>
      </w:r>
      <w:r>
        <w:rPr>
          <w:rFonts w:ascii="Verdana" w:hAnsi="Verdana"/>
          <w:color w:val="000000"/>
          <w:sz w:val="20"/>
          <w:szCs w:val="20"/>
          <w:shd w:val="clear" w:color="auto" w:fill="FFFFFF"/>
        </w:rPr>
        <w:t xml:space="preserve"> Available: https://www.youtube.com/watch?v=fxBIgbRT8fw. Last accessed 20/02/2020.</w:t>
      </w:r>
    </w:p>
    <w:p w14:paraId="704308DE" w14:textId="77777777" w:rsidR="002847B4" w:rsidRDefault="002847B4">
      <w:pPr>
        <w:rPr>
          <w:rFonts w:ascii="Verdana" w:hAnsi="Verdana"/>
          <w:color w:val="000000"/>
          <w:sz w:val="20"/>
          <w:szCs w:val="20"/>
          <w:shd w:val="clear" w:color="auto" w:fill="FFFFFF"/>
        </w:rPr>
      </w:pPr>
    </w:p>
    <w:p w14:paraId="46136EFC" w14:textId="56B80F1A" w:rsidR="002847B4" w:rsidRDefault="002847B4">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Ray Lawrence. (2002). </w:t>
      </w:r>
      <w:r>
        <w:rPr>
          <w:rFonts w:ascii="Verdana" w:hAnsi="Verdana"/>
          <w:i/>
          <w:iCs/>
          <w:color w:val="000000"/>
          <w:sz w:val="20"/>
          <w:szCs w:val="20"/>
        </w:rPr>
        <w:t>coal mines.</w:t>
      </w:r>
      <w:r>
        <w:rPr>
          <w:rFonts w:ascii="Verdana" w:hAnsi="Verdana"/>
          <w:color w:val="000000"/>
          <w:sz w:val="20"/>
          <w:szCs w:val="20"/>
          <w:shd w:val="clear" w:color="auto" w:fill="FFFFFF"/>
        </w:rPr>
        <w:t xml:space="preserve"> Available: www.welshcoalmines.co.uk/gwent/Bigpit.htm. Last accessed 04/03/2020.</w:t>
      </w:r>
    </w:p>
    <w:p w14:paraId="6E284C5B" w14:textId="77777777" w:rsidR="002847B4" w:rsidRDefault="002847B4">
      <w:pPr>
        <w:rPr>
          <w:rFonts w:ascii="Verdana" w:hAnsi="Verdana"/>
          <w:color w:val="000000"/>
          <w:sz w:val="20"/>
          <w:szCs w:val="20"/>
          <w:shd w:val="clear" w:color="auto" w:fill="FFFFFF"/>
        </w:rPr>
      </w:pPr>
      <w:bookmarkStart w:id="0" w:name="_GoBack"/>
      <w:bookmarkEnd w:id="0"/>
    </w:p>
    <w:p w14:paraId="72959C99" w14:textId="77777777" w:rsidR="002847B4" w:rsidRDefault="002847B4">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Ruth Taylor-Davies. (2013). </w:t>
      </w:r>
      <w:r>
        <w:rPr>
          <w:rFonts w:ascii="Verdana" w:hAnsi="Verdana"/>
          <w:i/>
          <w:iCs/>
          <w:color w:val="000000"/>
          <w:sz w:val="20"/>
          <w:szCs w:val="20"/>
        </w:rPr>
        <w:t>Welsh History Month: Blaenavon Ironworks.</w:t>
      </w:r>
      <w:r>
        <w:rPr>
          <w:rFonts w:ascii="Verdana" w:hAnsi="Verdana"/>
          <w:color w:val="000000"/>
          <w:sz w:val="20"/>
          <w:szCs w:val="20"/>
          <w:shd w:val="clear" w:color="auto" w:fill="FFFFFF"/>
        </w:rPr>
        <w:t xml:space="preserve"> Available: https://www.walesonline.co.uk/lifestyle/nostalgia/welsh-history-month-blaenavon-ironworks-3565549. Last accessed 26/02/2020.</w:t>
      </w:r>
    </w:p>
    <w:p w14:paraId="3E4F5A44" w14:textId="0546B2F5" w:rsidR="006D660C" w:rsidRDefault="006D660C">
      <w:pPr>
        <w:rPr>
          <w:rFonts w:ascii="Verdana" w:hAnsi="Verdana"/>
          <w:color w:val="000000"/>
          <w:sz w:val="20"/>
          <w:szCs w:val="20"/>
          <w:shd w:val="clear" w:color="auto" w:fill="FFFFFF"/>
        </w:rPr>
      </w:pPr>
    </w:p>
    <w:p w14:paraId="044C02BA" w14:textId="77777777" w:rsidR="006D660C" w:rsidRDefault="006D660C"/>
    <w:p w14:paraId="5A858D40" w14:textId="5088BEEB" w:rsidR="00895AFA" w:rsidRDefault="00895AFA"/>
    <w:p w14:paraId="29112214" w14:textId="1155118A" w:rsidR="00895AFA" w:rsidRDefault="00895AFA"/>
    <w:p w14:paraId="078E9E6C" w14:textId="05604D0F" w:rsidR="00895AFA" w:rsidRDefault="00895AFA"/>
    <w:p w14:paraId="5A78F849" w14:textId="6DD9FF6E" w:rsidR="00895AFA" w:rsidRDefault="00895AFA"/>
    <w:p w14:paraId="5F2902EA" w14:textId="4361B0D6" w:rsidR="00895AFA" w:rsidRDefault="00895AFA"/>
    <w:p w14:paraId="15C9D5D1" w14:textId="7B1C5EC1" w:rsidR="00895AFA" w:rsidRDefault="00895AFA"/>
    <w:p w14:paraId="0A6C1C49" w14:textId="7085CDE5" w:rsidR="00895AFA" w:rsidRDefault="00895AFA"/>
    <w:p w14:paraId="5838BEEE" w14:textId="14018A4E" w:rsidR="00895AFA" w:rsidRDefault="00895AFA"/>
    <w:p w14:paraId="1A237DA6" w14:textId="5E97FC54" w:rsidR="00895AFA" w:rsidRDefault="00895AFA"/>
    <w:p w14:paraId="07B8171C" w14:textId="3C5B3290" w:rsidR="00895AFA" w:rsidRDefault="00895AFA"/>
    <w:p w14:paraId="11AF8A4B" w14:textId="165919C5" w:rsidR="00895AFA" w:rsidRDefault="00895AFA"/>
    <w:p w14:paraId="733E48B8" w14:textId="77777777" w:rsidR="00895AFA" w:rsidRDefault="00895AFA"/>
    <w:p w14:paraId="29685EE3" w14:textId="0E8DA672" w:rsidR="00AC4F06" w:rsidRDefault="00AD044F">
      <w:r>
        <w:t xml:space="preserve"> </w:t>
      </w:r>
    </w:p>
    <w:sectPr w:rsidR="00AC4F0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763387" w14:textId="77777777" w:rsidR="002670A2" w:rsidRDefault="002670A2" w:rsidP="002670A2">
      <w:pPr>
        <w:spacing w:after="0" w:line="240" w:lineRule="auto"/>
      </w:pPr>
      <w:r>
        <w:separator/>
      </w:r>
    </w:p>
  </w:endnote>
  <w:endnote w:type="continuationSeparator" w:id="0">
    <w:p w14:paraId="47580AD9" w14:textId="77777777" w:rsidR="002670A2" w:rsidRDefault="002670A2" w:rsidP="00267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6430790"/>
      <w:docPartObj>
        <w:docPartGallery w:val="Page Numbers (Bottom of Page)"/>
        <w:docPartUnique/>
      </w:docPartObj>
    </w:sdtPr>
    <w:sdtEndPr/>
    <w:sdtContent>
      <w:sdt>
        <w:sdtPr>
          <w:id w:val="1728636285"/>
          <w:docPartObj>
            <w:docPartGallery w:val="Page Numbers (Top of Page)"/>
            <w:docPartUnique/>
          </w:docPartObj>
        </w:sdtPr>
        <w:sdtEndPr/>
        <w:sdtContent>
          <w:p w14:paraId="0CB44252" w14:textId="75D6A37B" w:rsidR="002670A2" w:rsidRDefault="002670A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7129FFC" w14:textId="77777777" w:rsidR="002670A2" w:rsidRDefault="002670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99C8E8" w14:textId="77777777" w:rsidR="002670A2" w:rsidRDefault="002670A2" w:rsidP="002670A2">
      <w:pPr>
        <w:spacing w:after="0" w:line="240" w:lineRule="auto"/>
      </w:pPr>
      <w:r>
        <w:separator/>
      </w:r>
    </w:p>
  </w:footnote>
  <w:footnote w:type="continuationSeparator" w:id="0">
    <w:p w14:paraId="217E2079" w14:textId="77777777" w:rsidR="002670A2" w:rsidRDefault="002670A2" w:rsidP="002670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11913B" w14:textId="77777777" w:rsidR="002670A2" w:rsidRDefault="002670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0A2"/>
    <w:rsid w:val="000E27A8"/>
    <w:rsid w:val="00146956"/>
    <w:rsid w:val="00175345"/>
    <w:rsid w:val="00185EED"/>
    <w:rsid w:val="001A1848"/>
    <w:rsid w:val="00212346"/>
    <w:rsid w:val="002175F4"/>
    <w:rsid w:val="00221390"/>
    <w:rsid w:val="002410D8"/>
    <w:rsid w:val="00244EE4"/>
    <w:rsid w:val="002464FB"/>
    <w:rsid w:val="002670A2"/>
    <w:rsid w:val="00282E10"/>
    <w:rsid w:val="002847B4"/>
    <w:rsid w:val="002A358C"/>
    <w:rsid w:val="002A5548"/>
    <w:rsid w:val="002B3498"/>
    <w:rsid w:val="002D0B9C"/>
    <w:rsid w:val="002F0DE4"/>
    <w:rsid w:val="0032318B"/>
    <w:rsid w:val="0034422B"/>
    <w:rsid w:val="00371B27"/>
    <w:rsid w:val="00410A0C"/>
    <w:rsid w:val="00431583"/>
    <w:rsid w:val="0044536C"/>
    <w:rsid w:val="00494C9B"/>
    <w:rsid w:val="00536D07"/>
    <w:rsid w:val="00552FE2"/>
    <w:rsid w:val="00566EE5"/>
    <w:rsid w:val="00576715"/>
    <w:rsid w:val="005A08C8"/>
    <w:rsid w:val="00605E95"/>
    <w:rsid w:val="00626672"/>
    <w:rsid w:val="006940DC"/>
    <w:rsid w:val="006C1AAA"/>
    <w:rsid w:val="006D660C"/>
    <w:rsid w:val="00716549"/>
    <w:rsid w:val="0072145F"/>
    <w:rsid w:val="007263C2"/>
    <w:rsid w:val="00754C38"/>
    <w:rsid w:val="00756290"/>
    <w:rsid w:val="00787B9F"/>
    <w:rsid w:val="007C5DB6"/>
    <w:rsid w:val="007D2105"/>
    <w:rsid w:val="007F7BC2"/>
    <w:rsid w:val="00832881"/>
    <w:rsid w:val="0089024E"/>
    <w:rsid w:val="00895AFA"/>
    <w:rsid w:val="008F0CBC"/>
    <w:rsid w:val="009019BD"/>
    <w:rsid w:val="009137AE"/>
    <w:rsid w:val="00921479"/>
    <w:rsid w:val="0092294D"/>
    <w:rsid w:val="00934664"/>
    <w:rsid w:val="009B52F0"/>
    <w:rsid w:val="009B54A3"/>
    <w:rsid w:val="009C21FE"/>
    <w:rsid w:val="00A10668"/>
    <w:rsid w:val="00A51120"/>
    <w:rsid w:val="00A77EC9"/>
    <w:rsid w:val="00A93C53"/>
    <w:rsid w:val="00AB18DD"/>
    <w:rsid w:val="00AC4F06"/>
    <w:rsid w:val="00AC7E67"/>
    <w:rsid w:val="00AD044F"/>
    <w:rsid w:val="00AE5759"/>
    <w:rsid w:val="00B4596C"/>
    <w:rsid w:val="00B50D79"/>
    <w:rsid w:val="00B7601D"/>
    <w:rsid w:val="00B919B8"/>
    <w:rsid w:val="00B96181"/>
    <w:rsid w:val="00BE02FB"/>
    <w:rsid w:val="00C32CE7"/>
    <w:rsid w:val="00C45BD7"/>
    <w:rsid w:val="00C468FC"/>
    <w:rsid w:val="00CB21F1"/>
    <w:rsid w:val="00CF50C5"/>
    <w:rsid w:val="00D34EA2"/>
    <w:rsid w:val="00D47CFF"/>
    <w:rsid w:val="00D94A04"/>
    <w:rsid w:val="00DC2A61"/>
    <w:rsid w:val="00E220F5"/>
    <w:rsid w:val="00E5065D"/>
    <w:rsid w:val="00E51D16"/>
    <w:rsid w:val="00E94056"/>
    <w:rsid w:val="00E96FB1"/>
    <w:rsid w:val="00EB01D8"/>
    <w:rsid w:val="00ED2AC2"/>
    <w:rsid w:val="00EF36D6"/>
    <w:rsid w:val="00F241EF"/>
    <w:rsid w:val="00F54685"/>
    <w:rsid w:val="00F60C28"/>
    <w:rsid w:val="00F73081"/>
    <w:rsid w:val="00FC50BF"/>
    <w:rsid w:val="00FD7F35"/>
    <w:rsid w:val="00FE5682"/>
    <w:rsid w:val="00FF7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CAD5D"/>
  <w15:chartTrackingRefBased/>
  <w15:docId w15:val="{7B722AC7-B3C6-4C91-8DA0-BB6B9D992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7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0A2"/>
  </w:style>
  <w:style w:type="paragraph" w:styleId="Footer">
    <w:name w:val="footer"/>
    <w:basedOn w:val="Normal"/>
    <w:link w:val="FooterChar"/>
    <w:uiPriority w:val="99"/>
    <w:unhideWhenUsed/>
    <w:rsid w:val="00267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0A2"/>
  </w:style>
  <w:style w:type="character" w:styleId="Hyperlink">
    <w:name w:val="Hyperlink"/>
    <w:basedOn w:val="DefaultParagraphFont"/>
    <w:uiPriority w:val="99"/>
    <w:unhideWhenUsed/>
    <w:rsid w:val="00BE02FB"/>
    <w:rPr>
      <w:color w:val="0563C1" w:themeColor="hyperlink"/>
      <w:u w:val="single"/>
    </w:rPr>
  </w:style>
  <w:style w:type="character" w:styleId="UnresolvedMention">
    <w:name w:val="Unresolved Mention"/>
    <w:basedOn w:val="DefaultParagraphFont"/>
    <w:uiPriority w:val="99"/>
    <w:semiHidden/>
    <w:unhideWhenUsed/>
    <w:rsid w:val="00BE02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google.com/url?sa=i&amp;url=https%3A%2F%2Fwww.facebook.com%2Fbigpitmuseum%2F&amp;psig=AOvVaw0PL6KY0xIYBwaqZZ-ahm7x&amp;ust=1583618285413000&amp;source=images&amp;cd=vfe&amp;ved=0CAIQjRxqFwoTCJjrhqjshugCFQAAAAAdAAAAABAD" TargetMode="External"/><Relationship Id="rId17" Type="http://schemas.openxmlformats.org/officeDocument/2006/relationships/hyperlink" Target="https://www.visitblaenavon.co.uk/en/Publications/Blaenavon-Story/Blaenavon-Ironworks.pdf.%20Last%20accessed%2026/02/2020"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image" Target="media/image5.jpeg"/><Relationship Id="rId10" Type="http://schemas.openxmlformats.org/officeDocument/2006/relationships/image" Target="media/image1.jpg"/><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465E28-C598-467E-ABD2-B88DC974445A}">
  <ds:schemaRefs>
    <ds:schemaRef ds:uri="http://schemas.microsoft.com/sharepoint/v3/contenttype/forms"/>
  </ds:schemaRefs>
</ds:datastoreItem>
</file>

<file path=customXml/itemProps2.xml><?xml version="1.0" encoding="utf-8"?>
<ds:datastoreItem xmlns:ds="http://schemas.openxmlformats.org/officeDocument/2006/customXml" ds:itemID="{8D0380EC-8748-4A0B-9FB9-450C071823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A27BA5-FF7B-4033-AFAF-5A148FE580DE}">
  <ds:schemaRefs>
    <ds:schemaRef ds:uri="http://schemas.microsoft.com/office/2006/metadata/properties"/>
    <ds:schemaRef ds:uri="http://purl.org/dc/terms/"/>
    <ds:schemaRef ds:uri="9d0d5cce-d4dc-4043-8325-c992d2f588cd"/>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C64FB29D-4D2F-4110-9CAD-62DB4745B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8</Pages>
  <Words>1371</Words>
  <Characters>7821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Cloutman (1905800)</dc:creator>
  <cp:keywords/>
  <dc:description/>
  <cp:lastModifiedBy>Emma Cloutman (1905800)</cp:lastModifiedBy>
  <cp:revision>16</cp:revision>
  <dcterms:created xsi:type="dcterms:W3CDTF">2020-03-06T23:07:00Z</dcterms:created>
  <dcterms:modified xsi:type="dcterms:W3CDTF">2020-03-06T23:25:00Z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