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A0747" w14:textId="5863E4CC" w:rsidR="00AB6316" w:rsidRPr="00AB6316" w:rsidRDefault="00AB6316" w:rsidP="00261C69">
      <w:pPr>
        <w:spacing w:line="360" w:lineRule="auto"/>
        <w:jc w:val="both"/>
        <w:rPr>
          <w:rFonts w:ascii="Times New Roman" w:hAnsi="Times New Roman" w:cs="Times New Roman"/>
          <w:sz w:val="24"/>
          <w:szCs w:val="24"/>
        </w:rPr>
      </w:pPr>
      <w:r w:rsidRPr="00AB6316">
        <w:rPr>
          <w:rFonts w:ascii="Times New Roman" w:hAnsi="Times New Roman" w:cs="Times New Roman"/>
          <w:sz w:val="24"/>
          <w:szCs w:val="24"/>
        </w:rPr>
        <w:t>Corrie Jeremiah</w:t>
      </w:r>
      <w:r w:rsidR="00F25FEC">
        <w:rPr>
          <w:rFonts w:ascii="Times New Roman" w:hAnsi="Times New Roman" w:cs="Times New Roman"/>
          <w:sz w:val="24"/>
          <w:szCs w:val="24"/>
        </w:rPr>
        <w:t xml:space="preserve">                                                                                                                ECAD6001</w:t>
      </w:r>
    </w:p>
    <w:p w14:paraId="65C6F66F" w14:textId="61A7D272" w:rsidR="00AB6316" w:rsidRPr="00AB6316" w:rsidRDefault="00AB6316" w:rsidP="00261C69">
      <w:pPr>
        <w:spacing w:line="360" w:lineRule="auto"/>
        <w:jc w:val="both"/>
        <w:rPr>
          <w:rFonts w:ascii="Times New Roman" w:hAnsi="Times New Roman" w:cs="Times New Roman"/>
          <w:sz w:val="24"/>
          <w:szCs w:val="24"/>
        </w:rPr>
      </w:pPr>
      <w:r w:rsidRPr="00AB6316">
        <w:rPr>
          <w:rFonts w:ascii="Times New Roman" w:hAnsi="Times New Roman" w:cs="Times New Roman"/>
          <w:sz w:val="24"/>
          <w:szCs w:val="24"/>
        </w:rPr>
        <w:t>1700921</w:t>
      </w:r>
    </w:p>
    <w:p w14:paraId="7E414D41" w14:textId="2A3DC1C2" w:rsidR="00AB6316" w:rsidRPr="00AB6316" w:rsidRDefault="00AB6316" w:rsidP="00261C69">
      <w:pPr>
        <w:spacing w:line="360" w:lineRule="auto"/>
        <w:jc w:val="both"/>
        <w:rPr>
          <w:rFonts w:ascii="Times New Roman" w:hAnsi="Times New Roman" w:cs="Times New Roman"/>
          <w:sz w:val="24"/>
          <w:szCs w:val="24"/>
        </w:rPr>
      </w:pPr>
    </w:p>
    <w:p w14:paraId="1E3EEECB" w14:textId="45777443" w:rsidR="00AB6316" w:rsidRPr="0004074E" w:rsidRDefault="00AB6316" w:rsidP="00261C69">
      <w:pPr>
        <w:spacing w:line="360" w:lineRule="auto"/>
        <w:jc w:val="both"/>
        <w:rPr>
          <w:rFonts w:ascii="Times New Roman" w:hAnsi="Times New Roman" w:cs="Times New Roman"/>
          <w:b/>
          <w:bCs/>
          <w:sz w:val="24"/>
          <w:szCs w:val="24"/>
        </w:rPr>
      </w:pPr>
      <w:r w:rsidRPr="0004074E">
        <w:rPr>
          <w:rFonts w:ascii="Times New Roman" w:hAnsi="Times New Roman" w:cs="Times New Roman"/>
          <w:b/>
          <w:bCs/>
          <w:sz w:val="24"/>
          <w:szCs w:val="24"/>
        </w:rPr>
        <w:t>Introduction:</w:t>
      </w:r>
    </w:p>
    <w:p w14:paraId="5C0991EC" w14:textId="7D4FE1F7" w:rsidR="00AB6316" w:rsidRDefault="006F6D13" w:rsidP="00261C69">
      <w:pPr>
        <w:spacing w:line="360" w:lineRule="auto"/>
        <w:jc w:val="both"/>
        <w:rPr>
          <w:rFonts w:ascii="Times New Roman" w:hAnsi="Times New Roman" w:cs="Times New Roman"/>
          <w:sz w:val="24"/>
          <w:szCs w:val="24"/>
        </w:rPr>
      </w:pPr>
      <w:bookmarkStart w:id="0" w:name="_Hlk24550239"/>
      <w:r>
        <w:rPr>
          <w:rFonts w:ascii="Times New Roman" w:hAnsi="Times New Roman" w:cs="Times New Roman"/>
          <w:sz w:val="24"/>
          <w:szCs w:val="24"/>
        </w:rPr>
        <w:t xml:space="preserve">This module </w:t>
      </w:r>
      <w:r w:rsidR="00572232">
        <w:rPr>
          <w:rFonts w:ascii="Times New Roman" w:hAnsi="Times New Roman" w:cs="Times New Roman"/>
          <w:sz w:val="24"/>
          <w:szCs w:val="24"/>
        </w:rPr>
        <w:t>referred to as</w:t>
      </w:r>
      <w:r w:rsidR="002E514A">
        <w:rPr>
          <w:rFonts w:ascii="Times New Roman" w:hAnsi="Times New Roman" w:cs="Times New Roman"/>
          <w:sz w:val="24"/>
          <w:szCs w:val="24"/>
        </w:rPr>
        <w:t xml:space="preserve"> </w:t>
      </w:r>
      <w:r>
        <w:rPr>
          <w:rFonts w:ascii="Times New Roman" w:hAnsi="Times New Roman" w:cs="Times New Roman"/>
          <w:sz w:val="24"/>
          <w:szCs w:val="24"/>
        </w:rPr>
        <w:t>ECAD6001</w:t>
      </w:r>
      <w:r w:rsidR="00572232">
        <w:rPr>
          <w:rFonts w:ascii="Times New Roman" w:hAnsi="Times New Roman" w:cs="Times New Roman"/>
          <w:sz w:val="24"/>
          <w:szCs w:val="24"/>
        </w:rPr>
        <w:t xml:space="preserve"> is named</w:t>
      </w:r>
      <w:r>
        <w:rPr>
          <w:rFonts w:ascii="Times New Roman" w:hAnsi="Times New Roman" w:cs="Times New Roman"/>
          <w:sz w:val="24"/>
          <w:szCs w:val="24"/>
        </w:rPr>
        <w:t xml:space="preserve"> </w:t>
      </w:r>
      <w:r w:rsidR="002E514A">
        <w:rPr>
          <w:rFonts w:ascii="Times New Roman" w:hAnsi="Times New Roman" w:cs="Times New Roman"/>
          <w:sz w:val="24"/>
          <w:szCs w:val="24"/>
        </w:rPr>
        <w:t>‘</w:t>
      </w:r>
      <w:r w:rsidR="002E514A" w:rsidRPr="002E514A">
        <w:rPr>
          <w:rFonts w:ascii="Times New Roman" w:hAnsi="Times New Roman" w:cs="Times New Roman"/>
          <w:sz w:val="24"/>
          <w:szCs w:val="24"/>
        </w:rPr>
        <w:t>The Principles of Practice and Progress</w:t>
      </w:r>
      <w:r w:rsidR="003351D0">
        <w:rPr>
          <w:rFonts w:ascii="Times New Roman" w:hAnsi="Times New Roman" w:cs="Times New Roman"/>
          <w:sz w:val="24"/>
          <w:szCs w:val="24"/>
        </w:rPr>
        <w:t>’</w:t>
      </w:r>
      <w:r>
        <w:rPr>
          <w:rFonts w:ascii="Times New Roman" w:hAnsi="Times New Roman" w:cs="Times New Roman"/>
          <w:sz w:val="24"/>
          <w:szCs w:val="24"/>
        </w:rPr>
        <w:t>.</w:t>
      </w:r>
      <w:r w:rsidR="007438B9">
        <w:rPr>
          <w:rFonts w:ascii="Times New Roman" w:hAnsi="Times New Roman" w:cs="Times New Roman"/>
          <w:sz w:val="24"/>
          <w:szCs w:val="24"/>
        </w:rPr>
        <w:t xml:space="preserve"> It</w:t>
      </w:r>
      <w:r w:rsidR="00572232">
        <w:rPr>
          <w:rFonts w:ascii="Times New Roman" w:hAnsi="Times New Roman" w:cs="Times New Roman"/>
          <w:sz w:val="24"/>
          <w:szCs w:val="24"/>
        </w:rPr>
        <w:t xml:space="preserve"> focuses on</w:t>
      </w:r>
      <w:r w:rsidR="00F25FEC">
        <w:rPr>
          <w:rFonts w:ascii="Times New Roman" w:hAnsi="Times New Roman" w:cs="Times New Roman"/>
          <w:sz w:val="24"/>
          <w:szCs w:val="24"/>
        </w:rPr>
        <w:t xml:space="preserve"> the implications that transitions, health and well-being, </w:t>
      </w:r>
      <w:r w:rsidR="00AD1420">
        <w:rPr>
          <w:rFonts w:ascii="Times New Roman" w:hAnsi="Times New Roman" w:cs="Times New Roman"/>
          <w:sz w:val="24"/>
          <w:szCs w:val="24"/>
        </w:rPr>
        <w:t>parental engagement</w:t>
      </w:r>
      <w:r w:rsidR="00F25FEC">
        <w:rPr>
          <w:rFonts w:ascii="Times New Roman" w:hAnsi="Times New Roman" w:cs="Times New Roman"/>
          <w:sz w:val="24"/>
          <w:szCs w:val="24"/>
        </w:rPr>
        <w:t xml:space="preserve"> and poverty has on pupil progression.</w:t>
      </w:r>
      <w:r w:rsidR="00AD1420">
        <w:rPr>
          <w:rFonts w:ascii="Times New Roman" w:hAnsi="Times New Roman" w:cs="Times New Roman"/>
          <w:sz w:val="24"/>
          <w:szCs w:val="24"/>
        </w:rPr>
        <w:t xml:space="preserve"> This module also examines the importance of child’s rights and the purpose of stakeholders</w:t>
      </w:r>
      <w:r w:rsidR="007438B9">
        <w:rPr>
          <w:rFonts w:ascii="Times New Roman" w:hAnsi="Times New Roman" w:cs="Times New Roman"/>
          <w:sz w:val="24"/>
          <w:szCs w:val="24"/>
        </w:rPr>
        <w:t xml:space="preserve"> and how they can also affect and benefit pupil progression</w:t>
      </w:r>
      <w:r w:rsidR="00AD1420">
        <w:rPr>
          <w:rFonts w:ascii="Times New Roman" w:hAnsi="Times New Roman" w:cs="Times New Roman"/>
          <w:sz w:val="24"/>
          <w:szCs w:val="24"/>
        </w:rPr>
        <w:t xml:space="preserve">. </w:t>
      </w:r>
      <w:r w:rsidR="003D2F52">
        <w:rPr>
          <w:rFonts w:ascii="Times New Roman" w:hAnsi="Times New Roman" w:cs="Times New Roman"/>
          <w:sz w:val="24"/>
          <w:szCs w:val="24"/>
        </w:rPr>
        <w:t>For this module the trainee teache</w:t>
      </w:r>
      <w:r w:rsidR="00DB3F89">
        <w:rPr>
          <w:rFonts w:ascii="Times New Roman" w:hAnsi="Times New Roman" w:cs="Times New Roman"/>
          <w:sz w:val="24"/>
          <w:szCs w:val="24"/>
        </w:rPr>
        <w:t>rs</w:t>
      </w:r>
      <w:r w:rsidR="003D2F52">
        <w:rPr>
          <w:rFonts w:ascii="Times New Roman" w:hAnsi="Times New Roman" w:cs="Times New Roman"/>
          <w:sz w:val="24"/>
          <w:szCs w:val="24"/>
        </w:rPr>
        <w:t xml:space="preserve"> have been tasked with</w:t>
      </w:r>
      <w:r w:rsidR="002E514A">
        <w:rPr>
          <w:rFonts w:ascii="Times New Roman" w:hAnsi="Times New Roman" w:cs="Times New Roman"/>
          <w:sz w:val="24"/>
          <w:szCs w:val="24"/>
        </w:rPr>
        <w:t xml:space="preserve"> creating a v</w:t>
      </w:r>
      <w:r w:rsidR="002E514A" w:rsidRPr="002E514A">
        <w:rPr>
          <w:rFonts w:ascii="Times New Roman" w:hAnsi="Times New Roman" w:cs="Times New Roman"/>
          <w:sz w:val="24"/>
          <w:szCs w:val="24"/>
        </w:rPr>
        <w:t xml:space="preserve">ideo presentation on </w:t>
      </w:r>
      <w:r w:rsidR="00DB3F89">
        <w:rPr>
          <w:rFonts w:ascii="Times New Roman" w:hAnsi="Times New Roman" w:cs="Times New Roman"/>
          <w:sz w:val="24"/>
          <w:szCs w:val="24"/>
        </w:rPr>
        <w:t xml:space="preserve">an </w:t>
      </w:r>
      <w:r w:rsidR="002E514A" w:rsidRPr="002E514A">
        <w:rPr>
          <w:rFonts w:ascii="Times New Roman" w:hAnsi="Times New Roman" w:cs="Times New Roman"/>
          <w:sz w:val="24"/>
          <w:szCs w:val="24"/>
        </w:rPr>
        <w:t>intervention</w:t>
      </w:r>
      <w:r w:rsidR="007438B9">
        <w:rPr>
          <w:rFonts w:ascii="Times New Roman" w:hAnsi="Times New Roman" w:cs="Times New Roman"/>
          <w:sz w:val="24"/>
          <w:szCs w:val="24"/>
        </w:rPr>
        <w:t xml:space="preserve"> of their choice</w:t>
      </w:r>
      <w:r w:rsidR="00DB3F89">
        <w:rPr>
          <w:rFonts w:ascii="Times New Roman" w:hAnsi="Times New Roman" w:cs="Times New Roman"/>
          <w:sz w:val="24"/>
          <w:szCs w:val="24"/>
        </w:rPr>
        <w:t xml:space="preserve"> </w:t>
      </w:r>
      <w:r w:rsidR="007438B9">
        <w:rPr>
          <w:rFonts w:ascii="Times New Roman" w:hAnsi="Times New Roman" w:cs="Times New Roman"/>
          <w:sz w:val="24"/>
          <w:szCs w:val="24"/>
        </w:rPr>
        <w:t>which</w:t>
      </w:r>
      <w:r w:rsidR="00DB3F89">
        <w:rPr>
          <w:rFonts w:ascii="Times New Roman" w:hAnsi="Times New Roman" w:cs="Times New Roman"/>
          <w:sz w:val="24"/>
          <w:szCs w:val="24"/>
        </w:rPr>
        <w:t xml:space="preserve"> relates to one of the </w:t>
      </w:r>
      <w:r w:rsidR="007438B9">
        <w:rPr>
          <w:rFonts w:ascii="Times New Roman" w:hAnsi="Times New Roman" w:cs="Times New Roman"/>
          <w:sz w:val="24"/>
          <w:szCs w:val="24"/>
        </w:rPr>
        <w:t>six</w:t>
      </w:r>
      <w:r w:rsidR="00DB3F89">
        <w:rPr>
          <w:rFonts w:ascii="Times New Roman" w:hAnsi="Times New Roman" w:cs="Times New Roman"/>
          <w:sz w:val="24"/>
          <w:szCs w:val="24"/>
        </w:rPr>
        <w:t xml:space="preserve"> factors </w:t>
      </w:r>
      <w:r w:rsidR="007438B9">
        <w:rPr>
          <w:rFonts w:ascii="Times New Roman" w:hAnsi="Times New Roman" w:cs="Times New Roman"/>
          <w:sz w:val="24"/>
          <w:szCs w:val="24"/>
        </w:rPr>
        <w:t>previously mentioned that can</w:t>
      </w:r>
      <w:r w:rsidR="00DB3F89">
        <w:rPr>
          <w:rFonts w:ascii="Times New Roman" w:hAnsi="Times New Roman" w:cs="Times New Roman"/>
          <w:sz w:val="24"/>
          <w:szCs w:val="24"/>
        </w:rPr>
        <w:t xml:space="preserve"> </w:t>
      </w:r>
      <w:r w:rsidR="007438B9">
        <w:rPr>
          <w:rFonts w:ascii="Times New Roman" w:hAnsi="Times New Roman" w:cs="Times New Roman"/>
          <w:sz w:val="24"/>
          <w:szCs w:val="24"/>
        </w:rPr>
        <w:t>af</w:t>
      </w:r>
      <w:r w:rsidR="00DB3F89">
        <w:rPr>
          <w:rFonts w:ascii="Times New Roman" w:hAnsi="Times New Roman" w:cs="Times New Roman"/>
          <w:sz w:val="24"/>
          <w:szCs w:val="24"/>
        </w:rPr>
        <w:t>fect pupil progression.</w:t>
      </w:r>
      <w:r w:rsidR="00BC03DE">
        <w:rPr>
          <w:rFonts w:ascii="Times New Roman" w:hAnsi="Times New Roman" w:cs="Times New Roman"/>
          <w:sz w:val="24"/>
          <w:szCs w:val="24"/>
        </w:rPr>
        <w:t xml:space="preserve"> In their presentation they will be put in a scenario where they are primary school teachers that are pitching an idea for a new intervention to implemented </w:t>
      </w:r>
      <w:r w:rsidR="00582105">
        <w:rPr>
          <w:rFonts w:ascii="Times New Roman" w:hAnsi="Times New Roman" w:cs="Times New Roman"/>
          <w:sz w:val="24"/>
          <w:szCs w:val="24"/>
        </w:rPr>
        <w:t xml:space="preserve">within </w:t>
      </w:r>
      <w:r w:rsidR="00BC03DE">
        <w:rPr>
          <w:rFonts w:ascii="Times New Roman" w:hAnsi="Times New Roman" w:cs="Times New Roman"/>
          <w:sz w:val="24"/>
          <w:szCs w:val="24"/>
        </w:rPr>
        <w:t xml:space="preserve">their school. They will be presenting </w:t>
      </w:r>
      <w:r w:rsidR="00207983">
        <w:rPr>
          <w:rFonts w:ascii="Times New Roman" w:hAnsi="Times New Roman" w:cs="Times New Roman"/>
          <w:sz w:val="24"/>
          <w:szCs w:val="24"/>
        </w:rPr>
        <w:t xml:space="preserve">their intervention </w:t>
      </w:r>
      <w:r w:rsidR="00BC03DE">
        <w:rPr>
          <w:rFonts w:ascii="Times New Roman" w:hAnsi="Times New Roman" w:cs="Times New Roman"/>
          <w:sz w:val="24"/>
          <w:szCs w:val="24"/>
        </w:rPr>
        <w:t xml:space="preserve">to </w:t>
      </w:r>
      <w:r w:rsidR="002150A7">
        <w:rPr>
          <w:rFonts w:ascii="Times New Roman" w:hAnsi="Times New Roman" w:cs="Times New Roman"/>
          <w:sz w:val="24"/>
          <w:szCs w:val="24"/>
        </w:rPr>
        <w:t xml:space="preserve">the </w:t>
      </w:r>
      <w:r w:rsidR="00245599">
        <w:rPr>
          <w:rFonts w:ascii="Times New Roman" w:hAnsi="Times New Roman" w:cs="Times New Roman"/>
          <w:sz w:val="24"/>
          <w:szCs w:val="24"/>
        </w:rPr>
        <w:t>school’s</w:t>
      </w:r>
      <w:r w:rsidR="00BC03DE">
        <w:rPr>
          <w:rFonts w:ascii="Times New Roman" w:hAnsi="Times New Roman" w:cs="Times New Roman"/>
          <w:sz w:val="24"/>
          <w:szCs w:val="24"/>
        </w:rPr>
        <w:t xml:space="preserve"> board of governors</w:t>
      </w:r>
      <w:r w:rsidR="00207983">
        <w:rPr>
          <w:rFonts w:ascii="Times New Roman" w:hAnsi="Times New Roman" w:cs="Times New Roman"/>
          <w:sz w:val="24"/>
          <w:szCs w:val="24"/>
        </w:rPr>
        <w:t xml:space="preserve"> and will therefore need to</w:t>
      </w:r>
      <w:r w:rsidR="00BC03DE">
        <w:rPr>
          <w:rFonts w:ascii="Times New Roman" w:hAnsi="Times New Roman" w:cs="Times New Roman"/>
          <w:sz w:val="24"/>
          <w:szCs w:val="24"/>
        </w:rPr>
        <w:t xml:space="preserve"> </w:t>
      </w:r>
      <w:r w:rsidR="00F770D6">
        <w:rPr>
          <w:rFonts w:ascii="Times New Roman" w:hAnsi="Times New Roman" w:cs="Times New Roman"/>
          <w:sz w:val="24"/>
          <w:szCs w:val="24"/>
        </w:rPr>
        <w:t xml:space="preserve">professional in their conduct </w:t>
      </w:r>
      <w:r w:rsidR="0086770C">
        <w:rPr>
          <w:rFonts w:ascii="Times New Roman" w:hAnsi="Times New Roman" w:cs="Times New Roman"/>
          <w:sz w:val="24"/>
          <w:szCs w:val="24"/>
        </w:rPr>
        <w:t xml:space="preserve">and well informed </w:t>
      </w:r>
      <w:r w:rsidR="007A6437">
        <w:rPr>
          <w:rFonts w:ascii="Times New Roman" w:hAnsi="Times New Roman" w:cs="Times New Roman"/>
          <w:sz w:val="24"/>
          <w:szCs w:val="24"/>
        </w:rPr>
        <w:t>on the</w:t>
      </w:r>
      <w:r w:rsidR="0086770C">
        <w:rPr>
          <w:rFonts w:ascii="Times New Roman" w:hAnsi="Times New Roman" w:cs="Times New Roman"/>
          <w:sz w:val="24"/>
          <w:szCs w:val="24"/>
        </w:rPr>
        <w:t xml:space="preserve"> intervention of their cho</w:t>
      </w:r>
      <w:r w:rsidR="007A6437">
        <w:rPr>
          <w:rFonts w:ascii="Times New Roman" w:hAnsi="Times New Roman" w:cs="Times New Roman"/>
          <w:sz w:val="24"/>
          <w:szCs w:val="24"/>
        </w:rPr>
        <w:t>ice.</w:t>
      </w:r>
      <w:r w:rsidR="00582105">
        <w:rPr>
          <w:rFonts w:ascii="Times New Roman" w:hAnsi="Times New Roman" w:cs="Times New Roman"/>
          <w:sz w:val="24"/>
          <w:szCs w:val="24"/>
        </w:rPr>
        <w:t xml:space="preserve"> </w:t>
      </w:r>
      <w:r w:rsidR="003A0792">
        <w:rPr>
          <w:rFonts w:ascii="Times New Roman" w:hAnsi="Times New Roman" w:cs="Times New Roman"/>
          <w:sz w:val="24"/>
          <w:szCs w:val="24"/>
        </w:rPr>
        <w:t xml:space="preserve">The trainee teachers </w:t>
      </w:r>
      <w:r w:rsidR="00C227C3">
        <w:rPr>
          <w:rFonts w:ascii="Times New Roman" w:hAnsi="Times New Roman" w:cs="Times New Roman"/>
          <w:sz w:val="24"/>
          <w:szCs w:val="24"/>
        </w:rPr>
        <w:t xml:space="preserve">must also demonstrate an </w:t>
      </w:r>
      <w:r w:rsidR="00C227C3" w:rsidRPr="005D64CD">
        <w:rPr>
          <w:rFonts w:ascii="Times New Roman" w:hAnsi="Times New Roman" w:cs="Times New Roman"/>
          <w:sz w:val="24"/>
          <w:szCs w:val="24"/>
        </w:rPr>
        <w:t xml:space="preserve">awareness of the benefits, </w:t>
      </w:r>
      <w:r w:rsidR="00C227C3">
        <w:rPr>
          <w:rFonts w:ascii="Times New Roman" w:hAnsi="Times New Roman" w:cs="Times New Roman"/>
          <w:sz w:val="24"/>
          <w:szCs w:val="24"/>
        </w:rPr>
        <w:t>possible problems</w:t>
      </w:r>
      <w:r w:rsidR="00C227C3" w:rsidRPr="005D64CD">
        <w:rPr>
          <w:rFonts w:ascii="Times New Roman" w:hAnsi="Times New Roman" w:cs="Times New Roman"/>
          <w:sz w:val="24"/>
          <w:szCs w:val="24"/>
        </w:rPr>
        <w:t xml:space="preserve"> and the overall cost of the intervention within the presentation.</w:t>
      </w:r>
      <w:r w:rsidR="00C227C3">
        <w:rPr>
          <w:rFonts w:ascii="Times New Roman" w:hAnsi="Times New Roman" w:cs="Times New Roman"/>
          <w:sz w:val="24"/>
          <w:szCs w:val="24"/>
        </w:rPr>
        <w:t xml:space="preserve"> </w:t>
      </w:r>
      <w:r w:rsidR="004E4CE2">
        <w:rPr>
          <w:rFonts w:ascii="Times New Roman" w:hAnsi="Times New Roman" w:cs="Times New Roman"/>
          <w:sz w:val="24"/>
          <w:szCs w:val="24"/>
        </w:rPr>
        <w:t xml:space="preserve">They </w:t>
      </w:r>
      <w:r w:rsidR="009C4943">
        <w:rPr>
          <w:rFonts w:ascii="Times New Roman" w:hAnsi="Times New Roman" w:cs="Times New Roman"/>
          <w:sz w:val="24"/>
          <w:szCs w:val="24"/>
        </w:rPr>
        <w:t xml:space="preserve">will </w:t>
      </w:r>
      <w:r w:rsidR="004E4CE2">
        <w:rPr>
          <w:rFonts w:ascii="Times New Roman" w:hAnsi="Times New Roman" w:cs="Times New Roman"/>
          <w:sz w:val="24"/>
          <w:szCs w:val="24"/>
        </w:rPr>
        <w:t>also</w:t>
      </w:r>
      <w:r w:rsidR="009C4943" w:rsidRPr="009C4943">
        <w:rPr>
          <w:rFonts w:ascii="Times New Roman" w:hAnsi="Times New Roman" w:cs="Times New Roman"/>
          <w:sz w:val="24"/>
          <w:szCs w:val="24"/>
        </w:rPr>
        <w:t xml:space="preserve"> be required to justify their choice of intervention by stating what need the</w:t>
      </w:r>
      <w:r w:rsidR="009C4943">
        <w:rPr>
          <w:rFonts w:ascii="Times New Roman" w:hAnsi="Times New Roman" w:cs="Times New Roman"/>
          <w:sz w:val="24"/>
          <w:szCs w:val="24"/>
        </w:rPr>
        <w:t>ir</w:t>
      </w:r>
      <w:r w:rsidR="009C4943" w:rsidRPr="009C4943">
        <w:rPr>
          <w:rFonts w:ascii="Times New Roman" w:hAnsi="Times New Roman" w:cs="Times New Roman"/>
          <w:sz w:val="24"/>
          <w:szCs w:val="24"/>
        </w:rPr>
        <w:t xml:space="preserve"> primary school has for it</w:t>
      </w:r>
      <w:r w:rsidR="005D64CD" w:rsidRPr="005D64CD">
        <w:rPr>
          <w:rFonts w:ascii="Times New Roman" w:hAnsi="Times New Roman" w:cs="Times New Roman"/>
          <w:sz w:val="24"/>
          <w:szCs w:val="24"/>
        </w:rPr>
        <w:t>.</w:t>
      </w:r>
      <w:r w:rsidR="004E4CE2">
        <w:rPr>
          <w:rFonts w:ascii="Times New Roman" w:hAnsi="Times New Roman" w:cs="Times New Roman"/>
          <w:sz w:val="24"/>
          <w:szCs w:val="24"/>
        </w:rPr>
        <w:t xml:space="preserve"> The purpose of a task such as this</w:t>
      </w:r>
      <w:r w:rsidR="00C227C3">
        <w:rPr>
          <w:rFonts w:ascii="Times New Roman" w:hAnsi="Times New Roman" w:cs="Times New Roman"/>
          <w:sz w:val="24"/>
          <w:szCs w:val="24"/>
        </w:rPr>
        <w:t>,</w:t>
      </w:r>
      <w:r w:rsidR="004E4CE2">
        <w:rPr>
          <w:rFonts w:ascii="Times New Roman" w:hAnsi="Times New Roman" w:cs="Times New Roman"/>
          <w:sz w:val="24"/>
          <w:szCs w:val="24"/>
        </w:rPr>
        <w:t xml:space="preserve"> is to prepare </w:t>
      </w:r>
      <w:r w:rsidR="00C227C3">
        <w:rPr>
          <w:rFonts w:ascii="Times New Roman" w:hAnsi="Times New Roman" w:cs="Times New Roman"/>
          <w:sz w:val="24"/>
          <w:szCs w:val="24"/>
        </w:rPr>
        <w:t>trainee teachers for possible future requirements that the occupation of teaching entails.</w:t>
      </w:r>
      <w:r w:rsidR="009C4943">
        <w:rPr>
          <w:rFonts w:ascii="Times New Roman" w:hAnsi="Times New Roman" w:cs="Times New Roman"/>
          <w:sz w:val="24"/>
          <w:szCs w:val="24"/>
        </w:rPr>
        <w:t xml:space="preserve"> This task provides trainee teachers with the opportunity to plan an intervention and to also experience presenting it. The feedback from lectures will help to determine how to improve the standard </w:t>
      </w:r>
      <w:r w:rsidR="00613FE3">
        <w:rPr>
          <w:rFonts w:ascii="Times New Roman" w:hAnsi="Times New Roman" w:cs="Times New Roman"/>
          <w:sz w:val="24"/>
          <w:szCs w:val="24"/>
        </w:rPr>
        <w:t>and overall</w:t>
      </w:r>
      <w:r w:rsidR="009C4943">
        <w:rPr>
          <w:rFonts w:ascii="Times New Roman" w:hAnsi="Times New Roman" w:cs="Times New Roman"/>
          <w:sz w:val="24"/>
          <w:szCs w:val="24"/>
        </w:rPr>
        <w:t xml:space="preserve"> presentation</w:t>
      </w:r>
      <w:r w:rsidR="00613FE3">
        <w:rPr>
          <w:rFonts w:ascii="Times New Roman" w:hAnsi="Times New Roman" w:cs="Times New Roman"/>
          <w:sz w:val="24"/>
          <w:szCs w:val="24"/>
        </w:rPr>
        <w:t xml:space="preserve"> of the intervention.</w:t>
      </w:r>
      <w:r w:rsidR="009C4943">
        <w:rPr>
          <w:rFonts w:ascii="Times New Roman" w:hAnsi="Times New Roman" w:cs="Times New Roman"/>
          <w:sz w:val="24"/>
          <w:szCs w:val="24"/>
        </w:rPr>
        <w:t xml:space="preserve">  </w:t>
      </w:r>
    </w:p>
    <w:bookmarkEnd w:id="0"/>
    <w:p w14:paraId="42D58613" w14:textId="77777777" w:rsidR="00BA7590" w:rsidRDefault="00BA7590" w:rsidP="00261C69">
      <w:pPr>
        <w:spacing w:line="360" w:lineRule="auto"/>
        <w:jc w:val="both"/>
        <w:rPr>
          <w:rFonts w:ascii="Times New Roman" w:hAnsi="Times New Roman" w:cs="Times New Roman"/>
          <w:sz w:val="24"/>
          <w:szCs w:val="24"/>
        </w:rPr>
      </w:pPr>
    </w:p>
    <w:p w14:paraId="2A855D5B" w14:textId="6A600A6C" w:rsidR="00AB6316" w:rsidRPr="0004074E" w:rsidRDefault="00AB6316" w:rsidP="00261C69">
      <w:pPr>
        <w:spacing w:line="360" w:lineRule="auto"/>
        <w:jc w:val="both"/>
        <w:rPr>
          <w:rFonts w:ascii="Times New Roman" w:hAnsi="Times New Roman" w:cs="Times New Roman"/>
          <w:b/>
          <w:bCs/>
          <w:sz w:val="24"/>
          <w:szCs w:val="24"/>
        </w:rPr>
      </w:pPr>
      <w:r w:rsidRPr="0004074E">
        <w:rPr>
          <w:rFonts w:ascii="Times New Roman" w:hAnsi="Times New Roman" w:cs="Times New Roman"/>
          <w:b/>
          <w:bCs/>
          <w:sz w:val="24"/>
          <w:szCs w:val="24"/>
        </w:rPr>
        <w:t>School context</w:t>
      </w:r>
      <w:r w:rsidR="001A18A0" w:rsidRPr="0004074E">
        <w:rPr>
          <w:rFonts w:ascii="Times New Roman" w:hAnsi="Times New Roman" w:cs="Times New Roman"/>
          <w:b/>
          <w:bCs/>
          <w:sz w:val="24"/>
          <w:szCs w:val="24"/>
        </w:rPr>
        <w:t>:</w:t>
      </w:r>
    </w:p>
    <w:p w14:paraId="24BBE80B" w14:textId="2258AEA4" w:rsidR="006945B7" w:rsidRDefault="003351D0" w:rsidP="00261C69">
      <w:pPr>
        <w:spacing w:line="360" w:lineRule="auto"/>
        <w:jc w:val="both"/>
        <w:rPr>
          <w:rFonts w:ascii="Times New Roman" w:hAnsi="Times New Roman" w:cs="Times New Roman"/>
          <w:sz w:val="24"/>
          <w:szCs w:val="24"/>
        </w:rPr>
      </w:pPr>
      <w:bookmarkStart w:id="1" w:name="_Hlk24550268"/>
      <w:r>
        <w:rPr>
          <w:rFonts w:ascii="Times New Roman" w:hAnsi="Times New Roman" w:cs="Times New Roman"/>
          <w:sz w:val="24"/>
          <w:szCs w:val="24"/>
        </w:rPr>
        <w:t>The school is located in the</w:t>
      </w:r>
      <w:r w:rsidR="005D6381">
        <w:rPr>
          <w:rFonts w:ascii="Times New Roman" w:hAnsi="Times New Roman" w:cs="Times New Roman"/>
          <w:sz w:val="24"/>
          <w:szCs w:val="24"/>
        </w:rPr>
        <w:t xml:space="preserve"> </w:t>
      </w:r>
      <w:r w:rsidR="005D6381" w:rsidRPr="005D6381">
        <w:rPr>
          <w:rFonts w:ascii="Times New Roman" w:hAnsi="Times New Roman" w:cs="Times New Roman"/>
          <w:sz w:val="24"/>
          <w:szCs w:val="24"/>
        </w:rPr>
        <w:t xml:space="preserve">West Cross area of Swansea.  </w:t>
      </w:r>
      <w:r w:rsidR="005D6381">
        <w:rPr>
          <w:rFonts w:ascii="Times New Roman" w:hAnsi="Times New Roman" w:cs="Times New Roman"/>
          <w:sz w:val="24"/>
          <w:szCs w:val="24"/>
        </w:rPr>
        <w:t>Currently there are a hundred and seventy</w:t>
      </w:r>
      <w:r w:rsidR="005D6381" w:rsidRPr="005D6381">
        <w:rPr>
          <w:rFonts w:ascii="Times New Roman" w:hAnsi="Times New Roman" w:cs="Times New Roman"/>
          <w:sz w:val="24"/>
          <w:szCs w:val="24"/>
        </w:rPr>
        <w:t xml:space="preserve"> pupils on roll between the ages of </w:t>
      </w:r>
      <w:r w:rsidR="005D6381">
        <w:rPr>
          <w:rFonts w:ascii="Times New Roman" w:hAnsi="Times New Roman" w:cs="Times New Roman"/>
          <w:sz w:val="24"/>
          <w:szCs w:val="24"/>
        </w:rPr>
        <w:t>three</w:t>
      </w:r>
      <w:r w:rsidR="005D6381" w:rsidRPr="005D6381">
        <w:rPr>
          <w:rFonts w:ascii="Times New Roman" w:hAnsi="Times New Roman" w:cs="Times New Roman"/>
          <w:sz w:val="24"/>
          <w:szCs w:val="24"/>
        </w:rPr>
        <w:t xml:space="preserve"> and </w:t>
      </w:r>
      <w:r w:rsidR="005D6381">
        <w:rPr>
          <w:rFonts w:ascii="Times New Roman" w:hAnsi="Times New Roman" w:cs="Times New Roman"/>
          <w:sz w:val="24"/>
          <w:szCs w:val="24"/>
        </w:rPr>
        <w:t xml:space="preserve">eleven </w:t>
      </w:r>
      <w:r w:rsidR="005D6381" w:rsidRPr="005D6381">
        <w:rPr>
          <w:rFonts w:ascii="Times New Roman" w:hAnsi="Times New Roman" w:cs="Times New Roman"/>
          <w:sz w:val="24"/>
          <w:szCs w:val="24"/>
        </w:rPr>
        <w:t>in seven mixed-age classes.</w:t>
      </w:r>
      <w:r w:rsidR="005D6381">
        <w:rPr>
          <w:rFonts w:ascii="Times New Roman" w:hAnsi="Times New Roman" w:cs="Times New Roman"/>
          <w:sz w:val="24"/>
          <w:szCs w:val="24"/>
        </w:rPr>
        <w:t xml:space="preserve"> </w:t>
      </w:r>
      <w:r w:rsidR="00820EDF">
        <w:rPr>
          <w:rFonts w:ascii="Times New Roman" w:hAnsi="Times New Roman" w:cs="Times New Roman"/>
          <w:sz w:val="24"/>
          <w:szCs w:val="24"/>
        </w:rPr>
        <w:t xml:space="preserve">Within the school </w:t>
      </w:r>
      <w:r w:rsidR="00820EDF" w:rsidRPr="005D6381">
        <w:rPr>
          <w:rFonts w:ascii="Times New Roman" w:hAnsi="Times New Roman" w:cs="Times New Roman"/>
          <w:sz w:val="24"/>
          <w:szCs w:val="24"/>
        </w:rPr>
        <w:t>there is</w:t>
      </w:r>
      <w:r w:rsidR="00820EDF">
        <w:rPr>
          <w:rFonts w:ascii="Times New Roman" w:hAnsi="Times New Roman" w:cs="Times New Roman"/>
          <w:sz w:val="24"/>
          <w:szCs w:val="24"/>
        </w:rPr>
        <w:t xml:space="preserve"> also</w:t>
      </w:r>
      <w:r w:rsidR="00820EDF" w:rsidRPr="005D6381">
        <w:rPr>
          <w:rFonts w:ascii="Times New Roman" w:hAnsi="Times New Roman" w:cs="Times New Roman"/>
          <w:sz w:val="24"/>
          <w:szCs w:val="24"/>
        </w:rPr>
        <w:t xml:space="preserve"> a part-time nursery and two specialist teaching facilities for pupils with moderate to severe learning difficulties</w:t>
      </w:r>
      <w:r w:rsidR="00820EDF" w:rsidRPr="00820EDF">
        <w:rPr>
          <w:rFonts w:ascii="Times New Roman" w:hAnsi="Times New Roman" w:cs="Times New Roman"/>
          <w:sz w:val="24"/>
          <w:szCs w:val="24"/>
        </w:rPr>
        <w:t xml:space="preserve">.  </w:t>
      </w:r>
      <w:r w:rsidR="006945B7">
        <w:rPr>
          <w:rFonts w:ascii="Times New Roman" w:hAnsi="Times New Roman" w:cs="Times New Roman"/>
          <w:sz w:val="24"/>
          <w:szCs w:val="24"/>
        </w:rPr>
        <w:t>Recent records show that a</w:t>
      </w:r>
      <w:r w:rsidR="005D6381" w:rsidRPr="005D6381">
        <w:rPr>
          <w:rFonts w:ascii="Times New Roman" w:hAnsi="Times New Roman" w:cs="Times New Roman"/>
          <w:sz w:val="24"/>
          <w:szCs w:val="24"/>
        </w:rPr>
        <w:t xml:space="preserve">pproximately 23% of pupils </w:t>
      </w:r>
      <w:r w:rsidR="006945B7">
        <w:rPr>
          <w:rFonts w:ascii="Times New Roman" w:hAnsi="Times New Roman" w:cs="Times New Roman"/>
          <w:sz w:val="24"/>
          <w:szCs w:val="24"/>
        </w:rPr>
        <w:t xml:space="preserve">within the school </w:t>
      </w:r>
      <w:r w:rsidR="005D6381" w:rsidRPr="005D6381">
        <w:rPr>
          <w:rFonts w:ascii="Times New Roman" w:hAnsi="Times New Roman" w:cs="Times New Roman"/>
          <w:sz w:val="24"/>
          <w:szCs w:val="24"/>
        </w:rPr>
        <w:t>are eligible for free school meals, which is slightly above the national average</w:t>
      </w:r>
      <w:r w:rsidR="004E64D2">
        <w:rPr>
          <w:rFonts w:ascii="Times New Roman" w:hAnsi="Times New Roman" w:cs="Times New Roman"/>
          <w:sz w:val="24"/>
          <w:szCs w:val="24"/>
        </w:rPr>
        <w:t xml:space="preserve"> at 19%</w:t>
      </w:r>
      <w:r w:rsidR="005D6381" w:rsidRPr="005D6381">
        <w:rPr>
          <w:rFonts w:ascii="Times New Roman" w:hAnsi="Times New Roman" w:cs="Times New Roman"/>
          <w:sz w:val="24"/>
          <w:szCs w:val="24"/>
        </w:rPr>
        <w:t xml:space="preserve">.  Most pupils </w:t>
      </w:r>
      <w:r w:rsidR="004E64D2">
        <w:rPr>
          <w:rFonts w:ascii="Times New Roman" w:hAnsi="Times New Roman" w:cs="Times New Roman"/>
          <w:sz w:val="24"/>
          <w:szCs w:val="24"/>
        </w:rPr>
        <w:t xml:space="preserve">who attend this primary school </w:t>
      </w:r>
      <w:r w:rsidR="005D6381" w:rsidRPr="005D6381">
        <w:rPr>
          <w:rFonts w:ascii="Times New Roman" w:hAnsi="Times New Roman" w:cs="Times New Roman"/>
          <w:sz w:val="24"/>
          <w:szCs w:val="24"/>
        </w:rPr>
        <w:t>come from a white British background, where the predominant language is English.</w:t>
      </w:r>
      <w:r w:rsidR="005D5974">
        <w:rPr>
          <w:rFonts w:ascii="Times New Roman" w:hAnsi="Times New Roman" w:cs="Times New Roman"/>
          <w:sz w:val="24"/>
          <w:szCs w:val="24"/>
        </w:rPr>
        <w:t xml:space="preserve"> </w:t>
      </w:r>
      <w:r w:rsidR="005D5974" w:rsidRPr="005D5974">
        <w:rPr>
          <w:rFonts w:ascii="Times New Roman" w:hAnsi="Times New Roman" w:cs="Times New Roman"/>
          <w:sz w:val="24"/>
          <w:szCs w:val="24"/>
        </w:rPr>
        <w:t xml:space="preserve">The school’s last </w:t>
      </w:r>
      <w:r w:rsidR="005D5974">
        <w:rPr>
          <w:rFonts w:ascii="Times New Roman" w:hAnsi="Times New Roman" w:cs="Times New Roman"/>
          <w:sz w:val="24"/>
          <w:szCs w:val="24"/>
        </w:rPr>
        <w:t xml:space="preserve">Estyn </w:t>
      </w:r>
      <w:r w:rsidR="005D5974" w:rsidRPr="005D5974">
        <w:rPr>
          <w:rFonts w:ascii="Times New Roman" w:hAnsi="Times New Roman" w:cs="Times New Roman"/>
          <w:sz w:val="24"/>
          <w:szCs w:val="24"/>
        </w:rPr>
        <w:t xml:space="preserve">inspection was in </w:t>
      </w:r>
      <w:r w:rsidR="005D5974">
        <w:rPr>
          <w:rFonts w:ascii="Times New Roman" w:hAnsi="Times New Roman" w:cs="Times New Roman"/>
          <w:sz w:val="24"/>
          <w:szCs w:val="24"/>
        </w:rPr>
        <w:t xml:space="preserve">February </w:t>
      </w:r>
      <w:r w:rsidR="005D5974">
        <w:rPr>
          <w:rFonts w:ascii="Times New Roman" w:hAnsi="Times New Roman" w:cs="Times New Roman"/>
          <w:sz w:val="24"/>
          <w:szCs w:val="24"/>
        </w:rPr>
        <w:lastRenderedPageBreak/>
        <w:t>2017</w:t>
      </w:r>
      <w:r w:rsidR="00A642CA">
        <w:rPr>
          <w:rFonts w:ascii="Times New Roman" w:hAnsi="Times New Roman" w:cs="Times New Roman"/>
          <w:sz w:val="24"/>
          <w:szCs w:val="24"/>
        </w:rPr>
        <w:t>,</w:t>
      </w:r>
      <w:r w:rsidR="005D5974">
        <w:rPr>
          <w:rFonts w:ascii="Times New Roman" w:hAnsi="Times New Roman" w:cs="Times New Roman"/>
          <w:sz w:val="24"/>
          <w:szCs w:val="24"/>
        </w:rPr>
        <w:t xml:space="preserve"> </w:t>
      </w:r>
      <w:r w:rsidR="00330D44">
        <w:rPr>
          <w:rFonts w:ascii="Times New Roman" w:hAnsi="Times New Roman" w:cs="Times New Roman"/>
          <w:sz w:val="24"/>
          <w:szCs w:val="24"/>
        </w:rPr>
        <w:t xml:space="preserve">where the school’s overall current performance was deemed as being ‘Good’ </w:t>
      </w:r>
      <w:r w:rsidR="007426C0">
        <w:rPr>
          <w:rFonts w:ascii="Times New Roman" w:hAnsi="Times New Roman" w:cs="Times New Roman"/>
          <w:sz w:val="24"/>
          <w:szCs w:val="24"/>
        </w:rPr>
        <w:t>along with the school’s prospects for improvement</w:t>
      </w:r>
      <w:r w:rsidR="007E4ABE">
        <w:rPr>
          <w:rFonts w:ascii="Times New Roman" w:hAnsi="Times New Roman" w:cs="Times New Roman"/>
          <w:sz w:val="24"/>
          <w:szCs w:val="24"/>
        </w:rPr>
        <w:t xml:space="preserve"> (Estyn, 2017)</w:t>
      </w:r>
      <w:r w:rsidR="007426C0">
        <w:rPr>
          <w:rFonts w:ascii="Times New Roman" w:hAnsi="Times New Roman" w:cs="Times New Roman"/>
          <w:sz w:val="24"/>
          <w:szCs w:val="24"/>
        </w:rPr>
        <w:t xml:space="preserve">. </w:t>
      </w:r>
      <w:r w:rsidR="00820EDF" w:rsidRPr="00820EDF">
        <w:rPr>
          <w:rFonts w:ascii="Times New Roman" w:hAnsi="Times New Roman" w:cs="Times New Roman"/>
          <w:sz w:val="24"/>
          <w:szCs w:val="24"/>
        </w:rPr>
        <w:t xml:space="preserve">The school </w:t>
      </w:r>
      <w:r w:rsidR="00053515">
        <w:rPr>
          <w:rFonts w:ascii="Times New Roman" w:hAnsi="Times New Roman" w:cs="Times New Roman"/>
          <w:sz w:val="24"/>
          <w:szCs w:val="24"/>
        </w:rPr>
        <w:t>has been</w:t>
      </w:r>
      <w:r w:rsidR="00820EDF" w:rsidRPr="00820EDF">
        <w:rPr>
          <w:rFonts w:ascii="Times New Roman" w:hAnsi="Times New Roman" w:cs="Times New Roman"/>
          <w:sz w:val="24"/>
          <w:szCs w:val="24"/>
        </w:rPr>
        <w:t xml:space="preserve"> </w:t>
      </w:r>
      <w:r w:rsidR="00820EDF">
        <w:rPr>
          <w:rFonts w:ascii="Times New Roman" w:hAnsi="Times New Roman" w:cs="Times New Roman"/>
          <w:sz w:val="24"/>
          <w:szCs w:val="24"/>
        </w:rPr>
        <w:t>described as</w:t>
      </w:r>
      <w:r w:rsidR="00820EDF" w:rsidRPr="00820EDF">
        <w:rPr>
          <w:rFonts w:ascii="Times New Roman" w:hAnsi="Times New Roman" w:cs="Times New Roman"/>
          <w:sz w:val="24"/>
          <w:szCs w:val="24"/>
        </w:rPr>
        <w:t xml:space="preserve"> hav</w:t>
      </w:r>
      <w:r w:rsidR="00820EDF">
        <w:rPr>
          <w:rFonts w:ascii="Times New Roman" w:hAnsi="Times New Roman" w:cs="Times New Roman"/>
          <w:sz w:val="24"/>
          <w:szCs w:val="24"/>
        </w:rPr>
        <w:t>ing</w:t>
      </w:r>
      <w:r w:rsidR="00820EDF" w:rsidRPr="00820EDF">
        <w:rPr>
          <w:rFonts w:ascii="Times New Roman" w:hAnsi="Times New Roman" w:cs="Times New Roman"/>
          <w:sz w:val="24"/>
          <w:szCs w:val="24"/>
        </w:rPr>
        <w:t xml:space="preserve"> a caring and friendly atmosphere </w:t>
      </w:r>
      <w:r w:rsidR="00820EDF">
        <w:rPr>
          <w:rFonts w:ascii="Times New Roman" w:hAnsi="Times New Roman" w:cs="Times New Roman"/>
          <w:sz w:val="24"/>
          <w:szCs w:val="24"/>
        </w:rPr>
        <w:t xml:space="preserve">and is also acknowledged for </w:t>
      </w:r>
      <w:r w:rsidR="00820EDF" w:rsidRPr="00820EDF">
        <w:rPr>
          <w:rFonts w:ascii="Times New Roman" w:hAnsi="Times New Roman" w:cs="Times New Roman"/>
          <w:sz w:val="24"/>
          <w:szCs w:val="24"/>
        </w:rPr>
        <w:t xml:space="preserve"> </w:t>
      </w:r>
      <w:r w:rsidR="00820EDF">
        <w:rPr>
          <w:rFonts w:ascii="Times New Roman" w:hAnsi="Times New Roman" w:cs="Times New Roman"/>
          <w:sz w:val="24"/>
          <w:szCs w:val="24"/>
        </w:rPr>
        <w:t xml:space="preserve">demonstrating </w:t>
      </w:r>
      <w:r w:rsidR="00820EDF" w:rsidRPr="00820EDF">
        <w:rPr>
          <w:rFonts w:ascii="Times New Roman" w:hAnsi="Times New Roman" w:cs="Times New Roman"/>
          <w:sz w:val="24"/>
          <w:szCs w:val="24"/>
        </w:rPr>
        <w:t>commitment to the nurturing of all pupils to ensure that their Primary School is experience is both enjoyable and successful</w:t>
      </w:r>
      <w:r w:rsidR="00820EDF">
        <w:rPr>
          <w:rFonts w:ascii="Times New Roman" w:hAnsi="Times New Roman" w:cs="Times New Roman"/>
          <w:sz w:val="24"/>
          <w:szCs w:val="24"/>
        </w:rPr>
        <w:t>.</w:t>
      </w:r>
    </w:p>
    <w:bookmarkEnd w:id="1"/>
    <w:p w14:paraId="382D2C09" w14:textId="01B4C32B" w:rsidR="006B5C67" w:rsidRDefault="006B5C67" w:rsidP="00261C69">
      <w:pPr>
        <w:spacing w:line="360" w:lineRule="auto"/>
        <w:jc w:val="both"/>
        <w:rPr>
          <w:rFonts w:ascii="Times New Roman" w:hAnsi="Times New Roman" w:cs="Times New Roman"/>
          <w:sz w:val="24"/>
          <w:szCs w:val="24"/>
        </w:rPr>
      </w:pPr>
    </w:p>
    <w:p w14:paraId="6E9E6306" w14:textId="03107121" w:rsidR="00AB6316" w:rsidRPr="0004074E" w:rsidRDefault="00AB6316" w:rsidP="00261C69">
      <w:pPr>
        <w:spacing w:line="360" w:lineRule="auto"/>
        <w:jc w:val="both"/>
        <w:rPr>
          <w:rFonts w:ascii="Times New Roman" w:hAnsi="Times New Roman" w:cs="Times New Roman"/>
          <w:b/>
          <w:bCs/>
          <w:sz w:val="24"/>
          <w:szCs w:val="24"/>
        </w:rPr>
      </w:pPr>
      <w:r w:rsidRPr="0004074E">
        <w:rPr>
          <w:rFonts w:ascii="Times New Roman" w:hAnsi="Times New Roman" w:cs="Times New Roman"/>
          <w:b/>
          <w:bCs/>
          <w:sz w:val="24"/>
          <w:szCs w:val="24"/>
        </w:rPr>
        <w:t>The intervention:</w:t>
      </w:r>
    </w:p>
    <w:p w14:paraId="4354F63E" w14:textId="039CFE81" w:rsidR="00157FDC" w:rsidRDefault="007C05E8" w:rsidP="00261C69">
      <w:pPr>
        <w:spacing w:line="360" w:lineRule="auto"/>
        <w:jc w:val="both"/>
        <w:rPr>
          <w:rFonts w:ascii="Times New Roman" w:hAnsi="Times New Roman" w:cs="Times New Roman"/>
          <w:sz w:val="24"/>
          <w:szCs w:val="24"/>
        </w:rPr>
      </w:pPr>
      <w:bookmarkStart w:id="2" w:name="_Hlk24550314"/>
      <w:r>
        <w:rPr>
          <w:rFonts w:ascii="Times New Roman" w:hAnsi="Times New Roman" w:cs="Times New Roman"/>
          <w:sz w:val="24"/>
          <w:szCs w:val="24"/>
        </w:rPr>
        <w:t xml:space="preserve">The intervention </w:t>
      </w:r>
      <w:r w:rsidR="00EA53C3">
        <w:rPr>
          <w:rFonts w:ascii="Times New Roman" w:hAnsi="Times New Roman" w:cs="Times New Roman"/>
          <w:sz w:val="24"/>
          <w:szCs w:val="24"/>
        </w:rPr>
        <w:t xml:space="preserve">that </w:t>
      </w:r>
      <w:r w:rsidR="00C72CF5">
        <w:rPr>
          <w:rFonts w:ascii="Times New Roman" w:hAnsi="Times New Roman" w:cs="Times New Roman"/>
          <w:sz w:val="24"/>
          <w:szCs w:val="24"/>
        </w:rPr>
        <w:t>will</w:t>
      </w:r>
      <w:r>
        <w:rPr>
          <w:rFonts w:ascii="Times New Roman" w:hAnsi="Times New Roman" w:cs="Times New Roman"/>
          <w:sz w:val="24"/>
          <w:szCs w:val="24"/>
        </w:rPr>
        <w:t xml:space="preserve"> be implemented </w:t>
      </w:r>
      <w:r w:rsidR="00BA7590">
        <w:rPr>
          <w:rFonts w:ascii="Times New Roman" w:hAnsi="Times New Roman" w:cs="Times New Roman"/>
          <w:sz w:val="24"/>
          <w:szCs w:val="24"/>
        </w:rPr>
        <w:t>with</w:t>
      </w:r>
      <w:r>
        <w:rPr>
          <w:rFonts w:ascii="Times New Roman" w:hAnsi="Times New Roman" w:cs="Times New Roman"/>
          <w:sz w:val="24"/>
          <w:szCs w:val="24"/>
        </w:rPr>
        <w:t>in the school</w:t>
      </w:r>
      <w:r w:rsidR="00C72CF5">
        <w:rPr>
          <w:rFonts w:ascii="Times New Roman" w:hAnsi="Times New Roman" w:cs="Times New Roman"/>
          <w:sz w:val="24"/>
          <w:szCs w:val="24"/>
        </w:rPr>
        <w:t xml:space="preserve"> is a parent engagement strategy</w:t>
      </w:r>
      <w:r w:rsidR="001C3EE1">
        <w:rPr>
          <w:rFonts w:ascii="Times New Roman" w:hAnsi="Times New Roman" w:cs="Times New Roman"/>
          <w:sz w:val="24"/>
          <w:szCs w:val="24"/>
        </w:rPr>
        <w:t xml:space="preserve"> as parental engagement has been identified as being one of the key drivers for educational change within the UK (Interclyde Education Services, 2018). </w:t>
      </w:r>
      <w:r w:rsidR="00C72CF5">
        <w:rPr>
          <w:rFonts w:ascii="Times New Roman" w:hAnsi="Times New Roman" w:cs="Times New Roman"/>
          <w:sz w:val="24"/>
          <w:szCs w:val="24"/>
        </w:rPr>
        <w:t>Th</w:t>
      </w:r>
      <w:r w:rsidR="0006319A">
        <w:rPr>
          <w:rFonts w:ascii="Times New Roman" w:hAnsi="Times New Roman" w:cs="Times New Roman"/>
          <w:sz w:val="24"/>
          <w:szCs w:val="24"/>
        </w:rPr>
        <w:t>e</w:t>
      </w:r>
      <w:r w:rsidR="00C72CF5">
        <w:rPr>
          <w:rFonts w:ascii="Times New Roman" w:hAnsi="Times New Roman" w:cs="Times New Roman"/>
          <w:sz w:val="24"/>
          <w:szCs w:val="24"/>
        </w:rPr>
        <w:t xml:space="preserve"> strategy </w:t>
      </w:r>
      <w:r w:rsidR="0006319A">
        <w:rPr>
          <w:rFonts w:ascii="Times New Roman" w:hAnsi="Times New Roman" w:cs="Times New Roman"/>
          <w:sz w:val="24"/>
          <w:szCs w:val="24"/>
        </w:rPr>
        <w:t xml:space="preserve">proposed </w:t>
      </w:r>
      <w:r w:rsidR="00C72CF5">
        <w:rPr>
          <w:rFonts w:ascii="Times New Roman" w:hAnsi="Times New Roman" w:cs="Times New Roman"/>
          <w:sz w:val="24"/>
          <w:szCs w:val="24"/>
        </w:rPr>
        <w:t xml:space="preserve">will take the form of </w:t>
      </w:r>
      <w:r w:rsidR="002564D2">
        <w:rPr>
          <w:rFonts w:ascii="Times New Roman" w:hAnsi="Times New Roman" w:cs="Times New Roman"/>
          <w:sz w:val="24"/>
          <w:szCs w:val="24"/>
        </w:rPr>
        <w:t xml:space="preserve">parental </w:t>
      </w:r>
      <w:r w:rsidR="00C72CF5">
        <w:rPr>
          <w:rFonts w:ascii="Times New Roman" w:hAnsi="Times New Roman" w:cs="Times New Roman"/>
          <w:sz w:val="24"/>
          <w:szCs w:val="24"/>
        </w:rPr>
        <w:t>workshops</w:t>
      </w:r>
      <w:r w:rsidR="002564D2">
        <w:rPr>
          <w:rFonts w:ascii="Times New Roman" w:hAnsi="Times New Roman" w:cs="Times New Roman"/>
          <w:sz w:val="24"/>
          <w:szCs w:val="24"/>
        </w:rPr>
        <w:t>.</w:t>
      </w:r>
      <w:r w:rsidR="00BA7590">
        <w:rPr>
          <w:rFonts w:ascii="Times New Roman" w:hAnsi="Times New Roman" w:cs="Times New Roman"/>
          <w:sz w:val="24"/>
          <w:szCs w:val="24"/>
        </w:rPr>
        <w:t xml:space="preserve"> The theme of workshops was chosen in order </w:t>
      </w:r>
      <w:r w:rsidR="00157FDC">
        <w:rPr>
          <w:rFonts w:ascii="Times New Roman" w:hAnsi="Times New Roman" w:cs="Times New Roman"/>
          <w:sz w:val="24"/>
          <w:szCs w:val="24"/>
        </w:rPr>
        <w:t xml:space="preserve">to </w:t>
      </w:r>
      <w:r w:rsidR="00BA7590">
        <w:rPr>
          <w:rFonts w:ascii="Times New Roman" w:hAnsi="Times New Roman" w:cs="Times New Roman"/>
          <w:sz w:val="24"/>
          <w:szCs w:val="24"/>
        </w:rPr>
        <w:t>i</w:t>
      </w:r>
      <w:r w:rsidR="00BA7590" w:rsidRPr="00BA7590">
        <w:rPr>
          <w:rFonts w:ascii="Times New Roman" w:hAnsi="Times New Roman" w:cs="Times New Roman"/>
          <w:sz w:val="24"/>
          <w:szCs w:val="24"/>
        </w:rPr>
        <w:t xml:space="preserve">ntroduce </w:t>
      </w:r>
      <w:r w:rsidR="00BA7590">
        <w:rPr>
          <w:rFonts w:ascii="Times New Roman" w:hAnsi="Times New Roman" w:cs="Times New Roman"/>
          <w:sz w:val="24"/>
          <w:szCs w:val="24"/>
        </w:rPr>
        <w:t>parents to</w:t>
      </w:r>
      <w:r w:rsidR="00BA7590" w:rsidRPr="00BA7590">
        <w:rPr>
          <w:rFonts w:ascii="Times New Roman" w:hAnsi="Times New Roman" w:cs="Times New Roman"/>
          <w:sz w:val="24"/>
          <w:szCs w:val="24"/>
        </w:rPr>
        <w:t xml:space="preserve"> new concept</w:t>
      </w:r>
      <w:r w:rsidR="00BA7590">
        <w:rPr>
          <w:rFonts w:ascii="Times New Roman" w:hAnsi="Times New Roman" w:cs="Times New Roman"/>
          <w:sz w:val="24"/>
          <w:szCs w:val="24"/>
        </w:rPr>
        <w:t>s</w:t>
      </w:r>
      <w:r w:rsidR="0006319A">
        <w:rPr>
          <w:rFonts w:ascii="Times New Roman" w:hAnsi="Times New Roman" w:cs="Times New Roman"/>
          <w:sz w:val="24"/>
          <w:szCs w:val="24"/>
        </w:rPr>
        <w:t xml:space="preserve"> as well as</w:t>
      </w:r>
      <w:r w:rsidR="00BA7590" w:rsidRPr="00BA7590">
        <w:t xml:space="preserve"> </w:t>
      </w:r>
      <w:r w:rsidR="00BA7590" w:rsidRPr="00BA7590">
        <w:rPr>
          <w:rFonts w:ascii="Times New Roman" w:hAnsi="Times New Roman" w:cs="Times New Roman"/>
          <w:sz w:val="24"/>
          <w:szCs w:val="24"/>
        </w:rPr>
        <w:t xml:space="preserve">promote </w:t>
      </w:r>
      <w:r w:rsidR="00157FDC">
        <w:rPr>
          <w:rFonts w:ascii="Times New Roman" w:hAnsi="Times New Roman" w:cs="Times New Roman"/>
          <w:sz w:val="24"/>
          <w:szCs w:val="24"/>
        </w:rPr>
        <w:t xml:space="preserve">the importance of </w:t>
      </w:r>
      <w:r w:rsidR="00BA7590" w:rsidRPr="00BA7590">
        <w:rPr>
          <w:rFonts w:ascii="Times New Roman" w:hAnsi="Times New Roman" w:cs="Times New Roman"/>
          <w:sz w:val="24"/>
          <w:szCs w:val="24"/>
        </w:rPr>
        <w:t>wellbeing and happiness for pupils</w:t>
      </w:r>
      <w:r w:rsidR="00157FDC">
        <w:rPr>
          <w:rFonts w:ascii="Times New Roman" w:hAnsi="Times New Roman" w:cs="Times New Roman"/>
          <w:sz w:val="24"/>
          <w:szCs w:val="24"/>
        </w:rPr>
        <w:t xml:space="preserve"> and </w:t>
      </w:r>
      <w:r w:rsidR="00BA7590" w:rsidRPr="00BA7590">
        <w:rPr>
          <w:rFonts w:ascii="Times New Roman" w:hAnsi="Times New Roman" w:cs="Times New Roman"/>
          <w:sz w:val="24"/>
          <w:szCs w:val="24"/>
        </w:rPr>
        <w:t>rais</w:t>
      </w:r>
      <w:r w:rsidR="00FE08A2">
        <w:rPr>
          <w:rFonts w:ascii="Times New Roman" w:hAnsi="Times New Roman" w:cs="Times New Roman"/>
          <w:sz w:val="24"/>
          <w:szCs w:val="24"/>
        </w:rPr>
        <w:t>e an</w:t>
      </w:r>
      <w:r w:rsidR="00BA7590" w:rsidRPr="00BA7590">
        <w:rPr>
          <w:rFonts w:ascii="Times New Roman" w:hAnsi="Times New Roman" w:cs="Times New Roman"/>
          <w:sz w:val="24"/>
          <w:szCs w:val="24"/>
        </w:rPr>
        <w:t xml:space="preserve"> awareness </w:t>
      </w:r>
      <w:r w:rsidR="00FE08A2">
        <w:rPr>
          <w:rFonts w:ascii="Times New Roman" w:hAnsi="Times New Roman" w:cs="Times New Roman"/>
          <w:sz w:val="24"/>
          <w:szCs w:val="24"/>
        </w:rPr>
        <w:t xml:space="preserve">of </w:t>
      </w:r>
      <w:r w:rsidR="00D11AED">
        <w:rPr>
          <w:rFonts w:ascii="Times New Roman" w:hAnsi="Times New Roman" w:cs="Times New Roman"/>
          <w:sz w:val="24"/>
          <w:szCs w:val="24"/>
        </w:rPr>
        <w:t xml:space="preserve">a variety of </w:t>
      </w:r>
      <w:r w:rsidR="00FE08A2">
        <w:rPr>
          <w:rFonts w:ascii="Times New Roman" w:hAnsi="Times New Roman" w:cs="Times New Roman"/>
          <w:sz w:val="24"/>
          <w:szCs w:val="24"/>
        </w:rPr>
        <w:t xml:space="preserve">topics and issues </w:t>
      </w:r>
      <w:r w:rsidR="00BA7590" w:rsidRPr="00BA7590">
        <w:rPr>
          <w:rFonts w:ascii="Times New Roman" w:hAnsi="Times New Roman" w:cs="Times New Roman"/>
          <w:sz w:val="24"/>
          <w:szCs w:val="24"/>
        </w:rPr>
        <w:t>within the community</w:t>
      </w:r>
      <w:r w:rsidR="00157FDC">
        <w:rPr>
          <w:rFonts w:ascii="Times New Roman" w:hAnsi="Times New Roman" w:cs="Times New Roman"/>
          <w:sz w:val="24"/>
          <w:szCs w:val="24"/>
        </w:rPr>
        <w:t>. W</w:t>
      </w:r>
      <w:r w:rsidR="00F02F3D" w:rsidRPr="00F02F3D">
        <w:rPr>
          <w:rFonts w:ascii="Times New Roman" w:hAnsi="Times New Roman" w:cs="Times New Roman"/>
          <w:sz w:val="24"/>
          <w:szCs w:val="24"/>
        </w:rPr>
        <w:t xml:space="preserve">orkshops </w:t>
      </w:r>
      <w:r w:rsidR="00157FDC">
        <w:rPr>
          <w:rFonts w:ascii="Times New Roman" w:hAnsi="Times New Roman" w:cs="Times New Roman"/>
          <w:sz w:val="24"/>
          <w:szCs w:val="24"/>
        </w:rPr>
        <w:t xml:space="preserve">can </w:t>
      </w:r>
      <w:r w:rsidR="00F02F3D" w:rsidRPr="00F02F3D">
        <w:rPr>
          <w:rFonts w:ascii="Times New Roman" w:hAnsi="Times New Roman" w:cs="Times New Roman"/>
          <w:sz w:val="24"/>
          <w:szCs w:val="24"/>
        </w:rPr>
        <w:t xml:space="preserve">cover a variety of topics of interest to parents </w:t>
      </w:r>
      <w:r w:rsidR="007E4ABE">
        <w:rPr>
          <w:rFonts w:ascii="Times New Roman" w:hAnsi="Times New Roman" w:cs="Times New Roman"/>
          <w:sz w:val="24"/>
          <w:szCs w:val="24"/>
        </w:rPr>
        <w:t xml:space="preserve">and primary carers </w:t>
      </w:r>
      <w:r w:rsidR="00FE08A2">
        <w:rPr>
          <w:rFonts w:ascii="Times New Roman" w:hAnsi="Times New Roman" w:cs="Times New Roman"/>
          <w:sz w:val="24"/>
          <w:szCs w:val="24"/>
        </w:rPr>
        <w:t xml:space="preserve">whether it be </w:t>
      </w:r>
      <w:r w:rsidR="0006319A">
        <w:rPr>
          <w:rFonts w:ascii="Times New Roman" w:hAnsi="Times New Roman" w:cs="Times New Roman"/>
          <w:sz w:val="24"/>
          <w:szCs w:val="24"/>
        </w:rPr>
        <w:t>regarding the learning, health</w:t>
      </w:r>
      <w:r w:rsidR="00697611">
        <w:rPr>
          <w:rFonts w:ascii="Times New Roman" w:hAnsi="Times New Roman" w:cs="Times New Roman"/>
          <w:sz w:val="24"/>
          <w:szCs w:val="24"/>
        </w:rPr>
        <w:t xml:space="preserve">, </w:t>
      </w:r>
      <w:r w:rsidR="0006319A">
        <w:rPr>
          <w:rFonts w:ascii="Times New Roman" w:hAnsi="Times New Roman" w:cs="Times New Roman"/>
          <w:sz w:val="24"/>
          <w:szCs w:val="24"/>
        </w:rPr>
        <w:t>social or behavioural development of their children.</w:t>
      </w:r>
      <w:r w:rsidR="00B2751B">
        <w:rPr>
          <w:rFonts w:ascii="Times New Roman" w:hAnsi="Times New Roman" w:cs="Times New Roman"/>
          <w:sz w:val="24"/>
          <w:szCs w:val="24"/>
        </w:rPr>
        <w:t xml:space="preserve"> </w:t>
      </w:r>
      <w:r w:rsidR="00557EEB">
        <w:rPr>
          <w:rFonts w:ascii="Times New Roman" w:hAnsi="Times New Roman" w:cs="Times New Roman"/>
          <w:sz w:val="24"/>
          <w:szCs w:val="24"/>
        </w:rPr>
        <w:t>It is acknowledged that b</w:t>
      </w:r>
      <w:r w:rsidR="00B2751B" w:rsidRPr="00B2751B">
        <w:rPr>
          <w:rFonts w:ascii="Times New Roman" w:hAnsi="Times New Roman" w:cs="Times New Roman"/>
          <w:sz w:val="24"/>
          <w:szCs w:val="24"/>
        </w:rPr>
        <w:t>eing a parent can be both rewarding and challenging</w:t>
      </w:r>
      <w:r w:rsidR="00557EEB">
        <w:rPr>
          <w:rFonts w:ascii="Times New Roman" w:hAnsi="Times New Roman" w:cs="Times New Roman"/>
          <w:sz w:val="24"/>
          <w:szCs w:val="24"/>
        </w:rPr>
        <w:t xml:space="preserve">, therefore these </w:t>
      </w:r>
      <w:r w:rsidR="00B2751B" w:rsidRPr="00B2751B">
        <w:rPr>
          <w:rFonts w:ascii="Times New Roman" w:hAnsi="Times New Roman" w:cs="Times New Roman"/>
          <w:sz w:val="24"/>
          <w:szCs w:val="24"/>
        </w:rPr>
        <w:t xml:space="preserve">courses </w:t>
      </w:r>
      <w:r w:rsidR="009B475F">
        <w:rPr>
          <w:rFonts w:ascii="Times New Roman" w:hAnsi="Times New Roman" w:cs="Times New Roman"/>
          <w:sz w:val="24"/>
          <w:szCs w:val="24"/>
        </w:rPr>
        <w:t>will exist</w:t>
      </w:r>
      <w:r w:rsidR="00B2751B" w:rsidRPr="00B2751B">
        <w:rPr>
          <w:rFonts w:ascii="Times New Roman" w:hAnsi="Times New Roman" w:cs="Times New Roman"/>
          <w:sz w:val="24"/>
          <w:szCs w:val="24"/>
        </w:rPr>
        <w:t xml:space="preserve"> </w:t>
      </w:r>
      <w:r w:rsidR="009B475F">
        <w:rPr>
          <w:rFonts w:ascii="Times New Roman" w:hAnsi="Times New Roman" w:cs="Times New Roman"/>
          <w:sz w:val="24"/>
          <w:szCs w:val="24"/>
        </w:rPr>
        <w:t xml:space="preserve">solely </w:t>
      </w:r>
      <w:r w:rsidR="00B2751B" w:rsidRPr="00B2751B">
        <w:rPr>
          <w:rFonts w:ascii="Times New Roman" w:hAnsi="Times New Roman" w:cs="Times New Roman"/>
          <w:sz w:val="24"/>
          <w:szCs w:val="24"/>
        </w:rPr>
        <w:t>to</w:t>
      </w:r>
      <w:r w:rsidR="009B475F">
        <w:rPr>
          <w:rFonts w:ascii="Times New Roman" w:hAnsi="Times New Roman" w:cs="Times New Roman"/>
          <w:sz w:val="24"/>
          <w:szCs w:val="24"/>
        </w:rPr>
        <w:t xml:space="preserve"> </w:t>
      </w:r>
      <w:r w:rsidR="00B2751B" w:rsidRPr="00B2751B">
        <w:rPr>
          <w:rFonts w:ascii="Times New Roman" w:hAnsi="Times New Roman" w:cs="Times New Roman"/>
          <w:sz w:val="24"/>
          <w:szCs w:val="24"/>
        </w:rPr>
        <w:t xml:space="preserve">support </w:t>
      </w:r>
      <w:r w:rsidR="00B2751B">
        <w:rPr>
          <w:rFonts w:ascii="Times New Roman" w:hAnsi="Times New Roman" w:cs="Times New Roman"/>
          <w:sz w:val="24"/>
          <w:szCs w:val="24"/>
        </w:rPr>
        <w:t>parents</w:t>
      </w:r>
      <w:r w:rsidR="00B2751B" w:rsidRPr="00B2751B">
        <w:rPr>
          <w:rFonts w:ascii="Times New Roman" w:hAnsi="Times New Roman" w:cs="Times New Roman"/>
          <w:sz w:val="24"/>
          <w:szCs w:val="24"/>
        </w:rPr>
        <w:t xml:space="preserve"> and </w:t>
      </w:r>
      <w:r w:rsidR="009B475F">
        <w:rPr>
          <w:rFonts w:ascii="Times New Roman" w:hAnsi="Times New Roman" w:cs="Times New Roman"/>
          <w:sz w:val="24"/>
          <w:szCs w:val="24"/>
        </w:rPr>
        <w:t>aid</w:t>
      </w:r>
      <w:r w:rsidR="00B2751B" w:rsidRPr="00B2751B">
        <w:rPr>
          <w:rFonts w:ascii="Times New Roman" w:hAnsi="Times New Roman" w:cs="Times New Roman"/>
          <w:sz w:val="24"/>
          <w:szCs w:val="24"/>
        </w:rPr>
        <w:t xml:space="preserve"> </w:t>
      </w:r>
      <w:r w:rsidR="00B2751B">
        <w:rPr>
          <w:rFonts w:ascii="Times New Roman" w:hAnsi="Times New Roman" w:cs="Times New Roman"/>
          <w:sz w:val="24"/>
          <w:szCs w:val="24"/>
        </w:rPr>
        <w:t>them</w:t>
      </w:r>
      <w:r w:rsidR="00B2751B" w:rsidRPr="00B2751B">
        <w:rPr>
          <w:rFonts w:ascii="Times New Roman" w:hAnsi="Times New Roman" w:cs="Times New Roman"/>
          <w:sz w:val="24"/>
          <w:szCs w:val="24"/>
        </w:rPr>
        <w:t xml:space="preserve"> </w:t>
      </w:r>
      <w:r w:rsidR="009B475F">
        <w:rPr>
          <w:rFonts w:ascii="Times New Roman" w:hAnsi="Times New Roman" w:cs="Times New Roman"/>
          <w:sz w:val="24"/>
          <w:szCs w:val="24"/>
        </w:rPr>
        <w:t xml:space="preserve">to </w:t>
      </w:r>
      <w:r w:rsidR="00B2751B" w:rsidRPr="00B2751B">
        <w:rPr>
          <w:rFonts w:ascii="Times New Roman" w:hAnsi="Times New Roman" w:cs="Times New Roman"/>
          <w:sz w:val="24"/>
          <w:szCs w:val="24"/>
        </w:rPr>
        <w:t>build a strong and secure relationship</w:t>
      </w:r>
      <w:r w:rsidR="00B2751B">
        <w:rPr>
          <w:rFonts w:ascii="Times New Roman" w:hAnsi="Times New Roman" w:cs="Times New Roman"/>
          <w:sz w:val="24"/>
          <w:szCs w:val="24"/>
        </w:rPr>
        <w:t xml:space="preserve"> with their children</w:t>
      </w:r>
      <w:r w:rsidR="00BD580F">
        <w:rPr>
          <w:rFonts w:ascii="Times New Roman" w:hAnsi="Times New Roman" w:cs="Times New Roman"/>
          <w:sz w:val="24"/>
          <w:szCs w:val="24"/>
        </w:rPr>
        <w:t>.</w:t>
      </w:r>
    </w:p>
    <w:p w14:paraId="2FC39182" w14:textId="45FF4E23" w:rsidR="00FB347D" w:rsidRDefault="00A81BD8" w:rsidP="00261C69">
      <w:pPr>
        <w:spacing w:line="360" w:lineRule="auto"/>
        <w:jc w:val="both"/>
        <w:rPr>
          <w:rFonts w:ascii="Times New Roman" w:hAnsi="Times New Roman" w:cs="Times New Roman"/>
          <w:sz w:val="24"/>
          <w:szCs w:val="24"/>
        </w:rPr>
      </w:pPr>
      <w:r w:rsidRPr="00A81BD8">
        <w:rPr>
          <w:rFonts w:ascii="Times New Roman" w:hAnsi="Times New Roman" w:cs="Times New Roman"/>
          <w:sz w:val="24"/>
          <w:szCs w:val="24"/>
        </w:rPr>
        <w:t xml:space="preserve">Parental workshops take the form of an educational program that is designed to teach or introduce its participants </w:t>
      </w:r>
      <w:r>
        <w:rPr>
          <w:rFonts w:ascii="Times New Roman" w:hAnsi="Times New Roman" w:cs="Times New Roman"/>
          <w:sz w:val="24"/>
          <w:szCs w:val="24"/>
        </w:rPr>
        <w:t xml:space="preserve">which </w:t>
      </w:r>
      <w:r w:rsidRPr="00A81BD8">
        <w:rPr>
          <w:rFonts w:ascii="Times New Roman" w:hAnsi="Times New Roman" w:cs="Times New Roman"/>
          <w:sz w:val="24"/>
          <w:szCs w:val="24"/>
        </w:rPr>
        <w:t xml:space="preserve">in this case the parents to a series of practical skills, techniques, or ideas that can cover a variety of topics that are of interest to </w:t>
      </w:r>
      <w:r>
        <w:rPr>
          <w:rFonts w:ascii="Times New Roman" w:hAnsi="Times New Roman" w:cs="Times New Roman"/>
          <w:sz w:val="24"/>
          <w:szCs w:val="24"/>
        </w:rPr>
        <w:t>them</w:t>
      </w:r>
      <w:r w:rsidRPr="00A81BD8">
        <w:rPr>
          <w:rFonts w:ascii="Times New Roman" w:hAnsi="Times New Roman" w:cs="Times New Roman"/>
          <w:sz w:val="24"/>
          <w:szCs w:val="24"/>
        </w:rPr>
        <w:t>.</w:t>
      </w:r>
      <w:r>
        <w:rPr>
          <w:rFonts w:ascii="Times New Roman" w:hAnsi="Times New Roman" w:cs="Times New Roman"/>
          <w:sz w:val="24"/>
          <w:szCs w:val="24"/>
        </w:rPr>
        <w:t xml:space="preserve"> </w:t>
      </w:r>
      <w:r w:rsidR="00FB347D" w:rsidRPr="00FB347D">
        <w:rPr>
          <w:rFonts w:ascii="Times New Roman" w:hAnsi="Times New Roman" w:cs="Times New Roman"/>
          <w:sz w:val="24"/>
          <w:szCs w:val="24"/>
        </w:rPr>
        <w:t>Parental workshops are not a new concept within education. However, there are still too few schools implementing them across Wales. It can be difficult to involve parents in activities that can support their children’s learning, especially if the parents own experiences within school were not positive (EEF) Yet ongoing research shows that parental engagement in schools has the ability to improve student achievement, reduce absenteeism, and even restore parents' confidence in their children's education (Garcia and Thornton, 2014). By inviting parents to take part in these informal public workshops, they will become more familiar with the school and its teaching staff which in turn may make them more confident and willing to engage in future dealings with the school. Pupils benefit most from their educational experience when schools work in partnership with parents, therefore schools need to do everything in their power to remove the barriers preventing parents from being active in their child’s development and the community of the school.</w:t>
      </w:r>
    </w:p>
    <w:p w14:paraId="53683FA9" w14:textId="7C2AE26D" w:rsidR="006B5C67" w:rsidRDefault="006B5C67"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purpose of parental workshops is to </w:t>
      </w:r>
      <w:r w:rsidRPr="0057732D">
        <w:rPr>
          <w:rFonts w:ascii="Times New Roman" w:hAnsi="Times New Roman" w:cs="Times New Roman"/>
          <w:sz w:val="24"/>
          <w:szCs w:val="24"/>
        </w:rPr>
        <w:t>ensure that parents see the importance that they play in their child’s learning development</w:t>
      </w:r>
      <w:r>
        <w:rPr>
          <w:rFonts w:ascii="Times New Roman" w:hAnsi="Times New Roman" w:cs="Times New Roman"/>
          <w:sz w:val="24"/>
          <w:szCs w:val="24"/>
        </w:rPr>
        <w:t xml:space="preserve">. These workshops will not solely be delivered by teachers within the primary school but also by a variety of individuals who work for external agencies such as health practitioners, nurses, speech and language therapists, and behavioural therapists. The reason for this is to ensure that parents get the correct level of support and guidance should they encounter slight issues with their children’s learning or social development. By inviting external agencies to work directly with parents, links and relationships between the two are being </w:t>
      </w:r>
      <w:r w:rsidR="00FB347D">
        <w:rPr>
          <w:rFonts w:ascii="Times New Roman" w:hAnsi="Times New Roman" w:cs="Times New Roman"/>
          <w:sz w:val="24"/>
          <w:szCs w:val="24"/>
        </w:rPr>
        <w:t>formed</w:t>
      </w:r>
      <w:r>
        <w:rPr>
          <w:rFonts w:ascii="Times New Roman" w:hAnsi="Times New Roman" w:cs="Times New Roman"/>
          <w:sz w:val="24"/>
          <w:szCs w:val="24"/>
        </w:rPr>
        <w:t xml:space="preserve">. This </w:t>
      </w:r>
      <w:r w:rsidR="00FB347D">
        <w:rPr>
          <w:rFonts w:ascii="Times New Roman" w:hAnsi="Times New Roman" w:cs="Times New Roman"/>
          <w:sz w:val="24"/>
          <w:szCs w:val="24"/>
        </w:rPr>
        <w:t xml:space="preserve">could prove to </w:t>
      </w:r>
      <w:r>
        <w:rPr>
          <w:rFonts w:ascii="Times New Roman" w:hAnsi="Times New Roman" w:cs="Times New Roman"/>
          <w:sz w:val="24"/>
          <w:szCs w:val="24"/>
        </w:rPr>
        <w:t xml:space="preserve">be beneficial should a pupil </w:t>
      </w:r>
      <w:r w:rsidR="00FB347D">
        <w:rPr>
          <w:rFonts w:ascii="Times New Roman" w:hAnsi="Times New Roman" w:cs="Times New Roman"/>
          <w:sz w:val="24"/>
          <w:szCs w:val="24"/>
        </w:rPr>
        <w:t xml:space="preserve">later </w:t>
      </w:r>
      <w:r>
        <w:rPr>
          <w:rFonts w:ascii="Times New Roman" w:hAnsi="Times New Roman" w:cs="Times New Roman"/>
          <w:sz w:val="24"/>
          <w:szCs w:val="24"/>
        </w:rPr>
        <w:t xml:space="preserve">require </w:t>
      </w:r>
      <w:r w:rsidR="00FB347D">
        <w:rPr>
          <w:rFonts w:ascii="Times New Roman" w:hAnsi="Times New Roman" w:cs="Times New Roman"/>
          <w:sz w:val="24"/>
          <w:szCs w:val="24"/>
        </w:rPr>
        <w:t xml:space="preserve">(be referred to) </w:t>
      </w:r>
      <w:r>
        <w:rPr>
          <w:rFonts w:ascii="Times New Roman" w:hAnsi="Times New Roman" w:cs="Times New Roman"/>
          <w:sz w:val="24"/>
          <w:szCs w:val="24"/>
        </w:rPr>
        <w:t>direct support from an external agency</w:t>
      </w:r>
      <w:r w:rsidR="00FB347D">
        <w:rPr>
          <w:rFonts w:ascii="Times New Roman" w:hAnsi="Times New Roman" w:cs="Times New Roman"/>
          <w:sz w:val="24"/>
          <w:szCs w:val="24"/>
        </w:rPr>
        <w:t xml:space="preserve"> </w:t>
      </w:r>
      <w:r>
        <w:rPr>
          <w:rFonts w:ascii="Times New Roman" w:hAnsi="Times New Roman" w:cs="Times New Roman"/>
          <w:sz w:val="24"/>
          <w:szCs w:val="24"/>
        </w:rPr>
        <w:t>as</w:t>
      </w:r>
      <w:r w:rsidR="00381E04">
        <w:rPr>
          <w:rFonts w:ascii="Times New Roman" w:hAnsi="Times New Roman" w:cs="Times New Roman"/>
          <w:sz w:val="24"/>
          <w:szCs w:val="24"/>
        </w:rPr>
        <w:t xml:space="preserve"> the parents will have </w:t>
      </w:r>
      <w:r w:rsidR="00FB347D">
        <w:rPr>
          <w:rFonts w:ascii="Times New Roman" w:hAnsi="Times New Roman" w:cs="Times New Roman"/>
          <w:sz w:val="24"/>
          <w:szCs w:val="24"/>
        </w:rPr>
        <w:t xml:space="preserve">some knowledge as to what that agency does and hopes to achieve which may help to relieve any worries or concerns what they may then harbour regarding the development of their child. Furthermore, the parental workshops should help primary school </w:t>
      </w:r>
      <w:r w:rsidRPr="006B5C67">
        <w:rPr>
          <w:rFonts w:ascii="Times New Roman" w:hAnsi="Times New Roman" w:cs="Times New Roman"/>
          <w:sz w:val="24"/>
          <w:szCs w:val="24"/>
        </w:rPr>
        <w:t xml:space="preserve">better collaborate with </w:t>
      </w:r>
      <w:r w:rsidR="00FB347D">
        <w:rPr>
          <w:rFonts w:ascii="Times New Roman" w:hAnsi="Times New Roman" w:cs="Times New Roman"/>
          <w:sz w:val="24"/>
          <w:szCs w:val="24"/>
        </w:rPr>
        <w:t xml:space="preserve">the </w:t>
      </w:r>
      <w:r w:rsidRPr="006B5C67">
        <w:rPr>
          <w:rFonts w:ascii="Times New Roman" w:hAnsi="Times New Roman" w:cs="Times New Roman"/>
          <w:sz w:val="24"/>
          <w:szCs w:val="24"/>
        </w:rPr>
        <w:t>parents</w:t>
      </w:r>
      <w:r w:rsidR="00FB347D">
        <w:rPr>
          <w:rFonts w:ascii="Times New Roman" w:hAnsi="Times New Roman" w:cs="Times New Roman"/>
          <w:sz w:val="24"/>
          <w:szCs w:val="24"/>
        </w:rPr>
        <w:t xml:space="preserve"> and primary </w:t>
      </w:r>
      <w:r w:rsidRPr="006B5C67">
        <w:rPr>
          <w:rFonts w:ascii="Times New Roman" w:hAnsi="Times New Roman" w:cs="Times New Roman"/>
          <w:sz w:val="24"/>
          <w:szCs w:val="24"/>
        </w:rPr>
        <w:t xml:space="preserve">carers </w:t>
      </w:r>
      <w:r w:rsidR="00FB347D">
        <w:rPr>
          <w:rFonts w:ascii="Times New Roman" w:hAnsi="Times New Roman" w:cs="Times New Roman"/>
          <w:sz w:val="24"/>
          <w:szCs w:val="24"/>
        </w:rPr>
        <w:t xml:space="preserve">of their children </w:t>
      </w:r>
      <w:r w:rsidRPr="006B5C67">
        <w:rPr>
          <w:rFonts w:ascii="Times New Roman" w:hAnsi="Times New Roman" w:cs="Times New Roman"/>
          <w:sz w:val="24"/>
          <w:szCs w:val="24"/>
        </w:rPr>
        <w:t>and keep them informed of and involved in their children’s needs, progress and achievements</w:t>
      </w:r>
      <w:r w:rsidR="00FB347D">
        <w:rPr>
          <w:rFonts w:ascii="Times New Roman" w:hAnsi="Times New Roman" w:cs="Times New Roman"/>
          <w:sz w:val="24"/>
          <w:szCs w:val="24"/>
        </w:rPr>
        <w:t>.</w:t>
      </w:r>
    </w:p>
    <w:bookmarkEnd w:id="2"/>
    <w:p w14:paraId="4D657A61" w14:textId="77777777" w:rsidR="0057732D" w:rsidRDefault="0057732D" w:rsidP="00261C69">
      <w:pPr>
        <w:spacing w:line="360" w:lineRule="auto"/>
        <w:jc w:val="both"/>
        <w:rPr>
          <w:rFonts w:ascii="Times New Roman" w:hAnsi="Times New Roman" w:cs="Times New Roman"/>
          <w:sz w:val="24"/>
          <w:szCs w:val="24"/>
        </w:rPr>
      </w:pPr>
    </w:p>
    <w:p w14:paraId="39EFBEE0" w14:textId="5309E3A9" w:rsidR="007C05E8" w:rsidRPr="0004074E" w:rsidRDefault="007C05E8" w:rsidP="00261C69">
      <w:pPr>
        <w:spacing w:line="360" w:lineRule="auto"/>
        <w:jc w:val="both"/>
        <w:rPr>
          <w:rFonts w:ascii="Times New Roman" w:hAnsi="Times New Roman" w:cs="Times New Roman"/>
          <w:b/>
          <w:bCs/>
          <w:sz w:val="24"/>
          <w:szCs w:val="24"/>
        </w:rPr>
      </w:pPr>
      <w:r w:rsidRPr="0004074E">
        <w:rPr>
          <w:rFonts w:ascii="Times New Roman" w:hAnsi="Times New Roman" w:cs="Times New Roman"/>
          <w:b/>
          <w:bCs/>
          <w:sz w:val="24"/>
          <w:szCs w:val="24"/>
        </w:rPr>
        <w:t>Background reading:</w:t>
      </w:r>
    </w:p>
    <w:p w14:paraId="384F6BCE" w14:textId="27328C97" w:rsidR="001236CC" w:rsidRDefault="00D11AED" w:rsidP="00261C69">
      <w:pPr>
        <w:spacing w:line="360" w:lineRule="auto"/>
        <w:jc w:val="both"/>
        <w:rPr>
          <w:rFonts w:ascii="Times New Roman" w:hAnsi="Times New Roman" w:cs="Times New Roman"/>
          <w:sz w:val="24"/>
          <w:szCs w:val="24"/>
        </w:rPr>
      </w:pPr>
      <w:bookmarkStart w:id="3" w:name="_Hlk24550339"/>
      <w:r>
        <w:rPr>
          <w:rFonts w:ascii="Times New Roman" w:hAnsi="Times New Roman" w:cs="Times New Roman"/>
          <w:sz w:val="24"/>
          <w:szCs w:val="24"/>
        </w:rPr>
        <w:t xml:space="preserve">To understand the importance of parental engagement a wide variety of research was carried out on the topic. </w:t>
      </w:r>
      <w:r w:rsidR="00482841">
        <w:rPr>
          <w:rFonts w:ascii="Times New Roman" w:hAnsi="Times New Roman" w:cs="Times New Roman"/>
          <w:sz w:val="24"/>
          <w:szCs w:val="24"/>
        </w:rPr>
        <w:t>This research was done to determine</w:t>
      </w:r>
      <w:r w:rsidR="00E73A82">
        <w:rPr>
          <w:rFonts w:ascii="Times New Roman" w:hAnsi="Times New Roman" w:cs="Times New Roman"/>
          <w:sz w:val="24"/>
          <w:szCs w:val="24"/>
        </w:rPr>
        <w:t xml:space="preserve"> what parental engagement is and </w:t>
      </w:r>
      <w:r w:rsidR="00765C28">
        <w:rPr>
          <w:rFonts w:ascii="Times New Roman" w:hAnsi="Times New Roman" w:cs="Times New Roman"/>
          <w:sz w:val="24"/>
          <w:szCs w:val="24"/>
        </w:rPr>
        <w:t xml:space="preserve">as well as </w:t>
      </w:r>
      <w:r w:rsidR="00562269">
        <w:rPr>
          <w:rFonts w:ascii="Times New Roman" w:hAnsi="Times New Roman" w:cs="Times New Roman"/>
          <w:sz w:val="24"/>
          <w:szCs w:val="24"/>
        </w:rPr>
        <w:t xml:space="preserve">what it </w:t>
      </w:r>
      <w:r w:rsidR="00E73A82">
        <w:rPr>
          <w:rFonts w:ascii="Times New Roman" w:hAnsi="Times New Roman" w:cs="Times New Roman"/>
          <w:sz w:val="24"/>
          <w:szCs w:val="24"/>
        </w:rPr>
        <w:t>entails a</w:t>
      </w:r>
      <w:r w:rsidR="00765C28">
        <w:rPr>
          <w:rFonts w:ascii="Times New Roman" w:hAnsi="Times New Roman" w:cs="Times New Roman"/>
          <w:sz w:val="24"/>
          <w:szCs w:val="24"/>
        </w:rPr>
        <w:t>nd</w:t>
      </w:r>
      <w:r w:rsidR="00482841">
        <w:rPr>
          <w:rFonts w:ascii="Times New Roman" w:hAnsi="Times New Roman" w:cs="Times New Roman"/>
          <w:sz w:val="24"/>
          <w:szCs w:val="24"/>
        </w:rPr>
        <w:t xml:space="preserve"> </w:t>
      </w:r>
      <w:r w:rsidR="00E73A82">
        <w:rPr>
          <w:rFonts w:ascii="Times New Roman" w:hAnsi="Times New Roman" w:cs="Times New Roman"/>
          <w:sz w:val="24"/>
          <w:szCs w:val="24"/>
        </w:rPr>
        <w:t xml:space="preserve">whether it is </w:t>
      </w:r>
      <w:r w:rsidR="00482841">
        <w:rPr>
          <w:rFonts w:ascii="Times New Roman" w:hAnsi="Times New Roman" w:cs="Times New Roman"/>
          <w:sz w:val="24"/>
          <w:szCs w:val="24"/>
        </w:rPr>
        <w:t>a suitable intervention to implement within a primary school</w:t>
      </w:r>
      <w:r w:rsidR="00765C28">
        <w:rPr>
          <w:rFonts w:ascii="Times New Roman" w:hAnsi="Times New Roman" w:cs="Times New Roman"/>
          <w:sz w:val="24"/>
          <w:szCs w:val="24"/>
        </w:rPr>
        <w:t>.</w:t>
      </w:r>
      <w:r w:rsidR="0011238B">
        <w:rPr>
          <w:rFonts w:ascii="Times New Roman" w:hAnsi="Times New Roman" w:cs="Times New Roman"/>
          <w:sz w:val="24"/>
          <w:szCs w:val="24"/>
        </w:rPr>
        <w:t xml:space="preserve"> </w:t>
      </w:r>
      <w:r w:rsidR="00C22746">
        <w:rPr>
          <w:rFonts w:ascii="Times New Roman" w:hAnsi="Times New Roman" w:cs="Times New Roman"/>
          <w:sz w:val="24"/>
          <w:szCs w:val="24"/>
        </w:rPr>
        <w:t xml:space="preserve">The research and information found on parental engagement was </w:t>
      </w:r>
      <w:r w:rsidR="001236CC">
        <w:rPr>
          <w:rFonts w:ascii="Times New Roman" w:hAnsi="Times New Roman" w:cs="Times New Roman"/>
          <w:sz w:val="24"/>
          <w:szCs w:val="24"/>
        </w:rPr>
        <w:t>gathered</w:t>
      </w:r>
      <w:r w:rsidR="00C22746">
        <w:rPr>
          <w:rFonts w:ascii="Times New Roman" w:hAnsi="Times New Roman" w:cs="Times New Roman"/>
          <w:sz w:val="24"/>
          <w:szCs w:val="24"/>
        </w:rPr>
        <w:t xml:space="preserve"> using </w:t>
      </w:r>
      <w:r w:rsidR="001236CC">
        <w:rPr>
          <w:rFonts w:ascii="Times New Roman" w:hAnsi="Times New Roman" w:cs="Times New Roman"/>
          <w:sz w:val="24"/>
          <w:szCs w:val="24"/>
        </w:rPr>
        <w:t xml:space="preserve">a variety of sources such as books, the internet, government documents and newspaper articles. By collecting information from a wide variety of sources </w:t>
      </w:r>
      <w:r w:rsidR="002518ED">
        <w:rPr>
          <w:rFonts w:ascii="Times New Roman" w:hAnsi="Times New Roman" w:cs="Times New Roman"/>
          <w:sz w:val="24"/>
          <w:szCs w:val="24"/>
        </w:rPr>
        <w:t xml:space="preserve">the author of this assignment </w:t>
      </w:r>
      <w:r w:rsidR="000B2064">
        <w:rPr>
          <w:rFonts w:ascii="Times New Roman" w:hAnsi="Times New Roman" w:cs="Times New Roman"/>
          <w:sz w:val="24"/>
          <w:szCs w:val="24"/>
        </w:rPr>
        <w:t>wa</w:t>
      </w:r>
      <w:r w:rsidR="002518ED">
        <w:rPr>
          <w:rFonts w:ascii="Times New Roman" w:hAnsi="Times New Roman" w:cs="Times New Roman"/>
          <w:sz w:val="24"/>
          <w:szCs w:val="24"/>
        </w:rPr>
        <w:t>s able</w:t>
      </w:r>
      <w:r w:rsidR="001236CC">
        <w:rPr>
          <w:rFonts w:ascii="Times New Roman" w:hAnsi="Times New Roman" w:cs="Times New Roman"/>
          <w:sz w:val="24"/>
          <w:szCs w:val="24"/>
        </w:rPr>
        <w:t xml:space="preserve"> to gain a wider and more accurate perspective on parental engagement.</w:t>
      </w:r>
    </w:p>
    <w:p w14:paraId="4F3D1BAB" w14:textId="52845819" w:rsidR="00B0703C" w:rsidRDefault="00CC6E61" w:rsidP="00261C69">
      <w:pPr>
        <w:spacing w:line="360" w:lineRule="auto"/>
        <w:jc w:val="both"/>
        <w:rPr>
          <w:rFonts w:ascii="Times New Roman" w:hAnsi="Times New Roman" w:cs="Times New Roman"/>
          <w:sz w:val="24"/>
          <w:szCs w:val="24"/>
        </w:rPr>
      </w:pPr>
      <w:bookmarkStart w:id="4" w:name="_Hlk24557283"/>
      <w:bookmarkEnd w:id="3"/>
      <w:r>
        <w:rPr>
          <w:rFonts w:ascii="Times New Roman" w:hAnsi="Times New Roman" w:cs="Times New Roman"/>
          <w:sz w:val="24"/>
          <w:szCs w:val="24"/>
        </w:rPr>
        <w:t>Parental engagement is d</w:t>
      </w:r>
      <w:r w:rsidRPr="00CC6E61">
        <w:rPr>
          <w:rFonts w:ascii="Times New Roman" w:hAnsi="Times New Roman" w:cs="Times New Roman"/>
          <w:sz w:val="24"/>
          <w:szCs w:val="24"/>
        </w:rPr>
        <w:t>efine</w:t>
      </w:r>
      <w:r>
        <w:rPr>
          <w:rFonts w:ascii="Times New Roman" w:hAnsi="Times New Roman" w:cs="Times New Roman"/>
          <w:sz w:val="24"/>
          <w:szCs w:val="24"/>
        </w:rPr>
        <w:t>d</w:t>
      </w:r>
      <w:r w:rsidRPr="00CC6E61">
        <w:rPr>
          <w:rFonts w:ascii="Times New Roman" w:hAnsi="Times New Roman" w:cs="Times New Roman"/>
          <w:sz w:val="24"/>
          <w:szCs w:val="24"/>
        </w:rPr>
        <w:t xml:space="preserve"> as </w:t>
      </w:r>
      <w:r>
        <w:rPr>
          <w:rFonts w:ascii="Times New Roman" w:hAnsi="Times New Roman" w:cs="Times New Roman"/>
          <w:sz w:val="24"/>
          <w:szCs w:val="24"/>
        </w:rPr>
        <w:t xml:space="preserve">being </w:t>
      </w:r>
      <w:r w:rsidR="001236CC">
        <w:rPr>
          <w:rFonts w:ascii="Times New Roman" w:hAnsi="Times New Roman" w:cs="Times New Roman"/>
          <w:sz w:val="24"/>
          <w:szCs w:val="24"/>
        </w:rPr>
        <w:t>“</w:t>
      </w:r>
      <w:r w:rsidRPr="00CC6E61">
        <w:rPr>
          <w:rFonts w:ascii="Times New Roman" w:hAnsi="Times New Roman" w:cs="Times New Roman"/>
          <w:sz w:val="24"/>
          <w:szCs w:val="24"/>
        </w:rPr>
        <w:t>the involvement of parents in supporting their children’s academic learning</w:t>
      </w:r>
      <w:r w:rsidR="001236CC">
        <w:rPr>
          <w:rFonts w:ascii="Times New Roman" w:hAnsi="Times New Roman" w:cs="Times New Roman"/>
          <w:sz w:val="24"/>
          <w:szCs w:val="24"/>
        </w:rPr>
        <w:t>”</w:t>
      </w:r>
      <w:r>
        <w:rPr>
          <w:rFonts w:ascii="Times New Roman" w:hAnsi="Times New Roman" w:cs="Times New Roman"/>
          <w:sz w:val="24"/>
          <w:szCs w:val="24"/>
        </w:rPr>
        <w:t xml:space="preserve"> (</w:t>
      </w:r>
      <w:r w:rsidRPr="00CC6E61">
        <w:rPr>
          <w:rFonts w:ascii="Times New Roman" w:hAnsi="Times New Roman" w:cs="Times New Roman"/>
          <w:sz w:val="24"/>
          <w:szCs w:val="24"/>
        </w:rPr>
        <w:t>The Education Endowment Foundation</w:t>
      </w:r>
      <w:r>
        <w:rPr>
          <w:rFonts w:ascii="Times New Roman" w:hAnsi="Times New Roman" w:cs="Times New Roman"/>
          <w:sz w:val="24"/>
          <w:szCs w:val="24"/>
        </w:rPr>
        <w:t>)</w:t>
      </w:r>
      <w:r w:rsidR="00AB0A04">
        <w:rPr>
          <w:rFonts w:ascii="Times New Roman" w:hAnsi="Times New Roman" w:cs="Times New Roman"/>
          <w:sz w:val="24"/>
          <w:szCs w:val="24"/>
        </w:rPr>
        <w:t xml:space="preserve">. </w:t>
      </w:r>
      <w:r w:rsidR="00802B9F">
        <w:rPr>
          <w:rFonts w:ascii="Times New Roman" w:hAnsi="Times New Roman" w:cs="Times New Roman"/>
          <w:sz w:val="24"/>
          <w:szCs w:val="24"/>
        </w:rPr>
        <w:t>However, many schools possess a broad interpretation on what p</w:t>
      </w:r>
      <w:r w:rsidR="00B0703C" w:rsidRPr="00B0703C">
        <w:rPr>
          <w:rFonts w:ascii="Times New Roman" w:hAnsi="Times New Roman" w:cs="Times New Roman"/>
          <w:sz w:val="24"/>
          <w:szCs w:val="24"/>
        </w:rPr>
        <w:t>arent</w:t>
      </w:r>
      <w:r w:rsidR="00802B9F">
        <w:rPr>
          <w:rFonts w:ascii="Times New Roman" w:hAnsi="Times New Roman" w:cs="Times New Roman"/>
          <w:sz w:val="24"/>
          <w:szCs w:val="24"/>
        </w:rPr>
        <w:t>al</w:t>
      </w:r>
      <w:r w:rsidR="00B0703C" w:rsidRPr="00B0703C">
        <w:rPr>
          <w:rFonts w:ascii="Times New Roman" w:hAnsi="Times New Roman" w:cs="Times New Roman"/>
          <w:sz w:val="24"/>
          <w:szCs w:val="24"/>
        </w:rPr>
        <w:t xml:space="preserve"> </w:t>
      </w:r>
      <w:r w:rsidR="00802B9F">
        <w:rPr>
          <w:rFonts w:ascii="Times New Roman" w:hAnsi="Times New Roman" w:cs="Times New Roman"/>
          <w:sz w:val="24"/>
          <w:szCs w:val="24"/>
        </w:rPr>
        <w:t>engagement entails. T</w:t>
      </w:r>
      <w:r w:rsidR="00B0703C" w:rsidRPr="00B0703C">
        <w:rPr>
          <w:rFonts w:ascii="Times New Roman" w:hAnsi="Times New Roman" w:cs="Times New Roman"/>
          <w:sz w:val="24"/>
          <w:szCs w:val="24"/>
        </w:rPr>
        <w:t>ypically</w:t>
      </w:r>
      <w:r w:rsidR="00802B9F">
        <w:rPr>
          <w:rFonts w:ascii="Times New Roman" w:hAnsi="Times New Roman" w:cs="Times New Roman"/>
          <w:sz w:val="24"/>
          <w:szCs w:val="24"/>
        </w:rPr>
        <w:t>, parental engagement entails</w:t>
      </w:r>
      <w:r w:rsidR="00B0703C" w:rsidRPr="00B0703C">
        <w:rPr>
          <w:rFonts w:ascii="Times New Roman" w:hAnsi="Times New Roman" w:cs="Times New Roman"/>
          <w:sz w:val="24"/>
          <w:szCs w:val="24"/>
        </w:rPr>
        <w:t xml:space="preserve"> </w:t>
      </w:r>
      <w:r w:rsidR="009C62DA">
        <w:rPr>
          <w:rFonts w:ascii="Times New Roman" w:hAnsi="Times New Roman" w:cs="Times New Roman"/>
          <w:sz w:val="24"/>
          <w:szCs w:val="24"/>
        </w:rPr>
        <w:t xml:space="preserve">the behaviours of </w:t>
      </w:r>
      <w:r w:rsidR="00B0703C" w:rsidRPr="00B0703C">
        <w:rPr>
          <w:rFonts w:ascii="Times New Roman" w:hAnsi="Times New Roman" w:cs="Times New Roman"/>
          <w:sz w:val="24"/>
          <w:szCs w:val="24"/>
        </w:rPr>
        <w:t>pare</w:t>
      </w:r>
      <w:r w:rsidR="009C62DA">
        <w:rPr>
          <w:rFonts w:ascii="Times New Roman" w:hAnsi="Times New Roman" w:cs="Times New Roman"/>
          <w:sz w:val="24"/>
          <w:szCs w:val="24"/>
        </w:rPr>
        <w:t xml:space="preserve">nts </w:t>
      </w:r>
      <w:r w:rsidR="00B0703C">
        <w:rPr>
          <w:rFonts w:ascii="Times New Roman" w:hAnsi="Times New Roman" w:cs="Times New Roman"/>
          <w:sz w:val="24"/>
          <w:szCs w:val="24"/>
        </w:rPr>
        <w:t>both at</w:t>
      </w:r>
      <w:r w:rsidR="00B0703C" w:rsidRPr="00B0703C">
        <w:rPr>
          <w:rFonts w:ascii="Times New Roman" w:hAnsi="Times New Roman" w:cs="Times New Roman"/>
          <w:sz w:val="24"/>
          <w:szCs w:val="24"/>
        </w:rPr>
        <w:t xml:space="preserve"> home and </w:t>
      </w:r>
      <w:r w:rsidR="00B0703C">
        <w:rPr>
          <w:rFonts w:ascii="Times New Roman" w:hAnsi="Times New Roman" w:cs="Times New Roman"/>
          <w:sz w:val="24"/>
          <w:szCs w:val="24"/>
        </w:rPr>
        <w:t xml:space="preserve">within </w:t>
      </w:r>
      <w:r w:rsidR="00B0703C" w:rsidRPr="00B0703C">
        <w:rPr>
          <w:rFonts w:ascii="Times New Roman" w:hAnsi="Times New Roman" w:cs="Times New Roman"/>
          <w:sz w:val="24"/>
          <w:szCs w:val="24"/>
        </w:rPr>
        <w:t>school settings</w:t>
      </w:r>
      <w:r w:rsidR="008307C7">
        <w:rPr>
          <w:rFonts w:ascii="Times New Roman" w:hAnsi="Times New Roman" w:cs="Times New Roman"/>
          <w:sz w:val="24"/>
          <w:szCs w:val="24"/>
        </w:rPr>
        <w:t xml:space="preserve"> which </w:t>
      </w:r>
      <w:r w:rsidR="00B0703C">
        <w:rPr>
          <w:rFonts w:ascii="Times New Roman" w:hAnsi="Times New Roman" w:cs="Times New Roman"/>
          <w:sz w:val="24"/>
          <w:szCs w:val="24"/>
        </w:rPr>
        <w:t xml:space="preserve">are </w:t>
      </w:r>
      <w:r w:rsidR="00B0703C" w:rsidRPr="00B0703C">
        <w:rPr>
          <w:rFonts w:ascii="Times New Roman" w:hAnsi="Times New Roman" w:cs="Times New Roman"/>
          <w:sz w:val="24"/>
          <w:szCs w:val="24"/>
        </w:rPr>
        <w:t>meant to support their children's educational progress.</w:t>
      </w:r>
      <w:r w:rsidR="008307C7" w:rsidRPr="008307C7">
        <w:t xml:space="preserve"> </w:t>
      </w:r>
      <w:r w:rsidR="008307C7" w:rsidRPr="008307C7">
        <w:rPr>
          <w:rFonts w:ascii="Times New Roman" w:hAnsi="Times New Roman" w:cs="Times New Roman"/>
          <w:sz w:val="24"/>
          <w:szCs w:val="24"/>
        </w:rPr>
        <w:t xml:space="preserve">Measures of parent </w:t>
      </w:r>
      <w:r w:rsidR="00802B9F">
        <w:rPr>
          <w:rFonts w:ascii="Times New Roman" w:hAnsi="Times New Roman" w:cs="Times New Roman"/>
          <w:sz w:val="24"/>
          <w:szCs w:val="24"/>
        </w:rPr>
        <w:t xml:space="preserve">engagement </w:t>
      </w:r>
      <w:r w:rsidR="009C62DA">
        <w:rPr>
          <w:rFonts w:ascii="Times New Roman" w:hAnsi="Times New Roman" w:cs="Times New Roman"/>
          <w:sz w:val="24"/>
          <w:szCs w:val="24"/>
        </w:rPr>
        <w:t>also include</w:t>
      </w:r>
      <w:r w:rsidR="008307C7" w:rsidRPr="008307C7">
        <w:rPr>
          <w:rFonts w:ascii="Times New Roman" w:hAnsi="Times New Roman" w:cs="Times New Roman"/>
          <w:sz w:val="24"/>
          <w:szCs w:val="24"/>
        </w:rPr>
        <w:t xml:space="preserve"> quality and frequen</w:t>
      </w:r>
      <w:r w:rsidR="009C62DA">
        <w:rPr>
          <w:rFonts w:ascii="Times New Roman" w:hAnsi="Times New Roman" w:cs="Times New Roman"/>
          <w:sz w:val="24"/>
          <w:szCs w:val="24"/>
        </w:rPr>
        <w:t>t</w:t>
      </w:r>
      <w:r w:rsidR="008307C7" w:rsidRPr="008307C7">
        <w:rPr>
          <w:rFonts w:ascii="Times New Roman" w:hAnsi="Times New Roman" w:cs="Times New Roman"/>
          <w:sz w:val="24"/>
          <w:szCs w:val="24"/>
        </w:rPr>
        <w:t xml:space="preserve"> communication with teachers as well as</w:t>
      </w:r>
      <w:r w:rsidR="002E0A53">
        <w:rPr>
          <w:rFonts w:ascii="Times New Roman" w:hAnsi="Times New Roman" w:cs="Times New Roman"/>
          <w:sz w:val="24"/>
          <w:szCs w:val="24"/>
        </w:rPr>
        <w:t xml:space="preserve"> </w:t>
      </w:r>
      <w:r w:rsidR="008307C7" w:rsidRPr="008307C7">
        <w:rPr>
          <w:rFonts w:ascii="Times New Roman" w:hAnsi="Times New Roman" w:cs="Times New Roman"/>
          <w:sz w:val="24"/>
          <w:szCs w:val="24"/>
        </w:rPr>
        <w:t>participatin</w:t>
      </w:r>
      <w:r w:rsidR="00802B9F">
        <w:rPr>
          <w:rFonts w:ascii="Times New Roman" w:hAnsi="Times New Roman" w:cs="Times New Roman"/>
          <w:sz w:val="24"/>
          <w:szCs w:val="24"/>
        </w:rPr>
        <w:t>g</w:t>
      </w:r>
      <w:r w:rsidR="008307C7" w:rsidRPr="008307C7">
        <w:rPr>
          <w:rFonts w:ascii="Times New Roman" w:hAnsi="Times New Roman" w:cs="Times New Roman"/>
          <w:sz w:val="24"/>
          <w:szCs w:val="24"/>
        </w:rPr>
        <w:t xml:space="preserve"> in school functions and activities</w:t>
      </w:r>
      <w:r w:rsidR="00970E26">
        <w:rPr>
          <w:rFonts w:ascii="Times New Roman" w:hAnsi="Times New Roman" w:cs="Times New Roman"/>
          <w:sz w:val="24"/>
          <w:szCs w:val="24"/>
        </w:rPr>
        <w:t xml:space="preserve"> (</w:t>
      </w:r>
      <w:r w:rsidR="00970E26" w:rsidRPr="00970E26">
        <w:rPr>
          <w:rFonts w:ascii="Times New Roman" w:hAnsi="Times New Roman" w:cs="Times New Roman"/>
          <w:sz w:val="24"/>
          <w:szCs w:val="24"/>
        </w:rPr>
        <w:t>Nokali</w:t>
      </w:r>
      <w:r w:rsidR="00970E26">
        <w:rPr>
          <w:rFonts w:ascii="Times New Roman" w:hAnsi="Times New Roman" w:cs="Times New Roman"/>
          <w:sz w:val="24"/>
          <w:szCs w:val="24"/>
        </w:rPr>
        <w:t>,</w:t>
      </w:r>
      <w:r w:rsidR="00970E26" w:rsidRPr="00970E26">
        <w:rPr>
          <w:rFonts w:ascii="Times New Roman" w:hAnsi="Times New Roman" w:cs="Times New Roman"/>
          <w:sz w:val="24"/>
          <w:szCs w:val="24"/>
        </w:rPr>
        <w:t xml:space="preserve"> Bachman</w:t>
      </w:r>
      <w:r w:rsidR="00970E26">
        <w:rPr>
          <w:rFonts w:ascii="Times New Roman" w:hAnsi="Times New Roman" w:cs="Times New Roman"/>
          <w:sz w:val="24"/>
          <w:szCs w:val="24"/>
        </w:rPr>
        <w:t xml:space="preserve"> </w:t>
      </w:r>
      <w:r w:rsidR="00970E26" w:rsidRPr="00970E26">
        <w:rPr>
          <w:rFonts w:ascii="Times New Roman" w:hAnsi="Times New Roman" w:cs="Times New Roman"/>
          <w:sz w:val="24"/>
          <w:szCs w:val="24"/>
        </w:rPr>
        <w:t>and Votruba-Drzal</w:t>
      </w:r>
      <w:r w:rsidR="00970E26">
        <w:rPr>
          <w:rFonts w:ascii="Times New Roman" w:hAnsi="Times New Roman" w:cs="Times New Roman"/>
          <w:sz w:val="24"/>
          <w:szCs w:val="24"/>
        </w:rPr>
        <w:t xml:space="preserve">, 2011). </w:t>
      </w:r>
      <w:r w:rsidR="00B0703C" w:rsidRPr="00B0703C">
        <w:rPr>
          <w:rFonts w:ascii="Times New Roman" w:hAnsi="Times New Roman" w:cs="Times New Roman"/>
          <w:sz w:val="24"/>
          <w:szCs w:val="24"/>
        </w:rPr>
        <w:t xml:space="preserve">Parent involvement bridges </w:t>
      </w:r>
      <w:r w:rsidR="008307C7">
        <w:rPr>
          <w:rFonts w:ascii="Times New Roman" w:hAnsi="Times New Roman" w:cs="Times New Roman"/>
          <w:sz w:val="24"/>
          <w:szCs w:val="24"/>
        </w:rPr>
        <w:t xml:space="preserve">together </w:t>
      </w:r>
      <w:r w:rsidR="00B0703C" w:rsidRPr="00B0703C">
        <w:rPr>
          <w:rFonts w:ascii="Times New Roman" w:hAnsi="Times New Roman" w:cs="Times New Roman"/>
          <w:sz w:val="24"/>
          <w:szCs w:val="24"/>
        </w:rPr>
        <w:t xml:space="preserve">two key contexts in </w:t>
      </w:r>
      <w:r w:rsidR="008307C7">
        <w:rPr>
          <w:rFonts w:ascii="Times New Roman" w:hAnsi="Times New Roman" w:cs="Times New Roman"/>
          <w:sz w:val="24"/>
          <w:szCs w:val="24"/>
        </w:rPr>
        <w:t>a child’s life</w:t>
      </w:r>
      <w:r w:rsidR="009E1296">
        <w:rPr>
          <w:rFonts w:ascii="Times New Roman" w:hAnsi="Times New Roman" w:cs="Times New Roman"/>
          <w:sz w:val="24"/>
          <w:szCs w:val="24"/>
        </w:rPr>
        <w:t>:</w:t>
      </w:r>
      <w:r w:rsidR="008307C7">
        <w:rPr>
          <w:rFonts w:ascii="Times New Roman" w:hAnsi="Times New Roman" w:cs="Times New Roman"/>
          <w:sz w:val="24"/>
          <w:szCs w:val="24"/>
        </w:rPr>
        <w:t xml:space="preserve"> </w:t>
      </w:r>
      <w:r w:rsidR="00B0703C" w:rsidRPr="00B0703C">
        <w:rPr>
          <w:rFonts w:ascii="Times New Roman" w:hAnsi="Times New Roman" w:cs="Times New Roman"/>
          <w:sz w:val="24"/>
          <w:szCs w:val="24"/>
        </w:rPr>
        <w:t>the</w:t>
      </w:r>
      <w:r w:rsidR="009E1296">
        <w:rPr>
          <w:rFonts w:ascii="Times New Roman" w:hAnsi="Times New Roman" w:cs="Times New Roman"/>
          <w:sz w:val="24"/>
          <w:szCs w:val="24"/>
        </w:rPr>
        <w:t>ir</w:t>
      </w:r>
      <w:r w:rsidR="00B0703C" w:rsidRPr="00B0703C">
        <w:rPr>
          <w:rFonts w:ascii="Times New Roman" w:hAnsi="Times New Roman" w:cs="Times New Roman"/>
          <w:sz w:val="24"/>
          <w:szCs w:val="24"/>
        </w:rPr>
        <w:t xml:space="preserve"> home and school</w:t>
      </w:r>
      <w:r w:rsidR="009E1296">
        <w:rPr>
          <w:rFonts w:ascii="Times New Roman" w:hAnsi="Times New Roman" w:cs="Times New Roman"/>
          <w:sz w:val="24"/>
          <w:szCs w:val="24"/>
        </w:rPr>
        <w:t>.</w:t>
      </w:r>
      <w:r w:rsidR="00B0703C" w:rsidRPr="00B0703C">
        <w:rPr>
          <w:rFonts w:ascii="Times New Roman" w:hAnsi="Times New Roman" w:cs="Times New Roman"/>
          <w:sz w:val="24"/>
          <w:szCs w:val="24"/>
        </w:rPr>
        <w:t xml:space="preserve"> </w:t>
      </w:r>
      <w:r w:rsidR="009C62DA">
        <w:rPr>
          <w:rFonts w:ascii="Times New Roman" w:hAnsi="Times New Roman" w:cs="Times New Roman"/>
          <w:sz w:val="24"/>
          <w:szCs w:val="24"/>
        </w:rPr>
        <w:t xml:space="preserve">It provides </w:t>
      </w:r>
      <w:r w:rsidR="009C62DA" w:rsidRPr="009C62DA">
        <w:rPr>
          <w:rFonts w:ascii="Times New Roman" w:hAnsi="Times New Roman" w:cs="Times New Roman"/>
          <w:sz w:val="24"/>
          <w:szCs w:val="24"/>
        </w:rPr>
        <w:t xml:space="preserve">parents </w:t>
      </w:r>
      <w:r w:rsidR="009C62DA" w:rsidRPr="009C62DA">
        <w:rPr>
          <w:rFonts w:ascii="Times New Roman" w:hAnsi="Times New Roman" w:cs="Times New Roman"/>
          <w:sz w:val="24"/>
          <w:szCs w:val="24"/>
        </w:rPr>
        <w:lastRenderedPageBreak/>
        <w:t xml:space="preserve">and </w:t>
      </w:r>
      <w:r w:rsidR="009C62DA">
        <w:rPr>
          <w:rFonts w:ascii="Times New Roman" w:hAnsi="Times New Roman" w:cs="Times New Roman"/>
          <w:sz w:val="24"/>
          <w:szCs w:val="24"/>
        </w:rPr>
        <w:t>teachers</w:t>
      </w:r>
      <w:r w:rsidR="009C62DA" w:rsidRPr="009C62DA">
        <w:rPr>
          <w:rFonts w:ascii="Times New Roman" w:hAnsi="Times New Roman" w:cs="Times New Roman"/>
          <w:sz w:val="24"/>
          <w:szCs w:val="24"/>
        </w:rPr>
        <w:t xml:space="preserve"> </w:t>
      </w:r>
      <w:r w:rsidR="009C62DA">
        <w:rPr>
          <w:rFonts w:ascii="Times New Roman" w:hAnsi="Times New Roman" w:cs="Times New Roman"/>
          <w:sz w:val="24"/>
          <w:szCs w:val="24"/>
        </w:rPr>
        <w:t xml:space="preserve">with an opportunity to </w:t>
      </w:r>
      <w:r w:rsidR="009C62DA" w:rsidRPr="009C62DA">
        <w:rPr>
          <w:rFonts w:ascii="Times New Roman" w:hAnsi="Times New Roman" w:cs="Times New Roman"/>
          <w:sz w:val="24"/>
          <w:szCs w:val="24"/>
        </w:rPr>
        <w:t>work together to support and improve the learning, development, and health of children and adolescents within their care.</w:t>
      </w:r>
    </w:p>
    <w:p w14:paraId="27D9AB1D" w14:textId="7E25669C" w:rsidR="00DD59B6" w:rsidRDefault="00A738FC"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differing opinions on the importance of parental engagement in schools, particularly within primary schools. The research conducted </w:t>
      </w:r>
      <w:r w:rsidR="00662601">
        <w:rPr>
          <w:rFonts w:ascii="Times New Roman" w:hAnsi="Times New Roman" w:cs="Times New Roman"/>
          <w:sz w:val="24"/>
          <w:szCs w:val="24"/>
        </w:rPr>
        <w:t>found</w:t>
      </w:r>
      <w:r w:rsidR="0006407D">
        <w:rPr>
          <w:rFonts w:ascii="Times New Roman" w:hAnsi="Times New Roman" w:cs="Times New Roman"/>
          <w:sz w:val="24"/>
          <w:szCs w:val="24"/>
        </w:rPr>
        <w:t xml:space="preserve"> </w:t>
      </w:r>
      <w:r w:rsidR="007B31E1">
        <w:rPr>
          <w:rFonts w:ascii="Times New Roman" w:hAnsi="Times New Roman" w:cs="Times New Roman"/>
          <w:sz w:val="24"/>
          <w:szCs w:val="24"/>
        </w:rPr>
        <w:t xml:space="preserve">mainly </w:t>
      </w:r>
      <w:r w:rsidR="0006407D">
        <w:rPr>
          <w:rFonts w:ascii="Times New Roman" w:hAnsi="Times New Roman" w:cs="Times New Roman"/>
          <w:sz w:val="24"/>
          <w:szCs w:val="24"/>
        </w:rPr>
        <w:t xml:space="preserve">positive remarks on the effect parental engagement </w:t>
      </w:r>
      <w:r w:rsidR="00B0703C">
        <w:rPr>
          <w:rFonts w:ascii="Times New Roman" w:hAnsi="Times New Roman" w:cs="Times New Roman"/>
          <w:sz w:val="24"/>
          <w:szCs w:val="24"/>
        </w:rPr>
        <w:t xml:space="preserve">has </w:t>
      </w:r>
      <w:r w:rsidR="0006407D">
        <w:rPr>
          <w:rFonts w:ascii="Times New Roman" w:hAnsi="Times New Roman" w:cs="Times New Roman"/>
          <w:sz w:val="24"/>
          <w:szCs w:val="24"/>
        </w:rPr>
        <w:t>in schools</w:t>
      </w:r>
      <w:r>
        <w:rPr>
          <w:rFonts w:ascii="Times New Roman" w:hAnsi="Times New Roman" w:cs="Times New Roman"/>
          <w:sz w:val="24"/>
          <w:szCs w:val="24"/>
        </w:rPr>
        <w:t>. However, i</w:t>
      </w:r>
      <w:r w:rsidR="002A0507">
        <w:rPr>
          <w:rFonts w:ascii="Times New Roman" w:hAnsi="Times New Roman" w:cs="Times New Roman"/>
          <w:sz w:val="24"/>
          <w:szCs w:val="24"/>
        </w:rPr>
        <w:t xml:space="preserve">ndividuals such as White, Taylor and Moss (1992) found that claims </w:t>
      </w:r>
      <w:r w:rsidR="00D916E7">
        <w:rPr>
          <w:rFonts w:ascii="Times New Roman" w:hAnsi="Times New Roman" w:cs="Times New Roman"/>
          <w:sz w:val="24"/>
          <w:szCs w:val="24"/>
        </w:rPr>
        <w:t>which stated that parental involvement led to more effective outcomes were without foundation</w:t>
      </w:r>
      <w:r>
        <w:rPr>
          <w:rFonts w:ascii="Times New Roman" w:hAnsi="Times New Roman" w:cs="Times New Roman"/>
          <w:sz w:val="24"/>
          <w:szCs w:val="24"/>
        </w:rPr>
        <w:t xml:space="preserve">. </w:t>
      </w:r>
      <w:r w:rsidR="00A07D00">
        <w:rPr>
          <w:rFonts w:ascii="Times New Roman" w:hAnsi="Times New Roman" w:cs="Times New Roman"/>
          <w:sz w:val="24"/>
          <w:szCs w:val="24"/>
        </w:rPr>
        <w:t xml:space="preserve">Similarly, </w:t>
      </w:r>
      <w:r w:rsidR="00B0703C">
        <w:rPr>
          <w:rFonts w:ascii="Times New Roman" w:hAnsi="Times New Roman" w:cs="Times New Roman"/>
          <w:sz w:val="24"/>
          <w:szCs w:val="24"/>
        </w:rPr>
        <w:t xml:space="preserve">Casto and Lewis (1984) believe that whilst </w:t>
      </w:r>
      <w:r w:rsidR="00A07D00">
        <w:rPr>
          <w:rFonts w:ascii="Times New Roman" w:hAnsi="Times New Roman" w:cs="Times New Roman"/>
          <w:sz w:val="24"/>
          <w:szCs w:val="24"/>
        </w:rPr>
        <w:t xml:space="preserve">programmes which involve parents can be effective, they are not necessarily more effective than programmes which do not involve parents or involve them in a minor way. </w:t>
      </w:r>
      <w:r w:rsidR="00374CB6">
        <w:rPr>
          <w:rFonts w:ascii="Times New Roman" w:hAnsi="Times New Roman" w:cs="Times New Roman"/>
          <w:sz w:val="24"/>
          <w:szCs w:val="24"/>
        </w:rPr>
        <w:t>Yet o</w:t>
      </w:r>
      <w:r w:rsidR="00374CB6" w:rsidRPr="00374CB6">
        <w:rPr>
          <w:rFonts w:ascii="Times New Roman" w:hAnsi="Times New Roman" w:cs="Times New Roman"/>
          <w:sz w:val="24"/>
          <w:szCs w:val="24"/>
        </w:rPr>
        <w:t>ngoing research shows that family engagement in schools improves student achievement, reduces absenteeism, and restores parents’ confidence in their children’s education</w:t>
      </w:r>
      <w:r w:rsidR="00374CB6">
        <w:rPr>
          <w:rFonts w:ascii="Times New Roman" w:hAnsi="Times New Roman" w:cs="Times New Roman"/>
          <w:sz w:val="24"/>
          <w:szCs w:val="24"/>
        </w:rPr>
        <w:t xml:space="preserve"> (Garcia and Thornton, 2014)</w:t>
      </w:r>
      <w:r w:rsidR="00374CB6" w:rsidRPr="00374CB6">
        <w:rPr>
          <w:rFonts w:ascii="Times New Roman" w:hAnsi="Times New Roman" w:cs="Times New Roman"/>
          <w:sz w:val="24"/>
          <w:szCs w:val="24"/>
        </w:rPr>
        <w:t>.</w:t>
      </w:r>
      <w:r w:rsidR="0070236C">
        <w:rPr>
          <w:rFonts w:ascii="Times New Roman" w:hAnsi="Times New Roman" w:cs="Times New Roman"/>
          <w:sz w:val="24"/>
          <w:szCs w:val="24"/>
        </w:rPr>
        <w:t xml:space="preserve"> In fact, it is believed that pupils </w:t>
      </w:r>
      <w:r w:rsidR="00374CB6" w:rsidRPr="00374CB6">
        <w:rPr>
          <w:rFonts w:ascii="Times New Roman" w:hAnsi="Times New Roman" w:cs="Times New Roman"/>
          <w:sz w:val="24"/>
          <w:szCs w:val="24"/>
        </w:rPr>
        <w:t xml:space="preserve">with involved parents or other caregivers earn higher grades and test scores, have better social skills, and </w:t>
      </w:r>
      <w:r w:rsidR="00A07D00">
        <w:rPr>
          <w:rFonts w:ascii="Times New Roman" w:hAnsi="Times New Roman" w:cs="Times New Roman"/>
          <w:sz w:val="24"/>
          <w:szCs w:val="24"/>
        </w:rPr>
        <w:t xml:space="preserve">even </w:t>
      </w:r>
      <w:r w:rsidR="00374CB6" w:rsidRPr="00374CB6">
        <w:rPr>
          <w:rFonts w:ascii="Times New Roman" w:hAnsi="Times New Roman" w:cs="Times New Roman"/>
          <w:sz w:val="24"/>
          <w:szCs w:val="24"/>
        </w:rPr>
        <w:t>show improve</w:t>
      </w:r>
      <w:r w:rsidR="00A07D00">
        <w:rPr>
          <w:rFonts w:ascii="Times New Roman" w:hAnsi="Times New Roman" w:cs="Times New Roman"/>
          <w:sz w:val="24"/>
          <w:szCs w:val="24"/>
        </w:rPr>
        <w:t>ment in</w:t>
      </w:r>
      <w:r w:rsidR="00374CB6" w:rsidRPr="00374CB6">
        <w:rPr>
          <w:rFonts w:ascii="Times New Roman" w:hAnsi="Times New Roman" w:cs="Times New Roman"/>
          <w:sz w:val="24"/>
          <w:szCs w:val="24"/>
        </w:rPr>
        <w:t xml:space="preserve"> </w:t>
      </w:r>
      <w:r w:rsidR="0070236C" w:rsidRPr="00374CB6">
        <w:rPr>
          <w:rFonts w:ascii="Times New Roman" w:hAnsi="Times New Roman" w:cs="Times New Roman"/>
          <w:sz w:val="24"/>
          <w:szCs w:val="24"/>
        </w:rPr>
        <w:t>behaviour</w:t>
      </w:r>
      <w:r w:rsidR="00374CB6" w:rsidRPr="00374CB6">
        <w:rPr>
          <w:rFonts w:ascii="Times New Roman" w:hAnsi="Times New Roman" w:cs="Times New Roman"/>
          <w:sz w:val="24"/>
          <w:szCs w:val="24"/>
        </w:rPr>
        <w:t>.</w:t>
      </w:r>
      <w:r w:rsidR="003D74E2">
        <w:rPr>
          <w:rFonts w:ascii="Times New Roman" w:hAnsi="Times New Roman" w:cs="Times New Roman"/>
          <w:sz w:val="24"/>
          <w:szCs w:val="24"/>
        </w:rPr>
        <w:t xml:space="preserve"> John Hattie states in his book (Visible Learning, 2009), that parents have major effects in terms of the encouragement and expectations that they transmit to their children</w:t>
      </w:r>
      <w:r w:rsidR="007B31E1">
        <w:rPr>
          <w:rFonts w:ascii="Times New Roman" w:hAnsi="Times New Roman" w:cs="Times New Roman"/>
          <w:sz w:val="24"/>
          <w:szCs w:val="24"/>
        </w:rPr>
        <w:t xml:space="preserve">. This statement is supported by Hong and Ho (2005) who concluded that parent aspirations were the most important influence on their children’s achievement. Furthermore, it appears that </w:t>
      </w:r>
      <w:r w:rsidR="00DD59B6">
        <w:rPr>
          <w:rFonts w:ascii="Times New Roman" w:hAnsi="Times New Roman" w:cs="Times New Roman"/>
          <w:sz w:val="24"/>
          <w:szCs w:val="24"/>
        </w:rPr>
        <w:t>research on parental engagement predating the 21</w:t>
      </w:r>
      <w:r w:rsidR="00DD59B6" w:rsidRPr="00DD59B6">
        <w:rPr>
          <w:rFonts w:ascii="Times New Roman" w:hAnsi="Times New Roman" w:cs="Times New Roman"/>
          <w:sz w:val="24"/>
          <w:szCs w:val="24"/>
          <w:vertAlign w:val="superscript"/>
        </w:rPr>
        <w:t>st</w:t>
      </w:r>
      <w:r w:rsidR="00DD59B6">
        <w:rPr>
          <w:rFonts w:ascii="Times New Roman" w:hAnsi="Times New Roman" w:cs="Times New Roman"/>
          <w:sz w:val="24"/>
          <w:szCs w:val="24"/>
        </w:rPr>
        <w:t xml:space="preserve"> century fails to see the importance of implementing it within schools, whilst research post-dating the 21</w:t>
      </w:r>
      <w:r w:rsidR="00DD59B6" w:rsidRPr="00DD59B6">
        <w:rPr>
          <w:rFonts w:ascii="Times New Roman" w:hAnsi="Times New Roman" w:cs="Times New Roman"/>
          <w:sz w:val="24"/>
          <w:szCs w:val="24"/>
          <w:vertAlign w:val="superscript"/>
        </w:rPr>
        <w:t>st</w:t>
      </w:r>
      <w:r w:rsidR="00DD59B6">
        <w:rPr>
          <w:rFonts w:ascii="Times New Roman" w:hAnsi="Times New Roman" w:cs="Times New Roman"/>
          <w:sz w:val="24"/>
          <w:szCs w:val="24"/>
        </w:rPr>
        <w:t xml:space="preserve"> century list the numerous advantages of implementing parental engagement strategies in schools. This may be due to the fact that parents are now expected to take more of an interest in their children’s education as they are now required to sign a contract which informs of their role as parents with the school before their children can be enrolled.</w:t>
      </w:r>
    </w:p>
    <w:p w14:paraId="04B852DD" w14:textId="1F133CDA" w:rsidR="00442D03" w:rsidRDefault="00735E2F" w:rsidP="00442D03">
      <w:pPr>
        <w:spacing w:line="360" w:lineRule="auto"/>
        <w:jc w:val="both"/>
        <w:rPr>
          <w:rFonts w:ascii="Times New Roman" w:hAnsi="Times New Roman" w:cs="Times New Roman"/>
          <w:sz w:val="24"/>
          <w:szCs w:val="24"/>
        </w:rPr>
      </w:pPr>
      <w:r w:rsidRPr="00735E2F">
        <w:rPr>
          <w:rFonts w:ascii="Times New Roman" w:hAnsi="Times New Roman" w:cs="Times New Roman"/>
          <w:sz w:val="24"/>
          <w:szCs w:val="24"/>
        </w:rPr>
        <w:t xml:space="preserve">It is </w:t>
      </w:r>
      <w:r>
        <w:rPr>
          <w:rFonts w:ascii="Times New Roman" w:hAnsi="Times New Roman" w:cs="Times New Roman"/>
          <w:sz w:val="24"/>
          <w:szCs w:val="24"/>
        </w:rPr>
        <w:t xml:space="preserve">now </w:t>
      </w:r>
      <w:r w:rsidRPr="00735E2F">
        <w:rPr>
          <w:rFonts w:ascii="Times New Roman" w:hAnsi="Times New Roman" w:cs="Times New Roman"/>
          <w:sz w:val="24"/>
          <w:szCs w:val="24"/>
        </w:rPr>
        <w:t xml:space="preserve">a </w:t>
      </w:r>
      <w:r>
        <w:rPr>
          <w:rFonts w:ascii="Times New Roman" w:hAnsi="Times New Roman" w:cs="Times New Roman"/>
          <w:sz w:val="24"/>
          <w:szCs w:val="24"/>
        </w:rPr>
        <w:t xml:space="preserve">government </w:t>
      </w:r>
      <w:r w:rsidRPr="00735E2F">
        <w:rPr>
          <w:rFonts w:ascii="Times New Roman" w:hAnsi="Times New Roman" w:cs="Times New Roman"/>
          <w:sz w:val="24"/>
          <w:szCs w:val="24"/>
        </w:rPr>
        <w:t xml:space="preserve">priority to identify interventions that are effective in supporting parental involvement particularly </w:t>
      </w:r>
      <w:r>
        <w:rPr>
          <w:rFonts w:ascii="Times New Roman" w:hAnsi="Times New Roman" w:cs="Times New Roman"/>
          <w:sz w:val="24"/>
          <w:szCs w:val="24"/>
        </w:rPr>
        <w:t>for schools which have</w:t>
      </w:r>
      <w:r w:rsidRPr="00735E2F">
        <w:rPr>
          <w:rFonts w:ascii="Times New Roman" w:hAnsi="Times New Roman" w:cs="Times New Roman"/>
          <w:sz w:val="24"/>
          <w:szCs w:val="24"/>
        </w:rPr>
        <w:t xml:space="preserve"> parents who are either not significantly involved in their children’s education or who are not involved at all.</w:t>
      </w:r>
      <w:r w:rsidRPr="00735E2F">
        <w:t xml:space="preserve"> </w:t>
      </w:r>
      <w:r>
        <w:rPr>
          <w:rFonts w:ascii="Times New Roman" w:hAnsi="Times New Roman" w:cs="Times New Roman"/>
          <w:sz w:val="24"/>
          <w:szCs w:val="24"/>
        </w:rPr>
        <w:t>In some cases, t</w:t>
      </w:r>
      <w:r w:rsidRPr="00735E2F">
        <w:rPr>
          <w:rFonts w:ascii="Times New Roman" w:hAnsi="Times New Roman" w:cs="Times New Roman"/>
          <w:sz w:val="24"/>
          <w:szCs w:val="24"/>
        </w:rPr>
        <w:t xml:space="preserve">eachers lack </w:t>
      </w:r>
      <w:r>
        <w:rPr>
          <w:rFonts w:ascii="Times New Roman" w:hAnsi="Times New Roman" w:cs="Times New Roman"/>
          <w:sz w:val="24"/>
          <w:szCs w:val="24"/>
        </w:rPr>
        <w:t xml:space="preserve">both </w:t>
      </w:r>
      <w:r w:rsidRPr="00735E2F">
        <w:rPr>
          <w:rFonts w:ascii="Times New Roman" w:hAnsi="Times New Roman" w:cs="Times New Roman"/>
          <w:sz w:val="24"/>
          <w:szCs w:val="24"/>
        </w:rPr>
        <w:t xml:space="preserve">the confidence and </w:t>
      </w:r>
      <w:r>
        <w:rPr>
          <w:rFonts w:ascii="Times New Roman" w:hAnsi="Times New Roman" w:cs="Times New Roman"/>
          <w:sz w:val="24"/>
          <w:szCs w:val="24"/>
        </w:rPr>
        <w:t xml:space="preserve">the </w:t>
      </w:r>
      <w:r w:rsidRPr="00735E2F">
        <w:rPr>
          <w:rFonts w:ascii="Times New Roman" w:hAnsi="Times New Roman" w:cs="Times New Roman"/>
          <w:sz w:val="24"/>
          <w:szCs w:val="24"/>
        </w:rPr>
        <w:t xml:space="preserve">knowledge </w:t>
      </w:r>
      <w:r>
        <w:rPr>
          <w:rFonts w:ascii="Times New Roman" w:hAnsi="Times New Roman" w:cs="Times New Roman"/>
          <w:sz w:val="24"/>
          <w:szCs w:val="24"/>
        </w:rPr>
        <w:t xml:space="preserve">required </w:t>
      </w:r>
      <w:r w:rsidRPr="00735E2F">
        <w:rPr>
          <w:rFonts w:ascii="Times New Roman" w:hAnsi="Times New Roman" w:cs="Times New Roman"/>
          <w:sz w:val="24"/>
          <w:szCs w:val="24"/>
        </w:rPr>
        <w:t>to work with parents</w:t>
      </w:r>
      <w:r>
        <w:rPr>
          <w:rFonts w:ascii="Times New Roman" w:hAnsi="Times New Roman" w:cs="Times New Roman"/>
          <w:sz w:val="24"/>
          <w:szCs w:val="24"/>
        </w:rPr>
        <w:t xml:space="preserve"> and even </w:t>
      </w:r>
      <w:r w:rsidRPr="00735E2F">
        <w:rPr>
          <w:rFonts w:ascii="Times New Roman" w:hAnsi="Times New Roman" w:cs="Times New Roman"/>
          <w:sz w:val="24"/>
          <w:szCs w:val="24"/>
        </w:rPr>
        <w:t xml:space="preserve">schools </w:t>
      </w:r>
      <w:r w:rsidR="00907704">
        <w:rPr>
          <w:rFonts w:ascii="Times New Roman" w:hAnsi="Times New Roman" w:cs="Times New Roman"/>
          <w:sz w:val="24"/>
          <w:szCs w:val="24"/>
        </w:rPr>
        <w:t>(</w:t>
      </w:r>
      <w:r>
        <w:rPr>
          <w:rFonts w:ascii="Times New Roman" w:hAnsi="Times New Roman" w:cs="Times New Roman"/>
          <w:sz w:val="24"/>
          <w:szCs w:val="24"/>
        </w:rPr>
        <w:t>though few</w:t>
      </w:r>
      <w:r w:rsidR="00907704">
        <w:rPr>
          <w:rFonts w:ascii="Times New Roman" w:hAnsi="Times New Roman" w:cs="Times New Roman"/>
          <w:sz w:val="24"/>
          <w:szCs w:val="24"/>
        </w:rPr>
        <w:t>)</w:t>
      </w:r>
      <w:r>
        <w:rPr>
          <w:rFonts w:ascii="Times New Roman" w:hAnsi="Times New Roman" w:cs="Times New Roman"/>
          <w:sz w:val="24"/>
          <w:szCs w:val="24"/>
        </w:rPr>
        <w:t xml:space="preserve"> </w:t>
      </w:r>
      <w:r w:rsidRPr="00735E2F">
        <w:rPr>
          <w:rFonts w:ascii="Times New Roman" w:hAnsi="Times New Roman" w:cs="Times New Roman"/>
          <w:sz w:val="24"/>
          <w:szCs w:val="24"/>
        </w:rPr>
        <w:t>do not always recognise or value the ways in which parents are already engaged with children’s learning.</w:t>
      </w:r>
      <w:r>
        <w:rPr>
          <w:rFonts w:ascii="Times New Roman" w:hAnsi="Times New Roman" w:cs="Times New Roman"/>
          <w:sz w:val="24"/>
          <w:szCs w:val="24"/>
        </w:rPr>
        <w:t xml:space="preserve"> Therefore, a parental engagement strategy should be integrated into whole school approaches.</w:t>
      </w:r>
      <w:r w:rsidR="00D73C1B">
        <w:rPr>
          <w:rFonts w:ascii="Times New Roman" w:hAnsi="Times New Roman" w:cs="Times New Roman"/>
          <w:sz w:val="24"/>
          <w:szCs w:val="24"/>
        </w:rPr>
        <w:t xml:space="preserve"> </w:t>
      </w:r>
      <w:r w:rsidR="00442D03">
        <w:rPr>
          <w:rFonts w:ascii="Times New Roman" w:hAnsi="Times New Roman" w:cs="Times New Roman"/>
          <w:sz w:val="24"/>
          <w:szCs w:val="24"/>
        </w:rPr>
        <w:t xml:space="preserve">The majority of </w:t>
      </w:r>
      <w:r w:rsidR="00D73C1B">
        <w:rPr>
          <w:rFonts w:ascii="Times New Roman" w:hAnsi="Times New Roman" w:cs="Times New Roman"/>
          <w:sz w:val="24"/>
          <w:szCs w:val="24"/>
        </w:rPr>
        <w:t xml:space="preserve">schools recognise the need to adopt a whole school approach on parental engagement and often create policies on the topic and included it within their school development plan (see appendix 2) as well as make a contract with the parents in order to ensure they abide by the approach. </w:t>
      </w:r>
      <w:r w:rsidR="00442D03">
        <w:rPr>
          <w:rFonts w:ascii="Times New Roman" w:hAnsi="Times New Roman" w:cs="Times New Roman"/>
          <w:sz w:val="24"/>
          <w:szCs w:val="24"/>
        </w:rPr>
        <w:t xml:space="preserve">However, despite the emphasis that is placed on </w:t>
      </w:r>
      <w:r w:rsidR="00442D03">
        <w:rPr>
          <w:rFonts w:ascii="Times New Roman" w:hAnsi="Times New Roman" w:cs="Times New Roman"/>
          <w:sz w:val="24"/>
          <w:szCs w:val="24"/>
        </w:rPr>
        <w:lastRenderedPageBreak/>
        <w:t xml:space="preserve">parental engagement the main method of communication between teachers and parents is through the use of technological learning platforms such as phone calls, emails, texts and social media. </w:t>
      </w:r>
      <w:r w:rsidR="00B42B50">
        <w:rPr>
          <w:rFonts w:ascii="Times New Roman" w:hAnsi="Times New Roman" w:cs="Times New Roman"/>
          <w:sz w:val="24"/>
          <w:szCs w:val="24"/>
        </w:rPr>
        <w:t xml:space="preserve">Whilst these learning platforms are useful in providing parents with access to information about their children in regard to attendance, attainment and behaviour, there is no guarantee that all parents will read </w:t>
      </w:r>
      <w:r w:rsidR="00112B6F">
        <w:rPr>
          <w:rFonts w:ascii="Times New Roman" w:hAnsi="Times New Roman" w:cs="Times New Roman"/>
          <w:sz w:val="24"/>
          <w:szCs w:val="24"/>
        </w:rPr>
        <w:t xml:space="preserve">or receive </w:t>
      </w:r>
      <w:r w:rsidR="00B42B50">
        <w:rPr>
          <w:rFonts w:ascii="Times New Roman" w:hAnsi="Times New Roman" w:cs="Times New Roman"/>
          <w:sz w:val="24"/>
          <w:szCs w:val="24"/>
        </w:rPr>
        <w:t>the messages sent out</w:t>
      </w:r>
      <w:r w:rsidR="00112B6F">
        <w:rPr>
          <w:rFonts w:ascii="Times New Roman" w:hAnsi="Times New Roman" w:cs="Times New Roman"/>
          <w:sz w:val="24"/>
          <w:szCs w:val="24"/>
        </w:rPr>
        <w:t xml:space="preserve">. </w:t>
      </w:r>
      <w:r w:rsidR="00B42B50">
        <w:rPr>
          <w:rFonts w:ascii="Times New Roman" w:hAnsi="Times New Roman" w:cs="Times New Roman"/>
          <w:sz w:val="24"/>
          <w:szCs w:val="24"/>
        </w:rPr>
        <w:t xml:space="preserve">It would be interesting to see more interventions which communicate directly with parents and get them more involved in the events and daily routines of the school. </w:t>
      </w:r>
      <w:r w:rsidR="00C40540" w:rsidRPr="00C40540">
        <w:rPr>
          <w:rFonts w:ascii="Times New Roman" w:hAnsi="Times New Roman" w:cs="Times New Roman"/>
          <w:sz w:val="24"/>
          <w:szCs w:val="24"/>
        </w:rPr>
        <w:t xml:space="preserve">The increased part that parents now play in their children’s education and schooling is by far one of the most notable shifts in compulsory education and this </w:t>
      </w:r>
      <w:r w:rsidR="00C40540">
        <w:rPr>
          <w:rFonts w:ascii="Times New Roman" w:hAnsi="Times New Roman" w:cs="Times New Roman"/>
          <w:sz w:val="24"/>
          <w:szCs w:val="24"/>
        </w:rPr>
        <w:t>will</w:t>
      </w:r>
      <w:r w:rsidR="00C40540" w:rsidRPr="00C40540">
        <w:rPr>
          <w:rFonts w:ascii="Times New Roman" w:hAnsi="Times New Roman" w:cs="Times New Roman"/>
          <w:sz w:val="24"/>
          <w:szCs w:val="24"/>
        </w:rPr>
        <w:t xml:space="preserve"> only become more prominent in schools as levels of parental engagement are consistently associated with better academic outcomes.</w:t>
      </w:r>
      <w:r w:rsidR="00C40540">
        <w:rPr>
          <w:rFonts w:ascii="Times New Roman" w:hAnsi="Times New Roman" w:cs="Times New Roman"/>
          <w:sz w:val="24"/>
          <w:szCs w:val="24"/>
        </w:rPr>
        <w:t xml:space="preserve"> </w:t>
      </w:r>
      <w:r w:rsidR="00B42B50" w:rsidRPr="00B42B50">
        <w:rPr>
          <w:rFonts w:ascii="Times New Roman" w:hAnsi="Times New Roman" w:cs="Times New Roman"/>
          <w:sz w:val="24"/>
          <w:szCs w:val="24"/>
        </w:rPr>
        <w:t>Goodall</w:t>
      </w:r>
      <w:r w:rsidR="00B42B50">
        <w:rPr>
          <w:rFonts w:ascii="Times New Roman" w:hAnsi="Times New Roman" w:cs="Times New Roman"/>
          <w:sz w:val="24"/>
          <w:szCs w:val="24"/>
        </w:rPr>
        <w:t xml:space="preserve"> and </w:t>
      </w:r>
      <w:r w:rsidR="00B42B50" w:rsidRPr="00B42B50">
        <w:rPr>
          <w:rFonts w:ascii="Times New Roman" w:hAnsi="Times New Roman" w:cs="Times New Roman"/>
          <w:sz w:val="24"/>
          <w:szCs w:val="24"/>
        </w:rPr>
        <w:t>Vorhaus</w:t>
      </w:r>
      <w:r w:rsidR="00B42B50">
        <w:rPr>
          <w:rFonts w:ascii="Times New Roman" w:hAnsi="Times New Roman" w:cs="Times New Roman"/>
          <w:sz w:val="24"/>
          <w:szCs w:val="24"/>
        </w:rPr>
        <w:t xml:space="preserve"> </w:t>
      </w:r>
      <w:r w:rsidR="00B42B50" w:rsidRPr="00B42B50">
        <w:rPr>
          <w:rFonts w:ascii="Times New Roman" w:hAnsi="Times New Roman" w:cs="Times New Roman"/>
          <w:sz w:val="24"/>
          <w:szCs w:val="24"/>
        </w:rPr>
        <w:t>(2010)</w:t>
      </w:r>
      <w:r w:rsidR="00C40540">
        <w:rPr>
          <w:rFonts w:ascii="Times New Roman" w:hAnsi="Times New Roman" w:cs="Times New Roman"/>
          <w:sz w:val="24"/>
          <w:szCs w:val="24"/>
        </w:rPr>
        <w:t xml:space="preserve"> believe that</w:t>
      </w:r>
      <w:r w:rsidR="00B42B50" w:rsidRPr="00B42B50">
        <w:t xml:space="preserve"> </w:t>
      </w:r>
      <w:r w:rsidR="00B42B50" w:rsidRPr="00B42B50">
        <w:rPr>
          <w:rFonts w:ascii="Times New Roman" w:hAnsi="Times New Roman" w:cs="Times New Roman"/>
          <w:sz w:val="24"/>
          <w:szCs w:val="24"/>
        </w:rPr>
        <w:t xml:space="preserve">parental support programmes which focus on both </w:t>
      </w:r>
      <w:r w:rsidR="00112B6F">
        <w:rPr>
          <w:rFonts w:ascii="Times New Roman" w:hAnsi="Times New Roman" w:cs="Times New Roman"/>
          <w:sz w:val="24"/>
          <w:szCs w:val="24"/>
        </w:rPr>
        <w:t xml:space="preserve">the </w:t>
      </w:r>
      <w:r w:rsidR="00B42B50" w:rsidRPr="00B42B50">
        <w:rPr>
          <w:rFonts w:ascii="Times New Roman" w:hAnsi="Times New Roman" w:cs="Times New Roman"/>
          <w:sz w:val="24"/>
          <w:szCs w:val="24"/>
        </w:rPr>
        <w:t>academic outcomes and t</w:t>
      </w:r>
      <w:r w:rsidR="00112B6F">
        <w:rPr>
          <w:rFonts w:ascii="Times New Roman" w:hAnsi="Times New Roman" w:cs="Times New Roman"/>
          <w:sz w:val="24"/>
          <w:szCs w:val="24"/>
        </w:rPr>
        <w:t>he t</w:t>
      </w:r>
      <w:r w:rsidR="00B42B50" w:rsidRPr="00B42B50">
        <w:rPr>
          <w:rFonts w:ascii="Times New Roman" w:hAnsi="Times New Roman" w:cs="Times New Roman"/>
          <w:sz w:val="24"/>
          <w:szCs w:val="24"/>
        </w:rPr>
        <w:t xml:space="preserve">raining in parenting skills are more effective than interventions </w:t>
      </w:r>
      <w:r w:rsidR="00112B6F">
        <w:rPr>
          <w:rFonts w:ascii="Times New Roman" w:hAnsi="Times New Roman" w:cs="Times New Roman"/>
          <w:sz w:val="24"/>
          <w:szCs w:val="24"/>
        </w:rPr>
        <w:t>which</w:t>
      </w:r>
      <w:r w:rsidR="00B42B50" w:rsidRPr="00B42B50">
        <w:rPr>
          <w:rFonts w:ascii="Times New Roman" w:hAnsi="Times New Roman" w:cs="Times New Roman"/>
          <w:sz w:val="24"/>
          <w:szCs w:val="24"/>
        </w:rPr>
        <w:t xml:space="preserve"> do not include such training</w:t>
      </w:r>
      <w:r w:rsidR="00112B6F">
        <w:rPr>
          <w:rFonts w:ascii="Times New Roman" w:hAnsi="Times New Roman" w:cs="Times New Roman"/>
          <w:sz w:val="24"/>
          <w:szCs w:val="24"/>
        </w:rPr>
        <w:t xml:space="preserve">, therefore a series of </w:t>
      </w:r>
      <w:r w:rsidR="00894A1D">
        <w:rPr>
          <w:rFonts w:ascii="Times New Roman" w:hAnsi="Times New Roman" w:cs="Times New Roman"/>
          <w:sz w:val="24"/>
          <w:szCs w:val="24"/>
        </w:rPr>
        <w:t xml:space="preserve">educational programmes through the use of </w:t>
      </w:r>
      <w:r w:rsidR="00112B6F">
        <w:rPr>
          <w:rFonts w:ascii="Times New Roman" w:hAnsi="Times New Roman" w:cs="Times New Roman"/>
          <w:sz w:val="24"/>
          <w:szCs w:val="24"/>
        </w:rPr>
        <w:t>workshops or courses may be of interest to some parents</w:t>
      </w:r>
      <w:r w:rsidR="00B42B50" w:rsidRPr="00B42B50">
        <w:rPr>
          <w:rFonts w:ascii="Times New Roman" w:hAnsi="Times New Roman" w:cs="Times New Roman"/>
          <w:sz w:val="24"/>
          <w:szCs w:val="24"/>
        </w:rPr>
        <w:t>.</w:t>
      </w:r>
      <w:r w:rsidR="00B42B50">
        <w:rPr>
          <w:rFonts w:ascii="Times New Roman" w:hAnsi="Times New Roman" w:cs="Times New Roman"/>
          <w:sz w:val="24"/>
          <w:szCs w:val="24"/>
        </w:rPr>
        <w:t xml:space="preserve"> </w:t>
      </w:r>
      <w:r w:rsidR="00112B6F">
        <w:rPr>
          <w:rFonts w:ascii="Times New Roman" w:hAnsi="Times New Roman" w:cs="Times New Roman"/>
          <w:sz w:val="24"/>
          <w:szCs w:val="24"/>
        </w:rPr>
        <w:t>Goodall and Vorhaus</w:t>
      </w:r>
      <w:r w:rsidR="00B42B50">
        <w:rPr>
          <w:rFonts w:ascii="Times New Roman" w:hAnsi="Times New Roman" w:cs="Times New Roman"/>
          <w:sz w:val="24"/>
          <w:szCs w:val="24"/>
        </w:rPr>
        <w:t xml:space="preserve"> also believe that p</w:t>
      </w:r>
      <w:r w:rsidR="00442D03" w:rsidRPr="00442D03">
        <w:rPr>
          <w:rFonts w:ascii="Times New Roman" w:hAnsi="Times New Roman" w:cs="Times New Roman"/>
          <w:sz w:val="24"/>
          <w:szCs w:val="24"/>
        </w:rPr>
        <w:t>artnership</w:t>
      </w:r>
      <w:r w:rsidR="00112B6F">
        <w:rPr>
          <w:rFonts w:ascii="Times New Roman" w:hAnsi="Times New Roman" w:cs="Times New Roman"/>
          <w:sz w:val="24"/>
          <w:szCs w:val="24"/>
        </w:rPr>
        <w:t>s</w:t>
      </w:r>
      <w:r w:rsidR="00442D03" w:rsidRPr="00442D03">
        <w:rPr>
          <w:rFonts w:ascii="Times New Roman" w:hAnsi="Times New Roman" w:cs="Times New Roman"/>
          <w:sz w:val="24"/>
          <w:szCs w:val="24"/>
        </w:rPr>
        <w:t xml:space="preserve"> and multi-agency arrangements are an essential component of a comprehensive strategy for parental engagement. </w:t>
      </w:r>
      <w:r w:rsidR="00894A1D">
        <w:rPr>
          <w:rFonts w:ascii="Times New Roman" w:hAnsi="Times New Roman" w:cs="Times New Roman"/>
          <w:sz w:val="24"/>
          <w:szCs w:val="24"/>
        </w:rPr>
        <w:t xml:space="preserve">This is an interesting concept as it </w:t>
      </w:r>
      <w:r w:rsidR="00894A1D" w:rsidRPr="00894A1D">
        <w:rPr>
          <w:rFonts w:ascii="Times New Roman" w:hAnsi="Times New Roman" w:cs="Times New Roman"/>
          <w:sz w:val="24"/>
          <w:szCs w:val="24"/>
        </w:rPr>
        <w:t>encourages parents to work in collaboration with teachers as well as external agencies</w:t>
      </w:r>
      <w:r w:rsidR="00894A1D">
        <w:rPr>
          <w:rFonts w:ascii="Times New Roman" w:hAnsi="Times New Roman" w:cs="Times New Roman"/>
          <w:sz w:val="24"/>
          <w:szCs w:val="24"/>
        </w:rPr>
        <w:t xml:space="preserve"> such health workers and other professionals. It is well known that communication is of paramount importance between schools and external agencies, therefore it may be a nice idea to try introduce parents and involve them in some way with the conversations between schools and external agencies.</w:t>
      </w:r>
      <w:r w:rsidR="00C40540" w:rsidRPr="00C40540">
        <w:t xml:space="preserve"> </w:t>
      </w:r>
    </w:p>
    <w:bookmarkEnd w:id="4"/>
    <w:p w14:paraId="3BDDCAA9" w14:textId="1DBDDD60" w:rsidR="003E4EF8" w:rsidRDefault="00907704"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 a wide variety of research was carried out on the topic of parental engagement and the main finding</w:t>
      </w:r>
      <w:r w:rsidR="00B42B50">
        <w:rPr>
          <w:rFonts w:ascii="Times New Roman" w:hAnsi="Times New Roman" w:cs="Times New Roman"/>
          <w:sz w:val="24"/>
          <w:szCs w:val="24"/>
        </w:rPr>
        <w:t>s</w:t>
      </w:r>
      <w:r>
        <w:rPr>
          <w:rFonts w:ascii="Times New Roman" w:hAnsi="Times New Roman" w:cs="Times New Roman"/>
          <w:sz w:val="24"/>
          <w:szCs w:val="24"/>
        </w:rPr>
        <w:t xml:space="preserve"> w</w:t>
      </w:r>
      <w:r w:rsidR="00D73C1B">
        <w:rPr>
          <w:rFonts w:ascii="Times New Roman" w:hAnsi="Times New Roman" w:cs="Times New Roman"/>
          <w:sz w:val="24"/>
          <w:szCs w:val="24"/>
        </w:rPr>
        <w:t>ere</w:t>
      </w:r>
      <w:r>
        <w:rPr>
          <w:rFonts w:ascii="Times New Roman" w:hAnsi="Times New Roman" w:cs="Times New Roman"/>
          <w:sz w:val="24"/>
          <w:szCs w:val="24"/>
        </w:rPr>
        <w:t xml:space="preserve"> that p</w:t>
      </w:r>
      <w:r w:rsidR="003E4EF8" w:rsidRPr="003E4EF8">
        <w:rPr>
          <w:rFonts w:ascii="Times New Roman" w:hAnsi="Times New Roman" w:cs="Times New Roman"/>
          <w:sz w:val="24"/>
          <w:szCs w:val="24"/>
        </w:rPr>
        <w:t>arental engagement has a large and positive impact on children’s learning</w:t>
      </w:r>
      <w:r>
        <w:rPr>
          <w:rFonts w:ascii="Times New Roman" w:hAnsi="Times New Roman" w:cs="Times New Roman"/>
          <w:sz w:val="24"/>
          <w:szCs w:val="24"/>
        </w:rPr>
        <w:t>.</w:t>
      </w:r>
      <w:r w:rsidR="00D73C1B">
        <w:rPr>
          <w:rFonts w:ascii="Times New Roman" w:hAnsi="Times New Roman" w:cs="Times New Roman"/>
          <w:sz w:val="24"/>
          <w:szCs w:val="24"/>
        </w:rPr>
        <w:t xml:space="preserve"> </w:t>
      </w:r>
      <w:r w:rsidR="00112B6F">
        <w:rPr>
          <w:rFonts w:ascii="Times New Roman" w:hAnsi="Times New Roman" w:cs="Times New Roman"/>
          <w:sz w:val="24"/>
          <w:szCs w:val="24"/>
        </w:rPr>
        <w:t>Therefore,</w:t>
      </w:r>
      <w:r w:rsidR="00D73C1B">
        <w:rPr>
          <w:rFonts w:ascii="Times New Roman" w:hAnsi="Times New Roman" w:cs="Times New Roman"/>
          <w:sz w:val="24"/>
          <w:szCs w:val="24"/>
        </w:rPr>
        <w:t xml:space="preserve"> it</w:t>
      </w:r>
      <w:r w:rsidR="00B42B50">
        <w:rPr>
          <w:rFonts w:ascii="Times New Roman" w:hAnsi="Times New Roman" w:cs="Times New Roman"/>
          <w:sz w:val="24"/>
          <w:szCs w:val="24"/>
        </w:rPr>
        <w:t xml:space="preserve"> i</w:t>
      </w:r>
      <w:r w:rsidR="00D73C1B">
        <w:rPr>
          <w:rFonts w:ascii="Times New Roman" w:hAnsi="Times New Roman" w:cs="Times New Roman"/>
          <w:sz w:val="24"/>
          <w:szCs w:val="24"/>
        </w:rPr>
        <w:t xml:space="preserve">s fair to assume that parents play a crucial role in supporting their </w:t>
      </w:r>
      <w:r w:rsidR="003F1599">
        <w:rPr>
          <w:rFonts w:ascii="Times New Roman" w:hAnsi="Times New Roman" w:cs="Times New Roman"/>
          <w:sz w:val="24"/>
          <w:szCs w:val="24"/>
        </w:rPr>
        <w:t xml:space="preserve">children’s </w:t>
      </w:r>
      <w:r w:rsidR="00D73C1B">
        <w:rPr>
          <w:rFonts w:ascii="Times New Roman" w:hAnsi="Times New Roman" w:cs="Times New Roman"/>
          <w:sz w:val="24"/>
          <w:szCs w:val="24"/>
        </w:rPr>
        <w:t xml:space="preserve">learning </w:t>
      </w:r>
      <w:r w:rsidR="003F1599">
        <w:rPr>
          <w:rFonts w:ascii="Times New Roman" w:hAnsi="Times New Roman" w:cs="Times New Roman"/>
          <w:sz w:val="24"/>
          <w:szCs w:val="24"/>
        </w:rPr>
        <w:t>both in school and at home.</w:t>
      </w:r>
      <w:r w:rsidR="00C40540">
        <w:rPr>
          <w:rFonts w:ascii="Times New Roman" w:hAnsi="Times New Roman" w:cs="Times New Roman"/>
          <w:sz w:val="24"/>
          <w:szCs w:val="24"/>
        </w:rPr>
        <w:t xml:space="preserve"> The majority of research which was conducted all agree that parental engagement is a strategy which should by now be implemented in all schools in some shape or form as the information praising the strategy is endless.</w:t>
      </w:r>
    </w:p>
    <w:p w14:paraId="4B5A0697" w14:textId="77777777" w:rsidR="00D11AED" w:rsidRDefault="00D11AED" w:rsidP="00261C69">
      <w:pPr>
        <w:spacing w:line="360" w:lineRule="auto"/>
        <w:jc w:val="both"/>
        <w:rPr>
          <w:rFonts w:ascii="Times New Roman" w:hAnsi="Times New Roman" w:cs="Times New Roman"/>
          <w:sz w:val="24"/>
          <w:szCs w:val="24"/>
        </w:rPr>
      </w:pPr>
    </w:p>
    <w:p w14:paraId="0EC82B60" w14:textId="7FC05B65" w:rsidR="0005456F" w:rsidRPr="0004074E" w:rsidRDefault="0005456F" w:rsidP="00261C69">
      <w:pPr>
        <w:spacing w:line="360" w:lineRule="auto"/>
        <w:jc w:val="both"/>
        <w:rPr>
          <w:rFonts w:ascii="Times New Roman" w:hAnsi="Times New Roman" w:cs="Times New Roman"/>
          <w:b/>
          <w:bCs/>
          <w:sz w:val="24"/>
          <w:szCs w:val="24"/>
        </w:rPr>
      </w:pPr>
      <w:r w:rsidRPr="0004074E">
        <w:rPr>
          <w:rFonts w:ascii="Times New Roman" w:hAnsi="Times New Roman" w:cs="Times New Roman"/>
          <w:b/>
          <w:bCs/>
          <w:sz w:val="24"/>
          <w:szCs w:val="24"/>
        </w:rPr>
        <w:t>Script:</w:t>
      </w:r>
    </w:p>
    <w:p w14:paraId="3CB1EAA2" w14:textId="77777777" w:rsidR="0004074E" w:rsidRDefault="0004074E" w:rsidP="00261C69">
      <w:pPr>
        <w:spacing w:line="360" w:lineRule="auto"/>
        <w:jc w:val="both"/>
        <w:rPr>
          <w:rFonts w:ascii="Times New Roman" w:hAnsi="Times New Roman" w:cs="Times New Roman"/>
          <w:sz w:val="24"/>
          <w:szCs w:val="24"/>
        </w:rPr>
      </w:pPr>
      <w:bookmarkStart w:id="5" w:name="_Hlk24226877"/>
      <w:r>
        <w:rPr>
          <w:rFonts w:ascii="Times New Roman" w:hAnsi="Times New Roman" w:cs="Times New Roman"/>
          <w:sz w:val="24"/>
          <w:szCs w:val="24"/>
        </w:rPr>
        <w:t xml:space="preserve">Good afternoon. </w:t>
      </w:r>
      <w:r w:rsidR="00F252B7">
        <w:rPr>
          <w:rFonts w:ascii="Times New Roman" w:hAnsi="Times New Roman" w:cs="Times New Roman"/>
          <w:sz w:val="24"/>
          <w:szCs w:val="24"/>
        </w:rPr>
        <w:t xml:space="preserve">I would like to take a moment to thank you all for being here. Your commitment to the school and its pupils is commendable. I have asked you all here today to </w:t>
      </w:r>
      <w:r w:rsidR="00F252B7">
        <w:rPr>
          <w:rFonts w:ascii="Times New Roman" w:hAnsi="Times New Roman" w:cs="Times New Roman"/>
          <w:sz w:val="24"/>
          <w:szCs w:val="24"/>
        </w:rPr>
        <w:lastRenderedPageBreak/>
        <w:t xml:space="preserve">discuss an idea for an intervention. </w:t>
      </w:r>
      <w:r w:rsidR="00716C3C">
        <w:rPr>
          <w:rFonts w:ascii="Times New Roman" w:hAnsi="Times New Roman" w:cs="Times New Roman"/>
          <w:sz w:val="24"/>
          <w:szCs w:val="24"/>
        </w:rPr>
        <w:t xml:space="preserve">I would like to implement an intervention within the school which focuses </w:t>
      </w:r>
      <w:r w:rsidR="00735EFD">
        <w:rPr>
          <w:rFonts w:ascii="Times New Roman" w:hAnsi="Times New Roman" w:cs="Times New Roman"/>
          <w:sz w:val="24"/>
          <w:szCs w:val="24"/>
        </w:rPr>
        <w:t xml:space="preserve">solely </w:t>
      </w:r>
      <w:r w:rsidR="00716C3C">
        <w:rPr>
          <w:rFonts w:ascii="Times New Roman" w:hAnsi="Times New Roman" w:cs="Times New Roman"/>
          <w:sz w:val="24"/>
          <w:szCs w:val="24"/>
        </w:rPr>
        <w:t>on parental engagement.</w:t>
      </w:r>
      <w:r w:rsidR="005D7E31">
        <w:rPr>
          <w:rFonts w:ascii="Times New Roman" w:hAnsi="Times New Roman" w:cs="Times New Roman"/>
          <w:sz w:val="24"/>
          <w:szCs w:val="24"/>
        </w:rPr>
        <w:t xml:space="preserve"> </w:t>
      </w:r>
    </w:p>
    <w:p w14:paraId="0E97F75A" w14:textId="156926B8" w:rsidR="0004074E" w:rsidRDefault="0004074E"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Key points:</w:t>
      </w:r>
    </w:p>
    <w:p w14:paraId="05FC08CF" w14:textId="77777777" w:rsidR="0004074E" w:rsidRDefault="0004074E" w:rsidP="0004074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117810" w:rsidRPr="0004074E">
        <w:rPr>
          <w:rFonts w:ascii="Times New Roman" w:hAnsi="Times New Roman" w:cs="Times New Roman"/>
          <w:sz w:val="24"/>
          <w:szCs w:val="24"/>
        </w:rPr>
        <w:t>arents are a major influence on a child’s success in life</w:t>
      </w:r>
      <w:r w:rsidR="00EE43D0" w:rsidRPr="0004074E">
        <w:rPr>
          <w:rFonts w:ascii="Times New Roman" w:hAnsi="Times New Roman" w:cs="Times New Roman"/>
          <w:sz w:val="24"/>
          <w:szCs w:val="24"/>
        </w:rPr>
        <w:t xml:space="preserve">. </w:t>
      </w:r>
    </w:p>
    <w:p w14:paraId="32C9EE0A" w14:textId="77777777" w:rsidR="0004074E" w:rsidRDefault="0004074E" w:rsidP="0004074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00117810" w:rsidRPr="0004074E">
        <w:rPr>
          <w:rFonts w:ascii="Times New Roman" w:hAnsi="Times New Roman" w:cs="Times New Roman"/>
          <w:sz w:val="24"/>
          <w:szCs w:val="24"/>
        </w:rPr>
        <w:t xml:space="preserve">esearch shows a clear </w:t>
      </w:r>
      <w:r w:rsidR="00FD3788" w:rsidRPr="0004074E">
        <w:rPr>
          <w:rFonts w:ascii="Times New Roman" w:hAnsi="Times New Roman" w:cs="Times New Roman"/>
          <w:sz w:val="24"/>
          <w:szCs w:val="24"/>
        </w:rPr>
        <w:t>correlation</w:t>
      </w:r>
      <w:r w:rsidR="00117810" w:rsidRPr="0004074E">
        <w:rPr>
          <w:rFonts w:ascii="Times New Roman" w:hAnsi="Times New Roman" w:cs="Times New Roman"/>
          <w:sz w:val="24"/>
          <w:szCs w:val="24"/>
        </w:rPr>
        <w:t xml:space="preserve"> between levels of parent engagement and levels of student achievement. </w:t>
      </w:r>
    </w:p>
    <w:p w14:paraId="47DFC4CE" w14:textId="07BDCAD4" w:rsidR="00FD3C8D" w:rsidRPr="0004074E" w:rsidRDefault="00EE43D0" w:rsidP="0004074E">
      <w:pPr>
        <w:pStyle w:val="ListParagraph"/>
        <w:numPr>
          <w:ilvl w:val="0"/>
          <w:numId w:val="2"/>
        </w:numPr>
        <w:spacing w:line="360" w:lineRule="auto"/>
        <w:jc w:val="both"/>
        <w:rPr>
          <w:rFonts w:ascii="Times New Roman" w:hAnsi="Times New Roman" w:cs="Times New Roman"/>
          <w:sz w:val="24"/>
          <w:szCs w:val="24"/>
        </w:rPr>
      </w:pPr>
      <w:r w:rsidRPr="0004074E">
        <w:rPr>
          <w:rFonts w:ascii="Times New Roman" w:hAnsi="Times New Roman" w:cs="Times New Roman"/>
          <w:sz w:val="24"/>
          <w:szCs w:val="24"/>
        </w:rPr>
        <w:t>Parents are one of the</w:t>
      </w:r>
      <w:r w:rsidR="00FD3788" w:rsidRPr="0004074E">
        <w:rPr>
          <w:rFonts w:ascii="Times New Roman" w:hAnsi="Times New Roman" w:cs="Times New Roman"/>
          <w:sz w:val="24"/>
          <w:szCs w:val="24"/>
        </w:rPr>
        <w:t xml:space="preserve"> two main educators in a child’s life</w:t>
      </w:r>
      <w:r w:rsidRPr="0004074E">
        <w:rPr>
          <w:rFonts w:ascii="Times New Roman" w:hAnsi="Times New Roman" w:cs="Times New Roman"/>
          <w:sz w:val="24"/>
          <w:szCs w:val="24"/>
        </w:rPr>
        <w:t>,</w:t>
      </w:r>
      <w:r w:rsidR="00FD3788" w:rsidRPr="0004074E">
        <w:rPr>
          <w:rFonts w:ascii="Times New Roman" w:hAnsi="Times New Roman" w:cs="Times New Roman"/>
          <w:sz w:val="24"/>
          <w:szCs w:val="24"/>
        </w:rPr>
        <w:t xml:space="preserve"> </w:t>
      </w:r>
      <w:r w:rsidRPr="0004074E">
        <w:rPr>
          <w:rFonts w:ascii="Times New Roman" w:hAnsi="Times New Roman" w:cs="Times New Roman"/>
          <w:sz w:val="24"/>
          <w:szCs w:val="24"/>
        </w:rPr>
        <w:t xml:space="preserve">with </w:t>
      </w:r>
      <w:r w:rsidR="00FD3788" w:rsidRPr="0004074E">
        <w:rPr>
          <w:rFonts w:ascii="Times New Roman" w:hAnsi="Times New Roman" w:cs="Times New Roman"/>
          <w:sz w:val="24"/>
          <w:szCs w:val="24"/>
        </w:rPr>
        <w:t>teachers</w:t>
      </w:r>
      <w:r w:rsidRPr="0004074E">
        <w:rPr>
          <w:rFonts w:ascii="Times New Roman" w:hAnsi="Times New Roman" w:cs="Times New Roman"/>
          <w:sz w:val="24"/>
          <w:szCs w:val="24"/>
        </w:rPr>
        <w:t xml:space="preserve"> being the other main educator</w:t>
      </w:r>
      <w:r w:rsidR="00FD3788" w:rsidRPr="0004074E">
        <w:rPr>
          <w:rFonts w:ascii="Times New Roman" w:hAnsi="Times New Roman" w:cs="Times New Roman"/>
          <w:sz w:val="24"/>
          <w:szCs w:val="24"/>
        </w:rPr>
        <w:t>. Both parents and teachers have crucial roles to play in a child’s progression</w:t>
      </w:r>
      <w:r w:rsidRPr="0004074E">
        <w:rPr>
          <w:rFonts w:ascii="Times New Roman" w:hAnsi="Times New Roman" w:cs="Times New Roman"/>
          <w:sz w:val="24"/>
          <w:szCs w:val="24"/>
        </w:rPr>
        <w:t>,</w:t>
      </w:r>
      <w:r w:rsidR="00FD3788" w:rsidRPr="0004074E">
        <w:rPr>
          <w:rFonts w:ascii="Times New Roman" w:hAnsi="Times New Roman" w:cs="Times New Roman"/>
          <w:sz w:val="24"/>
          <w:szCs w:val="24"/>
        </w:rPr>
        <w:t xml:space="preserve"> and the impact of learning is greater when they both work together as a team with shared aims. </w:t>
      </w:r>
    </w:p>
    <w:bookmarkEnd w:id="5"/>
    <w:p w14:paraId="00807B19" w14:textId="77777777" w:rsidR="0004074E" w:rsidRDefault="00C56D2D" w:rsidP="0004074E">
      <w:pPr>
        <w:pStyle w:val="ListParagraph"/>
        <w:numPr>
          <w:ilvl w:val="0"/>
          <w:numId w:val="2"/>
        </w:numPr>
        <w:spacing w:line="360" w:lineRule="auto"/>
        <w:jc w:val="both"/>
        <w:rPr>
          <w:rFonts w:ascii="Times New Roman" w:hAnsi="Times New Roman" w:cs="Times New Roman"/>
          <w:sz w:val="24"/>
          <w:szCs w:val="24"/>
        </w:rPr>
      </w:pPr>
      <w:r w:rsidRPr="0004074E">
        <w:rPr>
          <w:rFonts w:ascii="Times New Roman" w:hAnsi="Times New Roman" w:cs="Times New Roman"/>
          <w:sz w:val="24"/>
          <w:szCs w:val="24"/>
        </w:rPr>
        <w:t>Within education p</w:t>
      </w:r>
      <w:r w:rsidR="00117810" w:rsidRPr="0004074E">
        <w:rPr>
          <w:rFonts w:ascii="Times New Roman" w:hAnsi="Times New Roman" w:cs="Times New Roman"/>
          <w:sz w:val="24"/>
          <w:szCs w:val="24"/>
        </w:rPr>
        <w:t>arental involvement is usually divided into two broad strands: parent involvement in the life of the school</w:t>
      </w:r>
      <w:r w:rsidRPr="0004074E">
        <w:rPr>
          <w:rFonts w:ascii="Times New Roman" w:hAnsi="Times New Roman" w:cs="Times New Roman"/>
          <w:sz w:val="24"/>
          <w:szCs w:val="24"/>
        </w:rPr>
        <w:t>,</w:t>
      </w:r>
      <w:r w:rsidR="00117810" w:rsidRPr="0004074E">
        <w:rPr>
          <w:rFonts w:ascii="Times New Roman" w:hAnsi="Times New Roman" w:cs="Times New Roman"/>
          <w:sz w:val="24"/>
          <w:szCs w:val="24"/>
        </w:rPr>
        <w:t xml:space="preserve"> and parent support for the individual child at home and in school.</w:t>
      </w:r>
      <w:r w:rsidRPr="0004074E">
        <w:rPr>
          <w:rFonts w:ascii="Times New Roman" w:hAnsi="Times New Roman" w:cs="Times New Roman"/>
          <w:sz w:val="24"/>
          <w:szCs w:val="24"/>
        </w:rPr>
        <w:t xml:space="preserve"> </w:t>
      </w:r>
    </w:p>
    <w:p w14:paraId="6CA11290" w14:textId="77777777" w:rsidR="00135FFA" w:rsidRDefault="00FE08A2" w:rsidP="0004074E">
      <w:pPr>
        <w:pStyle w:val="ListParagraph"/>
        <w:numPr>
          <w:ilvl w:val="0"/>
          <w:numId w:val="2"/>
        </w:numPr>
        <w:spacing w:line="360" w:lineRule="auto"/>
        <w:jc w:val="both"/>
        <w:rPr>
          <w:rFonts w:ascii="Times New Roman" w:hAnsi="Times New Roman" w:cs="Times New Roman"/>
          <w:sz w:val="24"/>
          <w:szCs w:val="24"/>
        </w:rPr>
      </w:pPr>
      <w:r w:rsidRPr="0004074E">
        <w:rPr>
          <w:rFonts w:ascii="Times New Roman" w:hAnsi="Times New Roman" w:cs="Times New Roman"/>
          <w:sz w:val="24"/>
          <w:szCs w:val="24"/>
        </w:rPr>
        <w:t xml:space="preserve">Parents have a powerful role in developing their children’s character. </w:t>
      </w:r>
      <w:r w:rsidR="00834630" w:rsidRPr="0004074E">
        <w:rPr>
          <w:rFonts w:ascii="Times New Roman" w:hAnsi="Times New Roman" w:cs="Times New Roman"/>
          <w:sz w:val="24"/>
          <w:szCs w:val="24"/>
        </w:rPr>
        <w:t>It is estimated that between</w:t>
      </w:r>
      <w:r w:rsidR="00C56D2D" w:rsidRPr="0004074E">
        <w:rPr>
          <w:rFonts w:ascii="Times New Roman" w:hAnsi="Times New Roman" w:cs="Times New Roman"/>
          <w:sz w:val="24"/>
          <w:szCs w:val="24"/>
        </w:rPr>
        <w:t xml:space="preserve"> </w:t>
      </w:r>
      <w:r w:rsidR="00834630" w:rsidRPr="0004074E">
        <w:rPr>
          <w:rFonts w:ascii="Times New Roman" w:hAnsi="Times New Roman" w:cs="Times New Roman"/>
          <w:sz w:val="24"/>
          <w:szCs w:val="24"/>
        </w:rPr>
        <w:t>75% and 85% of a child’s waking hours are spent outside the influence of school</w:t>
      </w:r>
      <w:r w:rsidR="006B727C" w:rsidRPr="0004074E">
        <w:rPr>
          <w:rFonts w:ascii="Times New Roman" w:hAnsi="Times New Roman" w:cs="Times New Roman"/>
          <w:sz w:val="24"/>
          <w:szCs w:val="24"/>
        </w:rPr>
        <w:t xml:space="preserve"> (Practical Ideas, 2010)</w:t>
      </w:r>
      <w:r w:rsidR="00834630" w:rsidRPr="0004074E">
        <w:rPr>
          <w:rFonts w:ascii="Times New Roman" w:hAnsi="Times New Roman" w:cs="Times New Roman"/>
          <w:sz w:val="24"/>
          <w:szCs w:val="24"/>
        </w:rPr>
        <w:t>.</w:t>
      </w:r>
      <w:r w:rsidR="00C56D2D" w:rsidRPr="0004074E">
        <w:rPr>
          <w:rFonts w:ascii="Times New Roman" w:hAnsi="Times New Roman" w:cs="Times New Roman"/>
          <w:sz w:val="24"/>
          <w:szCs w:val="24"/>
        </w:rPr>
        <w:t xml:space="preserve"> </w:t>
      </w:r>
    </w:p>
    <w:p w14:paraId="4F1B5A9B" w14:textId="77777777" w:rsidR="00135FFA" w:rsidRDefault="00135FFA" w:rsidP="0004074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C56D2D" w:rsidRPr="0004074E">
        <w:rPr>
          <w:rFonts w:ascii="Times New Roman" w:hAnsi="Times New Roman" w:cs="Times New Roman"/>
          <w:sz w:val="24"/>
          <w:szCs w:val="24"/>
        </w:rPr>
        <w:t xml:space="preserve">arental involvement is a </w:t>
      </w:r>
      <w:r w:rsidR="00D672C1" w:rsidRPr="0004074E">
        <w:rPr>
          <w:rFonts w:ascii="Times New Roman" w:hAnsi="Times New Roman" w:cs="Times New Roman"/>
          <w:sz w:val="24"/>
          <w:szCs w:val="24"/>
        </w:rPr>
        <w:t>major</w:t>
      </w:r>
      <w:r w:rsidR="00C56D2D" w:rsidRPr="0004074E">
        <w:rPr>
          <w:rFonts w:ascii="Times New Roman" w:hAnsi="Times New Roman" w:cs="Times New Roman"/>
          <w:sz w:val="24"/>
          <w:szCs w:val="24"/>
        </w:rPr>
        <w:t xml:space="preserve"> factor in shaping achievement</w:t>
      </w:r>
      <w:r w:rsidR="00FE08A2" w:rsidRPr="0004074E">
        <w:rPr>
          <w:rFonts w:ascii="Times New Roman" w:hAnsi="Times New Roman" w:cs="Times New Roman"/>
          <w:sz w:val="24"/>
          <w:szCs w:val="24"/>
        </w:rPr>
        <w:t xml:space="preserve"> as it is from the home that </w:t>
      </w:r>
      <w:r w:rsidR="002D17EC" w:rsidRPr="0004074E">
        <w:rPr>
          <w:rFonts w:ascii="Times New Roman" w:hAnsi="Times New Roman" w:cs="Times New Roman"/>
          <w:sz w:val="24"/>
          <w:szCs w:val="24"/>
        </w:rPr>
        <w:t xml:space="preserve">pupils </w:t>
      </w:r>
      <w:r w:rsidR="00FE08A2" w:rsidRPr="0004074E">
        <w:rPr>
          <w:rFonts w:ascii="Times New Roman" w:hAnsi="Times New Roman" w:cs="Times New Roman"/>
          <w:sz w:val="24"/>
          <w:szCs w:val="24"/>
        </w:rPr>
        <w:t>derive lasting effects on their character, mindset and attainment.</w:t>
      </w:r>
      <w:r w:rsidR="003425F7" w:rsidRPr="0004074E">
        <w:rPr>
          <w:rFonts w:ascii="Times New Roman" w:hAnsi="Times New Roman" w:cs="Times New Roman"/>
          <w:sz w:val="24"/>
          <w:szCs w:val="24"/>
        </w:rPr>
        <w:t xml:space="preserve"> </w:t>
      </w:r>
    </w:p>
    <w:p w14:paraId="4650AEA2" w14:textId="77777777" w:rsidR="00135FFA" w:rsidRDefault="00135FFA" w:rsidP="0004074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F26099" w:rsidRPr="0004074E">
        <w:rPr>
          <w:rFonts w:ascii="Times New Roman" w:hAnsi="Times New Roman" w:cs="Times New Roman"/>
          <w:sz w:val="24"/>
          <w:szCs w:val="24"/>
        </w:rPr>
        <w:t>here are still schools within Wales wh</w:t>
      </w:r>
      <w:r w:rsidR="00F00BC5" w:rsidRPr="0004074E">
        <w:rPr>
          <w:rFonts w:ascii="Times New Roman" w:hAnsi="Times New Roman" w:cs="Times New Roman"/>
          <w:sz w:val="24"/>
          <w:szCs w:val="24"/>
        </w:rPr>
        <w:t>ere relationships with parents are confrontational and lack forethought</w:t>
      </w:r>
      <w:r w:rsidR="000E5B6E" w:rsidRPr="0004074E">
        <w:rPr>
          <w:rFonts w:ascii="Times New Roman" w:hAnsi="Times New Roman" w:cs="Times New Roman"/>
          <w:sz w:val="24"/>
          <w:szCs w:val="24"/>
        </w:rPr>
        <w:t xml:space="preserve"> (Forde-Nassey, 2018)</w:t>
      </w:r>
      <w:r w:rsidR="00F00BC5" w:rsidRPr="0004074E">
        <w:rPr>
          <w:rFonts w:ascii="Times New Roman" w:hAnsi="Times New Roman" w:cs="Times New Roman"/>
          <w:sz w:val="24"/>
          <w:szCs w:val="24"/>
        </w:rPr>
        <w:t>.</w:t>
      </w:r>
      <w:r w:rsidR="00F26099" w:rsidRPr="0004074E">
        <w:rPr>
          <w:rFonts w:ascii="Times New Roman" w:hAnsi="Times New Roman" w:cs="Times New Roman"/>
          <w:sz w:val="24"/>
          <w:szCs w:val="24"/>
        </w:rPr>
        <w:t xml:space="preserve"> </w:t>
      </w:r>
    </w:p>
    <w:p w14:paraId="23A803CC" w14:textId="3867A267" w:rsidR="00135FFA" w:rsidRDefault="00C4455A" w:rsidP="0004074E">
      <w:pPr>
        <w:pStyle w:val="ListParagraph"/>
        <w:numPr>
          <w:ilvl w:val="0"/>
          <w:numId w:val="2"/>
        </w:numPr>
        <w:spacing w:line="360" w:lineRule="auto"/>
        <w:jc w:val="both"/>
        <w:rPr>
          <w:rFonts w:ascii="Times New Roman" w:hAnsi="Times New Roman" w:cs="Times New Roman"/>
          <w:sz w:val="24"/>
          <w:szCs w:val="24"/>
        </w:rPr>
      </w:pPr>
      <w:r w:rsidRPr="0004074E">
        <w:rPr>
          <w:rFonts w:ascii="Times New Roman" w:hAnsi="Times New Roman" w:cs="Times New Roman"/>
          <w:sz w:val="24"/>
          <w:szCs w:val="24"/>
        </w:rPr>
        <w:t xml:space="preserve">Estyn found during </w:t>
      </w:r>
      <w:r w:rsidR="00135FFA">
        <w:rPr>
          <w:rFonts w:ascii="Times New Roman" w:hAnsi="Times New Roman" w:cs="Times New Roman"/>
          <w:sz w:val="24"/>
          <w:szCs w:val="24"/>
        </w:rPr>
        <w:t>the schools</w:t>
      </w:r>
      <w:r w:rsidRPr="0004074E">
        <w:rPr>
          <w:rFonts w:ascii="Times New Roman" w:hAnsi="Times New Roman" w:cs="Times New Roman"/>
          <w:sz w:val="24"/>
          <w:szCs w:val="24"/>
        </w:rPr>
        <w:t xml:space="preserve"> last inspection that our teaching staff “ensure that parents and pupils are involved fully in regular reviews of progress and in planning the next steps in pupils’ learning” (Estyn, 2017). </w:t>
      </w:r>
    </w:p>
    <w:p w14:paraId="1E10EA81" w14:textId="54ED0364" w:rsidR="00FE08A2" w:rsidRPr="0004074E" w:rsidRDefault="00135FFA" w:rsidP="0004074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BC4F75" w:rsidRPr="0004074E">
        <w:rPr>
          <w:rFonts w:ascii="Times New Roman" w:hAnsi="Times New Roman" w:cs="Times New Roman"/>
          <w:sz w:val="24"/>
          <w:szCs w:val="24"/>
        </w:rPr>
        <w:t xml:space="preserve">arental workshops </w:t>
      </w:r>
      <w:r w:rsidR="00C220CE" w:rsidRPr="0004074E">
        <w:rPr>
          <w:rFonts w:ascii="Times New Roman" w:hAnsi="Times New Roman" w:cs="Times New Roman"/>
          <w:sz w:val="24"/>
          <w:szCs w:val="24"/>
        </w:rPr>
        <w:t>provide both</w:t>
      </w:r>
      <w:r w:rsidR="00BC4F75" w:rsidRPr="0004074E">
        <w:rPr>
          <w:rFonts w:ascii="Times New Roman" w:hAnsi="Times New Roman" w:cs="Times New Roman"/>
          <w:sz w:val="24"/>
          <w:szCs w:val="24"/>
        </w:rPr>
        <w:t xml:space="preserve"> teacher</w:t>
      </w:r>
      <w:r w:rsidR="00C220CE" w:rsidRPr="0004074E">
        <w:rPr>
          <w:rFonts w:ascii="Times New Roman" w:hAnsi="Times New Roman" w:cs="Times New Roman"/>
          <w:sz w:val="24"/>
          <w:szCs w:val="24"/>
        </w:rPr>
        <w:t>s</w:t>
      </w:r>
      <w:r w:rsidR="00A47B63" w:rsidRPr="0004074E">
        <w:rPr>
          <w:rFonts w:ascii="Times New Roman" w:hAnsi="Times New Roman" w:cs="Times New Roman"/>
          <w:sz w:val="24"/>
          <w:szCs w:val="24"/>
        </w:rPr>
        <w:t xml:space="preserve">, </w:t>
      </w:r>
      <w:r w:rsidR="00BC4F75" w:rsidRPr="0004074E">
        <w:rPr>
          <w:rFonts w:ascii="Times New Roman" w:hAnsi="Times New Roman" w:cs="Times New Roman"/>
          <w:sz w:val="24"/>
          <w:szCs w:val="24"/>
        </w:rPr>
        <w:t xml:space="preserve">parents’ </w:t>
      </w:r>
      <w:r w:rsidR="00A47B63" w:rsidRPr="0004074E">
        <w:rPr>
          <w:rFonts w:ascii="Times New Roman" w:hAnsi="Times New Roman" w:cs="Times New Roman"/>
          <w:sz w:val="24"/>
          <w:szCs w:val="24"/>
        </w:rPr>
        <w:t xml:space="preserve">and occasionally individuals from external agencies </w:t>
      </w:r>
      <w:r w:rsidR="00C220CE" w:rsidRPr="0004074E">
        <w:rPr>
          <w:rFonts w:ascii="Times New Roman" w:hAnsi="Times New Roman" w:cs="Times New Roman"/>
          <w:sz w:val="24"/>
          <w:szCs w:val="24"/>
        </w:rPr>
        <w:t xml:space="preserve">with the opportunity to work effectively together </w:t>
      </w:r>
      <w:r w:rsidR="00BC4F75" w:rsidRPr="0004074E">
        <w:rPr>
          <w:rFonts w:ascii="Times New Roman" w:hAnsi="Times New Roman" w:cs="Times New Roman"/>
          <w:sz w:val="24"/>
          <w:szCs w:val="24"/>
        </w:rPr>
        <w:t xml:space="preserve">in order to improve </w:t>
      </w:r>
      <w:r w:rsidR="00C220CE" w:rsidRPr="0004074E">
        <w:rPr>
          <w:rFonts w:ascii="Times New Roman" w:hAnsi="Times New Roman" w:cs="Times New Roman"/>
          <w:sz w:val="24"/>
          <w:szCs w:val="24"/>
        </w:rPr>
        <w:t>children’s development and progression in learning</w:t>
      </w:r>
      <w:r w:rsidR="00BC4F75" w:rsidRPr="0004074E">
        <w:rPr>
          <w:rFonts w:ascii="Times New Roman" w:hAnsi="Times New Roman" w:cs="Times New Roman"/>
          <w:sz w:val="24"/>
          <w:szCs w:val="24"/>
        </w:rPr>
        <w:t xml:space="preserve">. </w:t>
      </w:r>
    </w:p>
    <w:p w14:paraId="2194FA9C" w14:textId="77777777" w:rsidR="00135FFA" w:rsidRPr="00135FFA" w:rsidRDefault="00D55BE1" w:rsidP="00135FFA">
      <w:pPr>
        <w:pStyle w:val="ListParagraph"/>
        <w:numPr>
          <w:ilvl w:val="0"/>
          <w:numId w:val="2"/>
        </w:numPr>
        <w:spacing w:line="360" w:lineRule="auto"/>
        <w:jc w:val="both"/>
        <w:rPr>
          <w:rFonts w:ascii="Times New Roman" w:hAnsi="Times New Roman" w:cs="Times New Roman"/>
          <w:sz w:val="24"/>
          <w:szCs w:val="24"/>
        </w:rPr>
      </w:pPr>
      <w:r w:rsidRPr="00135FFA">
        <w:rPr>
          <w:rFonts w:ascii="Times New Roman" w:hAnsi="Times New Roman" w:cs="Times New Roman"/>
          <w:sz w:val="24"/>
          <w:szCs w:val="24"/>
        </w:rPr>
        <w:t xml:space="preserve">Parental workshops take the form of an educational program that is designed to teach or introduce its participants (in this case the parents) to a series of practical skills, techniques, or ideas that can cover a variety of topics </w:t>
      </w:r>
      <w:r w:rsidR="005B5BD9" w:rsidRPr="00135FFA">
        <w:rPr>
          <w:rFonts w:ascii="Times New Roman" w:hAnsi="Times New Roman" w:cs="Times New Roman"/>
          <w:sz w:val="24"/>
          <w:szCs w:val="24"/>
        </w:rPr>
        <w:t xml:space="preserve">that are </w:t>
      </w:r>
      <w:r w:rsidRPr="00135FFA">
        <w:rPr>
          <w:rFonts w:ascii="Times New Roman" w:hAnsi="Times New Roman" w:cs="Times New Roman"/>
          <w:sz w:val="24"/>
          <w:szCs w:val="24"/>
        </w:rPr>
        <w:t xml:space="preserve">of interest to </w:t>
      </w:r>
      <w:r w:rsidR="00135FFA" w:rsidRPr="00135FFA">
        <w:rPr>
          <w:rFonts w:ascii="Times New Roman" w:hAnsi="Times New Roman" w:cs="Times New Roman"/>
          <w:sz w:val="24"/>
          <w:szCs w:val="24"/>
        </w:rPr>
        <w:t>them</w:t>
      </w:r>
      <w:r w:rsidRPr="00135FFA">
        <w:rPr>
          <w:rFonts w:ascii="Times New Roman" w:hAnsi="Times New Roman" w:cs="Times New Roman"/>
          <w:sz w:val="24"/>
          <w:szCs w:val="24"/>
        </w:rPr>
        <w:t xml:space="preserve">. </w:t>
      </w:r>
    </w:p>
    <w:p w14:paraId="6D73BF05" w14:textId="0E970F43" w:rsidR="00135FFA" w:rsidRPr="00781C89" w:rsidRDefault="001A195E" w:rsidP="00781C89">
      <w:pPr>
        <w:pStyle w:val="ListParagraph"/>
        <w:numPr>
          <w:ilvl w:val="0"/>
          <w:numId w:val="6"/>
        </w:numPr>
        <w:spacing w:line="360" w:lineRule="auto"/>
        <w:jc w:val="both"/>
        <w:rPr>
          <w:rFonts w:ascii="Times New Roman" w:hAnsi="Times New Roman" w:cs="Times New Roman"/>
          <w:sz w:val="24"/>
          <w:szCs w:val="24"/>
        </w:rPr>
      </w:pPr>
      <w:r w:rsidRPr="00781C89">
        <w:rPr>
          <w:rFonts w:ascii="Times New Roman" w:hAnsi="Times New Roman" w:cs="Times New Roman"/>
          <w:sz w:val="24"/>
          <w:szCs w:val="24"/>
        </w:rPr>
        <w:t>What I am proposing is for a series of workshops to be held throughout the academic year</w:t>
      </w:r>
      <w:r w:rsidR="00135FFA" w:rsidRPr="00781C89">
        <w:rPr>
          <w:rFonts w:ascii="Times New Roman" w:hAnsi="Times New Roman" w:cs="Times New Roman"/>
          <w:sz w:val="24"/>
          <w:szCs w:val="24"/>
        </w:rPr>
        <w:t>.</w:t>
      </w:r>
      <w:r w:rsidR="00CE58BE" w:rsidRPr="00781C89">
        <w:rPr>
          <w:rFonts w:ascii="Times New Roman" w:hAnsi="Times New Roman" w:cs="Times New Roman"/>
          <w:sz w:val="24"/>
          <w:szCs w:val="24"/>
        </w:rPr>
        <w:t xml:space="preserve"> </w:t>
      </w:r>
      <w:r w:rsidR="007A6483" w:rsidRPr="00781C89">
        <w:rPr>
          <w:rFonts w:ascii="Times New Roman" w:hAnsi="Times New Roman" w:cs="Times New Roman"/>
          <w:sz w:val="24"/>
          <w:szCs w:val="24"/>
        </w:rPr>
        <w:t xml:space="preserve">some </w:t>
      </w:r>
      <w:r w:rsidR="008C14B6" w:rsidRPr="00781C89">
        <w:rPr>
          <w:rFonts w:ascii="Times New Roman" w:hAnsi="Times New Roman" w:cs="Times New Roman"/>
          <w:sz w:val="24"/>
          <w:szCs w:val="24"/>
        </w:rPr>
        <w:t xml:space="preserve">parents have voiced their concerns and displeasure with their children being taught such things at school. </w:t>
      </w:r>
    </w:p>
    <w:p w14:paraId="44CABD7F" w14:textId="30D479F8" w:rsidR="00135FFA" w:rsidRDefault="008C14B6" w:rsidP="00135FFA">
      <w:pPr>
        <w:pStyle w:val="ListParagraph"/>
        <w:numPr>
          <w:ilvl w:val="0"/>
          <w:numId w:val="3"/>
        </w:numPr>
        <w:spacing w:line="360" w:lineRule="auto"/>
        <w:jc w:val="both"/>
        <w:rPr>
          <w:rFonts w:ascii="Times New Roman" w:hAnsi="Times New Roman" w:cs="Times New Roman"/>
          <w:sz w:val="24"/>
          <w:szCs w:val="24"/>
        </w:rPr>
      </w:pPr>
      <w:r w:rsidRPr="00135FFA">
        <w:rPr>
          <w:rFonts w:ascii="Times New Roman" w:hAnsi="Times New Roman" w:cs="Times New Roman"/>
          <w:sz w:val="24"/>
          <w:szCs w:val="24"/>
        </w:rPr>
        <w:lastRenderedPageBreak/>
        <w:t xml:space="preserve">By holding workshops </w:t>
      </w:r>
      <w:r w:rsidR="00AF0CE7" w:rsidRPr="00135FFA">
        <w:rPr>
          <w:rFonts w:ascii="Times New Roman" w:hAnsi="Times New Roman" w:cs="Times New Roman"/>
          <w:sz w:val="24"/>
          <w:szCs w:val="24"/>
        </w:rPr>
        <w:t xml:space="preserve">that are </w:t>
      </w:r>
      <w:r w:rsidRPr="00135FFA">
        <w:rPr>
          <w:rFonts w:ascii="Times New Roman" w:hAnsi="Times New Roman" w:cs="Times New Roman"/>
          <w:sz w:val="24"/>
          <w:szCs w:val="24"/>
        </w:rPr>
        <w:t xml:space="preserve">open to parents </w:t>
      </w:r>
      <w:r w:rsidR="00AF0CE7" w:rsidRPr="00135FFA">
        <w:rPr>
          <w:rFonts w:ascii="Times New Roman" w:hAnsi="Times New Roman" w:cs="Times New Roman"/>
          <w:sz w:val="24"/>
          <w:szCs w:val="24"/>
        </w:rPr>
        <w:t xml:space="preserve">they are given the opportunity to voice their concerns and experience what is taught to their children for themselves. </w:t>
      </w:r>
    </w:p>
    <w:p w14:paraId="2EA8598C" w14:textId="77777777" w:rsidR="00135FFA" w:rsidRDefault="00135FFA" w:rsidP="00D55BE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Parents can </w:t>
      </w:r>
      <w:r w:rsidR="00AF0CE7" w:rsidRPr="00135FFA">
        <w:rPr>
          <w:rFonts w:ascii="Times New Roman" w:hAnsi="Times New Roman" w:cs="Times New Roman"/>
          <w:sz w:val="24"/>
          <w:szCs w:val="24"/>
        </w:rPr>
        <w:t>become more involved in their child’s learning process</w:t>
      </w:r>
      <w:r w:rsidR="00642E13" w:rsidRPr="00135FFA">
        <w:rPr>
          <w:rFonts w:ascii="Times New Roman" w:hAnsi="Times New Roman" w:cs="Times New Roman"/>
          <w:sz w:val="24"/>
          <w:szCs w:val="24"/>
        </w:rPr>
        <w:t xml:space="preserve"> and their transition into adolescence.</w:t>
      </w:r>
    </w:p>
    <w:p w14:paraId="4A77C5A3" w14:textId="0E9AABB0" w:rsidR="00135FFA" w:rsidRDefault="00135FFA" w:rsidP="00D55BE1">
      <w:pPr>
        <w:pStyle w:val="ListParagraph"/>
        <w:numPr>
          <w:ilvl w:val="0"/>
          <w:numId w:val="3"/>
        </w:numPr>
        <w:spacing w:line="360" w:lineRule="auto"/>
        <w:jc w:val="both"/>
        <w:rPr>
          <w:rFonts w:ascii="Times New Roman" w:hAnsi="Times New Roman" w:cs="Times New Roman"/>
          <w:sz w:val="24"/>
          <w:szCs w:val="24"/>
        </w:rPr>
      </w:pPr>
      <w:r w:rsidRPr="00135FFA">
        <w:rPr>
          <w:rFonts w:ascii="Times New Roman" w:hAnsi="Times New Roman" w:cs="Times New Roman"/>
          <w:sz w:val="24"/>
          <w:szCs w:val="24"/>
        </w:rPr>
        <w:t>W</w:t>
      </w:r>
      <w:r w:rsidR="00034932" w:rsidRPr="00135FFA">
        <w:rPr>
          <w:rFonts w:ascii="Times New Roman" w:hAnsi="Times New Roman" w:cs="Times New Roman"/>
          <w:sz w:val="24"/>
          <w:szCs w:val="24"/>
        </w:rPr>
        <w:t xml:space="preserve">orkshops do not always have to be presented by a class teacher or a teacher of stature such as headteacher or head of phase, but instead can be educational professionals, health professionals </w:t>
      </w:r>
      <w:r w:rsidR="00781C89">
        <w:rPr>
          <w:rFonts w:ascii="Times New Roman" w:hAnsi="Times New Roman" w:cs="Times New Roman"/>
          <w:sz w:val="24"/>
          <w:szCs w:val="24"/>
        </w:rPr>
        <w:t>or</w:t>
      </w:r>
      <w:r w:rsidR="00034932" w:rsidRPr="00135FFA">
        <w:rPr>
          <w:rFonts w:ascii="Times New Roman" w:hAnsi="Times New Roman" w:cs="Times New Roman"/>
          <w:sz w:val="24"/>
          <w:szCs w:val="24"/>
        </w:rPr>
        <w:t xml:space="preserve"> the local police.</w:t>
      </w:r>
      <w:r w:rsidR="00774550" w:rsidRPr="00135FFA">
        <w:rPr>
          <w:rFonts w:ascii="Times New Roman" w:hAnsi="Times New Roman" w:cs="Times New Roman"/>
          <w:sz w:val="24"/>
          <w:szCs w:val="24"/>
        </w:rPr>
        <w:t xml:space="preserve"> </w:t>
      </w:r>
    </w:p>
    <w:p w14:paraId="5D73EFCC" w14:textId="651256A6" w:rsidR="00135FFA" w:rsidRPr="00781C89" w:rsidRDefault="00135FFA" w:rsidP="00781C89">
      <w:pPr>
        <w:pStyle w:val="ListParagraph"/>
        <w:numPr>
          <w:ilvl w:val="0"/>
          <w:numId w:val="3"/>
        </w:numPr>
        <w:spacing w:line="360" w:lineRule="auto"/>
        <w:jc w:val="both"/>
      </w:pPr>
      <w:r>
        <w:rPr>
          <w:rFonts w:ascii="Times New Roman" w:hAnsi="Times New Roman" w:cs="Times New Roman"/>
          <w:sz w:val="24"/>
          <w:szCs w:val="24"/>
        </w:rPr>
        <w:t>E</w:t>
      </w:r>
      <w:r w:rsidR="00046426" w:rsidRPr="00135FFA">
        <w:rPr>
          <w:rFonts w:ascii="Times New Roman" w:hAnsi="Times New Roman" w:cs="Times New Roman"/>
          <w:sz w:val="24"/>
          <w:szCs w:val="24"/>
        </w:rPr>
        <w:t>ducational professionals</w:t>
      </w:r>
      <w:r>
        <w:rPr>
          <w:rFonts w:ascii="Times New Roman" w:hAnsi="Times New Roman" w:cs="Times New Roman"/>
          <w:sz w:val="24"/>
          <w:szCs w:val="24"/>
        </w:rPr>
        <w:t xml:space="preserve"> </w:t>
      </w:r>
      <w:r w:rsidR="00046426" w:rsidRPr="00135FFA">
        <w:rPr>
          <w:rFonts w:ascii="Times New Roman" w:hAnsi="Times New Roman" w:cs="Times New Roman"/>
          <w:sz w:val="24"/>
          <w:szCs w:val="24"/>
        </w:rPr>
        <w:t xml:space="preserve">would lead workshops on changes to the curriculum, behaviour management, positive thinking and speech and language. Whilst health professionals would lead workshops on healthy eating, fussy eaters, sex education and puberty. </w:t>
      </w:r>
      <w:r w:rsidR="00781C89" w:rsidRPr="00135FFA">
        <w:rPr>
          <w:rFonts w:ascii="Times New Roman" w:hAnsi="Times New Roman" w:cs="Times New Roman"/>
          <w:sz w:val="24"/>
          <w:szCs w:val="24"/>
        </w:rPr>
        <w:t xml:space="preserve">The local police would also be invited to conduct a workshop with all parents in relation to internet safety, street safety, cyber-bullying and knife crime. </w:t>
      </w:r>
    </w:p>
    <w:p w14:paraId="378E9CB4" w14:textId="681ED520" w:rsidR="00135FFA" w:rsidRDefault="00046426" w:rsidP="00D55BE1">
      <w:pPr>
        <w:pStyle w:val="ListParagraph"/>
        <w:numPr>
          <w:ilvl w:val="0"/>
          <w:numId w:val="3"/>
        </w:numPr>
        <w:spacing w:line="360" w:lineRule="auto"/>
        <w:jc w:val="both"/>
        <w:rPr>
          <w:rFonts w:ascii="Times New Roman" w:hAnsi="Times New Roman" w:cs="Times New Roman"/>
          <w:sz w:val="24"/>
          <w:szCs w:val="24"/>
        </w:rPr>
      </w:pPr>
      <w:r w:rsidRPr="00135FFA">
        <w:rPr>
          <w:rFonts w:ascii="Times New Roman" w:hAnsi="Times New Roman" w:cs="Times New Roman"/>
          <w:sz w:val="24"/>
          <w:szCs w:val="24"/>
        </w:rPr>
        <w:t xml:space="preserve">Workshops such as </w:t>
      </w:r>
      <w:r w:rsidR="00E004EA" w:rsidRPr="00135FFA">
        <w:rPr>
          <w:rFonts w:ascii="Times New Roman" w:hAnsi="Times New Roman" w:cs="Times New Roman"/>
          <w:sz w:val="24"/>
          <w:szCs w:val="24"/>
        </w:rPr>
        <w:t xml:space="preserve">healthy eating, </w:t>
      </w:r>
      <w:r w:rsidRPr="00135FFA">
        <w:rPr>
          <w:rFonts w:ascii="Times New Roman" w:hAnsi="Times New Roman" w:cs="Times New Roman"/>
          <w:sz w:val="24"/>
          <w:szCs w:val="24"/>
        </w:rPr>
        <w:t xml:space="preserve">behaviour management and positive thinking would accessible to all parents no matter the age of their child as </w:t>
      </w:r>
      <w:r w:rsidR="00E004EA" w:rsidRPr="00135FFA">
        <w:rPr>
          <w:rFonts w:ascii="Times New Roman" w:hAnsi="Times New Roman" w:cs="Times New Roman"/>
          <w:sz w:val="24"/>
          <w:szCs w:val="24"/>
        </w:rPr>
        <w:t>the theory explored in the session could be applied to all children no matter their age or background</w:t>
      </w:r>
      <w:r w:rsidR="00135FFA">
        <w:rPr>
          <w:rFonts w:ascii="Times New Roman" w:hAnsi="Times New Roman" w:cs="Times New Roman"/>
          <w:sz w:val="24"/>
          <w:szCs w:val="24"/>
        </w:rPr>
        <w:t>.</w:t>
      </w:r>
      <w:r w:rsidR="00E004EA" w:rsidRPr="00135FFA">
        <w:rPr>
          <w:rFonts w:ascii="Times New Roman" w:hAnsi="Times New Roman" w:cs="Times New Roman"/>
          <w:sz w:val="24"/>
          <w:szCs w:val="24"/>
        </w:rPr>
        <w:t xml:space="preserve"> </w:t>
      </w:r>
      <w:r w:rsidR="00135FFA">
        <w:rPr>
          <w:rFonts w:ascii="Times New Roman" w:hAnsi="Times New Roman" w:cs="Times New Roman"/>
          <w:sz w:val="24"/>
          <w:szCs w:val="24"/>
        </w:rPr>
        <w:t>W</w:t>
      </w:r>
      <w:r w:rsidR="00E004EA" w:rsidRPr="00135FFA">
        <w:rPr>
          <w:rFonts w:ascii="Times New Roman" w:hAnsi="Times New Roman" w:cs="Times New Roman"/>
          <w:sz w:val="24"/>
          <w:szCs w:val="24"/>
        </w:rPr>
        <w:t xml:space="preserve">orkshops such as fussy eaters and speech and language development would be aimed more towards younger children within the Foundation Phase as these concerns are more apparent with younger children. The parents of older children will also have specifically tailored workshops; however, these are more likely to explore puberty and sex education. </w:t>
      </w:r>
    </w:p>
    <w:p w14:paraId="14023126" w14:textId="0110F427" w:rsidR="00135FFA" w:rsidRPr="00135FFA" w:rsidRDefault="00046426" w:rsidP="00781C89">
      <w:pPr>
        <w:pStyle w:val="ListParagraph"/>
        <w:numPr>
          <w:ilvl w:val="0"/>
          <w:numId w:val="5"/>
        </w:numPr>
        <w:spacing w:line="360" w:lineRule="auto"/>
        <w:jc w:val="both"/>
      </w:pPr>
      <w:r w:rsidRPr="00781C89">
        <w:rPr>
          <w:rFonts w:ascii="Times New Roman" w:hAnsi="Times New Roman" w:cs="Times New Roman"/>
          <w:sz w:val="24"/>
          <w:szCs w:val="24"/>
        </w:rPr>
        <w:t xml:space="preserve">These workshops will take place across the academic year. Each workshop will be held at least twice </w:t>
      </w:r>
      <w:r w:rsidR="002C0608" w:rsidRPr="00781C89">
        <w:rPr>
          <w:rFonts w:ascii="Times New Roman" w:hAnsi="Times New Roman" w:cs="Times New Roman"/>
          <w:sz w:val="24"/>
          <w:szCs w:val="24"/>
        </w:rPr>
        <w:t xml:space="preserve">within a term </w:t>
      </w:r>
      <w:r w:rsidRPr="00781C89">
        <w:rPr>
          <w:rFonts w:ascii="Times New Roman" w:hAnsi="Times New Roman" w:cs="Times New Roman"/>
          <w:sz w:val="24"/>
          <w:szCs w:val="24"/>
        </w:rPr>
        <w:t xml:space="preserve">at different times of day in attempt to ensure that as many parents as possible attend. </w:t>
      </w:r>
      <w:r w:rsidR="00D55F47" w:rsidRPr="00781C89">
        <w:rPr>
          <w:rFonts w:ascii="Times New Roman" w:hAnsi="Times New Roman" w:cs="Times New Roman"/>
          <w:sz w:val="24"/>
          <w:szCs w:val="24"/>
        </w:rPr>
        <w:t xml:space="preserve"> </w:t>
      </w:r>
      <w:r w:rsidR="00B02AF7" w:rsidRPr="00781C89">
        <w:rPr>
          <w:rFonts w:ascii="Times New Roman" w:hAnsi="Times New Roman" w:cs="Times New Roman"/>
          <w:sz w:val="24"/>
          <w:szCs w:val="24"/>
        </w:rPr>
        <w:t>One workshop would be held during school hours whilst the other will be held</w:t>
      </w:r>
      <w:r w:rsidR="00D55F47" w:rsidRPr="00781C89">
        <w:rPr>
          <w:rFonts w:ascii="Times New Roman" w:hAnsi="Times New Roman" w:cs="Times New Roman"/>
          <w:sz w:val="24"/>
          <w:szCs w:val="24"/>
        </w:rPr>
        <w:t xml:space="preserve"> after school</w:t>
      </w:r>
      <w:r w:rsidR="00B02AF7" w:rsidRPr="00781C89">
        <w:rPr>
          <w:rFonts w:ascii="Times New Roman" w:hAnsi="Times New Roman" w:cs="Times New Roman"/>
          <w:sz w:val="24"/>
          <w:szCs w:val="24"/>
        </w:rPr>
        <w:t xml:space="preserve">. This </w:t>
      </w:r>
      <w:r w:rsidR="00D55F47" w:rsidRPr="00781C89">
        <w:rPr>
          <w:rFonts w:ascii="Times New Roman" w:hAnsi="Times New Roman" w:cs="Times New Roman"/>
          <w:sz w:val="24"/>
          <w:szCs w:val="24"/>
        </w:rPr>
        <w:t>giv</w:t>
      </w:r>
      <w:r w:rsidR="00B02AF7" w:rsidRPr="00781C89">
        <w:rPr>
          <w:rFonts w:ascii="Times New Roman" w:hAnsi="Times New Roman" w:cs="Times New Roman"/>
          <w:sz w:val="24"/>
          <w:szCs w:val="24"/>
        </w:rPr>
        <w:t>es</w:t>
      </w:r>
      <w:r w:rsidR="00D55F47" w:rsidRPr="00781C89">
        <w:rPr>
          <w:rFonts w:ascii="Times New Roman" w:hAnsi="Times New Roman" w:cs="Times New Roman"/>
          <w:sz w:val="24"/>
          <w:szCs w:val="24"/>
        </w:rPr>
        <w:t xml:space="preserve"> parents the opportunity to select a time that suits them.</w:t>
      </w:r>
      <w:r w:rsidRPr="00781C89">
        <w:rPr>
          <w:rFonts w:ascii="Times New Roman" w:hAnsi="Times New Roman" w:cs="Times New Roman"/>
          <w:sz w:val="24"/>
          <w:szCs w:val="24"/>
        </w:rPr>
        <w:t xml:space="preserve"> </w:t>
      </w:r>
    </w:p>
    <w:p w14:paraId="67BE9DEF" w14:textId="742A08F1" w:rsidR="00135FFA" w:rsidRPr="00135FFA" w:rsidRDefault="00135FFA" w:rsidP="00781C89">
      <w:pPr>
        <w:pStyle w:val="ListParagraph"/>
        <w:numPr>
          <w:ilvl w:val="0"/>
          <w:numId w:val="5"/>
        </w:numPr>
        <w:spacing w:line="360" w:lineRule="auto"/>
        <w:jc w:val="both"/>
      </w:pPr>
      <w:r w:rsidRPr="00781C89">
        <w:rPr>
          <w:rFonts w:ascii="Times New Roman" w:hAnsi="Times New Roman" w:cs="Times New Roman"/>
          <w:sz w:val="24"/>
          <w:szCs w:val="24"/>
        </w:rPr>
        <w:t xml:space="preserve"> </w:t>
      </w:r>
      <w:r w:rsidR="00283A19" w:rsidRPr="00781C89">
        <w:rPr>
          <w:rFonts w:ascii="Times New Roman" w:hAnsi="Times New Roman" w:cs="Times New Roman"/>
          <w:sz w:val="24"/>
          <w:szCs w:val="24"/>
        </w:rPr>
        <w:t xml:space="preserve">The duration of each workshop will be approximately 60 minutes with a group size of 20 parents. In order to ensure that succeed this limit parents will be required to sign up either online via the school website or at reception. </w:t>
      </w:r>
    </w:p>
    <w:p w14:paraId="32DA5CCF" w14:textId="77777777" w:rsidR="00781C89" w:rsidRPr="00781C89" w:rsidRDefault="00781C89" w:rsidP="00135FFA">
      <w:pPr>
        <w:pStyle w:val="ListParagraph"/>
        <w:numPr>
          <w:ilvl w:val="0"/>
          <w:numId w:val="4"/>
        </w:numPr>
        <w:spacing w:line="360" w:lineRule="auto"/>
        <w:jc w:val="both"/>
      </w:pPr>
      <w:r>
        <w:rPr>
          <w:rFonts w:ascii="Times New Roman" w:hAnsi="Times New Roman" w:cs="Times New Roman"/>
          <w:sz w:val="24"/>
          <w:szCs w:val="24"/>
        </w:rPr>
        <w:t>L</w:t>
      </w:r>
      <w:r w:rsidR="002C0608" w:rsidRPr="00135FFA">
        <w:rPr>
          <w:rFonts w:ascii="Times New Roman" w:hAnsi="Times New Roman" w:cs="Times New Roman"/>
          <w:sz w:val="24"/>
          <w:szCs w:val="24"/>
        </w:rPr>
        <w:t xml:space="preserve">eaflets </w:t>
      </w:r>
      <w:r>
        <w:rPr>
          <w:rFonts w:ascii="Times New Roman" w:hAnsi="Times New Roman" w:cs="Times New Roman"/>
          <w:sz w:val="24"/>
          <w:szCs w:val="24"/>
        </w:rPr>
        <w:t>can</w:t>
      </w:r>
      <w:r w:rsidR="002C0608" w:rsidRPr="00135FFA">
        <w:rPr>
          <w:rFonts w:ascii="Times New Roman" w:hAnsi="Times New Roman" w:cs="Times New Roman"/>
          <w:sz w:val="24"/>
          <w:szCs w:val="24"/>
        </w:rPr>
        <w:t xml:space="preserve"> be </w:t>
      </w:r>
      <w:r>
        <w:rPr>
          <w:rFonts w:ascii="Times New Roman" w:hAnsi="Times New Roman" w:cs="Times New Roman"/>
          <w:sz w:val="24"/>
          <w:szCs w:val="24"/>
        </w:rPr>
        <w:t xml:space="preserve">put on the school’s website for the parents who were unable to attend and </w:t>
      </w:r>
      <w:r w:rsidR="002C0608" w:rsidRPr="00135FFA">
        <w:rPr>
          <w:rFonts w:ascii="Times New Roman" w:hAnsi="Times New Roman" w:cs="Times New Roman"/>
          <w:sz w:val="24"/>
          <w:szCs w:val="24"/>
        </w:rPr>
        <w:t xml:space="preserve">to </w:t>
      </w:r>
      <w:r>
        <w:rPr>
          <w:rFonts w:ascii="Times New Roman" w:hAnsi="Times New Roman" w:cs="Times New Roman"/>
          <w:sz w:val="24"/>
          <w:szCs w:val="24"/>
        </w:rPr>
        <w:t xml:space="preserve">also </w:t>
      </w:r>
      <w:r w:rsidR="002C0608" w:rsidRPr="00135FFA">
        <w:rPr>
          <w:rFonts w:ascii="Times New Roman" w:hAnsi="Times New Roman" w:cs="Times New Roman"/>
          <w:sz w:val="24"/>
          <w:szCs w:val="24"/>
        </w:rPr>
        <w:t xml:space="preserve">refresh a parent’s memory of the course. </w:t>
      </w:r>
    </w:p>
    <w:p w14:paraId="189BA13D" w14:textId="1C4F8CD4" w:rsidR="002C0608" w:rsidRPr="002C0608" w:rsidRDefault="00781C89" w:rsidP="00781C89">
      <w:pPr>
        <w:pStyle w:val="ListParagraph"/>
        <w:numPr>
          <w:ilvl w:val="0"/>
          <w:numId w:val="4"/>
        </w:numPr>
        <w:spacing w:line="360" w:lineRule="auto"/>
        <w:jc w:val="both"/>
      </w:pPr>
      <w:r>
        <w:rPr>
          <w:rFonts w:ascii="Times New Roman" w:hAnsi="Times New Roman" w:cs="Times New Roman"/>
          <w:sz w:val="24"/>
          <w:szCs w:val="24"/>
        </w:rPr>
        <w:t>E</w:t>
      </w:r>
      <w:r w:rsidR="002C0608" w:rsidRPr="00135FFA">
        <w:rPr>
          <w:rFonts w:ascii="Times New Roman" w:hAnsi="Times New Roman" w:cs="Times New Roman"/>
          <w:sz w:val="24"/>
          <w:szCs w:val="24"/>
        </w:rPr>
        <w:t xml:space="preserve">ven when </w:t>
      </w:r>
      <w:r w:rsidR="007049A7" w:rsidRPr="00135FFA">
        <w:rPr>
          <w:rFonts w:ascii="Times New Roman" w:hAnsi="Times New Roman" w:cs="Times New Roman"/>
          <w:sz w:val="24"/>
          <w:szCs w:val="24"/>
        </w:rPr>
        <w:t>parents</w:t>
      </w:r>
      <w:r w:rsidR="002C0608" w:rsidRPr="00135FFA">
        <w:rPr>
          <w:rFonts w:ascii="Times New Roman" w:hAnsi="Times New Roman" w:cs="Times New Roman"/>
          <w:sz w:val="24"/>
          <w:szCs w:val="24"/>
        </w:rPr>
        <w:t xml:space="preserve"> are motivated to attend courses and training events, they m</w:t>
      </w:r>
      <w:r w:rsidR="007049A7" w:rsidRPr="00135FFA">
        <w:rPr>
          <w:rFonts w:ascii="Times New Roman" w:hAnsi="Times New Roman" w:cs="Times New Roman"/>
          <w:sz w:val="24"/>
          <w:szCs w:val="24"/>
        </w:rPr>
        <w:t>ay</w:t>
      </w:r>
      <w:r w:rsidR="002C0608" w:rsidRPr="00135FFA">
        <w:rPr>
          <w:rFonts w:ascii="Times New Roman" w:hAnsi="Times New Roman" w:cs="Times New Roman"/>
          <w:sz w:val="24"/>
          <w:szCs w:val="24"/>
        </w:rPr>
        <w:t xml:space="preserve"> experience practical problems both in getting to the setting and in committing themselves to </w:t>
      </w:r>
      <w:r w:rsidR="004B0804" w:rsidRPr="00135FFA">
        <w:rPr>
          <w:rFonts w:ascii="Times New Roman" w:hAnsi="Times New Roman" w:cs="Times New Roman"/>
          <w:sz w:val="24"/>
          <w:szCs w:val="24"/>
        </w:rPr>
        <w:t>the</w:t>
      </w:r>
      <w:r w:rsidR="002C0608" w:rsidRPr="00135FFA">
        <w:rPr>
          <w:rFonts w:ascii="Times New Roman" w:hAnsi="Times New Roman" w:cs="Times New Roman"/>
          <w:sz w:val="24"/>
          <w:szCs w:val="24"/>
        </w:rPr>
        <w:t xml:space="preserve"> programme.</w:t>
      </w:r>
      <w:r w:rsidR="00C8402E" w:rsidRPr="00135FFA">
        <w:rPr>
          <w:rFonts w:ascii="Times New Roman" w:hAnsi="Times New Roman" w:cs="Times New Roman"/>
          <w:sz w:val="24"/>
          <w:szCs w:val="24"/>
        </w:rPr>
        <w:t xml:space="preserve"> </w:t>
      </w:r>
    </w:p>
    <w:p w14:paraId="3E33BBE7" w14:textId="3A0B1B84" w:rsidR="00781C89" w:rsidRPr="00781C89" w:rsidRDefault="00046426" w:rsidP="00781C89">
      <w:pPr>
        <w:pStyle w:val="ListParagraph"/>
        <w:numPr>
          <w:ilvl w:val="0"/>
          <w:numId w:val="5"/>
        </w:numPr>
        <w:spacing w:line="360" w:lineRule="auto"/>
        <w:jc w:val="both"/>
        <w:rPr>
          <w:rFonts w:ascii="Times New Roman" w:hAnsi="Times New Roman" w:cs="Times New Roman"/>
          <w:sz w:val="24"/>
          <w:szCs w:val="24"/>
        </w:rPr>
      </w:pPr>
      <w:r w:rsidRPr="00781C89">
        <w:rPr>
          <w:rFonts w:ascii="Times New Roman" w:hAnsi="Times New Roman" w:cs="Times New Roman"/>
          <w:sz w:val="24"/>
          <w:szCs w:val="24"/>
        </w:rPr>
        <w:lastRenderedPageBreak/>
        <w:t xml:space="preserve">These workshops will be open and available to any and all parents who have children enrolled in </w:t>
      </w:r>
      <w:r w:rsidR="00781C89" w:rsidRPr="00781C89">
        <w:rPr>
          <w:rFonts w:ascii="Times New Roman" w:hAnsi="Times New Roman" w:cs="Times New Roman"/>
          <w:sz w:val="24"/>
          <w:szCs w:val="24"/>
        </w:rPr>
        <w:t>the</w:t>
      </w:r>
      <w:r w:rsidRPr="00781C89">
        <w:rPr>
          <w:rFonts w:ascii="Times New Roman" w:hAnsi="Times New Roman" w:cs="Times New Roman"/>
          <w:sz w:val="24"/>
          <w:szCs w:val="24"/>
        </w:rPr>
        <w:t xml:space="preserve"> school</w:t>
      </w:r>
      <w:r w:rsidR="00D779FB" w:rsidRPr="00781C89">
        <w:rPr>
          <w:rFonts w:ascii="Times New Roman" w:hAnsi="Times New Roman" w:cs="Times New Roman"/>
          <w:sz w:val="24"/>
          <w:szCs w:val="24"/>
        </w:rPr>
        <w:t xml:space="preserve"> regardless of ethnicity or background</w:t>
      </w:r>
      <w:r w:rsidRPr="00781C89">
        <w:rPr>
          <w:rFonts w:ascii="Times New Roman" w:hAnsi="Times New Roman" w:cs="Times New Roman"/>
          <w:sz w:val="24"/>
          <w:szCs w:val="24"/>
        </w:rPr>
        <w:t xml:space="preserve">; </w:t>
      </w:r>
      <w:r w:rsidR="00A67BCE" w:rsidRPr="00781C89">
        <w:rPr>
          <w:rFonts w:ascii="Times New Roman" w:hAnsi="Times New Roman" w:cs="Times New Roman"/>
          <w:sz w:val="24"/>
          <w:szCs w:val="24"/>
        </w:rPr>
        <w:t>and</w:t>
      </w:r>
      <w:r w:rsidRPr="00781C89">
        <w:rPr>
          <w:rFonts w:ascii="Times New Roman" w:hAnsi="Times New Roman" w:cs="Times New Roman"/>
          <w:sz w:val="24"/>
          <w:szCs w:val="24"/>
        </w:rPr>
        <w:t xml:space="preserve"> includes the parents of children with special needs.  </w:t>
      </w:r>
    </w:p>
    <w:p w14:paraId="79E6177D" w14:textId="21110D80" w:rsidR="00781C89" w:rsidRPr="00781C89" w:rsidRDefault="00781C89" w:rsidP="00781C89">
      <w:pPr>
        <w:pStyle w:val="ListParagraph"/>
        <w:numPr>
          <w:ilvl w:val="0"/>
          <w:numId w:val="4"/>
        </w:numPr>
        <w:spacing w:line="360" w:lineRule="auto"/>
        <w:jc w:val="both"/>
        <w:rPr>
          <w:rFonts w:ascii="Times New Roman" w:hAnsi="Times New Roman" w:cs="Times New Roman"/>
          <w:sz w:val="24"/>
          <w:szCs w:val="24"/>
        </w:rPr>
      </w:pPr>
      <w:r w:rsidRPr="00781C89">
        <w:rPr>
          <w:rFonts w:ascii="Times New Roman" w:hAnsi="Times New Roman" w:cs="Times New Roman"/>
          <w:sz w:val="24"/>
          <w:szCs w:val="24"/>
        </w:rPr>
        <w:t>T</w:t>
      </w:r>
      <w:r w:rsidR="00046426" w:rsidRPr="00781C89">
        <w:rPr>
          <w:rFonts w:ascii="Times New Roman" w:hAnsi="Times New Roman" w:cs="Times New Roman"/>
          <w:sz w:val="24"/>
          <w:szCs w:val="24"/>
        </w:rPr>
        <w:t>he term ‘parents’ refers to all the important adults in a child’s life whether they be mothers, fathers, both natural parents, same sex parents, step parents, adoptive parents, foster parents and parents who do not live with their children but play an active part in their lives.</w:t>
      </w:r>
      <w:r w:rsidR="00D779FB" w:rsidRPr="00781C89">
        <w:rPr>
          <w:rFonts w:ascii="Times New Roman" w:hAnsi="Times New Roman" w:cs="Times New Roman"/>
          <w:sz w:val="24"/>
          <w:szCs w:val="24"/>
        </w:rPr>
        <w:t xml:space="preserve"> </w:t>
      </w:r>
    </w:p>
    <w:p w14:paraId="0927F321" w14:textId="77777777" w:rsidR="00781C89" w:rsidRDefault="000E5E15" w:rsidP="00781C89">
      <w:pPr>
        <w:pStyle w:val="ListParagraph"/>
        <w:numPr>
          <w:ilvl w:val="0"/>
          <w:numId w:val="4"/>
        </w:numPr>
        <w:spacing w:line="360" w:lineRule="auto"/>
        <w:jc w:val="both"/>
        <w:rPr>
          <w:rFonts w:ascii="Times New Roman" w:hAnsi="Times New Roman" w:cs="Times New Roman"/>
          <w:sz w:val="24"/>
          <w:szCs w:val="24"/>
        </w:rPr>
      </w:pPr>
      <w:r w:rsidRPr="00781C89">
        <w:rPr>
          <w:rFonts w:ascii="Times New Roman" w:hAnsi="Times New Roman" w:cs="Times New Roman"/>
          <w:sz w:val="24"/>
          <w:szCs w:val="24"/>
        </w:rPr>
        <w:t>Parent participation is key to making this intervention successful, therefore it is important to remove any barriers</w:t>
      </w:r>
      <w:r w:rsidR="00B22DF1" w:rsidRPr="00781C89">
        <w:rPr>
          <w:rFonts w:ascii="Times New Roman" w:hAnsi="Times New Roman" w:cs="Times New Roman"/>
          <w:sz w:val="24"/>
          <w:szCs w:val="24"/>
        </w:rPr>
        <w:t xml:space="preserve"> </w:t>
      </w:r>
      <w:r w:rsidR="00A67BCE" w:rsidRPr="00781C89">
        <w:rPr>
          <w:rFonts w:ascii="Times New Roman" w:hAnsi="Times New Roman" w:cs="Times New Roman"/>
          <w:sz w:val="24"/>
          <w:szCs w:val="24"/>
        </w:rPr>
        <w:t xml:space="preserve">to parental involvement </w:t>
      </w:r>
      <w:r w:rsidR="00B22DF1" w:rsidRPr="00781C89">
        <w:rPr>
          <w:rFonts w:ascii="Times New Roman" w:hAnsi="Times New Roman" w:cs="Times New Roman"/>
          <w:sz w:val="24"/>
          <w:szCs w:val="24"/>
        </w:rPr>
        <w:t xml:space="preserve">from the offset. </w:t>
      </w:r>
    </w:p>
    <w:p w14:paraId="161403B6" w14:textId="32E3E4AA" w:rsidR="004E2D3E" w:rsidRDefault="000E5E15" w:rsidP="00781C89">
      <w:pPr>
        <w:pStyle w:val="ListParagraph"/>
        <w:numPr>
          <w:ilvl w:val="0"/>
          <w:numId w:val="4"/>
        </w:numPr>
        <w:spacing w:line="360" w:lineRule="auto"/>
        <w:jc w:val="both"/>
        <w:rPr>
          <w:rFonts w:ascii="Times New Roman" w:hAnsi="Times New Roman" w:cs="Times New Roman"/>
          <w:sz w:val="24"/>
          <w:szCs w:val="24"/>
        </w:rPr>
      </w:pPr>
      <w:r w:rsidRPr="00781C89">
        <w:rPr>
          <w:rFonts w:ascii="Times New Roman" w:hAnsi="Times New Roman" w:cs="Times New Roman"/>
          <w:sz w:val="24"/>
          <w:szCs w:val="24"/>
        </w:rPr>
        <w:t xml:space="preserve">Some </w:t>
      </w:r>
      <w:r w:rsidR="0011550D" w:rsidRPr="00781C89">
        <w:rPr>
          <w:rFonts w:ascii="Times New Roman" w:hAnsi="Times New Roman" w:cs="Times New Roman"/>
          <w:sz w:val="24"/>
          <w:szCs w:val="24"/>
        </w:rPr>
        <w:t>parents have grown up feeling let down by the education system. For these parents who would have previously experienced rejection and failure during their time at school, it is hard for them to work in collaboration with the schoo</w:t>
      </w:r>
      <w:r w:rsidR="00021BD2" w:rsidRPr="00781C89">
        <w:rPr>
          <w:rFonts w:ascii="Times New Roman" w:hAnsi="Times New Roman" w:cs="Times New Roman"/>
          <w:sz w:val="24"/>
          <w:szCs w:val="24"/>
        </w:rPr>
        <w:t>ls</w:t>
      </w:r>
      <w:r w:rsidR="0011550D" w:rsidRPr="00781C89">
        <w:rPr>
          <w:rFonts w:ascii="Times New Roman" w:hAnsi="Times New Roman" w:cs="Times New Roman"/>
          <w:sz w:val="24"/>
          <w:szCs w:val="24"/>
        </w:rPr>
        <w:t xml:space="preserve"> of their children or to even see school buildings as a friendly or welcoming place (Whalley</w:t>
      </w:r>
      <w:r w:rsidR="00245948" w:rsidRPr="00781C89">
        <w:rPr>
          <w:rFonts w:ascii="Times New Roman" w:hAnsi="Times New Roman" w:cs="Times New Roman"/>
          <w:sz w:val="24"/>
          <w:szCs w:val="24"/>
        </w:rPr>
        <w:t>, 1997</w:t>
      </w:r>
      <w:r w:rsidR="0011550D" w:rsidRPr="00781C89">
        <w:rPr>
          <w:rFonts w:ascii="Times New Roman" w:hAnsi="Times New Roman" w:cs="Times New Roman"/>
          <w:sz w:val="24"/>
          <w:szCs w:val="24"/>
        </w:rPr>
        <w:t>).</w:t>
      </w:r>
      <w:r w:rsidR="00021BD2" w:rsidRPr="00781C89">
        <w:rPr>
          <w:rFonts w:ascii="Times New Roman" w:hAnsi="Times New Roman" w:cs="Times New Roman"/>
          <w:sz w:val="24"/>
          <w:szCs w:val="24"/>
        </w:rPr>
        <w:t xml:space="preserve"> </w:t>
      </w:r>
    </w:p>
    <w:p w14:paraId="0A434677" w14:textId="5A502187" w:rsidR="00B94B59" w:rsidRPr="00B94B59" w:rsidRDefault="00781C89" w:rsidP="00B94B59">
      <w:pPr>
        <w:pStyle w:val="ListParagraph"/>
        <w:numPr>
          <w:ilvl w:val="0"/>
          <w:numId w:val="5"/>
        </w:numPr>
        <w:spacing w:line="360" w:lineRule="auto"/>
        <w:jc w:val="both"/>
        <w:rPr>
          <w:rFonts w:ascii="Times New Roman" w:hAnsi="Times New Roman" w:cs="Times New Roman"/>
          <w:sz w:val="24"/>
          <w:szCs w:val="24"/>
        </w:rPr>
      </w:pPr>
      <w:r w:rsidRPr="00B94B59">
        <w:rPr>
          <w:rFonts w:ascii="Times New Roman" w:hAnsi="Times New Roman" w:cs="Times New Roman"/>
          <w:sz w:val="24"/>
          <w:szCs w:val="24"/>
        </w:rPr>
        <w:t xml:space="preserve">The intervention needs no significant funding from the school as it will </w:t>
      </w:r>
      <w:r w:rsidR="00105D7C" w:rsidRPr="00B94B59">
        <w:rPr>
          <w:rFonts w:ascii="Times New Roman" w:hAnsi="Times New Roman" w:cs="Times New Roman"/>
          <w:sz w:val="24"/>
          <w:szCs w:val="24"/>
        </w:rPr>
        <w:t xml:space="preserve">be run and led by volunteers. </w:t>
      </w:r>
    </w:p>
    <w:p w14:paraId="3EFC76CF" w14:textId="77777777" w:rsidR="00B94B59" w:rsidRDefault="00B94B59" w:rsidP="00D55BE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Parental involvement is </w:t>
      </w:r>
      <w:r w:rsidR="00AC654A" w:rsidRPr="00B94B59">
        <w:rPr>
          <w:rFonts w:ascii="Times New Roman" w:hAnsi="Times New Roman" w:cs="Times New Roman"/>
          <w:sz w:val="24"/>
          <w:szCs w:val="24"/>
        </w:rPr>
        <w:t xml:space="preserve">known to </w:t>
      </w:r>
      <w:r w:rsidR="004E2D3E" w:rsidRPr="00B94B59">
        <w:rPr>
          <w:rFonts w:ascii="Times New Roman" w:hAnsi="Times New Roman" w:cs="Times New Roman"/>
          <w:sz w:val="24"/>
          <w:szCs w:val="24"/>
        </w:rPr>
        <w:t>improve</w:t>
      </w:r>
      <w:r w:rsidR="00AC654A" w:rsidRPr="00B94B59">
        <w:rPr>
          <w:rFonts w:ascii="Times New Roman" w:hAnsi="Times New Roman" w:cs="Times New Roman"/>
          <w:sz w:val="24"/>
          <w:szCs w:val="24"/>
        </w:rPr>
        <w:t xml:space="preserve"> pupil</w:t>
      </w:r>
      <w:r w:rsidR="004E2D3E" w:rsidRPr="00B94B59">
        <w:rPr>
          <w:rFonts w:ascii="Times New Roman" w:hAnsi="Times New Roman" w:cs="Times New Roman"/>
          <w:sz w:val="24"/>
          <w:szCs w:val="24"/>
        </w:rPr>
        <w:t xml:space="preserve"> attainment more than any other single factor.</w:t>
      </w:r>
      <w:r w:rsidR="00AC654A" w:rsidRPr="00B94B59">
        <w:rPr>
          <w:rFonts w:ascii="Times New Roman" w:hAnsi="Times New Roman" w:cs="Times New Roman"/>
          <w:sz w:val="24"/>
          <w:szCs w:val="24"/>
        </w:rPr>
        <w:t xml:space="preserve"> </w:t>
      </w:r>
    </w:p>
    <w:p w14:paraId="1148A548" w14:textId="77777777" w:rsidR="008C5551" w:rsidRDefault="00B94B59" w:rsidP="008C5551">
      <w:pPr>
        <w:pStyle w:val="ListParagraph"/>
        <w:numPr>
          <w:ilvl w:val="0"/>
          <w:numId w:val="4"/>
        </w:numPr>
        <w:spacing w:line="360" w:lineRule="auto"/>
        <w:jc w:val="both"/>
        <w:rPr>
          <w:rFonts w:ascii="Times New Roman" w:hAnsi="Times New Roman" w:cs="Times New Roman"/>
          <w:sz w:val="24"/>
          <w:szCs w:val="24"/>
        </w:rPr>
      </w:pPr>
      <w:r w:rsidRPr="00B94B59">
        <w:rPr>
          <w:rFonts w:ascii="Times New Roman" w:hAnsi="Times New Roman" w:cs="Times New Roman"/>
          <w:sz w:val="24"/>
          <w:szCs w:val="24"/>
        </w:rPr>
        <w:t>Workshops p</w:t>
      </w:r>
      <w:r w:rsidR="00D55BE1" w:rsidRPr="00B94B59">
        <w:rPr>
          <w:rFonts w:ascii="Times New Roman" w:hAnsi="Times New Roman" w:cs="Times New Roman"/>
          <w:sz w:val="24"/>
          <w:szCs w:val="24"/>
        </w:rPr>
        <w:t xml:space="preserve">rovide a way to create an intensive educational experience </w:t>
      </w:r>
      <w:r w:rsidR="00245948" w:rsidRPr="00B94B59">
        <w:rPr>
          <w:rFonts w:ascii="Times New Roman" w:hAnsi="Times New Roman" w:cs="Times New Roman"/>
          <w:sz w:val="24"/>
          <w:szCs w:val="24"/>
        </w:rPr>
        <w:t xml:space="preserve">for parents and carers </w:t>
      </w:r>
      <w:r w:rsidR="00B66852" w:rsidRPr="00B94B59">
        <w:rPr>
          <w:rFonts w:ascii="Times New Roman" w:hAnsi="Times New Roman" w:cs="Times New Roman"/>
          <w:sz w:val="24"/>
          <w:szCs w:val="24"/>
        </w:rPr>
        <w:t>with</w:t>
      </w:r>
      <w:r w:rsidR="00D55BE1" w:rsidRPr="00B94B59">
        <w:rPr>
          <w:rFonts w:ascii="Times New Roman" w:hAnsi="Times New Roman" w:cs="Times New Roman"/>
          <w:sz w:val="24"/>
          <w:szCs w:val="24"/>
        </w:rPr>
        <w:t>in a short amount of time</w:t>
      </w:r>
      <w:r w:rsidR="00DB5F89" w:rsidRPr="00B94B59">
        <w:rPr>
          <w:rFonts w:ascii="Times New Roman" w:hAnsi="Times New Roman" w:cs="Times New Roman"/>
          <w:sz w:val="24"/>
          <w:szCs w:val="24"/>
        </w:rPr>
        <w:t>, as well as</w:t>
      </w:r>
      <w:r w:rsidR="00156235" w:rsidRPr="00B94B59">
        <w:rPr>
          <w:rFonts w:ascii="Times New Roman" w:hAnsi="Times New Roman" w:cs="Times New Roman"/>
          <w:sz w:val="24"/>
          <w:szCs w:val="24"/>
        </w:rPr>
        <w:t xml:space="preserve"> encourage</w:t>
      </w:r>
      <w:r w:rsidR="00DB5F89" w:rsidRPr="00B94B59">
        <w:rPr>
          <w:rFonts w:ascii="Times New Roman" w:hAnsi="Times New Roman" w:cs="Times New Roman"/>
          <w:sz w:val="24"/>
          <w:szCs w:val="24"/>
        </w:rPr>
        <w:t>s</w:t>
      </w:r>
      <w:r w:rsidR="00156235" w:rsidRPr="00B94B59">
        <w:rPr>
          <w:rFonts w:ascii="Times New Roman" w:hAnsi="Times New Roman" w:cs="Times New Roman"/>
          <w:sz w:val="24"/>
          <w:szCs w:val="24"/>
        </w:rPr>
        <w:t xml:space="preserve"> co-operation and consensus amongst its participants (</w:t>
      </w:r>
      <w:r w:rsidR="005C6CD5" w:rsidRPr="00B94B59">
        <w:rPr>
          <w:rFonts w:ascii="Times New Roman" w:hAnsi="Times New Roman" w:cs="Times New Roman"/>
          <w:sz w:val="24"/>
          <w:szCs w:val="24"/>
        </w:rPr>
        <w:t>Requirement Techniques, Unknown</w:t>
      </w:r>
      <w:r w:rsidR="00156235" w:rsidRPr="00B94B59">
        <w:rPr>
          <w:rFonts w:ascii="Times New Roman" w:hAnsi="Times New Roman" w:cs="Times New Roman"/>
          <w:sz w:val="24"/>
          <w:szCs w:val="24"/>
        </w:rPr>
        <w:t xml:space="preserve">). </w:t>
      </w:r>
    </w:p>
    <w:p w14:paraId="0768F754" w14:textId="61BFAC7A" w:rsidR="009B3B3C" w:rsidRPr="008C5551" w:rsidRDefault="009B3B3C" w:rsidP="008C5551">
      <w:pPr>
        <w:spacing w:line="360" w:lineRule="auto"/>
        <w:jc w:val="both"/>
        <w:rPr>
          <w:rFonts w:ascii="Times New Roman" w:hAnsi="Times New Roman" w:cs="Times New Roman"/>
          <w:sz w:val="24"/>
          <w:szCs w:val="24"/>
        </w:rPr>
      </w:pPr>
      <w:r w:rsidRPr="008C5551">
        <w:rPr>
          <w:rFonts w:ascii="Times New Roman" w:hAnsi="Times New Roman" w:cs="Times New Roman"/>
          <w:sz w:val="24"/>
          <w:szCs w:val="24"/>
        </w:rPr>
        <w:t>Thank</w:t>
      </w:r>
      <w:r w:rsidR="00806068" w:rsidRPr="008C5551">
        <w:rPr>
          <w:rFonts w:ascii="Times New Roman" w:hAnsi="Times New Roman" w:cs="Times New Roman"/>
          <w:sz w:val="24"/>
          <w:szCs w:val="24"/>
        </w:rPr>
        <w:t xml:space="preserve"> you</w:t>
      </w:r>
      <w:r w:rsidRPr="008C5551">
        <w:rPr>
          <w:rFonts w:ascii="Times New Roman" w:hAnsi="Times New Roman" w:cs="Times New Roman"/>
          <w:sz w:val="24"/>
          <w:szCs w:val="24"/>
        </w:rPr>
        <w:t xml:space="preserve"> for listening to my presentation. Should any of you have any questions </w:t>
      </w:r>
      <w:r w:rsidR="0057732D" w:rsidRPr="008C5551">
        <w:rPr>
          <w:rFonts w:ascii="Times New Roman" w:hAnsi="Times New Roman" w:cs="Times New Roman"/>
          <w:sz w:val="24"/>
          <w:szCs w:val="24"/>
        </w:rPr>
        <w:t xml:space="preserve">or queries </w:t>
      </w:r>
      <w:r w:rsidRPr="008C5551">
        <w:rPr>
          <w:rFonts w:ascii="Times New Roman" w:hAnsi="Times New Roman" w:cs="Times New Roman"/>
          <w:sz w:val="24"/>
          <w:szCs w:val="24"/>
        </w:rPr>
        <w:t xml:space="preserve">please feel free to </w:t>
      </w:r>
      <w:r w:rsidR="0057732D" w:rsidRPr="008C5551">
        <w:rPr>
          <w:rFonts w:ascii="Times New Roman" w:hAnsi="Times New Roman" w:cs="Times New Roman"/>
          <w:sz w:val="24"/>
          <w:szCs w:val="24"/>
        </w:rPr>
        <w:t>share them with</w:t>
      </w:r>
      <w:r w:rsidRPr="008C5551">
        <w:rPr>
          <w:rFonts w:ascii="Times New Roman" w:hAnsi="Times New Roman" w:cs="Times New Roman"/>
          <w:sz w:val="24"/>
          <w:szCs w:val="24"/>
        </w:rPr>
        <w:t xml:space="preserve"> me </w:t>
      </w:r>
      <w:r w:rsidR="00891867" w:rsidRPr="008C5551">
        <w:rPr>
          <w:rFonts w:ascii="Times New Roman" w:hAnsi="Times New Roman" w:cs="Times New Roman"/>
          <w:sz w:val="24"/>
          <w:szCs w:val="24"/>
        </w:rPr>
        <w:t xml:space="preserve">now </w:t>
      </w:r>
      <w:r w:rsidRPr="008C5551">
        <w:rPr>
          <w:rFonts w:ascii="Times New Roman" w:hAnsi="Times New Roman" w:cs="Times New Roman"/>
          <w:sz w:val="24"/>
          <w:szCs w:val="24"/>
        </w:rPr>
        <w:t xml:space="preserve">or </w:t>
      </w:r>
      <w:r w:rsidR="0057732D" w:rsidRPr="008C5551">
        <w:rPr>
          <w:rFonts w:ascii="Times New Roman" w:hAnsi="Times New Roman" w:cs="Times New Roman"/>
          <w:sz w:val="24"/>
          <w:szCs w:val="24"/>
        </w:rPr>
        <w:t xml:space="preserve">alternatively you can </w:t>
      </w:r>
      <w:r w:rsidRPr="008C5551">
        <w:rPr>
          <w:rFonts w:ascii="Times New Roman" w:hAnsi="Times New Roman" w:cs="Times New Roman"/>
          <w:sz w:val="24"/>
          <w:szCs w:val="24"/>
        </w:rPr>
        <w:t xml:space="preserve">email </w:t>
      </w:r>
      <w:r w:rsidR="0057732D" w:rsidRPr="008C5551">
        <w:rPr>
          <w:rFonts w:ascii="Times New Roman" w:hAnsi="Times New Roman" w:cs="Times New Roman"/>
          <w:sz w:val="24"/>
          <w:szCs w:val="24"/>
        </w:rPr>
        <w:t>them to me</w:t>
      </w:r>
      <w:r w:rsidRPr="008C5551">
        <w:rPr>
          <w:rFonts w:ascii="Times New Roman" w:hAnsi="Times New Roman" w:cs="Times New Roman"/>
          <w:sz w:val="24"/>
          <w:szCs w:val="24"/>
        </w:rPr>
        <w:t xml:space="preserve"> later on. </w:t>
      </w:r>
      <w:r w:rsidR="00891867" w:rsidRPr="008C5551">
        <w:rPr>
          <w:rFonts w:ascii="Times New Roman" w:hAnsi="Times New Roman" w:cs="Times New Roman"/>
          <w:sz w:val="24"/>
          <w:szCs w:val="24"/>
        </w:rPr>
        <w:t xml:space="preserve">Thank you for </w:t>
      </w:r>
      <w:r w:rsidR="006B7569" w:rsidRPr="008C5551">
        <w:rPr>
          <w:rFonts w:ascii="Times New Roman" w:hAnsi="Times New Roman" w:cs="Times New Roman"/>
          <w:sz w:val="24"/>
          <w:szCs w:val="24"/>
        </w:rPr>
        <w:t>your time</w:t>
      </w:r>
      <w:r w:rsidR="00891867" w:rsidRPr="008C5551">
        <w:rPr>
          <w:rFonts w:ascii="Times New Roman" w:hAnsi="Times New Roman" w:cs="Times New Roman"/>
          <w:sz w:val="24"/>
          <w:szCs w:val="24"/>
        </w:rPr>
        <w:t>.</w:t>
      </w:r>
    </w:p>
    <w:p w14:paraId="2CE73B8B" w14:textId="77777777" w:rsidR="006B29F8" w:rsidRDefault="006B29F8" w:rsidP="00261C69">
      <w:pPr>
        <w:spacing w:line="360" w:lineRule="auto"/>
        <w:jc w:val="both"/>
        <w:rPr>
          <w:rFonts w:ascii="Times New Roman" w:hAnsi="Times New Roman" w:cs="Times New Roman"/>
          <w:sz w:val="24"/>
          <w:szCs w:val="24"/>
        </w:rPr>
      </w:pPr>
    </w:p>
    <w:p w14:paraId="6EBA53C4" w14:textId="3606262C" w:rsidR="0005456F" w:rsidRPr="00E2168F" w:rsidRDefault="0005456F" w:rsidP="00261C69">
      <w:pPr>
        <w:spacing w:line="360" w:lineRule="auto"/>
        <w:jc w:val="both"/>
        <w:rPr>
          <w:rFonts w:ascii="Times New Roman" w:hAnsi="Times New Roman" w:cs="Times New Roman"/>
          <w:b/>
          <w:bCs/>
          <w:sz w:val="24"/>
          <w:szCs w:val="24"/>
        </w:rPr>
      </w:pPr>
      <w:r w:rsidRPr="00E2168F">
        <w:rPr>
          <w:rFonts w:ascii="Times New Roman" w:hAnsi="Times New Roman" w:cs="Times New Roman"/>
          <w:b/>
          <w:bCs/>
          <w:sz w:val="24"/>
          <w:szCs w:val="24"/>
        </w:rPr>
        <w:t>Evaluation:</w:t>
      </w:r>
    </w:p>
    <w:p w14:paraId="506E71D1" w14:textId="292D87E0" w:rsidR="00DD1356" w:rsidRDefault="00D3083D" w:rsidP="00261C69">
      <w:pPr>
        <w:spacing w:line="360" w:lineRule="auto"/>
        <w:jc w:val="both"/>
        <w:rPr>
          <w:rFonts w:ascii="Times New Roman" w:hAnsi="Times New Roman" w:cs="Times New Roman"/>
          <w:sz w:val="24"/>
          <w:szCs w:val="24"/>
        </w:rPr>
      </w:pPr>
      <w:bookmarkStart w:id="6" w:name="_Hlk24629159"/>
      <w:r>
        <w:rPr>
          <w:rFonts w:ascii="Times New Roman" w:hAnsi="Times New Roman" w:cs="Times New Roman"/>
          <w:sz w:val="24"/>
          <w:szCs w:val="24"/>
        </w:rPr>
        <w:t xml:space="preserve">The intervention that I chose to implement within a school was a parental engagement strategy which took the form of parental workshops. I </w:t>
      </w:r>
      <w:r w:rsidR="006068F9">
        <w:rPr>
          <w:rFonts w:ascii="Times New Roman" w:hAnsi="Times New Roman" w:cs="Times New Roman"/>
          <w:sz w:val="24"/>
          <w:szCs w:val="24"/>
        </w:rPr>
        <w:t xml:space="preserve">decided to focus on parental engagement as it was a topic that I initially didn’t know a lot about but was interested in. Once I enter the profession of teaching I will be expected to communicate regularly with </w:t>
      </w:r>
      <w:r w:rsidR="00C76DAE">
        <w:rPr>
          <w:rFonts w:ascii="Times New Roman" w:hAnsi="Times New Roman" w:cs="Times New Roman"/>
          <w:sz w:val="24"/>
          <w:szCs w:val="24"/>
        </w:rPr>
        <w:t xml:space="preserve">the </w:t>
      </w:r>
      <w:r w:rsidR="006068F9">
        <w:rPr>
          <w:rFonts w:ascii="Times New Roman" w:hAnsi="Times New Roman" w:cs="Times New Roman"/>
          <w:sz w:val="24"/>
          <w:szCs w:val="24"/>
        </w:rPr>
        <w:t xml:space="preserve">parents and primary carers </w:t>
      </w:r>
      <w:r w:rsidR="00C76DAE">
        <w:rPr>
          <w:rFonts w:ascii="Times New Roman" w:hAnsi="Times New Roman" w:cs="Times New Roman"/>
          <w:sz w:val="24"/>
          <w:szCs w:val="24"/>
        </w:rPr>
        <w:t>of the pupils in the school where I</w:t>
      </w:r>
      <w:r w:rsidR="00EA21CC">
        <w:rPr>
          <w:rFonts w:ascii="Times New Roman" w:hAnsi="Times New Roman" w:cs="Times New Roman"/>
          <w:sz w:val="24"/>
          <w:szCs w:val="24"/>
        </w:rPr>
        <w:t>’m</w:t>
      </w:r>
      <w:r w:rsidR="00C76DAE">
        <w:rPr>
          <w:rFonts w:ascii="Times New Roman" w:hAnsi="Times New Roman" w:cs="Times New Roman"/>
          <w:sz w:val="24"/>
          <w:szCs w:val="24"/>
        </w:rPr>
        <w:t xml:space="preserve"> employed. Therefore, I believe it’s important to know </w:t>
      </w:r>
      <w:r w:rsidR="00EA21CC">
        <w:rPr>
          <w:rFonts w:ascii="Times New Roman" w:hAnsi="Times New Roman" w:cs="Times New Roman"/>
          <w:sz w:val="24"/>
          <w:szCs w:val="24"/>
        </w:rPr>
        <w:t>the benefits of engaging with parents a</w:t>
      </w:r>
      <w:r w:rsidR="00013874">
        <w:rPr>
          <w:rFonts w:ascii="Times New Roman" w:hAnsi="Times New Roman" w:cs="Times New Roman"/>
          <w:sz w:val="24"/>
          <w:szCs w:val="24"/>
        </w:rPr>
        <w:t>s well as</w:t>
      </w:r>
      <w:r w:rsidR="00EA21CC">
        <w:rPr>
          <w:rFonts w:ascii="Times New Roman" w:hAnsi="Times New Roman" w:cs="Times New Roman"/>
          <w:sz w:val="24"/>
          <w:szCs w:val="24"/>
        </w:rPr>
        <w:t xml:space="preserve"> what strategies are in place to ensure that regular and effective communication occurs between</w:t>
      </w:r>
      <w:r w:rsidR="00013874">
        <w:rPr>
          <w:rFonts w:ascii="Times New Roman" w:hAnsi="Times New Roman" w:cs="Times New Roman"/>
          <w:sz w:val="24"/>
          <w:szCs w:val="24"/>
        </w:rPr>
        <w:t xml:space="preserve"> both</w:t>
      </w:r>
      <w:r w:rsidR="00EA21CC">
        <w:rPr>
          <w:rFonts w:ascii="Times New Roman" w:hAnsi="Times New Roman" w:cs="Times New Roman"/>
          <w:sz w:val="24"/>
          <w:szCs w:val="24"/>
        </w:rPr>
        <w:t xml:space="preserve"> teachers and parents.</w:t>
      </w:r>
    </w:p>
    <w:p w14:paraId="691231A7" w14:textId="2AA29B7F" w:rsidR="006D5606" w:rsidRDefault="00DD1356"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assignment though incredibly useful in regard to future prospects, did have its challenges. </w:t>
      </w:r>
      <w:r w:rsidR="006068F9">
        <w:rPr>
          <w:rFonts w:ascii="Times New Roman" w:hAnsi="Times New Roman" w:cs="Times New Roman"/>
          <w:sz w:val="24"/>
          <w:szCs w:val="24"/>
        </w:rPr>
        <w:t>Initially</w:t>
      </w:r>
      <w:r w:rsidR="00C76DAE">
        <w:rPr>
          <w:rFonts w:ascii="Times New Roman" w:hAnsi="Times New Roman" w:cs="Times New Roman"/>
          <w:sz w:val="24"/>
          <w:szCs w:val="24"/>
        </w:rPr>
        <w:t xml:space="preserve">, </w:t>
      </w:r>
      <w:r w:rsidR="00637905">
        <w:rPr>
          <w:rFonts w:ascii="Times New Roman" w:hAnsi="Times New Roman" w:cs="Times New Roman"/>
          <w:sz w:val="24"/>
          <w:szCs w:val="24"/>
        </w:rPr>
        <w:t>I found it challenging</w:t>
      </w:r>
      <w:r>
        <w:rPr>
          <w:rFonts w:ascii="Times New Roman" w:hAnsi="Times New Roman" w:cs="Times New Roman"/>
          <w:sz w:val="24"/>
          <w:szCs w:val="24"/>
        </w:rPr>
        <w:t xml:space="preserve"> when trying to determine what type of intervention could be successfully implemented within the school chosen for this assignment. The school was last deemed by Estyn to be ‘good’ in all aspects of schooling in 2017. It was also deemed as having</w:t>
      </w:r>
      <w:r w:rsidR="00874852">
        <w:rPr>
          <w:rFonts w:ascii="Times New Roman" w:hAnsi="Times New Roman" w:cs="Times New Roman"/>
          <w:sz w:val="24"/>
          <w:szCs w:val="24"/>
        </w:rPr>
        <w:t xml:space="preserve"> </w:t>
      </w:r>
      <w:r>
        <w:rPr>
          <w:rFonts w:ascii="Times New Roman" w:hAnsi="Times New Roman" w:cs="Times New Roman"/>
          <w:sz w:val="24"/>
          <w:szCs w:val="24"/>
        </w:rPr>
        <w:t xml:space="preserve">a ‘good’ prospect for improvement in the future. </w:t>
      </w:r>
      <w:r w:rsidR="00F718AA">
        <w:rPr>
          <w:rFonts w:ascii="Times New Roman" w:hAnsi="Times New Roman" w:cs="Times New Roman"/>
          <w:sz w:val="24"/>
          <w:szCs w:val="24"/>
        </w:rPr>
        <w:t>Therefore, a</w:t>
      </w:r>
      <w:r w:rsidR="00874852">
        <w:rPr>
          <w:rFonts w:ascii="Times New Roman" w:hAnsi="Times New Roman" w:cs="Times New Roman"/>
          <w:sz w:val="24"/>
          <w:szCs w:val="24"/>
        </w:rPr>
        <w:t xml:space="preserve">fter further reading and </w:t>
      </w:r>
      <w:r w:rsidR="00B95770">
        <w:rPr>
          <w:rFonts w:ascii="Times New Roman" w:hAnsi="Times New Roman" w:cs="Times New Roman"/>
          <w:sz w:val="24"/>
          <w:szCs w:val="24"/>
        </w:rPr>
        <w:t xml:space="preserve">by </w:t>
      </w:r>
      <w:r w:rsidR="00874852">
        <w:rPr>
          <w:rFonts w:ascii="Times New Roman" w:hAnsi="Times New Roman" w:cs="Times New Roman"/>
          <w:sz w:val="24"/>
          <w:szCs w:val="24"/>
        </w:rPr>
        <w:t xml:space="preserve">examining the schools last inspection report, I settled on an intervention which focused on parental engagement as I noticed </w:t>
      </w:r>
      <w:r w:rsidR="00F718AA">
        <w:rPr>
          <w:rFonts w:ascii="Times New Roman" w:hAnsi="Times New Roman" w:cs="Times New Roman"/>
          <w:sz w:val="24"/>
          <w:szCs w:val="24"/>
        </w:rPr>
        <w:t>that whilst parental involvement was mention</w:t>
      </w:r>
      <w:r w:rsidR="00B95770">
        <w:rPr>
          <w:rFonts w:ascii="Times New Roman" w:hAnsi="Times New Roman" w:cs="Times New Roman"/>
          <w:sz w:val="24"/>
          <w:szCs w:val="24"/>
        </w:rPr>
        <w:t xml:space="preserve">ed in the schools last inspection report it was just regarding regular communication with parents. Whilst this proved to be effective in ensuring communication between staff and parents, I believe that the school have an opportunity to increase parent involvement. There is no denying that parental involvement has become a major influence on the levels of attainment and well-being of pupils, therefore should the school do more to engage parents they may </w:t>
      </w:r>
      <w:r w:rsidR="00475A58">
        <w:rPr>
          <w:rFonts w:ascii="Times New Roman" w:hAnsi="Times New Roman" w:cs="Times New Roman"/>
          <w:sz w:val="24"/>
          <w:szCs w:val="24"/>
        </w:rPr>
        <w:t xml:space="preserve">witness better pupil progression in learning and behaviour, as well as secure better </w:t>
      </w:r>
      <w:r w:rsidR="00CE411B">
        <w:rPr>
          <w:rFonts w:ascii="Times New Roman" w:hAnsi="Times New Roman" w:cs="Times New Roman"/>
          <w:sz w:val="24"/>
          <w:szCs w:val="24"/>
        </w:rPr>
        <w:t>praise and judgments</w:t>
      </w:r>
      <w:r w:rsidR="00475A58">
        <w:rPr>
          <w:rFonts w:ascii="Times New Roman" w:hAnsi="Times New Roman" w:cs="Times New Roman"/>
          <w:sz w:val="24"/>
          <w:szCs w:val="24"/>
        </w:rPr>
        <w:t xml:space="preserve"> in their next inspection.</w:t>
      </w:r>
      <w:r w:rsidR="00B57FB8">
        <w:rPr>
          <w:rFonts w:ascii="Times New Roman" w:hAnsi="Times New Roman" w:cs="Times New Roman"/>
          <w:sz w:val="24"/>
          <w:szCs w:val="24"/>
        </w:rPr>
        <w:t xml:space="preserve"> </w:t>
      </w:r>
      <w:r w:rsidR="00B95770">
        <w:rPr>
          <w:rFonts w:ascii="Times New Roman" w:hAnsi="Times New Roman" w:cs="Times New Roman"/>
          <w:sz w:val="24"/>
          <w:szCs w:val="24"/>
        </w:rPr>
        <w:t xml:space="preserve">Another challenge I was faced with was the prospect of parents not attending the workshops put in place for their benefit. </w:t>
      </w:r>
      <w:r w:rsidR="00361D03">
        <w:rPr>
          <w:rFonts w:ascii="Times New Roman" w:hAnsi="Times New Roman" w:cs="Times New Roman"/>
          <w:sz w:val="24"/>
          <w:szCs w:val="24"/>
        </w:rPr>
        <w:t>This was perhaps my biggest concern as there is no way to ensure parent attendance. It seemed that the only solution to a concern such as this is to</w:t>
      </w:r>
      <w:r w:rsidR="006D5606">
        <w:rPr>
          <w:rFonts w:ascii="Times New Roman" w:hAnsi="Times New Roman" w:cs="Times New Roman"/>
          <w:sz w:val="24"/>
          <w:szCs w:val="24"/>
        </w:rPr>
        <w:t xml:space="preserve"> present the workshops in such a way that parents would feel that they would be missing out if they did not attend. The school has already established a good relationship with the majority of parents and primary carers of pupils within the school, therefore some of the barriers preventing the attendance of parents have already been removed as hopefully they already view the school as being a safe and welcoming place for them to visit.</w:t>
      </w:r>
      <w:r w:rsidR="00B57FB8">
        <w:rPr>
          <w:rFonts w:ascii="Times New Roman" w:hAnsi="Times New Roman" w:cs="Times New Roman"/>
          <w:sz w:val="24"/>
          <w:szCs w:val="24"/>
        </w:rPr>
        <w:t xml:space="preserve"> Furthermore, the majority of challenges that arose during this assignment </w:t>
      </w:r>
      <w:r w:rsidR="008E1F5D">
        <w:rPr>
          <w:rFonts w:ascii="Times New Roman" w:hAnsi="Times New Roman" w:cs="Times New Roman"/>
          <w:sz w:val="24"/>
          <w:szCs w:val="24"/>
        </w:rPr>
        <w:t>were solved by conducting further research and use of extensive thinking.</w:t>
      </w:r>
      <w:r w:rsidR="00B57FB8">
        <w:rPr>
          <w:rFonts w:ascii="Times New Roman" w:hAnsi="Times New Roman" w:cs="Times New Roman"/>
          <w:sz w:val="24"/>
          <w:szCs w:val="24"/>
        </w:rPr>
        <w:t xml:space="preserve">                                                                             </w:t>
      </w:r>
    </w:p>
    <w:p w14:paraId="05EB823B" w14:textId="404028CF" w:rsidR="00096ACA" w:rsidRDefault="00D3083D"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If I were able to change anything in regard to the way I presented my intervention I would try to avoid using words</w:t>
      </w:r>
      <w:r w:rsidR="00096ACA">
        <w:rPr>
          <w:rFonts w:ascii="Times New Roman" w:hAnsi="Times New Roman" w:cs="Times New Roman"/>
          <w:sz w:val="24"/>
          <w:szCs w:val="24"/>
        </w:rPr>
        <w:t xml:space="preserve"> and phrases</w:t>
      </w:r>
      <w:r>
        <w:rPr>
          <w:rFonts w:ascii="Times New Roman" w:hAnsi="Times New Roman" w:cs="Times New Roman"/>
          <w:sz w:val="24"/>
          <w:szCs w:val="24"/>
        </w:rPr>
        <w:t xml:space="preserve"> such as </w:t>
      </w:r>
      <w:r w:rsidR="00EA21CC">
        <w:rPr>
          <w:rFonts w:ascii="Times New Roman" w:hAnsi="Times New Roman" w:cs="Times New Roman"/>
          <w:sz w:val="24"/>
          <w:szCs w:val="24"/>
        </w:rPr>
        <w:t>‘correlation’ and ‘commendable’</w:t>
      </w:r>
      <w:r w:rsidR="00637905">
        <w:rPr>
          <w:rFonts w:ascii="Times New Roman" w:hAnsi="Times New Roman" w:cs="Times New Roman"/>
          <w:sz w:val="24"/>
          <w:szCs w:val="24"/>
        </w:rPr>
        <w:t xml:space="preserve"> and instead use</w:t>
      </w:r>
      <w:r w:rsidR="006D5606">
        <w:rPr>
          <w:rFonts w:ascii="Times New Roman" w:hAnsi="Times New Roman" w:cs="Times New Roman"/>
          <w:sz w:val="24"/>
          <w:szCs w:val="24"/>
        </w:rPr>
        <w:t xml:space="preserve"> simpler and more natural terms such as ‘relationship’ and </w:t>
      </w:r>
      <w:r w:rsidR="00096ACA">
        <w:rPr>
          <w:rFonts w:ascii="Times New Roman" w:hAnsi="Times New Roman" w:cs="Times New Roman"/>
          <w:sz w:val="24"/>
          <w:szCs w:val="24"/>
        </w:rPr>
        <w:t>‘worthy of praise’</w:t>
      </w:r>
      <w:r w:rsidR="006D5606">
        <w:rPr>
          <w:rFonts w:ascii="Times New Roman" w:hAnsi="Times New Roman" w:cs="Times New Roman"/>
          <w:sz w:val="24"/>
          <w:szCs w:val="24"/>
        </w:rPr>
        <w:t xml:space="preserve"> as the intervention would be presented to the schools board of governors </w:t>
      </w:r>
      <w:r w:rsidR="00096ACA">
        <w:rPr>
          <w:rFonts w:ascii="Times New Roman" w:hAnsi="Times New Roman" w:cs="Times New Roman"/>
          <w:sz w:val="24"/>
          <w:szCs w:val="24"/>
        </w:rPr>
        <w:t xml:space="preserve">and </w:t>
      </w:r>
      <w:r w:rsidR="006D5606">
        <w:rPr>
          <w:rFonts w:ascii="Times New Roman" w:hAnsi="Times New Roman" w:cs="Times New Roman"/>
          <w:sz w:val="24"/>
          <w:szCs w:val="24"/>
        </w:rPr>
        <w:t>therefore it is extremely important that they understand what is being discussed.</w:t>
      </w:r>
      <w:r w:rsidR="00096ACA">
        <w:rPr>
          <w:rFonts w:ascii="Times New Roman" w:hAnsi="Times New Roman" w:cs="Times New Roman"/>
          <w:sz w:val="24"/>
          <w:szCs w:val="24"/>
        </w:rPr>
        <w:t xml:space="preserve"> </w:t>
      </w:r>
      <w:r w:rsidR="00C76DAE">
        <w:rPr>
          <w:rFonts w:ascii="Times New Roman" w:hAnsi="Times New Roman" w:cs="Times New Roman"/>
          <w:sz w:val="24"/>
          <w:szCs w:val="24"/>
        </w:rPr>
        <w:t xml:space="preserve">When </w:t>
      </w:r>
      <w:r w:rsidR="00CD2CB9">
        <w:rPr>
          <w:rFonts w:ascii="Times New Roman" w:hAnsi="Times New Roman" w:cs="Times New Roman"/>
          <w:sz w:val="24"/>
          <w:szCs w:val="24"/>
        </w:rPr>
        <w:t xml:space="preserve">viewing </w:t>
      </w:r>
      <w:r w:rsidR="00C76DAE">
        <w:rPr>
          <w:rFonts w:ascii="Times New Roman" w:hAnsi="Times New Roman" w:cs="Times New Roman"/>
          <w:sz w:val="24"/>
          <w:szCs w:val="24"/>
        </w:rPr>
        <w:t xml:space="preserve">my video presentation, I </w:t>
      </w:r>
      <w:r w:rsidR="00CD2CB9">
        <w:rPr>
          <w:rFonts w:ascii="Times New Roman" w:hAnsi="Times New Roman" w:cs="Times New Roman"/>
          <w:sz w:val="24"/>
          <w:szCs w:val="24"/>
        </w:rPr>
        <w:t xml:space="preserve">also </w:t>
      </w:r>
      <w:r w:rsidR="00C76DAE">
        <w:rPr>
          <w:rFonts w:ascii="Times New Roman" w:hAnsi="Times New Roman" w:cs="Times New Roman"/>
          <w:sz w:val="24"/>
          <w:szCs w:val="24"/>
        </w:rPr>
        <w:t>realised that the sound of my voice was rather weak in some places as if I was speaking softly</w:t>
      </w:r>
      <w:r w:rsidR="00C039E4">
        <w:rPr>
          <w:rFonts w:ascii="Times New Roman" w:hAnsi="Times New Roman" w:cs="Times New Roman"/>
          <w:sz w:val="24"/>
          <w:szCs w:val="24"/>
        </w:rPr>
        <w:t xml:space="preserve"> to the camera</w:t>
      </w:r>
      <w:r w:rsidR="00C76DAE">
        <w:rPr>
          <w:rFonts w:ascii="Times New Roman" w:hAnsi="Times New Roman" w:cs="Times New Roman"/>
          <w:sz w:val="24"/>
          <w:szCs w:val="24"/>
        </w:rPr>
        <w:t xml:space="preserve">. When presenting </w:t>
      </w:r>
      <w:r w:rsidR="00B1292C">
        <w:rPr>
          <w:rFonts w:ascii="Times New Roman" w:hAnsi="Times New Roman" w:cs="Times New Roman"/>
          <w:sz w:val="24"/>
          <w:szCs w:val="24"/>
        </w:rPr>
        <w:t>my voice should be strong</w:t>
      </w:r>
      <w:r w:rsidR="00EA21CC">
        <w:rPr>
          <w:rFonts w:ascii="Times New Roman" w:hAnsi="Times New Roman" w:cs="Times New Roman"/>
          <w:sz w:val="24"/>
          <w:szCs w:val="24"/>
        </w:rPr>
        <w:t xml:space="preserve"> in order to convey assurance and confidence</w:t>
      </w:r>
      <w:r w:rsidR="00A16131">
        <w:rPr>
          <w:rFonts w:ascii="Times New Roman" w:hAnsi="Times New Roman" w:cs="Times New Roman"/>
          <w:sz w:val="24"/>
          <w:szCs w:val="24"/>
        </w:rPr>
        <w:t xml:space="preserve"> </w:t>
      </w:r>
      <w:r w:rsidR="00946013">
        <w:rPr>
          <w:rFonts w:ascii="Times New Roman" w:hAnsi="Times New Roman" w:cs="Times New Roman"/>
          <w:sz w:val="24"/>
          <w:szCs w:val="24"/>
        </w:rPr>
        <w:t xml:space="preserve">in order to give the impression that I am aware of and believe in what I am discussing. I </w:t>
      </w:r>
      <w:r w:rsidR="006807BB">
        <w:rPr>
          <w:rFonts w:ascii="Times New Roman" w:hAnsi="Times New Roman" w:cs="Times New Roman"/>
          <w:sz w:val="24"/>
          <w:szCs w:val="24"/>
        </w:rPr>
        <w:t xml:space="preserve">could have </w:t>
      </w:r>
      <w:r w:rsidR="00946013">
        <w:rPr>
          <w:rFonts w:ascii="Times New Roman" w:hAnsi="Times New Roman" w:cs="Times New Roman"/>
          <w:sz w:val="24"/>
          <w:szCs w:val="24"/>
        </w:rPr>
        <w:t xml:space="preserve">also </w:t>
      </w:r>
      <w:r w:rsidR="003F1CB0">
        <w:rPr>
          <w:rFonts w:ascii="Times New Roman" w:hAnsi="Times New Roman" w:cs="Times New Roman"/>
          <w:sz w:val="24"/>
          <w:szCs w:val="24"/>
        </w:rPr>
        <w:t>displayed</w:t>
      </w:r>
      <w:r w:rsidR="006807BB">
        <w:rPr>
          <w:rFonts w:ascii="Times New Roman" w:hAnsi="Times New Roman" w:cs="Times New Roman"/>
          <w:sz w:val="24"/>
          <w:szCs w:val="24"/>
        </w:rPr>
        <w:t xml:space="preserve"> more </w:t>
      </w:r>
      <w:r w:rsidR="003F1CB0">
        <w:rPr>
          <w:rFonts w:ascii="Times New Roman" w:hAnsi="Times New Roman" w:cs="Times New Roman"/>
          <w:sz w:val="24"/>
          <w:szCs w:val="24"/>
        </w:rPr>
        <w:t xml:space="preserve">enthusiasm and energy when discussing the ideas of my intervention </w:t>
      </w:r>
      <w:r w:rsidR="00C039E4">
        <w:rPr>
          <w:rFonts w:ascii="Times New Roman" w:hAnsi="Times New Roman" w:cs="Times New Roman"/>
          <w:sz w:val="24"/>
          <w:szCs w:val="24"/>
        </w:rPr>
        <w:t xml:space="preserve">as it </w:t>
      </w:r>
      <w:r w:rsidR="00946013">
        <w:rPr>
          <w:rFonts w:ascii="Times New Roman" w:hAnsi="Times New Roman" w:cs="Times New Roman"/>
          <w:sz w:val="24"/>
          <w:szCs w:val="24"/>
        </w:rPr>
        <w:t xml:space="preserve">would have </w:t>
      </w:r>
      <w:r w:rsidR="00C039E4">
        <w:rPr>
          <w:rFonts w:ascii="Times New Roman" w:hAnsi="Times New Roman" w:cs="Times New Roman"/>
          <w:sz w:val="24"/>
          <w:szCs w:val="24"/>
        </w:rPr>
        <w:t>demonstrate</w:t>
      </w:r>
      <w:r w:rsidR="00946013">
        <w:rPr>
          <w:rFonts w:ascii="Times New Roman" w:hAnsi="Times New Roman" w:cs="Times New Roman"/>
          <w:sz w:val="24"/>
          <w:szCs w:val="24"/>
        </w:rPr>
        <w:t>d</w:t>
      </w:r>
      <w:r w:rsidR="00C039E4">
        <w:rPr>
          <w:rFonts w:ascii="Times New Roman" w:hAnsi="Times New Roman" w:cs="Times New Roman"/>
          <w:sz w:val="24"/>
          <w:szCs w:val="24"/>
        </w:rPr>
        <w:t xml:space="preserve"> the passion </w:t>
      </w:r>
      <w:r w:rsidR="00946013">
        <w:rPr>
          <w:rFonts w:ascii="Times New Roman" w:hAnsi="Times New Roman" w:cs="Times New Roman"/>
          <w:sz w:val="24"/>
          <w:szCs w:val="24"/>
        </w:rPr>
        <w:t xml:space="preserve">that </w:t>
      </w:r>
      <w:r w:rsidR="00C039E4">
        <w:rPr>
          <w:rFonts w:ascii="Times New Roman" w:hAnsi="Times New Roman" w:cs="Times New Roman"/>
          <w:sz w:val="24"/>
          <w:szCs w:val="24"/>
        </w:rPr>
        <w:t>I harbour for the intervention.</w:t>
      </w:r>
      <w:r w:rsidR="007645B5">
        <w:rPr>
          <w:rFonts w:ascii="Times New Roman" w:hAnsi="Times New Roman" w:cs="Times New Roman"/>
          <w:sz w:val="24"/>
          <w:szCs w:val="24"/>
        </w:rPr>
        <w:t xml:space="preserve"> </w:t>
      </w:r>
      <w:r w:rsidR="007645B5">
        <w:rPr>
          <w:rFonts w:ascii="Times New Roman" w:hAnsi="Times New Roman" w:cs="Times New Roman"/>
          <w:sz w:val="24"/>
          <w:szCs w:val="24"/>
        </w:rPr>
        <w:lastRenderedPageBreak/>
        <w:t xml:space="preserve">Due to the fact the main task of the assignment for this module was to create a video presentation </w:t>
      </w:r>
      <w:r w:rsidR="00096ACA" w:rsidRPr="00096ACA">
        <w:rPr>
          <w:rFonts w:ascii="Times New Roman" w:hAnsi="Times New Roman" w:cs="Times New Roman"/>
          <w:sz w:val="24"/>
          <w:szCs w:val="24"/>
        </w:rPr>
        <w:t>disliked the task I found it rather awkward</w:t>
      </w:r>
      <w:r w:rsidR="007645B5">
        <w:rPr>
          <w:rFonts w:ascii="Times New Roman" w:hAnsi="Times New Roman" w:cs="Times New Roman"/>
          <w:sz w:val="24"/>
          <w:szCs w:val="24"/>
        </w:rPr>
        <w:t xml:space="preserve"> to convey emotion to a camera rather than to an audience</w:t>
      </w:r>
      <w:r w:rsidR="001E478F">
        <w:rPr>
          <w:rFonts w:ascii="Times New Roman" w:hAnsi="Times New Roman" w:cs="Times New Roman"/>
          <w:sz w:val="24"/>
          <w:szCs w:val="24"/>
        </w:rPr>
        <w:t xml:space="preserve">. </w:t>
      </w:r>
      <w:r w:rsidR="00BE1085">
        <w:rPr>
          <w:rFonts w:ascii="Times New Roman" w:hAnsi="Times New Roman" w:cs="Times New Roman"/>
          <w:sz w:val="24"/>
          <w:szCs w:val="24"/>
        </w:rPr>
        <w:t xml:space="preserve">However, I am now aware of the type of attributes which should be displayed during a presentation and can </w:t>
      </w:r>
      <w:r w:rsidR="008E1F5D">
        <w:rPr>
          <w:rFonts w:ascii="Times New Roman" w:hAnsi="Times New Roman" w:cs="Times New Roman"/>
          <w:sz w:val="24"/>
          <w:szCs w:val="24"/>
        </w:rPr>
        <w:t>now strive to include them in any future presentations.</w:t>
      </w:r>
    </w:p>
    <w:p w14:paraId="786A5786" w14:textId="2216E5FC" w:rsidR="00E74D69" w:rsidRDefault="00E74D69" w:rsidP="00E74D69">
      <w:pPr>
        <w:spacing w:line="360" w:lineRule="auto"/>
        <w:jc w:val="both"/>
        <w:rPr>
          <w:rFonts w:ascii="Times New Roman" w:hAnsi="Times New Roman" w:cs="Times New Roman"/>
          <w:sz w:val="24"/>
          <w:szCs w:val="24"/>
        </w:rPr>
      </w:pPr>
      <w:r w:rsidRPr="00E74D69">
        <w:rPr>
          <w:rFonts w:ascii="Times New Roman" w:hAnsi="Times New Roman" w:cs="Times New Roman"/>
          <w:sz w:val="24"/>
          <w:szCs w:val="24"/>
        </w:rPr>
        <w:t xml:space="preserve">In regard to the QTS standards, my intervention relates to standard S1.4 which is recognising the importance of communicating information and expectations clearly and sensitively to parents and guardians and of fostering positive relationships between home and school. This is clearly demonstrated throughout the course of my assignment as the intervention which I chose to implement in a school focused solely on encouraging and bettering communication with parents. This intervention also relates to standard S1.5 which is endeavouring to promote the place of the school within the wider community, and standard S3.3.14 which is to recognise and respond effectively to social inclusion and equal opportunities issues as they arise in the classroom, including challenging stereotyped views, and by challenging bullying or harassment, following relevant policies and procedures. I believe that the intervention relates to these standards as it is open to all parents no matter background or ethnicity as well as encourages parents to communicate with a variety of individuals either from external agencies or from the local community. </w:t>
      </w:r>
      <w:r>
        <w:rPr>
          <w:rFonts w:ascii="Times New Roman" w:hAnsi="Times New Roman" w:cs="Times New Roman"/>
          <w:sz w:val="24"/>
          <w:szCs w:val="24"/>
        </w:rPr>
        <w:t xml:space="preserve">Therefore, the intervention of parental engagement clearly relates to the old qualified standards of teaching practice. </w:t>
      </w:r>
      <w:r w:rsidRPr="00E74D69">
        <w:rPr>
          <w:rFonts w:ascii="Times New Roman" w:hAnsi="Times New Roman" w:cs="Times New Roman"/>
          <w:sz w:val="24"/>
          <w:szCs w:val="24"/>
        </w:rPr>
        <w:t xml:space="preserve">However, in regard to the new </w:t>
      </w:r>
      <w:r>
        <w:rPr>
          <w:rFonts w:ascii="Times New Roman" w:hAnsi="Times New Roman" w:cs="Times New Roman"/>
          <w:sz w:val="24"/>
          <w:szCs w:val="24"/>
        </w:rPr>
        <w:t>teaching</w:t>
      </w:r>
      <w:r w:rsidRPr="00E74D69">
        <w:rPr>
          <w:rFonts w:ascii="Times New Roman" w:hAnsi="Times New Roman" w:cs="Times New Roman"/>
          <w:sz w:val="24"/>
          <w:szCs w:val="24"/>
        </w:rPr>
        <w:t xml:space="preserve"> standards, it can be argued that the intervention of parental engagement relates to a majority of the standards listed under the strand ‘strengthening the community focus’ as these categories state that ‘leaders should be aware that improvements in the school and in the community are interdependent and rely upon effective collaboration between all interested parties’ which this intervention effectively ensures as it attempts create and maintain an effective partnership with parents, guardians and carers in order to support and improve learners’ achievement and personal development (standard 64) </w:t>
      </w:r>
      <w:r>
        <w:rPr>
          <w:rFonts w:ascii="Times New Roman" w:hAnsi="Times New Roman" w:cs="Times New Roman"/>
          <w:sz w:val="24"/>
          <w:szCs w:val="24"/>
        </w:rPr>
        <w:t>as well as ensures that all individuals whether they be teachers, parents or individual from external agencies, w</w:t>
      </w:r>
      <w:r w:rsidRPr="00E74D69">
        <w:rPr>
          <w:rFonts w:ascii="Times New Roman" w:hAnsi="Times New Roman" w:cs="Times New Roman"/>
          <w:sz w:val="24"/>
          <w:szCs w:val="24"/>
        </w:rPr>
        <w:t xml:space="preserve">ork collaboratively </w:t>
      </w:r>
      <w:r>
        <w:rPr>
          <w:rFonts w:ascii="Times New Roman" w:hAnsi="Times New Roman" w:cs="Times New Roman"/>
          <w:sz w:val="24"/>
          <w:szCs w:val="24"/>
        </w:rPr>
        <w:t xml:space="preserve">together both </w:t>
      </w:r>
      <w:r w:rsidRPr="00E74D69">
        <w:rPr>
          <w:rFonts w:ascii="Times New Roman" w:hAnsi="Times New Roman" w:cs="Times New Roman"/>
          <w:sz w:val="24"/>
          <w:szCs w:val="24"/>
        </w:rPr>
        <w:t>within and outside the school to achieve school goals and objectives</w:t>
      </w:r>
      <w:r>
        <w:rPr>
          <w:rFonts w:ascii="Times New Roman" w:hAnsi="Times New Roman" w:cs="Times New Roman"/>
          <w:sz w:val="24"/>
          <w:szCs w:val="24"/>
        </w:rPr>
        <w:t xml:space="preserve"> (standard 65)</w:t>
      </w:r>
      <w:r w:rsidRPr="00E74D69">
        <w:rPr>
          <w:rFonts w:ascii="Times New Roman" w:hAnsi="Times New Roman" w:cs="Times New Roman"/>
          <w:sz w:val="24"/>
          <w:szCs w:val="24"/>
        </w:rPr>
        <w:t>.</w:t>
      </w:r>
    </w:p>
    <w:p w14:paraId="12EC7FD8" w14:textId="7D24E237" w:rsidR="001E478F" w:rsidRDefault="001E478F"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this module has been of extreme value to me as it has helped me to recognise what factors are able to influence and affect pupil progression in school. By planning this intervention, I have developed the ability to address the sort of problems that could occur in my future career as a teacher. I have also developed some confidence in delivering presentations and have successfully identified ways in which I could improve the execution of </w:t>
      </w:r>
      <w:r>
        <w:rPr>
          <w:rFonts w:ascii="Times New Roman" w:hAnsi="Times New Roman" w:cs="Times New Roman"/>
          <w:sz w:val="24"/>
          <w:szCs w:val="24"/>
        </w:rPr>
        <w:lastRenderedPageBreak/>
        <w:t>future presentations. Furthermore, as a result of this module I would now feel comfortable in designing an intervention which caters to the needs of a school.</w:t>
      </w:r>
    </w:p>
    <w:bookmarkEnd w:id="6"/>
    <w:p w14:paraId="4C038971" w14:textId="06428FE5" w:rsidR="00A07D00" w:rsidRDefault="00A07D00" w:rsidP="00261C69">
      <w:pPr>
        <w:spacing w:line="360" w:lineRule="auto"/>
        <w:jc w:val="both"/>
        <w:rPr>
          <w:rFonts w:ascii="Times New Roman" w:hAnsi="Times New Roman" w:cs="Times New Roman"/>
          <w:sz w:val="24"/>
          <w:szCs w:val="24"/>
        </w:rPr>
      </w:pPr>
    </w:p>
    <w:p w14:paraId="4297060E" w14:textId="283AE20E" w:rsidR="00CD4394" w:rsidRDefault="00CD4394"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Total word count not including headings or sub-headings: 3089</w:t>
      </w:r>
    </w:p>
    <w:p w14:paraId="03CF350C" w14:textId="3F32D165" w:rsidR="00E74D69" w:rsidRDefault="00E74D69" w:rsidP="00261C69">
      <w:pPr>
        <w:spacing w:line="360" w:lineRule="auto"/>
        <w:jc w:val="both"/>
        <w:rPr>
          <w:rFonts w:ascii="Times New Roman" w:hAnsi="Times New Roman" w:cs="Times New Roman"/>
          <w:sz w:val="24"/>
          <w:szCs w:val="24"/>
        </w:rPr>
      </w:pPr>
    </w:p>
    <w:p w14:paraId="1B97E6D6" w14:textId="2D7F5CBC" w:rsidR="00E74D69" w:rsidRDefault="00E74D69" w:rsidP="00261C69">
      <w:pPr>
        <w:spacing w:line="360" w:lineRule="auto"/>
        <w:jc w:val="both"/>
        <w:rPr>
          <w:rFonts w:ascii="Times New Roman" w:hAnsi="Times New Roman" w:cs="Times New Roman"/>
          <w:sz w:val="24"/>
          <w:szCs w:val="24"/>
        </w:rPr>
      </w:pPr>
    </w:p>
    <w:p w14:paraId="0A156C98" w14:textId="72F3C3F4" w:rsidR="00E74D69" w:rsidRDefault="00E74D69" w:rsidP="00261C69">
      <w:pPr>
        <w:spacing w:line="360" w:lineRule="auto"/>
        <w:jc w:val="both"/>
        <w:rPr>
          <w:rFonts w:ascii="Times New Roman" w:hAnsi="Times New Roman" w:cs="Times New Roman"/>
          <w:sz w:val="24"/>
          <w:szCs w:val="24"/>
        </w:rPr>
      </w:pPr>
    </w:p>
    <w:p w14:paraId="0CB16573" w14:textId="0C8D9F5B" w:rsidR="00E74D69" w:rsidRDefault="00E74D69" w:rsidP="00261C69">
      <w:pPr>
        <w:spacing w:line="360" w:lineRule="auto"/>
        <w:jc w:val="both"/>
        <w:rPr>
          <w:rFonts w:ascii="Times New Roman" w:hAnsi="Times New Roman" w:cs="Times New Roman"/>
          <w:sz w:val="24"/>
          <w:szCs w:val="24"/>
        </w:rPr>
      </w:pPr>
    </w:p>
    <w:p w14:paraId="302730D7" w14:textId="6A896638" w:rsidR="00E74D69" w:rsidRDefault="00E74D69" w:rsidP="00261C69">
      <w:pPr>
        <w:spacing w:line="360" w:lineRule="auto"/>
        <w:jc w:val="both"/>
        <w:rPr>
          <w:rFonts w:ascii="Times New Roman" w:hAnsi="Times New Roman" w:cs="Times New Roman"/>
          <w:sz w:val="24"/>
          <w:szCs w:val="24"/>
        </w:rPr>
      </w:pPr>
    </w:p>
    <w:p w14:paraId="34236270" w14:textId="4C843256" w:rsidR="00E74D69" w:rsidRDefault="00E74D69" w:rsidP="00261C69">
      <w:pPr>
        <w:spacing w:line="360" w:lineRule="auto"/>
        <w:jc w:val="both"/>
        <w:rPr>
          <w:rFonts w:ascii="Times New Roman" w:hAnsi="Times New Roman" w:cs="Times New Roman"/>
          <w:sz w:val="24"/>
          <w:szCs w:val="24"/>
        </w:rPr>
      </w:pPr>
    </w:p>
    <w:p w14:paraId="068BEA4F" w14:textId="40A87CBD" w:rsidR="00E74D69" w:rsidRDefault="00E74D69" w:rsidP="00261C69">
      <w:pPr>
        <w:spacing w:line="360" w:lineRule="auto"/>
        <w:jc w:val="both"/>
        <w:rPr>
          <w:rFonts w:ascii="Times New Roman" w:hAnsi="Times New Roman" w:cs="Times New Roman"/>
          <w:sz w:val="24"/>
          <w:szCs w:val="24"/>
        </w:rPr>
      </w:pPr>
    </w:p>
    <w:p w14:paraId="1AC646AA" w14:textId="43919FBB" w:rsidR="00E74D69" w:rsidRDefault="00E74D69" w:rsidP="00261C69">
      <w:pPr>
        <w:spacing w:line="360" w:lineRule="auto"/>
        <w:jc w:val="both"/>
        <w:rPr>
          <w:rFonts w:ascii="Times New Roman" w:hAnsi="Times New Roman" w:cs="Times New Roman"/>
          <w:sz w:val="24"/>
          <w:szCs w:val="24"/>
        </w:rPr>
      </w:pPr>
    </w:p>
    <w:p w14:paraId="44A996B6" w14:textId="39078C6C" w:rsidR="00E74D69" w:rsidRDefault="00E74D69" w:rsidP="00261C69">
      <w:pPr>
        <w:spacing w:line="360" w:lineRule="auto"/>
        <w:jc w:val="both"/>
        <w:rPr>
          <w:rFonts w:ascii="Times New Roman" w:hAnsi="Times New Roman" w:cs="Times New Roman"/>
          <w:sz w:val="24"/>
          <w:szCs w:val="24"/>
        </w:rPr>
      </w:pPr>
    </w:p>
    <w:p w14:paraId="71A2EFEF" w14:textId="12DBA8D3" w:rsidR="00E74D69" w:rsidRDefault="00E74D69" w:rsidP="00261C69">
      <w:pPr>
        <w:spacing w:line="360" w:lineRule="auto"/>
        <w:jc w:val="both"/>
        <w:rPr>
          <w:rFonts w:ascii="Times New Roman" w:hAnsi="Times New Roman" w:cs="Times New Roman"/>
          <w:sz w:val="24"/>
          <w:szCs w:val="24"/>
        </w:rPr>
      </w:pPr>
    </w:p>
    <w:p w14:paraId="0FE86A04" w14:textId="6237DA3E" w:rsidR="00E74D69" w:rsidRDefault="00E74D69" w:rsidP="00261C69">
      <w:pPr>
        <w:spacing w:line="360" w:lineRule="auto"/>
        <w:jc w:val="both"/>
        <w:rPr>
          <w:rFonts w:ascii="Times New Roman" w:hAnsi="Times New Roman" w:cs="Times New Roman"/>
          <w:sz w:val="24"/>
          <w:szCs w:val="24"/>
        </w:rPr>
      </w:pPr>
    </w:p>
    <w:p w14:paraId="13BC5E9C" w14:textId="3C86313B" w:rsidR="00E74D69" w:rsidRDefault="00E74D69" w:rsidP="00261C69">
      <w:pPr>
        <w:spacing w:line="360" w:lineRule="auto"/>
        <w:jc w:val="both"/>
        <w:rPr>
          <w:rFonts w:ascii="Times New Roman" w:hAnsi="Times New Roman" w:cs="Times New Roman"/>
          <w:sz w:val="24"/>
          <w:szCs w:val="24"/>
        </w:rPr>
      </w:pPr>
    </w:p>
    <w:p w14:paraId="031B84DF" w14:textId="51C509B8" w:rsidR="00E74D69" w:rsidRDefault="00E74D69" w:rsidP="00261C69">
      <w:pPr>
        <w:spacing w:line="360" w:lineRule="auto"/>
        <w:jc w:val="both"/>
        <w:rPr>
          <w:rFonts w:ascii="Times New Roman" w:hAnsi="Times New Roman" w:cs="Times New Roman"/>
          <w:sz w:val="24"/>
          <w:szCs w:val="24"/>
        </w:rPr>
      </w:pPr>
    </w:p>
    <w:p w14:paraId="0F12C638" w14:textId="5E4B0BD0" w:rsidR="00E74D69" w:rsidRDefault="00E74D69" w:rsidP="00261C69">
      <w:pPr>
        <w:spacing w:line="360" w:lineRule="auto"/>
        <w:jc w:val="both"/>
        <w:rPr>
          <w:rFonts w:ascii="Times New Roman" w:hAnsi="Times New Roman" w:cs="Times New Roman"/>
          <w:sz w:val="24"/>
          <w:szCs w:val="24"/>
        </w:rPr>
      </w:pPr>
    </w:p>
    <w:p w14:paraId="0011109E" w14:textId="29B74003" w:rsidR="00E74D69" w:rsidRDefault="00E74D69" w:rsidP="00261C69">
      <w:pPr>
        <w:spacing w:line="360" w:lineRule="auto"/>
        <w:jc w:val="both"/>
        <w:rPr>
          <w:rFonts w:ascii="Times New Roman" w:hAnsi="Times New Roman" w:cs="Times New Roman"/>
          <w:sz w:val="24"/>
          <w:szCs w:val="24"/>
        </w:rPr>
      </w:pPr>
    </w:p>
    <w:p w14:paraId="761F78EC" w14:textId="306EE84D" w:rsidR="00E74D69" w:rsidRDefault="00E74D69" w:rsidP="00261C69">
      <w:pPr>
        <w:spacing w:line="360" w:lineRule="auto"/>
        <w:jc w:val="both"/>
        <w:rPr>
          <w:rFonts w:ascii="Times New Roman" w:hAnsi="Times New Roman" w:cs="Times New Roman"/>
          <w:sz w:val="24"/>
          <w:szCs w:val="24"/>
        </w:rPr>
      </w:pPr>
    </w:p>
    <w:p w14:paraId="29D2A179" w14:textId="10896E16" w:rsidR="00E74D69" w:rsidRDefault="00E74D69" w:rsidP="00261C69">
      <w:pPr>
        <w:spacing w:line="360" w:lineRule="auto"/>
        <w:jc w:val="both"/>
        <w:rPr>
          <w:rFonts w:ascii="Times New Roman" w:hAnsi="Times New Roman" w:cs="Times New Roman"/>
          <w:sz w:val="24"/>
          <w:szCs w:val="24"/>
        </w:rPr>
      </w:pPr>
    </w:p>
    <w:p w14:paraId="0350EE47" w14:textId="52D1DAAE" w:rsidR="00E74D69" w:rsidRDefault="00E74D69" w:rsidP="00261C69">
      <w:pPr>
        <w:spacing w:line="360" w:lineRule="auto"/>
        <w:jc w:val="both"/>
        <w:rPr>
          <w:rFonts w:ascii="Times New Roman" w:hAnsi="Times New Roman" w:cs="Times New Roman"/>
          <w:sz w:val="24"/>
          <w:szCs w:val="24"/>
        </w:rPr>
      </w:pPr>
    </w:p>
    <w:p w14:paraId="57BF2A97" w14:textId="5BD1CA7B" w:rsidR="00E74D69" w:rsidRDefault="00E74D69" w:rsidP="00261C69">
      <w:pPr>
        <w:spacing w:line="360" w:lineRule="auto"/>
        <w:jc w:val="both"/>
        <w:rPr>
          <w:rFonts w:ascii="Times New Roman" w:hAnsi="Times New Roman" w:cs="Times New Roman"/>
          <w:sz w:val="24"/>
          <w:szCs w:val="24"/>
        </w:rPr>
      </w:pPr>
    </w:p>
    <w:p w14:paraId="14B21F12" w14:textId="127505BF" w:rsidR="00E74D69" w:rsidRDefault="00E74D69" w:rsidP="00261C69">
      <w:pPr>
        <w:spacing w:line="360" w:lineRule="auto"/>
        <w:jc w:val="both"/>
        <w:rPr>
          <w:rFonts w:ascii="Times New Roman" w:hAnsi="Times New Roman" w:cs="Times New Roman"/>
          <w:sz w:val="24"/>
          <w:szCs w:val="24"/>
        </w:rPr>
      </w:pPr>
    </w:p>
    <w:p w14:paraId="2E6A3C84" w14:textId="77777777" w:rsidR="00095960" w:rsidRDefault="00095960" w:rsidP="00261C69">
      <w:pPr>
        <w:spacing w:line="360" w:lineRule="auto"/>
        <w:jc w:val="both"/>
        <w:rPr>
          <w:rFonts w:ascii="Times New Roman" w:hAnsi="Times New Roman" w:cs="Times New Roman"/>
          <w:sz w:val="24"/>
          <w:szCs w:val="24"/>
        </w:rPr>
      </w:pPr>
    </w:p>
    <w:p w14:paraId="2B121E04" w14:textId="775D96DF" w:rsidR="0005456F" w:rsidRDefault="0005456F"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Bibliography: </w:t>
      </w:r>
    </w:p>
    <w:p w14:paraId="3FAF9302" w14:textId="77777777" w:rsidR="00DB32AD" w:rsidRDefault="00DB32AD"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Aston, H and Grayson, H. (2013) </w:t>
      </w:r>
      <w:r w:rsidRPr="00BA0617">
        <w:rPr>
          <w:rFonts w:ascii="Times New Roman" w:hAnsi="Times New Roman" w:cs="Times New Roman"/>
          <w:i/>
          <w:iCs/>
          <w:sz w:val="24"/>
          <w:szCs w:val="24"/>
        </w:rPr>
        <w:t>Teacher Guide: Parental Engagement and Narrowing the Gap in Attainment for Disadvantaged Children</w:t>
      </w:r>
      <w:r>
        <w:rPr>
          <w:rFonts w:ascii="Times New Roman" w:hAnsi="Times New Roman" w:cs="Times New Roman"/>
          <w:sz w:val="24"/>
          <w:szCs w:val="24"/>
        </w:rPr>
        <w:t xml:space="preserve">. </w:t>
      </w:r>
      <w:r w:rsidRPr="000B73CA">
        <w:rPr>
          <w:rFonts w:ascii="Times New Roman" w:hAnsi="Times New Roman" w:cs="Times New Roman"/>
          <w:sz w:val="24"/>
          <w:szCs w:val="24"/>
        </w:rPr>
        <w:t xml:space="preserve">Slough and Oxford: NFER and Oxford University Press. </w:t>
      </w:r>
      <w:r>
        <w:rPr>
          <w:rFonts w:ascii="Times New Roman" w:hAnsi="Times New Roman" w:cs="Times New Roman"/>
          <w:sz w:val="24"/>
          <w:szCs w:val="24"/>
        </w:rPr>
        <w:t>Available at:</w:t>
      </w:r>
      <w:r w:rsidRPr="000B73CA">
        <w:t xml:space="preserve"> </w:t>
      </w:r>
      <w:hyperlink r:id="rId6" w:history="1">
        <w:r w:rsidRPr="001F4928">
          <w:rPr>
            <w:rStyle w:val="Hyperlink"/>
            <w:rFonts w:ascii="Times New Roman" w:hAnsi="Times New Roman" w:cs="Times New Roman"/>
            <w:sz w:val="24"/>
            <w:szCs w:val="24"/>
          </w:rPr>
          <w:t>https://www.nfer.ac.uk/publications/OUPP02/OUPP02.pdf</w:t>
        </w:r>
      </w:hyperlink>
      <w:r>
        <w:rPr>
          <w:rFonts w:ascii="Times New Roman" w:hAnsi="Times New Roman" w:cs="Times New Roman"/>
          <w:sz w:val="24"/>
          <w:szCs w:val="24"/>
        </w:rPr>
        <w:t xml:space="preserve"> (Accessed: 4 November 2019).</w:t>
      </w:r>
    </w:p>
    <w:p w14:paraId="4DA78672" w14:textId="77777777" w:rsidR="00DB32AD" w:rsidRDefault="00DB32AD" w:rsidP="00072CD0">
      <w:pPr>
        <w:tabs>
          <w:tab w:val="left" w:pos="81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Care for the family (2019) </w:t>
      </w:r>
      <w:r w:rsidRPr="00D171D3">
        <w:rPr>
          <w:rFonts w:ascii="Times New Roman" w:hAnsi="Times New Roman" w:cs="Times New Roman"/>
          <w:i/>
          <w:iCs/>
          <w:sz w:val="24"/>
          <w:szCs w:val="24"/>
        </w:rPr>
        <w:t>Positive Parenting courses</w:t>
      </w:r>
      <w:r>
        <w:rPr>
          <w:rFonts w:ascii="Times New Roman" w:hAnsi="Times New Roman" w:cs="Times New Roman"/>
          <w:sz w:val="24"/>
          <w:szCs w:val="24"/>
        </w:rPr>
        <w:t xml:space="preserve">. Available at: </w:t>
      </w:r>
      <w:hyperlink r:id="rId7" w:history="1">
        <w:r w:rsidRPr="001F4928">
          <w:rPr>
            <w:rStyle w:val="Hyperlink"/>
            <w:rFonts w:ascii="Times New Roman" w:hAnsi="Times New Roman" w:cs="Times New Roman"/>
            <w:sz w:val="24"/>
            <w:szCs w:val="24"/>
          </w:rPr>
          <w:t>https://www.careforthefamily.org.uk/courses/parenting-courses-time-out</w:t>
        </w:r>
      </w:hyperlink>
      <w:r>
        <w:rPr>
          <w:rFonts w:ascii="Times New Roman" w:hAnsi="Times New Roman" w:cs="Times New Roman"/>
          <w:sz w:val="24"/>
          <w:szCs w:val="24"/>
        </w:rPr>
        <w:t xml:space="preserve"> (Accessed: 10 November 2019).</w:t>
      </w:r>
    </w:p>
    <w:p w14:paraId="2EDDB1A3" w14:textId="77777777" w:rsidR="00DB32AD" w:rsidRDefault="00DB32AD"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Centre for Real-World Learning (2010) </w:t>
      </w:r>
      <w:r w:rsidRPr="001F0F85">
        <w:rPr>
          <w:rFonts w:ascii="Times New Roman" w:hAnsi="Times New Roman" w:cs="Times New Roman"/>
          <w:i/>
          <w:iCs/>
          <w:sz w:val="24"/>
          <w:szCs w:val="24"/>
        </w:rPr>
        <w:t>The Impact of Parent Engagement on Learner Success</w:t>
      </w:r>
      <w:r>
        <w:rPr>
          <w:rFonts w:ascii="Times New Roman" w:hAnsi="Times New Roman" w:cs="Times New Roman"/>
          <w:sz w:val="24"/>
          <w:szCs w:val="24"/>
        </w:rPr>
        <w:t xml:space="preserve">. Available at: </w:t>
      </w:r>
      <w:hyperlink r:id="rId8" w:history="1">
        <w:r w:rsidRPr="001F4928">
          <w:rPr>
            <w:rStyle w:val="Hyperlink"/>
            <w:rFonts w:ascii="Times New Roman" w:hAnsi="Times New Roman" w:cs="Times New Roman"/>
            <w:sz w:val="24"/>
            <w:szCs w:val="24"/>
          </w:rPr>
          <w:t>https://www.thehampshireschoolchelsea.co.uk/userfiles/files/For%20Parents/Parental%20Engagement/The-Impact-of-Parental-Engagement-on-Learner-Success613583.pdf</w:t>
        </w:r>
      </w:hyperlink>
      <w:r>
        <w:rPr>
          <w:rFonts w:ascii="Times New Roman" w:hAnsi="Times New Roman" w:cs="Times New Roman"/>
          <w:sz w:val="24"/>
          <w:szCs w:val="24"/>
        </w:rPr>
        <w:t xml:space="preserve"> (Accessed: 1 November 2019).</w:t>
      </w:r>
    </w:p>
    <w:p w14:paraId="09F4751D" w14:textId="77777777" w:rsidR="00DB32AD" w:rsidRDefault="00DB32AD" w:rsidP="00072CD0">
      <w:pPr>
        <w:tabs>
          <w:tab w:val="left" w:pos="81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Community Tool Box (2019) </w:t>
      </w:r>
      <w:r w:rsidRPr="00072CD0">
        <w:rPr>
          <w:rFonts w:ascii="Times New Roman" w:hAnsi="Times New Roman" w:cs="Times New Roman"/>
          <w:i/>
          <w:iCs/>
          <w:sz w:val="24"/>
          <w:szCs w:val="24"/>
        </w:rPr>
        <w:t>Section 4. Conducting a Workshop</w:t>
      </w:r>
      <w:r>
        <w:rPr>
          <w:rFonts w:ascii="Times New Roman" w:hAnsi="Times New Roman" w:cs="Times New Roman"/>
          <w:sz w:val="24"/>
          <w:szCs w:val="24"/>
        </w:rPr>
        <w:t xml:space="preserve">. Available at: </w:t>
      </w:r>
      <w:hyperlink r:id="rId9" w:history="1">
        <w:r w:rsidRPr="001F4928">
          <w:rPr>
            <w:rStyle w:val="Hyperlink"/>
            <w:rFonts w:ascii="Times New Roman" w:hAnsi="Times New Roman" w:cs="Times New Roman"/>
            <w:sz w:val="24"/>
            <w:szCs w:val="24"/>
          </w:rPr>
          <w:t>https://ctb.ku.edu/en/table-of-contents/structure/training-and-technical-assistance/workshops/main</w:t>
        </w:r>
      </w:hyperlink>
      <w:r>
        <w:rPr>
          <w:rFonts w:ascii="Times New Roman" w:hAnsi="Times New Roman" w:cs="Times New Roman"/>
          <w:sz w:val="24"/>
          <w:szCs w:val="24"/>
        </w:rPr>
        <w:t xml:space="preserve"> (Accessed: 10 November 2019).</w:t>
      </w:r>
    </w:p>
    <w:p w14:paraId="023D842C" w14:textId="77777777" w:rsidR="00DB32AD" w:rsidRDefault="00DB32AD" w:rsidP="00072CD0">
      <w:pPr>
        <w:tabs>
          <w:tab w:val="left" w:pos="8130"/>
        </w:tabs>
        <w:spacing w:line="360" w:lineRule="auto"/>
        <w:jc w:val="both"/>
        <w:rPr>
          <w:rFonts w:ascii="Times New Roman" w:hAnsi="Times New Roman" w:cs="Times New Roman"/>
          <w:sz w:val="24"/>
          <w:szCs w:val="24"/>
        </w:rPr>
      </w:pPr>
      <w:r w:rsidRPr="00E9017E">
        <w:rPr>
          <w:rFonts w:ascii="Times New Roman" w:hAnsi="Times New Roman" w:cs="Times New Roman"/>
          <w:sz w:val="24"/>
          <w:szCs w:val="24"/>
        </w:rPr>
        <w:t>Education Endowment Foundation</w:t>
      </w:r>
      <w:r>
        <w:rPr>
          <w:rFonts w:ascii="Times New Roman" w:hAnsi="Times New Roman" w:cs="Times New Roman"/>
          <w:sz w:val="24"/>
          <w:szCs w:val="24"/>
        </w:rPr>
        <w:t xml:space="preserve"> (2019) </w:t>
      </w:r>
      <w:r w:rsidRPr="00E9017E">
        <w:rPr>
          <w:rFonts w:ascii="Times New Roman" w:hAnsi="Times New Roman" w:cs="Times New Roman"/>
          <w:i/>
          <w:iCs/>
          <w:sz w:val="24"/>
          <w:szCs w:val="24"/>
        </w:rPr>
        <w:t>New guidance report published: Working with Parents to Support Children’s Learning.</w:t>
      </w:r>
      <w:r>
        <w:rPr>
          <w:rFonts w:ascii="Times New Roman" w:hAnsi="Times New Roman" w:cs="Times New Roman"/>
          <w:sz w:val="24"/>
          <w:szCs w:val="24"/>
        </w:rPr>
        <w:t xml:space="preserve"> Available at: </w:t>
      </w:r>
      <w:hyperlink r:id="rId10" w:history="1">
        <w:r w:rsidRPr="00F2241F">
          <w:rPr>
            <w:rStyle w:val="Hyperlink"/>
            <w:rFonts w:ascii="Times New Roman" w:hAnsi="Times New Roman" w:cs="Times New Roman"/>
            <w:sz w:val="24"/>
            <w:szCs w:val="24"/>
          </w:rPr>
          <w:t>https://educationendowmentfoundation.org.uk/news/new-guidance-for-schools-on-engaging-parents/</w:t>
        </w:r>
      </w:hyperlink>
      <w:r>
        <w:rPr>
          <w:rFonts w:ascii="Times New Roman" w:hAnsi="Times New Roman" w:cs="Times New Roman"/>
          <w:sz w:val="24"/>
          <w:szCs w:val="24"/>
        </w:rPr>
        <w:t xml:space="preserve"> (Accessed: 10 November 2019).</w:t>
      </w:r>
    </w:p>
    <w:p w14:paraId="0D044D07" w14:textId="77777777" w:rsidR="00DB32AD" w:rsidRDefault="00DB32AD" w:rsidP="00072CD0">
      <w:pPr>
        <w:tabs>
          <w:tab w:val="left" w:pos="8130"/>
        </w:tabs>
        <w:spacing w:line="360" w:lineRule="auto"/>
        <w:jc w:val="both"/>
        <w:rPr>
          <w:rFonts w:ascii="Times New Roman" w:hAnsi="Times New Roman" w:cs="Times New Roman"/>
          <w:sz w:val="24"/>
          <w:szCs w:val="24"/>
        </w:rPr>
      </w:pPr>
      <w:r w:rsidRPr="00802B9F">
        <w:rPr>
          <w:rFonts w:ascii="Times New Roman" w:hAnsi="Times New Roman" w:cs="Times New Roman"/>
          <w:sz w:val="24"/>
          <w:szCs w:val="24"/>
        </w:rPr>
        <w:t>El Nokali,</w:t>
      </w:r>
      <w:r>
        <w:rPr>
          <w:rFonts w:ascii="Times New Roman" w:hAnsi="Times New Roman" w:cs="Times New Roman"/>
          <w:sz w:val="24"/>
          <w:szCs w:val="24"/>
        </w:rPr>
        <w:t xml:space="preserve"> N., </w:t>
      </w:r>
      <w:r w:rsidRPr="00802B9F">
        <w:rPr>
          <w:rFonts w:ascii="Times New Roman" w:hAnsi="Times New Roman" w:cs="Times New Roman"/>
          <w:sz w:val="24"/>
          <w:szCs w:val="24"/>
        </w:rPr>
        <w:t>Bachman,</w:t>
      </w:r>
      <w:r>
        <w:rPr>
          <w:rFonts w:ascii="Times New Roman" w:hAnsi="Times New Roman" w:cs="Times New Roman"/>
          <w:sz w:val="24"/>
          <w:szCs w:val="24"/>
        </w:rPr>
        <w:t xml:space="preserve"> H.</w:t>
      </w:r>
      <w:r w:rsidRPr="00802B9F">
        <w:rPr>
          <w:rFonts w:ascii="Times New Roman" w:hAnsi="Times New Roman" w:cs="Times New Roman"/>
          <w:sz w:val="24"/>
          <w:szCs w:val="24"/>
        </w:rPr>
        <w:t xml:space="preserve"> and Votruba-Drzal</w:t>
      </w:r>
      <w:r>
        <w:rPr>
          <w:rFonts w:ascii="Times New Roman" w:hAnsi="Times New Roman" w:cs="Times New Roman"/>
          <w:sz w:val="24"/>
          <w:szCs w:val="24"/>
        </w:rPr>
        <w:t>, E.</w:t>
      </w:r>
      <w:r w:rsidRPr="00802B9F">
        <w:rPr>
          <w:rFonts w:ascii="Times New Roman" w:hAnsi="Times New Roman" w:cs="Times New Roman"/>
          <w:sz w:val="24"/>
          <w:szCs w:val="24"/>
        </w:rPr>
        <w:t xml:space="preserve"> </w:t>
      </w:r>
      <w:r>
        <w:rPr>
          <w:rFonts w:ascii="Times New Roman" w:hAnsi="Times New Roman" w:cs="Times New Roman"/>
          <w:sz w:val="24"/>
          <w:szCs w:val="24"/>
        </w:rPr>
        <w:t xml:space="preserve">(2011) </w:t>
      </w:r>
      <w:r w:rsidRPr="00802B9F">
        <w:rPr>
          <w:rFonts w:ascii="Times New Roman" w:hAnsi="Times New Roman" w:cs="Times New Roman"/>
          <w:i/>
          <w:iCs/>
          <w:sz w:val="24"/>
          <w:szCs w:val="24"/>
        </w:rPr>
        <w:t>Parent Involvement and Children's Academic and Social Development in Elementary School</w:t>
      </w:r>
      <w:r>
        <w:rPr>
          <w:rFonts w:ascii="Times New Roman" w:hAnsi="Times New Roman" w:cs="Times New Roman"/>
          <w:sz w:val="24"/>
          <w:szCs w:val="24"/>
        </w:rPr>
        <w:t xml:space="preserve">. Available at: </w:t>
      </w:r>
      <w:hyperlink r:id="rId11" w:history="1">
        <w:r w:rsidRPr="002F3E29">
          <w:rPr>
            <w:rStyle w:val="Hyperlink"/>
            <w:rFonts w:ascii="Times New Roman" w:hAnsi="Times New Roman" w:cs="Times New Roman"/>
            <w:sz w:val="24"/>
            <w:szCs w:val="24"/>
          </w:rPr>
          <w:t>https://www.ncbi.nlm.nih.gov/pmc/articles/PMC2973328/</w:t>
        </w:r>
      </w:hyperlink>
      <w:r>
        <w:rPr>
          <w:rFonts w:ascii="Times New Roman" w:hAnsi="Times New Roman" w:cs="Times New Roman"/>
          <w:sz w:val="24"/>
          <w:szCs w:val="24"/>
        </w:rPr>
        <w:t xml:space="preserve"> (Accessed: 11 November 2019).</w:t>
      </w:r>
    </w:p>
    <w:p w14:paraId="790BAC21" w14:textId="77777777" w:rsidR="00DB32AD" w:rsidRDefault="00DB32AD" w:rsidP="00072CD0">
      <w:pPr>
        <w:tabs>
          <w:tab w:val="left" w:pos="81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(2015) </w:t>
      </w:r>
      <w:r w:rsidRPr="00292713">
        <w:rPr>
          <w:rFonts w:ascii="Times New Roman" w:hAnsi="Times New Roman" w:cs="Times New Roman"/>
          <w:i/>
          <w:iCs/>
          <w:sz w:val="24"/>
          <w:szCs w:val="24"/>
        </w:rPr>
        <w:t>Working in partnership with parents to raise learner literacy and numeracy</w:t>
      </w:r>
      <w:r>
        <w:rPr>
          <w:rFonts w:ascii="Times New Roman" w:hAnsi="Times New Roman" w:cs="Times New Roman"/>
          <w:sz w:val="24"/>
          <w:szCs w:val="24"/>
        </w:rPr>
        <w:t xml:space="preserve">. Available at: </w:t>
      </w:r>
      <w:hyperlink r:id="rId12" w:history="1">
        <w:r w:rsidRPr="00F2241F">
          <w:rPr>
            <w:rStyle w:val="Hyperlink"/>
            <w:rFonts w:ascii="Times New Roman" w:hAnsi="Times New Roman" w:cs="Times New Roman"/>
            <w:sz w:val="24"/>
            <w:szCs w:val="24"/>
          </w:rPr>
          <w:t>https://www.estyn.gov.wales/effective-practice/working-partnership-parents-raise-learner-literacy-and-numeracy</w:t>
        </w:r>
      </w:hyperlink>
      <w:r>
        <w:rPr>
          <w:rFonts w:ascii="Times New Roman" w:hAnsi="Times New Roman" w:cs="Times New Roman"/>
          <w:sz w:val="24"/>
          <w:szCs w:val="24"/>
        </w:rPr>
        <w:t xml:space="preserve"> (Accessed: 4 November 2019).</w:t>
      </w:r>
    </w:p>
    <w:p w14:paraId="4FD773BA" w14:textId="77777777" w:rsidR="00DB32AD" w:rsidRDefault="00DB32AD"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(2017) </w:t>
      </w:r>
      <w:r w:rsidRPr="0005456F">
        <w:rPr>
          <w:rFonts w:ascii="Times New Roman" w:hAnsi="Times New Roman" w:cs="Times New Roman"/>
          <w:i/>
          <w:iCs/>
          <w:sz w:val="24"/>
          <w:szCs w:val="24"/>
        </w:rPr>
        <w:t>A report on Whitestone Primary School</w:t>
      </w:r>
      <w:r>
        <w:rPr>
          <w:rFonts w:ascii="Times New Roman" w:hAnsi="Times New Roman" w:cs="Times New Roman"/>
          <w:sz w:val="24"/>
          <w:szCs w:val="24"/>
        </w:rPr>
        <w:t>.</w:t>
      </w:r>
      <w:r w:rsidRPr="0005456F">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13" w:history="1">
        <w:r w:rsidRPr="00B602B1">
          <w:rPr>
            <w:rStyle w:val="Hyperlink"/>
            <w:rFonts w:ascii="Times New Roman" w:hAnsi="Times New Roman" w:cs="Times New Roman"/>
            <w:sz w:val="24"/>
            <w:szCs w:val="24"/>
          </w:rPr>
          <w:t>https://primarysite-prod-sorted.s3.amazonaws.com/whitestone-primary-school/UploadedDocument/a274edcb1fc54596867ca66e4559d134/whitestone-primary-school-estyn-report.pdf</w:t>
        </w:r>
      </w:hyperlink>
      <w:r>
        <w:rPr>
          <w:rFonts w:ascii="Times New Roman" w:hAnsi="Times New Roman" w:cs="Times New Roman"/>
          <w:sz w:val="24"/>
          <w:szCs w:val="24"/>
        </w:rPr>
        <w:t xml:space="preserve"> (Accessed: 4 Nov 2019).</w:t>
      </w:r>
    </w:p>
    <w:p w14:paraId="177F79F8" w14:textId="77777777" w:rsidR="00DB32AD" w:rsidRDefault="00DB32AD" w:rsidP="00072CD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Forde-Nassey, L. (2018) </w:t>
      </w:r>
      <w:r w:rsidRPr="008223EA">
        <w:rPr>
          <w:rFonts w:ascii="Times New Roman" w:hAnsi="Times New Roman" w:cs="Times New Roman"/>
          <w:i/>
          <w:iCs/>
          <w:sz w:val="24"/>
          <w:szCs w:val="24"/>
        </w:rPr>
        <w:t>Seven ways we improved parental engagement</w:t>
      </w:r>
      <w:r>
        <w:rPr>
          <w:rFonts w:ascii="Times New Roman" w:hAnsi="Times New Roman" w:cs="Times New Roman"/>
          <w:sz w:val="24"/>
          <w:szCs w:val="24"/>
        </w:rPr>
        <w:t xml:space="preserve">. Available at: </w:t>
      </w:r>
      <w:hyperlink r:id="rId14" w:history="1">
        <w:r w:rsidRPr="001F4928">
          <w:rPr>
            <w:rStyle w:val="Hyperlink"/>
            <w:rFonts w:ascii="Times New Roman" w:hAnsi="Times New Roman" w:cs="Times New Roman"/>
            <w:sz w:val="24"/>
            <w:szCs w:val="24"/>
          </w:rPr>
          <w:t>https://www.tes.com/news/seven-ways-we-improved-parental-engagement</w:t>
        </w:r>
      </w:hyperlink>
      <w:r>
        <w:rPr>
          <w:rFonts w:ascii="Times New Roman" w:hAnsi="Times New Roman" w:cs="Times New Roman"/>
          <w:sz w:val="24"/>
          <w:szCs w:val="24"/>
        </w:rPr>
        <w:t xml:space="preserve"> (Accessed: 4 November 2019).</w:t>
      </w:r>
    </w:p>
    <w:p w14:paraId="1076D8F1" w14:textId="77777777" w:rsidR="00DB32AD" w:rsidRDefault="00DB32AD" w:rsidP="00072CD0">
      <w:pPr>
        <w:tabs>
          <w:tab w:val="left" w:pos="81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Garcia, L. and Thornton, O. (2014) </w:t>
      </w:r>
      <w:r w:rsidRPr="002A0507">
        <w:rPr>
          <w:rFonts w:ascii="Times New Roman" w:hAnsi="Times New Roman" w:cs="Times New Roman"/>
          <w:i/>
          <w:iCs/>
          <w:sz w:val="24"/>
          <w:szCs w:val="24"/>
        </w:rPr>
        <w:t>The Enduring Importance of Parental Involvement</w:t>
      </w:r>
      <w:r>
        <w:rPr>
          <w:rFonts w:ascii="Times New Roman" w:hAnsi="Times New Roman" w:cs="Times New Roman"/>
          <w:sz w:val="24"/>
          <w:szCs w:val="24"/>
        </w:rPr>
        <w:t xml:space="preserve">. Available at: </w:t>
      </w:r>
      <w:hyperlink r:id="rId15" w:history="1">
        <w:r w:rsidRPr="002F3E29">
          <w:rPr>
            <w:rStyle w:val="Hyperlink"/>
            <w:rFonts w:ascii="Times New Roman" w:hAnsi="Times New Roman" w:cs="Times New Roman"/>
            <w:sz w:val="24"/>
            <w:szCs w:val="24"/>
          </w:rPr>
          <w:t>http://neatoday.org/2014/11/18/the-enduring-importance-of-parental-involvement-2/</w:t>
        </w:r>
      </w:hyperlink>
      <w:r>
        <w:rPr>
          <w:rFonts w:ascii="Times New Roman" w:hAnsi="Times New Roman" w:cs="Times New Roman"/>
          <w:sz w:val="24"/>
          <w:szCs w:val="24"/>
        </w:rPr>
        <w:t xml:space="preserve"> (Accessed 9 November 2019).</w:t>
      </w:r>
    </w:p>
    <w:p w14:paraId="3A6D51B8" w14:textId="77777777" w:rsidR="00DB32AD" w:rsidRDefault="00DB32AD" w:rsidP="00072CD0">
      <w:pPr>
        <w:tabs>
          <w:tab w:val="left" w:pos="8130"/>
        </w:tabs>
        <w:spacing w:line="360" w:lineRule="auto"/>
        <w:jc w:val="both"/>
        <w:rPr>
          <w:rFonts w:ascii="Times New Roman" w:hAnsi="Times New Roman" w:cs="Times New Roman"/>
          <w:sz w:val="24"/>
          <w:szCs w:val="24"/>
        </w:rPr>
      </w:pPr>
      <w:bookmarkStart w:id="7" w:name="_Hlk24559209"/>
      <w:r w:rsidRPr="00FF4B70">
        <w:rPr>
          <w:rFonts w:ascii="Times New Roman" w:hAnsi="Times New Roman" w:cs="Times New Roman"/>
          <w:sz w:val="24"/>
          <w:szCs w:val="24"/>
        </w:rPr>
        <w:t>Goodall</w:t>
      </w:r>
      <w:r>
        <w:rPr>
          <w:rFonts w:ascii="Times New Roman" w:hAnsi="Times New Roman" w:cs="Times New Roman"/>
          <w:sz w:val="24"/>
          <w:szCs w:val="24"/>
        </w:rPr>
        <w:t>, J.</w:t>
      </w:r>
      <w:r w:rsidRPr="00FF4B70">
        <w:rPr>
          <w:rFonts w:ascii="Times New Roman" w:hAnsi="Times New Roman" w:cs="Times New Roman"/>
          <w:sz w:val="24"/>
          <w:szCs w:val="24"/>
        </w:rPr>
        <w:t xml:space="preserve"> and Vorhaus</w:t>
      </w:r>
      <w:r>
        <w:rPr>
          <w:rFonts w:ascii="Times New Roman" w:hAnsi="Times New Roman" w:cs="Times New Roman"/>
          <w:sz w:val="24"/>
          <w:szCs w:val="24"/>
        </w:rPr>
        <w:t>, J. (2010)</w:t>
      </w:r>
      <w:r w:rsidRPr="00FF4B70">
        <w:rPr>
          <w:rFonts w:ascii="Times New Roman" w:hAnsi="Times New Roman" w:cs="Times New Roman"/>
          <w:sz w:val="24"/>
          <w:szCs w:val="24"/>
        </w:rPr>
        <w:t xml:space="preserve"> </w:t>
      </w:r>
      <w:bookmarkEnd w:id="7"/>
      <w:r w:rsidRPr="00FF4B70">
        <w:rPr>
          <w:rFonts w:ascii="Times New Roman" w:hAnsi="Times New Roman" w:cs="Times New Roman"/>
          <w:i/>
          <w:iCs/>
          <w:sz w:val="24"/>
          <w:szCs w:val="24"/>
        </w:rPr>
        <w:t>Review of best practice in parental engagement</w:t>
      </w:r>
      <w:r>
        <w:rPr>
          <w:rFonts w:ascii="Times New Roman" w:hAnsi="Times New Roman" w:cs="Times New Roman"/>
          <w:sz w:val="24"/>
          <w:szCs w:val="24"/>
        </w:rPr>
        <w:t xml:space="preserve">. Available at: </w:t>
      </w:r>
      <w:hyperlink r:id="rId16" w:history="1">
        <w:r w:rsidRPr="00391FDA">
          <w:rPr>
            <w:rStyle w:val="Hyperlink"/>
            <w:rFonts w:ascii="Times New Roman" w:hAnsi="Times New Roman" w:cs="Times New Roman"/>
            <w:sz w:val="24"/>
            <w:szCs w:val="24"/>
          </w:rPr>
          <w:t>https://assets.publishing.service.gov.uk/government/uploads/system/uploads/attachment_data/file/182508/DFE-RR156.pdf</w:t>
        </w:r>
      </w:hyperlink>
      <w:r>
        <w:rPr>
          <w:rFonts w:ascii="Times New Roman" w:hAnsi="Times New Roman" w:cs="Times New Roman"/>
          <w:sz w:val="24"/>
          <w:szCs w:val="24"/>
        </w:rPr>
        <w:t xml:space="preserve"> (Accessed: 11 November 2019).</w:t>
      </w:r>
    </w:p>
    <w:p w14:paraId="0EE4D437" w14:textId="77777777" w:rsidR="00DB32AD" w:rsidRDefault="00DB32AD"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Goodall, J., and Vorhaus, J. (2011) </w:t>
      </w:r>
      <w:r w:rsidRPr="000B73CA">
        <w:rPr>
          <w:rFonts w:ascii="Times New Roman" w:hAnsi="Times New Roman" w:cs="Times New Roman"/>
          <w:i/>
          <w:iCs/>
          <w:sz w:val="24"/>
          <w:szCs w:val="24"/>
        </w:rPr>
        <w:t>Review of best practice in parent engagement: Practitioners summary</w:t>
      </w:r>
      <w:r>
        <w:rPr>
          <w:rFonts w:ascii="Times New Roman" w:hAnsi="Times New Roman" w:cs="Times New Roman"/>
          <w:sz w:val="24"/>
          <w:szCs w:val="24"/>
        </w:rPr>
        <w:t xml:space="preserve">. Available at: </w:t>
      </w:r>
      <w:hyperlink r:id="rId17" w:history="1">
        <w:r w:rsidRPr="001F4928">
          <w:rPr>
            <w:rStyle w:val="Hyperlink"/>
            <w:rFonts w:ascii="Times New Roman" w:hAnsi="Times New Roman" w:cs="Times New Roman"/>
            <w:sz w:val="24"/>
            <w:szCs w:val="24"/>
          </w:rPr>
          <w:t>https://assets.publishing.service.gov.uk/government/uploads/system/uploads/attachment_data/file/182507/DFE-RR156_-_Practitioner_Summary.pdf</w:t>
        </w:r>
      </w:hyperlink>
      <w:r>
        <w:rPr>
          <w:rFonts w:ascii="Times New Roman" w:hAnsi="Times New Roman" w:cs="Times New Roman"/>
          <w:sz w:val="24"/>
          <w:szCs w:val="24"/>
        </w:rPr>
        <w:t xml:space="preserve"> (Accessed: 4 November 2019).</w:t>
      </w:r>
    </w:p>
    <w:p w14:paraId="7BAE09AF" w14:textId="77777777" w:rsidR="00DB32AD" w:rsidRDefault="00DB32AD" w:rsidP="00072CD0">
      <w:pPr>
        <w:tabs>
          <w:tab w:val="left" w:pos="81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Hattie, J. (2009) </w:t>
      </w:r>
      <w:r w:rsidRPr="00D916E7">
        <w:rPr>
          <w:rFonts w:ascii="Times New Roman" w:hAnsi="Times New Roman" w:cs="Times New Roman"/>
          <w:i/>
          <w:iCs/>
          <w:sz w:val="24"/>
          <w:szCs w:val="24"/>
        </w:rPr>
        <w:t>Visible Learning</w:t>
      </w:r>
      <w:r>
        <w:rPr>
          <w:rFonts w:ascii="Times New Roman" w:hAnsi="Times New Roman" w:cs="Times New Roman"/>
          <w:sz w:val="24"/>
          <w:szCs w:val="24"/>
        </w:rPr>
        <w:t xml:space="preserve">. London and New York: Routledge. </w:t>
      </w:r>
    </w:p>
    <w:p w14:paraId="5EB67842" w14:textId="77777777" w:rsidR="00DB32AD" w:rsidRDefault="00DB32AD" w:rsidP="00261C69">
      <w:pPr>
        <w:spacing w:line="360" w:lineRule="auto"/>
        <w:jc w:val="both"/>
        <w:rPr>
          <w:rFonts w:ascii="Times New Roman" w:hAnsi="Times New Roman" w:cs="Times New Roman"/>
          <w:sz w:val="24"/>
          <w:szCs w:val="24"/>
        </w:rPr>
      </w:pPr>
      <w:r w:rsidRPr="006B727C">
        <w:rPr>
          <w:rFonts w:ascii="Times New Roman" w:hAnsi="Times New Roman" w:cs="Times New Roman"/>
          <w:sz w:val="24"/>
          <w:szCs w:val="24"/>
        </w:rPr>
        <w:t>Ideas, P.</w:t>
      </w:r>
      <w:r>
        <w:rPr>
          <w:rFonts w:ascii="Times New Roman" w:hAnsi="Times New Roman" w:cs="Times New Roman"/>
          <w:sz w:val="24"/>
          <w:szCs w:val="24"/>
        </w:rPr>
        <w:t xml:space="preserve"> (2010)</w:t>
      </w:r>
      <w:r w:rsidRPr="006B727C">
        <w:rPr>
          <w:rFonts w:ascii="Times New Roman" w:hAnsi="Times New Roman" w:cs="Times New Roman"/>
          <w:sz w:val="24"/>
          <w:szCs w:val="24"/>
        </w:rPr>
        <w:t xml:space="preserve"> </w:t>
      </w:r>
      <w:r w:rsidRPr="006B727C">
        <w:rPr>
          <w:rFonts w:ascii="Times New Roman" w:hAnsi="Times New Roman" w:cs="Times New Roman"/>
          <w:i/>
          <w:iCs/>
          <w:sz w:val="24"/>
          <w:szCs w:val="24"/>
        </w:rPr>
        <w:t>The impact of parent engagement on learner success</w:t>
      </w:r>
      <w:r w:rsidRPr="006B727C">
        <w:rPr>
          <w:rFonts w:ascii="Times New Roman" w:hAnsi="Times New Roman" w:cs="Times New Roman"/>
          <w:sz w:val="24"/>
          <w:szCs w:val="24"/>
        </w:rPr>
        <w:t>.</w:t>
      </w:r>
      <w:r>
        <w:rPr>
          <w:rFonts w:ascii="Times New Roman" w:hAnsi="Times New Roman" w:cs="Times New Roman"/>
          <w:sz w:val="24"/>
          <w:szCs w:val="24"/>
        </w:rPr>
        <w:t xml:space="preserve"> Available at:</w:t>
      </w:r>
      <w:r w:rsidRPr="006B727C">
        <w:t xml:space="preserve"> </w:t>
      </w:r>
      <w:hyperlink r:id="rId18" w:history="1">
        <w:r w:rsidRPr="00156896">
          <w:rPr>
            <w:rStyle w:val="Hyperlink"/>
            <w:rFonts w:ascii="Times New Roman" w:hAnsi="Times New Roman" w:cs="Times New Roman"/>
            <w:sz w:val="24"/>
            <w:szCs w:val="24"/>
          </w:rPr>
          <w:t>https://www.hajc.leics.sch.uk/user_uploads/files/Yr%207-11/Parental%20Engagement/The-Impact-of-Parental-Engagement-on-Learner-Success613583.pdf</w:t>
        </w:r>
      </w:hyperlink>
      <w:r>
        <w:rPr>
          <w:rFonts w:ascii="Times New Roman" w:hAnsi="Times New Roman" w:cs="Times New Roman"/>
          <w:sz w:val="24"/>
          <w:szCs w:val="24"/>
        </w:rPr>
        <w:t xml:space="preserve">  (Accessed: 8</w:t>
      </w:r>
      <w:r>
        <w:rPr>
          <w:rFonts w:ascii="Times New Roman" w:hAnsi="Times New Roman" w:cs="Times New Roman"/>
          <w:sz w:val="24"/>
          <w:szCs w:val="24"/>
          <w:vertAlign w:val="superscript"/>
        </w:rPr>
        <w:t xml:space="preserve"> </w:t>
      </w:r>
      <w:r>
        <w:rPr>
          <w:rFonts w:ascii="Times New Roman" w:hAnsi="Times New Roman" w:cs="Times New Roman"/>
          <w:sz w:val="24"/>
          <w:szCs w:val="24"/>
        </w:rPr>
        <w:t>Nov 2019).</w:t>
      </w:r>
    </w:p>
    <w:p w14:paraId="19305538" w14:textId="77777777" w:rsidR="00DB32AD" w:rsidRDefault="00DB32AD"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Interclyde Education Service (2018) </w:t>
      </w:r>
      <w:r w:rsidRPr="006D6385">
        <w:rPr>
          <w:rFonts w:ascii="Times New Roman" w:hAnsi="Times New Roman" w:cs="Times New Roman"/>
          <w:i/>
          <w:iCs/>
          <w:sz w:val="24"/>
          <w:szCs w:val="24"/>
        </w:rPr>
        <w:t>Parental Engagement Strategy 2018-2021</w:t>
      </w:r>
      <w:r>
        <w:rPr>
          <w:rFonts w:ascii="Times New Roman" w:hAnsi="Times New Roman" w:cs="Times New Roman"/>
          <w:sz w:val="24"/>
          <w:szCs w:val="24"/>
        </w:rPr>
        <w:t xml:space="preserve">. Available at: </w:t>
      </w:r>
      <w:hyperlink r:id="rId19" w:history="1">
        <w:r w:rsidRPr="001F4928">
          <w:rPr>
            <w:rStyle w:val="Hyperlink"/>
            <w:rFonts w:ascii="Times New Roman" w:hAnsi="Times New Roman" w:cs="Times New Roman"/>
            <w:sz w:val="24"/>
            <w:szCs w:val="24"/>
          </w:rPr>
          <w:t>https://blogs.glowscotland.org.uk/in/larkfieldchildrenscenter/files/2019/02/Parental-Engagement-Strategy-2018-2021.pdf</w:t>
        </w:r>
      </w:hyperlink>
      <w:r>
        <w:rPr>
          <w:rFonts w:ascii="Times New Roman" w:hAnsi="Times New Roman" w:cs="Times New Roman"/>
          <w:sz w:val="24"/>
          <w:szCs w:val="24"/>
        </w:rPr>
        <w:t xml:space="preserve"> (Accessed: 6 November 2019)</w:t>
      </w:r>
    </w:p>
    <w:p w14:paraId="6E4205A1" w14:textId="77777777" w:rsidR="00DB32AD" w:rsidRDefault="00DB32AD"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Orgill Primary School (2019) </w:t>
      </w:r>
      <w:r w:rsidRPr="00FA2EE1">
        <w:rPr>
          <w:rFonts w:ascii="Times New Roman" w:hAnsi="Times New Roman" w:cs="Times New Roman"/>
          <w:i/>
          <w:iCs/>
          <w:sz w:val="24"/>
          <w:szCs w:val="24"/>
        </w:rPr>
        <w:t>Parental Involvement Policy</w:t>
      </w:r>
      <w:r>
        <w:rPr>
          <w:rFonts w:ascii="Times New Roman" w:hAnsi="Times New Roman" w:cs="Times New Roman"/>
          <w:sz w:val="24"/>
          <w:szCs w:val="24"/>
        </w:rPr>
        <w:t xml:space="preserve">. Available at: </w:t>
      </w:r>
      <w:hyperlink r:id="rId20" w:history="1">
        <w:r w:rsidRPr="001F4928">
          <w:rPr>
            <w:rStyle w:val="Hyperlink"/>
            <w:rFonts w:ascii="Times New Roman" w:hAnsi="Times New Roman" w:cs="Times New Roman"/>
            <w:sz w:val="24"/>
            <w:szCs w:val="24"/>
          </w:rPr>
          <w:t>https://www.orgill.cumbria.sch.uk/parental-involvement/</w:t>
        </w:r>
      </w:hyperlink>
      <w:r>
        <w:rPr>
          <w:rFonts w:ascii="Times New Roman" w:hAnsi="Times New Roman" w:cs="Times New Roman"/>
          <w:sz w:val="24"/>
          <w:szCs w:val="24"/>
        </w:rPr>
        <w:t xml:space="preserve"> (Accessed: 1 November 2019).</w:t>
      </w:r>
    </w:p>
    <w:p w14:paraId="040AAF24" w14:textId="77777777" w:rsidR="00DB32AD" w:rsidRDefault="00DB32AD" w:rsidP="00072CD0">
      <w:pPr>
        <w:tabs>
          <w:tab w:val="left" w:pos="8130"/>
        </w:tabs>
        <w:spacing w:line="360" w:lineRule="auto"/>
        <w:jc w:val="both"/>
        <w:rPr>
          <w:rFonts w:ascii="Times New Roman" w:hAnsi="Times New Roman" w:cs="Times New Roman"/>
          <w:sz w:val="24"/>
          <w:szCs w:val="24"/>
        </w:rPr>
      </w:pPr>
      <w:bookmarkStart w:id="8" w:name="_Hlk24481918"/>
      <w:bookmarkStart w:id="9" w:name="_GoBack"/>
      <w:bookmarkEnd w:id="9"/>
      <w:r>
        <w:rPr>
          <w:rFonts w:ascii="Times New Roman" w:hAnsi="Times New Roman" w:cs="Times New Roman"/>
          <w:sz w:val="24"/>
          <w:szCs w:val="24"/>
        </w:rPr>
        <w:t>Requirement Techniques (Unknown)</w:t>
      </w:r>
      <w:bookmarkEnd w:id="8"/>
      <w:r>
        <w:rPr>
          <w:rFonts w:ascii="Times New Roman" w:hAnsi="Times New Roman" w:cs="Times New Roman"/>
          <w:sz w:val="24"/>
          <w:szCs w:val="24"/>
        </w:rPr>
        <w:t xml:space="preserve"> </w:t>
      </w:r>
      <w:r w:rsidRPr="00414D2B">
        <w:rPr>
          <w:rFonts w:ascii="Times New Roman" w:hAnsi="Times New Roman" w:cs="Times New Roman"/>
          <w:i/>
          <w:iCs/>
          <w:sz w:val="24"/>
          <w:szCs w:val="24"/>
        </w:rPr>
        <w:t>Workshop</w:t>
      </w:r>
      <w:r>
        <w:rPr>
          <w:rFonts w:ascii="Times New Roman" w:hAnsi="Times New Roman" w:cs="Times New Roman"/>
          <w:sz w:val="24"/>
          <w:szCs w:val="24"/>
        </w:rPr>
        <w:t xml:space="preserve">. Available at: </w:t>
      </w:r>
      <w:hyperlink r:id="rId21" w:history="1">
        <w:r w:rsidRPr="00F2241F">
          <w:rPr>
            <w:rStyle w:val="Hyperlink"/>
            <w:rFonts w:ascii="Times New Roman" w:hAnsi="Times New Roman" w:cs="Times New Roman"/>
            <w:sz w:val="24"/>
            <w:szCs w:val="24"/>
          </w:rPr>
          <w:t>https://requirementstechniques.wordpress.com/elicitation/workshop/</w:t>
        </w:r>
      </w:hyperlink>
      <w:r>
        <w:rPr>
          <w:rFonts w:ascii="Times New Roman" w:hAnsi="Times New Roman" w:cs="Times New Roman"/>
          <w:sz w:val="24"/>
          <w:szCs w:val="24"/>
        </w:rPr>
        <w:t xml:space="preserve"> (Accessed: 10 November 2019). </w:t>
      </w:r>
    </w:p>
    <w:p w14:paraId="28ED9A52" w14:textId="77777777" w:rsidR="00DB32AD" w:rsidRDefault="00DB32AD" w:rsidP="00072CD0">
      <w:pPr>
        <w:tabs>
          <w:tab w:val="left" w:pos="81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Selwyn, N., Banaji, S., Hadjithoma-Garstka, C. and Clark, W. (2011) </w:t>
      </w:r>
      <w:r w:rsidRPr="00737E03">
        <w:rPr>
          <w:rFonts w:ascii="Times New Roman" w:hAnsi="Times New Roman" w:cs="Times New Roman"/>
          <w:i/>
          <w:iCs/>
          <w:sz w:val="24"/>
          <w:szCs w:val="24"/>
        </w:rPr>
        <w:t>Providing a platform for parents? Exploring the nature of parental engagement with school Learning Platforms</w:t>
      </w:r>
      <w:r>
        <w:rPr>
          <w:rFonts w:ascii="Times New Roman" w:hAnsi="Times New Roman" w:cs="Times New Roman"/>
          <w:sz w:val="24"/>
          <w:szCs w:val="24"/>
        </w:rPr>
        <w:t xml:space="preserve">. Available at: </w:t>
      </w:r>
      <w:hyperlink r:id="rId22" w:history="1">
        <w:r w:rsidRPr="00F2241F">
          <w:rPr>
            <w:rStyle w:val="Hyperlink"/>
            <w:rFonts w:ascii="Times New Roman" w:hAnsi="Times New Roman" w:cs="Times New Roman"/>
            <w:sz w:val="24"/>
            <w:szCs w:val="24"/>
          </w:rPr>
          <w:t>http://www.lse.ac.uk/media@lse/research/pdf/Innovation-and-Governance/Banaji-Selwyn-Platform-for-Parents-2011.pdf</w:t>
        </w:r>
      </w:hyperlink>
      <w:r>
        <w:rPr>
          <w:rFonts w:ascii="Times New Roman" w:hAnsi="Times New Roman" w:cs="Times New Roman"/>
          <w:sz w:val="24"/>
          <w:szCs w:val="24"/>
        </w:rPr>
        <w:t xml:space="preserve"> (Accessed: 7 November 2019).</w:t>
      </w:r>
    </w:p>
    <w:p w14:paraId="3E461601" w14:textId="77777777" w:rsidR="00DB32AD" w:rsidRPr="00072CD0" w:rsidRDefault="00DB32AD" w:rsidP="00072CD0">
      <w:pPr>
        <w:tabs>
          <w:tab w:val="left" w:pos="813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(2011) </w:t>
      </w:r>
      <w:r w:rsidRPr="007E603D">
        <w:rPr>
          <w:rFonts w:ascii="Times New Roman" w:hAnsi="Times New Roman" w:cs="Times New Roman"/>
          <w:i/>
          <w:iCs/>
          <w:sz w:val="24"/>
          <w:szCs w:val="24"/>
        </w:rPr>
        <w:t>Revised professional standards for education practitioners in Wales</w:t>
      </w:r>
      <w:r>
        <w:rPr>
          <w:rFonts w:ascii="Times New Roman" w:hAnsi="Times New Roman" w:cs="Times New Roman"/>
          <w:sz w:val="24"/>
          <w:szCs w:val="24"/>
        </w:rPr>
        <w:t>. Available at:</w:t>
      </w:r>
      <w:r w:rsidRPr="007E603D">
        <w:t xml:space="preserve"> </w:t>
      </w:r>
      <w:hyperlink r:id="rId23" w:history="1">
        <w:r w:rsidRPr="004878D1">
          <w:rPr>
            <w:rStyle w:val="Hyperlink"/>
            <w:rFonts w:ascii="Times New Roman" w:hAnsi="Times New Roman" w:cs="Times New Roman"/>
            <w:sz w:val="24"/>
            <w:szCs w:val="24"/>
          </w:rPr>
          <w:t>https://hwb.gov.wales/storage/1e4ebd38-122d-41c8-9730-97adc9d054d9/professional-standards-for-education-practitioners-in-wales.pdf</w:t>
        </w:r>
      </w:hyperlink>
      <w:r>
        <w:rPr>
          <w:rFonts w:ascii="Times New Roman" w:hAnsi="Times New Roman" w:cs="Times New Roman"/>
          <w:sz w:val="24"/>
          <w:szCs w:val="24"/>
        </w:rPr>
        <w:t xml:space="preserve">  (Accessed: 14 November 2019)</w:t>
      </w:r>
    </w:p>
    <w:p w14:paraId="21C6F284" w14:textId="77777777" w:rsidR="00DB32AD" w:rsidRDefault="00DB32AD" w:rsidP="00261C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Whalley, M (1997) </w:t>
      </w:r>
      <w:r w:rsidRPr="001F0F85">
        <w:rPr>
          <w:rFonts w:ascii="Times New Roman" w:hAnsi="Times New Roman" w:cs="Times New Roman"/>
          <w:i/>
          <w:iCs/>
          <w:sz w:val="24"/>
          <w:szCs w:val="24"/>
        </w:rPr>
        <w:t>Working with Parents</w:t>
      </w:r>
      <w:r>
        <w:rPr>
          <w:rFonts w:ascii="Times New Roman" w:hAnsi="Times New Roman" w:cs="Times New Roman"/>
          <w:sz w:val="24"/>
          <w:szCs w:val="24"/>
        </w:rPr>
        <w:t xml:space="preserve">. Reading: </w:t>
      </w:r>
      <w:r w:rsidRPr="001F0F85">
        <w:rPr>
          <w:rFonts w:ascii="Times New Roman" w:hAnsi="Times New Roman" w:cs="Times New Roman"/>
          <w:sz w:val="24"/>
          <w:szCs w:val="24"/>
        </w:rPr>
        <w:t>Hodder Education</w:t>
      </w:r>
    </w:p>
    <w:sectPr w:rsidR="00DB32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576EF"/>
    <w:multiLevelType w:val="hybridMultilevel"/>
    <w:tmpl w:val="A9884F54"/>
    <w:lvl w:ilvl="0" w:tplc="92184C2C">
      <w:numFmt w:val="bullet"/>
      <w:lvlText w:val="-"/>
      <w:lvlJc w:val="left"/>
      <w:pPr>
        <w:ind w:left="720" w:hanging="360"/>
      </w:pPr>
      <w:rPr>
        <w:rFonts w:ascii="Times New Roman" w:eastAsiaTheme="minorHAnsi"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45D2A"/>
    <w:multiLevelType w:val="hybridMultilevel"/>
    <w:tmpl w:val="CF12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251A64"/>
    <w:multiLevelType w:val="hybridMultilevel"/>
    <w:tmpl w:val="D6BC6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3000F9"/>
    <w:multiLevelType w:val="hybridMultilevel"/>
    <w:tmpl w:val="75A6C6C8"/>
    <w:lvl w:ilvl="0" w:tplc="F012697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B7258B"/>
    <w:multiLevelType w:val="hybridMultilevel"/>
    <w:tmpl w:val="25F81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C676E9"/>
    <w:multiLevelType w:val="hybridMultilevel"/>
    <w:tmpl w:val="2DFA5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316"/>
    <w:rsid w:val="0001200B"/>
    <w:rsid w:val="00013874"/>
    <w:rsid w:val="00021BD2"/>
    <w:rsid w:val="000245AF"/>
    <w:rsid w:val="00034932"/>
    <w:rsid w:val="0004074E"/>
    <w:rsid w:val="00044CA8"/>
    <w:rsid w:val="00046426"/>
    <w:rsid w:val="00053515"/>
    <w:rsid w:val="0005456F"/>
    <w:rsid w:val="0006319A"/>
    <w:rsid w:val="0006407D"/>
    <w:rsid w:val="00072CD0"/>
    <w:rsid w:val="00085BD9"/>
    <w:rsid w:val="000901D7"/>
    <w:rsid w:val="00095960"/>
    <w:rsid w:val="00096ACA"/>
    <w:rsid w:val="000A5A39"/>
    <w:rsid w:val="000B1527"/>
    <w:rsid w:val="000B2064"/>
    <w:rsid w:val="000B73CA"/>
    <w:rsid w:val="000C4D96"/>
    <w:rsid w:val="000E5B6E"/>
    <w:rsid w:val="000E5E15"/>
    <w:rsid w:val="000F3BDC"/>
    <w:rsid w:val="000F6D98"/>
    <w:rsid w:val="00105D7C"/>
    <w:rsid w:val="001107DD"/>
    <w:rsid w:val="0011238B"/>
    <w:rsid w:val="00112B6F"/>
    <w:rsid w:val="0011550D"/>
    <w:rsid w:val="00117810"/>
    <w:rsid w:val="001236CC"/>
    <w:rsid w:val="00135FFA"/>
    <w:rsid w:val="00143203"/>
    <w:rsid w:val="00152BEB"/>
    <w:rsid w:val="00156235"/>
    <w:rsid w:val="00157FDC"/>
    <w:rsid w:val="00175369"/>
    <w:rsid w:val="0019158A"/>
    <w:rsid w:val="001A18A0"/>
    <w:rsid w:val="001A195E"/>
    <w:rsid w:val="001C3EE1"/>
    <w:rsid w:val="001E28C9"/>
    <w:rsid w:val="001E478F"/>
    <w:rsid w:val="001E645F"/>
    <w:rsid w:val="001F0F85"/>
    <w:rsid w:val="001F7815"/>
    <w:rsid w:val="00202F21"/>
    <w:rsid w:val="00203E03"/>
    <w:rsid w:val="00207983"/>
    <w:rsid w:val="002150A7"/>
    <w:rsid w:val="00222288"/>
    <w:rsid w:val="00245599"/>
    <w:rsid w:val="00245948"/>
    <w:rsid w:val="002518ED"/>
    <w:rsid w:val="002564D2"/>
    <w:rsid w:val="00261C69"/>
    <w:rsid w:val="00283A19"/>
    <w:rsid w:val="00284AF0"/>
    <w:rsid w:val="002868EA"/>
    <w:rsid w:val="00292713"/>
    <w:rsid w:val="00292E25"/>
    <w:rsid w:val="002A0507"/>
    <w:rsid w:val="002C0608"/>
    <w:rsid w:val="002D17EC"/>
    <w:rsid w:val="002E0A53"/>
    <w:rsid w:val="002E514A"/>
    <w:rsid w:val="002F29B0"/>
    <w:rsid w:val="002F6E94"/>
    <w:rsid w:val="002F774A"/>
    <w:rsid w:val="00304466"/>
    <w:rsid w:val="00306AAB"/>
    <w:rsid w:val="00324F33"/>
    <w:rsid w:val="0033058C"/>
    <w:rsid w:val="00330D44"/>
    <w:rsid w:val="003351D0"/>
    <w:rsid w:val="003425F7"/>
    <w:rsid w:val="003448F0"/>
    <w:rsid w:val="003561F0"/>
    <w:rsid w:val="00361D03"/>
    <w:rsid w:val="00366EF2"/>
    <w:rsid w:val="00374CB6"/>
    <w:rsid w:val="00381E04"/>
    <w:rsid w:val="003828DC"/>
    <w:rsid w:val="003A0792"/>
    <w:rsid w:val="003D2F52"/>
    <w:rsid w:val="003D74E2"/>
    <w:rsid w:val="003E37D1"/>
    <w:rsid w:val="003E4EF8"/>
    <w:rsid w:val="003F1599"/>
    <w:rsid w:val="003F1CB0"/>
    <w:rsid w:val="00414D2B"/>
    <w:rsid w:val="0043366B"/>
    <w:rsid w:val="00442D03"/>
    <w:rsid w:val="00471428"/>
    <w:rsid w:val="00475A58"/>
    <w:rsid w:val="00482841"/>
    <w:rsid w:val="00486013"/>
    <w:rsid w:val="00490D51"/>
    <w:rsid w:val="004B0804"/>
    <w:rsid w:val="004D4FCC"/>
    <w:rsid w:val="004E2D3E"/>
    <w:rsid w:val="004E4CE2"/>
    <w:rsid w:val="004E64D2"/>
    <w:rsid w:val="004F08FF"/>
    <w:rsid w:val="004F2CC9"/>
    <w:rsid w:val="004F42CC"/>
    <w:rsid w:val="005373B1"/>
    <w:rsid w:val="00543F1D"/>
    <w:rsid w:val="00557D99"/>
    <w:rsid w:val="00557EEB"/>
    <w:rsid w:val="00562269"/>
    <w:rsid w:val="0056708E"/>
    <w:rsid w:val="00567377"/>
    <w:rsid w:val="00572232"/>
    <w:rsid w:val="0057732D"/>
    <w:rsid w:val="00582105"/>
    <w:rsid w:val="005B5BD9"/>
    <w:rsid w:val="005C6CD5"/>
    <w:rsid w:val="005C7997"/>
    <w:rsid w:val="005D5974"/>
    <w:rsid w:val="005D6381"/>
    <w:rsid w:val="005D64CD"/>
    <w:rsid w:val="005D7E31"/>
    <w:rsid w:val="006068F9"/>
    <w:rsid w:val="00613FE3"/>
    <w:rsid w:val="00622CB9"/>
    <w:rsid w:val="00637905"/>
    <w:rsid w:val="00640DCD"/>
    <w:rsid w:val="00642E13"/>
    <w:rsid w:val="00662601"/>
    <w:rsid w:val="006807BB"/>
    <w:rsid w:val="006945B7"/>
    <w:rsid w:val="00697611"/>
    <w:rsid w:val="006B29F8"/>
    <w:rsid w:val="006B5C67"/>
    <w:rsid w:val="006B727C"/>
    <w:rsid w:val="006B7569"/>
    <w:rsid w:val="006D5606"/>
    <w:rsid w:val="006D6385"/>
    <w:rsid w:val="006F6D13"/>
    <w:rsid w:val="006F71A7"/>
    <w:rsid w:val="0070236C"/>
    <w:rsid w:val="007049A7"/>
    <w:rsid w:val="00716C3C"/>
    <w:rsid w:val="00735E2F"/>
    <w:rsid w:val="00735EFD"/>
    <w:rsid w:val="00737E03"/>
    <w:rsid w:val="007426C0"/>
    <w:rsid w:val="007438B9"/>
    <w:rsid w:val="00751D34"/>
    <w:rsid w:val="0075463B"/>
    <w:rsid w:val="007645B5"/>
    <w:rsid w:val="00765C28"/>
    <w:rsid w:val="00774550"/>
    <w:rsid w:val="00776434"/>
    <w:rsid w:val="00777B81"/>
    <w:rsid w:val="00781C89"/>
    <w:rsid w:val="0079210C"/>
    <w:rsid w:val="007A6437"/>
    <w:rsid w:val="007A6483"/>
    <w:rsid w:val="007B31E1"/>
    <w:rsid w:val="007C05E8"/>
    <w:rsid w:val="007C6244"/>
    <w:rsid w:val="007E4ABE"/>
    <w:rsid w:val="007E603D"/>
    <w:rsid w:val="00801B9E"/>
    <w:rsid w:val="00802B9F"/>
    <w:rsid w:val="00806068"/>
    <w:rsid w:val="00820EDF"/>
    <w:rsid w:val="008223EA"/>
    <w:rsid w:val="008307C7"/>
    <w:rsid w:val="00834630"/>
    <w:rsid w:val="0086770C"/>
    <w:rsid w:val="00874852"/>
    <w:rsid w:val="00891867"/>
    <w:rsid w:val="00894A1D"/>
    <w:rsid w:val="008C14B6"/>
    <w:rsid w:val="008C5551"/>
    <w:rsid w:val="008D64D9"/>
    <w:rsid w:val="008E1F5D"/>
    <w:rsid w:val="00907704"/>
    <w:rsid w:val="009136B1"/>
    <w:rsid w:val="009222C8"/>
    <w:rsid w:val="00925687"/>
    <w:rsid w:val="009433E1"/>
    <w:rsid w:val="009447A7"/>
    <w:rsid w:val="00946013"/>
    <w:rsid w:val="009639A4"/>
    <w:rsid w:val="00967270"/>
    <w:rsid w:val="00970E26"/>
    <w:rsid w:val="00984A2F"/>
    <w:rsid w:val="009A722E"/>
    <w:rsid w:val="009B3B3C"/>
    <w:rsid w:val="009B475F"/>
    <w:rsid w:val="009C4943"/>
    <w:rsid w:val="009C4B9B"/>
    <w:rsid w:val="009C62DA"/>
    <w:rsid w:val="009E1296"/>
    <w:rsid w:val="00A00825"/>
    <w:rsid w:val="00A07D00"/>
    <w:rsid w:val="00A16131"/>
    <w:rsid w:val="00A219BC"/>
    <w:rsid w:val="00A21F19"/>
    <w:rsid w:val="00A30C52"/>
    <w:rsid w:val="00A47B63"/>
    <w:rsid w:val="00A642CA"/>
    <w:rsid w:val="00A67BCE"/>
    <w:rsid w:val="00A738FC"/>
    <w:rsid w:val="00A81AD7"/>
    <w:rsid w:val="00A81BD8"/>
    <w:rsid w:val="00A95322"/>
    <w:rsid w:val="00AB0A04"/>
    <w:rsid w:val="00AB6316"/>
    <w:rsid w:val="00AC1D24"/>
    <w:rsid w:val="00AC654A"/>
    <w:rsid w:val="00AC6777"/>
    <w:rsid w:val="00AC76D3"/>
    <w:rsid w:val="00AD1420"/>
    <w:rsid w:val="00AF0A20"/>
    <w:rsid w:val="00AF0CE7"/>
    <w:rsid w:val="00AF146C"/>
    <w:rsid w:val="00B02AF7"/>
    <w:rsid w:val="00B0703C"/>
    <w:rsid w:val="00B1292C"/>
    <w:rsid w:val="00B15EA9"/>
    <w:rsid w:val="00B2091E"/>
    <w:rsid w:val="00B22DF1"/>
    <w:rsid w:val="00B2751B"/>
    <w:rsid w:val="00B40FD8"/>
    <w:rsid w:val="00B42B50"/>
    <w:rsid w:val="00B57FB8"/>
    <w:rsid w:val="00B64CC3"/>
    <w:rsid w:val="00B66852"/>
    <w:rsid w:val="00B94B59"/>
    <w:rsid w:val="00B95770"/>
    <w:rsid w:val="00BA0205"/>
    <w:rsid w:val="00BA0617"/>
    <w:rsid w:val="00BA7590"/>
    <w:rsid w:val="00BC03DE"/>
    <w:rsid w:val="00BC4F75"/>
    <w:rsid w:val="00BD580F"/>
    <w:rsid w:val="00BE1085"/>
    <w:rsid w:val="00BF4596"/>
    <w:rsid w:val="00C039E4"/>
    <w:rsid w:val="00C220CE"/>
    <w:rsid w:val="00C22746"/>
    <w:rsid w:val="00C227C3"/>
    <w:rsid w:val="00C40540"/>
    <w:rsid w:val="00C4455A"/>
    <w:rsid w:val="00C46206"/>
    <w:rsid w:val="00C51683"/>
    <w:rsid w:val="00C56D2D"/>
    <w:rsid w:val="00C72CF5"/>
    <w:rsid w:val="00C76DAE"/>
    <w:rsid w:val="00C8402E"/>
    <w:rsid w:val="00C921B9"/>
    <w:rsid w:val="00CB3A6F"/>
    <w:rsid w:val="00CC6E61"/>
    <w:rsid w:val="00CD2CB9"/>
    <w:rsid w:val="00CD4394"/>
    <w:rsid w:val="00CD6DA9"/>
    <w:rsid w:val="00CE25F7"/>
    <w:rsid w:val="00CE411B"/>
    <w:rsid w:val="00CE58BE"/>
    <w:rsid w:val="00CF4C2C"/>
    <w:rsid w:val="00D11AED"/>
    <w:rsid w:val="00D171D3"/>
    <w:rsid w:val="00D17867"/>
    <w:rsid w:val="00D3083D"/>
    <w:rsid w:val="00D55BE1"/>
    <w:rsid w:val="00D55F47"/>
    <w:rsid w:val="00D60ACC"/>
    <w:rsid w:val="00D672C1"/>
    <w:rsid w:val="00D710CF"/>
    <w:rsid w:val="00D73C1B"/>
    <w:rsid w:val="00D779FB"/>
    <w:rsid w:val="00D83F61"/>
    <w:rsid w:val="00D916E7"/>
    <w:rsid w:val="00DA304A"/>
    <w:rsid w:val="00DB32AD"/>
    <w:rsid w:val="00DB3F89"/>
    <w:rsid w:val="00DB5F89"/>
    <w:rsid w:val="00DC4DB9"/>
    <w:rsid w:val="00DD1356"/>
    <w:rsid w:val="00DD59B6"/>
    <w:rsid w:val="00DD5AD4"/>
    <w:rsid w:val="00E004EA"/>
    <w:rsid w:val="00E15A84"/>
    <w:rsid w:val="00E2168F"/>
    <w:rsid w:val="00E27C82"/>
    <w:rsid w:val="00E44175"/>
    <w:rsid w:val="00E73A82"/>
    <w:rsid w:val="00E74D69"/>
    <w:rsid w:val="00E9017E"/>
    <w:rsid w:val="00EA21CC"/>
    <w:rsid w:val="00EA285B"/>
    <w:rsid w:val="00EA53C3"/>
    <w:rsid w:val="00EC0123"/>
    <w:rsid w:val="00ED1F28"/>
    <w:rsid w:val="00EE43D0"/>
    <w:rsid w:val="00F00BC5"/>
    <w:rsid w:val="00F02F3D"/>
    <w:rsid w:val="00F15A20"/>
    <w:rsid w:val="00F165C0"/>
    <w:rsid w:val="00F16920"/>
    <w:rsid w:val="00F23EF7"/>
    <w:rsid w:val="00F252B7"/>
    <w:rsid w:val="00F25FEC"/>
    <w:rsid w:val="00F26099"/>
    <w:rsid w:val="00F269CD"/>
    <w:rsid w:val="00F36B53"/>
    <w:rsid w:val="00F47DFF"/>
    <w:rsid w:val="00F67308"/>
    <w:rsid w:val="00F70C9D"/>
    <w:rsid w:val="00F718AA"/>
    <w:rsid w:val="00F770D6"/>
    <w:rsid w:val="00F77FB8"/>
    <w:rsid w:val="00F84721"/>
    <w:rsid w:val="00FA2EE1"/>
    <w:rsid w:val="00FB347D"/>
    <w:rsid w:val="00FC34C1"/>
    <w:rsid w:val="00FD3788"/>
    <w:rsid w:val="00FD3C8D"/>
    <w:rsid w:val="00FE031B"/>
    <w:rsid w:val="00FE08A2"/>
    <w:rsid w:val="00FF4B07"/>
    <w:rsid w:val="00FF4B70"/>
    <w:rsid w:val="00FF5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C535A"/>
  <w15:chartTrackingRefBased/>
  <w15:docId w15:val="{691BC11E-E5A0-4E58-8EB9-9758B9B5E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456F"/>
    <w:rPr>
      <w:color w:val="0563C1" w:themeColor="hyperlink"/>
      <w:u w:val="single"/>
    </w:rPr>
  </w:style>
  <w:style w:type="character" w:styleId="UnresolvedMention">
    <w:name w:val="Unresolved Mention"/>
    <w:basedOn w:val="DefaultParagraphFont"/>
    <w:uiPriority w:val="99"/>
    <w:semiHidden/>
    <w:unhideWhenUsed/>
    <w:rsid w:val="0005456F"/>
    <w:rPr>
      <w:color w:val="605E5C"/>
      <w:shd w:val="clear" w:color="auto" w:fill="E1DFDD"/>
    </w:rPr>
  </w:style>
  <w:style w:type="character" w:styleId="CommentReference">
    <w:name w:val="annotation reference"/>
    <w:basedOn w:val="DefaultParagraphFont"/>
    <w:uiPriority w:val="99"/>
    <w:semiHidden/>
    <w:unhideWhenUsed/>
    <w:rsid w:val="00970E26"/>
    <w:rPr>
      <w:sz w:val="16"/>
      <w:szCs w:val="16"/>
    </w:rPr>
  </w:style>
  <w:style w:type="paragraph" w:styleId="CommentText">
    <w:name w:val="annotation text"/>
    <w:basedOn w:val="Normal"/>
    <w:link w:val="CommentTextChar"/>
    <w:uiPriority w:val="99"/>
    <w:semiHidden/>
    <w:unhideWhenUsed/>
    <w:rsid w:val="00970E26"/>
    <w:pPr>
      <w:spacing w:line="240" w:lineRule="auto"/>
    </w:pPr>
    <w:rPr>
      <w:sz w:val="20"/>
      <w:szCs w:val="20"/>
    </w:rPr>
  </w:style>
  <w:style w:type="character" w:customStyle="1" w:styleId="CommentTextChar">
    <w:name w:val="Comment Text Char"/>
    <w:basedOn w:val="DefaultParagraphFont"/>
    <w:link w:val="CommentText"/>
    <w:uiPriority w:val="99"/>
    <w:semiHidden/>
    <w:rsid w:val="00970E26"/>
    <w:rPr>
      <w:sz w:val="20"/>
      <w:szCs w:val="20"/>
    </w:rPr>
  </w:style>
  <w:style w:type="paragraph" w:styleId="CommentSubject">
    <w:name w:val="annotation subject"/>
    <w:basedOn w:val="CommentText"/>
    <w:next w:val="CommentText"/>
    <w:link w:val="CommentSubjectChar"/>
    <w:uiPriority w:val="99"/>
    <w:semiHidden/>
    <w:unhideWhenUsed/>
    <w:rsid w:val="00970E26"/>
    <w:rPr>
      <w:b/>
      <w:bCs/>
    </w:rPr>
  </w:style>
  <w:style w:type="character" w:customStyle="1" w:styleId="CommentSubjectChar">
    <w:name w:val="Comment Subject Char"/>
    <w:basedOn w:val="CommentTextChar"/>
    <w:link w:val="CommentSubject"/>
    <w:uiPriority w:val="99"/>
    <w:semiHidden/>
    <w:rsid w:val="00970E26"/>
    <w:rPr>
      <w:b/>
      <w:bCs/>
      <w:sz w:val="20"/>
      <w:szCs w:val="20"/>
    </w:rPr>
  </w:style>
  <w:style w:type="paragraph" w:styleId="BalloonText">
    <w:name w:val="Balloon Text"/>
    <w:basedOn w:val="Normal"/>
    <w:link w:val="BalloonTextChar"/>
    <w:uiPriority w:val="99"/>
    <w:semiHidden/>
    <w:unhideWhenUsed/>
    <w:rsid w:val="00970E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E26"/>
    <w:rPr>
      <w:rFonts w:ascii="Segoe UI" w:hAnsi="Segoe UI" w:cs="Segoe UI"/>
      <w:sz w:val="18"/>
      <w:szCs w:val="18"/>
    </w:rPr>
  </w:style>
  <w:style w:type="paragraph" w:styleId="ListParagraph">
    <w:name w:val="List Paragraph"/>
    <w:basedOn w:val="Normal"/>
    <w:uiPriority w:val="34"/>
    <w:qFormat/>
    <w:rsid w:val="000407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hampshireschoolchelsea.co.uk/userfiles/files/For%20Parents/Parental%20Engagement/The-Impact-of-Parental-Engagement-on-Learner-Success613583.pdf" TargetMode="External"/><Relationship Id="rId13" Type="http://schemas.openxmlformats.org/officeDocument/2006/relationships/hyperlink" Target="https://primarysite-prod-sorted.s3.amazonaws.com/whitestone-primary-school/UploadedDocument/a274edcb1fc54596867ca66e4559d134/whitestone-primary-school-estyn-report.pdf" TargetMode="External"/><Relationship Id="rId18" Type="http://schemas.openxmlformats.org/officeDocument/2006/relationships/hyperlink" Target="https://www.hajc.leics.sch.uk/user_uploads/files/Yr%207-11/Parental%20Engagement/The-Impact-of-Parental-Engagement-on-Learner-Success613583.pdf" TargetMode="External"/><Relationship Id="rId3" Type="http://schemas.openxmlformats.org/officeDocument/2006/relationships/styles" Target="styles.xml"/><Relationship Id="rId21" Type="http://schemas.openxmlformats.org/officeDocument/2006/relationships/hyperlink" Target="https://requirementstechniques.wordpress.com/elicitation/workshop/" TargetMode="External"/><Relationship Id="rId7" Type="http://schemas.openxmlformats.org/officeDocument/2006/relationships/hyperlink" Target="https://www.careforthefamily.org.uk/courses/parenting-courses-time-out" TargetMode="External"/><Relationship Id="rId12" Type="http://schemas.openxmlformats.org/officeDocument/2006/relationships/hyperlink" Target="https://www.estyn.gov.wales/effective-practice/working-partnership-parents-raise-learner-literacy-and-numeracy" TargetMode="External"/><Relationship Id="rId17" Type="http://schemas.openxmlformats.org/officeDocument/2006/relationships/hyperlink" Target="https://assets.publishing.service.gov.uk/government/uploads/system/uploads/attachment_data/file/182507/DFE-RR156_-_Practitioner_Summary.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82508/DFE-RR156.pdf" TargetMode="External"/><Relationship Id="rId20" Type="http://schemas.openxmlformats.org/officeDocument/2006/relationships/hyperlink" Target="https://www.orgill.cumbria.sch.uk/parental-involvement/" TargetMode="External"/><Relationship Id="rId1" Type="http://schemas.openxmlformats.org/officeDocument/2006/relationships/customXml" Target="../customXml/item1.xml"/><Relationship Id="rId6" Type="http://schemas.openxmlformats.org/officeDocument/2006/relationships/hyperlink" Target="https://www.nfer.ac.uk/publications/OUPP02/OUPP02.pdf" TargetMode="External"/><Relationship Id="rId11" Type="http://schemas.openxmlformats.org/officeDocument/2006/relationships/hyperlink" Target="https://www.ncbi.nlm.nih.gov/pmc/articles/PMC297332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neatoday.org/2014/11/18/the-enduring-importance-of-parental-involvement-2/" TargetMode="External"/><Relationship Id="rId23" Type="http://schemas.openxmlformats.org/officeDocument/2006/relationships/hyperlink" Target="https://hwb.gov.wales/storage/1e4ebd38-122d-41c8-9730-97adc9d054d9/professional-standards-for-education-practitioners-in-wales.pdf" TargetMode="External"/><Relationship Id="rId10" Type="http://schemas.openxmlformats.org/officeDocument/2006/relationships/hyperlink" Target="https://educationendowmentfoundation.org.uk/news/new-guidance-for-schools-on-engaging-parents/" TargetMode="External"/><Relationship Id="rId19" Type="http://schemas.openxmlformats.org/officeDocument/2006/relationships/hyperlink" Target="https://blogs.glowscotland.org.uk/in/larkfieldchildrenscenter/files/2019/02/Parental-Engagement-Strategy-2018-2021.pdf" TargetMode="External"/><Relationship Id="rId4" Type="http://schemas.openxmlformats.org/officeDocument/2006/relationships/settings" Target="settings.xml"/><Relationship Id="rId9" Type="http://schemas.openxmlformats.org/officeDocument/2006/relationships/hyperlink" Target="https://ctb.ku.edu/en/table-of-contents/structure/training-and-technical-assistance/workshops/main" TargetMode="External"/><Relationship Id="rId14" Type="http://schemas.openxmlformats.org/officeDocument/2006/relationships/hyperlink" Target="https://www.tes.com/news/seven-ways-we-improved-parental-engagement" TargetMode="External"/><Relationship Id="rId22" Type="http://schemas.openxmlformats.org/officeDocument/2006/relationships/hyperlink" Target="http://www.lse.ac.uk/media@lse/research/pdf/Innovation-and-Governance/Banaji-Selwyn-Platform-for-Parents-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87948-033F-4E24-A6BD-13D680AED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2991</TotalTime>
  <Pages>14</Pages>
  <Words>4924</Words>
  <Characters>28073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corrie jeremiah</dc:creator>
  <cp:keywords/>
  <dc:description/>
  <cp:lastModifiedBy>corrie jeremiah</cp:lastModifiedBy>
  <cp:revision>232</cp:revision>
  <dcterms:created xsi:type="dcterms:W3CDTF">2019-11-06T19:19:00Z</dcterms:created>
  <dcterms:modified xsi:type="dcterms:W3CDTF">2019-11-14T13:13:00Z</dcterms:modified>
</cp:coreProperties>
</file>