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1CA859" w14:textId="363548A9" w:rsidR="0024559C" w:rsidRDefault="0024559C">
      <w:r>
        <w:t xml:space="preserve">Makeup artist </w:t>
      </w:r>
      <w:r w:rsidR="00082C88">
        <w:t>Bianca</w:t>
      </w:r>
    </w:p>
    <w:p w14:paraId="036DA6EF" w14:textId="48195123" w:rsidR="0024559C" w:rsidRDefault="000E1921">
      <w:r>
        <w:t>2440326</w:t>
      </w:r>
    </w:p>
    <w:p w14:paraId="441BB253" w14:textId="48552746" w:rsidR="000E1921" w:rsidRDefault="000E1921">
      <w:r>
        <w:t xml:space="preserve">Employability and career development </w:t>
      </w:r>
    </w:p>
    <w:p w14:paraId="6EAD788F" w14:textId="77777777" w:rsidR="00681B03" w:rsidRDefault="00681B03"/>
    <w:p w14:paraId="0F38C002" w14:textId="0EF201EA" w:rsidR="00681B03" w:rsidRDefault="00681B03">
      <w:r>
        <w:t>Executive summary</w:t>
      </w:r>
    </w:p>
    <w:p w14:paraId="3682988B" w14:textId="38F2A3B1" w:rsidR="00681B03" w:rsidRDefault="00C63B95">
      <w:r>
        <w:t xml:space="preserve">The </w:t>
      </w:r>
      <w:r w:rsidR="000513D8">
        <w:t xml:space="preserve">executive summary provides a brief overview </w:t>
      </w:r>
      <w:r w:rsidR="009438C7">
        <w:t xml:space="preserve">of the business, including its mission, vision, and key objectives. For a </w:t>
      </w:r>
      <w:r w:rsidR="00CF0118">
        <w:t xml:space="preserve">makeup startup, the mission could </w:t>
      </w:r>
      <w:r w:rsidR="00197898">
        <w:t>be to empower individuals</w:t>
      </w:r>
      <w:r w:rsidR="00B46134">
        <w:t xml:space="preserve"> through beauty and self-expression while o</w:t>
      </w:r>
      <w:r w:rsidR="00A73A22">
        <w:t xml:space="preserve">ffering high-quality, cruelty-free products. </w:t>
      </w:r>
      <w:r w:rsidR="000C0DDD">
        <w:t xml:space="preserve">The vision might focus on becoming a leading </w:t>
      </w:r>
      <w:r w:rsidR="008A00ED">
        <w:t>brand in the beauty industry known for innovation and inclu</w:t>
      </w:r>
      <w:r w:rsidR="00084525">
        <w:t>sivity.</w:t>
      </w:r>
    </w:p>
    <w:p w14:paraId="46D22DBE" w14:textId="77777777" w:rsidR="00084525" w:rsidRDefault="00084525"/>
    <w:p w14:paraId="72A40596" w14:textId="2E153D32" w:rsidR="00084525" w:rsidRDefault="00084525">
      <w:r>
        <w:t>Overview of the business</w:t>
      </w:r>
    </w:p>
    <w:p w14:paraId="54C405B8" w14:textId="0FC52F2C" w:rsidR="00084525" w:rsidRDefault="00A76BE6">
      <w:r>
        <w:t xml:space="preserve">The makeup start up will offer a range </w:t>
      </w:r>
      <w:r w:rsidR="001E7663">
        <w:t>of products, including foundations, lipsticks, eyeshadow</w:t>
      </w:r>
      <w:r w:rsidR="00FA1FC0">
        <w:t xml:space="preserve">s, and skincare-infused cosmetics. The business will prioritize </w:t>
      </w:r>
      <w:r w:rsidR="00867E4A">
        <w:t xml:space="preserve">sustainability by using eco-friendly packaging </w:t>
      </w:r>
      <w:r w:rsidR="00647897">
        <w:t xml:space="preserve">and sourcing ingredients responsibly. </w:t>
      </w:r>
      <w:r w:rsidR="00570DE8">
        <w:t>I</w:t>
      </w:r>
      <w:r w:rsidR="00647897">
        <w:t>nitial</w:t>
      </w:r>
      <w:r w:rsidR="00570DE8">
        <w:t xml:space="preserve"> services may include makeup consultations, </w:t>
      </w:r>
      <w:r w:rsidR="00DA7108">
        <w:t xml:space="preserve">tutorials, and workshops to educate customers </w:t>
      </w:r>
      <w:r w:rsidR="008A006A">
        <w:t>about product usage.</w:t>
      </w:r>
    </w:p>
    <w:p w14:paraId="55B91BAD" w14:textId="77777777" w:rsidR="008A006A" w:rsidRDefault="008A006A"/>
    <w:p w14:paraId="55B294F0" w14:textId="7D7ABC8A" w:rsidR="008A006A" w:rsidRDefault="008A006A">
      <w:r>
        <w:t>Legal format</w:t>
      </w:r>
    </w:p>
    <w:p w14:paraId="5D7E798A" w14:textId="0B0040FA" w:rsidR="008A006A" w:rsidRDefault="008A006A">
      <w:r>
        <w:t xml:space="preserve">The start up </w:t>
      </w:r>
      <w:r w:rsidR="00284A48">
        <w:t xml:space="preserve">will be registered as a limited liability company LLC </w:t>
      </w:r>
      <w:r w:rsidR="00923B21">
        <w:t>to protect personal assets and provide</w:t>
      </w:r>
      <w:r w:rsidR="00D26F43">
        <w:t xml:space="preserve"> flexibility in management and taxation. This structure </w:t>
      </w:r>
      <w:r w:rsidR="00713D60">
        <w:t xml:space="preserve">also allows for easier access to funding and investment </w:t>
      </w:r>
      <w:r w:rsidR="000C72FE">
        <w:t>opportunities.</w:t>
      </w:r>
    </w:p>
    <w:p w14:paraId="01E88CCF" w14:textId="77777777" w:rsidR="000C72FE" w:rsidRDefault="000C72FE"/>
    <w:p w14:paraId="1BF10F83" w14:textId="3FF15B44" w:rsidR="000C72FE" w:rsidRDefault="000C72FE">
      <w:r>
        <w:t>Management structure</w:t>
      </w:r>
    </w:p>
    <w:p w14:paraId="247B5FE6" w14:textId="2ED66CBF" w:rsidR="000C72FE" w:rsidRDefault="001820F8">
      <w:r>
        <w:t>The management team will consist of a founder/</w:t>
      </w:r>
      <w:r w:rsidR="000966C0">
        <w:t xml:space="preserve">CEO, a marketing manager, a product development </w:t>
      </w:r>
      <w:r w:rsidR="009151EA">
        <w:t>manager, and a financial officer. Each member will have</w:t>
      </w:r>
      <w:r w:rsidR="008221D5">
        <w:t xml:space="preserve"> defined roles, with the CEO overseeing </w:t>
      </w:r>
      <w:r w:rsidR="00AC082D">
        <w:t>overall operations, the marketing manager handling advertising</w:t>
      </w:r>
      <w:r w:rsidR="00CD4889">
        <w:t xml:space="preserve"> and promotions, the product </w:t>
      </w:r>
      <w:r w:rsidR="002F51AE">
        <w:t>development manager focusing on product and quality and innovation</w:t>
      </w:r>
      <w:r w:rsidR="00ED6C65">
        <w:t xml:space="preserve">, and the financial officer managing budgets </w:t>
      </w:r>
      <w:r w:rsidR="0081635D">
        <w:t>and financial planning.</w:t>
      </w:r>
    </w:p>
    <w:p w14:paraId="450313FB" w14:textId="77777777" w:rsidR="0081635D" w:rsidRDefault="0081635D"/>
    <w:p w14:paraId="1BD419F9" w14:textId="23930109" w:rsidR="0081635D" w:rsidRDefault="0081635D">
      <w:r>
        <w:t>Pestel analys</w:t>
      </w:r>
      <w:r w:rsidR="0004174A">
        <w:t xml:space="preserve">is </w:t>
      </w:r>
    </w:p>
    <w:p w14:paraId="3B84E6EE" w14:textId="399358E2" w:rsidR="0004174A" w:rsidRDefault="0004174A">
      <w:r>
        <w:t>-</w:t>
      </w:r>
      <w:r w:rsidR="007504E8">
        <w:t>political: regulation</w:t>
      </w:r>
      <w:r w:rsidR="00320888">
        <w:t xml:space="preserve">s on </w:t>
      </w:r>
      <w:r w:rsidR="001E4EBF">
        <w:t>cosmetics, import</w:t>
      </w:r>
      <w:r w:rsidR="00320888">
        <w:t>/export</w:t>
      </w:r>
      <w:r w:rsidR="001E4EBF">
        <w:t xml:space="preserve"> policies, and </w:t>
      </w:r>
      <w:r w:rsidR="00275B80">
        <w:t>potential tariffs.</w:t>
      </w:r>
    </w:p>
    <w:p w14:paraId="0C945DE7" w14:textId="712D8C6E" w:rsidR="00275B80" w:rsidRDefault="00275B80">
      <w:r>
        <w:t>-economic</w:t>
      </w:r>
      <w:r w:rsidR="003865CE">
        <w:t>:</w:t>
      </w:r>
      <w:r>
        <w:t xml:space="preserve"> economic </w:t>
      </w:r>
      <w:r w:rsidR="00A66675">
        <w:t>trends affecting consumer spending in the beauty industry</w:t>
      </w:r>
      <w:r w:rsidR="003865CE">
        <w:t>.</w:t>
      </w:r>
    </w:p>
    <w:p w14:paraId="73142AF2" w14:textId="746A7F83" w:rsidR="003865CE" w:rsidRDefault="003865CE">
      <w:r>
        <w:t>-social:</w:t>
      </w:r>
      <w:r w:rsidR="004D19F5">
        <w:t xml:space="preserve"> Growing demand for cruelty-free and vegan products</w:t>
      </w:r>
      <w:r w:rsidR="000F5907">
        <w:t>, shifts in beauty standards.</w:t>
      </w:r>
    </w:p>
    <w:p w14:paraId="1715A871" w14:textId="11560110" w:rsidR="000F5907" w:rsidRDefault="000F5907">
      <w:r>
        <w:t>-</w:t>
      </w:r>
      <w:r w:rsidR="00B802F9">
        <w:t>technological:</w:t>
      </w:r>
      <w:r>
        <w:t xml:space="preserve"> </w:t>
      </w:r>
      <w:r w:rsidR="00374784">
        <w:t>advances in cosmetic formulations and e-commerce platforms</w:t>
      </w:r>
      <w:r w:rsidR="00EC01FD">
        <w:t>.</w:t>
      </w:r>
    </w:p>
    <w:p w14:paraId="7C1BF9B4" w14:textId="59E8B4A7" w:rsidR="00EC01FD" w:rsidRDefault="00EC01FD">
      <w:r>
        <w:t>-</w:t>
      </w:r>
      <w:r w:rsidR="00B802F9">
        <w:t>environmental: increasing import</w:t>
      </w:r>
      <w:r w:rsidR="00603813">
        <w:t>ance of sustainable practices in product development.</w:t>
      </w:r>
    </w:p>
    <w:p w14:paraId="56AD846F" w14:textId="6F0A6FD2" w:rsidR="002D12F9" w:rsidRDefault="002D12F9">
      <w:r>
        <w:t xml:space="preserve">-legal: </w:t>
      </w:r>
      <w:r w:rsidR="00794D57">
        <w:t xml:space="preserve">compliance with health and safety regulations </w:t>
      </w:r>
      <w:r w:rsidR="00081D9B">
        <w:t>in cosmetic manufacturing.</w:t>
      </w:r>
    </w:p>
    <w:p w14:paraId="4832D2D5" w14:textId="5FE572E8" w:rsidR="00081D9B" w:rsidRDefault="00081D9B">
      <w:r>
        <w:lastRenderedPageBreak/>
        <w:t>Competition</w:t>
      </w:r>
    </w:p>
    <w:p w14:paraId="6069AB63" w14:textId="6057C0D7" w:rsidR="00081D9B" w:rsidRDefault="00810AC0">
      <w:r>
        <w:t xml:space="preserve">The makeup industry is highly competitive, with </w:t>
      </w:r>
      <w:r w:rsidR="00B02AA2">
        <w:t>established brands like MAC, Sephora</w:t>
      </w:r>
      <w:r w:rsidR="005F72CA">
        <w:t>, and emerging indie brands. Researching competitors</w:t>
      </w:r>
      <w:r w:rsidR="00317D83">
        <w:t>’ strengths and weaknesses, pri</w:t>
      </w:r>
      <w:r w:rsidR="00360E80">
        <w:t xml:space="preserve">cing strategies, and customer feedback will be </w:t>
      </w:r>
      <w:r w:rsidR="000A3C4D">
        <w:t xml:space="preserve">essential to identify market gaps and opportunities </w:t>
      </w:r>
      <w:r w:rsidR="00851058">
        <w:t>for differentiation.</w:t>
      </w:r>
    </w:p>
    <w:p w14:paraId="593D5CC4" w14:textId="77777777" w:rsidR="00851058" w:rsidRDefault="00851058"/>
    <w:p w14:paraId="7155A6E4" w14:textId="37E0402A" w:rsidR="00D33B4B" w:rsidRDefault="00851058">
      <w:r>
        <w:t xml:space="preserve">Marketing strategies </w:t>
      </w:r>
    </w:p>
    <w:p w14:paraId="156AD23E" w14:textId="09DCB1B2" w:rsidR="00851058" w:rsidRDefault="003074D3">
      <w:r>
        <w:t xml:space="preserve">The marketing strategy will include social media </w:t>
      </w:r>
      <w:r w:rsidR="003934B8">
        <w:t>campaigns</w:t>
      </w:r>
      <w:r w:rsidR="007F770A">
        <w:t>, influencer partnerships, and targeted online advertising</w:t>
      </w:r>
      <w:r w:rsidR="002A35F1">
        <w:t>. Engaging content such as tutorials and user-</w:t>
      </w:r>
      <w:r w:rsidR="00286D0F">
        <w:t>generated content will be leveraged to build a community around brand</w:t>
      </w:r>
      <w:r w:rsidR="002027F4">
        <w:t xml:space="preserve">. Additionally, hosting pop-up events and </w:t>
      </w:r>
      <w:r w:rsidR="001A6C8D">
        <w:t xml:space="preserve">collaborating with beauty influencers can enhance brand </w:t>
      </w:r>
      <w:r w:rsidR="00887304">
        <w:t>visibility.</w:t>
      </w:r>
    </w:p>
    <w:p w14:paraId="0AF062A3" w14:textId="77777777" w:rsidR="00887304" w:rsidRDefault="00887304"/>
    <w:p w14:paraId="2597FFB4" w14:textId="1DA2B349" w:rsidR="00887304" w:rsidRDefault="00887304">
      <w:r>
        <w:t>Funding requirements</w:t>
      </w:r>
    </w:p>
    <w:p w14:paraId="778A599A" w14:textId="364E5E8E" w:rsidR="00D33B4B" w:rsidRDefault="00D33B4B">
      <w:r>
        <w:t xml:space="preserve">The estimate funding required to launch </w:t>
      </w:r>
      <w:r w:rsidR="00956247">
        <w:t xml:space="preserve">the business is £200,000. This funding will cover </w:t>
      </w:r>
      <w:r w:rsidR="00E03FE4">
        <w:t>product development, marketing expenses,</w:t>
      </w:r>
      <w:r w:rsidR="005D7464">
        <w:t xml:space="preserve"> initial inventory, and operational costs for the first year. </w:t>
      </w:r>
      <w:r w:rsidR="00266CBB">
        <w:t>Potential</w:t>
      </w:r>
      <w:r w:rsidR="000244CD">
        <w:t xml:space="preserve"> sources of funding include personal savings, bank loans, </w:t>
      </w:r>
      <w:r w:rsidR="00266CBB">
        <w:t>angel investors, and crowdfunding platforms.</w:t>
      </w:r>
    </w:p>
    <w:p w14:paraId="69A0B39A" w14:textId="77777777" w:rsidR="00887304" w:rsidRDefault="00887304"/>
    <w:p w14:paraId="3DCA7394" w14:textId="77777777" w:rsidR="00D33B4B" w:rsidRDefault="00D33B4B"/>
    <w:p w14:paraId="4B2D6C1C" w14:textId="77777777" w:rsidR="00887304" w:rsidRDefault="00887304"/>
    <w:p w14:paraId="495FAE04" w14:textId="77777777" w:rsidR="00603813" w:rsidRDefault="00603813"/>
    <w:p w14:paraId="5C8DA346" w14:textId="77777777" w:rsidR="000E1921" w:rsidRDefault="000E1921"/>
    <w:sectPr w:rsidR="000E19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03E"/>
    <w:rsid w:val="000244CD"/>
    <w:rsid w:val="0004174A"/>
    <w:rsid w:val="000513D8"/>
    <w:rsid w:val="00081D9B"/>
    <w:rsid w:val="00082C88"/>
    <w:rsid w:val="00084525"/>
    <w:rsid w:val="000966C0"/>
    <w:rsid w:val="000A3C4D"/>
    <w:rsid w:val="000C0DDD"/>
    <w:rsid w:val="000C72FE"/>
    <w:rsid w:val="000E1921"/>
    <w:rsid w:val="000F5907"/>
    <w:rsid w:val="001820F8"/>
    <w:rsid w:val="00197898"/>
    <w:rsid w:val="001A6C8D"/>
    <w:rsid w:val="001E4EBF"/>
    <w:rsid w:val="001E7663"/>
    <w:rsid w:val="002027F4"/>
    <w:rsid w:val="0024559C"/>
    <w:rsid w:val="00266CBB"/>
    <w:rsid w:val="00275B80"/>
    <w:rsid w:val="00284A48"/>
    <w:rsid w:val="00286D0F"/>
    <w:rsid w:val="002A35F1"/>
    <w:rsid w:val="002D12F9"/>
    <w:rsid w:val="002F51AE"/>
    <w:rsid w:val="003074D3"/>
    <w:rsid w:val="00317D83"/>
    <w:rsid w:val="00320888"/>
    <w:rsid w:val="00360E80"/>
    <w:rsid w:val="00374784"/>
    <w:rsid w:val="003865CE"/>
    <w:rsid w:val="003934B8"/>
    <w:rsid w:val="004D19F5"/>
    <w:rsid w:val="00570DE8"/>
    <w:rsid w:val="005D7464"/>
    <w:rsid w:val="005F72CA"/>
    <w:rsid w:val="00603813"/>
    <w:rsid w:val="00647897"/>
    <w:rsid w:val="00681B03"/>
    <w:rsid w:val="00713D60"/>
    <w:rsid w:val="007504E8"/>
    <w:rsid w:val="00794D57"/>
    <w:rsid w:val="007F770A"/>
    <w:rsid w:val="00810AC0"/>
    <w:rsid w:val="0081635D"/>
    <w:rsid w:val="008221D5"/>
    <w:rsid w:val="00851058"/>
    <w:rsid w:val="00867E4A"/>
    <w:rsid w:val="00887304"/>
    <w:rsid w:val="008A006A"/>
    <w:rsid w:val="008A00ED"/>
    <w:rsid w:val="009151EA"/>
    <w:rsid w:val="00923B21"/>
    <w:rsid w:val="009438C7"/>
    <w:rsid w:val="00956247"/>
    <w:rsid w:val="00A66675"/>
    <w:rsid w:val="00A73A22"/>
    <w:rsid w:val="00A76BE6"/>
    <w:rsid w:val="00AC082D"/>
    <w:rsid w:val="00B02AA2"/>
    <w:rsid w:val="00B46134"/>
    <w:rsid w:val="00B802F9"/>
    <w:rsid w:val="00C63B95"/>
    <w:rsid w:val="00CD4889"/>
    <w:rsid w:val="00CF0118"/>
    <w:rsid w:val="00D26F43"/>
    <w:rsid w:val="00D33B4B"/>
    <w:rsid w:val="00DA7108"/>
    <w:rsid w:val="00DC103E"/>
    <w:rsid w:val="00E03FE4"/>
    <w:rsid w:val="00EC01FD"/>
    <w:rsid w:val="00ED6C65"/>
    <w:rsid w:val="00FA1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005E2"/>
  <w15:chartTrackingRefBased/>
  <w15:docId w15:val="{F94418DC-AF01-42D1-97E2-04D2C1EE8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F7A81DB2712C44963F24CDB781C727" ma:contentTypeVersion="5" ma:contentTypeDescription="Create a new document." ma:contentTypeScope="" ma:versionID="7ec32270063d2d127483889922bc6c19">
  <xsd:schema xmlns:xsd="http://www.w3.org/2001/XMLSchema" xmlns:xs="http://www.w3.org/2001/XMLSchema" xmlns:p="http://schemas.microsoft.com/office/2006/metadata/properties" xmlns:ns3="c1d1778d-a818-455a-8cd4-46a2d86b45f1" targetNamespace="http://schemas.microsoft.com/office/2006/metadata/properties" ma:root="true" ma:fieldsID="618e86868e4f728311951d253e056c54" ns3:_="">
    <xsd:import namespace="c1d1778d-a818-455a-8cd4-46a2d86b45f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1d1778d-a818-455a-8cd4-46a2d86b45f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1d1778d-a818-455a-8cd4-46a2d86b45f1" xsi:nil="true"/>
  </documentManagement>
</p:properties>
</file>

<file path=customXml/itemProps1.xml><?xml version="1.0" encoding="utf-8"?>
<ds:datastoreItem xmlns:ds="http://schemas.openxmlformats.org/officeDocument/2006/customXml" ds:itemID="{E526B513-FDA4-446B-B063-CBCDF24742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1d1778d-a818-455a-8cd4-46a2d86b45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5B36C1-A4CB-4332-A702-CAB89C298F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FE97FD-E965-4B94-AFB1-E2BA464D2BC7}">
  <ds:schemaRefs>
    <ds:schemaRef ds:uri="http://schemas.microsoft.com/office/2006/metadata/properties"/>
    <ds:schemaRef ds:uri="http://schemas.microsoft.com/office/infopath/2007/PartnerControls"/>
    <ds:schemaRef ds:uri="c1d1778d-a818-455a-8cd4-46a2d86b45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454</Words>
  <Characters>2593</Characters>
  <Application>Microsoft Office Word</Application>
  <DocSecurity>0</DocSecurity>
  <Lines>21</Lines>
  <Paragraphs>6</Paragraphs>
  <ScaleCrop>false</ScaleCrop>
  <Company/>
  <LinksUpToDate>false</LinksUpToDate>
  <CharactersWithSpaces>3041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Toma (2440326)</dc:creator>
  <cp:keywords/>
  <dc:description/>
  <cp:lastModifiedBy>Bianca Toma (2440326)</cp:lastModifiedBy>
  <cp:revision>74</cp:revision>
  <dcterms:created xsi:type="dcterms:W3CDTF">2026-03-14T04:08:00Z</dcterms:created>
  <dcterms:modified xsi:type="dcterms:W3CDTF">2026-03-14T04:51:00Z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0x0101007AF7A81DB2712C44963F24CDB781C727</vt:lpwstr>
  </property>
</Properties>
</file>