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524A5" w14:textId="02CF537B" w:rsidR="006C32B6" w:rsidRPr="001E02C9" w:rsidRDefault="006C32B6" w:rsidP="006C32B6">
      <w:pPr>
        <w:pStyle w:val="Title"/>
        <w:jc w:val="center"/>
        <w:rPr>
          <w:rFonts w:asciiTheme="minorHAnsi" w:hAnsiTheme="minorHAnsi" w:cstheme="minorHAnsi"/>
          <w:b/>
          <w:bCs/>
        </w:rPr>
      </w:pPr>
      <w:r w:rsidRPr="001E02C9">
        <w:rPr>
          <w:rFonts w:asciiTheme="minorHAnsi" w:hAnsiTheme="minorHAnsi" w:cstheme="minorHAnsi"/>
          <w:b/>
          <w:bCs/>
        </w:rPr>
        <w:t>ACDA500</w:t>
      </w:r>
      <w:r>
        <w:rPr>
          <w:rFonts w:asciiTheme="minorHAnsi" w:hAnsiTheme="minorHAnsi" w:cstheme="minorHAnsi"/>
          <w:b/>
          <w:bCs/>
        </w:rPr>
        <w:t>1</w:t>
      </w:r>
      <w:r w:rsidRPr="001E02C9">
        <w:rPr>
          <w:rFonts w:asciiTheme="minorHAnsi" w:hAnsiTheme="minorHAnsi" w:cstheme="minorHAnsi"/>
          <w:b/>
          <w:bCs/>
        </w:rPr>
        <w:t xml:space="preserve"> </w:t>
      </w:r>
      <w:r>
        <w:rPr>
          <w:rFonts w:asciiTheme="minorHAnsi" w:hAnsiTheme="minorHAnsi" w:cstheme="minorHAnsi"/>
          <w:b/>
          <w:bCs/>
        </w:rPr>
        <w:t>Electrical Engineering</w:t>
      </w:r>
    </w:p>
    <w:p w14:paraId="79DBBB55" w14:textId="77777777" w:rsidR="006C32B6" w:rsidRPr="001E02C9" w:rsidRDefault="006C32B6" w:rsidP="006C32B6">
      <w:pPr>
        <w:jc w:val="center"/>
        <w:rPr>
          <w:rFonts w:cstheme="minorHAnsi"/>
          <w:b/>
          <w:bCs/>
        </w:rPr>
      </w:pPr>
    </w:p>
    <w:p w14:paraId="7DAEB392" w14:textId="77777777" w:rsidR="006C32B6" w:rsidRPr="001E02C9" w:rsidRDefault="006C32B6" w:rsidP="006C32B6">
      <w:pPr>
        <w:pStyle w:val="Title"/>
        <w:spacing w:line="720" w:lineRule="auto"/>
        <w:jc w:val="center"/>
        <w:rPr>
          <w:rFonts w:asciiTheme="minorHAnsi" w:hAnsiTheme="minorHAnsi" w:cstheme="minorHAnsi"/>
          <w:b/>
          <w:bCs/>
        </w:rPr>
      </w:pPr>
      <w:r w:rsidRPr="001E02C9">
        <w:rPr>
          <w:rFonts w:asciiTheme="minorHAnsi" w:hAnsiTheme="minorHAnsi" w:cstheme="minorHAnsi"/>
          <w:b/>
          <w:bCs/>
        </w:rPr>
        <w:t>Assignment</w:t>
      </w:r>
    </w:p>
    <w:p w14:paraId="322BE672" w14:textId="77777777" w:rsidR="006C32B6" w:rsidRPr="001E02C9" w:rsidRDefault="006C32B6" w:rsidP="006C32B6">
      <w:pPr>
        <w:jc w:val="center"/>
        <w:rPr>
          <w:b/>
          <w:bCs/>
          <w:sz w:val="32"/>
          <w:szCs w:val="32"/>
        </w:rPr>
      </w:pPr>
      <w:r w:rsidRPr="001E02C9">
        <w:rPr>
          <w:b/>
          <w:bCs/>
          <w:sz w:val="32"/>
          <w:szCs w:val="32"/>
        </w:rPr>
        <w:t>Joseph Samuel Roan</w:t>
      </w:r>
    </w:p>
    <w:p w14:paraId="5934675F" w14:textId="77777777" w:rsidR="006C32B6" w:rsidRPr="001E02C9" w:rsidRDefault="006C32B6" w:rsidP="006C32B6">
      <w:pPr>
        <w:jc w:val="center"/>
        <w:rPr>
          <w:sz w:val="32"/>
          <w:szCs w:val="32"/>
        </w:rPr>
      </w:pPr>
    </w:p>
    <w:p w14:paraId="4A6E9E0C" w14:textId="77777777" w:rsidR="006C32B6" w:rsidRPr="001E02C9" w:rsidRDefault="006C32B6" w:rsidP="006C32B6">
      <w:pPr>
        <w:jc w:val="center"/>
        <w:rPr>
          <w:b/>
          <w:bCs/>
          <w:sz w:val="32"/>
          <w:szCs w:val="32"/>
        </w:rPr>
      </w:pPr>
      <w:r w:rsidRPr="001E02C9">
        <w:rPr>
          <w:b/>
          <w:bCs/>
          <w:sz w:val="32"/>
          <w:szCs w:val="32"/>
        </w:rPr>
        <w:t>2411525</w:t>
      </w:r>
    </w:p>
    <w:p w14:paraId="10B219D7" w14:textId="77777777" w:rsidR="006C32B6" w:rsidRPr="001E02C9" w:rsidRDefault="006C32B6" w:rsidP="006C32B6">
      <w:pPr>
        <w:jc w:val="center"/>
        <w:rPr>
          <w:b/>
          <w:bCs/>
          <w:sz w:val="32"/>
          <w:szCs w:val="32"/>
        </w:rPr>
      </w:pPr>
    </w:p>
    <w:p w14:paraId="1B95FAAA" w14:textId="1A2ADB8E" w:rsidR="006C32B6" w:rsidRPr="001E02C9" w:rsidRDefault="006C32B6" w:rsidP="006C32B6">
      <w:pPr>
        <w:jc w:val="center"/>
        <w:rPr>
          <w:sz w:val="32"/>
          <w:szCs w:val="32"/>
        </w:rPr>
      </w:pPr>
      <w:r>
        <w:rPr>
          <w:b/>
          <w:bCs/>
          <w:sz w:val="32"/>
          <w:szCs w:val="32"/>
        </w:rPr>
        <w:t>05</w:t>
      </w:r>
      <w:r w:rsidRPr="001E02C9">
        <w:rPr>
          <w:b/>
          <w:bCs/>
          <w:sz w:val="32"/>
          <w:szCs w:val="32"/>
        </w:rPr>
        <w:t>/</w:t>
      </w:r>
      <w:r>
        <w:rPr>
          <w:b/>
          <w:bCs/>
          <w:sz w:val="32"/>
          <w:szCs w:val="32"/>
        </w:rPr>
        <w:t>01</w:t>
      </w:r>
      <w:r w:rsidRPr="001E02C9">
        <w:rPr>
          <w:b/>
          <w:bCs/>
          <w:sz w:val="32"/>
          <w:szCs w:val="32"/>
        </w:rPr>
        <w:t>/202</w:t>
      </w:r>
      <w:r>
        <w:rPr>
          <w:b/>
          <w:bCs/>
          <w:sz w:val="32"/>
          <w:szCs w:val="32"/>
        </w:rPr>
        <w:t>6</w:t>
      </w:r>
    </w:p>
    <w:p w14:paraId="3D4A1BFF" w14:textId="77777777" w:rsidR="0022513C" w:rsidRDefault="0022513C"/>
    <w:p w14:paraId="46DD5E4D" w14:textId="77777777" w:rsidR="00ED3576" w:rsidRDefault="00ED3576"/>
    <w:p w14:paraId="47DD2BFD" w14:textId="77777777" w:rsidR="00ED3576" w:rsidRDefault="00ED3576"/>
    <w:p w14:paraId="52E34F8A" w14:textId="77777777" w:rsidR="00ED3576" w:rsidRDefault="00ED3576"/>
    <w:p w14:paraId="46503E7A" w14:textId="77777777" w:rsidR="00ED3576" w:rsidRDefault="00ED3576"/>
    <w:p w14:paraId="46D399FC" w14:textId="77777777" w:rsidR="00ED3576" w:rsidRDefault="00ED3576"/>
    <w:p w14:paraId="79862169" w14:textId="77777777" w:rsidR="00ED3576" w:rsidRDefault="00ED3576"/>
    <w:p w14:paraId="48A956DF" w14:textId="77777777" w:rsidR="00ED3576" w:rsidRDefault="00ED3576"/>
    <w:p w14:paraId="149AD5F7" w14:textId="77777777" w:rsidR="00ED3576" w:rsidRDefault="00ED3576"/>
    <w:p w14:paraId="467C4B47" w14:textId="77777777" w:rsidR="00ED3576" w:rsidRDefault="00ED3576"/>
    <w:p w14:paraId="7F23052B" w14:textId="77777777" w:rsidR="00ED3576" w:rsidRDefault="00ED3576"/>
    <w:p w14:paraId="3977E9C0" w14:textId="77777777" w:rsidR="00ED3576" w:rsidRDefault="00ED3576"/>
    <w:p w14:paraId="24912052" w14:textId="77777777" w:rsidR="00ED3576" w:rsidRDefault="00ED3576"/>
    <w:p w14:paraId="68139448" w14:textId="77777777" w:rsidR="00ED3576" w:rsidRDefault="00ED3576"/>
    <w:p w14:paraId="0DEBE44F" w14:textId="77777777" w:rsidR="00ED3576" w:rsidRDefault="00ED3576"/>
    <w:p w14:paraId="4C0BD31A" w14:textId="77777777" w:rsidR="00ED3576" w:rsidRDefault="00ED3576"/>
    <w:p w14:paraId="79434C31" w14:textId="77777777" w:rsidR="008317B5" w:rsidRDefault="008317B5"/>
    <w:sdt>
      <w:sdtPr>
        <w:rPr>
          <w:rFonts w:asciiTheme="minorHAnsi" w:eastAsiaTheme="minorEastAsia" w:hAnsiTheme="minorHAnsi" w:cstheme="minorHAnsi"/>
          <w:b/>
          <w:bCs/>
          <w:color w:val="auto"/>
          <w:sz w:val="22"/>
          <w:szCs w:val="22"/>
          <w:lang w:eastAsia="zh-CN"/>
        </w:rPr>
        <w:id w:val="-1287575978"/>
        <w:docPartObj>
          <w:docPartGallery w:val="Table of Contents"/>
          <w:docPartUnique/>
        </w:docPartObj>
      </w:sdtPr>
      <w:sdtEndPr>
        <w:rPr>
          <w:rFonts w:cstheme="minorBidi"/>
        </w:rPr>
      </w:sdtEndPr>
      <w:sdtContent>
        <w:p w14:paraId="19BC6571" w14:textId="3686A4BF" w:rsidR="00C340EE" w:rsidRDefault="00C340EE" w:rsidP="00F75046">
          <w:pPr>
            <w:pStyle w:val="TOCHeading"/>
            <w:rPr>
              <w:rFonts w:asciiTheme="minorHAnsi" w:hAnsiTheme="minorHAnsi" w:cstheme="minorHAnsi"/>
              <w:b/>
              <w:bCs/>
              <w:color w:val="auto"/>
            </w:rPr>
          </w:pPr>
          <w:r w:rsidRPr="00C340EE">
            <w:rPr>
              <w:rFonts w:asciiTheme="minorHAnsi" w:hAnsiTheme="minorHAnsi" w:cstheme="minorHAnsi"/>
              <w:b/>
              <w:bCs/>
              <w:color w:val="auto"/>
            </w:rPr>
            <w:t>Table of Contents</w:t>
          </w:r>
        </w:p>
        <w:p w14:paraId="34F86676" w14:textId="77777777" w:rsidR="00F75046" w:rsidRPr="00F75046" w:rsidRDefault="00F75046" w:rsidP="00F75046">
          <w:pPr>
            <w:rPr>
              <w:lang w:eastAsia="en-GB"/>
            </w:rPr>
          </w:pPr>
        </w:p>
        <w:p w14:paraId="22F066D0" w14:textId="1864A8E2" w:rsidR="00DA3D7A" w:rsidRDefault="00C340EE">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8387041" w:history="1">
            <w:r w:rsidR="00DA3D7A" w:rsidRPr="007169BD">
              <w:rPr>
                <w:rStyle w:val="Hyperlink"/>
                <w:rFonts w:cstheme="minorHAnsi"/>
                <w:b/>
                <w:bCs/>
                <w:noProof/>
              </w:rPr>
              <w:t>1.</w:t>
            </w:r>
            <w:r w:rsidR="00DA3D7A">
              <w:rPr>
                <w:noProof/>
                <w:kern w:val="2"/>
                <w:sz w:val="24"/>
                <w:szCs w:val="24"/>
                <w:lang w:eastAsia="en-GB"/>
                <w14:ligatures w14:val="standardContextual"/>
              </w:rPr>
              <w:tab/>
            </w:r>
            <w:r w:rsidR="00DA3D7A" w:rsidRPr="007169BD">
              <w:rPr>
                <w:rStyle w:val="Hyperlink"/>
                <w:rFonts w:cstheme="minorHAnsi"/>
                <w:b/>
                <w:bCs/>
                <w:noProof/>
              </w:rPr>
              <w:t>Abstract</w:t>
            </w:r>
            <w:r w:rsidR="00DA3D7A">
              <w:rPr>
                <w:noProof/>
                <w:webHidden/>
              </w:rPr>
              <w:tab/>
            </w:r>
            <w:r w:rsidR="00DA3D7A">
              <w:rPr>
                <w:noProof/>
                <w:webHidden/>
              </w:rPr>
              <w:fldChar w:fldCharType="begin"/>
            </w:r>
            <w:r w:rsidR="00DA3D7A">
              <w:rPr>
                <w:noProof/>
                <w:webHidden/>
              </w:rPr>
              <w:instrText xml:space="preserve"> PAGEREF _Toc218387041 \h </w:instrText>
            </w:r>
            <w:r w:rsidR="00DA3D7A">
              <w:rPr>
                <w:noProof/>
                <w:webHidden/>
              </w:rPr>
            </w:r>
            <w:r w:rsidR="00DA3D7A">
              <w:rPr>
                <w:noProof/>
                <w:webHidden/>
              </w:rPr>
              <w:fldChar w:fldCharType="separate"/>
            </w:r>
            <w:r w:rsidR="00DA3D7A">
              <w:rPr>
                <w:noProof/>
                <w:webHidden/>
              </w:rPr>
              <w:t>6</w:t>
            </w:r>
            <w:r w:rsidR="00DA3D7A">
              <w:rPr>
                <w:noProof/>
                <w:webHidden/>
              </w:rPr>
              <w:fldChar w:fldCharType="end"/>
            </w:r>
          </w:hyperlink>
        </w:p>
        <w:p w14:paraId="7BA50F0D" w14:textId="3386D5BB" w:rsidR="00DA3D7A" w:rsidRDefault="00DA3D7A">
          <w:pPr>
            <w:pStyle w:val="TOC1"/>
            <w:tabs>
              <w:tab w:val="left" w:pos="440"/>
              <w:tab w:val="right" w:leader="dot" w:pos="9016"/>
            </w:tabs>
            <w:rPr>
              <w:noProof/>
              <w:kern w:val="2"/>
              <w:sz w:val="24"/>
              <w:szCs w:val="24"/>
              <w:lang w:eastAsia="en-GB"/>
              <w14:ligatures w14:val="standardContextual"/>
            </w:rPr>
          </w:pPr>
          <w:hyperlink w:anchor="_Toc218387042" w:history="1">
            <w:r w:rsidRPr="007169BD">
              <w:rPr>
                <w:rStyle w:val="Hyperlink"/>
                <w:rFonts w:cstheme="minorHAnsi"/>
                <w:b/>
                <w:bCs/>
                <w:noProof/>
              </w:rPr>
              <w:t>2.</w:t>
            </w:r>
            <w:r>
              <w:rPr>
                <w:noProof/>
                <w:kern w:val="2"/>
                <w:sz w:val="24"/>
                <w:szCs w:val="24"/>
                <w:lang w:eastAsia="en-GB"/>
                <w14:ligatures w14:val="standardContextual"/>
              </w:rPr>
              <w:tab/>
            </w:r>
            <w:r w:rsidRPr="007169BD">
              <w:rPr>
                <w:rStyle w:val="Hyperlink"/>
                <w:rFonts w:cstheme="minorHAnsi"/>
                <w:b/>
                <w:bCs/>
                <w:noProof/>
              </w:rPr>
              <w:t>Introduction</w:t>
            </w:r>
            <w:r>
              <w:rPr>
                <w:noProof/>
                <w:webHidden/>
              </w:rPr>
              <w:tab/>
            </w:r>
            <w:r>
              <w:rPr>
                <w:noProof/>
                <w:webHidden/>
              </w:rPr>
              <w:fldChar w:fldCharType="begin"/>
            </w:r>
            <w:r>
              <w:rPr>
                <w:noProof/>
                <w:webHidden/>
              </w:rPr>
              <w:instrText xml:space="preserve"> PAGEREF _Toc218387042 \h </w:instrText>
            </w:r>
            <w:r>
              <w:rPr>
                <w:noProof/>
                <w:webHidden/>
              </w:rPr>
            </w:r>
            <w:r>
              <w:rPr>
                <w:noProof/>
                <w:webHidden/>
              </w:rPr>
              <w:fldChar w:fldCharType="separate"/>
            </w:r>
            <w:r>
              <w:rPr>
                <w:noProof/>
                <w:webHidden/>
              </w:rPr>
              <w:t>7</w:t>
            </w:r>
            <w:r>
              <w:rPr>
                <w:noProof/>
                <w:webHidden/>
              </w:rPr>
              <w:fldChar w:fldCharType="end"/>
            </w:r>
          </w:hyperlink>
        </w:p>
        <w:p w14:paraId="063F6F98" w14:textId="7597B976" w:rsidR="00DA3D7A" w:rsidRDefault="00DA3D7A">
          <w:pPr>
            <w:pStyle w:val="TOC2"/>
            <w:tabs>
              <w:tab w:val="left" w:pos="960"/>
              <w:tab w:val="right" w:leader="dot" w:pos="9016"/>
            </w:tabs>
            <w:rPr>
              <w:noProof/>
              <w:kern w:val="2"/>
              <w:sz w:val="24"/>
              <w:szCs w:val="24"/>
              <w:lang w:eastAsia="en-GB"/>
              <w14:ligatures w14:val="standardContextual"/>
            </w:rPr>
          </w:pPr>
          <w:hyperlink w:anchor="_Toc218387043" w:history="1">
            <w:r w:rsidRPr="007169BD">
              <w:rPr>
                <w:rStyle w:val="Hyperlink"/>
                <w:rFonts w:cstheme="minorHAnsi"/>
                <w:b/>
                <w:bCs/>
                <w:noProof/>
              </w:rPr>
              <w:t>2.1</w:t>
            </w:r>
            <w:r>
              <w:rPr>
                <w:noProof/>
                <w:kern w:val="2"/>
                <w:sz w:val="24"/>
                <w:szCs w:val="24"/>
                <w:lang w:eastAsia="en-GB"/>
                <w14:ligatures w14:val="standardContextual"/>
              </w:rPr>
              <w:tab/>
            </w:r>
            <w:r w:rsidRPr="007169BD">
              <w:rPr>
                <w:rStyle w:val="Hyperlink"/>
                <w:rFonts w:cstheme="minorHAnsi"/>
                <w:b/>
                <w:bCs/>
                <w:noProof/>
              </w:rPr>
              <w:t>What is an AC Circuit?</w:t>
            </w:r>
            <w:r>
              <w:rPr>
                <w:noProof/>
                <w:webHidden/>
              </w:rPr>
              <w:tab/>
            </w:r>
            <w:r>
              <w:rPr>
                <w:noProof/>
                <w:webHidden/>
              </w:rPr>
              <w:fldChar w:fldCharType="begin"/>
            </w:r>
            <w:r>
              <w:rPr>
                <w:noProof/>
                <w:webHidden/>
              </w:rPr>
              <w:instrText xml:space="preserve"> PAGEREF _Toc218387043 \h </w:instrText>
            </w:r>
            <w:r>
              <w:rPr>
                <w:noProof/>
                <w:webHidden/>
              </w:rPr>
            </w:r>
            <w:r>
              <w:rPr>
                <w:noProof/>
                <w:webHidden/>
              </w:rPr>
              <w:fldChar w:fldCharType="separate"/>
            </w:r>
            <w:r>
              <w:rPr>
                <w:noProof/>
                <w:webHidden/>
              </w:rPr>
              <w:t>7</w:t>
            </w:r>
            <w:r>
              <w:rPr>
                <w:noProof/>
                <w:webHidden/>
              </w:rPr>
              <w:fldChar w:fldCharType="end"/>
            </w:r>
          </w:hyperlink>
        </w:p>
        <w:p w14:paraId="4AA8D616" w14:textId="5F4F3607" w:rsidR="00DA3D7A" w:rsidRDefault="00DA3D7A">
          <w:pPr>
            <w:pStyle w:val="TOC2"/>
            <w:tabs>
              <w:tab w:val="left" w:pos="960"/>
              <w:tab w:val="right" w:leader="dot" w:pos="9016"/>
            </w:tabs>
            <w:rPr>
              <w:noProof/>
              <w:kern w:val="2"/>
              <w:sz w:val="24"/>
              <w:szCs w:val="24"/>
              <w:lang w:eastAsia="en-GB"/>
              <w14:ligatures w14:val="standardContextual"/>
            </w:rPr>
          </w:pPr>
          <w:hyperlink w:anchor="_Toc218387044" w:history="1">
            <w:r w:rsidRPr="007169BD">
              <w:rPr>
                <w:rStyle w:val="Hyperlink"/>
                <w:rFonts w:cstheme="minorHAnsi"/>
                <w:b/>
                <w:bCs/>
                <w:noProof/>
              </w:rPr>
              <w:t>2.2</w:t>
            </w:r>
            <w:r>
              <w:rPr>
                <w:noProof/>
                <w:kern w:val="2"/>
                <w:sz w:val="24"/>
                <w:szCs w:val="24"/>
                <w:lang w:eastAsia="en-GB"/>
                <w14:ligatures w14:val="standardContextual"/>
              </w:rPr>
              <w:tab/>
            </w:r>
            <w:r w:rsidRPr="007169BD">
              <w:rPr>
                <w:rStyle w:val="Hyperlink"/>
                <w:rFonts w:cstheme="minorHAnsi"/>
                <w:b/>
                <w:bCs/>
                <w:noProof/>
              </w:rPr>
              <w:t>What is am RLC Circuit?</w:t>
            </w:r>
            <w:r>
              <w:rPr>
                <w:noProof/>
                <w:webHidden/>
              </w:rPr>
              <w:tab/>
            </w:r>
            <w:r>
              <w:rPr>
                <w:noProof/>
                <w:webHidden/>
              </w:rPr>
              <w:fldChar w:fldCharType="begin"/>
            </w:r>
            <w:r>
              <w:rPr>
                <w:noProof/>
                <w:webHidden/>
              </w:rPr>
              <w:instrText xml:space="preserve"> PAGEREF _Toc218387044 \h </w:instrText>
            </w:r>
            <w:r>
              <w:rPr>
                <w:noProof/>
                <w:webHidden/>
              </w:rPr>
            </w:r>
            <w:r>
              <w:rPr>
                <w:noProof/>
                <w:webHidden/>
              </w:rPr>
              <w:fldChar w:fldCharType="separate"/>
            </w:r>
            <w:r>
              <w:rPr>
                <w:noProof/>
                <w:webHidden/>
              </w:rPr>
              <w:t>7</w:t>
            </w:r>
            <w:r>
              <w:rPr>
                <w:noProof/>
                <w:webHidden/>
              </w:rPr>
              <w:fldChar w:fldCharType="end"/>
            </w:r>
          </w:hyperlink>
        </w:p>
        <w:p w14:paraId="4A29E8DA" w14:textId="1E661B35" w:rsidR="00DA3D7A" w:rsidRDefault="00DA3D7A">
          <w:pPr>
            <w:pStyle w:val="TOC2"/>
            <w:tabs>
              <w:tab w:val="left" w:pos="960"/>
              <w:tab w:val="right" w:leader="dot" w:pos="9016"/>
            </w:tabs>
            <w:rPr>
              <w:noProof/>
              <w:kern w:val="2"/>
              <w:sz w:val="24"/>
              <w:szCs w:val="24"/>
              <w:lang w:eastAsia="en-GB"/>
              <w14:ligatures w14:val="standardContextual"/>
            </w:rPr>
          </w:pPr>
          <w:hyperlink w:anchor="_Toc218387045" w:history="1">
            <w:r w:rsidRPr="007169BD">
              <w:rPr>
                <w:rStyle w:val="Hyperlink"/>
                <w:rFonts w:cstheme="minorHAnsi"/>
                <w:b/>
                <w:bCs/>
                <w:noProof/>
              </w:rPr>
              <w:t>2.3</w:t>
            </w:r>
            <w:r>
              <w:rPr>
                <w:noProof/>
                <w:kern w:val="2"/>
                <w:sz w:val="24"/>
                <w:szCs w:val="24"/>
                <w:lang w:eastAsia="en-GB"/>
                <w14:ligatures w14:val="standardContextual"/>
              </w:rPr>
              <w:tab/>
            </w:r>
            <w:r w:rsidRPr="007169BD">
              <w:rPr>
                <w:rStyle w:val="Hyperlink"/>
                <w:rFonts w:cstheme="minorHAnsi"/>
                <w:b/>
                <w:bCs/>
                <w:noProof/>
              </w:rPr>
              <w:t>What is Power Factor?</w:t>
            </w:r>
            <w:r>
              <w:rPr>
                <w:noProof/>
                <w:webHidden/>
              </w:rPr>
              <w:tab/>
            </w:r>
            <w:r>
              <w:rPr>
                <w:noProof/>
                <w:webHidden/>
              </w:rPr>
              <w:fldChar w:fldCharType="begin"/>
            </w:r>
            <w:r>
              <w:rPr>
                <w:noProof/>
                <w:webHidden/>
              </w:rPr>
              <w:instrText xml:space="preserve"> PAGEREF _Toc218387045 \h </w:instrText>
            </w:r>
            <w:r>
              <w:rPr>
                <w:noProof/>
                <w:webHidden/>
              </w:rPr>
            </w:r>
            <w:r>
              <w:rPr>
                <w:noProof/>
                <w:webHidden/>
              </w:rPr>
              <w:fldChar w:fldCharType="separate"/>
            </w:r>
            <w:r>
              <w:rPr>
                <w:noProof/>
                <w:webHidden/>
              </w:rPr>
              <w:t>7</w:t>
            </w:r>
            <w:r>
              <w:rPr>
                <w:noProof/>
                <w:webHidden/>
              </w:rPr>
              <w:fldChar w:fldCharType="end"/>
            </w:r>
          </w:hyperlink>
        </w:p>
        <w:p w14:paraId="44D6CB63" w14:textId="6B75EC6D" w:rsidR="00DA3D7A" w:rsidRDefault="00DA3D7A">
          <w:pPr>
            <w:pStyle w:val="TOC2"/>
            <w:tabs>
              <w:tab w:val="left" w:pos="960"/>
              <w:tab w:val="right" w:leader="dot" w:pos="9016"/>
            </w:tabs>
            <w:rPr>
              <w:noProof/>
              <w:kern w:val="2"/>
              <w:sz w:val="24"/>
              <w:szCs w:val="24"/>
              <w:lang w:eastAsia="en-GB"/>
              <w14:ligatures w14:val="standardContextual"/>
            </w:rPr>
          </w:pPr>
          <w:hyperlink w:anchor="_Toc218387046" w:history="1">
            <w:r w:rsidRPr="007169BD">
              <w:rPr>
                <w:rStyle w:val="Hyperlink"/>
                <w:rFonts w:cstheme="minorHAnsi"/>
                <w:b/>
                <w:bCs/>
                <w:noProof/>
              </w:rPr>
              <w:t>2.4</w:t>
            </w:r>
            <w:r>
              <w:rPr>
                <w:noProof/>
                <w:kern w:val="2"/>
                <w:sz w:val="24"/>
                <w:szCs w:val="24"/>
                <w:lang w:eastAsia="en-GB"/>
                <w14:ligatures w14:val="standardContextual"/>
              </w:rPr>
              <w:tab/>
            </w:r>
            <w:r w:rsidRPr="007169BD">
              <w:rPr>
                <w:rStyle w:val="Hyperlink"/>
                <w:rFonts w:cstheme="minorHAnsi"/>
                <w:b/>
                <w:bCs/>
                <w:noProof/>
              </w:rPr>
              <w:t>What is Resonance?</w:t>
            </w:r>
            <w:r>
              <w:rPr>
                <w:noProof/>
                <w:webHidden/>
              </w:rPr>
              <w:tab/>
            </w:r>
            <w:r>
              <w:rPr>
                <w:noProof/>
                <w:webHidden/>
              </w:rPr>
              <w:fldChar w:fldCharType="begin"/>
            </w:r>
            <w:r>
              <w:rPr>
                <w:noProof/>
                <w:webHidden/>
              </w:rPr>
              <w:instrText xml:space="preserve"> PAGEREF _Toc218387046 \h </w:instrText>
            </w:r>
            <w:r>
              <w:rPr>
                <w:noProof/>
                <w:webHidden/>
              </w:rPr>
            </w:r>
            <w:r>
              <w:rPr>
                <w:noProof/>
                <w:webHidden/>
              </w:rPr>
              <w:fldChar w:fldCharType="separate"/>
            </w:r>
            <w:r>
              <w:rPr>
                <w:noProof/>
                <w:webHidden/>
              </w:rPr>
              <w:t>7</w:t>
            </w:r>
            <w:r>
              <w:rPr>
                <w:noProof/>
                <w:webHidden/>
              </w:rPr>
              <w:fldChar w:fldCharType="end"/>
            </w:r>
          </w:hyperlink>
        </w:p>
        <w:p w14:paraId="7F4566C8" w14:textId="4E4A2500" w:rsidR="00DA3D7A" w:rsidRDefault="00DA3D7A">
          <w:pPr>
            <w:pStyle w:val="TOC2"/>
            <w:tabs>
              <w:tab w:val="left" w:pos="960"/>
              <w:tab w:val="right" w:leader="dot" w:pos="9016"/>
            </w:tabs>
            <w:rPr>
              <w:noProof/>
              <w:kern w:val="2"/>
              <w:sz w:val="24"/>
              <w:szCs w:val="24"/>
              <w:lang w:eastAsia="en-GB"/>
              <w14:ligatures w14:val="standardContextual"/>
            </w:rPr>
          </w:pPr>
          <w:hyperlink w:anchor="_Toc218387047" w:history="1">
            <w:r w:rsidRPr="007169BD">
              <w:rPr>
                <w:rStyle w:val="Hyperlink"/>
                <w:rFonts w:cstheme="minorHAnsi"/>
                <w:b/>
                <w:bCs/>
                <w:noProof/>
              </w:rPr>
              <w:t>2.5</w:t>
            </w:r>
            <w:r>
              <w:rPr>
                <w:noProof/>
                <w:kern w:val="2"/>
                <w:sz w:val="24"/>
                <w:szCs w:val="24"/>
                <w:lang w:eastAsia="en-GB"/>
                <w14:ligatures w14:val="standardContextual"/>
              </w:rPr>
              <w:tab/>
            </w:r>
            <w:r w:rsidRPr="007169BD">
              <w:rPr>
                <w:rStyle w:val="Hyperlink"/>
                <w:rFonts w:cstheme="minorHAnsi"/>
                <w:b/>
                <w:bCs/>
                <w:noProof/>
              </w:rPr>
              <w:t>What is Maximum Power transfer?</w:t>
            </w:r>
            <w:r>
              <w:rPr>
                <w:noProof/>
                <w:webHidden/>
              </w:rPr>
              <w:tab/>
            </w:r>
            <w:r>
              <w:rPr>
                <w:noProof/>
                <w:webHidden/>
              </w:rPr>
              <w:fldChar w:fldCharType="begin"/>
            </w:r>
            <w:r>
              <w:rPr>
                <w:noProof/>
                <w:webHidden/>
              </w:rPr>
              <w:instrText xml:space="preserve"> PAGEREF _Toc218387047 \h </w:instrText>
            </w:r>
            <w:r>
              <w:rPr>
                <w:noProof/>
                <w:webHidden/>
              </w:rPr>
            </w:r>
            <w:r>
              <w:rPr>
                <w:noProof/>
                <w:webHidden/>
              </w:rPr>
              <w:fldChar w:fldCharType="separate"/>
            </w:r>
            <w:r>
              <w:rPr>
                <w:noProof/>
                <w:webHidden/>
              </w:rPr>
              <w:t>7</w:t>
            </w:r>
            <w:r>
              <w:rPr>
                <w:noProof/>
                <w:webHidden/>
              </w:rPr>
              <w:fldChar w:fldCharType="end"/>
            </w:r>
          </w:hyperlink>
        </w:p>
        <w:p w14:paraId="24851459" w14:textId="28B83EB8" w:rsidR="00DA3D7A" w:rsidRDefault="00DA3D7A">
          <w:pPr>
            <w:pStyle w:val="TOC3"/>
            <w:tabs>
              <w:tab w:val="left" w:pos="1200"/>
              <w:tab w:val="right" w:leader="dot" w:pos="9016"/>
            </w:tabs>
            <w:rPr>
              <w:noProof/>
              <w:kern w:val="2"/>
              <w:sz w:val="24"/>
              <w:szCs w:val="24"/>
              <w:lang w:eastAsia="en-GB"/>
              <w14:ligatures w14:val="standardContextual"/>
            </w:rPr>
          </w:pPr>
          <w:hyperlink w:anchor="_Toc218387048" w:history="1">
            <w:r w:rsidRPr="007169BD">
              <w:rPr>
                <w:rStyle w:val="Hyperlink"/>
                <w:rFonts w:cstheme="minorHAnsi"/>
                <w:b/>
                <w:bCs/>
                <w:noProof/>
              </w:rPr>
              <w:t>2.5.1</w:t>
            </w:r>
            <w:r>
              <w:rPr>
                <w:noProof/>
                <w:kern w:val="2"/>
                <w:sz w:val="24"/>
                <w:szCs w:val="24"/>
                <w:lang w:eastAsia="en-GB"/>
                <w14:ligatures w14:val="standardContextual"/>
              </w:rPr>
              <w:tab/>
            </w:r>
            <w:r w:rsidRPr="007169BD">
              <w:rPr>
                <w:rStyle w:val="Hyperlink"/>
                <w:rFonts w:cstheme="minorHAnsi"/>
                <w:b/>
                <w:bCs/>
                <w:noProof/>
              </w:rPr>
              <w:t>AC Circuits</w:t>
            </w:r>
            <w:r>
              <w:rPr>
                <w:noProof/>
                <w:webHidden/>
              </w:rPr>
              <w:tab/>
            </w:r>
            <w:r>
              <w:rPr>
                <w:noProof/>
                <w:webHidden/>
              </w:rPr>
              <w:fldChar w:fldCharType="begin"/>
            </w:r>
            <w:r>
              <w:rPr>
                <w:noProof/>
                <w:webHidden/>
              </w:rPr>
              <w:instrText xml:space="preserve"> PAGEREF _Toc218387048 \h </w:instrText>
            </w:r>
            <w:r>
              <w:rPr>
                <w:noProof/>
                <w:webHidden/>
              </w:rPr>
            </w:r>
            <w:r>
              <w:rPr>
                <w:noProof/>
                <w:webHidden/>
              </w:rPr>
              <w:fldChar w:fldCharType="separate"/>
            </w:r>
            <w:r>
              <w:rPr>
                <w:noProof/>
                <w:webHidden/>
              </w:rPr>
              <w:t>7</w:t>
            </w:r>
            <w:r>
              <w:rPr>
                <w:noProof/>
                <w:webHidden/>
              </w:rPr>
              <w:fldChar w:fldCharType="end"/>
            </w:r>
          </w:hyperlink>
        </w:p>
        <w:p w14:paraId="206A6064" w14:textId="34594E48" w:rsidR="00DA3D7A" w:rsidRDefault="00DA3D7A">
          <w:pPr>
            <w:pStyle w:val="TOC3"/>
            <w:tabs>
              <w:tab w:val="left" w:pos="1200"/>
              <w:tab w:val="right" w:leader="dot" w:pos="9016"/>
            </w:tabs>
            <w:rPr>
              <w:noProof/>
              <w:kern w:val="2"/>
              <w:sz w:val="24"/>
              <w:szCs w:val="24"/>
              <w:lang w:eastAsia="en-GB"/>
              <w14:ligatures w14:val="standardContextual"/>
            </w:rPr>
          </w:pPr>
          <w:hyperlink w:anchor="_Toc218387049" w:history="1">
            <w:r w:rsidRPr="007169BD">
              <w:rPr>
                <w:rStyle w:val="Hyperlink"/>
                <w:b/>
                <w:bCs/>
                <w:noProof/>
              </w:rPr>
              <w:t>2.5.2</w:t>
            </w:r>
            <w:r>
              <w:rPr>
                <w:noProof/>
                <w:kern w:val="2"/>
                <w:sz w:val="24"/>
                <w:szCs w:val="24"/>
                <w:lang w:eastAsia="en-GB"/>
                <w14:ligatures w14:val="standardContextual"/>
              </w:rPr>
              <w:tab/>
            </w:r>
            <w:r w:rsidRPr="007169BD">
              <w:rPr>
                <w:rStyle w:val="Hyperlink"/>
                <w:b/>
                <w:bCs/>
                <w:noProof/>
              </w:rPr>
              <w:t>DC Circuits</w:t>
            </w:r>
            <w:r>
              <w:rPr>
                <w:noProof/>
                <w:webHidden/>
              </w:rPr>
              <w:tab/>
            </w:r>
            <w:r>
              <w:rPr>
                <w:noProof/>
                <w:webHidden/>
              </w:rPr>
              <w:fldChar w:fldCharType="begin"/>
            </w:r>
            <w:r>
              <w:rPr>
                <w:noProof/>
                <w:webHidden/>
              </w:rPr>
              <w:instrText xml:space="preserve"> PAGEREF _Toc218387049 \h </w:instrText>
            </w:r>
            <w:r>
              <w:rPr>
                <w:noProof/>
                <w:webHidden/>
              </w:rPr>
            </w:r>
            <w:r>
              <w:rPr>
                <w:noProof/>
                <w:webHidden/>
              </w:rPr>
              <w:fldChar w:fldCharType="separate"/>
            </w:r>
            <w:r>
              <w:rPr>
                <w:noProof/>
                <w:webHidden/>
              </w:rPr>
              <w:t>7</w:t>
            </w:r>
            <w:r>
              <w:rPr>
                <w:noProof/>
                <w:webHidden/>
              </w:rPr>
              <w:fldChar w:fldCharType="end"/>
            </w:r>
          </w:hyperlink>
        </w:p>
        <w:p w14:paraId="2C00AFCD" w14:textId="2C03879A" w:rsidR="00DA3D7A" w:rsidRDefault="00DA3D7A">
          <w:pPr>
            <w:pStyle w:val="TOC2"/>
            <w:tabs>
              <w:tab w:val="left" w:pos="960"/>
              <w:tab w:val="right" w:leader="dot" w:pos="9016"/>
            </w:tabs>
            <w:rPr>
              <w:noProof/>
              <w:kern w:val="2"/>
              <w:sz w:val="24"/>
              <w:szCs w:val="24"/>
              <w:lang w:eastAsia="en-GB"/>
              <w14:ligatures w14:val="standardContextual"/>
            </w:rPr>
          </w:pPr>
          <w:hyperlink w:anchor="_Toc218387050" w:history="1">
            <w:r w:rsidRPr="007169BD">
              <w:rPr>
                <w:rStyle w:val="Hyperlink"/>
                <w:rFonts w:cstheme="minorHAnsi"/>
                <w:b/>
                <w:bCs/>
                <w:noProof/>
              </w:rPr>
              <w:t>2.6</w:t>
            </w:r>
            <w:r>
              <w:rPr>
                <w:noProof/>
                <w:kern w:val="2"/>
                <w:sz w:val="24"/>
                <w:szCs w:val="24"/>
                <w:lang w:eastAsia="en-GB"/>
                <w14:ligatures w14:val="standardContextual"/>
              </w:rPr>
              <w:tab/>
            </w:r>
            <w:r w:rsidRPr="007169BD">
              <w:rPr>
                <w:rStyle w:val="Hyperlink"/>
                <w:rFonts w:cstheme="minorHAnsi"/>
                <w:b/>
                <w:bCs/>
                <w:noProof/>
              </w:rPr>
              <w:t>What is Power Factor Correction?</w:t>
            </w:r>
            <w:r>
              <w:rPr>
                <w:noProof/>
                <w:webHidden/>
              </w:rPr>
              <w:tab/>
            </w:r>
            <w:r>
              <w:rPr>
                <w:noProof/>
                <w:webHidden/>
              </w:rPr>
              <w:fldChar w:fldCharType="begin"/>
            </w:r>
            <w:r>
              <w:rPr>
                <w:noProof/>
                <w:webHidden/>
              </w:rPr>
              <w:instrText xml:space="preserve"> PAGEREF _Toc218387050 \h </w:instrText>
            </w:r>
            <w:r>
              <w:rPr>
                <w:noProof/>
                <w:webHidden/>
              </w:rPr>
            </w:r>
            <w:r>
              <w:rPr>
                <w:noProof/>
                <w:webHidden/>
              </w:rPr>
              <w:fldChar w:fldCharType="separate"/>
            </w:r>
            <w:r>
              <w:rPr>
                <w:noProof/>
                <w:webHidden/>
              </w:rPr>
              <w:t>8</w:t>
            </w:r>
            <w:r>
              <w:rPr>
                <w:noProof/>
                <w:webHidden/>
              </w:rPr>
              <w:fldChar w:fldCharType="end"/>
            </w:r>
          </w:hyperlink>
        </w:p>
        <w:p w14:paraId="31650C49" w14:textId="29BFE347" w:rsidR="00DA3D7A" w:rsidRDefault="00DA3D7A">
          <w:pPr>
            <w:pStyle w:val="TOC1"/>
            <w:tabs>
              <w:tab w:val="left" w:pos="440"/>
              <w:tab w:val="right" w:leader="dot" w:pos="9016"/>
            </w:tabs>
            <w:rPr>
              <w:noProof/>
              <w:kern w:val="2"/>
              <w:sz w:val="24"/>
              <w:szCs w:val="24"/>
              <w:lang w:eastAsia="en-GB"/>
              <w14:ligatures w14:val="standardContextual"/>
            </w:rPr>
          </w:pPr>
          <w:hyperlink w:anchor="_Toc218387051" w:history="1">
            <w:r w:rsidRPr="007169BD">
              <w:rPr>
                <w:rStyle w:val="Hyperlink"/>
                <w:rFonts w:cstheme="minorHAnsi"/>
                <w:b/>
                <w:bCs/>
                <w:noProof/>
              </w:rPr>
              <w:t>3.</w:t>
            </w:r>
            <w:r>
              <w:rPr>
                <w:noProof/>
                <w:kern w:val="2"/>
                <w:sz w:val="24"/>
                <w:szCs w:val="24"/>
                <w:lang w:eastAsia="en-GB"/>
                <w14:ligatures w14:val="standardContextual"/>
              </w:rPr>
              <w:tab/>
            </w:r>
            <w:r w:rsidRPr="007169BD">
              <w:rPr>
                <w:rStyle w:val="Hyperlink"/>
                <w:rFonts w:cstheme="minorHAnsi"/>
                <w:b/>
                <w:bCs/>
                <w:noProof/>
              </w:rPr>
              <w:t>Method</w:t>
            </w:r>
            <w:r>
              <w:rPr>
                <w:noProof/>
                <w:webHidden/>
              </w:rPr>
              <w:tab/>
            </w:r>
            <w:r>
              <w:rPr>
                <w:noProof/>
                <w:webHidden/>
              </w:rPr>
              <w:fldChar w:fldCharType="begin"/>
            </w:r>
            <w:r>
              <w:rPr>
                <w:noProof/>
                <w:webHidden/>
              </w:rPr>
              <w:instrText xml:space="preserve"> PAGEREF _Toc218387051 \h </w:instrText>
            </w:r>
            <w:r>
              <w:rPr>
                <w:noProof/>
                <w:webHidden/>
              </w:rPr>
            </w:r>
            <w:r>
              <w:rPr>
                <w:noProof/>
                <w:webHidden/>
              </w:rPr>
              <w:fldChar w:fldCharType="separate"/>
            </w:r>
            <w:r>
              <w:rPr>
                <w:noProof/>
                <w:webHidden/>
              </w:rPr>
              <w:t>9</w:t>
            </w:r>
            <w:r>
              <w:rPr>
                <w:noProof/>
                <w:webHidden/>
              </w:rPr>
              <w:fldChar w:fldCharType="end"/>
            </w:r>
          </w:hyperlink>
        </w:p>
        <w:p w14:paraId="0C952AEF" w14:textId="3C7933AC" w:rsidR="00DA3D7A" w:rsidRDefault="00DA3D7A">
          <w:pPr>
            <w:pStyle w:val="TOC2"/>
            <w:tabs>
              <w:tab w:val="left" w:pos="960"/>
              <w:tab w:val="right" w:leader="dot" w:pos="9016"/>
            </w:tabs>
            <w:rPr>
              <w:noProof/>
              <w:kern w:val="2"/>
              <w:sz w:val="24"/>
              <w:szCs w:val="24"/>
              <w:lang w:eastAsia="en-GB"/>
              <w14:ligatures w14:val="standardContextual"/>
            </w:rPr>
          </w:pPr>
          <w:hyperlink w:anchor="_Toc218387052" w:history="1">
            <w:r w:rsidRPr="007169BD">
              <w:rPr>
                <w:rStyle w:val="Hyperlink"/>
                <w:rFonts w:cstheme="minorHAnsi"/>
                <w:b/>
                <w:bCs/>
                <w:noProof/>
              </w:rPr>
              <w:t>3.1</w:t>
            </w:r>
            <w:r>
              <w:rPr>
                <w:noProof/>
                <w:kern w:val="2"/>
                <w:sz w:val="24"/>
                <w:szCs w:val="24"/>
                <w:lang w:eastAsia="en-GB"/>
                <w14:ligatures w14:val="standardContextual"/>
              </w:rPr>
              <w:tab/>
            </w:r>
            <w:r w:rsidRPr="007169BD">
              <w:rPr>
                <w:rStyle w:val="Hyperlink"/>
                <w:rFonts w:cstheme="minorHAnsi"/>
                <w:b/>
                <w:bCs/>
                <w:noProof/>
              </w:rPr>
              <w:t>RL Circuit</w:t>
            </w:r>
            <w:r>
              <w:rPr>
                <w:noProof/>
                <w:webHidden/>
              </w:rPr>
              <w:tab/>
            </w:r>
            <w:r>
              <w:rPr>
                <w:noProof/>
                <w:webHidden/>
              </w:rPr>
              <w:fldChar w:fldCharType="begin"/>
            </w:r>
            <w:r>
              <w:rPr>
                <w:noProof/>
                <w:webHidden/>
              </w:rPr>
              <w:instrText xml:space="preserve"> PAGEREF _Toc218387052 \h </w:instrText>
            </w:r>
            <w:r>
              <w:rPr>
                <w:noProof/>
                <w:webHidden/>
              </w:rPr>
            </w:r>
            <w:r>
              <w:rPr>
                <w:noProof/>
                <w:webHidden/>
              </w:rPr>
              <w:fldChar w:fldCharType="separate"/>
            </w:r>
            <w:r>
              <w:rPr>
                <w:noProof/>
                <w:webHidden/>
              </w:rPr>
              <w:t>9</w:t>
            </w:r>
            <w:r>
              <w:rPr>
                <w:noProof/>
                <w:webHidden/>
              </w:rPr>
              <w:fldChar w:fldCharType="end"/>
            </w:r>
          </w:hyperlink>
        </w:p>
        <w:p w14:paraId="519CC134" w14:textId="37F07E78" w:rsidR="00DA3D7A" w:rsidRDefault="00DA3D7A">
          <w:pPr>
            <w:pStyle w:val="TOC2"/>
            <w:tabs>
              <w:tab w:val="left" w:pos="960"/>
              <w:tab w:val="right" w:leader="dot" w:pos="9016"/>
            </w:tabs>
            <w:rPr>
              <w:noProof/>
              <w:kern w:val="2"/>
              <w:sz w:val="24"/>
              <w:szCs w:val="24"/>
              <w:lang w:eastAsia="en-GB"/>
              <w14:ligatures w14:val="standardContextual"/>
            </w:rPr>
          </w:pPr>
          <w:hyperlink w:anchor="_Toc218387053" w:history="1">
            <w:r w:rsidRPr="007169BD">
              <w:rPr>
                <w:rStyle w:val="Hyperlink"/>
                <w:rFonts w:cstheme="minorHAnsi"/>
                <w:b/>
                <w:bCs/>
                <w:noProof/>
              </w:rPr>
              <w:t>3.2</w:t>
            </w:r>
            <w:r>
              <w:rPr>
                <w:noProof/>
                <w:kern w:val="2"/>
                <w:sz w:val="24"/>
                <w:szCs w:val="24"/>
                <w:lang w:eastAsia="en-GB"/>
                <w14:ligatures w14:val="standardContextual"/>
              </w:rPr>
              <w:tab/>
            </w:r>
            <w:r w:rsidRPr="007169BD">
              <w:rPr>
                <w:rStyle w:val="Hyperlink"/>
                <w:rFonts w:cstheme="minorHAnsi"/>
                <w:b/>
                <w:bCs/>
                <w:noProof/>
              </w:rPr>
              <w:t>RLC Circuit</w:t>
            </w:r>
            <w:r>
              <w:rPr>
                <w:noProof/>
                <w:webHidden/>
              </w:rPr>
              <w:tab/>
            </w:r>
            <w:r>
              <w:rPr>
                <w:noProof/>
                <w:webHidden/>
              </w:rPr>
              <w:fldChar w:fldCharType="begin"/>
            </w:r>
            <w:r>
              <w:rPr>
                <w:noProof/>
                <w:webHidden/>
              </w:rPr>
              <w:instrText xml:space="preserve"> PAGEREF _Toc218387053 \h </w:instrText>
            </w:r>
            <w:r>
              <w:rPr>
                <w:noProof/>
                <w:webHidden/>
              </w:rPr>
            </w:r>
            <w:r>
              <w:rPr>
                <w:noProof/>
                <w:webHidden/>
              </w:rPr>
              <w:fldChar w:fldCharType="separate"/>
            </w:r>
            <w:r>
              <w:rPr>
                <w:noProof/>
                <w:webHidden/>
              </w:rPr>
              <w:t>10</w:t>
            </w:r>
            <w:r>
              <w:rPr>
                <w:noProof/>
                <w:webHidden/>
              </w:rPr>
              <w:fldChar w:fldCharType="end"/>
            </w:r>
          </w:hyperlink>
        </w:p>
        <w:p w14:paraId="05ACD271" w14:textId="04269EBB" w:rsidR="00DA3D7A" w:rsidRDefault="00DA3D7A">
          <w:pPr>
            <w:pStyle w:val="TOC3"/>
            <w:tabs>
              <w:tab w:val="left" w:pos="1200"/>
              <w:tab w:val="right" w:leader="dot" w:pos="9016"/>
            </w:tabs>
            <w:rPr>
              <w:noProof/>
              <w:kern w:val="2"/>
              <w:sz w:val="24"/>
              <w:szCs w:val="24"/>
              <w:lang w:eastAsia="en-GB"/>
              <w14:ligatures w14:val="standardContextual"/>
            </w:rPr>
          </w:pPr>
          <w:hyperlink w:anchor="_Toc218387054" w:history="1">
            <w:r w:rsidRPr="007169BD">
              <w:rPr>
                <w:rStyle w:val="Hyperlink"/>
                <w:b/>
                <w:bCs/>
                <w:noProof/>
              </w:rPr>
              <w:t>3.2.1</w:t>
            </w:r>
            <w:r>
              <w:rPr>
                <w:noProof/>
                <w:kern w:val="2"/>
                <w:sz w:val="24"/>
                <w:szCs w:val="24"/>
                <w:lang w:eastAsia="en-GB"/>
                <w14:ligatures w14:val="standardContextual"/>
              </w:rPr>
              <w:tab/>
            </w:r>
            <w:r w:rsidRPr="007169BD">
              <w:rPr>
                <w:rStyle w:val="Hyperlink"/>
                <w:b/>
                <w:bCs/>
                <w:noProof/>
              </w:rPr>
              <w:t>Calculations for the Capacitor:</w:t>
            </w:r>
            <w:r>
              <w:rPr>
                <w:noProof/>
                <w:webHidden/>
              </w:rPr>
              <w:tab/>
            </w:r>
            <w:r>
              <w:rPr>
                <w:noProof/>
                <w:webHidden/>
              </w:rPr>
              <w:fldChar w:fldCharType="begin"/>
            </w:r>
            <w:r>
              <w:rPr>
                <w:noProof/>
                <w:webHidden/>
              </w:rPr>
              <w:instrText xml:space="preserve"> PAGEREF _Toc218387054 \h </w:instrText>
            </w:r>
            <w:r>
              <w:rPr>
                <w:noProof/>
                <w:webHidden/>
              </w:rPr>
            </w:r>
            <w:r>
              <w:rPr>
                <w:noProof/>
                <w:webHidden/>
              </w:rPr>
              <w:fldChar w:fldCharType="separate"/>
            </w:r>
            <w:r>
              <w:rPr>
                <w:noProof/>
                <w:webHidden/>
              </w:rPr>
              <w:t>11</w:t>
            </w:r>
            <w:r>
              <w:rPr>
                <w:noProof/>
                <w:webHidden/>
              </w:rPr>
              <w:fldChar w:fldCharType="end"/>
            </w:r>
          </w:hyperlink>
        </w:p>
        <w:p w14:paraId="5211F7C4" w14:textId="2DE25376" w:rsidR="00DA3D7A" w:rsidRDefault="00DA3D7A">
          <w:pPr>
            <w:pStyle w:val="TOC2"/>
            <w:tabs>
              <w:tab w:val="left" w:pos="960"/>
              <w:tab w:val="right" w:leader="dot" w:pos="9016"/>
            </w:tabs>
            <w:rPr>
              <w:noProof/>
              <w:kern w:val="2"/>
              <w:sz w:val="24"/>
              <w:szCs w:val="24"/>
              <w:lang w:eastAsia="en-GB"/>
              <w14:ligatures w14:val="standardContextual"/>
            </w:rPr>
          </w:pPr>
          <w:hyperlink w:anchor="_Toc218387055" w:history="1">
            <w:r w:rsidRPr="007169BD">
              <w:rPr>
                <w:rStyle w:val="Hyperlink"/>
                <w:rFonts w:cstheme="minorHAnsi"/>
                <w:b/>
                <w:bCs/>
                <w:noProof/>
              </w:rPr>
              <w:t>3.3</w:t>
            </w:r>
            <w:r>
              <w:rPr>
                <w:noProof/>
                <w:kern w:val="2"/>
                <w:sz w:val="24"/>
                <w:szCs w:val="24"/>
                <w:lang w:eastAsia="en-GB"/>
                <w14:ligatures w14:val="standardContextual"/>
              </w:rPr>
              <w:tab/>
            </w:r>
            <w:r w:rsidRPr="007169BD">
              <w:rPr>
                <w:rStyle w:val="Hyperlink"/>
                <w:rFonts w:cstheme="minorHAnsi"/>
                <w:b/>
                <w:bCs/>
                <w:noProof/>
              </w:rPr>
              <w:t>Power</w:t>
            </w:r>
            <w:r>
              <w:rPr>
                <w:noProof/>
                <w:webHidden/>
              </w:rPr>
              <w:tab/>
            </w:r>
            <w:r>
              <w:rPr>
                <w:noProof/>
                <w:webHidden/>
              </w:rPr>
              <w:fldChar w:fldCharType="begin"/>
            </w:r>
            <w:r>
              <w:rPr>
                <w:noProof/>
                <w:webHidden/>
              </w:rPr>
              <w:instrText xml:space="preserve"> PAGEREF _Toc218387055 \h </w:instrText>
            </w:r>
            <w:r>
              <w:rPr>
                <w:noProof/>
                <w:webHidden/>
              </w:rPr>
            </w:r>
            <w:r>
              <w:rPr>
                <w:noProof/>
                <w:webHidden/>
              </w:rPr>
              <w:fldChar w:fldCharType="separate"/>
            </w:r>
            <w:r>
              <w:rPr>
                <w:noProof/>
                <w:webHidden/>
              </w:rPr>
              <w:t>16</w:t>
            </w:r>
            <w:r>
              <w:rPr>
                <w:noProof/>
                <w:webHidden/>
              </w:rPr>
              <w:fldChar w:fldCharType="end"/>
            </w:r>
          </w:hyperlink>
        </w:p>
        <w:p w14:paraId="165AF552" w14:textId="0621FEAF" w:rsidR="00DA3D7A" w:rsidRDefault="00DA3D7A">
          <w:pPr>
            <w:pStyle w:val="TOC3"/>
            <w:tabs>
              <w:tab w:val="left" w:pos="1200"/>
              <w:tab w:val="right" w:leader="dot" w:pos="9016"/>
            </w:tabs>
            <w:rPr>
              <w:noProof/>
              <w:kern w:val="2"/>
              <w:sz w:val="24"/>
              <w:szCs w:val="24"/>
              <w:lang w:eastAsia="en-GB"/>
              <w14:ligatures w14:val="standardContextual"/>
            </w:rPr>
          </w:pPr>
          <w:hyperlink w:anchor="_Toc218387056" w:history="1">
            <w:r w:rsidRPr="007169BD">
              <w:rPr>
                <w:rStyle w:val="Hyperlink"/>
                <w:b/>
                <w:bCs/>
                <w:noProof/>
              </w:rPr>
              <w:t>3.3.1</w:t>
            </w:r>
            <w:r>
              <w:rPr>
                <w:noProof/>
                <w:kern w:val="2"/>
                <w:sz w:val="24"/>
                <w:szCs w:val="24"/>
                <w:lang w:eastAsia="en-GB"/>
                <w14:ligatures w14:val="standardContextual"/>
              </w:rPr>
              <w:tab/>
            </w:r>
            <w:r w:rsidRPr="007169BD">
              <w:rPr>
                <w:rStyle w:val="Hyperlink"/>
                <w:b/>
                <w:bCs/>
                <w:noProof/>
              </w:rPr>
              <w:t>Apparent Power</w:t>
            </w:r>
            <w:r>
              <w:rPr>
                <w:noProof/>
                <w:webHidden/>
              </w:rPr>
              <w:tab/>
            </w:r>
            <w:r>
              <w:rPr>
                <w:noProof/>
                <w:webHidden/>
              </w:rPr>
              <w:fldChar w:fldCharType="begin"/>
            </w:r>
            <w:r>
              <w:rPr>
                <w:noProof/>
                <w:webHidden/>
              </w:rPr>
              <w:instrText xml:space="preserve"> PAGEREF _Toc218387056 \h </w:instrText>
            </w:r>
            <w:r>
              <w:rPr>
                <w:noProof/>
                <w:webHidden/>
              </w:rPr>
            </w:r>
            <w:r>
              <w:rPr>
                <w:noProof/>
                <w:webHidden/>
              </w:rPr>
              <w:fldChar w:fldCharType="separate"/>
            </w:r>
            <w:r>
              <w:rPr>
                <w:noProof/>
                <w:webHidden/>
              </w:rPr>
              <w:t>16</w:t>
            </w:r>
            <w:r>
              <w:rPr>
                <w:noProof/>
                <w:webHidden/>
              </w:rPr>
              <w:fldChar w:fldCharType="end"/>
            </w:r>
          </w:hyperlink>
        </w:p>
        <w:p w14:paraId="3A81F978" w14:textId="296978FA" w:rsidR="00DA3D7A" w:rsidRDefault="00DA3D7A">
          <w:pPr>
            <w:pStyle w:val="TOC3"/>
            <w:tabs>
              <w:tab w:val="left" w:pos="1200"/>
              <w:tab w:val="right" w:leader="dot" w:pos="9016"/>
            </w:tabs>
            <w:rPr>
              <w:noProof/>
              <w:kern w:val="2"/>
              <w:sz w:val="24"/>
              <w:szCs w:val="24"/>
              <w:lang w:eastAsia="en-GB"/>
              <w14:ligatures w14:val="standardContextual"/>
            </w:rPr>
          </w:pPr>
          <w:hyperlink w:anchor="_Toc218387057" w:history="1">
            <w:r w:rsidRPr="007169BD">
              <w:rPr>
                <w:rStyle w:val="Hyperlink"/>
                <w:b/>
                <w:bCs/>
                <w:noProof/>
              </w:rPr>
              <w:t>3.3.2</w:t>
            </w:r>
            <w:r>
              <w:rPr>
                <w:noProof/>
                <w:kern w:val="2"/>
                <w:sz w:val="24"/>
                <w:szCs w:val="24"/>
                <w:lang w:eastAsia="en-GB"/>
                <w14:ligatures w14:val="standardContextual"/>
              </w:rPr>
              <w:tab/>
            </w:r>
            <w:r w:rsidRPr="007169BD">
              <w:rPr>
                <w:rStyle w:val="Hyperlink"/>
                <w:b/>
                <w:bCs/>
                <w:noProof/>
              </w:rPr>
              <w:t>Reactive Power</w:t>
            </w:r>
            <w:r>
              <w:rPr>
                <w:noProof/>
                <w:webHidden/>
              </w:rPr>
              <w:tab/>
            </w:r>
            <w:r>
              <w:rPr>
                <w:noProof/>
                <w:webHidden/>
              </w:rPr>
              <w:fldChar w:fldCharType="begin"/>
            </w:r>
            <w:r>
              <w:rPr>
                <w:noProof/>
                <w:webHidden/>
              </w:rPr>
              <w:instrText xml:space="preserve"> PAGEREF _Toc218387057 \h </w:instrText>
            </w:r>
            <w:r>
              <w:rPr>
                <w:noProof/>
                <w:webHidden/>
              </w:rPr>
            </w:r>
            <w:r>
              <w:rPr>
                <w:noProof/>
                <w:webHidden/>
              </w:rPr>
              <w:fldChar w:fldCharType="separate"/>
            </w:r>
            <w:r>
              <w:rPr>
                <w:noProof/>
                <w:webHidden/>
              </w:rPr>
              <w:t>16</w:t>
            </w:r>
            <w:r>
              <w:rPr>
                <w:noProof/>
                <w:webHidden/>
              </w:rPr>
              <w:fldChar w:fldCharType="end"/>
            </w:r>
          </w:hyperlink>
        </w:p>
        <w:p w14:paraId="274C50A7" w14:textId="597E7D90" w:rsidR="00DA3D7A" w:rsidRDefault="00DA3D7A">
          <w:pPr>
            <w:pStyle w:val="TOC3"/>
            <w:tabs>
              <w:tab w:val="left" w:pos="1200"/>
              <w:tab w:val="right" w:leader="dot" w:pos="9016"/>
            </w:tabs>
            <w:rPr>
              <w:noProof/>
              <w:kern w:val="2"/>
              <w:sz w:val="24"/>
              <w:szCs w:val="24"/>
              <w:lang w:eastAsia="en-GB"/>
              <w14:ligatures w14:val="standardContextual"/>
            </w:rPr>
          </w:pPr>
          <w:hyperlink w:anchor="_Toc218387058" w:history="1">
            <w:r w:rsidRPr="007169BD">
              <w:rPr>
                <w:rStyle w:val="Hyperlink"/>
                <w:b/>
                <w:bCs/>
                <w:noProof/>
              </w:rPr>
              <w:t>3.3.3</w:t>
            </w:r>
            <w:r>
              <w:rPr>
                <w:noProof/>
                <w:kern w:val="2"/>
                <w:sz w:val="24"/>
                <w:szCs w:val="24"/>
                <w:lang w:eastAsia="en-GB"/>
                <w14:ligatures w14:val="standardContextual"/>
              </w:rPr>
              <w:tab/>
            </w:r>
            <w:r w:rsidRPr="007169BD">
              <w:rPr>
                <w:rStyle w:val="Hyperlink"/>
                <w:b/>
                <w:bCs/>
                <w:noProof/>
              </w:rPr>
              <w:t>Active Power</w:t>
            </w:r>
            <w:r>
              <w:rPr>
                <w:noProof/>
                <w:webHidden/>
              </w:rPr>
              <w:tab/>
            </w:r>
            <w:r>
              <w:rPr>
                <w:noProof/>
                <w:webHidden/>
              </w:rPr>
              <w:fldChar w:fldCharType="begin"/>
            </w:r>
            <w:r>
              <w:rPr>
                <w:noProof/>
                <w:webHidden/>
              </w:rPr>
              <w:instrText xml:space="preserve"> PAGEREF _Toc218387058 \h </w:instrText>
            </w:r>
            <w:r>
              <w:rPr>
                <w:noProof/>
                <w:webHidden/>
              </w:rPr>
            </w:r>
            <w:r>
              <w:rPr>
                <w:noProof/>
                <w:webHidden/>
              </w:rPr>
              <w:fldChar w:fldCharType="separate"/>
            </w:r>
            <w:r>
              <w:rPr>
                <w:noProof/>
                <w:webHidden/>
              </w:rPr>
              <w:t>16</w:t>
            </w:r>
            <w:r>
              <w:rPr>
                <w:noProof/>
                <w:webHidden/>
              </w:rPr>
              <w:fldChar w:fldCharType="end"/>
            </w:r>
          </w:hyperlink>
        </w:p>
        <w:p w14:paraId="35BEEB43" w14:textId="7E1152DC" w:rsidR="00DA3D7A" w:rsidRDefault="00DA3D7A">
          <w:pPr>
            <w:pStyle w:val="TOC2"/>
            <w:tabs>
              <w:tab w:val="left" w:pos="960"/>
              <w:tab w:val="right" w:leader="dot" w:pos="9016"/>
            </w:tabs>
            <w:rPr>
              <w:noProof/>
              <w:kern w:val="2"/>
              <w:sz w:val="24"/>
              <w:szCs w:val="24"/>
              <w:lang w:eastAsia="en-GB"/>
              <w14:ligatures w14:val="standardContextual"/>
            </w:rPr>
          </w:pPr>
          <w:hyperlink w:anchor="_Toc218387059" w:history="1">
            <w:r w:rsidRPr="007169BD">
              <w:rPr>
                <w:rStyle w:val="Hyperlink"/>
                <w:rFonts w:cstheme="minorHAnsi"/>
                <w:b/>
                <w:bCs/>
                <w:noProof/>
              </w:rPr>
              <w:t>3.4</w:t>
            </w:r>
            <w:r>
              <w:rPr>
                <w:noProof/>
                <w:kern w:val="2"/>
                <w:sz w:val="24"/>
                <w:szCs w:val="24"/>
                <w:lang w:eastAsia="en-GB"/>
                <w14:ligatures w14:val="standardContextual"/>
              </w:rPr>
              <w:tab/>
            </w:r>
            <w:r w:rsidRPr="007169BD">
              <w:rPr>
                <w:rStyle w:val="Hyperlink"/>
                <w:rFonts w:cstheme="minorHAnsi"/>
                <w:b/>
                <w:bCs/>
                <w:noProof/>
              </w:rPr>
              <w:t>Power Factor</w:t>
            </w:r>
            <w:r>
              <w:rPr>
                <w:noProof/>
                <w:webHidden/>
              </w:rPr>
              <w:tab/>
            </w:r>
            <w:r>
              <w:rPr>
                <w:noProof/>
                <w:webHidden/>
              </w:rPr>
              <w:fldChar w:fldCharType="begin"/>
            </w:r>
            <w:r>
              <w:rPr>
                <w:noProof/>
                <w:webHidden/>
              </w:rPr>
              <w:instrText xml:space="preserve"> PAGEREF _Toc218387059 \h </w:instrText>
            </w:r>
            <w:r>
              <w:rPr>
                <w:noProof/>
                <w:webHidden/>
              </w:rPr>
            </w:r>
            <w:r>
              <w:rPr>
                <w:noProof/>
                <w:webHidden/>
              </w:rPr>
              <w:fldChar w:fldCharType="separate"/>
            </w:r>
            <w:r>
              <w:rPr>
                <w:noProof/>
                <w:webHidden/>
              </w:rPr>
              <w:t>16</w:t>
            </w:r>
            <w:r>
              <w:rPr>
                <w:noProof/>
                <w:webHidden/>
              </w:rPr>
              <w:fldChar w:fldCharType="end"/>
            </w:r>
          </w:hyperlink>
        </w:p>
        <w:p w14:paraId="785445F3" w14:textId="410B738C" w:rsidR="00DA3D7A" w:rsidRDefault="00DA3D7A">
          <w:pPr>
            <w:pStyle w:val="TOC2"/>
            <w:tabs>
              <w:tab w:val="left" w:pos="960"/>
              <w:tab w:val="right" w:leader="dot" w:pos="9016"/>
            </w:tabs>
            <w:rPr>
              <w:noProof/>
              <w:kern w:val="2"/>
              <w:sz w:val="24"/>
              <w:szCs w:val="24"/>
              <w:lang w:eastAsia="en-GB"/>
              <w14:ligatures w14:val="standardContextual"/>
            </w:rPr>
          </w:pPr>
          <w:hyperlink w:anchor="_Toc218387060" w:history="1">
            <w:r w:rsidRPr="007169BD">
              <w:rPr>
                <w:rStyle w:val="Hyperlink"/>
                <w:rFonts w:cstheme="minorHAnsi"/>
                <w:b/>
                <w:bCs/>
                <w:noProof/>
              </w:rPr>
              <w:t>3.5</w:t>
            </w:r>
            <w:r>
              <w:rPr>
                <w:noProof/>
                <w:kern w:val="2"/>
                <w:sz w:val="24"/>
                <w:szCs w:val="24"/>
                <w:lang w:eastAsia="en-GB"/>
                <w14:ligatures w14:val="standardContextual"/>
              </w:rPr>
              <w:tab/>
            </w:r>
            <w:r w:rsidRPr="007169BD">
              <w:rPr>
                <w:rStyle w:val="Hyperlink"/>
                <w:rFonts w:cstheme="minorHAnsi"/>
                <w:b/>
                <w:bCs/>
                <w:noProof/>
              </w:rPr>
              <w:t>Phase Angle</w:t>
            </w:r>
            <w:r>
              <w:rPr>
                <w:noProof/>
                <w:webHidden/>
              </w:rPr>
              <w:tab/>
            </w:r>
            <w:r>
              <w:rPr>
                <w:noProof/>
                <w:webHidden/>
              </w:rPr>
              <w:fldChar w:fldCharType="begin"/>
            </w:r>
            <w:r>
              <w:rPr>
                <w:noProof/>
                <w:webHidden/>
              </w:rPr>
              <w:instrText xml:space="preserve"> PAGEREF _Toc218387060 \h </w:instrText>
            </w:r>
            <w:r>
              <w:rPr>
                <w:noProof/>
                <w:webHidden/>
              </w:rPr>
            </w:r>
            <w:r>
              <w:rPr>
                <w:noProof/>
                <w:webHidden/>
              </w:rPr>
              <w:fldChar w:fldCharType="separate"/>
            </w:r>
            <w:r>
              <w:rPr>
                <w:noProof/>
                <w:webHidden/>
              </w:rPr>
              <w:t>18</w:t>
            </w:r>
            <w:r>
              <w:rPr>
                <w:noProof/>
                <w:webHidden/>
              </w:rPr>
              <w:fldChar w:fldCharType="end"/>
            </w:r>
          </w:hyperlink>
        </w:p>
        <w:p w14:paraId="540C6899" w14:textId="4E15FBFA" w:rsidR="00DA3D7A" w:rsidRDefault="00DA3D7A">
          <w:pPr>
            <w:pStyle w:val="TOC2"/>
            <w:tabs>
              <w:tab w:val="left" w:pos="960"/>
              <w:tab w:val="right" w:leader="dot" w:pos="9016"/>
            </w:tabs>
            <w:rPr>
              <w:noProof/>
              <w:kern w:val="2"/>
              <w:sz w:val="24"/>
              <w:szCs w:val="24"/>
              <w:lang w:eastAsia="en-GB"/>
              <w14:ligatures w14:val="standardContextual"/>
            </w:rPr>
          </w:pPr>
          <w:hyperlink w:anchor="_Toc218387061" w:history="1">
            <w:r w:rsidRPr="007169BD">
              <w:rPr>
                <w:rStyle w:val="Hyperlink"/>
                <w:rFonts w:cstheme="minorHAnsi"/>
                <w:b/>
                <w:bCs/>
                <w:noProof/>
              </w:rPr>
              <w:t>3.6</w:t>
            </w:r>
            <w:r>
              <w:rPr>
                <w:noProof/>
                <w:kern w:val="2"/>
                <w:sz w:val="24"/>
                <w:szCs w:val="24"/>
                <w:lang w:eastAsia="en-GB"/>
                <w14:ligatures w14:val="standardContextual"/>
              </w:rPr>
              <w:tab/>
            </w:r>
            <w:r w:rsidRPr="007169BD">
              <w:rPr>
                <w:rStyle w:val="Hyperlink"/>
                <w:rFonts w:cstheme="minorHAnsi"/>
                <w:b/>
                <w:bCs/>
                <w:noProof/>
              </w:rPr>
              <w:t>What happens to energy stored in Capacitor and Inductor as the Power Factor Reaches 1?</w:t>
            </w:r>
            <w:r>
              <w:rPr>
                <w:noProof/>
                <w:webHidden/>
              </w:rPr>
              <w:tab/>
            </w:r>
            <w:r>
              <w:rPr>
                <w:noProof/>
                <w:webHidden/>
              </w:rPr>
              <w:fldChar w:fldCharType="begin"/>
            </w:r>
            <w:r>
              <w:rPr>
                <w:noProof/>
                <w:webHidden/>
              </w:rPr>
              <w:instrText xml:space="preserve"> PAGEREF _Toc218387061 \h </w:instrText>
            </w:r>
            <w:r>
              <w:rPr>
                <w:noProof/>
                <w:webHidden/>
              </w:rPr>
            </w:r>
            <w:r>
              <w:rPr>
                <w:noProof/>
                <w:webHidden/>
              </w:rPr>
              <w:fldChar w:fldCharType="separate"/>
            </w:r>
            <w:r>
              <w:rPr>
                <w:noProof/>
                <w:webHidden/>
              </w:rPr>
              <w:t>20</w:t>
            </w:r>
            <w:r>
              <w:rPr>
                <w:noProof/>
                <w:webHidden/>
              </w:rPr>
              <w:fldChar w:fldCharType="end"/>
            </w:r>
          </w:hyperlink>
        </w:p>
        <w:p w14:paraId="7B159004" w14:textId="421AD0DC" w:rsidR="00DA3D7A" w:rsidRDefault="00DA3D7A">
          <w:pPr>
            <w:pStyle w:val="TOC1"/>
            <w:tabs>
              <w:tab w:val="left" w:pos="440"/>
              <w:tab w:val="right" w:leader="dot" w:pos="9016"/>
            </w:tabs>
            <w:rPr>
              <w:noProof/>
              <w:kern w:val="2"/>
              <w:sz w:val="24"/>
              <w:szCs w:val="24"/>
              <w:lang w:eastAsia="en-GB"/>
              <w14:ligatures w14:val="standardContextual"/>
            </w:rPr>
          </w:pPr>
          <w:hyperlink w:anchor="_Toc218387062" w:history="1">
            <w:r w:rsidRPr="007169BD">
              <w:rPr>
                <w:rStyle w:val="Hyperlink"/>
                <w:rFonts w:cstheme="minorHAnsi"/>
                <w:b/>
                <w:bCs/>
                <w:noProof/>
              </w:rPr>
              <w:t>4.</w:t>
            </w:r>
            <w:r>
              <w:rPr>
                <w:noProof/>
                <w:kern w:val="2"/>
                <w:sz w:val="24"/>
                <w:szCs w:val="24"/>
                <w:lang w:eastAsia="en-GB"/>
                <w14:ligatures w14:val="standardContextual"/>
              </w:rPr>
              <w:tab/>
            </w:r>
            <w:r w:rsidRPr="007169BD">
              <w:rPr>
                <w:rStyle w:val="Hyperlink"/>
                <w:rFonts w:cstheme="minorHAnsi"/>
                <w:b/>
                <w:bCs/>
                <w:noProof/>
              </w:rPr>
              <w:t>Results</w:t>
            </w:r>
            <w:r>
              <w:rPr>
                <w:noProof/>
                <w:webHidden/>
              </w:rPr>
              <w:tab/>
            </w:r>
            <w:r>
              <w:rPr>
                <w:noProof/>
                <w:webHidden/>
              </w:rPr>
              <w:fldChar w:fldCharType="begin"/>
            </w:r>
            <w:r>
              <w:rPr>
                <w:noProof/>
                <w:webHidden/>
              </w:rPr>
              <w:instrText xml:space="preserve"> PAGEREF _Toc218387062 \h </w:instrText>
            </w:r>
            <w:r>
              <w:rPr>
                <w:noProof/>
                <w:webHidden/>
              </w:rPr>
            </w:r>
            <w:r>
              <w:rPr>
                <w:noProof/>
                <w:webHidden/>
              </w:rPr>
              <w:fldChar w:fldCharType="separate"/>
            </w:r>
            <w:r>
              <w:rPr>
                <w:noProof/>
                <w:webHidden/>
              </w:rPr>
              <w:t>21</w:t>
            </w:r>
            <w:r>
              <w:rPr>
                <w:noProof/>
                <w:webHidden/>
              </w:rPr>
              <w:fldChar w:fldCharType="end"/>
            </w:r>
          </w:hyperlink>
        </w:p>
        <w:p w14:paraId="0542F2E0" w14:textId="2C21741D" w:rsidR="00DA3D7A" w:rsidRDefault="00DA3D7A">
          <w:pPr>
            <w:pStyle w:val="TOC1"/>
            <w:tabs>
              <w:tab w:val="right" w:leader="dot" w:pos="9016"/>
            </w:tabs>
            <w:rPr>
              <w:noProof/>
              <w:kern w:val="2"/>
              <w:sz w:val="24"/>
              <w:szCs w:val="24"/>
              <w:lang w:eastAsia="en-GB"/>
              <w14:ligatures w14:val="standardContextual"/>
            </w:rPr>
          </w:pPr>
          <w:hyperlink w:anchor="_Toc218387063" w:history="1">
            <w:r w:rsidRPr="007169BD">
              <w:rPr>
                <w:rStyle w:val="Hyperlink"/>
                <w:rFonts w:cstheme="minorHAnsi"/>
                <w:b/>
                <w:bCs/>
                <w:noProof/>
              </w:rPr>
              <w:t>4.1 Phasor Diagrams and Results</w:t>
            </w:r>
            <w:r>
              <w:rPr>
                <w:noProof/>
                <w:webHidden/>
              </w:rPr>
              <w:tab/>
            </w:r>
            <w:r>
              <w:rPr>
                <w:noProof/>
                <w:webHidden/>
              </w:rPr>
              <w:fldChar w:fldCharType="begin"/>
            </w:r>
            <w:r>
              <w:rPr>
                <w:noProof/>
                <w:webHidden/>
              </w:rPr>
              <w:instrText xml:space="preserve"> PAGEREF _Toc218387063 \h </w:instrText>
            </w:r>
            <w:r>
              <w:rPr>
                <w:noProof/>
                <w:webHidden/>
              </w:rPr>
            </w:r>
            <w:r>
              <w:rPr>
                <w:noProof/>
                <w:webHidden/>
              </w:rPr>
              <w:fldChar w:fldCharType="separate"/>
            </w:r>
            <w:r>
              <w:rPr>
                <w:noProof/>
                <w:webHidden/>
              </w:rPr>
              <w:t>21</w:t>
            </w:r>
            <w:r>
              <w:rPr>
                <w:noProof/>
                <w:webHidden/>
              </w:rPr>
              <w:fldChar w:fldCharType="end"/>
            </w:r>
          </w:hyperlink>
        </w:p>
        <w:p w14:paraId="746C33F1" w14:textId="61F67AD2" w:rsidR="00DA3D7A" w:rsidRDefault="00DA3D7A">
          <w:pPr>
            <w:pStyle w:val="TOC2"/>
            <w:tabs>
              <w:tab w:val="left" w:pos="960"/>
              <w:tab w:val="right" w:leader="dot" w:pos="9016"/>
            </w:tabs>
            <w:rPr>
              <w:noProof/>
              <w:kern w:val="2"/>
              <w:sz w:val="24"/>
              <w:szCs w:val="24"/>
              <w:lang w:eastAsia="en-GB"/>
              <w14:ligatures w14:val="standardContextual"/>
            </w:rPr>
          </w:pPr>
          <w:hyperlink w:anchor="_Toc218387064" w:history="1">
            <w:r w:rsidRPr="007169BD">
              <w:rPr>
                <w:rStyle w:val="Hyperlink"/>
                <w:rFonts w:cstheme="minorHAnsi"/>
                <w:b/>
                <w:bCs/>
                <w:noProof/>
              </w:rPr>
              <w:t>4.1.1</w:t>
            </w:r>
            <w:r>
              <w:rPr>
                <w:noProof/>
                <w:kern w:val="2"/>
                <w:sz w:val="24"/>
                <w:szCs w:val="24"/>
                <w:lang w:eastAsia="en-GB"/>
                <w14:ligatures w14:val="standardContextual"/>
              </w:rPr>
              <w:tab/>
            </w:r>
            <w:r w:rsidRPr="007169BD">
              <w:rPr>
                <w:rStyle w:val="Hyperlink"/>
                <w:rFonts w:cstheme="minorHAnsi"/>
                <w:b/>
                <w:bCs/>
                <w:noProof/>
              </w:rPr>
              <w:t>Resonance</w:t>
            </w:r>
            <w:r>
              <w:rPr>
                <w:noProof/>
                <w:webHidden/>
              </w:rPr>
              <w:tab/>
            </w:r>
            <w:r>
              <w:rPr>
                <w:noProof/>
                <w:webHidden/>
              </w:rPr>
              <w:fldChar w:fldCharType="begin"/>
            </w:r>
            <w:r>
              <w:rPr>
                <w:noProof/>
                <w:webHidden/>
              </w:rPr>
              <w:instrText xml:space="preserve"> PAGEREF _Toc218387064 \h </w:instrText>
            </w:r>
            <w:r>
              <w:rPr>
                <w:noProof/>
                <w:webHidden/>
              </w:rPr>
            </w:r>
            <w:r>
              <w:rPr>
                <w:noProof/>
                <w:webHidden/>
              </w:rPr>
              <w:fldChar w:fldCharType="separate"/>
            </w:r>
            <w:r>
              <w:rPr>
                <w:noProof/>
                <w:webHidden/>
              </w:rPr>
              <w:t>21</w:t>
            </w:r>
            <w:r>
              <w:rPr>
                <w:noProof/>
                <w:webHidden/>
              </w:rPr>
              <w:fldChar w:fldCharType="end"/>
            </w:r>
          </w:hyperlink>
        </w:p>
        <w:p w14:paraId="7611AA12" w14:textId="7BE5DE7F" w:rsidR="00DA3D7A" w:rsidRDefault="00DA3D7A">
          <w:pPr>
            <w:pStyle w:val="TOC2"/>
            <w:tabs>
              <w:tab w:val="left" w:pos="960"/>
              <w:tab w:val="right" w:leader="dot" w:pos="9016"/>
            </w:tabs>
            <w:rPr>
              <w:noProof/>
              <w:kern w:val="2"/>
              <w:sz w:val="24"/>
              <w:szCs w:val="24"/>
              <w:lang w:eastAsia="en-GB"/>
              <w14:ligatures w14:val="standardContextual"/>
            </w:rPr>
          </w:pPr>
          <w:hyperlink w:anchor="_Toc218387065" w:history="1">
            <w:r w:rsidRPr="007169BD">
              <w:rPr>
                <w:rStyle w:val="Hyperlink"/>
                <w:rFonts w:cstheme="minorHAnsi"/>
                <w:b/>
                <w:bCs/>
                <w:noProof/>
              </w:rPr>
              <w:t>4.1.2</w:t>
            </w:r>
            <w:r>
              <w:rPr>
                <w:noProof/>
                <w:kern w:val="2"/>
                <w:sz w:val="24"/>
                <w:szCs w:val="24"/>
                <w:lang w:eastAsia="en-GB"/>
                <w14:ligatures w14:val="standardContextual"/>
              </w:rPr>
              <w:tab/>
            </w:r>
            <w:r w:rsidRPr="007169BD">
              <w:rPr>
                <w:rStyle w:val="Hyperlink"/>
                <w:rFonts w:cstheme="minorHAnsi"/>
                <w:b/>
                <w:bCs/>
                <w:noProof/>
              </w:rPr>
              <w:t>25 Hz Below Resonance</w:t>
            </w:r>
            <w:r>
              <w:rPr>
                <w:noProof/>
                <w:webHidden/>
              </w:rPr>
              <w:tab/>
            </w:r>
            <w:r>
              <w:rPr>
                <w:noProof/>
                <w:webHidden/>
              </w:rPr>
              <w:fldChar w:fldCharType="begin"/>
            </w:r>
            <w:r>
              <w:rPr>
                <w:noProof/>
                <w:webHidden/>
              </w:rPr>
              <w:instrText xml:space="preserve"> PAGEREF _Toc218387065 \h </w:instrText>
            </w:r>
            <w:r>
              <w:rPr>
                <w:noProof/>
                <w:webHidden/>
              </w:rPr>
            </w:r>
            <w:r>
              <w:rPr>
                <w:noProof/>
                <w:webHidden/>
              </w:rPr>
              <w:fldChar w:fldCharType="separate"/>
            </w:r>
            <w:r>
              <w:rPr>
                <w:noProof/>
                <w:webHidden/>
              </w:rPr>
              <w:t>22</w:t>
            </w:r>
            <w:r>
              <w:rPr>
                <w:noProof/>
                <w:webHidden/>
              </w:rPr>
              <w:fldChar w:fldCharType="end"/>
            </w:r>
          </w:hyperlink>
        </w:p>
        <w:p w14:paraId="1EB668C1" w14:textId="5279B1F1" w:rsidR="00DA3D7A" w:rsidRDefault="00DA3D7A">
          <w:pPr>
            <w:pStyle w:val="TOC2"/>
            <w:tabs>
              <w:tab w:val="left" w:pos="960"/>
              <w:tab w:val="right" w:leader="dot" w:pos="9016"/>
            </w:tabs>
            <w:rPr>
              <w:noProof/>
              <w:kern w:val="2"/>
              <w:sz w:val="24"/>
              <w:szCs w:val="24"/>
              <w:lang w:eastAsia="en-GB"/>
              <w14:ligatures w14:val="standardContextual"/>
            </w:rPr>
          </w:pPr>
          <w:hyperlink w:anchor="_Toc218387066" w:history="1">
            <w:r w:rsidRPr="007169BD">
              <w:rPr>
                <w:rStyle w:val="Hyperlink"/>
                <w:rFonts w:cstheme="minorHAnsi"/>
                <w:b/>
                <w:bCs/>
                <w:noProof/>
              </w:rPr>
              <w:t>4.1.3</w:t>
            </w:r>
            <w:r>
              <w:rPr>
                <w:noProof/>
                <w:kern w:val="2"/>
                <w:sz w:val="24"/>
                <w:szCs w:val="24"/>
                <w:lang w:eastAsia="en-GB"/>
                <w14:ligatures w14:val="standardContextual"/>
              </w:rPr>
              <w:tab/>
            </w:r>
            <w:r w:rsidRPr="007169BD">
              <w:rPr>
                <w:rStyle w:val="Hyperlink"/>
                <w:rFonts w:cstheme="minorHAnsi"/>
                <w:b/>
                <w:bCs/>
                <w:noProof/>
              </w:rPr>
              <w:t>25 Hz Above Resonance</w:t>
            </w:r>
            <w:r>
              <w:rPr>
                <w:noProof/>
                <w:webHidden/>
              </w:rPr>
              <w:tab/>
            </w:r>
            <w:r>
              <w:rPr>
                <w:noProof/>
                <w:webHidden/>
              </w:rPr>
              <w:fldChar w:fldCharType="begin"/>
            </w:r>
            <w:r>
              <w:rPr>
                <w:noProof/>
                <w:webHidden/>
              </w:rPr>
              <w:instrText xml:space="preserve"> PAGEREF _Toc218387066 \h </w:instrText>
            </w:r>
            <w:r>
              <w:rPr>
                <w:noProof/>
                <w:webHidden/>
              </w:rPr>
            </w:r>
            <w:r>
              <w:rPr>
                <w:noProof/>
                <w:webHidden/>
              </w:rPr>
              <w:fldChar w:fldCharType="separate"/>
            </w:r>
            <w:r>
              <w:rPr>
                <w:noProof/>
                <w:webHidden/>
              </w:rPr>
              <w:t>25</w:t>
            </w:r>
            <w:r>
              <w:rPr>
                <w:noProof/>
                <w:webHidden/>
              </w:rPr>
              <w:fldChar w:fldCharType="end"/>
            </w:r>
          </w:hyperlink>
        </w:p>
        <w:p w14:paraId="56DD8376" w14:textId="6A2A1217" w:rsidR="00DA3D7A" w:rsidRDefault="00DA3D7A">
          <w:pPr>
            <w:pStyle w:val="TOC2"/>
            <w:tabs>
              <w:tab w:val="left" w:pos="960"/>
              <w:tab w:val="right" w:leader="dot" w:pos="9016"/>
            </w:tabs>
            <w:rPr>
              <w:rStyle w:val="Hyperlink"/>
              <w:noProof/>
            </w:rPr>
          </w:pPr>
          <w:hyperlink w:anchor="_Toc218387067" w:history="1">
            <w:r w:rsidRPr="007169BD">
              <w:rPr>
                <w:rStyle w:val="Hyperlink"/>
                <w:rFonts w:cstheme="minorHAnsi"/>
                <w:b/>
                <w:bCs/>
                <w:noProof/>
              </w:rPr>
              <w:t>4.1.4</w:t>
            </w:r>
            <w:r>
              <w:rPr>
                <w:noProof/>
                <w:kern w:val="2"/>
                <w:sz w:val="24"/>
                <w:szCs w:val="24"/>
                <w:lang w:eastAsia="en-GB"/>
                <w14:ligatures w14:val="standardContextual"/>
              </w:rPr>
              <w:tab/>
            </w:r>
            <w:r w:rsidRPr="007169BD">
              <w:rPr>
                <w:rStyle w:val="Hyperlink"/>
                <w:rFonts w:cstheme="minorHAnsi"/>
                <w:b/>
                <w:bCs/>
                <w:noProof/>
              </w:rPr>
              <w:t>50 Hz</w:t>
            </w:r>
            <w:r>
              <w:rPr>
                <w:noProof/>
                <w:webHidden/>
              </w:rPr>
              <w:tab/>
            </w:r>
            <w:r>
              <w:rPr>
                <w:noProof/>
                <w:webHidden/>
              </w:rPr>
              <w:fldChar w:fldCharType="begin"/>
            </w:r>
            <w:r>
              <w:rPr>
                <w:noProof/>
                <w:webHidden/>
              </w:rPr>
              <w:instrText xml:space="preserve"> PAGEREF _Toc218387067 \h </w:instrText>
            </w:r>
            <w:r>
              <w:rPr>
                <w:noProof/>
                <w:webHidden/>
              </w:rPr>
            </w:r>
            <w:r>
              <w:rPr>
                <w:noProof/>
                <w:webHidden/>
              </w:rPr>
              <w:fldChar w:fldCharType="separate"/>
            </w:r>
            <w:r>
              <w:rPr>
                <w:noProof/>
                <w:webHidden/>
              </w:rPr>
              <w:t>27</w:t>
            </w:r>
            <w:r>
              <w:rPr>
                <w:noProof/>
                <w:webHidden/>
              </w:rPr>
              <w:fldChar w:fldCharType="end"/>
            </w:r>
          </w:hyperlink>
        </w:p>
        <w:p w14:paraId="1D51F8BE" w14:textId="77777777" w:rsidR="00DA3D7A" w:rsidRDefault="00DA3D7A" w:rsidP="00DA3D7A"/>
        <w:p w14:paraId="2BDC1CF4" w14:textId="77777777" w:rsidR="00DA3D7A" w:rsidRDefault="00DA3D7A" w:rsidP="00DA3D7A"/>
        <w:p w14:paraId="213F388E" w14:textId="77777777" w:rsidR="00DA3D7A" w:rsidRDefault="00DA3D7A" w:rsidP="00DA3D7A"/>
        <w:p w14:paraId="128748C3" w14:textId="5664FCFA" w:rsidR="00DA3D7A" w:rsidRDefault="00DA3D7A" w:rsidP="00DA3D7A"/>
        <w:p w14:paraId="5CD98319" w14:textId="77777777" w:rsidR="00DA3D7A" w:rsidRPr="00DA3D7A" w:rsidRDefault="00DA3D7A" w:rsidP="00DA3D7A"/>
        <w:p w14:paraId="0B092D6C" w14:textId="380F3A7F" w:rsidR="00DA3D7A" w:rsidRDefault="00DA3D7A">
          <w:pPr>
            <w:pStyle w:val="TOC1"/>
            <w:tabs>
              <w:tab w:val="left" w:pos="440"/>
              <w:tab w:val="right" w:leader="dot" w:pos="9016"/>
            </w:tabs>
            <w:rPr>
              <w:noProof/>
              <w:kern w:val="2"/>
              <w:sz w:val="24"/>
              <w:szCs w:val="24"/>
              <w:lang w:eastAsia="en-GB"/>
              <w14:ligatures w14:val="standardContextual"/>
            </w:rPr>
          </w:pPr>
          <w:hyperlink w:anchor="_Toc218387068" w:history="1">
            <w:r w:rsidRPr="007169BD">
              <w:rPr>
                <w:rStyle w:val="Hyperlink"/>
                <w:rFonts w:cstheme="minorHAnsi"/>
                <w:b/>
                <w:bCs/>
                <w:noProof/>
              </w:rPr>
              <w:t>5.</w:t>
            </w:r>
            <w:r>
              <w:rPr>
                <w:noProof/>
                <w:kern w:val="2"/>
                <w:sz w:val="24"/>
                <w:szCs w:val="24"/>
                <w:lang w:eastAsia="en-GB"/>
                <w14:ligatures w14:val="standardContextual"/>
              </w:rPr>
              <w:tab/>
            </w:r>
            <w:r w:rsidRPr="007169BD">
              <w:rPr>
                <w:rStyle w:val="Hyperlink"/>
                <w:rFonts w:cstheme="minorHAnsi"/>
                <w:b/>
                <w:bCs/>
                <w:noProof/>
              </w:rPr>
              <w:t>Discussion</w:t>
            </w:r>
            <w:r>
              <w:rPr>
                <w:noProof/>
                <w:webHidden/>
              </w:rPr>
              <w:tab/>
            </w:r>
            <w:r>
              <w:rPr>
                <w:noProof/>
                <w:webHidden/>
              </w:rPr>
              <w:fldChar w:fldCharType="begin"/>
            </w:r>
            <w:r>
              <w:rPr>
                <w:noProof/>
                <w:webHidden/>
              </w:rPr>
              <w:instrText xml:space="preserve"> PAGEREF _Toc218387068 \h </w:instrText>
            </w:r>
            <w:r>
              <w:rPr>
                <w:noProof/>
                <w:webHidden/>
              </w:rPr>
            </w:r>
            <w:r>
              <w:rPr>
                <w:noProof/>
                <w:webHidden/>
              </w:rPr>
              <w:fldChar w:fldCharType="separate"/>
            </w:r>
            <w:r>
              <w:rPr>
                <w:noProof/>
                <w:webHidden/>
              </w:rPr>
              <w:t>29</w:t>
            </w:r>
            <w:r>
              <w:rPr>
                <w:noProof/>
                <w:webHidden/>
              </w:rPr>
              <w:fldChar w:fldCharType="end"/>
            </w:r>
          </w:hyperlink>
        </w:p>
        <w:p w14:paraId="7A203CC2" w14:textId="352DBAF2" w:rsidR="00DA3D7A" w:rsidRDefault="00DA3D7A">
          <w:pPr>
            <w:pStyle w:val="TOC2"/>
            <w:tabs>
              <w:tab w:val="left" w:pos="960"/>
              <w:tab w:val="right" w:leader="dot" w:pos="9016"/>
            </w:tabs>
            <w:rPr>
              <w:noProof/>
              <w:kern w:val="2"/>
              <w:sz w:val="24"/>
              <w:szCs w:val="24"/>
              <w:lang w:eastAsia="en-GB"/>
              <w14:ligatures w14:val="standardContextual"/>
            </w:rPr>
          </w:pPr>
          <w:hyperlink w:anchor="_Toc218387069" w:history="1">
            <w:r w:rsidRPr="007169BD">
              <w:rPr>
                <w:rStyle w:val="Hyperlink"/>
                <w:rFonts w:cstheme="minorHAnsi"/>
                <w:b/>
                <w:bCs/>
                <w:noProof/>
              </w:rPr>
              <w:t>5.1</w:t>
            </w:r>
            <w:r>
              <w:rPr>
                <w:noProof/>
                <w:kern w:val="2"/>
                <w:sz w:val="24"/>
                <w:szCs w:val="24"/>
                <w:lang w:eastAsia="en-GB"/>
                <w14:ligatures w14:val="standardContextual"/>
              </w:rPr>
              <w:tab/>
            </w:r>
            <w:r w:rsidRPr="007169BD">
              <w:rPr>
                <w:rStyle w:val="Hyperlink"/>
                <w:rFonts w:cstheme="minorHAnsi"/>
                <w:b/>
                <w:bCs/>
                <w:noProof/>
              </w:rPr>
              <w:t>How the PFC relates to Resonance of the Circuit</w:t>
            </w:r>
            <w:r>
              <w:rPr>
                <w:noProof/>
                <w:webHidden/>
              </w:rPr>
              <w:tab/>
            </w:r>
            <w:r>
              <w:rPr>
                <w:noProof/>
                <w:webHidden/>
              </w:rPr>
              <w:fldChar w:fldCharType="begin"/>
            </w:r>
            <w:r>
              <w:rPr>
                <w:noProof/>
                <w:webHidden/>
              </w:rPr>
              <w:instrText xml:space="preserve"> PAGEREF _Toc218387069 \h </w:instrText>
            </w:r>
            <w:r>
              <w:rPr>
                <w:noProof/>
                <w:webHidden/>
              </w:rPr>
            </w:r>
            <w:r>
              <w:rPr>
                <w:noProof/>
                <w:webHidden/>
              </w:rPr>
              <w:fldChar w:fldCharType="separate"/>
            </w:r>
            <w:r>
              <w:rPr>
                <w:noProof/>
                <w:webHidden/>
              </w:rPr>
              <w:t>29</w:t>
            </w:r>
            <w:r>
              <w:rPr>
                <w:noProof/>
                <w:webHidden/>
              </w:rPr>
              <w:fldChar w:fldCharType="end"/>
            </w:r>
          </w:hyperlink>
        </w:p>
        <w:p w14:paraId="41C7C4FB" w14:textId="10010B5B" w:rsidR="00DA3D7A" w:rsidRDefault="00DA3D7A">
          <w:pPr>
            <w:pStyle w:val="TOC2"/>
            <w:tabs>
              <w:tab w:val="left" w:pos="960"/>
              <w:tab w:val="right" w:leader="dot" w:pos="9016"/>
            </w:tabs>
            <w:rPr>
              <w:noProof/>
              <w:kern w:val="2"/>
              <w:sz w:val="24"/>
              <w:szCs w:val="24"/>
              <w:lang w:eastAsia="en-GB"/>
              <w14:ligatures w14:val="standardContextual"/>
            </w:rPr>
          </w:pPr>
          <w:hyperlink w:anchor="_Toc218387070" w:history="1">
            <w:r w:rsidRPr="007169BD">
              <w:rPr>
                <w:rStyle w:val="Hyperlink"/>
                <w:rFonts w:cstheme="minorHAnsi"/>
                <w:b/>
                <w:bCs/>
                <w:noProof/>
              </w:rPr>
              <w:t>5.2</w:t>
            </w:r>
            <w:r>
              <w:rPr>
                <w:noProof/>
                <w:kern w:val="2"/>
                <w:sz w:val="24"/>
                <w:szCs w:val="24"/>
                <w:lang w:eastAsia="en-GB"/>
                <w14:ligatures w14:val="standardContextual"/>
              </w:rPr>
              <w:tab/>
            </w:r>
            <w:r w:rsidRPr="007169BD">
              <w:rPr>
                <w:rStyle w:val="Hyperlink"/>
                <w:rFonts w:cstheme="minorHAnsi"/>
                <w:b/>
                <w:bCs/>
                <w:noProof/>
              </w:rPr>
              <w:t>How the PFC relates to Achieving Maximum Power Transfer</w:t>
            </w:r>
            <w:r>
              <w:rPr>
                <w:noProof/>
                <w:webHidden/>
              </w:rPr>
              <w:tab/>
            </w:r>
            <w:r>
              <w:rPr>
                <w:noProof/>
                <w:webHidden/>
              </w:rPr>
              <w:fldChar w:fldCharType="begin"/>
            </w:r>
            <w:r>
              <w:rPr>
                <w:noProof/>
                <w:webHidden/>
              </w:rPr>
              <w:instrText xml:space="preserve"> PAGEREF _Toc218387070 \h </w:instrText>
            </w:r>
            <w:r>
              <w:rPr>
                <w:noProof/>
                <w:webHidden/>
              </w:rPr>
            </w:r>
            <w:r>
              <w:rPr>
                <w:noProof/>
                <w:webHidden/>
              </w:rPr>
              <w:fldChar w:fldCharType="separate"/>
            </w:r>
            <w:r>
              <w:rPr>
                <w:noProof/>
                <w:webHidden/>
              </w:rPr>
              <w:t>30</w:t>
            </w:r>
            <w:r>
              <w:rPr>
                <w:noProof/>
                <w:webHidden/>
              </w:rPr>
              <w:fldChar w:fldCharType="end"/>
            </w:r>
          </w:hyperlink>
        </w:p>
        <w:p w14:paraId="27DC973E" w14:textId="6A249AE2" w:rsidR="00DA3D7A" w:rsidRDefault="00DA3D7A">
          <w:pPr>
            <w:pStyle w:val="TOC2"/>
            <w:tabs>
              <w:tab w:val="left" w:pos="960"/>
              <w:tab w:val="right" w:leader="dot" w:pos="9016"/>
            </w:tabs>
            <w:rPr>
              <w:noProof/>
              <w:kern w:val="2"/>
              <w:sz w:val="24"/>
              <w:szCs w:val="24"/>
              <w:lang w:eastAsia="en-GB"/>
              <w14:ligatures w14:val="standardContextual"/>
            </w:rPr>
          </w:pPr>
          <w:hyperlink w:anchor="_Toc218387071" w:history="1">
            <w:r w:rsidRPr="007169BD">
              <w:rPr>
                <w:rStyle w:val="Hyperlink"/>
                <w:rFonts w:cstheme="minorHAnsi"/>
                <w:b/>
                <w:bCs/>
                <w:noProof/>
              </w:rPr>
              <w:t>5.3</w:t>
            </w:r>
            <w:r>
              <w:rPr>
                <w:noProof/>
                <w:kern w:val="2"/>
                <w:sz w:val="24"/>
                <w:szCs w:val="24"/>
                <w:lang w:eastAsia="en-GB"/>
                <w14:ligatures w14:val="standardContextual"/>
              </w:rPr>
              <w:tab/>
            </w:r>
            <w:r w:rsidRPr="007169BD">
              <w:rPr>
                <w:rStyle w:val="Hyperlink"/>
                <w:rFonts w:cstheme="minorHAnsi"/>
                <w:b/>
                <w:bCs/>
                <w:noProof/>
              </w:rPr>
              <w:t>How the PFC relates to Energy Efficiency</w:t>
            </w:r>
            <w:r>
              <w:rPr>
                <w:noProof/>
                <w:webHidden/>
              </w:rPr>
              <w:tab/>
            </w:r>
            <w:r>
              <w:rPr>
                <w:noProof/>
                <w:webHidden/>
              </w:rPr>
              <w:fldChar w:fldCharType="begin"/>
            </w:r>
            <w:r>
              <w:rPr>
                <w:noProof/>
                <w:webHidden/>
              </w:rPr>
              <w:instrText xml:space="preserve"> PAGEREF _Toc218387071 \h </w:instrText>
            </w:r>
            <w:r>
              <w:rPr>
                <w:noProof/>
                <w:webHidden/>
              </w:rPr>
            </w:r>
            <w:r>
              <w:rPr>
                <w:noProof/>
                <w:webHidden/>
              </w:rPr>
              <w:fldChar w:fldCharType="separate"/>
            </w:r>
            <w:r>
              <w:rPr>
                <w:noProof/>
                <w:webHidden/>
              </w:rPr>
              <w:t>30</w:t>
            </w:r>
            <w:r>
              <w:rPr>
                <w:noProof/>
                <w:webHidden/>
              </w:rPr>
              <w:fldChar w:fldCharType="end"/>
            </w:r>
          </w:hyperlink>
        </w:p>
        <w:p w14:paraId="54A2F8FE" w14:textId="313A60C1" w:rsidR="00DA3D7A" w:rsidRDefault="00DA3D7A">
          <w:pPr>
            <w:pStyle w:val="TOC2"/>
            <w:tabs>
              <w:tab w:val="left" w:pos="960"/>
              <w:tab w:val="right" w:leader="dot" w:pos="9016"/>
            </w:tabs>
            <w:rPr>
              <w:noProof/>
              <w:kern w:val="2"/>
              <w:sz w:val="24"/>
              <w:szCs w:val="24"/>
              <w:lang w:eastAsia="en-GB"/>
              <w14:ligatures w14:val="standardContextual"/>
            </w:rPr>
          </w:pPr>
          <w:hyperlink w:anchor="_Toc218387072" w:history="1">
            <w:r w:rsidRPr="007169BD">
              <w:rPr>
                <w:rStyle w:val="Hyperlink"/>
                <w:rFonts w:cstheme="minorHAnsi"/>
                <w:b/>
                <w:bCs/>
                <w:noProof/>
              </w:rPr>
              <w:t>5.4</w:t>
            </w:r>
            <w:r>
              <w:rPr>
                <w:noProof/>
                <w:kern w:val="2"/>
                <w:sz w:val="24"/>
                <w:szCs w:val="24"/>
                <w:lang w:eastAsia="en-GB"/>
                <w14:ligatures w14:val="standardContextual"/>
              </w:rPr>
              <w:tab/>
            </w:r>
            <w:r w:rsidRPr="007169BD">
              <w:rPr>
                <w:rStyle w:val="Hyperlink"/>
                <w:rFonts w:cstheme="minorHAnsi"/>
                <w:b/>
                <w:bCs/>
                <w:noProof/>
              </w:rPr>
              <w:t>Why is Electricity Three-Phase within Developed Countries?</w:t>
            </w:r>
            <w:r>
              <w:rPr>
                <w:noProof/>
                <w:webHidden/>
              </w:rPr>
              <w:tab/>
            </w:r>
            <w:r>
              <w:rPr>
                <w:noProof/>
                <w:webHidden/>
              </w:rPr>
              <w:fldChar w:fldCharType="begin"/>
            </w:r>
            <w:r>
              <w:rPr>
                <w:noProof/>
                <w:webHidden/>
              </w:rPr>
              <w:instrText xml:space="preserve"> PAGEREF _Toc218387072 \h </w:instrText>
            </w:r>
            <w:r>
              <w:rPr>
                <w:noProof/>
                <w:webHidden/>
              </w:rPr>
            </w:r>
            <w:r>
              <w:rPr>
                <w:noProof/>
                <w:webHidden/>
              </w:rPr>
              <w:fldChar w:fldCharType="separate"/>
            </w:r>
            <w:r>
              <w:rPr>
                <w:noProof/>
                <w:webHidden/>
              </w:rPr>
              <w:t>30</w:t>
            </w:r>
            <w:r>
              <w:rPr>
                <w:noProof/>
                <w:webHidden/>
              </w:rPr>
              <w:fldChar w:fldCharType="end"/>
            </w:r>
          </w:hyperlink>
        </w:p>
        <w:p w14:paraId="0B370F74" w14:textId="07EA8603" w:rsidR="00DA3D7A" w:rsidRDefault="00DA3D7A">
          <w:pPr>
            <w:pStyle w:val="TOC2"/>
            <w:tabs>
              <w:tab w:val="left" w:pos="960"/>
              <w:tab w:val="right" w:leader="dot" w:pos="9016"/>
            </w:tabs>
            <w:rPr>
              <w:noProof/>
              <w:kern w:val="2"/>
              <w:sz w:val="24"/>
              <w:szCs w:val="24"/>
              <w:lang w:eastAsia="en-GB"/>
              <w14:ligatures w14:val="standardContextual"/>
            </w:rPr>
          </w:pPr>
          <w:hyperlink w:anchor="_Toc218387073" w:history="1">
            <w:r w:rsidRPr="007169BD">
              <w:rPr>
                <w:rStyle w:val="Hyperlink"/>
                <w:rFonts w:cstheme="minorHAnsi"/>
                <w:b/>
                <w:bCs/>
                <w:noProof/>
              </w:rPr>
              <w:t>5.5</w:t>
            </w:r>
            <w:r>
              <w:rPr>
                <w:noProof/>
                <w:kern w:val="2"/>
                <w:sz w:val="24"/>
                <w:szCs w:val="24"/>
                <w:lang w:eastAsia="en-GB"/>
                <w14:ligatures w14:val="standardContextual"/>
              </w:rPr>
              <w:tab/>
            </w:r>
            <w:r w:rsidRPr="007169BD">
              <w:rPr>
                <w:rStyle w:val="Hyperlink"/>
                <w:rFonts w:cstheme="minorHAnsi"/>
                <w:b/>
                <w:bCs/>
                <w:noProof/>
              </w:rPr>
              <w:t>Why do systems generally not go beyond 3 phases?</w:t>
            </w:r>
            <w:r>
              <w:rPr>
                <w:noProof/>
                <w:webHidden/>
              </w:rPr>
              <w:tab/>
            </w:r>
            <w:r>
              <w:rPr>
                <w:noProof/>
                <w:webHidden/>
              </w:rPr>
              <w:fldChar w:fldCharType="begin"/>
            </w:r>
            <w:r>
              <w:rPr>
                <w:noProof/>
                <w:webHidden/>
              </w:rPr>
              <w:instrText xml:space="preserve"> PAGEREF _Toc218387073 \h </w:instrText>
            </w:r>
            <w:r>
              <w:rPr>
                <w:noProof/>
                <w:webHidden/>
              </w:rPr>
            </w:r>
            <w:r>
              <w:rPr>
                <w:noProof/>
                <w:webHidden/>
              </w:rPr>
              <w:fldChar w:fldCharType="separate"/>
            </w:r>
            <w:r>
              <w:rPr>
                <w:noProof/>
                <w:webHidden/>
              </w:rPr>
              <w:t>30</w:t>
            </w:r>
            <w:r>
              <w:rPr>
                <w:noProof/>
                <w:webHidden/>
              </w:rPr>
              <w:fldChar w:fldCharType="end"/>
            </w:r>
          </w:hyperlink>
        </w:p>
        <w:p w14:paraId="5A588D30" w14:textId="392E49E2" w:rsidR="00DA3D7A" w:rsidRDefault="00DA3D7A">
          <w:pPr>
            <w:pStyle w:val="TOC2"/>
            <w:tabs>
              <w:tab w:val="left" w:pos="960"/>
              <w:tab w:val="right" w:leader="dot" w:pos="9016"/>
            </w:tabs>
            <w:rPr>
              <w:noProof/>
              <w:kern w:val="2"/>
              <w:sz w:val="24"/>
              <w:szCs w:val="24"/>
              <w:lang w:eastAsia="en-GB"/>
              <w14:ligatures w14:val="standardContextual"/>
            </w:rPr>
          </w:pPr>
          <w:hyperlink w:anchor="_Toc218387074" w:history="1">
            <w:r w:rsidRPr="007169BD">
              <w:rPr>
                <w:rStyle w:val="Hyperlink"/>
                <w:rFonts w:cstheme="minorHAnsi"/>
                <w:b/>
                <w:bCs/>
                <w:noProof/>
              </w:rPr>
              <w:t>5.6</w:t>
            </w:r>
            <w:r>
              <w:rPr>
                <w:noProof/>
                <w:kern w:val="2"/>
                <w:sz w:val="24"/>
                <w:szCs w:val="24"/>
                <w:lang w:eastAsia="en-GB"/>
                <w14:ligatures w14:val="standardContextual"/>
              </w:rPr>
              <w:tab/>
            </w:r>
            <w:r w:rsidRPr="007169BD">
              <w:rPr>
                <w:rStyle w:val="Hyperlink"/>
                <w:rFonts w:cstheme="minorHAnsi"/>
                <w:b/>
                <w:bCs/>
                <w:noProof/>
              </w:rPr>
              <w:t>Significance of PF and PFC in Electrical Engineering Systems</w:t>
            </w:r>
            <w:r>
              <w:rPr>
                <w:noProof/>
                <w:webHidden/>
              </w:rPr>
              <w:tab/>
            </w:r>
            <w:r>
              <w:rPr>
                <w:noProof/>
                <w:webHidden/>
              </w:rPr>
              <w:fldChar w:fldCharType="begin"/>
            </w:r>
            <w:r>
              <w:rPr>
                <w:noProof/>
                <w:webHidden/>
              </w:rPr>
              <w:instrText xml:space="preserve"> PAGEREF _Toc218387074 \h </w:instrText>
            </w:r>
            <w:r>
              <w:rPr>
                <w:noProof/>
                <w:webHidden/>
              </w:rPr>
            </w:r>
            <w:r>
              <w:rPr>
                <w:noProof/>
                <w:webHidden/>
              </w:rPr>
              <w:fldChar w:fldCharType="separate"/>
            </w:r>
            <w:r>
              <w:rPr>
                <w:noProof/>
                <w:webHidden/>
              </w:rPr>
              <w:t>31</w:t>
            </w:r>
            <w:r>
              <w:rPr>
                <w:noProof/>
                <w:webHidden/>
              </w:rPr>
              <w:fldChar w:fldCharType="end"/>
            </w:r>
          </w:hyperlink>
        </w:p>
        <w:p w14:paraId="122D3F2F" w14:textId="705C5491" w:rsidR="00DA3D7A" w:rsidRDefault="00DA3D7A">
          <w:pPr>
            <w:pStyle w:val="TOC1"/>
            <w:tabs>
              <w:tab w:val="left" w:pos="440"/>
              <w:tab w:val="right" w:leader="dot" w:pos="9016"/>
            </w:tabs>
            <w:rPr>
              <w:noProof/>
              <w:kern w:val="2"/>
              <w:sz w:val="24"/>
              <w:szCs w:val="24"/>
              <w:lang w:eastAsia="en-GB"/>
              <w14:ligatures w14:val="standardContextual"/>
            </w:rPr>
          </w:pPr>
          <w:hyperlink w:anchor="_Toc218387075" w:history="1">
            <w:r w:rsidRPr="007169BD">
              <w:rPr>
                <w:rStyle w:val="Hyperlink"/>
                <w:rFonts w:cstheme="minorHAnsi"/>
                <w:b/>
                <w:bCs/>
                <w:noProof/>
              </w:rPr>
              <w:t>6.</w:t>
            </w:r>
            <w:r>
              <w:rPr>
                <w:noProof/>
                <w:kern w:val="2"/>
                <w:sz w:val="24"/>
                <w:szCs w:val="24"/>
                <w:lang w:eastAsia="en-GB"/>
                <w14:ligatures w14:val="standardContextual"/>
              </w:rPr>
              <w:tab/>
            </w:r>
            <w:r w:rsidRPr="007169BD">
              <w:rPr>
                <w:rStyle w:val="Hyperlink"/>
                <w:rFonts w:cstheme="minorHAnsi"/>
                <w:b/>
                <w:bCs/>
                <w:noProof/>
              </w:rPr>
              <w:t>Conclusion</w:t>
            </w:r>
            <w:r>
              <w:rPr>
                <w:noProof/>
                <w:webHidden/>
              </w:rPr>
              <w:tab/>
            </w:r>
            <w:r>
              <w:rPr>
                <w:noProof/>
                <w:webHidden/>
              </w:rPr>
              <w:fldChar w:fldCharType="begin"/>
            </w:r>
            <w:r>
              <w:rPr>
                <w:noProof/>
                <w:webHidden/>
              </w:rPr>
              <w:instrText xml:space="preserve"> PAGEREF _Toc218387075 \h </w:instrText>
            </w:r>
            <w:r>
              <w:rPr>
                <w:noProof/>
                <w:webHidden/>
              </w:rPr>
            </w:r>
            <w:r>
              <w:rPr>
                <w:noProof/>
                <w:webHidden/>
              </w:rPr>
              <w:fldChar w:fldCharType="separate"/>
            </w:r>
            <w:r>
              <w:rPr>
                <w:noProof/>
                <w:webHidden/>
              </w:rPr>
              <w:t>32</w:t>
            </w:r>
            <w:r>
              <w:rPr>
                <w:noProof/>
                <w:webHidden/>
              </w:rPr>
              <w:fldChar w:fldCharType="end"/>
            </w:r>
          </w:hyperlink>
        </w:p>
        <w:p w14:paraId="6CDDB242" w14:textId="2D294CA4" w:rsidR="00DA3D7A" w:rsidRDefault="00DA3D7A">
          <w:pPr>
            <w:pStyle w:val="TOC1"/>
            <w:tabs>
              <w:tab w:val="left" w:pos="440"/>
              <w:tab w:val="right" w:leader="dot" w:pos="9016"/>
            </w:tabs>
            <w:rPr>
              <w:noProof/>
              <w:kern w:val="2"/>
              <w:sz w:val="24"/>
              <w:szCs w:val="24"/>
              <w:lang w:eastAsia="en-GB"/>
              <w14:ligatures w14:val="standardContextual"/>
            </w:rPr>
          </w:pPr>
          <w:hyperlink w:anchor="_Toc218387076" w:history="1">
            <w:r w:rsidRPr="007169BD">
              <w:rPr>
                <w:rStyle w:val="Hyperlink"/>
                <w:rFonts w:cstheme="minorHAnsi"/>
                <w:b/>
                <w:bCs/>
                <w:noProof/>
              </w:rPr>
              <w:t>7.</w:t>
            </w:r>
            <w:r>
              <w:rPr>
                <w:noProof/>
                <w:kern w:val="2"/>
                <w:sz w:val="24"/>
                <w:szCs w:val="24"/>
                <w:lang w:eastAsia="en-GB"/>
                <w14:ligatures w14:val="standardContextual"/>
              </w:rPr>
              <w:tab/>
            </w:r>
            <w:r w:rsidRPr="007169BD">
              <w:rPr>
                <w:rStyle w:val="Hyperlink"/>
                <w:rFonts w:cstheme="minorHAnsi"/>
                <w:b/>
                <w:bCs/>
                <w:noProof/>
              </w:rPr>
              <w:t>References</w:t>
            </w:r>
            <w:r>
              <w:rPr>
                <w:noProof/>
                <w:webHidden/>
              </w:rPr>
              <w:tab/>
            </w:r>
            <w:r>
              <w:rPr>
                <w:noProof/>
                <w:webHidden/>
              </w:rPr>
              <w:fldChar w:fldCharType="begin"/>
            </w:r>
            <w:r>
              <w:rPr>
                <w:noProof/>
                <w:webHidden/>
              </w:rPr>
              <w:instrText xml:space="preserve"> PAGEREF _Toc218387076 \h </w:instrText>
            </w:r>
            <w:r>
              <w:rPr>
                <w:noProof/>
                <w:webHidden/>
              </w:rPr>
            </w:r>
            <w:r>
              <w:rPr>
                <w:noProof/>
                <w:webHidden/>
              </w:rPr>
              <w:fldChar w:fldCharType="separate"/>
            </w:r>
            <w:r>
              <w:rPr>
                <w:noProof/>
                <w:webHidden/>
              </w:rPr>
              <w:t>33</w:t>
            </w:r>
            <w:r>
              <w:rPr>
                <w:noProof/>
                <w:webHidden/>
              </w:rPr>
              <w:fldChar w:fldCharType="end"/>
            </w:r>
          </w:hyperlink>
        </w:p>
        <w:p w14:paraId="2592BB08" w14:textId="100C730F" w:rsidR="00C340EE" w:rsidRDefault="00C340EE">
          <w:r>
            <w:rPr>
              <w:b/>
              <w:bCs/>
            </w:rPr>
            <w:fldChar w:fldCharType="end"/>
          </w:r>
        </w:p>
      </w:sdtContent>
    </w:sdt>
    <w:p w14:paraId="0C527824" w14:textId="58980586" w:rsidR="008317B5" w:rsidRPr="008317B5" w:rsidRDefault="007A5961">
      <w:pPr>
        <w:rPr>
          <w:b/>
          <w:bCs/>
          <w:sz w:val="32"/>
          <w:szCs w:val="32"/>
        </w:rPr>
      </w:pPr>
      <w:r>
        <w:rPr>
          <w:b/>
          <w:bCs/>
          <w:sz w:val="32"/>
          <w:szCs w:val="32"/>
        </w:rPr>
        <w:br w:type="page"/>
      </w:r>
    </w:p>
    <w:p w14:paraId="0D22EBBC" w14:textId="5595A999" w:rsidR="008317B5" w:rsidRPr="008317B5" w:rsidRDefault="008317B5">
      <w:pPr>
        <w:rPr>
          <w:b/>
          <w:bCs/>
          <w:sz w:val="32"/>
          <w:szCs w:val="32"/>
        </w:rPr>
      </w:pPr>
      <w:r w:rsidRPr="008317B5">
        <w:rPr>
          <w:b/>
          <w:bCs/>
          <w:sz w:val="32"/>
          <w:szCs w:val="32"/>
        </w:rPr>
        <w:lastRenderedPageBreak/>
        <w:t>List of Figures</w:t>
      </w:r>
    </w:p>
    <w:p w14:paraId="1D80D58E" w14:textId="3C4F0C8B" w:rsidR="00DA3D7A" w:rsidRDefault="00C340EE">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18387077" w:history="1">
        <w:r w:rsidR="00DA3D7A" w:rsidRPr="00C80E10">
          <w:rPr>
            <w:rStyle w:val="Hyperlink"/>
            <w:b/>
            <w:bCs/>
            <w:noProof/>
          </w:rPr>
          <w:t>Figure 1 - RL Circuit Design</w:t>
        </w:r>
        <w:r w:rsidR="00DA3D7A">
          <w:rPr>
            <w:noProof/>
            <w:webHidden/>
          </w:rPr>
          <w:tab/>
        </w:r>
        <w:r w:rsidR="00DA3D7A">
          <w:rPr>
            <w:noProof/>
            <w:webHidden/>
          </w:rPr>
          <w:fldChar w:fldCharType="begin"/>
        </w:r>
        <w:r w:rsidR="00DA3D7A">
          <w:rPr>
            <w:noProof/>
            <w:webHidden/>
          </w:rPr>
          <w:instrText xml:space="preserve"> PAGEREF _Toc218387077 \h </w:instrText>
        </w:r>
        <w:r w:rsidR="00DA3D7A">
          <w:rPr>
            <w:noProof/>
            <w:webHidden/>
          </w:rPr>
        </w:r>
        <w:r w:rsidR="00DA3D7A">
          <w:rPr>
            <w:noProof/>
            <w:webHidden/>
          </w:rPr>
          <w:fldChar w:fldCharType="separate"/>
        </w:r>
        <w:r w:rsidR="00DA3D7A">
          <w:rPr>
            <w:noProof/>
            <w:webHidden/>
          </w:rPr>
          <w:t>9</w:t>
        </w:r>
        <w:r w:rsidR="00DA3D7A">
          <w:rPr>
            <w:noProof/>
            <w:webHidden/>
          </w:rPr>
          <w:fldChar w:fldCharType="end"/>
        </w:r>
      </w:hyperlink>
    </w:p>
    <w:p w14:paraId="728D6E44" w14:textId="1CD79C4B" w:rsidR="00DA3D7A" w:rsidRDefault="00DA3D7A">
      <w:pPr>
        <w:pStyle w:val="TableofFigures"/>
        <w:tabs>
          <w:tab w:val="right" w:leader="dot" w:pos="9016"/>
        </w:tabs>
        <w:rPr>
          <w:noProof/>
          <w:kern w:val="2"/>
          <w:sz w:val="24"/>
          <w:szCs w:val="24"/>
          <w:lang w:eastAsia="en-GB"/>
          <w14:ligatures w14:val="standardContextual"/>
        </w:rPr>
      </w:pPr>
      <w:hyperlink w:anchor="_Toc218387078" w:history="1">
        <w:r w:rsidRPr="00C80E10">
          <w:rPr>
            <w:rStyle w:val="Hyperlink"/>
            <w:b/>
            <w:bCs/>
            <w:noProof/>
          </w:rPr>
          <w:t>Figure 2 - RL Circuit Graph</w:t>
        </w:r>
        <w:r>
          <w:rPr>
            <w:noProof/>
            <w:webHidden/>
          </w:rPr>
          <w:tab/>
        </w:r>
        <w:r>
          <w:rPr>
            <w:noProof/>
            <w:webHidden/>
          </w:rPr>
          <w:fldChar w:fldCharType="begin"/>
        </w:r>
        <w:r>
          <w:rPr>
            <w:noProof/>
            <w:webHidden/>
          </w:rPr>
          <w:instrText xml:space="preserve"> PAGEREF _Toc218387078 \h </w:instrText>
        </w:r>
        <w:r>
          <w:rPr>
            <w:noProof/>
            <w:webHidden/>
          </w:rPr>
        </w:r>
        <w:r>
          <w:rPr>
            <w:noProof/>
            <w:webHidden/>
          </w:rPr>
          <w:fldChar w:fldCharType="separate"/>
        </w:r>
        <w:r>
          <w:rPr>
            <w:noProof/>
            <w:webHidden/>
          </w:rPr>
          <w:t>9</w:t>
        </w:r>
        <w:r>
          <w:rPr>
            <w:noProof/>
            <w:webHidden/>
          </w:rPr>
          <w:fldChar w:fldCharType="end"/>
        </w:r>
      </w:hyperlink>
    </w:p>
    <w:p w14:paraId="36CC240F" w14:textId="382114AE" w:rsidR="00DA3D7A" w:rsidRDefault="00DA3D7A">
      <w:pPr>
        <w:pStyle w:val="TableofFigures"/>
        <w:tabs>
          <w:tab w:val="right" w:leader="dot" w:pos="9016"/>
        </w:tabs>
        <w:rPr>
          <w:noProof/>
          <w:kern w:val="2"/>
          <w:sz w:val="24"/>
          <w:szCs w:val="24"/>
          <w:lang w:eastAsia="en-GB"/>
          <w14:ligatures w14:val="standardContextual"/>
        </w:rPr>
      </w:pPr>
      <w:hyperlink w:anchor="_Toc218387079" w:history="1">
        <w:r w:rsidRPr="00C80E10">
          <w:rPr>
            <w:rStyle w:val="Hyperlink"/>
            <w:rFonts w:cstheme="minorHAnsi"/>
            <w:b/>
            <w:bCs/>
            <w:noProof/>
          </w:rPr>
          <w:t>Figure 3 – RLC Circuit Design</w:t>
        </w:r>
        <w:r>
          <w:rPr>
            <w:noProof/>
            <w:webHidden/>
          </w:rPr>
          <w:tab/>
        </w:r>
        <w:r>
          <w:rPr>
            <w:noProof/>
            <w:webHidden/>
          </w:rPr>
          <w:fldChar w:fldCharType="begin"/>
        </w:r>
        <w:r>
          <w:rPr>
            <w:noProof/>
            <w:webHidden/>
          </w:rPr>
          <w:instrText xml:space="preserve"> PAGEREF _Toc218387079 \h </w:instrText>
        </w:r>
        <w:r>
          <w:rPr>
            <w:noProof/>
            <w:webHidden/>
          </w:rPr>
        </w:r>
        <w:r>
          <w:rPr>
            <w:noProof/>
            <w:webHidden/>
          </w:rPr>
          <w:fldChar w:fldCharType="separate"/>
        </w:r>
        <w:r>
          <w:rPr>
            <w:noProof/>
            <w:webHidden/>
          </w:rPr>
          <w:t>10</w:t>
        </w:r>
        <w:r>
          <w:rPr>
            <w:noProof/>
            <w:webHidden/>
          </w:rPr>
          <w:fldChar w:fldCharType="end"/>
        </w:r>
      </w:hyperlink>
    </w:p>
    <w:p w14:paraId="509028F1" w14:textId="2A0C26AA" w:rsidR="00DA3D7A" w:rsidRDefault="00DA3D7A">
      <w:pPr>
        <w:pStyle w:val="TableofFigures"/>
        <w:tabs>
          <w:tab w:val="right" w:leader="dot" w:pos="9016"/>
        </w:tabs>
        <w:rPr>
          <w:noProof/>
          <w:kern w:val="2"/>
          <w:sz w:val="24"/>
          <w:szCs w:val="24"/>
          <w:lang w:eastAsia="en-GB"/>
          <w14:ligatures w14:val="standardContextual"/>
        </w:rPr>
      </w:pPr>
      <w:hyperlink w:anchor="_Toc218387080" w:history="1">
        <w:r w:rsidRPr="00C80E10">
          <w:rPr>
            <w:rStyle w:val="Hyperlink"/>
            <w:b/>
            <w:bCs/>
            <w:noProof/>
          </w:rPr>
          <w:t>Figure 4 – RLC Circuit Graph</w:t>
        </w:r>
        <w:r>
          <w:rPr>
            <w:noProof/>
            <w:webHidden/>
          </w:rPr>
          <w:tab/>
        </w:r>
        <w:r>
          <w:rPr>
            <w:noProof/>
            <w:webHidden/>
          </w:rPr>
          <w:fldChar w:fldCharType="begin"/>
        </w:r>
        <w:r>
          <w:rPr>
            <w:noProof/>
            <w:webHidden/>
          </w:rPr>
          <w:instrText xml:space="preserve"> PAGEREF _Toc218387080 \h </w:instrText>
        </w:r>
        <w:r>
          <w:rPr>
            <w:noProof/>
            <w:webHidden/>
          </w:rPr>
        </w:r>
        <w:r>
          <w:rPr>
            <w:noProof/>
            <w:webHidden/>
          </w:rPr>
          <w:fldChar w:fldCharType="separate"/>
        </w:r>
        <w:r>
          <w:rPr>
            <w:noProof/>
            <w:webHidden/>
          </w:rPr>
          <w:t>10</w:t>
        </w:r>
        <w:r>
          <w:rPr>
            <w:noProof/>
            <w:webHidden/>
          </w:rPr>
          <w:fldChar w:fldCharType="end"/>
        </w:r>
      </w:hyperlink>
    </w:p>
    <w:p w14:paraId="457F890E" w14:textId="78A459AE" w:rsidR="00DA3D7A" w:rsidRDefault="00DA3D7A">
      <w:pPr>
        <w:pStyle w:val="TableofFigures"/>
        <w:tabs>
          <w:tab w:val="right" w:leader="dot" w:pos="9016"/>
        </w:tabs>
        <w:rPr>
          <w:noProof/>
          <w:kern w:val="2"/>
          <w:sz w:val="24"/>
          <w:szCs w:val="24"/>
          <w:lang w:eastAsia="en-GB"/>
          <w14:ligatures w14:val="standardContextual"/>
        </w:rPr>
      </w:pPr>
      <w:hyperlink w:anchor="_Toc218387081" w:history="1">
        <w:r w:rsidRPr="00C80E10">
          <w:rPr>
            <w:rStyle w:val="Hyperlink"/>
            <w:b/>
            <w:bCs/>
            <w:noProof/>
          </w:rPr>
          <w:t>Figure 5 - Phasor Diagram</w:t>
        </w:r>
        <w:r>
          <w:rPr>
            <w:noProof/>
            <w:webHidden/>
          </w:rPr>
          <w:tab/>
        </w:r>
        <w:r>
          <w:rPr>
            <w:noProof/>
            <w:webHidden/>
          </w:rPr>
          <w:fldChar w:fldCharType="begin"/>
        </w:r>
        <w:r>
          <w:rPr>
            <w:noProof/>
            <w:webHidden/>
          </w:rPr>
          <w:instrText xml:space="preserve"> PAGEREF _Toc218387081 \h </w:instrText>
        </w:r>
        <w:r>
          <w:rPr>
            <w:noProof/>
            <w:webHidden/>
          </w:rPr>
        </w:r>
        <w:r>
          <w:rPr>
            <w:noProof/>
            <w:webHidden/>
          </w:rPr>
          <w:fldChar w:fldCharType="separate"/>
        </w:r>
        <w:r>
          <w:rPr>
            <w:noProof/>
            <w:webHidden/>
          </w:rPr>
          <w:t>12</w:t>
        </w:r>
        <w:r>
          <w:rPr>
            <w:noProof/>
            <w:webHidden/>
          </w:rPr>
          <w:fldChar w:fldCharType="end"/>
        </w:r>
      </w:hyperlink>
    </w:p>
    <w:p w14:paraId="48B9C051" w14:textId="3AF39B6D" w:rsidR="00DA3D7A" w:rsidRDefault="00DA3D7A">
      <w:pPr>
        <w:pStyle w:val="TableofFigures"/>
        <w:tabs>
          <w:tab w:val="right" w:leader="dot" w:pos="9016"/>
        </w:tabs>
        <w:rPr>
          <w:noProof/>
          <w:kern w:val="2"/>
          <w:sz w:val="24"/>
          <w:szCs w:val="24"/>
          <w:lang w:eastAsia="en-GB"/>
          <w14:ligatures w14:val="standardContextual"/>
        </w:rPr>
      </w:pPr>
      <w:hyperlink w:anchor="_Toc218387082" w:history="1">
        <w:r w:rsidRPr="00C80E10">
          <w:rPr>
            <w:rStyle w:val="Hyperlink"/>
            <w:b/>
            <w:bCs/>
            <w:noProof/>
          </w:rPr>
          <w:t>Figure 6 - Triangle OAC</w:t>
        </w:r>
        <w:r>
          <w:rPr>
            <w:noProof/>
            <w:webHidden/>
          </w:rPr>
          <w:tab/>
        </w:r>
        <w:r>
          <w:rPr>
            <w:noProof/>
            <w:webHidden/>
          </w:rPr>
          <w:fldChar w:fldCharType="begin"/>
        </w:r>
        <w:r>
          <w:rPr>
            <w:noProof/>
            <w:webHidden/>
          </w:rPr>
          <w:instrText xml:space="preserve"> PAGEREF _Toc218387082 \h </w:instrText>
        </w:r>
        <w:r>
          <w:rPr>
            <w:noProof/>
            <w:webHidden/>
          </w:rPr>
        </w:r>
        <w:r>
          <w:rPr>
            <w:noProof/>
            <w:webHidden/>
          </w:rPr>
          <w:fldChar w:fldCharType="separate"/>
        </w:r>
        <w:r>
          <w:rPr>
            <w:noProof/>
            <w:webHidden/>
          </w:rPr>
          <w:t>13</w:t>
        </w:r>
        <w:r>
          <w:rPr>
            <w:noProof/>
            <w:webHidden/>
          </w:rPr>
          <w:fldChar w:fldCharType="end"/>
        </w:r>
      </w:hyperlink>
    </w:p>
    <w:p w14:paraId="1913C24A" w14:textId="0F181AE0" w:rsidR="00DA3D7A" w:rsidRDefault="00DA3D7A">
      <w:pPr>
        <w:pStyle w:val="TableofFigures"/>
        <w:tabs>
          <w:tab w:val="right" w:leader="dot" w:pos="9016"/>
        </w:tabs>
        <w:rPr>
          <w:noProof/>
          <w:kern w:val="2"/>
          <w:sz w:val="24"/>
          <w:szCs w:val="24"/>
          <w:lang w:eastAsia="en-GB"/>
          <w14:ligatures w14:val="standardContextual"/>
        </w:rPr>
      </w:pPr>
      <w:hyperlink w:anchor="_Toc218387083" w:history="1">
        <w:r w:rsidRPr="00C80E10">
          <w:rPr>
            <w:rStyle w:val="Hyperlink"/>
            <w:b/>
            <w:bCs/>
            <w:noProof/>
          </w:rPr>
          <w:t>Figure 7 - Triangle OAB</w:t>
        </w:r>
        <w:r>
          <w:rPr>
            <w:noProof/>
            <w:webHidden/>
          </w:rPr>
          <w:tab/>
        </w:r>
        <w:r>
          <w:rPr>
            <w:noProof/>
            <w:webHidden/>
          </w:rPr>
          <w:fldChar w:fldCharType="begin"/>
        </w:r>
        <w:r>
          <w:rPr>
            <w:noProof/>
            <w:webHidden/>
          </w:rPr>
          <w:instrText xml:space="preserve"> PAGEREF _Toc218387083 \h </w:instrText>
        </w:r>
        <w:r>
          <w:rPr>
            <w:noProof/>
            <w:webHidden/>
          </w:rPr>
        </w:r>
        <w:r>
          <w:rPr>
            <w:noProof/>
            <w:webHidden/>
          </w:rPr>
          <w:fldChar w:fldCharType="separate"/>
        </w:r>
        <w:r>
          <w:rPr>
            <w:noProof/>
            <w:webHidden/>
          </w:rPr>
          <w:t>14</w:t>
        </w:r>
        <w:r>
          <w:rPr>
            <w:noProof/>
            <w:webHidden/>
          </w:rPr>
          <w:fldChar w:fldCharType="end"/>
        </w:r>
      </w:hyperlink>
    </w:p>
    <w:p w14:paraId="261142B6" w14:textId="6440FA38" w:rsidR="00DA3D7A" w:rsidRDefault="00DA3D7A">
      <w:pPr>
        <w:pStyle w:val="TableofFigures"/>
        <w:tabs>
          <w:tab w:val="right" w:leader="dot" w:pos="9016"/>
        </w:tabs>
        <w:rPr>
          <w:noProof/>
          <w:kern w:val="2"/>
          <w:sz w:val="24"/>
          <w:szCs w:val="24"/>
          <w:lang w:eastAsia="en-GB"/>
          <w14:ligatures w14:val="standardContextual"/>
        </w:rPr>
      </w:pPr>
      <w:hyperlink w:anchor="_Toc218387084" w:history="1">
        <w:r w:rsidRPr="00C80E10">
          <w:rPr>
            <w:rStyle w:val="Hyperlink"/>
            <w:b/>
            <w:bCs/>
            <w:noProof/>
          </w:rPr>
          <w:t>Figure 8 - Graph of Power Factor in relation to Capacitor Value</w:t>
        </w:r>
        <w:r>
          <w:rPr>
            <w:noProof/>
            <w:webHidden/>
          </w:rPr>
          <w:tab/>
        </w:r>
        <w:r>
          <w:rPr>
            <w:noProof/>
            <w:webHidden/>
          </w:rPr>
          <w:fldChar w:fldCharType="begin"/>
        </w:r>
        <w:r>
          <w:rPr>
            <w:noProof/>
            <w:webHidden/>
          </w:rPr>
          <w:instrText xml:space="preserve"> PAGEREF _Toc218387084 \h </w:instrText>
        </w:r>
        <w:r>
          <w:rPr>
            <w:noProof/>
            <w:webHidden/>
          </w:rPr>
        </w:r>
        <w:r>
          <w:rPr>
            <w:noProof/>
            <w:webHidden/>
          </w:rPr>
          <w:fldChar w:fldCharType="separate"/>
        </w:r>
        <w:r>
          <w:rPr>
            <w:noProof/>
            <w:webHidden/>
          </w:rPr>
          <w:t>17</w:t>
        </w:r>
        <w:r>
          <w:rPr>
            <w:noProof/>
            <w:webHidden/>
          </w:rPr>
          <w:fldChar w:fldCharType="end"/>
        </w:r>
      </w:hyperlink>
    </w:p>
    <w:p w14:paraId="7F3911EF" w14:textId="512DAEDF" w:rsidR="00DA3D7A" w:rsidRDefault="00DA3D7A">
      <w:pPr>
        <w:pStyle w:val="TableofFigures"/>
        <w:tabs>
          <w:tab w:val="right" w:leader="dot" w:pos="9016"/>
        </w:tabs>
        <w:rPr>
          <w:noProof/>
          <w:kern w:val="2"/>
          <w:sz w:val="24"/>
          <w:szCs w:val="24"/>
          <w:lang w:eastAsia="en-GB"/>
          <w14:ligatures w14:val="standardContextual"/>
        </w:rPr>
      </w:pPr>
      <w:hyperlink w:anchor="_Toc218387085" w:history="1">
        <w:r w:rsidRPr="00C80E10">
          <w:rPr>
            <w:rStyle w:val="Hyperlink"/>
            <w:b/>
            <w:bCs/>
            <w:noProof/>
          </w:rPr>
          <w:t>Figure 9 - Graph of Phase Angle in Relation to Capacitor Value</w:t>
        </w:r>
        <w:r>
          <w:rPr>
            <w:noProof/>
            <w:webHidden/>
          </w:rPr>
          <w:tab/>
        </w:r>
        <w:r>
          <w:rPr>
            <w:noProof/>
            <w:webHidden/>
          </w:rPr>
          <w:fldChar w:fldCharType="begin"/>
        </w:r>
        <w:r>
          <w:rPr>
            <w:noProof/>
            <w:webHidden/>
          </w:rPr>
          <w:instrText xml:space="preserve"> PAGEREF _Toc218387085 \h </w:instrText>
        </w:r>
        <w:r>
          <w:rPr>
            <w:noProof/>
            <w:webHidden/>
          </w:rPr>
        </w:r>
        <w:r>
          <w:rPr>
            <w:noProof/>
            <w:webHidden/>
          </w:rPr>
          <w:fldChar w:fldCharType="separate"/>
        </w:r>
        <w:r>
          <w:rPr>
            <w:noProof/>
            <w:webHidden/>
          </w:rPr>
          <w:t>19</w:t>
        </w:r>
        <w:r>
          <w:rPr>
            <w:noProof/>
            <w:webHidden/>
          </w:rPr>
          <w:fldChar w:fldCharType="end"/>
        </w:r>
      </w:hyperlink>
    </w:p>
    <w:p w14:paraId="4B720B83" w14:textId="2267A35C" w:rsidR="00DA3D7A" w:rsidRDefault="00DA3D7A">
      <w:pPr>
        <w:pStyle w:val="TableofFigures"/>
        <w:tabs>
          <w:tab w:val="right" w:leader="dot" w:pos="9016"/>
        </w:tabs>
        <w:rPr>
          <w:noProof/>
          <w:kern w:val="2"/>
          <w:sz w:val="24"/>
          <w:szCs w:val="24"/>
          <w:lang w:eastAsia="en-GB"/>
          <w14:ligatures w14:val="standardContextual"/>
        </w:rPr>
      </w:pPr>
      <w:hyperlink w:anchor="_Toc218387086" w:history="1">
        <w:r w:rsidRPr="00C80E10">
          <w:rPr>
            <w:rStyle w:val="Hyperlink"/>
            <w:b/>
            <w:bCs/>
            <w:noProof/>
          </w:rPr>
          <w:t>Figure 10 - 25 Hz Below Resonance Phasor Diagram</w:t>
        </w:r>
        <w:r>
          <w:rPr>
            <w:noProof/>
            <w:webHidden/>
          </w:rPr>
          <w:tab/>
        </w:r>
        <w:r>
          <w:rPr>
            <w:noProof/>
            <w:webHidden/>
          </w:rPr>
          <w:fldChar w:fldCharType="begin"/>
        </w:r>
        <w:r>
          <w:rPr>
            <w:noProof/>
            <w:webHidden/>
          </w:rPr>
          <w:instrText xml:space="preserve"> PAGEREF _Toc218387086 \h </w:instrText>
        </w:r>
        <w:r>
          <w:rPr>
            <w:noProof/>
            <w:webHidden/>
          </w:rPr>
        </w:r>
        <w:r>
          <w:rPr>
            <w:noProof/>
            <w:webHidden/>
          </w:rPr>
          <w:fldChar w:fldCharType="separate"/>
        </w:r>
        <w:r>
          <w:rPr>
            <w:noProof/>
            <w:webHidden/>
          </w:rPr>
          <w:t>22</w:t>
        </w:r>
        <w:r>
          <w:rPr>
            <w:noProof/>
            <w:webHidden/>
          </w:rPr>
          <w:fldChar w:fldCharType="end"/>
        </w:r>
      </w:hyperlink>
    </w:p>
    <w:p w14:paraId="71308D02" w14:textId="0861D3E8" w:rsidR="00DA3D7A" w:rsidRDefault="00DA3D7A">
      <w:pPr>
        <w:pStyle w:val="TableofFigures"/>
        <w:tabs>
          <w:tab w:val="right" w:leader="dot" w:pos="9016"/>
        </w:tabs>
        <w:rPr>
          <w:noProof/>
          <w:kern w:val="2"/>
          <w:sz w:val="24"/>
          <w:szCs w:val="24"/>
          <w:lang w:eastAsia="en-GB"/>
          <w14:ligatures w14:val="standardContextual"/>
        </w:rPr>
      </w:pPr>
      <w:hyperlink w:anchor="_Toc218387087" w:history="1">
        <w:r w:rsidRPr="00C80E10">
          <w:rPr>
            <w:rStyle w:val="Hyperlink"/>
            <w:b/>
            <w:bCs/>
            <w:noProof/>
          </w:rPr>
          <w:t>Figure 11 - 25Hz Above Resonance Phasor Diagram</w:t>
        </w:r>
        <w:r>
          <w:rPr>
            <w:noProof/>
            <w:webHidden/>
          </w:rPr>
          <w:tab/>
        </w:r>
        <w:r>
          <w:rPr>
            <w:noProof/>
            <w:webHidden/>
          </w:rPr>
          <w:fldChar w:fldCharType="begin"/>
        </w:r>
        <w:r>
          <w:rPr>
            <w:noProof/>
            <w:webHidden/>
          </w:rPr>
          <w:instrText xml:space="preserve"> PAGEREF _Toc218387087 \h </w:instrText>
        </w:r>
        <w:r>
          <w:rPr>
            <w:noProof/>
            <w:webHidden/>
          </w:rPr>
        </w:r>
        <w:r>
          <w:rPr>
            <w:noProof/>
            <w:webHidden/>
          </w:rPr>
          <w:fldChar w:fldCharType="separate"/>
        </w:r>
        <w:r>
          <w:rPr>
            <w:noProof/>
            <w:webHidden/>
          </w:rPr>
          <w:t>25</w:t>
        </w:r>
        <w:r>
          <w:rPr>
            <w:noProof/>
            <w:webHidden/>
          </w:rPr>
          <w:fldChar w:fldCharType="end"/>
        </w:r>
      </w:hyperlink>
    </w:p>
    <w:p w14:paraId="6E9E7F8F" w14:textId="4453EB5E" w:rsidR="00DA3D7A" w:rsidRDefault="00DA3D7A">
      <w:pPr>
        <w:pStyle w:val="TableofFigures"/>
        <w:tabs>
          <w:tab w:val="right" w:leader="dot" w:pos="9016"/>
        </w:tabs>
        <w:rPr>
          <w:noProof/>
          <w:kern w:val="2"/>
          <w:sz w:val="24"/>
          <w:szCs w:val="24"/>
          <w:lang w:eastAsia="en-GB"/>
          <w14:ligatures w14:val="standardContextual"/>
        </w:rPr>
      </w:pPr>
      <w:hyperlink w:anchor="_Toc218387088" w:history="1">
        <w:r w:rsidRPr="00C80E10">
          <w:rPr>
            <w:rStyle w:val="Hyperlink"/>
            <w:b/>
            <w:bCs/>
            <w:noProof/>
          </w:rPr>
          <w:t>Figure 12 - Phasor Diagram For 50Hz</w:t>
        </w:r>
        <w:r>
          <w:rPr>
            <w:noProof/>
            <w:webHidden/>
          </w:rPr>
          <w:tab/>
        </w:r>
        <w:r>
          <w:rPr>
            <w:noProof/>
            <w:webHidden/>
          </w:rPr>
          <w:fldChar w:fldCharType="begin"/>
        </w:r>
        <w:r>
          <w:rPr>
            <w:noProof/>
            <w:webHidden/>
          </w:rPr>
          <w:instrText xml:space="preserve"> PAGEREF _Toc218387088 \h </w:instrText>
        </w:r>
        <w:r>
          <w:rPr>
            <w:noProof/>
            <w:webHidden/>
          </w:rPr>
        </w:r>
        <w:r>
          <w:rPr>
            <w:noProof/>
            <w:webHidden/>
          </w:rPr>
          <w:fldChar w:fldCharType="separate"/>
        </w:r>
        <w:r>
          <w:rPr>
            <w:noProof/>
            <w:webHidden/>
          </w:rPr>
          <w:t>27</w:t>
        </w:r>
        <w:r>
          <w:rPr>
            <w:noProof/>
            <w:webHidden/>
          </w:rPr>
          <w:fldChar w:fldCharType="end"/>
        </w:r>
      </w:hyperlink>
    </w:p>
    <w:p w14:paraId="51907846" w14:textId="6544F5A5" w:rsidR="00DA3D7A" w:rsidRDefault="00DA3D7A">
      <w:pPr>
        <w:pStyle w:val="TableofFigures"/>
        <w:tabs>
          <w:tab w:val="right" w:leader="dot" w:pos="9016"/>
        </w:tabs>
        <w:rPr>
          <w:noProof/>
          <w:kern w:val="2"/>
          <w:sz w:val="24"/>
          <w:szCs w:val="24"/>
          <w:lang w:eastAsia="en-GB"/>
          <w14:ligatures w14:val="standardContextual"/>
        </w:rPr>
      </w:pPr>
      <w:hyperlink w:anchor="_Toc218387089" w:history="1">
        <w:r w:rsidRPr="00C80E10">
          <w:rPr>
            <w:rStyle w:val="Hyperlink"/>
            <w:b/>
            <w:bCs/>
            <w:noProof/>
          </w:rPr>
          <w:t xml:space="preserve">Figure 13 - Resonance in PFC </w:t>
        </w:r>
        <w:r w:rsidRPr="00C80E10">
          <w:rPr>
            <w:rStyle w:val="Hyperlink"/>
            <w:noProof/>
          </w:rPr>
          <w:t>[21]</w:t>
        </w:r>
        <w:r>
          <w:rPr>
            <w:noProof/>
            <w:webHidden/>
          </w:rPr>
          <w:tab/>
        </w:r>
        <w:r>
          <w:rPr>
            <w:noProof/>
            <w:webHidden/>
          </w:rPr>
          <w:fldChar w:fldCharType="begin"/>
        </w:r>
        <w:r>
          <w:rPr>
            <w:noProof/>
            <w:webHidden/>
          </w:rPr>
          <w:instrText xml:space="preserve"> PAGEREF _Toc218387089 \h </w:instrText>
        </w:r>
        <w:r>
          <w:rPr>
            <w:noProof/>
            <w:webHidden/>
          </w:rPr>
        </w:r>
        <w:r>
          <w:rPr>
            <w:noProof/>
            <w:webHidden/>
          </w:rPr>
          <w:fldChar w:fldCharType="separate"/>
        </w:r>
        <w:r>
          <w:rPr>
            <w:noProof/>
            <w:webHidden/>
          </w:rPr>
          <w:t>29</w:t>
        </w:r>
        <w:r>
          <w:rPr>
            <w:noProof/>
            <w:webHidden/>
          </w:rPr>
          <w:fldChar w:fldCharType="end"/>
        </w:r>
      </w:hyperlink>
    </w:p>
    <w:p w14:paraId="05E28F42" w14:textId="2E6301DA" w:rsidR="008317B5" w:rsidRDefault="00C340EE">
      <w:r>
        <w:fldChar w:fldCharType="end"/>
      </w:r>
    </w:p>
    <w:p w14:paraId="62AAE4FD" w14:textId="70A67AEF" w:rsidR="00DA3D7A" w:rsidRDefault="007A5961">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218387090" w:history="1">
        <w:r w:rsidR="00DA3D7A" w:rsidRPr="004100ED">
          <w:rPr>
            <w:rStyle w:val="Hyperlink"/>
            <w:b/>
            <w:bCs/>
            <w:noProof/>
          </w:rPr>
          <w:t>Table 1 - PFC</w:t>
        </w:r>
        <w:r w:rsidR="00DA3D7A">
          <w:rPr>
            <w:noProof/>
            <w:webHidden/>
          </w:rPr>
          <w:tab/>
        </w:r>
        <w:r w:rsidR="00DA3D7A">
          <w:rPr>
            <w:noProof/>
            <w:webHidden/>
          </w:rPr>
          <w:fldChar w:fldCharType="begin"/>
        </w:r>
        <w:r w:rsidR="00DA3D7A">
          <w:rPr>
            <w:noProof/>
            <w:webHidden/>
          </w:rPr>
          <w:instrText xml:space="preserve"> PAGEREF _Toc218387090 \h </w:instrText>
        </w:r>
        <w:r w:rsidR="00DA3D7A">
          <w:rPr>
            <w:noProof/>
            <w:webHidden/>
          </w:rPr>
        </w:r>
        <w:r w:rsidR="00DA3D7A">
          <w:rPr>
            <w:noProof/>
            <w:webHidden/>
          </w:rPr>
          <w:fldChar w:fldCharType="separate"/>
        </w:r>
        <w:r w:rsidR="00DA3D7A">
          <w:rPr>
            <w:noProof/>
            <w:webHidden/>
          </w:rPr>
          <w:t>18</w:t>
        </w:r>
        <w:r w:rsidR="00DA3D7A">
          <w:rPr>
            <w:noProof/>
            <w:webHidden/>
          </w:rPr>
          <w:fldChar w:fldCharType="end"/>
        </w:r>
      </w:hyperlink>
    </w:p>
    <w:p w14:paraId="42C16734" w14:textId="511FBB4D" w:rsidR="007A5961" w:rsidRDefault="007A5961">
      <w:r>
        <w:fldChar w:fldCharType="end"/>
      </w:r>
    </w:p>
    <w:p w14:paraId="324E8A19" w14:textId="39055360" w:rsidR="00DA3D7A" w:rsidRDefault="007A5961">
      <w:pPr>
        <w:pStyle w:val="TableofFigures"/>
        <w:tabs>
          <w:tab w:val="right" w:leader="dot" w:pos="9016"/>
        </w:tabs>
        <w:rPr>
          <w:noProof/>
          <w:kern w:val="2"/>
          <w:sz w:val="24"/>
          <w:szCs w:val="24"/>
          <w:lang w:eastAsia="en-GB"/>
          <w14:ligatures w14:val="standardContextual"/>
        </w:rPr>
      </w:pPr>
      <w:r>
        <w:fldChar w:fldCharType="begin"/>
      </w:r>
      <w:r>
        <w:instrText xml:space="preserve"> TOC \h \z \c "Equation" </w:instrText>
      </w:r>
      <w:r>
        <w:fldChar w:fldCharType="separate"/>
      </w:r>
      <w:hyperlink w:anchor="_Toc218387091" w:history="1">
        <w:r w:rsidR="00DA3D7A" w:rsidRPr="000A34E8">
          <w:rPr>
            <w:rStyle w:val="Hyperlink"/>
            <w:b/>
            <w:bCs/>
            <w:noProof/>
          </w:rPr>
          <w:t>Equation 1 - Vrms</w:t>
        </w:r>
        <w:r w:rsidR="00DA3D7A">
          <w:rPr>
            <w:noProof/>
            <w:webHidden/>
          </w:rPr>
          <w:tab/>
        </w:r>
        <w:r w:rsidR="00DA3D7A">
          <w:rPr>
            <w:noProof/>
            <w:webHidden/>
          </w:rPr>
          <w:fldChar w:fldCharType="begin"/>
        </w:r>
        <w:r w:rsidR="00DA3D7A">
          <w:rPr>
            <w:noProof/>
            <w:webHidden/>
          </w:rPr>
          <w:instrText xml:space="preserve"> PAGEREF _Toc218387091 \h </w:instrText>
        </w:r>
        <w:r w:rsidR="00DA3D7A">
          <w:rPr>
            <w:noProof/>
            <w:webHidden/>
          </w:rPr>
        </w:r>
        <w:r w:rsidR="00DA3D7A">
          <w:rPr>
            <w:noProof/>
            <w:webHidden/>
          </w:rPr>
          <w:fldChar w:fldCharType="separate"/>
        </w:r>
        <w:r w:rsidR="00DA3D7A">
          <w:rPr>
            <w:noProof/>
            <w:webHidden/>
          </w:rPr>
          <w:t>11</w:t>
        </w:r>
        <w:r w:rsidR="00DA3D7A">
          <w:rPr>
            <w:noProof/>
            <w:webHidden/>
          </w:rPr>
          <w:fldChar w:fldCharType="end"/>
        </w:r>
      </w:hyperlink>
    </w:p>
    <w:p w14:paraId="0A14ADBD" w14:textId="1CC6B38C" w:rsidR="00DA3D7A" w:rsidRDefault="00DA3D7A">
      <w:pPr>
        <w:pStyle w:val="TableofFigures"/>
        <w:tabs>
          <w:tab w:val="right" w:leader="dot" w:pos="9016"/>
        </w:tabs>
        <w:rPr>
          <w:noProof/>
          <w:kern w:val="2"/>
          <w:sz w:val="24"/>
          <w:szCs w:val="24"/>
          <w:lang w:eastAsia="en-GB"/>
          <w14:ligatures w14:val="standardContextual"/>
        </w:rPr>
      </w:pPr>
      <w:hyperlink w:anchor="_Toc218387092" w:history="1">
        <w:r w:rsidRPr="000A34E8">
          <w:rPr>
            <w:rStyle w:val="Hyperlink"/>
            <w:b/>
            <w:bCs/>
            <w:noProof/>
          </w:rPr>
          <w:t>Equation 2 - Irms</w:t>
        </w:r>
        <w:r>
          <w:rPr>
            <w:noProof/>
            <w:webHidden/>
          </w:rPr>
          <w:tab/>
        </w:r>
        <w:r>
          <w:rPr>
            <w:noProof/>
            <w:webHidden/>
          </w:rPr>
          <w:fldChar w:fldCharType="begin"/>
        </w:r>
        <w:r>
          <w:rPr>
            <w:noProof/>
            <w:webHidden/>
          </w:rPr>
          <w:instrText xml:space="preserve"> PAGEREF _Toc218387092 \h </w:instrText>
        </w:r>
        <w:r>
          <w:rPr>
            <w:noProof/>
            <w:webHidden/>
          </w:rPr>
        </w:r>
        <w:r>
          <w:rPr>
            <w:noProof/>
            <w:webHidden/>
          </w:rPr>
          <w:fldChar w:fldCharType="separate"/>
        </w:r>
        <w:r>
          <w:rPr>
            <w:noProof/>
            <w:webHidden/>
          </w:rPr>
          <w:t>11</w:t>
        </w:r>
        <w:r>
          <w:rPr>
            <w:noProof/>
            <w:webHidden/>
          </w:rPr>
          <w:fldChar w:fldCharType="end"/>
        </w:r>
      </w:hyperlink>
    </w:p>
    <w:p w14:paraId="5659D82B" w14:textId="4EA98686" w:rsidR="00DA3D7A" w:rsidRDefault="00DA3D7A">
      <w:pPr>
        <w:pStyle w:val="TableofFigures"/>
        <w:tabs>
          <w:tab w:val="right" w:leader="dot" w:pos="9016"/>
        </w:tabs>
        <w:rPr>
          <w:noProof/>
          <w:kern w:val="2"/>
          <w:sz w:val="24"/>
          <w:szCs w:val="24"/>
          <w:lang w:eastAsia="en-GB"/>
          <w14:ligatures w14:val="standardContextual"/>
        </w:rPr>
      </w:pPr>
      <w:hyperlink w:anchor="_Toc218387093" w:history="1">
        <w:r w:rsidRPr="000A34E8">
          <w:rPr>
            <w:rStyle w:val="Hyperlink"/>
            <w:rFonts w:cstheme="minorHAnsi"/>
            <w:b/>
            <w:bCs/>
            <w:noProof/>
          </w:rPr>
          <w:t xml:space="preserve">Equation 3 - </w:t>
        </w:r>
        <w:r w:rsidRPr="000A34E8">
          <w:rPr>
            <w:rStyle w:val="Hyperlink"/>
            <w:rFonts w:ascii="Cambria Math" w:hAnsi="Cambria Math" w:cs="Cambria Math"/>
            <w:b/>
            <w:bCs/>
            <w:noProof/>
          </w:rPr>
          <w:t>∅</w:t>
        </w:r>
        <w:r w:rsidRPr="000A34E8">
          <w:rPr>
            <w:rStyle w:val="Hyperlink"/>
            <w:rFonts w:cstheme="minorHAnsi"/>
            <w:b/>
            <w:bCs/>
            <w:noProof/>
          </w:rPr>
          <w:t>1 Calculation</w:t>
        </w:r>
        <w:r>
          <w:rPr>
            <w:noProof/>
            <w:webHidden/>
          </w:rPr>
          <w:tab/>
        </w:r>
        <w:r>
          <w:rPr>
            <w:noProof/>
            <w:webHidden/>
          </w:rPr>
          <w:fldChar w:fldCharType="begin"/>
        </w:r>
        <w:r>
          <w:rPr>
            <w:noProof/>
            <w:webHidden/>
          </w:rPr>
          <w:instrText xml:space="preserve"> PAGEREF _Toc218387093 \h </w:instrText>
        </w:r>
        <w:r>
          <w:rPr>
            <w:noProof/>
            <w:webHidden/>
          </w:rPr>
        </w:r>
        <w:r>
          <w:rPr>
            <w:noProof/>
            <w:webHidden/>
          </w:rPr>
          <w:fldChar w:fldCharType="separate"/>
        </w:r>
        <w:r>
          <w:rPr>
            <w:noProof/>
            <w:webHidden/>
          </w:rPr>
          <w:t>11</w:t>
        </w:r>
        <w:r>
          <w:rPr>
            <w:noProof/>
            <w:webHidden/>
          </w:rPr>
          <w:fldChar w:fldCharType="end"/>
        </w:r>
      </w:hyperlink>
    </w:p>
    <w:p w14:paraId="4FC6BF6A" w14:textId="3FA13E69" w:rsidR="00DA3D7A" w:rsidRDefault="00DA3D7A">
      <w:pPr>
        <w:pStyle w:val="TableofFigures"/>
        <w:tabs>
          <w:tab w:val="right" w:leader="dot" w:pos="9016"/>
        </w:tabs>
        <w:rPr>
          <w:noProof/>
          <w:kern w:val="2"/>
          <w:sz w:val="24"/>
          <w:szCs w:val="24"/>
          <w:lang w:eastAsia="en-GB"/>
          <w14:ligatures w14:val="standardContextual"/>
        </w:rPr>
      </w:pPr>
      <w:hyperlink w:anchor="_Toc218387094" w:history="1">
        <w:r w:rsidRPr="000A34E8">
          <w:rPr>
            <w:rStyle w:val="Hyperlink"/>
            <w:b/>
            <w:bCs/>
            <w:noProof/>
          </w:rPr>
          <w:t>Equation 4  - Power Factor</w:t>
        </w:r>
        <w:r>
          <w:rPr>
            <w:noProof/>
            <w:webHidden/>
          </w:rPr>
          <w:tab/>
        </w:r>
        <w:r>
          <w:rPr>
            <w:noProof/>
            <w:webHidden/>
          </w:rPr>
          <w:fldChar w:fldCharType="begin"/>
        </w:r>
        <w:r>
          <w:rPr>
            <w:noProof/>
            <w:webHidden/>
          </w:rPr>
          <w:instrText xml:space="preserve"> PAGEREF _Toc218387094 \h </w:instrText>
        </w:r>
        <w:r>
          <w:rPr>
            <w:noProof/>
            <w:webHidden/>
          </w:rPr>
        </w:r>
        <w:r>
          <w:rPr>
            <w:noProof/>
            <w:webHidden/>
          </w:rPr>
          <w:fldChar w:fldCharType="separate"/>
        </w:r>
        <w:r>
          <w:rPr>
            <w:noProof/>
            <w:webHidden/>
          </w:rPr>
          <w:t>11</w:t>
        </w:r>
        <w:r>
          <w:rPr>
            <w:noProof/>
            <w:webHidden/>
          </w:rPr>
          <w:fldChar w:fldCharType="end"/>
        </w:r>
      </w:hyperlink>
    </w:p>
    <w:p w14:paraId="16AA1E87" w14:textId="7366177C" w:rsidR="00DA3D7A" w:rsidRDefault="00DA3D7A">
      <w:pPr>
        <w:pStyle w:val="TableofFigures"/>
        <w:tabs>
          <w:tab w:val="right" w:leader="dot" w:pos="9016"/>
        </w:tabs>
        <w:rPr>
          <w:noProof/>
          <w:kern w:val="2"/>
          <w:sz w:val="24"/>
          <w:szCs w:val="24"/>
          <w:lang w:eastAsia="en-GB"/>
          <w14:ligatures w14:val="standardContextual"/>
        </w:rPr>
      </w:pPr>
      <w:hyperlink w:anchor="_Toc218387095" w:history="1">
        <w:r w:rsidRPr="000A34E8">
          <w:rPr>
            <w:rStyle w:val="Hyperlink"/>
            <w:rFonts w:cstheme="minorHAnsi"/>
            <w:b/>
            <w:bCs/>
            <w:noProof/>
          </w:rPr>
          <w:t xml:space="preserve">Equation 5 - Cos </w:t>
        </w:r>
        <w:r w:rsidRPr="000A34E8">
          <w:rPr>
            <w:rStyle w:val="Hyperlink"/>
            <w:rFonts w:ascii="Cambria Math" w:hAnsi="Cambria Math" w:cs="Cambria Math"/>
            <w:b/>
            <w:bCs/>
            <w:noProof/>
          </w:rPr>
          <w:t>∅</w:t>
        </w:r>
        <w:r w:rsidRPr="000A34E8">
          <w:rPr>
            <w:rStyle w:val="Hyperlink"/>
            <w:rFonts w:cstheme="minorHAnsi"/>
            <w:b/>
            <w:bCs/>
            <w:noProof/>
          </w:rPr>
          <w:t>2 Calculation</w:t>
        </w:r>
        <w:r>
          <w:rPr>
            <w:noProof/>
            <w:webHidden/>
          </w:rPr>
          <w:tab/>
        </w:r>
        <w:r>
          <w:rPr>
            <w:noProof/>
            <w:webHidden/>
          </w:rPr>
          <w:fldChar w:fldCharType="begin"/>
        </w:r>
        <w:r>
          <w:rPr>
            <w:noProof/>
            <w:webHidden/>
          </w:rPr>
          <w:instrText xml:space="preserve"> PAGEREF _Toc218387095 \h </w:instrText>
        </w:r>
        <w:r>
          <w:rPr>
            <w:noProof/>
            <w:webHidden/>
          </w:rPr>
        </w:r>
        <w:r>
          <w:rPr>
            <w:noProof/>
            <w:webHidden/>
          </w:rPr>
          <w:fldChar w:fldCharType="separate"/>
        </w:r>
        <w:r>
          <w:rPr>
            <w:noProof/>
            <w:webHidden/>
          </w:rPr>
          <w:t>11</w:t>
        </w:r>
        <w:r>
          <w:rPr>
            <w:noProof/>
            <w:webHidden/>
          </w:rPr>
          <w:fldChar w:fldCharType="end"/>
        </w:r>
      </w:hyperlink>
    </w:p>
    <w:p w14:paraId="1761CC6E" w14:textId="48C7F94F" w:rsidR="00DA3D7A" w:rsidRDefault="00DA3D7A">
      <w:pPr>
        <w:pStyle w:val="TableofFigures"/>
        <w:tabs>
          <w:tab w:val="right" w:leader="dot" w:pos="9016"/>
        </w:tabs>
        <w:rPr>
          <w:noProof/>
          <w:kern w:val="2"/>
          <w:sz w:val="24"/>
          <w:szCs w:val="24"/>
          <w:lang w:eastAsia="en-GB"/>
          <w14:ligatures w14:val="standardContextual"/>
        </w:rPr>
      </w:pPr>
      <w:hyperlink w:anchor="_Toc218387096" w:history="1">
        <w:r w:rsidRPr="000A34E8">
          <w:rPr>
            <w:rStyle w:val="Hyperlink"/>
            <w:rFonts w:cstheme="minorHAnsi"/>
            <w:b/>
            <w:bCs/>
            <w:noProof/>
          </w:rPr>
          <w:t xml:space="preserve">Equation 6 - </w:t>
        </w:r>
        <w:r w:rsidRPr="000A34E8">
          <w:rPr>
            <w:rStyle w:val="Hyperlink"/>
            <w:rFonts w:ascii="Cambria Math" w:hAnsi="Cambria Math" w:cs="Cambria Math"/>
            <w:b/>
            <w:bCs/>
            <w:noProof/>
          </w:rPr>
          <w:t>∅</w:t>
        </w:r>
        <w:r w:rsidRPr="000A34E8">
          <w:rPr>
            <w:rStyle w:val="Hyperlink"/>
            <w:rFonts w:cstheme="minorHAnsi"/>
            <w:b/>
            <w:bCs/>
            <w:noProof/>
          </w:rPr>
          <w:t>2 Calculation</w:t>
        </w:r>
        <w:r>
          <w:rPr>
            <w:noProof/>
            <w:webHidden/>
          </w:rPr>
          <w:tab/>
        </w:r>
        <w:r>
          <w:rPr>
            <w:noProof/>
            <w:webHidden/>
          </w:rPr>
          <w:fldChar w:fldCharType="begin"/>
        </w:r>
        <w:r>
          <w:rPr>
            <w:noProof/>
            <w:webHidden/>
          </w:rPr>
          <w:instrText xml:space="preserve"> PAGEREF _Toc218387096 \h </w:instrText>
        </w:r>
        <w:r>
          <w:rPr>
            <w:noProof/>
            <w:webHidden/>
          </w:rPr>
        </w:r>
        <w:r>
          <w:rPr>
            <w:noProof/>
            <w:webHidden/>
          </w:rPr>
          <w:fldChar w:fldCharType="separate"/>
        </w:r>
        <w:r>
          <w:rPr>
            <w:noProof/>
            <w:webHidden/>
          </w:rPr>
          <w:t>11</w:t>
        </w:r>
        <w:r>
          <w:rPr>
            <w:noProof/>
            <w:webHidden/>
          </w:rPr>
          <w:fldChar w:fldCharType="end"/>
        </w:r>
      </w:hyperlink>
    </w:p>
    <w:p w14:paraId="1DEC51F5" w14:textId="2DD9FC3E" w:rsidR="00DA3D7A" w:rsidRDefault="00DA3D7A">
      <w:pPr>
        <w:pStyle w:val="TableofFigures"/>
        <w:tabs>
          <w:tab w:val="right" w:leader="dot" w:pos="9016"/>
        </w:tabs>
        <w:rPr>
          <w:noProof/>
          <w:kern w:val="2"/>
          <w:sz w:val="24"/>
          <w:szCs w:val="24"/>
          <w:lang w:eastAsia="en-GB"/>
          <w14:ligatures w14:val="standardContextual"/>
        </w:rPr>
      </w:pPr>
      <w:hyperlink w:anchor="_Toc218387097" w:history="1">
        <w:r w:rsidRPr="000A34E8">
          <w:rPr>
            <w:rStyle w:val="Hyperlink"/>
            <w:rFonts w:cstheme="minorHAnsi"/>
            <w:b/>
            <w:bCs/>
            <w:noProof/>
          </w:rPr>
          <w:t xml:space="preserve">Equation 7 - Cos  </w:t>
        </w:r>
        <w:r w:rsidRPr="000A34E8">
          <w:rPr>
            <w:rStyle w:val="Hyperlink"/>
            <w:rFonts w:ascii="Cambria Math" w:hAnsi="Cambria Math" w:cs="Cambria Math"/>
            <w:b/>
            <w:bCs/>
            <w:noProof/>
          </w:rPr>
          <w:t>∅</w:t>
        </w:r>
        <w:r w:rsidRPr="000A34E8">
          <w:rPr>
            <w:rStyle w:val="Hyperlink"/>
            <w:rFonts w:cstheme="minorHAnsi"/>
            <w:b/>
            <w:bCs/>
            <w:noProof/>
          </w:rPr>
          <w:t>1</w:t>
        </w:r>
        <w:r>
          <w:rPr>
            <w:noProof/>
            <w:webHidden/>
          </w:rPr>
          <w:tab/>
        </w:r>
        <w:r>
          <w:rPr>
            <w:noProof/>
            <w:webHidden/>
          </w:rPr>
          <w:fldChar w:fldCharType="begin"/>
        </w:r>
        <w:r>
          <w:rPr>
            <w:noProof/>
            <w:webHidden/>
          </w:rPr>
          <w:instrText xml:space="preserve"> PAGEREF _Toc218387097 \h </w:instrText>
        </w:r>
        <w:r>
          <w:rPr>
            <w:noProof/>
            <w:webHidden/>
          </w:rPr>
        </w:r>
        <w:r>
          <w:rPr>
            <w:noProof/>
            <w:webHidden/>
          </w:rPr>
          <w:fldChar w:fldCharType="separate"/>
        </w:r>
        <w:r>
          <w:rPr>
            <w:noProof/>
            <w:webHidden/>
          </w:rPr>
          <w:t>13</w:t>
        </w:r>
        <w:r>
          <w:rPr>
            <w:noProof/>
            <w:webHidden/>
          </w:rPr>
          <w:fldChar w:fldCharType="end"/>
        </w:r>
      </w:hyperlink>
    </w:p>
    <w:p w14:paraId="0E10EE1D" w14:textId="2E299789" w:rsidR="00DA3D7A" w:rsidRDefault="00DA3D7A">
      <w:pPr>
        <w:pStyle w:val="TableofFigures"/>
        <w:tabs>
          <w:tab w:val="right" w:leader="dot" w:pos="9016"/>
        </w:tabs>
        <w:rPr>
          <w:noProof/>
          <w:kern w:val="2"/>
          <w:sz w:val="24"/>
          <w:szCs w:val="24"/>
          <w:lang w:eastAsia="en-GB"/>
          <w14:ligatures w14:val="standardContextual"/>
        </w:rPr>
      </w:pPr>
      <w:hyperlink w:anchor="_Toc218387098" w:history="1">
        <w:r w:rsidRPr="000A34E8">
          <w:rPr>
            <w:rStyle w:val="Hyperlink"/>
            <w:b/>
            <w:bCs/>
            <w:noProof/>
          </w:rPr>
          <w:t>Equation 8 -OA</w:t>
        </w:r>
        <w:r>
          <w:rPr>
            <w:noProof/>
            <w:webHidden/>
          </w:rPr>
          <w:tab/>
        </w:r>
        <w:r>
          <w:rPr>
            <w:noProof/>
            <w:webHidden/>
          </w:rPr>
          <w:fldChar w:fldCharType="begin"/>
        </w:r>
        <w:r>
          <w:rPr>
            <w:noProof/>
            <w:webHidden/>
          </w:rPr>
          <w:instrText xml:space="preserve"> PAGEREF _Toc218387098 \h </w:instrText>
        </w:r>
        <w:r>
          <w:rPr>
            <w:noProof/>
            <w:webHidden/>
          </w:rPr>
        </w:r>
        <w:r>
          <w:rPr>
            <w:noProof/>
            <w:webHidden/>
          </w:rPr>
          <w:fldChar w:fldCharType="separate"/>
        </w:r>
        <w:r>
          <w:rPr>
            <w:noProof/>
            <w:webHidden/>
          </w:rPr>
          <w:t>13</w:t>
        </w:r>
        <w:r>
          <w:rPr>
            <w:noProof/>
            <w:webHidden/>
          </w:rPr>
          <w:fldChar w:fldCharType="end"/>
        </w:r>
      </w:hyperlink>
    </w:p>
    <w:p w14:paraId="3A8B744D" w14:textId="07039BE4" w:rsidR="00DA3D7A" w:rsidRDefault="00DA3D7A">
      <w:pPr>
        <w:pStyle w:val="TableofFigures"/>
        <w:tabs>
          <w:tab w:val="right" w:leader="dot" w:pos="9016"/>
        </w:tabs>
        <w:rPr>
          <w:noProof/>
          <w:kern w:val="2"/>
          <w:sz w:val="24"/>
          <w:szCs w:val="24"/>
          <w:lang w:eastAsia="en-GB"/>
          <w14:ligatures w14:val="standardContextual"/>
        </w:rPr>
      </w:pPr>
      <w:hyperlink w:anchor="_Toc218387099" w:history="1">
        <w:r w:rsidRPr="000A34E8">
          <w:rPr>
            <w:rStyle w:val="Hyperlink"/>
            <w:rFonts w:cstheme="minorHAnsi"/>
            <w:b/>
            <w:bCs/>
            <w:noProof/>
          </w:rPr>
          <w:t xml:space="preserve">Equation 9 - Sin  </w:t>
        </w:r>
        <w:r w:rsidRPr="000A34E8">
          <w:rPr>
            <w:rStyle w:val="Hyperlink"/>
            <w:rFonts w:ascii="Cambria Math" w:hAnsi="Cambria Math" w:cs="Cambria Math"/>
            <w:b/>
            <w:bCs/>
            <w:noProof/>
          </w:rPr>
          <w:t>∅</w:t>
        </w:r>
        <w:r w:rsidRPr="000A34E8">
          <w:rPr>
            <w:rStyle w:val="Hyperlink"/>
            <w:rFonts w:cstheme="minorHAnsi"/>
            <w:b/>
            <w:bCs/>
            <w:noProof/>
          </w:rPr>
          <w:t>1</w:t>
        </w:r>
        <w:r>
          <w:rPr>
            <w:noProof/>
            <w:webHidden/>
          </w:rPr>
          <w:tab/>
        </w:r>
        <w:r>
          <w:rPr>
            <w:noProof/>
            <w:webHidden/>
          </w:rPr>
          <w:fldChar w:fldCharType="begin"/>
        </w:r>
        <w:r>
          <w:rPr>
            <w:noProof/>
            <w:webHidden/>
          </w:rPr>
          <w:instrText xml:space="preserve"> PAGEREF _Toc218387099 \h </w:instrText>
        </w:r>
        <w:r>
          <w:rPr>
            <w:noProof/>
            <w:webHidden/>
          </w:rPr>
        </w:r>
        <w:r>
          <w:rPr>
            <w:noProof/>
            <w:webHidden/>
          </w:rPr>
          <w:fldChar w:fldCharType="separate"/>
        </w:r>
        <w:r>
          <w:rPr>
            <w:noProof/>
            <w:webHidden/>
          </w:rPr>
          <w:t>13</w:t>
        </w:r>
        <w:r>
          <w:rPr>
            <w:noProof/>
            <w:webHidden/>
          </w:rPr>
          <w:fldChar w:fldCharType="end"/>
        </w:r>
      </w:hyperlink>
    </w:p>
    <w:p w14:paraId="12F9766E" w14:textId="40093E80" w:rsidR="00DA3D7A" w:rsidRDefault="00DA3D7A">
      <w:pPr>
        <w:pStyle w:val="TableofFigures"/>
        <w:tabs>
          <w:tab w:val="right" w:leader="dot" w:pos="9016"/>
        </w:tabs>
        <w:rPr>
          <w:noProof/>
          <w:kern w:val="2"/>
          <w:sz w:val="24"/>
          <w:szCs w:val="24"/>
          <w:lang w:eastAsia="en-GB"/>
          <w14:ligatures w14:val="standardContextual"/>
        </w:rPr>
      </w:pPr>
      <w:hyperlink w:anchor="_Toc218387100" w:history="1">
        <w:r w:rsidRPr="000A34E8">
          <w:rPr>
            <w:rStyle w:val="Hyperlink"/>
            <w:b/>
            <w:bCs/>
            <w:noProof/>
          </w:rPr>
          <w:t>Equation 10 - Ac</w:t>
        </w:r>
        <w:r>
          <w:rPr>
            <w:noProof/>
            <w:webHidden/>
          </w:rPr>
          <w:tab/>
        </w:r>
        <w:r>
          <w:rPr>
            <w:noProof/>
            <w:webHidden/>
          </w:rPr>
          <w:fldChar w:fldCharType="begin"/>
        </w:r>
        <w:r>
          <w:rPr>
            <w:noProof/>
            <w:webHidden/>
          </w:rPr>
          <w:instrText xml:space="preserve"> PAGEREF _Toc218387100 \h </w:instrText>
        </w:r>
        <w:r>
          <w:rPr>
            <w:noProof/>
            <w:webHidden/>
          </w:rPr>
        </w:r>
        <w:r>
          <w:rPr>
            <w:noProof/>
            <w:webHidden/>
          </w:rPr>
          <w:fldChar w:fldCharType="separate"/>
        </w:r>
        <w:r>
          <w:rPr>
            <w:noProof/>
            <w:webHidden/>
          </w:rPr>
          <w:t>13</w:t>
        </w:r>
        <w:r>
          <w:rPr>
            <w:noProof/>
            <w:webHidden/>
          </w:rPr>
          <w:fldChar w:fldCharType="end"/>
        </w:r>
      </w:hyperlink>
    </w:p>
    <w:p w14:paraId="0741263E" w14:textId="125098A7" w:rsidR="00DA3D7A" w:rsidRDefault="00DA3D7A">
      <w:pPr>
        <w:pStyle w:val="TableofFigures"/>
        <w:tabs>
          <w:tab w:val="right" w:leader="dot" w:pos="9016"/>
        </w:tabs>
        <w:rPr>
          <w:noProof/>
          <w:kern w:val="2"/>
          <w:sz w:val="24"/>
          <w:szCs w:val="24"/>
          <w:lang w:eastAsia="en-GB"/>
          <w14:ligatures w14:val="standardContextual"/>
        </w:rPr>
      </w:pPr>
      <w:hyperlink w:anchor="_Toc218387101" w:history="1">
        <w:r w:rsidRPr="000A34E8">
          <w:rPr>
            <w:rStyle w:val="Hyperlink"/>
            <w:rFonts w:cstheme="minorHAnsi"/>
            <w:b/>
            <w:bCs/>
            <w:noProof/>
          </w:rPr>
          <w:t xml:space="preserve">Equation 11 - </w:t>
        </w:r>
        <w:r w:rsidRPr="000A34E8">
          <w:rPr>
            <w:rStyle w:val="Hyperlink"/>
            <w:rFonts w:ascii="Cambria Math" w:hAnsi="Cambria Math" w:cs="Cambria Math"/>
            <w:b/>
            <w:bCs/>
            <w:noProof/>
          </w:rPr>
          <w:t>∅</w:t>
        </w:r>
        <w:r w:rsidRPr="000A34E8">
          <w:rPr>
            <w:rStyle w:val="Hyperlink"/>
            <w:rFonts w:cstheme="minorHAnsi"/>
            <w:b/>
            <w:bCs/>
            <w:noProof/>
          </w:rPr>
          <w:t>1</w:t>
        </w:r>
        <w:r>
          <w:rPr>
            <w:noProof/>
            <w:webHidden/>
          </w:rPr>
          <w:tab/>
        </w:r>
        <w:r>
          <w:rPr>
            <w:noProof/>
            <w:webHidden/>
          </w:rPr>
          <w:fldChar w:fldCharType="begin"/>
        </w:r>
        <w:r>
          <w:rPr>
            <w:noProof/>
            <w:webHidden/>
          </w:rPr>
          <w:instrText xml:space="preserve"> PAGEREF _Toc218387101 \h </w:instrText>
        </w:r>
        <w:r>
          <w:rPr>
            <w:noProof/>
            <w:webHidden/>
          </w:rPr>
        </w:r>
        <w:r>
          <w:rPr>
            <w:noProof/>
            <w:webHidden/>
          </w:rPr>
          <w:fldChar w:fldCharType="separate"/>
        </w:r>
        <w:r>
          <w:rPr>
            <w:noProof/>
            <w:webHidden/>
          </w:rPr>
          <w:t>14</w:t>
        </w:r>
        <w:r>
          <w:rPr>
            <w:noProof/>
            <w:webHidden/>
          </w:rPr>
          <w:fldChar w:fldCharType="end"/>
        </w:r>
      </w:hyperlink>
    </w:p>
    <w:p w14:paraId="6964C88D" w14:textId="5B861FBE" w:rsidR="00DA3D7A" w:rsidRDefault="00DA3D7A">
      <w:pPr>
        <w:pStyle w:val="TableofFigures"/>
        <w:tabs>
          <w:tab w:val="right" w:leader="dot" w:pos="9016"/>
        </w:tabs>
        <w:rPr>
          <w:noProof/>
          <w:kern w:val="2"/>
          <w:sz w:val="24"/>
          <w:szCs w:val="24"/>
          <w:lang w:eastAsia="en-GB"/>
          <w14:ligatures w14:val="standardContextual"/>
        </w:rPr>
      </w:pPr>
      <w:hyperlink w:anchor="_Toc218387102" w:history="1">
        <w:r w:rsidRPr="000A34E8">
          <w:rPr>
            <w:rStyle w:val="Hyperlink"/>
            <w:b/>
            <w:bCs/>
            <w:noProof/>
          </w:rPr>
          <w:t>Equation 12 - OB</w:t>
        </w:r>
        <w:r>
          <w:rPr>
            <w:noProof/>
            <w:webHidden/>
          </w:rPr>
          <w:tab/>
        </w:r>
        <w:r>
          <w:rPr>
            <w:noProof/>
            <w:webHidden/>
          </w:rPr>
          <w:fldChar w:fldCharType="begin"/>
        </w:r>
        <w:r>
          <w:rPr>
            <w:noProof/>
            <w:webHidden/>
          </w:rPr>
          <w:instrText xml:space="preserve"> PAGEREF _Toc218387102 \h </w:instrText>
        </w:r>
        <w:r>
          <w:rPr>
            <w:noProof/>
            <w:webHidden/>
          </w:rPr>
        </w:r>
        <w:r>
          <w:rPr>
            <w:noProof/>
            <w:webHidden/>
          </w:rPr>
          <w:fldChar w:fldCharType="separate"/>
        </w:r>
        <w:r>
          <w:rPr>
            <w:noProof/>
            <w:webHidden/>
          </w:rPr>
          <w:t>14</w:t>
        </w:r>
        <w:r>
          <w:rPr>
            <w:noProof/>
            <w:webHidden/>
          </w:rPr>
          <w:fldChar w:fldCharType="end"/>
        </w:r>
      </w:hyperlink>
    </w:p>
    <w:p w14:paraId="5A6EB39F" w14:textId="1CC7B9E2" w:rsidR="00DA3D7A" w:rsidRDefault="00DA3D7A">
      <w:pPr>
        <w:pStyle w:val="TableofFigures"/>
        <w:tabs>
          <w:tab w:val="right" w:leader="dot" w:pos="9016"/>
        </w:tabs>
        <w:rPr>
          <w:noProof/>
          <w:kern w:val="2"/>
          <w:sz w:val="24"/>
          <w:szCs w:val="24"/>
          <w:lang w:eastAsia="en-GB"/>
          <w14:ligatures w14:val="standardContextual"/>
        </w:rPr>
      </w:pPr>
      <w:hyperlink w:anchor="_Toc218387103" w:history="1">
        <w:r w:rsidRPr="000A34E8">
          <w:rPr>
            <w:rStyle w:val="Hyperlink"/>
            <w:rFonts w:cstheme="minorHAnsi"/>
            <w:b/>
            <w:bCs/>
            <w:noProof/>
          </w:rPr>
          <w:t xml:space="preserve">Equation 13 - Sin </w:t>
        </w:r>
        <w:r w:rsidRPr="000A34E8">
          <w:rPr>
            <w:rStyle w:val="Hyperlink"/>
            <w:rFonts w:ascii="Cambria Math" w:hAnsi="Cambria Math" w:cs="Cambria Math"/>
            <w:b/>
            <w:bCs/>
            <w:noProof/>
          </w:rPr>
          <w:t>∅</w:t>
        </w:r>
        <w:r w:rsidRPr="000A34E8">
          <w:rPr>
            <w:rStyle w:val="Hyperlink"/>
            <w:rFonts w:cstheme="minorHAnsi"/>
            <w:b/>
            <w:bCs/>
            <w:noProof/>
          </w:rPr>
          <w:t>2</w:t>
        </w:r>
        <w:r>
          <w:rPr>
            <w:noProof/>
            <w:webHidden/>
          </w:rPr>
          <w:tab/>
        </w:r>
        <w:r>
          <w:rPr>
            <w:noProof/>
            <w:webHidden/>
          </w:rPr>
          <w:fldChar w:fldCharType="begin"/>
        </w:r>
        <w:r>
          <w:rPr>
            <w:noProof/>
            <w:webHidden/>
          </w:rPr>
          <w:instrText xml:space="preserve"> PAGEREF _Toc218387103 \h </w:instrText>
        </w:r>
        <w:r>
          <w:rPr>
            <w:noProof/>
            <w:webHidden/>
          </w:rPr>
        </w:r>
        <w:r>
          <w:rPr>
            <w:noProof/>
            <w:webHidden/>
          </w:rPr>
          <w:fldChar w:fldCharType="separate"/>
        </w:r>
        <w:r>
          <w:rPr>
            <w:noProof/>
            <w:webHidden/>
          </w:rPr>
          <w:t>14</w:t>
        </w:r>
        <w:r>
          <w:rPr>
            <w:noProof/>
            <w:webHidden/>
          </w:rPr>
          <w:fldChar w:fldCharType="end"/>
        </w:r>
      </w:hyperlink>
    </w:p>
    <w:p w14:paraId="63EDB1E7" w14:textId="7A4632EC" w:rsidR="00DA3D7A" w:rsidRDefault="00DA3D7A">
      <w:pPr>
        <w:pStyle w:val="TableofFigures"/>
        <w:tabs>
          <w:tab w:val="right" w:leader="dot" w:pos="9016"/>
        </w:tabs>
        <w:rPr>
          <w:noProof/>
          <w:kern w:val="2"/>
          <w:sz w:val="24"/>
          <w:szCs w:val="24"/>
          <w:lang w:eastAsia="en-GB"/>
          <w14:ligatures w14:val="standardContextual"/>
        </w:rPr>
      </w:pPr>
      <w:hyperlink w:anchor="_Toc218387104" w:history="1">
        <w:r w:rsidRPr="000A34E8">
          <w:rPr>
            <w:rStyle w:val="Hyperlink"/>
            <w:b/>
            <w:bCs/>
            <w:noProof/>
          </w:rPr>
          <w:t>Equation 14 - AB</w:t>
        </w:r>
        <w:r>
          <w:rPr>
            <w:noProof/>
            <w:webHidden/>
          </w:rPr>
          <w:tab/>
        </w:r>
        <w:r>
          <w:rPr>
            <w:noProof/>
            <w:webHidden/>
          </w:rPr>
          <w:fldChar w:fldCharType="begin"/>
        </w:r>
        <w:r>
          <w:rPr>
            <w:noProof/>
            <w:webHidden/>
          </w:rPr>
          <w:instrText xml:space="preserve"> PAGEREF _Toc218387104 \h </w:instrText>
        </w:r>
        <w:r>
          <w:rPr>
            <w:noProof/>
            <w:webHidden/>
          </w:rPr>
        </w:r>
        <w:r>
          <w:rPr>
            <w:noProof/>
            <w:webHidden/>
          </w:rPr>
          <w:fldChar w:fldCharType="separate"/>
        </w:r>
        <w:r>
          <w:rPr>
            <w:noProof/>
            <w:webHidden/>
          </w:rPr>
          <w:t>14</w:t>
        </w:r>
        <w:r>
          <w:rPr>
            <w:noProof/>
            <w:webHidden/>
          </w:rPr>
          <w:fldChar w:fldCharType="end"/>
        </w:r>
      </w:hyperlink>
    </w:p>
    <w:p w14:paraId="30CECE46" w14:textId="4B66F635" w:rsidR="00DA3D7A" w:rsidRDefault="00DA3D7A">
      <w:pPr>
        <w:pStyle w:val="TableofFigures"/>
        <w:tabs>
          <w:tab w:val="right" w:leader="dot" w:pos="9016"/>
        </w:tabs>
        <w:rPr>
          <w:noProof/>
          <w:kern w:val="2"/>
          <w:sz w:val="24"/>
          <w:szCs w:val="24"/>
          <w:lang w:eastAsia="en-GB"/>
          <w14:ligatures w14:val="standardContextual"/>
        </w:rPr>
      </w:pPr>
      <w:hyperlink w:anchor="_Toc218387105" w:history="1">
        <w:r w:rsidRPr="000A34E8">
          <w:rPr>
            <w:rStyle w:val="Hyperlink"/>
            <w:b/>
            <w:bCs/>
            <w:noProof/>
          </w:rPr>
          <w:t>Equation 15 - BC</w:t>
        </w:r>
        <w:r>
          <w:rPr>
            <w:noProof/>
            <w:webHidden/>
          </w:rPr>
          <w:tab/>
        </w:r>
        <w:r>
          <w:rPr>
            <w:noProof/>
            <w:webHidden/>
          </w:rPr>
          <w:fldChar w:fldCharType="begin"/>
        </w:r>
        <w:r>
          <w:rPr>
            <w:noProof/>
            <w:webHidden/>
          </w:rPr>
          <w:instrText xml:space="preserve"> PAGEREF _Toc218387105 \h </w:instrText>
        </w:r>
        <w:r>
          <w:rPr>
            <w:noProof/>
            <w:webHidden/>
          </w:rPr>
        </w:r>
        <w:r>
          <w:rPr>
            <w:noProof/>
            <w:webHidden/>
          </w:rPr>
          <w:fldChar w:fldCharType="separate"/>
        </w:r>
        <w:r>
          <w:rPr>
            <w:noProof/>
            <w:webHidden/>
          </w:rPr>
          <w:t>15</w:t>
        </w:r>
        <w:r>
          <w:rPr>
            <w:noProof/>
            <w:webHidden/>
          </w:rPr>
          <w:fldChar w:fldCharType="end"/>
        </w:r>
      </w:hyperlink>
    </w:p>
    <w:p w14:paraId="08CC27BA" w14:textId="4A3DC37E" w:rsidR="00DA3D7A" w:rsidRDefault="00DA3D7A">
      <w:pPr>
        <w:pStyle w:val="TableofFigures"/>
        <w:tabs>
          <w:tab w:val="right" w:leader="dot" w:pos="9016"/>
        </w:tabs>
        <w:rPr>
          <w:noProof/>
          <w:kern w:val="2"/>
          <w:sz w:val="24"/>
          <w:szCs w:val="24"/>
          <w:lang w:eastAsia="en-GB"/>
          <w14:ligatures w14:val="standardContextual"/>
        </w:rPr>
      </w:pPr>
      <w:hyperlink w:anchor="_Toc218387106" w:history="1">
        <w:r w:rsidRPr="000A34E8">
          <w:rPr>
            <w:rStyle w:val="Hyperlink"/>
            <w:b/>
            <w:bCs/>
            <w:noProof/>
          </w:rPr>
          <w:t>Equation 16 - Xc</w:t>
        </w:r>
        <w:r>
          <w:rPr>
            <w:noProof/>
            <w:webHidden/>
          </w:rPr>
          <w:tab/>
        </w:r>
        <w:r>
          <w:rPr>
            <w:noProof/>
            <w:webHidden/>
          </w:rPr>
          <w:fldChar w:fldCharType="begin"/>
        </w:r>
        <w:r>
          <w:rPr>
            <w:noProof/>
            <w:webHidden/>
          </w:rPr>
          <w:instrText xml:space="preserve"> PAGEREF _Toc218387106 \h </w:instrText>
        </w:r>
        <w:r>
          <w:rPr>
            <w:noProof/>
            <w:webHidden/>
          </w:rPr>
        </w:r>
        <w:r>
          <w:rPr>
            <w:noProof/>
            <w:webHidden/>
          </w:rPr>
          <w:fldChar w:fldCharType="separate"/>
        </w:r>
        <w:r>
          <w:rPr>
            <w:noProof/>
            <w:webHidden/>
          </w:rPr>
          <w:t>15</w:t>
        </w:r>
        <w:r>
          <w:rPr>
            <w:noProof/>
            <w:webHidden/>
          </w:rPr>
          <w:fldChar w:fldCharType="end"/>
        </w:r>
      </w:hyperlink>
    </w:p>
    <w:p w14:paraId="1B1CCB50" w14:textId="0C7D9BBA" w:rsidR="00DA3D7A" w:rsidRDefault="00DA3D7A">
      <w:pPr>
        <w:pStyle w:val="TableofFigures"/>
        <w:tabs>
          <w:tab w:val="right" w:leader="dot" w:pos="9016"/>
        </w:tabs>
        <w:rPr>
          <w:noProof/>
          <w:kern w:val="2"/>
          <w:sz w:val="24"/>
          <w:szCs w:val="24"/>
          <w:lang w:eastAsia="en-GB"/>
          <w14:ligatures w14:val="standardContextual"/>
        </w:rPr>
      </w:pPr>
      <w:hyperlink w:anchor="_Toc218387107" w:history="1">
        <w:r w:rsidRPr="000A34E8">
          <w:rPr>
            <w:rStyle w:val="Hyperlink"/>
            <w:b/>
            <w:bCs/>
            <w:noProof/>
          </w:rPr>
          <w:t>Equation 17 - Xc</w:t>
        </w:r>
        <w:r>
          <w:rPr>
            <w:noProof/>
            <w:webHidden/>
          </w:rPr>
          <w:tab/>
        </w:r>
        <w:r>
          <w:rPr>
            <w:noProof/>
            <w:webHidden/>
          </w:rPr>
          <w:fldChar w:fldCharType="begin"/>
        </w:r>
        <w:r>
          <w:rPr>
            <w:noProof/>
            <w:webHidden/>
          </w:rPr>
          <w:instrText xml:space="preserve"> PAGEREF _Toc218387107 \h </w:instrText>
        </w:r>
        <w:r>
          <w:rPr>
            <w:noProof/>
            <w:webHidden/>
          </w:rPr>
        </w:r>
        <w:r>
          <w:rPr>
            <w:noProof/>
            <w:webHidden/>
          </w:rPr>
          <w:fldChar w:fldCharType="separate"/>
        </w:r>
        <w:r>
          <w:rPr>
            <w:noProof/>
            <w:webHidden/>
          </w:rPr>
          <w:t>15</w:t>
        </w:r>
        <w:r>
          <w:rPr>
            <w:noProof/>
            <w:webHidden/>
          </w:rPr>
          <w:fldChar w:fldCharType="end"/>
        </w:r>
      </w:hyperlink>
    </w:p>
    <w:p w14:paraId="3AB06D24" w14:textId="2EBFAB9E" w:rsidR="00DA3D7A" w:rsidRDefault="00DA3D7A">
      <w:pPr>
        <w:pStyle w:val="TableofFigures"/>
        <w:tabs>
          <w:tab w:val="right" w:leader="dot" w:pos="9016"/>
        </w:tabs>
        <w:rPr>
          <w:noProof/>
          <w:kern w:val="2"/>
          <w:sz w:val="24"/>
          <w:szCs w:val="24"/>
          <w:lang w:eastAsia="en-GB"/>
          <w14:ligatures w14:val="standardContextual"/>
        </w:rPr>
      </w:pPr>
      <w:hyperlink w:anchor="_Toc218387108" w:history="1">
        <w:r w:rsidRPr="000A34E8">
          <w:rPr>
            <w:rStyle w:val="Hyperlink"/>
            <w:b/>
            <w:bCs/>
            <w:noProof/>
          </w:rPr>
          <w:t>Equation 18 - Formulae for Capacitor</w:t>
        </w:r>
        <w:r>
          <w:rPr>
            <w:noProof/>
            <w:webHidden/>
          </w:rPr>
          <w:tab/>
        </w:r>
        <w:r>
          <w:rPr>
            <w:noProof/>
            <w:webHidden/>
          </w:rPr>
          <w:fldChar w:fldCharType="begin"/>
        </w:r>
        <w:r>
          <w:rPr>
            <w:noProof/>
            <w:webHidden/>
          </w:rPr>
          <w:instrText xml:space="preserve"> PAGEREF _Toc218387108 \h </w:instrText>
        </w:r>
        <w:r>
          <w:rPr>
            <w:noProof/>
            <w:webHidden/>
          </w:rPr>
        </w:r>
        <w:r>
          <w:rPr>
            <w:noProof/>
            <w:webHidden/>
          </w:rPr>
          <w:fldChar w:fldCharType="separate"/>
        </w:r>
        <w:r>
          <w:rPr>
            <w:noProof/>
            <w:webHidden/>
          </w:rPr>
          <w:t>15</w:t>
        </w:r>
        <w:r>
          <w:rPr>
            <w:noProof/>
            <w:webHidden/>
          </w:rPr>
          <w:fldChar w:fldCharType="end"/>
        </w:r>
      </w:hyperlink>
    </w:p>
    <w:p w14:paraId="1D57D6F2" w14:textId="2C44194D" w:rsidR="00DA3D7A" w:rsidRDefault="00DA3D7A">
      <w:pPr>
        <w:pStyle w:val="TableofFigures"/>
        <w:tabs>
          <w:tab w:val="right" w:leader="dot" w:pos="9016"/>
        </w:tabs>
        <w:rPr>
          <w:noProof/>
          <w:kern w:val="2"/>
          <w:sz w:val="24"/>
          <w:szCs w:val="24"/>
          <w:lang w:eastAsia="en-GB"/>
          <w14:ligatures w14:val="standardContextual"/>
        </w:rPr>
      </w:pPr>
      <w:hyperlink w:anchor="_Toc218387109" w:history="1">
        <w:r w:rsidRPr="000A34E8">
          <w:rPr>
            <w:rStyle w:val="Hyperlink"/>
            <w:b/>
            <w:bCs/>
            <w:noProof/>
          </w:rPr>
          <w:t>Equation 19 - Capacitor</w:t>
        </w:r>
        <w:r>
          <w:rPr>
            <w:noProof/>
            <w:webHidden/>
          </w:rPr>
          <w:tab/>
        </w:r>
        <w:r>
          <w:rPr>
            <w:noProof/>
            <w:webHidden/>
          </w:rPr>
          <w:fldChar w:fldCharType="begin"/>
        </w:r>
        <w:r>
          <w:rPr>
            <w:noProof/>
            <w:webHidden/>
          </w:rPr>
          <w:instrText xml:space="preserve"> PAGEREF _Toc218387109 \h </w:instrText>
        </w:r>
        <w:r>
          <w:rPr>
            <w:noProof/>
            <w:webHidden/>
          </w:rPr>
        </w:r>
        <w:r>
          <w:rPr>
            <w:noProof/>
            <w:webHidden/>
          </w:rPr>
          <w:fldChar w:fldCharType="separate"/>
        </w:r>
        <w:r>
          <w:rPr>
            <w:noProof/>
            <w:webHidden/>
          </w:rPr>
          <w:t>15</w:t>
        </w:r>
        <w:r>
          <w:rPr>
            <w:noProof/>
            <w:webHidden/>
          </w:rPr>
          <w:fldChar w:fldCharType="end"/>
        </w:r>
      </w:hyperlink>
    </w:p>
    <w:p w14:paraId="4DDDC5B9" w14:textId="3F9E2122" w:rsidR="00DA3D7A" w:rsidRDefault="00DA3D7A">
      <w:pPr>
        <w:pStyle w:val="TableofFigures"/>
        <w:tabs>
          <w:tab w:val="right" w:leader="dot" w:pos="9016"/>
        </w:tabs>
        <w:rPr>
          <w:noProof/>
          <w:kern w:val="2"/>
          <w:sz w:val="24"/>
          <w:szCs w:val="24"/>
          <w:lang w:eastAsia="en-GB"/>
          <w14:ligatures w14:val="standardContextual"/>
        </w:rPr>
      </w:pPr>
      <w:hyperlink w:anchor="_Toc218387110" w:history="1">
        <w:r w:rsidRPr="000A34E8">
          <w:rPr>
            <w:rStyle w:val="Hyperlink"/>
            <w:b/>
            <w:bCs/>
            <w:noProof/>
          </w:rPr>
          <w:t>Equation 20 - Apparent Power</w:t>
        </w:r>
        <w:r>
          <w:rPr>
            <w:noProof/>
            <w:webHidden/>
          </w:rPr>
          <w:tab/>
        </w:r>
        <w:r>
          <w:rPr>
            <w:noProof/>
            <w:webHidden/>
          </w:rPr>
          <w:fldChar w:fldCharType="begin"/>
        </w:r>
        <w:r>
          <w:rPr>
            <w:noProof/>
            <w:webHidden/>
          </w:rPr>
          <w:instrText xml:space="preserve"> PAGEREF _Toc218387110 \h </w:instrText>
        </w:r>
        <w:r>
          <w:rPr>
            <w:noProof/>
            <w:webHidden/>
          </w:rPr>
        </w:r>
        <w:r>
          <w:rPr>
            <w:noProof/>
            <w:webHidden/>
          </w:rPr>
          <w:fldChar w:fldCharType="separate"/>
        </w:r>
        <w:r>
          <w:rPr>
            <w:noProof/>
            <w:webHidden/>
          </w:rPr>
          <w:t>16</w:t>
        </w:r>
        <w:r>
          <w:rPr>
            <w:noProof/>
            <w:webHidden/>
          </w:rPr>
          <w:fldChar w:fldCharType="end"/>
        </w:r>
      </w:hyperlink>
    </w:p>
    <w:p w14:paraId="4FF732CE" w14:textId="6A4C4502" w:rsidR="00DA3D7A" w:rsidRDefault="00DA3D7A">
      <w:pPr>
        <w:pStyle w:val="TableofFigures"/>
        <w:tabs>
          <w:tab w:val="right" w:leader="dot" w:pos="9016"/>
        </w:tabs>
        <w:rPr>
          <w:noProof/>
          <w:kern w:val="2"/>
          <w:sz w:val="24"/>
          <w:szCs w:val="24"/>
          <w:lang w:eastAsia="en-GB"/>
          <w14:ligatures w14:val="standardContextual"/>
        </w:rPr>
      </w:pPr>
      <w:hyperlink w:anchor="_Toc218387111" w:history="1">
        <w:r w:rsidRPr="000A34E8">
          <w:rPr>
            <w:rStyle w:val="Hyperlink"/>
            <w:b/>
            <w:bCs/>
            <w:noProof/>
          </w:rPr>
          <w:t>Equation 21 - Reactive Power</w:t>
        </w:r>
        <w:r>
          <w:rPr>
            <w:noProof/>
            <w:webHidden/>
          </w:rPr>
          <w:tab/>
        </w:r>
        <w:r>
          <w:rPr>
            <w:noProof/>
            <w:webHidden/>
          </w:rPr>
          <w:fldChar w:fldCharType="begin"/>
        </w:r>
        <w:r>
          <w:rPr>
            <w:noProof/>
            <w:webHidden/>
          </w:rPr>
          <w:instrText xml:space="preserve"> PAGEREF _Toc218387111 \h </w:instrText>
        </w:r>
        <w:r>
          <w:rPr>
            <w:noProof/>
            <w:webHidden/>
          </w:rPr>
        </w:r>
        <w:r>
          <w:rPr>
            <w:noProof/>
            <w:webHidden/>
          </w:rPr>
          <w:fldChar w:fldCharType="separate"/>
        </w:r>
        <w:r>
          <w:rPr>
            <w:noProof/>
            <w:webHidden/>
          </w:rPr>
          <w:t>16</w:t>
        </w:r>
        <w:r>
          <w:rPr>
            <w:noProof/>
            <w:webHidden/>
          </w:rPr>
          <w:fldChar w:fldCharType="end"/>
        </w:r>
      </w:hyperlink>
    </w:p>
    <w:p w14:paraId="5964F88E" w14:textId="22D3822D" w:rsidR="00DA3D7A" w:rsidRDefault="00DA3D7A">
      <w:pPr>
        <w:pStyle w:val="TableofFigures"/>
        <w:tabs>
          <w:tab w:val="right" w:leader="dot" w:pos="9016"/>
        </w:tabs>
        <w:rPr>
          <w:noProof/>
          <w:kern w:val="2"/>
          <w:sz w:val="24"/>
          <w:szCs w:val="24"/>
          <w:lang w:eastAsia="en-GB"/>
          <w14:ligatures w14:val="standardContextual"/>
        </w:rPr>
      </w:pPr>
      <w:hyperlink w:anchor="_Toc218387112" w:history="1">
        <w:r w:rsidRPr="000A34E8">
          <w:rPr>
            <w:rStyle w:val="Hyperlink"/>
            <w:b/>
            <w:bCs/>
            <w:noProof/>
          </w:rPr>
          <w:t>Equation 22 - Active Power</w:t>
        </w:r>
        <w:r>
          <w:rPr>
            <w:noProof/>
            <w:webHidden/>
          </w:rPr>
          <w:tab/>
        </w:r>
        <w:r>
          <w:rPr>
            <w:noProof/>
            <w:webHidden/>
          </w:rPr>
          <w:fldChar w:fldCharType="begin"/>
        </w:r>
        <w:r>
          <w:rPr>
            <w:noProof/>
            <w:webHidden/>
          </w:rPr>
          <w:instrText xml:space="preserve"> PAGEREF _Toc218387112 \h </w:instrText>
        </w:r>
        <w:r>
          <w:rPr>
            <w:noProof/>
            <w:webHidden/>
          </w:rPr>
        </w:r>
        <w:r>
          <w:rPr>
            <w:noProof/>
            <w:webHidden/>
          </w:rPr>
          <w:fldChar w:fldCharType="separate"/>
        </w:r>
        <w:r>
          <w:rPr>
            <w:noProof/>
            <w:webHidden/>
          </w:rPr>
          <w:t>16</w:t>
        </w:r>
        <w:r>
          <w:rPr>
            <w:noProof/>
            <w:webHidden/>
          </w:rPr>
          <w:fldChar w:fldCharType="end"/>
        </w:r>
      </w:hyperlink>
    </w:p>
    <w:p w14:paraId="11A032C2" w14:textId="5507218B" w:rsidR="00DA3D7A" w:rsidRDefault="00DA3D7A">
      <w:pPr>
        <w:pStyle w:val="TableofFigures"/>
        <w:tabs>
          <w:tab w:val="right" w:leader="dot" w:pos="9016"/>
        </w:tabs>
        <w:rPr>
          <w:noProof/>
          <w:kern w:val="2"/>
          <w:sz w:val="24"/>
          <w:szCs w:val="24"/>
          <w:lang w:eastAsia="en-GB"/>
          <w14:ligatures w14:val="standardContextual"/>
        </w:rPr>
      </w:pPr>
      <w:hyperlink w:anchor="_Toc218387113" w:history="1">
        <w:r w:rsidRPr="000A34E8">
          <w:rPr>
            <w:rStyle w:val="Hyperlink"/>
            <w:b/>
            <w:bCs/>
            <w:noProof/>
          </w:rPr>
          <w:t>Equation 23 - Formulae for Fr</w:t>
        </w:r>
        <w:r>
          <w:rPr>
            <w:noProof/>
            <w:webHidden/>
          </w:rPr>
          <w:tab/>
        </w:r>
        <w:r>
          <w:rPr>
            <w:noProof/>
            <w:webHidden/>
          </w:rPr>
          <w:fldChar w:fldCharType="begin"/>
        </w:r>
        <w:r>
          <w:rPr>
            <w:noProof/>
            <w:webHidden/>
          </w:rPr>
          <w:instrText xml:space="preserve"> PAGEREF _Toc218387113 \h </w:instrText>
        </w:r>
        <w:r>
          <w:rPr>
            <w:noProof/>
            <w:webHidden/>
          </w:rPr>
        </w:r>
        <w:r>
          <w:rPr>
            <w:noProof/>
            <w:webHidden/>
          </w:rPr>
          <w:fldChar w:fldCharType="separate"/>
        </w:r>
        <w:r>
          <w:rPr>
            <w:noProof/>
            <w:webHidden/>
          </w:rPr>
          <w:t>18</w:t>
        </w:r>
        <w:r>
          <w:rPr>
            <w:noProof/>
            <w:webHidden/>
          </w:rPr>
          <w:fldChar w:fldCharType="end"/>
        </w:r>
      </w:hyperlink>
    </w:p>
    <w:p w14:paraId="49C807C7" w14:textId="1AE65681" w:rsidR="00DA3D7A" w:rsidRDefault="00DA3D7A">
      <w:pPr>
        <w:pStyle w:val="TableofFigures"/>
        <w:tabs>
          <w:tab w:val="right" w:leader="dot" w:pos="9016"/>
        </w:tabs>
        <w:rPr>
          <w:noProof/>
          <w:kern w:val="2"/>
          <w:sz w:val="24"/>
          <w:szCs w:val="24"/>
          <w:lang w:eastAsia="en-GB"/>
          <w14:ligatures w14:val="standardContextual"/>
        </w:rPr>
      </w:pPr>
      <w:hyperlink w:anchor="_Toc218387114" w:history="1">
        <w:r w:rsidRPr="000A34E8">
          <w:rPr>
            <w:rStyle w:val="Hyperlink"/>
            <w:b/>
            <w:bCs/>
            <w:noProof/>
          </w:rPr>
          <w:t>Equation 24 - Calculation for Fr</w:t>
        </w:r>
        <w:r>
          <w:rPr>
            <w:noProof/>
            <w:webHidden/>
          </w:rPr>
          <w:tab/>
        </w:r>
        <w:r>
          <w:rPr>
            <w:noProof/>
            <w:webHidden/>
          </w:rPr>
          <w:fldChar w:fldCharType="begin"/>
        </w:r>
        <w:r>
          <w:rPr>
            <w:noProof/>
            <w:webHidden/>
          </w:rPr>
          <w:instrText xml:space="preserve"> PAGEREF _Toc218387114 \h </w:instrText>
        </w:r>
        <w:r>
          <w:rPr>
            <w:noProof/>
            <w:webHidden/>
          </w:rPr>
        </w:r>
        <w:r>
          <w:rPr>
            <w:noProof/>
            <w:webHidden/>
          </w:rPr>
          <w:fldChar w:fldCharType="separate"/>
        </w:r>
        <w:r>
          <w:rPr>
            <w:noProof/>
            <w:webHidden/>
          </w:rPr>
          <w:t>18</w:t>
        </w:r>
        <w:r>
          <w:rPr>
            <w:noProof/>
            <w:webHidden/>
          </w:rPr>
          <w:fldChar w:fldCharType="end"/>
        </w:r>
      </w:hyperlink>
    </w:p>
    <w:p w14:paraId="19DF4C31" w14:textId="0E0D803A" w:rsidR="00DA3D7A" w:rsidRDefault="00DA3D7A">
      <w:pPr>
        <w:pStyle w:val="TableofFigures"/>
        <w:tabs>
          <w:tab w:val="right" w:leader="dot" w:pos="9016"/>
        </w:tabs>
        <w:rPr>
          <w:noProof/>
          <w:kern w:val="2"/>
          <w:sz w:val="24"/>
          <w:szCs w:val="24"/>
          <w:lang w:eastAsia="en-GB"/>
          <w14:ligatures w14:val="standardContextual"/>
        </w:rPr>
      </w:pPr>
      <w:hyperlink w:anchor="_Toc218387115" w:history="1">
        <w:r w:rsidRPr="000A34E8">
          <w:rPr>
            <w:rStyle w:val="Hyperlink"/>
            <w:b/>
            <w:bCs/>
            <w:noProof/>
          </w:rPr>
          <w:t>Equation 25 - Xl Calculation</w:t>
        </w:r>
        <w:r>
          <w:rPr>
            <w:noProof/>
            <w:webHidden/>
          </w:rPr>
          <w:tab/>
        </w:r>
        <w:r>
          <w:rPr>
            <w:noProof/>
            <w:webHidden/>
          </w:rPr>
          <w:fldChar w:fldCharType="begin"/>
        </w:r>
        <w:r>
          <w:rPr>
            <w:noProof/>
            <w:webHidden/>
          </w:rPr>
          <w:instrText xml:space="preserve"> PAGEREF _Toc218387115 \h </w:instrText>
        </w:r>
        <w:r>
          <w:rPr>
            <w:noProof/>
            <w:webHidden/>
          </w:rPr>
        </w:r>
        <w:r>
          <w:rPr>
            <w:noProof/>
            <w:webHidden/>
          </w:rPr>
          <w:fldChar w:fldCharType="separate"/>
        </w:r>
        <w:r>
          <w:rPr>
            <w:noProof/>
            <w:webHidden/>
          </w:rPr>
          <w:t>18</w:t>
        </w:r>
        <w:r>
          <w:rPr>
            <w:noProof/>
            <w:webHidden/>
          </w:rPr>
          <w:fldChar w:fldCharType="end"/>
        </w:r>
      </w:hyperlink>
    </w:p>
    <w:p w14:paraId="267AA0AF" w14:textId="218A817F" w:rsidR="00DA3D7A" w:rsidRDefault="00DA3D7A">
      <w:pPr>
        <w:pStyle w:val="TableofFigures"/>
        <w:tabs>
          <w:tab w:val="right" w:leader="dot" w:pos="9016"/>
        </w:tabs>
        <w:rPr>
          <w:noProof/>
          <w:kern w:val="2"/>
          <w:sz w:val="24"/>
          <w:szCs w:val="24"/>
          <w:lang w:eastAsia="en-GB"/>
          <w14:ligatures w14:val="standardContextual"/>
        </w:rPr>
      </w:pPr>
      <w:hyperlink w:anchor="_Toc218387116" w:history="1">
        <w:r w:rsidRPr="000A34E8">
          <w:rPr>
            <w:rStyle w:val="Hyperlink"/>
            <w:rFonts w:cstheme="minorHAnsi"/>
            <w:b/>
            <w:bCs/>
            <w:noProof/>
          </w:rPr>
          <w:t xml:space="preserve">Equation 26 - </w:t>
        </w:r>
        <w:r w:rsidRPr="000A34E8">
          <w:rPr>
            <w:rStyle w:val="Hyperlink"/>
            <w:rFonts w:ascii="Cambria Math" w:hAnsi="Cambria Math" w:cs="Cambria Math"/>
            <w:b/>
            <w:bCs/>
            <w:noProof/>
          </w:rPr>
          <w:t>∅</w:t>
        </w:r>
        <w:r w:rsidRPr="000A34E8">
          <w:rPr>
            <w:rStyle w:val="Hyperlink"/>
            <w:rFonts w:cstheme="minorHAnsi"/>
            <w:b/>
            <w:bCs/>
            <w:noProof/>
          </w:rPr>
          <w:t>LR Formulae</w:t>
        </w:r>
        <w:r>
          <w:rPr>
            <w:noProof/>
            <w:webHidden/>
          </w:rPr>
          <w:tab/>
        </w:r>
        <w:r>
          <w:rPr>
            <w:noProof/>
            <w:webHidden/>
          </w:rPr>
          <w:fldChar w:fldCharType="begin"/>
        </w:r>
        <w:r>
          <w:rPr>
            <w:noProof/>
            <w:webHidden/>
          </w:rPr>
          <w:instrText xml:space="preserve"> PAGEREF _Toc218387116 \h </w:instrText>
        </w:r>
        <w:r>
          <w:rPr>
            <w:noProof/>
            <w:webHidden/>
          </w:rPr>
        </w:r>
        <w:r>
          <w:rPr>
            <w:noProof/>
            <w:webHidden/>
          </w:rPr>
          <w:fldChar w:fldCharType="separate"/>
        </w:r>
        <w:r>
          <w:rPr>
            <w:noProof/>
            <w:webHidden/>
          </w:rPr>
          <w:t>18</w:t>
        </w:r>
        <w:r>
          <w:rPr>
            <w:noProof/>
            <w:webHidden/>
          </w:rPr>
          <w:fldChar w:fldCharType="end"/>
        </w:r>
      </w:hyperlink>
    </w:p>
    <w:p w14:paraId="49732BD8" w14:textId="029A4301" w:rsidR="00DA3D7A" w:rsidRDefault="00DA3D7A">
      <w:pPr>
        <w:pStyle w:val="TableofFigures"/>
        <w:tabs>
          <w:tab w:val="right" w:leader="dot" w:pos="9016"/>
        </w:tabs>
        <w:rPr>
          <w:noProof/>
          <w:kern w:val="2"/>
          <w:sz w:val="24"/>
          <w:szCs w:val="24"/>
          <w:lang w:eastAsia="en-GB"/>
          <w14:ligatures w14:val="standardContextual"/>
        </w:rPr>
      </w:pPr>
      <w:hyperlink w:anchor="_Toc218387117" w:history="1">
        <w:r w:rsidRPr="000A34E8">
          <w:rPr>
            <w:rStyle w:val="Hyperlink"/>
            <w:b/>
            <w:bCs/>
            <w:noProof/>
          </w:rPr>
          <w:t xml:space="preserve">Equation 27 - </w:t>
        </w:r>
        <w:r w:rsidRPr="000A34E8">
          <w:rPr>
            <w:rStyle w:val="Hyperlink"/>
            <w:rFonts w:ascii="Cambria Math" w:hAnsi="Cambria Math" w:cs="Cambria Math"/>
            <w:b/>
            <w:bCs/>
            <w:noProof/>
          </w:rPr>
          <w:t>∅</w:t>
        </w:r>
        <w:r w:rsidRPr="000A34E8">
          <w:rPr>
            <w:rStyle w:val="Hyperlink"/>
            <w:rFonts w:cstheme="minorHAnsi"/>
            <w:b/>
            <w:bCs/>
            <w:noProof/>
          </w:rPr>
          <w:t>LR Calculation</w:t>
        </w:r>
        <w:r>
          <w:rPr>
            <w:noProof/>
            <w:webHidden/>
          </w:rPr>
          <w:tab/>
        </w:r>
        <w:r>
          <w:rPr>
            <w:noProof/>
            <w:webHidden/>
          </w:rPr>
          <w:fldChar w:fldCharType="begin"/>
        </w:r>
        <w:r>
          <w:rPr>
            <w:noProof/>
            <w:webHidden/>
          </w:rPr>
          <w:instrText xml:space="preserve"> PAGEREF _Toc218387117 \h </w:instrText>
        </w:r>
        <w:r>
          <w:rPr>
            <w:noProof/>
            <w:webHidden/>
          </w:rPr>
        </w:r>
        <w:r>
          <w:rPr>
            <w:noProof/>
            <w:webHidden/>
          </w:rPr>
          <w:fldChar w:fldCharType="separate"/>
        </w:r>
        <w:r>
          <w:rPr>
            <w:noProof/>
            <w:webHidden/>
          </w:rPr>
          <w:t>18</w:t>
        </w:r>
        <w:r>
          <w:rPr>
            <w:noProof/>
            <w:webHidden/>
          </w:rPr>
          <w:fldChar w:fldCharType="end"/>
        </w:r>
      </w:hyperlink>
    </w:p>
    <w:p w14:paraId="6265E83D" w14:textId="4059142A" w:rsidR="00DA3D7A" w:rsidRDefault="00DA3D7A">
      <w:pPr>
        <w:pStyle w:val="TableofFigures"/>
        <w:tabs>
          <w:tab w:val="right" w:leader="dot" w:pos="9016"/>
        </w:tabs>
        <w:rPr>
          <w:noProof/>
          <w:kern w:val="2"/>
          <w:sz w:val="24"/>
          <w:szCs w:val="24"/>
          <w:lang w:eastAsia="en-GB"/>
          <w14:ligatures w14:val="standardContextual"/>
        </w:rPr>
      </w:pPr>
      <w:hyperlink w:anchor="_Toc218387118" w:history="1">
        <w:r w:rsidRPr="000A34E8">
          <w:rPr>
            <w:rStyle w:val="Hyperlink"/>
            <w:b/>
            <w:bCs/>
            <w:noProof/>
          </w:rPr>
          <w:t>Equation 28 - Equation for Fr</w:t>
        </w:r>
        <w:r>
          <w:rPr>
            <w:noProof/>
            <w:webHidden/>
          </w:rPr>
          <w:tab/>
        </w:r>
        <w:r>
          <w:rPr>
            <w:noProof/>
            <w:webHidden/>
          </w:rPr>
          <w:fldChar w:fldCharType="begin"/>
        </w:r>
        <w:r>
          <w:rPr>
            <w:noProof/>
            <w:webHidden/>
          </w:rPr>
          <w:instrText xml:space="preserve"> PAGEREF _Toc218387118 \h </w:instrText>
        </w:r>
        <w:r>
          <w:rPr>
            <w:noProof/>
            <w:webHidden/>
          </w:rPr>
        </w:r>
        <w:r>
          <w:rPr>
            <w:noProof/>
            <w:webHidden/>
          </w:rPr>
          <w:fldChar w:fldCharType="separate"/>
        </w:r>
        <w:r>
          <w:rPr>
            <w:noProof/>
            <w:webHidden/>
          </w:rPr>
          <w:t>21</w:t>
        </w:r>
        <w:r>
          <w:rPr>
            <w:noProof/>
            <w:webHidden/>
          </w:rPr>
          <w:fldChar w:fldCharType="end"/>
        </w:r>
      </w:hyperlink>
    </w:p>
    <w:p w14:paraId="7A8B6624" w14:textId="7B5D9699" w:rsidR="00DA3D7A" w:rsidRDefault="00DA3D7A">
      <w:pPr>
        <w:pStyle w:val="TableofFigures"/>
        <w:tabs>
          <w:tab w:val="right" w:leader="dot" w:pos="9016"/>
        </w:tabs>
        <w:rPr>
          <w:noProof/>
          <w:kern w:val="2"/>
          <w:sz w:val="24"/>
          <w:szCs w:val="24"/>
          <w:lang w:eastAsia="en-GB"/>
          <w14:ligatures w14:val="standardContextual"/>
        </w:rPr>
      </w:pPr>
      <w:hyperlink w:anchor="_Toc218387119" w:history="1">
        <w:r w:rsidRPr="000A34E8">
          <w:rPr>
            <w:rStyle w:val="Hyperlink"/>
            <w:b/>
            <w:bCs/>
            <w:noProof/>
          </w:rPr>
          <w:t>Equation 29 - Fr</w:t>
        </w:r>
        <w:r>
          <w:rPr>
            <w:noProof/>
            <w:webHidden/>
          </w:rPr>
          <w:tab/>
        </w:r>
        <w:r>
          <w:rPr>
            <w:noProof/>
            <w:webHidden/>
          </w:rPr>
          <w:fldChar w:fldCharType="begin"/>
        </w:r>
        <w:r>
          <w:rPr>
            <w:noProof/>
            <w:webHidden/>
          </w:rPr>
          <w:instrText xml:space="preserve"> PAGEREF _Toc218387119 \h </w:instrText>
        </w:r>
        <w:r>
          <w:rPr>
            <w:noProof/>
            <w:webHidden/>
          </w:rPr>
        </w:r>
        <w:r>
          <w:rPr>
            <w:noProof/>
            <w:webHidden/>
          </w:rPr>
          <w:fldChar w:fldCharType="separate"/>
        </w:r>
        <w:r>
          <w:rPr>
            <w:noProof/>
            <w:webHidden/>
          </w:rPr>
          <w:t>21</w:t>
        </w:r>
        <w:r>
          <w:rPr>
            <w:noProof/>
            <w:webHidden/>
          </w:rPr>
          <w:fldChar w:fldCharType="end"/>
        </w:r>
      </w:hyperlink>
    </w:p>
    <w:p w14:paraId="50DA6831" w14:textId="2C313DAA" w:rsidR="00DA3D7A" w:rsidRDefault="00DA3D7A">
      <w:pPr>
        <w:pStyle w:val="TableofFigures"/>
        <w:tabs>
          <w:tab w:val="right" w:leader="dot" w:pos="9016"/>
        </w:tabs>
        <w:rPr>
          <w:noProof/>
          <w:kern w:val="2"/>
          <w:sz w:val="24"/>
          <w:szCs w:val="24"/>
          <w:lang w:eastAsia="en-GB"/>
          <w14:ligatures w14:val="standardContextual"/>
        </w:rPr>
      </w:pPr>
      <w:hyperlink w:anchor="_Toc218387120" w:history="1">
        <w:r w:rsidRPr="000A34E8">
          <w:rPr>
            <w:rStyle w:val="Hyperlink"/>
            <w:b/>
            <w:bCs/>
            <w:noProof/>
          </w:rPr>
          <w:t>Equation 30 - Frequency</w:t>
        </w:r>
        <w:r>
          <w:rPr>
            <w:noProof/>
            <w:webHidden/>
          </w:rPr>
          <w:tab/>
        </w:r>
        <w:r>
          <w:rPr>
            <w:noProof/>
            <w:webHidden/>
          </w:rPr>
          <w:fldChar w:fldCharType="begin"/>
        </w:r>
        <w:r>
          <w:rPr>
            <w:noProof/>
            <w:webHidden/>
          </w:rPr>
          <w:instrText xml:space="preserve"> PAGEREF _Toc218387120 \h </w:instrText>
        </w:r>
        <w:r>
          <w:rPr>
            <w:noProof/>
            <w:webHidden/>
          </w:rPr>
        </w:r>
        <w:r>
          <w:rPr>
            <w:noProof/>
            <w:webHidden/>
          </w:rPr>
          <w:fldChar w:fldCharType="separate"/>
        </w:r>
        <w:r>
          <w:rPr>
            <w:noProof/>
            <w:webHidden/>
          </w:rPr>
          <w:t>22</w:t>
        </w:r>
        <w:r>
          <w:rPr>
            <w:noProof/>
            <w:webHidden/>
          </w:rPr>
          <w:fldChar w:fldCharType="end"/>
        </w:r>
      </w:hyperlink>
    </w:p>
    <w:p w14:paraId="65DBF60B" w14:textId="3314A4CE" w:rsidR="00DA3D7A" w:rsidRDefault="00DA3D7A">
      <w:pPr>
        <w:pStyle w:val="TableofFigures"/>
        <w:tabs>
          <w:tab w:val="right" w:leader="dot" w:pos="9016"/>
        </w:tabs>
        <w:rPr>
          <w:noProof/>
          <w:kern w:val="2"/>
          <w:sz w:val="24"/>
          <w:szCs w:val="24"/>
          <w:lang w:eastAsia="en-GB"/>
          <w14:ligatures w14:val="standardContextual"/>
        </w:rPr>
      </w:pPr>
      <w:hyperlink w:anchor="_Toc218387121" w:history="1">
        <w:r w:rsidRPr="000A34E8">
          <w:rPr>
            <w:rStyle w:val="Hyperlink"/>
            <w:b/>
            <w:bCs/>
            <w:noProof/>
          </w:rPr>
          <w:t>Equation 31 – Xc Calculation</w:t>
        </w:r>
        <w:r>
          <w:rPr>
            <w:noProof/>
            <w:webHidden/>
          </w:rPr>
          <w:tab/>
        </w:r>
        <w:r>
          <w:rPr>
            <w:noProof/>
            <w:webHidden/>
          </w:rPr>
          <w:fldChar w:fldCharType="begin"/>
        </w:r>
        <w:r>
          <w:rPr>
            <w:noProof/>
            <w:webHidden/>
          </w:rPr>
          <w:instrText xml:space="preserve"> PAGEREF _Toc218387121 \h </w:instrText>
        </w:r>
        <w:r>
          <w:rPr>
            <w:noProof/>
            <w:webHidden/>
          </w:rPr>
        </w:r>
        <w:r>
          <w:rPr>
            <w:noProof/>
            <w:webHidden/>
          </w:rPr>
          <w:fldChar w:fldCharType="separate"/>
        </w:r>
        <w:r>
          <w:rPr>
            <w:noProof/>
            <w:webHidden/>
          </w:rPr>
          <w:t>22</w:t>
        </w:r>
        <w:r>
          <w:rPr>
            <w:noProof/>
            <w:webHidden/>
          </w:rPr>
          <w:fldChar w:fldCharType="end"/>
        </w:r>
      </w:hyperlink>
    </w:p>
    <w:p w14:paraId="427AE075" w14:textId="2A70A83B" w:rsidR="00DA3D7A" w:rsidRDefault="00DA3D7A">
      <w:pPr>
        <w:pStyle w:val="TableofFigures"/>
        <w:tabs>
          <w:tab w:val="right" w:leader="dot" w:pos="9016"/>
        </w:tabs>
        <w:rPr>
          <w:noProof/>
          <w:kern w:val="2"/>
          <w:sz w:val="24"/>
          <w:szCs w:val="24"/>
          <w:lang w:eastAsia="en-GB"/>
          <w14:ligatures w14:val="standardContextual"/>
        </w:rPr>
      </w:pPr>
      <w:hyperlink w:anchor="_Toc218387122" w:history="1">
        <w:r w:rsidRPr="000A34E8">
          <w:rPr>
            <w:rStyle w:val="Hyperlink"/>
            <w:b/>
            <w:bCs/>
            <w:noProof/>
          </w:rPr>
          <w:t>Equation 32 – Xl Calculation</w:t>
        </w:r>
        <w:r>
          <w:rPr>
            <w:noProof/>
            <w:webHidden/>
          </w:rPr>
          <w:tab/>
        </w:r>
        <w:r>
          <w:rPr>
            <w:noProof/>
            <w:webHidden/>
          </w:rPr>
          <w:fldChar w:fldCharType="begin"/>
        </w:r>
        <w:r>
          <w:rPr>
            <w:noProof/>
            <w:webHidden/>
          </w:rPr>
          <w:instrText xml:space="preserve"> PAGEREF _Toc218387122 \h </w:instrText>
        </w:r>
        <w:r>
          <w:rPr>
            <w:noProof/>
            <w:webHidden/>
          </w:rPr>
        </w:r>
        <w:r>
          <w:rPr>
            <w:noProof/>
            <w:webHidden/>
          </w:rPr>
          <w:fldChar w:fldCharType="separate"/>
        </w:r>
        <w:r>
          <w:rPr>
            <w:noProof/>
            <w:webHidden/>
          </w:rPr>
          <w:t>22</w:t>
        </w:r>
        <w:r>
          <w:rPr>
            <w:noProof/>
            <w:webHidden/>
          </w:rPr>
          <w:fldChar w:fldCharType="end"/>
        </w:r>
      </w:hyperlink>
    </w:p>
    <w:p w14:paraId="7F01C7E2" w14:textId="7D22AD7B" w:rsidR="00DA3D7A" w:rsidRDefault="00DA3D7A">
      <w:pPr>
        <w:pStyle w:val="TableofFigures"/>
        <w:tabs>
          <w:tab w:val="right" w:leader="dot" w:pos="9016"/>
        </w:tabs>
        <w:rPr>
          <w:noProof/>
          <w:kern w:val="2"/>
          <w:sz w:val="24"/>
          <w:szCs w:val="24"/>
          <w:lang w:eastAsia="en-GB"/>
          <w14:ligatures w14:val="standardContextual"/>
        </w:rPr>
      </w:pPr>
      <w:hyperlink w:anchor="_Toc218387123" w:history="1">
        <w:r w:rsidRPr="000A34E8">
          <w:rPr>
            <w:rStyle w:val="Hyperlink"/>
            <w:b/>
            <w:bCs/>
            <w:noProof/>
          </w:rPr>
          <w:t>Equation 33 - Formulae For ZLR</w:t>
        </w:r>
        <w:r>
          <w:rPr>
            <w:noProof/>
            <w:webHidden/>
          </w:rPr>
          <w:tab/>
        </w:r>
        <w:r>
          <w:rPr>
            <w:noProof/>
            <w:webHidden/>
          </w:rPr>
          <w:fldChar w:fldCharType="begin"/>
        </w:r>
        <w:r>
          <w:rPr>
            <w:noProof/>
            <w:webHidden/>
          </w:rPr>
          <w:instrText xml:space="preserve"> PAGEREF _Toc218387123 \h </w:instrText>
        </w:r>
        <w:r>
          <w:rPr>
            <w:noProof/>
            <w:webHidden/>
          </w:rPr>
        </w:r>
        <w:r>
          <w:rPr>
            <w:noProof/>
            <w:webHidden/>
          </w:rPr>
          <w:fldChar w:fldCharType="separate"/>
        </w:r>
        <w:r>
          <w:rPr>
            <w:noProof/>
            <w:webHidden/>
          </w:rPr>
          <w:t>22</w:t>
        </w:r>
        <w:r>
          <w:rPr>
            <w:noProof/>
            <w:webHidden/>
          </w:rPr>
          <w:fldChar w:fldCharType="end"/>
        </w:r>
      </w:hyperlink>
    </w:p>
    <w:p w14:paraId="025E3213" w14:textId="0EF74929" w:rsidR="00DA3D7A" w:rsidRDefault="00DA3D7A">
      <w:pPr>
        <w:pStyle w:val="TableofFigures"/>
        <w:tabs>
          <w:tab w:val="right" w:leader="dot" w:pos="9016"/>
        </w:tabs>
        <w:rPr>
          <w:noProof/>
          <w:kern w:val="2"/>
          <w:sz w:val="24"/>
          <w:szCs w:val="24"/>
          <w:lang w:eastAsia="en-GB"/>
          <w14:ligatures w14:val="standardContextual"/>
        </w:rPr>
      </w:pPr>
      <w:hyperlink w:anchor="_Toc218387124" w:history="1">
        <w:r w:rsidRPr="000A34E8">
          <w:rPr>
            <w:rStyle w:val="Hyperlink"/>
            <w:b/>
            <w:bCs/>
            <w:noProof/>
          </w:rPr>
          <w:t>Equation 34 – ZLR Calculation</w:t>
        </w:r>
        <w:r>
          <w:rPr>
            <w:noProof/>
            <w:webHidden/>
          </w:rPr>
          <w:tab/>
        </w:r>
        <w:r>
          <w:rPr>
            <w:noProof/>
            <w:webHidden/>
          </w:rPr>
          <w:fldChar w:fldCharType="begin"/>
        </w:r>
        <w:r>
          <w:rPr>
            <w:noProof/>
            <w:webHidden/>
          </w:rPr>
          <w:instrText xml:space="preserve"> PAGEREF _Toc218387124 \h </w:instrText>
        </w:r>
        <w:r>
          <w:rPr>
            <w:noProof/>
            <w:webHidden/>
          </w:rPr>
        </w:r>
        <w:r>
          <w:rPr>
            <w:noProof/>
            <w:webHidden/>
          </w:rPr>
          <w:fldChar w:fldCharType="separate"/>
        </w:r>
        <w:r>
          <w:rPr>
            <w:noProof/>
            <w:webHidden/>
          </w:rPr>
          <w:t>23</w:t>
        </w:r>
        <w:r>
          <w:rPr>
            <w:noProof/>
            <w:webHidden/>
          </w:rPr>
          <w:fldChar w:fldCharType="end"/>
        </w:r>
      </w:hyperlink>
    </w:p>
    <w:p w14:paraId="72B3B7E0" w14:textId="0627AAA5" w:rsidR="00DA3D7A" w:rsidRDefault="00DA3D7A">
      <w:pPr>
        <w:pStyle w:val="TableofFigures"/>
        <w:tabs>
          <w:tab w:val="right" w:leader="dot" w:pos="9016"/>
        </w:tabs>
        <w:rPr>
          <w:noProof/>
          <w:kern w:val="2"/>
          <w:sz w:val="24"/>
          <w:szCs w:val="24"/>
          <w:lang w:eastAsia="en-GB"/>
          <w14:ligatures w14:val="standardContextual"/>
        </w:rPr>
      </w:pPr>
      <w:hyperlink w:anchor="_Toc218387125" w:history="1">
        <w:r w:rsidRPr="000A34E8">
          <w:rPr>
            <w:rStyle w:val="Hyperlink"/>
            <w:b/>
            <w:bCs/>
            <w:noProof/>
          </w:rPr>
          <w:t>Equation 35 - ILR Formulae</w:t>
        </w:r>
        <w:r>
          <w:rPr>
            <w:noProof/>
            <w:webHidden/>
          </w:rPr>
          <w:tab/>
        </w:r>
        <w:r>
          <w:rPr>
            <w:noProof/>
            <w:webHidden/>
          </w:rPr>
          <w:fldChar w:fldCharType="begin"/>
        </w:r>
        <w:r>
          <w:rPr>
            <w:noProof/>
            <w:webHidden/>
          </w:rPr>
          <w:instrText xml:space="preserve"> PAGEREF _Toc218387125 \h </w:instrText>
        </w:r>
        <w:r>
          <w:rPr>
            <w:noProof/>
            <w:webHidden/>
          </w:rPr>
        </w:r>
        <w:r>
          <w:rPr>
            <w:noProof/>
            <w:webHidden/>
          </w:rPr>
          <w:fldChar w:fldCharType="separate"/>
        </w:r>
        <w:r>
          <w:rPr>
            <w:noProof/>
            <w:webHidden/>
          </w:rPr>
          <w:t>23</w:t>
        </w:r>
        <w:r>
          <w:rPr>
            <w:noProof/>
            <w:webHidden/>
          </w:rPr>
          <w:fldChar w:fldCharType="end"/>
        </w:r>
      </w:hyperlink>
    </w:p>
    <w:p w14:paraId="73A1F653" w14:textId="770EAA1F" w:rsidR="00DA3D7A" w:rsidRDefault="00DA3D7A">
      <w:pPr>
        <w:pStyle w:val="TableofFigures"/>
        <w:tabs>
          <w:tab w:val="right" w:leader="dot" w:pos="9016"/>
        </w:tabs>
        <w:rPr>
          <w:noProof/>
          <w:kern w:val="2"/>
          <w:sz w:val="24"/>
          <w:szCs w:val="24"/>
          <w:lang w:eastAsia="en-GB"/>
          <w14:ligatures w14:val="standardContextual"/>
        </w:rPr>
      </w:pPr>
      <w:hyperlink w:anchor="_Toc218387126" w:history="1">
        <w:r w:rsidRPr="000A34E8">
          <w:rPr>
            <w:rStyle w:val="Hyperlink"/>
            <w:b/>
            <w:bCs/>
            <w:noProof/>
          </w:rPr>
          <w:t>Equation 36 – VLR Calculation</w:t>
        </w:r>
        <w:r>
          <w:rPr>
            <w:noProof/>
            <w:webHidden/>
          </w:rPr>
          <w:tab/>
        </w:r>
        <w:r>
          <w:rPr>
            <w:noProof/>
            <w:webHidden/>
          </w:rPr>
          <w:fldChar w:fldCharType="begin"/>
        </w:r>
        <w:r>
          <w:rPr>
            <w:noProof/>
            <w:webHidden/>
          </w:rPr>
          <w:instrText xml:space="preserve"> PAGEREF _Toc218387126 \h </w:instrText>
        </w:r>
        <w:r>
          <w:rPr>
            <w:noProof/>
            <w:webHidden/>
          </w:rPr>
        </w:r>
        <w:r>
          <w:rPr>
            <w:noProof/>
            <w:webHidden/>
          </w:rPr>
          <w:fldChar w:fldCharType="separate"/>
        </w:r>
        <w:r>
          <w:rPr>
            <w:noProof/>
            <w:webHidden/>
          </w:rPr>
          <w:t>23</w:t>
        </w:r>
        <w:r>
          <w:rPr>
            <w:noProof/>
            <w:webHidden/>
          </w:rPr>
          <w:fldChar w:fldCharType="end"/>
        </w:r>
      </w:hyperlink>
    </w:p>
    <w:p w14:paraId="2773B8ED" w14:textId="317B83E1" w:rsidR="00DA3D7A" w:rsidRDefault="00DA3D7A">
      <w:pPr>
        <w:pStyle w:val="TableofFigures"/>
        <w:tabs>
          <w:tab w:val="right" w:leader="dot" w:pos="9016"/>
        </w:tabs>
        <w:rPr>
          <w:noProof/>
          <w:kern w:val="2"/>
          <w:sz w:val="24"/>
          <w:szCs w:val="24"/>
          <w:lang w:eastAsia="en-GB"/>
          <w14:ligatures w14:val="standardContextual"/>
        </w:rPr>
      </w:pPr>
      <w:hyperlink w:anchor="_Toc218387127" w:history="1">
        <w:r w:rsidRPr="000A34E8">
          <w:rPr>
            <w:rStyle w:val="Hyperlink"/>
            <w:b/>
            <w:bCs/>
            <w:noProof/>
          </w:rPr>
          <w:t>Equation 37 – ILR Calculation</w:t>
        </w:r>
        <w:r>
          <w:rPr>
            <w:noProof/>
            <w:webHidden/>
          </w:rPr>
          <w:tab/>
        </w:r>
        <w:r>
          <w:rPr>
            <w:noProof/>
            <w:webHidden/>
          </w:rPr>
          <w:fldChar w:fldCharType="begin"/>
        </w:r>
        <w:r>
          <w:rPr>
            <w:noProof/>
            <w:webHidden/>
          </w:rPr>
          <w:instrText xml:space="preserve"> PAGEREF _Toc218387127 \h </w:instrText>
        </w:r>
        <w:r>
          <w:rPr>
            <w:noProof/>
            <w:webHidden/>
          </w:rPr>
        </w:r>
        <w:r>
          <w:rPr>
            <w:noProof/>
            <w:webHidden/>
          </w:rPr>
          <w:fldChar w:fldCharType="separate"/>
        </w:r>
        <w:r>
          <w:rPr>
            <w:noProof/>
            <w:webHidden/>
          </w:rPr>
          <w:t>23</w:t>
        </w:r>
        <w:r>
          <w:rPr>
            <w:noProof/>
            <w:webHidden/>
          </w:rPr>
          <w:fldChar w:fldCharType="end"/>
        </w:r>
      </w:hyperlink>
    </w:p>
    <w:p w14:paraId="1D8A2FCC" w14:textId="2ACEACBE" w:rsidR="00DA3D7A" w:rsidRDefault="00DA3D7A">
      <w:pPr>
        <w:pStyle w:val="TableofFigures"/>
        <w:tabs>
          <w:tab w:val="right" w:leader="dot" w:pos="9016"/>
        </w:tabs>
        <w:rPr>
          <w:noProof/>
          <w:kern w:val="2"/>
          <w:sz w:val="24"/>
          <w:szCs w:val="24"/>
          <w:lang w:eastAsia="en-GB"/>
          <w14:ligatures w14:val="standardContextual"/>
        </w:rPr>
      </w:pPr>
      <w:hyperlink w:anchor="_Toc218387128" w:history="1">
        <w:r w:rsidRPr="000A34E8">
          <w:rPr>
            <w:rStyle w:val="Hyperlink"/>
            <w:b/>
            <w:bCs/>
            <w:noProof/>
          </w:rPr>
          <w:t>Equation 38 - Ic Calculation</w:t>
        </w:r>
        <w:r>
          <w:rPr>
            <w:noProof/>
            <w:webHidden/>
          </w:rPr>
          <w:tab/>
        </w:r>
        <w:r>
          <w:rPr>
            <w:noProof/>
            <w:webHidden/>
          </w:rPr>
          <w:fldChar w:fldCharType="begin"/>
        </w:r>
        <w:r>
          <w:rPr>
            <w:noProof/>
            <w:webHidden/>
          </w:rPr>
          <w:instrText xml:space="preserve"> PAGEREF _Toc218387128 \h </w:instrText>
        </w:r>
        <w:r>
          <w:rPr>
            <w:noProof/>
            <w:webHidden/>
          </w:rPr>
        </w:r>
        <w:r>
          <w:rPr>
            <w:noProof/>
            <w:webHidden/>
          </w:rPr>
          <w:fldChar w:fldCharType="separate"/>
        </w:r>
        <w:r>
          <w:rPr>
            <w:noProof/>
            <w:webHidden/>
          </w:rPr>
          <w:t>23</w:t>
        </w:r>
        <w:r>
          <w:rPr>
            <w:noProof/>
            <w:webHidden/>
          </w:rPr>
          <w:fldChar w:fldCharType="end"/>
        </w:r>
      </w:hyperlink>
    </w:p>
    <w:p w14:paraId="59585476" w14:textId="1D1FCE2E" w:rsidR="00DA3D7A" w:rsidRDefault="00DA3D7A">
      <w:pPr>
        <w:pStyle w:val="TableofFigures"/>
        <w:tabs>
          <w:tab w:val="right" w:leader="dot" w:pos="9016"/>
        </w:tabs>
        <w:rPr>
          <w:noProof/>
          <w:kern w:val="2"/>
          <w:sz w:val="24"/>
          <w:szCs w:val="24"/>
          <w:lang w:eastAsia="en-GB"/>
          <w14:ligatures w14:val="standardContextual"/>
        </w:rPr>
      </w:pPr>
      <w:hyperlink w:anchor="_Toc218387129" w:history="1">
        <w:r w:rsidRPr="000A34E8">
          <w:rPr>
            <w:rStyle w:val="Hyperlink"/>
            <w:rFonts w:cstheme="minorHAnsi"/>
            <w:b/>
            <w:bCs/>
            <w:noProof/>
          </w:rPr>
          <w:t xml:space="preserve">Equation 39 - </w:t>
        </w:r>
        <w:r w:rsidRPr="000A34E8">
          <w:rPr>
            <w:rStyle w:val="Hyperlink"/>
            <w:rFonts w:ascii="Cambria Math" w:hAnsi="Cambria Math" w:cs="Cambria Math"/>
            <w:b/>
            <w:bCs/>
            <w:noProof/>
          </w:rPr>
          <w:t>∅</w:t>
        </w:r>
        <w:r w:rsidRPr="000A34E8">
          <w:rPr>
            <w:rStyle w:val="Hyperlink"/>
            <w:rFonts w:cstheme="minorHAnsi"/>
            <w:b/>
            <w:bCs/>
            <w:noProof/>
          </w:rPr>
          <w:t>LR Calculation</w:t>
        </w:r>
        <w:r>
          <w:rPr>
            <w:noProof/>
            <w:webHidden/>
          </w:rPr>
          <w:tab/>
        </w:r>
        <w:r>
          <w:rPr>
            <w:noProof/>
            <w:webHidden/>
          </w:rPr>
          <w:fldChar w:fldCharType="begin"/>
        </w:r>
        <w:r>
          <w:rPr>
            <w:noProof/>
            <w:webHidden/>
          </w:rPr>
          <w:instrText xml:space="preserve"> PAGEREF _Toc218387129 \h </w:instrText>
        </w:r>
        <w:r>
          <w:rPr>
            <w:noProof/>
            <w:webHidden/>
          </w:rPr>
        </w:r>
        <w:r>
          <w:rPr>
            <w:noProof/>
            <w:webHidden/>
          </w:rPr>
          <w:fldChar w:fldCharType="separate"/>
        </w:r>
        <w:r>
          <w:rPr>
            <w:noProof/>
            <w:webHidden/>
          </w:rPr>
          <w:t>23</w:t>
        </w:r>
        <w:r>
          <w:rPr>
            <w:noProof/>
            <w:webHidden/>
          </w:rPr>
          <w:fldChar w:fldCharType="end"/>
        </w:r>
      </w:hyperlink>
    </w:p>
    <w:p w14:paraId="2CAD2B47" w14:textId="67187EDB" w:rsidR="00DA3D7A" w:rsidRDefault="00DA3D7A">
      <w:pPr>
        <w:pStyle w:val="TableofFigures"/>
        <w:tabs>
          <w:tab w:val="right" w:leader="dot" w:pos="9016"/>
        </w:tabs>
        <w:rPr>
          <w:noProof/>
          <w:kern w:val="2"/>
          <w:sz w:val="24"/>
          <w:szCs w:val="24"/>
          <w:lang w:eastAsia="en-GB"/>
          <w14:ligatures w14:val="standardContextual"/>
        </w:rPr>
      </w:pPr>
      <w:hyperlink w:anchor="_Toc218387130" w:history="1">
        <w:r w:rsidRPr="000A34E8">
          <w:rPr>
            <w:rStyle w:val="Hyperlink"/>
            <w:rFonts w:cstheme="minorHAnsi"/>
            <w:b/>
            <w:bCs/>
            <w:noProof/>
          </w:rPr>
          <w:t xml:space="preserve">Equation 40 - </w:t>
        </w:r>
        <w:r w:rsidRPr="000A34E8">
          <w:rPr>
            <w:rStyle w:val="Hyperlink"/>
            <w:rFonts w:ascii="Cambria Math" w:hAnsi="Cambria Math" w:cs="Cambria Math"/>
            <w:b/>
            <w:bCs/>
            <w:noProof/>
          </w:rPr>
          <w:t>∅</w:t>
        </w:r>
        <w:r w:rsidRPr="000A34E8">
          <w:rPr>
            <w:rStyle w:val="Hyperlink"/>
            <w:rFonts w:cstheme="minorHAnsi"/>
            <w:b/>
            <w:bCs/>
            <w:noProof/>
          </w:rPr>
          <w:t xml:space="preserve"> Formulae</w:t>
        </w:r>
        <w:r>
          <w:rPr>
            <w:noProof/>
            <w:webHidden/>
          </w:rPr>
          <w:tab/>
        </w:r>
        <w:r>
          <w:rPr>
            <w:noProof/>
            <w:webHidden/>
          </w:rPr>
          <w:fldChar w:fldCharType="begin"/>
        </w:r>
        <w:r>
          <w:rPr>
            <w:noProof/>
            <w:webHidden/>
          </w:rPr>
          <w:instrText xml:space="preserve"> PAGEREF _Toc218387130 \h </w:instrText>
        </w:r>
        <w:r>
          <w:rPr>
            <w:noProof/>
            <w:webHidden/>
          </w:rPr>
        </w:r>
        <w:r>
          <w:rPr>
            <w:noProof/>
            <w:webHidden/>
          </w:rPr>
          <w:fldChar w:fldCharType="separate"/>
        </w:r>
        <w:r>
          <w:rPr>
            <w:noProof/>
            <w:webHidden/>
          </w:rPr>
          <w:t>23</w:t>
        </w:r>
        <w:r>
          <w:rPr>
            <w:noProof/>
            <w:webHidden/>
          </w:rPr>
          <w:fldChar w:fldCharType="end"/>
        </w:r>
      </w:hyperlink>
    </w:p>
    <w:p w14:paraId="0A6218AA" w14:textId="4C617BB3" w:rsidR="00DA3D7A" w:rsidRDefault="00DA3D7A">
      <w:pPr>
        <w:pStyle w:val="TableofFigures"/>
        <w:tabs>
          <w:tab w:val="right" w:leader="dot" w:pos="9016"/>
        </w:tabs>
        <w:rPr>
          <w:noProof/>
          <w:kern w:val="2"/>
          <w:sz w:val="24"/>
          <w:szCs w:val="24"/>
          <w:lang w:eastAsia="en-GB"/>
          <w14:ligatures w14:val="standardContextual"/>
        </w:rPr>
      </w:pPr>
      <w:hyperlink w:anchor="_Toc218387131" w:history="1">
        <w:r w:rsidRPr="000A34E8">
          <w:rPr>
            <w:rStyle w:val="Hyperlink"/>
            <w:rFonts w:cstheme="minorHAnsi"/>
            <w:b/>
            <w:bCs/>
            <w:noProof/>
          </w:rPr>
          <w:t xml:space="preserve">Equation 41 - </w:t>
        </w:r>
        <w:r w:rsidRPr="000A34E8">
          <w:rPr>
            <w:rStyle w:val="Hyperlink"/>
            <w:rFonts w:ascii="Cambria Math" w:hAnsi="Cambria Math" w:cs="Cambria Math"/>
            <w:b/>
            <w:bCs/>
            <w:noProof/>
          </w:rPr>
          <w:t>∅</w:t>
        </w:r>
        <w:r w:rsidRPr="000A34E8">
          <w:rPr>
            <w:rStyle w:val="Hyperlink"/>
            <w:rFonts w:cstheme="minorHAnsi"/>
            <w:b/>
            <w:bCs/>
            <w:noProof/>
          </w:rPr>
          <w:t xml:space="preserve"> Calculation</w:t>
        </w:r>
        <w:r>
          <w:rPr>
            <w:noProof/>
            <w:webHidden/>
          </w:rPr>
          <w:tab/>
        </w:r>
        <w:r>
          <w:rPr>
            <w:noProof/>
            <w:webHidden/>
          </w:rPr>
          <w:fldChar w:fldCharType="begin"/>
        </w:r>
        <w:r>
          <w:rPr>
            <w:noProof/>
            <w:webHidden/>
          </w:rPr>
          <w:instrText xml:space="preserve"> PAGEREF _Toc218387131 \h </w:instrText>
        </w:r>
        <w:r>
          <w:rPr>
            <w:noProof/>
            <w:webHidden/>
          </w:rPr>
        </w:r>
        <w:r>
          <w:rPr>
            <w:noProof/>
            <w:webHidden/>
          </w:rPr>
          <w:fldChar w:fldCharType="separate"/>
        </w:r>
        <w:r>
          <w:rPr>
            <w:noProof/>
            <w:webHidden/>
          </w:rPr>
          <w:t>23</w:t>
        </w:r>
        <w:r>
          <w:rPr>
            <w:noProof/>
            <w:webHidden/>
          </w:rPr>
          <w:fldChar w:fldCharType="end"/>
        </w:r>
      </w:hyperlink>
    </w:p>
    <w:p w14:paraId="7058EB60" w14:textId="11754574" w:rsidR="00DA3D7A" w:rsidRDefault="00DA3D7A">
      <w:pPr>
        <w:pStyle w:val="TableofFigures"/>
        <w:tabs>
          <w:tab w:val="right" w:leader="dot" w:pos="9016"/>
        </w:tabs>
        <w:rPr>
          <w:noProof/>
          <w:kern w:val="2"/>
          <w:sz w:val="24"/>
          <w:szCs w:val="24"/>
          <w:lang w:eastAsia="en-GB"/>
          <w14:ligatures w14:val="standardContextual"/>
        </w:rPr>
      </w:pPr>
      <w:hyperlink w:anchor="_Toc218387132" w:history="1">
        <w:r w:rsidRPr="000A34E8">
          <w:rPr>
            <w:rStyle w:val="Hyperlink"/>
            <w:rFonts w:cstheme="minorHAnsi"/>
            <w:b/>
            <w:bCs/>
            <w:noProof/>
          </w:rPr>
          <w:t xml:space="preserve">Equation 42 - ILR  Sin </w:t>
        </w:r>
        <w:r w:rsidRPr="000A34E8">
          <w:rPr>
            <w:rStyle w:val="Hyperlink"/>
            <w:rFonts w:ascii="Cambria Math" w:hAnsi="Cambria Math" w:cs="Cambria Math"/>
            <w:b/>
            <w:bCs/>
            <w:noProof/>
          </w:rPr>
          <w:t>∅</w:t>
        </w:r>
        <w:r w:rsidRPr="000A34E8">
          <w:rPr>
            <w:rStyle w:val="Hyperlink"/>
            <w:rFonts w:cstheme="minorHAnsi"/>
            <w:b/>
            <w:bCs/>
            <w:noProof/>
          </w:rPr>
          <w:t>LR Calculation</w:t>
        </w:r>
        <w:r>
          <w:rPr>
            <w:noProof/>
            <w:webHidden/>
          </w:rPr>
          <w:tab/>
        </w:r>
        <w:r>
          <w:rPr>
            <w:noProof/>
            <w:webHidden/>
          </w:rPr>
          <w:fldChar w:fldCharType="begin"/>
        </w:r>
        <w:r>
          <w:rPr>
            <w:noProof/>
            <w:webHidden/>
          </w:rPr>
          <w:instrText xml:space="preserve"> PAGEREF _Toc218387132 \h </w:instrText>
        </w:r>
        <w:r>
          <w:rPr>
            <w:noProof/>
            <w:webHidden/>
          </w:rPr>
        </w:r>
        <w:r>
          <w:rPr>
            <w:noProof/>
            <w:webHidden/>
          </w:rPr>
          <w:fldChar w:fldCharType="separate"/>
        </w:r>
        <w:r>
          <w:rPr>
            <w:noProof/>
            <w:webHidden/>
          </w:rPr>
          <w:t>24</w:t>
        </w:r>
        <w:r>
          <w:rPr>
            <w:noProof/>
            <w:webHidden/>
          </w:rPr>
          <w:fldChar w:fldCharType="end"/>
        </w:r>
      </w:hyperlink>
    </w:p>
    <w:p w14:paraId="1E4AB5DE" w14:textId="30C126BC" w:rsidR="00DA3D7A" w:rsidRDefault="00DA3D7A">
      <w:pPr>
        <w:pStyle w:val="TableofFigures"/>
        <w:tabs>
          <w:tab w:val="right" w:leader="dot" w:pos="9016"/>
        </w:tabs>
        <w:rPr>
          <w:noProof/>
          <w:kern w:val="2"/>
          <w:sz w:val="24"/>
          <w:szCs w:val="24"/>
          <w:lang w:eastAsia="en-GB"/>
          <w14:ligatures w14:val="standardContextual"/>
        </w:rPr>
      </w:pPr>
      <w:hyperlink w:anchor="_Toc218387133" w:history="1">
        <w:r w:rsidRPr="000A34E8">
          <w:rPr>
            <w:rStyle w:val="Hyperlink"/>
            <w:b/>
            <w:bCs/>
            <w:noProof/>
          </w:rPr>
          <w:t>Equation 43 - I Calculation</w:t>
        </w:r>
        <w:r>
          <w:rPr>
            <w:noProof/>
            <w:webHidden/>
          </w:rPr>
          <w:tab/>
        </w:r>
        <w:r>
          <w:rPr>
            <w:noProof/>
            <w:webHidden/>
          </w:rPr>
          <w:fldChar w:fldCharType="begin"/>
        </w:r>
        <w:r>
          <w:rPr>
            <w:noProof/>
            <w:webHidden/>
          </w:rPr>
          <w:instrText xml:space="preserve"> PAGEREF _Toc218387133 \h </w:instrText>
        </w:r>
        <w:r>
          <w:rPr>
            <w:noProof/>
            <w:webHidden/>
          </w:rPr>
        </w:r>
        <w:r>
          <w:rPr>
            <w:noProof/>
            <w:webHidden/>
          </w:rPr>
          <w:fldChar w:fldCharType="separate"/>
        </w:r>
        <w:r>
          <w:rPr>
            <w:noProof/>
            <w:webHidden/>
          </w:rPr>
          <w:t>24</w:t>
        </w:r>
        <w:r>
          <w:rPr>
            <w:noProof/>
            <w:webHidden/>
          </w:rPr>
          <w:fldChar w:fldCharType="end"/>
        </w:r>
      </w:hyperlink>
    </w:p>
    <w:p w14:paraId="332FC005" w14:textId="48FCC69F" w:rsidR="00DA3D7A" w:rsidRDefault="00DA3D7A">
      <w:pPr>
        <w:pStyle w:val="TableofFigures"/>
        <w:tabs>
          <w:tab w:val="right" w:leader="dot" w:pos="9016"/>
        </w:tabs>
        <w:rPr>
          <w:noProof/>
          <w:kern w:val="2"/>
          <w:sz w:val="24"/>
          <w:szCs w:val="24"/>
          <w:lang w:eastAsia="en-GB"/>
          <w14:ligatures w14:val="standardContextual"/>
        </w:rPr>
      </w:pPr>
      <w:hyperlink w:anchor="_Toc218387134" w:history="1">
        <w:r w:rsidRPr="000A34E8">
          <w:rPr>
            <w:rStyle w:val="Hyperlink"/>
            <w:b/>
            <w:bCs/>
            <w:noProof/>
          </w:rPr>
          <w:t>Equation 44 - Frequency</w:t>
        </w:r>
        <w:r>
          <w:rPr>
            <w:noProof/>
            <w:webHidden/>
          </w:rPr>
          <w:tab/>
        </w:r>
        <w:r>
          <w:rPr>
            <w:noProof/>
            <w:webHidden/>
          </w:rPr>
          <w:fldChar w:fldCharType="begin"/>
        </w:r>
        <w:r>
          <w:rPr>
            <w:noProof/>
            <w:webHidden/>
          </w:rPr>
          <w:instrText xml:space="preserve"> PAGEREF _Toc218387134 \h </w:instrText>
        </w:r>
        <w:r>
          <w:rPr>
            <w:noProof/>
            <w:webHidden/>
          </w:rPr>
        </w:r>
        <w:r>
          <w:rPr>
            <w:noProof/>
            <w:webHidden/>
          </w:rPr>
          <w:fldChar w:fldCharType="separate"/>
        </w:r>
        <w:r>
          <w:rPr>
            <w:noProof/>
            <w:webHidden/>
          </w:rPr>
          <w:t>25</w:t>
        </w:r>
        <w:r>
          <w:rPr>
            <w:noProof/>
            <w:webHidden/>
          </w:rPr>
          <w:fldChar w:fldCharType="end"/>
        </w:r>
      </w:hyperlink>
    </w:p>
    <w:p w14:paraId="49E64666" w14:textId="10936B91" w:rsidR="00DA3D7A" w:rsidRDefault="00DA3D7A">
      <w:pPr>
        <w:pStyle w:val="TableofFigures"/>
        <w:tabs>
          <w:tab w:val="right" w:leader="dot" w:pos="9016"/>
        </w:tabs>
        <w:rPr>
          <w:noProof/>
          <w:kern w:val="2"/>
          <w:sz w:val="24"/>
          <w:szCs w:val="24"/>
          <w:lang w:eastAsia="en-GB"/>
          <w14:ligatures w14:val="standardContextual"/>
        </w:rPr>
      </w:pPr>
      <w:hyperlink w:anchor="_Toc218387135" w:history="1">
        <w:r w:rsidRPr="000A34E8">
          <w:rPr>
            <w:rStyle w:val="Hyperlink"/>
            <w:b/>
            <w:bCs/>
            <w:noProof/>
          </w:rPr>
          <w:t>Equation 45 - Xc Calculation</w:t>
        </w:r>
        <w:r>
          <w:rPr>
            <w:noProof/>
            <w:webHidden/>
          </w:rPr>
          <w:tab/>
        </w:r>
        <w:r>
          <w:rPr>
            <w:noProof/>
            <w:webHidden/>
          </w:rPr>
          <w:fldChar w:fldCharType="begin"/>
        </w:r>
        <w:r>
          <w:rPr>
            <w:noProof/>
            <w:webHidden/>
          </w:rPr>
          <w:instrText xml:space="preserve"> PAGEREF _Toc218387135 \h </w:instrText>
        </w:r>
        <w:r>
          <w:rPr>
            <w:noProof/>
            <w:webHidden/>
          </w:rPr>
        </w:r>
        <w:r>
          <w:rPr>
            <w:noProof/>
            <w:webHidden/>
          </w:rPr>
          <w:fldChar w:fldCharType="separate"/>
        </w:r>
        <w:r>
          <w:rPr>
            <w:noProof/>
            <w:webHidden/>
          </w:rPr>
          <w:t>25</w:t>
        </w:r>
        <w:r>
          <w:rPr>
            <w:noProof/>
            <w:webHidden/>
          </w:rPr>
          <w:fldChar w:fldCharType="end"/>
        </w:r>
      </w:hyperlink>
    </w:p>
    <w:p w14:paraId="222794F1" w14:textId="445883CD" w:rsidR="00DA3D7A" w:rsidRDefault="00DA3D7A">
      <w:pPr>
        <w:pStyle w:val="TableofFigures"/>
        <w:tabs>
          <w:tab w:val="right" w:leader="dot" w:pos="9016"/>
        </w:tabs>
        <w:rPr>
          <w:noProof/>
          <w:kern w:val="2"/>
          <w:sz w:val="24"/>
          <w:szCs w:val="24"/>
          <w:lang w:eastAsia="en-GB"/>
          <w14:ligatures w14:val="standardContextual"/>
        </w:rPr>
      </w:pPr>
      <w:hyperlink w:anchor="_Toc218387136" w:history="1">
        <w:r w:rsidRPr="000A34E8">
          <w:rPr>
            <w:rStyle w:val="Hyperlink"/>
            <w:b/>
            <w:bCs/>
            <w:noProof/>
          </w:rPr>
          <w:t>Equation 46 - Xl Calculation</w:t>
        </w:r>
        <w:r>
          <w:rPr>
            <w:noProof/>
            <w:webHidden/>
          </w:rPr>
          <w:tab/>
        </w:r>
        <w:r>
          <w:rPr>
            <w:noProof/>
            <w:webHidden/>
          </w:rPr>
          <w:fldChar w:fldCharType="begin"/>
        </w:r>
        <w:r>
          <w:rPr>
            <w:noProof/>
            <w:webHidden/>
          </w:rPr>
          <w:instrText xml:space="preserve"> PAGEREF _Toc218387136 \h </w:instrText>
        </w:r>
        <w:r>
          <w:rPr>
            <w:noProof/>
            <w:webHidden/>
          </w:rPr>
        </w:r>
        <w:r>
          <w:rPr>
            <w:noProof/>
            <w:webHidden/>
          </w:rPr>
          <w:fldChar w:fldCharType="separate"/>
        </w:r>
        <w:r>
          <w:rPr>
            <w:noProof/>
            <w:webHidden/>
          </w:rPr>
          <w:t>25</w:t>
        </w:r>
        <w:r>
          <w:rPr>
            <w:noProof/>
            <w:webHidden/>
          </w:rPr>
          <w:fldChar w:fldCharType="end"/>
        </w:r>
      </w:hyperlink>
    </w:p>
    <w:p w14:paraId="6389ABE1" w14:textId="31FF7D08" w:rsidR="00DA3D7A" w:rsidRDefault="00DA3D7A">
      <w:pPr>
        <w:pStyle w:val="TableofFigures"/>
        <w:tabs>
          <w:tab w:val="right" w:leader="dot" w:pos="9016"/>
        </w:tabs>
        <w:rPr>
          <w:noProof/>
          <w:kern w:val="2"/>
          <w:sz w:val="24"/>
          <w:szCs w:val="24"/>
          <w:lang w:eastAsia="en-GB"/>
          <w14:ligatures w14:val="standardContextual"/>
        </w:rPr>
      </w:pPr>
      <w:hyperlink w:anchor="_Toc218387137" w:history="1">
        <w:r w:rsidRPr="000A34E8">
          <w:rPr>
            <w:rStyle w:val="Hyperlink"/>
            <w:b/>
            <w:bCs/>
            <w:noProof/>
          </w:rPr>
          <w:t>Equation 47 - ZLR</w:t>
        </w:r>
        <w:r>
          <w:rPr>
            <w:noProof/>
            <w:webHidden/>
          </w:rPr>
          <w:tab/>
        </w:r>
        <w:r>
          <w:rPr>
            <w:noProof/>
            <w:webHidden/>
          </w:rPr>
          <w:fldChar w:fldCharType="begin"/>
        </w:r>
        <w:r>
          <w:rPr>
            <w:noProof/>
            <w:webHidden/>
          </w:rPr>
          <w:instrText xml:space="preserve"> PAGEREF _Toc218387137 \h </w:instrText>
        </w:r>
        <w:r>
          <w:rPr>
            <w:noProof/>
            <w:webHidden/>
          </w:rPr>
        </w:r>
        <w:r>
          <w:rPr>
            <w:noProof/>
            <w:webHidden/>
          </w:rPr>
          <w:fldChar w:fldCharType="separate"/>
        </w:r>
        <w:r>
          <w:rPr>
            <w:noProof/>
            <w:webHidden/>
          </w:rPr>
          <w:t>25</w:t>
        </w:r>
        <w:r>
          <w:rPr>
            <w:noProof/>
            <w:webHidden/>
          </w:rPr>
          <w:fldChar w:fldCharType="end"/>
        </w:r>
      </w:hyperlink>
    </w:p>
    <w:p w14:paraId="3393B7C6" w14:textId="2547BC17" w:rsidR="00DA3D7A" w:rsidRDefault="00DA3D7A">
      <w:pPr>
        <w:pStyle w:val="TableofFigures"/>
        <w:tabs>
          <w:tab w:val="right" w:leader="dot" w:pos="9016"/>
        </w:tabs>
        <w:rPr>
          <w:noProof/>
          <w:kern w:val="2"/>
          <w:sz w:val="24"/>
          <w:szCs w:val="24"/>
          <w:lang w:eastAsia="en-GB"/>
          <w14:ligatures w14:val="standardContextual"/>
        </w:rPr>
      </w:pPr>
      <w:hyperlink w:anchor="_Toc218387138" w:history="1">
        <w:r w:rsidRPr="000A34E8">
          <w:rPr>
            <w:rStyle w:val="Hyperlink"/>
            <w:b/>
            <w:bCs/>
            <w:noProof/>
          </w:rPr>
          <w:t>Equation 48 – ILR Calculation</w:t>
        </w:r>
        <w:r>
          <w:rPr>
            <w:noProof/>
            <w:webHidden/>
          </w:rPr>
          <w:tab/>
        </w:r>
        <w:r>
          <w:rPr>
            <w:noProof/>
            <w:webHidden/>
          </w:rPr>
          <w:fldChar w:fldCharType="begin"/>
        </w:r>
        <w:r>
          <w:rPr>
            <w:noProof/>
            <w:webHidden/>
          </w:rPr>
          <w:instrText xml:space="preserve"> PAGEREF _Toc218387138 \h </w:instrText>
        </w:r>
        <w:r>
          <w:rPr>
            <w:noProof/>
            <w:webHidden/>
          </w:rPr>
        </w:r>
        <w:r>
          <w:rPr>
            <w:noProof/>
            <w:webHidden/>
          </w:rPr>
          <w:fldChar w:fldCharType="separate"/>
        </w:r>
        <w:r>
          <w:rPr>
            <w:noProof/>
            <w:webHidden/>
          </w:rPr>
          <w:t>26</w:t>
        </w:r>
        <w:r>
          <w:rPr>
            <w:noProof/>
            <w:webHidden/>
          </w:rPr>
          <w:fldChar w:fldCharType="end"/>
        </w:r>
      </w:hyperlink>
    </w:p>
    <w:p w14:paraId="44FDE306" w14:textId="59D3EE6E" w:rsidR="00DA3D7A" w:rsidRDefault="00DA3D7A">
      <w:pPr>
        <w:pStyle w:val="TableofFigures"/>
        <w:tabs>
          <w:tab w:val="right" w:leader="dot" w:pos="9016"/>
        </w:tabs>
        <w:rPr>
          <w:noProof/>
          <w:kern w:val="2"/>
          <w:sz w:val="24"/>
          <w:szCs w:val="24"/>
          <w:lang w:eastAsia="en-GB"/>
          <w14:ligatures w14:val="standardContextual"/>
        </w:rPr>
      </w:pPr>
      <w:hyperlink w:anchor="_Toc218387139" w:history="1">
        <w:r w:rsidRPr="000A34E8">
          <w:rPr>
            <w:rStyle w:val="Hyperlink"/>
            <w:b/>
            <w:bCs/>
            <w:noProof/>
          </w:rPr>
          <w:t>Equation 49 – Ic Calculation</w:t>
        </w:r>
        <w:r>
          <w:rPr>
            <w:noProof/>
            <w:webHidden/>
          </w:rPr>
          <w:tab/>
        </w:r>
        <w:r>
          <w:rPr>
            <w:noProof/>
            <w:webHidden/>
          </w:rPr>
          <w:fldChar w:fldCharType="begin"/>
        </w:r>
        <w:r>
          <w:rPr>
            <w:noProof/>
            <w:webHidden/>
          </w:rPr>
          <w:instrText xml:space="preserve"> PAGEREF _Toc218387139 \h </w:instrText>
        </w:r>
        <w:r>
          <w:rPr>
            <w:noProof/>
            <w:webHidden/>
          </w:rPr>
        </w:r>
        <w:r>
          <w:rPr>
            <w:noProof/>
            <w:webHidden/>
          </w:rPr>
          <w:fldChar w:fldCharType="separate"/>
        </w:r>
        <w:r>
          <w:rPr>
            <w:noProof/>
            <w:webHidden/>
          </w:rPr>
          <w:t>26</w:t>
        </w:r>
        <w:r>
          <w:rPr>
            <w:noProof/>
            <w:webHidden/>
          </w:rPr>
          <w:fldChar w:fldCharType="end"/>
        </w:r>
      </w:hyperlink>
    </w:p>
    <w:p w14:paraId="5AFB2A94" w14:textId="623C4A3C" w:rsidR="00DA3D7A" w:rsidRDefault="00DA3D7A">
      <w:pPr>
        <w:pStyle w:val="TableofFigures"/>
        <w:tabs>
          <w:tab w:val="right" w:leader="dot" w:pos="9016"/>
        </w:tabs>
        <w:rPr>
          <w:noProof/>
          <w:kern w:val="2"/>
          <w:sz w:val="24"/>
          <w:szCs w:val="24"/>
          <w:lang w:eastAsia="en-GB"/>
          <w14:ligatures w14:val="standardContextual"/>
        </w:rPr>
      </w:pPr>
      <w:hyperlink w:anchor="_Toc218387140" w:history="1">
        <w:r w:rsidRPr="000A34E8">
          <w:rPr>
            <w:rStyle w:val="Hyperlink"/>
            <w:rFonts w:cstheme="minorHAnsi"/>
            <w:b/>
            <w:bCs/>
            <w:noProof/>
          </w:rPr>
          <w:t xml:space="preserve">Equation 50 - </w:t>
        </w:r>
        <w:r w:rsidRPr="000A34E8">
          <w:rPr>
            <w:rStyle w:val="Hyperlink"/>
            <w:rFonts w:ascii="Cambria Math" w:hAnsi="Cambria Math" w:cs="Cambria Math"/>
            <w:b/>
            <w:bCs/>
            <w:noProof/>
          </w:rPr>
          <w:t>∅</w:t>
        </w:r>
        <w:r w:rsidRPr="000A34E8">
          <w:rPr>
            <w:rStyle w:val="Hyperlink"/>
            <w:rFonts w:cstheme="minorHAnsi"/>
            <w:b/>
            <w:bCs/>
            <w:noProof/>
          </w:rPr>
          <w:t>LR Calculation</w:t>
        </w:r>
        <w:r>
          <w:rPr>
            <w:noProof/>
            <w:webHidden/>
          </w:rPr>
          <w:tab/>
        </w:r>
        <w:r>
          <w:rPr>
            <w:noProof/>
            <w:webHidden/>
          </w:rPr>
          <w:fldChar w:fldCharType="begin"/>
        </w:r>
        <w:r>
          <w:rPr>
            <w:noProof/>
            <w:webHidden/>
          </w:rPr>
          <w:instrText xml:space="preserve"> PAGEREF _Toc218387140 \h </w:instrText>
        </w:r>
        <w:r>
          <w:rPr>
            <w:noProof/>
            <w:webHidden/>
          </w:rPr>
        </w:r>
        <w:r>
          <w:rPr>
            <w:noProof/>
            <w:webHidden/>
          </w:rPr>
          <w:fldChar w:fldCharType="separate"/>
        </w:r>
        <w:r>
          <w:rPr>
            <w:noProof/>
            <w:webHidden/>
          </w:rPr>
          <w:t>26</w:t>
        </w:r>
        <w:r>
          <w:rPr>
            <w:noProof/>
            <w:webHidden/>
          </w:rPr>
          <w:fldChar w:fldCharType="end"/>
        </w:r>
      </w:hyperlink>
    </w:p>
    <w:p w14:paraId="709D61F4" w14:textId="0BC53F12" w:rsidR="00DA3D7A" w:rsidRDefault="00DA3D7A">
      <w:pPr>
        <w:pStyle w:val="TableofFigures"/>
        <w:tabs>
          <w:tab w:val="right" w:leader="dot" w:pos="9016"/>
        </w:tabs>
        <w:rPr>
          <w:noProof/>
          <w:kern w:val="2"/>
          <w:sz w:val="24"/>
          <w:szCs w:val="24"/>
          <w:lang w:eastAsia="en-GB"/>
          <w14:ligatures w14:val="standardContextual"/>
        </w:rPr>
      </w:pPr>
      <w:hyperlink w:anchor="_Toc218387141" w:history="1">
        <w:r w:rsidRPr="000A34E8">
          <w:rPr>
            <w:rStyle w:val="Hyperlink"/>
            <w:rFonts w:cstheme="minorHAnsi"/>
            <w:b/>
            <w:bCs/>
            <w:noProof/>
          </w:rPr>
          <w:t xml:space="preserve">Equation 51 - </w:t>
        </w:r>
        <w:r w:rsidRPr="000A34E8">
          <w:rPr>
            <w:rStyle w:val="Hyperlink"/>
            <w:rFonts w:ascii="Cambria Math" w:hAnsi="Cambria Math" w:cs="Cambria Math"/>
            <w:b/>
            <w:bCs/>
            <w:noProof/>
          </w:rPr>
          <w:t>∅</w:t>
        </w:r>
        <w:r w:rsidRPr="000A34E8">
          <w:rPr>
            <w:rStyle w:val="Hyperlink"/>
            <w:rFonts w:cstheme="minorHAnsi"/>
            <w:b/>
            <w:bCs/>
            <w:noProof/>
          </w:rPr>
          <w:t xml:space="preserve"> Calculation</w:t>
        </w:r>
        <w:r>
          <w:rPr>
            <w:noProof/>
            <w:webHidden/>
          </w:rPr>
          <w:tab/>
        </w:r>
        <w:r>
          <w:rPr>
            <w:noProof/>
            <w:webHidden/>
          </w:rPr>
          <w:fldChar w:fldCharType="begin"/>
        </w:r>
        <w:r>
          <w:rPr>
            <w:noProof/>
            <w:webHidden/>
          </w:rPr>
          <w:instrText xml:space="preserve"> PAGEREF _Toc218387141 \h </w:instrText>
        </w:r>
        <w:r>
          <w:rPr>
            <w:noProof/>
            <w:webHidden/>
          </w:rPr>
        </w:r>
        <w:r>
          <w:rPr>
            <w:noProof/>
            <w:webHidden/>
          </w:rPr>
          <w:fldChar w:fldCharType="separate"/>
        </w:r>
        <w:r>
          <w:rPr>
            <w:noProof/>
            <w:webHidden/>
          </w:rPr>
          <w:t>26</w:t>
        </w:r>
        <w:r>
          <w:rPr>
            <w:noProof/>
            <w:webHidden/>
          </w:rPr>
          <w:fldChar w:fldCharType="end"/>
        </w:r>
      </w:hyperlink>
    </w:p>
    <w:p w14:paraId="60C3C6F3" w14:textId="1567A46F" w:rsidR="00DA3D7A" w:rsidRDefault="00DA3D7A">
      <w:pPr>
        <w:pStyle w:val="TableofFigures"/>
        <w:tabs>
          <w:tab w:val="right" w:leader="dot" w:pos="9016"/>
        </w:tabs>
        <w:rPr>
          <w:noProof/>
          <w:kern w:val="2"/>
          <w:sz w:val="24"/>
          <w:szCs w:val="24"/>
          <w:lang w:eastAsia="en-GB"/>
          <w14:ligatures w14:val="standardContextual"/>
        </w:rPr>
      </w:pPr>
      <w:hyperlink w:anchor="_Toc218387142" w:history="1">
        <w:r w:rsidRPr="000A34E8">
          <w:rPr>
            <w:rStyle w:val="Hyperlink"/>
            <w:rFonts w:cstheme="minorHAnsi"/>
            <w:b/>
            <w:bCs/>
            <w:noProof/>
          </w:rPr>
          <w:t xml:space="preserve">Equation 52 - ILR  Sin </w:t>
        </w:r>
        <w:r w:rsidRPr="000A34E8">
          <w:rPr>
            <w:rStyle w:val="Hyperlink"/>
            <w:rFonts w:ascii="Cambria Math" w:hAnsi="Cambria Math" w:cs="Cambria Math"/>
            <w:b/>
            <w:bCs/>
            <w:noProof/>
          </w:rPr>
          <w:t>∅</w:t>
        </w:r>
        <w:r w:rsidRPr="000A34E8">
          <w:rPr>
            <w:rStyle w:val="Hyperlink"/>
            <w:rFonts w:cstheme="minorHAnsi"/>
            <w:b/>
            <w:bCs/>
            <w:noProof/>
          </w:rPr>
          <w:t>LR Calculation</w:t>
        </w:r>
        <w:r>
          <w:rPr>
            <w:noProof/>
            <w:webHidden/>
          </w:rPr>
          <w:tab/>
        </w:r>
        <w:r>
          <w:rPr>
            <w:noProof/>
            <w:webHidden/>
          </w:rPr>
          <w:fldChar w:fldCharType="begin"/>
        </w:r>
        <w:r>
          <w:rPr>
            <w:noProof/>
            <w:webHidden/>
          </w:rPr>
          <w:instrText xml:space="preserve"> PAGEREF _Toc218387142 \h </w:instrText>
        </w:r>
        <w:r>
          <w:rPr>
            <w:noProof/>
            <w:webHidden/>
          </w:rPr>
        </w:r>
        <w:r>
          <w:rPr>
            <w:noProof/>
            <w:webHidden/>
          </w:rPr>
          <w:fldChar w:fldCharType="separate"/>
        </w:r>
        <w:r>
          <w:rPr>
            <w:noProof/>
            <w:webHidden/>
          </w:rPr>
          <w:t>26</w:t>
        </w:r>
        <w:r>
          <w:rPr>
            <w:noProof/>
            <w:webHidden/>
          </w:rPr>
          <w:fldChar w:fldCharType="end"/>
        </w:r>
      </w:hyperlink>
    </w:p>
    <w:p w14:paraId="51B4351D" w14:textId="7D0D98D7" w:rsidR="00DA3D7A" w:rsidRDefault="00DA3D7A">
      <w:pPr>
        <w:pStyle w:val="TableofFigures"/>
        <w:tabs>
          <w:tab w:val="right" w:leader="dot" w:pos="9016"/>
        </w:tabs>
        <w:rPr>
          <w:noProof/>
          <w:kern w:val="2"/>
          <w:sz w:val="24"/>
          <w:szCs w:val="24"/>
          <w:lang w:eastAsia="en-GB"/>
          <w14:ligatures w14:val="standardContextual"/>
        </w:rPr>
      </w:pPr>
      <w:hyperlink w:anchor="_Toc218387143" w:history="1">
        <w:r w:rsidRPr="000A34E8">
          <w:rPr>
            <w:rStyle w:val="Hyperlink"/>
            <w:b/>
            <w:bCs/>
            <w:noProof/>
          </w:rPr>
          <w:t>Equation 53 – I Calculation</w:t>
        </w:r>
        <w:r>
          <w:rPr>
            <w:noProof/>
            <w:webHidden/>
          </w:rPr>
          <w:tab/>
        </w:r>
        <w:r>
          <w:rPr>
            <w:noProof/>
            <w:webHidden/>
          </w:rPr>
          <w:fldChar w:fldCharType="begin"/>
        </w:r>
        <w:r>
          <w:rPr>
            <w:noProof/>
            <w:webHidden/>
          </w:rPr>
          <w:instrText xml:space="preserve"> PAGEREF _Toc218387143 \h </w:instrText>
        </w:r>
        <w:r>
          <w:rPr>
            <w:noProof/>
            <w:webHidden/>
          </w:rPr>
        </w:r>
        <w:r>
          <w:rPr>
            <w:noProof/>
            <w:webHidden/>
          </w:rPr>
          <w:fldChar w:fldCharType="separate"/>
        </w:r>
        <w:r>
          <w:rPr>
            <w:noProof/>
            <w:webHidden/>
          </w:rPr>
          <w:t>26</w:t>
        </w:r>
        <w:r>
          <w:rPr>
            <w:noProof/>
            <w:webHidden/>
          </w:rPr>
          <w:fldChar w:fldCharType="end"/>
        </w:r>
      </w:hyperlink>
    </w:p>
    <w:p w14:paraId="09667567" w14:textId="51FC758C" w:rsidR="00DA3D7A" w:rsidRDefault="00DA3D7A">
      <w:pPr>
        <w:pStyle w:val="TableofFigures"/>
        <w:tabs>
          <w:tab w:val="right" w:leader="dot" w:pos="9016"/>
        </w:tabs>
        <w:rPr>
          <w:noProof/>
          <w:kern w:val="2"/>
          <w:sz w:val="24"/>
          <w:szCs w:val="24"/>
          <w:lang w:eastAsia="en-GB"/>
          <w14:ligatures w14:val="standardContextual"/>
        </w:rPr>
      </w:pPr>
      <w:hyperlink w:anchor="_Toc218387144" w:history="1">
        <w:r w:rsidRPr="000A34E8">
          <w:rPr>
            <w:rStyle w:val="Hyperlink"/>
            <w:b/>
            <w:bCs/>
            <w:noProof/>
          </w:rPr>
          <w:t>Equation 54 - Xc Calculation</w:t>
        </w:r>
        <w:r>
          <w:rPr>
            <w:noProof/>
            <w:webHidden/>
          </w:rPr>
          <w:tab/>
        </w:r>
        <w:r>
          <w:rPr>
            <w:noProof/>
            <w:webHidden/>
          </w:rPr>
          <w:fldChar w:fldCharType="begin"/>
        </w:r>
        <w:r>
          <w:rPr>
            <w:noProof/>
            <w:webHidden/>
          </w:rPr>
          <w:instrText xml:space="preserve"> PAGEREF _Toc218387144 \h </w:instrText>
        </w:r>
        <w:r>
          <w:rPr>
            <w:noProof/>
            <w:webHidden/>
          </w:rPr>
        </w:r>
        <w:r>
          <w:rPr>
            <w:noProof/>
            <w:webHidden/>
          </w:rPr>
          <w:fldChar w:fldCharType="separate"/>
        </w:r>
        <w:r>
          <w:rPr>
            <w:noProof/>
            <w:webHidden/>
          </w:rPr>
          <w:t>27</w:t>
        </w:r>
        <w:r>
          <w:rPr>
            <w:noProof/>
            <w:webHidden/>
          </w:rPr>
          <w:fldChar w:fldCharType="end"/>
        </w:r>
      </w:hyperlink>
    </w:p>
    <w:p w14:paraId="3AB2980E" w14:textId="07D32D98" w:rsidR="00DA3D7A" w:rsidRDefault="00DA3D7A">
      <w:pPr>
        <w:pStyle w:val="TableofFigures"/>
        <w:tabs>
          <w:tab w:val="right" w:leader="dot" w:pos="9016"/>
        </w:tabs>
        <w:rPr>
          <w:noProof/>
          <w:kern w:val="2"/>
          <w:sz w:val="24"/>
          <w:szCs w:val="24"/>
          <w:lang w:eastAsia="en-GB"/>
          <w14:ligatures w14:val="standardContextual"/>
        </w:rPr>
      </w:pPr>
      <w:hyperlink w:anchor="_Toc218387145" w:history="1">
        <w:r w:rsidRPr="000A34E8">
          <w:rPr>
            <w:rStyle w:val="Hyperlink"/>
            <w:b/>
            <w:bCs/>
            <w:noProof/>
          </w:rPr>
          <w:t>Equation 55 - Xl Calculation</w:t>
        </w:r>
        <w:r>
          <w:rPr>
            <w:noProof/>
            <w:webHidden/>
          </w:rPr>
          <w:tab/>
        </w:r>
        <w:r>
          <w:rPr>
            <w:noProof/>
            <w:webHidden/>
          </w:rPr>
          <w:fldChar w:fldCharType="begin"/>
        </w:r>
        <w:r>
          <w:rPr>
            <w:noProof/>
            <w:webHidden/>
          </w:rPr>
          <w:instrText xml:space="preserve"> PAGEREF _Toc218387145 \h </w:instrText>
        </w:r>
        <w:r>
          <w:rPr>
            <w:noProof/>
            <w:webHidden/>
          </w:rPr>
        </w:r>
        <w:r>
          <w:rPr>
            <w:noProof/>
            <w:webHidden/>
          </w:rPr>
          <w:fldChar w:fldCharType="separate"/>
        </w:r>
        <w:r>
          <w:rPr>
            <w:noProof/>
            <w:webHidden/>
          </w:rPr>
          <w:t>27</w:t>
        </w:r>
        <w:r>
          <w:rPr>
            <w:noProof/>
            <w:webHidden/>
          </w:rPr>
          <w:fldChar w:fldCharType="end"/>
        </w:r>
      </w:hyperlink>
    </w:p>
    <w:p w14:paraId="70802E4B" w14:textId="588AA3BA" w:rsidR="00DA3D7A" w:rsidRDefault="00DA3D7A">
      <w:pPr>
        <w:pStyle w:val="TableofFigures"/>
        <w:tabs>
          <w:tab w:val="right" w:leader="dot" w:pos="9016"/>
        </w:tabs>
        <w:rPr>
          <w:noProof/>
          <w:kern w:val="2"/>
          <w:sz w:val="24"/>
          <w:szCs w:val="24"/>
          <w:lang w:eastAsia="en-GB"/>
          <w14:ligatures w14:val="standardContextual"/>
        </w:rPr>
      </w:pPr>
      <w:hyperlink w:anchor="_Toc218387146" w:history="1">
        <w:r w:rsidRPr="000A34E8">
          <w:rPr>
            <w:rStyle w:val="Hyperlink"/>
            <w:b/>
            <w:bCs/>
            <w:noProof/>
          </w:rPr>
          <w:t>Equation 56 - ZLR Calculation</w:t>
        </w:r>
        <w:r>
          <w:rPr>
            <w:noProof/>
            <w:webHidden/>
          </w:rPr>
          <w:tab/>
        </w:r>
        <w:r>
          <w:rPr>
            <w:noProof/>
            <w:webHidden/>
          </w:rPr>
          <w:fldChar w:fldCharType="begin"/>
        </w:r>
        <w:r>
          <w:rPr>
            <w:noProof/>
            <w:webHidden/>
          </w:rPr>
          <w:instrText xml:space="preserve"> PAGEREF _Toc218387146 \h </w:instrText>
        </w:r>
        <w:r>
          <w:rPr>
            <w:noProof/>
            <w:webHidden/>
          </w:rPr>
        </w:r>
        <w:r>
          <w:rPr>
            <w:noProof/>
            <w:webHidden/>
          </w:rPr>
          <w:fldChar w:fldCharType="separate"/>
        </w:r>
        <w:r>
          <w:rPr>
            <w:noProof/>
            <w:webHidden/>
          </w:rPr>
          <w:t>27</w:t>
        </w:r>
        <w:r>
          <w:rPr>
            <w:noProof/>
            <w:webHidden/>
          </w:rPr>
          <w:fldChar w:fldCharType="end"/>
        </w:r>
      </w:hyperlink>
    </w:p>
    <w:p w14:paraId="007CF1F4" w14:textId="01E4CE6E" w:rsidR="00DA3D7A" w:rsidRDefault="00DA3D7A">
      <w:pPr>
        <w:pStyle w:val="TableofFigures"/>
        <w:tabs>
          <w:tab w:val="right" w:leader="dot" w:pos="9016"/>
        </w:tabs>
        <w:rPr>
          <w:noProof/>
          <w:kern w:val="2"/>
          <w:sz w:val="24"/>
          <w:szCs w:val="24"/>
          <w:lang w:eastAsia="en-GB"/>
          <w14:ligatures w14:val="standardContextual"/>
        </w:rPr>
      </w:pPr>
      <w:hyperlink w:anchor="_Toc218387147" w:history="1">
        <w:r w:rsidRPr="000A34E8">
          <w:rPr>
            <w:rStyle w:val="Hyperlink"/>
            <w:b/>
            <w:bCs/>
            <w:noProof/>
          </w:rPr>
          <w:t>Equation 57 - ILR Calculation</w:t>
        </w:r>
        <w:r>
          <w:rPr>
            <w:noProof/>
            <w:webHidden/>
          </w:rPr>
          <w:tab/>
        </w:r>
        <w:r>
          <w:rPr>
            <w:noProof/>
            <w:webHidden/>
          </w:rPr>
          <w:fldChar w:fldCharType="begin"/>
        </w:r>
        <w:r>
          <w:rPr>
            <w:noProof/>
            <w:webHidden/>
          </w:rPr>
          <w:instrText xml:space="preserve"> PAGEREF _Toc218387147 \h </w:instrText>
        </w:r>
        <w:r>
          <w:rPr>
            <w:noProof/>
            <w:webHidden/>
          </w:rPr>
        </w:r>
        <w:r>
          <w:rPr>
            <w:noProof/>
            <w:webHidden/>
          </w:rPr>
          <w:fldChar w:fldCharType="separate"/>
        </w:r>
        <w:r>
          <w:rPr>
            <w:noProof/>
            <w:webHidden/>
          </w:rPr>
          <w:t>27</w:t>
        </w:r>
        <w:r>
          <w:rPr>
            <w:noProof/>
            <w:webHidden/>
          </w:rPr>
          <w:fldChar w:fldCharType="end"/>
        </w:r>
      </w:hyperlink>
    </w:p>
    <w:p w14:paraId="545AD71C" w14:textId="659B3DC8" w:rsidR="00DA3D7A" w:rsidRDefault="00DA3D7A">
      <w:pPr>
        <w:pStyle w:val="TableofFigures"/>
        <w:tabs>
          <w:tab w:val="right" w:leader="dot" w:pos="9016"/>
        </w:tabs>
        <w:rPr>
          <w:noProof/>
          <w:kern w:val="2"/>
          <w:sz w:val="24"/>
          <w:szCs w:val="24"/>
          <w:lang w:eastAsia="en-GB"/>
          <w14:ligatures w14:val="standardContextual"/>
        </w:rPr>
      </w:pPr>
      <w:hyperlink w:anchor="_Toc218387148" w:history="1">
        <w:r w:rsidRPr="000A34E8">
          <w:rPr>
            <w:rStyle w:val="Hyperlink"/>
            <w:rFonts w:cstheme="minorHAnsi"/>
            <w:b/>
            <w:bCs/>
            <w:noProof/>
          </w:rPr>
          <w:t>Equation 58 - Ic Calculation</w:t>
        </w:r>
        <w:r>
          <w:rPr>
            <w:noProof/>
            <w:webHidden/>
          </w:rPr>
          <w:tab/>
        </w:r>
        <w:r>
          <w:rPr>
            <w:noProof/>
            <w:webHidden/>
          </w:rPr>
          <w:fldChar w:fldCharType="begin"/>
        </w:r>
        <w:r>
          <w:rPr>
            <w:noProof/>
            <w:webHidden/>
          </w:rPr>
          <w:instrText xml:space="preserve"> PAGEREF _Toc218387148 \h </w:instrText>
        </w:r>
        <w:r>
          <w:rPr>
            <w:noProof/>
            <w:webHidden/>
          </w:rPr>
        </w:r>
        <w:r>
          <w:rPr>
            <w:noProof/>
            <w:webHidden/>
          </w:rPr>
          <w:fldChar w:fldCharType="separate"/>
        </w:r>
        <w:r>
          <w:rPr>
            <w:noProof/>
            <w:webHidden/>
          </w:rPr>
          <w:t>28</w:t>
        </w:r>
        <w:r>
          <w:rPr>
            <w:noProof/>
            <w:webHidden/>
          </w:rPr>
          <w:fldChar w:fldCharType="end"/>
        </w:r>
      </w:hyperlink>
    </w:p>
    <w:p w14:paraId="3BFB333A" w14:textId="3C8C3460" w:rsidR="00DA3D7A" w:rsidRDefault="00DA3D7A">
      <w:pPr>
        <w:pStyle w:val="TableofFigures"/>
        <w:tabs>
          <w:tab w:val="right" w:leader="dot" w:pos="9016"/>
        </w:tabs>
        <w:rPr>
          <w:noProof/>
          <w:kern w:val="2"/>
          <w:sz w:val="24"/>
          <w:szCs w:val="24"/>
          <w:lang w:eastAsia="en-GB"/>
          <w14:ligatures w14:val="standardContextual"/>
        </w:rPr>
      </w:pPr>
      <w:hyperlink w:anchor="_Toc218387149" w:history="1">
        <w:r w:rsidRPr="000A34E8">
          <w:rPr>
            <w:rStyle w:val="Hyperlink"/>
            <w:rFonts w:cstheme="minorHAnsi"/>
            <w:b/>
            <w:bCs/>
            <w:noProof/>
          </w:rPr>
          <w:t xml:space="preserve">Equation 59 - </w:t>
        </w:r>
        <w:r w:rsidRPr="000A34E8">
          <w:rPr>
            <w:rStyle w:val="Hyperlink"/>
            <w:rFonts w:ascii="Cambria Math" w:hAnsi="Cambria Math" w:cs="Cambria Math"/>
            <w:b/>
            <w:bCs/>
            <w:noProof/>
          </w:rPr>
          <w:t>∅</w:t>
        </w:r>
        <w:r w:rsidRPr="000A34E8">
          <w:rPr>
            <w:rStyle w:val="Hyperlink"/>
            <w:rFonts w:cstheme="minorHAnsi"/>
            <w:b/>
            <w:bCs/>
            <w:noProof/>
          </w:rPr>
          <w:t>LR Calculation</w:t>
        </w:r>
        <w:r>
          <w:rPr>
            <w:noProof/>
            <w:webHidden/>
          </w:rPr>
          <w:tab/>
        </w:r>
        <w:r>
          <w:rPr>
            <w:noProof/>
            <w:webHidden/>
          </w:rPr>
          <w:fldChar w:fldCharType="begin"/>
        </w:r>
        <w:r>
          <w:rPr>
            <w:noProof/>
            <w:webHidden/>
          </w:rPr>
          <w:instrText xml:space="preserve"> PAGEREF _Toc218387149 \h </w:instrText>
        </w:r>
        <w:r>
          <w:rPr>
            <w:noProof/>
            <w:webHidden/>
          </w:rPr>
        </w:r>
        <w:r>
          <w:rPr>
            <w:noProof/>
            <w:webHidden/>
          </w:rPr>
          <w:fldChar w:fldCharType="separate"/>
        </w:r>
        <w:r>
          <w:rPr>
            <w:noProof/>
            <w:webHidden/>
          </w:rPr>
          <w:t>28</w:t>
        </w:r>
        <w:r>
          <w:rPr>
            <w:noProof/>
            <w:webHidden/>
          </w:rPr>
          <w:fldChar w:fldCharType="end"/>
        </w:r>
      </w:hyperlink>
    </w:p>
    <w:p w14:paraId="2EE90626" w14:textId="5784DD1E" w:rsidR="00DA3D7A" w:rsidRDefault="00DA3D7A">
      <w:pPr>
        <w:pStyle w:val="TableofFigures"/>
        <w:tabs>
          <w:tab w:val="right" w:leader="dot" w:pos="9016"/>
        </w:tabs>
        <w:rPr>
          <w:noProof/>
          <w:kern w:val="2"/>
          <w:sz w:val="24"/>
          <w:szCs w:val="24"/>
          <w:lang w:eastAsia="en-GB"/>
          <w14:ligatures w14:val="standardContextual"/>
        </w:rPr>
      </w:pPr>
      <w:hyperlink w:anchor="_Toc218387150" w:history="1">
        <w:r w:rsidRPr="000A34E8">
          <w:rPr>
            <w:rStyle w:val="Hyperlink"/>
            <w:rFonts w:cstheme="minorHAnsi"/>
            <w:b/>
            <w:bCs/>
            <w:noProof/>
          </w:rPr>
          <w:t xml:space="preserve">Equation 60 - </w:t>
        </w:r>
        <w:r w:rsidRPr="000A34E8">
          <w:rPr>
            <w:rStyle w:val="Hyperlink"/>
            <w:rFonts w:ascii="Cambria Math" w:hAnsi="Cambria Math" w:cs="Cambria Math"/>
            <w:b/>
            <w:bCs/>
            <w:noProof/>
          </w:rPr>
          <w:t>∅</w:t>
        </w:r>
        <w:r w:rsidRPr="000A34E8">
          <w:rPr>
            <w:rStyle w:val="Hyperlink"/>
            <w:rFonts w:cstheme="minorHAnsi"/>
            <w:b/>
            <w:bCs/>
            <w:noProof/>
          </w:rPr>
          <w:t xml:space="preserve"> Calculation</w:t>
        </w:r>
        <w:r>
          <w:rPr>
            <w:noProof/>
            <w:webHidden/>
          </w:rPr>
          <w:tab/>
        </w:r>
        <w:r>
          <w:rPr>
            <w:noProof/>
            <w:webHidden/>
          </w:rPr>
          <w:fldChar w:fldCharType="begin"/>
        </w:r>
        <w:r>
          <w:rPr>
            <w:noProof/>
            <w:webHidden/>
          </w:rPr>
          <w:instrText xml:space="preserve"> PAGEREF _Toc218387150 \h </w:instrText>
        </w:r>
        <w:r>
          <w:rPr>
            <w:noProof/>
            <w:webHidden/>
          </w:rPr>
        </w:r>
        <w:r>
          <w:rPr>
            <w:noProof/>
            <w:webHidden/>
          </w:rPr>
          <w:fldChar w:fldCharType="separate"/>
        </w:r>
        <w:r>
          <w:rPr>
            <w:noProof/>
            <w:webHidden/>
          </w:rPr>
          <w:t>28</w:t>
        </w:r>
        <w:r>
          <w:rPr>
            <w:noProof/>
            <w:webHidden/>
          </w:rPr>
          <w:fldChar w:fldCharType="end"/>
        </w:r>
      </w:hyperlink>
    </w:p>
    <w:p w14:paraId="3C9D9D9F" w14:textId="35BE58CC" w:rsidR="00DA3D7A" w:rsidRDefault="00DA3D7A">
      <w:pPr>
        <w:pStyle w:val="TableofFigures"/>
        <w:tabs>
          <w:tab w:val="right" w:leader="dot" w:pos="9016"/>
        </w:tabs>
        <w:rPr>
          <w:noProof/>
          <w:kern w:val="2"/>
          <w:sz w:val="24"/>
          <w:szCs w:val="24"/>
          <w:lang w:eastAsia="en-GB"/>
          <w14:ligatures w14:val="standardContextual"/>
        </w:rPr>
      </w:pPr>
      <w:hyperlink w:anchor="_Toc218387151" w:history="1">
        <w:r w:rsidRPr="000A34E8">
          <w:rPr>
            <w:rStyle w:val="Hyperlink"/>
            <w:rFonts w:cstheme="minorHAnsi"/>
            <w:b/>
            <w:bCs/>
            <w:noProof/>
          </w:rPr>
          <w:t xml:space="preserve">Equation 61 - ILR  Sin </w:t>
        </w:r>
        <w:r w:rsidRPr="000A34E8">
          <w:rPr>
            <w:rStyle w:val="Hyperlink"/>
            <w:rFonts w:ascii="Cambria Math" w:hAnsi="Cambria Math" w:cs="Cambria Math"/>
            <w:b/>
            <w:bCs/>
            <w:noProof/>
          </w:rPr>
          <w:t>∅</w:t>
        </w:r>
        <w:r w:rsidRPr="000A34E8">
          <w:rPr>
            <w:rStyle w:val="Hyperlink"/>
            <w:rFonts w:cstheme="minorHAnsi"/>
            <w:b/>
            <w:bCs/>
            <w:noProof/>
          </w:rPr>
          <w:t>LR Calculation</w:t>
        </w:r>
        <w:r>
          <w:rPr>
            <w:noProof/>
            <w:webHidden/>
          </w:rPr>
          <w:tab/>
        </w:r>
        <w:r>
          <w:rPr>
            <w:noProof/>
            <w:webHidden/>
          </w:rPr>
          <w:fldChar w:fldCharType="begin"/>
        </w:r>
        <w:r>
          <w:rPr>
            <w:noProof/>
            <w:webHidden/>
          </w:rPr>
          <w:instrText xml:space="preserve"> PAGEREF _Toc218387151 \h </w:instrText>
        </w:r>
        <w:r>
          <w:rPr>
            <w:noProof/>
            <w:webHidden/>
          </w:rPr>
        </w:r>
        <w:r>
          <w:rPr>
            <w:noProof/>
            <w:webHidden/>
          </w:rPr>
          <w:fldChar w:fldCharType="separate"/>
        </w:r>
        <w:r>
          <w:rPr>
            <w:noProof/>
            <w:webHidden/>
          </w:rPr>
          <w:t>28</w:t>
        </w:r>
        <w:r>
          <w:rPr>
            <w:noProof/>
            <w:webHidden/>
          </w:rPr>
          <w:fldChar w:fldCharType="end"/>
        </w:r>
      </w:hyperlink>
    </w:p>
    <w:p w14:paraId="05B4B0FC" w14:textId="4CAEB9AC" w:rsidR="00DA3D7A" w:rsidRDefault="00DA3D7A">
      <w:pPr>
        <w:pStyle w:val="TableofFigures"/>
        <w:tabs>
          <w:tab w:val="right" w:leader="dot" w:pos="9016"/>
        </w:tabs>
        <w:rPr>
          <w:noProof/>
          <w:kern w:val="2"/>
          <w:sz w:val="24"/>
          <w:szCs w:val="24"/>
          <w:lang w:eastAsia="en-GB"/>
          <w14:ligatures w14:val="standardContextual"/>
        </w:rPr>
      </w:pPr>
      <w:hyperlink w:anchor="_Toc218387152" w:history="1">
        <w:r w:rsidRPr="000A34E8">
          <w:rPr>
            <w:rStyle w:val="Hyperlink"/>
            <w:rFonts w:cstheme="minorHAnsi"/>
            <w:b/>
            <w:bCs/>
            <w:noProof/>
          </w:rPr>
          <w:t>Equation 62 - I Calculation</w:t>
        </w:r>
        <w:r>
          <w:rPr>
            <w:noProof/>
            <w:webHidden/>
          </w:rPr>
          <w:tab/>
        </w:r>
        <w:r>
          <w:rPr>
            <w:noProof/>
            <w:webHidden/>
          </w:rPr>
          <w:fldChar w:fldCharType="begin"/>
        </w:r>
        <w:r>
          <w:rPr>
            <w:noProof/>
            <w:webHidden/>
          </w:rPr>
          <w:instrText xml:space="preserve"> PAGEREF _Toc218387152 \h </w:instrText>
        </w:r>
        <w:r>
          <w:rPr>
            <w:noProof/>
            <w:webHidden/>
          </w:rPr>
        </w:r>
        <w:r>
          <w:rPr>
            <w:noProof/>
            <w:webHidden/>
          </w:rPr>
          <w:fldChar w:fldCharType="separate"/>
        </w:r>
        <w:r>
          <w:rPr>
            <w:noProof/>
            <w:webHidden/>
          </w:rPr>
          <w:t>28</w:t>
        </w:r>
        <w:r>
          <w:rPr>
            <w:noProof/>
            <w:webHidden/>
          </w:rPr>
          <w:fldChar w:fldCharType="end"/>
        </w:r>
      </w:hyperlink>
    </w:p>
    <w:p w14:paraId="363CB2A2" w14:textId="7FF66D50" w:rsidR="007A5961" w:rsidRDefault="007A5961">
      <w:r>
        <w:fldChar w:fldCharType="end"/>
      </w:r>
    </w:p>
    <w:p w14:paraId="0309D657" w14:textId="77777777" w:rsidR="008317B5" w:rsidRDefault="008317B5"/>
    <w:p w14:paraId="2FF2CBBE" w14:textId="0E7DC787" w:rsidR="00ED3576" w:rsidRDefault="007A5961">
      <w:r>
        <w:br w:type="page"/>
      </w:r>
    </w:p>
    <w:p w14:paraId="41B56681" w14:textId="3B886A80" w:rsidR="00ED3576" w:rsidRPr="00284673" w:rsidRDefault="00ED3576" w:rsidP="00ED3576">
      <w:pPr>
        <w:pStyle w:val="Heading1"/>
        <w:numPr>
          <w:ilvl w:val="0"/>
          <w:numId w:val="1"/>
        </w:numPr>
        <w:rPr>
          <w:rFonts w:asciiTheme="minorHAnsi" w:hAnsiTheme="minorHAnsi" w:cstheme="minorHAnsi"/>
          <w:b/>
          <w:bCs/>
          <w:color w:val="auto"/>
          <w:sz w:val="32"/>
          <w:szCs w:val="32"/>
        </w:rPr>
      </w:pPr>
      <w:bookmarkStart w:id="0" w:name="_Toc218387041"/>
      <w:r w:rsidRPr="00284673">
        <w:rPr>
          <w:rFonts w:asciiTheme="minorHAnsi" w:hAnsiTheme="minorHAnsi" w:cstheme="minorHAnsi"/>
          <w:b/>
          <w:bCs/>
          <w:color w:val="auto"/>
          <w:sz w:val="32"/>
          <w:szCs w:val="32"/>
        </w:rPr>
        <w:lastRenderedPageBreak/>
        <w:t>Abstract</w:t>
      </w:r>
      <w:bookmarkEnd w:id="0"/>
    </w:p>
    <w:p w14:paraId="631725D1" w14:textId="23323488" w:rsidR="00F6579E" w:rsidRDefault="00F6579E" w:rsidP="00ED3576">
      <w:pPr>
        <w:ind w:left="709"/>
        <w:rPr>
          <w:rFonts w:cstheme="minorHAnsi"/>
          <w:sz w:val="24"/>
          <w:szCs w:val="24"/>
        </w:rPr>
      </w:pPr>
      <w:r>
        <w:rPr>
          <w:rFonts w:cstheme="minorHAnsi"/>
          <w:sz w:val="24"/>
          <w:szCs w:val="24"/>
        </w:rPr>
        <w:t>Throughout this experiment, the author has</w:t>
      </w:r>
      <w:r w:rsidR="009E1A5A">
        <w:rPr>
          <w:rFonts w:cstheme="minorHAnsi"/>
          <w:sz w:val="24"/>
          <w:szCs w:val="24"/>
        </w:rPr>
        <w:t xml:space="preserve"> created a RL and an RLC Circuit, calculated the capacitor to create the RLC Circuit, given graphs of this too. Additionally, the author has calculated voltages at different at resonance and at different frequencies relating to resonance, while also creating phasor diagrams too.</w:t>
      </w:r>
      <w:r w:rsidR="00507236">
        <w:rPr>
          <w:rFonts w:cstheme="minorHAnsi"/>
          <w:sz w:val="24"/>
          <w:szCs w:val="24"/>
        </w:rPr>
        <w:t xml:space="preserve"> The results outputted, in reference to PFC, determine that when the capacitor value increases, so does the Power Factor, however the phase angle will decrease, this is also true in vice-versa.</w:t>
      </w:r>
    </w:p>
    <w:p w14:paraId="6E83737E" w14:textId="43F2A528" w:rsidR="00507236" w:rsidRPr="00F77FB6" w:rsidRDefault="00507236" w:rsidP="00507236">
      <w:pPr>
        <w:rPr>
          <w:rFonts w:cstheme="minorHAnsi"/>
          <w:sz w:val="24"/>
          <w:szCs w:val="24"/>
        </w:rPr>
      </w:pPr>
      <w:r>
        <w:rPr>
          <w:rFonts w:cstheme="minorHAnsi"/>
          <w:sz w:val="24"/>
          <w:szCs w:val="24"/>
        </w:rPr>
        <w:br w:type="page"/>
      </w:r>
    </w:p>
    <w:p w14:paraId="38C8AC79" w14:textId="6CE033A8" w:rsidR="00ED3576" w:rsidRPr="00284673" w:rsidRDefault="00ED3576" w:rsidP="00ED3576">
      <w:pPr>
        <w:pStyle w:val="Heading1"/>
        <w:numPr>
          <w:ilvl w:val="0"/>
          <w:numId w:val="1"/>
        </w:numPr>
        <w:rPr>
          <w:rFonts w:asciiTheme="minorHAnsi" w:hAnsiTheme="minorHAnsi" w:cstheme="minorHAnsi"/>
          <w:b/>
          <w:bCs/>
          <w:color w:val="auto"/>
          <w:sz w:val="32"/>
          <w:szCs w:val="32"/>
        </w:rPr>
      </w:pPr>
      <w:bookmarkStart w:id="1" w:name="_Toc218387042"/>
      <w:r w:rsidRPr="00284673">
        <w:rPr>
          <w:rFonts w:asciiTheme="minorHAnsi" w:hAnsiTheme="minorHAnsi" w:cstheme="minorHAnsi"/>
          <w:b/>
          <w:bCs/>
          <w:color w:val="auto"/>
          <w:sz w:val="32"/>
          <w:szCs w:val="32"/>
        </w:rPr>
        <w:lastRenderedPageBreak/>
        <w:t>Introduction</w:t>
      </w:r>
      <w:bookmarkEnd w:id="1"/>
    </w:p>
    <w:p w14:paraId="7B19730A" w14:textId="7D7F0DAE" w:rsidR="00AF64BB" w:rsidRPr="00284673" w:rsidRDefault="00AF64BB" w:rsidP="00AF64BB">
      <w:pPr>
        <w:pStyle w:val="Heading2"/>
        <w:numPr>
          <w:ilvl w:val="1"/>
          <w:numId w:val="1"/>
        </w:numPr>
        <w:rPr>
          <w:rFonts w:asciiTheme="minorHAnsi" w:hAnsiTheme="minorHAnsi" w:cstheme="minorHAnsi"/>
          <w:b/>
          <w:bCs/>
          <w:color w:val="auto"/>
          <w:sz w:val="24"/>
          <w:szCs w:val="24"/>
        </w:rPr>
      </w:pPr>
      <w:bookmarkStart w:id="2" w:name="_Toc218387043"/>
      <w:r w:rsidRPr="00284673">
        <w:rPr>
          <w:rFonts w:asciiTheme="minorHAnsi" w:hAnsiTheme="minorHAnsi" w:cstheme="minorHAnsi"/>
          <w:b/>
          <w:bCs/>
          <w:color w:val="auto"/>
          <w:sz w:val="24"/>
          <w:szCs w:val="24"/>
        </w:rPr>
        <w:t>What is an AC Circuit?</w:t>
      </w:r>
      <w:bookmarkEnd w:id="2"/>
    </w:p>
    <w:p w14:paraId="0E3CC5D3" w14:textId="3561C52B" w:rsidR="00AF64BB" w:rsidRPr="007F34E9" w:rsidRDefault="007F34E9" w:rsidP="00E470DC">
      <w:pPr>
        <w:ind w:left="840"/>
        <w:rPr>
          <w:rFonts w:cstheme="minorHAnsi"/>
          <w:sz w:val="24"/>
          <w:szCs w:val="24"/>
          <w:lang w:eastAsia="en-US"/>
        </w:rPr>
      </w:pPr>
      <w:r>
        <w:rPr>
          <w:rFonts w:cstheme="minorHAnsi"/>
          <w:sz w:val="24"/>
          <w:szCs w:val="24"/>
          <w:lang w:eastAsia="en-US"/>
        </w:rPr>
        <w:t xml:space="preserve">‘AC’ Stands for </w:t>
      </w:r>
      <w:r w:rsidR="00E470DC">
        <w:rPr>
          <w:rFonts w:cstheme="minorHAnsi"/>
          <w:sz w:val="24"/>
          <w:szCs w:val="24"/>
          <w:lang w:eastAsia="en-US"/>
        </w:rPr>
        <w:t>Alternating</w:t>
      </w:r>
      <w:r>
        <w:rPr>
          <w:rFonts w:cstheme="minorHAnsi"/>
          <w:sz w:val="24"/>
          <w:szCs w:val="24"/>
          <w:lang w:eastAsia="en-US"/>
        </w:rPr>
        <w:t xml:space="preserve"> Current</w:t>
      </w:r>
      <w:sdt>
        <w:sdtPr>
          <w:rPr>
            <w:rFonts w:cstheme="minorHAnsi"/>
            <w:sz w:val="24"/>
            <w:szCs w:val="24"/>
            <w:lang w:eastAsia="en-US"/>
          </w:rPr>
          <w:id w:val="738142761"/>
          <w:citation/>
        </w:sdtPr>
        <w:sdtEndPr/>
        <w:sdtContent>
          <w:r w:rsidR="00045613">
            <w:rPr>
              <w:rFonts w:cstheme="minorHAnsi"/>
              <w:sz w:val="24"/>
              <w:szCs w:val="24"/>
              <w:lang w:eastAsia="en-US"/>
            </w:rPr>
            <w:fldChar w:fldCharType="begin"/>
          </w:r>
          <w:r w:rsidR="00045613">
            <w:rPr>
              <w:rFonts w:cstheme="minorHAnsi"/>
              <w:sz w:val="24"/>
              <w:szCs w:val="24"/>
              <w:lang w:eastAsia="en-US"/>
            </w:rPr>
            <w:instrText xml:space="preserve"> CITATION Joh00 \l 2057 </w:instrText>
          </w:r>
          <w:r w:rsidR="00045613">
            <w:rPr>
              <w:rFonts w:cstheme="minorHAnsi"/>
              <w:sz w:val="24"/>
              <w:szCs w:val="24"/>
              <w:lang w:eastAsia="en-US"/>
            </w:rPr>
            <w:fldChar w:fldCharType="separate"/>
          </w:r>
          <w:r w:rsidR="00DA3D7A">
            <w:rPr>
              <w:rFonts w:cstheme="minorHAnsi"/>
              <w:noProof/>
              <w:sz w:val="24"/>
              <w:szCs w:val="24"/>
              <w:lang w:eastAsia="en-US"/>
            </w:rPr>
            <w:t xml:space="preserve"> </w:t>
          </w:r>
          <w:r w:rsidR="00DA3D7A" w:rsidRPr="00DA3D7A">
            <w:rPr>
              <w:rFonts w:cstheme="minorHAnsi"/>
              <w:noProof/>
              <w:sz w:val="24"/>
              <w:szCs w:val="24"/>
              <w:lang w:eastAsia="en-US"/>
            </w:rPr>
            <w:t>[1]</w:t>
          </w:r>
          <w:r w:rsidR="00045613">
            <w:rPr>
              <w:rFonts w:cstheme="minorHAnsi"/>
              <w:sz w:val="24"/>
              <w:szCs w:val="24"/>
              <w:lang w:eastAsia="en-US"/>
            </w:rPr>
            <w:fldChar w:fldCharType="end"/>
          </w:r>
        </w:sdtContent>
      </w:sdt>
      <w:r>
        <w:rPr>
          <w:rFonts w:cstheme="minorHAnsi"/>
          <w:sz w:val="24"/>
          <w:szCs w:val="24"/>
          <w:lang w:eastAsia="en-US"/>
        </w:rPr>
        <w:t xml:space="preserve">, which is described </w:t>
      </w:r>
      <w:r w:rsidR="00CE6161">
        <w:rPr>
          <w:rFonts w:cstheme="minorHAnsi"/>
          <w:sz w:val="24"/>
          <w:szCs w:val="24"/>
          <w:lang w:eastAsia="en-US"/>
        </w:rPr>
        <w:t xml:space="preserve">a circuit, which can be single or three phase, with the produced voltages being at </w:t>
      </w:r>
      <w:r w:rsidR="00CE6161" w:rsidRPr="00CE6161">
        <w:rPr>
          <w:rFonts w:cstheme="minorHAnsi"/>
          <w:sz w:val="24"/>
          <w:szCs w:val="24"/>
          <w:lang w:eastAsia="en-US"/>
        </w:rPr>
        <w:t>120°</w:t>
      </w:r>
      <w:sdt>
        <w:sdtPr>
          <w:rPr>
            <w:rFonts w:cstheme="minorHAnsi"/>
            <w:sz w:val="24"/>
            <w:szCs w:val="24"/>
            <w:lang w:eastAsia="en-US"/>
          </w:rPr>
          <w:id w:val="-217359726"/>
          <w:citation/>
        </w:sdtPr>
        <w:sdtEndPr/>
        <w:sdtContent>
          <w:r w:rsidR="00CE6161">
            <w:rPr>
              <w:rFonts w:cstheme="minorHAnsi"/>
              <w:sz w:val="24"/>
              <w:szCs w:val="24"/>
              <w:lang w:eastAsia="en-US"/>
            </w:rPr>
            <w:fldChar w:fldCharType="begin"/>
          </w:r>
          <w:r w:rsidR="00CE6161">
            <w:rPr>
              <w:rFonts w:cstheme="minorHAnsi"/>
              <w:sz w:val="24"/>
              <w:szCs w:val="24"/>
              <w:lang w:eastAsia="en-US"/>
            </w:rPr>
            <w:instrText xml:space="preserve"> CITATION Kit09 \l 2057 </w:instrText>
          </w:r>
          <w:r w:rsidR="00CE6161">
            <w:rPr>
              <w:rFonts w:cstheme="minorHAnsi"/>
              <w:sz w:val="24"/>
              <w:szCs w:val="24"/>
              <w:lang w:eastAsia="en-US"/>
            </w:rPr>
            <w:fldChar w:fldCharType="separate"/>
          </w:r>
          <w:r w:rsidR="00DA3D7A">
            <w:rPr>
              <w:rFonts w:cstheme="minorHAnsi"/>
              <w:noProof/>
              <w:sz w:val="24"/>
              <w:szCs w:val="24"/>
              <w:lang w:eastAsia="en-US"/>
            </w:rPr>
            <w:t xml:space="preserve"> </w:t>
          </w:r>
          <w:r w:rsidR="00DA3D7A" w:rsidRPr="00DA3D7A">
            <w:rPr>
              <w:rFonts w:cstheme="minorHAnsi"/>
              <w:noProof/>
              <w:sz w:val="24"/>
              <w:szCs w:val="24"/>
              <w:lang w:eastAsia="en-US"/>
            </w:rPr>
            <w:t>[2]</w:t>
          </w:r>
          <w:r w:rsidR="00CE6161">
            <w:rPr>
              <w:rFonts w:cstheme="minorHAnsi"/>
              <w:sz w:val="24"/>
              <w:szCs w:val="24"/>
              <w:lang w:eastAsia="en-US"/>
            </w:rPr>
            <w:fldChar w:fldCharType="end"/>
          </w:r>
        </w:sdtContent>
      </w:sdt>
      <w:r w:rsidR="00CE6161">
        <w:rPr>
          <w:rFonts w:cstheme="minorHAnsi"/>
          <w:sz w:val="24"/>
          <w:szCs w:val="24"/>
          <w:lang w:eastAsia="en-US"/>
        </w:rPr>
        <w:t>. They are made up of windings, which can be Star or Delta</w:t>
      </w:r>
      <w:r w:rsidR="00CE6161" w:rsidRPr="00CE6161">
        <w:rPr>
          <w:rFonts w:cstheme="minorHAnsi"/>
          <w:sz w:val="24"/>
          <w:szCs w:val="24"/>
          <w:lang w:eastAsia="en-US"/>
        </w:rPr>
        <w:t xml:space="preserve"> </w:t>
      </w:r>
      <w:sdt>
        <w:sdtPr>
          <w:rPr>
            <w:rFonts w:cstheme="minorHAnsi"/>
            <w:sz w:val="24"/>
            <w:szCs w:val="24"/>
            <w:lang w:eastAsia="en-US"/>
          </w:rPr>
          <w:id w:val="1499153115"/>
          <w:citation/>
        </w:sdtPr>
        <w:sdtEndPr/>
        <w:sdtContent>
          <w:r w:rsidR="00045613">
            <w:rPr>
              <w:rFonts w:cstheme="minorHAnsi"/>
              <w:sz w:val="24"/>
              <w:szCs w:val="24"/>
              <w:lang w:eastAsia="en-US"/>
            </w:rPr>
            <w:fldChar w:fldCharType="begin"/>
          </w:r>
          <w:r w:rsidR="00045613">
            <w:rPr>
              <w:rFonts w:cstheme="minorHAnsi"/>
              <w:b/>
              <w:bCs/>
              <w:sz w:val="24"/>
              <w:szCs w:val="24"/>
              <w:lang w:eastAsia="en-US"/>
            </w:rPr>
            <w:instrText xml:space="preserve"> CITATION Kit09 \l 2057 </w:instrText>
          </w:r>
          <w:r w:rsidR="00045613">
            <w:rPr>
              <w:rFonts w:cstheme="minorHAnsi"/>
              <w:sz w:val="24"/>
              <w:szCs w:val="24"/>
              <w:lang w:eastAsia="en-US"/>
            </w:rPr>
            <w:fldChar w:fldCharType="separate"/>
          </w:r>
          <w:r w:rsidR="00DA3D7A" w:rsidRPr="00DA3D7A">
            <w:rPr>
              <w:rFonts w:cstheme="minorHAnsi"/>
              <w:noProof/>
              <w:sz w:val="24"/>
              <w:szCs w:val="24"/>
              <w:lang w:eastAsia="en-US"/>
            </w:rPr>
            <w:t>[2]</w:t>
          </w:r>
          <w:r w:rsidR="00045613">
            <w:rPr>
              <w:rFonts w:cstheme="minorHAnsi"/>
              <w:sz w:val="24"/>
              <w:szCs w:val="24"/>
              <w:lang w:eastAsia="en-US"/>
            </w:rPr>
            <w:fldChar w:fldCharType="end"/>
          </w:r>
        </w:sdtContent>
      </w:sdt>
      <w:r w:rsidR="00E470DC" w:rsidRPr="000B3DAA">
        <w:rPr>
          <w:rFonts w:cstheme="minorHAnsi"/>
          <w:sz w:val="24"/>
          <w:szCs w:val="24"/>
          <w:lang w:eastAsia="en-US"/>
        </w:rPr>
        <w:t>.</w:t>
      </w:r>
      <w:r w:rsidR="000B3DAA" w:rsidRPr="000B3DAA">
        <w:rPr>
          <w:rFonts w:cstheme="minorHAnsi"/>
          <w:sz w:val="24"/>
          <w:szCs w:val="24"/>
          <w:lang w:eastAsia="en-US"/>
        </w:rPr>
        <w:t xml:space="preserve"> These can be used in various applications, for example </w:t>
      </w:r>
      <w:r w:rsidR="005D3740">
        <w:rPr>
          <w:rFonts w:cstheme="minorHAnsi"/>
          <w:sz w:val="24"/>
          <w:szCs w:val="24"/>
          <w:lang w:eastAsia="en-US"/>
        </w:rPr>
        <w:t>Power Generation, Power Distribution, Motors, Heating and Lighting.</w:t>
      </w:r>
    </w:p>
    <w:p w14:paraId="6AE19348" w14:textId="0FF84A04" w:rsidR="00AF64BB" w:rsidRPr="00284673" w:rsidRDefault="00AF64BB" w:rsidP="00AF64BB">
      <w:pPr>
        <w:pStyle w:val="Heading2"/>
        <w:numPr>
          <w:ilvl w:val="1"/>
          <w:numId w:val="1"/>
        </w:numPr>
        <w:rPr>
          <w:rFonts w:asciiTheme="minorHAnsi" w:hAnsiTheme="minorHAnsi" w:cstheme="minorHAnsi"/>
          <w:b/>
          <w:bCs/>
          <w:color w:val="auto"/>
          <w:sz w:val="24"/>
          <w:szCs w:val="24"/>
        </w:rPr>
      </w:pPr>
      <w:bookmarkStart w:id="3" w:name="_Toc218387044"/>
      <w:r w:rsidRPr="00284673">
        <w:rPr>
          <w:rFonts w:asciiTheme="minorHAnsi" w:hAnsiTheme="minorHAnsi" w:cstheme="minorHAnsi"/>
          <w:b/>
          <w:bCs/>
          <w:color w:val="auto"/>
          <w:sz w:val="24"/>
          <w:szCs w:val="24"/>
        </w:rPr>
        <w:t>What is am RLC Circuit?</w:t>
      </w:r>
      <w:bookmarkEnd w:id="3"/>
    </w:p>
    <w:p w14:paraId="433C378C" w14:textId="1369818E" w:rsidR="00AF64BB" w:rsidRPr="007F34E9" w:rsidRDefault="00AF64BB" w:rsidP="00E470DC">
      <w:pPr>
        <w:ind w:left="840"/>
        <w:rPr>
          <w:rFonts w:cstheme="minorHAnsi"/>
          <w:sz w:val="24"/>
          <w:szCs w:val="24"/>
          <w:lang w:eastAsia="en-US"/>
        </w:rPr>
      </w:pPr>
      <w:r w:rsidRPr="007F34E9">
        <w:rPr>
          <w:rFonts w:cstheme="minorHAnsi"/>
          <w:sz w:val="24"/>
          <w:szCs w:val="24"/>
          <w:lang w:eastAsia="en-US"/>
        </w:rPr>
        <w:t>An RLC Circuit i</w:t>
      </w:r>
      <w:r w:rsidR="00E470DC">
        <w:rPr>
          <w:rFonts w:cstheme="minorHAnsi"/>
          <w:sz w:val="24"/>
          <w:szCs w:val="24"/>
          <w:lang w:eastAsia="en-US"/>
        </w:rPr>
        <w:t>s a circuit containing a Resistor (Described as ‘R’), an Inductor (Described as ‘L’) and a Capacitor (described as ‘C’)</w:t>
      </w:r>
      <w:r w:rsidR="006E76F7" w:rsidRPr="006E76F7">
        <w:rPr>
          <w:rFonts w:cstheme="minorHAnsi"/>
          <w:b/>
          <w:bCs/>
          <w:sz w:val="24"/>
          <w:szCs w:val="24"/>
          <w:lang w:eastAsia="en-US"/>
        </w:rPr>
        <w:t xml:space="preserve"> </w:t>
      </w:r>
      <w:sdt>
        <w:sdtPr>
          <w:rPr>
            <w:rFonts w:cstheme="minorHAnsi"/>
            <w:b/>
            <w:bCs/>
            <w:sz w:val="24"/>
            <w:szCs w:val="24"/>
            <w:lang w:eastAsia="en-US"/>
          </w:rPr>
          <w:id w:val="-941213148"/>
          <w:citation/>
        </w:sdtPr>
        <w:sdtEndPr/>
        <w:sdtContent>
          <w:r w:rsidR="006F4D90">
            <w:rPr>
              <w:rFonts w:cstheme="minorHAnsi"/>
              <w:b/>
              <w:bCs/>
              <w:sz w:val="24"/>
              <w:szCs w:val="24"/>
              <w:lang w:eastAsia="en-US"/>
            </w:rPr>
            <w:fldChar w:fldCharType="begin"/>
          </w:r>
          <w:r w:rsidR="00E72105">
            <w:rPr>
              <w:rFonts w:cstheme="minorHAnsi"/>
              <w:b/>
              <w:bCs/>
              <w:sz w:val="24"/>
              <w:szCs w:val="24"/>
              <w:lang w:eastAsia="en-US"/>
            </w:rPr>
            <w:instrText xml:space="preserve">CITATION Cri18 \l 2057 </w:instrText>
          </w:r>
          <w:r w:rsidR="006F4D90">
            <w:rPr>
              <w:rFonts w:cstheme="minorHAnsi"/>
              <w:b/>
              <w:bCs/>
              <w:sz w:val="24"/>
              <w:szCs w:val="24"/>
              <w:lang w:eastAsia="en-US"/>
            </w:rPr>
            <w:fldChar w:fldCharType="separate"/>
          </w:r>
          <w:r w:rsidR="00DA3D7A" w:rsidRPr="00DA3D7A">
            <w:rPr>
              <w:rFonts w:cstheme="minorHAnsi"/>
              <w:noProof/>
              <w:sz w:val="24"/>
              <w:szCs w:val="24"/>
              <w:lang w:eastAsia="en-US"/>
            </w:rPr>
            <w:t>[3]</w:t>
          </w:r>
          <w:r w:rsidR="006F4D90">
            <w:rPr>
              <w:rFonts w:cstheme="minorHAnsi"/>
              <w:b/>
              <w:bCs/>
              <w:sz w:val="24"/>
              <w:szCs w:val="24"/>
              <w:lang w:eastAsia="en-US"/>
            </w:rPr>
            <w:fldChar w:fldCharType="end"/>
          </w:r>
        </w:sdtContent>
      </w:sdt>
      <w:r w:rsidR="006E76F7" w:rsidRPr="000B3DAA">
        <w:rPr>
          <w:rFonts w:cstheme="minorHAnsi"/>
          <w:sz w:val="24"/>
          <w:szCs w:val="24"/>
          <w:lang w:eastAsia="en-US"/>
        </w:rPr>
        <w:t>.</w:t>
      </w:r>
      <w:r w:rsidR="000B3DAA">
        <w:rPr>
          <w:rFonts w:cstheme="minorHAnsi"/>
          <w:b/>
          <w:bCs/>
          <w:sz w:val="24"/>
          <w:szCs w:val="24"/>
          <w:lang w:eastAsia="en-US"/>
        </w:rPr>
        <w:t xml:space="preserve"> </w:t>
      </w:r>
      <w:r w:rsidR="000B3DAA" w:rsidRPr="000B3DAA">
        <w:rPr>
          <w:rFonts w:cstheme="minorHAnsi"/>
          <w:sz w:val="24"/>
          <w:szCs w:val="24"/>
          <w:lang w:eastAsia="en-US"/>
        </w:rPr>
        <w:t xml:space="preserve">They are generally used in </w:t>
      </w:r>
      <w:r w:rsidR="005D3740">
        <w:rPr>
          <w:rFonts w:cstheme="minorHAnsi"/>
          <w:sz w:val="24"/>
          <w:szCs w:val="24"/>
          <w:lang w:eastAsia="en-US"/>
        </w:rPr>
        <w:t>Filters, Voltage Stabilization and Medical Application.</w:t>
      </w:r>
    </w:p>
    <w:p w14:paraId="6678B8DC" w14:textId="252F0E43" w:rsidR="00AF64BB" w:rsidRPr="00284673" w:rsidRDefault="00AF64BB" w:rsidP="00AF64BB">
      <w:pPr>
        <w:pStyle w:val="Heading2"/>
        <w:numPr>
          <w:ilvl w:val="1"/>
          <w:numId w:val="1"/>
        </w:numPr>
        <w:rPr>
          <w:rFonts w:asciiTheme="minorHAnsi" w:hAnsiTheme="minorHAnsi" w:cstheme="minorHAnsi"/>
          <w:b/>
          <w:bCs/>
          <w:color w:val="auto"/>
          <w:sz w:val="24"/>
          <w:szCs w:val="24"/>
        </w:rPr>
      </w:pPr>
      <w:bookmarkStart w:id="4" w:name="_Toc218387045"/>
      <w:r w:rsidRPr="00284673">
        <w:rPr>
          <w:rFonts w:asciiTheme="minorHAnsi" w:hAnsiTheme="minorHAnsi" w:cstheme="minorHAnsi"/>
          <w:b/>
          <w:bCs/>
          <w:color w:val="auto"/>
          <w:sz w:val="24"/>
          <w:szCs w:val="24"/>
        </w:rPr>
        <w:t>What is Power Factor?</w:t>
      </w:r>
      <w:bookmarkEnd w:id="4"/>
    </w:p>
    <w:p w14:paraId="07F0AC76" w14:textId="2547417D" w:rsidR="00AF64BB" w:rsidRPr="007F34E9" w:rsidRDefault="00AF64BB" w:rsidP="00CD3CEE">
      <w:pPr>
        <w:ind w:left="840"/>
        <w:rPr>
          <w:rFonts w:cstheme="minorHAnsi"/>
          <w:sz w:val="24"/>
          <w:szCs w:val="24"/>
          <w:lang w:eastAsia="en-US"/>
        </w:rPr>
      </w:pPr>
      <w:r w:rsidRPr="007F34E9">
        <w:rPr>
          <w:rFonts w:cstheme="minorHAnsi"/>
          <w:sz w:val="24"/>
          <w:szCs w:val="24"/>
          <w:lang w:eastAsia="en-US"/>
        </w:rPr>
        <w:t xml:space="preserve">Power Factor </w:t>
      </w:r>
      <w:r w:rsidR="00B31679">
        <w:rPr>
          <w:rFonts w:cstheme="minorHAnsi"/>
          <w:sz w:val="24"/>
          <w:szCs w:val="24"/>
          <w:lang w:eastAsia="en-US"/>
        </w:rPr>
        <w:t>(PF), r</w:t>
      </w:r>
      <w:r w:rsidRPr="007F34E9">
        <w:rPr>
          <w:rFonts w:cstheme="minorHAnsi"/>
          <w:sz w:val="24"/>
          <w:szCs w:val="24"/>
          <w:lang w:eastAsia="en-US"/>
        </w:rPr>
        <w:t xml:space="preserve">efers to </w:t>
      </w:r>
      <w:r w:rsidR="00CD3CEE">
        <w:rPr>
          <w:rFonts w:cstheme="minorHAnsi"/>
          <w:sz w:val="24"/>
          <w:szCs w:val="24"/>
          <w:lang w:eastAsia="en-US"/>
        </w:rPr>
        <w:t>the measurement of the effectiveness of electrical power being converted into output that is used within an electrical system</w:t>
      </w:r>
      <w:r w:rsidR="00CD3CEE" w:rsidRPr="00CD3CEE">
        <w:rPr>
          <w:rFonts w:cstheme="minorHAnsi"/>
          <w:b/>
          <w:bCs/>
          <w:sz w:val="24"/>
          <w:szCs w:val="24"/>
          <w:lang w:eastAsia="en-US"/>
        </w:rPr>
        <w:t xml:space="preserve"> </w:t>
      </w:r>
      <w:sdt>
        <w:sdtPr>
          <w:rPr>
            <w:rFonts w:cstheme="minorHAnsi"/>
            <w:b/>
            <w:bCs/>
            <w:sz w:val="24"/>
            <w:szCs w:val="24"/>
            <w:lang w:eastAsia="en-US"/>
          </w:rPr>
          <w:id w:val="1345827613"/>
          <w:citation/>
        </w:sdtPr>
        <w:sdtEndPr/>
        <w:sdtContent>
          <w:r w:rsidR="00674CC7">
            <w:rPr>
              <w:rFonts w:cstheme="minorHAnsi"/>
              <w:b/>
              <w:bCs/>
              <w:sz w:val="24"/>
              <w:szCs w:val="24"/>
              <w:lang w:eastAsia="en-US"/>
            </w:rPr>
            <w:fldChar w:fldCharType="begin"/>
          </w:r>
          <w:r w:rsidR="00D73218">
            <w:rPr>
              <w:rFonts w:cstheme="minorHAnsi"/>
              <w:b/>
              <w:bCs/>
              <w:sz w:val="24"/>
              <w:szCs w:val="24"/>
              <w:lang w:eastAsia="en-US"/>
            </w:rPr>
            <w:instrText xml:space="preserve">CITATION LCi \l 2057 </w:instrText>
          </w:r>
          <w:r w:rsidR="00674CC7">
            <w:rPr>
              <w:rFonts w:cstheme="minorHAnsi"/>
              <w:b/>
              <w:bCs/>
              <w:sz w:val="24"/>
              <w:szCs w:val="24"/>
              <w:lang w:eastAsia="en-US"/>
            </w:rPr>
            <w:fldChar w:fldCharType="separate"/>
          </w:r>
          <w:r w:rsidR="00DA3D7A" w:rsidRPr="00DA3D7A">
            <w:rPr>
              <w:rFonts w:cstheme="minorHAnsi"/>
              <w:noProof/>
              <w:sz w:val="24"/>
              <w:szCs w:val="24"/>
              <w:lang w:eastAsia="en-US"/>
            </w:rPr>
            <w:t>[4]</w:t>
          </w:r>
          <w:r w:rsidR="00674CC7">
            <w:rPr>
              <w:rFonts w:cstheme="minorHAnsi"/>
              <w:b/>
              <w:bCs/>
              <w:sz w:val="24"/>
              <w:szCs w:val="24"/>
              <w:lang w:eastAsia="en-US"/>
            </w:rPr>
            <w:fldChar w:fldCharType="end"/>
          </w:r>
        </w:sdtContent>
      </w:sdt>
      <w:r w:rsidR="00674CC7">
        <w:rPr>
          <w:rFonts w:cstheme="minorHAnsi"/>
          <w:b/>
          <w:bCs/>
          <w:sz w:val="24"/>
          <w:szCs w:val="24"/>
          <w:lang w:eastAsia="en-US"/>
        </w:rPr>
        <w:t xml:space="preserve">. </w:t>
      </w:r>
      <w:r w:rsidR="00CD3CEE">
        <w:rPr>
          <w:rFonts w:cstheme="minorHAnsi"/>
          <w:sz w:val="24"/>
          <w:szCs w:val="24"/>
          <w:lang w:eastAsia="en-US"/>
        </w:rPr>
        <w:t xml:space="preserve">It is the Ratio of Real Power to apparent power, which indicates the efficiency of power usage within an electrical system </w:t>
      </w:r>
      <w:sdt>
        <w:sdtPr>
          <w:rPr>
            <w:rFonts w:cstheme="minorHAnsi"/>
            <w:sz w:val="24"/>
            <w:szCs w:val="24"/>
            <w:lang w:eastAsia="en-US"/>
          </w:rPr>
          <w:id w:val="79488712"/>
          <w:citation/>
        </w:sdtPr>
        <w:sdtEndPr/>
        <w:sdtContent>
          <w:r w:rsidR="00D73218">
            <w:rPr>
              <w:rFonts w:cstheme="minorHAnsi"/>
              <w:sz w:val="24"/>
              <w:szCs w:val="24"/>
              <w:lang w:eastAsia="en-US"/>
            </w:rPr>
            <w:fldChar w:fldCharType="begin"/>
          </w:r>
          <w:r w:rsidR="00D73218">
            <w:rPr>
              <w:rFonts w:cstheme="minorHAnsi"/>
              <w:b/>
              <w:bCs/>
              <w:sz w:val="24"/>
              <w:szCs w:val="24"/>
              <w:lang w:eastAsia="en-US"/>
            </w:rPr>
            <w:instrText xml:space="preserve"> CITATION LCi \l 2057 </w:instrText>
          </w:r>
          <w:r w:rsidR="00D73218">
            <w:rPr>
              <w:rFonts w:cstheme="minorHAnsi"/>
              <w:sz w:val="24"/>
              <w:szCs w:val="24"/>
              <w:lang w:eastAsia="en-US"/>
            </w:rPr>
            <w:fldChar w:fldCharType="separate"/>
          </w:r>
          <w:r w:rsidR="00DA3D7A" w:rsidRPr="00DA3D7A">
            <w:rPr>
              <w:rFonts w:cstheme="minorHAnsi"/>
              <w:noProof/>
              <w:sz w:val="24"/>
              <w:szCs w:val="24"/>
              <w:lang w:eastAsia="en-US"/>
            </w:rPr>
            <w:t>[4]</w:t>
          </w:r>
          <w:r w:rsidR="00D73218">
            <w:rPr>
              <w:rFonts w:cstheme="minorHAnsi"/>
              <w:sz w:val="24"/>
              <w:szCs w:val="24"/>
              <w:lang w:eastAsia="en-US"/>
            </w:rPr>
            <w:fldChar w:fldCharType="end"/>
          </w:r>
        </w:sdtContent>
      </w:sdt>
      <w:r w:rsidR="00CD3CEE">
        <w:rPr>
          <w:rFonts w:cstheme="minorHAnsi"/>
          <w:sz w:val="24"/>
          <w:szCs w:val="24"/>
          <w:lang w:eastAsia="en-US"/>
        </w:rPr>
        <w:t>.</w:t>
      </w:r>
      <w:r w:rsidR="00B31679">
        <w:rPr>
          <w:rFonts w:cstheme="minorHAnsi"/>
          <w:sz w:val="24"/>
          <w:szCs w:val="24"/>
          <w:lang w:eastAsia="en-US"/>
        </w:rPr>
        <w:t xml:space="preserve"> The highest value of PF is 1</w:t>
      </w:r>
      <w:sdt>
        <w:sdtPr>
          <w:rPr>
            <w:rFonts w:cstheme="minorHAnsi"/>
            <w:sz w:val="24"/>
            <w:szCs w:val="24"/>
            <w:lang w:eastAsia="en-US"/>
          </w:rPr>
          <w:id w:val="-1832215358"/>
          <w:citation/>
        </w:sdtPr>
        <w:sdtContent>
          <w:r w:rsidR="00DA3D7A">
            <w:rPr>
              <w:rFonts w:cstheme="minorHAnsi"/>
              <w:sz w:val="24"/>
              <w:szCs w:val="24"/>
              <w:lang w:eastAsia="en-US"/>
            </w:rPr>
            <w:fldChar w:fldCharType="begin"/>
          </w:r>
          <w:r w:rsidR="00DA3D7A">
            <w:rPr>
              <w:rFonts w:cstheme="minorHAnsi"/>
              <w:sz w:val="24"/>
              <w:szCs w:val="24"/>
              <w:lang w:eastAsia="en-US"/>
            </w:rPr>
            <w:instrText xml:space="preserve"> CITATION Rap26 \l 2057 </w:instrText>
          </w:r>
          <w:r w:rsidR="00DA3D7A">
            <w:rPr>
              <w:rFonts w:cstheme="minorHAnsi"/>
              <w:sz w:val="24"/>
              <w:szCs w:val="24"/>
              <w:lang w:eastAsia="en-US"/>
            </w:rPr>
            <w:fldChar w:fldCharType="separate"/>
          </w:r>
          <w:r w:rsidR="00DA3D7A">
            <w:rPr>
              <w:rFonts w:cstheme="minorHAnsi"/>
              <w:noProof/>
              <w:sz w:val="24"/>
              <w:szCs w:val="24"/>
              <w:lang w:eastAsia="en-US"/>
            </w:rPr>
            <w:t xml:space="preserve"> </w:t>
          </w:r>
          <w:r w:rsidR="00DA3D7A" w:rsidRPr="00DA3D7A">
            <w:rPr>
              <w:rFonts w:cstheme="minorHAnsi"/>
              <w:noProof/>
              <w:sz w:val="24"/>
              <w:szCs w:val="24"/>
              <w:lang w:eastAsia="en-US"/>
            </w:rPr>
            <w:t>[5]</w:t>
          </w:r>
          <w:r w:rsidR="00DA3D7A">
            <w:rPr>
              <w:rFonts w:cstheme="minorHAnsi"/>
              <w:sz w:val="24"/>
              <w:szCs w:val="24"/>
              <w:lang w:eastAsia="en-US"/>
            </w:rPr>
            <w:fldChar w:fldCharType="end"/>
          </w:r>
        </w:sdtContent>
      </w:sdt>
      <w:r w:rsidR="00B31679">
        <w:rPr>
          <w:rFonts w:cstheme="minorHAnsi"/>
          <w:sz w:val="24"/>
          <w:szCs w:val="24"/>
          <w:lang w:eastAsia="en-US"/>
        </w:rPr>
        <w:t>, this means maximum efficiency</w:t>
      </w:r>
      <w:r w:rsidR="00DA3D7A">
        <w:rPr>
          <w:rFonts w:cstheme="minorHAnsi"/>
          <w:sz w:val="24"/>
          <w:szCs w:val="24"/>
          <w:lang w:eastAsia="en-US"/>
        </w:rPr>
        <w:t>, therefore the</w:t>
      </w:r>
      <w:r w:rsidR="00B31679">
        <w:rPr>
          <w:rFonts w:cstheme="minorHAnsi"/>
          <w:sz w:val="24"/>
          <w:szCs w:val="24"/>
          <w:lang w:eastAsia="en-US"/>
        </w:rPr>
        <w:t xml:space="preserve"> larger the PF is, the higher the efficiency</w:t>
      </w:r>
      <w:r w:rsidR="00DA3D7A">
        <w:rPr>
          <w:rFonts w:cstheme="minorHAnsi"/>
          <w:sz w:val="24"/>
          <w:szCs w:val="24"/>
          <w:lang w:eastAsia="en-US"/>
        </w:rPr>
        <w:t xml:space="preserve">. A </w:t>
      </w:r>
      <w:r w:rsidR="00B31679">
        <w:rPr>
          <w:rFonts w:cstheme="minorHAnsi"/>
          <w:sz w:val="24"/>
          <w:szCs w:val="24"/>
          <w:lang w:eastAsia="en-US"/>
        </w:rPr>
        <w:t>method of increasing this in an electrical circuit is PFC, See section 2.6 below, for an explanation.</w:t>
      </w:r>
    </w:p>
    <w:p w14:paraId="73C6EB65" w14:textId="53CA4E62" w:rsidR="00AF64BB" w:rsidRPr="00284673" w:rsidRDefault="00AF64BB" w:rsidP="00AF64BB">
      <w:pPr>
        <w:pStyle w:val="Heading2"/>
        <w:numPr>
          <w:ilvl w:val="1"/>
          <w:numId w:val="1"/>
        </w:numPr>
        <w:rPr>
          <w:rFonts w:asciiTheme="minorHAnsi" w:hAnsiTheme="minorHAnsi" w:cstheme="minorHAnsi"/>
          <w:b/>
          <w:bCs/>
          <w:color w:val="auto"/>
          <w:sz w:val="24"/>
          <w:szCs w:val="24"/>
        </w:rPr>
      </w:pPr>
      <w:bookmarkStart w:id="5" w:name="_Toc218387046"/>
      <w:r w:rsidRPr="00284673">
        <w:rPr>
          <w:rFonts w:asciiTheme="minorHAnsi" w:hAnsiTheme="minorHAnsi" w:cstheme="minorHAnsi"/>
          <w:b/>
          <w:bCs/>
          <w:color w:val="auto"/>
          <w:sz w:val="24"/>
          <w:szCs w:val="24"/>
        </w:rPr>
        <w:t>What is Resonance?</w:t>
      </w:r>
      <w:bookmarkEnd w:id="5"/>
    </w:p>
    <w:p w14:paraId="01FC17FB" w14:textId="7332E00F" w:rsidR="00961EE4" w:rsidRDefault="00AF64BB" w:rsidP="009E1A5A">
      <w:pPr>
        <w:ind w:left="840"/>
        <w:rPr>
          <w:rFonts w:cstheme="minorHAnsi"/>
          <w:sz w:val="24"/>
          <w:szCs w:val="24"/>
          <w:lang w:eastAsia="en-US"/>
        </w:rPr>
      </w:pPr>
      <w:r w:rsidRPr="007F34E9">
        <w:rPr>
          <w:rFonts w:cstheme="minorHAnsi"/>
          <w:sz w:val="24"/>
          <w:szCs w:val="24"/>
          <w:lang w:eastAsia="en-US"/>
        </w:rPr>
        <w:t xml:space="preserve">Resonance </w:t>
      </w:r>
      <w:r w:rsidR="00E56F9A">
        <w:rPr>
          <w:rFonts w:cstheme="minorHAnsi"/>
          <w:sz w:val="24"/>
          <w:szCs w:val="24"/>
          <w:lang w:eastAsia="en-US"/>
        </w:rPr>
        <w:t xml:space="preserve">or Resonance Frequency is the maximum amplitude response </w:t>
      </w:r>
      <w:sdt>
        <w:sdtPr>
          <w:rPr>
            <w:rFonts w:cstheme="minorHAnsi"/>
            <w:sz w:val="24"/>
            <w:szCs w:val="24"/>
            <w:lang w:eastAsia="en-US"/>
          </w:rPr>
          <w:id w:val="-818032889"/>
          <w:citation/>
        </w:sdtPr>
        <w:sdtEndPr/>
        <w:sdtContent>
          <w:r w:rsidR="003561ED">
            <w:rPr>
              <w:rFonts w:cstheme="minorHAnsi"/>
              <w:sz w:val="24"/>
              <w:szCs w:val="24"/>
              <w:lang w:eastAsia="en-US"/>
            </w:rPr>
            <w:fldChar w:fldCharType="begin"/>
          </w:r>
          <w:r w:rsidR="003561ED">
            <w:rPr>
              <w:rFonts w:cstheme="minorHAnsi"/>
              <w:b/>
              <w:bCs/>
              <w:sz w:val="24"/>
              <w:szCs w:val="24"/>
              <w:lang w:eastAsia="en-US"/>
            </w:rPr>
            <w:instrText xml:space="preserve"> CITATION Mar04 \l 2057 </w:instrText>
          </w:r>
          <w:r w:rsidR="003561ED">
            <w:rPr>
              <w:rFonts w:cstheme="minorHAnsi"/>
              <w:sz w:val="24"/>
              <w:szCs w:val="24"/>
              <w:lang w:eastAsia="en-US"/>
            </w:rPr>
            <w:fldChar w:fldCharType="separate"/>
          </w:r>
          <w:r w:rsidR="00DA3D7A" w:rsidRPr="00DA3D7A">
            <w:rPr>
              <w:rFonts w:cstheme="minorHAnsi"/>
              <w:noProof/>
              <w:sz w:val="24"/>
              <w:szCs w:val="24"/>
              <w:lang w:eastAsia="en-US"/>
            </w:rPr>
            <w:t>[6]</w:t>
          </w:r>
          <w:r w:rsidR="003561ED">
            <w:rPr>
              <w:rFonts w:cstheme="minorHAnsi"/>
              <w:sz w:val="24"/>
              <w:szCs w:val="24"/>
              <w:lang w:eastAsia="en-US"/>
            </w:rPr>
            <w:fldChar w:fldCharType="end"/>
          </w:r>
        </w:sdtContent>
      </w:sdt>
      <w:r w:rsidR="00E56F9A">
        <w:rPr>
          <w:rFonts w:cstheme="minorHAnsi"/>
          <w:sz w:val="24"/>
          <w:szCs w:val="24"/>
          <w:lang w:eastAsia="en-US"/>
        </w:rPr>
        <w:t xml:space="preserve">. </w:t>
      </w:r>
      <w:r w:rsidR="00961EE4">
        <w:rPr>
          <w:rFonts w:cstheme="minorHAnsi"/>
          <w:sz w:val="24"/>
          <w:szCs w:val="24"/>
          <w:lang w:eastAsia="en-US"/>
        </w:rPr>
        <w:t xml:space="preserve"> It occurs when</w:t>
      </w:r>
      <w:r w:rsidR="00EC580A">
        <w:rPr>
          <w:rFonts w:cstheme="minorHAnsi"/>
          <w:sz w:val="24"/>
          <w:szCs w:val="24"/>
          <w:lang w:eastAsia="en-US"/>
        </w:rPr>
        <w:t xml:space="preserve"> a force is applied periodically at the natural frequency of the system, this results in larger amplitudes in comparison to other frequencies</w:t>
      </w:r>
      <w:r w:rsidR="00815B43">
        <w:rPr>
          <w:rFonts w:cstheme="minorHAnsi"/>
          <w:sz w:val="24"/>
          <w:szCs w:val="24"/>
          <w:lang w:eastAsia="en-US"/>
        </w:rPr>
        <w:t>, therefore being the maximum amplitude response</w:t>
      </w:r>
      <w:r w:rsidR="00EC580A">
        <w:rPr>
          <w:rFonts w:cstheme="minorHAnsi"/>
          <w:sz w:val="24"/>
          <w:szCs w:val="24"/>
          <w:lang w:eastAsia="en-US"/>
        </w:rPr>
        <w:t xml:space="preserve"> </w:t>
      </w:r>
      <w:sdt>
        <w:sdtPr>
          <w:rPr>
            <w:rFonts w:cstheme="minorHAnsi"/>
            <w:sz w:val="24"/>
            <w:szCs w:val="24"/>
            <w:lang w:eastAsia="en-US"/>
          </w:rPr>
          <w:id w:val="1471863463"/>
          <w:citation/>
        </w:sdtPr>
        <w:sdtEndPr/>
        <w:sdtContent>
          <w:r w:rsidR="00815B43">
            <w:rPr>
              <w:rFonts w:cstheme="minorHAnsi"/>
              <w:sz w:val="24"/>
              <w:szCs w:val="24"/>
              <w:lang w:eastAsia="en-US"/>
            </w:rPr>
            <w:fldChar w:fldCharType="begin"/>
          </w:r>
          <w:r w:rsidR="00815B43">
            <w:rPr>
              <w:rFonts w:cstheme="minorHAnsi"/>
              <w:b/>
              <w:bCs/>
              <w:sz w:val="24"/>
              <w:szCs w:val="24"/>
              <w:lang w:eastAsia="en-US"/>
            </w:rPr>
            <w:instrText xml:space="preserve"> CITATION Mic12 \l 2057 </w:instrText>
          </w:r>
          <w:r w:rsidR="00815B43">
            <w:rPr>
              <w:rFonts w:cstheme="minorHAnsi"/>
              <w:sz w:val="24"/>
              <w:szCs w:val="24"/>
              <w:lang w:eastAsia="en-US"/>
            </w:rPr>
            <w:fldChar w:fldCharType="separate"/>
          </w:r>
          <w:r w:rsidR="00DA3D7A" w:rsidRPr="00DA3D7A">
            <w:rPr>
              <w:rFonts w:cstheme="minorHAnsi"/>
              <w:noProof/>
              <w:sz w:val="24"/>
              <w:szCs w:val="24"/>
              <w:lang w:eastAsia="en-US"/>
            </w:rPr>
            <w:t>[7]</w:t>
          </w:r>
          <w:r w:rsidR="00815B43">
            <w:rPr>
              <w:rFonts w:cstheme="minorHAnsi"/>
              <w:sz w:val="24"/>
              <w:szCs w:val="24"/>
              <w:lang w:eastAsia="en-US"/>
            </w:rPr>
            <w:fldChar w:fldCharType="end"/>
          </w:r>
        </w:sdtContent>
      </w:sdt>
      <w:r w:rsidR="00815B43">
        <w:rPr>
          <w:rFonts w:cstheme="minorHAnsi"/>
          <w:sz w:val="24"/>
          <w:szCs w:val="24"/>
          <w:lang w:eastAsia="en-US"/>
        </w:rPr>
        <w:t>.</w:t>
      </w:r>
    </w:p>
    <w:p w14:paraId="1D140A26" w14:textId="5C6FF3F8" w:rsidR="00AF64BB" w:rsidRPr="00284673" w:rsidRDefault="00AF64BB" w:rsidP="00AF64BB">
      <w:pPr>
        <w:pStyle w:val="Heading2"/>
        <w:numPr>
          <w:ilvl w:val="1"/>
          <w:numId w:val="1"/>
        </w:numPr>
        <w:rPr>
          <w:rFonts w:asciiTheme="minorHAnsi" w:hAnsiTheme="minorHAnsi" w:cstheme="minorHAnsi"/>
          <w:b/>
          <w:bCs/>
          <w:color w:val="auto"/>
          <w:sz w:val="24"/>
          <w:szCs w:val="24"/>
        </w:rPr>
      </w:pPr>
      <w:bookmarkStart w:id="6" w:name="_Toc218387047"/>
      <w:r w:rsidRPr="00284673">
        <w:rPr>
          <w:rFonts w:asciiTheme="minorHAnsi" w:hAnsiTheme="minorHAnsi" w:cstheme="minorHAnsi"/>
          <w:b/>
          <w:bCs/>
          <w:color w:val="auto"/>
          <w:sz w:val="24"/>
          <w:szCs w:val="24"/>
        </w:rPr>
        <w:t>What is Maximum Power transfer?</w:t>
      </w:r>
      <w:bookmarkEnd w:id="6"/>
      <w:r w:rsidRPr="00284673">
        <w:rPr>
          <w:rFonts w:asciiTheme="minorHAnsi" w:hAnsiTheme="minorHAnsi" w:cstheme="minorHAnsi"/>
          <w:b/>
          <w:bCs/>
          <w:color w:val="auto"/>
          <w:sz w:val="24"/>
          <w:szCs w:val="24"/>
        </w:rPr>
        <w:t xml:space="preserve"> </w:t>
      </w:r>
    </w:p>
    <w:p w14:paraId="25BFFCE8" w14:textId="0E17D733" w:rsidR="00097651" w:rsidRDefault="00AF64BB" w:rsidP="00C104F0">
      <w:pPr>
        <w:ind w:left="840"/>
        <w:rPr>
          <w:rFonts w:cstheme="minorHAnsi"/>
          <w:sz w:val="24"/>
          <w:szCs w:val="24"/>
          <w:lang w:eastAsia="en-US"/>
        </w:rPr>
      </w:pPr>
      <w:r w:rsidRPr="007F34E9">
        <w:rPr>
          <w:rFonts w:cstheme="minorHAnsi"/>
          <w:sz w:val="24"/>
          <w:szCs w:val="24"/>
          <w:lang w:eastAsia="en-US"/>
        </w:rPr>
        <w:t xml:space="preserve">Maximum Power Transfer </w:t>
      </w:r>
      <w:r w:rsidR="00E56F9A">
        <w:rPr>
          <w:rFonts w:cstheme="minorHAnsi"/>
          <w:sz w:val="24"/>
          <w:szCs w:val="24"/>
          <w:lang w:eastAsia="en-US"/>
        </w:rPr>
        <w:t>differs in AC and DC Circuits</w:t>
      </w:r>
      <w:r w:rsidR="00097651">
        <w:rPr>
          <w:rFonts w:cstheme="minorHAnsi"/>
          <w:sz w:val="24"/>
          <w:szCs w:val="24"/>
          <w:lang w:eastAsia="en-US"/>
        </w:rPr>
        <w:t>, they are explained below in sections 2.5.1 &amp; 2.5.2.</w:t>
      </w:r>
    </w:p>
    <w:p w14:paraId="293D1C0F" w14:textId="066B4118" w:rsidR="00097651" w:rsidRPr="00097651" w:rsidRDefault="00097651" w:rsidP="00097651">
      <w:pPr>
        <w:pStyle w:val="Heading3"/>
        <w:numPr>
          <w:ilvl w:val="2"/>
          <w:numId w:val="1"/>
        </w:numPr>
        <w:rPr>
          <w:rFonts w:cstheme="minorHAnsi"/>
          <w:b/>
          <w:bCs/>
          <w:color w:val="auto"/>
          <w:sz w:val="24"/>
          <w:szCs w:val="24"/>
        </w:rPr>
      </w:pPr>
      <w:bookmarkStart w:id="7" w:name="_Toc218387048"/>
      <w:r w:rsidRPr="00097651">
        <w:rPr>
          <w:rFonts w:cstheme="minorHAnsi"/>
          <w:b/>
          <w:bCs/>
          <w:color w:val="auto"/>
          <w:sz w:val="24"/>
          <w:szCs w:val="24"/>
        </w:rPr>
        <w:t>AC Circuits</w:t>
      </w:r>
      <w:bookmarkEnd w:id="7"/>
      <w:r w:rsidRPr="00097651">
        <w:rPr>
          <w:rFonts w:cstheme="minorHAnsi"/>
          <w:b/>
          <w:bCs/>
          <w:color w:val="auto"/>
          <w:sz w:val="24"/>
          <w:szCs w:val="24"/>
        </w:rPr>
        <w:t xml:space="preserve"> </w:t>
      </w:r>
    </w:p>
    <w:p w14:paraId="13D9D092" w14:textId="6F401F2D" w:rsidR="00097651" w:rsidRDefault="00915635" w:rsidP="00C104F0">
      <w:pPr>
        <w:ind w:left="1080"/>
        <w:rPr>
          <w:rFonts w:cstheme="minorHAnsi"/>
          <w:sz w:val="24"/>
          <w:szCs w:val="24"/>
          <w:lang w:eastAsia="en-US"/>
        </w:rPr>
      </w:pPr>
      <w:r>
        <w:rPr>
          <w:rFonts w:cstheme="minorHAnsi"/>
          <w:sz w:val="24"/>
          <w:szCs w:val="24"/>
          <w:lang w:eastAsia="en-US"/>
        </w:rPr>
        <w:t>I</w:t>
      </w:r>
      <w:r w:rsidR="00E56F9A">
        <w:rPr>
          <w:rFonts w:cstheme="minorHAnsi"/>
          <w:sz w:val="24"/>
          <w:szCs w:val="24"/>
          <w:lang w:eastAsia="en-US"/>
        </w:rPr>
        <w:t xml:space="preserve">n AC Circuits </w:t>
      </w:r>
      <w:r w:rsidR="005D3663">
        <w:rPr>
          <w:rFonts w:cstheme="minorHAnsi"/>
          <w:sz w:val="24"/>
          <w:szCs w:val="24"/>
          <w:lang w:eastAsia="en-US"/>
        </w:rPr>
        <w:t>it’s</w:t>
      </w:r>
      <w:r w:rsidR="00E56F9A">
        <w:rPr>
          <w:rFonts w:cstheme="minorHAnsi"/>
          <w:sz w:val="24"/>
          <w:szCs w:val="24"/>
          <w:lang w:eastAsia="en-US"/>
        </w:rPr>
        <w:t xml:space="preserve"> when </w:t>
      </w:r>
      <w:r w:rsidR="00B00A31">
        <w:rPr>
          <w:rFonts w:cstheme="minorHAnsi"/>
          <w:sz w:val="24"/>
          <w:szCs w:val="24"/>
          <w:lang w:eastAsia="en-US"/>
        </w:rPr>
        <w:t>the maximum power is transferred to the load, when its impedance is equal to the complex conjugate</w:t>
      </w:r>
      <w:r w:rsidR="001A3BD7">
        <w:rPr>
          <w:rFonts w:cstheme="minorHAnsi"/>
          <w:sz w:val="24"/>
          <w:szCs w:val="24"/>
          <w:lang w:eastAsia="en-US"/>
        </w:rPr>
        <w:t xml:space="preserve"> </w:t>
      </w:r>
      <w:sdt>
        <w:sdtPr>
          <w:rPr>
            <w:rFonts w:cstheme="minorHAnsi"/>
            <w:sz w:val="24"/>
            <w:szCs w:val="24"/>
            <w:lang w:eastAsia="en-US"/>
          </w:rPr>
          <w:id w:val="668908006"/>
          <w:citation/>
        </w:sdtPr>
        <w:sdtEndPr/>
        <w:sdtContent>
          <w:r w:rsidR="00BC0D3A">
            <w:rPr>
              <w:rFonts w:cstheme="minorHAnsi"/>
              <w:sz w:val="24"/>
              <w:szCs w:val="24"/>
              <w:lang w:eastAsia="en-US"/>
            </w:rPr>
            <w:fldChar w:fldCharType="begin"/>
          </w:r>
          <w:r w:rsidR="00BC0D3A">
            <w:rPr>
              <w:rFonts w:cstheme="minorHAnsi"/>
              <w:b/>
              <w:bCs/>
              <w:sz w:val="24"/>
              <w:szCs w:val="24"/>
              <w:lang w:eastAsia="en-US"/>
            </w:rPr>
            <w:instrText xml:space="preserve"> CITATION SRo46 \l 2057 </w:instrText>
          </w:r>
          <w:r w:rsidR="00BC0D3A">
            <w:rPr>
              <w:rFonts w:cstheme="minorHAnsi"/>
              <w:sz w:val="24"/>
              <w:szCs w:val="24"/>
              <w:lang w:eastAsia="en-US"/>
            </w:rPr>
            <w:fldChar w:fldCharType="separate"/>
          </w:r>
          <w:r w:rsidR="00DA3D7A" w:rsidRPr="00DA3D7A">
            <w:rPr>
              <w:rFonts w:cstheme="minorHAnsi"/>
              <w:noProof/>
              <w:sz w:val="24"/>
              <w:szCs w:val="24"/>
              <w:lang w:eastAsia="en-US"/>
            </w:rPr>
            <w:t>[8]</w:t>
          </w:r>
          <w:r w:rsidR="00BC0D3A">
            <w:rPr>
              <w:rFonts w:cstheme="minorHAnsi"/>
              <w:sz w:val="24"/>
              <w:szCs w:val="24"/>
              <w:lang w:eastAsia="en-US"/>
            </w:rPr>
            <w:fldChar w:fldCharType="end"/>
          </w:r>
        </w:sdtContent>
      </w:sdt>
      <w:r>
        <w:rPr>
          <w:rFonts w:cstheme="minorHAnsi"/>
          <w:sz w:val="24"/>
          <w:szCs w:val="24"/>
          <w:lang w:eastAsia="en-US"/>
        </w:rPr>
        <w:t xml:space="preserve">. </w:t>
      </w:r>
    </w:p>
    <w:p w14:paraId="62E85A9F" w14:textId="24A5C657" w:rsidR="00097651" w:rsidRPr="00097651" w:rsidRDefault="00097651" w:rsidP="00097651">
      <w:pPr>
        <w:pStyle w:val="Heading3"/>
        <w:numPr>
          <w:ilvl w:val="2"/>
          <w:numId w:val="1"/>
        </w:numPr>
        <w:rPr>
          <w:b/>
          <w:bCs/>
          <w:color w:val="auto"/>
          <w:sz w:val="24"/>
          <w:szCs w:val="24"/>
        </w:rPr>
      </w:pPr>
      <w:bookmarkStart w:id="8" w:name="_Toc218387049"/>
      <w:r w:rsidRPr="00097651">
        <w:rPr>
          <w:b/>
          <w:bCs/>
          <w:color w:val="auto"/>
          <w:sz w:val="24"/>
          <w:szCs w:val="24"/>
        </w:rPr>
        <w:t>DC Circuits</w:t>
      </w:r>
      <w:bookmarkEnd w:id="8"/>
      <w:r w:rsidRPr="00097651">
        <w:rPr>
          <w:b/>
          <w:bCs/>
          <w:color w:val="auto"/>
          <w:sz w:val="24"/>
          <w:szCs w:val="24"/>
        </w:rPr>
        <w:t xml:space="preserve"> </w:t>
      </w:r>
    </w:p>
    <w:p w14:paraId="3232CB02" w14:textId="0BAD41C6" w:rsidR="00EC580A" w:rsidRDefault="00915635" w:rsidP="000D16DB">
      <w:pPr>
        <w:ind w:left="1080"/>
        <w:rPr>
          <w:rFonts w:cstheme="minorHAnsi"/>
          <w:sz w:val="24"/>
          <w:szCs w:val="24"/>
          <w:lang w:eastAsia="en-US"/>
        </w:rPr>
      </w:pPr>
      <w:r>
        <w:rPr>
          <w:rFonts w:cstheme="minorHAnsi"/>
          <w:sz w:val="24"/>
          <w:szCs w:val="24"/>
          <w:lang w:eastAsia="en-US"/>
        </w:rPr>
        <w:t xml:space="preserve">Additionally, within DC Circuits </w:t>
      </w:r>
      <w:r w:rsidR="005D3663">
        <w:rPr>
          <w:rFonts w:cstheme="minorHAnsi"/>
          <w:sz w:val="24"/>
          <w:szCs w:val="24"/>
          <w:lang w:eastAsia="en-US"/>
        </w:rPr>
        <w:t>it’s</w:t>
      </w:r>
      <w:r>
        <w:rPr>
          <w:rFonts w:cstheme="minorHAnsi"/>
          <w:sz w:val="24"/>
          <w:szCs w:val="24"/>
          <w:lang w:eastAsia="en-US"/>
        </w:rPr>
        <w:t xml:space="preserve"> whe</w:t>
      </w:r>
      <w:r w:rsidR="001A3BD7">
        <w:rPr>
          <w:rFonts w:cstheme="minorHAnsi"/>
          <w:sz w:val="24"/>
          <w:szCs w:val="24"/>
          <w:lang w:eastAsia="en-US"/>
        </w:rPr>
        <w:t>n the maximum power transferred to the load, when the loads resistance equals the internal resistance of the source</w:t>
      </w:r>
      <w:r w:rsidR="000D16DB">
        <w:rPr>
          <w:rFonts w:cstheme="minorHAnsi"/>
          <w:sz w:val="24"/>
          <w:szCs w:val="24"/>
          <w:lang w:eastAsia="en-US"/>
        </w:rPr>
        <w:t xml:space="preserve"> </w:t>
      </w:r>
      <w:sdt>
        <w:sdtPr>
          <w:rPr>
            <w:rFonts w:cstheme="minorHAnsi"/>
            <w:sz w:val="24"/>
            <w:szCs w:val="24"/>
            <w:lang w:eastAsia="en-US"/>
          </w:rPr>
          <w:id w:val="114114984"/>
          <w:citation/>
        </w:sdtPr>
        <w:sdtEndPr/>
        <w:sdtContent>
          <w:r w:rsidR="000D16DB">
            <w:rPr>
              <w:rFonts w:cstheme="minorHAnsi"/>
              <w:sz w:val="24"/>
              <w:szCs w:val="24"/>
              <w:lang w:eastAsia="en-US"/>
            </w:rPr>
            <w:fldChar w:fldCharType="begin"/>
          </w:r>
          <w:r w:rsidR="000D16DB">
            <w:rPr>
              <w:rFonts w:cstheme="minorHAnsi"/>
              <w:sz w:val="24"/>
              <w:szCs w:val="24"/>
              <w:lang w:eastAsia="en-US"/>
            </w:rPr>
            <w:instrText xml:space="preserve"> CITATION Pin12 \l 2057 </w:instrText>
          </w:r>
          <w:r w:rsidR="000D16DB">
            <w:rPr>
              <w:rFonts w:cstheme="minorHAnsi"/>
              <w:sz w:val="24"/>
              <w:szCs w:val="24"/>
              <w:lang w:eastAsia="en-US"/>
            </w:rPr>
            <w:fldChar w:fldCharType="separate"/>
          </w:r>
          <w:r w:rsidR="00DA3D7A" w:rsidRPr="00DA3D7A">
            <w:rPr>
              <w:rFonts w:cstheme="minorHAnsi"/>
              <w:noProof/>
              <w:sz w:val="24"/>
              <w:szCs w:val="24"/>
              <w:lang w:eastAsia="en-US"/>
            </w:rPr>
            <w:t>[9]</w:t>
          </w:r>
          <w:r w:rsidR="000D16DB">
            <w:rPr>
              <w:rFonts w:cstheme="minorHAnsi"/>
              <w:sz w:val="24"/>
              <w:szCs w:val="24"/>
              <w:lang w:eastAsia="en-US"/>
            </w:rPr>
            <w:fldChar w:fldCharType="end"/>
          </w:r>
        </w:sdtContent>
      </w:sdt>
      <w:r>
        <w:rPr>
          <w:rFonts w:cstheme="minorHAnsi"/>
          <w:sz w:val="24"/>
          <w:szCs w:val="24"/>
          <w:lang w:eastAsia="en-US"/>
        </w:rPr>
        <w:t>.</w:t>
      </w:r>
    </w:p>
    <w:p w14:paraId="4B5352B2" w14:textId="56984F01" w:rsidR="00DA3D7A" w:rsidRDefault="00DA3D7A" w:rsidP="00DA3D7A">
      <w:pPr>
        <w:rPr>
          <w:rFonts w:cstheme="minorHAnsi"/>
          <w:sz w:val="24"/>
          <w:szCs w:val="24"/>
          <w:lang w:eastAsia="en-US"/>
        </w:rPr>
      </w:pPr>
      <w:r>
        <w:rPr>
          <w:rFonts w:cstheme="minorHAnsi"/>
          <w:sz w:val="24"/>
          <w:szCs w:val="24"/>
          <w:lang w:eastAsia="en-US"/>
        </w:rPr>
        <w:br w:type="page"/>
      </w:r>
    </w:p>
    <w:p w14:paraId="48F21F4A" w14:textId="77777777" w:rsidR="00152EAD" w:rsidRPr="00152EAD" w:rsidRDefault="00152EAD" w:rsidP="00152EAD">
      <w:pPr>
        <w:pStyle w:val="Heading2"/>
        <w:numPr>
          <w:ilvl w:val="1"/>
          <w:numId w:val="1"/>
        </w:numPr>
        <w:rPr>
          <w:rFonts w:asciiTheme="minorHAnsi" w:hAnsiTheme="minorHAnsi" w:cstheme="minorHAnsi"/>
          <w:b/>
          <w:bCs/>
          <w:color w:val="auto"/>
        </w:rPr>
      </w:pPr>
      <w:bookmarkStart w:id="9" w:name="_Toc218387050"/>
      <w:r w:rsidRPr="00152EAD">
        <w:rPr>
          <w:rFonts w:asciiTheme="minorHAnsi" w:hAnsiTheme="minorHAnsi" w:cstheme="minorHAnsi"/>
          <w:b/>
          <w:bCs/>
          <w:color w:val="auto"/>
          <w:sz w:val="24"/>
          <w:szCs w:val="24"/>
        </w:rPr>
        <w:lastRenderedPageBreak/>
        <w:t>What is Power Factor Correction?</w:t>
      </w:r>
      <w:bookmarkEnd w:id="9"/>
    </w:p>
    <w:p w14:paraId="75A1F0FA" w14:textId="1768BB64" w:rsidR="00507236" w:rsidRPr="00152EAD" w:rsidRDefault="007968CD" w:rsidP="00055130">
      <w:pPr>
        <w:ind w:left="840"/>
        <w:rPr>
          <w:sz w:val="32"/>
          <w:szCs w:val="32"/>
        </w:rPr>
      </w:pPr>
      <w:r>
        <w:rPr>
          <w:color w:val="000000" w:themeColor="text1"/>
        </w:rPr>
        <w:t>The purpose of P</w:t>
      </w:r>
      <w:r w:rsidRPr="009A4979">
        <w:rPr>
          <w:color w:val="000000" w:themeColor="text1"/>
        </w:rPr>
        <w:t>ower</w:t>
      </w:r>
      <w:r w:rsidR="00152EAD" w:rsidRPr="009A4979">
        <w:rPr>
          <w:color w:val="000000" w:themeColor="text1"/>
        </w:rPr>
        <w:t xml:space="preserve"> Factor Correction</w:t>
      </w:r>
      <w:r>
        <w:rPr>
          <w:color w:val="000000" w:themeColor="text1"/>
        </w:rPr>
        <w:t xml:space="preserve"> (</w:t>
      </w:r>
      <w:r w:rsidR="00152EAD" w:rsidRPr="009A4979">
        <w:rPr>
          <w:color w:val="000000" w:themeColor="text1"/>
        </w:rPr>
        <w:t>PFC</w:t>
      </w:r>
      <w:r w:rsidR="00B31679">
        <w:rPr>
          <w:color w:val="000000" w:themeColor="text1"/>
        </w:rPr>
        <w:t>)</w:t>
      </w:r>
      <w:r>
        <w:rPr>
          <w:color w:val="000000" w:themeColor="text1"/>
        </w:rPr>
        <w:t xml:space="preserve"> is to bring the Power Factor to close to ‘Unity’ as possible </w:t>
      </w:r>
      <w:sdt>
        <w:sdtPr>
          <w:rPr>
            <w:color w:val="000000" w:themeColor="text1"/>
          </w:rPr>
          <w:id w:val="1388757745"/>
          <w:citation/>
        </w:sdtPr>
        <w:sdtEndPr/>
        <w:sdtContent>
          <w:r>
            <w:rPr>
              <w:color w:val="000000" w:themeColor="text1"/>
            </w:rPr>
            <w:fldChar w:fldCharType="begin"/>
          </w:r>
          <w:r w:rsidR="00506083">
            <w:rPr>
              <w:color w:val="000000" w:themeColor="text1"/>
            </w:rPr>
            <w:instrText xml:space="preserve">CITATION Joh06 \l 2057 </w:instrText>
          </w:r>
          <w:r>
            <w:rPr>
              <w:color w:val="000000" w:themeColor="text1"/>
            </w:rPr>
            <w:fldChar w:fldCharType="separate"/>
          </w:r>
          <w:r w:rsidR="00DA3D7A" w:rsidRPr="00DA3D7A">
            <w:rPr>
              <w:noProof/>
              <w:color w:val="000000" w:themeColor="text1"/>
            </w:rPr>
            <w:t>[10]</w:t>
          </w:r>
          <w:r>
            <w:rPr>
              <w:color w:val="000000" w:themeColor="text1"/>
            </w:rPr>
            <w:fldChar w:fldCharType="end"/>
          </w:r>
        </w:sdtContent>
      </w:sdt>
      <w:r>
        <w:rPr>
          <w:color w:val="000000" w:themeColor="text1"/>
        </w:rPr>
        <w:t xml:space="preserve">. PFC </w:t>
      </w:r>
      <w:r w:rsidR="00152EAD" w:rsidRPr="009A4979">
        <w:rPr>
          <w:color w:val="000000" w:themeColor="text1"/>
        </w:rPr>
        <w:t xml:space="preserve">is </w:t>
      </w:r>
      <w:r w:rsidR="00055130" w:rsidRPr="009A4979">
        <w:rPr>
          <w:color w:val="000000" w:themeColor="text1"/>
        </w:rPr>
        <w:t>a method that will increase the efficiency of electrical power</w:t>
      </w:r>
      <w:sdt>
        <w:sdtPr>
          <w:rPr>
            <w:color w:val="000000" w:themeColor="text1"/>
          </w:rPr>
          <w:id w:val="487676543"/>
          <w:citation/>
        </w:sdtPr>
        <w:sdtEndPr/>
        <w:sdtContent>
          <w:r w:rsidR="00055130" w:rsidRPr="009A4979">
            <w:rPr>
              <w:color w:val="000000" w:themeColor="text1"/>
            </w:rPr>
            <w:fldChar w:fldCharType="begin"/>
          </w:r>
          <w:r w:rsidR="00055130" w:rsidRPr="009A4979">
            <w:rPr>
              <w:color w:val="000000" w:themeColor="text1"/>
            </w:rPr>
            <w:instrText xml:space="preserve"> CITATION LCi \l 2057 </w:instrText>
          </w:r>
          <w:r w:rsidR="00055130" w:rsidRPr="009A4979">
            <w:rPr>
              <w:color w:val="000000" w:themeColor="text1"/>
            </w:rPr>
            <w:fldChar w:fldCharType="separate"/>
          </w:r>
          <w:r w:rsidR="00DA3D7A">
            <w:rPr>
              <w:noProof/>
              <w:color w:val="000000" w:themeColor="text1"/>
            </w:rPr>
            <w:t xml:space="preserve"> </w:t>
          </w:r>
          <w:r w:rsidR="00DA3D7A" w:rsidRPr="00DA3D7A">
            <w:rPr>
              <w:noProof/>
              <w:color w:val="000000" w:themeColor="text1"/>
            </w:rPr>
            <w:t>[4]</w:t>
          </w:r>
          <w:r w:rsidR="00055130" w:rsidRPr="009A4979">
            <w:rPr>
              <w:color w:val="000000" w:themeColor="text1"/>
            </w:rPr>
            <w:fldChar w:fldCharType="end"/>
          </w:r>
        </w:sdtContent>
      </w:sdt>
      <w:r w:rsidR="00055130" w:rsidRPr="009A4979">
        <w:rPr>
          <w:color w:val="000000" w:themeColor="text1"/>
        </w:rPr>
        <w:t xml:space="preserve">, </w:t>
      </w:r>
      <w:r w:rsidR="009A4979" w:rsidRPr="009A4979">
        <w:rPr>
          <w:color w:val="000000" w:themeColor="text1"/>
        </w:rPr>
        <w:t xml:space="preserve">a PFC Circuit will shape the current input, so that it will be in phase with the line voltage and reduce the apparent power used </w:t>
      </w:r>
      <w:sdt>
        <w:sdtPr>
          <w:rPr>
            <w:color w:val="000000" w:themeColor="text1"/>
          </w:rPr>
          <w:id w:val="816683583"/>
          <w:citation/>
        </w:sdtPr>
        <w:sdtEndPr/>
        <w:sdtContent>
          <w:r w:rsidR="009A4979" w:rsidRPr="009A4979">
            <w:rPr>
              <w:color w:val="000000" w:themeColor="text1"/>
            </w:rPr>
            <w:fldChar w:fldCharType="begin"/>
          </w:r>
          <w:r w:rsidR="009A4979" w:rsidRPr="009A4979">
            <w:rPr>
              <w:color w:val="000000" w:themeColor="text1"/>
            </w:rPr>
            <w:instrText xml:space="preserve"> CITATION McD20 \l 2057 </w:instrText>
          </w:r>
          <w:r w:rsidR="009A4979" w:rsidRPr="009A4979">
            <w:rPr>
              <w:color w:val="000000" w:themeColor="text1"/>
            </w:rPr>
            <w:fldChar w:fldCharType="separate"/>
          </w:r>
          <w:r w:rsidR="00DA3D7A" w:rsidRPr="00DA3D7A">
            <w:rPr>
              <w:noProof/>
              <w:color w:val="000000" w:themeColor="text1"/>
            </w:rPr>
            <w:t>[11]</w:t>
          </w:r>
          <w:r w:rsidR="009A4979" w:rsidRPr="009A4979">
            <w:rPr>
              <w:color w:val="000000" w:themeColor="text1"/>
            </w:rPr>
            <w:fldChar w:fldCharType="end"/>
          </w:r>
        </w:sdtContent>
      </w:sdt>
      <w:r w:rsidR="009A4979" w:rsidRPr="009A4979">
        <w:rPr>
          <w:color w:val="000000" w:themeColor="text1"/>
        </w:rPr>
        <w:t>.</w:t>
      </w:r>
      <w:r w:rsidR="00CD79C4">
        <w:rPr>
          <w:color w:val="000000" w:themeColor="text1"/>
        </w:rPr>
        <w:t xml:space="preserve"> Moreover this uses capacitors to reduce reactive power</w:t>
      </w:r>
      <w:r w:rsidR="00044511">
        <w:rPr>
          <w:color w:val="000000" w:themeColor="text1"/>
        </w:rPr>
        <w:t xml:space="preserve">, as it will reduce current and improve its efficiency </w:t>
      </w:r>
      <w:r w:rsidR="00CD79C4">
        <w:rPr>
          <w:color w:val="000000" w:themeColor="text1"/>
        </w:rPr>
        <w:t xml:space="preserve"> </w:t>
      </w:r>
      <w:sdt>
        <w:sdtPr>
          <w:rPr>
            <w:color w:val="000000" w:themeColor="text1"/>
          </w:rPr>
          <w:id w:val="1169057550"/>
          <w:citation/>
        </w:sdtPr>
        <w:sdtEndPr/>
        <w:sdtContent>
          <w:r w:rsidR="00CD79C4">
            <w:rPr>
              <w:color w:val="000000" w:themeColor="text1"/>
            </w:rPr>
            <w:fldChar w:fldCharType="begin"/>
          </w:r>
          <w:r w:rsidR="00CD79C4">
            <w:rPr>
              <w:color w:val="000000" w:themeColor="text1"/>
            </w:rPr>
            <w:instrText xml:space="preserve"> CITATION Nok02 \l 2057 </w:instrText>
          </w:r>
          <w:r w:rsidR="00CD79C4">
            <w:rPr>
              <w:color w:val="000000" w:themeColor="text1"/>
            </w:rPr>
            <w:fldChar w:fldCharType="separate"/>
          </w:r>
          <w:r w:rsidR="00DA3D7A" w:rsidRPr="00DA3D7A">
            <w:rPr>
              <w:noProof/>
              <w:color w:val="000000" w:themeColor="text1"/>
            </w:rPr>
            <w:t>[12]</w:t>
          </w:r>
          <w:r w:rsidR="00CD79C4">
            <w:rPr>
              <w:color w:val="000000" w:themeColor="text1"/>
            </w:rPr>
            <w:fldChar w:fldCharType="end"/>
          </w:r>
        </w:sdtContent>
      </w:sdt>
      <w:r w:rsidR="00CD79C4">
        <w:rPr>
          <w:color w:val="000000" w:themeColor="text1"/>
        </w:rPr>
        <w:t>.</w:t>
      </w:r>
      <w:r w:rsidR="00507236" w:rsidRPr="00152EAD">
        <w:rPr>
          <w:sz w:val="32"/>
          <w:szCs w:val="32"/>
        </w:rPr>
        <w:br w:type="page"/>
      </w:r>
    </w:p>
    <w:p w14:paraId="0854D4D4" w14:textId="5A88EA8C" w:rsidR="00ED3576" w:rsidRPr="00284673" w:rsidRDefault="00ED3576" w:rsidP="00ED3576">
      <w:pPr>
        <w:pStyle w:val="Heading1"/>
        <w:numPr>
          <w:ilvl w:val="0"/>
          <w:numId w:val="1"/>
        </w:numPr>
        <w:rPr>
          <w:rFonts w:asciiTheme="minorHAnsi" w:hAnsiTheme="minorHAnsi" w:cstheme="minorHAnsi"/>
          <w:b/>
          <w:bCs/>
          <w:color w:val="auto"/>
          <w:sz w:val="32"/>
          <w:szCs w:val="32"/>
        </w:rPr>
      </w:pPr>
      <w:bookmarkStart w:id="10" w:name="_Toc218387051"/>
      <w:r w:rsidRPr="00284673">
        <w:rPr>
          <w:rFonts w:asciiTheme="minorHAnsi" w:hAnsiTheme="minorHAnsi" w:cstheme="minorHAnsi"/>
          <w:b/>
          <w:bCs/>
          <w:color w:val="auto"/>
          <w:sz w:val="32"/>
          <w:szCs w:val="32"/>
        </w:rPr>
        <w:lastRenderedPageBreak/>
        <w:t>Method</w:t>
      </w:r>
      <w:bookmarkEnd w:id="10"/>
    </w:p>
    <w:p w14:paraId="519ADF8A" w14:textId="6D0C5727" w:rsidR="003C686D" w:rsidRPr="00ED4C52" w:rsidRDefault="003C686D" w:rsidP="00021162">
      <w:pPr>
        <w:pStyle w:val="Heading2"/>
        <w:numPr>
          <w:ilvl w:val="1"/>
          <w:numId w:val="1"/>
        </w:numPr>
        <w:rPr>
          <w:rFonts w:asciiTheme="minorHAnsi" w:hAnsiTheme="minorHAnsi" w:cstheme="minorHAnsi"/>
          <w:b/>
          <w:bCs/>
          <w:color w:val="auto"/>
          <w:sz w:val="24"/>
          <w:szCs w:val="24"/>
        </w:rPr>
      </w:pPr>
      <w:bookmarkStart w:id="11" w:name="_Toc218387052"/>
      <w:r w:rsidRPr="00ED4C52">
        <w:rPr>
          <w:rFonts w:asciiTheme="minorHAnsi" w:hAnsiTheme="minorHAnsi" w:cstheme="minorHAnsi"/>
          <w:b/>
          <w:bCs/>
          <w:color w:val="auto"/>
          <w:sz w:val="24"/>
          <w:szCs w:val="24"/>
        </w:rPr>
        <w:t>RL Circuit</w:t>
      </w:r>
      <w:bookmarkEnd w:id="11"/>
    </w:p>
    <w:p w14:paraId="11F7DE00" w14:textId="291E4469" w:rsidR="00021162" w:rsidRDefault="00B82FB7" w:rsidP="00021162">
      <w:pPr>
        <w:ind w:left="840"/>
      </w:pPr>
      <w:r>
        <w:rPr>
          <w:noProof/>
        </w:rPr>
        <mc:AlternateContent>
          <mc:Choice Requires="wps">
            <w:drawing>
              <wp:anchor distT="0" distB="0" distL="114300" distR="114300" simplePos="0" relativeHeight="251661312" behindDoc="1" locked="0" layoutInCell="1" allowOverlap="1" wp14:anchorId="654F72CC" wp14:editId="09333468">
                <wp:simplePos x="0" y="0"/>
                <wp:positionH relativeFrom="margin">
                  <wp:align>center</wp:align>
                </wp:positionH>
                <wp:positionV relativeFrom="paragraph">
                  <wp:posOffset>4244340</wp:posOffset>
                </wp:positionV>
                <wp:extent cx="5514975" cy="635"/>
                <wp:effectExtent l="0" t="0" r="9525" b="0"/>
                <wp:wrapTight wrapText="bothSides">
                  <wp:wrapPolygon edited="0">
                    <wp:start x="0" y="0"/>
                    <wp:lineTo x="0" y="19716"/>
                    <wp:lineTo x="21563" y="19716"/>
                    <wp:lineTo x="21563"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514975" cy="635"/>
                        </a:xfrm>
                        <a:prstGeom prst="rect">
                          <a:avLst/>
                        </a:prstGeom>
                        <a:solidFill>
                          <a:prstClr val="white"/>
                        </a:solidFill>
                        <a:ln>
                          <a:noFill/>
                        </a:ln>
                      </wps:spPr>
                      <wps:txbx>
                        <w:txbxContent>
                          <w:p w14:paraId="27DA8566" w14:textId="048F53FB" w:rsidR="00021162" w:rsidRPr="00B86FC1" w:rsidRDefault="00021162" w:rsidP="00021162">
                            <w:pPr>
                              <w:pStyle w:val="Caption"/>
                              <w:jc w:val="center"/>
                              <w:rPr>
                                <w:b/>
                                <w:bCs/>
                                <w:noProof/>
                                <w:color w:val="auto"/>
                                <w:sz w:val="24"/>
                                <w:szCs w:val="24"/>
                              </w:rPr>
                            </w:pPr>
                            <w:bookmarkStart w:id="12" w:name="_Toc218387077"/>
                            <w:r w:rsidRPr="00B86FC1">
                              <w:rPr>
                                <w:b/>
                                <w:bCs/>
                                <w:color w:val="auto"/>
                                <w:sz w:val="24"/>
                                <w:szCs w:val="24"/>
                              </w:rPr>
                              <w:t xml:space="preserve">Figure </w:t>
                            </w:r>
                            <w:r w:rsidRPr="00B86FC1">
                              <w:rPr>
                                <w:b/>
                                <w:bCs/>
                                <w:color w:val="auto"/>
                                <w:sz w:val="24"/>
                                <w:szCs w:val="24"/>
                              </w:rPr>
                              <w:fldChar w:fldCharType="begin"/>
                            </w:r>
                            <w:r w:rsidRPr="00B86FC1">
                              <w:rPr>
                                <w:b/>
                                <w:bCs/>
                                <w:color w:val="auto"/>
                                <w:sz w:val="24"/>
                                <w:szCs w:val="24"/>
                              </w:rPr>
                              <w:instrText xml:space="preserve"> SEQ Figure \* ARABIC </w:instrText>
                            </w:r>
                            <w:r w:rsidRPr="00B86FC1">
                              <w:rPr>
                                <w:b/>
                                <w:bCs/>
                                <w:color w:val="auto"/>
                                <w:sz w:val="24"/>
                                <w:szCs w:val="24"/>
                              </w:rPr>
                              <w:fldChar w:fldCharType="separate"/>
                            </w:r>
                            <w:r w:rsidR="00175A1B">
                              <w:rPr>
                                <w:b/>
                                <w:bCs/>
                                <w:noProof/>
                                <w:color w:val="auto"/>
                                <w:sz w:val="24"/>
                                <w:szCs w:val="24"/>
                              </w:rPr>
                              <w:t>1</w:t>
                            </w:r>
                            <w:r w:rsidRPr="00B86FC1">
                              <w:rPr>
                                <w:b/>
                                <w:bCs/>
                                <w:color w:val="auto"/>
                                <w:sz w:val="24"/>
                                <w:szCs w:val="24"/>
                              </w:rPr>
                              <w:fldChar w:fldCharType="end"/>
                            </w:r>
                            <w:r w:rsidRPr="00B86FC1">
                              <w:rPr>
                                <w:b/>
                                <w:bCs/>
                                <w:color w:val="auto"/>
                                <w:sz w:val="24"/>
                                <w:szCs w:val="24"/>
                              </w:rPr>
                              <w:t xml:space="preserve"> - RL Circuit Design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54F72CC" id="_x0000_t202" coordsize="21600,21600" o:spt="202" path="m,l,21600r21600,l21600,xe">
                <v:stroke joinstyle="miter"/>
                <v:path gradientshapeok="t" o:connecttype="rect"/>
              </v:shapetype>
              <v:shape id="Text Box 3" o:spid="_x0000_s1026" type="#_x0000_t202" style="position:absolute;left:0;text-align:left;margin-left:0;margin-top:334.2pt;width:434.25pt;height:.05pt;z-index:-2516551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" stroked="f">
                <v:textbox style="mso-fit-shape-to-text:t" inset="0,0,0,0">
                  <w:txbxContent>
                    <w:p w14:paraId="27DA8566" w14:textId="048F53FB" w:rsidR="00021162" w:rsidRPr="00B86FC1" w:rsidRDefault="00021162" w:rsidP="00021162">
                      <w:pPr>
                        <w:pStyle w:val="Caption"/>
                        <w:jc w:val="center"/>
                        <w:rPr>
                          <w:b/>
                          <w:bCs/>
                          <w:noProof/>
                          <w:color w:val="auto"/>
                          <w:sz w:val="24"/>
                          <w:szCs w:val="24"/>
                        </w:rPr>
                      </w:pPr>
                      <w:bookmarkStart w:id="13" w:name="_Toc218387077"/>
                      <w:r w:rsidRPr="00B86FC1">
                        <w:rPr>
                          <w:b/>
                          <w:bCs/>
                          <w:color w:val="auto"/>
                          <w:sz w:val="24"/>
                          <w:szCs w:val="24"/>
                        </w:rPr>
                        <w:t xml:space="preserve">Figure </w:t>
                      </w:r>
                      <w:r w:rsidRPr="00B86FC1">
                        <w:rPr>
                          <w:b/>
                          <w:bCs/>
                          <w:color w:val="auto"/>
                          <w:sz w:val="24"/>
                          <w:szCs w:val="24"/>
                        </w:rPr>
                        <w:fldChar w:fldCharType="begin"/>
                      </w:r>
                      <w:r w:rsidRPr="00B86FC1">
                        <w:rPr>
                          <w:b/>
                          <w:bCs/>
                          <w:color w:val="auto"/>
                          <w:sz w:val="24"/>
                          <w:szCs w:val="24"/>
                        </w:rPr>
                        <w:instrText xml:space="preserve"> SEQ Figure \* ARABIC </w:instrText>
                      </w:r>
                      <w:r w:rsidRPr="00B86FC1">
                        <w:rPr>
                          <w:b/>
                          <w:bCs/>
                          <w:color w:val="auto"/>
                          <w:sz w:val="24"/>
                          <w:szCs w:val="24"/>
                        </w:rPr>
                        <w:fldChar w:fldCharType="separate"/>
                      </w:r>
                      <w:r w:rsidR="00175A1B">
                        <w:rPr>
                          <w:b/>
                          <w:bCs/>
                          <w:noProof/>
                          <w:color w:val="auto"/>
                          <w:sz w:val="24"/>
                          <w:szCs w:val="24"/>
                        </w:rPr>
                        <w:t>1</w:t>
                      </w:r>
                      <w:r w:rsidRPr="00B86FC1">
                        <w:rPr>
                          <w:b/>
                          <w:bCs/>
                          <w:color w:val="auto"/>
                          <w:sz w:val="24"/>
                          <w:szCs w:val="24"/>
                        </w:rPr>
                        <w:fldChar w:fldCharType="end"/>
                      </w:r>
                      <w:r w:rsidRPr="00B86FC1">
                        <w:rPr>
                          <w:b/>
                          <w:bCs/>
                          <w:color w:val="auto"/>
                          <w:sz w:val="24"/>
                          <w:szCs w:val="24"/>
                        </w:rPr>
                        <w:t xml:space="preserve"> - RL Circuit Design</w:t>
                      </w:r>
                      <w:bookmarkEnd w:id="13"/>
                    </w:p>
                  </w:txbxContent>
                </v:textbox>
                <w10:wrap type="tight" anchorx="margin"/>
              </v:shape>
            </w:pict>
          </mc:Fallback>
        </mc:AlternateContent>
      </w:r>
      <w:r>
        <w:rPr>
          <w:noProof/>
        </w:rPr>
        <w:drawing>
          <wp:anchor distT="0" distB="0" distL="114300" distR="114300" simplePos="0" relativeHeight="251659264" behindDoc="1" locked="0" layoutInCell="1" allowOverlap="1" wp14:anchorId="5373AD4E" wp14:editId="2B1A03F5">
            <wp:simplePos x="0" y="0"/>
            <wp:positionH relativeFrom="margin">
              <wp:align>center</wp:align>
            </wp:positionH>
            <wp:positionV relativeFrom="paragraph">
              <wp:posOffset>758190</wp:posOffset>
            </wp:positionV>
            <wp:extent cx="5514975" cy="3400425"/>
            <wp:effectExtent l="0" t="0" r="9525" b="9525"/>
            <wp:wrapTight wrapText="bothSides">
              <wp:wrapPolygon edited="0">
                <wp:start x="0" y="0"/>
                <wp:lineTo x="0" y="21539"/>
                <wp:lineTo x="21563" y="21539"/>
                <wp:lineTo x="21563" y="0"/>
                <wp:lineTo x="0" y="0"/>
              </wp:wrapPolygon>
            </wp:wrapTight>
            <wp:docPr id="1" name="Picture 1" descr="A graph paper with lines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paper with lines and arrow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514975" cy="3400425"/>
                    </a:xfrm>
                    <a:prstGeom prst="rect">
                      <a:avLst/>
                    </a:prstGeom>
                  </pic:spPr>
                </pic:pic>
              </a:graphicData>
            </a:graphic>
          </wp:anchor>
        </w:drawing>
      </w:r>
      <w:r w:rsidR="00021162">
        <w:t>This circuit was created by the author, the values for the components were derived from their student number (2411525). This is shown below in Figure 1. The Graph of results for this is shown below in Figure 2.</w:t>
      </w:r>
    </w:p>
    <w:p w14:paraId="195B50AA" w14:textId="756F9E31" w:rsidR="00021162" w:rsidRDefault="00B82FB7" w:rsidP="00021162">
      <w:pPr>
        <w:ind w:left="840"/>
      </w:pPr>
      <w:r w:rsidRPr="00021162">
        <w:rPr>
          <w:noProof/>
        </w:rPr>
        <w:drawing>
          <wp:anchor distT="0" distB="0" distL="114300" distR="114300" simplePos="0" relativeHeight="251658240" behindDoc="1" locked="0" layoutInCell="1" allowOverlap="1" wp14:anchorId="6818EF26" wp14:editId="7344D559">
            <wp:simplePos x="0" y="0"/>
            <wp:positionH relativeFrom="margin">
              <wp:align>center</wp:align>
            </wp:positionH>
            <wp:positionV relativeFrom="paragraph">
              <wp:posOffset>4121150</wp:posOffset>
            </wp:positionV>
            <wp:extent cx="3434080" cy="2839085"/>
            <wp:effectExtent l="0" t="0" r="0" b="0"/>
            <wp:wrapTight wrapText="bothSides">
              <wp:wrapPolygon edited="0">
                <wp:start x="0" y="0"/>
                <wp:lineTo x="0" y="21450"/>
                <wp:lineTo x="21448" y="21450"/>
                <wp:lineTo x="214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4080" cy="2839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662A4D" w14:textId="4C5BB65B" w:rsidR="00021162" w:rsidRDefault="00021162" w:rsidP="00021162">
      <w:pPr>
        <w:ind w:left="840"/>
      </w:pPr>
    </w:p>
    <w:p w14:paraId="53DF2629" w14:textId="3F0CD4E4" w:rsidR="00021162" w:rsidRDefault="00021162" w:rsidP="00021162">
      <w:pPr>
        <w:ind w:left="840"/>
      </w:pPr>
    </w:p>
    <w:p w14:paraId="353A0327" w14:textId="4FA6B33E" w:rsidR="00021162" w:rsidRDefault="00021162" w:rsidP="00021162">
      <w:pPr>
        <w:ind w:left="840"/>
      </w:pPr>
    </w:p>
    <w:p w14:paraId="546BD84D" w14:textId="75C0165E" w:rsidR="00021162" w:rsidRDefault="00021162" w:rsidP="00021162">
      <w:pPr>
        <w:ind w:left="840"/>
      </w:pPr>
    </w:p>
    <w:p w14:paraId="22E6D4D4" w14:textId="1C7C6837" w:rsidR="00021162" w:rsidRDefault="00021162" w:rsidP="00021162">
      <w:pPr>
        <w:ind w:left="840"/>
      </w:pPr>
    </w:p>
    <w:p w14:paraId="14F9BB5E" w14:textId="1D07E96C" w:rsidR="00021162" w:rsidRDefault="00021162" w:rsidP="00021162">
      <w:pPr>
        <w:ind w:left="840"/>
      </w:pPr>
    </w:p>
    <w:p w14:paraId="49F282A2" w14:textId="778A5B83" w:rsidR="00021162" w:rsidRDefault="00021162" w:rsidP="00021162">
      <w:pPr>
        <w:ind w:left="840"/>
      </w:pPr>
    </w:p>
    <w:p w14:paraId="11E5A88E" w14:textId="5843ADF3" w:rsidR="00021162" w:rsidRDefault="00021162" w:rsidP="00021162">
      <w:pPr>
        <w:ind w:left="840"/>
      </w:pPr>
    </w:p>
    <w:p w14:paraId="72E89B28" w14:textId="51F25C61" w:rsidR="00021162" w:rsidRDefault="00021162" w:rsidP="00021162">
      <w:pPr>
        <w:ind w:left="840"/>
      </w:pPr>
    </w:p>
    <w:p w14:paraId="580B171E" w14:textId="0C7D2488" w:rsidR="00021162" w:rsidRDefault="00021162" w:rsidP="00021162">
      <w:pPr>
        <w:ind w:left="840"/>
      </w:pPr>
    </w:p>
    <w:p w14:paraId="7C1F57E0" w14:textId="493742F7" w:rsidR="00021162" w:rsidRDefault="00B82FB7" w:rsidP="00021162">
      <w:pPr>
        <w:ind w:left="840"/>
      </w:pPr>
      <w:r>
        <w:rPr>
          <w:noProof/>
        </w:rPr>
        <mc:AlternateContent>
          <mc:Choice Requires="wps">
            <w:drawing>
              <wp:anchor distT="0" distB="0" distL="114300" distR="114300" simplePos="0" relativeHeight="251663360" behindDoc="1" locked="0" layoutInCell="1" allowOverlap="1" wp14:anchorId="1346E120" wp14:editId="4955D3D3">
                <wp:simplePos x="0" y="0"/>
                <wp:positionH relativeFrom="margin">
                  <wp:align>center</wp:align>
                </wp:positionH>
                <wp:positionV relativeFrom="paragraph">
                  <wp:posOffset>1905</wp:posOffset>
                </wp:positionV>
                <wp:extent cx="3434080" cy="635"/>
                <wp:effectExtent l="0" t="0" r="0" b="0"/>
                <wp:wrapTight wrapText="bothSides">
                  <wp:wrapPolygon edited="0">
                    <wp:start x="0" y="0"/>
                    <wp:lineTo x="0" y="19716"/>
                    <wp:lineTo x="21448" y="19716"/>
                    <wp:lineTo x="2144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434080" cy="635"/>
                        </a:xfrm>
                        <a:prstGeom prst="rect">
                          <a:avLst/>
                        </a:prstGeom>
                        <a:solidFill>
                          <a:prstClr val="white"/>
                        </a:solidFill>
                        <a:ln>
                          <a:noFill/>
                        </a:ln>
                      </wps:spPr>
                      <wps:txbx>
                        <w:txbxContent>
                          <w:p w14:paraId="62604D2A" w14:textId="7CF958C3" w:rsidR="00021162" w:rsidRPr="00B86FC1" w:rsidRDefault="00021162" w:rsidP="00021162">
                            <w:pPr>
                              <w:pStyle w:val="Caption"/>
                              <w:jc w:val="center"/>
                              <w:rPr>
                                <w:b/>
                                <w:bCs/>
                                <w:noProof/>
                                <w:color w:val="auto"/>
                                <w:sz w:val="24"/>
                                <w:szCs w:val="24"/>
                              </w:rPr>
                            </w:pPr>
                            <w:bookmarkStart w:id="14" w:name="_Toc218387078"/>
                            <w:r w:rsidRPr="00B86FC1">
                              <w:rPr>
                                <w:b/>
                                <w:bCs/>
                                <w:color w:val="auto"/>
                                <w:sz w:val="24"/>
                                <w:szCs w:val="24"/>
                              </w:rPr>
                              <w:t xml:space="preserve">Figure </w:t>
                            </w:r>
                            <w:r w:rsidRPr="00B86FC1">
                              <w:rPr>
                                <w:b/>
                                <w:bCs/>
                                <w:color w:val="auto"/>
                                <w:sz w:val="24"/>
                                <w:szCs w:val="24"/>
                              </w:rPr>
                              <w:fldChar w:fldCharType="begin"/>
                            </w:r>
                            <w:r w:rsidRPr="00B86FC1">
                              <w:rPr>
                                <w:b/>
                                <w:bCs/>
                                <w:color w:val="auto"/>
                                <w:sz w:val="24"/>
                                <w:szCs w:val="24"/>
                              </w:rPr>
                              <w:instrText xml:space="preserve"> SEQ Figure \* ARABIC </w:instrText>
                            </w:r>
                            <w:r w:rsidRPr="00B86FC1">
                              <w:rPr>
                                <w:b/>
                                <w:bCs/>
                                <w:color w:val="auto"/>
                                <w:sz w:val="24"/>
                                <w:szCs w:val="24"/>
                              </w:rPr>
                              <w:fldChar w:fldCharType="separate"/>
                            </w:r>
                            <w:r w:rsidR="00175A1B">
                              <w:rPr>
                                <w:b/>
                                <w:bCs/>
                                <w:noProof/>
                                <w:color w:val="auto"/>
                                <w:sz w:val="24"/>
                                <w:szCs w:val="24"/>
                              </w:rPr>
                              <w:t>2</w:t>
                            </w:r>
                            <w:r w:rsidRPr="00B86FC1">
                              <w:rPr>
                                <w:b/>
                                <w:bCs/>
                                <w:color w:val="auto"/>
                                <w:sz w:val="24"/>
                                <w:szCs w:val="24"/>
                              </w:rPr>
                              <w:fldChar w:fldCharType="end"/>
                            </w:r>
                            <w:r w:rsidRPr="00B86FC1">
                              <w:rPr>
                                <w:b/>
                                <w:bCs/>
                                <w:color w:val="auto"/>
                                <w:sz w:val="24"/>
                                <w:szCs w:val="24"/>
                              </w:rPr>
                              <w:t xml:space="preserve"> - RL Circuit Graph</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46E120" id="Text Box 4" o:spid="_x0000_s1027" type="#_x0000_t202" style="position:absolute;left:0;text-align:left;margin-left:0;margin-top:.15pt;width:270.4pt;height:.05pt;z-index:-2516531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LBGAIAAD8EAAAOAAAAZHJzL2Uyb0RvYy54bWysU8Fu2zAMvQ/YPwi6L06arii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" stroked="f">
                <v:textbox style="mso-fit-shape-to-text:t" inset="0,0,0,0">
                  <w:txbxContent>
                    <w:p w14:paraId="62604D2A" w14:textId="7CF958C3" w:rsidR="00021162" w:rsidRPr="00B86FC1" w:rsidRDefault="00021162" w:rsidP="00021162">
                      <w:pPr>
                        <w:pStyle w:val="Caption"/>
                        <w:jc w:val="center"/>
                        <w:rPr>
                          <w:b/>
                          <w:bCs/>
                          <w:noProof/>
                          <w:color w:val="auto"/>
                          <w:sz w:val="24"/>
                          <w:szCs w:val="24"/>
                        </w:rPr>
                      </w:pPr>
                      <w:bookmarkStart w:id="15" w:name="_Toc218387078"/>
                      <w:r w:rsidRPr="00B86FC1">
                        <w:rPr>
                          <w:b/>
                          <w:bCs/>
                          <w:color w:val="auto"/>
                          <w:sz w:val="24"/>
                          <w:szCs w:val="24"/>
                        </w:rPr>
                        <w:t xml:space="preserve">Figure </w:t>
                      </w:r>
                      <w:r w:rsidRPr="00B86FC1">
                        <w:rPr>
                          <w:b/>
                          <w:bCs/>
                          <w:color w:val="auto"/>
                          <w:sz w:val="24"/>
                          <w:szCs w:val="24"/>
                        </w:rPr>
                        <w:fldChar w:fldCharType="begin"/>
                      </w:r>
                      <w:r w:rsidRPr="00B86FC1">
                        <w:rPr>
                          <w:b/>
                          <w:bCs/>
                          <w:color w:val="auto"/>
                          <w:sz w:val="24"/>
                          <w:szCs w:val="24"/>
                        </w:rPr>
                        <w:instrText xml:space="preserve"> SEQ Figure \* ARABIC </w:instrText>
                      </w:r>
                      <w:r w:rsidRPr="00B86FC1">
                        <w:rPr>
                          <w:b/>
                          <w:bCs/>
                          <w:color w:val="auto"/>
                          <w:sz w:val="24"/>
                          <w:szCs w:val="24"/>
                        </w:rPr>
                        <w:fldChar w:fldCharType="separate"/>
                      </w:r>
                      <w:r w:rsidR="00175A1B">
                        <w:rPr>
                          <w:b/>
                          <w:bCs/>
                          <w:noProof/>
                          <w:color w:val="auto"/>
                          <w:sz w:val="24"/>
                          <w:szCs w:val="24"/>
                        </w:rPr>
                        <w:t>2</w:t>
                      </w:r>
                      <w:r w:rsidRPr="00B86FC1">
                        <w:rPr>
                          <w:b/>
                          <w:bCs/>
                          <w:color w:val="auto"/>
                          <w:sz w:val="24"/>
                          <w:szCs w:val="24"/>
                        </w:rPr>
                        <w:fldChar w:fldCharType="end"/>
                      </w:r>
                      <w:r w:rsidRPr="00B86FC1">
                        <w:rPr>
                          <w:b/>
                          <w:bCs/>
                          <w:color w:val="auto"/>
                          <w:sz w:val="24"/>
                          <w:szCs w:val="24"/>
                        </w:rPr>
                        <w:t xml:space="preserve"> - RL Circuit Graph</w:t>
                      </w:r>
                      <w:bookmarkEnd w:id="15"/>
                    </w:p>
                  </w:txbxContent>
                </v:textbox>
                <w10:wrap type="tight" anchorx="margin"/>
              </v:shape>
            </w:pict>
          </mc:Fallback>
        </mc:AlternateContent>
      </w:r>
    </w:p>
    <w:p w14:paraId="733DEB10" w14:textId="296FB355" w:rsidR="00021162" w:rsidRDefault="00B82FB7" w:rsidP="00021162">
      <w:r>
        <w:br w:type="page"/>
      </w:r>
    </w:p>
    <w:p w14:paraId="36541CC0" w14:textId="2E2F25FD" w:rsidR="00D534F4" w:rsidRPr="00ED4C52" w:rsidRDefault="006A25EB" w:rsidP="006A25EB">
      <w:pPr>
        <w:pStyle w:val="Heading2"/>
        <w:numPr>
          <w:ilvl w:val="1"/>
          <w:numId w:val="1"/>
        </w:numPr>
        <w:rPr>
          <w:rFonts w:asciiTheme="minorHAnsi" w:hAnsiTheme="minorHAnsi" w:cstheme="minorHAnsi"/>
          <w:b/>
          <w:bCs/>
          <w:color w:val="auto"/>
          <w:sz w:val="24"/>
          <w:szCs w:val="24"/>
        </w:rPr>
      </w:pPr>
      <w:bookmarkStart w:id="16" w:name="_Toc218387053"/>
      <w:r w:rsidRPr="00ED4C52">
        <w:rPr>
          <w:rFonts w:asciiTheme="minorHAnsi" w:hAnsiTheme="minorHAnsi" w:cstheme="minorHAnsi"/>
          <w:b/>
          <w:bCs/>
          <w:color w:val="auto"/>
          <w:sz w:val="24"/>
          <w:szCs w:val="24"/>
        </w:rPr>
        <w:lastRenderedPageBreak/>
        <w:t>R</w:t>
      </w:r>
      <w:r w:rsidR="00D534F4" w:rsidRPr="00ED4C52">
        <w:rPr>
          <w:rFonts w:asciiTheme="minorHAnsi" w:hAnsiTheme="minorHAnsi" w:cstheme="minorHAnsi"/>
          <w:b/>
          <w:bCs/>
          <w:color w:val="auto"/>
          <w:sz w:val="24"/>
          <w:szCs w:val="24"/>
        </w:rPr>
        <w:t>LC Circuit</w:t>
      </w:r>
      <w:bookmarkEnd w:id="16"/>
    </w:p>
    <w:p w14:paraId="45FDA1A6" w14:textId="7FA2F6EA" w:rsidR="006A25EB" w:rsidRDefault="00C834BC" w:rsidP="000053FB">
      <w:pPr>
        <w:ind w:left="840"/>
      </w:pPr>
      <w:r>
        <w:rPr>
          <w:noProof/>
        </w:rPr>
        <mc:AlternateContent>
          <mc:Choice Requires="wps">
            <w:drawing>
              <wp:anchor distT="0" distB="0" distL="114300" distR="114300" simplePos="0" relativeHeight="251667456" behindDoc="1" locked="0" layoutInCell="1" allowOverlap="1" wp14:anchorId="1E8CD44E" wp14:editId="5F4B775D">
                <wp:simplePos x="0" y="0"/>
                <wp:positionH relativeFrom="column">
                  <wp:posOffset>-2540</wp:posOffset>
                </wp:positionH>
                <wp:positionV relativeFrom="paragraph">
                  <wp:posOffset>4501515</wp:posOffset>
                </wp:positionV>
                <wp:extent cx="5731510" cy="635"/>
                <wp:effectExtent l="0" t="0" r="0" b="0"/>
                <wp:wrapTight wrapText="bothSides">
                  <wp:wrapPolygon edited="0">
                    <wp:start x="0" y="0"/>
                    <wp:lineTo x="0" y="21600"/>
                    <wp:lineTo x="21600" y="21600"/>
                    <wp:lineTo x="21600" y="0"/>
                  </wp:wrapPolygon>
                </wp:wrapTight>
                <wp:docPr id="29026634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26B9AD" w14:textId="7FA4F191" w:rsidR="00C834BC" w:rsidRPr="00B86FC1" w:rsidRDefault="00C834BC" w:rsidP="00C834BC">
                            <w:pPr>
                              <w:pStyle w:val="Caption"/>
                              <w:jc w:val="center"/>
                              <w:rPr>
                                <w:rFonts w:cstheme="minorHAnsi"/>
                                <w:b/>
                                <w:bCs/>
                                <w:color w:val="auto"/>
                                <w:sz w:val="32"/>
                                <w:szCs w:val="32"/>
                              </w:rPr>
                            </w:pPr>
                            <w:bookmarkStart w:id="17" w:name="_Toc218387079"/>
                            <w:r w:rsidRPr="00B86FC1">
                              <w:rPr>
                                <w:rFonts w:cstheme="minorHAnsi"/>
                                <w:b/>
                                <w:bCs/>
                                <w:color w:val="auto"/>
                                <w:sz w:val="24"/>
                                <w:szCs w:val="24"/>
                              </w:rPr>
                              <w:t xml:space="preserve">Figure </w:t>
                            </w:r>
                            <w:r w:rsidRPr="00B86FC1">
                              <w:rPr>
                                <w:rFonts w:cstheme="minorHAnsi"/>
                                <w:b/>
                                <w:bCs/>
                                <w:color w:val="auto"/>
                                <w:sz w:val="24"/>
                                <w:szCs w:val="24"/>
                              </w:rPr>
                              <w:fldChar w:fldCharType="begin"/>
                            </w:r>
                            <w:r w:rsidRPr="00B86FC1">
                              <w:rPr>
                                <w:rFonts w:cstheme="minorHAnsi"/>
                                <w:b/>
                                <w:bCs/>
                                <w:color w:val="auto"/>
                                <w:sz w:val="24"/>
                                <w:szCs w:val="24"/>
                              </w:rPr>
                              <w:instrText xml:space="preserve"> SEQ Figure \* ARABIC </w:instrText>
                            </w:r>
                            <w:r w:rsidRPr="00B86FC1">
                              <w:rPr>
                                <w:rFonts w:cstheme="minorHAnsi"/>
                                <w:b/>
                                <w:bCs/>
                                <w:color w:val="auto"/>
                                <w:sz w:val="24"/>
                                <w:szCs w:val="24"/>
                              </w:rPr>
                              <w:fldChar w:fldCharType="separate"/>
                            </w:r>
                            <w:r w:rsidR="00175A1B">
                              <w:rPr>
                                <w:rFonts w:cstheme="minorHAnsi"/>
                                <w:b/>
                                <w:bCs/>
                                <w:noProof/>
                                <w:color w:val="auto"/>
                                <w:sz w:val="24"/>
                                <w:szCs w:val="24"/>
                              </w:rPr>
                              <w:t>3</w:t>
                            </w:r>
                            <w:r w:rsidRPr="00B86FC1">
                              <w:rPr>
                                <w:rFonts w:cstheme="minorHAnsi"/>
                                <w:b/>
                                <w:bCs/>
                                <w:color w:val="auto"/>
                                <w:sz w:val="24"/>
                                <w:szCs w:val="24"/>
                              </w:rPr>
                              <w:fldChar w:fldCharType="end"/>
                            </w:r>
                            <w:r w:rsidRPr="00B86FC1">
                              <w:rPr>
                                <w:rFonts w:cstheme="minorHAnsi"/>
                                <w:b/>
                                <w:bCs/>
                                <w:color w:val="auto"/>
                                <w:sz w:val="24"/>
                                <w:szCs w:val="24"/>
                              </w:rPr>
                              <w:t xml:space="preserve"> – RLC Circuit Design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CD44E" id="Text Box 1" o:spid="_x0000_s1028" type="#_x0000_t202" style="position:absolute;left:0;text-align:left;margin-left:-.2pt;margin-top:354.45pt;width:451.3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" stroked="f">
                <v:textbox style="mso-fit-shape-to-text:t" inset="0,0,0,0">
                  <w:txbxContent>
                    <w:p w14:paraId="4326B9AD" w14:textId="7FA4F191" w:rsidR="00C834BC" w:rsidRPr="00B86FC1" w:rsidRDefault="00C834BC" w:rsidP="00C834BC">
                      <w:pPr>
                        <w:pStyle w:val="Caption"/>
                        <w:jc w:val="center"/>
                        <w:rPr>
                          <w:rFonts w:cstheme="minorHAnsi"/>
                          <w:b/>
                          <w:bCs/>
                          <w:color w:val="auto"/>
                          <w:sz w:val="32"/>
                          <w:szCs w:val="32"/>
                        </w:rPr>
                      </w:pPr>
                      <w:bookmarkStart w:id="18" w:name="_Toc218387079"/>
                      <w:r w:rsidRPr="00B86FC1">
                        <w:rPr>
                          <w:rFonts w:cstheme="minorHAnsi"/>
                          <w:b/>
                          <w:bCs/>
                          <w:color w:val="auto"/>
                          <w:sz w:val="24"/>
                          <w:szCs w:val="24"/>
                        </w:rPr>
                        <w:t xml:space="preserve">Figure </w:t>
                      </w:r>
                      <w:r w:rsidRPr="00B86FC1">
                        <w:rPr>
                          <w:rFonts w:cstheme="minorHAnsi"/>
                          <w:b/>
                          <w:bCs/>
                          <w:color w:val="auto"/>
                          <w:sz w:val="24"/>
                          <w:szCs w:val="24"/>
                        </w:rPr>
                        <w:fldChar w:fldCharType="begin"/>
                      </w:r>
                      <w:r w:rsidRPr="00B86FC1">
                        <w:rPr>
                          <w:rFonts w:cstheme="minorHAnsi"/>
                          <w:b/>
                          <w:bCs/>
                          <w:color w:val="auto"/>
                          <w:sz w:val="24"/>
                          <w:szCs w:val="24"/>
                        </w:rPr>
                        <w:instrText xml:space="preserve"> SEQ Figure \* ARABIC </w:instrText>
                      </w:r>
                      <w:r w:rsidRPr="00B86FC1">
                        <w:rPr>
                          <w:rFonts w:cstheme="minorHAnsi"/>
                          <w:b/>
                          <w:bCs/>
                          <w:color w:val="auto"/>
                          <w:sz w:val="24"/>
                          <w:szCs w:val="24"/>
                        </w:rPr>
                        <w:fldChar w:fldCharType="separate"/>
                      </w:r>
                      <w:r w:rsidR="00175A1B">
                        <w:rPr>
                          <w:rFonts w:cstheme="minorHAnsi"/>
                          <w:b/>
                          <w:bCs/>
                          <w:noProof/>
                          <w:color w:val="auto"/>
                          <w:sz w:val="24"/>
                          <w:szCs w:val="24"/>
                        </w:rPr>
                        <w:t>3</w:t>
                      </w:r>
                      <w:r w:rsidRPr="00B86FC1">
                        <w:rPr>
                          <w:rFonts w:cstheme="minorHAnsi"/>
                          <w:b/>
                          <w:bCs/>
                          <w:color w:val="auto"/>
                          <w:sz w:val="24"/>
                          <w:szCs w:val="24"/>
                        </w:rPr>
                        <w:fldChar w:fldCharType="end"/>
                      </w:r>
                      <w:r w:rsidRPr="00B86FC1">
                        <w:rPr>
                          <w:rFonts w:cstheme="minorHAnsi"/>
                          <w:b/>
                          <w:bCs/>
                          <w:color w:val="auto"/>
                          <w:sz w:val="24"/>
                          <w:szCs w:val="24"/>
                        </w:rPr>
                        <w:t xml:space="preserve"> – RLC Circuit Design</w:t>
                      </w:r>
                      <w:bookmarkEnd w:id="18"/>
                    </w:p>
                  </w:txbxContent>
                </v:textbox>
                <w10:wrap type="tight"/>
              </v:shape>
            </w:pict>
          </mc:Fallback>
        </mc:AlternateContent>
      </w:r>
      <w:r w:rsidRPr="00C834BC">
        <w:rPr>
          <w:noProof/>
        </w:rPr>
        <w:drawing>
          <wp:anchor distT="0" distB="0" distL="114300" distR="114300" simplePos="0" relativeHeight="251664384" behindDoc="1" locked="0" layoutInCell="1" allowOverlap="1" wp14:anchorId="52E210C6" wp14:editId="37603B9C">
            <wp:simplePos x="0" y="0"/>
            <wp:positionH relativeFrom="margin">
              <wp:align>right</wp:align>
            </wp:positionH>
            <wp:positionV relativeFrom="paragraph">
              <wp:posOffset>1139190</wp:posOffset>
            </wp:positionV>
            <wp:extent cx="5731510" cy="3305175"/>
            <wp:effectExtent l="0" t="0" r="2540" b="9525"/>
            <wp:wrapTight wrapText="bothSides">
              <wp:wrapPolygon edited="0">
                <wp:start x="0" y="0"/>
                <wp:lineTo x="0" y="21538"/>
                <wp:lineTo x="21538" y="21538"/>
                <wp:lineTo x="21538" y="0"/>
                <wp:lineTo x="0" y="0"/>
              </wp:wrapPolygon>
            </wp:wrapTight>
            <wp:docPr id="70605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50976"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305175"/>
                    </a:xfrm>
                    <a:prstGeom prst="rect">
                      <a:avLst/>
                    </a:prstGeom>
                  </pic:spPr>
                </pic:pic>
              </a:graphicData>
            </a:graphic>
          </wp:anchor>
        </w:drawing>
      </w:r>
      <w:r w:rsidR="006A25EB">
        <w:t xml:space="preserve">This Circuit was designed by the author, </w:t>
      </w:r>
      <w:r w:rsidR="000053FB">
        <w:t xml:space="preserve">the only difference between this and the RL Circuit created above in section 3.1, was the Capacitor. The value for this was calculated by the author, see </w:t>
      </w:r>
      <w:r>
        <w:t xml:space="preserve">Equation </w:t>
      </w:r>
      <w:r w:rsidR="00447EC6" w:rsidRPr="00447EC6">
        <w:t>19</w:t>
      </w:r>
      <w:r w:rsidR="000053FB" w:rsidRPr="00C834BC">
        <w:rPr>
          <w:color w:val="EE0000"/>
        </w:rPr>
        <w:t xml:space="preserve"> </w:t>
      </w:r>
      <w:r w:rsidR="000053FB">
        <w:t>below. The Circuit Design is shown below in Figure 3 and the Graph is shown below in Figure 4.</w:t>
      </w:r>
      <w:r w:rsidR="00ED4C52">
        <w:t xml:space="preserve"> The Calculations for the Capacitor is shown below in Section 3.2.1.</w:t>
      </w:r>
    </w:p>
    <w:p w14:paraId="16EDDC61" w14:textId="695094DE" w:rsidR="00CF253B" w:rsidRDefault="00B82FB7" w:rsidP="000053FB">
      <w:pPr>
        <w:ind w:left="840"/>
      </w:pPr>
      <w:r w:rsidRPr="00C834BC">
        <w:rPr>
          <w:noProof/>
        </w:rPr>
        <w:drawing>
          <wp:anchor distT="0" distB="0" distL="114300" distR="114300" simplePos="0" relativeHeight="251665408" behindDoc="1" locked="0" layoutInCell="1" allowOverlap="1" wp14:anchorId="414FEF77" wp14:editId="536BF25F">
            <wp:simplePos x="0" y="0"/>
            <wp:positionH relativeFrom="margin">
              <wp:align>center</wp:align>
            </wp:positionH>
            <wp:positionV relativeFrom="paragraph">
              <wp:posOffset>3930015</wp:posOffset>
            </wp:positionV>
            <wp:extent cx="3227705" cy="2905125"/>
            <wp:effectExtent l="0" t="0" r="0" b="9525"/>
            <wp:wrapTight wrapText="bothSides">
              <wp:wrapPolygon edited="0">
                <wp:start x="0" y="0"/>
                <wp:lineTo x="0" y="21529"/>
                <wp:lineTo x="21417" y="21529"/>
                <wp:lineTo x="21417" y="0"/>
                <wp:lineTo x="0" y="0"/>
              </wp:wrapPolygon>
            </wp:wrapTight>
            <wp:docPr id="11101405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7705" cy="2905125"/>
                    </a:xfrm>
                    <a:prstGeom prst="rect">
                      <a:avLst/>
                    </a:prstGeom>
                    <a:noFill/>
                    <a:ln>
                      <a:noFill/>
                    </a:ln>
                  </pic:spPr>
                </pic:pic>
              </a:graphicData>
            </a:graphic>
          </wp:anchor>
        </w:drawing>
      </w:r>
    </w:p>
    <w:p w14:paraId="41E8C636" w14:textId="1D05245C" w:rsidR="00CF253B" w:rsidRDefault="00CF253B" w:rsidP="000053FB">
      <w:pPr>
        <w:ind w:left="840"/>
      </w:pPr>
    </w:p>
    <w:p w14:paraId="5E4F6142" w14:textId="4776AEA2" w:rsidR="00CF253B" w:rsidRDefault="00CF253B" w:rsidP="000053FB">
      <w:pPr>
        <w:ind w:left="840"/>
      </w:pPr>
    </w:p>
    <w:p w14:paraId="3DB6D5CB" w14:textId="253EA679" w:rsidR="00C834BC" w:rsidRDefault="00C834BC" w:rsidP="000053FB">
      <w:pPr>
        <w:ind w:left="840"/>
      </w:pPr>
    </w:p>
    <w:p w14:paraId="16E3E897" w14:textId="77DFFDEC" w:rsidR="00C834BC" w:rsidRDefault="00C834BC" w:rsidP="000053FB">
      <w:pPr>
        <w:ind w:left="840"/>
      </w:pPr>
    </w:p>
    <w:p w14:paraId="0977D0DB" w14:textId="77777777" w:rsidR="00C834BC" w:rsidRDefault="00C834BC" w:rsidP="000053FB">
      <w:pPr>
        <w:ind w:left="840"/>
      </w:pPr>
    </w:p>
    <w:p w14:paraId="4F933078" w14:textId="77777777" w:rsidR="00C834BC" w:rsidRDefault="00C834BC" w:rsidP="000053FB">
      <w:pPr>
        <w:ind w:left="840"/>
      </w:pPr>
    </w:p>
    <w:p w14:paraId="7C7CB5AD" w14:textId="77777777" w:rsidR="00C834BC" w:rsidRDefault="00C834BC" w:rsidP="000053FB">
      <w:pPr>
        <w:ind w:left="840"/>
      </w:pPr>
    </w:p>
    <w:p w14:paraId="1908E49D" w14:textId="77777777" w:rsidR="00C834BC" w:rsidRDefault="00C834BC" w:rsidP="000053FB">
      <w:pPr>
        <w:ind w:left="840"/>
      </w:pPr>
    </w:p>
    <w:p w14:paraId="2EEF09D6" w14:textId="77777777" w:rsidR="00C834BC" w:rsidRDefault="00C834BC" w:rsidP="000053FB">
      <w:pPr>
        <w:ind w:left="840"/>
      </w:pPr>
    </w:p>
    <w:p w14:paraId="2EFFFD6F" w14:textId="77777777" w:rsidR="00C834BC" w:rsidRDefault="00C834BC" w:rsidP="000053FB">
      <w:pPr>
        <w:ind w:left="840"/>
      </w:pPr>
    </w:p>
    <w:p w14:paraId="58309850" w14:textId="2F16642E" w:rsidR="00CF253B" w:rsidRDefault="00B82FB7" w:rsidP="000053FB">
      <w:pPr>
        <w:ind w:left="840"/>
      </w:pPr>
      <w:r>
        <w:rPr>
          <w:noProof/>
        </w:rPr>
        <mc:AlternateContent>
          <mc:Choice Requires="wps">
            <w:drawing>
              <wp:anchor distT="0" distB="0" distL="114300" distR="114300" simplePos="0" relativeHeight="251669504" behindDoc="1" locked="0" layoutInCell="1" allowOverlap="1" wp14:anchorId="39D0C92C" wp14:editId="74CFA42E">
                <wp:simplePos x="0" y="0"/>
                <wp:positionH relativeFrom="margin">
                  <wp:align>center</wp:align>
                </wp:positionH>
                <wp:positionV relativeFrom="paragraph">
                  <wp:posOffset>3175</wp:posOffset>
                </wp:positionV>
                <wp:extent cx="3227705" cy="635"/>
                <wp:effectExtent l="0" t="0" r="0" b="0"/>
                <wp:wrapTight wrapText="bothSides">
                  <wp:wrapPolygon edited="0">
                    <wp:start x="0" y="0"/>
                    <wp:lineTo x="0" y="19716"/>
                    <wp:lineTo x="21417" y="19716"/>
                    <wp:lineTo x="21417" y="0"/>
                    <wp:lineTo x="0" y="0"/>
                  </wp:wrapPolygon>
                </wp:wrapTight>
                <wp:docPr id="1814590712" name="Text Box 1"/>
                <wp:cNvGraphicFramePr/>
                <a:graphic xmlns:a="http://schemas.openxmlformats.org/drawingml/2006/main">
                  <a:graphicData uri="http://schemas.microsoft.com/office/word/2010/wordprocessingShape">
                    <wps:wsp>
                      <wps:cNvSpPr txBox="1"/>
                      <wps:spPr>
                        <a:xfrm>
                          <a:off x="0" y="0"/>
                          <a:ext cx="3227705" cy="635"/>
                        </a:xfrm>
                        <a:prstGeom prst="rect">
                          <a:avLst/>
                        </a:prstGeom>
                        <a:solidFill>
                          <a:prstClr val="white"/>
                        </a:solidFill>
                        <a:ln>
                          <a:noFill/>
                        </a:ln>
                      </wps:spPr>
                      <wps:txbx>
                        <w:txbxContent>
                          <w:p w14:paraId="5F06CFB6" w14:textId="32CB0C5A" w:rsidR="00C834BC" w:rsidRPr="00B86FC1" w:rsidRDefault="00C834BC" w:rsidP="00C834BC">
                            <w:pPr>
                              <w:pStyle w:val="Caption"/>
                              <w:jc w:val="center"/>
                              <w:rPr>
                                <w:b/>
                                <w:bCs/>
                                <w:noProof/>
                                <w:color w:val="auto"/>
                                <w:sz w:val="32"/>
                                <w:szCs w:val="32"/>
                              </w:rPr>
                            </w:pPr>
                            <w:bookmarkStart w:id="19" w:name="_Toc218387080"/>
                            <w:r w:rsidRPr="00B86FC1">
                              <w:rPr>
                                <w:b/>
                                <w:bCs/>
                                <w:color w:val="auto"/>
                                <w:sz w:val="24"/>
                                <w:szCs w:val="24"/>
                              </w:rPr>
                              <w:t xml:space="preserve">Figure </w:t>
                            </w:r>
                            <w:r w:rsidRPr="00B86FC1">
                              <w:rPr>
                                <w:b/>
                                <w:bCs/>
                                <w:color w:val="auto"/>
                                <w:sz w:val="24"/>
                                <w:szCs w:val="24"/>
                              </w:rPr>
                              <w:fldChar w:fldCharType="begin"/>
                            </w:r>
                            <w:r w:rsidRPr="00B86FC1">
                              <w:rPr>
                                <w:b/>
                                <w:bCs/>
                                <w:color w:val="auto"/>
                                <w:sz w:val="24"/>
                                <w:szCs w:val="24"/>
                              </w:rPr>
                              <w:instrText xml:space="preserve"> SEQ Figure \* ARABIC </w:instrText>
                            </w:r>
                            <w:r w:rsidRPr="00B86FC1">
                              <w:rPr>
                                <w:b/>
                                <w:bCs/>
                                <w:color w:val="auto"/>
                                <w:sz w:val="24"/>
                                <w:szCs w:val="24"/>
                              </w:rPr>
                              <w:fldChar w:fldCharType="separate"/>
                            </w:r>
                            <w:r w:rsidR="00175A1B">
                              <w:rPr>
                                <w:b/>
                                <w:bCs/>
                                <w:noProof/>
                                <w:color w:val="auto"/>
                                <w:sz w:val="24"/>
                                <w:szCs w:val="24"/>
                              </w:rPr>
                              <w:t>4</w:t>
                            </w:r>
                            <w:r w:rsidRPr="00B86FC1">
                              <w:rPr>
                                <w:b/>
                                <w:bCs/>
                                <w:color w:val="auto"/>
                                <w:sz w:val="24"/>
                                <w:szCs w:val="24"/>
                              </w:rPr>
                              <w:fldChar w:fldCharType="end"/>
                            </w:r>
                            <w:r w:rsidRPr="00B86FC1">
                              <w:rPr>
                                <w:b/>
                                <w:bCs/>
                                <w:color w:val="auto"/>
                                <w:sz w:val="24"/>
                                <w:szCs w:val="24"/>
                              </w:rPr>
                              <w:t xml:space="preserve"> – RLC Circuit Graph</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D0C92C" id="_x0000_s1029" type="#_x0000_t202" style="position:absolute;left:0;text-align:left;margin-left:0;margin-top:.25pt;width:254.15pt;height:.05pt;z-index:-2516469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" stroked="f">
                <v:textbox style="mso-fit-shape-to-text:t" inset="0,0,0,0">
                  <w:txbxContent>
                    <w:p w14:paraId="5F06CFB6" w14:textId="32CB0C5A" w:rsidR="00C834BC" w:rsidRPr="00B86FC1" w:rsidRDefault="00C834BC" w:rsidP="00C834BC">
                      <w:pPr>
                        <w:pStyle w:val="Caption"/>
                        <w:jc w:val="center"/>
                        <w:rPr>
                          <w:b/>
                          <w:bCs/>
                          <w:noProof/>
                          <w:color w:val="auto"/>
                          <w:sz w:val="32"/>
                          <w:szCs w:val="32"/>
                        </w:rPr>
                      </w:pPr>
                      <w:bookmarkStart w:id="20" w:name="_Toc218387080"/>
                      <w:r w:rsidRPr="00B86FC1">
                        <w:rPr>
                          <w:b/>
                          <w:bCs/>
                          <w:color w:val="auto"/>
                          <w:sz w:val="24"/>
                          <w:szCs w:val="24"/>
                        </w:rPr>
                        <w:t xml:space="preserve">Figure </w:t>
                      </w:r>
                      <w:r w:rsidRPr="00B86FC1">
                        <w:rPr>
                          <w:b/>
                          <w:bCs/>
                          <w:color w:val="auto"/>
                          <w:sz w:val="24"/>
                          <w:szCs w:val="24"/>
                        </w:rPr>
                        <w:fldChar w:fldCharType="begin"/>
                      </w:r>
                      <w:r w:rsidRPr="00B86FC1">
                        <w:rPr>
                          <w:b/>
                          <w:bCs/>
                          <w:color w:val="auto"/>
                          <w:sz w:val="24"/>
                          <w:szCs w:val="24"/>
                        </w:rPr>
                        <w:instrText xml:space="preserve"> SEQ Figure \* ARABIC </w:instrText>
                      </w:r>
                      <w:r w:rsidRPr="00B86FC1">
                        <w:rPr>
                          <w:b/>
                          <w:bCs/>
                          <w:color w:val="auto"/>
                          <w:sz w:val="24"/>
                          <w:szCs w:val="24"/>
                        </w:rPr>
                        <w:fldChar w:fldCharType="separate"/>
                      </w:r>
                      <w:r w:rsidR="00175A1B">
                        <w:rPr>
                          <w:b/>
                          <w:bCs/>
                          <w:noProof/>
                          <w:color w:val="auto"/>
                          <w:sz w:val="24"/>
                          <w:szCs w:val="24"/>
                        </w:rPr>
                        <w:t>4</w:t>
                      </w:r>
                      <w:r w:rsidRPr="00B86FC1">
                        <w:rPr>
                          <w:b/>
                          <w:bCs/>
                          <w:color w:val="auto"/>
                          <w:sz w:val="24"/>
                          <w:szCs w:val="24"/>
                        </w:rPr>
                        <w:fldChar w:fldCharType="end"/>
                      </w:r>
                      <w:r w:rsidRPr="00B86FC1">
                        <w:rPr>
                          <w:b/>
                          <w:bCs/>
                          <w:color w:val="auto"/>
                          <w:sz w:val="24"/>
                          <w:szCs w:val="24"/>
                        </w:rPr>
                        <w:t xml:space="preserve"> – RLC Circuit Graph</w:t>
                      </w:r>
                      <w:bookmarkEnd w:id="20"/>
                    </w:p>
                  </w:txbxContent>
                </v:textbox>
                <w10:wrap type="tight" anchorx="margin"/>
              </v:shape>
            </w:pict>
          </mc:Fallback>
        </mc:AlternateContent>
      </w:r>
    </w:p>
    <w:p w14:paraId="437D44D8" w14:textId="37C6DB00" w:rsidR="00CF253B" w:rsidRDefault="00B82FB7" w:rsidP="00C834BC">
      <w:r>
        <w:br w:type="page"/>
      </w:r>
    </w:p>
    <w:p w14:paraId="273ACA6E" w14:textId="0B8E527E" w:rsidR="00ED4C52" w:rsidRPr="00ED4C52" w:rsidRDefault="00ED4C52" w:rsidP="00ED4C52">
      <w:pPr>
        <w:pStyle w:val="Heading3"/>
        <w:numPr>
          <w:ilvl w:val="2"/>
          <w:numId w:val="1"/>
        </w:numPr>
        <w:rPr>
          <w:b/>
          <w:bCs/>
          <w:color w:val="auto"/>
          <w:sz w:val="24"/>
          <w:szCs w:val="24"/>
        </w:rPr>
      </w:pPr>
      <w:bookmarkStart w:id="21" w:name="_Toc218387054"/>
      <w:r w:rsidRPr="00ED4C52">
        <w:rPr>
          <w:b/>
          <w:bCs/>
          <w:color w:val="auto"/>
          <w:sz w:val="24"/>
          <w:szCs w:val="24"/>
        </w:rPr>
        <w:lastRenderedPageBreak/>
        <w:t>Calculations for the Capacitor</w:t>
      </w:r>
      <w:r w:rsidR="009951B5">
        <w:rPr>
          <w:b/>
          <w:bCs/>
          <w:color w:val="auto"/>
          <w:sz w:val="24"/>
          <w:szCs w:val="24"/>
        </w:rPr>
        <w:t>:</w:t>
      </w:r>
      <w:bookmarkEnd w:id="21"/>
    </w:p>
    <w:p w14:paraId="7A3DB8B6" w14:textId="5191E573" w:rsidR="00ED4C52" w:rsidRPr="00ED4C52" w:rsidRDefault="00ED4C52" w:rsidP="00ED4C52">
      <w:pPr>
        <w:pStyle w:val="ListParagraph"/>
        <w:ind w:left="1080"/>
      </w:pPr>
    </w:p>
    <w:p w14:paraId="211FE837" w14:textId="1F884A3D" w:rsidR="008D6062" w:rsidRPr="008D6062" w:rsidRDefault="008D6062" w:rsidP="008D6062">
      <w:pPr>
        <w:pStyle w:val="Caption"/>
        <w:keepNext/>
        <w:jc w:val="center"/>
        <w:rPr>
          <w:b/>
          <w:bCs/>
          <w:color w:val="auto"/>
          <w:sz w:val="22"/>
          <w:szCs w:val="22"/>
        </w:rPr>
      </w:pPr>
      <w:bookmarkStart w:id="22" w:name="_Toc218387091"/>
      <w:r w:rsidRPr="008D6062">
        <w:rPr>
          <w:b/>
          <w:bCs/>
          <w:color w:val="auto"/>
          <w:sz w:val="22"/>
          <w:szCs w:val="22"/>
        </w:rPr>
        <w:t xml:space="preserve">Equation </w:t>
      </w:r>
      <w:r w:rsidRPr="008D6062">
        <w:rPr>
          <w:b/>
          <w:bCs/>
          <w:color w:val="auto"/>
          <w:sz w:val="22"/>
          <w:szCs w:val="22"/>
        </w:rPr>
        <w:fldChar w:fldCharType="begin"/>
      </w:r>
      <w:r w:rsidRPr="008D6062">
        <w:rPr>
          <w:b/>
          <w:bCs/>
          <w:color w:val="auto"/>
          <w:sz w:val="22"/>
          <w:szCs w:val="22"/>
        </w:rPr>
        <w:instrText xml:space="preserve"> SEQ Equation \* ARABIC </w:instrText>
      </w:r>
      <w:r w:rsidRPr="008D6062">
        <w:rPr>
          <w:b/>
          <w:bCs/>
          <w:color w:val="auto"/>
          <w:sz w:val="22"/>
          <w:szCs w:val="22"/>
        </w:rPr>
        <w:fldChar w:fldCharType="separate"/>
      </w:r>
      <w:r w:rsidR="004D7ECA">
        <w:rPr>
          <w:b/>
          <w:bCs/>
          <w:noProof/>
          <w:color w:val="auto"/>
          <w:sz w:val="22"/>
          <w:szCs w:val="22"/>
        </w:rPr>
        <w:t>1</w:t>
      </w:r>
      <w:r w:rsidRPr="008D6062">
        <w:rPr>
          <w:b/>
          <w:bCs/>
          <w:color w:val="auto"/>
          <w:sz w:val="22"/>
          <w:szCs w:val="22"/>
        </w:rPr>
        <w:fldChar w:fldCharType="end"/>
      </w:r>
      <w:r w:rsidRPr="008D6062">
        <w:rPr>
          <w:b/>
          <w:bCs/>
          <w:color w:val="auto"/>
          <w:sz w:val="22"/>
          <w:szCs w:val="22"/>
        </w:rPr>
        <w:t xml:space="preserve"> - </w:t>
      </w:r>
      <w:proofErr w:type="spellStart"/>
      <w:r w:rsidRPr="008D6062">
        <w:rPr>
          <w:b/>
          <w:bCs/>
          <w:color w:val="auto"/>
          <w:sz w:val="22"/>
          <w:szCs w:val="22"/>
        </w:rPr>
        <w:t>Vrms</w:t>
      </w:r>
      <w:bookmarkEnd w:id="22"/>
      <w:proofErr w:type="spellEnd"/>
    </w:p>
    <w:p w14:paraId="6B2B3EFB" w14:textId="42C9689D" w:rsidR="00474009" w:rsidRDefault="00474009" w:rsidP="0015227C">
      <w:pPr>
        <w:spacing w:line="360" w:lineRule="auto"/>
        <w:jc w:val="center"/>
      </w:pPr>
      <m:oMathPara>
        <m:oMath>
          <m:r>
            <w:rPr>
              <w:rFonts w:ascii="Cambria Math" w:hAnsi="Cambria Math" w:cstheme="minorHAnsi"/>
            </w:rPr>
            <m:t>Vrms=</m:t>
          </m:r>
          <m:f>
            <m:fPr>
              <m:ctrlPr>
                <w:rPr>
                  <w:rFonts w:ascii="Cambria Math" w:hAnsi="Cambria Math" w:cstheme="minorHAnsi"/>
                  <w:i/>
                </w:rPr>
              </m:ctrlPr>
            </m:fPr>
            <m:num>
              <m:r>
                <w:rPr>
                  <w:rFonts w:ascii="Cambria Math" w:hAnsi="Cambria Math" w:cstheme="minorHAnsi"/>
                </w:rPr>
                <m:t>Vm</m:t>
              </m:r>
            </m:num>
            <m:den>
              <m:r>
                <w:rPr>
                  <w:rFonts w:ascii="Cambria Math" w:hAnsi="Cambria Math" w:cstheme="minorHAnsi"/>
                </w:rPr>
                <m:t>√2</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424</m:t>
              </m:r>
            </m:num>
            <m:den>
              <m:r>
                <w:rPr>
                  <w:rFonts w:ascii="Cambria Math" w:hAnsi="Cambria Math" w:cstheme="minorHAnsi"/>
                </w:rPr>
                <m:t>√2</m:t>
              </m:r>
            </m:den>
          </m:f>
          <m:r>
            <w:rPr>
              <w:rFonts w:ascii="Cambria Math" w:hAnsi="Cambria Math" w:cstheme="minorHAnsi"/>
            </w:rPr>
            <m:t>=6.56A</m:t>
          </m:r>
        </m:oMath>
      </m:oMathPara>
    </w:p>
    <w:p w14:paraId="414502B1" w14:textId="77777777" w:rsidR="008D6062" w:rsidRPr="00474009" w:rsidRDefault="008D6062" w:rsidP="00474009">
      <w:pPr>
        <w:spacing w:line="360" w:lineRule="auto"/>
        <w:jc w:val="center"/>
      </w:pPr>
    </w:p>
    <w:p w14:paraId="4D490047" w14:textId="4450FD89" w:rsidR="008D6062" w:rsidRPr="008D6062" w:rsidRDefault="008D6062" w:rsidP="008D6062">
      <w:pPr>
        <w:pStyle w:val="Caption"/>
        <w:keepNext/>
        <w:jc w:val="center"/>
        <w:rPr>
          <w:b/>
          <w:bCs/>
          <w:color w:val="auto"/>
          <w:sz w:val="22"/>
          <w:szCs w:val="22"/>
        </w:rPr>
      </w:pPr>
      <w:bookmarkStart w:id="23" w:name="_Toc218387092"/>
      <w:r w:rsidRPr="008D6062">
        <w:rPr>
          <w:b/>
          <w:bCs/>
          <w:color w:val="auto"/>
          <w:sz w:val="22"/>
          <w:szCs w:val="22"/>
        </w:rPr>
        <w:t xml:space="preserve">Equation </w:t>
      </w:r>
      <w:r w:rsidRPr="008D6062">
        <w:rPr>
          <w:b/>
          <w:bCs/>
          <w:color w:val="auto"/>
          <w:sz w:val="22"/>
          <w:szCs w:val="22"/>
        </w:rPr>
        <w:fldChar w:fldCharType="begin"/>
      </w:r>
      <w:r w:rsidRPr="008D6062">
        <w:rPr>
          <w:b/>
          <w:bCs/>
          <w:color w:val="auto"/>
          <w:sz w:val="22"/>
          <w:szCs w:val="22"/>
        </w:rPr>
        <w:instrText xml:space="preserve"> SEQ Equation \* ARABIC </w:instrText>
      </w:r>
      <w:r w:rsidRPr="008D6062">
        <w:rPr>
          <w:b/>
          <w:bCs/>
          <w:color w:val="auto"/>
          <w:sz w:val="22"/>
          <w:szCs w:val="22"/>
        </w:rPr>
        <w:fldChar w:fldCharType="separate"/>
      </w:r>
      <w:r w:rsidR="004D7ECA">
        <w:rPr>
          <w:b/>
          <w:bCs/>
          <w:noProof/>
          <w:color w:val="auto"/>
          <w:sz w:val="22"/>
          <w:szCs w:val="22"/>
        </w:rPr>
        <w:t>2</w:t>
      </w:r>
      <w:r w:rsidRPr="008D6062">
        <w:rPr>
          <w:b/>
          <w:bCs/>
          <w:color w:val="auto"/>
          <w:sz w:val="22"/>
          <w:szCs w:val="22"/>
        </w:rPr>
        <w:fldChar w:fldCharType="end"/>
      </w:r>
      <w:r w:rsidRPr="008D6062">
        <w:rPr>
          <w:b/>
          <w:bCs/>
          <w:color w:val="auto"/>
          <w:sz w:val="22"/>
          <w:szCs w:val="22"/>
        </w:rPr>
        <w:t xml:space="preserve"> - </w:t>
      </w:r>
      <w:proofErr w:type="spellStart"/>
      <w:r w:rsidRPr="008D6062">
        <w:rPr>
          <w:b/>
          <w:bCs/>
          <w:color w:val="auto"/>
          <w:sz w:val="22"/>
          <w:szCs w:val="22"/>
        </w:rPr>
        <w:t>Irms</w:t>
      </w:r>
      <w:bookmarkEnd w:id="23"/>
      <w:proofErr w:type="spellEnd"/>
    </w:p>
    <w:p w14:paraId="2D8D6AFD" w14:textId="7CBE8A27" w:rsidR="006906FA" w:rsidRDefault="00474009" w:rsidP="0015227C">
      <w:pPr>
        <w:spacing w:line="360" w:lineRule="auto"/>
        <w:jc w:val="center"/>
      </w:pPr>
      <m:oMathPara>
        <m:oMath>
          <m:r>
            <w:rPr>
              <w:rFonts w:ascii="Cambria Math" w:hAnsi="Cambria Math" w:cstheme="minorHAnsi"/>
            </w:rPr>
            <m:t>Irms=</m:t>
          </m:r>
          <m:f>
            <m:fPr>
              <m:ctrlPr>
                <w:rPr>
                  <w:rFonts w:ascii="Cambria Math" w:hAnsi="Cambria Math" w:cstheme="minorHAnsi"/>
                  <w:i/>
                </w:rPr>
              </m:ctrlPr>
            </m:fPr>
            <m:num>
              <m:r>
                <w:rPr>
                  <w:rFonts w:ascii="Cambria Math" w:hAnsi="Cambria Math" w:cstheme="minorHAnsi"/>
                </w:rPr>
                <m:t>Im</m:t>
              </m:r>
            </m:num>
            <m:den>
              <m:r>
                <w:rPr>
                  <w:rFonts w:ascii="Cambria Math" w:hAnsi="Cambria Math" w:cstheme="minorHAnsi"/>
                </w:rPr>
                <m:t>√2</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9.28</m:t>
              </m:r>
            </m:num>
            <m:den>
              <m:r>
                <w:rPr>
                  <w:rFonts w:ascii="Cambria Math" w:hAnsi="Cambria Math" w:cstheme="minorHAnsi"/>
                </w:rPr>
                <m:t>√2</m:t>
              </m:r>
            </m:den>
          </m:f>
          <m:r>
            <w:rPr>
              <w:rFonts w:ascii="Cambria Math" w:hAnsi="Cambria Math" w:cstheme="minorHAnsi"/>
            </w:rPr>
            <m:t>=299.81</m:t>
          </m:r>
        </m:oMath>
      </m:oMathPara>
    </w:p>
    <w:p w14:paraId="24643424" w14:textId="77777777" w:rsidR="008D6062" w:rsidRDefault="008D6062" w:rsidP="006906FA">
      <w:pPr>
        <w:spacing w:line="360" w:lineRule="auto"/>
        <w:jc w:val="center"/>
      </w:pPr>
    </w:p>
    <w:p w14:paraId="5590BC44" w14:textId="06B65DE3" w:rsidR="008D6062" w:rsidRPr="008D6062" w:rsidRDefault="008D6062" w:rsidP="008D6062">
      <w:pPr>
        <w:pStyle w:val="Caption"/>
        <w:keepNext/>
        <w:jc w:val="center"/>
        <w:rPr>
          <w:rFonts w:cstheme="minorHAnsi"/>
          <w:b/>
          <w:bCs/>
          <w:color w:val="auto"/>
          <w:sz w:val="22"/>
          <w:szCs w:val="22"/>
        </w:rPr>
      </w:pPr>
      <w:bookmarkStart w:id="24" w:name="_Toc218387093"/>
      <w:r w:rsidRPr="008D6062">
        <w:rPr>
          <w:rFonts w:cstheme="minorHAnsi"/>
          <w:b/>
          <w:bCs/>
          <w:color w:val="auto"/>
          <w:sz w:val="22"/>
          <w:szCs w:val="22"/>
        </w:rPr>
        <w:t xml:space="preserve">Equation </w:t>
      </w:r>
      <w:r w:rsidRPr="008D6062">
        <w:rPr>
          <w:rFonts w:cstheme="minorHAnsi"/>
          <w:b/>
          <w:bCs/>
          <w:color w:val="auto"/>
          <w:sz w:val="22"/>
          <w:szCs w:val="22"/>
        </w:rPr>
        <w:fldChar w:fldCharType="begin"/>
      </w:r>
      <w:r w:rsidRPr="008D6062">
        <w:rPr>
          <w:rFonts w:cstheme="minorHAnsi"/>
          <w:b/>
          <w:bCs/>
          <w:color w:val="auto"/>
          <w:sz w:val="22"/>
          <w:szCs w:val="22"/>
        </w:rPr>
        <w:instrText xml:space="preserve"> SEQ Equation \* ARABIC </w:instrText>
      </w:r>
      <w:r w:rsidRPr="008D6062">
        <w:rPr>
          <w:rFonts w:cstheme="minorHAnsi"/>
          <w:b/>
          <w:bCs/>
          <w:color w:val="auto"/>
          <w:sz w:val="22"/>
          <w:szCs w:val="22"/>
        </w:rPr>
        <w:fldChar w:fldCharType="separate"/>
      </w:r>
      <w:r w:rsidR="004D7ECA">
        <w:rPr>
          <w:rFonts w:cstheme="minorHAnsi"/>
          <w:b/>
          <w:bCs/>
          <w:noProof/>
          <w:color w:val="auto"/>
          <w:sz w:val="22"/>
          <w:szCs w:val="22"/>
        </w:rPr>
        <w:t>3</w:t>
      </w:r>
      <w:r w:rsidRPr="008D6062">
        <w:rPr>
          <w:rFonts w:cstheme="minorHAnsi"/>
          <w:b/>
          <w:bCs/>
          <w:color w:val="auto"/>
          <w:sz w:val="22"/>
          <w:szCs w:val="22"/>
        </w:rPr>
        <w:fldChar w:fldCharType="end"/>
      </w:r>
      <w:r w:rsidRPr="008D6062">
        <w:rPr>
          <w:rFonts w:cstheme="minorHAnsi"/>
          <w:b/>
          <w:bCs/>
          <w:color w:val="auto"/>
          <w:sz w:val="22"/>
          <w:szCs w:val="22"/>
        </w:rPr>
        <w:t xml:space="preserve"> - </w:t>
      </w:r>
      <w:r w:rsidRPr="008D6062">
        <w:rPr>
          <w:rFonts w:ascii="Cambria Math" w:hAnsi="Cambria Math" w:cs="Cambria Math"/>
          <w:b/>
          <w:bCs/>
          <w:color w:val="auto"/>
          <w:sz w:val="22"/>
          <w:szCs w:val="22"/>
        </w:rPr>
        <w:t>∅</w:t>
      </w:r>
      <w:r w:rsidRPr="008D6062">
        <w:rPr>
          <w:rFonts w:cstheme="minorHAnsi"/>
          <w:b/>
          <w:bCs/>
          <w:color w:val="auto"/>
          <w:sz w:val="22"/>
          <w:szCs w:val="22"/>
        </w:rPr>
        <w:t>1</w:t>
      </w:r>
      <w:r w:rsidR="00030050">
        <w:rPr>
          <w:rFonts w:cstheme="minorHAnsi"/>
          <w:b/>
          <w:bCs/>
          <w:color w:val="auto"/>
          <w:sz w:val="22"/>
          <w:szCs w:val="22"/>
        </w:rPr>
        <w:t xml:space="preserve"> Calculation</w:t>
      </w:r>
      <w:bookmarkEnd w:id="24"/>
    </w:p>
    <w:p w14:paraId="03BA36F1" w14:textId="537F10FF" w:rsidR="003302B0" w:rsidRPr="003302B0" w:rsidRDefault="00DA3D7A" w:rsidP="006906FA">
      <w:pPr>
        <w:spacing w:line="360" w:lineRule="auto"/>
        <w:jc w:val="center"/>
      </w:pPr>
      <m:oMathPara>
        <m:oMath>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1</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2.94×</m:t>
              </m:r>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m:t>
                  </m:r>
                  <m:r>
                    <w:rPr>
                      <w:rFonts w:ascii="Cambria Math" w:hAnsi="Cambria Math" w:cstheme="minorHAnsi"/>
                    </w:rPr>
                    <m:t>3</m:t>
                  </m:r>
                </m:sup>
              </m:sSup>
              <m:r>
                <w:rPr>
                  <w:rFonts w:ascii="Cambria Math" w:hAnsi="Cambria Math" w:cstheme="minorHAnsi"/>
                </w:rPr>
                <m:t xml:space="preserve"> </m:t>
              </m:r>
            </m:num>
            <m:den>
              <m:r>
                <w:rPr>
                  <w:rFonts w:ascii="Cambria Math" w:hAnsi="Cambria Math" w:cstheme="minorHAnsi"/>
                </w:rPr>
                <m:t>20×</m:t>
              </m:r>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m:t>
                  </m:r>
                  <m:r>
                    <w:rPr>
                      <w:rFonts w:ascii="Cambria Math" w:hAnsi="Cambria Math" w:cstheme="minorHAnsi"/>
                    </w:rPr>
                    <m:t>3</m:t>
                  </m:r>
                </m:sup>
              </m:sSup>
            </m:den>
          </m:f>
        </m:oMath>
      </m:oMathPara>
    </w:p>
    <w:p w14:paraId="02087738" w14:textId="563954BC" w:rsidR="003302B0" w:rsidRPr="00474009" w:rsidRDefault="003302B0" w:rsidP="003302B0">
      <w:pPr>
        <w:spacing w:line="360" w:lineRule="auto"/>
      </w:pPr>
    </w:p>
    <w:p w14:paraId="6C700518" w14:textId="64CDEB1B" w:rsidR="008D6062" w:rsidRPr="008D6062" w:rsidRDefault="008D6062" w:rsidP="008D6062">
      <w:pPr>
        <w:pStyle w:val="Caption"/>
        <w:keepNext/>
        <w:jc w:val="center"/>
        <w:rPr>
          <w:b/>
          <w:bCs/>
          <w:color w:val="auto"/>
          <w:sz w:val="22"/>
          <w:szCs w:val="22"/>
        </w:rPr>
      </w:pPr>
      <w:bookmarkStart w:id="25" w:name="_Toc218387094"/>
      <w:r w:rsidRPr="008D6062">
        <w:rPr>
          <w:b/>
          <w:bCs/>
          <w:color w:val="auto"/>
          <w:sz w:val="22"/>
          <w:szCs w:val="22"/>
        </w:rPr>
        <w:t xml:space="preserve">Equation </w:t>
      </w:r>
      <w:r w:rsidRPr="008D6062">
        <w:rPr>
          <w:b/>
          <w:bCs/>
          <w:color w:val="auto"/>
          <w:sz w:val="22"/>
          <w:szCs w:val="22"/>
        </w:rPr>
        <w:fldChar w:fldCharType="begin"/>
      </w:r>
      <w:r w:rsidRPr="008D6062">
        <w:rPr>
          <w:b/>
          <w:bCs/>
          <w:color w:val="auto"/>
          <w:sz w:val="22"/>
          <w:szCs w:val="22"/>
        </w:rPr>
        <w:instrText xml:space="preserve"> SEQ Equation \* ARABIC </w:instrText>
      </w:r>
      <w:r w:rsidRPr="008D6062">
        <w:rPr>
          <w:b/>
          <w:bCs/>
          <w:color w:val="auto"/>
          <w:sz w:val="22"/>
          <w:szCs w:val="22"/>
        </w:rPr>
        <w:fldChar w:fldCharType="separate"/>
      </w:r>
      <w:r w:rsidR="004D7ECA">
        <w:rPr>
          <w:b/>
          <w:bCs/>
          <w:noProof/>
          <w:color w:val="auto"/>
          <w:sz w:val="22"/>
          <w:szCs w:val="22"/>
        </w:rPr>
        <w:t>4</w:t>
      </w:r>
      <w:r w:rsidRPr="008D6062">
        <w:rPr>
          <w:b/>
          <w:bCs/>
          <w:color w:val="auto"/>
          <w:sz w:val="22"/>
          <w:szCs w:val="22"/>
        </w:rPr>
        <w:fldChar w:fldCharType="end"/>
      </w:r>
      <w:r w:rsidRPr="008D6062">
        <w:rPr>
          <w:b/>
          <w:bCs/>
          <w:color w:val="auto"/>
          <w:sz w:val="22"/>
          <w:szCs w:val="22"/>
        </w:rPr>
        <w:t xml:space="preserve">  - Power Factor</w:t>
      </w:r>
      <w:bookmarkEnd w:id="25"/>
    </w:p>
    <w:p w14:paraId="254E2DC6" w14:textId="267C727C" w:rsidR="006906FA" w:rsidRDefault="006906FA" w:rsidP="006906FA">
      <w:pPr>
        <w:spacing w:line="360" w:lineRule="auto"/>
        <w:jc w:val="center"/>
      </w:pPr>
      <m:oMath>
        <m:r>
          <w:rPr>
            <w:rFonts w:ascii="Cambria Math" w:hAnsi="Cambria Math" w:cstheme="minorHAnsi"/>
          </w:rPr>
          <m:t>Power Factor=Cos</m:t>
        </m:r>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1</m:t>
            </m:r>
          </m:sub>
        </m:sSub>
        <m:r>
          <w:rPr>
            <w:rFonts w:ascii="Cambria Math" w:hAnsi="Cambria Math" w:cstheme="minorHAnsi"/>
          </w:rPr>
          <m:t>=Cos (52.92)=0.60</m:t>
        </m:r>
      </m:oMath>
      <w:r w:rsidRPr="006906FA">
        <w:t xml:space="preserve">  </w:t>
      </w:r>
    </w:p>
    <w:p w14:paraId="779C9CF8" w14:textId="77777777" w:rsidR="00104207" w:rsidRDefault="00104207" w:rsidP="00104207">
      <w:pPr>
        <w:spacing w:line="360" w:lineRule="auto"/>
      </w:pPr>
    </w:p>
    <w:p w14:paraId="52D5034F" w14:textId="34C6E22B" w:rsidR="008D6062" w:rsidRDefault="00104207" w:rsidP="00104207">
      <w:pPr>
        <w:spacing w:line="360" w:lineRule="auto"/>
        <w:rPr>
          <w:sz w:val="24"/>
          <w:szCs w:val="24"/>
        </w:rPr>
      </w:pPr>
      <w:r w:rsidRPr="00452ACE">
        <w:rPr>
          <w:sz w:val="24"/>
          <w:szCs w:val="24"/>
        </w:rPr>
        <w:t>The P.F. needed is 0.95, therefore:</w:t>
      </w:r>
    </w:p>
    <w:p w14:paraId="31F0A9C8" w14:textId="77777777" w:rsidR="0015227C" w:rsidRPr="00452ACE" w:rsidRDefault="0015227C" w:rsidP="00104207">
      <w:pPr>
        <w:spacing w:line="360" w:lineRule="auto"/>
        <w:rPr>
          <w:sz w:val="24"/>
          <w:szCs w:val="24"/>
        </w:rPr>
      </w:pPr>
    </w:p>
    <w:p w14:paraId="24AB032D" w14:textId="445FDB53" w:rsidR="008D6062" w:rsidRPr="008D6062" w:rsidRDefault="008D6062" w:rsidP="008D6062">
      <w:pPr>
        <w:pStyle w:val="Caption"/>
        <w:keepNext/>
        <w:jc w:val="center"/>
        <w:rPr>
          <w:rFonts w:cstheme="minorHAnsi"/>
          <w:b/>
          <w:bCs/>
          <w:color w:val="auto"/>
          <w:sz w:val="22"/>
          <w:szCs w:val="22"/>
        </w:rPr>
      </w:pPr>
      <w:bookmarkStart w:id="26" w:name="_Toc218387095"/>
      <w:r w:rsidRPr="008D6062">
        <w:rPr>
          <w:rFonts w:cstheme="minorHAnsi"/>
          <w:b/>
          <w:bCs/>
          <w:color w:val="auto"/>
          <w:sz w:val="22"/>
          <w:szCs w:val="22"/>
        </w:rPr>
        <w:t xml:space="preserve">Equation </w:t>
      </w:r>
      <w:r w:rsidRPr="008D6062">
        <w:rPr>
          <w:rFonts w:cstheme="minorHAnsi"/>
          <w:b/>
          <w:bCs/>
          <w:color w:val="auto"/>
          <w:sz w:val="22"/>
          <w:szCs w:val="22"/>
        </w:rPr>
        <w:fldChar w:fldCharType="begin"/>
      </w:r>
      <w:r w:rsidRPr="008D6062">
        <w:rPr>
          <w:rFonts w:cstheme="minorHAnsi"/>
          <w:b/>
          <w:bCs/>
          <w:color w:val="auto"/>
          <w:sz w:val="22"/>
          <w:szCs w:val="22"/>
        </w:rPr>
        <w:instrText xml:space="preserve"> SEQ Equation \* ARABIC </w:instrText>
      </w:r>
      <w:r w:rsidRPr="008D6062">
        <w:rPr>
          <w:rFonts w:cstheme="minorHAnsi"/>
          <w:b/>
          <w:bCs/>
          <w:color w:val="auto"/>
          <w:sz w:val="22"/>
          <w:szCs w:val="22"/>
        </w:rPr>
        <w:fldChar w:fldCharType="separate"/>
      </w:r>
      <w:r w:rsidR="004D7ECA">
        <w:rPr>
          <w:rFonts w:cstheme="minorHAnsi"/>
          <w:b/>
          <w:bCs/>
          <w:noProof/>
          <w:color w:val="auto"/>
          <w:sz w:val="22"/>
          <w:szCs w:val="22"/>
        </w:rPr>
        <w:t>5</w:t>
      </w:r>
      <w:r w:rsidRPr="008D6062">
        <w:rPr>
          <w:rFonts w:cstheme="minorHAnsi"/>
          <w:b/>
          <w:bCs/>
          <w:color w:val="auto"/>
          <w:sz w:val="22"/>
          <w:szCs w:val="22"/>
        </w:rPr>
        <w:fldChar w:fldCharType="end"/>
      </w:r>
      <w:r w:rsidRPr="008D6062">
        <w:rPr>
          <w:rFonts w:cstheme="minorHAnsi"/>
          <w:b/>
          <w:bCs/>
          <w:color w:val="auto"/>
          <w:sz w:val="22"/>
          <w:szCs w:val="22"/>
        </w:rPr>
        <w:t xml:space="preserve"> - Cos </w:t>
      </w:r>
      <w:r w:rsidRPr="008D6062">
        <w:rPr>
          <w:rFonts w:ascii="Cambria Math" w:hAnsi="Cambria Math" w:cs="Cambria Math"/>
          <w:b/>
          <w:bCs/>
          <w:color w:val="auto"/>
          <w:sz w:val="22"/>
          <w:szCs w:val="22"/>
        </w:rPr>
        <w:t>∅</w:t>
      </w:r>
      <w:r w:rsidRPr="008D6062">
        <w:rPr>
          <w:rFonts w:cstheme="minorHAnsi"/>
          <w:b/>
          <w:bCs/>
          <w:color w:val="auto"/>
          <w:sz w:val="22"/>
          <w:szCs w:val="22"/>
        </w:rPr>
        <w:t>2</w:t>
      </w:r>
      <w:r w:rsidR="00030050">
        <w:rPr>
          <w:rFonts w:cstheme="minorHAnsi"/>
          <w:b/>
          <w:bCs/>
          <w:color w:val="auto"/>
          <w:sz w:val="22"/>
          <w:szCs w:val="22"/>
        </w:rPr>
        <w:t xml:space="preserve"> Calculation</w:t>
      </w:r>
      <w:bookmarkEnd w:id="26"/>
    </w:p>
    <w:p w14:paraId="1892ED6F" w14:textId="1E684A56" w:rsidR="0000391C" w:rsidRPr="00C834BC" w:rsidRDefault="00C834BC" w:rsidP="00C834BC">
      <w:pPr>
        <w:spacing w:line="360" w:lineRule="auto"/>
        <w:jc w:val="center"/>
      </w:pPr>
      <m:oMathPara>
        <m:oMath>
          <m:r>
            <w:rPr>
              <w:rFonts w:ascii="Cambria Math" w:hAnsi="Cambria Math" w:cstheme="minorHAnsi"/>
            </w:rPr>
            <m:t xml:space="preserve">Cos </m:t>
          </m:r>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2</m:t>
              </m:r>
            </m:sub>
          </m:sSub>
          <m:r>
            <w:rPr>
              <w:rFonts w:ascii="Cambria Math" w:hAnsi="Cambria Math" w:cstheme="minorHAnsi"/>
            </w:rPr>
            <m:t>=0.95</m:t>
          </m:r>
        </m:oMath>
      </m:oMathPara>
    </w:p>
    <w:p w14:paraId="7F1AD63C" w14:textId="48D7DDD6" w:rsidR="00C834BC" w:rsidRDefault="00C834BC" w:rsidP="00C834BC">
      <w:pPr>
        <w:spacing w:line="360" w:lineRule="auto"/>
        <w:jc w:val="center"/>
      </w:pPr>
    </w:p>
    <w:p w14:paraId="3EF56166" w14:textId="6999B311" w:rsidR="008D6062" w:rsidRPr="008D6062" w:rsidRDefault="008D6062" w:rsidP="008D6062">
      <w:pPr>
        <w:pStyle w:val="Caption"/>
        <w:keepNext/>
        <w:jc w:val="center"/>
        <w:rPr>
          <w:rFonts w:cstheme="minorHAnsi"/>
          <w:b/>
          <w:bCs/>
          <w:color w:val="auto"/>
          <w:sz w:val="22"/>
          <w:szCs w:val="22"/>
        </w:rPr>
      </w:pPr>
      <w:bookmarkStart w:id="27" w:name="_Toc218387096"/>
      <w:r w:rsidRPr="008D6062">
        <w:rPr>
          <w:rFonts w:cstheme="minorHAnsi"/>
          <w:b/>
          <w:bCs/>
          <w:color w:val="auto"/>
          <w:sz w:val="22"/>
          <w:szCs w:val="22"/>
        </w:rPr>
        <w:t xml:space="preserve">Equation </w:t>
      </w:r>
      <w:r w:rsidRPr="008D6062">
        <w:rPr>
          <w:rFonts w:cstheme="minorHAnsi"/>
          <w:b/>
          <w:bCs/>
          <w:color w:val="auto"/>
          <w:sz w:val="22"/>
          <w:szCs w:val="22"/>
        </w:rPr>
        <w:fldChar w:fldCharType="begin"/>
      </w:r>
      <w:r w:rsidRPr="008D6062">
        <w:rPr>
          <w:rFonts w:cstheme="minorHAnsi"/>
          <w:b/>
          <w:bCs/>
          <w:color w:val="auto"/>
          <w:sz w:val="22"/>
          <w:szCs w:val="22"/>
        </w:rPr>
        <w:instrText xml:space="preserve"> SEQ Equation \* ARABIC </w:instrText>
      </w:r>
      <w:r w:rsidRPr="008D6062">
        <w:rPr>
          <w:rFonts w:cstheme="minorHAnsi"/>
          <w:b/>
          <w:bCs/>
          <w:color w:val="auto"/>
          <w:sz w:val="22"/>
          <w:szCs w:val="22"/>
        </w:rPr>
        <w:fldChar w:fldCharType="separate"/>
      </w:r>
      <w:r w:rsidR="004D7ECA">
        <w:rPr>
          <w:rFonts w:cstheme="minorHAnsi"/>
          <w:b/>
          <w:bCs/>
          <w:noProof/>
          <w:color w:val="auto"/>
          <w:sz w:val="22"/>
          <w:szCs w:val="22"/>
        </w:rPr>
        <w:t>6</w:t>
      </w:r>
      <w:r w:rsidRPr="008D6062">
        <w:rPr>
          <w:rFonts w:cstheme="minorHAnsi"/>
          <w:b/>
          <w:bCs/>
          <w:color w:val="auto"/>
          <w:sz w:val="22"/>
          <w:szCs w:val="22"/>
        </w:rPr>
        <w:fldChar w:fldCharType="end"/>
      </w:r>
      <w:r w:rsidRPr="008D6062">
        <w:rPr>
          <w:rFonts w:cstheme="minorHAnsi"/>
          <w:b/>
          <w:bCs/>
          <w:color w:val="auto"/>
          <w:sz w:val="22"/>
          <w:szCs w:val="22"/>
        </w:rPr>
        <w:t xml:space="preserve"> - </w:t>
      </w:r>
      <w:r w:rsidRPr="008D6062">
        <w:rPr>
          <w:rFonts w:ascii="Cambria Math" w:hAnsi="Cambria Math" w:cs="Cambria Math"/>
          <w:b/>
          <w:bCs/>
          <w:color w:val="auto"/>
          <w:sz w:val="22"/>
          <w:szCs w:val="22"/>
        </w:rPr>
        <w:t>∅</w:t>
      </w:r>
      <w:r w:rsidRPr="008D6062">
        <w:rPr>
          <w:rFonts w:cstheme="minorHAnsi"/>
          <w:b/>
          <w:bCs/>
          <w:color w:val="auto"/>
          <w:sz w:val="22"/>
          <w:szCs w:val="22"/>
        </w:rPr>
        <w:t>2</w:t>
      </w:r>
      <w:r w:rsidR="00030050">
        <w:rPr>
          <w:rFonts w:cstheme="minorHAnsi"/>
          <w:b/>
          <w:bCs/>
          <w:color w:val="auto"/>
          <w:sz w:val="22"/>
          <w:szCs w:val="22"/>
        </w:rPr>
        <w:t xml:space="preserve"> Calculation</w:t>
      </w:r>
      <w:bookmarkEnd w:id="27"/>
    </w:p>
    <w:p w14:paraId="58D1D8A0" w14:textId="28F3CF91" w:rsidR="00C834BC" w:rsidRPr="00C834BC" w:rsidRDefault="00DA3D7A" w:rsidP="00C834BC">
      <w:pPr>
        <w:spacing w:line="360" w:lineRule="auto"/>
        <w:jc w:val="center"/>
      </w:pPr>
      <m:oMath>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2</m:t>
            </m:r>
          </m:sub>
        </m:sSub>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Cos</m:t>
            </m:r>
          </m:e>
          <m:sup>
            <m:r>
              <w:rPr>
                <w:rFonts w:ascii="Cambria Math" w:hAnsi="Cambria Math" w:cstheme="minorHAnsi"/>
              </w:rPr>
              <m:t>-</m:t>
            </m:r>
            <m:r>
              <w:rPr>
                <w:rFonts w:ascii="Cambria Math" w:hAnsi="Cambria Math" w:cstheme="minorHAnsi"/>
              </w:rPr>
              <m:t>1</m:t>
            </m:r>
          </m:sup>
        </m:sSup>
        <m:r>
          <w:rPr>
            <w:rFonts w:ascii="Cambria Math" w:hAnsi="Cambria Math" w:cstheme="minorHAnsi"/>
          </w:rPr>
          <m:t>(0.95)</m:t>
        </m:r>
      </m:oMath>
      <w:r w:rsidR="00F66A28">
        <w:t xml:space="preserve"> = 18.2</w:t>
      </w:r>
      <w:r w:rsidR="003F3080" w:rsidRPr="00452ACE">
        <w:rPr>
          <w:rFonts w:cstheme="minorHAnsi"/>
        </w:rPr>
        <w:t>°</w:t>
      </w:r>
    </w:p>
    <w:p w14:paraId="7A5201DB" w14:textId="75D9FA9A" w:rsidR="00C62E3A" w:rsidRDefault="00C62E3A" w:rsidP="00104207"/>
    <w:p w14:paraId="15318EE7" w14:textId="5054FFEF" w:rsidR="00452ACE" w:rsidRDefault="00452ACE" w:rsidP="00104207"/>
    <w:p w14:paraId="0C46BBC9" w14:textId="4EEFDD7B" w:rsidR="00B82FB7" w:rsidRDefault="00B82FB7">
      <w:pPr>
        <w:rPr>
          <w:lang w:eastAsia="en-US"/>
        </w:rPr>
      </w:pPr>
      <w:r>
        <w:rPr>
          <w:lang w:eastAsia="en-US"/>
        </w:rPr>
        <w:br w:type="page"/>
      </w:r>
    </w:p>
    <w:p w14:paraId="6A82C308" w14:textId="462EBD22" w:rsidR="00806204" w:rsidRDefault="00806204" w:rsidP="00452ACE">
      <w:pPr>
        <w:rPr>
          <w:lang w:eastAsia="en-US"/>
        </w:rPr>
        <w:sectPr w:rsidR="00806204">
          <w:footerReference w:type="default" r:id="rId12"/>
          <w:pgSz w:w="11906" w:h="16838"/>
          <w:pgMar w:top="1440" w:right="1440" w:bottom="1440" w:left="1440" w:header="708" w:footer="708" w:gutter="0"/>
          <w:cols w:space="708"/>
          <w:docGrid w:linePitch="360"/>
        </w:sectPr>
      </w:pPr>
    </w:p>
    <w:p w14:paraId="447AEF14" w14:textId="3651B0BE" w:rsidR="00452ACE" w:rsidRDefault="00452ACE" w:rsidP="00452ACE">
      <w:pPr>
        <w:rPr>
          <w:lang w:eastAsia="en-US"/>
        </w:rPr>
      </w:pPr>
    </w:p>
    <w:p w14:paraId="2337CB84" w14:textId="7704926B" w:rsidR="00452ACE" w:rsidRDefault="00452ACE" w:rsidP="00452ACE">
      <w:pPr>
        <w:rPr>
          <w:lang w:eastAsia="en-US"/>
        </w:rPr>
      </w:pPr>
    </w:p>
    <w:p w14:paraId="17128607" w14:textId="76F63692" w:rsidR="00452ACE" w:rsidRDefault="00806204" w:rsidP="00452ACE">
      <w:pPr>
        <w:rPr>
          <w:lang w:eastAsia="en-US"/>
        </w:rPr>
      </w:pPr>
      <w:r w:rsidRPr="00D627E7">
        <w:rPr>
          <w:noProof/>
          <w:lang w:eastAsia="en-US"/>
        </w:rPr>
        <w:drawing>
          <wp:anchor distT="0" distB="0" distL="114300" distR="114300" simplePos="0" relativeHeight="251670528" behindDoc="1" locked="0" layoutInCell="1" allowOverlap="1" wp14:anchorId="29E27469" wp14:editId="5E987F2A">
            <wp:simplePos x="0" y="0"/>
            <wp:positionH relativeFrom="margin">
              <wp:align>center</wp:align>
            </wp:positionH>
            <wp:positionV relativeFrom="paragraph">
              <wp:posOffset>10391</wp:posOffset>
            </wp:positionV>
            <wp:extent cx="5887085" cy="3918585"/>
            <wp:effectExtent l="0" t="0" r="0" b="5715"/>
            <wp:wrapTight wrapText="bothSides">
              <wp:wrapPolygon edited="0">
                <wp:start x="0" y="0"/>
                <wp:lineTo x="0" y="21526"/>
                <wp:lineTo x="21528" y="21526"/>
                <wp:lineTo x="21528" y="0"/>
                <wp:lineTo x="0" y="0"/>
              </wp:wrapPolygon>
            </wp:wrapTight>
            <wp:docPr id="152969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97769" name=""/>
                    <pic:cNvPicPr/>
                  </pic:nvPicPr>
                  <pic:blipFill>
                    <a:blip r:embed="rId13">
                      <a:extLst>
                        <a:ext uri="{28A0092B-C50C-407E-A947-70E740481C1C}">
                          <a14:useLocalDpi xmlns:a14="http://schemas.microsoft.com/office/drawing/2010/main" val="0"/>
                        </a:ext>
                      </a:extLst>
                    </a:blip>
                    <a:stretch>
                      <a:fillRect/>
                    </a:stretch>
                  </pic:blipFill>
                  <pic:spPr>
                    <a:xfrm>
                      <a:off x="0" y="0"/>
                      <a:ext cx="5887085" cy="3918585"/>
                    </a:xfrm>
                    <a:prstGeom prst="rect">
                      <a:avLst/>
                    </a:prstGeom>
                  </pic:spPr>
                </pic:pic>
              </a:graphicData>
            </a:graphic>
            <wp14:sizeRelH relativeFrom="margin">
              <wp14:pctWidth>0</wp14:pctWidth>
            </wp14:sizeRelH>
            <wp14:sizeRelV relativeFrom="margin">
              <wp14:pctHeight>0</wp14:pctHeight>
            </wp14:sizeRelV>
          </wp:anchor>
        </w:drawing>
      </w:r>
    </w:p>
    <w:p w14:paraId="422757E6" w14:textId="77777777" w:rsidR="00452ACE" w:rsidRDefault="00452ACE" w:rsidP="00452ACE">
      <w:pPr>
        <w:rPr>
          <w:lang w:eastAsia="en-US"/>
        </w:rPr>
      </w:pPr>
    </w:p>
    <w:p w14:paraId="63519450" w14:textId="45F4B6CA" w:rsidR="00452ACE" w:rsidRDefault="00452ACE" w:rsidP="00452ACE">
      <w:pPr>
        <w:rPr>
          <w:lang w:eastAsia="en-US"/>
        </w:rPr>
      </w:pPr>
    </w:p>
    <w:p w14:paraId="492FA934" w14:textId="77777777" w:rsidR="00452ACE" w:rsidRDefault="00452ACE" w:rsidP="00452ACE">
      <w:pPr>
        <w:rPr>
          <w:lang w:eastAsia="en-US"/>
        </w:rPr>
      </w:pPr>
    </w:p>
    <w:p w14:paraId="40115285" w14:textId="091D9CD3" w:rsidR="00452ACE" w:rsidRDefault="00452ACE" w:rsidP="00452ACE">
      <w:pPr>
        <w:rPr>
          <w:lang w:eastAsia="en-US"/>
        </w:rPr>
      </w:pPr>
    </w:p>
    <w:p w14:paraId="7CB4ACB7" w14:textId="77777777" w:rsidR="00D627E7" w:rsidRDefault="00D627E7" w:rsidP="00452ACE">
      <w:pPr>
        <w:rPr>
          <w:lang w:eastAsia="en-US"/>
        </w:rPr>
      </w:pPr>
    </w:p>
    <w:p w14:paraId="7D112C69" w14:textId="77777777" w:rsidR="00D627E7" w:rsidRDefault="00D627E7" w:rsidP="00452ACE">
      <w:pPr>
        <w:rPr>
          <w:lang w:eastAsia="en-US"/>
        </w:rPr>
      </w:pPr>
    </w:p>
    <w:p w14:paraId="168FF412" w14:textId="0ABBFF5A" w:rsidR="00452ACE" w:rsidRDefault="00452ACE" w:rsidP="00452ACE">
      <w:pPr>
        <w:rPr>
          <w:lang w:eastAsia="en-US"/>
        </w:rPr>
      </w:pPr>
    </w:p>
    <w:p w14:paraId="45B16D92" w14:textId="557AA93A" w:rsidR="00452ACE" w:rsidRDefault="00452ACE" w:rsidP="00452ACE">
      <w:pPr>
        <w:rPr>
          <w:lang w:eastAsia="en-US"/>
        </w:rPr>
      </w:pPr>
    </w:p>
    <w:p w14:paraId="557E4977" w14:textId="62A6D48B" w:rsidR="00F017DF" w:rsidRDefault="00F017DF" w:rsidP="00452ACE">
      <w:pPr>
        <w:rPr>
          <w:lang w:eastAsia="en-US"/>
        </w:rPr>
      </w:pPr>
    </w:p>
    <w:p w14:paraId="57AE3787" w14:textId="04DB5249" w:rsidR="00F017DF" w:rsidRDefault="00F017DF" w:rsidP="00452ACE">
      <w:pPr>
        <w:rPr>
          <w:lang w:eastAsia="en-US"/>
        </w:rPr>
      </w:pPr>
    </w:p>
    <w:p w14:paraId="5F4FBA1B" w14:textId="05B8A692" w:rsidR="00F017DF" w:rsidRDefault="00F017DF" w:rsidP="00452ACE">
      <w:pPr>
        <w:rPr>
          <w:lang w:eastAsia="en-US"/>
        </w:rPr>
      </w:pPr>
    </w:p>
    <w:p w14:paraId="6EBE1899" w14:textId="2ECB2AC3" w:rsidR="00F017DF" w:rsidRDefault="00F017DF" w:rsidP="00452ACE">
      <w:pPr>
        <w:rPr>
          <w:lang w:eastAsia="en-US"/>
        </w:rPr>
      </w:pPr>
    </w:p>
    <w:p w14:paraId="7C65241C" w14:textId="35B2B026" w:rsidR="00F017DF" w:rsidRDefault="00F017DF" w:rsidP="00452ACE">
      <w:pPr>
        <w:rPr>
          <w:lang w:eastAsia="en-US"/>
        </w:rPr>
      </w:pPr>
    </w:p>
    <w:p w14:paraId="2FB84EBA" w14:textId="5DBAEEB6" w:rsidR="00F017DF" w:rsidRDefault="00806204" w:rsidP="00452ACE">
      <w:pPr>
        <w:rPr>
          <w:lang w:eastAsia="en-US"/>
        </w:rPr>
      </w:pPr>
      <w:r>
        <w:rPr>
          <w:noProof/>
        </w:rPr>
        <mc:AlternateContent>
          <mc:Choice Requires="wps">
            <w:drawing>
              <wp:anchor distT="0" distB="0" distL="114300" distR="114300" simplePos="0" relativeHeight="251672576" behindDoc="1" locked="0" layoutInCell="1" allowOverlap="1" wp14:anchorId="4B7654B8" wp14:editId="6952F915">
                <wp:simplePos x="0" y="0"/>
                <wp:positionH relativeFrom="column">
                  <wp:posOffset>2755883</wp:posOffset>
                </wp:positionH>
                <wp:positionV relativeFrom="paragraph">
                  <wp:posOffset>224542</wp:posOffset>
                </wp:positionV>
                <wp:extent cx="3853180" cy="635"/>
                <wp:effectExtent l="0" t="0" r="0" b="0"/>
                <wp:wrapTight wrapText="bothSides">
                  <wp:wrapPolygon edited="0">
                    <wp:start x="0" y="0"/>
                    <wp:lineTo x="0" y="21600"/>
                    <wp:lineTo x="21600" y="21600"/>
                    <wp:lineTo x="21600" y="0"/>
                  </wp:wrapPolygon>
                </wp:wrapTight>
                <wp:docPr id="1082917262" name="Text Box 1"/>
                <wp:cNvGraphicFramePr/>
                <a:graphic xmlns:a="http://schemas.openxmlformats.org/drawingml/2006/main">
                  <a:graphicData uri="http://schemas.microsoft.com/office/word/2010/wordprocessingShape">
                    <wps:wsp>
                      <wps:cNvSpPr txBox="1"/>
                      <wps:spPr>
                        <a:xfrm>
                          <a:off x="0" y="0"/>
                          <a:ext cx="3853180" cy="635"/>
                        </a:xfrm>
                        <a:prstGeom prst="rect">
                          <a:avLst/>
                        </a:prstGeom>
                        <a:solidFill>
                          <a:prstClr val="white"/>
                        </a:solidFill>
                        <a:ln>
                          <a:noFill/>
                        </a:ln>
                      </wps:spPr>
                      <wps:txbx>
                        <w:txbxContent>
                          <w:p w14:paraId="7577BB7C" w14:textId="4D3EB75F" w:rsidR="00F017DF" w:rsidRPr="00B86FC1" w:rsidRDefault="00F017DF" w:rsidP="00F017DF">
                            <w:pPr>
                              <w:pStyle w:val="Caption"/>
                              <w:jc w:val="center"/>
                              <w:rPr>
                                <w:b/>
                                <w:bCs/>
                                <w:color w:val="auto"/>
                                <w:sz w:val="28"/>
                                <w:szCs w:val="28"/>
                                <w:lang w:eastAsia="en-US"/>
                              </w:rPr>
                            </w:pPr>
                            <w:bookmarkStart w:id="28" w:name="_Toc218387081"/>
                            <w:r w:rsidRPr="00B86FC1">
                              <w:rPr>
                                <w:b/>
                                <w:bCs/>
                                <w:color w:val="auto"/>
                                <w:sz w:val="22"/>
                                <w:szCs w:val="22"/>
                              </w:rPr>
                              <w:t xml:space="preserve">Figure </w:t>
                            </w:r>
                            <w:r w:rsidRPr="00B86FC1">
                              <w:rPr>
                                <w:b/>
                                <w:bCs/>
                                <w:color w:val="auto"/>
                                <w:sz w:val="22"/>
                                <w:szCs w:val="22"/>
                              </w:rPr>
                              <w:fldChar w:fldCharType="begin"/>
                            </w:r>
                            <w:r w:rsidRPr="00B86FC1">
                              <w:rPr>
                                <w:b/>
                                <w:bCs/>
                                <w:color w:val="auto"/>
                                <w:sz w:val="22"/>
                                <w:szCs w:val="22"/>
                              </w:rPr>
                              <w:instrText xml:space="preserve"> SEQ Figure \* ARABIC </w:instrText>
                            </w:r>
                            <w:r w:rsidRPr="00B86FC1">
                              <w:rPr>
                                <w:b/>
                                <w:bCs/>
                                <w:color w:val="auto"/>
                                <w:sz w:val="22"/>
                                <w:szCs w:val="22"/>
                              </w:rPr>
                              <w:fldChar w:fldCharType="separate"/>
                            </w:r>
                            <w:r w:rsidR="00175A1B">
                              <w:rPr>
                                <w:b/>
                                <w:bCs/>
                                <w:noProof/>
                                <w:color w:val="auto"/>
                                <w:sz w:val="22"/>
                                <w:szCs w:val="22"/>
                              </w:rPr>
                              <w:t>5</w:t>
                            </w:r>
                            <w:r w:rsidRPr="00B86FC1">
                              <w:rPr>
                                <w:b/>
                                <w:bCs/>
                                <w:color w:val="auto"/>
                                <w:sz w:val="22"/>
                                <w:szCs w:val="22"/>
                              </w:rPr>
                              <w:fldChar w:fldCharType="end"/>
                            </w:r>
                            <w:r w:rsidRPr="00B86FC1">
                              <w:rPr>
                                <w:b/>
                                <w:bCs/>
                                <w:color w:val="auto"/>
                                <w:sz w:val="22"/>
                                <w:szCs w:val="22"/>
                              </w:rPr>
                              <w:t xml:space="preserve"> - Phasor Diagram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7654B8" id="_x0000_s1030" type="#_x0000_t202" style="position:absolute;margin-left:217pt;margin-top:17.7pt;width:303.4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" stroked="f">
                <v:textbox style="mso-fit-shape-to-text:t" inset="0,0,0,0">
                  <w:txbxContent>
                    <w:p w14:paraId="7577BB7C" w14:textId="4D3EB75F" w:rsidR="00F017DF" w:rsidRPr="00B86FC1" w:rsidRDefault="00F017DF" w:rsidP="00F017DF">
                      <w:pPr>
                        <w:pStyle w:val="Caption"/>
                        <w:jc w:val="center"/>
                        <w:rPr>
                          <w:b/>
                          <w:bCs/>
                          <w:color w:val="auto"/>
                          <w:sz w:val="28"/>
                          <w:szCs w:val="28"/>
                          <w:lang w:eastAsia="en-US"/>
                        </w:rPr>
                      </w:pPr>
                      <w:bookmarkStart w:id="29" w:name="_Toc218387081"/>
                      <w:r w:rsidRPr="00B86FC1">
                        <w:rPr>
                          <w:b/>
                          <w:bCs/>
                          <w:color w:val="auto"/>
                          <w:sz w:val="22"/>
                          <w:szCs w:val="22"/>
                        </w:rPr>
                        <w:t xml:space="preserve">Figure </w:t>
                      </w:r>
                      <w:r w:rsidRPr="00B86FC1">
                        <w:rPr>
                          <w:b/>
                          <w:bCs/>
                          <w:color w:val="auto"/>
                          <w:sz w:val="22"/>
                          <w:szCs w:val="22"/>
                        </w:rPr>
                        <w:fldChar w:fldCharType="begin"/>
                      </w:r>
                      <w:r w:rsidRPr="00B86FC1">
                        <w:rPr>
                          <w:b/>
                          <w:bCs/>
                          <w:color w:val="auto"/>
                          <w:sz w:val="22"/>
                          <w:szCs w:val="22"/>
                        </w:rPr>
                        <w:instrText xml:space="preserve"> SEQ Figure \* ARABIC </w:instrText>
                      </w:r>
                      <w:r w:rsidRPr="00B86FC1">
                        <w:rPr>
                          <w:b/>
                          <w:bCs/>
                          <w:color w:val="auto"/>
                          <w:sz w:val="22"/>
                          <w:szCs w:val="22"/>
                        </w:rPr>
                        <w:fldChar w:fldCharType="separate"/>
                      </w:r>
                      <w:r w:rsidR="00175A1B">
                        <w:rPr>
                          <w:b/>
                          <w:bCs/>
                          <w:noProof/>
                          <w:color w:val="auto"/>
                          <w:sz w:val="22"/>
                          <w:szCs w:val="22"/>
                        </w:rPr>
                        <w:t>5</w:t>
                      </w:r>
                      <w:r w:rsidRPr="00B86FC1">
                        <w:rPr>
                          <w:b/>
                          <w:bCs/>
                          <w:color w:val="auto"/>
                          <w:sz w:val="22"/>
                          <w:szCs w:val="22"/>
                        </w:rPr>
                        <w:fldChar w:fldCharType="end"/>
                      </w:r>
                      <w:r w:rsidRPr="00B86FC1">
                        <w:rPr>
                          <w:b/>
                          <w:bCs/>
                          <w:color w:val="auto"/>
                          <w:sz w:val="22"/>
                          <w:szCs w:val="22"/>
                        </w:rPr>
                        <w:t xml:space="preserve"> - Phasor Diagram</w:t>
                      </w:r>
                      <w:bookmarkEnd w:id="29"/>
                    </w:p>
                  </w:txbxContent>
                </v:textbox>
                <w10:wrap type="tight"/>
              </v:shape>
            </w:pict>
          </mc:Fallback>
        </mc:AlternateContent>
      </w:r>
    </w:p>
    <w:p w14:paraId="3BE04C66" w14:textId="77777777" w:rsidR="00F017DF" w:rsidRDefault="00F017DF" w:rsidP="00452ACE">
      <w:pPr>
        <w:rPr>
          <w:lang w:eastAsia="en-US"/>
        </w:rPr>
      </w:pPr>
    </w:p>
    <w:p w14:paraId="71C1FC51" w14:textId="77777777" w:rsidR="00F017DF" w:rsidRDefault="00F017DF" w:rsidP="00452ACE">
      <w:pPr>
        <w:rPr>
          <w:lang w:eastAsia="en-US"/>
        </w:rPr>
      </w:pPr>
    </w:p>
    <w:p w14:paraId="6BBF7CEA" w14:textId="77777777" w:rsidR="00F017DF" w:rsidRDefault="00F017DF" w:rsidP="00452ACE">
      <w:pPr>
        <w:rPr>
          <w:lang w:eastAsia="en-US"/>
        </w:rPr>
      </w:pPr>
    </w:p>
    <w:p w14:paraId="21FC9D03" w14:textId="77777777" w:rsidR="00806204" w:rsidRDefault="00806204" w:rsidP="00D627E7">
      <w:pPr>
        <w:spacing w:line="360" w:lineRule="auto"/>
        <w:rPr>
          <w:sz w:val="24"/>
          <w:szCs w:val="24"/>
        </w:rPr>
        <w:sectPr w:rsidR="00806204" w:rsidSect="00806204">
          <w:pgSz w:w="16838" w:h="11906" w:orient="landscape"/>
          <w:pgMar w:top="1440" w:right="1440" w:bottom="1440" w:left="1440" w:header="708" w:footer="708" w:gutter="0"/>
          <w:cols w:space="708"/>
          <w:docGrid w:linePitch="360"/>
        </w:sectPr>
      </w:pPr>
    </w:p>
    <w:p w14:paraId="05BB646C" w14:textId="3A27D4AD" w:rsidR="00F017DF" w:rsidRDefault="00D627E7" w:rsidP="00D627E7">
      <w:pPr>
        <w:spacing w:line="360" w:lineRule="auto"/>
        <w:rPr>
          <w:sz w:val="24"/>
          <w:szCs w:val="24"/>
        </w:rPr>
      </w:pPr>
      <w:r>
        <w:rPr>
          <w:sz w:val="24"/>
          <w:szCs w:val="24"/>
        </w:rPr>
        <w:lastRenderedPageBreak/>
        <w:t>In Triangle AOC</w:t>
      </w:r>
      <w:r w:rsidRPr="00452ACE">
        <w:rPr>
          <w:sz w:val="24"/>
          <w:szCs w:val="24"/>
        </w:rPr>
        <w:t>:</w:t>
      </w:r>
    </w:p>
    <w:p w14:paraId="08776DB8" w14:textId="7D6BC264" w:rsidR="0015227C" w:rsidRPr="0015227C" w:rsidRDefault="0015227C" w:rsidP="0015227C">
      <w:pPr>
        <w:pStyle w:val="Caption"/>
        <w:keepNext/>
        <w:jc w:val="center"/>
        <w:rPr>
          <w:rFonts w:cstheme="minorHAnsi"/>
          <w:b/>
          <w:bCs/>
          <w:color w:val="auto"/>
          <w:sz w:val="22"/>
          <w:szCs w:val="22"/>
        </w:rPr>
      </w:pPr>
      <w:bookmarkStart w:id="30" w:name="_Toc218387097"/>
      <w:r w:rsidRPr="0015227C">
        <w:rPr>
          <w:rFonts w:cstheme="minorHAnsi"/>
          <w:b/>
          <w:bCs/>
          <w:color w:val="auto"/>
          <w:sz w:val="22"/>
          <w:szCs w:val="22"/>
        </w:rPr>
        <w:t xml:space="preserve">Equation </w:t>
      </w:r>
      <w:r w:rsidRPr="0015227C">
        <w:rPr>
          <w:rFonts w:cstheme="minorHAnsi"/>
          <w:b/>
          <w:bCs/>
          <w:color w:val="auto"/>
          <w:sz w:val="22"/>
          <w:szCs w:val="22"/>
        </w:rPr>
        <w:fldChar w:fldCharType="begin"/>
      </w:r>
      <w:r w:rsidRPr="0015227C">
        <w:rPr>
          <w:rFonts w:cstheme="minorHAnsi"/>
          <w:b/>
          <w:bCs/>
          <w:color w:val="auto"/>
          <w:sz w:val="22"/>
          <w:szCs w:val="22"/>
        </w:rPr>
        <w:instrText xml:space="preserve"> SEQ Equation \* ARABIC </w:instrText>
      </w:r>
      <w:r w:rsidRPr="0015227C">
        <w:rPr>
          <w:rFonts w:cstheme="minorHAnsi"/>
          <w:b/>
          <w:bCs/>
          <w:color w:val="auto"/>
          <w:sz w:val="22"/>
          <w:szCs w:val="22"/>
        </w:rPr>
        <w:fldChar w:fldCharType="separate"/>
      </w:r>
      <w:r w:rsidR="004D7ECA">
        <w:rPr>
          <w:rFonts w:cstheme="minorHAnsi"/>
          <w:b/>
          <w:bCs/>
          <w:noProof/>
          <w:color w:val="auto"/>
          <w:sz w:val="22"/>
          <w:szCs w:val="22"/>
        </w:rPr>
        <w:t>7</w:t>
      </w:r>
      <w:r w:rsidRPr="0015227C">
        <w:rPr>
          <w:rFonts w:cstheme="minorHAnsi"/>
          <w:b/>
          <w:bCs/>
          <w:color w:val="auto"/>
          <w:sz w:val="22"/>
          <w:szCs w:val="22"/>
        </w:rPr>
        <w:fldChar w:fldCharType="end"/>
      </w:r>
      <w:r w:rsidRPr="0015227C">
        <w:rPr>
          <w:rFonts w:cstheme="minorHAnsi"/>
          <w:b/>
          <w:bCs/>
          <w:color w:val="auto"/>
          <w:sz w:val="22"/>
          <w:szCs w:val="22"/>
        </w:rPr>
        <w:t xml:space="preserve"> - Cos  </w:t>
      </w:r>
      <w:r w:rsidRPr="0015227C">
        <w:rPr>
          <w:rFonts w:ascii="Cambria Math" w:hAnsi="Cambria Math" w:cs="Cambria Math"/>
          <w:b/>
          <w:bCs/>
          <w:color w:val="auto"/>
          <w:sz w:val="22"/>
          <w:szCs w:val="22"/>
        </w:rPr>
        <w:t>∅</w:t>
      </w:r>
      <w:r w:rsidRPr="0015227C">
        <w:rPr>
          <w:rFonts w:cstheme="minorHAnsi"/>
          <w:b/>
          <w:bCs/>
          <w:color w:val="auto"/>
          <w:sz w:val="22"/>
          <w:szCs w:val="22"/>
        </w:rPr>
        <w:t>1</w:t>
      </w:r>
      <w:bookmarkEnd w:id="30"/>
    </w:p>
    <w:p w14:paraId="5A0CA050" w14:textId="30316F04" w:rsidR="00D627E7" w:rsidRPr="00D627E7" w:rsidRDefault="00D627E7" w:rsidP="00D627E7">
      <w:pPr>
        <w:spacing w:line="360" w:lineRule="auto"/>
        <w:jc w:val="center"/>
      </w:pPr>
      <m:oMathPara>
        <m:oMath>
          <m:r>
            <w:rPr>
              <w:rFonts w:ascii="Cambria Math" w:hAnsi="Cambria Math" w:cstheme="minorHAnsi"/>
            </w:rPr>
            <m:t xml:space="preserve">Cos </m:t>
          </m:r>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1</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OA</m:t>
              </m:r>
            </m:num>
            <m:den>
              <m:r>
                <w:rPr>
                  <w:rFonts w:ascii="Cambria Math" w:hAnsi="Cambria Math" w:cstheme="minorHAnsi"/>
                </w:rPr>
                <m:t>OC</m:t>
              </m:r>
            </m:den>
          </m:f>
        </m:oMath>
      </m:oMathPara>
    </w:p>
    <w:p w14:paraId="2123F194" w14:textId="77777777" w:rsidR="00D627E7" w:rsidRPr="00D627E7" w:rsidRDefault="00D627E7" w:rsidP="00D627E7">
      <w:pPr>
        <w:spacing w:line="360" w:lineRule="auto"/>
        <w:jc w:val="center"/>
      </w:pPr>
    </w:p>
    <w:p w14:paraId="349780ED" w14:textId="4AA308BA" w:rsidR="0015227C" w:rsidRPr="0015227C" w:rsidRDefault="0015227C" w:rsidP="0015227C">
      <w:pPr>
        <w:pStyle w:val="Caption"/>
        <w:keepNext/>
        <w:jc w:val="center"/>
        <w:rPr>
          <w:b/>
          <w:bCs/>
          <w:color w:val="auto"/>
          <w:sz w:val="22"/>
          <w:szCs w:val="22"/>
        </w:rPr>
      </w:pPr>
      <w:bookmarkStart w:id="31" w:name="_Toc218387098"/>
      <w:r w:rsidRPr="0015227C">
        <w:rPr>
          <w:b/>
          <w:bCs/>
          <w:color w:val="auto"/>
          <w:sz w:val="22"/>
          <w:szCs w:val="22"/>
        </w:rPr>
        <w:t xml:space="preserve">Equation </w:t>
      </w:r>
      <w:r w:rsidRPr="0015227C">
        <w:rPr>
          <w:b/>
          <w:bCs/>
          <w:color w:val="auto"/>
          <w:sz w:val="22"/>
          <w:szCs w:val="22"/>
        </w:rPr>
        <w:fldChar w:fldCharType="begin"/>
      </w:r>
      <w:r w:rsidRPr="0015227C">
        <w:rPr>
          <w:b/>
          <w:bCs/>
          <w:color w:val="auto"/>
          <w:sz w:val="22"/>
          <w:szCs w:val="22"/>
        </w:rPr>
        <w:instrText xml:space="preserve"> SEQ Equation \* ARABIC </w:instrText>
      </w:r>
      <w:r w:rsidRPr="0015227C">
        <w:rPr>
          <w:b/>
          <w:bCs/>
          <w:color w:val="auto"/>
          <w:sz w:val="22"/>
          <w:szCs w:val="22"/>
        </w:rPr>
        <w:fldChar w:fldCharType="separate"/>
      </w:r>
      <w:r w:rsidR="004D7ECA">
        <w:rPr>
          <w:b/>
          <w:bCs/>
          <w:noProof/>
          <w:color w:val="auto"/>
          <w:sz w:val="22"/>
          <w:szCs w:val="22"/>
        </w:rPr>
        <w:t>8</w:t>
      </w:r>
      <w:r w:rsidRPr="0015227C">
        <w:rPr>
          <w:b/>
          <w:bCs/>
          <w:color w:val="auto"/>
          <w:sz w:val="22"/>
          <w:szCs w:val="22"/>
        </w:rPr>
        <w:fldChar w:fldCharType="end"/>
      </w:r>
      <w:r w:rsidRPr="0015227C">
        <w:rPr>
          <w:b/>
          <w:bCs/>
          <w:color w:val="auto"/>
          <w:sz w:val="22"/>
          <w:szCs w:val="22"/>
        </w:rPr>
        <w:t xml:space="preserve"> -OA</w:t>
      </w:r>
      <w:bookmarkEnd w:id="31"/>
    </w:p>
    <w:p w14:paraId="16F58817" w14:textId="1F00D92E" w:rsidR="00D627E7" w:rsidRPr="0015227C" w:rsidRDefault="00D627E7" w:rsidP="0015227C">
      <w:pPr>
        <w:spacing w:line="360" w:lineRule="auto"/>
        <w:jc w:val="center"/>
      </w:pPr>
      <m:oMathPara>
        <m:oMath>
          <m:r>
            <w:rPr>
              <w:rFonts w:ascii="Cambria Math" w:hAnsi="Cambria Math" w:cstheme="minorHAnsi"/>
            </w:rPr>
            <m:t xml:space="preserve">OA=6.56×Cos </m:t>
          </m:r>
          <m:d>
            <m:dPr>
              <m:ctrlPr>
                <w:rPr>
                  <w:rFonts w:ascii="Cambria Math" w:hAnsi="Cambria Math" w:cstheme="minorHAnsi"/>
                  <w:i/>
                </w:rPr>
              </m:ctrlPr>
            </m:dPr>
            <m:e>
              <m:r>
                <w:rPr>
                  <w:rFonts w:ascii="Cambria Math" w:hAnsi="Cambria Math" w:cstheme="minorHAnsi"/>
                </w:rPr>
                <m:t>52.92</m:t>
              </m:r>
            </m:e>
          </m:d>
          <m:r>
            <w:rPr>
              <w:rFonts w:ascii="Cambria Math" w:hAnsi="Cambria Math" w:cstheme="minorHAnsi"/>
            </w:rPr>
            <m:t xml:space="preserve">=IR=3.96A </m:t>
          </m:r>
        </m:oMath>
      </m:oMathPara>
    </w:p>
    <w:p w14:paraId="4ED3BD54" w14:textId="77777777" w:rsidR="0015227C" w:rsidRPr="00452ACE" w:rsidRDefault="0015227C" w:rsidP="00D627E7">
      <w:pPr>
        <w:spacing w:line="360" w:lineRule="auto"/>
        <w:rPr>
          <w:sz w:val="24"/>
          <w:szCs w:val="24"/>
        </w:rPr>
      </w:pPr>
    </w:p>
    <w:p w14:paraId="552E046C" w14:textId="4DFF2FE3" w:rsidR="0015227C" w:rsidRPr="0015227C" w:rsidRDefault="0015227C" w:rsidP="0015227C">
      <w:pPr>
        <w:pStyle w:val="Caption"/>
        <w:keepNext/>
        <w:jc w:val="center"/>
        <w:rPr>
          <w:rFonts w:cstheme="minorHAnsi"/>
          <w:b/>
          <w:bCs/>
          <w:color w:val="auto"/>
          <w:sz w:val="22"/>
          <w:szCs w:val="22"/>
        </w:rPr>
      </w:pPr>
      <w:bookmarkStart w:id="32" w:name="_Toc218387099"/>
      <w:r w:rsidRPr="0015227C">
        <w:rPr>
          <w:rFonts w:cstheme="minorHAnsi"/>
          <w:b/>
          <w:bCs/>
          <w:color w:val="auto"/>
          <w:sz w:val="22"/>
          <w:szCs w:val="22"/>
        </w:rPr>
        <w:t xml:space="preserve">Equation </w:t>
      </w:r>
      <w:r w:rsidRPr="0015227C">
        <w:rPr>
          <w:rFonts w:cstheme="minorHAnsi"/>
          <w:b/>
          <w:bCs/>
          <w:color w:val="auto"/>
          <w:sz w:val="22"/>
          <w:szCs w:val="22"/>
        </w:rPr>
        <w:fldChar w:fldCharType="begin"/>
      </w:r>
      <w:r w:rsidRPr="0015227C">
        <w:rPr>
          <w:rFonts w:cstheme="minorHAnsi"/>
          <w:b/>
          <w:bCs/>
          <w:color w:val="auto"/>
          <w:sz w:val="22"/>
          <w:szCs w:val="22"/>
        </w:rPr>
        <w:instrText xml:space="preserve"> SEQ Equation \* ARABIC </w:instrText>
      </w:r>
      <w:r w:rsidRPr="0015227C">
        <w:rPr>
          <w:rFonts w:cstheme="minorHAnsi"/>
          <w:b/>
          <w:bCs/>
          <w:color w:val="auto"/>
          <w:sz w:val="22"/>
          <w:szCs w:val="22"/>
        </w:rPr>
        <w:fldChar w:fldCharType="separate"/>
      </w:r>
      <w:r w:rsidR="004D7ECA">
        <w:rPr>
          <w:rFonts w:cstheme="minorHAnsi"/>
          <w:b/>
          <w:bCs/>
          <w:noProof/>
          <w:color w:val="auto"/>
          <w:sz w:val="22"/>
          <w:szCs w:val="22"/>
        </w:rPr>
        <w:t>9</w:t>
      </w:r>
      <w:r w:rsidRPr="0015227C">
        <w:rPr>
          <w:rFonts w:cstheme="minorHAnsi"/>
          <w:b/>
          <w:bCs/>
          <w:color w:val="auto"/>
          <w:sz w:val="22"/>
          <w:szCs w:val="22"/>
        </w:rPr>
        <w:fldChar w:fldCharType="end"/>
      </w:r>
      <w:r w:rsidRPr="0015227C">
        <w:rPr>
          <w:rFonts w:cstheme="minorHAnsi"/>
          <w:b/>
          <w:bCs/>
          <w:color w:val="auto"/>
          <w:sz w:val="22"/>
          <w:szCs w:val="22"/>
        </w:rPr>
        <w:t xml:space="preserve"> - Sin  </w:t>
      </w:r>
      <w:r w:rsidRPr="0015227C">
        <w:rPr>
          <w:rFonts w:ascii="Cambria Math" w:hAnsi="Cambria Math" w:cs="Cambria Math"/>
          <w:b/>
          <w:bCs/>
          <w:color w:val="auto"/>
          <w:sz w:val="22"/>
          <w:szCs w:val="22"/>
        </w:rPr>
        <w:t>∅</w:t>
      </w:r>
      <w:r w:rsidRPr="0015227C">
        <w:rPr>
          <w:rFonts w:cstheme="minorHAnsi"/>
          <w:b/>
          <w:bCs/>
          <w:color w:val="auto"/>
          <w:sz w:val="22"/>
          <w:szCs w:val="22"/>
        </w:rPr>
        <w:t>1</w:t>
      </w:r>
      <w:bookmarkEnd w:id="32"/>
    </w:p>
    <w:p w14:paraId="5F2A1A86" w14:textId="7B65A120" w:rsidR="00D627E7" w:rsidRPr="00D627E7" w:rsidRDefault="00D627E7" w:rsidP="00D627E7">
      <w:pPr>
        <w:spacing w:line="360" w:lineRule="auto"/>
        <w:jc w:val="center"/>
      </w:pPr>
      <m:oMathPara>
        <m:oMath>
          <m:r>
            <w:rPr>
              <w:rFonts w:ascii="Cambria Math" w:hAnsi="Cambria Math" w:cstheme="minorHAnsi"/>
            </w:rPr>
            <m:t xml:space="preserve">Sin </m:t>
          </m:r>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1</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Ac</m:t>
              </m:r>
            </m:num>
            <m:den>
              <m:sSub>
                <m:sSubPr>
                  <m:ctrlPr>
                    <w:rPr>
                      <w:rFonts w:ascii="Cambria Math" w:hAnsi="Cambria Math" w:cstheme="minorHAnsi"/>
                      <w:i/>
                    </w:rPr>
                  </m:ctrlPr>
                </m:sSubPr>
                <m:e>
                  <m:r>
                    <w:rPr>
                      <w:rFonts w:ascii="Cambria Math" w:hAnsi="Cambria Math" w:cstheme="minorHAnsi"/>
                    </w:rPr>
                    <m:t>I</m:t>
                  </m:r>
                </m:e>
                <m:sub>
                  <m:r>
                    <w:rPr>
                      <w:rFonts w:ascii="Cambria Math" w:hAnsi="Cambria Math" w:cstheme="minorHAnsi"/>
                    </w:rPr>
                    <m:t>LR</m:t>
                  </m:r>
                </m:sub>
              </m:sSub>
            </m:den>
          </m:f>
        </m:oMath>
      </m:oMathPara>
    </w:p>
    <w:p w14:paraId="773E8182" w14:textId="77777777" w:rsidR="0015227C" w:rsidRDefault="0015227C" w:rsidP="00452ACE">
      <w:pPr>
        <w:rPr>
          <w:lang w:eastAsia="en-US"/>
        </w:rPr>
      </w:pPr>
    </w:p>
    <w:p w14:paraId="4000E5EC" w14:textId="0ABBD939" w:rsidR="0015227C" w:rsidRPr="0015227C" w:rsidRDefault="0015227C" w:rsidP="0015227C">
      <w:pPr>
        <w:pStyle w:val="Caption"/>
        <w:keepNext/>
        <w:jc w:val="center"/>
        <w:rPr>
          <w:b/>
          <w:bCs/>
          <w:color w:val="auto"/>
          <w:sz w:val="22"/>
          <w:szCs w:val="22"/>
        </w:rPr>
      </w:pPr>
      <w:bookmarkStart w:id="33" w:name="_Toc218387100"/>
      <w:r w:rsidRPr="0015227C">
        <w:rPr>
          <w:b/>
          <w:bCs/>
          <w:color w:val="auto"/>
          <w:sz w:val="22"/>
          <w:szCs w:val="22"/>
        </w:rPr>
        <w:t xml:space="preserve">Equation </w:t>
      </w:r>
      <w:r w:rsidRPr="0015227C">
        <w:rPr>
          <w:b/>
          <w:bCs/>
          <w:color w:val="auto"/>
          <w:sz w:val="22"/>
          <w:szCs w:val="22"/>
        </w:rPr>
        <w:fldChar w:fldCharType="begin"/>
      </w:r>
      <w:r w:rsidRPr="0015227C">
        <w:rPr>
          <w:b/>
          <w:bCs/>
          <w:color w:val="auto"/>
          <w:sz w:val="22"/>
          <w:szCs w:val="22"/>
        </w:rPr>
        <w:instrText xml:space="preserve"> SEQ Equation \* ARABIC </w:instrText>
      </w:r>
      <w:r w:rsidRPr="0015227C">
        <w:rPr>
          <w:b/>
          <w:bCs/>
          <w:color w:val="auto"/>
          <w:sz w:val="22"/>
          <w:szCs w:val="22"/>
        </w:rPr>
        <w:fldChar w:fldCharType="separate"/>
      </w:r>
      <w:r w:rsidR="004D7ECA">
        <w:rPr>
          <w:b/>
          <w:bCs/>
          <w:noProof/>
          <w:color w:val="auto"/>
          <w:sz w:val="22"/>
          <w:szCs w:val="22"/>
        </w:rPr>
        <w:t>10</w:t>
      </w:r>
      <w:r w:rsidRPr="0015227C">
        <w:rPr>
          <w:b/>
          <w:bCs/>
          <w:color w:val="auto"/>
          <w:sz w:val="22"/>
          <w:szCs w:val="22"/>
        </w:rPr>
        <w:fldChar w:fldCharType="end"/>
      </w:r>
      <w:r w:rsidRPr="0015227C">
        <w:rPr>
          <w:b/>
          <w:bCs/>
          <w:color w:val="auto"/>
          <w:sz w:val="22"/>
          <w:szCs w:val="22"/>
        </w:rPr>
        <w:t xml:space="preserve"> - Ac</w:t>
      </w:r>
      <w:bookmarkEnd w:id="33"/>
    </w:p>
    <w:p w14:paraId="2F124131" w14:textId="755A3ED1" w:rsidR="00F017DF" w:rsidRPr="00D627E7" w:rsidRDefault="00F017DF" w:rsidP="00F017DF">
      <w:pPr>
        <w:spacing w:line="360" w:lineRule="auto"/>
        <w:jc w:val="center"/>
      </w:pPr>
      <m:oMathPara>
        <m:oMath>
          <m:r>
            <w:rPr>
              <w:rFonts w:ascii="Cambria Math" w:hAnsi="Cambria Math"/>
            </w:rPr>
            <m:t xml:space="preserve">Ac=6.56 </m:t>
          </m:r>
          <m:r>
            <w:rPr>
              <w:rFonts w:ascii="Cambria Math" w:hAnsi="Cambria Math" w:cstheme="minorHAnsi"/>
            </w:rPr>
            <m:t xml:space="preserve">×Sin </m:t>
          </m:r>
          <m:d>
            <m:dPr>
              <m:ctrlPr>
                <w:rPr>
                  <w:rFonts w:ascii="Cambria Math" w:hAnsi="Cambria Math" w:cstheme="minorHAnsi"/>
                  <w:i/>
                </w:rPr>
              </m:ctrlPr>
            </m:dPr>
            <m:e>
              <m:r>
                <w:rPr>
                  <w:rFonts w:ascii="Cambria Math" w:hAnsi="Cambria Math" w:cstheme="minorHAnsi"/>
                </w:rPr>
                <m:t>52.92</m:t>
              </m:r>
            </m:e>
          </m:d>
          <m:r>
            <w:rPr>
              <w:rFonts w:ascii="Cambria Math" w:hAnsi="Cambria Math" w:cstheme="minorHAnsi"/>
            </w:rPr>
            <m:t>=Ic=5.23A</m:t>
          </m:r>
        </m:oMath>
      </m:oMathPara>
    </w:p>
    <w:p w14:paraId="4A124170" w14:textId="77777777" w:rsidR="0015227C" w:rsidRDefault="0015227C" w:rsidP="00452ACE">
      <w:pPr>
        <w:rPr>
          <w:lang w:eastAsia="en-US"/>
        </w:rPr>
      </w:pPr>
    </w:p>
    <w:p w14:paraId="14291977" w14:textId="77777777" w:rsidR="0015227C" w:rsidRPr="0015227C" w:rsidRDefault="0015227C" w:rsidP="00452ACE"/>
    <w:p w14:paraId="05163D3D" w14:textId="2228D967" w:rsidR="00452ACE" w:rsidRDefault="008528BD" w:rsidP="00452ACE">
      <w:pPr>
        <w:rPr>
          <w:lang w:eastAsia="en-US"/>
        </w:rPr>
      </w:pPr>
      <w:r w:rsidRPr="008528BD">
        <w:rPr>
          <w:noProof/>
          <w:lang w:eastAsia="en-US"/>
        </w:rPr>
        <w:drawing>
          <wp:anchor distT="0" distB="0" distL="114300" distR="114300" simplePos="0" relativeHeight="251677696" behindDoc="1" locked="0" layoutInCell="1" allowOverlap="1" wp14:anchorId="3AF11C2C" wp14:editId="04823359">
            <wp:simplePos x="0" y="0"/>
            <wp:positionH relativeFrom="margin">
              <wp:align>center</wp:align>
            </wp:positionH>
            <wp:positionV relativeFrom="paragraph">
              <wp:posOffset>20955</wp:posOffset>
            </wp:positionV>
            <wp:extent cx="3502660" cy="3113405"/>
            <wp:effectExtent l="0" t="0" r="2540" b="0"/>
            <wp:wrapTight wrapText="bothSides">
              <wp:wrapPolygon edited="0">
                <wp:start x="0" y="0"/>
                <wp:lineTo x="0" y="21411"/>
                <wp:lineTo x="21498" y="21411"/>
                <wp:lineTo x="21498" y="0"/>
                <wp:lineTo x="0" y="0"/>
              </wp:wrapPolygon>
            </wp:wrapTight>
            <wp:docPr id="1562662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62250" name=""/>
                    <pic:cNvPicPr/>
                  </pic:nvPicPr>
                  <pic:blipFill>
                    <a:blip r:embed="rId14">
                      <a:extLst>
                        <a:ext uri="{28A0092B-C50C-407E-A947-70E740481C1C}">
                          <a14:useLocalDpi xmlns:a14="http://schemas.microsoft.com/office/drawing/2010/main" val="0"/>
                        </a:ext>
                      </a:extLst>
                    </a:blip>
                    <a:stretch>
                      <a:fillRect/>
                    </a:stretch>
                  </pic:blipFill>
                  <pic:spPr>
                    <a:xfrm>
                      <a:off x="0" y="0"/>
                      <a:ext cx="3502660" cy="3113405"/>
                    </a:xfrm>
                    <a:prstGeom prst="rect">
                      <a:avLst/>
                    </a:prstGeom>
                  </pic:spPr>
                </pic:pic>
              </a:graphicData>
            </a:graphic>
            <wp14:sizeRelH relativeFrom="margin">
              <wp14:pctWidth>0</wp14:pctWidth>
            </wp14:sizeRelH>
            <wp14:sizeRelV relativeFrom="margin">
              <wp14:pctHeight>0</wp14:pctHeight>
            </wp14:sizeRelV>
          </wp:anchor>
        </w:drawing>
      </w:r>
    </w:p>
    <w:p w14:paraId="1A6696F2" w14:textId="791A6299" w:rsidR="00452ACE" w:rsidRDefault="00452ACE" w:rsidP="00452ACE">
      <w:pPr>
        <w:rPr>
          <w:lang w:eastAsia="en-US"/>
        </w:rPr>
      </w:pPr>
    </w:p>
    <w:p w14:paraId="21AB5112" w14:textId="3DA40606" w:rsidR="00452ACE" w:rsidRDefault="00452ACE" w:rsidP="00452ACE">
      <w:pPr>
        <w:rPr>
          <w:lang w:eastAsia="en-US"/>
        </w:rPr>
      </w:pPr>
    </w:p>
    <w:p w14:paraId="30D7906E" w14:textId="0B2CE192" w:rsidR="00F017DF" w:rsidRDefault="00F017DF" w:rsidP="00452ACE">
      <w:pPr>
        <w:rPr>
          <w:lang w:eastAsia="en-US"/>
        </w:rPr>
      </w:pPr>
    </w:p>
    <w:p w14:paraId="3EADFEE3" w14:textId="6683BB39" w:rsidR="00F017DF" w:rsidRDefault="00F017DF" w:rsidP="00452ACE">
      <w:pPr>
        <w:rPr>
          <w:lang w:eastAsia="en-US"/>
        </w:rPr>
      </w:pPr>
    </w:p>
    <w:p w14:paraId="1CC57B0E" w14:textId="2A9E0F27" w:rsidR="00F017DF" w:rsidRDefault="00F017DF" w:rsidP="00452ACE">
      <w:pPr>
        <w:rPr>
          <w:lang w:eastAsia="en-US"/>
        </w:rPr>
      </w:pPr>
    </w:p>
    <w:p w14:paraId="4AACA937" w14:textId="52850D74" w:rsidR="00F017DF" w:rsidRDefault="00F017DF" w:rsidP="00452ACE">
      <w:pPr>
        <w:rPr>
          <w:lang w:eastAsia="en-US"/>
        </w:rPr>
      </w:pPr>
    </w:p>
    <w:p w14:paraId="45CEA7DD" w14:textId="536BE300" w:rsidR="00F017DF" w:rsidRDefault="00F017DF" w:rsidP="00452ACE">
      <w:pPr>
        <w:rPr>
          <w:lang w:eastAsia="en-US"/>
        </w:rPr>
      </w:pPr>
    </w:p>
    <w:p w14:paraId="48BBE1CE" w14:textId="59713D55" w:rsidR="00F017DF" w:rsidRDefault="00F017DF" w:rsidP="00452ACE">
      <w:pPr>
        <w:rPr>
          <w:lang w:eastAsia="en-US"/>
        </w:rPr>
      </w:pPr>
    </w:p>
    <w:p w14:paraId="24D43839" w14:textId="0E8CBA07" w:rsidR="00F017DF" w:rsidRDefault="00F017DF" w:rsidP="00452ACE">
      <w:pPr>
        <w:rPr>
          <w:lang w:eastAsia="en-US"/>
        </w:rPr>
      </w:pPr>
    </w:p>
    <w:p w14:paraId="7BE2B91E" w14:textId="1413D9BD" w:rsidR="00F017DF" w:rsidRDefault="00F017DF" w:rsidP="00452ACE">
      <w:pPr>
        <w:rPr>
          <w:lang w:eastAsia="en-US"/>
        </w:rPr>
      </w:pPr>
    </w:p>
    <w:p w14:paraId="5797807C" w14:textId="07C2A3EE" w:rsidR="00F017DF" w:rsidRDefault="008528BD" w:rsidP="00452ACE">
      <w:pPr>
        <w:rPr>
          <w:lang w:eastAsia="en-US"/>
        </w:rPr>
      </w:pPr>
      <w:r>
        <w:rPr>
          <w:noProof/>
        </w:rPr>
        <mc:AlternateContent>
          <mc:Choice Requires="wps">
            <w:drawing>
              <wp:anchor distT="0" distB="0" distL="114300" distR="114300" simplePos="0" relativeHeight="251679744" behindDoc="1" locked="0" layoutInCell="1" allowOverlap="1" wp14:anchorId="68A721AA" wp14:editId="370708B8">
                <wp:simplePos x="0" y="0"/>
                <wp:positionH relativeFrom="margin">
                  <wp:align>center</wp:align>
                </wp:positionH>
                <wp:positionV relativeFrom="paragraph">
                  <wp:posOffset>13335</wp:posOffset>
                </wp:positionV>
                <wp:extent cx="2601595" cy="635"/>
                <wp:effectExtent l="0" t="0" r="8255" b="6985"/>
                <wp:wrapTight wrapText="bothSides">
                  <wp:wrapPolygon edited="0">
                    <wp:start x="0" y="0"/>
                    <wp:lineTo x="0" y="20725"/>
                    <wp:lineTo x="21510" y="20725"/>
                    <wp:lineTo x="21510" y="0"/>
                    <wp:lineTo x="0" y="0"/>
                  </wp:wrapPolygon>
                </wp:wrapTight>
                <wp:docPr id="2109249354" name="Text Box 1"/>
                <wp:cNvGraphicFramePr/>
                <a:graphic xmlns:a="http://schemas.openxmlformats.org/drawingml/2006/main">
                  <a:graphicData uri="http://schemas.microsoft.com/office/word/2010/wordprocessingShape">
                    <wps:wsp>
                      <wps:cNvSpPr txBox="1"/>
                      <wps:spPr>
                        <a:xfrm>
                          <a:off x="0" y="0"/>
                          <a:ext cx="2601595" cy="635"/>
                        </a:xfrm>
                        <a:prstGeom prst="rect">
                          <a:avLst/>
                        </a:prstGeom>
                        <a:solidFill>
                          <a:prstClr val="white"/>
                        </a:solidFill>
                        <a:ln>
                          <a:noFill/>
                        </a:ln>
                      </wps:spPr>
                      <wps:txbx>
                        <w:txbxContent>
                          <w:p w14:paraId="20438D61" w14:textId="1C479DE7" w:rsidR="008528BD" w:rsidRPr="00647160" w:rsidRDefault="008528BD" w:rsidP="008528BD">
                            <w:pPr>
                              <w:pStyle w:val="Caption"/>
                              <w:jc w:val="center"/>
                              <w:rPr>
                                <w:b/>
                                <w:bCs/>
                                <w:color w:val="auto"/>
                                <w:sz w:val="28"/>
                                <w:szCs w:val="28"/>
                                <w:lang w:eastAsia="en-US"/>
                              </w:rPr>
                            </w:pPr>
                            <w:bookmarkStart w:id="34" w:name="_Toc218387082"/>
                            <w:r w:rsidRPr="00647160">
                              <w:rPr>
                                <w:b/>
                                <w:bCs/>
                                <w:color w:val="auto"/>
                                <w:sz w:val="22"/>
                                <w:szCs w:val="22"/>
                              </w:rPr>
                              <w:t xml:space="preserve">Figure </w:t>
                            </w:r>
                            <w:r w:rsidRPr="00647160">
                              <w:rPr>
                                <w:b/>
                                <w:bCs/>
                                <w:color w:val="auto"/>
                                <w:sz w:val="22"/>
                                <w:szCs w:val="22"/>
                              </w:rPr>
                              <w:fldChar w:fldCharType="begin"/>
                            </w:r>
                            <w:r w:rsidRPr="00647160">
                              <w:rPr>
                                <w:b/>
                                <w:bCs/>
                                <w:color w:val="auto"/>
                                <w:sz w:val="22"/>
                                <w:szCs w:val="22"/>
                              </w:rPr>
                              <w:instrText xml:space="preserve"> SEQ Figure \* ARABIC </w:instrText>
                            </w:r>
                            <w:r w:rsidRPr="00647160">
                              <w:rPr>
                                <w:b/>
                                <w:bCs/>
                                <w:color w:val="auto"/>
                                <w:sz w:val="22"/>
                                <w:szCs w:val="22"/>
                              </w:rPr>
                              <w:fldChar w:fldCharType="separate"/>
                            </w:r>
                            <w:r w:rsidR="00175A1B">
                              <w:rPr>
                                <w:b/>
                                <w:bCs/>
                                <w:noProof/>
                                <w:color w:val="auto"/>
                                <w:sz w:val="22"/>
                                <w:szCs w:val="22"/>
                              </w:rPr>
                              <w:t>6</w:t>
                            </w:r>
                            <w:r w:rsidRPr="00647160">
                              <w:rPr>
                                <w:b/>
                                <w:bCs/>
                                <w:color w:val="auto"/>
                                <w:sz w:val="22"/>
                                <w:szCs w:val="22"/>
                              </w:rPr>
                              <w:fldChar w:fldCharType="end"/>
                            </w:r>
                            <w:r w:rsidRPr="00647160">
                              <w:rPr>
                                <w:b/>
                                <w:bCs/>
                                <w:color w:val="auto"/>
                                <w:sz w:val="22"/>
                                <w:szCs w:val="22"/>
                              </w:rPr>
                              <w:t xml:space="preserve"> - Triangle OAC</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A721AA" id="_x0000_s1031" type="#_x0000_t202" style="position:absolute;margin-left:0;margin-top:1.05pt;width:204.85pt;height:.05pt;z-index:-2516367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" stroked="f">
                <v:textbox style="mso-fit-shape-to-text:t" inset="0,0,0,0">
                  <w:txbxContent>
                    <w:p w14:paraId="20438D61" w14:textId="1C479DE7" w:rsidR="008528BD" w:rsidRPr="00647160" w:rsidRDefault="008528BD" w:rsidP="008528BD">
                      <w:pPr>
                        <w:pStyle w:val="Caption"/>
                        <w:jc w:val="center"/>
                        <w:rPr>
                          <w:b/>
                          <w:bCs/>
                          <w:color w:val="auto"/>
                          <w:sz w:val="28"/>
                          <w:szCs w:val="28"/>
                          <w:lang w:eastAsia="en-US"/>
                        </w:rPr>
                      </w:pPr>
                      <w:bookmarkStart w:id="35" w:name="_Toc218387082"/>
                      <w:r w:rsidRPr="00647160">
                        <w:rPr>
                          <w:b/>
                          <w:bCs/>
                          <w:color w:val="auto"/>
                          <w:sz w:val="22"/>
                          <w:szCs w:val="22"/>
                        </w:rPr>
                        <w:t xml:space="preserve">Figure </w:t>
                      </w:r>
                      <w:r w:rsidRPr="00647160">
                        <w:rPr>
                          <w:b/>
                          <w:bCs/>
                          <w:color w:val="auto"/>
                          <w:sz w:val="22"/>
                          <w:szCs w:val="22"/>
                        </w:rPr>
                        <w:fldChar w:fldCharType="begin"/>
                      </w:r>
                      <w:r w:rsidRPr="00647160">
                        <w:rPr>
                          <w:b/>
                          <w:bCs/>
                          <w:color w:val="auto"/>
                          <w:sz w:val="22"/>
                          <w:szCs w:val="22"/>
                        </w:rPr>
                        <w:instrText xml:space="preserve"> SEQ Figure \* ARABIC </w:instrText>
                      </w:r>
                      <w:r w:rsidRPr="00647160">
                        <w:rPr>
                          <w:b/>
                          <w:bCs/>
                          <w:color w:val="auto"/>
                          <w:sz w:val="22"/>
                          <w:szCs w:val="22"/>
                        </w:rPr>
                        <w:fldChar w:fldCharType="separate"/>
                      </w:r>
                      <w:r w:rsidR="00175A1B">
                        <w:rPr>
                          <w:b/>
                          <w:bCs/>
                          <w:noProof/>
                          <w:color w:val="auto"/>
                          <w:sz w:val="22"/>
                          <w:szCs w:val="22"/>
                        </w:rPr>
                        <w:t>6</w:t>
                      </w:r>
                      <w:r w:rsidRPr="00647160">
                        <w:rPr>
                          <w:b/>
                          <w:bCs/>
                          <w:color w:val="auto"/>
                          <w:sz w:val="22"/>
                          <w:szCs w:val="22"/>
                        </w:rPr>
                        <w:fldChar w:fldCharType="end"/>
                      </w:r>
                      <w:r w:rsidRPr="00647160">
                        <w:rPr>
                          <w:b/>
                          <w:bCs/>
                          <w:color w:val="auto"/>
                          <w:sz w:val="22"/>
                          <w:szCs w:val="22"/>
                        </w:rPr>
                        <w:t xml:space="preserve"> - Triangle OAC</w:t>
                      </w:r>
                      <w:bookmarkEnd w:id="35"/>
                    </w:p>
                  </w:txbxContent>
                </v:textbox>
                <w10:wrap type="tight" anchorx="margin"/>
              </v:shape>
            </w:pict>
          </mc:Fallback>
        </mc:AlternateContent>
      </w:r>
    </w:p>
    <w:p w14:paraId="22584FEF" w14:textId="30FF586B" w:rsidR="00B82FB7" w:rsidRDefault="00B82FB7" w:rsidP="00B82FB7">
      <w:pPr>
        <w:rPr>
          <w:sz w:val="24"/>
          <w:szCs w:val="24"/>
        </w:rPr>
      </w:pPr>
      <w:r>
        <w:rPr>
          <w:sz w:val="24"/>
          <w:szCs w:val="24"/>
        </w:rPr>
        <w:br w:type="page"/>
      </w:r>
    </w:p>
    <w:p w14:paraId="6B61A251" w14:textId="2516D614" w:rsidR="008528BD" w:rsidRDefault="008528BD" w:rsidP="008528BD">
      <w:pPr>
        <w:spacing w:line="360" w:lineRule="auto"/>
        <w:rPr>
          <w:sz w:val="24"/>
          <w:szCs w:val="24"/>
        </w:rPr>
      </w:pPr>
      <w:r>
        <w:rPr>
          <w:sz w:val="24"/>
          <w:szCs w:val="24"/>
        </w:rPr>
        <w:lastRenderedPageBreak/>
        <w:t>In Triangle AOB</w:t>
      </w:r>
      <w:r w:rsidRPr="00452ACE">
        <w:rPr>
          <w:sz w:val="24"/>
          <w:szCs w:val="24"/>
        </w:rPr>
        <w:t>:</w:t>
      </w:r>
    </w:p>
    <w:p w14:paraId="436EFD73" w14:textId="436E77BF" w:rsidR="00F017DF" w:rsidRDefault="00F017DF" w:rsidP="00452ACE">
      <w:pPr>
        <w:rPr>
          <w:lang w:eastAsia="en-US"/>
        </w:rPr>
      </w:pPr>
    </w:p>
    <w:p w14:paraId="1351573C" w14:textId="318AC3BD" w:rsidR="00F017DF" w:rsidRDefault="00F017DF" w:rsidP="00452ACE">
      <w:pPr>
        <w:rPr>
          <w:lang w:eastAsia="en-US"/>
        </w:rPr>
      </w:pPr>
    </w:p>
    <w:p w14:paraId="7D40D5AF" w14:textId="27ABAF1D" w:rsidR="00502875" w:rsidRPr="00502875" w:rsidRDefault="00502875" w:rsidP="00502875">
      <w:pPr>
        <w:pStyle w:val="Caption"/>
        <w:keepNext/>
        <w:jc w:val="center"/>
        <w:rPr>
          <w:rFonts w:cstheme="minorHAnsi"/>
          <w:b/>
          <w:bCs/>
          <w:color w:val="auto"/>
          <w:sz w:val="22"/>
          <w:szCs w:val="22"/>
        </w:rPr>
      </w:pPr>
      <w:bookmarkStart w:id="36" w:name="_Toc218387101"/>
      <w:r w:rsidRPr="00502875">
        <w:rPr>
          <w:rFonts w:cstheme="minorHAnsi"/>
          <w:b/>
          <w:bCs/>
          <w:color w:val="auto"/>
          <w:sz w:val="22"/>
          <w:szCs w:val="22"/>
        </w:rPr>
        <w:t xml:space="preserve">Equation </w:t>
      </w:r>
      <w:r w:rsidRPr="00502875">
        <w:rPr>
          <w:rFonts w:cstheme="minorHAnsi"/>
          <w:b/>
          <w:bCs/>
          <w:color w:val="auto"/>
          <w:sz w:val="22"/>
          <w:szCs w:val="22"/>
        </w:rPr>
        <w:fldChar w:fldCharType="begin"/>
      </w:r>
      <w:r w:rsidRPr="00502875">
        <w:rPr>
          <w:rFonts w:cstheme="minorHAnsi"/>
          <w:b/>
          <w:bCs/>
          <w:color w:val="auto"/>
          <w:sz w:val="22"/>
          <w:szCs w:val="22"/>
        </w:rPr>
        <w:instrText xml:space="preserve"> SEQ Equation \* ARABIC </w:instrText>
      </w:r>
      <w:r w:rsidRPr="00502875">
        <w:rPr>
          <w:rFonts w:cstheme="minorHAnsi"/>
          <w:b/>
          <w:bCs/>
          <w:color w:val="auto"/>
          <w:sz w:val="22"/>
          <w:szCs w:val="22"/>
        </w:rPr>
        <w:fldChar w:fldCharType="separate"/>
      </w:r>
      <w:r w:rsidR="004D7ECA">
        <w:rPr>
          <w:rFonts w:cstheme="minorHAnsi"/>
          <w:b/>
          <w:bCs/>
          <w:noProof/>
          <w:color w:val="auto"/>
          <w:sz w:val="22"/>
          <w:szCs w:val="22"/>
        </w:rPr>
        <w:t>11</w:t>
      </w:r>
      <w:r w:rsidRPr="00502875">
        <w:rPr>
          <w:rFonts w:cstheme="minorHAnsi"/>
          <w:b/>
          <w:bCs/>
          <w:color w:val="auto"/>
          <w:sz w:val="22"/>
          <w:szCs w:val="22"/>
        </w:rPr>
        <w:fldChar w:fldCharType="end"/>
      </w:r>
      <w:r w:rsidRPr="00502875">
        <w:rPr>
          <w:rFonts w:cstheme="minorHAnsi"/>
          <w:b/>
          <w:bCs/>
          <w:color w:val="auto"/>
          <w:sz w:val="22"/>
          <w:szCs w:val="22"/>
        </w:rPr>
        <w:t xml:space="preserve"> - </w:t>
      </w:r>
      <w:r w:rsidRPr="00502875">
        <w:rPr>
          <w:rFonts w:ascii="Cambria Math" w:hAnsi="Cambria Math" w:cs="Cambria Math"/>
          <w:b/>
          <w:bCs/>
          <w:color w:val="auto"/>
          <w:sz w:val="22"/>
          <w:szCs w:val="22"/>
        </w:rPr>
        <w:t>∅</w:t>
      </w:r>
      <w:r w:rsidRPr="00502875">
        <w:rPr>
          <w:rFonts w:cstheme="minorHAnsi"/>
          <w:b/>
          <w:bCs/>
          <w:color w:val="auto"/>
          <w:sz w:val="22"/>
          <w:szCs w:val="22"/>
        </w:rPr>
        <w:t>1</w:t>
      </w:r>
      <w:bookmarkEnd w:id="36"/>
    </w:p>
    <w:p w14:paraId="546C704F" w14:textId="7E8A4BF5" w:rsidR="008528BD" w:rsidRPr="00D627E7" w:rsidRDefault="008528BD" w:rsidP="008528BD">
      <w:pPr>
        <w:spacing w:line="360" w:lineRule="auto"/>
        <w:jc w:val="center"/>
      </w:pPr>
      <m:oMathPara>
        <m:oMath>
          <m:r>
            <w:rPr>
              <w:rFonts w:ascii="Cambria Math" w:hAnsi="Cambria Math" w:cstheme="minorHAnsi"/>
            </w:rPr>
            <m:t xml:space="preserve">Cos </m:t>
          </m:r>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2</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OA</m:t>
              </m:r>
            </m:num>
            <m:den>
              <m:r>
                <w:rPr>
                  <w:rFonts w:ascii="Cambria Math" w:hAnsi="Cambria Math" w:cstheme="minorHAnsi"/>
                </w:rPr>
                <m:t>OB</m:t>
              </m:r>
            </m:den>
          </m:f>
        </m:oMath>
      </m:oMathPara>
    </w:p>
    <w:p w14:paraId="5CBCB212" w14:textId="77777777" w:rsidR="008528BD" w:rsidRDefault="008528BD" w:rsidP="008528BD">
      <w:pPr>
        <w:rPr>
          <w:lang w:eastAsia="en-US"/>
        </w:rPr>
      </w:pPr>
    </w:p>
    <w:p w14:paraId="482804E5" w14:textId="79C48A1D" w:rsidR="00502875" w:rsidRPr="00D04799" w:rsidRDefault="00502875" w:rsidP="00502875">
      <w:pPr>
        <w:pStyle w:val="Caption"/>
        <w:keepNext/>
        <w:jc w:val="center"/>
        <w:rPr>
          <w:b/>
          <w:bCs/>
          <w:color w:val="auto"/>
          <w:sz w:val="22"/>
          <w:szCs w:val="22"/>
        </w:rPr>
      </w:pPr>
      <w:bookmarkStart w:id="37" w:name="_Toc218387102"/>
      <w:r w:rsidRPr="00D04799">
        <w:rPr>
          <w:b/>
          <w:bCs/>
          <w:color w:val="auto"/>
          <w:sz w:val="22"/>
          <w:szCs w:val="22"/>
        </w:rPr>
        <w:t xml:space="preserve">Equation </w:t>
      </w:r>
      <w:r w:rsidRPr="00D04799">
        <w:rPr>
          <w:b/>
          <w:bCs/>
          <w:color w:val="auto"/>
          <w:sz w:val="22"/>
          <w:szCs w:val="22"/>
        </w:rPr>
        <w:fldChar w:fldCharType="begin"/>
      </w:r>
      <w:r w:rsidRPr="00D04799">
        <w:rPr>
          <w:b/>
          <w:bCs/>
          <w:color w:val="auto"/>
          <w:sz w:val="22"/>
          <w:szCs w:val="22"/>
        </w:rPr>
        <w:instrText xml:space="preserve"> SEQ Equation \* ARABIC </w:instrText>
      </w:r>
      <w:r w:rsidRPr="00D04799">
        <w:rPr>
          <w:b/>
          <w:bCs/>
          <w:color w:val="auto"/>
          <w:sz w:val="22"/>
          <w:szCs w:val="22"/>
        </w:rPr>
        <w:fldChar w:fldCharType="separate"/>
      </w:r>
      <w:r w:rsidR="004D7ECA">
        <w:rPr>
          <w:b/>
          <w:bCs/>
          <w:noProof/>
          <w:color w:val="auto"/>
          <w:sz w:val="22"/>
          <w:szCs w:val="22"/>
        </w:rPr>
        <w:t>12</w:t>
      </w:r>
      <w:r w:rsidRPr="00D04799">
        <w:rPr>
          <w:b/>
          <w:bCs/>
          <w:color w:val="auto"/>
          <w:sz w:val="22"/>
          <w:szCs w:val="22"/>
        </w:rPr>
        <w:fldChar w:fldCharType="end"/>
      </w:r>
      <w:r w:rsidRPr="00D04799">
        <w:rPr>
          <w:b/>
          <w:bCs/>
          <w:color w:val="auto"/>
          <w:sz w:val="22"/>
          <w:szCs w:val="22"/>
        </w:rPr>
        <w:t xml:space="preserve"> - OB</w:t>
      </w:r>
      <w:bookmarkEnd w:id="37"/>
    </w:p>
    <w:p w14:paraId="4E084C98" w14:textId="1A93FC2B" w:rsidR="008528BD" w:rsidRPr="008528BD" w:rsidRDefault="00502875" w:rsidP="008528BD">
      <w:pPr>
        <w:spacing w:line="360" w:lineRule="auto"/>
        <w:jc w:val="center"/>
      </w:pPr>
      <m:oMathPara>
        <m:oMath>
          <m:r>
            <w:rPr>
              <w:rFonts w:ascii="Cambria Math" w:hAnsi="Cambria Math"/>
            </w:rPr>
            <m:t>OB=I=</m:t>
          </m:r>
          <m:f>
            <m:fPr>
              <m:ctrlPr>
                <w:rPr>
                  <w:rFonts w:ascii="Cambria Math" w:hAnsi="Cambria Math"/>
                  <w:i/>
                </w:rPr>
              </m:ctrlPr>
            </m:fPr>
            <m:num>
              <m:r>
                <w:rPr>
                  <w:rFonts w:ascii="Cambria Math" w:hAnsi="Cambria Math"/>
                </w:rPr>
                <m:t>3.96</m:t>
              </m:r>
            </m:num>
            <m:den>
              <m:r>
                <w:rPr>
                  <w:rFonts w:ascii="Cambria Math" w:hAnsi="Cambria Math"/>
                </w:rPr>
                <m:t>Cos (18.2)</m:t>
              </m:r>
            </m:den>
          </m:f>
          <m:r>
            <w:rPr>
              <w:rFonts w:ascii="Cambria Math" w:hAnsi="Cambria Math"/>
            </w:rPr>
            <m:t>=4.17A</m:t>
          </m:r>
        </m:oMath>
      </m:oMathPara>
    </w:p>
    <w:p w14:paraId="707EDEE9" w14:textId="77777777" w:rsidR="008528BD" w:rsidRPr="008528BD" w:rsidRDefault="008528BD" w:rsidP="008528BD">
      <w:pPr>
        <w:spacing w:line="360" w:lineRule="auto"/>
        <w:jc w:val="center"/>
      </w:pPr>
    </w:p>
    <w:p w14:paraId="26770BF6" w14:textId="61758BFC" w:rsidR="00502875" w:rsidRPr="00502875" w:rsidRDefault="00502875" w:rsidP="00502875">
      <w:pPr>
        <w:pStyle w:val="Caption"/>
        <w:keepNext/>
        <w:jc w:val="center"/>
        <w:rPr>
          <w:rFonts w:cstheme="minorHAnsi"/>
          <w:b/>
          <w:bCs/>
          <w:color w:val="auto"/>
          <w:sz w:val="22"/>
          <w:szCs w:val="22"/>
        </w:rPr>
      </w:pPr>
      <w:bookmarkStart w:id="38" w:name="_Toc218387103"/>
      <w:r w:rsidRPr="00502875">
        <w:rPr>
          <w:rFonts w:cstheme="minorHAnsi"/>
          <w:b/>
          <w:bCs/>
          <w:color w:val="auto"/>
          <w:sz w:val="22"/>
          <w:szCs w:val="22"/>
        </w:rPr>
        <w:t xml:space="preserve">Equation </w:t>
      </w:r>
      <w:r w:rsidRPr="00502875">
        <w:rPr>
          <w:rFonts w:cstheme="minorHAnsi"/>
          <w:b/>
          <w:bCs/>
          <w:color w:val="auto"/>
          <w:sz w:val="22"/>
          <w:szCs w:val="22"/>
        </w:rPr>
        <w:fldChar w:fldCharType="begin"/>
      </w:r>
      <w:r w:rsidRPr="00502875">
        <w:rPr>
          <w:rFonts w:cstheme="minorHAnsi"/>
          <w:b/>
          <w:bCs/>
          <w:color w:val="auto"/>
          <w:sz w:val="22"/>
          <w:szCs w:val="22"/>
        </w:rPr>
        <w:instrText xml:space="preserve"> SEQ Equation \* ARABIC </w:instrText>
      </w:r>
      <w:r w:rsidRPr="00502875">
        <w:rPr>
          <w:rFonts w:cstheme="minorHAnsi"/>
          <w:b/>
          <w:bCs/>
          <w:color w:val="auto"/>
          <w:sz w:val="22"/>
          <w:szCs w:val="22"/>
        </w:rPr>
        <w:fldChar w:fldCharType="separate"/>
      </w:r>
      <w:r w:rsidR="004D7ECA">
        <w:rPr>
          <w:rFonts w:cstheme="minorHAnsi"/>
          <w:b/>
          <w:bCs/>
          <w:noProof/>
          <w:color w:val="auto"/>
          <w:sz w:val="22"/>
          <w:szCs w:val="22"/>
        </w:rPr>
        <w:t>13</w:t>
      </w:r>
      <w:r w:rsidRPr="00502875">
        <w:rPr>
          <w:rFonts w:cstheme="minorHAnsi"/>
          <w:b/>
          <w:bCs/>
          <w:color w:val="auto"/>
          <w:sz w:val="22"/>
          <w:szCs w:val="22"/>
        </w:rPr>
        <w:fldChar w:fldCharType="end"/>
      </w:r>
      <w:r w:rsidRPr="00502875">
        <w:rPr>
          <w:rFonts w:cstheme="minorHAnsi"/>
          <w:b/>
          <w:bCs/>
          <w:color w:val="auto"/>
          <w:sz w:val="22"/>
          <w:szCs w:val="22"/>
        </w:rPr>
        <w:t xml:space="preserve"> - Sin </w:t>
      </w:r>
      <w:r w:rsidRPr="00502875">
        <w:rPr>
          <w:rFonts w:ascii="Cambria Math" w:hAnsi="Cambria Math" w:cs="Cambria Math"/>
          <w:b/>
          <w:bCs/>
          <w:color w:val="auto"/>
          <w:sz w:val="22"/>
          <w:szCs w:val="22"/>
        </w:rPr>
        <w:t>∅</w:t>
      </w:r>
      <w:r w:rsidRPr="00502875">
        <w:rPr>
          <w:rFonts w:cstheme="minorHAnsi"/>
          <w:b/>
          <w:bCs/>
          <w:color w:val="auto"/>
          <w:sz w:val="22"/>
          <w:szCs w:val="22"/>
        </w:rPr>
        <w:t>2</w:t>
      </w:r>
      <w:bookmarkEnd w:id="38"/>
    </w:p>
    <w:p w14:paraId="23216BB7" w14:textId="443CCCEA" w:rsidR="008528BD" w:rsidRPr="00D627E7" w:rsidRDefault="008528BD" w:rsidP="008528BD">
      <w:pPr>
        <w:spacing w:line="360" w:lineRule="auto"/>
        <w:jc w:val="center"/>
      </w:pPr>
      <m:oMathPara>
        <m:oMath>
          <m:r>
            <w:rPr>
              <w:rFonts w:ascii="Cambria Math" w:hAnsi="Cambria Math" w:cstheme="minorHAnsi"/>
            </w:rPr>
            <m:t xml:space="preserve">Sin </m:t>
          </m:r>
          <m:sSub>
            <m:sSubPr>
              <m:ctrlPr>
                <w:rPr>
                  <w:rFonts w:ascii="Cambria Math" w:hAnsi="Cambria Math" w:cstheme="minorHAnsi"/>
                  <w:i/>
                </w:rPr>
              </m:ctrlPr>
            </m:sSubPr>
            <m:e>
              <m:r>
                <w:rPr>
                  <w:rFonts w:ascii="Cambria Math" w:hAnsi="Cambria Math" w:cstheme="minorHAnsi"/>
                </w:rPr>
                <m:t>∅</m:t>
              </m:r>
            </m:e>
            <m:sub>
              <m:r>
                <w:rPr>
                  <w:rFonts w:ascii="Cambria Math" w:hAnsi="Cambria Math" w:cstheme="minorHAnsi"/>
                </w:rPr>
                <m:t>2</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AB</m:t>
              </m:r>
            </m:num>
            <m:den>
              <m:r>
                <w:rPr>
                  <w:rFonts w:ascii="Cambria Math" w:hAnsi="Cambria Math" w:cstheme="minorHAnsi"/>
                </w:rPr>
                <m:t>OB</m:t>
              </m:r>
            </m:den>
          </m:f>
        </m:oMath>
      </m:oMathPara>
    </w:p>
    <w:p w14:paraId="5279EEB1" w14:textId="77777777" w:rsidR="00F017DF" w:rsidRDefault="00F017DF" w:rsidP="00452ACE">
      <w:pPr>
        <w:rPr>
          <w:lang w:eastAsia="en-US"/>
        </w:rPr>
      </w:pPr>
    </w:p>
    <w:p w14:paraId="3B5881B8" w14:textId="4ACE1DC6" w:rsidR="00502875" w:rsidRPr="00502875" w:rsidRDefault="00502875" w:rsidP="00502875">
      <w:pPr>
        <w:pStyle w:val="Caption"/>
        <w:keepNext/>
        <w:jc w:val="center"/>
        <w:rPr>
          <w:b/>
          <w:bCs/>
          <w:color w:val="auto"/>
          <w:sz w:val="22"/>
          <w:szCs w:val="22"/>
        </w:rPr>
      </w:pPr>
      <w:bookmarkStart w:id="39" w:name="_Toc218387104"/>
      <w:r w:rsidRPr="00502875">
        <w:rPr>
          <w:b/>
          <w:bCs/>
          <w:color w:val="auto"/>
          <w:sz w:val="22"/>
          <w:szCs w:val="22"/>
        </w:rPr>
        <w:t xml:space="preserve">Equation </w:t>
      </w:r>
      <w:r w:rsidRPr="00502875">
        <w:rPr>
          <w:b/>
          <w:bCs/>
          <w:color w:val="auto"/>
          <w:sz w:val="22"/>
          <w:szCs w:val="22"/>
        </w:rPr>
        <w:fldChar w:fldCharType="begin"/>
      </w:r>
      <w:r w:rsidRPr="00502875">
        <w:rPr>
          <w:b/>
          <w:bCs/>
          <w:color w:val="auto"/>
          <w:sz w:val="22"/>
          <w:szCs w:val="22"/>
        </w:rPr>
        <w:instrText xml:space="preserve"> SEQ Equation \* ARABIC </w:instrText>
      </w:r>
      <w:r w:rsidRPr="00502875">
        <w:rPr>
          <w:b/>
          <w:bCs/>
          <w:color w:val="auto"/>
          <w:sz w:val="22"/>
          <w:szCs w:val="22"/>
        </w:rPr>
        <w:fldChar w:fldCharType="separate"/>
      </w:r>
      <w:r w:rsidR="004D7ECA">
        <w:rPr>
          <w:b/>
          <w:bCs/>
          <w:noProof/>
          <w:color w:val="auto"/>
          <w:sz w:val="22"/>
          <w:szCs w:val="22"/>
        </w:rPr>
        <w:t>14</w:t>
      </w:r>
      <w:r w:rsidRPr="00502875">
        <w:rPr>
          <w:b/>
          <w:bCs/>
          <w:color w:val="auto"/>
          <w:sz w:val="22"/>
          <w:szCs w:val="22"/>
        </w:rPr>
        <w:fldChar w:fldCharType="end"/>
      </w:r>
      <w:r w:rsidRPr="00502875">
        <w:rPr>
          <w:b/>
          <w:bCs/>
          <w:color w:val="auto"/>
          <w:sz w:val="22"/>
          <w:szCs w:val="22"/>
        </w:rPr>
        <w:t xml:space="preserve"> - AB</w:t>
      </w:r>
      <w:bookmarkEnd w:id="39"/>
    </w:p>
    <w:p w14:paraId="432ADEAF" w14:textId="30984C4C" w:rsidR="008528BD" w:rsidRPr="00D627E7" w:rsidRDefault="008528BD" w:rsidP="008528BD">
      <w:pPr>
        <w:spacing w:line="360" w:lineRule="auto"/>
        <w:jc w:val="center"/>
      </w:pPr>
      <m:oMathPara>
        <m:oMath>
          <m:r>
            <w:rPr>
              <w:rFonts w:ascii="Cambria Math" w:hAnsi="Cambria Math" w:cstheme="minorHAnsi"/>
            </w:rPr>
            <m:t xml:space="preserve">AB=Sin </m:t>
          </m:r>
          <m:d>
            <m:dPr>
              <m:ctrlPr>
                <w:rPr>
                  <w:rFonts w:ascii="Cambria Math" w:hAnsi="Cambria Math" w:cstheme="minorHAnsi"/>
                  <w:i/>
                </w:rPr>
              </m:ctrlPr>
            </m:dPr>
            <m:e>
              <m:r>
                <w:rPr>
                  <w:rFonts w:ascii="Cambria Math" w:hAnsi="Cambria Math" w:cstheme="minorHAnsi"/>
                </w:rPr>
                <m:t>18.2</m:t>
              </m:r>
            </m:e>
          </m:d>
          <m:r>
            <w:rPr>
              <w:rFonts w:ascii="Cambria Math" w:hAnsi="Cambria Math" w:cstheme="minorHAnsi"/>
            </w:rPr>
            <m:t>×4.17=1.30</m:t>
          </m:r>
        </m:oMath>
      </m:oMathPara>
    </w:p>
    <w:p w14:paraId="2BA43723" w14:textId="77777777" w:rsidR="00F017DF" w:rsidRDefault="00F017DF" w:rsidP="00452ACE">
      <w:pPr>
        <w:rPr>
          <w:lang w:eastAsia="en-US"/>
        </w:rPr>
      </w:pPr>
    </w:p>
    <w:p w14:paraId="264B48BD" w14:textId="09EA4FD3" w:rsidR="00F017DF" w:rsidRDefault="008528BD" w:rsidP="00452ACE">
      <w:pPr>
        <w:rPr>
          <w:lang w:eastAsia="en-US"/>
        </w:rPr>
      </w:pPr>
      <w:r>
        <w:rPr>
          <w:noProof/>
        </w:rPr>
        <mc:AlternateContent>
          <mc:Choice Requires="wps">
            <w:drawing>
              <wp:anchor distT="0" distB="0" distL="114300" distR="114300" simplePos="0" relativeHeight="251682816" behindDoc="1" locked="0" layoutInCell="1" allowOverlap="1" wp14:anchorId="7D050BA5" wp14:editId="320D60A2">
                <wp:simplePos x="0" y="0"/>
                <wp:positionH relativeFrom="column">
                  <wp:posOffset>687705</wp:posOffset>
                </wp:positionH>
                <wp:positionV relativeFrom="paragraph">
                  <wp:posOffset>3439795</wp:posOffset>
                </wp:positionV>
                <wp:extent cx="4429125" cy="635"/>
                <wp:effectExtent l="0" t="0" r="0" b="0"/>
                <wp:wrapTight wrapText="bothSides">
                  <wp:wrapPolygon edited="0">
                    <wp:start x="0" y="0"/>
                    <wp:lineTo x="0" y="21600"/>
                    <wp:lineTo x="21600" y="21600"/>
                    <wp:lineTo x="21600" y="0"/>
                  </wp:wrapPolygon>
                </wp:wrapTight>
                <wp:docPr id="1113304108" name="Text Box 1"/>
                <wp:cNvGraphicFramePr/>
                <a:graphic xmlns:a="http://schemas.openxmlformats.org/drawingml/2006/main">
                  <a:graphicData uri="http://schemas.microsoft.com/office/word/2010/wordprocessingShape">
                    <wps:wsp>
                      <wps:cNvSpPr txBox="1"/>
                      <wps:spPr>
                        <a:xfrm>
                          <a:off x="0" y="0"/>
                          <a:ext cx="4429125" cy="635"/>
                        </a:xfrm>
                        <a:prstGeom prst="rect">
                          <a:avLst/>
                        </a:prstGeom>
                        <a:solidFill>
                          <a:prstClr val="white"/>
                        </a:solidFill>
                        <a:ln>
                          <a:noFill/>
                        </a:ln>
                      </wps:spPr>
                      <wps:txbx>
                        <w:txbxContent>
                          <w:p w14:paraId="47830F2F" w14:textId="632893A2" w:rsidR="008528BD" w:rsidRPr="00647160" w:rsidRDefault="008528BD" w:rsidP="008528BD">
                            <w:pPr>
                              <w:pStyle w:val="Caption"/>
                              <w:jc w:val="center"/>
                              <w:rPr>
                                <w:b/>
                                <w:bCs/>
                                <w:color w:val="auto"/>
                                <w:sz w:val="28"/>
                                <w:szCs w:val="28"/>
                                <w:lang w:eastAsia="en-US"/>
                              </w:rPr>
                            </w:pPr>
                            <w:bookmarkStart w:id="40" w:name="_Toc218387083"/>
                            <w:r w:rsidRPr="00647160">
                              <w:rPr>
                                <w:b/>
                                <w:bCs/>
                                <w:color w:val="auto"/>
                                <w:sz w:val="22"/>
                                <w:szCs w:val="22"/>
                              </w:rPr>
                              <w:t xml:space="preserve">Figure </w:t>
                            </w:r>
                            <w:r w:rsidRPr="00647160">
                              <w:rPr>
                                <w:b/>
                                <w:bCs/>
                                <w:color w:val="auto"/>
                                <w:sz w:val="22"/>
                                <w:szCs w:val="22"/>
                              </w:rPr>
                              <w:fldChar w:fldCharType="begin"/>
                            </w:r>
                            <w:r w:rsidRPr="00647160">
                              <w:rPr>
                                <w:b/>
                                <w:bCs/>
                                <w:color w:val="auto"/>
                                <w:sz w:val="22"/>
                                <w:szCs w:val="22"/>
                              </w:rPr>
                              <w:instrText xml:space="preserve"> SEQ Figure \* ARABIC </w:instrText>
                            </w:r>
                            <w:r w:rsidRPr="00647160">
                              <w:rPr>
                                <w:b/>
                                <w:bCs/>
                                <w:color w:val="auto"/>
                                <w:sz w:val="22"/>
                                <w:szCs w:val="22"/>
                              </w:rPr>
                              <w:fldChar w:fldCharType="separate"/>
                            </w:r>
                            <w:r w:rsidR="00175A1B">
                              <w:rPr>
                                <w:b/>
                                <w:bCs/>
                                <w:noProof/>
                                <w:color w:val="auto"/>
                                <w:sz w:val="22"/>
                                <w:szCs w:val="22"/>
                              </w:rPr>
                              <w:t>7</w:t>
                            </w:r>
                            <w:r w:rsidRPr="00647160">
                              <w:rPr>
                                <w:b/>
                                <w:bCs/>
                                <w:color w:val="auto"/>
                                <w:sz w:val="22"/>
                                <w:szCs w:val="22"/>
                              </w:rPr>
                              <w:fldChar w:fldCharType="end"/>
                            </w:r>
                            <w:r w:rsidRPr="00647160">
                              <w:rPr>
                                <w:b/>
                                <w:bCs/>
                                <w:color w:val="auto"/>
                                <w:sz w:val="22"/>
                                <w:szCs w:val="22"/>
                              </w:rPr>
                              <w:t xml:space="preserve"> - Triangle OAB</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050BA5" id="_x0000_s1032" type="#_x0000_t202" style="position:absolute;margin-left:54.15pt;margin-top:270.85pt;width:348.7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" stroked="f">
                <v:textbox style="mso-fit-shape-to-text:t" inset="0,0,0,0">
                  <w:txbxContent>
                    <w:p w14:paraId="47830F2F" w14:textId="632893A2" w:rsidR="008528BD" w:rsidRPr="00647160" w:rsidRDefault="008528BD" w:rsidP="008528BD">
                      <w:pPr>
                        <w:pStyle w:val="Caption"/>
                        <w:jc w:val="center"/>
                        <w:rPr>
                          <w:b/>
                          <w:bCs/>
                          <w:color w:val="auto"/>
                          <w:sz w:val="28"/>
                          <w:szCs w:val="28"/>
                          <w:lang w:eastAsia="en-US"/>
                        </w:rPr>
                      </w:pPr>
                      <w:bookmarkStart w:id="41" w:name="_Toc218387083"/>
                      <w:r w:rsidRPr="00647160">
                        <w:rPr>
                          <w:b/>
                          <w:bCs/>
                          <w:color w:val="auto"/>
                          <w:sz w:val="22"/>
                          <w:szCs w:val="22"/>
                        </w:rPr>
                        <w:t xml:space="preserve">Figure </w:t>
                      </w:r>
                      <w:r w:rsidRPr="00647160">
                        <w:rPr>
                          <w:b/>
                          <w:bCs/>
                          <w:color w:val="auto"/>
                          <w:sz w:val="22"/>
                          <w:szCs w:val="22"/>
                        </w:rPr>
                        <w:fldChar w:fldCharType="begin"/>
                      </w:r>
                      <w:r w:rsidRPr="00647160">
                        <w:rPr>
                          <w:b/>
                          <w:bCs/>
                          <w:color w:val="auto"/>
                          <w:sz w:val="22"/>
                          <w:szCs w:val="22"/>
                        </w:rPr>
                        <w:instrText xml:space="preserve"> SEQ Figure \* ARABIC </w:instrText>
                      </w:r>
                      <w:r w:rsidRPr="00647160">
                        <w:rPr>
                          <w:b/>
                          <w:bCs/>
                          <w:color w:val="auto"/>
                          <w:sz w:val="22"/>
                          <w:szCs w:val="22"/>
                        </w:rPr>
                        <w:fldChar w:fldCharType="separate"/>
                      </w:r>
                      <w:r w:rsidR="00175A1B">
                        <w:rPr>
                          <w:b/>
                          <w:bCs/>
                          <w:noProof/>
                          <w:color w:val="auto"/>
                          <w:sz w:val="22"/>
                          <w:szCs w:val="22"/>
                        </w:rPr>
                        <w:t>7</w:t>
                      </w:r>
                      <w:r w:rsidRPr="00647160">
                        <w:rPr>
                          <w:b/>
                          <w:bCs/>
                          <w:color w:val="auto"/>
                          <w:sz w:val="22"/>
                          <w:szCs w:val="22"/>
                        </w:rPr>
                        <w:fldChar w:fldCharType="end"/>
                      </w:r>
                      <w:r w:rsidRPr="00647160">
                        <w:rPr>
                          <w:b/>
                          <w:bCs/>
                          <w:color w:val="auto"/>
                          <w:sz w:val="22"/>
                          <w:szCs w:val="22"/>
                        </w:rPr>
                        <w:t xml:space="preserve"> - Triangle OAB</w:t>
                      </w:r>
                      <w:bookmarkEnd w:id="41"/>
                    </w:p>
                  </w:txbxContent>
                </v:textbox>
                <w10:wrap type="tight"/>
              </v:shape>
            </w:pict>
          </mc:Fallback>
        </mc:AlternateContent>
      </w:r>
      <w:r w:rsidRPr="008528BD">
        <w:rPr>
          <w:noProof/>
          <w:lang w:eastAsia="en-US"/>
        </w:rPr>
        <w:drawing>
          <wp:anchor distT="0" distB="0" distL="114300" distR="114300" simplePos="0" relativeHeight="251680768" behindDoc="1" locked="0" layoutInCell="1" allowOverlap="1" wp14:anchorId="4855A478" wp14:editId="20893D50">
            <wp:simplePos x="0" y="0"/>
            <wp:positionH relativeFrom="margin">
              <wp:posOffset>688217</wp:posOffset>
            </wp:positionH>
            <wp:positionV relativeFrom="paragraph">
              <wp:posOffset>93502</wp:posOffset>
            </wp:positionV>
            <wp:extent cx="4429125" cy="3289300"/>
            <wp:effectExtent l="0" t="0" r="9525" b="6350"/>
            <wp:wrapTight wrapText="bothSides">
              <wp:wrapPolygon edited="0">
                <wp:start x="0" y="0"/>
                <wp:lineTo x="0" y="21517"/>
                <wp:lineTo x="21554" y="21517"/>
                <wp:lineTo x="21554" y="0"/>
                <wp:lineTo x="0" y="0"/>
              </wp:wrapPolygon>
            </wp:wrapTight>
            <wp:docPr id="473675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75049" name=""/>
                    <pic:cNvPicPr/>
                  </pic:nvPicPr>
                  <pic:blipFill rotWithShape="1">
                    <a:blip r:embed="rId15">
                      <a:extLst>
                        <a:ext uri="{28A0092B-C50C-407E-A947-70E740481C1C}">
                          <a14:useLocalDpi xmlns:a14="http://schemas.microsoft.com/office/drawing/2010/main" val="0"/>
                        </a:ext>
                      </a:extLst>
                    </a:blip>
                    <a:srcRect t="7280" b="8692"/>
                    <a:stretch>
                      <a:fillRect/>
                    </a:stretch>
                  </pic:blipFill>
                  <pic:spPr bwMode="auto">
                    <a:xfrm>
                      <a:off x="0" y="0"/>
                      <a:ext cx="4429125" cy="32893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70DC07B" w14:textId="032D0454" w:rsidR="008528BD" w:rsidRDefault="008528BD" w:rsidP="00452ACE">
      <w:pPr>
        <w:rPr>
          <w:lang w:eastAsia="en-US"/>
        </w:rPr>
      </w:pPr>
    </w:p>
    <w:p w14:paraId="4E22639E" w14:textId="611789BB" w:rsidR="008528BD" w:rsidRDefault="008528BD" w:rsidP="00452ACE">
      <w:pPr>
        <w:rPr>
          <w:lang w:eastAsia="en-US"/>
        </w:rPr>
      </w:pPr>
    </w:p>
    <w:p w14:paraId="70A47DE8" w14:textId="0E19F504" w:rsidR="00F017DF" w:rsidRDefault="00F017DF" w:rsidP="00452ACE">
      <w:pPr>
        <w:rPr>
          <w:lang w:eastAsia="en-US"/>
        </w:rPr>
      </w:pPr>
    </w:p>
    <w:p w14:paraId="335A89E7" w14:textId="33383E89" w:rsidR="00F017DF" w:rsidRDefault="00F017DF" w:rsidP="00452ACE">
      <w:pPr>
        <w:rPr>
          <w:lang w:eastAsia="en-US"/>
        </w:rPr>
      </w:pPr>
    </w:p>
    <w:p w14:paraId="6313E0C6" w14:textId="77777777" w:rsidR="00F017DF" w:rsidRDefault="00F017DF" w:rsidP="00452ACE">
      <w:pPr>
        <w:rPr>
          <w:lang w:eastAsia="en-US"/>
        </w:rPr>
      </w:pPr>
    </w:p>
    <w:p w14:paraId="62832F26" w14:textId="77777777" w:rsidR="00F017DF" w:rsidRDefault="00F017DF" w:rsidP="00452ACE">
      <w:pPr>
        <w:rPr>
          <w:lang w:eastAsia="en-US"/>
        </w:rPr>
      </w:pPr>
    </w:p>
    <w:p w14:paraId="761167C8" w14:textId="77777777" w:rsidR="00F017DF" w:rsidRDefault="00F017DF" w:rsidP="00452ACE">
      <w:pPr>
        <w:rPr>
          <w:lang w:eastAsia="en-US"/>
        </w:rPr>
      </w:pPr>
    </w:p>
    <w:p w14:paraId="3F4C0C4F" w14:textId="77777777" w:rsidR="00F017DF" w:rsidRDefault="00F017DF" w:rsidP="00452ACE">
      <w:pPr>
        <w:rPr>
          <w:lang w:eastAsia="en-US"/>
        </w:rPr>
      </w:pPr>
    </w:p>
    <w:p w14:paraId="67DC4689" w14:textId="77777777" w:rsidR="00F017DF" w:rsidRDefault="00F017DF" w:rsidP="00452ACE">
      <w:pPr>
        <w:rPr>
          <w:lang w:eastAsia="en-US"/>
        </w:rPr>
      </w:pPr>
    </w:p>
    <w:p w14:paraId="3755633F" w14:textId="77777777" w:rsidR="00806204" w:rsidRDefault="00806204" w:rsidP="00452ACE">
      <w:pPr>
        <w:rPr>
          <w:lang w:eastAsia="en-US"/>
        </w:rPr>
      </w:pPr>
    </w:p>
    <w:p w14:paraId="17AA8D6A" w14:textId="77777777" w:rsidR="00806204" w:rsidRDefault="00806204" w:rsidP="00452ACE">
      <w:pPr>
        <w:rPr>
          <w:lang w:eastAsia="en-US"/>
        </w:rPr>
      </w:pPr>
    </w:p>
    <w:p w14:paraId="08DB26B4" w14:textId="5A6879D1" w:rsidR="00806204" w:rsidRDefault="00B82FB7" w:rsidP="00452ACE">
      <w:pPr>
        <w:rPr>
          <w:lang w:eastAsia="en-US"/>
        </w:rPr>
      </w:pPr>
      <w:r>
        <w:rPr>
          <w:lang w:eastAsia="en-US"/>
        </w:rPr>
        <w:br w:type="page"/>
      </w:r>
    </w:p>
    <w:p w14:paraId="14F33DCC" w14:textId="77777777" w:rsidR="00806204" w:rsidRDefault="00806204" w:rsidP="00452ACE">
      <w:pPr>
        <w:rPr>
          <w:lang w:eastAsia="en-US"/>
        </w:rPr>
      </w:pPr>
    </w:p>
    <w:p w14:paraId="11A236D0" w14:textId="2E500432" w:rsidR="00A03F98" w:rsidRPr="00A03F98" w:rsidRDefault="00A03F98" w:rsidP="00A03F98">
      <w:pPr>
        <w:pStyle w:val="Caption"/>
        <w:keepNext/>
        <w:jc w:val="center"/>
        <w:rPr>
          <w:b/>
          <w:bCs/>
          <w:color w:val="auto"/>
          <w:sz w:val="22"/>
          <w:szCs w:val="22"/>
        </w:rPr>
      </w:pPr>
      <w:bookmarkStart w:id="42" w:name="_Toc218387105"/>
      <w:r w:rsidRPr="00A03F98">
        <w:rPr>
          <w:b/>
          <w:bCs/>
          <w:color w:val="auto"/>
          <w:sz w:val="22"/>
          <w:szCs w:val="22"/>
        </w:rPr>
        <w:t xml:space="preserve">Equation </w:t>
      </w:r>
      <w:r w:rsidRPr="00A03F98">
        <w:rPr>
          <w:b/>
          <w:bCs/>
          <w:color w:val="auto"/>
          <w:sz w:val="22"/>
          <w:szCs w:val="22"/>
        </w:rPr>
        <w:fldChar w:fldCharType="begin"/>
      </w:r>
      <w:r w:rsidRPr="00A03F98">
        <w:rPr>
          <w:b/>
          <w:bCs/>
          <w:color w:val="auto"/>
          <w:sz w:val="22"/>
          <w:szCs w:val="22"/>
        </w:rPr>
        <w:instrText xml:space="preserve"> SEQ Equation \* ARABIC </w:instrText>
      </w:r>
      <w:r w:rsidRPr="00A03F98">
        <w:rPr>
          <w:b/>
          <w:bCs/>
          <w:color w:val="auto"/>
          <w:sz w:val="22"/>
          <w:szCs w:val="22"/>
        </w:rPr>
        <w:fldChar w:fldCharType="separate"/>
      </w:r>
      <w:r w:rsidR="004D7ECA">
        <w:rPr>
          <w:b/>
          <w:bCs/>
          <w:noProof/>
          <w:color w:val="auto"/>
          <w:sz w:val="22"/>
          <w:szCs w:val="22"/>
        </w:rPr>
        <w:t>15</w:t>
      </w:r>
      <w:r w:rsidRPr="00A03F98">
        <w:rPr>
          <w:b/>
          <w:bCs/>
          <w:color w:val="auto"/>
          <w:sz w:val="22"/>
          <w:szCs w:val="22"/>
        </w:rPr>
        <w:fldChar w:fldCharType="end"/>
      </w:r>
      <w:r w:rsidRPr="00A03F98">
        <w:rPr>
          <w:b/>
          <w:bCs/>
          <w:color w:val="auto"/>
          <w:sz w:val="22"/>
          <w:szCs w:val="22"/>
        </w:rPr>
        <w:t xml:space="preserve"> - BC</w:t>
      </w:r>
      <w:bookmarkEnd w:id="42"/>
    </w:p>
    <w:p w14:paraId="08B697A3" w14:textId="58B0DC19" w:rsidR="00363FB3" w:rsidRPr="00D627E7" w:rsidRDefault="00CD58E4" w:rsidP="00363FB3">
      <w:pPr>
        <w:spacing w:line="360" w:lineRule="auto"/>
        <w:jc w:val="center"/>
      </w:pPr>
      <m:oMathPara>
        <m:oMath>
          <m:r>
            <w:rPr>
              <w:rFonts w:ascii="Cambria Math" w:hAnsi="Cambria Math" w:cstheme="minorHAnsi"/>
            </w:rPr>
            <m:t>BC=AC-AB</m:t>
          </m:r>
        </m:oMath>
      </m:oMathPara>
    </w:p>
    <w:p w14:paraId="562376D4" w14:textId="77777777" w:rsidR="00363FB3" w:rsidRDefault="00363FB3" w:rsidP="00452ACE">
      <w:pPr>
        <w:rPr>
          <w:lang w:eastAsia="en-US"/>
        </w:rPr>
      </w:pPr>
    </w:p>
    <w:p w14:paraId="6425E90D" w14:textId="56D58FCE" w:rsidR="00A03F98" w:rsidRPr="00A03F98" w:rsidRDefault="00A03F98" w:rsidP="00A03F98">
      <w:pPr>
        <w:pStyle w:val="Caption"/>
        <w:keepNext/>
        <w:jc w:val="center"/>
        <w:rPr>
          <w:b/>
          <w:bCs/>
          <w:color w:val="auto"/>
          <w:sz w:val="22"/>
          <w:szCs w:val="22"/>
        </w:rPr>
      </w:pPr>
      <w:bookmarkStart w:id="43" w:name="_Toc218387106"/>
      <w:r w:rsidRPr="00A03F98">
        <w:rPr>
          <w:b/>
          <w:bCs/>
          <w:color w:val="auto"/>
          <w:sz w:val="22"/>
          <w:szCs w:val="22"/>
        </w:rPr>
        <w:t xml:space="preserve">Equation </w:t>
      </w:r>
      <w:r w:rsidRPr="00A03F98">
        <w:rPr>
          <w:b/>
          <w:bCs/>
          <w:color w:val="auto"/>
          <w:sz w:val="22"/>
          <w:szCs w:val="22"/>
        </w:rPr>
        <w:fldChar w:fldCharType="begin"/>
      </w:r>
      <w:r w:rsidRPr="00A03F98">
        <w:rPr>
          <w:b/>
          <w:bCs/>
          <w:color w:val="auto"/>
          <w:sz w:val="22"/>
          <w:szCs w:val="22"/>
        </w:rPr>
        <w:instrText xml:space="preserve"> SEQ Equation \* ARABIC </w:instrText>
      </w:r>
      <w:r w:rsidRPr="00A03F98">
        <w:rPr>
          <w:b/>
          <w:bCs/>
          <w:color w:val="auto"/>
          <w:sz w:val="22"/>
          <w:szCs w:val="22"/>
        </w:rPr>
        <w:fldChar w:fldCharType="separate"/>
      </w:r>
      <w:r w:rsidR="004D7ECA">
        <w:rPr>
          <w:b/>
          <w:bCs/>
          <w:noProof/>
          <w:color w:val="auto"/>
          <w:sz w:val="22"/>
          <w:szCs w:val="22"/>
        </w:rPr>
        <w:t>16</w:t>
      </w:r>
      <w:r w:rsidRPr="00A03F98">
        <w:rPr>
          <w:b/>
          <w:bCs/>
          <w:color w:val="auto"/>
          <w:sz w:val="22"/>
          <w:szCs w:val="22"/>
        </w:rPr>
        <w:fldChar w:fldCharType="end"/>
      </w:r>
      <w:r w:rsidRPr="00A03F98">
        <w:rPr>
          <w:b/>
          <w:bCs/>
          <w:color w:val="auto"/>
          <w:sz w:val="22"/>
          <w:szCs w:val="22"/>
        </w:rPr>
        <w:t xml:space="preserve"> - </w:t>
      </w:r>
      <w:proofErr w:type="spellStart"/>
      <w:r w:rsidRPr="00A03F98">
        <w:rPr>
          <w:b/>
          <w:bCs/>
          <w:color w:val="auto"/>
          <w:sz w:val="22"/>
          <w:szCs w:val="22"/>
        </w:rPr>
        <w:t>Xc</w:t>
      </w:r>
      <w:bookmarkEnd w:id="43"/>
      <w:proofErr w:type="spellEnd"/>
    </w:p>
    <w:p w14:paraId="1739BFD8" w14:textId="57C0C0F2" w:rsidR="008A24C8" w:rsidRPr="008A24C8" w:rsidRDefault="008A24C8" w:rsidP="00763D2C">
      <w:pPr>
        <w:spacing w:line="360" w:lineRule="auto"/>
        <w:jc w:val="center"/>
      </w:pPr>
      <m:oMathPara>
        <m:oMath>
          <m:r>
            <w:rPr>
              <w:rFonts w:ascii="Cambria Math" w:hAnsi="Cambria Math"/>
            </w:rPr>
            <m:t>Xc=</m:t>
          </m:r>
          <m:f>
            <m:fPr>
              <m:ctrlPr>
                <w:rPr>
                  <w:rFonts w:ascii="Cambria Math" w:hAnsi="Cambria Math"/>
                  <w:i/>
                </w:rPr>
              </m:ctrlPr>
            </m:fPr>
            <m:num>
              <m:r>
                <w:rPr>
                  <w:rFonts w:ascii="Cambria Math" w:hAnsi="Cambria Math"/>
                </w:rPr>
                <m:t>299.81</m:t>
              </m:r>
            </m:num>
            <m:den>
              <m:r>
                <w:rPr>
                  <w:rFonts w:ascii="Cambria Math" w:hAnsi="Cambria Math"/>
                </w:rPr>
                <m:t>3.93</m:t>
              </m:r>
            </m:den>
          </m:f>
          <m:r>
            <w:rPr>
              <w:rFonts w:ascii="Cambria Math" w:hAnsi="Cambria Math"/>
            </w:rPr>
            <m:t xml:space="preserve">=76.29Ω </m:t>
          </m:r>
        </m:oMath>
      </m:oMathPara>
    </w:p>
    <w:p w14:paraId="5D8201CC" w14:textId="364CBF20" w:rsidR="008F63F8" w:rsidRDefault="008F63F8" w:rsidP="00452ACE">
      <w:pPr>
        <w:rPr>
          <w:lang w:eastAsia="en-US"/>
        </w:rPr>
      </w:pPr>
    </w:p>
    <w:p w14:paraId="1F998306" w14:textId="2C2F8890" w:rsidR="00A03F98" w:rsidRPr="00A03F98" w:rsidRDefault="00A03F98" w:rsidP="00A03F98">
      <w:pPr>
        <w:pStyle w:val="Caption"/>
        <w:keepNext/>
        <w:jc w:val="center"/>
        <w:rPr>
          <w:b/>
          <w:bCs/>
          <w:color w:val="auto"/>
          <w:sz w:val="22"/>
          <w:szCs w:val="22"/>
        </w:rPr>
      </w:pPr>
      <w:bookmarkStart w:id="44" w:name="_Toc218387107"/>
      <w:r w:rsidRPr="00A03F98">
        <w:rPr>
          <w:b/>
          <w:bCs/>
          <w:color w:val="auto"/>
          <w:sz w:val="22"/>
          <w:szCs w:val="22"/>
        </w:rPr>
        <w:t xml:space="preserve">Equation </w:t>
      </w:r>
      <w:r w:rsidRPr="00A03F98">
        <w:rPr>
          <w:b/>
          <w:bCs/>
          <w:color w:val="auto"/>
          <w:sz w:val="22"/>
          <w:szCs w:val="22"/>
        </w:rPr>
        <w:fldChar w:fldCharType="begin"/>
      </w:r>
      <w:r w:rsidRPr="00A03F98">
        <w:rPr>
          <w:b/>
          <w:bCs/>
          <w:color w:val="auto"/>
          <w:sz w:val="22"/>
          <w:szCs w:val="22"/>
        </w:rPr>
        <w:instrText xml:space="preserve"> SEQ Equation \* ARABIC </w:instrText>
      </w:r>
      <w:r w:rsidRPr="00A03F98">
        <w:rPr>
          <w:b/>
          <w:bCs/>
          <w:color w:val="auto"/>
          <w:sz w:val="22"/>
          <w:szCs w:val="22"/>
        </w:rPr>
        <w:fldChar w:fldCharType="separate"/>
      </w:r>
      <w:r w:rsidR="004D7ECA">
        <w:rPr>
          <w:b/>
          <w:bCs/>
          <w:noProof/>
          <w:color w:val="auto"/>
          <w:sz w:val="22"/>
          <w:szCs w:val="22"/>
        </w:rPr>
        <w:t>17</w:t>
      </w:r>
      <w:r w:rsidRPr="00A03F98">
        <w:rPr>
          <w:b/>
          <w:bCs/>
          <w:color w:val="auto"/>
          <w:sz w:val="22"/>
          <w:szCs w:val="22"/>
        </w:rPr>
        <w:fldChar w:fldCharType="end"/>
      </w:r>
      <w:r w:rsidRPr="00A03F98">
        <w:rPr>
          <w:b/>
          <w:bCs/>
          <w:color w:val="auto"/>
          <w:sz w:val="22"/>
          <w:szCs w:val="22"/>
        </w:rPr>
        <w:t xml:space="preserve"> - </w:t>
      </w:r>
      <w:proofErr w:type="spellStart"/>
      <w:r w:rsidRPr="00A03F98">
        <w:rPr>
          <w:b/>
          <w:bCs/>
          <w:color w:val="auto"/>
          <w:sz w:val="22"/>
          <w:szCs w:val="22"/>
        </w:rPr>
        <w:t>Xc</w:t>
      </w:r>
      <w:bookmarkEnd w:id="44"/>
      <w:proofErr w:type="spellEnd"/>
    </w:p>
    <w:p w14:paraId="5DE93C72" w14:textId="452CB46F" w:rsidR="00763D2C" w:rsidRPr="008A24C8" w:rsidRDefault="00763D2C" w:rsidP="00763D2C">
      <w:pPr>
        <w:spacing w:line="360" w:lineRule="auto"/>
        <w:jc w:val="center"/>
      </w:pPr>
      <m:oMathPara>
        <m:oMath>
          <m:r>
            <w:rPr>
              <w:rFonts w:ascii="Cambria Math" w:hAnsi="Cambria Math"/>
            </w:rPr>
            <m:t>Xc=</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12EDA0D5" w14:textId="77777777" w:rsidR="008F63F8" w:rsidRDefault="008F63F8" w:rsidP="00452ACE">
      <w:pPr>
        <w:rPr>
          <w:lang w:eastAsia="en-US"/>
        </w:rPr>
      </w:pPr>
    </w:p>
    <w:p w14:paraId="758CA964" w14:textId="141DE31F" w:rsidR="00A03F98" w:rsidRPr="00A03F98" w:rsidRDefault="00A03F98" w:rsidP="00A03F98">
      <w:pPr>
        <w:pStyle w:val="Caption"/>
        <w:keepNext/>
        <w:jc w:val="center"/>
        <w:rPr>
          <w:b/>
          <w:bCs/>
          <w:color w:val="auto"/>
          <w:sz w:val="22"/>
          <w:szCs w:val="22"/>
        </w:rPr>
      </w:pPr>
      <w:bookmarkStart w:id="45" w:name="_Toc218387108"/>
      <w:r w:rsidRPr="00A03F98">
        <w:rPr>
          <w:b/>
          <w:bCs/>
          <w:color w:val="auto"/>
          <w:sz w:val="22"/>
          <w:szCs w:val="22"/>
        </w:rPr>
        <w:t xml:space="preserve">Equation </w:t>
      </w:r>
      <w:r w:rsidRPr="00A03F98">
        <w:rPr>
          <w:b/>
          <w:bCs/>
          <w:color w:val="auto"/>
          <w:sz w:val="22"/>
          <w:szCs w:val="22"/>
        </w:rPr>
        <w:fldChar w:fldCharType="begin"/>
      </w:r>
      <w:r w:rsidRPr="00A03F98">
        <w:rPr>
          <w:b/>
          <w:bCs/>
          <w:color w:val="auto"/>
          <w:sz w:val="22"/>
          <w:szCs w:val="22"/>
        </w:rPr>
        <w:instrText xml:space="preserve"> SEQ Equation \* ARABIC </w:instrText>
      </w:r>
      <w:r w:rsidRPr="00A03F98">
        <w:rPr>
          <w:b/>
          <w:bCs/>
          <w:color w:val="auto"/>
          <w:sz w:val="22"/>
          <w:szCs w:val="22"/>
        </w:rPr>
        <w:fldChar w:fldCharType="separate"/>
      </w:r>
      <w:r w:rsidR="004D7ECA">
        <w:rPr>
          <w:b/>
          <w:bCs/>
          <w:noProof/>
          <w:color w:val="auto"/>
          <w:sz w:val="22"/>
          <w:szCs w:val="22"/>
        </w:rPr>
        <w:t>18</w:t>
      </w:r>
      <w:r w:rsidRPr="00A03F98">
        <w:rPr>
          <w:b/>
          <w:bCs/>
          <w:color w:val="auto"/>
          <w:sz w:val="22"/>
          <w:szCs w:val="22"/>
        </w:rPr>
        <w:fldChar w:fldCharType="end"/>
      </w:r>
      <w:r w:rsidRPr="00A03F98">
        <w:rPr>
          <w:b/>
          <w:bCs/>
          <w:color w:val="auto"/>
          <w:sz w:val="22"/>
          <w:szCs w:val="22"/>
        </w:rPr>
        <w:t xml:space="preserve"> - Formulae for Capacitor</w:t>
      </w:r>
      <w:bookmarkEnd w:id="45"/>
    </w:p>
    <w:p w14:paraId="126CF990" w14:textId="1EEF9AAC" w:rsidR="00CC4165" w:rsidRPr="00A03F98" w:rsidRDefault="00763D2C" w:rsidP="00A03F98">
      <w:pPr>
        <w:spacing w:line="360" w:lineRule="auto"/>
        <w:jc w:val="center"/>
      </w:pPr>
      <m:oMathPara>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2πF</m:t>
              </m:r>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526965D9" w14:textId="77777777" w:rsidR="00A03F98" w:rsidRDefault="00A03F98" w:rsidP="00A03F98">
      <w:pPr>
        <w:spacing w:line="360" w:lineRule="auto"/>
        <w:jc w:val="center"/>
      </w:pPr>
    </w:p>
    <w:p w14:paraId="05741F07" w14:textId="61A16485" w:rsidR="00A03F98" w:rsidRPr="00A03F98" w:rsidRDefault="00A03F98" w:rsidP="00A03F98">
      <w:pPr>
        <w:pStyle w:val="Caption"/>
        <w:keepNext/>
        <w:jc w:val="center"/>
        <w:rPr>
          <w:b/>
          <w:bCs/>
          <w:color w:val="auto"/>
          <w:sz w:val="22"/>
          <w:szCs w:val="22"/>
        </w:rPr>
      </w:pPr>
      <w:bookmarkStart w:id="46" w:name="_Toc218387109"/>
      <w:r w:rsidRPr="00A03F98">
        <w:rPr>
          <w:b/>
          <w:bCs/>
          <w:color w:val="auto"/>
          <w:sz w:val="22"/>
          <w:szCs w:val="22"/>
        </w:rPr>
        <w:t xml:space="preserve">Equation </w:t>
      </w:r>
      <w:r w:rsidRPr="00A03F98">
        <w:rPr>
          <w:b/>
          <w:bCs/>
          <w:color w:val="auto"/>
          <w:sz w:val="22"/>
          <w:szCs w:val="22"/>
        </w:rPr>
        <w:fldChar w:fldCharType="begin"/>
      </w:r>
      <w:r w:rsidRPr="00A03F98">
        <w:rPr>
          <w:b/>
          <w:bCs/>
          <w:color w:val="auto"/>
          <w:sz w:val="22"/>
          <w:szCs w:val="22"/>
        </w:rPr>
        <w:instrText xml:space="preserve"> SEQ Equation \* ARABIC </w:instrText>
      </w:r>
      <w:r w:rsidRPr="00A03F98">
        <w:rPr>
          <w:b/>
          <w:bCs/>
          <w:color w:val="auto"/>
          <w:sz w:val="22"/>
          <w:szCs w:val="22"/>
        </w:rPr>
        <w:fldChar w:fldCharType="separate"/>
      </w:r>
      <w:r w:rsidR="004D7ECA">
        <w:rPr>
          <w:b/>
          <w:bCs/>
          <w:noProof/>
          <w:color w:val="auto"/>
          <w:sz w:val="22"/>
          <w:szCs w:val="22"/>
        </w:rPr>
        <w:t>19</w:t>
      </w:r>
      <w:r w:rsidRPr="00A03F98">
        <w:rPr>
          <w:b/>
          <w:bCs/>
          <w:color w:val="auto"/>
          <w:sz w:val="22"/>
          <w:szCs w:val="22"/>
        </w:rPr>
        <w:fldChar w:fldCharType="end"/>
      </w:r>
      <w:r w:rsidRPr="00A03F98">
        <w:rPr>
          <w:b/>
          <w:bCs/>
          <w:color w:val="auto"/>
          <w:sz w:val="22"/>
          <w:szCs w:val="22"/>
        </w:rPr>
        <w:t xml:space="preserve"> - Capacitor</w:t>
      </w:r>
      <w:bookmarkEnd w:id="46"/>
    </w:p>
    <w:p w14:paraId="6B2DB40B" w14:textId="3FCD0F77" w:rsidR="00452ACE" w:rsidRDefault="00763D2C" w:rsidP="00B82FB7">
      <w:pPr>
        <w:spacing w:line="360" w:lineRule="auto"/>
        <w:jc w:val="center"/>
      </w:pPr>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 xml:space="preserve">2π </m:t>
            </m:r>
            <m:d>
              <m:dPr>
                <m:ctrlPr>
                  <w:rPr>
                    <w:rFonts w:ascii="Cambria Math" w:hAnsi="Cambria Math"/>
                    <w:i/>
                  </w:rPr>
                </m:ctrlPr>
              </m:dPr>
              <m:e>
                <m:r>
                  <w:rPr>
                    <w:rFonts w:ascii="Cambria Math" w:hAnsi="Cambria Math"/>
                  </w:rPr>
                  <m:t>6.56</m:t>
                </m:r>
              </m:e>
            </m:d>
            <m:r>
              <w:rPr>
                <w:rFonts w:ascii="Cambria Math" w:hAnsi="Cambria Math"/>
              </w:rPr>
              <m:t>(76.29)</m:t>
            </m:r>
          </m:den>
        </m:f>
        <m:r>
          <w:rPr>
            <w:rFonts w:ascii="Cambria Math" w:hAnsi="Cambria Math"/>
          </w:rPr>
          <m:t>=318.02</m:t>
        </m:r>
      </m:oMath>
      <w:r w:rsidR="009C5EB2" w:rsidRPr="009C5EB2">
        <w:rPr>
          <w:lang w:eastAsia="en-US"/>
        </w:rPr>
        <w:t>µ</w:t>
      </w:r>
      <w:r w:rsidR="009C5EB2">
        <w:rPr>
          <w:lang w:eastAsia="en-US"/>
        </w:rPr>
        <w:t>F</w:t>
      </w:r>
    </w:p>
    <w:p w14:paraId="0489A005" w14:textId="2ECC9564" w:rsidR="00B82FB7" w:rsidRPr="00452ACE" w:rsidRDefault="00B82FB7" w:rsidP="00B82FB7">
      <w:r>
        <w:br w:type="page"/>
      </w:r>
    </w:p>
    <w:p w14:paraId="76CC6C98" w14:textId="7672EC15" w:rsidR="00B200BA" w:rsidRDefault="00B200BA" w:rsidP="009E1A5A">
      <w:pPr>
        <w:pStyle w:val="Heading2"/>
        <w:numPr>
          <w:ilvl w:val="1"/>
          <w:numId w:val="1"/>
        </w:numPr>
        <w:rPr>
          <w:rFonts w:asciiTheme="minorHAnsi" w:hAnsiTheme="minorHAnsi" w:cstheme="minorHAnsi"/>
          <w:b/>
          <w:bCs/>
          <w:color w:val="auto"/>
          <w:sz w:val="24"/>
          <w:szCs w:val="24"/>
        </w:rPr>
      </w:pPr>
      <w:bookmarkStart w:id="47" w:name="_Toc218387055"/>
      <w:r>
        <w:rPr>
          <w:rFonts w:asciiTheme="minorHAnsi" w:hAnsiTheme="minorHAnsi" w:cstheme="minorHAnsi"/>
          <w:b/>
          <w:bCs/>
          <w:color w:val="auto"/>
          <w:sz w:val="24"/>
          <w:szCs w:val="24"/>
        </w:rPr>
        <w:lastRenderedPageBreak/>
        <w:t>Power</w:t>
      </w:r>
      <w:bookmarkEnd w:id="47"/>
    </w:p>
    <w:p w14:paraId="25EE84D8" w14:textId="458EE39B" w:rsidR="0000391C" w:rsidRPr="0000391C" w:rsidRDefault="00B200BA" w:rsidP="0000391C">
      <w:pPr>
        <w:pStyle w:val="Heading3"/>
        <w:numPr>
          <w:ilvl w:val="2"/>
          <w:numId w:val="1"/>
        </w:numPr>
        <w:rPr>
          <w:b/>
          <w:bCs/>
          <w:color w:val="auto"/>
          <w:sz w:val="24"/>
          <w:szCs w:val="24"/>
        </w:rPr>
      </w:pPr>
      <w:bookmarkStart w:id="48" w:name="_Toc218387056"/>
      <w:r w:rsidRPr="00B200BA">
        <w:rPr>
          <w:b/>
          <w:bCs/>
          <w:color w:val="auto"/>
          <w:sz w:val="24"/>
          <w:szCs w:val="24"/>
        </w:rPr>
        <w:t>Apparent Powe</w:t>
      </w:r>
      <w:r w:rsidR="0000391C">
        <w:rPr>
          <w:b/>
          <w:bCs/>
          <w:color w:val="auto"/>
          <w:sz w:val="24"/>
          <w:szCs w:val="24"/>
        </w:rPr>
        <w:t>r</w:t>
      </w:r>
      <w:bookmarkEnd w:id="48"/>
    </w:p>
    <w:p w14:paraId="35B4241E" w14:textId="1541E499" w:rsidR="001F1675" w:rsidRDefault="00D506C5" w:rsidP="001F1675">
      <w:pPr>
        <w:ind w:left="1080"/>
        <w:rPr>
          <w:color w:val="EE0000"/>
          <w:lang w:eastAsia="en-US"/>
        </w:rPr>
      </w:pPr>
      <w:r>
        <w:rPr>
          <w:lang w:eastAsia="en-US"/>
        </w:rPr>
        <w:t>Waldo V. Lyon</w:t>
      </w:r>
      <w:r w:rsidR="00115EB1">
        <w:rPr>
          <w:lang w:eastAsia="en-US"/>
        </w:rPr>
        <w:t xml:space="preserve">, an expert and author in electrical engineering </w:t>
      </w:r>
      <w:sdt>
        <w:sdtPr>
          <w:rPr>
            <w:lang w:eastAsia="en-US"/>
          </w:rPr>
          <w:id w:val="215012951"/>
          <w:citation/>
        </w:sdtPr>
        <w:sdtEndPr/>
        <w:sdtContent>
          <w:r w:rsidR="00115EB1">
            <w:rPr>
              <w:lang w:eastAsia="en-US"/>
            </w:rPr>
            <w:fldChar w:fldCharType="begin"/>
          </w:r>
          <w:r w:rsidR="00115EB1">
            <w:rPr>
              <w:lang w:eastAsia="en-US"/>
            </w:rPr>
            <w:instrText xml:space="preserve"> CITATION Wal08 \l 2057 </w:instrText>
          </w:r>
          <w:r w:rsidR="00115EB1">
            <w:rPr>
              <w:lang w:eastAsia="en-US"/>
            </w:rPr>
            <w:fldChar w:fldCharType="separate"/>
          </w:r>
          <w:r w:rsidR="00DA3D7A" w:rsidRPr="00DA3D7A">
            <w:rPr>
              <w:noProof/>
              <w:lang w:eastAsia="en-US"/>
            </w:rPr>
            <w:t>[13]</w:t>
          </w:r>
          <w:r w:rsidR="00115EB1">
            <w:rPr>
              <w:lang w:eastAsia="en-US"/>
            </w:rPr>
            <w:fldChar w:fldCharType="end"/>
          </w:r>
        </w:sdtContent>
      </w:sdt>
      <w:r w:rsidR="00115EB1">
        <w:rPr>
          <w:lang w:eastAsia="en-US"/>
        </w:rPr>
        <w:t>,</w:t>
      </w:r>
      <w:r>
        <w:rPr>
          <w:lang w:eastAsia="en-US"/>
        </w:rPr>
        <w:t xml:space="preserve"> describes Apparent Power as “The Greatest” power that can be taken by a load, that has the same RMS line Currents and Voltages </w:t>
      </w:r>
      <w:sdt>
        <w:sdtPr>
          <w:rPr>
            <w:lang w:eastAsia="en-US"/>
          </w:rPr>
          <w:id w:val="-1246190188"/>
          <w:citation/>
        </w:sdtPr>
        <w:sdtEndPr/>
        <w:sdtContent>
          <w:r>
            <w:rPr>
              <w:lang w:eastAsia="en-US"/>
            </w:rPr>
            <w:fldChar w:fldCharType="begin"/>
          </w:r>
          <w:r>
            <w:rPr>
              <w:lang w:eastAsia="en-US"/>
            </w:rPr>
            <w:instrText xml:space="preserve"> CITATION Paj06 \l 2057 </w:instrText>
          </w:r>
          <w:r>
            <w:rPr>
              <w:lang w:eastAsia="en-US"/>
            </w:rPr>
            <w:fldChar w:fldCharType="separate"/>
          </w:r>
          <w:r w:rsidR="00DA3D7A" w:rsidRPr="00DA3D7A">
            <w:rPr>
              <w:noProof/>
              <w:lang w:eastAsia="en-US"/>
            </w:rPr>
            <w:t>[14]</w:t>
          </w:r>
          <w:r>
            <w:rPr>
              <w:lang w:eastAsia="en-US"/>
            </w:rPr>
            <w:fldChar w:fldCharType="end"/>
          </w:r>
        </w:sdtContent>
      </w:sdt>
      <w:r w:rsidR="008D6B07">
        <w:rPr>
          <w:lang w:eastAsia="en-US"/>
        </w:rPr>
        <w:t>.</w:t>
      </w:r>
      <w:r w:rsidR="00B86BE8">
        <w:rPr>
          <w:lang w:eastAsia="en-US"/>
        </w:rPr>
        <w:t xml:space="preserve"> </w:t>
      </w:r>
      <w:r w:rsidR="00B86BE8" w:rsidRPr="00271BD8">
        <w:rPr>
          <w:lang w:eastAsia="en-US"/>
        </w:rPr>
        <w:t>The authors calculations for Apparent Power are shown below in</w:t>
      </w:r>
      <w:r w:rsidR="001F1675" w:rsidRPr="00271BD8">
        <w:rPr>
          <w:lang w:eastAsia="en-US"/>
        </w:rPr>
        <w:t xml:space="preserve"> equation 20.</w:t>
      </w:r>
    </w:p>
    <w:p w14:paraId="3EDDA61D" w14:textId="133EF911" w:rsidR="001F1675" w:rsidRPr="001F1675" w:rsidRDefault="001F1675" w:rsidP="001F1675">
      <w:pPr>
        <w:pStyle w:val="Caption"/>
        <w:keepNext/>
        <w:jc w:val="center"/>
        <w:rPr>
          <w:b/>
          <w:bCs/>
          <w:color w:val="auto"/>
          <w:sz w:val="22"/>
          <w:szCs w:val="22"/>
        </w:rPr>
      </w:pPr>
      <w:bookmarkStart w:id="49" w:name="_Toc218387110"/>
      <w:r w:rsidRPr="001F1675">
        <w:rPr>
          <w:b/>
          <w:bCs/>
          <w:color w:val="auto"/>
          <w:sz w:val="22"/>
          <w:szCs w:val="22"/>
        </w:rPr>
        <w:t xml:space="preserve">Equation </w:t>
      </w:r>
      <w:r w:rsidRPr="001F1675">
        <w:rPr>
          <w:b/>
          <w:bCs/>
          <w:color w:val="auto"/>
          <w:sz w:val="22"/>
          <w:szCs w:val="22"/>
        </w:rPr>
        <w:fldChar w:fldCharType="begin"/>
      </w:r>
      <w:r w:rsidRPr="001F1675">
        <w:rPr>
          <w:b/>
          <w:bCs/>
          <w:color w:val="auto"/>
          <w:sz w:val="22"/>
          <w:szCs w:val="22"/>
        </w:rPr>
        <w:instrText xml:space="preserve"> SEQ Equation \* ARABIC </w:instrText>
      </w:r>
      <w:r w:rsidRPr="001F1675">
        <w:rPr>
          <w:b/>
          <w:bCs/>
          <w:color w:val="auto"/>
          <w:sz w:val="22"/>
          <w:szCs w:val="22"/>
        </w:rPr>
        <w:fldChar w:fldCharType="separate"/>
      </w:r>
      <w:r w:rsidR="004D7ECA">
        <w:rPr>
          <w:b/>
          <w:bCs/>
          <w:noProof/>
          <w:color w:val="auto"/>
          <w:sz w:val="22"/>
          <w:szCs w:val="22"/>
        </w:rPr>
        <w:t>20</w:t>
      </w:r>
      <w:r w:rsidRPr="001F1675">
        <w:rPr>
          <w:b/>
          <w:bCs/>
          <w:color w:val="auto"/>
          <w:sz w:val="22"/>
          <w:szCs w:val="22"/>
        </w:rPr>
        <w:fldChar w:fldCharType="end"/>
      </w:r>
      <w:r w:rsidRPr="001F1675">
        <w:rPr>
          <w:b/>
          <w:bCs/>
          <w:color w:val="auto"/>
          <w:sz w:val="22"/>
          <w:szCs w:val="22"/>
        </w:rPr>
        <w:t xml:space="preserve"> - Apparent Power</w:t>
      </w:r>
      <w:bookmarkEnd w:id="49"/>
    </w:p>
    <w:p w14:paraId="36BE9B8D" w14:textId="5468A78B" w:rsidR="001F1675" w:rsidRPr="00B200BA" w:rsidRDefault="001F1675" w:rsidP="00F039F4">
      <w:pPr>
        <w:rPr>
          <w:lang w:eastAsia="en-US"/>
        </w:rPr>
      </w:pPr>
      <m:oMathPara>
        <m:oMath>
          <m:r>
            <w:rPr>
              <w:rFonts w:ascii="Cambria Math" w:hAnsi="Cambria Math"/>
              <w:lang w:eastAsia="en-US"/>
            </w:rPr>
            <m:t>S=VI=</m:t>
          </m:r>
          <m:d>
            <m:dPr>
              <m:ctrlPr>
                <w:rPr>
                  <w:rFonts w:ascii="Cambria Math" w:hAnsi="Cambria Math"/>
                  <w:i/>
                  <w:lang w:eastAsia="en-US"/>
                </w:rPr>
              </m:ctrlPr>
            </m:dPr>
            <m:e>
              <m:r>
                <w:rPr>
                  <w:rFonts w:ascii="Cambria Math" w:hAnsi="Cambria Math"/>
                  <w:lang w:eastAsia="en-US"/>
                </w:rPr>
                <m:t>299.81</m:t>
              </m: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6.56</m:t>
              </m:r>
            </m:e>
          </m:d>
          <m:r>
            <w:rPr>
              <w:rFonts w:ascii="Cambria Math" w:hAnsi="Cambria Math"/>
              <w:lang w:eastAsia="en-US"/>
            </w:rPr>
            <m:t>=1966.75</m:t>
          </m:r>
        </m:oMath>
      </m:oMathPara>
    </w:p>
    <w:p w14:paraId="07C88270" w14:textId="77777777" w:rsidR="00B200BA" w:rsidRDefault="00B200BA" w:rsidP="00B200BA">
      <w:pPr>
        <w:pStyle w:val="Heading3"/>
        <w:numPr>
          <w:ilvl w:val="2"/>
          <w:numId w:val="1"/>
        </w:numPr>
        <w:rPr>
          <w:b/>
          <w:bCs/>
          <w:color w:val="auto"/>
          <w:sz w:val="24"/>
          <w:szCs w:val="24"/>
        </w:rPr>
      </w:pPr>
      <w:bookmarkStart w:id="50" w:name="_Toc218387057"/>
      <w:r w:rsidRPr="00B200BA">
        <w:rPr>
          <w:b/>
          <w:bCs/>
          <w:color w:val="auto"/>
          <w:sz w:val="24"/>
          <w:szCs w:val="24"/>
        </w:rPr>
        <w:t>Reactive Power</w:t>
      </w:r>
      <w:bookmarkEnd w:id="50"/>
    </w:p>
    <w:p w14:paraId="58983250" w14:textId="7CD13975" w:rsidR="001F1675" w:rsidRDefault="0000391C" w:rsidP="001F1675">
      <w:pPr>
        <w:ind w:left="1080"/>
        <w:rPr>
          <w:color w:val="EE0000"/>
          <w:lang w:eastAsia="en-US"/>
        </w:rPr>
      </w:pPr>
      <w:r>
        <w:rPr>
          <w:lang w:eastAsia="en-US"/>
        </w:rPr>
        <w:t>Reactive power is</w:t>
      </w:r>
      <w:r w:rsidR="00746493">
        <w:rPr>
          <w:lang w:eastAsia="en-US"/>
        </w:rPr>
        <w:t xml:space="preserve"> described as the “product of the voltage and current”, whilst being measured at the same point in the circuit, this is calculated using the sin function</w:t>
      </w:r>
      <w:sdt>
        <w:sdtPr>
          <w:rPr>
            <w:lang w:eastAsia="en-US"/>
          </w:rPr>
          <w:id w:val="1395009177"/>
          <w:citation/>
        </w:sdtPr>
        <w:sdtEndPr/>
        <w:sdtContent>
          <w:r w:rsidR="00746493">
            <w:rPr>
              <w:lang w:eastAsia="en-US"/>
            </w:rPr>
            <w:fldChar w:fldCharType="begin"/>
          </w:r>
          <w:r w:rsidR="00746493">
            <w:rPr>
              <w:lang w:eastAsia="en-US"/>
            </w:rPr>
            <w:instrText xml:space="preserve"> CITATION Fet00 \l 2057 </w:instrText>
          </w:r>
          <w:r w:rsidR="00746493">
            <w:rPr>
              <w:lang w:eastAsia="en-US"/>
            </w:rPr>
            <w:fldChar w:fldCharType="separate"/>
          </w:r>
          <w:r w:rsidR="00DA3D7A">
            <w:rPr>
              <w:noProof/>
              <w:lang w:eastAsia="en-US"/>
            </w:rPr>
            <w:t xml:space="preserve"> </w:t>
          </w:r>
          <w:r w:rsidR="00DA3D7A" w:rsidRPr="00DA3D7A">
            <w:rPr>
              <w:noProof/>
              <w:lang w:eastAsia="en-US"/>
            </w:rPr>
            <w:t>[15]</w:t>
          </w:r>
          <w:r w:rsidR="00746493">
            <w:rPr>
              <w:lang w:eastAsia="en-US"/>
            </w:rPr>
            <w:fldChar w:fldCharType="end"/>
          </w:r>
        </w:sdtContent>
      </w:sdt>
      <w:r w:rsidR="00746493">
        <w:rPr>
          <w:lang w:eastAsia="en-US"/>
        </w:rPr>
        <w:t>.</w:t>
      </w:r>
      <w:r w:rsidR="00DC459B">
        <w:rPr>
          <w:lang w:eastAsia="en-US"/>
        </w:rPr>
        <w:t xml:space="preserve"> </w:t>
      </w:r>
      <w:r w:rsidR="00B86BE8" w:rsidRPr="00271BD8">
        <w:rPr>
          <w:lang w:eastAsia="en-US"/>
        </w:rPr>
        <w:t xml:space="preserve">The authors calculations for Reactive Power are shown below in </w:t>
      </w:r>
      <w:r w:rsidR="001F1675" w:rsidRPr="00271BD8">
        <w:rPr>
          <w:lang w:eastAsia="en-US"/>
        </w:rPr>
        <w:t>equation 21.</w:t>
      </w:r>
    </w:p>
    <w:p w14:paraId="3070917C" w14:textId="0CD02F08" w:rsidR="001F1675" w:rsidRPr="001F1675" w:rsidRDefault="001F1675" w:rsidP="001F1675">
      <w:pPr>
        <w:pStyle w:val="Caption"/>
        <w:keepNext/>
        <w:jc w:val="center"/>
        <w:rPr>
          <w:b/>
          <w:bCs/>
          <w:color w:val="auto"/>
          <w:sz w:val="22"/>
          <w:szCs w:val="22"/>
        </w:rPr>
      </w:pPr>
      <w:bookmarkStart w:id="51" w:name="_Toc218387111"/>
      <w:r w:rsidRPr="001F1675">
        <w:rPr>
          <w:b/>
          <w:bCs/>
          <w:color w:val="auto"/>
          <w:sz w:val="22"/>
          <w:szCs w:val="22"/>
        </w:rPr>
        <w:t xml:space="preserve">Equation </w:t>
      </w:r>
      <w:r w:rsidRPr="001F1675">
        <w:rPr>
          <w:b/>
          <w:bCs/>
          <w:color w:val="auto"/>
          <w:sz w:val="22"/>
          <w:szCs w:val="22"/>
        </w:rPr>
        <w:fldChar w:fldCharType="begin"/>
      </w:r>
      <w:r w:rsidRPr="001F1675">
        <w:rPr>
          <w:b/>
          <w:bCs/>
          <w:color w:val="auto"/>
          <w:sz w:val="22"/>
          <w:szCs w:val="22"/>
        </w:rPr>
        <w:instrText xml:space="preserve"> SEQ Equation \* ARABIC </w:instrText>
      </w:r>
      <w:r w:rsidRPr="001F1675">
        <w:rPr>
          <w:b/>
          <w:bCs/>
          <w:color w:val="auto"/>
          <w:sz w:val="22"/>
          <w:szCs w:val="22"/>
        </w:rPr>
        <w:fldChar w:fldCharType="separate"/>
      </w:r>
      <w:r w:rsidR="004D7ECA">
        <w:rPr>
          <w:b/>
          <w:bCs/>
          <w:noProof/>
          <w:color w:val="auto"/>
          <w:sz w:val="22"/>
          <w:szCs w:val="22"/>
        </w:rPr>
        <w:t>21</w:t>
      </w:r>
      <w:r w:rsidRPr="001F1675">
        <w:rPr>
          <w:b/>
          <w:bCs/>
          <w:color w:val="auto"/>
          <w:sz w:val="22"/>
          <w:szCs w:val="22"/>
        </w:rPr>
        <w:fldChar w:fldCharType="end"/>
      </w:r>
      <w:r w:rsidRPr="001F1675">
        <w:rPr>
          <w:b/>
          <w:bCs/>
          <w:color w:val="auto"/>
          <w:sz w:val="22"/>
          <w:szCs w:val="22"/>
        </w:rPr>
        <w:t xml:space="preserve"> - Reactive Power</w:t>
      </w:r>
      <w:bookmarkEnd w:id="51"/>
    </w:p>
    <w:p w14:paraId="3DA0A9C9" w14:textId="18E7E56D" w:rsidR="001F1675" w:rsidRPr="00DC459B" w:rsidRDefault="001F1675" w:rsidP="00F039F4">
      <w:pPr>
        <w:rPr>
          <w:lang w:eastAsia="en-US"/>
        </w:rPr>
      </w:pPr>
      <m:oMathPara>
        <m:oMath>
          <m:r>
            <w:rPr>
              <w:rFonts w:ascii="Cambria Math" w:hAnsi="Cambria Math"/>
              <w:lang w:eastAsia="en-US"/>
            </w:rPr>
            <m:t>Q=299.81×</m:t>
          </m:r>
          <m:d>
            <m:dPr>
              <m:ctrlPr>
                <w:rPr>
                  <w:rFonts w:ascii="Cambria Math" w:hAnsi="Cambria Math"/>
                  <w:i/>
                  <w:lang w:eastAsia="en-US"/>
                </w:rPr>
              </m:ctrlPr>
            </m:dPr>
            <m:e>
              <m:r>
                <w:rPr>
                  <w:rFonts w:ascii="Cambria Math" w:hAnsi="Cambria Math"/>
                  <w:lang w:eastAsia="en-US"/>
                </w:rPr>
                <m:t>6.56</m:t>
              </m:r>
            </m:e>
          </m:d>
          <m:r>
            <w:rPr>
              <w:rFonts w:ascii="Cambria Math" w:hAnsi="Cambria Math"/>
              <w:lang w:eastAsia="en-US"/>
            </w:rPr>
            <m:t xml:space="preserve">×Sin </m:t>
          </m:r>
          <m:d>
            <m:dPr>
              <m:ctrlPr>
                <w:rPr>
                  <w:rFonts w:ascii="Cambria Math" w:hAnsi="Cambria Math"/>
                  <w:i/>
                  <w:lang w:eastAsia="en-US"/>
                </w:rPr>
              </m:ctrlPr>
            </m:dPr>
            <m:e>
              <m:r>
                <w:rPr>
                  <w:rFonts w:ascii="Cambria Math" w:hAnsi="Cambria Math"/>
                  <w:lang w:eastAsia="en-US"/>
                </w:rPr>
                <m:t>52.92</m:t>
              </m:r>
            </m:e>
          </m:d>
          <m:r>
            <w:rPr>
              <w:rFonts w:ascii="Cambria Math" w:hAnsi="Cambria Math"/>
              <w:lang w:eastAsia="en-US"/>
            </w:rPr>
            <m:t xml:space="preserve">=1569.07  </m:t>
          </m:r>
        </m:oMath>
      </m:oMathPara>
    </w:p>
    <w:p w14:paraId="6F5AC911" w14:textId="20A03FC6" w:rsidR="00B200BA" w:rsidRDefault="00B86BE8" w:rsidP="00B200BA">
      <w:pPr>
        <w:pStyle w:val="Heading3"/>
        <w:numPr>
          <w:ilvl w:val="2"/>
          <w:numId w:val="1"/>
        </w:numPr>
        <w:rPr>
          <w:b/>
          <w:bCs/>
          <w:color w:val="auto"/>
          <w:sz w:val="24"/>
          <w:szCs w:val="24"/>
        </w:rPr>
      </w:pPr>
      <w:bookmarkStart w:id="52" w:name="_Toc218387058"/>
      <w:r>
        <w:rPr>
          <w:b/>
          <w:bCs/>
          <w:color w:val="auto"/>
          <w:sz w:val="24"/>
          <w:szCs w:val="24"/>
        </w:rPr>
        <w:t>Active</w:t>
      </w:r>
      <w:r w:rsidR="00B200BA" w:rsidRPr="00B200BA">
        <w:rPr>
          <w:b/>
          <w:bCs/>
          <w:color w:val="auto"/>
          <w:sz w:val="24"/>
          <w:szCs w:val="24"/>
        </w:rPr>
        <w:t xml:space="preserve"> Power</w:t>
      </w:r>
      <w:bookmarkEnd w:id="52"/>
    </w:p>
    <w:p w14:paraId="00197F7D" w14:textId="7E9BF744" w:rsidR="001F1675" w:rsidRPr="00271BD8" w:rsidRDefault="00746493" w:rsidP="001F1675">
      <w:pPr>
        <w:ind w:left="1080"/>
        <w:rPr>
          <w:lang w:eastAsia="en-US"/>
        </w:rPr>
      </w:pPr>
      <w:r>
        <w:rPr>
          <w:lang w:eastAsia="en-US"/>
        </w:rPr>
        <w:t xml:space="preserve">Similar to Reactive power, </w:t>
      </w:r>
      <w:r w:rsidR="0000391C">
        <w:rPr>
          <w:lang w:eastAsia="en-US"/>
        </w:rPr>
        <w:t>Apparent power refers to</w:t>
      </w:r>
      <w:r>
        <w:rPr>
          <w:lang w:eastAsia="en-US"/>
        </w:rPr>
        <w:t xml:space="preserve"> the “product of the voltage and current”, whilst being measured at the same point in the circuit, however this is </w:t>
      </w:r>
      <w:r w:rsidR="00AF0E0D">
        <w:rPr>
          <w:lang w:eastAsia="en-US"/>
        </w:rPr>
        <w:t>calculated using the cos function</w:t>
      </w:r>
      <w:sdt>
        <w:sdtPr>
          <w:rPr>
            <w:lang w:eastAsia="en-US"/>
          </w:rPr>
          <w:id w:val="788793634"/>
          <w:citation/>
        </w:sdtPr>
        <w:sdtEndPr/>
        <w:sdtContent>
          <w:r w:rsidR="00AF0E0D">
            <w:rPr>
              <w:lang w:eastAsia="en-US"/>
            </w:rPr>
            <w:fldChar w:fldCharType="begin"/>
          </w:r>
          <w:r w:rsidR="00AF0E0D">
            <w:rPr>
              <w:lang w:eastAsia="en-US"/>
            </w:rPr>
            <w:instrText xml:space="preserve"> CITATION Fet00 \l 2057 </w:instrText>
          </w:r>
          <w:r w:rsidR="00AF0E0D">
            <w:rPr>
              <w:lang w:eastAsia="en-US"/>
            </w:rPr>
            <w:fldChar w:fldCharType="separate"/>
          </w:r>
          <w:r w:rsidR="00DA3D7A">
            <w:rPr>
              <w:noProof/>
              <w:lang w:eastAsia="en-US"/>
            </w:rPr>
            <w:t xml:space="preserve"> </w:t>
          </w:r>
          <w:r w:rsidR="00DA3D7A" w:rsidRPr="00DA3D7A">
            <w:rPr>
              <w:noProof/>
              <w:lang w:eastAsia="en-US"/>
            </w:rPr>
            <w:t>[15]</w:t>
          </w:r>
          <w:r w:rsidR="00AF0E0D">
            <w:rPr>
              <w:lang w:eastAsia="en-US"/>
            </w:rPr>
            <w:fldChar w:fldCharType="end"/>
          </w:r>
        </w:sdtContent>
      </w:sdt>
      <w:r w:rsidR="00AF0E0D">
        <w:rPr>
          <w:lang w:eastAsia="en-US"/>
        </w:rPr>
        <w:t>.</w:t>
      </w:r>
      <w:r w:rsidR="00DC459B">
        <w:rPr>
          <w:lang w:eastAsia="en-US"/>
        </w:rPr>
        <w:t xml:space="preserve"> </w:t>
      </w:r>
      <w:r w:rsidR="00B86BE8" w:rsidRPr="00271BD8">
        <w:rPr>
          <w:lang w:eastAsia="en-US"/>
        </w:rPr>
        <w:t>The authors calculations for Active Power are shown below in</w:t>
      </w:r>
      <w:r w:rsidR="001F1675" w:rsidRPr="00271BD8">
        <w:rPr>
          <w:lang w:eastAsia="en-US"/>
        </w:rPr>
        <w:t xml:space="preserve"> equation 22.</w:t>
      </w:r>
    </w:p>
    <w:p w14:paraId="4B3490EF" w14:textId="126AADF8" w:rsidR="001F1675" w:rsidRPr="001F1675" w:rsidRDefault="001F1675" w:rsidP="001F1675">
      <w:pPr>
        <w:pStyle w:val="Caption"/>
        <w:keepNext/>
        <w:jc w:val="center"/>
        <w:rPr>
          <w:b/>
          <w:bCs/>
          <w:color w:val="auto"/>
          <w:sz w:val="22"/>
          <w:szCs w:val="22"/>
        </w:rPr>
      </w:pPr>
      <w:bookmarkStart w:id="53" w:name="_Toc218387112"/>
      <w:r w:rsidRPr="001F1675">
        <w:rPr>
          <w:b/>
          <w:bCs/>
          <w:color w:val="auto"/>
          <w:sz w:val="22"/>
          <w:szCs w:val="22"/>
        </w:rPr>
        <w:t xml:space="preserve">Equation </w:t>
      </w:r>
      <w:r w:rsidRPr="001F1675">
        <w:rPr>
          <w:b/>
          <w:bCs/>
          <w:color w:val="auto"/>
          <w:sz w:val="22"/>
          <w:szCs w:val="22"/>
        </w:rPr>
        <w:fldChar w:fldCharType="begin"/>
      </w:r>
      <w:r w:rsidRPr="001F1675">
        <w:rPr>
          <w:b/>
          <w:bCs/>
          <w:color w:val="auto"/>
          <w:sz w:val="22"/>
          <w:szCs w:val="22"/>
        </w:rPr>
        <w:instrText xml:space="preserve"> SEQ Equation \* ARABIC </w:instrText>
      </w:r>
      <w:r w:rsidRPr="001F1675">
        <w:rPr>
          <w:b/>
          <w:bCs/>
          <w:color w:val="auto"/>
          <w:sz w:val="22"/>
          <w:szCs w:val="22"/>
        </w:rPr>
        <w:fldChar w:fldCharType="separate"/>
      </w:r>
      <w:r w:rsidR="004D7ECA">
        <w:rPr>
          <w:b/>
          <w:bCs/>
          <w:noProof/>
          <w:color w:val="auto"/>
          <w:sz w:val="22"/>
          <w:szCs w:val="22"/>
        </w:rPr>
        <w:t>22</w:t>
      </w:r>
      <w:r w:rsidRPr="001F1675">
        <w:rPr>
          <w:b/>
          <w:bCs/>
          <w:color w:val="auto"/>
          <w:sz w:val="22"/>
          <w:szCs w:val="22"/>
        </w:rPr>
        <w:fldChar w:fldCharType="end"/>
      </w:r>
      <w:r w:rsidRPr="001F1675">
        <w:rPr>
          <w:b/>
          <w:bCs/>
          <w:color w:val="auto"/>
          <w:sz w:val="22"/>
          <w:szCs w:val="22"/>
        </w:rPr>
        <w:t xml:space="preserve"> - Active Power</w:t>
      </w:r>
      <w:bookmarkEnd w:id="53"/>
    </w:p>
    <w:p w14:paraId="7C91A2F3" w14:textId="3F9B409F" w:rsidR="001F1675" w:rsidRPr="00DC459B" w:rsidRDefault="001F1675" w:rsidP="00F039F4">
      <w:pPr>
        <w:rPr>
          <w:lang w:eastAsia="en-US"/>
        </w:rPr>
      </w:pPr>
      <m:oMathPara>
        <m:oMath>
          <m:r>
            <w:rPr>
              <w:rFonts w:ascii="Cambria Math" w:hAnsi="Cambria Math"/>
              <w:lang w:eastAsia="en-US"/>
            </w:rPr>
            <m:t xml:space="preserve">P=VI Cos </m:t>
          </m:r>
          <m:r>
            <w:rPr>
              <w:rFonts w:ascii="Cambria Math" w:hAnsi="Cambria Math" w:cstheme="minorHAnsi"/>
            </w:rPr>
            <m:t>∅</m:t>
          </m:r>
          <m:r>
            <w:rPr>
              <w:rFonts w:ascii="Cambria Math" w:hAnsi="Cambria Math"/>
              <w:lang w:eastAsia="en-US"/>
            </w:rPr>
            <m:t xml:space="preserve"> =299.81×</m:t>
          </m:r>
          <m:d>
            <m:dPr>
              <m:ctrlPr>
                <w:rPr>
                  <w:rFonts w:ascii="Cambria Math" w:hAnsi="Cambria Math"/>
                  <w:i/>
                  <w:lang w:eastAsia="en-US"/>
                </w:rPr>
              </m:ctrlPr>
            </m:dPr>
            <m:e>
              <m:r>
                <w:rPr>
                  <w:rFonts w:ascii="Cambria Math" w:hAnsi="Cambria Math"/>
                  <w:lang w:eastAsia="en-US"/>
                </w:rPr>
                <m:t>6.56</m:t>
              </m:r>
            </m:e>
          </m:d>
          <m:r>
            <w:rPr>
              <w:rFonts w:ascii="Cambria Math" w:hAnsi="Cambria Math"/>
              <w:lang w:eastAsia="en-US"/>
            </w:rPr>
            <m:t xml:space="preserve">×Cos </m:t>
          </m:r>
          <m:d>
            <m:dPr>
              <m:ctrlPr>
                <w:rPr>
                  <w:rFonts w:ascii="Cambria Math" w:hAnsi="Cambria Math"/>
                  <w:i/>
                  <w:lang w:eastAsia="en-US"/>
                </w:rPr>
              </m:ctrlPr>
            </m:dPr>
            <m:e>
              <m:r>
                <w:rPr>
                  <w:rFonts w:ascii="Cambria Math" w:hAnsi="Cambria Math"/>
                  <w:lang w:eastAsia="en-US"/>
                </w:rPr>
                <m:t>52.92</m:t>
              </m:r>
            </m:e>
          </m:d>
          <m:r>
            <w:rPr>
              <w:rFonts w:ascii="Cambria Math" w:hAnsi="Cambria Math"/>
              <w:lang w:eastAsia="en-US"/>
            </w:rPr>
            <m:t>=1185.81</m:t>
          </m:r>
        </m:oMath>
      </m:oMathPara>
    </w:p>
    <w:p w14:paraId="59604315" w14:textId="4AC4B123" w:rsidR="00813BCB" w:rsidRDefault="009E1A5A" w:rsidP="009E1A5A">
      <w:pPr>
        <w:pStyle w:val="Heading2"/>
        <w:numPr>
          <w:ilvl w:val="1"/>
          <w:numId w:val="1"/>
        </w:numPr>
        <w:rPr>
          <w:rFonts w:asciiTheme="minorHAnsi" w:hAnsiTheme="minorHAnsi" w:cstheme="minorHAnsi"/>
          <w:b/>
          <w:bCs/>
          <w:color w:val="auto"/>
          <w:sz w:val="24"/>
          <w:szCs w:val="24"/>
        </w:rPr>
      </w:pPr>
      <w:bookmarkStart w:id="54" w:name="_Toc218387059"/>
      <w:r w:rsidRPr="009E1A5A">
        <w:rPr>
          <w:rFonts w:asciiTheme="minorHAnsi" w:hAnsiTheme="minorHAnsi" w:cstheme="minorHAnsi"/>
          <w:b/>
          <w:bCs/>
          <w:color w:val="auto"/>
          <w:sz w:val="24"/>
          <w:szCs w:val="24"/>
        </w:rPr>
        <w:t>Power Factor</w:t>
      </w:r>
      <w:bookmarkEnd w:id="54"/>
    </w:p>
    <w:p w14:paraId="29D7CB95" w14:textId="77777777" w:rsidR="00A9754E" w:rsidRDefault="00DC459B" w:rsidP="00A9754E">
      <w:pPr>
        <w:ind w:left="840"/>
        <w:rPr>
          <w:lang w:eastAsia="en-US"/>
        </w:rPr>
      </w:pPr>
      <w:r w:rsidRPr="00940181">
        <w:rPr>
          <w:lang w:eastAsia="en-US"/>
        </w:rPr>
        <w:t xml:space="preserve">The Equation the author used to Calculate the Power Factor is shown </w:t>
      </w:r>
      <w:r w:rsidR="00104207" w:rsidRPr="00940181">
        <w:rPr>
          <w:lang w:eastAsia="en-US"/>
        </w:rPr>
        <w:t xml:space="preserve">above in equation </w:t>
      </w:r>
      <w:r w:rsidR="00D66935" w:rsidRPr="00940181">
        <w:rPr>
          <w:lang w:eastAsia="en-US"/>
        </w:rPr>
        <w:t>4</w:t>
      </w:r>
      <w:r w:rsidR="00104207" w:rsidRPr="00940181">
        <w:rPr>
          <w:lang w:eastAsia="en-US"/>
        </w:rPr>
        <w:t xml:space="preserve">. </w:t>
      </w:r>
      <w:r w:rsidR="008317B5" w:rsidRPr="00A9754E">
        <w:rPr>
          <w:lang w:eastAsia="en-US"/>
        </w:rPr>
        <w:t xml:space="preserve">With the calculations of the Power Factor, the author created a graph of Power Factor in relation to the value of the capacitor. </w:t>
      </w:r>
      <w:r w:rsidR="00C96280" w:rsidRPr="00A9754E">
        <w:rPr>
          <w:lang w:eastAsia="en-US"/>
        </w:rPr>
        <w:t xml:space="preserve">This is shown below in Figure </w:t>
      </w:r>
      <w:r w:rsidR="00A9754E" w:rsidRPr="00A9754E">
        <w:rPr>
          <w:lang w:eastAsia="en-US"/>
        </w:rPr>
        <w:t>8</w:t>
      </w:r>
      <w:r w:rsidR="00C96280" w:rsidRPr="00A9754E">
        <w:rPr>
          <w:lang w:eastAsia="en-US"/>
        </w:rPr>
        <w:t>.</w:t>
      </w:r>
      <w:r w:rsidR="00A9754E" w:rsidRPr="00A9754E">
        <w:rPr>
          <w:lang w:eastAsia="en-US"/>
        </w:rPr>
        <w:t xml:space="preserve"> The Table of the results are also shown in table 1, below.</w:t>
      </w:r>
    </w:p>
    <w:p w14:paraId="4C2EE338" w14:textId="64907891" w:rsidR="00B82FB7" w:rsidRDefault="00B82FB7" w:rsidP="00B82FB7">
      <w:pPr>
        <w:tabs>
          <w:tab w:val="left" w:pos="930"/>
        </w:tabs>
        <w:rPr>
          <w:lang w:eastAsia="en-US"/>
        </w:rPr>
      </w:pPr>
      <w:r>
        <w:rPr>
          <w:lang w:eastAsia="en-US"/>
        </w:rPr>
        <w:tab/>
      </w:r>
    </w:p>
    <w:p w14:paraId="156E2F97" w14:textId="77777777" w:rsidR="00B82FB7" w:rsidRDefault="00B82FB7">
      <w:pPr>
        <w:rPr>
          <w:lang w:eastAsia="en-US"/>
        </w:rPr>
      </w:pPr>
      <w:r>
        <w:rPr>
          <w:lang w:eastAsia="en-US"/>
        </w:rPr>
        <w:br w:type="page"/>
      </w:r>
    </w:p>
    <w:p w14:paraId="3B1A71F7" w14:textId="3F247053" w:rsidR="00B82FB7" w:rsidRPr="00B82FB7" w:rsidRDefault="00B82FB7" w:rsidP="00B82FB7">
      <w:pPr>
        <w:tabs>
          <w:tab w:val="left" w:pos="930"/>
        </w:tabs>
        <w:rPr>
          <w:lang w:eastAsia="en-US"/>
        </w:rPr>
        <w:sectPr w:rsidR="00B82FB7" w:rsidRPr="00B82FB7" w:rsidSect="00806204">
          <w:pgSz w:w="11906" w:h="16838"/>
          <w:pgMar w:top="1440" w:right="1440" w:bottom="1440" w:left="1440" w:header="708" w:footer="708" w:gutter="0"/>
          <w:cols w:space="708"/>
          <w:docGrid w:linePitch="360"/>
        </w:sectPr>
      </w:pPr>
    </w:p>
    <w:p w14:paraId="5E1ED86E" w14:textId="48E8B310" w:rsidR="00A9754E" w:rsidRDefault="00A9754E" w:rsidP="00A9754E">
      <w:pPr>
        <w:rPr>
          <w:color w:val="EE0000"/>
          <w:lang w:eastAsia="en-US"/>
        </w:rPr>
        <w:sectPr w:rsidR="00A9754E" w:rsidSect="00A9754E">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701248" behindDoc="1" locked="0" layoutInCell="1" allowOverlap="1" wp14:anchorId="646E7C1C" wp14:editId="14AE60A4">
                <wp:simplePos x="0" y="0"/>
                <wp:positionH relativeFrom="column">
                  <wp:posOffset>231140</wp:posOffset>
                </wp:positionH>
                <wp:positionV relativeFrom="paragraph">
                  <wp:posOffset>4829175</wp:posOffset>
                </wp:positionV>
                <wp:extent cx="8391525" cy="635"/>
                <wp:effectExtent l="0" t="0" r="0" b="0"/>
                <wp:wrapTight wrapText="bothSides">
                  <wp:wrapPolygon edited="0">
                    <wp:start x="0" y="0"/>
                    <wp:lineTo x="0" y="21600"/>
                    <wp:lineTo x="21600" y="21600"/>
                    <wp:lineTo x="21600" y="0"/>
                  </wp:wrapPolygon>
                </wp:wrapTight>
                <wp:docPr id="1239909033" name="Text Box 1"/>
                <wp:cNvGraphicFramePr/>
                <a:graphic xmlns:a="http://schemas.openxmlformats.org/drawingml/2006/main">
                  <a:graphicData uri="http://schemas.microsoft.com/office/word/2010/wordprocessingShape">
                    <wps:wsp>
                      <wps:cNvSpPr txBox="1"/>
                      <wps:spPr>
                        <a:xfrm>
                          <a:off x="0" y="0"/>
                          <a:ext cx="8391525" cy="635"/>
                        </a:xfrm>
                        <a:prstGeom prst="rect">
                          <a:avLst/>
                        </a:prstGeom>
                        <a:solidFill>
                          <a:prstClr val="white"/>
                        </a:solidFill>
                        <a:ln>
                          <a:noFill/>
                        </a:ln>
                      </wps:spPr>
                      <wps:txbx>
                        <w:txbxContent>
                          <w:p w14:paraId="07001FEF" w14:textId="66A9834F" w:rsidR="00A9754E" w:rsidRPr="00A9754E" w:rsidRDefault="00A9754E" w:rsidP="00A9754E">
                            <w:pPr>
                              <w:pStyle w:val="Caption"/>
                              <w:jc w:val="center"/>
                              <w:rPr>
                                <w:b/>
                                <w:bCs/>
                                <w:noProof/>
                                <w:color w:val="auto"/>
                                <w:sz w:val="28"/>
                                <w:szCs w:val="28"/>
                              </w:rPr>
                            </w:pPr>
                            <w:bookmarkStart w:id="55" w:name="_Toc218387084"/>
                            <w:r w:rsidRPr="00A9754E">
                              <w:rPr>
                                <w:b/>
                                <w:bCs/>
                                <w:color w:val="auto"/>
                                <w:sz w:val="22"/>
                                <w:szCs w:val="22"/>
                              </w:rPr>
                              <w:t xml:space="preserve">Figure </w:t>
                            </w:r>
                            <w:r w:rsidRPr="00A9754E">
                              <w:rPr>
                                <w:b/>
                                <w:bCs/>
                                <w:color w:val="auto"/>
                                <w:sz w:val="22"/>
                                <w:szCs w:val="22"/>
                              </w:rPr>
                              <w:fldChar w:fldCharType="begin"/>
                            </w:r>
                            <w:r w:rsidRPr="00A9754E">
                              <w:rPr>
                                <w:b/>
                                <w:bCs/>
                                <w:color w:val="auto"/>
                                <w:sz w:val="22"/>
                                <w:szCs w:val="22"/>
                              </w:rPr>
                              <w:instrText xml:space="preserve"> SEQ Figure \* ARABIC </w:instrText>
                            </w:r>
                            <w:r w:rsidRPr="00A9754E">
                              <w:rPr>
                                <w:b/>
                                <w:bCs/>
                                <w:color w:val="auto"/>
                                <w:sz w:val="22"/>
                                <w:szCs w:val="22"/>
                              </w:rPr>
                              <w:fldChar w:fldCharType="separate"/>
                            </w:r>
                            <w:r w:rsidR="00175A1B">
                              <w:rPr>
                                <w:b/>
                                <w:bCs/>
                                <w:noProof/>
                                <w:color w:val="auto"/>
                                <w:sz w:val="22"/>
                                <w:szCs w:val="22"/>
                              </w:rPr>
                              <w:t>8</w:t>
                            </w:r>
                            <w:r w:rsidRPr="00A9754E">
                              <w:rPr>
                                <w:b/>
                                <w:bCs/>
                                <w:color w:val="auto"/>
                                <w:sz w:val="22"/>
                                <w:szCs w:val="22"/>
                              </w:rPr>
                              <w:fldChar w:fldCharType="end"/>
                            </w:r>
                            <w:r w:rsidRPr="00A9754E">
                              <w:rPr>
                                <w:b/>
                                <w:bCs/>
                                <w:color w:val="auto"/>
                                <w:sz w:val="22"/>
                                <w:szCs w:val="22"/>
                              </w:rPr>
                              <w:t xml:space="preserve"> - Graph of Power Factor in relation to Capacitor Value</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E7C1C" id="_x0000_s1033" type="#_x0000_t202" style="position:absolute;margin-left:18.2pt;margin-top:380.25pt;width:660.7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BmbGwIAAD8EAAAOAAAAZHJzL2Uyb0RvYy54bWysU8Fu2zAMvQ/YPwi6L05SpO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67m0+T2XTGmaTY7c0s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" stroked="f">
                <v:textbox style="mso-fit-shape-to-text:t" inset="0,0,0,0">
                  <w:txbxContent>
                    <w:p w14:paraId="07001FEF" w14:textId="66A9834F" w:rsidR="00A9754E" w:rsidRPr="00A9754E" w:rsidRDefault="00A9754E" w:rsidP="00A9754E">
                      <w:pPr>
                        <w:pStyle w:val="Caption"/>
                        <w:jc w:val="center"/>
                        <w:rPr>
                          <w:b/>
                          <w:bCs/>
                          <w:noProof/>
                          <w:color w:val="auto"/>
                          <w:sz w:val="28"/>
                          <w:szCs w:val="28"/>
                        </w:rPr>
                      </w:pPr>
                      <w:bookmarkStart w:id="56" w:name="_Toc218387084"/>
                      <w:r w:rsidRPr="00A9754E">
                        <w:rPr>
                          <w:b/>
                          <w:bCs/>
                          <w:color w:val="auto"/>
                          <w:sz w:val="22"/>
                          <w:szCs w:val="22"/>
                        </w:rPr>
                        <w:t xml:space="preserve">Figure </w:t>
                      </w:r>
                      <w:r w:rsidRPr="00A9754E">
                        <w:rPr>
                          <w:b/>
                          <w:bCs/>
                          <w:color w:val="auto"/>
                          <w:sz w:val="22"/>
                          <w:szCs w:val="22"/>
                        </w:rPr>
                        <w:fldChar w:fldCharType="begin"/>
                      </w:r>
                      <w:r w:rsidRPr="00A9754E">
                        <w:rPr>
                          <w:b/>
                          <w:bCs/>
                          <w:color w:val="auto"/>
                          <w:sz w:val="22"/>
                          <w:szCs w:val="22"/>
                        </w:rPr>
                        <w:instrText xml:space="preserve"> SEQ Figure \* ARABIC </w:instrText>
                      </w:r>
                      <w:r w:rsidRPr="00A9754E">
                        <w:rPr>
                          <w:b/>
                          <w:bCs/>
                          <w:color w:val="auto"/>
                          <w:sz w:val="22"/>
                          <w:szCs w:val="22"/>
                        </w:rPr>
                        <w:fldChar w:fldCharType="separate"/>
                      </w:r>
                      <w:r w:rsidR="00175A1B">
                        <w:rPr>
                          <w:b/>
                          <w:bCs/>
                          <w:noProof/>
                          <w:color w:val="auto"/>
                          <w:sz w:val="22"/>
                          <w:szCs w:val="22"/>
                        </w:rPr>
                        <w:t>8</w:t>
                      </w:r>
                      <w:r w:rsidRPr="00A9754E">
                        <w:rPr>
                          <w:b/>
                          <w:bCs/>
                          <w:color w:val="auto"/>
                          <w:sz w:val="22"/>
                          <w:szCs w:val="22"/>
                        </w:rPr>
                        <w:fldChar w:fldCharType="end"/>
                      </w:r>
                      <w:r w:rsidRPr="00A9754E">
                        <w:rPr>
                          <w:b/>
                          <w:bCs/>
                          <w:color w:val="auto"/>
                          <w:sz w:val="22"/>
                          <w:szCs w:val="22"/>
                        </w:rPr>
                        <w:t xml:space="preserve"> - Graph of Power Factor in relation to Capacitor Value</w:t>
                      </w:r>
                      <w:bookmarkEnd w:id="56"/>
                    </w:p>
                  </w:txbxContent>
                </v:textbox>
                <w10:wrap type="tight"/>
              </v:shape>
            </w:pict>
          </mc:Fallback>
        </mc:AlternateContent>
      </w:r>
      <w:r>
        <w:rPr>
          <w:noProof/>
        </w:rPr>
        <w:drawing>
          <wp:anchor distT="0" distB="0" distL="114300" distR="114300" simplePos="0" relativeHeight="251699200" behindDoc="1" locked="0" layoutInCell="1" allowOverlap="1" wp14:anchorId="5CD28500" wp14:editId="407E8D94">
            <wp:simplePos x="0" y="0"/>
            <wp:positionH relativeFrom="margin">
              <wp:align>center</wp:align>
            </wp:positionH>
            <wp:positionV relativeFrom="paragraph">
              <wp:posOffset>381000</wp:posOffset>
            </wp:positionV>
            <wp:extent cx="8391525" cy="4391025"/>
            <wp:effectExtent l="0" t="0" r="9525" b="9525"/>
            <wp:wrapTight wrapText="bothSides">
              <wp:wrapPolygon edited="0">
                <wp:start x="0" y="0"/>
                <wp:lineTo x="0" y="21553"/>
                <wp:lineTo x="21575" y="21553"/>
                <wp:lineTo x="21575" y="0"/>
                <wp:lineTo x="0" y="0"/>
              </wp:wrapPolygon>
            </wp:wrapTight>
            <wp:docPr id="748437137" name="Chart 1">
              <a:extLst xmlns:a="http://schemas.openxmlformats.org/drawingml/2006/main">
                <a:ext uri="{FF2B5EF4-FFF2-40B4-BE49-F238E27FC236}">
                  <a16:creationId xmlns:a16="http://schemas.microsoft.com/office/drawing/2014/main" id="{B68362E4-7CB2-3F12-29DB-7942577949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47CCDD22" w14:textId="77777777" w:rsidR="00D66935" w:rsidRPr="00DC459B" w:rsidRDefault="00D66935" w:rsidP="00A9754E">
      <w:pPr>
        <w:rPr>
          <w:color w:val="EE0000"/>
          <w:lang w:eastAsia="en-US"/>
        </w:rPr>
      </w:pPr>
    </w:p>
    <w:p w14:paraId="6931B373" w14:textId="79EE824B" w:rsidR="00C96280" w:rsidRPr="00A97AFF" w:rsidRDefault="00C96280" w:rsidP="00C96280">
      <w:pPr>
        <w:pStyle w:val="Heading2"/>
        <w:numPr>
          <w:ilvl w:val="1"/>
          <w:numId w:val="1"/>
        </w:numPr>
        <w:rPr>
          <w:rFonts w:asciiTheme="minorHAnsi" w:hAnsiTheme="minorHAnsi" w:cstheme="minorHAnsi"/>
          <w:b/>
          <w:bCs/>
          <w:color w:val="auto"/>
          <w:sz w:val="24"/>
          <w:szCs w:val="24"/>
        </w:rPr>
      </w:pPr>
      <w:bookmarkStart w:id="57" w:name="_Toc218387060"/>
      <w:r w:rsidRPr="00A97AFF">
        <w:rPr>
          <w:rFonts w:asciiTheme="minorHAnsi" w:hAnsiTheme="minorHAnsi" w:cstheme="minorHAnsi"/>
          <w:b/>
          <w:bCs/>
          <w:color w:val="auto"/>
          <w:sz w:val="24"/>
          <w:szCs w:val="24"/>
        </w:rPr>
        <w:t>Phase Angle</w:t>
      </w:r>
      <w:bookmarkEnd w:id="57"/>
    </w:p>
    <w:p w14:paraId="79259806" w14:textId="2B75D481" w:rsidR="007F6E18" w:rsidRDefault="00B200BA" w:rsidP="001819FD">
      <w:pPr>
        <w:ind w:left="840"/>
        <w:rPr>
          <w:lang w:eastAsia="en-US"/>
        </w:rPr>
      </w:pPr>
      <w:r>
        <w:rPr>
          <w:lang w:eastAsia="en-US"/>
        </w:rPr>
        <w:t>Phase Angle is</w:t>
      </w:r>
      <w:r w:rsidR="00555952">
        <w:rPr>
          <w:lang w:eastAsia="en-US"/>
        </w:rPr>
        <w:t xml:space="preserve"> a measurement of angle </w:t>
      </w:r>
      <w:r w:rsidR="00223925">
        <w:rPr>
          <w:lang w:eastAsia="en-US"/>
        </w:rPr>
        <w:t xml:space="preserve">between </w:t>
      </w:r>
      <w:r w:rsidR="00DA4A2E">
        <w:rPr>
          <w:lang w:eastAsia="en-US"/>
        </w:rPr>
        <w:t xml:space="preserve">resistance and </w:t>
      </w:r>
      <w:r w:rsidR="00223925">
        <w:rPr>
          <w:lang w:eastAsia="en-US"/>
        </w:rPr>
        <w:t>ratio of reactance</w:t>
      </w:r>
      <w:r w:rsidR="00555952">
        <w:rPr>
          <w:lang w:eastAsia="en-US"/>
        </w:rPr>
        <w:t xml:space="preserve"> with the same frequenc</w:t>
      </w:r>
      <w:r w:rsidR="00CA65DD">
        <w:rPr>
          <w:lang w:eastAsia="en-US"/>
        </w:rPr>
        <w:t>y</w:t>
      </w:r>
      <w:sdt>
        <w:sdtPr>
          <w:rPr>
            <w:lang w:eastAsia="en-US"/>
          </w:rPr>
          <w:id w:val="1661117322"/>
          <w:citation/>
        </w:sdtPr>
        <w:sdtEndPr/>
        <w:sdtContent>
          <w:r w:rsidR="00223925">
            <w:rPr>
              <w:lang w:eastAsia="en-US"/>
            </w:rPr>
            <w:fldChar w:fldCharType="begin"/>
          </w:r>
          <w:r w:rsidR="00223925">
            <w:rPr>
              <w:lang w:eastAsia="en-US"/>
            </w:rPr>
            <w:instrText xml:space="preserve"> CITATION Kum12 \l 2057 </w:instrText>
          </w:r>
          <w:r w:rsidR="00223925">
            <w:rPr>
              <w:lang w:eastAsia="en-US"/>
            </w:rPr>
            <w:fldChar w:fldCharType="separate"/>
          </w:r>
          <w:r w:rsidR="00DA3D7A">
            <w:rPr>
              <w:noProof/>
              <w:lang w:eastAsia="en-US"/>
            </w:rPr>
            <w:t xml:space="preserve"> </w:t>
          </w:r>
          <w:r w:rsidR="00DA3D7A" w:rsidRPr="00DA3D7A">
            <w:rPr>
              <w:noProof/>
              <w:lang w:eastAsia="en-US"/>
            </w:rPr>
            <w:t>[16]</w:t>
          </w:r>
          <w:r w:rsidR="00223925">
            <w:rPr>
              <w:lang w:eastAsia="en-US"/>
            </w:rPr>
            <w:fldChar w:fldCharType="end"/>
          </w:r>
        </w:sdtContent>
      </w:sdt>
      <w:r w:rsidR="00223925">
        <w:rPr>
          <w:lang w:eastAsia="en-US"/>
        </w:rPr>
        <w:t>.</w:t>
      </w:r>
      <w:r w:rsidR="001819FD">
        <w:rPr>
          <w:lang w:eastAsia="en-US"/>
        </w:rPr>
        <w:t xml:space="preserve"> </w:t>
      </w:r>
      <w:r w:rsidR="00555952" w:rsidRPr="001819FD">
        <w:rPr>
          <w:lang w:eastAsia="en-US"/>
        </w:rPr>
        <w:t>The method in which the author calculated this</w:t>
      </w:r>
      <w:r w:rsidR="004D7ECA" w:rsidRPr="001819FD">
        <w:rPr>
          <w:lang w:eastAsia="en-US"/>
        </w:rPr>
        <w:t>,</w:t>
      </w:r>
      <w:r w:rsidR="00555952" w:rsidRPr="001819FD">
        <w:rPr>
          <w:lang w:eastAsia="en-US"/>
        </w:rPr>
        <w:t xml:space="preserve"> is shown below</w:t>
      </w:r>
      <w:r w:rsidR="007F6E18" w:rsidRPr="001819FD">
        <w:rPr>
          <w:lang w:eastAsia="en-US"/>
        </w:rPr>
        <w:t xml:space="preserve"> in Equations </w:t>
      </w:r>
      <w:r w:rsidR="004D7ECA" w:rsidRPr="001819FD">
        <w:rPr>
          <w:lang w:eastAsia="en-US"/>
        </w:rPr>
        <w:t>23</w:t>
      </w:r>
      <w:r w:rsidR="007F6E18" w:rsidRPr="001819FD">
        <w:rPr>
          <w:lang w:eastAsia="en-US"/>
        </w:rPr>
        <w:t xml:space="preserve"> to </w:t>
      </w:r>
      <w:r w:rsidR="004D7ECA" w:rsidRPr="001819FD">
        <w:rPr>
          <w:lang w:eastAsia="en-US"/>
        </w:rPr>
        <w:t>27</w:t>
      </w:r>
      <w:r w:rsidR="007F6E18" w:rsidRPr="001819FD">
        <w:rPr>
          <w:lang w:eastAsia="en-US"/>
        </w:rPr>
        <w:t xml:space="preserve">, this method is repeated from 5uF to 35uF. With the results of the Phase angle, the author created a </w:t>
      </w:r>
      <w:r w:rsidR="006D3F65" w:rsidRPr="001819FD">
        <w:rPr>
          <w:lang w:eastAsia="en-US"/>
        </w:rPr>
        <w:t xml:space="preserve">table and a </w:t>
      </w:r>
      <w:r w:rsidR="007F6E18" w:rsidRPr="001819FD">
        <w:rPr>
          <w:lang w:eastAsia="en-US"/>
        </w:rPr>
        <w:t>graph of Phase angle in relation to the capacitor value. Th</w:t>
      </w:r>
      <w:r w:rsidR="006D3F65" w:rsidRPr="001819FD">
        <w:rPr>
          <w:lang w:eastAsia="en-US"/>
        </w:rPr>
        <w:t>ese</w:t>
      </w:r>
      <w:r w:rsidR="007F6E18" w:rsidRPr="001819FD">
        <w:rPr>
          <w:lang w:eastAsia="en-US"/>
        </w:rPr>
        <w:t xml:space="preserve"> </w:t>
      </w:r>
      <w:r w:rsidR="006D3F65" w:rsidRPr="001819FD">
        <w:rPr>
          <w:lang w:eastAsia="en-US"/>
        </w:rPr>
        <w:t xml:space="preserve">are </w:t>
      </w:r>
      <w:r w:rsidR="007F6E18" w:rsidRPr="001819FD">
        <w:rPr>
          <w:lang w:eastAsia="en-US"/>
        </w:rPr>
        <w:t xml:space="preserve">shown below in </w:t>
      </w:r>
      <w:r w:rsidR="00586E32" w:rsidRPr="001819FD">
        <w:rPr>
          <w:lang w:eastAsia="en-US"/>
        </w:rPr>
        <w:t xml:space="preserve">Table 1 and Figure </w:t>
      </w:r>
      <w:r w:rsidR="00A9754E">
        <w:rPr>
          <w:lang w:eastAsia="en-US"/>
        </w:rPr>
        <w:t>9</w:t>
      </w:r>
      <w:r w:rsidR="007F6E18" w:rsidRPr="001819FD">
        <w:rPr>
          <w:lang w:eastAsia="en-US"/>
        </w:rPr>
        <w:t>.</w:t>
      </w:r>
    </w:p>
    <w:p w14:paraId="2C2BCAB0" w14:textId="77777777" w:rsidR="001819FD" w:rsidRPr="001819FD" w:rsidRDefault="001819FD" w:rsidP="001819FD">
      <w:pPr>
        <w:ind w:left="840"/>
        <w:rPr>
          <w:lang w:eastAsia="en-US"/>
        </w:rPr>
      </w:pPr>
    </w:p>
    <w:p w14:paraId="4C2AAD4B" w14:textId="0C30786B" w:rsidR="007F6E18" w:rsidRPr="007F6E18" w:rsidRDefault="007F6E18" w:rsidP="007F6E18">
      <w:pPr>
        <w:pStyle w:val="Caption"/>
        <w:keepNext/>
        <w:jc w:val="center"/>
        <w:rPr>
          <w:b/>
          <w:bCs/>
          <w:color w:val="auto"/>
          <w:sz w:val="22"/>
          <w:szCs w:val="22"/>
        </w:rPr>
      </w:pPr>
      <w:bookmarkStart w:id="58" w:name="_Toc218387113"/>
      <w:r w:rsidRPr="007F6E18">
        <w:rPr>
          <w:b/>
          <w:bCs/>
          <w:color w:val="auto"/>
          <w:sz w:val="22"/>
          <w:szCs w:val="22"/>
        </w:rPr>
        <w:t xml:space="preserve">Equation </w:t>
      </w:r>
      <w:r w:rsidRPr="007F6E18">
        <w:rPr>
          <w:b/>
          <w:bCs/>
          <w:color w:val="auto"/>
          <w:sz w:val="22"/>
          <w:szCs w:val="22"/>
        </w:rPr>
        <w:fldChar w:fldCharType="begin"/>
      </w:r>
      <w:r w:rsidRPr="007F6E18">
        <w:rPr>
          <w:b/>
          <w:bCs/>
          <w:color w:val="auto"/>
          <w:sz w:val="22"/>
          <w:szCs w:val="22"/>
        </w:rPr>
        <w:instrText xml:space="preserve"> SEQ Equation \* ARABIC </w:instrText>
      </w:r>
      <w:r w:rsidRPr="007F6E18">
        <w:rPr>
          <w:b/>
          <w:bCs/>
          <w:color w:val="auto"/>
          <w:sz w:val="22"/>
          <w:szCs w:val="22"/>
        </w:rPr>
        <w:fldChar w:fldCharType="separate"/>
      </w:r>
      <w:r w:rsidR="004D7ECA">
        <w:rPr>
          <w:b/>
          <w:bCs/>
          <w:noProof/>
          <w:color w:val="auto"/>
          <w:sz w:val="22"/>
          <w:szCs w:val="22"/>
        </w:rPr>
        <w:t>23</w:t>
      </w:r>
      <w:r w:rsidRPr="007F6E18">
        <w:rPr>
          <w:b/>
          <w:bCs/>
          <w:color w:val="auto"/>
          <w:sz w:val="22"/>
          <w:szCs w:val="22"/>
        </w:rPr>
        <w:fldChar w:fldCharType="end"/>
      </w:r>
      <w:r w:rsidRPr="007F6E18">
        <w:rPr>
          <w:b/>
          <w:bCs/>
          <w:color w:val="auto"/>
          <w:sz w:val="22"/>
          <w:szCs w:val="22"/>
        </w:rPr>
        <w:t xml:space="preserve"> - Formulae for Fr</w:t>
      </w:r>
      <w:bookmarkEnd w:id="58"/>
    </w:p>
    <w:p w14:paraId="4E7B7ED9" w14:textId="4DED9AF7" w:rsidR="007F6E18" w:rsidRPr="005E6009" w:rsidRDefault="007F6E18" w:rsidP="005E6009">
      <w:pPr>
        <w:spacing w:line="480" w:lineRule="auto"/>
        <w:rPr>
          <w:lang w:eastAsia="en-US"/>
        </w:rPr>
      </w:pPr>
      <m:oMathPara>
        <m:oMath>
          <m:r>
            <w:rPr>
              <w:rFonts w:ascii="Cambria Math" w:hAnsi="Cambria Math"/>
              <w:lang w:eastAsia="en-US"/>
            </w:rPr>
            <m:t>Fr=</m:t>
          </m:r>
          <m:f>
            <m:fPr>
              <m:ctrlPr>
                <w:rPr>
                  <w:rFonts w:ascii="Cambria Math" w:hAnsi="Cambria Math"/>
                  <w:i/>
                  <w:lang w:eastAsia="en-US"/>
                </w:rPr>
              </m:ctrlPr>
            </m:fPr>
            <m:num>
              <m:r>
                <w:rPr>
                  <w:rFonts w:ascii="Cambria Math" w:hAnsi="Cambria Math"/>
                  <w:lang w:eastAsia="en-US"/>
                </w:rPr>
                <m:t>1</m:t>
              </m:r>
            </m:num>
            <m:den>
              <m:r>
                <w:rPr>
                  <w:rFonts w:ascii="Cambria Math" w:hAnsi="Cambria Math"/>
                  <w:lang w:eastAsia="en-US"/>
                </w:rPr>
                <m:t>2</m:t>
              </m:r>
              <m:r>
                <w:rPr>
                  <w:rFonts w:ascii="Cambria Math" w:hAnsi="Cambria Math"/>
                </w:rPr>
                <m:t>π</m:t>
              </m:r>
            </m:den>
          </m:f>
          <m:r>
            <w:rPr>
              <w:rFonts w:ascii="Cambria Math" w:hAnsi="Cambria Math"/>
              <w:lang w:eastAsia="en-US"/>
            </w:rPr>
            <m:t xml:space="preserve"> </m:t>
          </m:r>
          <m:rad>
            <m:radPr>
              <m:degHide m:val="1"/>
              <m:ctrlPr>
                <w:rPr>
                  <w:rFonts w:ascii="Cambria Math" w:hAnsi="Cambria Math"/>
                  <w:i/>
                  <w:lang w:eastAsia="en-US"/>
                </w:rPr>
              </m:ctrlPr>
            </m:radPr>
            <m:deg/>
            <m:e>
              <m:f>
                <m:fPr>
                  <m:ctrlPr>
                    <w:rPr>
                      <w:rFonts w:ascii="Cambria Math" w:hAnsi="Cambria Math"/>
                      <w:i/>
                      <w:lang w:eastAsia="en-US"/>
                    </w:rPr>
                  </m:ctrlPr>
                </m:fPr>
                <m:num>
                  <m:r>
                    <w:rPr>
                      <w:rFonts w:ascii="Cambria Math" w:hAnsi="Cambria Math"/>
                      <w:lang w:eastAsia="en-US"/>
                    </w:rPr>
                    <m:t>1</m:t>
                  </m:r>
                </m:num>
                <m:den>
                  <m:r>
                    <w:rPr>
                      <w:rFonts w:ascii="Cambria Math" w:hAnsi="Cambria Math"/>
                      <w:lang w:eastAsia="en-US"/>
                    </w:rPr>
                    <m:t>Lc</m:t>
                  </m:r>
                </m:den>
              </m:f>
              <m:r>
                <w:rPr>
                  <w:rFonts w:ascii="Cambria Math" w:hAnsi="Cambria Math"/>
                  <w:lang w:eastAsia="en-US"/>
                </w:rPr>
                <m:t>-</m:t>
              </m:r>
              <m:f>
                <m:fPr>
                  <m:ctrlPr>
                    <w:rPr>
                      <w:rFonts w:ascii="Cambria Math" w:hAnsi="Cambria Math"/>
                      <w:i/>
                      <w:lang w:eastAsia="en-US"/>
                    </w:rPr>
                  </m:ctrlPr>
                </m:fPr>
                <m:num>
                  <m:sSup>
                    <m:sSupPr>
                      <m:ctrlPr>
                        <w:rPr>
                          <w:rFonts w:ascii="Cambria Math" w:hAnsi="Cambria Math"/>
                          <w:i/>
                          <w:lang w:eastAsia="en-US"/>
                        </w:rPr>
                      </m:ctrlPr>
                    </m:sSupPr>
                    <m:e>
                      <m:r>
                        <w:rPr>
                          <w:rFonts w:ascii="Cambria Math" w:hAnsi="Cambria Math"/>
                          <w:lang w:eastAsia="en-US"/>
                        </w:rPr>
                        <m:t>R</m:t>
                      </m:r>
                    </m:e>
                    <m:sup>
                      <m:r>
                        <w:rPr>
                          <w:rFonts w:ascii="Cambria Math" w:hAnsi="Cambria Math"/>
                          <w:lang w:eastAsia="en-US"/>
                        </w:rPr>
                        <m:t>2</m:t>
                      </m:r>
                    </m:sup>
                  </m:sSup>
                </m:num>
                <m:den>
                  <m:sSup>
                    <m:sSupPr>
                      <m:ctrlPr>
                        <w:rPr>
                          <w:rFonts w:ascii="Cambria Math" w:hAnsi="Cambria Math"/>
                          <w:i/>
                          <w:lang w:eastAsia="en-US"/>
                        </w:rPr>
                      </m:ctrlPr>
                    </m:sSupPr>
                    <m:e>
                      <m:r>
                        <w:rPr>
                          <w:rFonts w:ascii="Cambria Math" w:hAnsi="Cambria Math"/>
                          <w:lang w:eastAsia="en-US"/>
                        </w:rPr>
                        <m:t>L</m:t>
                      </m:r>
                    </m:e>
                    <m:sup>
                      <m:r>
                        <w:rPr>
                          <w:rFonts w:ascii="Cambria Math" w:hAnsi="Cambria Math"/>
                          <w:lang w:eastAsia="en-US"/>
                        </w:rPr>
                        <m:t>2</m:t>
                      </m:r>
                    </m:sup>
                  </m:sSup>
                </m:den>
              </m:f>
            </m:e>
          </m:rad>
        </m:oMath>
      </m:oMathPara>
    </w:p>
    <w:p w14:paraId="6847B302" w14:textId="2B20EAD7" w:rsidR="007F6E18" w:rsidRPr="007F6E18" w:rsidRDefault="007F6E18" w:rsidP="007F6E18">
      <w:pPr>
        <w:pStyle w:val="Caption"/>
        <w:keepNext/>
        <w:jc w:val="center"/>
        <w:rPr>
          <w:b/>
          <w:bCs/>
          <w:color w:val="auto"/>
          <w:sz w:val="22"/>
          <w:szCs w:val="22"/>
        </w:rPr>
      </w:pPr>
      <w:bookmarkStart w:id="59" w:name="_Toc218387114"/>
      <w:r w:rsidRPr="007F6E18">
        <w:rPr>
          <w:b/>
          <w:bCs/>
          <w:color w:val="auto"/>
          <w:sz w:val="22"/>
          <w:szCs w:val="22"/>
        </w:rPr>
        <w:t xml:space="preserve">Equation </w:t>
      </w:r>
      <w:r w:rsidRPr="007F6E18">
        <w:rPr>
          <w:b/>
          <w:bCs/>
          <w:color w:val="auto"/>
          <w:sz w:val="22"/>
          <w:szCs w:val="22"/>
        </w:rPr>
        <w:fldChar w:fldCharType="begin"/>
      </w:r>
      <w:r w:rsidRPr="007F6E18">
        <w:rPr>
          <w:b/>
          <w:bCs/>
          <w:color w:val="auto"/>
          <w:sz w:val="22"/>
          <w:szCs w:val="22"/>
        </w:rPr>
        <w:instrText xml:space="preserve"> SEQ Equation \* ARABIC </w:instrText>
      </w:r>
      <w:r w:rsidRPr="007F6E18">
        <w:rPr>
          <w:b/>
          <w:bCs/>
          <w:color w:val="auto"/>
          <w:sz w:val="22"/>
          <w:szCs w:val="22"/>
        </w:rPr>
        <w:fldChar w:fldCharType="separate"/>
      </w:r>
      <w:r w:rsidR="004D7ECA">
        <w:rPr>
          <w:b/>
          <w:bCs/>
          <w:noProof/>
          <w:color w:val="auto"/>
          <w:sz w:val="22"/>
          <w:szCs w:val="22"/>
        </w:rPr>
        <w:t>24</w:t>
      </w:r>
      <w:r w:rsidRPr="007F6E18">
        <w:rPr>
          <w:b/>
          <w:bCs/>
          <w:color w:val="auto"/>
          <w:sz w:val="22"/>
          <w:szCs w:val="22"/>
        </w:rPr>
        <w:fldChar w:fldCharType="end"/>
      </w:r>
      <w:r w:rsidRPr="007F6E18">
        <w:rPr>
          <w:b/>
          <w:bCs/>
          <w:color w:val="auto"/>
          <w:sz w:val="22"/>
          <w:szCs w:val="22"/>
        </w:rPr>
        <w:t xml:space="preserve"> - Calculation for Fr</w:t>
      </w:r>
      <w:bookmarkEnd w:id="59"/>
    </w:p>
    <w:p w14:paraId="161AC7DF" w14:textId="41816906" w:rsidR="007F6E18" w:rsidRDefault="007F6E18" w:rsidP="005E6009">
      <w:pPr>
        <w:ind w:left="120" w:firstLine="720"/>
        <w:jc w:val="center"/>
        <w:rPr>
          <w:color w:val="EE0000"/>
          <w:lang w:eastAsia="en-US"/>
        </w:rPr>
      </w:pPr>
      <m:oMath>
        <m:r>
          <w:rPr>
            <w:rFonts w:ascii="Cambria Math" w:hAnsi="Cambria Math"/>
            <w:lang w:eastAsia="en-US"/>
          </w:rPr>
          <m:t>Fr=</m:t>
        </m:r>
        <m:f>
          <m:fPr>
            <m:ctrlPr>
              <w:rPr>
                <w:rFonts w:ascii="Cambria Math" w:hAnsi="Cambria Math"/>
                <w:i/>
                <w:lang w:eastAsia="en-US"/>
              </w:rPr>
            </m:ctrlPr>
          </m:fPr>
          <m:num>
            <m:r>
              <w:rPr>
                <w:rFonts w:ascii="Cambria Math" w:hAnsi="Cambria Math"/>
                <w:lang w:eastAsia="en-US"/>
              </w:rPr>
              <m:t>1</m:t>
            </m:r>
          </m:num>
          <m:den>
            <m:r>
              <w:rPr>
                <w:rFonts w:ascii="Cambria Math" w:hAnsi="Cambria Math"/>
                <w:lang w:eastAsia="en-US"/>
              </w:rPr>
              <m:t>2</m:t>
            </m:r>
            <m:r>
              <w:rPr>
                <w:rFonts w:ascii="Cambria Math" w:hAnsi="Cambria Math"/>
              </w:rPr>
              <m:t>π</m:t>
            </m:r>
          </m:den>
        </m:f>
        <m:r>
          <w:rPr>
            <w:rFonts w:ascii="Cambria Math" w:hAnsi="Cambria Math"/>
            <w:lang w:eastAsia="en-US"/>
          </w:rPr>
          <m:t xml:space="preserve"> </m:t>
        </m:r>
        <m:rad>
          <m:radPr>
            <m:degHide m:val="1"/>
            <m:ctrlPr>
              <w:rPr>
                <w:rFonts w:ascii="Cambria Math" w:hAnsi="Cambria Math"/>
                <w:i/>
                <w:lang w:eastAsia="en-US"/>
              </w:rPr>
            </m:ctrlPr>
          </m:radPr>
          <m:deg/>
          <m:e>
            <m:f>
              <m:fPr>
                <m:ctrlPr>
                  <w:rPr>
                    <w:rFonts w:ascii="Cambria Math" w:hAnsi="Cambria Math"/>
                    <w:i/>
                    <w:lang w:eastAsia="en-US"/>
                  </w:rPr>
                </m:ctrlPr>
              </m:fPr>
              <m:num>
                <m:r>
                  <w:rPr>
                    <w:rFonts w:ascii="Cambria Math" w:hAnsi="Cambria Math"/>
                    <w:lang w:eastAsia="en-US"/>
                  </w:rPr>
                  <m:t>1</m:t>
                </m:r>
              </m:num>
              <m:den>
                <m:d>
                  <m:dPr>
                    <m:ctrlPr>
                      <w:rPr>
                        <w:rFonts w:ascii="Cambria Math" w:hAnsi="Cambria Math"/>
                        <w:i/>
                        <w:lang w:eastAsia="en-US"/>
                      </w:rPr>
                    </m:ctrlPr>
                  </m:dPr>
                  <m:e>
                    <m:r>
                      <w:rPr>
                        <w:rFonts w:ascii="Cambria Math" w:hAnsi="Cambria Math"/>
                        <w:lang w:eastAsia="en-US"/>
                      </w:rPr>
                      <m:t>115×</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e>
                </m:d>
                <m:r>
                  <w:rPr>
                    <w:rFonts w:ascii="Cambria Math" w:hAnsi="Cambria Math"/>
                    <w:lang w:eastAsia="en-US"/>
                  </w:rPr>
                  <m:t xml:space="preserve"> </m:t>
                </m:r>
                <m:d>
                  <m:dPr>
                    <m:ctrlPr>
                      <w:rPr>
                        <w:rFonts w:ascii="Cambria Math" w:hAnsi="Cambria Math"/>
                        <w:i/>
                        <w:lang w:eastAsia="en-US"/>
                      </w:rPr>
                    </m:ctrlPr>
                  </m:dPr>
                  <m:e>
                    <m:r>
                      <w:rPr>
                        <w:rFonts w:ascii="Cambria Math" w:hAnsi="Cambria Math"/>
                        <w:lang w:eastAsia="en-US"/>
                      </w:rPr>
                      <m:t>5×</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-6</m:t>
                        </m:r>
                      </m:sup>
                    </m:sSup>
                  </m:e>
                </m:d>
              </m:den>
            </m:f>
            <m:r>
              <w:rPr>
                <w:rFonts w:ascii="Cambria Math" w:hAnsi="Cambria Math"/>
                <w:lang w:eastAsia="en-US"/>
              </w:rPr>
              <m:t>-</m:t>
            </m:r>
            <m:f>
              <m:fPr>
                <m:ctrlPr>
                  <w:rPr>
                    <w:rFonts w:ascii="Cambria Math" w:hAnsi="Cambria Math"/>
                    <w:i/>
                    <w:lang w:eastAsia="en-US"/>
                  </w:rPr>
                </m:ctrlPr>
              </m:fPr>
              <m:num>
                <m:sSup>
                  <m:sSupPr>
                    <m:ctrlPr>
                      <w:rPr>
                        <w:rFonts w:ascii="Cambria Math" w:hAnsi="Cambria Math"/>
                        <w:i/>
                        <w:lang w:eastAsia="en-US"/>
                      </w:rPr>
                    </m:ctrlPr>
                  </m:sSupPr>
                  <m:e>
                    <m:r>
                      <w:rPr>
                        <w:rFonts w:ascii="Cambria Math" w:hAnsi="Cambria Math"/>
                        <w:lang w:eastAsia="en-US"/>
                      </w:rPr>
                      <m:t>25</m:t>
                    </m:r>
                  </m:e>
                  <m:sup>
                    <m:r>
                      <w:rPr>
                        <w:rFonts w:ascii="Cambria Math" w:hAnsi="Cambria Math"/>
                        <w:lang w:eastAsia="en-US"/>
                      </w:rPr>
                      <m:t>2</m:t>
                    </m:r>
                  </m:sup>
                </m:sSup>
              </m:num>
              <m:den>
                <m:sSup>
                  <m:sSupPr>
                    <m:ctrlPr>
                      <w:rPr>
                        <w:rFonts w:ascii="Cambria Math" w:hAnsi="Cambria Math"/>
                        <w:i/>
                        <w:lang w:eastAsia="en-US"/>
                      </w:rPr>
                    </m:ctrlPr>
                  </m:sSupPr>
                  <m:e>
                    <m:r>
                      <w:rPr>
                        <w:rFonts w:ascii="Cambria Math" w:hAnsi="Cambria Math"/>
                        <w:lang w:eastAsia="en-US"/>
                      </w:rPr>
                      <m:t>(115 ×</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r>
                      <w:rPr>
                        <w:rFonts w:ascii="Cambria Math" w:hAnsi="Cambria Math"/>
                        <w:lang w:eastAsia="en-US"/>
                      </w:rPr>
                      <m:t>)</m:t>
                    </m:r>
                  </m:e>
                  <m:sup>
                    <m:r>
                      <w:rPr>
                        <w:rFonts w:ascii="Cambria Math" w:hAnsi="Cambria Math"/>
                        <w:lang w:eastAsia="en-US"/>
                      </w:rPr>
                      <m:t>2</m:t>
                    </m:r>
                  </m:sup>
                </m:sSup>
              </m:den>
            </m:f>
          </m:e>
        </m:rad>
        <m:r>
          <w:rPr>
            <w:rFonts w:ascii="Cambria Math" w:hAnsi="Cambria Math"/>
            <w:lang w:eastAsia="en-US"/>
          </w:rPr>
          <m:t xml:space="preserve">= </m:t>
        </m:r>
      </m:oMath>
      <w:r w:rsidR="008E22DA">
        <w:rPr>
          <w:lang w:eastAsia="en-US"/>
        </w:rPr>
        <w:t>207.02</w:t>
      </w:r>
    </w:p>
    <w:p w14:paraId="4881CFF0" w14:textId="77777777" w:rsidR="005E6009" w:rsidRDefault="005E6009" w:rsidP="005E6009">
      <w:pPr>
        <w:ind w:left="120" w:firstLine="720"/>
        <w:jc w:val="center"/>
        <w:rPr>
          <w:color w:val="EE0000"/>
          <w:lang w:eastAsia="en-US"/>
        </w:rPr>
      </w:pPr>
    </w:p>
    <w:p w14:paraId="159EE07E" w14:textId="4B8BFD6F" w:rsidR="008E22DA" w:rsidRPr="008E22DA" w:rsidRDefault="008E22DA" w:rsidP="008E22DA">
      <w:pPr>
        <w:pStyle w:val="Caption"/>
        <w:keepNext/>
        <w:jc w:val="center"/>
        <w:rPr>
          <w:b/>
          <w:bCs/>
          <w:color w:val="auto"/>
          <w:sz w:val="22"/>
          <w:szCs w:val="22"/>
        </w:rPr>
      </w:pPr>
      <w:bookmarkStart w:id="60" w:name="_Toc218387115"/>
      <w:r w:rsidRPr="008E22DA">
        <w:rPr>
          <w:b/>
          <w:bCs/>
          <w:color w:val="auto"/>
          <w:sz w:val="22"/>
          <w:szCs w:val="22"/>
        </w:rPr>
        <w:t xml:space="preserve">Equation </w:t>
      </w:r>
      <w:r w:rsidRPr="008E22DA">
        <w:rPr>
          <w:b/>
          <w:bCs/>
          <w:color w:val="auto"/>
          <w:sz w:val="22"/>
          <w:szCs w:val="22"/>
        </w:rPr>
        <w:fldChar w:fldCharType="begin"/>
      </w:r>
      <w:r w:rsidRPr="008E22DA">
        <w:rPr>
          <w:b/>
          <w:bCs/>
          <w:color w:val="auto"/>
          <w:sz w:val="22"/>
          <w:szCs w:val="22"/>
        </w:rPr>
        <w:instrText xml:space="preserve"> SEQ Equation \* ARABIC </w:instrText>
      </w:r>
      <w:r w:rsidRPr="008E22DA">
        <w:rPr>
          <w:b/>
          <w:bCs/>
          <w:color w:val="auto"/>
          <w:sz w:val="22"/>
          <w:szCs w:val="22"/>
        </w:rPr>
        <w:fldChar w:fldCharType="separate"/>
      </w:r>
      <w:r w:rsidR="004D7ECA">
        <w:rPr>
          <w:b/>
          <w:bCs/>
          <w:noProof/>
          <w:color w:val="auto"/>
          <w:sz w:val="22"/>
          <w:szCs w:val="22"/>
        </w:rPr>
        <w:t>25</w:t>
      </w:r>
      <w:r w:rsidRPr="008E22DA">
        <w:rPr>
          <w:b/>
          <w:bCs/>
          <w:color w:val="auto"/>
          <w:sz w:val="22"/>
          <w:szCs w:val="22"/>
        </w:rPr>
        <w:fldChar w:fldCharType="end"/>
      </w:r>
      <w:r w:rsidRPr="008E22DA">
        <w:rPr>
          <w:b/>
          <w:bCs/>
          <w:color w:val="auto"/>
          <w:sz w:val="22"/>
          <w:szCs w:val="22"/>
        </w:rPr>
        <w:t xml:space="preserve"> - </w:t>
      </w:r>
      <w:proofErr w:type="spellStart"/>
      <w:r w:rsidRPr="008E22DA">
        <w:rPr>
          <w:b/>
          <w:bCs/>
          <w:color w:val="auto"/>
          <w:sz w:val="22"/>
          <w:szCs w:val="22"/>
        </w:rPr>
        <w:t>Xl</w:t>
      </w:r>
      <w:proofErr w:type="spellEnd"/>
      <w:r w:rsidRPr="008E22DA">
        <w:rPr>
          <w:b/>
          <w:bCs/>
          <w:color w:val="auto"/>
          <w:sz w:val="22"/>
          <w:szCs w:val="22"/>
        </w:rPr>
        <w:t xml:space="preserve"> Calculation</w:t>
      </w:r>
      <w:bookmarkEnd w:id="60"/>
    </w:p>
    <w:p w14:paraId="56A88211" w14:textId="70B7A711" w:rsidR="000B10AF" w:rsidRPr="005E6009" w:rsidRDefault="008E22DA" w:rsidP="007F6E18">
      <w:pPr>
        <w:rPr>
          <w:lang w:eastAsia="en-US"/>
        </w:rPr>
      </w:pPr>
      <m:oMathPara>
        <m:oMath>
          <m:r>
            <w:rPr>
              <w:rFonts w:ascii="Cambria Math" w:hAnsi="Cambria Math"/>
              <w:lang w:eastAsia="en-US"/>
            </w:rPr>
            <m:t>Xl=</m:t>
          </m:r>
          <m:d>
            <m:dPr>
              <m:ctrlPr>
                <w:rPr>
                  <w:rFonts w:ascii="Cambria Math" w:hAnsi="Cambria Math"/>
                  <w:i/>
                  <w:lang w:eastAsia="en-US"/>
                </w:rPr>
              </m:ctrlPr>
            </m:dPr>
            <m:e>
              <m:r>
                <w:rPr>
                  <w:rFonts w:ascii="Cambria Math" w:hAnsi="Cambria Math"/>
                  <w:lang w:eastAsia="en-US"/>
                </w:rPr>
                <m:t>2</m:t>
              </m:r>
              <m:r>
                <w:rPr>
                  <w:rFonts w:ascii="Cambria Math" w:hAnsi="Cambria Math"/>
                </w:rPr>
                <m:t>π</m:t>
              </m:r>
              <m:ctrlPr>
                <w:rPr>
                  <w:rFonts w:ascii="Cambria Math" w:hAnsi="Cambria Math"/>
                  <w:bCs/>
                  <w:i/>
                </w:rPr>
              </m:ctrlP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207.02</m:t>
              </m: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115×</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e>
          </m:d>
          <m:r>
            <w:rPr>
              <w:rFonts w:ascii="Cambria Math" w:hAnsi="Cambria Math"/>
              <w:lang w:eastAsia="en-US"/>
            </w:rPr>
            <m:t>=149.59</m:t>
          </m:r>
          <m:r>
            <w:rPr>
              <w:rFonts w:ascii="Cambria Math" w:hAnsi="Cambria Math"/>
            </w:rPr>
            <m:t xml:space="preserve"> Ω</m:t>
          </m:r>
        </m:oMath>
      </m:oMathPara>
    </w:p>
    <w:p w14:paraId="6BF56DC7" w14:textId="77777777" w:rsidR="005E6009" w:rsidRDefault="005E6009" w:rsidP="007F6E18">
      <w:pPr>
        <w:rPr>
          <w:lang w:eastAsia="en-US"/>
        </w:rPr>
      </w:pPr>
    </w:p>
    <w:p w14:paraId="7D270DCE" w14:textId="6E92C262" w:rsidR="008E22DA" w:rsidRPr="008E22DA" w:rsidRDefault="008E22DA" w:rsidP="008E22DA">
      <w:pPr>
        <w:pStyle w:val="Caption"/>
        <w:keepNext/>
        <w:jc w:val="center"/>
        <w:rPr>
          <w:rFonts w:cstheme="minorHAnsi"/>
          <w:b/>
          <w:bCs/>
          <w:color w:val="auto"/>
          <w:sz w:val="22"/>
          <w:szCs w:val="22"/>
        </w:rPr>
      </w:pPr>
      <w:bookmarkStart w:id="61" w:name="_Toc218387116"/>
      <w:r w:rsidRPr="008E22DA">
        <w:rPr>
          <w:rFonts w:cstheme="minorHAnsi"/>
          <w:b/>
          <w:bCs/>
          <w:color w:val="auto"/>
          <w:sz w:val="22"/>
          <w:szCs w:val="22"/>
        </w:rPr>
        <w:t xml:space="preserve">Equation </w:t>
      </w:r>
      <w:r w:rsidRPr="008E22DA">
        <w:rPr>
          <w:rFonts w:cstheme="minorHAnsi"/>
          <w:b/>
          <w:bCs/>
          <w:color w:val="auto"/>
          <w:sz w:val="22"/>
          <w:szCs w:val="22"/>
        </w:rPr>
        <w:fldChar w:fldCharType="begin"/>
      </w:r>
      <w:r w:rsidRPr="008E22DA">
        <w:rPr>
          <w:rFonts w:cstheme="minorHAnsi"/>
          <w:b/>
          <w:bCs/>
          <w:color w:val="auto"/>
          <w:sz w:val="22"/>
          <w:szCs w:val="22"/>
        </w:rPr>
        <w:instrText xml:space="preserve"> SEQ Equation \* ARABIC </w:instrText>
      </w:r>
      <w:r w:rsidRPr="008E22DA">
        <w:rPr>
          <w:rFonts w:cstheme="minorHAnsi"/>
          <w:b/>
          <w:bCs/>
          <w:color w:val="auto"/>
          <w:sz w:val="22"/>
          <w:szCs w:val="22"/>
        </w:rPr>
        <w:fldChar w:fldCharType="separate"/>
      </w:r>
      <w:r w:rsidR="004D7ECA">
        <w:rPr>
          <w:rFonts w:cstheme="minorHAnsi"/>
          <w:b/>
          <w:bCs/>
          <w:noProof/>
          <w:color w:val="auto"/>
          <w:sz w:val="22"/>
          <w:szCs w:val="22"/>
        </w:rPr>
        <w:t>26</w:t>
      </w:r>
      <w:r w:rsidRPr="008E22DA">
        <w:rPr>
          <w:rFonts w:cstheme="minorHAnsi"/>
          <w:b/>
          <w:bCs/>
          <w:color w:val="auto"/>
          <w:sz w:val="22"/>
          <w:szCs w:val="22"/>
        </w:rPr>
        <w:fldChar w:fldCharType="end"/>
      </w:r>
      <w:r w:rsidRPr="008E22DA">
        <w:rPr>
          <w:rFonts w:cstheme="minorHAnsi"/>
          <w:b/>
          <w:bCs/>
          <w:color w:val="auto"/>
          <w:sz w:val="22"/>
          <w:szCs w:val="22"/>
        </w:rPr>
        <w:t xml:space="preserve"> - </w:t>
      </w:r>
      <w:r w:rsidRPr="008E22DA">
        <w:rPr>
          <w:rFonts w:ascii="Cambria Math" w:hAnsi="Cambria Math" w:cs="Cambria Math"/>
          <w:b/>
          <w:bCs/>
          <w:color w:val="auto"/>
          <w:sz w:val="22"/>
          <w:szCs w:val="22"/>
        </w:rPr>
        <w:t>∅</w:t>
      </w:r>
      <w:r w:rsidRPr="008E22DA">
        <w:rPr>
          <w:rFonts w:cstheme="minorHAnsi"/>
          <w:b/>
          <w:bCs/>
          <w:color w:val="auto"/>
          <w:sz w:val="22"/>
          <w:szCs w:val="22"/>
        </w:rPr>
        <w:t>LR Formulae</w:t>
      </w:r>
      <w:bookmarkEnd w:id="61"/>
    </w:p>
    <w:p w14:paraId="6B00D4ED" w14:textId="6CA9EFBE" w:rsidR="008E22DA" w:rsidRDefault="00DA3D7A" w:rsidP="007F6E18">
      <w:pPr>
        <w:rPr>
          <w:lang w:eastAsia="en-US"/>
        </w:rPr>
      </w:pPr>
      <m:oMathPara>
        <m:oMath>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m:t>
              </m:r>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sSub>
                    <m:sSubPr>
                      <m:ctrlPr>
                        <w:rPr>
                          <w:rFonts w:ascii="Cambria Math" w:hAnsi="Cambria Math"/>
                          <w:i/>
                          <w:lang w:eastAsia="en-US"/>
                        </w:rPr>
                      </m:ctrlPr>
                    </m:sSubPr>
                    <m:e>
                      <m:r>
                        <w:rPr>
                          <w:rFonts w:ascii="Cambria Math" w:hAnsi="Cambria Math"/>
                          <w:lang w:eastAsia="en-US"/>
                        </w:rPr>
                        <m:t>X</m:t>
                      </m:r>
                    </m:e>
                    <m:sub>
                      <m:r>
                        <w:rPr>
                          <w:rFonts w:ascii="Cambria Math" w:hAnsi="Cambria Math"/>
                          <w:lang w:eastAsia="en-US"/>
                        </w:rPr>
                        <m:t>L</m:t>
                      </m:r>
                    </m:sub>
                  </m:sSub>
                  <m:r>
                    <w:rPr>
                      <w:rFonts w:ascii="Cambria Math" w:hAnsi="Cambria Math"/>
                      <w:lang w:eastAsia="en-US"/>
                    </w:rPr>
                    <m:t xml:space="preserve"> </m:t>
                  </m:r>
                </m:num>
                <m:den>
                  <m:r>
                    <w:rPr>
                      <w:rFonts w:ascii="Cambria Math" w:hAnsi="Cambria Math"/>
                      <w:lang w:eastAsia="en-US"/>
                    </w:rPr>
                    <m:t>R</m:t>
                  </m:r>
                </m:den>
              </m:f>
            </m:e>
          </m:d>
        </m:oMath>
      </m:oMathPara>
    </w:p>
    <w:p w14:paraId="3EFFB00F" w14:textId="720CC76B" w:rsidR="004D7ECA" w:rsidRPr="004D7ECA" w:rsidRDefault="004D7ECA" w:rsidP="004D7ECA">
      <w:pPr>
        <w:pStyle w:val="Caption"/>
        <w:keepNext/>
        <w:jc w:val="center"/>
        <w:rPr>
          <w:b/>
          <w:bCs/>
          <w:color w:val="auto"/>
          <w:sz w:val="22"/>
          <w:szCs w:val="22"/>
        </w:rPr>
      </w:pPr>
      <w:bookmarkStart w:id="62" w:name="_Toc218387117"/>
      <w:r w:rsidRPr="004D7ECA">
        <w:rPr>
          <w:b/>
          <w:bCs/>
          <w:color w:val="auto"/>
          <w:sz w:val="22"/>
          <w:szCs w:val="22"/>
        </w:rPr>
        <w:t xml:space="preserve">Equation </w:t>
      </w:r>
      <w:r w:rsidRPr="004D7ECA">
        <w:rPr>
          <w:b/>
          <w:bCs/>
          <w:color w:val="auto"/>
          <w:sz w:val="22"/>
          <w:szCs w:val="22"/>
        </w:rPr>
        <w:fldChar w:fldCharType="begin"/>
      </w:r>
      <w:r w:rsidRPr="004D7ECA">
        <w:rPr>
          <w:b/>
          <w:bCs/>
          <w:color w:val="auto"/>
          <w:sz w:val="22"/>
          <w:szCs w:val="22"/>
        </w:rPr>
        <w:instrText xml:space="preserve"> SEQ Equation \* ARABIC </w:instrText>
      </w:r>
      <w:r w:rsidRPr="004D7ECA">
        <w:rPr>
          <w:b/>
          <w:bCs/>
          <w:color w:val="auto"/>
          <w:sz w:val="22"/>
          <w:szCs w:val="22"/>
        </w:rPr>
        <w:fldChar w:fldCharType="separate"/>
      </w:r>
      <w:r w:rsidRPr="004D7ECA">
        <w:rPr>
          <w:b/>
          <w:bCs/>
          <w:noProof/>
          <w:color w:val="auto"/>
          <w:sz w:val="22"/>
          <w:szCs w:val="22"/>
        </w:rPr>
        <w:t>27</w:t>
      </w:r>
      <w:r w:rsidRPr="004D7ECA">
        <w:rPr>
          <w:b/>
          <w:bCs/>
          <w:color w:val="auto"/>
          <w:sz w:val="22"/>
          <w:szCs w:val="22"/>
        </w:rPr>
        <w:fldChar w:fldCharType="end"/>
      </w:r>
      <w:r w:rsidRPr="004D7ECA">
        <w:rPr>
          <w:b/>
          <w:bCs/>
          <w:color w:val="auto"/>
          <w:sz w:val="22"/>
          <w:szCs w:val="22"/>
        </w:rPr>
        <w:t xml:space="preserve"> -</w:t>
      </w:r>
      <w:r>
        <w:rPr>
          <w:b/>
          <w:bCs/>
          <w:color w:val="auto"/>
          <w:sz w:val="22"/>
          <w:szCs w:val="22"/>
        </w:rPr>
        <w:t xml:space="preserve"> </w:t>
      </w:r>
      <w:r w:rsidRPr="008E22DA">
        <w:rPr>
          <w:rFonts w:ascii="Cambria Math" w:hAnsi="Cambria Math" w:cs="Cambria Math"/>
          <w:b/>
          <w:bCs/>
          <w:color w:val="auto"/>
          <w:sz w:val="22"/>
          <w:szCs w:val="22"/>
        </w:rPr>
        <w:t>∅</w:t>
      </w:r>
      <w:r w:rsidRPr="008E22DA">
        <w:rPr>
          <w:rFonts w:cstheme="minorHAnsi"/>
          <w:b/>
          <w:bCs/>
          <w:color w:val="auto"/>
          <w:sz w:val="22"/>
          <w:szCs w:val="22"/>
        </w:rPr>
        <w:t>LR</w:t>
      </w:r>
      <w:r>
        <w:rPr>
          <w:rFonts w:cstheme="minorHAnsi"/>
          <w:b/>
          <w:bCs/>
          <w:color w:val="auto"/>
          <w:sz w:val="22"/>
          <w:szCs w:val="22"/>
        </w:rPr>
        <w:t xml:space="preserve"> Calculation</w:t>
      </w:r>
      <w:bookmarkEnd w:id="62"/>
    </w:p>
    <w:p w14:paraId="3FF76856" w14:textId="5F6ED844" w:rsidR="008E22DA" w:rsidRPr="00DB122C" w:rsidRDefault="00DA3D7A" w:rsidP="008E22DA">
      <w:pPr>
        <w:rPr>
          <w:lang w:eastAsia="en-US"/>
        </w:rPr>
      </w:pPr>
      <m:oMathPara>
        <m:oMath>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m:t>
              </m:r>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lang w:eastAsia="en-US"/>
                    </w:rPr>
                    <m:t xml:space="preserve">149.59 </m:t>
                  </m:r>
                </m:num>
                <m:den>
                  <m:r>
                    <w:rPr>
                      <w:rFonts w:ascii="Cambria Math" w:hAnsi="Cambria Math"/>
                      <w:lang w:eastAsia="en-US"/>
                    </w:rPr>
                    <m:t>25</m:t>
                  </m:r>
                </m:den>
              </m:f>
            </m:e>
          </m:d>
          <m:r>
            <w:rPr>
              <w:rFonts w:ascii="Cambria Math" w:hAnsi="Cambria Math" w:cstheme="minorHAnsi"/>
            </w:rPr>
            <m:t>=80.51</m:t>
          </m:r>
          <m:r>
            <m:rPr>
              <m:sty m:val="p"/>
            </m:rPr>
            <w:rPr>
              <w:rFonts w:ascii="Cambria Math" w:hAnsi="Cambria Math" w:cstheme="minorHAnsi"/>
            </w:rPr>
            <m:t>°</m:t>
          </m:r>
        </m:oMath>
      </m:oMathPara>
    </w:p>
    <w:p w14:paraId="27E247FD" w14:textId="16A14BF9" w:rsidR="005E6009" w:rsidRDefault="005E6009" w:rsidP="005E6009">
      <w:pPr>
        <w:tabs>
          <w:tab w:val="left" w:pos="6570"/>
        </w:tabs>
        <w:rPr>
          <w:lang w:eastAsia="en-US"/>
        </w:rPr>
      </w:pPr>
      <w:r>
        <w:rPr>
          <w:lang w:eastAsia="en-US"/>
        </w:rPr>
        <w:tab/>
      </w:r>
    </w:p>
    <w:p w14:paraId="5A7DC191" w14:textId="622A5CD6" w:rsidR="005E6009" w:rsidRDefault="00A9754E" w:rsidP="008E22DA">
      <w:pPr>
        <w:rPr>
          <w:lang w:eastAsia="en-US"/>
        </w:rPr>
      </w:pPr>
      <w:r>
        <w:rPr>
          <w:noProof/>
        </w:rPr>
        <mc:AlternateContent>
          <mc:Choice Requires="wps">
            <w:drawing>
              <wp:anchor distT="0" distB="0" distL="114300" distR="114300" simplePos="0" relativeHeight="251703296" behindDoc="1" locked="0" layoutInCell="1" allowOverlap="1" wp14:anchorId="7A7FF776" wp14:editId="76F847A8">
                <wp:simplePos x="0" y="0"/>
                <wp:positionH relativeFrom="column">
                  <wp:posOffset>1800225</wp:posOffset>
                </wp:positionH>
                <wp:positionV relativeFrom="paragraph">
                  <wp:posOffset>6985</wp:posOffset>
                </wp:positionV>
                <wp:extent cx="2133600" cy="285750"/>
                <wp:effectExtent l="0" t="0" r="0" b="0"/>
                <wp:wrapTight wrapText="bothSides">
                  <wp:wrapPolygon edited="0">
                    <wp:start x="0" y="0"/>
                    <wp:lineTo x="0" y="20160"/>
                    <wp:lineTo x="21407" y="20160"/>
                    <wp:lineTo x="21407" y="0"/>
                    <wp:lineTo x="0" y="0"/>
                  </wp:wrapPolygon>
                </wp:wrapTight>
                <wp:docPr id="1157022452" name="Text Box 1"/>
                <wp:cNvGraphicFramePr/>
                <a:graphic xmlns:a="http://schemas.openxmlformats.org/drawingml/2006/main">
                  <a:graphicData uri="http://schemas.microsoft.com/office/word/2010/wordprocessingShape">
                    <wps:wsp>
                      <wps:cNvSpPr txBox="1"/>
                      <wps:spPr>
                        <a:xfrm>
                          <a:off x="0" y="0"/>
                          <a:ext cx="2133600" cy="285750"/>
                        </a:xfrm>
                        <a:prstGeom prst="rect">
                          <a:avLst/>
                        </a:prstGeom>
                        <a:solidFill>
                          <a:prstClr val="white"/>
                        </a:solidFill>
                        <a:ln>
                          <a:noFill/>
                        </a:ln>
                      </wps:spPr>
                      <wps:txbx>
                        <w:txbxContent>
                          <w:p w14:paraId="48732D60" w14:textId="2E126FAD" w:rsidR="00A9754E" w:rsidRPr="00A9754E" w:rsidRDefault="00A9754E" w:rsidP="00A9754E">
                            <w:pPr>
                              <w:pStyle w:val="Caption"/>
                              <w:jc w:val="center"/>
                              <w:rPr>
                                <w:b/>
                                <w:bCs/>
                                <w:color w:val="auto"/>
                                <w:sz w:val="28"/>
                                <w:szCs w:val="28"/>
                                <w:lang w:eastAsia="en-US"/>
                              </w:rPr>
                            </w:pPr>
                            <w:bookmarkStart w:id="63" w:name="_Toc218387090"/>
                            <w:r w:rsidRPr="00A9754E">
                              <w:rPr>
                                <w:b/>
                                <w:bCs/>
                                <w:color w:val="auto"/>
                                <w:sz w:val="22"/>
                                <w:szCs w:val="22"/>
                              </w:rPr>
                              <w:t xml:space="preserve">Table </w:t>
                            </w:r>
                            <w:r w:rsidRPr="00A9754E">
                              <w:rPr>
                                <w:b/>
                                <w:bCs/>
                                <w:color w:val="auto"/>
                                <w:sz w:val="22"/>
                                <w:szCs w:val="22"/>
                              </w:rPr>
                              <w:fldChar w:fldCharType="begin"/>
                            </w:r>
                            <w:r w:rsidRPr="00A9754E">
                              <w:rPr>
                                <w:b/>
                                <w:bCs/>
                                <w:color w:val="auto"/>
                                <w:sz w:val="22"/>
                                <w:szCs w:val="22"/>
                              </w:rPr>
                              <w:instrText xml:space="preserve"> SEQ Table \* ARABIC </w:instrText>
                            </w:r>
                            <w:r w:rsidRPr="00A9754E">
                              <w:rPr>
                                <w:b/>
                                <w:bCs/>
                                <w:color w:val="auto"/>
                                <w:sz w:val="22"/>
                                <w:szCs w:val="22"/>
                              </w:rPr>
                              <w:fldChar w:fldCharType="separate"/>
                            </w:r>
                            <w:r w:rsidRPr="00A9754E">
                              <w:rPr>
                                <w:b/>
                                <w:bCs/>
                                <w:noProof/>
                                <w:color w:val="auto"/>
                                <w:sz w:val="22"/>
                                <w:szCs w:val="22"/>
                              </w:rPr>
                              <w:t>1</w:t>
                            </w:r>
                            <w:r w:rsidRPr="00A9754E">
                              <w:rPr>
                                <w:b/>
                                <w:bCs/>
                                <w:color w:val="auto"/>
                                <w:sz w:val="22"/>
                                <w:szCs w:val="22"/>
                              </w:rPr>
                              <w:fldChar w:fldCharType="end"/>
                            </w:r>
                            <w:r w:rsidRPr="00A9754E">
                              <w:rPr>
                                <w:b/>
                                <w:bCs/>
                                <w:color w:val="auto"/>
                                <w:sz w:val="22"/>
                                <w:szCs w:val="22"/>
                              </w:rPr>
                              <w:t xml:space="preserve"> - PFC</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7FF776" id="_x0000_s1034" type="#_x0000_t202" style="position:absolute;margin-left:141.75pt;margin-top:.55pt;width:168pt;height:22.5pt;z-index:-25161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" stroked="f">
                <v:textbox inset="0,0,0,0">
                  <w:txbxContent>
                    <w:p w14:paraId="48732D60" w14:textId="2E126FAD" w:rsidR="00A9754E" w:rsidRPr="00A9754E" w:rsidRDefault="00A9754E" w:rsidP="00A9754E">
                      <w:pPr>
                        <w:pStyle w:val="Caption"/>
                        <w:jc w:val="center"/>
                        <w:rPr>
                          <w:b/>
                          <w:bCs/>
                          <w:color w:val="auto"/>
                          <w:sz w:val="28"/>
                          <w:szCs w:val="28"/>
                          <w:lang w:eastAsia="en-US"/>
                        </w:rPr>
                      </w:pPr>
                      <w:bookmarkStart w:id="64" w:name="_Toc218387090"/>
                      <w:r w:rsidRPr="00A9754E">
                        <w:rPr>
                          <w:b/>
                          <w:bCs/>
                          <w:color w:val="auto"/>
                          <w:sz w:val="22"/>
                          <w:szCs w:val="22"/>
                        </w:rPr>
                        <w:t xml:space="preserve">Table </w:t>
                      </w:r>
                      <w:r w:rsidRPr="00A9754E">
                        <w:rPr>
                          <w:b/>
                          <w:bCs/>
                          <w:color w:val="auto"/>
                          <w:sz w:val="22"/>
                          <w:szCs w:val="22"/>
                        </w:rPr>
                        <w:fldChar w:fldCharType="begin"/>
                      </w:r>
                      <w:r w:rsidRPr="00A9754E">
                        <w:rPr>
                          <w:b/>
                          <w:bCs/>
                          <w:color w:val="auto"/>
                          <w:sz w:val="22"/>
                          <w:szCs w:val="22"/>
                        </w:rPr>
                        <w:instrText xml:space="preserve"> SEQ Table \* ARABIC </w:instrText>
                      </w:r>
                      <w:r w:rsidRPr="00A9754E">
                        <w:rPr>
                          <w:b/>
                          <w:bCs/>
                          <w:color w:val="auto"/>
                          <w:sz w:val="22"/>
                          <w:szCs w:val="22"/>
                        </w:rPr>
                        <w:fldChar w:fldCharType="separate"/>
                      </w:r>
                      <w:r w:rsidRPr="00A9754E">
                        <w:rPr>
                          <w:b/>
                          <w:bCs/>
                          <w:noProof/>
                          <w:color w:val="auto"/>
                          <w:sz w:val="22"/>
                          <w:szCs w:val="22"/>
                        </w:rPr>
                        <w:t>1</w:t>
                      </w:r>
                      <w:r w:rsidRPr="00A9754E">
                        <w:rPr>
                          <w:b/>
                          <w:bCs/>
                          <w:color w:val="auto"/>
                          <w:sz w:val="22"/>
                          <w:szCs w:val="22"/>
                        </w:rPr>
                        <w:fldChar w:fldCharType="end"/>
                      </w:r>
                      <w:r w:rsidRPr="00A9754E">
                        <w:rPr>
                          <w:b/>
                          <w:bCs/>
                          <w:color w:val="auto"/>
                          <w:sz w:val="22"/>
                          <w:szCs w:val="22"/>
                        </w:rPr>
                        <w:t xml:space="preserve"> - PFC</w:t>
                      </w:r>
                      <w:bookmarkEnd w:id="64"/>
                    </w:p>
                  </w:txbxContent>
                </v:textbox>
                <w10:wrap type="tight"/>
              </v:shape>
            </w:pict>
          </mc:Fallback>
        </mc:AlternateContent>
      </w:r>
    </w:p>
    <w:p w14:paraId="7ED474A3" w14:textId="72D7F6F7" w:rsidR="005E6009" w:rsidRDefault="005E6009" w:rsidP="008E22DA">
      <w:pPr>
        <w:rPr>
          <w:lang w:eastAsia="en-US"/>
        </w:rPr>
      </w:pPr>
      <w:r w:rsidRPr="005E6009">
        <w:rPr>
          <w:noProof/>
          <w:lang w:eastAsia="en-US"/>
        </w:rPr>
        <w:drawing>
          <wp:anchor distT="0" distB="0" distL="114300" distR="114300" simplePos="0" relativeHeight="251693056" behindDoc="1" locked="0" layoutInCell="1" allowOverlap="1" wp14:anchorId="3CF59602" wp14:editId="6F36F0B8">
            <wp:simplePos x="0" y="0"/>
            <wp:positionH relativeFrom="margin">
              <wp:align>center</wp:align>
            </wp:positionH>
            <wp:positionV relativeFrom="paragraph">
              <wp:posOffset>10160</wp:posOffset>
            </wp:positionV>
            <wp:extent cx="2133600" cy="1913255"/>
            <wp:effectExtent l="0" t="0" r="0" b="0"/>
            <wp:wrapTight wrapText="bothSides">
              <wp:wrapPolygon edited="0">
                <wp:start x="0" y="0"/>
                <wp:lineTo x="0" y="21292"/>
                <wp:lineTo x="21407" y="21292"/>
                <wp:lineTo x="21407" y="0"/>
                <wp:lineTo x="0" y="0"/>
              </wp:wrapPolygon>
            </wp:wrapTight>
            <wp:docPr id="67809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099314" name=""/>
                    <pic:cNvPicPr/>
                  </pic:nvPicPr>
                  <pic:blipFill rotWithShape="1">
                    <a:blip r:embed="rId17">
                      <a:extLst>
                        <a:ext uri="{28A0092B-C50C-407E-A947-70E740481C1C}">
                          <a14:useLocalDpi xmlns:a14="http://schemas.microsoft.com/office/drawing/2010/main" val="0"/>
                        </a:ext>
                      </a:extLst>
                    </a:blip>
                    <a:srcRect t="1953"/>
                    <a:stretch>
                      <a:fillRect/>
                    </a:stretch>
                  </pic:blipFill>
                  <pic:spPr bwMode="auto">
                    <a:xfrm>
                      <a:off x="0" y="0"/>
                      <a:ext cx="2133600" cy="1913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83831A" w14:textId="3A6498AF" w:rsidR="005E6009" w:rsidRDefault="005E6009" w:rsidP="008E22DA">
      <w:pPr>
        <w:rPr>
          <w:lang w:eastAsia="en-US"/>
        </w:rPr>
      </w:pPr>
    </w:p>
    <w:p w14:paraId="3466A3E3" w14:textId="4C291147" w:rsidR="005E6009" w:rsidRDefault="005E6009" w:rsidP="008E22DA">
      <w:pPr>
        <w:rPr>
          <w:lang w:eastAsia="en-US"/>
        </w:rPr>
      </w:pPr>
    </w:p>
    <w:p w14:paraId="0E855604" w14:textId="70B40A52" w:rsidR="005E6009" w:rsidRDefault="005E6009" w:rsidP="008E22DA">
      <w:pPr>
        <w:rPr>
          <w:lang w:eastAsia="en-US"/>
        </w:rPr>
      </w:pPr>
    </w:p>
    <w:p w14:paraId="6B392A16" w14:textId="77777777" w:rsidR="005E6009" w:rsidRDefault="005E6009" w:rsidP="008E22DA">
      <w:pPr>
        <w:rPr>
          <w:lang w:eastAsia="en-US"/>
        </w:rPr>
      </w:pPr>
    </w:p>
    <w:p w14:paraId="115D71AE" w14:textId="77777777" w:rsidR="005E6009" w:rsidRDefault="005E6009" w:rsidP="008E22DA">
      <w:pPr>
        <w:rPr>
          <w:lang w:eastAsia="en-US"/>
        </w:rPr>
      </w:pPr>
    </w:p>
    <w:p w14:paraId="466CA032" w14:textId="5417F03F" w:rsidR="00B82FB7" w:rsidRDefault="00B82FB7">
      <w:pPr>
        <w:rPr>
          <w:lang w:eastAsia="en-US"/>
        </w:rPr>
      </w:pPr>
      <w:r>
        <w:rPr>
          <w:lang w:eastAsia="en-US"/>
        </w:rPr>
        <w:br w:type="page"/>
      </w:r>
    </w:p>
    <w:p w14:paraId="356871CF" w14:textId="77777777" w:rsidR="00586E32" w:rsidRDefault="00586E32" w:rsidP="008E22DA">
      <w:pPr>
        <w:rPr>
          <w:lang w:eastAsia="en-US"/>
        </w:rPr>
        <w:sectPr w:rsidR="00586E32" w:rsidSect="00A9754E">
          <w:pgSz w:w="11906" w:h="16838"/>
          <w:pgMar w:top="1440" w:right="1440" w:bottom="1440" w:left="1440" w:header="708" w:footer="708" w:gutter="0"/>
          <w:cols w:space="708"/>
          <w:docGrid w:linePitch="360"/>
        </w:sectPr>
      </w:pPr>
    </w:p>
    <w:p w14:paraId="7E9BDB88" w14:textId="4FE3FD64" w:rsidR="005E6009" w:rsidRDefault="005E6009" w:rsidP="008E22DA">
      <w:pPr>
        <w:rPr>
          <w:lang w:eastAsia="en-US"/>
        </w:rPr>
      </w:pPr>
    </w:p>
    <w:p w14:paraId="4711D55B" w14:textId="0B5266B1" w:rsidR="005E6009" w:rsidRDefault="005E6009" w:rsidP="008E22DA">
      <w:pPr>
        <w:rPr>
          <w:lang w:eastAsia="en-US"/>
        </w:rPr>
      </w:pPr>
    </w:p>
    <w:p w14:paraId="4332C0D7" w14:textId="1064365E" w:rsidR="005E6009" w:rsidRDefault="00586E32" w:rsidP="008E22DA">
      <w:pPr>
        <w:rPr>
          <w:lang w:eastAsia="en-US"/>
        </w:rPr>
      </w:pPr>
      <w:r>
        <w:rPr>
          <w:noProof/>
        </w:rPr>
        <w:drawing>
          <wp:anchor distT="0" distB="0" distL="114300" distR="114300" simplePos="0" relativeHeight="251694080" behindDoc="1" locked="0" layoutInCell="1" allowOverlap="1" wp14:anchorId="3E902576" wp14:editId="4B274BAB">
            <wp:simplePos x="0" y="0"/>
            <wp:positionH relativeFrom="margin">
              <wp:align>center</wp:align>
            </wp:positionH>
            <wp:positionV relativeFrom="paragraph">
              <wp:posOffset>10160</wp:posOffset>
            </wp:positionV>
            <wp:extent cx="7439025" cy="4257675"/>
            <wp:effectExtent l="0" t="0" r="9525" b="9525"/>
            <wp:wrapTight wrapText="bothSides">
              <wp:wrapPolygon edited="0">
                <wp:start x="0" y="0"/>
                <wp:lineTo x="0" y="21552"/>
                <wp:lineTo x="21572" y="21552"/>
                <wp:lineTo x="21572" y="0"/>
                <wp:lineTo x="0" y="0"/>
              </wp:wrapPolygon>
            </wp:wrapTight>
            <wp:docPr id="1061887334" name="Chart 1">
              <a:extLst xmlns:a="http://schemas.openxmlformats.org/drawingml/2006/main">
                <a:ext uri="{FF2B5EF4-FFF2-40B4-BE49-F238E27FC236}">
                  <a16:creationId xmlns:a16="http://schemas.microsoft.com/office/drawing/2014/main" id="{54690676-3760-030C-FE90-D3D83EAAD4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2669DA2E" w14:textId="5A03F057" w:rsidR="005E6009" w:rsidRDefault="005E6009" w:rsidP="008E22DA">
      <w:pPr>
        <w:rPr>
          <w:lang w:eastAsia="en-US"/>
        </w:rPr>
      </w:pPr>
    </w:p>
    <w:p w14:paraId="596A30ED" w14:textId="61C8F166" w:rsidR="005E6009" w:rsidRDefault="005E6009" w:rsidP="008E22DA">
      <w:pPr>
        <w:rPr>
          <w:lang w:eastAsia="en-US"/>
        </w:rPr>
      </w:pPr>
    </w:p>
    <w:p w14:paraId="166E1EB0" w14:textId="77777777" w:rsidR="005E6009" w:rsidRDefault="005E6009" w:rsidP="008E22DA">
      <w:pPr>
        <w:rPr>
          <w:lang w:eastAsia="en-US"/>
        </w:rPr>
      </w:pPr>
    </w:p>
    <w:p w14:paraId="0E68F872" w14:textId="77777777" w:rsidR="005E6009" w:rsidRDefault="005E6009" w:rsidP="008E22DA">
      <w:pPr>
        <w:rPr>
          <w:lang w:eastAsia="en-US"/>
        </w:rPr>
      </w:pPr>
    </w:p>
    <w:p w14:paraId="3644F2BF" w14:textId="77777777" w:rsidR="005E6009" w:rsidRDefault="005E6009" w:rsidP="008E22DA">
      <w:pPr>
        <w:rPr>
          <w:lang w:eastAsia="en-US"/>
        </w:rPr>
      </w:pPr>
    </w:p>
    <w:p w14:paraId="2EDA9CEC" w14:textId="77777777" w:rsidR="005E6009" w:rsidRDefault="005E6009" w:rsidP="008E22DA">
      <w:pPr>
        <w:rPr>
          <w:lang w:eastAsia="en-US"/>
        </w:rPr>
      </w:pPr>
    </w:p>
    <w:p w14:paraId="32124495" w14:textId="77777777" w:rsidR="005E6009" w:rsidRDefault="005E6009" w:rsidP="008E22DA">
      <w:pPr>
        <w:rPr>
          <w:lang w:eastAsia="en-US"/>
        </w:rPr>
      </w:pPr>
    </w:p>
    <w:p w14:paraId="35E85326" w14:textId="77777777" w:rsidR="005E6009" w:rsidRDefault="005E6009" w:rsidP="008E22DA">
      <w:pPr>
        <w:rPr>
          <w:lang w:eastAsia="en-US"/>
        </w:rPr>
      </w:pPr>
    </w:p>
    <w:p w14:paraId="76A49314" w14:textId="77777777" w:rsidR="005E6009" w:rsidRDefault="005E6009" w:rsidP="008E22DA">
      <w:pPr>
        <w:rPr>
          <w:lang w:eastAsia="en-US"/>
        </w:rPr>
      </w:pPr>
    </w:p>
    <w:p w14:paraId="0BD32C32" w14:textId="77777777" w:rsidR="005E6009" w:rsidRDefault="005E6009" w:rsidP="008E22DA">
      <w:pPr>
        <w:rPr>
          <w:lang w:eastAsia="en-US"/>
        </w:rPr>
      </w:pPr>
    </w:p>
    <w:p w14:paraId="4F226F11" w14:textId="77777777" w:rsidR="005E6009" w:rsidRDefault="005E6009" w:rsidP="008E22DA">
      <w:pPr>
        <w:rPr>
          <w:lang w:eastAsia="en-US"/>
        </w:rPr>
      </w:pPr>
    </w:p>
    <w:p w14:paraId="6BFC507B" w14:textId="77777777" w:rsidR="005E6009" w:rsidRDefault="005E6009" w:rsidP="008E22DA">
      <w:pPr>
        <w:rPr>
          <w:lang w:eastAsia="en-US"/>
        </w:rPr>
      </w:pPr>
    </w:p>
    <w:p w14:paraId="5F74C3A8" w14:textId="77777777" w:rsidR="005E6009" w:rsidRDefault="005E6009" w:rsidP="008E22DA">
      <w:pPr>
        <w:rPr>
          <w:lang w:eastAsia="en-US"/>
        </w:rPr>
      </w:pPr>
    </w:p>
    <w:p w14:paraId="2F23DF69" w14:textId="77777777" w:rsidR="005E6009" w:rsidRDefault="005E6009" w:rsidP="008E22DA">
      <w:pPr>
        <w:rPr>
          <w:lang w:eastAsia="en-US"/>
        </w:rPr>
      </w:pPr>
    </w:p>
    <w:p w14:paraId="481D40E5" w14:textId="2843E923" w:rsidR="00586E32" w:rsidRDefault="00586E32" w:rsidP="008E22DA">
      <w:pPr>
        <w:rPr>
          <w:lang w:eastAsia="en-US"/>
        </w:rPr>
        <w:sectPr w:rsidR="00586E32" w:rsidSect="00586E32">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98176" behindDoc="1" locked="0" layoutInCell="1" allowOverlap="1" wp14:anchorId="2587F445" wp14:editId="16024B9B">
                <wp:simplePos x="0" y="0"/>
                <wp:positionH relativeFrom="margin">
                  <wp:align>center</wp:align>
                </wp:positionH>
                <wp:positionV relativeFrom="paragraph">
                  <wp:posOffset>163830</wp:posOffset>
                </wp:positionV>
                <wp:extent cx="7439025" cy="635"/>
                <wp:effectExtent l="0" t="0" r="9525" b="6985"/>
                <wp:wrapTight wrapText="bothSides">
                  <wp:wrapPolygon edited="0">
                    <wp:start x="0" y="0"/>
                    <wp:lineTo x="0" y="20725"/>
                    <wp:lineTo x="21572" y="20725"/>
                    <wp:lineTo x="21572" y="0"/>
                    <wp:lineTo x="0" y="0"/>
                  </wp:wrapPolygon>
                </wp:wrapTight>
                <wp:docPr id="273643702" name="Text Box 1"/>
                <wp:cNvGraphicFramePr/>
                <a:graphic xmlns:a="http://schemas.openxmlformats.org/drawingml/2006/main">
                  <a:graphicData uri="http://schemas.microsoft.com/office/word/2010/wordprocessingShape">
                    <wps:wsp>
                      <wps:cNvSpPr txBox="1"/>
                      <wps:spPr>
                        <a:xfrm>
                          <a:off x="0" y="0"/>
                          <a:ext cx="7439025" cy="635"/>
                        </a:xfrm>
                        <a:prstGeom prst="rect">
                          <a:avLst/>
                        </a:prstGeom>
                        <a:solidFill>
                          <a:prstClr val="white"/>
                        </a:solidFill>
                        <a:ln>
                          <a:noFill/>
                        </a:ln>
                      </wps:spPr>
                      <wps:txbx>
                        <w:txbxContent>
                          <w:p w14:paraId="2E664C49" w14:textId="2404419D" w:rsidR="00586E32" w:rsidRPr="00586E32" w:rsidRDefault="00586E32" w:rsidP="00586E32">
                            <w:pPr>
                              <w:pStyle w:val="Caption"/>
                              <w:jc w:val="center"/>
                              <w:rPr>
                                <w:b/>
                                <w:bCs/>
                                <w:noProof/>
                                <w:color w:val="auto"/>
                                <w:sz w:val="28"/>
                                <w:szCs w:val="28"/>
                              </w:rPr>
                            </w:pPr>
                            <w:bookmarkStart w:id="65" w:name="_Toc218387085"/>
                            <w:r w:rsidRPr="00586E32">
                              <w:rPr>
                                <w:b/>
                                <w:bCs/>
                                <w:color w:val="auto"/>
                                <w:sz w:val="22"/>
                                <w:szCs w:val="22"/>
                              </w:rPr>
                              <w:t xml:space="preserve">Figure </w:t>
                            </w:r>
                            <w:r w:rsidRPr="00586E32">
                              <w:rPr>
                                <w:b/>
                                <w:bCs/>
                                <w:color w:val="auto"/>
                                <w:sz w:val="22"/>
                                <w:szCs w:val="22"/>
                              </w:rPr>
                              <w:fldChar w:fldCharType="begin"/>
                            </w:r>
                            <w:r w:rsidRPr="00586E32">
                              <w:rPr>
                                <w:b/>
                                <w:bCs/>
                                <w:color w:val="auto"/>
                                <w:sz w:val="22"/>
                                <w:szCs w:val="22"/>
                              </w:rPr>
                              <w:instrText xml:space="preserve"> SEQ Figure \* ARABIC </w:instrText>
                            </w:r>
                            <w:r w:rsidRPr="00586E32">
                              <w:rPr>
                                <w:b/>
                                <w:bCs/>
                                <w:color w:val="auto"/>
                                <w:sz w:val="22"/>
                                <w:szCs w:val="22"/>
                              </w:rPr>
                              <w:fldChar w:fldCharType="separate"/>
                            </w:r>
                            <w:r w:rsidR="00175A1B">
                              <w:rPr>
                                <w:b/>
                                <w:bCs/>
                                <w:noProof/>
                                <w:color w:val="auto"/>
                                <w:sz w:val="22"/>
                                <w:szCs w:val="22"/>
                              </w:rPr>
                              <w:t>9</w:t>
                            </w:r>
                            <w:r w:rsidRPr="00586E32">
                              <w:rPr>
                                <w:b/>
                                <w:bCs/>
                                <w:color w:val="auto"/>
                                <w:sz w:val="22"/>
                                <w:szCs w:val="22"/>
                              </w:rPr>
                              <w:fldChar w:fldCharType="end"/>
                            </w:r>
                            <w:r w:rsidRPr="00586E32">
                              <w:rPr>
                                <w:b/>
                                <w:bCs/>
                                <w:color w:val="auto"/>
                                <w:sz w:val="22"/>
                                <w:szCs w:val="22"/>
                              </w:rPr>
                              <w:t xml:space="preserve"> - Graph of Phase Angle in Relation to Capacitor Value</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87F445" id="_x0000_s1035" type="#_x0000_t202" style="position:absolute;margin-left:0;margin-top:12.9pt;width:585.75pt;height:.05pt;z-index:-251618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" stroked="f">
                <v:textbox style="mso-fit-shape-to-text:t" inset="0,0,0,0">
                  <w:txbxContent>
                    <w:p w14:paraId="2E664C49" w14:textId="2404419D" w:rsidR="00586E32" w:rsidRPr="00586E32" w:rsidRDefault="00586E32" w:rsidP="00586E32">
                      <w:pPr>
                        <w:pStyle w:val="Caption"/>
                        <w:jc w:val="center"/>
                        <w:rPr>
                          <w:b/>
                          <w:bCs/>
                          <w:noProof/>
                          <w:color w:val="auto"/>
                          <w:sz w:val="28"/>
                          <w:szCs w:val="28"/>
                        </w:rPr>
                      </w:pPr>
                      <w:bookmarkStart w:id="66" w:name="_Toc218387085"/>
                      <w:r w:rsidRPr="00586E32">
                        <w:rPr>
                          <w:b/>
                          <w:bCs/>
                          <w:color w:val="auto"/>
                          <w:sz w:val="22"/>
                          <w:szCs w:val="22"/>
                        </w:rPr>
                        <w:t xml:space="preserve">Figure </w:t>
                      </w:r>
                      <w:r w:rsidRPr="00586E32">
                        <w:rPr>
                          <w:b/>
                          <w:bCs/>
                          <w:color w:val="auto"/>
                          <w:sz w:val="22"/>
                          <w:szCs w:val="22"/>
                        </w:rPr>
                        <w:fldChar w:fldCharType="begin"/>
                      </w:r>
                      <w:r w:rsidRPr="00586E32">
                        <w:rPr>
                          <w:b/>
                          <w:bCs/>
                          <w:color w:val="auto"/>
                          <w:sz w:val="22"/>
                          <w:szCs w:val="22"/>
                        </w:rPr>
                        <w:instrText xml:space="preserve"> SEQ Figure \* ARABIC </w:instrText>
                      </w:r>
                      <w:r w:rsidRPr="00586E32">
                        <w:rPr>
                          <w:b/>
                          <w:bCs/>
                          <w:color w:val="auto"/>
                          <w:sz w:val="22"/>
                          <w:szCs w:val="22"/>
                        </w:rPr>
                        <w:fldChar w:fldCharType="separate"/>
                      </w:r>
                      <w:r w:rsidR="00175A1B">
                        <w:rPr>
                          <w:b/>
                          <w:bCs/>
                          <w:noProof/>
                          <w:color w:val="auto"/>
                          <w:sz w:val="22"/>
                          <w:szCs w:val="22"/>
                        </w:rPr>
                        <w:t>9</w:t>
                      </w:r>
                      <w:r w:rsidRPr="00586E32">
                        <w:rPr>
                          <w:b/>
                          <w:bCs/>
                          <w:color w:val="auto"/>
                          <w:sz w:val="22"/>
                          <w:szCs w:val="22"/>
                        </w:rPr>
                        <w:fldChar w:fldCharType="end"/>
                      </w:r>
                      <w:r w:rsidRPr="00586E32">
                        <w:rPr>
                          <w:b/>
                          <w:bCs/>
                          <w:color w:val="auto"/>
                          <w:sz w:val="22"/>
                          <w:szCs w:val="22"/>
                        </w:rPr>
                        <w:t xml:space="preserve"> - Graph of Phase Angle in Relation to Capacitor Value</w:t>
                      </w:r>
                      <w:bookmarkEnd w:id="66"/>
                    </w:p>
                  </w:txbxContent>
                </v:textbox>
                <w10:wrap type="tight" anchorx="margin"/>
              </v:shape>
            </w:pict>
          </mc:Fallback>
        </mc:AlternateContent>
      </w:r>
    </w:p>
    <w:p w14:paraId="7016A2B7" w14:textId="77777777" w:rsidR="005E6009" w:rsidRDefault="005E6009" w:rsidP="008E22DA">
      <w:pPr>
        <w:rPr>
          <w:lang w:eastAsia="en-US"/>
        </w:rPr>
      </w:pPr>
    </w:p>
    <w:p w14:paraId="75348338" w14:textId="6AD55E35" w:rsidR="00C96280" w:rsidRPr="00B200BA" w:rsidRDefault="00B200BA" w:rsidP="00B200BA">
      <w:pPr>
        <w:pStyle w:val="Heading2"/>
        <w:numPr>
          <w:ilvl w:val="1"/>
          <w:numId w:val="1"/>
        </w:numPr>
        <w:rPr>
          <w:rFonts w:asciiTheme="minorHAnsi" w:hAnsiTheme="minorHAnsi" w:cstheme="minorHAnsi"/>
          <w:b/>
          <w:bCs/>
          <w:color w:val="auto"/>
          <w:sz w:val="24"/>
          <w:szCs w:val="24"/>
        </w:rPr>
      </w:pPr>
      <w:bookmarkStart w:id="67" w:name="_Toc218387061"/>
      <w:r w:rsidRPr="00B200BA">
        <w:rPr>
          <w:rFonts w:asciiTheme="minorHAnsi" w:hAnsiTheme="minorHAnsi" w:cstheme="minorHAnsi"/>
          <w:b/>
          <w:bCs/>
          <w:color w:val="auto"/>
          <w:sz w:val="24"/>
          <w:szCs w:val="24"/>
        </w:rPr>
        <w:t>What happens to energy stored in Capacitor and Inductor as the P</w:t>
      </w:r>
      <w:r w:rsidR="008317B5">
        <w:rPr>
          <w:rFonts w:asciiTheme="minorHAnsi" w:hAnsiTheme="minorHAnsi" w:cstheme="minorHAnsi"/>
          <w:b/>
          <w:bCs/>
          <w:color w:val="auto"/>
          <w:sz w:val="24"/>
          <w:szCs w:val="24"/>
        </w:rPr>
        <w:t xml:space="preserve">ower </w:t>
      </w:r>
      <w:r w:rsidRPr="00B200BA">
        <w:rPr>
          <w:rFonts w:asciiTheme="minorHAnsi" w:hAnsiTheme="minorHAnsi" w:cstheme="minorHAnsi"/>
          <w:b/>
          <w:bCs/>
          <w:color w:val="auto"/>
          <w:sz w:val="24"/>
          <w:szCs w:val="24"/>
        </w:rPr>
        <w:t>F</w:t>
      </w:r>
      <w:r w:rsidR="008317B5">
        <w:rPr>
          <w:rFonts w:asciiTheme="minorHAnsi" w:hAnsiTheme="minorHAnsi" w:cstheme="minorHAnsi"/>
          <w:b/>
          <w:bCs/>
          <w:color w:val="auto"/>
          <w:sz w:val="24"/>
          <w:szCs w:val="24"/>
        </w:rPr>
        <w:t>actor</w:t>
      </w:r>
      <w:r w:rsidRPr="00B200BA">
        <w:rPr>
          <w:rFonts w:asciiTheme="minorHAnsi" w:hAnsiTheme="minorHAnsi" w:cstheme="minorHAnsi"/>
          <w:b/>
          <w:bCs/>
          <w:color w:val="auto"/>
          <w:sz w:val="24"/>
          <w:szCs w:val="24"/>
        </w:rPr>
        <w:t xml:space="preserve"> Reaches 1?</w:t>
      </w:r>
      <w:bookmarkEnd w:id="67"/>
    </w:p>
    <w:p w14:paraId="10DC545E" w14:textId="6EE5D123" w:rsidR="00212ACC" w:rsidRDefault="00973EC3" w:rsidP="00B212EC">
      <w:pPr>
        <w:pStyle w:val="ListParagraph"/>
        <w:ind w:left="840"/>
      </w:pPr>
      <w:r>
        <w:t xml:space="preserve">When </w:t>
      </w:r>
      <w:r w:rsidR="006B4EEE">
        <w:t xml:space="preserve">Power Factor reaches 1, the </w:t>
      </w:r>
      <w:r>
        <w:t>power is at maximum efficiency, as only the useful power is being used (without any waste)</w:t>
      </w:r>
      <w:r w:rsidR="006B4EEE">
        <w:t xml:space="preserve"> </w:t>
      </w:r>
      <w:sdt>
        <w:sdtPr>
          <w:id w:val="1591351085"/>
          <w:citation/>
        </w:sdtPr>
        <w:sdtEndPr/>
        <w:sdtContent>
          <w:r w:rsidR="00616C59">
            <w:fldChar w:fldCharType="begin"/>
          </w:r>
          <w:r w:rsidR="00616C59">
            <w:rPr>
              <w:b/>
              <w:bCs/>
            </w:rPr>
            <w:instrText xml:space="preserve"> CITATION Kol12 \l 2057 </w:instrText>
          </w:r>
          <w:r w:rsidR="00616C59">
            <w:fldChar w:fldCharType="separate"/>
          </w:r>
          <w:r w:rsidR="00DA3D7A" w:rsidRPr="00DA3D7A">
            <w:rPr>
              <w:noProof/>
            </w:rPr>
            <w:t>[17]</w:t>
          </w:r>
          <w:r w:rsidR="00616C59">
            <w:fldChar w:fldCharType="end"/>
          </w:r>
        </w:sdtContent>
      </w:sdt>
      <w:r w:rsidR="006B4EEE">
        <w:rPr>
          <w:b/>
          <w:bCs/>
        </w:rPr>
        <w:t xml:space="preserve">. </w:t>
      </w:r>
      <w:r w:rsidR="006B4EEE" w:rsidRPr="006B4EEE">
        <w:t>This Happens due to</w:t>
      </w:r>
      <w:r w:rsidR="00B364A2">
        <w:t xml:space="preserve"> the active power and reactive power </w:t>
      </w:r>
      <w:r w:rsidR="000536C9">
        <w:t>being</w:t>
      </w:r>
      <w:r w:rsidR="00B364A2">
        <w:t xml:space="preserve"> equal </w:t>
      </w:r>
      <w:sdt>
        <w:sdtPr>
          <w:id w:val="-1636164369"/>
          <w:citation/>
        </w:sdtPr>
        <w:sdtEndPr/>
        <w:sdtContent>
          <w:r w:rsidR="000536C9">
            <w:fldChar w:fldCharType="begin"/>
          </w:r>
          <w:r w:rsidR="000536C9">
            <w:instrText xml:space="preserve"> CITATION AEE93 \l 2057 </w:instrText>
          </w:r>
          <w:r w:rsidR="000536C9">
            <w:fldChar w:fldCharType="separate"/>
          </w:r>
          <w:r w:rsidR="00DA3D7A" w:rsidRPr="00DA3D7A">
            <w:rPr>
              <w:noProof/>
            </w:rPr>
            <w:t>[18]</w:t>
          </w:r>
          <w:r w:rsidR="000536C9">
            <w:fldChar w:fldCharType="end"/>
          </w:r>
        </w:sdtContent>
      </w:sdt>
      <w:r w:rsidR="000536C9">
        <w:t>.</w:t>
      </w:r>
      <w:r w:rsidR="00B212EC">
        <w:t xml:space="preserve"> </w:t>
      </w:r>
      <w:r w:rsidR="00514639">
        <w:t xml:space="preserve">In regards to energy stored in a Inductor, </w:t>
      </w:r>
      <w:r w:rsidR="00B41329">
        <w:t xml:space="preserve">when the Power Factor reaches </w:t>
      </w:r>
      <w:r w:rsidR="003F3732">
        <w:t xml:space="preserve">1, the current is in phase with the voltage, resulting in only the useful power being used </w:t>
      </w:r>
      <w:sdt>
        <w:sdtPr>
          <w:id w:val="-215738041"/>
          <w:citation/>
        </w:sdtPr>
        <w:sdtEndPr/>
        <w:sdtContent>
          <w:r w:rsidR="00804C5E">
            <w:fldChar w:fldCharType="begin"/>
          </w:r>
          <w:r w:rsidR="00804C5E">
            <w:instrText xml:space="preserve"> CITATION Bha25 \l 2057 </w:instrText>
          </w:r>
          <w:r w:rsidR="00804C5E">
            <w:fldChar w:fldCharType="separate"/>
          </w:r>
          <w:r w:rsidR="00DA3D7A" w:rsidRPr="00DA3D7A">
            <w:rPr>
              <w:noProof/>
            </w:rPr>
            <w:t>[19]</w:t>
          </w:r>
          <w:r w:rsidR="00804C5E">
            <w:fldChar w:fldCharType="end"/>
          </w:r>
        </w:sdtContent>
      </w:sdt>
      <w:r w:rsidR="003F3732">
        <w:t>.</w:t>
      </w:r>
      <w:r w:rsidR="001A5BFA">
        <w:t xml:space="preserve"> This means that it’s at maximum efficiency and also has no reactive power within the circuit </w:t>
      </w:r>
      <w:sdt>
        <w:sdtPr>
          <w:id w:val="372512826"/>
          <w:citation/>
        </w:sdtPr>
        <w:sdtEndPr/>
        <w:sdtContent>
          <w:r w:rsidR="00804C5E">
            <w:fldChar w:fldCharType="begin"/>
          </w:r>
          <w:r w:rsidR="00804C5E">
            <w:instrText xml:space="preserve"> CITATION Bha25 \l 2057 </w:instrText>
          </w:r>
          <w:r w:rsidR="00804C5E">
            <w:fldChar w:fldCharType="separate"/>
          </w:r>
          <w:r w:rsidR="00DA3D7A" w:rsidRPr="00DA3D7A">
            <w:rPr>
              <w:noProof/>
            </w:rPr>
            <w:t>[19]</w:t>
          </w:r>
          <w:r w:rsidR="00804C5E">
            <w:fldChar w:fldCharType="end"/>
          </w:r>
        </w:sdtContent>
      </w:sdt>
      <w:r w:rsidR="001A5BFA">
        <w:t>.</w:t>
      </w:r>
      <w:r w:rsidR="00B212EC">
        <w:t xml:space="preserve"> </w:t>
      </w:r>
      <w:r>
        <w:t xml:space="preserve">In regards to energy stored in a Capacitor, </w:t>
      </w:r>
      <w:r w:rsidR="00B41329">
        <w:t>when the Power Factor reaches 1</w:t>
      </w:r>
      <w:r w:rsidR="00A50293">
        <w:t xml:space="preserve">, it will result in </w:t>
      </w:r>
      <w:r w:rsidR="00317595">
        <w:t>the circuit being fully resistive, this is because it will consume all the power from the source, however will not consume any reactive power</w:t>
      </w:r>
      <w:sdt>
        <w:sdtPr>
          <w:id w:val="307055906"/>
          <w:citation/>
        </w:sdtPr>
        <w:sdtEndPr/>
        <w:sdtContent>
          <w:r w:rsidR="00317595">
            <w:fldChar w:fldCharType="begin"/>
          </w:r>
          <w:r w:rsidR="00317595">
            <w:instrText xml:space="preserve"> CITATION Pow25 \l 2057 </w:instrText>
          </w:r>
          <w:r w:rsidR="00317595">
            <w:fldChar w:fldCharType="separate"/>
          </w:r>
          <w:r w:rsidR="00DA3D7A">
            <w:rPr>
              <w:noProof/>
            </w:rPr>
            <w:t xml:space="preserve"> </w:t>
          </w:r>
          <w:r w:rsidR="00DA3D7A" w:rsidRPr="00DA3D7A">
            <w:rPr>
              <w:noProof/>
            </w:rPr>
            <w:t>[20]</w:t>
          </w:r>
          <w:r w:rsidR="00317595">
            <w:fldChar w:fldCharType="end"/>
          </w:r>
        </w:sdtContent>
      </w:sdt>
      <w:r w:rsidR="00317595">
        <w:t>.</w:t>
      </w:r>
    </w:p>
    <w:p w14:paraId="391EFC58" w14:textId="77777777" w:rsidR="007F6E18" w:rsidRDefault="007F6E18" w:rsidP="007F6E18">
      <w:pPr>
        <w:pStyle w:val="ListParagraph"/>
        <w:ind w:left="840"/>
      </w:pPr>
    </w:p>
    <w:p w14:paraId="7EE676CC" w14:textId="281CA384" w:rsidR="007F6E18" w:rsidRPr="007F6E18" w:rsidRDefault="007F6E18" w:rsidP="007F6E18">
      <w:pPr>
        <w:rPr>
          <w:rFonts w:eastAsiaTheme="minorHAnsi"/>
          <w:lang w:eastAsia="en-US"/>
        </w:rPr>
      </w:pPr>
      <w:r>
        <w:br w:type="page"/>
      </w:r>
    </w:p>
    <w:p w14:paraId="5B776A0C" w14:textId="77777777" w:rsidR="00AF740B" w:rsidRDefault="00ED3576" w:rsidP="00AF740B">
      <w:pPr>
        <w:pStyle w:val="Heading1"/>
        <w:numPr>
          <w:ilvl w:val="0"/>
          <w:numId w:val="1"/>
        </w:numPr>
        <w:rPr>
          <w:rFonts w:asciiTheme="minorHAnsi" w:hAnsiTheme="minorHAnsi" w:cstheme="minorHAnsi"/>
          <w:b/>
          <w:bCs/>
          <w:color w:val="auto"/>
          <w:sz w:val="32"/>
          <w:szCs w:val="32"/>
        </w:rPr>
      </w:pPr>
      <w:bookmarkStart w:id="68" w:name="_Toc218387062"/>
      <w:r w:rsidRPr="00284673">
        <w:rPr>
          <w:rFonts w:asciiTheme="minorHAnsi" w:hAnsiTheme="minorHAnsi" w:cstheme="minorHAnsi"/>
          <w:b/>
          <w:bCs/>
          <w:color w:val="auto"/>
          <w:sz w:val="32"/>
          <w:szCs w:val="32"/>
        </w:rPr>
        <w:lastRenderedPageBreak/>
        <w:t>Results</w:t>
      </w:r>
      <w:bookmarkEnd w:id="68"/>
    </w:p>
    <w:p w14:paraId="5F1D7294" w14:textId="2FC99754" w:rsidR="00ED4C52" w:rsidRPr="00AF740B" w:rsidRDefault="00AF740B" w:rsidP="00AF740B">
      <w:pPr>
        <w:pStyle w:val="Heading1"/>
        <w:ind w:left="360"/>
        <w:rPr>
          <w:rFonts w:asciiTheme="minorHAnsi" w:hAnsiTheme="minorHAnsi" w:cstheme="minorHAnsi"/>
          <w:b/>
          <w:bCs/>
          <w:color w:val="auto"/>
          <w:sz w:val="32"/>
          <w:szCs w:val="32"/>
        </w:rPr>
      </w:pPr>
      <w:bookmarkStart w:id="69" w:name="_Toc218387063"/>
      <w:r w:rsidRPr="00AF740B">
        <w:rPr>
          <w:rFonts w:asciiTheme="minorHAnsi" w:hAnsiTheme="minorHAnsi" w:cstheme="minorHAnsi"/>
          <w:b/>
          <w:bCs/>
          <w:color w:val="auto"/>
          <w:sz w:val="24"/>
          <w:szCs w:val="24"/>
        </w:rPr>
        <w:t xml:space="preserve">4.1 </w:t>
      </w:r>
      <w:r w:rsidR="00ED4C52" w:rsidRPr="00AF740B">
        <w:rPr>
          <w:rFonts w:asciiTheme="minorHAnsi" w:hAnsiTheme="minorHAnsi" w:cstheme="minorHAnsi"/>
          <w:b/>
          <w:bCs/>
          <w:color w:val="auto"/>
          <w:sz w:val="24"/>
          <w:szCs w:val="24"/>
        </w:rPr>
        <w:t>P</w:t>
      </w:r>
      <w:r w:rsidRPr="00AF740B">
        <w:rPr>
          <w:rFonts w:asciiTheme="minorHAnsi" w:hAnsiTheme="minorHAnsi" w:cstheme="minorHAnsi"/>
          <w:b/>
          <w:bCs/>
          <w:color w:val="auto"/>
          <w:sz w:val="24"/>
          <w:szCs w:val="24"/>
        </w:rPr>
        <w:t>hasor Diagrams</w:t>
      </w:r>
      <w:r w:rsidR="00B63913">
        <w:rPr>
          <w:rFonts w:asciiTheme="minorHAnsi" w:hAnsiTheme="minorHAnsi" w:cstheme="minorHAnsi"/>
          <w:b/>
          <w:bCs/>
          <w:color w:val="auto"/>
          <w:sz w:val="24"/>
          <w:szCs w:val="24"/>
        </w:rPr>
        <w:t xml:space="preserve"> and Results</w:t>
      </w:r>
      <w:bookmarkEnd w:id="69"/>
    </w:p>
    <w:p w14:paraId="2B9F047F" w14:textId="6045199F" w:rsidR="00ED4C52" w:rsidRDefault="00ED4C52" w:rsidP="00AF740B">
      <w:pPr>
        <w:ind w:left="720"/>
        <w:rPr>
          <w:lang w:eastAsia="en-US"/>
        </w:rPr>
      </w:pPr>
      <w:r>
        <w:rPr>
          <w:lang w:eastAsia="en-US"/>
        </w:rPr>
        <w:t xml:space="preserve">The Phasor Diagrams showing the component </w:t>
      </w:r>
      <w:r w:rsidR="00AF740B">
        <w:rPr>
          <w:lang w:eastAsia="en-US"/>
        </w:rPr>
        <w:t>voltages and current that were calculated for the RLC Circuit, see section 3.2. are shown below</w:t>
      </w:r>
      <w:r w:rsidR="00B63913">
        <w:rPr>
          <w:lang w:eastAsia="en-US"/>
        </w:rPr>
        <w:t>. Additionally the Results of the calculations are shown below</w:t>
      </w:r>
      <w:r w:rsidR="00AF740B">
        <w:rPr>
          <w:lang w:eastAsia="en-US"/>
        </w:rPr>
        <w:t>:</w:t>
      </w:r>
    </w:p>
    <w:p w14:paraId="3EB9E974" w14:textId="02C79EB3" w:rsidR="00AF740B" w:rsidRDefault="00ED4C52" w:rsidP="00AF740B">
      <w:pPr>
        <w:pStyle w:val="Heading2"/>
        <w:numPr>
          <w:ilvl w:val="2"/>
          <w:numId w:val="1"/>
        </w:numPr>
        <w:rPr>
          <w:rFonts w:asciiTheme="minorHAnsi" w:hAnsiTheme="minorHAnsi" w:cstheme="minorHAnsi"/>
          <w:b/>
          <w:bCs/>
          <w:color w:val="auto"/>
          <w:sz w:val="24"/>
          <w:szCs w:val="24"/>
        </w:rPr>
      </w:pPr>
      <w:bookmarkStart w:id="70" w:name="_Toc218387064"/>
      <w:r w:rsidRPr="00AF740B">
        <w:rPr>
          <w:rFonts w:asciiTheme="minorHAnsi" w:hAnsiTheme="minorHAnsi" w:cstheme="minorHAnsi"/>
          <w:b/>
          <w:bCs/>
          <w:color w:val="auto"/>
          <w:sz w:val="24"/>
          <w:szCs w:val="24"/>
        </w:rPr>
        <w:t>Resonance</w:t>
      </w:r>
      <w:bookmarkEnd w:id="70"/>
    </w:p>
    <w:p w14:paraId="5ACB9788" w14:textId="366AE29C" w:rsidR="00B23E46" w:rsidRDefault="000F665F" w:rsidP="00B23E46">
      <w:pPr>
        <w:tabs>
          <w:tab w:val="left" w:pos="1065"/>
        </w:tabs>
        <w:ind w:left="1080"/>
        <w:rPr>
          <w:lang w:eastAsia="en-US"/>
        </w:rPr>
      </w:pPr>
      <w:r>
        <w:rPr>
          <w:lang w:eastAsia="en-US"/>
        </w:rPr>
        <w:t>The definition of resonance is outlined in the author above in section 2.4.</w:t>
      </w:r>
      <w:r w:rsidR="00B23E46">
        <w:rPr>
          <w:lang w:eastAsia="en-US"/>
        </w:rPr>
        <w:t xml:space="preserve"> The authors calculations for resonance are shown below:</w:t>
      </w:r>
    </w:p>
    <w:p w14:paraId="1F49246E" w14:textId="77777777" w:rsidR="00B23E46" w:rsidRDefault="00B23E46" w:rsidP="00B23E46">
      <w:pPr>
        <w:tabs>
          <w:tab w:val="left" w:pos="1065"/>
        </w:tabs>
        <w:ind w:left="1080"/>
        <w:rPr>
          <w:lang w:eastAsia="en-US"/>
        </w:rPr>
      </w:pPr>
    </w:p>
    <w:p w14:paraId="01A65A0F" w14:textId="0BB9CBCC" w:rsidR="00F039F4" w:rsidRPr="00F039F4" w:rsidRDefault="00F039F4" w:rsidP="00F039F4">
      <w:pPr>
        <w:pStyle w:val="Caption"/>
        <w:keepNext/>
        <w:jc w:val="center"/>
        <w:rPr>
          <w:b/>
          <w:bCs/>
          <w:color w:val="auto"/>
          <w:sz w:val="22"/>
          <w:szCs w:val="22"/>
        </w:rPr>
      </w:pPr>
      <w:bookmarkStart w:id="71" w:name="_Toc218387118"/>
      <w:r w:rsidRPr="00F039F4">
        <w:rPr>
          <w:b/>
          <w:bCs/>
          <w:color w:val="auto"/>
          <w:sz w:val="22"/>
          <w:szCs w:val="22"/>
        </w:rPr>
        <w:t xml:space="preserve">Equation </w:t>
      </w:r>
      <w:r w:rsidRPr="00F039F4">
        <w:rPr>
          <w:b/>
          <w:bCs/>
          <w:color w:val="auto"/>
          <w:sz w:val="22"/>
          <w:szCs w:val="22"/>
        </w:rPr>
        <w:fldChar w:fldCharType="begin"/>
      </w:r>
      <w:r w:rsidRPr="00F039F4">
        <w:rPr>
          <w:b/>
          <w:bCs/>
          <w:color w:val="auto"/>
          <w:sz w:val="22"/>
          <w:szCs w:val="22"/>
        </w:rPr>
        <w:instrText xml:space="preserve"> SEQ Equation \* ARABIC </w:instrText>
      </w:r>
      <w:r w:rsidRPr="00F039F4">
        <w:rPr>
          <w:b/>
          <w:bCs/>
          <w:color w:val="auto"/>
          <w:sz w:val="22"/>
          <w:szCs w:val="22"/>
        </w:rPr>
        <w:fldChar w:fldCharType="separate"/>
      </w:r>
      <w:r w:rsidR="004D7ECA">
        <w:rPr>
          <w:b/>
          <w:bCs/>
          <w:noProof/>
          <w:color w:val="auto"/>
          <w:sz w:val="22"/>
          <w:szCs w:val="22"/>
        </w:rPr>
        <w:t>28</w:t>
      </w:r>
      <w:r w:rsidRPr="00F039F4">
        <w:rPr>
          <w:b/>
          <w:bCs/>
          <w:color w:val="auto"/>
          <w:sz w:val="22"/>
          <w:szCs w:val="22"/>
        </w:rPr>
        <w:fldChar w:fldCharType="end"/>
      </w:r>
      <w:r w:rsidRPr="00F039F4">
        <w:rPr>
          <w:b/>
          <w:bCs/>
          <w:color w:val="auto"/>
          <w:sz w:val="22"/>
          <w:szCs w:val="22"/>
        </w:rPr>
        <w:t xml:space="preserve"> - Equation for Fr</w:t>
      </w:r>
      <w:bookmarkEnd w:id="71"/>
    </w:p>
    <w:p w14:paraId="55F7C912" w14:textId="4D6F53B7" w:rsidR="008926F4" w:rsidRDefault="00B23E46" w:rsidP="008926F4">
      <w:pPr>
        <w:spacing w:line="480" w:lineRule="auto"/>
        <w:rPr>
          <w:lang w:eastAsia="en-US"/>
        </w:rPr>
      </w:pPr>
      <m:oMathPara>
        <m:oMath>
          <m:r>
            <w:rPr>
              <w:rFonts w:ascii="Cambria Math" w:hAnsi="Cambria Math"/>
              <w:lang w:eastAsia="en-US"/>
            </w:rPr>
            <m:t>Fr=</m:t>
          </m:r>
          <m:f>
            <m:fPr>
              <m:ctrlPr>
                <w:rPr>
                  <w:rFonts w:ascii="Cambria Math" w:hAnsi="Cambria Math"/>
                  <w:i/>
                  <w:lang w:eastAsia="en-US"/>
                </w:rPr>
              </m:ctrlPr>
            </m:fPr>
            <m:num>
              <m:r>
                <w:rPr>
                  <w:rFonts w:ascii="Cambria Math" w:hAnsi="Cambria Math"/>
                  <w:lang w:eastAsia="en-US"/>
                </w:rPr>
                <m:t>1</m:t>
              </m:r>
            </m:num>
            <m:den>
              <m:r>
                <w:rPr>
                  <w:rFonts w:ascii="Cambria Math" w:hAnsi="Cambria Math"/>
                  <w:lang w:eastAsia="en-US"/>
                </w:rPr>
                <m:t>2</m:t>
              </m:r>
              <m:r>
                <w:rPr>
                  <w:rFonts w:ascii="Cambria Math" w:hAnsi="Cambria Math"/>
                </w:rPr>
                <m:t>π</m:t>
              </m:r>
            </m:den>
          </m:f>
          <m:r>
            <w:rPr>
              <w:rFonts w:ascii="Cambria Math" w:hAnsi="Cambria Math"/>
              <w:lang w:eastAsia="en-US"/>
            </w:rPr>
            <m:t xml:space="preserve"> </m:t>
          </m:r>
          <m:rad>
            <m:radPr>
              <m:degHide m:val="1"/>
              <m:ctrlPr>
                <w:rPr>
                  <w:rFonts w:ascii="Cambria Math" w:hAnsi="Cambria Math"/>
                  <w:i/>
                  <w:lang w:eastAsia="en-US"/>
                </w:rPr>
              </m:ctrlPr>
            </m:radPr>
            <m:deg/>
            <m:e>
              <m:f>
                <m:fPr>
                  <m:ctrlPr>
                    <w:rPr>
                      <w:rFonts w:ascii="Cambria Math" w:hAnsi="Cambria Math"/>
                      <w:i/>
                      <w:lang w:eastAsia="en-US"/>
                    </w:rPr>
                  </m:ctrlPr>
                </m:fPr>
                <m:num>
                  <m:r>
                    <w:rPr>
                      <w:rFonts w:ascii="Cambria Math" w:hAnsi="Cambria Math"/>
                      <w:lang w:eastAsia="en-US"/>
                    </w:rPr>
                    <m:t>1</m:t>
                  </m:r>
                </m:num>
                <m:den>
                  <m:d>
                    <m:dPr>
                      <m:ctrlPr>
                        <w:rPr>
                          <w:rFonts w:ascii="Cambria Math" w:hAnsi="Cambria Math"/>
                          <w:i/>
                          <w:lang w:eastAsia="en-US"/>
                        </w:rPr>
                      </m:ctrlPr>
                    </m:dPr>
                    <m:e>
                      <m:r>
                        <w:rPr>
                          <w:rFonts w:ascii="Cambria Math" w:hAnsi="Cambria Math"/>
                          <w:lang w:eastAsia="en-US"/>
                        </w:rPr>
                        <m:t>115×</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e>
                  </m:d>
                  <m:r>
                    <w:rPr>
                      <w:rFonts w:ascii="Cambria Math" w:hAnsi="Cambria Math"/>
                      <w:lang w:eastAsia="en-US"/>
                    </w:rPr>
                    <m:t xml:space="preserve"> </m:t>
                  </m:r>
                  <m:d>
                    <m:dPr>
                      <m:ctrlPr>
                        <w:rPr>
                          <w:rFonts w:ascii="Cambria Math" w:hAnsi="Cambria Math"/>
                          <w:i/>
                          <w:lang w:eastAsia="en-US"/>
                        </w:rPr>
                      </m:ctrlPr>
                    </m:dPr>
                    <m:e>
                      <m:r>
                        <w:rPr>
                          <w:rFonts w:ascii="Cambria Math" w:hAnsi="Cambria Math"/>
                          <w:lang w:eastAsia="en-US"/>
                        </w:rPr>
                        <m:t>318.02×</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-6</m:t>
                          </m:r>
                        </m:sup>
                      </m:sSup>
                    </m:e>
                  </m:d>
                </m:den>
              </m:f>
              <m:r>
                <w:rPr>
                  <w:rFonts w:ascii="Cambria Math" w:hAnsi="Cambria Math"/>
                  <w:lang w:eastAsia="en-US"/>
                </w:rPr>
                <m:t>-</m:t>
              </m:r>
              <m:f>
                <m:fPr>
                  <m:ctrlPr>
                    <w:rPr>
                      <w:rFonts w:ascii="Cambria Math" w:hAnsi="Cambria Math"/>
                      <w:i/>
                      <w:lang w:eastAsia="en-US"/>
                    </w:rPr>
                  </m:ctrlPr>
                </m:fPr>
                <m:num>
                  <m:sSup>
                    <m:sSupPr>
                      <m:ctrlPr>
                        <w:rPr>
                          <w:rFonts w:ascii="Cambria Math" w:hAnsi="Cambria Math"/>
                          <w:i/>
                          <w:lang w:eastAsia="en-US"/>
                        </w:rPr>
                      </m:ctrlPr>
                    </m:sSupPr>
                    <m:e>
                      <m:r>
                        <w:rPr>
                          <w:rFonts w:ascii="Cambria Math" w:hAnsi="Cambria Math"/>
                          <w:lang w:eastAsia="en-US"/>
                        </w:rPr>
                        <m:t>25</m:t>
                      </m:r>
                    </m:e>
                    <m:sup>
                      <m:r>
                        <w:rPr>
                          <w:rFonts w:ascii="Cambria Math" w:hAnsi="Cambria Math"/>
                          <w:lang w:eastAsia="en-US"/>
                        </w:rPr>
                        <m:t>2</m:t>
                      </m:r>
                    </m:sup>
                  </m:sSup>
                </m:num>
                <m:den>
                  <m:sSup>
                    <m:sSupPr>
                      <m:ctrlPr>
                        <w:rPr>
                          <w:rFonts w:ascii="Cambria Math" w:hAnsi="Cambria Math"/>
                          <w:i/>
                          <w:lang w:eastAsia="en-US"/>
                        </w:rPr>
                      </m:ctrlPr>
                    </m:sSupPr>
                    <m:e>
                      <m:r>
                        <w:rPr>
                          <w:rFonts w:ascii="Cambria Math" w:hAnsi="Cambria Math"/>
                          <w:lang w:eastAsia="en-US"/>
                        </w:rPr>
                        <m:t>(115 ×</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r>
                        <w:rPr>
                          <w:rFonts w:ascii="Cambria Math" w:hAnsi="Cambria Math"/>
                          <w:lang w:eastAsia="en-US"/>
                        </w:rPr>
                        <m:t>)</m:t>
                      </m:r>
                    </m:e>
                    <m:sup>
                      <m:r>
                        <w:rPr>
                          <w:rFonts w:ascii="Cambria Math" w:hAnsi="Cambria Math"/>
                          <w:lang w:eastAsia="en-US"/>
                        </w:rPr>
                        <m:t>2</m:t>
                      </m:r>
                    </m:sup>
                  </m:sSup>
                </m:den>
              </m:f>
            </m:e>
          </m:rad>
        </m:oMath>
      </m:oMathPara>
    </w:p>
    <w:p w14:paraId="3FBA05D4" w14:textId="77777777" w:rsidR="007F6E18" w:rsidRDefault="007F6E18" w:rsidP="00F039F4">
      <w:pPr>
        <w:pStyle w:val="Caption"/>
        <w:keepNext/>
        <w:jc w:val="center"/>
        <w:rPr>
          <w:b/>
          <w:bCs/>
          <w:color w:val="auto"/>
          <w:sz w:val="22"/>
          <w:szCs w:val="22"/>
        </w:rPr>
      </w:pPr>
    </w:p>
    <w:p w14:paraId="07315056" w14:textId="46F0226B" w:rsidR="00F039F4" w:rsidRPr="00F039F4" w:rsidRDefault="00F039F4" w:rsidP="00F039F4">
      <w:pPr>
        <w:pStyle w:val="Caption"/>
        <w:keepNext/>
        <w:jc w:val="center"/>
        <w:rPr>
          <w:b/>
          <w:bCs/>
          <w:color w:val="auto"/>
          <w:sz w:val="22"/>
          <w:szCs w:val="22"/>
        </w:rPr>
      </w:pPr>
      <w:bookmarkStart w:id="72" w:name="_Toc218387119"/>
      <w:r w:rsidRPr="00F039F4">
        <w:rPr>
          <w:b/>
          <w:bCs/>
          <w:color w:val="auto"/>
          <w:sz w:val="22"/>
          <w:szCs w:val="22"/>
        </w:rPr>
        <w:t xml:space="preserve">Equation </w:t>
      </w:r>
      <w:r w:rsidRPr="00F039F4">
        <w:rPr>
          <w:b/>
          <w:bCs/>
          <w:color w:val="auto"/>
          <w:sz w:val="22"/>
          <w:szCs w:val="22"/>
        </w:rPr>
        <w:fldChar w:fldCharType="begin"/>
      </w:r>
      <w:r w:rsidRPr="00F039F4">
        <w:rPr>
          <w:b/>
          <w:bCs/>
          <w:color w:val="auto"/>
          <w:sz w:val="22"/>
          <w:szCs w:val="22"/>
        </w:rPr>
        <w:instrText xml:space="preserve"> SEQ Equation \* ARABIC </w:instrText>
      </w:r>
      <w:r w:rsidRPr="00F039F4">
        <w:rPr>
          <w:b/>
          <w:bCs/>
          <w:color w:val="auto"/>
          <w:sz w:val="22"/>
          <w:szCs w:val="22"/>
        </w:rPr>
        <w:fldChar w:fldCharType="separate"/>
      </w:r>
      <w:r w:rsidR="004D7ECA">
        <w:rPr>
          <w:b/>
          <w:bCs/>
          <w:noProof/>
          <w:color w:val="auto"/>
          <w:sz w:val="22"/>
          <w:szCs w:val="22"/>
        </w:rPr>
        <w:t>29</w:t>
      </w:r>
      <w:r w:rsidRPr="00F039F4">
        <w:rPr>
          <w:b/>
          <w:bCs/>
          <w:color w:val="auto"/>
          <w:sz w:val="22"/>
          <w:szCs w:val="22"/>
        </w:rPr>
        <w:fldChar w:fldCharType="end"/>
      </w:r>
      <w:r w:rsidRPr="00F039F4">
        <w:rPr>
          <w:b/>
          <w:bCs/>
          <w:color w:val="auto"/>
          <w:sz w:val="22"/>
          <w:szCs w:val="22"/>
        </w:rPr>
        <w:t xml:space="preserve"> - Fr</w:t>
      </w:r>
      <w:bookmarkEnd w:id="72"/>
    </w:p>
    <w:p w14:paraId="7D7CB5D9" w14:textId="48CC5ADD" w:rsidR="000F665F" w:rsidRPr="007E3275" w:rsidRDefault="008926F4" w:rsidP="005E3AE1">
      <w:pPr>
        <w:spacing w:line="480" w:lineRule="auto"/>
        <w:rPr>
          <w:lang w:eastAsia="en-US"/>
        </w:rPr>
      </w:pPr>
      <m:oMathPara>
        <m:oMath>
          <m:r>
            <w:rPr>
              <w:rFonts w:ascii="Cambria Math" w:hAnsi="Cambria Math"/>
              <w:lang w:eastAsia="en-US"/>
            </w:rPr>
            <m:t>Fr=34.59</m:t>
          </m:r>
        </m:oMath>
      </m:oMathPara>
    </w:p>
    <w:p w14:paraId="3964A5B5" w14:textId="6C5CFE6A" w:rsidR="007E3275" w:rsidRPr="00AF740B" w:rsidRDefault="00435D6B" w:rsidP="00435D6B">
      <w:pPr>
        <w:rPr>
          <w:lang w:eastAsia="en-US"/>
        </w:rPr>
      </w:pPr>
      <w:r>
        <w:rPr>
          <w:lang w:eastAsia="en-US"/>
        </w:rPr>
        <w:br w:type="page"/>
      </w:r>
    </w:p>
    <w:p w14:paraId="228B3F79" w14:textId="77777777" w:rsidR="000F665F" w:rsidRDefault="00260FAD" w:rsidP="000F665F">
      <w:pPr>
        <w:pStyle w:val="Heading2"/>
        <w:numPr>
          <w:ilvl w:val="2"/>
          <w:numId w:val="1"/>
        </w:numPr>
        <w:rPr>
          <w:rFonts w:asciiTheme="minorHAnsi" w:hAnsiTheme="minorHAnsi" w:cstheme="minorHAnsi"/>
          <w:b/>
          <w:bCs/>
          <w:color w:val="auto"/>
          <w:sz w:val="24"/>
          <w:szCs w:val="24"/>
        </w:rPr>
      </w:pPr>
      <w:bookmarkStart w:id="73" w:name="_Toc218387065"/>
      <w:r>
        <w:rPr>
          <w:rFonts w:asciiTheme="minorHAnsi" w:hAnsiTheme="minorHAnsi" w:cstheme="minorHAnsi"/>
          <w:b/>
          <w:bCs/>
          <w:color w:val="auto"/>
          <w:sz w:val="24"/>
          <w:szCs w:val="24"/>
        </w:rPr>
        <w:lastRenderedPageBreak/>
        <w:t xml:space="preserve">25 Hz Below </w:t>
      </w:r>
      <w:r w:rsidR="00AF740B" w:rsidRPr="00AF740B">
        <w:rPr>
          <w:rFonts w:asciiTheme="minorHAnsi" w:hAnsiTheme="minorHAnsi" w:cstheme="minorHAnsi"/>
          <w:b/>
          <w:bCs/>
          <w:color w:val="auto"/>
          <w:sz w:val="24"/>
          <w:szCs w:val="24"/>
        </w:rPr>
        <w:t>Resonance</w:t>
      </w:r>
      <w:bookmarkEnd w:id="73"/>
    </w:p>
    <w:p w14:paraId="40C987EE" w14:textId="0BE4AE3E" w:rsidR="000F665F" w:rsidRDefault="00E30128" w:rsidP="00AE12B8">
      <w:pPr>
        <w:pStyle w:val="ListParagraph"/>
        <w:ind w:left="1080"/>
      </w:pPr>
      <w:r>
        <w:t xml:space="preserve">For the Phasor diagram refer to Figure </w:t>
      </w:r>
      <w:r w:rsidR="00586E32">
        <w:t>9</w:t>
      </w:r>
      <w:r>
        <w:t xml:space="preserve"> below. </w:t>
      </w:r>
      <w:r w:rsidR="000F665F" w:rsidRPr="000F665F">
        <w:t>The authors calculations for 25 Hz below resonance is shown below:</w:t>
      </w:r>
    </w:p>
    <w:p w14:paraId="54C51D58" w14:textId="77777777" w:rsidR="00A01C42" w:rsidRPr="000F665F" w:rsidRDefault="00A01C42" w:rsidP="00AE12B8">
      <w:pPr>
        <w:pStyle w:val="ListParagraph"/>
        <w:ind w:left="1080"/>
        <w:rPr>
          <w:b/>
          <w:bCs/>
          <w:sz w:val="24"/>
          <w:szCs w:val="24"/>
        </w:rPr>
      </w:pPr>
    </w:p>
    <w:p w14:paraId="24DED69D" w14:textId="666170F1" w:rsidR="000F665F" w:rsidRDefault="00A01C42" w:rsidP="00AF740B">
      <w:pPr>
        <w:rPr>
          <w:rFonts w:eastAsiaTheme="majorEastAsia" w:cstheme="minorHAnsi"/>
          <w:lang w:eastAsia="en-US"/>
        </w:rPr>
      </w:pPr>
      <w:r w:rsidRPr="00713BE5">
        <w:rPr>
          <w:rFonts w:eastAsiaTheme="majorEastAsia" w:cstheme="minorHAnsi"/>
          <w:noProof/>
          <w:lang w:eastAsia="en-US"/>
        </w:rPr>
        <w:drawing>
          <wp:anchor distT="0" distB="0" distL="114300" distR="114300" simplePos="0" relativeHeight="251686912" behindDoc="1" locked="0" layoutInCell="1" allowOverlap="1" wp14:anchorId="6E7013A4" wp14:editId="791A9265">
            <wp:simplePos x="0" y="0"/>
            <wp:positionH relativeFrom="margin">
              <wp:align>center</wp:align>
            </wp:positionH>
            <wp:positionV relativeFrom="paragraph">
              <wp:posOffset>9525</wp:posOffset>
            </wp:positionV>
            <wp:extent cx="3474720" cy="3020695"/>
            <wp:effectExtent l="0" t="0" r="0" b="8255"/>
            <wp:wrapTight wrapText="bothSides">
              <wp:wrapPolygon edited="0">
                <wp:start x="0" y="0"/>
                <wp:lineTo x="0" y="21523"/>
                <wp:lineTo x="21434" y="21523"/>
                <wp:lineTo x="21434" y="0"/>
                <wp:lineTo x="0" y="0"/>
              </wp:wrapPolygon>
            </wp:wrapTight>
            <wp:docPr id="19664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3025" name=""/>
                    <pic:cNvPicPr/>
                  </pic:nvPicPr>
                  <pic:blipFill>
                    <a:blip r:embed="rId19">
                      <a:extLst>
                        <a:ext uri="{28A0092B-C50C-407E-A947-70E740481C1C}">
                          <a14:useLocalDpi xmlns:a14="http://schemas.microsoft.com/office/drawing/2010/main" val="0"/>
                        </a:ext>
                      </a:extLst>
                    </a:blip>
                    <a:stretch>
                      <a:fillRect/>
                    </a:stretch>
                  </pic:blipFill>
                  <pic:spPr>
                    <a:xfrm>
                      <a:off x="0" y="0"/>
                      <a:ext cx="3474720" cy="3020695"/>
                    </a:xfrm>
                    <a:prstGeom prst="rect">
                      <a:avLst/>
                    </a:prstGeom>
                  </pic:spPr>
                </pic:pic>
              </a:graphicData>
            </a:graphic>
            <wp14:sizeRelH relativeFrom="margin">
              <wp14:pctWidth>0</wp14:pctWidth>
            </wp14:sizeRelH>
            <wp14:sizeRelV relativeFrom="margin">
              <wp14:pctHeight>0</wp14:pctHeight>
            </wp14:sizeRelV>
          </wp:anchor>
        </w:drawing>
      </w:r>
    </w:p>
    <w:p w14:paraId="71E102C4" w14:textId="3DD4BBBD" w:rsidR="00A81E37" w:rsidRDefault="00A81E37" w:rsidP="00AF740B">
      <w:pPr>
        <w:rPr>
          <w:rFonts w:eastAsiaTheme="majorEastAsia" w:cstheme="minorHAnsi"/>
          <w:lang w:eastAsia="en-US"/>
        </w:rPr>
      </w:pPr>
    </w:p>
    <w:p w14:paraId="4AA5722E" w14:textId="6CEA1748" w:rsidR="00A81E37" w:rsidRDefault="00A81E37" w:rsidP="00AF740B">
      <w:pPr>
        <w:rPr>
          <w:rFonts w:eastAsiaTheme="majorEastAsia" w:cstheme="minorHAnsi"/>
          <w:lang w:eastAsia="en-US"/>
        </w:rPr>
      </w:pPr>
    </w:p>
    <w:p w14:paraId="7A9AF9B6" w14:textId="77777777" w:rsidR="00DB122C" w:rsidRDefault="00DB122C" w:rsidP="00AF740B">
      <w:pPr>
        <w:rPr>
          <w:rFonts w:eastAsiaTheme="majorEastAsia" w:cstheme="minorHAnsi"/>
          <w:lang w:eastAsia="en-US"/>
        </w:rPr>
      </w:pPr>
    </w:p>
    <w:p w14:paraId="67AC8A04" w14:textId="77777777" w:rsidR="00DB122C" w:rsidRDefault="00DB122C" w:rsidP="00AF740B">
      <w:pPr>
        <w:rPr>
          <w:rFonts w:eastAsiaTheme="majorEastAsia" w:cstheme="minorHAnsi"/>
          <w:lang w:eastAsia="en-US"/>
        </w:rPr>
      </w:pPr>
    </w:p>
    <w:p w14:paraId="30A89EE8" w14:textId="77777777" w:rsidR="00DB122C" w:rsidRDefault="00DB122C" w:rsidP="00AF740B">
      <w:pPr>
        <w:rPr>
          <w:rFonts w:eastAsiaTheme="majorEastAsia" w:cstheme="minorHAnsi"/>
          <w:lang w:eastAsia="en-US"/>
        </w:rPr>
      </w:pPr>
    </w:p>
    <w:p w14:paraId="1BB17AEA" w14:textId="77777777" w:rsidR="00DB122C" w:rsidRDefault="00DB122C" w:rsidP="00AF740B">
      <w:pPr>
        <w:rPr>
          <w:rFonts w:eastAsiaTheme="majorEastAsia" w:cstheme="minorHAnsi"/>
          <w:lang w:eastAsia="en-US"/>
        </w:rPr>
      </w:pPr>
    </w:p>
    <w:p w14:paraId="62D34CFA" w14:textId="77777777" w:rsidR="00DB122C" w:rsidRDefault="00DB122C" w:rsidP="00AF740B">
      <w:pPr>
        <w:rPr>
          <w:rFonts w:eastAsiaTheme="majorEastAsia" w:cstheme="minorHAnsi"/>
          <w:lang w:eastAsia="en-US"/>
        </w:rPr>
      </w:pPr>
    </w:p>
    <w:p w14:paraId="4346AA6B" w14:textId="77777777" w:rsidR="00DB122C" w:rsidRDefault="00DB122C" w:rsidP="00AF740B">
      <w:pPr>
        <w:rPr>
          <w:rFonts w:eastAsiaTheme="majorEastAsia" w:cstheme="minorHAnsi"/>
          <w:lang w:eastAsia="en-US"/>
        </w:rPr>
      </w:pPr>
    </w:p>
    <w:p w14:paraId="5251B1B7" w14:textId="644EBBB9" w:rsidR="00DB122C" w:rsidRDefault="00DB122C" w:rsidP="00AF740B">
      <w:pPr>
        <w:rPr>
          <w:rFonts w:eastAsiaTheme="majorEastAsia" w:cstheme="minorHAnsi"/>
          <w:lang w:eastAsia="en-US"/>
        </w:rPr>
      </w:pPr>
    </w:p>
    <w:p w14:paraId="03859A2D" w14:textId="4336B208" w:rsidR="00A81E37" w:rsidRDefault="00A01C42" w:rsidP="00AF740B">
      <w:pPr>
        <w:rPr>
          <w:rFonts w:eastAsiaTheme="majorEastAsia" w:cstheme="minorHAnsi"/>
          <w:lang w:eastAsia="en-US"/>
        </w:rPr>
      </w:pPr>
      <w:r>
        <w:rPr>
          <w:noProof/>
        </w:rPr>
        <mc:AlternateContent>
          <mc:Choice Requires="wps">
            <w:drawing>
              <wp:anchor distT="0" distB="0" distL="114300" distR="114300" simplePos="0" relativeHeight="251688960" behindDoc="1" locked="0" layoutInCell="1" allowOverlap="1" wp14:anchorId="1D885E8B" wp14:editId="2458A6A3">
                <wp:simplePos x="0" y="0"/>
                <wp:positionH relativeFrom="margin">
                  <wp:align>center</wp:align>
                </wp:positionH>
                <wp:positionV relativeFrom="paragraph">
                  <wp:posOffset>185917</wp:posOffset>
                </wp:positionV>
                <wp:extent cx="3092450" cy="635"/>
                <wp:effectExtent l="0" t="0" r="0" b="6985"/>
                <wp:wrapTight wrapText="bothSides">
                  <wp:wrapPolygon edited="0">
                    <wp:start x="0" y="0"/>
                    <wp:lineTo x="0" y="20725"/>
                    <wp:lineTo x="21423" y="20725"/>
                    <wp:lineTo x="21423" y="0"/>
                    <wp:lineTo x="0" y="0"/>
                  </wp:wrapPolygon>
                </wp:wrapTight>
                <wp:docPr id="1131975444" name="Text Box 1"/>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4268A4DA" w14:textId="78AA7C32" w:rsidR="00713BE5" w:rsidRPr="00A01C42" w:rsidRDefault="00713BE5" w:rsidP="00713BE5">
                            <w:pPr>
                              <w:pStyle w:val="Caption"/>
                              <w:rPr>
                                <w:b/>
                                <w:bCs/>
                                <w:color w:val="auto"/>
                                <w:sz w:val="22"/>
                                <w:szCs w:val="22"/>
                              </w:rPr>
                            </w:pPr>
                            <w:bookmarkStart w:id="74" w:name="_Toc218387086"/>
                            <w:r w:rsidRPr="00713BE5">
                              <w:rPr>
                                <w:b/>
                                <w:bCs/>
                                <w:color w:val="auto"/>
                                <w:sz w:val="22"/>
                                <w:szCs w:val="22"/>
                              </w:rPr>
                              <w:t xml:space="preserve">Figure </w:t>
                            </w:r>
                            <w:r w:rsidRPr="00713BE5">
                              <w:rPr>
                                <w:b/>
                                <w:bCs/>
                                <w:color w:val="auto"/>
                                <w:sz w:val="22"/>
                                <w:szCs w:val="22"/>
                              </w:rPr>
                              <w:fldChar w:fldCharType="begin"/>
                            </w:r>
                            <w:r w:rsidRPr="00713BE5">
                              <w:rPr>
                                <w:b/>
                                <w:bCs/>
                                <w:color w:val="auto"/>
                                <w:sz w:val="22"/>
                                <w:szCs w:val="22"/>
                              </w:rPr>
                              <w:instrText xml:space="preserve"> SEQ Figure \* ARABIC </w:instrText>
                            </w:r>
                            <w:r w:rsidRPr="00713BE5">
                              <w:rPr>
                                <w:b/>
                                <w:bCs/>
                                <w:color w:val="auto"/>
                                <w:sz w:val="22"/>
                                <w:szCs w:val="22"/>
                              </w:rPr>
                              <w:fldChar w:fldCharType="separate"/>
                            </w:r>
                            <w:r w:rsidR="00175A1B">
                              <w:rPr>
                                <w:b/>
                                <w:bCs/>
                                <w:noProof/>
                                <w:color w:val="auto"/>
                                <w:sz w:val="22"/>
                                <w:szCs w:val="22"/>
                              </w:rPr>
                              <w:t>10</w:t>
                            </w:r>
                            <w:r w:rsidRPr="00713BE5">
                              <w:rPr>
                                <w:b/>
                                <w:bCs/>
                                <w:color w:val="auto"/>
                                <w:sz w:val="22"/>
                                <w:szCs w:val="22"/>
                              </w:rPr>
                              <w:fldChar w:fldCharType="end"/>
                            </w:r>
                            <w:r w:rsidRPr="00713BE5">
                              <w:rPr>
                                <w:b/>
                                <w:bCs/>
                                <w:color w:val="auto"/>
                                <w:sz w:val="22"/>
                                <w:szCs w:val="22"/>
                              </w:rPr>
                              <w:t xml:space="preserve"> - 25 Hz Below Resonance Phasor Diagram</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885E8B" id="_x0000_s1036" type="#_x0000_t202" style="position:absolute;margin-left:0;margin-top:14.65pt;width:243.5pt;height:.05pt;z-index:-2516275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" stroked="f">
                <v:textbox style="mso-fit-shape-to-text:t" inset="0,0,0,0">
                  <w:txbxContent>
                    <w:p w14:paraId="4268A4DA" w14:textId="78AA7C32" w:rsidR="00713BE5" w:rsidRPr="00A01C42" w:rsidRDefault="00713BE5" w:rsidP="00713BE5">
                      <w:pPr>
                        <w:pStyle w:val="Caption"/>
                        <w:rPr>
                          <w:b/>
                          <w:bCs/>
                          <w:color w:val="auto"/>
                          <w:sz w:val="22"/>
                          <w:szCs w:val="22"/>
                        </w:rPr>
                      </w:pPr>
                      <w:bookmarkStart w:id="75" w:name="_Toc218387086"/>
                      <w:r w:rsidRPr="00713BE5">
                        <w:rPr>
                          <w:b/>
                          <w:bCs/>
                          <w:color w:val="auto"/>
                          <w:sz w:val="22"/>
                          <w:szCs w:val="22"/>
                        </w:rPr>
                        <w:t xml:space="preserve">Figure </w:t>
                      </w:r>
                      <w:r w:rsidRPr="00713BE5">
                        <w:rPr>
                          <w:b/>
                          <w:bCs/>
                          <w:color w:val="auto"/>
                          <w:sz w:val="22"/>
                          <w:szCs w:val="22"/>
                        </w:rPr>
                        <w:fldChar w:fldCharType="begin"/>
                      </w:r>
                      <w:r w:rsidRPr="00713BE5">
                        <w:rPr>
                          <w:b/>
                          <w:bCs/>
                          <w:color w:val="auto"/>
                          <w:sz w:val="22"/>
                          <w:szCs w:val="22"/>
                        </w:rPr>
                        <w:instrText xml:space="preserve"> SEQ Figure \* ARABIC </w:instrText>
                      </w:r>
                      <w:r w:rsidRPr="00713BE5">
                        <w:rPr>
                          <w:b/>
                          <w:bCs/>
                          <w:color w:val="auto"/>
                          <w:sz w:val="22"/>
                          <w:szCs w:val="22"/>
                        </w:rPr>
                        <w:fldChar w:fldCharType="separate"/>
                      </w:r>
                      <w:r w:rsidR="00175A1B">
                        <w:rPr>
                          <w:b/>
                          <w:bCs/>
                          <w:noProof/>
                          <w:color w:val="auto"/>
                          <w:sz w:val="22"/>
                          <w:szCs w:val="22"/>
                        </w:rPr>
                        <w:t>10</w:t>
                      </w:r>
                      <w:r w:rsidRPr="00713BE5">
                        <w:rPr>
                          <w:b/>
                          <w:bCs/>
                          <w:color w:val="auto"/>
                          <w:sz w:val="22"/>
                          <w:szCs w:val="22"/>
                        </w:rPr>
                        <w:fldChar w:fldCharType="end"/>
                      </w:r>
                      <w:r w:rsidRPr="00713BE5">
                        <w:rPr>
                          <w:b/>
                          <w:bCs/>
                          <w:color w:val="auto"/>
                          <w:sz w:val="22"/>
                          <w:szCs w:val="22"/>
                        </w:rPr>
                        <w:t xml:space="preserve"> - 25 Hz Below Resonance Phasor Diagram</w:t>
                      </w:r>
                      <w:bookmarkEnd w:id="75"/>
                    </w:p>
                  </w:txbxContent>
                </v:textbox>
                <w10:wrap type="tight" anchorx="margin"/>
              </v:shape>
            </w:pict>
          </mc:Fallback>
        </mc:AlternateContent>
      </w:r>
    </w:p>
    <w:p w14:paraId="5BC53AD9" w14:textId="270B7F1B" w:rsidR="00A01C42" w:rsidRDefault="00A01C42" w:rsidP="00A01C42">
      <w:pPr>
        <w:pStyle w:val="Caption"/>
        <w:keepNext/>
        <w:rPr>
          <w:b/>
          <w:bCs/>
          <w:color w:val="auto"/>
          <w:sz w:val="22"/>
          <w:szCs w:val="22"/>
        </w:rPr>
      </w:pPr>
    </w:p>
    <w:p w14:paraId="1DCFAF7B" w14:textId="77777777" w:rsidR="00A01C42" w:rsidRDefault="00A01C42" w:rsidP="00A01C42"/>
    <w:p w14:paraId="31CE8FD6" w14:textId="77777777" w:rsidR="00A01C42" w:rsidRPr="00A01C42" w:rsidRDefault="00A01C42" w:rsidP="00A01C42"/>
    <w:p w14:paraId="065F7265" w14:textId="6853778A" w:rsidR="000F665F" w:rsidRPr="000F665F" w:rsidRDefault="000F665F" w:rsidP="000F665F">
      <w:pPr>
        <w:pStyle w:val="Caption"/>
        <w:keepNext/>
        <w:jc w:val="center"/>
        <w:rPr>
          <w:b/>
          <w:bCs/>
          <w:color w:val="auto"/>
          <w:sz w:val="22"/>
          <w:szCs w:val="22"/>
        </w:rPr>
      </w:pPr>
      <w:bookmarkStart w:id="76" w:name="_Toc218387120"/>
      <w:r w:rsidRPr="000F665F">
        <w:rPr>
          <w:b/>
          <w:bCs/>
          <w:color w:val="auto"/>
          <w:sz w:val="22"/>
          <w:szCs w:val="22"/>
        </w:rPr>
        <w:t xml:space="preserve">Equation </w:t>
      </w:r>
      <w:r w:rsidRPr="000F665F">
        <w:rPr>
          <w:b/>
          <w:bCs/>
          <w:color w:val="auto"/>
          <w:sz w:val="22"/>
          <w:szCs w:val="22"/>
        </w:rPr>
        <w:fldChar w:fldCharType="begin"/>
      </w:r>
      <w:r w:rsidRPr="000F665F">
        <w:rPr>
          <w:b/>
          <w:bCs/>
          <w:color w:val="auto"/>
          <w:sz w:val="22"/>
          <w:szCs w:val="22"/>
        </w:rPr>
        <w:instrText xml:space="preserve"> SEQ Equation \* ARABIC </w:instrText>
      </w:r>
      <w:r w:rsidRPr="000F665F">
        <w:rPr>
          <w:b/>
          <w:bCs/>
          <w:color w:val="auto"/>
          <w:sz w:val="22"/>
          <w:szCs w:val="22"/>
        </w:rPr>
        <w:fldChar w:fldCharType="separate"/>
      </w:r>
      <w:r w:rsidR="004D7ECA">
        <w:rPr>
          <w:b/>
          <w:bCs/>
          <w:noProof/>
          <w:color w:val="auto"/>
          <w:sz w:val="22"/>
          <w:szCs w:val="22"/>
        </w:rPr>
        <w:t>30</w:t>
      </w:r>
      <w:r w:rsidRPr="000F665F">
        <w:rPr>
          <w:b/>
          <w:bCs/>
          <w:color w:val="auto"/>
          <w:sz w:val="22"/>
          <w:szCs w:val="22"/>
        </w:rPr>
        <w:fldChar w:fldCharType="end"/>
      </w:r>
      <w:r w:rsidRPr="000F665F">
        <w:rPr>
          <w:b/>
          <w:bCs/>
          <w:color w:val="auto"/>
          <w:sz w:val="22"/>
          <w:szCs w:val="22"/>
        </w:rPr>
        <w:t xml:space="preserve"> - Frequency</w:t>
      </w:r>
      <w:bookmarkEnd w:id="76"/>
    </w:p>
    <w:p w14:paraId="0BD169D0" w14:textId="68D740D3" w:rsidR="00AF740B" w:rsidRDefault="000F665F" w:rsidP="00AF740B">
      <w:pPr>
        <w:rPr>
          <w:lang w:eastAsia="en-US"/>
        </w:rPr>
      </w:pPr>
      <m:oMathPara>
        <m:oMath>
          <m:r>
            <w:rPr>
              <w:rFonts w:ascii="Cambria Math" w:hAnsi="Cambria Math"/>
              <w:lang w:eastAsia="en-US"/>
            </w:rPr>
            <m:t xml:space="preserve">34.59-25=9.41Hz </m:t>
          </m:r>
        </m:oMath>
      </m:oMathPara>
    </w:p>
    <w:p w14:paraId="6004487F" w14:textId="77777777" w:rsidR="00AF740B" w:rsidRDefault="00AF740B" w:rsidP="00AF740B">
      <w:pPr>
        <w:rPr>
          <w:lang w:eastAsia="en-US"/>
        </w:rPr>
      </w:pPr>
    </w:p>
    <w:p w14:paraId="7220CA5A" w14:textId="168CE393" w:rsidR="00AC4D93" w:rsidRPr="00AC4D93" w:rsidRDefault="00AC4D93" w:rsidP="00AC4D93">
      <w:pPr>
        <w:pStyle w:val="Caption"/>
        <w:keepNext/>
        <w:jc w:val="center"/>
        <w:rPr>
          <w:b/>
          <w:bCs/>
          <w:color w:val="auto"/>
          <w:sz w:val="22"/>
          <w:szCs w:val="22"/>
        </w:rPr>
      </w:pPr>
      <w:bookmarkStart w:id="77" w:name="_Toc218387121"/>
      <w:r w:rsidRPr="00AC4D93">
        <w:rPr>
          <w:b/>
          <w:bCs/>
          <w:color w:val="auto"/>
          <w:sz w:val="22"/>
          <w:szCs w:val="22"/>
        </w:rPr>
        <w:t xml:space="preserve">Equation </w:t>
      </w:r>
      <w:r w:rsidRPr="00AC4D93">
        <w:rPr>
          <w:b/>
          <w:bCs/>
          <w:color w:val="auto"/>
          <w:sz w:val="22"/>
          <w:szCs w:val="22"/>
        </w:rPr>
        <w:fldChar w:fldCharType="begin"/>
      </w:r>
      <w:r w:rsidRPr="00AC4D93">
        <w:rPr>
          <w:b/>
          <w:bCs/>
          <w:color w:val="auto"/>
          <w:sz w:val="22"/>
          <w:szCs w:val="22"/>
        </w:rPr>
        <w:instrText xml:space="preserve"> SEQ Equation \* ARABIC </w:instrText>
      </w:r>
      <w:r w:rsidRPr="00AC4D93">
        <w:rPr>
          <w:b/>
          <w:bCs/>
          <w:color w:val="auto"/>
          <w:sz w:val="22"/>
          <w:szCs w:val="22"/>
        </w:rPr>
        <w:fldChar w:fldCharType="separate"/>
      </w:r>
      <w:r w:rsidR="004D7ECA">
        <w:rPr>
          <w:b/>
          <w:bCs/>
          <w:noProof/>
          <w:color w:val="auto"/>
          <w:sz w:val="22"/>
          <w:szCs w:val="22"/>
        </w:rPr>
        <w:t>31</w:t>
      </w:r>
      <w:r w:rsidRPr="00AC4D93">
        <w:rPr>
          <w:b/>
          <w:bCs/>
          <w:color w:val="auto"/>
          <w:sz w:val="22"/>
          <w:szCs w:val="22"/>
        </w:rPr>
        <w:fldChar w:fldCharType="end"/>
      </w:r>
      <w:r w:rsidRPr="00AC4D93">
        <w:rPr>
          <w:b/>
          <w:bCs/>
          <w:color w:val="auto"/>
          <w:sz w:val="22"/>
          <w:szCs w:val="22"/>
        </w:rPr>
        <w:t xml:space="preserve"> – </w:t>
      </w:r>
      <w:proofErr w:type="spellStart"/>
      <w:r w:rsidRPr="00AC4D93">
        <w:rPr>
          <w:b/>
          <w:bCs/>
          <w:color w:val="auto"/>
          <w:sz w:val="22"/>
          <w:szCs w:val="22"/>
        </w:rPr>
        <w:t>Xc</w:t>
      </w:r>
      <w:proofErr w:type="spellEnd"/>
      <w:r w:rsidRPr="00AC4D93">
        <w:rPr>
          <w:b/>
          <w:bCs/>
          <w:color w:val="auto"/>
          <w:sz w:val="22"/>
          <w:szCs w:val="22"/>
        </w:rPr>
        <w:t xml:space="preserve"> </w:t>
      </w:r>
      <w:r w:rsidR="00A34CFD">
        <w:rPr>
          <w:b/>
          <w:bCs/>
          <w:color w:val="auto"/>
          <w:sz w:val="22"/>
          <w:szCs w:val="22"/>
        </w:rPr>
        <w:t>Calculation</w:t>
      </w:r>
      <w:bookmarkEnd w:id="77"/>
    </w:p>
    <w:p w14:paraId="397DFB95" w14:textId="14685D16" w:rsidR="00A81E37" w:rsidRDefault="00A81E37" w:rsidP="00A81E37">
      <w:pPr>
        <w:rPr>
          <w:lang w:eastAsia="en-US"/>
        </w:rPr>
      </w:pPr>
      <m:oMathPara>
        <m:oMath>
          <m:r>
            <w:rPr>
              <w:rFonts w:ascii="Cambria Math" w:hAnsi="Cambria Math"/>
              <w:lang w:eastAsia="en-US"/>
            </w:rPr>
            <m:t>Xc=</m:t>
          </m:r>
          <m:f>
            <m:fPr>
              <m:ctrlPr>
                <w:rPr>
                  <w:rFonts w:ascii="Cambria Math" w:hAnsi="Cambria Math"/>
                  <w:i/>
                  <w:lang w:eastAsia="en-US"/>
                </w:rPr>
              </m:ctrlPr>
            </m:fPr>
            <m:num>
              <m:r>
                <w:rPr>
                  <w:rFonts w:ascii="Cambria Math" w:hAnsi="Cambria Math"/>
                  <w:lang w:eastAsia="en-US"/>
                </w:rPr>
                <m:t>1</m:t>
              </m:r>
            </m:num>
            <m:den>
              <m:r>
                <w:rPr>
                  <w:rFonts w:ascii="Cambria Math" w:hAnsi="Cambria Math"/>
                  <w:lang w:eastAsia="en-US"/>
                </w:rPr>
                <m:t>2</m:t>
              </m:r>
              <m:r>
                <w:rPr>
                  <w:rFonts w:ascii="Cambria Math" w:hAnsi="Cambria Math"/>
                </w:rPr>
                <m:t xml:space="preserve">π </m:t>
              </m:r>
              <m:d>
                <m:dPr>
                  <m:ctrlPr>
                    <w:rPr>
                      <w:rFonts w:ascii="Cambria Math" w:hAnsi="Cambria Math"/>
                      <w:bCs/>
                      <w:i/>
                    </w:rPr>
                  </m:ctrlPr>
                </m:dPr>
                <m:e>
                  <m:r>
                    <w:rPr>
                      <w:rFonts w:ascii="Cambria Math" w:hAnsi="Cambria Math"/>
                    </w:rPr>
                    <m:t>9.41</m:t>
                  </m:r>
                </m:e>
              </m:d>
              <m:r>
                <w:rPr>
                  <w:rFonts w:ascii="Cambria Math" w:hAnsi="Cambria Math"/>
                </w:rPr>
                <m:t>(318.02</m:t>
              </m:r>
              <m:r>
                <w:rPr>
                  <w:rFonts w:ascii="Cambria Math" w:hAnsi="Cambria Math"/>
                  <w:lang w:eastAsia="en-US"/>
                </w:rPr>
                <m:t>×</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-6</m:t>
                  </m:r>
                </m:sup>
              </m:sSup>
              <m:r>
                <w:rPr>
                  <w:rFonts w:ascii="Cambria Math" w:hAnsi="Cambria Math"/>
                  <w:lang w:eastAsia="en-US"/>
                </w:rPr>
                <m:t>)</m:t>
              </m:r>
            </m:den>
          </m:f>
          <m:r>
            <w:rPr>
              <w:rFonts w:ascii="Cambria Math" w:hAnsi="Cambria Math"/>
              <w:lang w:eastAsia="en-US"/>
            </w:rPr>
            <m:t>=53.18</m:t>
          </m:r>
          <m:r>
            <w:rPr>
              <w:rFonts w:ascii="Cambria Math" w:hAnsi="Cambria Math"/>
            </w:rPr>
            <m:t xml:space="preserve"> Ω</m:t>
          </m:r>
        </m:oMath>
      </m:oMathPara>
    </w:p>
    <w:p w14:paraId="60264DEC" w14:textId="77777777" w:rsidR="007E3275" w:rsidRDefault="007E3275" w:rsidP="00AF740B">
      <w:pPr>
        <w:rPr>
          <w:lang w:eastAsia="en-US"/>
        </w:rPr>
      </w:pPr>
    </w:p>
    <w:p w14:paraId="2B537BF6" w14:textId="7A8A3412" w:rsidR="00AC4D93" w:rsidRPr="00AC4D93" w:rsidRDefault="00AC4D93" w:rsidP="00AC4D93">
      <w:pPr>
        <w:pStyle w:val="Caption"/>
        <w:keepNext/>
        <w:jc w:val="center"/>
        <w:rPr>
          <w:b/>
          <w:bCs/>
          <w:color w:val="auto"/>
          <w:sz w:val="22"/>
          <w:szCs w:val="22"/>
        </w:rPr>
      </w:pPr>
      <w:bookmarkStart w:id="78" w:name="_Toc218387122"/>
      <w:r w:rsidRPr="00AC4D93">
        <w:rPr>
          <w:b/>
          <w:bCs/>
          <w:color w:val="auto"/>
          <w:sz w:val="22"/>
          <w:szCs w:val="22"/>
        </w:rPr>
        <w:t xml:space="preserve">Equation </w:t>
      </w:r>
      <w:r w:rsidRPr="00AC4D93">
        <w:rPr>
          <w:b/>
          <w:bCs/>
          <w:color w:val="auto"/>
          <w:sz w:val="22"/>
          <w:szCs w:val="22"/>
        </w:rPr>
        <w:fldChar w:fldCharType="begin"/>
      </w:r>
      <w:r w:rsidRPr="00AC4D93">
        <w:rPr>
          <w:b/>
          <w:bCs/>
          <w:color w:val="auto"/>
          <w:sz w:val="22"/>
          <w:szCs w:val="22"/>
        </w:rPr>
        <w:instrText xml:space="preserve"> SEQ Equation \* ARABIC </w:instrText>
      </w:r>
      <w:r w:rsidRPr="00AC4D93">
        <w:rPr>
          <w:b/>
          <w:bCs/>
          <w:color w:val="auto"/>
          <w:sz w:val="22"/>
          <w:szCs w:val="22"/>
        </w:rPr>
        <w:fldChar w:fldCharType="separate"/>
      </w:r>
      <w:r w:rsidR="004D7ECA">
        <w:rPr>
          <w:b/>
          <w:bCs/>
          <w:noProof/>
          <w:color w:val="auto"/>
          <w:sz w:val="22"/>
          <w:szCs w:val="22"/>
        </w:rPr>
        <w:t>32</w:t>
      </w:r>
      <w:r w:rsidRPr="00AC4D93">
        <w:rPr>
          <w:b/>
          <w:bCs/>
          <w:color w:val="auto"/>
          <w:sz w:val="22"/>
          <w:szCs w:val="22"/>
        </w:rPr>
        <w:fldChar w:fldCharType="end"/>
      </w:r>
      <w:r w:rsidRPr="00AC4D93">
        <w:rPr>
          <w:b/>
          <w:bCs/>
          <w:color w:val="auto"/>
          <w:sz w:val="22"/>
          <w:szCs w:val="22"/>
        </w:rPr>
        <w:t xml:space="preserve"> – </w:t>
      </w:r>
      <w:proofErr w:type="spellStart"/>
      <w:r w:rsidRPr="00AC4D93">
        <w:rPr>
          <w:b/>
          <w:bCs/>
          <w:color w:val="auto"/>
          <w:sz w:val="22"/>
          <w:szCs w:val="22"/>
        </w:rPr>
        <w:t>Xl</w:t>
      </w:r>
      <w:proofErr w:type="spellEnd"/>
      <w:r w:rsidRPr="00AC4D93">
        <w:rPr>
          <w:b/>
          <w:bCs/>
          <w:color w:val="auto"/>
          <w:sz w:val="22"/>
          <w:szCs w:val="22"/>
        </w:rPr>
        <w:t xml:space="preserve"> </w:t>
      </w:r>
      <w:r w:rsidR="00A34CFD">
        <w:rPr>
          <w:b/>
          <w:bCs/>
          <w:color w:val="auto"/>
          <w:sz w:val="22"/>
          <w:szCs w:val="22"/>
        </w:rPr>
        <w:t>Calculation</w:t>
      </w:r>
      <w:bookmarkEnd w:id="78"/>
    </w:p>
    <w:p w14:paraId="6124F300" w14:textId="0E463085" w:rsidR="007E3275" w:rsidRDefault="00AC4D93" w:rsidP="00AF740B">
      <w:pPr>
        <w:rPr>
          <w:lang w:eastAsia="en-US"/>
        </w:rPr>
      </w:pPr>
      <m:oMathPara>
        <m:oMath>
          <m:r>
            <w:rPr>
              <w:rFonts w:ascii="Cambria Math" w:hAnsi="Cambria Math"/>
              <w:lang w:eastAsia="en-US"/>
            </w:rPr>
            <m:t>Xl=</m:t>
          </m:r>
          <m:d>
            <m:dPr>
              <m:ctrlPr>
                <w:rPr>
                  <w:rFonts w:ascii="Cambria Math" w:hAnsi="Cambria Math"/>
                  <w:i/>
                  <w:lang w:eastAsia="en-US"/>
                </w:rPr>
              </m:ctrlPr>
            </m:dPr>
            <m:e>
              <m:r>
                <w:rPr>
                  <w:rFonts w:ascii="Cambria Math" w:hAnsi="Cambria Math"/>
                  <w:lang w:eastAsia="en-US"/>
                </w:rPr>
                <m:t>2</m:t>
              </m:r>
              <m:r>
                <w:rPr>
                  <w:rFonts w:ascii="Cambria Math" w:hAnsi="Cambria Math"/>
                </w:rPr>
                <m:t>π</m:t>
              </m:r>
              <m:ctrlPr>
                <w:rPr>
                  <w:rFonts w:ascii="Cambria Math" w:hAnsi="Cambria Math"/>
                  <w:bCs/>
                  <w:i/>
                </w:rPr>
              </m:ctrlP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9.41</m:t>
              </m: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115×</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e>
          </m:d>
          <m:r>
            <w:rPr>
              <w:rFonts w:ascii="Cambria Math" w:hAnsi="Cambria Math"/>
              <w:lang w:eastAsia="en-US"/>
            </w:rPr>
            <m:t>=6.80</m:t>
          </m:r>
          <m:r>
            <w:rPr>
              <w:rFonts w:ascii="Cambria Math" w:hAnsi="Cambria Math"/>
            </w:rPr>
            <m:t xml:space="preserve"> Ω</m:t>
          </m:r>
        </m:oMath>
      </m:oMathPara>
    </w:p>
    <w:p w14:paraId="33F8ACF0" w14:textId="77777777" w:rsidR="007E3275" w:rsidRDefault="007E3275" w:rsidP="00AF740B">
      <w:pPr>
        <w:rPr>
          <w:lang w:eastAsia="en-US"/>
        </w:rPr>
      </w:pPr>
    </w:p>
    <w:p w14:paraId="2147CB2C" w14:textId="45AC6523" w:rsidR="003131B7" w:rsidRPr="003131B7" w:rsidRDefault="003131B7" w:rsidP="003131B7">
      <w:pPr>
        <w:pStyle w:val="Caption"/>
        <w:keepNext/>
        <w:jc w:val="center"/>
        <w:rPr>
          <w:b/>
          <w:bCs/>
          <w:color w:val="auto"/>
          <w:sz w:val="22"/>
          <w:szCs w:val="22"/>
        </w:rPr>
      </w:pPr>
      <w:bookmarkStart w:id="79" w:name="_Toc218387123"/>
      <w:r w:rsidRPr="003131B7">
        <w:rPr>
          <w:b/>
          <w:bCs/>
          <w:color w:val="auto"/>
          <w:sz w:val="22"/>
          <w:szCs w:val="22"/>
        </w:rPr>
        <w:t xml:space="preserve">Equation </w:t>
      </w:r>
      <w:r w:rsidRPr="003131B7">
        <w:rPr>
          <w:b/>
          <w:bCs/>
          <w:color w:val="auto"/>
          <w:sz w:val="22"/>
          <w:szCs w:val="22"/>
        </w:rPr>
        <w:fldChar w:fldCharType="begin"/>
      </w:r>
      <w:r w:rsidRPr="003131B7">
        <w:rPr>
          <w:b/>
          <w:bCs/>
          <w:color w:val="auto"/>
          <w:sz w:val="22"/>
          <w:szCs w:val="22"/>
        </w:rPr>
        <w:instrText xml:space="preserve"> SEQ Equation \* ARABIC </w:instrText>
      </w:r>
      <w:r w:rsidRPr="003131B7">
        <w:rPr>
          <w:b/>
          <w:bCs/>
          <w:color w:val="auto"/>
          <w:sz w:val="22"/>
          <w:szCs w:val="22"/>
        </w:rPr>
        <w:fldChar w:fldCharType="separate"/>
      </w:r>
      <w:r w:rsidR="004D7ECA">
        <w:rPr>
          <w:b/>
          <w:bCs/>
          <w:noProof/>
          <w:color w:val="auto"/>
          <w:sz w:val="22"/>
          <w:szCs w:val="22"/>
        </w:rPr>
        <w:t>33</w:t>
      </w:r>
      <w:r w:rsidRPr="003131B7">
        <w:rPr>
          <w:b/>
          <w:bCs/>
          <w:color w:val="auto"/>
          <w:sz w:val="22"/>
          <w:szCs w:val="22"/>
        </w:rPr>
        <w:fldChar w:fldCharType="end"/>
      </w:r>
      <w:r w:rsidRPr="003131B7">
        <w:rPr>
          <w:b/>
          <w:bCs/>
          <w:color w:val="auto"/>
          <w:sz w:val="22"/>
          <w:szCs w:val="22"/>
        </w:rPr>
        <w:t xml:space="preserve"> - Formulae For ZLR</w:t>
      </w:r>
      <w:bookmarkEnd w:id="79"/>
    </w:p>
    <w:p w14:paraId="743BB503" w14:textId="2903A9E3" w:rsidR="007E3275" w:rsidRPr="00B82FB7" w:rsidRDefault="00DA3D7A" w:rsidP="00AF740B">
      <w:pPr>
        <w:rPr>
          <w:lang w:eastAsia="en-US"/>
        </w:rPr>
      </w:pPr>
      <m:oMathPara>
        <m:oMath>
          <m:sSub>
            <m:sSubPr>
              <m:ctrlPr>
                <w:rPr>
                  <w:rFonts w:ascii="Cambria Math" w:hAnsi="Cambria Math"/>
                  <w:i/>
                  <w:lang w:eastAsia="en-US"/>
                </w:rPr>
              </m:ctrlPr>
            </m:sSubPr>
            <m:e>
              <m:r>
                <w:rPr>
                  <w:rFonts w:ascii="Cambria Math" w:hAnsi="Cambria Math"/>
                  <w:lang w:eastAsia="en-US"/>
                </w:rPr>
                <m:t>Z</m:t>
              </m:r>
            </m:e>
            <m:sub>
              <m:r>
                <w:rPr>
                  <w:rFonts w:ascii="Cambria Math" w:hAnsi="Cambria Math"/>
                  <w:lang w:eastAsia="en-US"/>
                </w:rPr>
                <m:t>LR</m:t>
              </m:r>
            </m:sub>
          </m:sSub>
          <m:r>
            <w:rPr>
              <w:rFonts w:ascii="Cambria Math" w:hAnsi="Cambria Math"/>
              <w:lang w:eastAsia="en-US"/>
            </w:rPr>
            <m:t xml:space="preserve">= </m:t>
          </m:r>
          <m:rad>
            <m:radPr>
              <m:degHide m:val="1"/>
              <m:ctrlPr>
                <w:rPr>
                  <w:rFonts w:ascii="Cambria Math" w:hAnsi="Cambria Math"/>
                  <w:i/>
                  <w:lang w:eastAsia="en-US"/>
                </w:rPr>
              </m:ctrlPr>
            </m:radPr>
            <m:deg/>
            <m:e>
              <m:sSup>
                <m:sSupPr>
                  <m:ctrlPr>
                    <w:rPr>
                      <w:rFonts w:ascii="Cambria Math" w:hAnsi="Cambria Math"/>
                      <w:i/>
                      <w:lang w:eastAsia="en-US"/>
                    </w:rPr>
                  </m:ctrlPr>
                </m:sSupPr>
                <m:e>
                  <m:r>
                    <w:rPr>
                      <w:rFonts w:ascii="Cambria Math" w:hAnsi="Cambria Math"/>
                      <w:lang w:eastAsia="en-US"/>
                    </w:rPr>
                    <m:t>R</m:t>
                  </m:r>
                </m:e>
                <m:sup>
                  <m:r>
                    <w:rPr>
                      <w:rFonts w:ascii="Cambria Math" w:hAnsi="Cambria Math"/>
                      <w:lang w:eastAsia="en-US"/>
                    </w:rPr>
                    <m:t>2</m:t>
                  </m:r>
                </m:sup>
              </m:sSup>
              <m:r>
                <w:rPr>
                  <w:rFonts w:ascii="Cambria Math" w:hAnsi="Cambria Math"/>
                  <w:lang w:eastAsia="en-US"/>
                </w:rPr>
                <m:t>+</m:t>
              </m:r>
              <m:sSubSup>
                <m:sSubSupPr>
                  <m:ctrlPr>
                    <w:rPr>
                      <w:rFonts w:ascii="Cambria Math" w:hAnsi="Cambria Math"/>
                      <w:i/>
                      <w:lang w:eastAsia="en-US"/>
                    </w:rPr>
                  </m:ctrlPr>
                </m:sSubSupPr>
                <m:e>
                  <m:r>
                    <w:rPr>
                      <w:rFonts w:ascii="Cambria Math" w:hAnsi="Cambria Math"/>
                      <w:lang w:eastAsia="en-US"/>
                    </w:rPr>
                    <m:t>X</m:t>
                  </m:r>
                </m:e>
                <m:sub>
                  <m:r>
                    <w:rPr>
                      <w:rFonts w:ascii="Cambria Math" w:hAnsi="Cambria Math"/>
                      <w:lang w:eastAsia="en-US"/>
                    </w:rPr>
                    <m:t>L</m:t>
                  </m:r>
                </m:sub>
                <m:sup>
                  <m:r>
                    <w:rPr>
                      <w:rFonts w:ascii="Cambria Math" w:hAnsi="Cambria Math"/>
                      <w:lang w:eastAsia="en-US"/>
                    </w:rPr>
                    <m:t>2</m:t>
                  </m:r>
                </m:sup>
              </m:sSubSup>
            </m:e>
          </m:rad>
        </m:oMath>
      </m:oMathPara>
    </w:p>
    <w:p w14:paraId="1159BED2" w14:textId="3AFA2BD9" w:rsidR="00B82FB7" w:rsidRDefault="00B82FB7" w:rsidP="00AF740B">
      <w:pPr>
        <w:rPr>
          <w:lang w:eastAsia="en-US"/>
        </w:rPr>
      </w:pPr>
      <w:r>
        <w:rPr>
          <w:lang w:eastAsia="en-US"/>
        </w:rPr>
        <w:br w:type="page"/>
      </w:r>
    </w:p>
    <w:p w14:paraId="6201A89D" w14:textId="30F88925" w:rsidR="003131B7" w:rsidRPr="003131B7" w:rsidRDefault="003131B7" w:rsidP="003131B7">
      <w:pPr>
        <w:pStyle w:val="Caption"/>
        <w:keepNext/>
        <w:jc w:val="center"/>
        <w:rPr>
          <w:b/>
          <w:bCs/>
          <w:color w:val="auto"/>
          <w:sz w:val="22"/>
          <w:szCs w:val="22"/>
        </w:rPr>
      </w:pPr>
      <w:bookmarkStart w:id="80" w:name="_Toc218387124"/>
      <w:r w:rsidRPr="003131B7">
        <w:rPr>
          <w:b/>
          <w:bCs/>
          <w:color w:val="auto"/>
          <w:sz w:val="22"/>
          <w:szCs w:val="22"/>
        </w:rPr>
        <w:lastRenderedPageBreak/>
        <w:t xml:space="preserve">Equation </w:t>
      </w:r>
      <w:r w:rsidRPr="003131B7">
        <w:rPr>
          <w:b/>
          <w:bCs/>
          <w:color w:val="auto"/>
          <w:sz w:val="22"/>
          <w:szCs w:val="22"/>
        </w:rPr>
        <w:fldChar w:fldCharType="begin"/>
      </w:r>
      <w:r w:rsidRPr="003131B7">
        <w:rPr>
          <w:b/>
          <w:bCs/>
          <w:color w:val="auto"/>
          <w:sz w:val="22"/>
          <w:szCs w:val="22"/>
        </w:rPr>
        <w:instrText xml:space="preserve"> SEQ Equation \* ARABIC </w:instrText>
      </w:r>
      <w:r w:rsidRPr="003131B7">
        <w:rPr>
          <w:b/>
          <w:bCs/>
          <w:color w:val="auto"/>
          <w:sz w:val="22"/>
          <w:szCs w:val="22"/>
        </w:rPr>
        <w:fldChar w:fldCharType="separate"/>
      </w:r>
      <w:r w:rsidR="004D7ECA">
        <w:rPr>
          <w:b/>
          <w:bCs/>
          <w:noProof/>
          <w:color w:val="auto"/>
          <w:sz w:val="22"/>
          <w:szCs w:val="22"/>
        </w:rPr>
        <w:t>34</w:t>
      </w:r>
      <w:r w:rsidRPr="003131B7">
        <w:rPr>
          <w:b/>
          <w:bCs/>
          <w:color w:val="auto"/>
          <w:sz w:val="22"/>
          <w:szCs w:val="22"/>
        </w:rPr>
        <w:fldChar w:fldCharType="end"/>
      </w:r>
      <w:r w:rsidRPr="003131B7">
        <w:rPr>
          <w:b/>
          <w:bCs/>
          <w:color w:val="auto"/>
          <w:sz w:val="22"/>
          <w:szCs w:val="22"/>
        </w:rPr>
        <w:t xml:space="preserve"> </w:t>
      </w:r>
      <w:r w:rsidR="00A34CFD">
        <w:rPr>
          <w:b/>
          <w:bCs/>
          <w:color w:val="auto"/>
          <w:sz w:val="22"/>
          <w:szCs w:val="22"/>
        </w:rPr>
        <w:t>–</w:t>
      </w:r>
      <w:r w:rsidRPr="003131B7">
        <w:rPr>
          <w:b/>
          <w:bCs/>
          <w:color w:val="auto"/>
          <w:sz w:val="22"/>
          <w:szCs w:val="22"/>
        </w:rPr>
        <w:t xml:space="preserve"> ZLR</w:t>
      </w:r>
      <w:r w:rsidR="00A34CFD">
        <w:rPr>
          <w:b/>
          <w:bCs/>
          <w:color w:val="auto"/>
          <w:sz w:val="22"/>
          <w:szCs w:val="22"/>
        </w:rPr>
        <w:t xml:space="preserve"> Calculation</w:t>
      </w:r>
      <w:bookmarkEnd w:id="80"/>
    </w:p>
    <w:p w14:paraId="6330ADAD" w14:textId="231BA78D" w:rsidR="007E3275" w:rsidRPr="008E22DA" w:rsidRDefault="00DA3D7A" w:rsidP="00AF740B">
      <m:oMathPara>
        <m:oMath>
          <m:sSub>
            <m:sSubPr>
              <m:ctrlPr>
                <w:rPr>
                  <w:rFonts w:ascii="Cambria Math" w:hAnsi="Cambria Math"/>
                  <w:i/>
                  <w:lang w:eastAsia="en-US"/>
                </w:rPr>
              </m:ctrlPr>
            </m:sSubPr>
            <m:e>
              <m:r>
                <w:rPr>
                  <w:rFonts w:ascii="Cambria Math" w:hAnsi="Cambria Math"/>
                  <w:lang w:eastAsia="en-US"/>
                </w:rPr>
                <m:t>Z</m:t>
              </m:r>
            </m:e>
            <m:sub>
              <m:r>
                <w:rPr>
                  <w:rFonts w:ascii="Cambria Math" w:hAnsi="Cambria Math"/>
                  <w:lang w:eastAsia="en-US"/>
                </w:rPr>
                <m:t>LR</m:t>
              </m:r>
            </m:sub>
          </m:sSub>
          <m:r>
            <w:rPr>
              <w:rFonts w:ascii="Cambria Math" w:hAnsi="Cambria Math"/>
              <w:lang w:eastAsia="en-US"/>
            </w:rPr>
            <m:t xml:space="preserve">= </m:t>
          </m:r>
          <m:rad>
            <m:radPr>
              <m:degHide m:val="1"/>
              <m:ctrlPr>
                <w:rPr>
                  <w:rFonts w:ascii="Cambria Math" w:hAnsi="Cambria Math"/>
                  <w:i/>
                  <w:lang w:eastAsia="en-US"/>
                </w:rPr>
              </m:ctrlPr>
            </m:radPr>
            <m:deg/>
            <m:e>
              <m:sSup>
                <m:sSupPr>
                  <m:ctrlPr>
                    <w:rPr>
                      <w:rFonts w:ascii="Cambria Math" w:hAnsi="Cambria Math"/>
                      <w:i/>
                      <w:lang w:eastAsia="en-US"/>
                    </w:rPr>
                  </m:ctrlPr>
                </m:sSupPr>
                <m:e>
                  <m:r>
                    <w:rPr>
                      <w:rFonts w:ascii="Cambria Math" w:hAnsi="Cambria Math"/>
                      <w:lang w:eastAsia="en-US"/>
                    </w:rPr>
                    <m:t>25</m:t>
                  </m:r>
                </m:e>
                <m:sup>
                  <m:r>
                    <w:rPr>
                      <w:rFonts w:ascii="Cambria Math" w:hAnsi="Cambria Math"/>
                      <w:lang w:eastAsia="en-US"/>
                    </w:rPr>
                    <m:t>2</m:t>
                  </m:r>
                </m:sup>
              </m:sSup>
              <m:r>
                <w:rPr>
                  <w:rFonts w:ascii="Cambria Math" w:hAnsi="Cambria Math"/>
                  <w:lang w:eastAsia="en-US"/>
                </w:rPr>
                <m:t>+</m:t>
              </m:r>
              <m:sSup>
                <m:sSupPr>
                  <m:ctrlPr>
                    <w:rPr>
                      <w:rFonts w:ascii="Cambria Math" w:hAnsi="Cambria Math"/>
                      <w:i/>
                      <w:lang w:eastAsia="en-US"/>
                    </w:rPr>
                  </m:ctrlPr>
                </m:sSupPr>
                <m:e>
                  <m:r>
                    <w:rPr>
                      <w:rFonts w:ascii="Cambria Math" w:hAnsi="Cambria Math"/>
                      <w:lang w:eastAsia="en-US"/>
                    </w:rPr>
                    <m:t>6.80</m:t>
                  </m:r>
                </m:e>
                <m:sup>
                  <m:r>
                    <w:rPr>
                      <w:rFonts w:ascii="Cambria Math" w:hAnsi="Cambria Math"/>
                      <w:lang w:eastAsia="en-US"/>
                    </w:rPr>
                    <m:t>2</m:t>
                  </m:r>
                </m:sup>
              </m:sSup>
              <m:r>
                <w:rPr>
                  <w:rFonts w:ascii="Cambria Math" w:hAnsi="Cambria Math"/>
                  <w:lang w:eastAsia="en-US"/>
                </w:rPr>
                <m:t xml:space="preserve"> </m:t>
              </m:r>
            </m:e>
          </m:rad>
          <m:r>
            <w:rPr>
              <w:rFonts w:ascii="Cambria Math" w:hAnsi="Cambria Math"/>
              <w:lang w:eastAsia="en-US"/>
            </w:rPr>
            <m:t>=25.91</m:t>
          </m:r>
          <m:r>
            <w:rPr>
              <w:rFonts w:ascii="Cambria Math" w:hAnsi="Cambria Math"/>
            </w:rPr>
            <m:t>Ω</m:t>
          </m:r>
        </m:oMath>
      </m:oMathPara>
    </w:p>
    <w:p w14:paraId="43F0651D" w14:textId="77777777" w:rsidR="008E22DA" w:rsidRDefault="008E22DA" w:rsidP="00AF740B"/>
    <w:p w14:paraId="7582B615" w14:textId="372BF02B" w:rsidR="003131B7" w:rsidRPr="003131B7" w:rsidRDefault="003131B7" w:rsidP="003131B7">
      <w:pPr>
        <w:pStyle w:val="Caption"/>
        <w:keepNext/>
        <w:jc w:val="center"/>
        <w:rPr>
          <w:b/>
          <w:bCs/>
          <w:color w:val="auto"/>
          <w:sz w:val="22"/>
          <w:szCs w:val="22"/>
        </w:rPr>
      </w:pPr>
      <w:bookmarkStart w:id="81" w:name="_Toc218387125"/>
      <w:r w:rsidRPr="003131B7">
        <w:rPr>
          <w:b/>
          <w:bCs/>
          <w:color w:val="auto"/>
          <w:sz w:val="22"/>
          <w:szCs w:val="22"/>
        </w:rPr>
        <w:t xml:space="preserve">Equation </w:t>
      </w:r>
      <w:r w:rsidRPr="003131B7">
        <w:rPr>
          <w:b/>
          <w:bCs/>
          <w:color w:val="auto"/>
          <w:sz w:val="22"/>
          <w:szCs w:val="22"/>
        </w:rPr>
        <w:fldChar w:fldCharType="begin"/>
      </w:r>
      <w:r w:rsidRPr="003131B7">
        <w:rPr>
          <w:b/>
          <w:bCs/>
          <w:color w:val="auto"/>
          <w:sz w:val="22"/>
          <w:szCs w:val="22"/>
        </w:rPr>
        <w:instrText xml:space="preserve"> SEQ Equation \* ARABIC </w:instrText>
      </w:r>
      <w:r w:rsidRPr="003131B7">
        <w:rPr>
          <w:b/>
          <w:bCs/>
          <w:color w:val="auto"/>
          <w:sz w:val="22"/>
          <w:szCs w:val="22"/>
        </w:rPr>
        <w:fldChar w:fldCharType="separate"/>
      </w:r>
      <w:r w:rsidR="004D7ECA">
        <w:rPr>
          <w:b/>
          <w:bCs/>
          <w:noProof/>
          <w:color w:val="auto"/>
          <w:sz w:val="22"/>
          <w:szCs w:val="22"/>
        </w:rPr>
        <w:t>35</w:t>
      </w:r>
      <w:r w:rsidRPr="003131B7">
        <w:rPr>
          <w:b/>
          <w:bCs/>
          <w:color w:val="auto"/>
          <w:sz w:val="22"/>
          <w:szCs w:val="22"/>
        </w:rPr>
        <w:fldChar w:fldCharType="end"/>
      </w:r>
      <w:r w:rsidRPr="003131B7">
        <w:rPr>
          <w:b/>
          <w:bCs/>
          <w:color w:val="auto"/>
          <w:sz w:val="22"/>
          <w:szCs w:val="22"/>
        </w:rPr>
        <w:t xml:space="preserve"> - ILR Formulae</w:t>
      </w:r>
      <w:bookmarkEnd w:id="81"/>
    </w:p>
    <w:p w14:paraId="1DC2D26A" w14:textId="46991946" w:rsidR="007E3275" w:rsidRDefault="00DA3D7A" w:rsidP="00AF740B">
      <w:pPr>
        <w:rPr>
          <w:lang w:eastAsia="en-US"/>
        </w:rPr>
      </w:pPr>
      <m:oMathPara>
        <m:oMath>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LR</m:t>
              </m:r>
            </m:sub>
          </m:sSub>
          <m:r>
            <w:rPr>
              <w:rFonts w:ascii="Cambria Math" w:hAnsi="Cambria Math"/>
              <w:lang w:eastAsia="en-US"/>
            </w:rPr>
            <m:t>=</m:t>
          </m:r>
          <m:f>
            <m:fPr>
              <m:ctrlPr>
                <w:rPr>
                  <w:rFonts w:ascii="Cambria Math" w:hAnsi="Cambria Math"/>
                  <w:i/>
                  <w:lang w:eastAsia="en-US"/>
                </w:rPr>
              </m:ctrlPr>
            </m:fPr>
            <m:num>
              <m:sSub>
                <m:sSubPr>
                  <m:ctrlPr>
                    <w:rPr>
                      <w:rFonts w:ascii="Cambria Math" w:hAnsi="Cambria Math"/>
                      <w:i/>
                      <w:lang w:eastAsia="en-US"/>
                    </w:rPr>
                  </m:ctrlPr>
                </m:sSubPr>
                <m:e>
                  <m:r>
                    <w:rPr>
                      <w:rFonts w:ascii="Cambria Math" w:hAnsi="Cambria Math"/>
                      <w:lang w:eastAsia="en-US"/>
                    </w:rPr>
                    <m:t>V</m:t>
                  </m:r>
                </m:e>
                <m:sub>
                  <m:r>
                    <w:rPr>
                      <w:rFonts w:ascii="Cambria Math" w:hAnsi="Cambria Math"/>
                      <w:lang w:eastAsia="en-US"/>
                    </w:rPr>
                    <m:t>LR</m:t>
                  </m:r>
                </m:sub>
              </m:sSub>
            </m:num>
            <m:den>
              <m:sSub>
                <m:sSubPr>
                  <m:ctrlPr>
                    <w:rPr>
                      <w:rFonts w:ascii="Cambria Math" w:hAnsi="Cambria Math"/>
                      <w:i/>
                      <w:lang w:eastAsia="en-US"/>
                    </w:rPr>
                  </m:ctrlPr>
                </m:sSubPr>
                <m:e>
                  <m:r>
                    <w:rPr>
                      <w:rFonts w:ascii="Cambria Math" w:hAnsi="Cambria Math"/>
                      <w:lang w:eastAsia="en-US"/>
                    </w:rPr>
                    <m:t>Z</m:t>
                  </m:r>
                </m:e>
                <m:sub>
                  <m:r>
                    <w:rPr>
                      <w:rFonts w:ascii="Cambria Math" w:hAnsi="Cambria Math"/>
                      <w:lang w:eastAsia="en-US"/>
                    </w:rPr>
                    <m:t>LR</m:t>
                  </m:r>
                </m:sub>
              </m:sSub>
            </m:den>
          </m:f>
        </m:oMath>
      </m:oMathPara>
    </w:p>
    <w:p w14:paraId="00299F6F" w14:textId="77777777" w:rsidR="00A01C42" w:rsidRDefault="00A01C42" w:rsidP="005C56F8">
      <w:pPr>
        <w:pStyle w:val="Caption"/>
        <w:keepNext/>
        <w:jc w:val="center"/>
        <w:rPr>
          <w:b/>
          <w:bCs/>
          <w:color w:val="auto"/>
          <w:sz w:val="22"/>
          <w:szCs w:val="22"/>
        </w:rPr>
      </w:pPr>
    </w:p>
    <w:p w14:paraId="1117EEF5" w14:textId="5174D413" w:rsidR="005C56F8" w:rsidRPr="005C56F8" w:rsidRDefault="005C56F8" w:rsidP="005C56F8">
      <w:pPr>
        <w:pStyle w:val="Caption"/>
        <w:keepNext/>
        <w:jc w:val="center"/>
        <w:rPr>
          <w:b/>
          <w:bCs/>
          <w:color w:val="auto"/>
          <w:sz w:val="22"/>
          <w:szCs w:val="22"/>
        </w:rPr>
      </w:pPr>
      <w:bookmarkStart w:id="82" w:name="_Toc218387126"/>
      <w:r w:rsidRPr="005C56F8">
        <w:rPr>
          <w:b/>
          <w:bCs/>
          <w:color w:val="auto"/>
          <w:sz w:val="22"/>
          <w:szCs w:val="22"/>
        </w:rPr>
        <w:t xml:space="preserve">Equation </w:t>
      </w:r>
      <w:r w:rsidRPr="005C56F8">
        <w:rPr>
          <w:b/>
          <w:bCs/>
          <w:color w:val="auto"/>
          <w:sz w:val="22"/>
          <w:szCs w:val="22"/>
        </w:rPr>
        <w:fldChar w:fldCharType="begin"/>
      </w:r>
      <w:r w:rsidRPr="005C56F8">
        <w:rPr>
          <w:b/>
          <w:bCs/>
          <w:color w:val="auto"/>
          <w:sz w:val="22"/>
          <w:szCs w:val="22"/>
        </w:rPr>
        <w:instrText xml:space="preserve"> SEQ Equation \* ARABIC </w:instrText>
      </w:r>
      <w:r w:rsidRPr="005C56F8">
        <w:rPr>
          <w:b/>
          <w:bCs/>
          <w:color w:val="auto"/>
          <w:sz w:val="22"/>
          <w:szCs w:val="22"/>
        </w:rPr>
        <w:fldChar w:fldCharType="separate"/>
      </w:r>
      <w:r w:rsidR="004D7ECA">
        <w:rPr>
          <w:b/>
          <w:bCs/>
          <w:noProof/>
          <w:color w:val="auto"/>
          <w:sz w:val="22"/>
          <w:szCs w:val="22"/>
        </w:rPr>
        <w:t>36</w:t>
      </w:r>
      <w:r w:rsidRPr="005C56F8">
        <w:rPr>
          <w:b/>
          <w:bCs/>
          <w:color w:val="auto"/>
          <w:sz w:val="22"/>
          <w:szCs w:val="22"/>
        </w:rPr>
        <w:fldChar w:fldCharType="end"/>
      </w:r>
      <w:r w:rsidRPr="005C56F8">
        <w:rPr>
          <w:b/>
          <w:bCs/>
          <w:color w:val="auto"/>
          <w:sz w:val="22"/>
          <w:szCs w:val="22"/>
        </w:rPr>
        <w:t xml:space="preserve"> </w:t>
      </w:r>
      <w:r w:rsidR="00A34CFD">
        <w:rPr>
          <w:b/>
          <w:bCs/>
          <w:color w:val="auto"/>
          <w:sz w:val="22"/>
          <w:szCs w:val="22"/>
        </w:rPr>
        <w:t>–</w:t>
      </w:r>
      <w:r w:rsidRPr="005C56F8">
        <w:rPr>
          <w:b/>
          <w:bCs/>
          <w:color w:val="auto"/>
          <w:sz w:val="22"/>
          <w:szCs w:val="22"/>
        </w:rPr>
        <w:t xml:space="preserve"> VLR</w:t>
      </w:r>
      <w:r w:rsidR="00A34CFD">
        <w:rPr>
          <w:b/>
          <w:bCs/>
          <w:color w:val="auto"/>
          <w:sz w:val="22"/>
          <w:szCs w:val="22"/>
        </w:rPr>
        <w:t xml:space="preserve"> Calculation</w:t>
      </w:r>
      <w:bookmarkEnd w:id="82"/>
    </w:p>
    <w:p w14:paraId="6DA1E3EE" w14:textId="0AF46A13" w:rsidR="00443035" w:rsidRDefault="00DA3D7A" w:rsidP="005C56F8">
      <w:pPr>
        <w:rPr>
          <w:lang w:eastAsia="en-US"/>
        </w:rPr>
      </w:pPr>
      <m:oMathPara>
        <m:oMath>
          <m:sSub>
            <m:sSubPr>
              <m:ctrlPr>
                <w:rPr>
                  <w:rFonts w:ascii="Cambria Math" w:hAnsi="Cambria Math"/>
                  <w:i/>
                  <w:lang w:eastAsia="en-US"/>
                </w:rPr>
              </m:ctrlPr>
            </m:sSubPr>
            <m:e>
              <m:r>
                <w:rPr>
                  <w:rFonts w:ascii="Cambria Math" w:hAnsi="Cambria Math"/>
                  <w:lang w:eastAsia="en-US"/>
                </w:rPr>
                <m:t>V</m:t>
              </m:r>
            </m:e>
            <m:sub>
              <m:r>
                <w:rPr>
                  <w:rFonts w:ascii="Cambria Math" w:hAnsi="Cambria Math"/>
                  <w:lang w:eastAsia="en-US"/>
                </w:rPr>
                <m:t>LR</m:t>
              </m:r>
            </m:sub>
          </m:sSub>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424</m:t>
              </m:r>
            </m:num>
            <m:den>
              <m:rad>
                <m:radPr>
                  <m:degHide m:val="1"/>
                  <m:ctrlPr>
                    <w:rPr>
                      <w:rFonts w:ascii="Cambria Math" w:hAnsi="Cambria Math"/>
                      <w:i/>
                      <w:lang w:eastAsia="en-US"/>
                    </w:rPr>
                  </m:ctrlPr>
                </m:radPr>
                <m:deg/>
                <m:e>
                  <m:r>
                    <w:rPr>
                      <w:rFonts w:ascii="Cambria Math" w:hAnsi="Cambria Math"/>
                      <w:lang w:eastAsia="en-US"/>
                    </w:rPr>
                    <m:t>2</m:t>
                  </m:r>
                </m:e>
              </m:rad>
            </m:den>
          </m:f>
          <m:r>
            <w:rPr>
              <w:rFonts w:ascii="Cambria Math" w:hAnsi="Cambria Math"/>
              <w:lang w:eastAsia="en-US"/>
            </w:rPr>
            <m:t>=299.81</m:t>
          </m:r>
          <m:r>
            <w:rPr>
              <w:rFonts w:ascii="Cambria Math" w:hAnsi="Cambria Math"/>
              <w:lang w:eastAsia="en-US"/>
            </w:rPr>
            <m:t>V</m:t>
          </m:r>
          <m:r>
            <w:rPr>
              <w:rFonts w:ascii="Cambria Math" w:hAnsi="Cambria Math"/>
              <w:lang w:eastAsia="en-US"/>
            </w:rPr>
            <m:t xml:space="preserve"> </m:t>
          </m:r>
        </m:oMath>
      </m:oMathPara>
    </w:p>
    <w:p w14:paraId="5502BD27" w14:textId="77777777" w:rsidR="00A01C42" w:rsidRDefault="00A01C42" w:rsidP="00443035">
      <w:pPr>
        <w:pStyle w:val="Caption"/>
        <w:keepNext/>
        <w:jc w:val="center"/>
        <w:rPr>
          <w:b/>
          <w:bCs/>
          <w:color w:val="auto"/>
          <w:sz w:val="22"/>
          <w:szCs w:val="22"/>
        </w:rPr>
      </w:pPr>
    </w:p>
    <w:p w14:paraId="472604FC" w14:textId="06DBA779" w:rsidR="00443035" w:rsidRPr="00443035" w:rsidRDefault="00443035" w:rsidP="00443035">
      <w:pPr>
        <w:pStyle w:val="Caption"/>
        <w:keepNext/>
        <w:jc w:val="center"/>
        <w:rPr>
          <w:b/>
          <w:bCs/>
          <w:color w:val="auto"/>
          <w:sz w:val="22"/>
          <w:szCs w:val="22"/>
        </w:rPr>
      </w:pPr>
      <w:bookmarkStart w:id="83" w:name="_Toc218387127"/>
      <w:r w:rsidRPr="00443035">
        <w:rPr>
          <w:b/>
          <w:bCs/>
          <w:color w:val="auto"/>
          <w:sz w:val="22"/>
          <w:szCs w:val="22"/>
        </w:rPr>
        <w:t xml:space="preserve">Equation </w:t>
      </w:r>
      <w:r w:rsidRPr="00443035">
        <w:rPr>
          <w:b/>
          <w:bCs/>
          <w:color w:val="auto"/>
          <w:sz w:val="22"/>
          <w:szCs w:val="22"/>
        </w:rPr>
        <w:fldChar w:fldCharType="begin"/>
      </w:r>
      <w:r w:rsidRPr="00443035">
        <w:rPr>
          <w:b/>
          <w:bCs/>
          <w:color w:val="auto"/>
          <w:sz w:val="22"/>
          <w:szCs w:val="22"/>
        </w:rPr>
        <w:instrText xml:space="preserve"> SEQ Equation \* ARABIC </w:instrText>
      </w:r>
      <w:r w:rsidRPr="00443035">
        <w:rPr>
          <w:b/>
          <w:bCs/>
          <w:color w:val="auto"/>
          <w:sz w:val="22"/>
          <w:szCs w:val="22"/>
        </w:rPr>
        <w:fldChar w:fldCharType="separate"/>
      </w:r>
      <w:r w:rsidR="004D7ECA">
        <w:rPr>
          <w:b/>
          <w:bCs/>
          <w:noProof/>
          <w:color w:val="auto"/>
          <w:sz w:val="22"/>
          <w:szCs w:val="22"/>
        </w:rPr>
        <w:t>37</w:t>
      </w:r>
      <w:r w:rsidRPr="00443035">
        <w:rPr>
          <w:b/>
          <w:bCs/>
          <w:color w:val="auto"/>
          <w:sz w:val="22"/>
          <w:szCs w:val="22"/>
        </w:rPr>
        <w:fldChar w:fldCharType="end"/>
      </w:r>
      <w:r w:rsidRPr="00443035">
        <w:rPr>
          <w:b/>
          <w:bCs/>
          <w:color w:val="auto"/>
          <w:sz w:val="22"/>
          <w:szCs w:val="22"/>
        </w:rPr>
        <w:t xml:space="preserve"> </w:t>
      </w:r>
      <w:r w:rsidR="00A34CFD">
        <w:rPr>
          <w:b/>
          <w:bCs/>
          <w:color w:val="auto"/>
          <w:sz w:val="22"/>
          <w:szCs w:val="22"/>
        </w:rPr>
        <w:t>–</w:t>
      </w:r>
      <w:r w:rsidRPr="00443035">
        <w:rPr>
          <w:b/>
          <w:bCs/>
          <w:color w:val="auto"/>
          <w:sz w:val="22"/>
          <w:szCs w:val="22"/>
        </w:rPr>
        <w:t xml:space="preserve"> ILR</w:t>
      </w:r>
      <w:r w:rsidR="00A34CFD">
        <w:rPr>
          <w:b/>
          <w:bCs/>
          <w:color w:val="auto"/>
          <w:sz w:val="22"/>
          <w:szCs w:val="22"/>
        </w:rPr>
        <w:t xml:space="preserve"> Calculation</w:t>
      </w:r>
      <w:bookmarkEnd w:id="83"/>
    </w:p>
    <w:p w14:paraId="3D1D44EB" w14:textId="30880446" w:rsidR="00443035" w:rsidRPr="002605FA" w:rsidRDefault="00DA3D7A" w:rsidP="00443035">
      <w:pPr>
        <w:rPr>
          <w:lang w:eastAsia="en-US"/>
        </w:rPr>
      </w:pPr>
      <m:oMathPara>
        <m:oMath>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LR</m:t>
              </m:r>
            </m:sub>
          </m:sSub>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299.81</m:t>
              </m:r>
            </m:num>
            <m:den>
              <m:r>
                <w:rPr>
                  <w:rFonts w:ascii="Cambria Math" w:hAnsi="Cambria Math"/>
                  <w:lang w:eastAsia="en-US"/>
                </w:rPr>
                <m:t>25.91</m:t>
              </m:r>
            </m:den>
          </m:f>
          <m:r>
            <w:rPr>
              <w:rFonts w:ascii="Cambria Math" w:hAnsi="Cambria Math"/>
              <w:lang w:eastAsia="en-US"/>
            </w:rPr>
            <m:t>=11.57</m:t>
          </m:r>
          <m:r>
            <w:rPr>
              <w:rFonts w:ascii="Cambria Math" w:hAnsi="Cambria Math"/>
              <w:lang w:eastAsia="en-US"/>
            </w:rPr>
            <m:t>A</m:t>
          </m:r>
        </m:oMath>
      </m:oMathPara>
    </w:p>
    <w:p w14:paraId="14A22D7D" w14:textId="77777777" w:rsidR="007E3275" w:rsidRDefault="007E3275" w:rsidP="00AF740B">
      <w:pPr>
        <w:rPr>
          <w:lang w:eastAsia="en-US"/>
        </w:rPr>
      </w:pPr>
    </w:p>
    <w:p w14:paraId="61BEF647" w14:textId="0BA1F013" w:rsidR="00524C8E" w:rsidRPr="00524C8E" w:rsidRDefault="00524C8E" w:rsidP="00524C8E">
      <w:pPr>
        <w:pStyle w:val="Caption"/>
        <w:keepNext/>
        <w:jc w:val="center"/>
        <w:rPr>
          <w:b/>
          <w:bCs/>
          <w:color w:val="auto"/>
          <w:sz w:val="22"/>
          <w:szCs w:val="22"/>
        </w:rPr>
      </w:pPr>
      <w:bookmarkStart w:id="84" w:name="_Toc218387128"/>
      <w:r w:rsidRPr="00524C8E">
        <w:rPr>
          <w:b/>
          <w:bCs/>
          <w:color w:val="auto"/>
          <w:sz w:val="22"/>
          <w:szCs w:val="22"/>
        </w:rPr>
        <w:t xml:space="preserve">Equation </w:t>
      </w:r>
      <w:r w:rsidRPr="00524C8E">
        <w:rPr>
          <w:b/>
          <w:bCs/>
          <w:color w:val="auto"/>
          <w:sz w:val="22"/>
          <w:szCs w:val="22"/>
        </w:rPr>
        <w:fldChar w:fldCharType="begin"/>
      </w:r>
      <w:r w:rsidRPr="00524C8E">
        <w:rPr>
          <w:b/>
          <w:bCs/>
          <w:color w:val="auto"/>
          <w:sz w:val="22"/>
          <w:szCs w:val="22"/>
        </w:rPr>
        <w:instrText xml:space="preserve"> SEQ Equation \* ARABIC </w:instrText>
      </w:r>
      <w:r w:rsidRPr="00524C8E">
        <w:rPr>
          <w:b/>
          <w:bCs/>
          <w:color w:val="auto"/>
          <w:sz w:val="22"/>
          <w:szCs w:val="22"/>
        </w:rPr>
        <w:fldChar w:fldCharType="separate"/>
      </w:r>
      <w:r w:rsidR="004D7ECA">
        <w:rPr>
          <w:b/>
          <w:bCs/>
          <w:noProof/>
          <w:color w:val="auto"/>
          <w:sz w:val="22"/>
          <w:szCs w:val="22"/>
        </w:rPr>
        <w:t>38</w:t>
      </w:r>
      <w:r w:rsidRPr="00524C8E">
        <w:rPr>
          <w:b/>
          <w:bCs/>
          <w:color w:val="auto"/>
          <w:sz w:val="22"/>
          <w:szCs w:val="22"/>
        </w:rPr>
        <w:fldChar w:fldCharType="end"/>
      </w:r>
      <w:r w:rsidRPr="00524C8E">
        <w:rPr>
          <w:b/>
          <w:bCs/>
          <w:color w:val="auto"/>
          <w:sz w:val="22"/>
          <w:szCs w:val="22"/>
        </w:rPr>
        <w:t xml:space="preserve"> - </w:t>
      </w:r>
      <w:proofErr w:type="spellStart"/>
      <w:r w:rsidRPr="00524C8E">
        <w:rPr>
          <w:b/>
          <w:bCs/>
          <w:color w:val="auto"/>
          <w:sz w:val="22"/>
          <w:szCs w:val="22"/>
        </w:rPr>
        <w:t>Ic</w:t>
      </w:r>
      <w:proofErr w:type="spellEnd"/>
      <w:r w:rsidRPr="00524C8E">
        <w:rPr>
          <w:b/>
          <w:bCs/>
          <w:color w:val="auto"/>
          <w:sz w:val="22"/>
          <w:szCs w:val="22"/>
        </w:rPr>
        <w:t xml:space="preserve"> Calculation</w:t>
      </w:r>
      <w:bookmarkEnd w:id="84"/>
    </w:p>
    <w:p w14:paraId="1AF422AA" w14:textId="685E49EE" w:rsidR="00A34CFD" w:rsidRPr="0034198E" w:rsidRDefault="00DA3D7A" w:rsidP="00A34CFD">
      <w:pPr>
        <w:rPr>
          <w:lang w:eastAsia="en-US"/>
        </w:rPr>
      </w:pPr>
      <m:oMathPara>
        <m:oMath>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C</m:t>
              </m:r>
            </m:sub>
          </m:sSub>
          <m:r>
            <w:rPr>
              <w:rFonts w:ascii="Cambria Math" w:hAnsi="Cambria Math"/>
              <w:lang w:eastAsia="en-US"/>
            </w:rPr>
            <m:t>=</m:t>
          </m:r>
          <m:f>
            <m:fPr>
              <m:ctrlPr>
                <w:rPr>
                  <w:rFonts w:ascii="Cambria Math" w:hAnsi="Cambria Math"/>
                  <w:i/>
                  <w:lang w:eastAsia="en-US"/>
                </w:rPr>
              </m:ctrlPr>
            </m:fPr>
            <m:num>
              <m:sSub>
                <m:sSubPr>
                  <m:ctrlPr>
                    <w:rPr>
                      <w:rFonts w:ascii="Cambria Math" w:hAnsi="Cambria Math"/>
                      <w:i/>
                      <w:lang w:eastAsia="en-US"/>
                    </w:rPr>
                  </m:ctrlPr>
                </m:sSubPr>
                <m:e>
                  <m:r>
                    <w:rPr>
                      <w:rFonts w:ascii="Cambria Math" w:hAnsi="Cambria Math"/>
                      <w:lang w:eastAsia="en-US"/>
                    </w:rPr>
                    <m:t>V</m:t>
                  </m:r>
                </m:e>
                <m:sub>
                  <m:r>
                    <w:rPr>
                      <w:rFonts w:ascii="Cambria Math" w:hAnsi="Cambria Math"/>
                      <w:lang w:eastAsia="en-US"/>
                    </w:rPr>
                    <m:t>C</m:t>
                  </m:r>
                </m:sub>
              </m:sSub>
            </m:num>
            <m:den>
              <m:sSub>
                <m:sSubPr>
                  <m:ctrlPr>
                    <w:rPr>
                      <w:rFonts w:ascii="Cambria Math" w:hAnsi="Cambria Math"/>
                      <w:i/>
                      <w:lang w:eastAsia="en-US"/>
                    </w:rPr>
                  </m:ctrlPr>
                </m:sSubPr>
                <m:e>
                  <m:r>
                    <w:rPr>
                      <w:rFonts w:ascii="Cambria Math" w:hAnsi="Cambria Math"/>
                      <w:lang w:eastAsia="en-US"/>
                    </w:rPr>
                    <m:t>X</m:t>
                  </m:r>
                </m:e>
                <m:sub>
                  <m:r>
                    <w:rPr>
                      <w:rFonts w:ascii="Cambria Math" w:hAnsi="Cambria Math"/>
                      <w:lang w:eastAsia="en-US"/>
                    </w:rPr>
                    <m:t>C</m:t>
                  </m:r>
                </m:sub>
              </m:sSub>
            </m:den>
          </m:f>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299.81</m:t>
              </m:r>
            </m:num>
            <m:den>
              <m:r>
                <w:rPr>
                  <w:rFonts w:ascii="Cambria Math" w:hAnsi="Cambria Math"/>
                  <w:lang w:eastAsia="en-US"/>
                </w:rPr>
                <m:t>53.18</m:t>
              </m:r>
            </m:den>
          </m:f>
          <m:r>
            <w:rPr>
              <w:rFonts w:ascii="Cambria Math" w:hAnsi="Cambria Math"/>
              <w:lang w:eastAsia="en-US"/>
            </w:rPr>
            <m:t>=5.64</m:t>
          </m:r>
          <m:r>
            <w:rPr>
              <w:rFonts w:ascii="Cambria Math" w:hAnsi="Cambria Math"/>
              <w:lang w:eastAsia="en-US"/>
            </w:rPr>
            <m:t>A</m:t>
          </m:r>
        </m:oMath>
      </m:oMathPara>
    </w:p>
    <w:p w14:paraId="23039825" w14:textId="77777777" w:rsidR="00DB122C" w:rsidRDefault="00DB122C" w:rsidP="00330A14">
      <w:pPr>
        <w:rPr>
          <w:lang w:eastAsia="en-US"/>
        </w:rPr>
      </w:pPr>
    </w:p>
    <w:p w14:paraId="26C90D76" w14:textId="6A53B0BD" w:rsidR="00330A14" w:rsidRPr="00330A14" w:rsidRDefault="00330A14" w:rsidP="00330A14">
      <w:pPr>
        <w:pStyle w:val="Caption"/>
        <w:keepNext/>
        <w:jc w:val="center"/>
        <w:rPr>
          <w:rFonts w:cstheme="minorHAnsi"/>
          <w:b/>
          <w:bCs/>
          <w:color w:val="auto"/>
          <w:sz w:val="22"/>
          <w:szCs w:val="22"/>
        </w:rPr>
      </w:pPr>
      <w:bookmarkStart w:id="85" w:name="_Toc218387129"/>
      <w:r w:rsidRPr="00330A14">
        <w:rPr>
          <w:rFonts w:cstheme="minorHAnsi"/>
          <w:b/>
          <w:bCs/>
          <w:color w:val="auto"/>
          <w:sz w:val="22"/>
          <w:szCs w:val="22"/>
        </w:rPr>
        <w:t xml:space="preserve">Equation </w:t>
      </w:r>
      <w:r w:rsidRPr="00330A14">
        <w:rPr>
          <w:rFonts w:cstheme="minorHAnsi"/>
          <w:b/>
          <w:bCs/>
          <w:color w:val="auto"/>
          <w:sz w:val="22"/>
          <w:szCs w:val="22"/>
        </w:rPr>
        <w:fldChar w:fldCharType="begin"/>
      </w:r>
      <w:r w:rsidRPr="00330A14">
        <w:rPr>
          <w:rFonts w:cstheme="minorHAnsi"/>
          <w:b/>
          <w:bCs/>
          <w:color w:val="auto"/>
          <w:sz w:val="22"/>
          <w:szCs w:val="22"/>
        </w:rPr>
        <w:instrText xml:space="preserve"> SEQ Equation \* ARABIC </w:instrText>
      </w:r>
      <w:r w:rsidRPr="00330A14">
        <w:rPr>
          <w:rFonts w:cstheme="minorHAnsi"/>
          <w:b/>
          <w:bCs/>
          <w:color w:val="auto"/>
          <w:sz w:val="22"/>
          <w:szCs w:val="22"/>
        </w:rPr>
        <w:fldChar w:fldCharType="separate"/>
      </w:r>
      <w:r w:rsidR="004D7ECA">
        <w:rPr>
          <w:rFonts w:cstheme="minorHAnsi"/>
          <w:b/>
          <w:bCs/>
          <w:noProof/>
          <w:color w:val="auto"/>
          <w:sz w:val="22"/>
          <w:szCs w:val="22"/>
        </w:rPr>
        <w:t>39</w:t>
      </w:r>
      <w:r w:rsidRPr="00330A14">
        <w:rPr>
          <w:rFonts w:cstheme="minorHAnsi"/>
          <w:b/>
          <w:bCs/>
          <w:color w:val="auto"/>
          <w:sz w:val="22"/>
          <w:szCs w:val="22"/>
        </w:rPr>
        <w:fldChar w:fldCharType="end"/>
      </w:r>
      <w:r w:rsidRPr="00330A14">
        <w:rPr>
          <w:rFonts w:cstheme="minorHAnsi"/>
          <w:b/>
          <w:bCs/>
          <w:color w:val="auto"/>
          <w:sz w:val="22"/>
          <w:szCs w:val="22"/>
        </w:rPr>
        <w:t xml:space="preserve"> - </w:t>
      </w:r>
      <w:r w:rsidRPr="00330A14">
        <w:rPr>
          <w:rFonts w:ascii="Cambria Math" w:hAnsi="Cambria Math" w:cs="Cambria Math"/>
          <w:b/>
          <w:bCs/>
          <w:color w:val="auto"/>
          <w:sz w:val="22"/>
          <w:szCs w:val="22"/>
        </w:rPr>
        <w:t>∅</w:t>
      </w:r>
      <w:r w:rsidRPr="00330A14">
        <w:rPr>
          <w:rFonts w:cstheme="minorHAnsi"/>
          <w:b/>
          <w:bCs/>
          <w:color w:val="auto"/>
          <w:sz w:val="22"/>
          <w:szCs w:val="22"/>
        </w:rPr>
        <w:t>LR Calculation</w:t>
      </w:r>
      <w:bookmarkEnd w:id="85"/>
    </w:p>
    <w:p w14:paraId="535707AA" w14:textId="692F285B" w:rsidR="00330A14" w:rsidRPr="003F3080" w:rsidRDefault="00DA3D7A" w:rsidP="00330A14">
      <m:oMathPara>
        <m:oMath>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m:t>
              </m:r>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lang w:eastAsia="en-US"/>
                    </w:rPr>
                    <m:t xml:space="preserve">6.80 </m:t>
                  </m:r>
                </m:num>
                <m:den>
                  <m:r>
                    <w:rPr>
                      <w:rFonts w:ascii="Cambria Math" w:hAnsi="Cambria Math"/>
                      <w:lang w:eastAsia="en-US"/>
                    </w:rPr>
                    <m:t>25</m:t>
                  </m:r>
                </m:den>
              </m:f>
            </m:e>
          </m:d>
          <m:r>
            <w:rPr>
              <w:rFonts w:ascii="Cambria Math" w:hAnsi="Cambria Math"/>
            </w:rPr>
            <m:t>=15.22</m:t>
          </m:r>
          <m:r>
            <m:rPr>
              <m:sty m:val="p"/>
            </m:rPr>
            <w:rPr>
              <w:rFonts w:ascii="Cambria Math" w:hAnsi="Cambria Math" w:cstheme="minorHAnsi"/>
            </w:rPr>
            <m:t>°</m:t>
          </m:r>
        </m:oMath>
      </m:oMathPara>
    </w:p>
    <w:p w14:paraId="7F8EB5E6" w14:textId="77777777" w:rsidR="00330A14" w:rsidRDefault="00330A14" w:rsidP="00AF740B">
      <w:pPr>
        <w:rPr>
          <w:lang w:eastAsia="en-US"/>
        </w:rPr>
      </w:pPr>
    </w:p>
    <w:p w14:paraId="2386BBBD" w14:textId="4FC3D5A0" w:rsidR="00330A14" w:rsidRPr="00330A14" w:rsidRDefault="00330A14" w:rsidP="00330A14">
      <w:pPr>
        <w:pStyle w:val="Caption"/>
        <w:keepNext/>
        <w:jc w:val="center"/>
        <w:rPr>
          <w:rFonts w:cstheme="minorHAnsi"/>
          <w:b/>
          <w:bCs/>
          <w:color w:val="auto"/>
          <w:sz w:val="22"/>
          <w:szCs w:val="22"/>
        </w:rPr>
      </w:pPr>
      <w:bookmarkStart w:id="86" w:name="_Toc218387130"/>
      <w:r w:rsidRPr="00330A14">
        <w:rPr>
          <w:rFonts w:cstheme="minorHAnsi"/>
          <w:b/>
          <w:bCs/>
          <w:color w:val="auto"/>
          <w:sz w:val="22"/>
          <w:szCs w:val="22"/>
        </w:rPr>
        <w:t xml:space="preserve">Equation </w:t>
      </w:r>
      <w:r w:rsidRPr="00330A14">
        <w:rPr>
          <w:rFonts w:cstheme="minorHAnsi"/>
          <w:b/>
          <w:bCs/>
          <w:color w:val="auto"/>
          <w:sz w:val="22"/>
          <w:szCs w:val="22"/>
        </w:rPr>
        <w:fldChar w:fldCharType="begin"/>
      </w:r>
      <w:r w:rsidRPr="00330A14">
        <w:rPr>
          <w:rFonts w:cstheme="minorHAnsi"/>
          <w:b/>
          <w:bCs/>
          <w:color w:val="auto"/>
          <w:sz w:val="22"/>
          <w:szCs w:val="22"/>
        </w:rPr>
        <w:instrText xml:space="preserve"> SEQ Equation \* ARABIC </w:instrText>
      </w:r>
      <w:r w:rsidRPr="00330A14">
        <w:rPr>
          <w:rFonts w:cstheme="minorHAnsi"/>
          <w:b/>
          <w:bCs/>
          <w:color w:val="auto"/>
          <w:sz w:val="22"/>
          <w:szCs w:val="22"/>
        </w:rPr>
        <w:fldChar w:fldCharType="separate"/>
      </w:r>
      <w:r w:rsidR="004D7ECA">
        <w:rPr>
          <w:rFonts w:cstheme="minorHAnsi"/>
          <w:b/>
          <w:bCs/>
          <w:noProof/>
          <w:color w:val="auto"/>
          <w:sz w:val="22"/>
          <w:szCs w:val="22"/>
        </w:rPr>
        <w:t>40</w:t>
      </w:r>
      <w:r w:rsidRPr="00330A14">
        <w:rPr>
          <w:rFonts w:cstheme="minorHAnsi"/>
          <w:b/>
          <w:bCs/>
          <w:color w:val="auto"/>
          <w:sz w:val="22"/>
          <w:szCs w:val="22"/>
        </w:rPr>
        <w:fldChar w:fldCharType="end"/>
      </w:r>
      <w:r w:rsidRPr="00330A14">
        <w:rPr>
          <w:rFonts w:cstheme="minorHAnsi"/>
          <w:b/>
          <w:bCs/>
          <w:color w:val="auto"/>
          <w:sz w:val="22"/>
          <w:szCs w:val="22"/>
        </w:rPr>
        <w:t xml:space="preserve"> - </w:t>
      </w:r>
      <w:r w:rsidRPr="00330A14">
        <w:rPr>
          <w:rFonts w:ascii="Cambria Math" w:hAnsi="Cambria Math" w:cs="Cambria Math"/>
          <w:b/>
          <w:bCs/>
          <w:color w:val="auto"/>
          <w:sz w:val="22"/>
          <w:szCs w:val="22"/>
        </w:rPr>
        <w:t>∅</w:t>
      </w:r>
      <w:r w:rsidRPr="00330A14">
        <w:rPr>
          <w:rFonts w:cstheme="minorHAnsi"/>
          <w:b/>
          <w:bCs/>
          <w:color w:val="auto"/>
          <w:sz w:val="22"/>
          <w:szCs w:val="22"/>
        </w:rPr>
        <w:t xml:space="preserve"> Formulae</w:t>
      </w:r>
      <w:bookmarkEnd w:id="86"/>
    </w:p>
    <w:p w14:paraId="4C3BC2BD" w14:textId="77777777" w:rsidR="00330A14" w:rsidRPr="00237359" w:rsidRDefault="00330A14" w:rsidP="00330A14">
      <m:oMathPara>
        <m:oMath>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LR</m:t>
                      </m:r>
                    </m:sub>
                  </m:sSub>
                  <m:r>
                    <w:rPr>
                      <w:rFonts w:ascii="Cambria Math" w:hAnsi="Cambria Math"/>
                      <w:lang w:eastAsia="en-US"/>
                    </w:rPr>
                    <m:t xml:space="preserve"> Sin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lang w:eastAsia="en-US"/>
                    </w:rPr>
                    <m:t xml:space="preserve">~ </m:t>
                  </m:r>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C</m:t>
                      </m:r>
                    </m:sub>
                  </m:sSub>
                  <m:r>
                    <w:rPr>
                      <w:rFonts w:ascii="Cambria Math" w:hAnsi="Cambria Math"/>
                      <w:lang w:eastAsia="en-US"/>
                    </w:rPr>
                    <m:t xml:space="preserve"> </m:t>
                  </m:r>
                </m:num>
                <m:den>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LR</m:t>
                      </m:r>
                    </m:sub>
                  </m:sSub>
                  <m:r>
                    <w:rPr>
                      <w:rFonts w:ascii="Cambria Math" w:hAnsi="Cambria Math"/>
                      <w:lang w:eastAsia="en-US"/>
                    </w:rPr>
                    <m:t xml:space="preserve"> Cos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den>
              </m:f>
            </m:e>
          </m:d>
        </m:oMath>
      </m:oMathPara>
    </w:p>
    <w:p w14:paraId="4E5C1CDE" w14:textId="77777777" w:rsidR="00237359" w:rsidRPr="00106DE7" w:rsidRDefault="00237359" w:rsidP="00330A14"/>
    <w:p w14:paraId="53FAA908" w14:textId="5F3142E9" w:rsidR="00505B4C" w:rsidRPr="00505B4C" w:rsidRDefault="00505B4C" w:rsidP="00505B4C">
      <w:pPr>
        <w:pStyle w:val="Caption"/>
        <w:keepNext/>
        <w:jc w:val="center"/>
        <w:rPr>
          <w:rFonts w:cstheme="minorHAnsi"/>
          <w:b/>
          <w:bCs/>
          <w:color w:val="auto"/>
          <w:sz w:val="22"/>
          <w:szCs w:val="22"/>
        </w:rPr>
      </w:pPr>
      <w:bookmarkStart w:id="87" w:name="_Toc218387131"/>
      <w:r w:rsidRPr="00505B4C">
        <w:rPr>
          <w:rFonts w:cstheme="minorHAnsi"/>
          <w:b/>
          <w:bCs/>
          <w:color w:val="auto"/>
          <w:sz w:val="22"/>
          <w:szCs w:val="22"/>
        </w:rPr>
        <w:t xml:space="preserve">Equation </w:t>
      </w:r>
      <w:r w:rsidRPr="00505B4C">
        <w:rPr>
          <w:rFonts w:cstheme="minorHAnsi"/>
          <w:b/>
          <w:bCs/>
          <w:color w:val="auto"/>
          <w:sz w:val="22"/>
          <w:szCs w:val="22"/>
        </w:rPr>
        <w:fldChar w:fldCharType="begin"/>
      </w:r>
      <w:r w:rsidRPr="00505B4C">
        <w:rPr>
          <w:rFonts w:cstheme="minorHAnsi"/>
          <w:b/>
          <w:bCs/>
          <w:color w:val="auto"/>
          <w:sz w:val="22"/>
          <w:szCs w:val="22"/>
        </w:rPr>
        <w:instrText xml:space="preserve"> SEQ Equation \* ARABIC </w:instrText>
      </w:r>
      <w:r w:rsidRPr="00505B4C">
        <w:rPr>
          <w:rFonts w:cstheme="minorHAnsi"/>
          <w:b/>
          <w:bCs/>
          <w:color w:val="auto"/>
          <w:sz w:val="22"/>
          <w:szCs w:val="22"/>
        </w:rPr>
        <w:fldChar w:fldCharType="separate"/>
      </w:r>
      <w:r w:rsidR="004D7ECA">
        <w:rPr>
          <w:rFonts w:cstheme="minorHAnsi"/>
          <w:b/>
          <w:bCs/>
          <w:noProof/>
          <w:color w:val="auto"/>
          <w:sz w:val="22"/>
          <w:szCs w:val="22"/>
        </w:rPr>
        <w:t>41</w:t>
      </w:r>
      <w:r w:rsidRPr="00505B4C">
        <w:rPr>
          <w:rFonts w:cstheme="minorHAnsi"/>
          <w:b/>
          <w:bCs/>
          <w:color w:val="auto"/>
          <w:sz w:val="22"/>
          <w:szCs w:val="22"/>
        </w:rPr>
        <w:fldChar w:fldCharType="end"/>
      </w:r>
      <w:r w:rsidRPr="00505B4C">
        <w:rPr>
          <w:rFonts w:cstheme="minorHAnsi"/>
          <w:b/>
          <w:bCs/>
          <w:color w:val="auto"/>
          <w:sz w:val="22"/>
          <w:szCs w:val="22"/>
        </w:rPr>
        <w:t xml:space="preserve"> - </w:t>
      </w:r>
      <w:r w:rsidRPr="00505B4C">
        <w:rPr>
          <w:rFonts w:ascii="Cambria Math" w:hAnsi="Cambria Math" w:cs="Cambria Math"/>
          <w:b/>
          <w:bCs/>
          <w:color w:val="auto"/>
          <w:sz w:val="22"/>
          <w:szCs w:val="22"/>
        </w:rPr>
        <w:t>∅</w:t>
      </w:r>
      <w:r w:rsidRPr="00505B4C">
        <w:rPr>
          <w:rFonts w:cstheme="minorHAnsi"/>
          <w:b/>
          <w:bCs/>
          <w:color w:val="auto"/>
          <w:sz w:val="22"/>
          <w:szCs w:val="22"/>
        </w:rPr>
        <w:t xml:space="preserve"> Calculation</w:t>
      </w:r>
      <w:bookmarkEnd w:id="87"/>
    </w:p>
    <w:p w14:paraId="480E1889" w14:textId="49387A1D" w:rsidR="00237359" w:rsidRPr="008E22DA" w:rsidRDefault="00237359" w:rsidP="00237359">
      <m:oMathPara>
        <m:oMath>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lang w:eastAsia="en-US"/>
                    </w:rPr>
                    <m:t>11.57 (Sin 15.22)~ 5.64</m:t>
                  </m:r>
                </m:num>
                <m:den>
                  <m:r>
                    <w:rPr>
                      <w:rFonts w:ascii="Cambria Math" w:hAnsi="Cambria Math"/>
                      <w:lang w:eastAsia="en-US"/>
                    </w:rPr>
                    <m:t>11.57 Cos 15.22</m:t>
                  </m:r>
                </m:den>
              </m:f>
            </m:e>
          </m:d>
          <m:r>
            <w:rPr>
              <w:rFonts w:ascii="Cambria Math" w:hAnsi="Cambria Math" w:cstheme="minorHAnsi"/>
            </w:rPr>
            <m:t>=13.12</m:t>
          </m:r>
          <m:r>
            <m:rPr>
              <m:sty m:val="p"/>
            </m:rPr>
            <w:rPr>
              <w:rFonts w:ascii="Cambria Math" w:hAnsi="Cambria Math" w:cstheme="minorHAnsi"/>
            </w:rPr>
            <m:t>°</m:t>
          </m:r>
          <m:r>
            <w:rPr>
              <w:rFonts w:ascii="Cambria Math" w:hAnsi="Cambria Math" w:cstheme="minorHAnsi"/>
            </w:rPr>
            <m:t xml:space="preserve"> [Leading] </m:t>
          </m:r>
        </m:oMath>
      </m:oMathPara>
    </w:p>
    <w:p w14:paraId="75CC6D6E" w14:textId="5AFCB625" w:rsidR="00A01C42" w:rsidRDefault="00B82FB7" w:rsidP="00AF740B">
      <w:r>
        <w:br w:type="page"/>
      </w:r>
    </w:p>
    <w:p w14:paraId="33210144" w14:textId="50BB1C06" w:rsidR="00340421" w:rsidRPr="00340421" w:rsidRDefault="00340421" w:rsidP="00340421">
      <w:pPr>
        <w:pStyle w:val="Caption"/>
        <w:keepNext/>
        <w:jc w:val="center"/>
        <w:rPr>
          <w:rFonts w:cstheme="minorHAnsi"/>
          <w:b/>
          <w:bCs/>
          <w:color w:val="auto"/>
          <w:sz w:val="22"/>
          <w:szCs w:val="22"/>
        </w:rPr>
      </w:pPr>
      <w:bookmarkStart w:id="88" w:name="_Toc218387132"/>
      <w:r w:rsidRPr="00340421">
        <w:rPr>
          <w:rFonts w:cstheme="minorHAnsi"/>
          <w:b/>
          <w:bCs/>
          <w:color w:val="auto"/>
          <w:sz w:val="22"/>
          <w:szCs w:val="22"/>
        </w:rPr>
        <w:lastRenderedPageBreak/>
        <w:t xml:space="preserve">Equation </w:t>
      </w:r>
      <w:r w:rsidRPr="00340421">
        <w:rPr>
          <w:rFonts w:cstheme="minorHAnsi"/>
          <w:b/>
          <w:bCs/>
          <w:color w:val="auto"/>
          <w:sz w:val="22"/>
          <w:szCs w:val="22"/>
        </w:rPr>
        <w:fldChar w:fldCharType="begin"/>
      </w:r>
      <w:r w:rsidRPr="00340421">
        <w:rPr>
          <w:rFonts w:cstheme="minorHAnsi"/>
          <w:b/>
          <w:bCs/>
          <w:color w:val="auto"/>
          <w:sz w:val="22"/>
          <w:szCs w:val="22"/>
        </w:rPr>
        <w:instrText xml:space="preserve"> SEQ Equation \* ARABIC </w:instrText>
      </w:r>
      <w:r w:rsidRPr="00340421">
        <w:rPr>
          <w:rFonts w:cstheme="minorHAnsi"/>
          <w:b/>
          <w:bCs/>
          <w:color w:val="auto"/>
          <w:sz w:val="22"/>
          <w:szCs w:val="22"/>
        </w:rPr>
        <w:fldChar w:fldCharType="separate"/>
      </w:r>
      <w:r w:rsidR="004D7ECA">
        <w:rPr>
          <w:rFonts w:cstheme="minorHAnsi"/>
          <w:b/>
          <w:bCs/>
          <w:noProof/>
          <w:color w:val="auto"/>
          <w:sz w:val="22"/>
          <w:szCs w:val="22"/>
        </w:rPr>
        <w:t>42</w:t>
      </w:r>
      <w:r w:rsidRPr="00340421">
        <w:rPr>
          <w:rFonts w:cstheme="minorHAnsi"/>
          <w:b/>
          <w:bCs/>
          <w:color w:val="auto"/>
          <w:sz w:val="22"/>
          <w:szCs w:val="22"/>
        </w:rPr>
        <w:fldChar w:fldCharType="end"/>
      </w:r>
      <w:r w:rsidRPr="00340421">
        <w:rPr>
          <w:rFonts w:cstheme="minorHAnsi"/>
          <w:b/>
          <w:bCs/>
          <w:color w:val="auto"/>
          <w:sz w:val="22"/>
          <w:szCs w:val="22"/>
        </w:rPr>
        <w:t xml:space="preserve"> - ILR  Sin </w:t>
      </w:r>
      <w:r w:rsidRPr="00340421">
        <w:rPr>
          <w:rFonts w:ascii="Cambria Math" w:hAnsi="Cambria Math" w:cs="Cambria Math"/>
          <w:b/>
          <w:bCs/>
          <w:color w:val="auto"/>
          <w:sz w:val="22"/>
          <w:szCs w:val="22"/>
        </w:rPr>
        <w:t>∅</w:t>
      </w:r>
      <w:r w:rsidRPr="00340421">
        <w:rPr>
          <w:rFonts w:cstheme="minorHAnsi"/>
          <w:b/>
          <w:bCs/>
          <w:color w:val="auto"/>
          <w:sz w:val="22"/>
          <w:szCs w:val="22"/>
        </w:rPr>
        <w:t>LR Calculation</w:t>
      </w:r>
      <w:bookmarkEnd w:id="88"/>
    </w:p>
    <w:p w14:paraId="2D833CA7" w14:textId="76F79F8A" w:rsidR="00340421" w:rsidRDefault="00DA3D7A" w:rsidP="00340421">
      <m:oMathPara>
        <m:oMath>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m:t>
          </m:r>
          <m:r>
            <w:rPr>
              <w:rFonts w:ascii="Cambria Math" w:hAnsi="Cambria Math"/>
              <w:lang w:eastAsia="en-US"/>
            </w:rPr>
            <m:t>Sin</m:t>
          </m:r>
          <m:r>
            <w:rPr>
              <w:rFonts w:ascii="Cambria Math" w:hAnsi="Cambria Math"/>
              <w:lang w:eastAsia="en-US"/>
            </w:rPr>
            <m:t xml:space="preserve">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r>
            <w:rPr>
              <w:rFonts w:ascii="Cambria Math" w:hAnsi="Cambria Math"/>
              <w:lang w:eastAsia="en-US"/>
            </w:rPr>
            <m:t xml:space="preserve">11.57 </m:t>
          </m:r>
          <m:r>
            <w:rPr>
              <w:rFonts w:ascii="Cambria Math" w:hAnsi="Cambria Math"/>
              <w:lang w:eastAsia="en-US"/>
            </w:rPr>
            <m:t>Sin</m:t>
          </m:r>
          <m:r>
            <w:rPr>
              <w:rFonts w:ascii="Cambria Math" w:hAnsi="Cambria Math"/>
              <w:lang w:eastAsia="en-US"/>
            </w:rPr>
            <m:t xml:space="preserve"> 15.22=3.04</m:t>
          </m:r>
          <m:r>
            <w:rPr>
              <w:rFonts w:ascii="Cambria Math" w:hAnsi="Cambria Math"/>
              <w:lang w:eastAsia="en-US"/>
            </w:rPr>
            <m:t>A</m:t>
          </m:r>
        </m:oMath>
      </m:oMathPara>
    </w:p>
    <w:p w14:paraId="6D2E0AB9" w14:textId="77777777" w:rsidR="00A01C42" w:rsidRDefault="00A01C42" w:rsidP="00AF740B">
      <w:pPr>
        <w:rPr>
          <w:lang w:eastAsia="en-US"/>
        </w:rPr>
      </w:pPr>
    </w:p>
    <w:p w14:paraId="533B1498" w14:textId="0C99390B" w:rsidR="00340421" w:rsidRPr="00DB122C" w:rsidRDefault="00DA3D7A" w:rsidP="00AF740B">
      <w:pPr>
        <w:rPr>
          <w:lang w:eastAsia="en-US"/>
        </w:rPr>
      </w:pPr>
      <m:oMathPara>
        <m:oMath>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C</m:t>
                  </m:r>
                </m:sub>
              </m:sSub>
              <m:r>
                <w:rPr>
                  <w:rFonts w:ascii="Cambria Math" w:hAnsi="Cambria Math" w:cstheme="minorHAnsi"/>
                </w:rPr>
                <m:t>&gt;</m:t>
              </m:r>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m:t>
          </m:r>
          <m:r>
            <w:rPr>
              <w:rFonts w:ascii="Cambria Math" w:hAnsi="Cambria Math"/>
              <w:lang w:eastAsia="en-US"/>
            </w:rPr>
            <m:t>Sin</m:t>
          </m:r>
          <m:r>
            <w:rPr>
              <w:rFonts w:ascii="Cambria Math" w:hAnsi="Cambria Math"/>
              <w:lang w:eastAsia="en-US"/>
            </w:rPr>
            <m:t xml:space="preserve">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oMath>
      </m:oMathPara>
    </w:p>
    <w:p w14:paraId="13839301" w14:textId="77777777" w:rsidR="00DB122C" w:rsidRDefault="00DB122C" w:rsidP="00AF740B">
      <w:pPr>
        <w:rPr>
          <w:lang w:eastAsia="en-US"/>
        </w:rPr>
      </w:pPr>
    </w:p>
    <w:p w14:paraId="496E94E1" w14:textId="4561E762" w:rsidR="00340421" w:rsidRPr="00340421" w:rsidRDefault="00340421" w:rsidP="00340421">
      <w:pPr>
        <w:pStyle w:val="Caption"/>
        <w:keepNext/>
        <w:jc w:val="center"/>
        <w:rPr>
          <w:b/>
          <w:bCs/>
          <w:color w:val="auto"/>
          <w:sz w:val="22"/>
          <w:szCs w:val="22"/>
        </w:rPr>
      </w:pPr>
      <w:bookmarkStart w:id="89" w:name="_Toc218387133"/>
      <w:r w:rsidRPr="00340421">
        <w:rPr>
          <w:b/>
          <w:bCs/>
          <w:color w:val="auto"/>
          <w:sz w:val="22"/>
          <w:szCs w:val="22"/>
        </w:rPr>
        <w:t xml:space="preserve">Equation </w:t>
      </w:r>
      <w:r w:rsidRPr="00340421">
        <w:rPr>
          <w:b/>
          <w:bCs/>
          <w:color w:val="auto"/>
          <w:sz w:val="22"/>
          <w:szCs w:val="22"/>
        </w:rPr>
        <w:fldChar w:fldCharType="begin"/>
      </w:r>
      <w:r w:rsidRPr="00340421">
        <w:rPr>
          <w:b/>
          <w:bCs/>
          <w:color w:val="auto"/>
          <w:sz w:val="22"/>
          <w:szCs w:val="22"/>
        </w:rPr>
        <w:instrText xml:space="preserve"> SEQ Equation \* ARABIC </w:instrText>
      </w:r>
      <w:r w:rsidRPr="00340421">
        <w:rPr>
          <w:b/>
          <w:bCs/>
          <w:color w:val="auto"/>
          <w:sz w:val="22"/>
          <w:szCs w:val="22"/>
        </w:rPr>
        <w:fldChar w:fldCharType="separate"/>
      </w:r>
      <w:r w:rsidR="004D7ECA">
        <w:rPr>
          <w:b/>
          <w:bCs/>
          <w:noProof/>
          <w:color w:val="auto"/>
          <w:sz w:val="22"/>
          <w:szCs w:val="22"/>
        </w:rPr>
        <w:t>43</w:t>
      </w:r>
      <w:r w:rsidRPr="00340421">
        <w:rPr>
          <w:b/>
          <w:bCs/>
          <w:color w:val="auto"/>
          <w:sz w:val="22"/>
          <w:szCs w:val="22"/>
        </w:rPr>
        <w:fldChar w:fldCharType="end"/>
      </w:r>
      <w:r w:rsidRPr="00340421">
        <w:rPr>
          <w:b/>
          <w:bCs/>
          <w:color w:val="auto"/>
          <w:sz w:val="22"/>
          <w:szCs w:val="22"/>
        </w:rPr>
        <w:t xml:space="preserve"> - I Calculation</w:t>
      </w:r>
      <w:bookmarkEnd w:id="89"/>
    </w:p>
    <w:p w14:paraId="7BC79A77" w14:textId="56E17F2A" w:rsidR="00DB122C" w:rsidRPr="00A01C42" w:rsidRDefault="00340421" w:rsidP="00AF740B">
      <w:pPr>
        <w:rPr>
          <w:lang w:eastAsia="en-US"/>
        </w:rPr>
      </w:pPr>
      <m:oMathPara>
        <m:oMath>
          <m:r>
            <w:rPr>
              <w:rFonts w:ascii="Cambria Math" w:hAnsi="Cambria Math"/>
              <w:lang w:eastAsia="en-US"/>
            </w:rPr>
            <m:t xml:space="preserve">I= </m:t>
          </m:r>
          <m:rad>
            <m:radPr>
              <m:degHide m:val="1"/>
              <m:ctrlPr>
                <w:rPr>
                  <w:rFonts w:ascii="Cambria Math" w:hAnsi="Cambria Math"/>
                  <w:i/>
                  <w:lang w:eastAsia="en-US"/>
                </w:rPr>
              </m:ctrlPr>
            </m:radPr>
            <m:deg/>
            <m:e>
              <m:sSup>
                <m:sSupPr>
                  <m:ctrlPr>
                    <w:rPr>
                      <w:rFonts w:ascii="Cambria Math" w:hAnsi="Cambria Math"/>
                      <w:i/>
                      <w:lang w:eastAsia="en-US"/>
                    </w:rPr>
                  </m:ctrlPr>
                </m:sSupPr>
                <m:e>
                  <m:d>
                    <m:dPr>
                      <m:ctrlPr>
                        <w:rPr>
                          <w:rFonts w:ascii="Cambria Math" w:hAnsi="Cambria Math"/>
                          <w:i/>
                          <w:lang w:eastAsia="en-US"/>
                        </w:rPr>
                      </m:ctrlPr>
                    </m:dPr>
                    <m:e>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Cos</m:t>
                          </m:r>
                          <m:r>
                            <w:rPr>
                              <w:rFonts w:ascii="Cambria Math" w:hAnsi="Cambria Math" w:cstheme="minorHAnsi"/>
                            </w:rPr>
                            <m:t>∅</m:t>
                          </m:r>
                        </m:e>
                        <m:sub>
                          <m:r>
                            <w:rPr>
                              <w:rFonts w:ascii="Cambria Math" w:hAnsi="Cambria Math"/>
                              <w:lang w:eastAsia="en-US"/>
                            </w:rPr>
                            <m:t>LR</m:t>
                          </m:r>
                        </m:sub>
                      </m:sSub>
                    </m:e>
                  </m:d>
                </m:e>
                <m:sup>
                  <m:r>
                    <w:rPr>
                      <w:rFonts w:ascii="Cambria Math" w:hAnsi="Cambria Math"/>
                      <w:lang w:eastAsia="en-US"/>
                    </w:rPr>
                    <m:t>2</m:t>
                  </m:r>
                </m:sup>
              </m:sSup>
              <m:r>
                <w:rPr>
                  <w:rFonts w:ascii="Cambria Math" w:hAnsi="Cambria Math"/>
                  <w:lang w:eastAsia="en-US"/>
                </w:rPr>
                <m:t xml:space="preserve">+ </m:t>
              </m:r>
              <m:sSup>
                <m:sSupPr>
                  <m:ctrlPr>
                    <w:rPr>
                      <w:rFonts w:ascii="Cambria Math" w:hAnsi="Cambria Math"/>
                      <w:i/>
                      <w:lang w:eastAsia="en-US"/>
                    </w:rPr>
                  </m:ctrlPr>
                </m:sSupPr>
                <m:e>
                  <m:d>
                    <m:dPr>
                      <m:ctrlPr>
                        <w:rPr>
                          <w:rFonts w:ascii="Cambria Math" w:hAnsi="Cambria Math"/>
                          <w:i/>
                          <w:lang w:eastAsia="en-US"/>
                        </w:rPr>
                      </m:ctrlPr>
                    </m:dPr>
                    <m:e>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Sin</m:t>
                          </m:r>
                          <m:r>
                            <w:rPr>
                              <w:rFonts w:ascii="Cambria Math" w:hAnsi="Cambria Math" w:cstheme="minorHAnsi"/>
                            </w:rPr>
                            <m:t>∅</m:t>
                          </m:r>
                        </m:e>
                        <m:sub>
                          <m:r>
                            <w:rPr>
                              <w:rFonts w:ascii="Cambria Math" w:hAnsi="Cambria Math"/>
                              <w:lang w:eastAsia="en-US"/>
                            </w:rPr>
                            <m:t>LR</m:t>
                          </m:r>
                        </m:sub>
                      </m:sSub>
                      <m:r>
                        <w:rPr>
                          <w:rFonts w:ascii="Cambria Math" w:hAnsi="Cambria Math"/>
                          <w:lang w:eastAsia="en-US"/>
                        </w:rPr>
                        <m:t>~</m:t>
                      </m:r>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C</m:t>
                          </m:r>
                        </m:sub>
                      </m:sSub>
                    </m:e>
                  </m:d>
                </m:e>
                <m:sup>
                  <m:r>
                    <w:rPr>
                      <w:rFonts w:ascii="Cambria Math" w:hAnsi="Cambria Math"/>
                      <w:lang w:eastAsia="en-US"/>
                    </w:rPr>
                    <m:t>2</m:t>
                  </m:r>
                </m:sup>
              </m:sSup>
            </m:e>
          </m:rad>
          <m:r>
            <w:rPr>
              <w:rFonts w:ascii="Cambria Math" w:hAnsi="Cambria Math"/>
              <w:lang w:eastAsia="en-US"/>
            </w:rPr>
            <m:t>=11.28A [Leading]</m:t>
          </m:r>
        </m:oMath>
      </m:oMathPara>
    </w:p>
    <w:p w14:paraId="0E1E0CC5" w14:textId="77777777" w:rsidR="00A01C42" w:rsidRDefault="00A01C42" w:rsidP="00AF740B">
      <w:pPr>
        <w:rPr>
          <w:lang w:eastAsia="en-US"/>
        </w:rPr>
      </w:pPr>
    </w:p>
    <w:p w14:paraId="5CF6BA66" w14:textId="70A11C85" w:rsidR="00A01C42" w:rsidRPr="00AF740B" w:rsidRDefault="00A01C42" w:rsidP="00AF740B">
      <w:pPr>
        <w:rPr>
          <w:lang w:eastAsia="en-US"/>
        </w:rPr>
      </w:pPr>
      <w:r>
        <w:rPr>
          <w:lang w:eastAsia="en-US"/>
        </w:rPr>
        <w:br w:type="page"/>
      </w:r>
    </w:p>
    <w:p w14:paraId="4F1ABEDA" w14:textId="77777777" w:rsidR="00AF740B" w:rsidRDefault="00ED4C52" w:rsidP="00ED4C52">
      <w:pPr>
        <w:pStyle w:val="Heading2"/>
        <w:numPr>
          <w:ilvl w:val="2"/>
          <w:numId w:val="1"/>
        </w:numPr>
        <w:rPr>
          <w:rFonts w:asciiTheme="minorHAnsi" w:hAnsiTheme="minorHAnsi" w:cstheme="minorHAnsi"/>
          <w:b/>
          <w:bCs/>
          <w:color w:val="auto"/>
          <w:sz w:val="24"/>
          <w:szCs w:val="24"/>
        </w:rPr>
      </w:pPr>
      <w:bookmarkStart w:id="90" w:name="_Toc218387066"/>
      <w:r w:rsidRPr="00AF740B">
        <w:rPr>
          <w:rFonts w:asciiTheme="minorHAnsi" w:hAnsiTheme="minorHAnsi" w:cstheme="minorHAnsi"/>
          <w:b/>
          <w:bCs/>
          <w:color w:val="auto"/>
          <w:sz w:val="24"/>
          <w:szCs w:val="24"/>
        </w:rPr>
        <w:lastRenderedPageBreak/>
        <w:t>25 Hz Above Resonance</w:t>
      </w:r>
      <w:bookmarkEnd w:id="90"/>
    </w:p>
    <w:p w14:paraId="6B9A54AB" w14:textId="15B73A67" w:rsidR="000F665F" w:rsidRPr="000F665F" w:rsidRDefault="00C00FD6" w:rsidP="00040228">
      <w:pPr>
        <w:pStyle w:val="ListParagraph"/>
        <w:ind w:left="1080"/>
        <w:rPr>
          <w:b/>
          <w:bCs/>
          <w:sz w:val="24"/>
          <w:szCs w:val="24"/>
        </w:rPr>
      </w:pPr>
      <w:r>
        <w:t xml:space="preserve">For the Phasor diagram refer to </w:t>
      </w:r>
      <w:r w:rsidR="00040228">
        <w:t xml:space="preserve">Figure </w:t>
      </w:r>
      <w:r w:rsidR="00586E32">
        <w:t>10</w:t>
      </w:r>
      <w:r w:rsidR="00040228">
        <w:t xml:space="preserve"> below. Additionally, the</w:t>
      </w:r>
      <w:r w:rsidR="000F665F" w:rsidRPr="000F665F">
        <w:t xml:space="preserve"> authors calculations for 25 Hz below resonance is shown below:</w:t>
      </w:r>
    </w:p>
    <w:p w14:paraId="36C0BD07" w14:textId="1459E63E" w:rsidR="00AF740B" w:rsidRDefault="00AF740B" w:rsidP="00AF740B">
      <w:pPr>
        <w:rPr>
          <w:lang w:eastAsia="en-US"/>
        </w:rPr>
      </w:pPr>
    </w:p>
    <w:p w14:paraId="18477F0C" w14:textId="0E941E7E" w:rsidR="00040228" w:rsidRDefault="00435D6B" w:rsidP="00AF740B">
      <w:pPr>
        <w:rPr>
          <w:lang w:eastAsia="en-US"/>
        </w:rPr>
      </w:pPr>
      <w:r w:rsidRPr="003225CA">
        <w:rPr>
          <w:noProof/>
          <w:lang w:eastAsia="en-US"/>
        </w:rPr>
        <w:drawing>
          <wp:anchor distT="0" distB="0" distL="114300" distR="114300" simplePos="0" relativeHeight="251683840" behindDoc="1" locked="0" layoutInCell="1" allowOverlap="1" wp14:anchorId="6F69852F" wp14:editId="63628DC1">
            <wp:simplePos x="0" y="0"/>
            <wp:positionH relativeFrom="margin">
              <wp:align>center</wp:align>
            </wp:positionH>
            <wp:positionV relativeFrom="paragraph">
              <wp:posOffset>12065</wp:posOffset>
            </wp:positionV>
            <wp:extent cx="4038600" cy="3352165"/>
            <wp:effectExtent l="0" t="0" r="0" b="635"/>
            <wp:wrapTight wrapText="bothSides">
              <wp:wrapPolygon edited="0">
                <wp:start x="0" y="0"/>
                <wp:lineTo x="0" y="21481"/>
                <wp:lineTo x="21498" y="21481"/>
                <wp:lineTo x="21498" y="0"/>
                <wp:lineTo x="0" y="0"/>
              </wp:wrapPolygon>
            </wp:wrapTight>
            <wp:docPr id="168091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1249" name=""/>
                    <pic:cNvPicPr/>
                  </pic:nvPicPr>
                  <pic:blipFill>
                    <a:blip r:embed="rId20">
                      <a:extLst>
                        <a:ext uri="{28A0092B-C50C-407E-A947-70E740481C1C}">
                          <a14:useLocalDpi xmlns:a14="http://schemas.microsoft.com/office/drawing/2010/main" val="0"/>
                        </a:ext>
                      </a:extLst>
                    </a:blip>
                    <a:stretch>
                      <a:fillRect/>
                    </a:stretch>
                  </pic:blipFill>
                  <pic:spPr>
                    <a:xfrm>
                      <a:off x="0" y="0"/>
                      <a:ext cx="4038600" cy="3352165"/>
                    </a:xfrm>
                    <a:prstGeom prst="rect">
                      <a:avLst/>
                    </a:prstGeom>
                  </pic:spPr>
                </pic:pic>
              </a:graphicData>
            </a:graphic>
          </wp:anchor>
        </w:drawing>
      </w:r>
      <w:r w:rsidR="003225CA">
        <w:rPr>
          <w:noProof/>
        </w:rPr>
        <mc:AlternateContent>
          <mc:Choice Requires="wps">
            <w:drawing>
              <wp:anchor distT="0" distB="0" distL="114300" distR="114300" simplePos="0" relativeHeight="251685888" behindDoc="1" locked="0" layoutInCell="1" allowOverlap="1" wp14:anchorId="5F81DD49" wp14:editId="3C1DED3D">
                <wp:simplePos x="0" y="0"/>
                <wp:positionH relativeFrom="column">
                  <wp:posOffset>846455</wp:posOffset>
                </wp:positionH>
                <wp:positionV relativeFrom="paragraph">
                  <wp:posOffset>3453765</wp:posOffset>
                </wp:positionV>
                <wp:extent cx="4038600" cy="635"/>
                <wp:effectExtent l="0" t="0" r="0" b="0"/>
                <wp:wrapTight wrapText="bothSides">
                  <wp:wrapPolygon edited="0">
                    <wp:start x="0" y="0"/>
                    <wp:lineTo x="0" y="21600"/>
                    <wp:lineTo x="21600" y="21600"/>
                    <wp:lineTo x="21600" y="0"/>
                  </wp:wrapPolygon>
                </wp:wrapTight>
                <wp:docPr id="662738006" name="Text Box 1"/>
                <wp:cNvGraphicFramePr/>
                <a:graphic xmlns:a="http://schemas.openxmlformats.org/drawingml/2006/main">
                  <a:graphicData uri="http://schemas.microsoft.com/office/word/2010/wordprocessingShape">
                    <wps:wsp>
                      <wps:cNvSpPr txBox="1"/>
                      <wps:spPr>
                        <a:xfrm>
                          <a:off x="0" y="0"/>
                          <a:ext cx="4038600" cy="635"/>
                        </a:xfrm>
                        <a:prstGeom prst="rect">
                          <a:avLst/>
                        </a:prstGeom>
                        <a:solidFill>
                          <a:prstClr val="white"/>
                        </a:solidFill>
                        <a:ln>
                          <a:noFill/>
                        </a:ln>
                      </wps:spPr>
                      <wps:txbx>
                        <w:txbxContent>
                          <w:p w14:paraId="7FF94B18" w14:textId="17743DC8" w:rsidR="003225CA" w:rsidRPr="003225CA" w:rsidRDefault="003225CA" w:rsidP="003225CA">
                            <w:pPr>
                              <w:pStyle w:val="Caption"/>
                              <w:jc w:val="center"/>
                              <w:rPr>
                                <w:b/>
                                <w:bCs/>
                                <w:color w:val="auto"/>
                                <w:sz w:val="28"/>
                                <w:szCs w:val="28"/>
                                <w:lang w:eastAsia="en-US"/>
                              </w:rPr>
                            </w:pPr>
                            <w:bookmarkStart w:id="91" w:name="_Toc218387087"/>
                            <w:r w:rsidRPr="003225CA">
                              <w:rPr>
                                <w:b/>
                                <w:bCs/>
                                <w:color w:val="auto"/>
                                <w:sz w:val="22"/>
                                <w:szCs w:val="22"/>
                              </w:rPr>
                              <w:t xml:space="preserve">Figure </w:t>
                            </w:r>
                            <w:r w:rsidRPr="003225CA">
                              <w:rPr>
                                <w:b/>
                                <w:bCs/>
                                <w:color w:val="auto"/>
                                <w:sz w:val="22"/>
                                <w:szCs w:val="22"/>
                              </w:rPr>
                              <w:fldChar w:fldCharType="begin"/>
                            </w:r>
                            <w:r w:rsidRPr="003225CA">
                              <w:rPr>
                                <w:b/>
                                <w:bCs/>
                                <w:color w:val="auto"/>
                                <w:sz w:val="22"/>
                                <w:szCs w:val="22"/>
                              </w:rPr>
                              <w:instrText xml:space="preserve"> SEQ Figure \* ARABIC </w:instrText>
                            </w:r>
                            <w:r w:rsidRPr="003225CA">
                              <w:rPr>
                                <w:b/>
                                <w:bCs/>
                                <w:color w:val="auto"/>
                                <w:sz w:val="22"/>
                                <w:szCs w:val="22"/>
                              </w:rPr>
                              <w:fldChar w:fldCharType="separate"/>
                            </w:r>
                            <w:r w:rsidR="00175A1B">
                              <w:rPr>
                                <w:b/>
                                <w:bCs/>
                                <w:noProof/>
                                <w:color w:val="auto"/>
                                <w:sz w:val="22"/>
                                <w:szCs w:val="22"/>
                              </w:rPr>
                              <w:t>11</w:t>
                            </w:r>
                            <w:r w:rsidRPr="003225CA">
                              <w:rPr>
                                <w:b/>
                                <w:bCs/>
                                <w:color w:val="auto"/>
                                <w:sz w:val="22"/>
                                <w:szCs w:val="22"/>
                              </w:rPr>
                              <w:fldChar w:fldCharType="end"/>
                            </w:r>
                            <w:r w:rsidRPr="003225CA">
                              <w:rPr>
                                <w:b/>
                                <w:bCs/>
                                <w:color w:val="auto"/>
                                <w:sz w:val="22"/>
                                <w:szCs w:val="22"/>
                              </w:rPr>
                              <w:t xml:space="preserve"> - 25Hz Above Resonance Phasor Diagram</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81DD49" id="_x0000_s1037" type="#_x0000_t202" style="position:absolute;margin-left:66.65pt;margin-top:271.95pt;width:318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" stroked="f">
                <v:textbox style="mso-fit-shape-to-text:t" inset="0,0,0,0">
                  <w:txbxContent>
                    <w:p w14:paraId="7FF94B18" w14:textId="17743DC8" w:rsidR="003225CA" w:rsidRPr="003225CA" w:rsidRDefault="003225CA" w:rsidP="003225CA">
                      <w:pPr>
                        <w:pStyle w:val="Caption"/>
                        <w:jc w:val="center"/>
                        <w:rPr>
                          <w:b/>
                          <w:bCs/>
                          <w:color w:val="auto"/>
                          <w:sz w:val="28"/>
                          <w:szCs w:val="28"/>
                          <w:lang w:eastAsia="en-US"/>
                        </w:rPr>
                      </w:pPr>
                      <w:bookmarkStart w:id="92" w:name="_Toc218387087"/>
                      <w:r w:rsidRPr="003225CA">
                        <w:rPr>
                          <w:b/>
                          <w:bCs/>
                          <w:color w:val="auto"/>
                          <w:sz w:val="22"/>
                          <w:szCs w:val="22"/>
                        </w:rPr>
                        <w:t xml:space="preserve">Figure </w:t>
                      </w:r>
                      <w:r w:rsidRPr="003225CA">
                        <w:rPr>
                          <w:b/>
                          <w:bCs/>
                          <w:color w:val="auto"/>
                          <w:sz w:val="22"/>
                          <w:szCs w:val="22"/>
                        </w:rPr>
                        <w:fldChar w:fldCharType="begin"/>
                      </w:r>
                      <w:r w:rsidRPr="003225CA">
                        <w:rPr>
                          <w:b/>
                          <w:bCs/>
                          <w:color w:val="auto"/>
                          <w:sz w:val="22"/>
                          <w:szCs w:val="22"/>
                        </w:rPr>
                        <w:instrText xml:space="preserve"> SEQ Figure \* ARABIC </w:instrText>
                      </w:r>
                      <w:r w:rsidRPr="003225CA">
                        <w:rPr>
                          <w:b/>
                          <w:bCs/>
                          <w:color w:val="auto"/>
                          <w:sz w:val="22"/>
                          <w:szCs w:val="22"/>
                        </w:rPr>
                        <w:fldChar w:fldCharType="separate"/>
                      </w:r>
                      <w:r w:rsidR="00175A1B">
                        <w:rPr>
                          <w:b/>
                          <w:bCs/>
                          <w:noProof/>
                          <w:color w:val="auto"/>
                          <w:sz w:val="22"/>
                          <w:szCs w:val="22"/>
                        </w:rPr>
                        <w:t>11</w:t>
                      </w:r>
                      <w:r w:rsidRPr="003225CA">
                        <w:rPr>
                          <w:b/>
                          <w:bCs/>
                          <w:color w:val="auto"/>
                          <w:sz w:val="22"/>
                          <w:szCs w:val="22"/>
                        </w:rPr>
                        <w:fldChar w:fldCharType="end"/>
                      </w:r>
                      <w:r w:rsidRPr="003225CA">
                        <w:rPr>
                          <w:b/>
                          <w:bCs/>
                          <w:color w:val="auto"/>
                          <w:sz w:val="22"/>
                          <w:szCs w:val="22"/>
                        </w:rPr>
                        <w:t xml:space="preserve"> - 25Hz Above Resonance Phasor Diagram</w:t>
                      </w:r>
                      <w:bookmarkEnd w:id="92"/>
                    </w:p>
                  </w:txbxContent>
                </v:textbox>
                <w10:wrap type="tight"/>
              </v:shape>
            </w:pict>
          </mc:Fallback>
        </mc:AlternateContent>
      </w:r>
    </w:p>
    <w:p w14:paraId="31C60B2E" w14:textId="77777777" w:rsidR="00040228" w:rsidRDefault="00040228" w:rsidP="00AF740B">
      <w:pPr>
        <w:rPr>
          <w:lang w:eastAsia="en-US"/>
        </w:rPr>
      </w:pPr>
    </w:p>
    <w:p w14:paraId="5E36C65E" w14:textId="77777777" w:rsidR="00040228" w:rsidRDefault="00040228" w:rsidP="00AF740B">
      <w:pPr>
        <w:rPr>
          <w:lang w:eastAsia="en-US"/>
        </w:rPr>
      </w:pPr>
    </w:p>
    <w:p w14:paraId="0307D668" w14:textId="77777777" w:rsidR="00040228" w:rsidRDefault="00040228" w:rsidP="00AF740B">
      <w:pPr>
        <w:rPr>
          <w:lang w:eastAsia="en-US"/>
        </w:rPr>
      </w:pPr>
    </w:p>
    <w:p w14:paraId="02A72301" w14:textId="77777777" w:rsidR="003225CA" w:rsidRDefault="003225CA" w:rsidP="00AF740B">
      <w:pPr>
        <w:rPr>
          <w:lang w:eastAsia="en-US"/>
        </w:rPr>
      </w:pPr>
    </w:p>
    <w:p w14:paraId="50933174" w14:textId="77777777" w:rsidR="003225CA" w:rsidRDefault="003225CA" w:rsidP="00AF740B">
      <w:pPr>
        <w:rPr>
          <w:lang w:eastAsia="en-US"/>
        </w:rPr>
      </w:pPr>
    </w:p>
    <w:p w14:paraId="6F3B5C07" w14:textId="77777777" w:rsidR="003225CA" w:rsidRDefault="003225CA" w:rsidP="00AF740B">
      <w:pPr>
        <w:rPr>
          <w:lang w:eastAsia="en-US"/>
        </w:rPr>
      </w:pPr>
    </w:p>
    <w:p w14:paraId="4D76F877" w14:textId="77777777" w:rsidR="003225CA" w:rsidRDefault="003225CA" w:rsidP="00AF740B">
      <w:pPr>
        <w:rPr>
          <w:lang w:eastAsia="en-US"/>
        </w:rPr>
      </w:pPr>
    </w:p>
    <w:p w14:paraId="357B8F02" w14:textId="77777777" w:rsidR="003225CA" w:rsidRDefault="003225CA" w:rsidP="00AF740B">
      <w:pPr>
        <w:rPr>
          <w:lang w:eastAsia="en-US"/>
        </w:rPr>
      </w:pPr>
    </w:p>
    <w:p w14:paraId="4B853171" w14:textId="77777777" w:rsidR="003225CA" w:rsidRDefault="003225CA" w:rsidP="00AF740B">
      <w:pPr>
        <w:rPr>
          <w:lang w:eastAsia="en-US"/>
        </w:rPr>
      </w:pPr>
    </w:p>
    <w:p w14:paraId="0F268C60" w14:textId="77777777" w:rsidR="003225CA" w:rsidRDefault="003225CA" w:rsidP="00AF740B">
      <w:pPr>
        <w:rPr>
          <w:lang w:eastAsia="en-US"/>
        </w:rPr>
      </w:pPr>
    </w:p>
    <w:p w14:paraId="49CC41BC" w14:textId="77777777" w:rsidR="003225CA" w:rsidRDefault="003225CA" w:rsidP="00AF740B">
      <w:pPr>
        <w:rPr>
          <w:lang w:eastAsia="en-US"/>
        </w:rPr>
      </w:pPr>
    </w:p>
    <w:p w14:paraId="0F240A56" w14:textId="77777777" w:rsidR="003225CA" w:rsidRDefault="003225CA" w:rsidP="00AF740B">
      <w:pPr>
        <w:rPr>
          <w:lang w:eastAsia="en-US"/>
        </w:rPr>
      </w:pPr>
    </w:p>
    <w:p w14:paraId="7D3B2AEC" w14:textId="77777777" w:rsidR="00040228" w:rsidRDefault="00040228" w:rsidP="00AF740B">
      <w:pPr>
        <w:rPr>
          <w:lang w:eastAsia="en-US"/>
        </w:rPr>
      </w:pPr>
    </w:p>
    <w:p w14:paraId="6EC28700" w14:textId="7B9C62F7" w:rsidR="000F665F" w:rsidRPr="000F665F" w:rsidRDefault="000F665F" w:rsidP="000F665F">
      <w:pPr>
        <w:pStyle w:val="Caption"/>
        <w:keepNext/>
        <w:jc w:val="center"/>
        <w:rPr>
          <w:b/>
          <w:bCs/>
          <w:color w:val="auto"/>
          <w:sz w:val="22"/>
          <w:szCs w:val="22"/>
        </w:rPr>
      </w:pPr>
      <w:bookmarkStart w:id="93" w:name="_Toc218387134"/>
      <w:r w:rsidRPr="000F665F">
        <w:rPr>
          <w:b/>
          <w:bCs/>
          <w:color w:val="auto"/>
          <w:sz w:val="22"/>
          <w:szCs w:val="22"/>
        </w:rPr>
        <w:t xml:space="preserve">Equation </w:t>
      </w:r>
      <w:r w:rsidRPr="000F665F">
        <w:rPr>
          <w:b/>
          <w:bCs/>
          <w:color w:val="auto"/>
          <w:sz w:val="22"/>
          <w:szCs w:val="22"/>
        </w:rPr>
        <w:fldChar w:fldCharType="begin"/>
      </w:r>
      <w:r w:rsidRPr="000F665F">
        <w:rPr>
          <w:b/>
          <w:bCs/>
          <w:color w:val="auto"/>
          <w:sz w:val="22"/>
          <w:szCs w:val="22"/>
        </w:rPr>
        <w:instrText xml:space="preserve"> SEQ Equation \* ARABIC </w:instrText>
      </w:r>
      <w:r w:rsidRPr="000F665F">
        <w:rPr>
          <w:b/>
          <w:bCs/>
          <w:color w:val="auto"/>
          <w:sz w:val="22"/>
          <w:szCs w:val="22"/>
        </w:rPr>
        <w:fldChar w:fldCharType="separate"/>
      </w:r>
      <w:r w:rsidR="004D7ECA">
        <w:rPr>
          <w:b/>
          <w:bCs/>
          <w:noProof/>
          <w:color w:val="auto"/>
          <w:sz w:val="22"/>
          <w:szCs w:val="22"/>
        </w:rPr>
        <w:t>44</w:t>
      </w:r>
      <w:r w:rsidRPr="000F665F">
        <w:rPr>
          <w:b/>
          <w:bCs/>
          <w:color w:val="auto"/>
          <w:sz w:val="22"/>
          <w:szCs w:val="22"/>
        </w:rPr>
        <w:fldChar w:fldCharType="end"/>
      </w:r>
      <w:r w:rsidRPr="000F665F">
        <w:rPr>
          <w:b/>
          <w:bCs/>
          <w:color w:val="auto"/>
          <w:sz w:val="22"/>
          <w:szCs w:val="22"/>
        </w:rPr>
        <w:t xml:space="preserve"> - Frequency</w:t>
      </w:r>
      <w:bookmarkEnd w:id="93"/>
    </w:p>
    <w:p w14:paraId="122BB931" w14:textId="7CECFF40" w:rsidR="00260850" w:rsidRPr="00040228" w:rsidRDefault="000F665F" w:rsidP="00AF740B">
      <w:pPr>
        <w:rPr>
          <w:lang w:eastAsia="en-US"/>
        </w:rPr>
      </w:pPr>
      <w:bookmarkStart w:id="94" w:name="_Hlk217684793"/>
      <m:oMathPara>
        <m:oMath>
          <m:r>
            <w:rPr>
              <w:rFonts w:ascii="Cambria Math" w:hAnsi="Cambria Math"/>
              <w:lang w:eastAsia="en-US"/>
            </w:rPr>
            <m:t>34.59+25=59.59Hz</m:t>
          </m:r>
        </m:oMath>
      </m:oMathPara>
      <w:bookmarkEnd w:id="94"/>
    </w:p>
    <w:p w14:paraId="19E0DF3D" w14:textId="77777777" w:rsidR="00040228" w:rsidRPr="00260850" w:rsidRDefault="00040228" w:rsidP="00AF740B">
      <w:pPr>
        <w:rPr>
          <w:lang w:eastAsia="en-US"/>
        </w:rPr>
      </w:pPr>
    </w:p>
    <w:p w14:paraId="667B312D" w14:textId="52918CD9" w:rsidR="009E700D" w:rsidRPr="009E700D" w:rsidRDefault="009E700D" w:rsidP="009E700D">
      <w:pPr>
        <w:pStyle w:val="Caption"/>
        <w:keepNext/>
        <w:jc w:val="center"/>
        <w:rPr>
          <w:b/>
          <w:bCs/>
          <w:color w:val="auto"/>
          <w:sz w:val="22"/>
          <w:szCs w:val="22"/>
        </w:rPr>
      </w:pPr>
      <w:bookmarkStart w:id="95" w:name="_Toc218387135"/>
      <w:r w:rsidRPr="009E700D">
        <w:rPr>
          <w:b/>
          <w:bCs/>
          <w:color w:val="auto"/>
          <w:sz w:val="22"/>
          <w:szCs w:val="22"/>
        </w:rPr>
        <w:t xml:space="preserve">Equation </w:t>
      </w:r>
      <w:r w:rsidRPr="009E700D">
        <w:rPr>
          <w:b/>
          <w:bCs/>
          <w:color w:val="auto"/>
          <w:sz w:val="22"/>
          <w:szCs w:val="22"/>
        </w:rPr>
        <w:fldChar w:fldCharType="begin"/>
      </w:r>
      <w:r w:rsidRPr="009E700D">
        <w:rPr>
          <w:b/>
          <w:bCs/>
          <w:color w:val="auto"/>
          <w:sz w:val="22"/>
          <w:szCs w:val="22"/>
        </w:rPr>
        <w:instrText xml:space="preserve"> SEQ Equation \* ARABIC </w:instrText>
      </w:r>
      <w:r w:rsidRPr="009E700D">
        <w:rPr>
          <w:b/>
          <w:bCs/>
          <w:color w:val="auto"/>
          <w:sz w:val="22"/>
          <w:szCs w:val="22"/>
        </w:rPr>
        <w:fldChar w:fldCharType="separate"/>
      </w:r>
      <w:r w:rsidR="004D7ECA">
        <w:rPr>
          <w:b/>
          <w:bCs/>
          <w:noProof/>
          <w:color w:val="auto"/>
          <w:sz w:val="22"/>
          <w:szCs w:val="22"/>
        </w:rPr>
        <w:t>45</w:t>
      </w:r>
      <w:r w:rsidRPr="009E700D">
        <w:rPr>
          <w:b/>
          <w:bCs/>
          <w:color w:val="auto"/>
          <w:sz w:val="22"/>
          <w:szCs w:val="22"/>
        </w:rPr>
        <w:fldChar w:fldCharType="end"/>
      </w:r>
      <w:r w:rsidRPr="009E700D">
        <w:rPr>
          <w:b/>
          <w:bCs/>
          <w:color w:val="auto"/>
          <w:sz w:val="22"/>
          <w:szCs w:val="22"/>
        </w:rPr>
        <w:t xml:space="preserve"> - </w:t>
      </w:r>
      <w:proofErr w:type="spellStart"/>
      <w:r w:rsidRPr="009E700D">
        <w:rPr>
          <w:b/>
          <w:bCs/>
          <w:color w:val="auto"/>
          <w:sz w:val="22"/>
          <w:szCs w:val="22"/>
        </w:rPr>
        <w:t>Xc</w:t>
      </w:r>
      <w:proofErr w:type="spellEnd"/>
      <w:r w:rsidRPr="009E700D">
        <w:rPr>
          <w:b/>
          <w:bCs/>
          <w:color w:val="auto"/>
          <w:sz w:val="22"/>
          <w:szCs w:val="22"/>
        </w:rPr>
        <w:t xml:space="preserve"> Calculation</w:t>
      </w:r>
      <w:bookmarkEnd w:id="95"/>
    </w:p>
    <w:p w14:paraId="65E031C5" w14:textId="741BDBFB" w:rsidR="00260850" w:rsidRDefault="00260850" w:rsidP="00AF740B">
      <w:pPr>
        <w:rPr>
          <w:lang w:eastAsia="en-US"/>
        </w:rPr>
      </w:pPr>
      <m:oMathPara>
        <m:oMath>
          <m:r>
            <w:rPr>
              <w:rFonts w:ascii="Cambria Math" w:hAnsi="Cambria Math"/>
              <w:lang w:eastAsia="en-US"/>
            </w:rPr>
            <m:t>Xc=</m:t>
          </m:r>
          <m:f>
            <m:fPr>
              <m:ctrlPr>
                <w:rPr>
                  <w:rFonts w:ascii="Cambria Math" w:hAnsi="Cambria Math"/>
                  <w:i/>
                  <w:lang w:eastAsia="en-US"/>
                </w:rPr>
              </m:ctrlPr>
            </m:fPr>
            <m:num>
              <m:r>
                <w:rPr>
                  <w:rFonts w:ascii="Cambria Math" w:hAnsi="Cambria Math"/>
                  <w:lang w:eastAsia="en-US"/>
                </w:rPr>
                <m:t>1</m:t>
              </m:r>
            </m:num>
            <m:den>
              <m:r>
                <w:rPr>
                  <w:rFonts w:ascii="Cambria Math" w:hAnsi="Cambria Math"/>
                  <w:lang w:eastAsia="en-US"/>
                </w:rPr>
                <m:t>2</m:t>
              </m:r>
              <m:r>
                <w:rPr>
                  <w:rFonts w:ascii="Cambria Math" w:hAnsi="Cambria Math"/>
                </w:rPr>
                <m:t xml:space="preserve">π </m:t>
              </m:r>
              <m:d>
                <m:dPr>
                  <m:ctrlPr>
                    <w:rPr>
                      <w:rFonts w:ascii="Cambria Math" w:hAnsi="Cambria Math"/>
                      <w:bCs/>
                      <w:i/>
                    </w:rPr>
                  </m:ctrlPr>
                </m:dPr>
                <m:e>
                  <m:r>
                    <w:rPr>
                      <w:rFonts w:ascii="Cambria Math" w:hAnsi="Cambria Math"/>
                    </w:rPr>
                    <m:t>59.59</m:t>
                  </m:r>
                </m:e>
              </m:d>
              <m:r>
                <w:rPr>
                  <w:rFonts w:ascii="Cambria Math" w:hAnsi="Cambria Math"/>
                </w:rPr>
                <m:t>(318.02</m:t>
              </m:r>
              <m:r>
                <w:rPr>
                  <w:rFonts w:ascii="Cambria Math" w:hAnsi="Cambria Math"/>
                  <w:lang w:eastAsia="en-US"/>
                </w:rPr>
                <m:t>×</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-6</m:t>
                  </m:r>
                </m:sup>
              </m:sSup>
              <m:r>
                <w:rPr>
                  <w:rFonts w:ascii="Cambria Math" w:hAnsi="Cambria Math"/>
                  <w:lang w:eastAsia="en-US"/>
                </w:rPr>
                <m:t>)</m:t>
              </m:r>
            </m:den>
          </m:f>
          <m:r>
            <w:rPr>
              <w:rFonts w:ascii="Cambria Math" w:hAnsi="Cambria Math"/>
              <w:lang w:eastAsia="en-US"/>
            </w:rPr>
            <m:t>=8.40</m:t>
          </m:r>
          <m:r>
            <w:rPr>
              <w:rFonts w:ascii="Cambria Math" w:hAnsi="Cambria Math"/>
            </w:rPr>
            <m:t xml:space="preserve"> Ω</m:t>
          </m:r>
        </m:oMath>
      </m:oMathPara>
    </w:p>
    <w:p w14:paraId="709E337B" w14:textId="77777777" w:rsidR="009E700D" w:rsidRDefault="009E700D" w:rsidP="00AF740B">
      <w:pPr>
        <w:rPr>
          <w:lang w:eastAsia="en-US"/>
        </w:rPr>
      </w:pPr>
    </w:p>
    <w:p w14:paraId="5BA47B10" w14:textId="2FE4B68C" w:rsidR="00007FE8" w:rsidRPr="00007FE8" w:rsidRDefault="00007FE8" w:rsidP="00007FE8">
      <w:pPr>
        <w:pStyle w:val="Caption"/>
        <w:keepNext/>
        <w:jc w:val="center"/>
        <w:rPr>
          <w:b/>
          <w:bCs/>
          <w:color w:val="auto"/>
          <w:sz w:val="22"/>
          <w:szCs w:val="22"/>
        </w:rPr>
      </w:pPr>
      <w:bookmarkStart w:id="96" w:name="_Toc218387136"/>
      <w:r w:rsidRPr="00007FE8">
        <w:rPr>
          <w:b/>
          <w:bCs/>
          <w:color w:val="auto"/>
          <w:sz w:val="22"/>
          <w:szCs w:val="22"/>
        </w:rPr>
        <w:t xml:space="preserve">Equation </w:t>
      </w:r>
      <w:r w:rsidRPr="00007FE8">
        <w:rPr>
          <w:b/>
          <w:bCs/>
          <w:color w:val="auto"/>
          <w:sz w:val="22"/>
          <w:szCs w:val="22"/>
        </w:rPr>
        <w:fldChar w:fldCharType="begin"/>
      </w:r>
      <w:r w:rsidRPr="00007FE8">
        <w:rPr>
          <w:b/>
          <w:bCs/>
          <w:color w:val="auto"/>
          <w:sz w:val="22"/>
          <w:szCs w:val="22"/>
        </w:rPr>
        <w:instrText xml:space="preserve"> SEQ Equation \* ARABIC </w:instrText>
      </w:r>
      <w:r w:rsidRPr="00007FE8">
        <w:rPr>
          <w:b/>
          <w:bCs/>
          <w:color w:val="auto"/>
          <w:sz w:val="22"/>
          <w:szCs w:val="22"/>
        </w:rPr>
        <w:fldChar w:fldCharType="separate"/>
      </w:r>
      <w:r w:rsidR="004D7ECA">
        <w:rPr>
          <w:b/>
          <w:bCs/>
          <w:noProof/>
          <w:color w:val="auto"/>
          <w:sz w:val="22"/>
          <w:szCs w:val="22"/>
        </w:rPr>
        <w:t>46</w:t>
      </w:r>
      <w:r w:rsidRPr="00007FE8">
        <w:rPr>
          <w:b/>
          <w:bCs/>
          <w:color w:val="auto"/>
          <w:sz w:val="22"/>
          <w:szCs w:val="22"/>
        </w:rPr>
        <w:fldChar w:fldCharType="end"/>
      </w:r>
      <w:r w:rsidRPr="00007FE8">
        <w:rPr>
          <w:b/>
          <w:bCs/>
          <w:color w:val="auto"/>
          <w:sz w:val="22"/>
          <w:szCs w:val="22"/>
        </w:rPr>
        <w:t xml:space="preserve"> - </w:t>
      </w:r>
      <w:proofErr w:type="spellStart"/>
      <w:r w:rsidRPr="00007FE8">
        <w:rPr>
          <w:b/>
          <w:bCs/>
          <w:color w:val="auto"/>
          <w:sz w:val="22"/>
          <w:szCs w:val="22"/>
        </w:rPr>
        <w:t>Xl</w:t>
      </w:r>
      <w:proofErr w:type="spellEnd"/>
      <w:r w:rsidRPr="00007FE8">
        <w:rPr>
          <w:b/>
          <w:bCs/>
          <w:color w:val="auto"/>
          <w:sz w:val="22"/>
          <w:szCs w:val="22"/>
        </w:rPr>
        <w:t xml:space="preserve"> Calculation</w:t>
      </w:r>
      <w:bookmarkEnd w:id="96"/>
    </w:p>
    <w:p w14:paraId="64A29905" w14:textId="592852B3" w:rsidR="009E700D" w:rsidRDefault="00007FE8" w:rsidP="00AF740B">
      <w:pPr>
        <w:rPr>
          <w:lang w:eastAsia="en-US"/>
        </w:rPr>
      </w:pPr>
      <m:oMathPara>
        <m:oMath>
          <m:r>
            <w:rPr>
              <w:rFonts w:ascii="Cambria Math" w:hAnsi="Cambria Math"/>
              <w:lang w:eastAsia="en-US"/>
            </w:rPr>
            <m:t>Xl=</m:t>
          </m:r>
          <m:d>
            <m:dPr>
              <m:ctrlPr>
                <w:rPr>
                  <w:rFonts w:ascii="Cambria Math" w:hAnsi="Cambria Math"/>
                  <w:i/>
                  <w:lang w:eastAsia="en-US"/>
                </w:rPr>
              </m:ctrlPr>
            </m:dPr>
            <m:e>
              <m:r>
                <w:rPr>
                  <w:rFonts w:ascii="Cambria Math" w:hAnsi="Cambria Math"/>
                  <w:lang w:eastAsia="en-US"/>
                </w:rPr>
                <m:t>2</m:t>
              </m:r>
              <m:r>
                <w:rPr>
                  <w:rFonts w:ascii="Cambria Math" w:hAnsi="Cambria Math"/>
                </w:rPr>
                <m:t>π</m:t>
              </m:r>
              <m:ctrlPr>
                <w:rPr>
                  <w:rFonts w:ascii="Cambria Math" w:hAnsi="Cambria Math"/>
                  <w:bCs/>
                  <w:i/>
                </w:rPr>
              </m:ctrlP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59.59</m:t>
              </m: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115×</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e>
          </m:d>
          <m:r>
            <w:rPr>
              <w:rFonts w:ascii="Cambria Math" w:hAnsi="Cambria Math"/>
              <w:lang w:eastAsia="en-US"/>
            </w:rPr>
            <m:t>=43.06</m:t>
          </m:r>
          <m:r>
            <w:rPr>
              <w:rFonts w:ascii="Cambria Math" w:hAnsi="Cambria Math"/>
            </w:rPr>
            <m:t xml:space="preserve"> Ω</m:t>
          </m:r>
        </m:oMath>
      </m:oMathPara>
    </w:p>
    <w:p w14:paraId="357C9F93" w14:textId="77777777" w:rsidR="00234ADB" w:rsidRDefault="00234ADB" w:rsidP="00AF740B">
      <w:pPr>
        <w:rPr>
          <w:lang w:eastAsia="en-US"/>
        </w:rPr>
      </w:pPr>
    </w:p>
    <w:p w14:paraId="63B385F6" w14:textId="06175346" w:rsidR="00234ADB" w:rsidRPr="00234ADB" w:rsidRDefault="00234ADB" w:rsidP="00234ADB">
      <w:pPr>
        <w:pStyle w:val="Caption"/>
        <w:keepNext/>
        <w:jc w:val="center"/>
        <w:rPr>
          <w:b/>
          <w:bCs/>
          <w:color w:val="auto"/>
          <w:sz w:val="22"/>
          <w:szCs w:val="22"/>
        </w:rPr>
      </w:pPr>
      <w:bookmarkStart w:id="97" w:name="_Toc218387137"/>
      <w:r w:rsidRPr="00234ADB">
        <w:rPr>
          <w:b/>
          <w:bCs/>
          <w:color w:val="auto"/>
          <w:sz w:val="22"/>
          <w:szCs w:val="22"/>
        </w:rPr>
        <w:t xml:space="preserve">Equation </w:t>
      </w:r>
      <w:r w:rsidRPr="00234ADB">
        <w:rPr>
          <w:b/>
          <w:bCs/>
          <w:color w:val="auto"/>
          <w:sz w:val="22"/>
          <w:szCs w:val="22"/>
        </w:rPr>
        <w:fldChar w:fldCharType="begin"/>
      </w:r>
      <w:r w:rsidRPr="00234ADB">
        <w:rPr>
          <w:b/>
          <w:bCs/>
          <w:color w:val="auto"/>
          <w:sz w:val="22"/>
          <w:szCs w:val="22"/>
        </w:rPr>
        <w:instrText xml:space="preserve"> SEQ Equation \* ARABIC </w:instrText>
      </w:r>
      <w:r w:rsidRPr="00234ADB">
        <w:rPr>
          <w:b/>
          <w:bCs/>
          <w:color w:val="auto"/>
          <w:sz w:val="22"/>
          <w:szCs w:val="22"/>
        </w:rPr>
        <w:fldChar w:fldCharType="separate"/>
      </w:r>
      <w:r w:rsidR="004D7ECA">
        <w:rPr>
          <w:b/>
          <w:bCs/>
          <w:noProof/>
          <w:color w:val="auto"/>
          <w:sz w:val="22"/>
          <w:szCs w:val="22"/>
        </w:rPr>
        <w:t>47</w:t>
      </w:r>
      <w:r w:rsidRPr="00234ADB">
        <w:rPr>
          <w:b/>
          <w:bCs/>
          <w:color w:val="auto"/>
          <w:sz w:val="22"/>
          <w:szCs w:val="22"/>
        </w:rPr>
        <w:fldChar w:fldCharType="end"/>
      </w:r>
      <w:r w:rsidRPr="00234ADB">
        <w:rPr>
          <w:b/>
          <w:bCs/>
          <w:color w:val="auto"/>
          <w:sz w:val="22"/>
          <w:szCs w:val="22"/>
        </w:rPr>
        <w:t xml:space="preserve"> - ZLR</w:t>
      </w:r>
      <w:bookmarkEnd w:id="97"/>
    </w:p>
    <w:p w14:paraId="087E3A61" w14:textId="3DD995AA" w:rsidR="002605FA" w:rsidRPr="003131B7" w:rsidRDefault="00DA3D7A" w:rsidP="00234ADB">
      <m:oMathPara>
        <m:oMath>
          <m:sSub>
            <m:sSubPr>
              <m:ctrlPr>
                <w:rPr>
                  <w:rFonts w:ascii="Cambria Math" w:hAnsi="Cambria Math"/>
                  <w:i/>
                  <w:lang w:eastAsia="en-US"/>
                </w:rPr>
              </m:ctrlPr>
            </m:sSubPr>
            <m:e>
              <m:r>
                <w:rPr>
                  <w:rFonts w:ascii="Cambria Math" w:hAnsi="Cambria Math"/>
                  <w:lang w:eastAsia="en-US"/>
                </w:rPr>
                <m:t>Z</m:t>
              </m:r>
            </m:e>
            <m:sub>
              <m:r>
                <w:rPr>
                  <w:rFonts w:ascii="Cambria Math" w:hAnsi="Cambria Math"/>
                  <w:lang w:eastAsia="en-US"/>
                </w:rPr>
                <m:t>LR</m:t>
              </m:r>
            </m:sub>
          </m:sSub>
          <m:r>
            <w:rPr>
              <w:rFonts w:ascii="Cambria Math" w:hAnsi="Cambria Math"/>
              <w:lang w:eastAsia="en-US"/>
            </w:rPr>
            <m:t xml:space="preserve">= </m:t>
          </m:r>
          <m:rad>
            <m:radPr>
              <m:degHide m:val="1"/>
              <m:ctrlPr>
                <w:rPr>
                  <w:rFonts w:ascii="Cambria Math" w:hAnsi="Cambria Math"/>
                  <w:i/>
                  <w:lang w:eastAsia="en-US"/>
                </w:rPr>
              </m:ctrlPr>
            </m:radPr>
            <m:deg/>
            <m:e>
              <m:sSup>
                <m:sSupPr>
                  <m:ctrlPr>
                    <w:rPr>
                      <w:rFonts w:ascii="Cambria Math" w:hAnsi="Cambria Math"/>
                      <w:i/>
                      <w:lang w:eastAsia="en-US"/>
                    </w:rPr>
                  </m:ctrlPr>
                </m:sSupPr>
                <m:e>
                  <m:r>
                    <w:rPr>
                      <w:rFonts w:ascii="Cambria Math" w:hAnsi="Cambria Math"/>
                      <w:lang w:eastAsia="en-US"/>
                    </w:rPr>
                    <m:t>25</m:t>
                  </m:r>
                </m:e>
                <m:sup>
                  <m:r>
                    <w:rPr>
                      <w:rFonts w:ascii="Cambria Math" w:hAnsi="Cambria Math"/>
                      <w:lang w:eastAsia="en-US"/>
                    </w:rPr>
                    <m:t>2</m:t>
                  </m:r>
                </m:sup>
              </m:sSup>
              <m:r>
                <w:rPr>
                  <w:rFonts w:ascii="Cambria Math" w:hAnsi="Cambria Math"/>
                  <w:lang w:eastAsia="en-US"/>
                </w:rPr>
                <m:t>+</m:t>
              </m:r>
              <m:sSup>
                <m:sSupPr>
                  <m:ctrlPr>
                    <w:rPr>
                      <w:rFonts w:ascii="Cambria Math" w:hAnsi="Cambria Math"/>
                      <w:i/>
                      <w:lang w:eastAsia="en-US"/>
                    </w:rPr>
                  </m:ctrlPr>
                </m:sSupPr>
                <m:e>
                  <m:r>
                    <w:rPr>
                      <w:rFonts w:ascii="Cambria Math" w:hAnsi="Cambria Math"/>
                      <w:lang w:eastAsia="en-US"/>
                    </w:rPr>
                    <m:t>43.06</m:t>
                  </m:r>
                </m:e>
                <m:sup>
                  <m:r>
                    <w:rPr>
                      <w:rFonts w:ascii="Cambria Math" w:hAnsi="Cambria Math"/>
                      <w:lang w:eastAsia="en-US"/>
                    </w:rPr>
                    <m:t>2</m:t>
                  </m:r>
                </m:sup>
              </m:sSup>
              <m:r>
                <w:rPr>
                  <w:rFonts w:ascii="Cambria Math" w:hAnsi="Cambria Math"/>
                  <w:lang w:eastAsia="en-US"/>
                </w:rPr>
                <m:t xml:space="preserve"> </m:t>
              </m:r>
            </m:e>
          </m:rad>
          <m:r>
            <w:rPr>
              <w:rFonts w:ascii="Cambria Math" w:hAnsi="Cambria Math"/>
              <w:lang w:eastAsia="en-US"/>
            </w:rPr>
            <m:t>=49.80</m:t>
          </m:r>
          <m:r>
            <w:rPr>
              <w:rFonts w:ascii="Cambria Math" w:hAnsi="Cambria Math"/>
            </w:rPr>
            <m:t>Ω</m:t>
          </m:r>
        </m:oMath>
      </m:oMathPara>
    </w:p>
    <w:p w14:paraId="122A14FF" w14:textId="77777777" w:rsidR="00FF2BC8" w:rsidRDefault="00FF2BC8" w:rsidP="00AF740B">
      <w:pPr>
        <w:rPr>
          <w:lang w:eastAsia="en-US"/>
        </w:rPr>
      </w:pPr>
    </w:p>
    <w:p w14:paraId="7BC2733C" w14:textId="7CC8F3FA" w:rsidR="00FF2BC8" w:rsidRPr="00FF2BC8" w:rsidRDefault="00FF2BC8" w:rsidP="00FF2BC8">
      <w:pPr>
        <w:pStyle w:val="Caption"/>
        <w:keepNext/>
        <w:jc w:val="center"/>
        <w:rPr>
          <w:b/>
          <w:bCs/>
          <w:color w:val="auto"/>
          <w:sz w:val="22"/>
          <w:szCs w:val="22"/>
        </w:rPr>
      </w:pPr>
      <w:bookmarkStart w:id="98" w:name="_Toc218387138"/>
      <w:r w:rsidRPr="00FF2BC8">
        <w:rPr>
          <w:b/>
          <w:bCs/>
          <w:color w:val="auto"/>
          <w:sz w:val="22"/>
          <w:szCs w:val="22"/>
        </w:rPr>
        <w:lastRenderedPageBreak/>
        <w:t xml:space="preserve">Equation </w:t>
      </w:r>
      <w:r w:rsidRPr="00FF2BC8">
        <w:rPr>
          <w:b/>
          <w:bCs/>
          <w:color w:val="auto"/>
          <w:sz w:val="22"/>
          <w:szCs w:val="22"/>
        </w:rPr>
        <w:fldChar w:fldCharType="begin"/>
      </w:r>
      <w:r w:rsidRPr="00FF2BC8">
        <w:rPr>
          <w:b/>
          <w:bCs/>
          <w:color w:val="auto"/>
          <w:sz w:val="22"/>
          <w:szCs w:val="22"/>
        </w:rPr>
        <w:instrText xml:space="preserve"> SEQ Equation \* ARABIC </w:instrText>
      </w:r>
      <w:r w:rsidRPr="00FF2BC8">
        <w:rPr>
          <w:b/>
          <w:bCs/>
          <w:color w:val="auto"/>
          <w:sz w:val="22"/>
          <w:szCs w:val="22"/>
        </w:rPr>
        <w:fldChar w:fldCharType="separate"/>
      </w:r>
      <w:r w:rsidR="004D7ECA">
        <w:rPr>
          <w:b/>
          <w:bCs/>
          <w:noProof/>
          <w:color w:val="auto"/>
          <w:sz w:val="22"/>
          <w:szCs w:val="22"/>
        </w:rPr>
        <w:t>48</w:t>
      </w:r>
      <w:r w:rsidRPr="00FF2BC8">
        <w:rPr>
          <w:b/>
          <w:bCs/>
          <w:color w:val="auto"/>
          <w:sz w:val="22"/>
          <w:szCs w:val="22"/>
        </w:rPr>
        <w:fldChar w:fldCharType="end"/>
      </w:r>
      <w:r w:rsidRPr="00FF2BC8">
        <w:rPr>
          <w:b/>
          <w:bCs/>
          <w:color w:val="auto"/>
          <w:sz w:val="22"/>
          <w:szCs w:val="22"/>
        </w:rPr>
        <w:t xml:space="preserve"> </w:t>
      </w:r>
      <w:r w:rsidR="00A34CFD">
        <w:rPr>
          <w:b/>
          <w:bCs/>
          <w:color w:val="auto"/>
          <w:sz w:val="22"/>
          <w:szCs w:val="22"/>
        </w:rPr>
        <w:t>–</w:t>
      </w:r>
      <w:r w:rsidRPr="00FF2BC8">
        <w:rPr>
          <w:b/>
          <w:bCs/>
          <w:color w:val="auto"/>
          <w:sz w:val="22"/>
          <w:szCs w:val="22"/>
        </w:rPr>
        <w:t xml:space="preserve"> ILR</w:t>
      </w:r>
      <w:r w:rsidR="00A34CFD">
        <w:rPr>
          <w:b/>
          <w:bCs/>
          <w:color w:val="auto"/>
          <w:sz w:val="22"/>
          <w:szCs w:val="22"/>
        </w:rPr>
        <w:t xml:space="preserve"> Calculation</w:t>
      </w:r>
      <w:bookmarkEnd w:id="98"/>
    </w:p>
    <w:p w14:paraId="086740E6" w14:textId="44AC3798" w:rsidR="00FF2BC8" w:rsidRPr="002605FA" w:rsidRDefault="00DA3D7A" w:rsidP="00FF2BC8">
      <w:pPr>
        <w:rPr>
          <w:lang w:eastAsia="en-US"/>
        </w:rPr>
      </w:pPr>
      <m:oMathPara>
        <m:oMath>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LR</m:t>
              </m:r>
            </m:sub>
          </m:sSub>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299.81</m:t>
              </m:r>
            </m:num>
            <m:den>
              <m:r>
                <w:rPr>
                  <w:rFonts w:ascii="Cambria Math" w:hAnsi="Cambria Math"/>
                  <w:lang w:eastAsia="en-US"/>
                </w:rPr>
                <m:t>49.80</m:t>
              </m:r>
            </m:den>
          </m:f>
          <m:r>
            <w:rPr>
              <w:rFonts w:ascii="Cambria Math" w:hAnsi="Cambria Math"/>
              <w:lang w:eastAsia="en-US"/>
            </w:rPr>
            <m:t>=6.02</m:t>
          </m:r>
          <m:r>
            <w:rPr>
              <w:rFonts w:ascii="Cambria Math" w:hAnsi="Cambria Math"/>
              <w:lang w:eastAsia="en-US"/>
            </w:rPr>
            <m:t>A</m:t>
          </m:r>
        </m:oMath>
      </m:oMathPara>
    </w:p>
    <w:p w14:paraId="3AA039FC" w14:textId="77777777" w:rsidR="00FF2BC8" w:rsidRDefault="00FF2BC8" w:rsidP="00AF740B">
      <w:pPr>
        <w:rPr>
          <w:lang w:eastAsia="en-US"/>
        </w:rPr>
      </w:pPr>
    </w:p>
    <w:p w14:paraId="56869E97" w14:textId="22D3D2DF" w:rsidR="00106DE7" w:rsidRPr="00106DE7" w:rsidRDefault="00106DE7" w:rsidP="00106DE7">
      <w:pPr>
        <w:pStyle w:val="Caption"/>
        <w:keepNext/>
        <w:jc w:val="center"/>
        <w:rPr>
          <w:b/>
          <w:bCs/>
          <w:color w:val="auto"/>
          <w:sz w:val="22"/>
          <w:szCs w:val="22"/>
        </w:rPr>
      </w:pPr>
      <w:bookmarkStart w:id="99" w:name="_Toc218387139"/>
      <w:r w:rsidRPr="00106DE7">
        <w:rPr>
          <w:b/>
          <w:bCs/>
          <w:color w:val="auto"/>
          <w:sz w:val="22"/>
          <w:szCs w:val="22"/>
        </w:rPr>
        <w:t xml:space="preserve">Equation </w:t>
      </w:r>
      <w:r w:rsidRPr="00106DE7">
        <w:rPr>
          <w:b/>
          <w:bCs/>
          <w:color w:val="auto"/>
          <w:sz w:val="22"/>
          <w:szCs w:val="22"/>
        </w:rPr>
        <w:fldChar w:fldCharType="begin"/>
      </w:r>
      <w:r w:rsidRPr="00106DE7">
        <w:rPr>
          <w:b/>
          <w:bCs/>
          <w:color w:val="auto"/>
          <w:sz w:val="22"/>
          <w:szCs w:val="22"/>
        </w:rPr>
        <w:instrText xml:space="preserve"> SEQ Equation \* ARABIC </w:instrText>
      </w:r>
      <w:r w:rsidRPr="00106DE7">
        <w:rPr>
          <w:b/>
          <w:bCs/>
          <w:color w:val="auto"/>
          <w:sz w:val="22"/>
          <w:szCs w:val="22"/>
        </w:rPr>
        <w:fldChar w:fldCharType="separate"/>
      </w:r>
      <w:r w:rsidR="004D7ECA">
        <w:rPr>
          <w:b/>
          <w:bCs/>
          <w:noProof/>
          <w:color w:val="auto"/>
          <w:sz w:val="22"/>
          <w:szCs w:val="22"/>
        </w:rPr>
        <w:t>49</w:t>
      </w:r>
      <w:r w:rsidRPr="00106DE7">
        <w:rPr>
          <w:b/>
          <w:bCs/>
          <w:color w:val="auto"/>
          <w:sz w:val="22"/>
          <w:szCs w:val="22"/>
        </w:rPr>
        <w:fldChar w:fldCharType="end"/>
      </w:r>
      <w:r w:rsidRPr="00106DE7">
        <w:rPr>
          <w:b/>
          <w:bCs/>
          <w:color w:val="auto"/>
          <w:sz w:val="22"/>
          <w:szCs w:val="22"/>
        </w:rPr>
        <w:t xml:space="preserve"> </w:t>
      </w:r>
      <w:r w:rsidR="00A34CFD">
        <w:rPr>
          <w:b/>
          <w:bCs/>
          <w:color w:val="auto"/>
          <w:sz w:val="22"/>
          <w:szCs w:val="22"/>
        </w:rPr>
        <w:t>–</w:t>
      </w:r>
      <w:r w:rsidRPr="00106DE7">
        <w:rPr>
          <w:b/>
          <w:bCs/>
          <w:color w:val="auto"/>
          <w:sz w:val="22"/>
          <w:szCs w:val="22"/>
        </w:rPr>
        <w:t xml:space="preserve"> </w:t>
      </w:r>
      <w:proofErr w:type="spellStart"/>
      <w:r w:rsidRPr="00106DE7">
        <w:rPr>
          <w:b/>
          <w:bCs/>
          <w:color w:val="auto"/>
          <w:sz w:val="22"/>
          <w:szCs w:val="22"/>
        </w:rPr>
        <w:t>Ic</w:t>
      </w:r>
      <w:proofErr w:type="spellEnd"/>
      <w:r w:rsidR="00A34CFD">
        <w:rPr>
          <w:b/>
          <w:bCs/>
          <w:color w:val="auto"/>
          <w:sz w:val="22"/>
          <w:szCs w:val="22"/>
        </w:rPr>
        <w:t xml:space="preserve"> Calculation</w:t>
      </w:r>
      <w:bookmarkEnd w:id="99"/>
    </w:p>
    <w:p w14:paraId="37B81BBF" w14:textId="617414C9" w:rsidR="007F3A53" w:rsidRPr="0034198E" w:rsidRDefault="00DA3D7A" w:rsidP="007F3A53">
      <w:pPr>
        <w:rPr>
          <w:lang w:eastAsia="en-US"/>
        </w:rPr>
      </w:pPr>
      <m:oMathPara>
        <m:oMath>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C</m:t>
              </m:r>
            </m:sub>
          </m:sSub>
          <m:r>
            <w:rPr>
              <w:rFonts w:ascii="Cambria Math" w:hAnsi="Cambria Math"/>
              <w:lang w:eastAsia="en-US"/>
            </w:rPr>
            <m:t>=</m:t>
          </m:r>
          <m:f>
            <m:fPr>
              <m:ctrlPr>
                <w:rPr>
                  <w:rFonts w:ascii="Cambria Math" w:hAnsi="Cambria Math"/>
                  <w:i/>
                  <w:lang w:eastAsia="en-US"/>
                </w:rPr>
              </m:ctrlPr>
            </m:fPr>
            <m:num>
              <m:sSub>
                <m:sSubPr>
                  <m:ctrlPr>
                    <w:rPr>
                      <w:rFonts w:ascii="Cambria Math" w:hAnsi="Cambria Math"/>
                      <w:i/>
                      <w:lang w:eastAsia="en-US"/>
                    </w:rPr>
                  </m:ctrlPr>
                </m:sSubPr>
                <m:e>
                  <m:r>
                    <w:rPr>
                      <w:rFonts w:ascii="Cambria Math" w:hAnsi="Cambria Math"/>
                      <w:lang w:eastAsia="en-US"/>
                    </w:rPr>
                    <m:t>V</m:t>
                  </m:r>
                </m:e>
                <m:sub>
                  <m:r>
                    <w:rPr>
                      <w:rFonts w:ascii="Cambria Math" w:hAnsi="Cambria Math"/>
                      <w:lang w:eastAsia="en-US"/>
                    </w:rPr>
                    <m:t>C</m:t>
                  </m:r>
                </m:sub>
              </m:sSub>
            </m:num>
            <m:den>
              <m:sSub>
                <m:sSubPr>
                  <m:ctrlPr>
                    <w:rPr>
                      <w:rFonts w:ascii="Cambria Math" w:hAnsi="Cambria Math"/>
                      <w:i/>
                      <w:lang w:eastAsia="en-US"/>
                    </w:rPr>
                  </m:ctrlPr>
                </m:sSubPr>
                <m:e>
                  <m:r>
                    <w:rPr>
                      <w:rFonts w:ascii="Cambria Math" w:hAnsi="Cambria Math"/>
                      <w:lang w:eastAsia="en-US"/>
                    </w:rPr>
                    <m:t>X</m:t>
                  </m:r>
                </m:e>
                <m:sub>
                  <m:r>
                    <w:rPr>
                      <w:rFonts w:ascii="Cambria Math" w:hAnsi="Cambria Math"/>
                      <w:lang w:eastAsia="en-US"/>
                    </w:rPr>
                    <m:t>C</m:t>
                  </m:r>
                </m:sub>
              </m:sSub>
            </m:den>
          </m:f>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299.81</m:t>
              </m:r>
            </m:num>
            <m:den>
              <m:r>
                <w:rPr>
                  <w:rFonts w:ascii="Cambria Math" w:hAnsi="Cambria Math"/>
                  <w:lang w:eastAsia="en-US"/>
                </w:rPr>
                <m:t>8.40</m:t>
              </m:r>
            </m:den>
          </m:f>
          <m:r>
            <w:rPr>
              <w:rFonts w:ascii="Cambria Math" w:hAnsi="Cambria Math"/>
              <w:lang w:eastAsia="en-US"/>
            </w:rPr>
            <m:t>=35.69</m:t>
          </m:r>
          <m:r>
            <w:rPr>
              <w:rFonts w:ascii="Cambria Math" w:hAnsi="Cambria Math"/>
              <w:lang w:eastAsia="en-US"/>
            </w:rPr>
            <m:t>A</m:t>
          </m:r>
        </m:oMath>
      </m:oMathPara>
    </w:p>
    <w:p w14:paraId="5D04C96F" w14:textId="77777777" w:rsidR="00F45964" w:rsidRDefault="00F45964" w:rsidP="007F3A53">
      <w:pPr>
        <w:rPr>
          <w:lang w:eastAsia="en-US"/>
        </w:rPr>
      </w:pPr>
    </w:p>
    <w:p w14:paraId="05A56642" w14:textId="58D3F56F" w:rsidR="00F45964" w:rsidRPr="00F45964" w:rsidRDefault="00F45964" w:rsidP="00F45964">
      <w:pPr>
        <w:pStyle w:val="Caption"/>
        <w:keepNext/>
        <w:jc w:val="center"/>
        <w:rPr>
          <w:rFonts w:cstheme="minorHAnsi"/>
          <w:b/>
          <w:bCs/>
          <w:color w:val="auto"/>
          <w:sz w:val="22"/>
          <w:szCs w:val="22"/>
        </w:rPr>
      </w:pPr>
      <w:bookmarkStart w:id="100" w:name="_Toc218387140"/>
      <w:r w:rsidRPr="00F45964">
        <w:rPr>
          <w:rFonts w:cstheme="minorHAnsi"/>
          <w:b/>
          <w:bCs/>
          <w:color w:val="auto"/>
          <w:sz w:val="22"/>
          <w:szCs w:val="22"/>
        </w:rPr>
        <w:t xml:space="preserve">Equation </w:t>
      </w:r>
      <w:r w:rsidRPr="00F45964">
        <w:rPr>
          <w:rFonts w:cstheme="minorHAnsi"/>
          <w:b/>
          <w:bCs/>
          <w:color w:val="auto"/>
          <w:sz w:val="22"/>
          <w:szCs w:val="22"/>
        </w:rPr>
        <w:fldChar w:fldCharType="begin"/>
      </w:r>
      <w:r w:rsidRPr="00F45964">
        <w:rPr>
          <w:rFonts w:cstheme="minorHAnsi"/>
          <w:b/>
          <w:bCs/>
          <w:color w:val="auto"/>
          <w:sz w:val="22"/>
          <w:szCs w:val="22"/>
        </w:rPr>
        <w:instrText xml:space="preserve"> SEQ Equation \* ARABIC </w:instrText>
      </w:r>
      <w:r w:rsidRPr="00F45964">
        <w:rPr>
          <w:rFonts w:cstheme="minorHAnsi"/>
          <w:b/>
          <w:bCs/>
          <w:color w:val="auto"/>
          <w:sz w:val="22"/>
          <w:szCs w:val="22"/>
        </w:rPr>
        <w:fldChar w:fldCharType="separate"/>
      </w:r>
      <w:r w:rsidR="004D7ECA">
        <w:rPr>
          <w:rFonts w:cstheme="minorHAnsi"/>
          <w:b/>
          <w:bCs/>
          <w:noProof/>
          <w:color w:val="auto"/>
          <w:sz w:val="22"/>
          <w:szCs w:val="22"/>
        </w:rPr>
        <w:t>50</w:t>
      </w:r>
      <w:r w:rsidRPr="00F45964">
        <w:rPr>
          <w:rFonts w:cstheme="minorHAnsi"/>
          <w:b/>
          <w:bCs/>
          <w:color w:val="auto"/>
          <w:sz w:val="22"/>
          <w:szCs w:val="22"/>
        </w:rPr>
        <w:fldChar w:fldCharType="end"/>
      </w:r>
      <w:r w:rsidRPr="00F45964">
        <w:rPr>
          <w:rFonts w:cstheme="minorHAnsi"/>
          <w:b/>
          <w:bCs/>
          <w:color w:val="auto"/>
          <w:sz w:val="22"/>
          <w:szCs w:val="22"/>
        </w:rPr>
        <w:t xml:space="preserve"> - </w:t>
      </w:r>
      <w:r w:rsidRPr="00F45964">
        <w:rPr>
          <w:rFonts w:ascii="Cambria Math" w:hAnsi="Cambria Math" w:cs="Cambria Math"/>
          <w:b/>
          <w:bCs/>
          <w:color w:val="auto"/>
          <w:sz w:val="22"/>
          <w:szCs w:val="22"/>
        </w:rPr>
        <w:t>∅</w:t>
      </w:r>
      <w:r w:rsidRPr="00F45964">
        <w:rPr>
          <w:rFonts w:cstheme="minorHAnsi"/>
          <w:b/>
          <w:bCs/>
          <w:color w:val="auto"/>
          <w:sz w:val="22"/>
          <w:szCs w:val="22"/>
        </w:rPr>
        <w:t>LR</w:t>
      </w:r>
      <w:r w:rsidR="00330A14">
        <w:rPr>
          <w:rFonts w:cstheme="minorHAnsi"/>
          <w:b/>
          <w:bCs/>
          <w:color w:val="auto"/>
          <w:sz w:val="22"/>
          <w:szCs w:val="22"/>
        </w:rPr>
        <w:t xml:space="preserve"> Calculation</w:t>
      </w:r>
      <w:bookmarkEnd w:id="100"/>
    </w:p>
    <w:p w14:paraId="384F815B" w14:textId="7C0AA3FB" w:rsidR="0034198E" w:rsidRPr="003F3080" w:rsidRDefault="00DA3D7A" w:rsidP="007F3A53">
      <m:oMathPara>
        <m:oMath>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m:t>
              </m:r>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lang w:eastAsia="en-US"/>
                    </w:rPr>
                    <m:t xml:space="preserve">43.06 </m:t>
                  </m:r>
                </m:num>
                <m:den>
                  <m:r>
                    <w:rPr>
                      <w:rFonts w:ascii="Cambria Math" w:hAnsi="Cambria Math"/>
                      <w:lang w:eastAsia="en-US"/>
                    </w:rPr>
                    <m:t>25</m:t>
                  </m:r>
                </m:den>
              </m:f>
            </m:e>
          </m:d>
          <m:r>
            <w:rPr>
              <w:rFonts w:ascii="Cambria Math" w:hAnsi="Cambria Math"/>
            </w:rPr>
            <m:t>=59.86</m:t>
          </m:r>
          <m:r>
            <m:rPr>
              <m:sty m:val="p"/>
            </m:rPr>
            <w:rPr>
              <w:rFonts w:ascii="Cambria Math" w:hAnsi="Cambria Math" w:cstheme="minorHAnsi"/>
            </w:rPr>
            <m:t>°</m:t>
          </m:r>
        </m:oMath>
      </m:oMathPara>
    </w:p>
    <w:p w14:paraId="20CD3468" w14:textId="77777777" w:rsidR="007F3A53" w:rsidRDefault="007F3A53" w:rsidP="00AF740B">
      <w:pPr>
        <w:rPr>
          <w:lang w:eastAsia="en-US"/>
        </w:rPr>
      </w:pPr>
    </w:p>
    <w:p w14:paraId="771A2127" w14:textId="156C7485" w:rsidR="0034198E" w:rsidRPr="00340421" w:rsidRDefault="0034198E" w:rsidP="0034198E">
      <w:pPr>
        <w:pStyle w:val="Caption"/>
        <w:keepNext/>
        <w:jc w:val="center"/>
        <w:rPr>
          <w:rFonts w:cstheme="minorHAnsi"/>
          <w:b/>
          <w:bCs/>
          <w:color w:val="auto"/>
          <w:sz w:val="28"/>
          <w:szCs w:val="28"/>
        </w:rPr>
      </w:pPr>
      <w:bookmarkStart w:id="101" w:name="_Toc218387141"/>
      <w:r w:rsidRPr="00340421">
        <w:rPr>
          <w:rFonts w:cstheme="minorHAnsi"/>
          <w:b/>
          <w:bCs/>
          <w:color w:val="auto"/>
          <w:sz w:val="22"/>
          <w:szCs w:val="22"/>
        </w:rPr>
        <w:t xml:space="preserve">Equation </w:t>
      </w:r>
      <w:r w:rsidRPr="00340421">
        <w:rPr>
          <w:rFonts w:cstheme="minorHAnsi"/>
          <w:b/>
          <w:bCs/>
          <w:color w:val="auto"/>
          <w:sz w:val="22"/>
          <w:szCs w:val="22"/>
        </w:rPr>
        <w:fldChar w:fldCharType="begin"/>
      </w:r>
      <w:r w:rsidRPr="00340421">
        <w:rPr>
          <w:rFonts w:cstheme="minorHAnsi"/>
          <w:b/>
          <w:bCs/>
          <w:color w:val="auto"/>
          <w:sz w:val="22"/>
          <w:szCs w:val="22"/>
        </w:rPr>
        <w:instrText xml:space="preserve"> SEQ Equation \* ARABIC </w:instrText>
      </w:r>
      <w:r w:rsidRPr="00340421">
        <w:rPr>
          <w:rFonts w:cstheme="minorHAnsi"/>
          <w:b/>
          <w:bCs/>
          <w:color w:val="auto"/>
          <w:sz w:val="22"/>
          <w:szCs w:val="22"/>
        </w:rPr>
        <w:fldChar w:fldCharType="separate"/>
      </w:r>
      <w:r w:rsidR="004D7ECA">
        <w:rPr>
          <w:rFonts w:cstheme="minorHAnsi"/>
          <w:b/>
          <w:bCs/>
          <w:noProof/>
          <w:color w:val="auto"/>
          <w:sz w:val="22"/>
          <w:szCs w:val="22"/>
        </w:rPr>
        <w:t>51</w:t>
      </w:r>
      <w:r w:rsidRPr="00340421">
        <w:rPr>
          <w:rFonts w:cstheme="minorHAnsi"/>
          <w:b/>
          <w:bCs/>
          <w:color w:val="auto"/>
          <w:sz w:val="22"/>
          <w:szCs w:val="22"/>
        </w:rPr>
        <w:fldChar w:fldCharType="end"/>
      </w:r>
      <w:r w:rsidRPr="00340421">
        <w:rPr>
          <w:rFonts w:cstheme="minorHAnsi"/>
          <w:b/>
          <w:bCs/>
          <w:color w:val="auto"/>
          <w:sz w:val="22"/>
          <w:szCs w:val="22"/>
        </w:rPr>
        <w:t xml:space="preserve"> - </w:t>
      </w:r>
      <w:r w:rsidRPr="00340421">
        <w:rPr>
          <w:rFonts w:ascii="Cambria Math" w:hAnsi="Cambria Math" w:cs="Cambria Math"/>
          <w:b/>
          <w:bCs/>
          <w:color w:val="auto"/>
          <w:sz w:val="22"/>
          <w:szCs w:val="22"/>
        </w:rPr>
        <w:t>∅</w:t>
      </w:r>
      <w:r w:rsidR="00340421" w:rsidRPr="00340421">
        <w:rPr>
          <w:rFonts w:cstheme="minorHAnsi"/>
          <w:b/>
          <w:bCs/>
          <w:color w:val="auto"/>
          <w:sz w:val="22"/>
          <w:szCs w:val="22"/>
        </w:rPr>
        <w:t xml:space="preserve"> Calculation</w:t>
      </w:r>
      <w:bookmarkEnd w:id="101"/>
    </w:p>
    <w:p w14:paraId="34E00133" w14:textId="3C5B0AD2" w:rsidR="007F3A53" w:rsidRDefault="0034198E" w:rsidP="00AF740B">
      <m:oMathPara>
        <m:oMath>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lang w:eastAsia="en-US"/>
                    </w:rPr>
                    <m:t xml:space="preserve">6.02 (Sin 59.86)~ 35.69 </m:t>
                  </m:r>
                </m:num>
                <m:den>
                  <m:r>
                    <w:rPr>
                      <w:rFonts w:ascii="Cambria Math" w:hAnsi="Cambria Math"/>
                      <w:lang w:eastAsia="en-US"/>
                    </w:rPr>
                    <m:t>6.02 Cos 59.86</m:t>
                  </m:r>
                </m:den>
              </m:f>
            </m:e>
          </m:d>
          <m:r>
            <w:rPr>
              <w:rFonts w:ascii="Cambria Math" w:hAnsi="Cambria Math" w:cstheme="minorHAnsi"/>
            </w:rPr>
            <m:t>=84.34</m:t>
          </m:r>
          <m:r>
            <m:rPr>
              <m:sty m:val="p"/>
            </m:rPr>
            <w:rPr>
              <w:rFonts w:ascii="Cambria Math" w:hAnsi="Cambria Math" w:cstheme="minorHAnsi"/>
            </w:rPr>
            <m:t>°</m:t>
          </m:r>
          <m:r>
            <w:rPr>
              <w:rFonts w:ascii="Cambria Math" w:hAnsi="Cambria Math" w:cstheme="minorHAnsi"/>
            </w:rPr>
            <m:t xml:space="preserve"> [Leading] </m:t>
          </m:r>
        </m:oMath>
      </m:oMathPara>
    </w:p>
    <w:p w14:paraId="3CB9FF8B" w14:textId="77777777" w:rsidR="00237359" w:rsidRDefault="00237359" w:rsidP="00785B46">
      <w:pPr>
        <w:pStyle w:val="Caption"/>
        <w:keepNext/>
        <w:jc w:val="center"/>
        <w:rPr>
          <w:rFonts w:cstheme="minorHAnsi"/>
          <w:b/>
          <w:bCs/>
          <w:color w:val="auto"/>
          <w:sz w:val="22"/>
          <w:szCs w:val="22"/>
        </w:rPr>
      </w:pPr>
    </w:p>
    <w:p w14:paraId="613703C2" w14:textId="1FD8EC08" w:rsidR="00785B46" w:rsidRPr="00785B46" w:rsidRDefault="00785B46" w:rsidP="00785B46">
      <w:pPr>
        <w:pStyle w:val="Caption"/>
        <w:keepNext/>
        <w:jc w:val="center"/>
        <w:rPr>
          <w:rFonts w:cstheme="minorHAnsi"/>
          <w:b/>
          <w:bCs/>
          <w:color w:val="auto"/>
          <w:sz w:val="22"/>
          <w:szCs w:val="22"/>
        </w:rPr>
      </w:pPr>
      <w:bookmarkStart w:id="102" w:name="_Toc218387142"/>
      <w:r w:rsidRPr="00785B46">
        <w:rPr>
          <w:rFonts w:cstheme="minorHAnsi"/>
          <w:b/>
          <w:bCs/>
          <w:color w:val="auto"/>
          <w:sz w:val="22"/>
          <w:szCs w:val="22"/>
        </w:rPr>
        <w:t xml:space="preserve">Equation </w:t>
      </w:r>
      <w:r w:rsidRPr="00785B46">
        <w:rPr>
          <w:rFonts w:cstheme="minorHAnsi"/>
          <w:b/>
          <w:bCs/>
          <w:color w:val="auto"/>
          <w:sz w:val="22"/>
          <w:szCs w:val="22"/>
        </w:rPr>
        <w:fldChar w:fldCharType="begin"/>
      </w:r>
      <w:r w:rsidRPr="00785B46">
        <w:rPr>
          <w:rFonts w:cstheme="minorHAnsi"/>
          <w:b/>
          <w:bCs/>
          <w:color w:val="auto"/>
          <w:sz w:val="22"/>
          <w:szCs w:val="22"/>
        </w:rPr>
        <w:instrText xml:space="preserve"> SEQ Equation \* ARABIC </w:instrText>
      </w:r>
      <w:r w:rsidRPr="00785B46">
        <w:rPr>
          <w:rFonts w:cstheme="minorHAnsi"/>
          <w:b/>
          <w:bCs/>
          <w:color w:val="auto"/>
          <w:sz w:val="22"/>
          <w:szCs w:val="22"/>
        </w:rPr>
        <w:fldChar w:fldCharType="separate"/>
      </w:r>
      <w:r w:rsidR="004D7ECA">
        <w:rPr>
          <w:rFonts w:cstheme="minorHAnsi"/>
          <w:b/>
          <w:bCs/>
          <w:noProof/>
          <w:color w:val="auto"/>
          <w:sz w:val="22"/>
          <w:szCs w:val="22"/>
        </w:rPr>
        <w:t>52</w:t>
      </w:r>
      <w:r w:rsidRPr="00785B46">
        <w:rPr>
          <w:rFonts w:cstheme="minorHAnsi"/>
          <w:b/>
          <w:bCs/>
          <w:color w:val="auto"/>
          <w:sz w:val="22"/>
          <w:szCs w:val="22"/>
        </w:rPr>
        <w:fldChar w:fldCharType="end"/>
      </w:r>
      <w:r w:rsidRPr="00785B46">
        <w:rPr>
          <w:rFonts w:cstheme="minorHAnsi"/>
          <w:b/>
          <w:bCs/>
          <w:color w:val="auto"/>
          <w:sz w:val="22"/>
          <w:szCs w:val="22"/>
        </w:rPr>
        <w:t xml:space="preserve"> - ILR  Sin </w:t>
      </w:r>
      <w:r w:rsidRPr="00785B46">
        <w:rPr>
          <w:rFonts w:ascii="Cambria Math" w:hAnsi="Cambria Math" w:cs="Cambria Math"/>
          <w:b/>
          <w:bCs/>
          <w:color w:val="auto"/>
          <w:sz w:val="22"/>
          <w:szCs w:val="22"/>
        </w:rPr>
        <w:t>∅</w:t>
      </w:r>
      <w:r w:rsidRPr="00785B46">
        <w:rPr>
          <w:rFonts w:cstheme="minorHAnsi"/>
          <w:b/>
          <w:bCs/>
          <w:color w:val="auto"/>
          <w:sz w:val="22"/>
          <w:szCs w:val="22"/>
        </w:rPr>
        <w:t>LR</w:t>
      </w:r>
      <w:r w:rsidR="00340421">
        <w:rPr>
          <w:rFonts w:cstheme="minorHAnsi"/>
          <w:b/>
          <w:bCs/>
          <w:color w:val="auto"/>
          <w:sz w:val="22"/>
          <w:szCs w:val="22"/>
        </w:rPr>
        <w:t xml:space="preserve"> Calculation</w:t>
      </w:r>
      <w:bookmarkEnd w:id="102"/>
    </w:p>
    <w:p w14:paraId="6CE610D5" w14:textId="3C7B1971" w:rsidR="00785B46" w:rsidRDefault="00DA3D7A" w:rsidP="00AF740B">
      <m:oMathPara>
        <m:oMath>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m:t>
          </m:r>
          <m:r>
            <w:rPr>
              <w:rFonts w:ascii="Cambria Math" w:hAnsi="Cambria Math"/>
              <w:lang w:eastAsia="en-US"/>
            </w:rPr>
            <m:t>Sin</m:t>
          </m:r>
          <m:r>
            <w:rPr>
              <w:rFonts w:ascii="Cambria Math" w:hAnsi="Cambria Math"/>
              <w:lang w:eastAsia="en-US"/>
            </w:rPr>
            <m:t xml:space="preserve">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r>
            <w:rPr>
              <w:rFonts w:ascii="Cambria Math" w:hAnsi="Cambria Math"/>
              <w:lang w:eastAsia="en-US"/>
            </w:rPr>
            <m:t xml:space="preserve">6.02 </m:t>
          </m:r>
          <m:r>
            <w:rPr>
              <w:rFonts w:ascii="Cambria Math" w:hAnsi="Cambria Math"/>
              <w:lang w:eastAsia="en-US"/>
            </w:rPr>
            <m:t>Sin</m:t>
          </m:r>
          <m:r>
            <w:rPr>
              <w:rFonts w:ascii="Cambria Math" w:hAnsi="Cambria Math"/>
              <w:lang w:eastAsia="en-US"/>
            </w:rPr>
            <m:t xml:space="preserve"> 59.86=5.21</m:t>
          </m:r>
          <m:r>
            <w:rPr>
              <w:rFonts w:ascii="Cambria Math" w:hAnsi="Cambria Math"/>
              <w:lang w:eastAsia="en-US"/>
            </w:rPr>
            <m:t>A</m:t>
          </m:r>
        </m:oMath>
      </m:oMathPara>
    </w:p>
    <w:p w14:paraId="687B0203" w14:textId="77777777" w:rsidR="00040228" w:rsidRDefault="00040228" w:rsidP="00785B46">
      <w:pPr>
        <w:rPr>
          <w:lang w:eastAsia="en-US"/>
        </w:rPr>
      </w:pPr>
    </w:p>
    <w:p w14:paraId="3506FA62" w14:textId="62E0E340" w:rsidR="000743DD" w:rsidRPr="00040228" w:rsidRDefault="00DA3D7A" w:rsidP="00785B46">
      <w:pPr>
        <w:rPr>
          <w:lang w:eastAsia="en-US"/>
        </w:rPr>
      </w:pPr>
      <m:oMathPara>
        <m:oMath>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C</m:t>
                  </m:r>
                </m:sub>
              </m:sSub>
              <m:r>
                <w:rPr>
                  <w:rFonts w:ascii="Cambria Math" w:hAnsi="Cambria Math" w:cstheme="minorHAnsi"/>
                </w:rPr>
                <m:t>&gt;</m:t>
              </m:r>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m:t>
          </m:r>
          <m:r>
            <w:rPr>
              <w:rFonts w:ascii="Cambria Math" w:hAnsi="Cambria Math"/>
              <w:lang w:eastAsia="en-US"/>
            </w:rPr>
            <m:t>Sin</m:t>
          </m:r>
          <m:r>
            <w:rPr>
              <w:rFonts w:ascii="Cambria Math" w:hAnsi="Cambria Math"/>
              <w:lang w:eastAsia="en-US"/>
            </w:rPr>
            <m:t xml:space="preserve">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oMath>
      </m:oMathPara>
    </w:p>
    <w:p w14:paraId="66D79978" w14:textId="77777777" w:rsidR="00040228" w:rsidRPr="002605FA" w:rsidRDefault="00040228" w:rsidP="00785B46">
      <w:pPr>
        <w:rPr>
          <w:lang w:eastAsia="en-US"/>
        </w:rPr>
      </w:pPr>
    </w:p>
    <w:p w14:paraId="21D7A4E3" w14:textId="2FB0896F" w:rsidR="00B30650" w:rsidRPr="00B30650" w:rsidRDefault="00B30650" w:rsidP="00B30650">
      <w:pPr>
        <w:pStyle w:val="Caption"/>
        <w:keepNext/>
        <w:jc w:val="center"/>
        <w:rPr>
          <w:b/>
          <w:bCs/>
          <w:color w:val="auto"/>
          <w:sz w:val="22"/>
          <w:szCs w:val="22"/>
        </w:rPr>
      </w:pPr>
      <w:bookmarkStart w:id="103" w:name="_Toc218387143"/>
      <w:r w:rsidRPr="00B30650">
        <w:rPr>
          <w:b/>
          <w:bCs/>
          <w:color w:val="auto"/>
          <w:sz w:val="22"/>
          <w:szCs w:val="22"/>
        </w:rPr>
        <w:t xml:space="preserve">Equation </w:t>
      </w:r>
      <w:r w:rsidRPr="00B30650">
        <w:rPr>
          <w:b/>
          <w:bCs/>
          <w:color w:val="auto"/>
          <w:sz w:val="22"/>
          <w:szCs w:val="22"/>
        </w:rPr>
        <w:fldChar w:fldCharType="begin"/>
      </w:r>
      <w:r w:rsidRPr="00B30650">
        <w:rPr>
          <w:b/>
          <w:bCs/>
          <w:color w:val="auto"/>
          <w:sz w:val="22"/>
          <w:szCs w:val="22"/>
        </w:rPr>
        <w:instrText xml:space="preserve"> SEQ Equation \* ARABIC </w:instrText>
      </w:r>
      <w:r w:rsidRPr="00B30650">
        <w:rPr>
          <w:b/>
          <w:bCs/>
          <w:color w:val="auto"/>
          <w:sz w:val="22"/>
          <w:szCs w:val="22"/>
        </w:rPr>
        <w:fldChar w:fldCharType="separate"/>
      </w:r>
      <w:r w:rsidR="004D7ECA">
        <w:rPr>
          <w:b/>
          <w:bCs/>
          <w:noProof/>
          <w:color w:val="auto"/>
          <w:sz w:val="22"/>
          <w:szCs w:val="22"/>
        </w:rPr>
        <w:t>53</w:t>
      </w:r>
      <w:r w:rsidRPr="00B30650">
        <w:rPr>
          <w:b/>
          <w:bCs/>
          <w:color w:val="auto"/>
          <w:sz w:val="22"/>
          <w:szCs w:val="22"/>
        </w:rPr>
        <w:fldChar w:fldCharType="end"/>
      </w:r>
      <w:r w:rsidRPr="00B30650">
        <w:rPr>
          <w:b/>
          <w:bCs/>
          <w:color w:val="auto"/>
          <w:sz w:val="22"/>
          <w:szCs w:val="22"/>
        </w:rPr>
        <w:t xml:space="preserve"> </w:t>
      </w:r>
      <w:r w:rsidR="00340421">
        <w:rPr>
          <w:b/>
          <w:bCs/>
          <w:color w:val="auto"/>
          <w:sz w:val="22"/>
          <w:szCs w:val="22"/>
        </w:rPr>
        <w:t>–</w:t>
      </w:r>
      <w:r w:rsidRPr="00B30650">
        <w:rPr>
          <w:b/>
          <w:bCs/>
          <w:color w:val="auto"/>
          <w:sz w:val="22"/>
          <w:szCs w:val="22"/>
        </w:rPr>
        <w:t xml:space="preserve"> I</w:t>
      </w:r>
      <w:r w:rsidR="00340421">
        <w:rPr>
          <w:b/>
          <w:bCs/>
          <w:color w:val="auto"/>
          <w:sz w:val="22"/>
          <w:szCs w:val="22"/>
        </w:rPr>
        <w:t xml:space="preserve"> Calculation</w:t>
      </w:r>
      <w:bookmarkEnd w:id="103"/>
    </w:p>
    <w:p w14:paraId="20684D15" w14:textId="6A9DC417" w:rsidR="00785B46" w:rsidRPr="00237359" w:rsidRDefault="000743DD" w:rsidP="00AF740B">
      <w:pPr>
        <w:rPr>
          <w:lang w:eastAsia="en-US"/>
        </w:rPr>
      </w:pPr>
      <m:oMathPara>
        <m:oMath>
          <m:r>
            <w:rPr>
              <w:rFonts w:ascii="Cambria Math" w:hAnsi="Cambria Math"/>
              <w:lang w:eastAsia="en-US"/>
            </w:rPr>
            <m:t xml:space="preserve">I= </m:t>
          </m:r>
          <m:rad>
            <m:radPr>
              <m:degHide m:val="1"/>
              <m:ctrlPr>
                <w:rPr>
                  <w:rFonts w:ascii="Cambria Math" w:hAnsi="Cambria Math"/>
                  <w:i/>
                  <w:lang w:eastAsia="en-US"/>
                </w:rPr>
              </m:ctrlPr>
            </m:radPr>
            <m:deg/>
            <m:e>
              <m:sSup>
                <m:sSupPr>
                  <m:ctrlPr>
                    <w:rPr>
                      <w:rFonts w:ascii="Cambria Math" w:hAnsi="Cambria Math"/>
                      <w:i/>
                      <w:lang w:eastAsia="en-US"/>
                    </w:rPr>
                  </m:ctrlPr>
                </m:sSupPr>
                <m:e>
                  <m:d>
                    <m:dPr>
                      <m:ctrlPr>
                        <w:rPr>
                          <w:rFonts w:ascii="Cambria Math" w:hAnsi="Cambria Math"/>
                          <w:i/>
                          <w:lang w:eastAsia="en-US"/>
                        </w:rPr>
                      </m:ctrlPr>
                    </m:dPr>
                    <m:e>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Cos</m:t>
                          </m:r>
                          <m:r>
                            <w:rPr>
                              <w:rFonts w:ascii="Cambria Math" w:hAnsi="Cambria Math" w:cstheme="minorHAnsi"/>
                            </w:rPr>
                            <m:t>∅</m:t>
                          </m:r>
                        </m:e>
                        <m:sub>
                          <m:r>
                            <w:rPr>
                              <w:rFonts w:ascii="Cambria Math" w:hAnsi="Cambria Math"/>
                              <w:lang w:eastAsia="en-US"/>
                            </w:rPr>
                            <m:t>LR</m:t>
                          </m:r>
                        </m:sub>
                      </m:sSub>
                    </m:e>
                  </m:d>
                </m:e>
                <m:sup>
                  <m:r>
                    <w:rPr>
                      <w:rFonts w:ascii="Cambria Math" w:hAnsi="Cambria Math"/>
                      <w:lang w:eastAsia="en-US"/>
                    </w:rPr>
                    <m:t>2</m:t>
                  </m:r>
                </m:sup>
              </m:sSup>
              <m:r>
                <w:rPr>
                  <w:rFonts w:ascii="Cambria Math" w:hAnsi="Cambria Math"/>
                  <w:lang w:eastAsia="en-US"/>
                </w:rPr>
                <m:t xml:space="preserve">+ </m:t>
              </m:r>
              <m:sSup>
                <m:sSupPr>
                  <m:ctrlPr>
                    <w:rPr>
                      <w:rFonts w:ascii="Cambria Math" w:hAnsi="Cambria Math"/>
                      <w:i/>
                      <w:lang w:eastAsia="en-US"/>
                    </w:rPr>
                  </m:ctrlPr>
                </m:sSupPr>
                <m:e>
                  <m:d>
                    <m:dPr>
                      <m:ctrlPr>
                        <w:rPr>
                          <w:rFonts w:ascii="Cambria Math" w:hAnsi="Cambria Math"/>
                          <w:i/>
                          <w:lang w:eastAsia="en-US"/>
                        </w:rPr>
                      </m:ctrlPr>
                    </m:dPr>
                    <m:e>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Sin</m:t>
                          </m:r>
                          <m:r>
                            <w:rPr>
                              <w:rFonts w:ascii="Cambria Math" w:hAnsi="Cambria Math" w:cstheme="minorHAnsi"/>
                            </w:rPr>
                            <m:t>∅</m:t>
                          </m:r>
                        </m:e>
                        <m:sub>
                          <m:r>
                            <w:rPr>
                              <w:rFonts w:ascii="Cambria Math" w:hAnsi="Cambria Math"/>
                              <w:lang w:eastAsia="en-US"/>
                            </w:rPr>
                            <m:t>LR</m:t>
                          </m:r>
                        </m:sub>
                      </m:sSub>
                      <m:r>
                        <w:rPr>
                          <w:rFonts w:ascii="Cambria Math" w:hAnsi="Cambria Math"/>
                          <w:lang w:eastAsia="en-US"/>
                        </w:rPr>
                        <m:t>~</m:t>
                      </m:r>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C</m:t>
                          </m:r>
                        </m:sub>
                      </m:sSub>
                    </m:e>
                  </m:d>
                </m:e>
                <m:sup>
                  <m:r>
                    <w:rPr>
                      <w:rFonts w:ascii="Cambria Math" w:hAnsi="Cambria Math"/>
                      <w:lang w:eastAsia="en-US"/>
                    </w:rPr>
                    <m:t>2</m:t>
                  </m:r>
                </m:sup>
              </m:sSup>
            </m:e>
          </m:rad>
          <m:r>
            <w:rPr>
              <w:rFonts w:ascii="Cambria Math" w:hAnsi="Cambria Math"/>
              <w:lang w:eastAsia="en-US"/>
            </w:rPr>
            <m:t>=30.48A</m:t>
          </m:r>
        </m:oMath>
      </m:oMathPara>
    </w:p>
    <w:p w14:paraId="00530D59" w14:textId="5B0E07CC" w:rsidR="00340421" w:rsidRPr="00AF740B" w:rsidRDefault="00340421" w:rsidP="00AF740B">
      <w:pPr>
        <w:rPr>
          <w:lang w:eastAsia="en-US"/>
        </w:rPr>
      </w:pPr>
      <w:r>
        <w:rPr>
          <w:lang w:eastAsia="en-US"/>
        </w:rPr>
        <w:br w:type="page"/>
      </w:r>
    </w:p>
    <w:p w14:paraId="4BD5EC83" w14:textId="661E2B3A" w:rsidR="00AF740B" w:rsidRPr="00AE12B8" w:rsidRDefault="00ED4C52" w:rsidP="00AF740B">
      <w:pPr>
        <w:pStyle w:val="Heading2"/>
        <w:numPr>
          <w:ilvl w:val="2"/>
          <w:numId w:val="1"/>
        </w:numPr>
        <w:rPr>
          <w:rFonts w:asciiTheme="minorHAnsi" w:hAnsiTheme="minorHAnsi" w:cstheme="minorHAnsi"/>
          <w:b/>
          <w:bCs/>
          <w:color w:val="auto"/>
          <w:sz w:val="24"/>
          <w:szCs w:val="24"/>
        </w:rPr>
      </w:pPr>
      <w:bookmarkStart w:id="104" w:name="_Toc218387067"/>
      <w:r w:rsidRPr="00AF740B">
        <w:rPr>
          <w:rFonts w:asciiTheme="minorHAnsi" w:hAnsiTheme="minorHAnsi" w:cstheme="minorHAnsi"/>
          <w:b/>
          <w:bCs/>
          <w:color w:val="auto"/>
          <w:sz w:val="24"/>
          <w:szCs w:val="24"/>
        </w:rPr>
        <w:lastRenderedPageBreak/>
        <w:t>50 Hz</w:t>
      </w:r>
      <w:bookmarkEnd w:id="104"/>
    </w:p>
    <w:p w14:paraId="6912AF89" w14:textId="3D919F4A" w:rsidR="00AE12B8" w:rsidRPr="000F665F" w:rsidRDefault="00AE12B8" w:rsidP="00AE12B8">
      <w:pPr>
        <w:pStyle w:val="ListParagraph"/>
        <w:ind w:left="1080"/>
        <w:rPr>
          <w:b/>
          <w:bCs/>
          <w:sz w:val="24"/>
          <w:szCs w:val="24"/>
        </w:rPr>
      </w:pPr>
      <w:r>
        <w:t>For the Phasor diagram refer to Figure 1</w:t>
      </w:r>
      <w:r w:rsidR="00586E32">
        <w:t>1</w:t>
      </w:r>
      <w:r>
        <w:t xml:space="preserve"> below. </w:t>
      </w:r>
      <w:r w:rsidRPr="000F665F">
        <w:t xml:space="preserve">The authors calculations for </w:t>
      </w:r>
      <w:r>
        <w:t>50</w:t>
      </w:r>
      <w:r w:rsidRPr="000F665F">
        <w:t xml:space="preserve"> Hz is shown below:</w:t>
      </w:r>
    </w:p>
    <w:p w14:paraId="4630C5B9" w14:textId="77777777" w:rsidR="000E2AA8" w:rsidRDefault="000E2AA8" w:rsidP="00AF740B">
      <w:pPr>
        <w:rPr>
          <w:lang w:eastAsia="en-US"/>
        </w:rPr>
      </w:pPr>
    </w:p>
    <w:p w14:paraId="55F3EB3C" w14:textId="4B3D42F0" w:rsidR="00E30128" w:rsidRDefault="000E2AA8" w:rsidP="00AF740B">
      <w:pPr>
        <w:rPr>
          <w:lang w:eastAsia="en-US"/>
        </w:rPr>
      </w:pPr>
      <w:r w:rsidRPr="00A01C42">
        <w:rPr>
          <w:noProof/>
          <w:lang w:eastAsia="en-US"/>
        </w:rPr>
        <w:drawing>
          <wp:anchor distT="0" distB="0" distL="114300" distR="114300" simplePos="0" relativeHeight="251689984" behindDoc="1" locked="0" layoutInCell="1" allowOverlap="1" wp14:anchorId="58F2B2F5" wp14:editId="58B297F8">
            <wp:simplePos x="0" y="0"/>
            <wp:positionH relativeFrom="margin">
              <wp:align>center</wp:align>
            </wp:positionH>
            <wp:positionV relativeFrom="paragraph">
              <wp:posOffset>10160</wp:posOffset>
            </wp:positionV>
            <wp:extent cx="3425825" cy="3152140"/>
            <wp:effectExtent l="0" t="0" r="3175" b="0"/>
            <wp:wrapTight wrapText="bothSides">
              <wp:wrapPolygon edited="0">
                <wp:start x="0" y="0"/>
                <wp:lineTo x="0" y="21409"/>
                <wp:lineTo x="21500" y="21409"/>
                <wp:lineTo x="21500" y="0"/>
                <wp:lineTo x="0" y="0"/>
              </wp:wrapPolygon>
            </wp:wrapTight>
            <wp:docPr id="1973755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55652" name=""/>
                    <pic:cNvPicPr/>
                  </pic:nvPicPr>
                  <pic:blipFill rotWithShape="1">
                    <a:blip r:embed="rId21">
                      <a:extLst>
                        <a:ext uri="{28A0092B-C50C-407E-A947-70E740481C1C}">
                          <a14:useLocalDpi xmlns:a14="http://schemas.microsoft.com/office/drawing/2010/main" val="0"/>
                        </a:ext>
                      </a:extLst>
                    </a:blip>
                    <a:srcRect l="28427"/>
                    <a:stretch>
                      <a:fillRect/>
                    </a:stretch>
                  </pic:blipFill>
                  <pic:spPr bwMode="auto">
                    <a:xfrm>
                      <a:off x="0" y="0"/>
                      <a:ext cx="3425825" cy="3152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63F176" w14:textId="565E5996" w:rsidR="00E30128" w:rsidRDefault="00E30128" w:rsidP="00AF740B">
      <w:pPr>
        <w:rPr>
          <w:lang w:eastAsia="en-US"/>
        </w:rPr>
      </w:pPr>
    </w:p>
    <w:p w14:paraId="4C44A647" w14:textId="74884ACD" w:rsidR="00AE12B8" w:rsidRDefault="00AE12B8" w:rsidP="00AF740B">
      <w:pPr>
        <w:rPr>
          <w:lang w:eastAsia="en-US"/>
        </w:rPr>
      </w:pPr>
    </w:p>
    <w:p w14:paraId="5B480528" w14:textId="77777777" w:rsidR="00AE12B8" w:rsidRDefault="00AE12B8" w:rsidP="00AF740B">
      <w:pPr>
        <w:rPr>
          <w:lang w:eastAsia="en-US"/>
        </w:rPr>
      </w:pPr>
    </w:p>
    <w:p w14:paraId="40DFB7D7" w14:textId="77777777" w:rsidR="00AE12B8" w:rsidRDefault="00AE12B8" w:rsidP="00AF740B">
      <w:pPr>
        <w:rPr>
          <w:lang w:eastAsia="en-US"/>
        </w:rPr>
      </w:pPr>
    </w:p>
    <w:p w14:paraId="2795AC4B" w14:textId="77777777" w:rsidR="00E30128" w:rsidRDefault="00E30128" w:rsidP="00AF740B">
      <w:pPr>
        <w:rPr>
          <w:lang w:eastAsia="en-US"/>
        </w:rPr>
      </w:pPr>
    </w:p>
    <w:p w14:paraId="6BB26794" w14:textId="77777777" w:rsidR="00E30128" w:rsidRDefault="00E30128" w:rsidP="00AF740B">
      <w:pPr>
        <w:rPr>
          <w:lang w:eastAsia="en-US"/>
        </w:rPr>
      </w:pPr>
    </w:p>
    <w:p w14:paraId="4E4D8B4E" w14:textId="77777777" w:rsidR="00A01C42" w:rsidRDefault="00A01C42" w:rsidP="00AF740B">
      <w:pPr>
        <w:rPr>
          <w:lang w:eastAsia="en-US"/>
        </w:rPr>
      </w:pPr>
    </w:p>
    <w:p w14:paraId="3B64C283" w14:textId="77777777" w:rsidR="00A01C42" w:rsidRDefault="00A01C42" w:rsidP="00AF740B">
      <w:pPr>
        <w:rPr>
          <w:lang w:eastAsia="en-US"/>
        </w:rPr>
      </w:pPr>
    </w:p>
    <w:p w14:paraId="080456DB" w14:textId="77777777" w:rsidR="00A01C42" w:rsidRDefault="00A01C42" w:rsidP="00AF740B">
      <w:pPr>
        <w:rPr>
          <w:lang w:eastAsia="en-US"/>
        </w:rPr>
      </w:pPr>
    </w:p>
    <w:p w14:paraId="678287B0" w14:textId="77777777" w:rsidR="00A01C42" w:rsidRDefault="00A01C42" w:rsidP="00AF740B">
      <w:pPr>
        <w:rPr>
          <w:lang w:eastAsia="en-US"/>
        </w:rPr>
      </w:pPr>
    </w:p>
    <w:p w14:paraId="2812ABF0" w14:textId="083DE15C" w:rsidR="00A01C42" w:rsidRDefault="000E2AA8" w:rsidP="00AF740B">
      <w:pPr>
        <w:rPr>
          <w:lang w:eastAsia="en-US"/>
        </w:rPr>
      </w:pPr>
      <w:r>
        <w:rPr>
          <w:noProof/>
        </w:rPr>
        <mc:AlternateContent>
          <mc:Choice Requires="wps">
            <w:drawing>
              <wp:anchor distT="0" distB="0" distL="114300" distR="114300" simplePos="0" relativeHeight="251692032" behindDoc="1" locked="0" layoutInCell="1" allowOverlap="1" wp14:anchorId="55523B39" wp14:editId="48FB36AD">
                <wp:simplePos x="0" y="0"/>
                <wp:positionH relativeFrom="margin">
                  <wp:align>center</wp:align>
                </wp:positionH>
                <wp:positionV relativeFrom="paragraph">
                  <wp:posOffset>129126</wp:posOffset>
                </wp:positionV>
                <wp:extent cx="4810125" cy="635"/>
                <wp:effectExtent l="0" t="0" r="9525" b="6985"/>
                <wp:wrapTight wrapText="bothSides">
                  <wp:wrapPolygon edited="0">
                    <wp:start x="0" y="0"/>
                    <wp:lineTo x="0" y="20725"/>
                    <wp:lineTo x="21557" y="20725"/>
                    <wp:lineTo x="21557" y="0"/>
                    <wp:lineTo x="0" y="0"/>
                  </wp:wrapPolygon>
                </wp:wrapTight>
                <wp:docPr id="531138991" name="Text Box 1"/>
                <wp:cNvGraphicFramePr/>
                <a:graphic xmlns:a="http://schemas.openxmlformats.org/drawingml/2006/main">
                  <a:graphicData uri="http://schemas.microsoft.com/office/word/2010/wordprocessingShape">
                    <wps:wsp>
                      <wps:cNvSpPr txBox="1"/>
                      <wps:spPr>
                        <a:xfrm>
                          <a:off x="0" y="0"/>
                          <a:ext cx="4810125" cy="635"/>
                        </a:xfrm>
                        <a:prstGeom prst="rect">
                          <a:avLst/>
                        </a:prstGeom>
                        <a:solidFill>
                          <a:prstClr val="white"/>
                        </a:solidFill>
                        <a:ln>
                          <a:noFill/>
                        </a:ln>
                      </wps:spPr>
                      <wps:txbx>
                        <w:txbxContent>
                          <w:p w14:paraId="6AA94D83" w14:textId="59A4865A" w:rsidR="00A01C42" w:rsidRPr="00A01C42" w:rsidRDefault="00A01C42" w:rsidP="00A01C42">
                            <w:pPr>
                              <w:pStyle w:val="Caption"/>
                              <w:jc w:val="center"/>
                              <w:rPr>
                                <w:b/>
                                <w:bCs/>
                                <w:color w:val="auto"/>
                                <w:sz w:val="28"/>
                                <w:szCs w:val="28"/>
                                <w:lang w:eastAsia="en-US"/>
                              </w:rPr>
                            </w:pPr>
                            <w:bookmarkStart w:id="105" w:name="_Toc218387088"/>
                            <w:r w:rsidRPr="00A01C42">
                              <w:rPr>
                                <w:b/>
                                <w:bCs/>
                                <w:color w:val="auto"/>
                                <w:sz w:val="22"/>
                                <w:szCs w:val="22"/>
                              </w:rPr>
                              <w:t xml:space="preserve">Figure </w:t>
                            </w:r>
                            <w:r w:rsidRPr="00A01C42">
                              <w:rPr>
                                <w:b/>
                                <w:bCs/>
                                <w:color w:val="auto"/>
                                <w:sz w:val="22"/>
                                <w:szCs w:val="22"/>
                              </w:rPr>
                              <w:fldChar w:fldCharType="begin"/>
                            </w:r>
                            <w:r w:rsidRPr="00A01C42">
                              <w:rPr>
                                <w:b/>
                                <w:bCs/>
                                <w:color w:val="auto"/>
                                <w:sz w:val="22"/>
                                <w:szCs w:val="22"/>
                              </w:rPr>
                              <w:instrText xml:space="preserve"> SEQ Figure \* ARABIC </w:instrText>
                            </w:r>
                            <w:r w:rsidRPr="00A01C42">
                              <w:rPr>
                                <w:b/>
                                <w:bCs/>
                                <w:color w:val="auto"/>
                                <w:sz w:val="22"/>
                                <w:szCs w:val="22"/>
                              </w:rPr>
                              <w:fldChar w:fldCharType="separate"/>
                            </w:r>
                            <w:r w:rsidR="00175A1B">
                              <w:rPr>
                                <w:b/>
                                <w:bCs/>
                                <w:noProof/>
                                <w:color w:val="auto"/>
                                <w:sz w:val="22"/>
                                <w:szCs w:val="22"/>
                              </w:rPr>
                              <w:t>12</w:t>
                            </w:r>
                            <w:r w:rsidRPr="00A01C42">
                              <w:rPr>
                                <w:b/>
                                <w:bCs/>
                                <w:color w:val="auto"/>
                                <w:sz w:val="22"/>
                                <w:szCs w:val="22"/>
                              </w:rPr>
                              <w:fldChar w:fldCharType="end"/>
                            </w:r>
                            <w:r w:rsidRPr="00A01C42">
                              <w:rPr>
                                <w:b/>
                                <w:bCs/>
                                <w:color w:val="auto"/>
                                <w:sz w:val="22"/>
                                <w:szCs w:val="22"/>
                              </w:rPr>
                              <w:t xml:space="preserve"> - Phasor Diagram For 50Hz</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523B39" id="_x0000_s1038" type="#_x0000_t202" style="position:absolute;margin-left:0;margin-top:10.15pt;width:378.75pt;height:.05pt;z-index:-2516244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6yDGgIAAEAEAAAOAAAAZHJzL2Uyb0RvYy54bWysU8Fu2zAMvQ/YPwi6L06yt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" stroked="f">
                <v:textbox style="mso-fit-shape-to-text:t" inset="0,0,0,0">
                  <w:txbxContent>
                    <w:p w14:paraId="6AA94D83" w14:textId="59A4865A" w:rsidR="00A01C42" w:rsidRPr="00A01C42" w:rsidRDefault="00A01C42" w:rsidP="00A01C42">
                      <w:pPr>
                        <w:pStyle w:val="Caption"/>
                        <w:jc w:val="center"/>
                        <w:rPr>
                          <w:b/>
                          <w:bCs/>
                          <w:color w:val="auto"/>
                          <w:sz w:val="28"/>
                          <w:szCs w:val="28"/>
                          <w:lang w:eastAsia="en-US"/>
                        </w:rPr>
                      </w:pPr>
                      <w:bookmarkStart w:id="106" w:name="_Toc218387088"/>
                      <w:r w:rsidRPr="00A01C42">
                        <w:rPr>
                          <w:b/>
                          <w:bCs/>
                          <w:color w:val="auto"/>
                          <w:sz w:val="22"/>
                          <w:szCs w:val="22"/>
                        </w:rPr>
                        <w:t xml:space="preserve">Figure </w:t>
                      </w:r>
                      <w:r w:rsidRPr="00A01C42">
                        <w:rPr>
                          <w:b/>
                          <w:bCs/>
                          <w:color w:val="auto"/>
                          <w:sz w:val="22"/>
                          <w:szCs w:val="22"/>
                        </w:rPr>
                        <w:fldChar w:fldCharType="begin"/>
                      </w:r>
                      <w:r w:rsidRPr="00A01C42">
                        <w:rPr>
                          <w:b/>
                          <w:bCs/>
                          <w:color w:val="auto"/>
                          <w:sz w:val="22"/>
                          <w:szCs w:val="22"/>
                        </w:rPr>
                        <w:instrText xml:space="preserve"> SEQ Figure \* ARABIC </w:instrText>
                      </w:r>
                      <w:r w:rsidRPr="00A01C42">
                        <w:rPr>
                          <w:b/>
                          <w:bCs/>
                          <w:color w:val="auto"/>
                          <w:sz w:val="22"/>
                          <w:szCs w:val="22"/>
                        </w:rPr>
                        <w:fldChar w:fldCharType="separate"/>
                      </w:r>
                      <w:r w:rsidR="00175A1B">
                        <w:rPr>
                          <w:b/>
                          <w:bCs/>
                          <w:noProof/>
                          <w:color w:val="auto"/>
                          <w:sz w:val="22"/>
                          <w:szCs w:val="22"/>
                        </w:rPr>
                        <w:t>12</w:t>
                      </w:r>
                      <w:r w:rsidRPr="00A01C42">
                        <w:rPr>
                          <w:b/>
                          <w:bCs/>
                          <w:color w:val="auto"/>
                          <w:sz w:val="22"/>
                          <w:szCs w:val="22"/>
                        </w:rPr>
                        <w:fldChar w:fldCharType="end"/>
                      </w:r>
                      <w:r w:rsidRPr="00A01C42">
                        <w:rPr>
                          <w:b/>
                          <w:bCs/>
                          <w:color w:val="auto"/>
                          <w:sz w:val="22"/>
                          <w:szCs w:val="22"/>
                        </w:rPr>
                        <w:t xml:space="preserve"> - Phasor Diagram For 50Hz</w:t>
                      </w:r>
                      <w:bookmarkEnd w:id="106"/>
                    </w:p>
                  </w:txbxContent>
                </v:textbox>
                <w10:wrap type="tight" anchorx="margin"/>
              </v:shape>
            </w:pict>
          </mc:Fallback>
        </mc:AlternateContent>
      </w:r>
    </w:p>
    <w:p w14:paraId="4DB9B45B" w14:textId="77777777" w:rsidR="00E30128" w:rsidRDefault="00E30128" w:rsidP="00AF740B">
      <w:pPr>
        <w:rPr>
          <w:lang w:eastAsia="en-US"/>
        </w:rPr>
      </w:pPr>
    </w:p>
    <w:p w14:paraId="525B2186" w14:textId="77777777" w:rsidR="00E30128" w:rsidRDefault="00E30128" w:rsidP="00AF740B">
      <w:pPr>
        <w:rPr>
          <w:lang w:eastAsia="en-US"/>
        </w:rPr>
      </w:pPr>
    </w:p>
    <w:p w14:paraId="7EBD9D56" w14:textId="4E75A261" w:rsidR="00D903C3" w:rsidRPr="00D903C3" w:rsidRDefault="00D903C3" w:rsidP="00D903C3">
      <w:pPr>
        <w:pStyle w:val="Caption"/>
        <w:keepNext/>
        <w:jc w:val="center"/>
        <w:rPr>
          <w:b/>
          <w:bCs/>
          <w:color w:val="auto"/>
          <w:sz w:val="22"/>
          <w:szCs w:val="22"/>
        </w:rPr>
      </w:pPr>
      <w:bookmarkStart w:id="107" w:name="_Toc218387144"/>
      <w:r w:rsidRPr="00D903C3">
        <w:rPr>
          <w:b/>
          <w:bCs/>
          <w:color w:val="auto"/>
          <w:sz w:val="22"/>
          <w:szCs w:val="22"/>
        </w:rPr>
        <w:t xml:space="preserve">Equation </w:t>
      </w:r>
      <w:r w:rsidRPr="00D903C3">
        <w:rPr>
          <w:b/>
          <w:bCs/>
          <w:color w:val="auto"/>
          <w:sz w:val="22"/>
          <w:szCs w:val="22"/>
        </w:rPr>
        <w:fldChar w:fldCharType="begin"/>
      </w:r>
      <w:r w:rsidRPr="00D903C3">
        <w:rPr>
          <w:b/>
          <w:bCs/>
          <w:color w:val="auto"/>
          <w:sz w:val="22"/>
          <w:szCs w:val="22"/>
        </w:rPr>
        <w:instrText xml:space="preserve"> SEQ Equation \* ARABIC </w:instrText>
      </w:r>
      <w:r w:rsidRPr="00D903C3">
        <w:rPr>
          <w:b/>
          <w:bCs/>
          <w:color w:val="auto"/>
          <w:sz w:val="22"/>
          <w:szCs w:val="22"/>
        </w:rPr>
        <w:fldChar w:fldCharType="separate"/>
      </w:r>
      <w:r w:rsidR="004D7ECA">
        <w:rPr>
          <w:b/>
          <w:bCs/>
          <w:noProof/>
          <w:color w:val="auto"/>
          <w:sz w:val="22"/>
          <w:szCs w:val="22"/>
        </w:rPr>
        <w:t>54</w:t>
      </w:r>
      <w:r w:rsidRPr="00D903C3">
        <w:rPr>
          <w:b/>
          <w:bCs/>
          <w:color w:val="auto"/>
          <w:sz w:val="22"/>
          <w:szCs w:val="22"/>
        </w:rPr>
        <w:fldChar w:fldCharType="end"/>
      </w:r>
      <w:r w:rsidRPr="00D903C3">
        <w:rPr>
          <w:b/>
          <w:bCs/>
          <w:color w:val="auto"/>
          <w:sz w:val="22"/>
          <w:szCs w:val="22"/>
        </w:rPr>
        <w:t xml:space="preserve"> - </w:t>
      </w:r>
      <w:proofErr w:type="spellStart"/>
      <w:r w:rsidRPr="00D903C3">
        <w:rPr>
          <w:b/>
          <w:bCs/>
          <w:color w:val="auto"/>
          <w:sz w:val="22"/>
          <w:szCs w:val="22"/>
        </w:rPr>
        <w:t>Xc</w:t>
      </w:r>
      <w:proofErr w:type="spellEnd"/>
      <w:r w:rsidRPr="00D903C3">
        <w:rPr>
          <w:b/>
          <w:bCs/>
          <w:color w:val="auto"/>
          <w:sz w:val="22"/>
          <w:szCs w:val="22"/>
        </w:rPr>
        <w:t xml:space="preserve"> Calculation</w:t>
      </w:r>
      <w:bookmarkEnd w:id="107"/>
    </w:p>
    <w:p w14:paraId="55B1D0DA" w14:textId="44C9B8C1" w:rsidR="00FD4BCB" w:rsidRDefault="00FD4BCB" w:rsidP="00FD4BCB">
      <w:pPr>
        <w:rPr>
          <w:lang w:eastAsia="en-US"/>
        </w:rPr>
      </w:pPr>
      <m:oMathPara>
        <m:oMath>
          <m:r>
            <w:rPr>
              <w:rFonts w:ascii="Cambria Math" w:hAnsi="Cambria Math"/>
              <w:lang w:eastAsia="en-US"/>
            </w:rPr>
            <m:t>Xc=</m:t>
          </m:r>
          <m:f>
            <m:fPr>
              <m:ctrlPr>
                <w:rPr>
                  <w:rFonts w:ascii="Cambria Math" w:hAnsi="Cambria Math"/>
                  <w:i/>
                  <w:lang w:eastAsia="en-US"/>
                </w:rPr>
              </m:ctrlPr>
            </m:fPr>
            <m:num>
              <m:r>
                <w:rPr>
                  <w:rFonts w:ascii="Cambria Math" w:hAnsi="Cambria Math"/>
                  <w:lang w:eastAsia="en-US"/>
                </w:rPr>
                <m:t>1</m:t>
              </m:r>
            </m:num>
            <m:den>
              <m:r>
                <w:rPr>
                  <w:rFonts w:ascii="Cambria Math" w:hAnsi="Cambria Math"/>
                  <w:lang w:eastAsia="en-US"/>
                </w:rPr>
                <m:t>2</m:t>
              </m:r>
              <m:r>
                <w:rPr>
                  <w:rFonts w:ascii="Cambria Math" w:hAnsi="Cambria Math"/>
                </w:rPr>
                <m:t xml:space="preserve">π </m:t>
              </m:r>
              <m:d>
                <m:dPr>
                  <m:ctrlPr>
                    <w:rPr>
                      <w:rFonts w:ascii="Cambria Math" w:hAnsi="Cambria Math"/>
                      <w:bCs/>
                      <w:i/>
                    </w:rPr>
                  </m:ctrlPr>
                </m:dPr>
                <m:e>
                  <m:r>
                    <w:rPr>
                      <w:rFonts w:ascii="Cambria Math" w:hAnsi="Cambria Math"/>
                    </w:rPr>
                    <m:t>50</m:t>
                  </m:r>
                </m:e>
              </m:d>
              <m:r>
                <w:rPr>
                  <w:rFonts w:ascii="Cambria Math" w:hAnsi="Cambria Math"/>
                </w:rPr>
                <m:t>(318.02</m:t>
              </m:r>
              <m:r>
                <w:rPr>
                  <w:rFonts w:ascii="Cambria Math" w:hAnsi="Cambria Math"/>
                  <w:lang w:eastAsia="en-US"/>
                </w:rPr>
                <m:t>×</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-6</m:t>
                  </m:r>
                </m:sup>
              </m:sSup>
              <m:r>
                <w:rPr>
                  <w:rFonts w:ascii="Cambria Math" w:hAnsi="Cambria Math"/>
                  <w:lang w:eastAsia="en-US"/>
                </w:rPr>
                <m:t>)</m:t>
              </m:r>
            </m:den>
          </m:f>
          <m:r>
            <w:rPr>
              <w:rFonts w:ascii="Cambria Math" w:hAnsi="Cambria Math"/>
              <w:lang w:eastAsia="en-US"/>
            </w:rPr>
            <m:t>=</m:t>
          </m:r>
          <m:r>
            <w:rPr>
              <w:rFonts w:ascii="Cambria Math" w:hAnsi="Cambria Math"/>
            </w:rPr>
            <m:t>10.01Ω</m:t>
          </m:r>
        </m:oMath>
      </m:oMathPara>
    </w:p>
    <w:p w14:paraId="21A62705" w14:textId="77777777" w:rsidR="00FD4BCB" w:rsidRDefault="00FD4BCB" w:rsidP="00FD4BCB">
      <w:pPr>
        <w:rPr>
          <w:lang w:eastAsia="en-US"/>
        </w:rPr>
      </w:pPr>
    </w:p>
    <w:p w14:paraId="0F8FAFF6" w14:textId="0815C5B2" w:rsidR="00D903C3" w:rsidRPr="00D903C3" w:rsidRDefault="00D903C3" w:rsidP="00D903C3">
      <w:pPr>
        <w:pStyle w:val="Caption"/>
        <w:keepNext/>
        <w:jc w:val="center"/>
        <w:rPr>
          <w:b/>
          <w:bCs/>
          <w:color w:val="auto"/>
          <w:sz w:val="22"/>
          <w:szCs w:val="22"/>
        </w:rPr>
      </w:pPr>
      <w:bookmarkStart w:id="108" w:name="_Toc218387145"/>
      <w:r w:rsidRPr="00D903C3">
        <w:rPr>
          <w:b/>
          <w:bCs/>
          <w:color w:val="auto"/>
          <w:sz w:val="22"/>
          <w:szCs w:val="22"/>
        </w:rPr>
        <w:t xml:space="preserve">Equation </w:t>
      </w:r>
      <w:r w:rsidRPr="00D903C3">
        <w:rPr>
          <w:b/>
          <w:bCs/>
          <w:color w:val="auto"/>
          <w:sz w:val="22"/>
          <w:szCs w:val="22"/>
        </w:rPr>
        <w:fldChar w:fldCharType="begin"/>
      </w:r>
      <w:r w:rsidRPr="00D903C3">
        <w:rPr>
          <w:b/>
          <w:bCs/>
          <w:color w:val="auto"/>
          <w:sz w:val="22"/>
          <w:szCs w:val="22"/>
        </w:rPr>
        <w:instrText xml:space="preserve"> SEQ Equation \* ARABIC </w:instrText>
      </w:r>
      <w:r w:rsidRPr="00D903C3">
        <w:rPr>
          <w:b/>
          <w:bCs/>
          <w:color w:val="auto"/>
          <w:sz w:val="22"/>
          <w:szCs w:val="22"/>
        </w:rPr>
        <w:fldChar w:fldCharType="separate"/>
      </w:r>
      <w:r w:rsidR="004D7ECA">
        <w:rPr>
          <w:b/>
          <w:bCs/>
          <w:noProof/>
          <w:color w:val="auto"/>
          <w:sz w:val="22"/>
          <w:szCs w:val="22"/>
        </w:rPr>
        <w:t>55</w:t>
      </w:r>
      <w:r w:rsidRPr="00D903C3">
        <w:rPr>
          <w:b/>
          <w:bCs/>
          <w:color w:val="auto"/>
          <w:sz w:val="22"/>
          <w:szCs w:val="22"/>
        </w:rPr>
        <w:fldChar w:fldCharType="end"/>
      </w:r>
      <w:r w:rsidRPr="00D903C3">
        <w:rPr>
          <w:b/>
          <w:bCs/>
          <w:color w:val="auto"/>
          <w:sz w:val="22"/>
          <w:szCs w:val="22"/>
        </w:rPr>
        <w:t xml:space="preserve"> - </w:t>
      </w:r>
      <w:proofErr w:type="spellStart"/>
      <w:r w:rsidRPr="00D903C3">
        <w:rPr>
          <w:b/>
          <w:bCs/>
          <w:color w:val="auto"/>
          <w:sz w:val="22"/>
          <w:szCs w:val="22"/>
        </w:rPr>
        <w:t>Xl</w:t>
      </w:r>
      <w:proofErr w:type="spellEnd"/>
      <w:r w:rsidRPr="00D903C3">
        <w:rPr>
          <w:b/>
          <w:bCs/>
          <w:color w:val="auto"/>
          <w:sz w:val="22"/>
          <w:szCs w:val="22"/>
        </w:rPr>
        <w:t xml:space="preserve"> Calculation</w:t>
      </w:r>
      <w:bookmarkEnd w:id="108"/>
    </w:p>
    <w:p w14:paraId="1F7CFBB4" w14:textId="7BBAD3AF" w:rsidR="00FD4BCB" w:rsidRDefault="00FD4BCB" w:rsidP="00FD4BCB">
      <w:pPr>
        <w:rPr>
          <w:lang w:eastAsia="en-US"/>
        </w:rPr>
      </w:pPr>
      <m:oMathPara>
        <m:oMath>
          <m:r>
            <w:rPr>
              <w:rFonts w:ascii="Cambria Math" w:hAnsi="Cambria Math"/>
              <w:lang w:eastAsia="en-US"/>
            </w:rPr>
            <m:t>Xl=</m:t>
          </m:r>
          <m:d>
            <m:dPr>
              <m:ctrlPr>
                <w:rPr>
                  <w:rFonts w:ascii="Cambria Math" w:hAnsi="Cambria Math"/>
                  <w:i/>
                  <w:lang w:eastAsia="en-US"/>
                </w:rPr>
              </m:ctrlPr>
            </m:dPr>
            <m:e>
              <m:r>
                <w:rPr>
                  <w:rFonts w:ascii="Cambria Math" w:hAnsi="Cambria Math"/>
                  <w:lang w:eastAsia="en-US"/>
                </w:rPr>
                <m:t>2</m:t>
              </m:r>
              <m:r>
                <w:rPr>
                  <w:rFonts w:ascii="Cambria Math" w:hAnsi="Cambria Math"/>
                </w:rPr>
                <m:t>π</m:t>
              </m:r>
              <m:ctrlPr>
                <w:rPr>
                  <w:rFonts w:ascii="Cambria Math" w:hAnsi="Cambria Math"/>
                  <w:bCs/>
                  <w:i/>
                </w:rPr>
              </m:ctrlP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50</m:t>
              </m:r>
            </m:e>
          </m: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115×</m:t>
              </m:r>
              <m:sSup>
                <m:sSupPr>
                  <m:ctrlPr>
                    <w:rPr>
                      <w:rFonts w:ascii="Cambria Math" w:hAnsi="Cambria Math"/>
                      <w:i/>
                      <w:lang w:eastAsia="en-US"/>
                    </w:rPr>
                  </m:ctrlPr>
                </m:sSupPr>
                <m:e>
                  <m:r>
                    <w:rPr>
                      <w:rFonts w:ascii="Cambria Math" w:hAnsi="Cambria Math"/>
                      <w:lang w:eastAsia="en-US"/>
                    </w:rPr>
                    <m:t>10</m:t>
                  </m:r>
                </m:e>
                <m:sup>
                  <m:r>
                    <w:rPr>
                      <w:rFonts w:ascii="Cambria Math" w:hAnsi="Cambria Math"/>
                      <w:lang w:eastAsia="en-US"/>
                    </w:rPr>
                    <m:t>-3</m:t>
                  </m:r>
                </m:sup>
              </m:sSup>
            </m:e>
          </m:d>
          <m:r>
            <w:rPr>
              <w:rFonts w:ascii="Cambria Math" w:hAnsi="Cambria Math"/>
              <w:lang w:eastAsia="en-US"/>
            </w:rPr>
            <m:t>=36.13</m:t>
          </m:r>
          <m:r>
            <w:rPr>
              <w:rFonts w:ascii="Cambria Math" w:hAnsi="Cambria Math"/>
            </w:rPr>
            <m:t xml:space="preserve"> Ω</m:t>
          </m:r>
        </m:oMath>
      </m:oMathPara>
    </w:p>
    <w:p w14:paraId="18D0DD84" w14:textId="77777777" w:rsidR="00FD4BCB" w:rsidRDefault="00FD4BCB" w:rsidP="00FD4BCB">
      <w:pPr>
        <w:rPr>
          <w:lang w:eastAsia="en-US"/>
        </w:rPr>
      </w:pPr>
    </w:p>
    <w:p w14:paraId="1CB58502" w14:textId="21390AD1" w:rsidR="00D903C3" w:rsidRPr="00D903C3" w:rsidRDefault="00D903C3" w:rsidP="00D903C3">
      <w:pPr>
        <w:pStyle w:val="Caption"/>
        <w:keepNext/>
        <w:jc w:val="center"/>
        <w:rPr>
          <w:b/>
          <w:bCs/>
          <w:color w:val="auto"/>
          <w:sz w:val="22"/>
          <w:szCs w:val="22"/>
        </w:rPr>
      </w:pPr>
      <w:bookmarkStart w:id="109" w:name="_Toc218387146"/>
      <w:r w:rsidRPr="00D903C3">
        <w:rPr>
          <w:b/>
          <w:bCs/>
          <w:color w:val="auto"/>
          <w:sz w:val="22"/>
          <w:szCs w:val="22"/>
        </w:rPr>
        <w:t xml:space="preserve">Equation </w:t>
      </w:r>
      <w:r w:rsidRPr="00D903C3">
        <w:rPr>
          <w:b/>
          <w:bCs/>
          <w:color w:val="auto"/>
          <w:sz w:val="22"/>
          <w:szCs w:val="22"/>
        </w:rPr>
        <w:fldChar w:fldCharType="begin"/>
      </w:r>
      <w:r w:rsidRPr="00D903C3">
        <w:rPr>
          <w:b/>
          <w:bCs/>
          <w:color w:val="auto"/>
          <w:sz w:val="22"/>
          <w:szCs w:val="22"/>
        </w:rPr>
        <w:instrText xml:space="preserve"> SEQ Equation \* ARABIC </w:instrText>
      </w:r>
      <w:r w:rsidRPr="00D903C3">
        <w:rPr>
          <w:b/>
          <w:bCs/>
          <w:color w:val="auto"/>
          <w:sz w:val="22"/>
          <w:szCs w:val="22"/>
        </w:rPr>
        <w:fldChar w:fldCharType="separate"/>
      </w:r>
      <w:r w:rsidR="004D7ECA">
        <w:rPr>
          <w:b/>
          <w:bCs/>
          <w:noProof/>
          <w:color w:val="auto"/>
          <w:sz w:val="22"/>
          <w:szCs w:val="22"/>
        </w:rPr>
        <w:t>56</w:t>
      </w:r>
      <w:r w:rsidRPr="00D903C3">
        <w:rPr>
          <w:b/>
          <w:bCs/>
          <w:color w:val="auto"/>
          <w:sz w:val="22"/>
          <w:szCs w:val="22"/>
        </w:rPr>
        <w:fldChar w:fldCharType="end"/>
      </w:r>
      <w:r w:rsidRPr="00D903C3">
        <w:rPr>
          <w:b/>
          <w:bCs/>
          <w:color w:val="auto"/>
          <w:sz w:val="22"/>
          <w:szCs w:val="22"/>
        </w:rPr>
        <w:t xml:space="preserve"> - ZLR Calculation</w:t>
      </w:r>
      <w:bookmarkEnd w:id="109"/>
    </w:p>
    <w:p w14:paraId="3FD5E572" w14:textId="47BD78A7" w:rsidR="00481939" w:rsidRDefault="00DA3D7A" w:rsidP="00AF740B">
      <m:oMathPara>
        <m:oMath>
          <m:sSub>
            <m:sSubPr>
              <m:ctrlPr>
                <w:rPr>
                  <w:rFonts w:ascii="Cambria Math" w:hAnsi="Cambria Math"/>
                  <w:i/>
                  <w:lang w:eastAsia="en-US"/>
                </w:rPr>
              </m:ctrlPr>
            </m:sSubPr>
            <m:e>
              <m:r>
                <w:rPr>
                  <w:rFonts w:ascii="Cambria Math" w:hAnsi="Cambria Math"/>
                  <w:lang w:eastAsia="en-US"/>
                </w:rPr>
                <m:t>Z</m:t>
              </m:r>
            </m:e>
            <m:sub>
              <m:r>
                <w:rPr>
                  <w:rFonts w:ascii="Cambria Math" w:hAnsi="Cambria Math"/>
                  <w:lang w:eastAsia="en-US"/>
                </w:rPr>
                <m:t>LR</m:t>
              </m:r>
            </m:sub>
          </m:sSub>
          <m:r>
            <w:rPr>
              <w:rFonts w:ascii="Cambria Math" w:hAnsi="Cambria Math"/>
              <w:lang w:eastAsia="en-US"/>
            </w:rPr>
            <m:t xml:space="preserve">= </m:t>
          </m:r>
          <m:rad>
            <m:radPr>
              <m:degHide m:val="1"/>
              <m:ctrlPr>
                <w:rPr>
                  <w:rFonts w:ascii="Cambria Math" w:hAnsi="Cambria Math"/>
                  <w:i/>
                  <w:lang w:eastAsia="en-US"/>
                </w:rPr>
              </m:ctrlPr>
            </m:radPr>
            <m:deg/>
            <m:e>
              <m:sSup>
                <m:sSupPr>
                  <m:ctrlPr>
                    <w:rPr>
                      <w:rFonts w:ascii="Cambria Math" w:hAnsi="Cambria Math"/>
                      <w:i/>
                      <w:lang w:eastAsia="en-US"/>
                    </w:rPr>
                  </m:ctrlPr>
                </m:sSupPr>
                <m:e>
                  <m:r>
                    <w:rPr>
                      <w:rFonts w:ascii="Cambria Math" w:hAnsi="Cambria Math"/>
                      <w:lang w:eastAsia="en-US"/>
                    </w:rPr>
                    <m:t>25</m:t>
                  </m:r>
                </m:e>
                <m:sup>
                  <m:r>
                    <w:rPr>
                      <w:rFonts w:ascii="Cambria Math" w:hAnsi="Cambria Math"/>
                      <w:lang w:eastAsia="en-US"/>
                    </w:rPr>
                    <m:t>2</m:t>
                  </m:r>
                </m:sup>
              </m:sSup>
              <m:r>
                <w:rPr>
                  <w:rFonts w:ascii="Cambria Math" w:hAnsi="Cambria Math"/>
                  <w:lang w:eastAsia="en-US"/>
                </w:rPr>
                <m:t>+</m:t>
              </m:r>
              <m:sSup>
                <m:sSupPr>
                  <m:ctrlPr>
                    <w:rPr>
                      <w:rFonts w:ascii="Cambria Math" w:hAnsi="Cambria Math"/>
                      <w:i/>
                      <w:lang w:eastAsia="en-US"/>
                    </w:rPr>
                  </m:ctrlPr>
                </m:sSupPr>
                <m:e>
                  <m:r>
                    <w:rPr>
                      <w:rFonts w:ascii="Cambria Math" w:hAnsi="Cambria Math"/>
                      <w:lang w:eastAsia="en-US"/>
                    </w:rPr>
                    <m:t>36.13</m:t>
                  </m:r>
                </m:e>
                <m:sup>
                  <m:r>
                    <w:rPr>
                      <w:rFonts w:ascii="Cambria Math" w:hAnsi="Cambria Math"/>
                      <w:lang w:eastAsia="en-US"/>
                    </w:rPr>
                    <m:t>2</m:t>
                  </m:r>
                </m:sup>
              </m:sSup>
              <m:r>
                <w:rPr>
                  <w:rFonts w:ascii="Cambria Math" w:hAnsi="Cambria Math"/>
                  <w:lang w:eastAsia="en-US"/>
                </w:rPr>
                <m:t xml:space="preserve"> </m:t>
              </m:r>
            </m:e>
          </m:rad>
          <m:r>
            <w:rPr>
              <w:rFonts w:ascii="Cambria Math" w:hAnsi="Cambria Math"/>
              <w:lang w:eastAsia="en-US"/>
            </w:rPr>
            <m:t>=43.94</m:t>
          </m:r>
          <m:r>
            <w:rPr>
              <w:rFonts w:ascii="Cambria Math" w:hAnsi="Cambria Math"/>
            </w:rPr>
            <m:t>Ω</m:t>
          </m:r>
        </m:oMath>
      </m:oMathPara>
    </w:p>
    <w:p w14:paraId="4A35D200" w14:textId="77777777" w:rsidR="00481939" w:rsidRDefault="00481939" w:rsidP="00AF740B">
      <w:pPr>
        <w:rPr>
          <w:lang w:eastAsia="en-US"/>
        </w:rPr>
      </w:pPr>
    </w:p>
    <w:p w14:paraId="2142518D" w14:textId="1FC973D2" w:rsidR="00D03AE2" w:rsidRPr="00D03AE2" w:rsidRDefault="00D03AE2" w:rsidP="00D03AE2">
      <w:pPr>
        <w:pStyle w:val="Caption"/>
        <w:keepNext/>
        <w:jc w:val="center"/>
        <w:rPr>
          <w:b/>
          <w:bCs/>
          <w:color w:val="auto"/>
          <w:sz w:val="22"/>
          <w:szCs w:val="22"/>
        </w:rPr>
      </w:pPr>
      <w:bookmarkStart w:id="110" w:name="_Toc218387147"/>
      <w:r w:rsidRPr="00D03AE2">
        <w:rPr>
          <w:b/>
          <w:bCs/>
          <w:color w:val="auto"/>
          <w:sz w:val="22"/>
          <w:szCs w:val="22"/>
        </w:rPr>
        <w:t xml:space="preserve">Equation </w:t>
      </w:r>
      <w:r w:rsidRPr="00D03AE2">
        <w:rPr>
          <w:b/>
          <w:bCs/>
          <w:color w:val="auto"/>
          <w:sz w:val="22"/>
          <w:szCs w:val="22"/>
        </w:rPr>
        <w:fldChar w:fldCharType="begin"/>
      </w:r>
      <w:r w:rsidRPr="00D03AE2">
        <w:rPr>
          <w:b/>
          <w:bCs/>
          <w:color w:val="auto"/>
          <w:sz w:val="22"/>
          <w:szCs w:val="22"/>
        </w:rPr>
        <w:instrText xml:space="preserve"> SEQ Equation \* ARABIC </w:instrText>
      </w:r>
      <w:r w:rsidRPr="00D03AE2">
        <w:rPr>
          <w:b/>
          <w:bCs/>
          <w:color w:val="auto"/>
          <w:sz w:val="22"/>
          <w:szCs w:val="22"/>
        </w:rPr>
        <w:fldChar w:fldCharType="separate"/>
      </w:r>
      <w:r w:rsidR="004D7ECA">
        <w:rPr>
          <w:b/>
          <w:bCs/>
          <w:noProof/>
          <w:color w:val="auto"/>
          <w:sz w:val="22"/>
          <w:szCs w:val="22"/>
        </w:rPr>
        <w:t>57</w:t>
      </w:r>
      <w:r w:rsidRPr="00D03AE2">
        <w:rPr>
          <w:b/>
          <w:bCs/>
          <w:color w:val="auto"/>
          <w:sz w:val="22"/>
          <w:szCs w:val="22"/>
        </w:rPr>
        <w:fldChar w:fldCharType="end"/>
      </w:r>
      <w:r w:rsidRPr="00D03AE2">
        <w:rPr>
          <w:b/>
          <w:bCs/>
          <w:color w:val="auto"/>
          <w:sz w:val="22"/>
          <w:szCs w:val="22"/>
        </w:rPr>
        <w:t xml:space="preserve"> - ILR Calculation</w:t>
      </w:r>
      <w:bookmarkEnd w:id="110"/>
    </w:p>
    <w:p w14:paraId="08C91AFF" w14:textId="686D63C9" w:rsidR="00D03AE2" w:rsidRPr="00B82FB7" w:rsidRDefault="00DA3D7A" w:rsidP="00D03AE2">
      <w:pPr>
        <w:rPr>
          <w:lang w:eastAsia="en-US"/>
        </w:rPr>
      </w:pPr>
      <m:oMathPara>
        <m:oMath>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LR</m:t>
              </m:r>
            </m:sub>
          </m:sSub>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299.81</m:t>
              </m:r>
            </m:num>
            <m:den>
              <m:r>
                <w:rPr>
                  <w:rFonts w:ascii="Cambria Math" w:hAnsi="Cambria Math"/>
                  <w:lang w:eastAsia="en-US"/>
                </w:rPr>
                <m:t>43.94</m:t>
              </m:r>
            </m:den>
          </m:f>
          <m:r>
            <w:rPr>
              <w:rFonts w:ascii="Cambria Math" w:hAnsi="Cambria Math"/>
              <w:lang w:eastAsia="en-US"/>
            </w:rPr>
            <m:t>=6.82</m:t>
          </m:r>
          <m:r>
            <w:rPr>
              <w:rFonts w:ascii="Cambria Math" w:hAnsi="Cambria Math"/>
              <w:lang w:eastAsia="en-US"/>
            </w:rPr>
            <m:t>A</m:t>
          </m:r>
        </m:oMath>
      </m:oMathPara>
    </w:p>
    <w:p w14:paraId="52CCE4EA" w14:textId="1976B76E" w:rsidR="00B82FB7" w:rsidRDefault="00B82FB7" w:rsidP="00D03AE2">
      <w:pPr>
        <w:rPr>
          <w:lang w:eastAsia="en-US"/>
        </w:rPr>
      </w:pPr>
      <w:r>
        <w:rPr>
          <w:lang w:eastAsia="en-US"/>
        </w:rPr>
        <w:br w:type="page"/>
      </w:r>
    </w:p>
    <w:p w14:paraId="6EF1091C" w14:textId="79E7EF66" w:rsidR="00D03AE2" w:rsidRPr="00D03AE2" w:rsidRDefault="00D03AE2" w:rsidP="00D03AE2">
      <w:pPr>
        <w:pStyle w:val="Caption"/>
        <w:keepNext/>
        <w:jc w:val="center"/>
        <w:rPr>
          <w:rFonts w:cstheme="minorHAnsi"/>
          <w:b/>
          <w:bCs/>
          <w:color w:val="auto"/>
          <w:sz w:val="22"/>
          <w:szCs w:val="22"/>
        </w:rPr>
      </w:pPr>
      <w:bookmarkStart w:id="111" w:name="_Toc218387148"/>
      <w:r w:rsidRPr="00D03AE2">
        <w:rPr>
          <w:rFonts w:cstheme="minorHAnsi"/>
          <w:b/>
          <w:bCs/>
          <w:color w:val="auto"/>
          <w:sz w:val="22"/>
          <w:szCs w:val="22"/>
        </w:rPr>
        <w:lastRenderedPageBreak/>
        <w:t xml:space="preserve">Equation </w:t>
      </w:r>
      <w:r w:rsidRPr="00D03AE2">
        <w:rPr>
          <w:rFonts w:cstheme="minorHAnsi"/>
          <w:b/>
          <w:bCs/>
          <w:color w:val="auto"/>
          <w:sz w:val="22"/>
          <w:szCs w:val="22"/>
        </w:rPr>
        <w:fldChar w:fldCharType="begin"/>
      </w:r>
      <w:r w:rsidRPr="00D03AE2">
        <w:rPr>
          <w:rFonts w:cstheme="minorHAnsi"/>
          <w:b/>
          <w:bCs/>
          <w:color w:val="auto"/>
          <w:sz w:val="22"/>
          <w:szCs w:val="22"/>
        </w:rPr>
        <w:instrText xml:space="preserve"> SEQ Equation \* ARABIC </w:instrText>
      </w:r>
      <w:r w:rsidRPr="00D03AE2">
        <w:rPr>
          <w:rFonts w:cstheme="minorHAnsi"/>
          <w:b/>
          <w:bCs/>
          <w:color w:val="auto"/>
          <w:sz w:val="22"/>
          <w:szCs w:val="22"/>
        </w:rPr>
        <w:fldChar w:fldCharType="separate"/>
      </w:r>
      <w:r w:rsidR="004D7ECA">
        <w:rPr>
          <w:rFonts w:cstheme="minorHAnsi"/>
          <w:b/>
          <w:bCs/>
          <w:noProof/>
          <w:color w:val="auto"/>
          <w:sz w:val="22"/>
          <w:szCs w:val="22"/>
        </w:rPr>
        <w:t>58</w:t>
      </w:r>
      <w:r w:rsidRPr="00D03AE2">
        <w:rPr>
          <w:rFonts w:cstheme="minorHAnsi"/>
          <w:b/>
          <w:bCs/>
          <w:color w:val="auto"/>
          <w:sz w:val="22"/>
          <w:szCs w:val="22"/>
        </w:rPr>
        <w:fldChar w:fldCharType="end"/>
      </w:r>
      <w:r w:rsidRPr="00D03AE2">
        <w:rPr>
          <w:rFonts w:cstheme="minorHAnsi"/>
          <w:b/>
          <w:bCs/>
          <w:color w:val="auto"/>
          <w:sz w:val="22"/>
          <w:szCs w:val="22"/>
        </w:rPr>
        <w:t xml:space="preserve"> - </w:t>
      </w:r>
      <w:proofErr w:type="spellStart"/>
      <w:r w:rsidRPr="00D03AE2">
        <w:rPr>
          <w:rFonts w:cstheme="minorHAnsi"/>
          <w:b/>
          <w:bCs/>
          <w:color w:val="auto"/>
          <w:sz w:val="22"/>
          <w:szCs w:val="22"/>
        </w:rPr>
        <w:t>Ic</w:t>
      </w:r>
      <w:proofErr w:type="spellEnd"/>
      <w:r w:rsidRPr="00D03AE2">
        <w:rPr>
          <w:rFonts w:cstheme="minorHAnsi"/>
          <w:b/>
          <w:bCs/>
          <w:color w:val="auto"/>
          <w:sz w:val="22"/>
          <w:szCs w:val="22"/>
        </w:rPr>
        <w:t xml:space="preserve"> Calculation</w:t>
      </w:r>
      <w:bookmarkEnd w:id="111"/>
    </w:p>
    <w:p w14:paraId="4CFF51C1" w14:textId="0565C7A0" w:rsidR="00D03AE2" w:rsidRPr="0034198E" w:rsidRDefault="00DA3D7A" w:rsidP="00D03AE2">
      <w:pPr>
        <w:rPr>
          <w:lang w:eastAsia="en-US"/>
        </w:rPr>
      </w:pPr>
      <m:oMathPara>
        <m:oMath>
          <m:sSub>
            <m:sSubPr>
              <m:ctrlPr>
                <w:rPr>
                  <w:rFonts w:ascii="Cambria Math" w:hAnsi="Cambria Math"/>
                  <w:i/>
                  <w:lang w:eastAsia="en-US"/>
                </w:rPr>
              </m:ctrlPr>
            </m:sSubPr>
            <m:e>
              <m:r>
                <w:rPr>
                  <w:rFonts w:ascii="Cambria Math" w:hAnsi="Cambria Math"/>
                  <w:lang w:eastAsia="en-US"/>
                </w:rPr>
                <m:t>I</m:t>
              </m:r>
            </m:e>
            <m:sub>
              <m:r>
                <w:rPr>
                  <w:rFonts w:ascii="Cambria Math" w:hAnsi="Cambria Math"/>
                  <w:lang w:eastAsia="en-US"/>
                </w:rPr>
                <m:t>C</m:t>
              </m:r>
            </m:sub>
          </m:sSub>
          <m:r>
            <w:rPr>
              <w:rFonts w:ascii="Cambria Math" w:hAnsi="Cambria Math"/>
              <w:lang w:eastAsia="en-US"/>
            </w:rPr>
            <m:t>=</m:t>
          </m:r>
          <m:f>
            <m:fPr>
              <m:ctrlPr>
                <w:rPr>
                  <w:rFonts w:ascii="Cambria Math" w:hAnsi="Cambria Math"/>
                  <w:i/>
                  <w:lang w:eastAsia="en-US"/>
                </w:rPr>
              </m:ctrlPr>
            </m:fPr>
            <m:num>
              <m:sSub>
                <m:sSubPr>
                  <m:ctrlPr>
                    <w:rPr>
                      <w:rFonts w:ascii="Cambria Math" w:hAnsi="Cambria Math"/>
                      <w:i/>
                      <w:lang w:eastAsia="en-US"/>
                    </w:rPr>
                  </m:ctrlPr>
                </m:sSubPr>
                <m:e>
                  <m:r>
                    <w:rPr>
                      <w:rFonts w:ascii="Cambria Math" w:hAnsi="Cambria Math"/>
                      <w:lang w:eastAsia="en-US"/>
                    </w:rPr>
                    <m:t>V</m:t>
                  </m:r>
                </m:e>
                <m:sub>
                  <m:r>
                    <w:rPr>
                      <w:rFonts w:ascii="Cambria Math" w:hAnsi="Cambria Math"/>
                      <w:lang w:eastAsia="en-US"/>
                    </w:rPr>
                    <m:t>C</m:t>
                  </m:r>
                </m:sub>
              </m:sSub>
            </m:num>
            <m:den>
              <m:sSub>
                <m:sSubPr>
                  <m:ctrlPr>
                    <w:rPr>
                      <w:rFonts w:ascii="Cambria Math" w:hAnsi="Cambria Math"/>
                      <w:i/>
                      <w:lang w:eastAsia="en-US"/>
                    </w:rPr>
                  </m:ctrlPr>
                </m:sSubPr>
                <m:e>
                  <m:r>
                    <w:rPr>
                      <w:rFonts w:ascii="Cambria Math" w:hAnsi="Cambria Math"/>
                      <w:lang w:eastAsia="en-US"/>
                    </w:rPr>
                    <m:t>X</m:t>
                  </m:r>
                </m:e>
                <m:sub>
                  <m:r>
                    <w:rPr>
                      <w:rFonts w:ascii="Cambria Math" w:hAnsi="Cambria Math"/>
                      <w:lang w:eastAsia="en-US"/>
                    </w:rPr>
                    <m:t>C</m:t>
                  </m:r>
                </m:sub>
              </m:sSub>
            </m:den>
          </m:f>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299.81</m:t>
              </m:r>
            </m:num>
            <m:den>
              <m:r>
                <w:rPr>
                  <w:rFonts w:ascii="Cambria Math" w:hAnsi="Cambria Math"/>
                  <w:lang w:eastAsia="en-US"/>
                </w:rPr>
                <m:t>10.01</m:t>
              </m:r>
            </m:den>
          </m:f>
          <m:r>
            <w:rPr>
              <w:rFonts w:ascii="Cambria Math" w:hAnsi="Cambria Math"/>
              <w:lang w:eastAsia="en-US"/>
            </w:rPr>
            <m:t>=29.95</m:t>
          </m:r>
          <m:r>
            <w:rPr>
              <w:rFonts w:ascii="Cambria Math" w:hAnsi="Cambria Math"/>
              <w:lang w:eastAsia="en-US"/>
            </w:rPr>
            <m:t>A</m:t>
          </m:r>
        </m:oMath>
      </m:oMathPara>
    </w:p>
    <w:p w14:paraId="79F02DEE" w14:textId="77777777" w:rsidR="00D03AE2" w:rsidRDefault="00D03AE2" w:rsidP="00D03AE2">
      <w:pPr>
        <w:rPr>
          <w:lang w:eastAsia="en-US"/>
        </w:rPr>
      </w:pPr>
    </w:p>
    <w:p w14:paraId="4C98DEB8" w14:textId="2E0764C6" w:rsidR="00D03AE2" w:rsidRPr="00D03AE2" w:rsidRDefault="00D03AE2" w:rsidP="00D03AE2">
      <w:pPr>
        <w:pStyle w:val="Caption"/>
        <w:keepNext/>
        <w:jc w:val="center"/>
        <w:rPr>
          <w:rFonts w:cstheme="minorHAnsi"/>
          <w:b/>
          <w:bCs/>
          <w:color w:val="auto"/>
          <w:sz w:val="22"/>
          <w:szCs w:val="22"/>
        </w:rPr>
      </w:pPr>
      <w:bookmarkStart w:id="112" w:name="_Toc218387149"/>
      <w:r w:rsidRPr="00D03AE2">
        <w:rPr>
          <w:rFonts w:cstheme="minorHAnsi"/>
          <w:b/>
          <w:bCs/>
          <w:color w:val="auto"/>
          <w:sz w:val="22"/>
          <w:szCs w:val="22"/>
        </w:rPr>
        <w:t xml:space="preserve">Equation </w:t>
      </w:r>
      <w:r w:rsidRPr="00D03AE2">
        <w:rPr>
          <w:rFonts w:cstheme="minorHAnsi"/>
          <w:b/>
          <w:bCs/>
          <w:color w:val="auto"/>
          <w:sz w:val="22"/>
          <w:szCs w:val="22"/>
        </w:rPr>
        <w:fldChar w:fldCharType="begin"/>
      </w:r>
      <w:r w:rsidRPr="00D03AE2">
        <w:rPr>
          <w:rFonts w:cstheme="minorHAnsi"/>
          <w:b/>
          <w:bCs/>
          <w:color w:val="auto"/>
          <w:sz w:val="22"/>
          <w:szCs w:val="22"/>
        </w:rPr>
        <w:instrText xml:space="preserve"> SEQ Equation \* ARABIC </w:instrText>
      </w:r>
      <w:r w:rsidRPr="00D03AE2">
        <w:rPr>
          <w:rFonts w:cstheme="minorHAnsi"/>
          <w:b/>
          <w:bCs/>
          <w:color w:val="auto"/>
          <w:sz w:val="22"/>
          <w:szCs w:val="22"/>
        </w:rPr>
        <w:fldChar w:fldCharType="separate"/>
      </w:r>
      <w:r w:rsidR="004D7ECA">
        <w:rPr>
          <w:rFonts w:cstheme="minorHAnsi"/>
          <w:b/>
          <w:bCs/>
          <w:noProof/>
          <w:color w:val="auto"/>
          <w:sz w:val="22"/>
          <w:szCs w:val="22"/>
        </w:rPr>
        <w:t>59</w:t>
      </w:r>
      <w:r w:rsidRPr="00D03AE2">
        <w:rPr>
          <w:rFonts w:cstheme="minorHAnsi"/>
          <w:b/>
          <w:bCs/>
          <w:color w:val="auto"/>
          <w:sz w:val="22"/>
          <w:szCs w:val="22"/>
        </w:rPr>
        <w:fldChar w:fldCharType="end"/>
      </w:r>
      <w:r w:rsidRPr="00D03AE2">
        <w:rPr>
          <w:rFonts w:cstheme="minorHAnsi"/>
          <w:b/>
          <w:bCs/>
          <w:color w:val="auto"/>
          <w:sz w:val="22"/>
          <w:szCs w:val="22"/>
        </w:rPr>
        <w:t xml:space="preserve"> - </w:t>
      </w:r>
      <w:r w:rsidRPr="00D03AE2">
        <w:rPr>
          <w:rFonts w:ascii="Cambria Math" w:hAnsi="Cambria Math" w:cs="Cambria Math"/>
          <w:b/>
          <w:bCs/>
          <w:color w:val="auto"/>
          <w:sz w:val="22"/>
          <w:szCs w:val="22"/>
        </w:rPr>
        <w:t>∅</w:t>
      </w:r>
      <w:r w:rsidRPr="00D03AE2">
        <w:rPr>
          <w:rFonts w:cstheme="minorHAnsi"/>
          <w:b/>
          <w:bCs/>
          <w:color w:val="auto"/>
          <w:sz w:val="22"/>
          <w:szCs w:val="22"/>
        </w:rPr>
        <w:t>LR Calculation</w:t>
      </w:r>
      <w:bookmarkEnd w:id="112"/>
    </w:p>
    <w:p w14:paraId="54A8FBDA" w14:textId="49A1300F" w:rsidR="00D03AE2" w:rsidRPr="00A01C42" w:rsidRDefault="00DA3D7A" w:rsidP="00D03AE2">
      <m:oMathPara>
        <m:oMath>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m:t>
              </m:r>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lang w:eastAsia="en-US"/>
                    </w:rPr>
                    <m:t xml:space="preserve">36.13 </m:t>
                  </m:r>
                </m:num>
                <m:den>
                  <m:r>
                    <w:rPr>
                      <w:rFonts w:ascii="Cambria Math" w:hAnsi="Cambria Math"/>
                      <w:lang w:eastAsia="en-US"/>
                    </w:rPr>
                    <m:t>25</m:t>
                  </m:r>
                </m:den>
              </m:f>
            </m:e>
          </m:d>
          <m:r>
            <w:rPr>
              <w:rFonts w:ascii="Cambria Math" w:hAnsi="Cambria Math"/>
            </w:rPr>
            <m:t>=55.32</m:t>
          </m:r>
          <m:r>
            <m:rPr>
              <m:sty m:val="p"/>
            </m:rPr>
            <w:rPr>
              <w:rFonts w:ascii="Cambria Math" w:hAnsi="Cambria Math" w:cstheme="minorHAnsi"/>
            </w:rPr>
            <m:t>°</m:t>
          </m:r>
        </m:oMath>
      </m:oMathPara>
    </w:p>
    <w:p w14:paraId="24A90227" w14:textId="77777777" w:rsidR="00A01C42" w:rsidRPr="003F3080" w:rsidRDefault="00A01C42" w:rsidP="00D03AE2"/>
    <w:p w14:paraId="1B33FC4D" w14:textId="0A6A844E" w:rsidR="000C6CA6" w:rsidRPr="00A01C42" w:rsidRDefault="000C6CA6" w:rsidP="000C6CA6">
      <w:pPr>
        <w:pStyle w:val="Caption"/>
        <w:keepNext/>
        <w:jc w:val="center"/>
        <w:rPr>
          <w:rFonts w:cstheme="minorHAnsi"/>
          <w:b/>
          <w:bCs/>
          <w:color w:val="auto"/>
          <w:sz w:val="22"/>
          <w:szCs w:val="22"/>
        </w:rPr>
      </w:pPr>
      <w:bookmarkStart w:id="113" w:name="_Toc218387150"/>
      <w:r w:rsidRPr="00A01C42">
        <w:rPr>
          <w:rFonts w:cstheme="minorHAnsi"/>
          <w:b/>
          <w:bCs/>
          <w:color w:val="auto"/>
          <w:sz w:val="22"/>
          <w:szCs w:val="22"/>
        </w:rPr>
        <w:t xml:space="preserve">Equation </w:t>
      </w:r>
      <w:r w:rsidRPr="00A01C42">
        <w:rPr>
          <w:rFonts w:cstheme="minorHAnsi"/>
          <w:b/>
          <w:bCs/>
          <w:color w:val="auto"/>
          <w:sz w:val="22"/>
          <w:szCs w:val="22"/>
        </w:rPr>
        <w:fldChar w:fldCharType="begin"/>
      </w:r>
      <w:r w:rsidRPr="00A01C42">
        <w:rPr>
          <w:rFonts w:cstheme="minorHAnsi"/>
          <w:b/>
          <w:bCs/>
          <w:color w:val="auto"/>
          <w:sz w:val="22"/>
          <w:szCs w:val="22"/>
        </w:rPr>
        <w:instrText xml:space="preserve"> SEQ Equation \* ARABIC </w:instrText>
      </w:r>
      <w:r w:rsidRPr="00A01C42">
        <w:rPr>
          <w:rFonts w:cstheme="minorHAnsi"/>
          <w:b/>
          <w:bCs/>
          <w:color w:val="auto"/>
          <w:sz w:val="22"/>
          <w:szCs w:val="22"/>
        </w:rPr>
        <w:fldChar w:fldCharType="separate"/>
      </w:r>
      <w:r w:rsidR="004D7ECA">
        <w:rPr>
          <w:rFonts w:cstheme="minorHAnsi"/>
          <w:b/>
          <w:bCs/>
          <w:noProof/>
          <w:color w:val="auto"/>
          <w:sz w:val="22"/>
          <w:szCs w:val="22"/>
        </w:rPr>
        <w:t>60</w:t>
      </w:r>
      <w:r w:rsidRPr="00A01C42">
        <w:rPr>
          <w:rFonts w:cstheme="minorHAnsi"/>
          <w:b/>
          <w:bCs/>
          <w:color w:val="auto"/>
          <w:sz w:val="22"/>
          <w:szCs w:val="22"/>
        </w:rPr>
        <w:fldChar w:fldCharType="end"/>
      </w:r>
      <w:r w:rsidRPr="00A01C42">
        <w:rPr>
          <w:rFonts w:cstheme="minorHAnsi"/>
          <w:b/>
          <w:bCs/>
          <w:color w:val="auto"/>
          <w:sz w:val="22"/>
          <w:szCs w:val="22"/>
        </w:rPr>
        <w:t xml:space="preserve"> - </w:t>
      </w:r>
      <w:r w:rsidRPr="00A01C42">
        <w:rPr>
          <w:rFonts w:ascii="Cambria Math" w:hAnsi="Cambria Math" w:cs="Cambria Math"/>
          <w:b/>
          <w:bCs/>
          <w:color w:val="auto"/>
          <w:sz w:val="22"/>
          <w:szCs w:val="22"/>
        </w:rPr>
        <w:t>∅</w:t>
      </w:r>
      <w:r w:rsidRPr="00A01C42">
        <w:rPr>
          <w:rFonts w:cstheme="minorHAnsi"/>
          <w:b/>
          <w:bCs/>
          <w:color w:val="auto"/>
          <w:sz w:val="22"/>
          <w:szCs w:val="22"/>
        </w:rPr>
        <w:t xml:space="preserve"> Calculation</w:t>
      </w:r>
      <w:bookmarkEnd w:id="113"/>
    </w:p>
    <w:p w14:paraId="28ABCFA2" w14:textId="5B57507C" w:rsidR="005C5432" w:rsidRDefault="005C5432" w:rsidP="005C5432">
      <m:oMathPara>
        <m:oMath>
          <m:r>
            <w:rPr>
              <w:rFonts w:ascii="Cambria Math" w:hAnsi="Cambria Math" w:cstheme="minorHAnsi"/>
            </w:rPr>
            <m:t>∅=</m:t>
          </m:r>
          <m:sSup>
            <m:sSupPr>
              <m:ctrlPr>
                <w:rPr>
                  <w:rFonts w:ascii="Cambria Math" w:hAnsi="Cambria Math"/>
                  <w:i/>
                  <w:lang w:eastAsia="en-US"/>
                </w:rPr>
              </m:ctrlPr>
            </m:sSupPr>
            <m:e>
              <m:r>
                <w:rPr>
                  <w:rFonts w:ascii="Cambria Math" w:hAnsi="Cambria Math"/>
                  <w:lang w:eastAsia="en-US"/>
                </w:rPr>
                <m:t>Tan</m:t>
              </m:r>
            </m:e>
            <m:sup>
              <m:r>
                <w:rPr>
                  <w:rFonts w:ascii="Cambria Math" w:hAnsi="Cambria Math"/>
                  <w:lang w:eastAsia="en-US"/>
                </w:rPr>
                <m:t>-1</m:t>
              </m:r>
            </m:sup>
          </m:sSup>
          <m:r>
            <w:rPr>
              <w:rFonts w:ascii="Cambria Math" w:hAnsi="Cambria Math" w:cstheme="minorHAnsi"/>
            </w:rPr>
            <m:t xml:space="preserve"> </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lang w:eastAsia="en-US"/>
                    </w:rPr>
                    <m:t xml:space="preserve">6.82 (Sin 55.32)~ 29.95 </m:t>
                  </m:r>
                </m:num>
                <m:den>
                  <m:r>
                    <w:rPr>
                      <w:rFonts w:ascii="Cambria Math" w:hAnsi="Cambria Math"/>
                      <w:lang w:eastAsia="en-US"/>
                    </w:rPr>
                    <m:t>6.82 Cos 55.32</m:t>
                  </m:r>
                </m:den>
              </m:f>
            </m:e>
          </m:d>
          <m:r>
            <w:rPr>
              <w:rFonts w:ascii="Cambria Math" w:hAnsi="Cambria Math" w:cstheme="minorHAnsi"/>
            </w:rPr>
            <m:t>=80.94</m:t>
          </m:r>
          <m:r>
            <m:rPr>
              <m:sty m:val="p"/>
            </m:rPr>
            <w:rPr>
              <w:rFonts w:ascii="Cambria Math" w:hAnsi="Cambria Math" w:cstheme="minorHAnsi"/>
            </w:rPr>
            <m:t>°</m:t>
          </m:r>
          <m:r>
            <w:rPr>
              <w:rFonts w:ascii="Cambria Math" w:hAnsi="Cambria Math" w:cstheme="minorHAnsi"/>
            </w:rPr>
            <m:t xml:space="preserve"> [Leading] </m:t>
          </m:r>
        </m:oMath>
      </m:oMathPara>
    </w:p>
    <w:p w14:paraId="62495231" w14:textId="77777777" w:rsidR="005C5432" w:rsidRDefault="005C5432" w:rsidP="005C5432">
      <w:pPr>
        <w:pStyle w:val="Caption"/>
        <w:keepNext/>
        <w:jc w:val="center"/>
        <w:rPr>
          <w:rFonts w:cstheme="minorHAnsi"/>
          <w:b/>
          <w:bCs/>
          <w:color w:val="auto"/>
          <w:sz w:val="22"/>
          <w:szCs w:val="22"/>
        </w:rPr>
      </w:pPr>
    </w:p>
    <w:p w14:paraId="1E57A736" w14:textId="14121F38" w:rsidR="000C6CA6" w:rsidRPr="00A01C42" w:rsidRDefault="000C6CA6" w:rsidP="000C6CA6">
      <w:pPr>
        <w:pStyle w:val="Caption"/>
        <w:keepNext/>
        <w:jc w:val="center"/>
        <w:rPr>
          <w:rFonts w:cstheme="minorHAnsi"/>
          <w:b/>
          <w:bCs/>
          <w:color w:val="auto"/>
          <w:sz w:val="28"/>
          <w:szCs w:val="28"/>
        </w:rPr>
      </w:pPr>
      <w:bookmarkStart w:id="114" w:name="_Toc218387151"/>
      <w:r w:rsidRPr="00A01C42">
        <w:rPr>
          <w:rFonts w:cstheme="minorHAnsi"/>
          <w:b/>
          <w:bCs/>
          <w:color w:val="auto"/>
          <w:sz w:val="22"/>
          <w:szCs w:val="22"/>
        </w:rPr>
        <w:t xml:space="preserve">Equation </w:t>
      </w:r>
      <w:r w:rsidRPr="00A01C42">
        <w:rPr>
          <w:rFonts w:cstheme="minorHAnsi"/>
          <w:b/>
          <w:bCs/>
          <w:color w:val="auto"/>
          <w:sz w:val="22"/>
          <w:szCs w:val="22"/>
        </w:rPr>
        <w:fldChar w:fldCharType="begin"/>
      </w:r>
      <w:r w:rsidRPr="00A01C42">
        <w:rPr>
          <w:rFonts w:cstheme="minorHAnsi"/>
          <w:b/>
          <w:bCs/>
          <w:color w:val="auto"/>
          <w:sz w:val="22"/>
          <w:szCs w:val="22"/>
        </w:rPr>
        <w:instrText xml:space="preserve"> SEQ Equation \* ARABIC </w:instrText>
      </w:r>
      <w:r w:rsidRPr="00A01C42">
        <w:rPr>
          <w:rFonts w:cstheme="minorHAnsi"/>
          <w:b/>
          <w:bCs/>
          <w:color w:val="auto"/>
          <w:sz w:val="22"/>
          <w:szCs w:val="22"/>
        </w:rPr>
        <w:fldChar w:fldCharType="separate"/>
      </w:r>
      <w:r w:rsidR="004D7ECA">
        <w:rPr>
          <w:rFonts w:cstheme="minorHAnsi"/>
          <w:b/>
          <w:bCs/>
          <w:noProof/>
          <w:color w:val="auto"/>
          <w:sz w:val="22"/>
          <w:szCs w:val="22"/>
        </w:rPr>
        <w:t>61</w:t>
      </w:r>
      <w:r w:rsidRPr="00A01C42">
        <w:rPr>
          <w:rFonts w:cstheme="minorHAnsi"/>
          <w:b/>
          <w:bCs/>
          <w:color w:val="auto"/>
          <w:sz w:val="22"/>
          <w:szCs w:val="22"/>
        </w:rPr>
        <w:fldChar w:fldCharType="end"/>
      </w:r>
      <w:r w:rsidRPr="00A01C42">
        <w:rPr>
          <w:rFonts w:cstheme="minorHAnsi"/>
          <w:b/>
          <w:bCs/>
          <w:color w:val="auto"/>
          <w:sz w:val="22"/>
          <w:szCs w:val="22"/>
        </w:rPr>
        <w:t xml:space="preserve"> - ILR  Sin </w:t>
      </w:r>
      <w:r w:rsidRPr="00A01C42">
        <w:rPr>
          <w:rFonts w:ascii="Cambria Math" w:hAnsi="Cambria Math" w:cs="Cambria Math"/>
          <w:b/>
          <w:bCs/>
          <w:color w:val="auto"/>
          <w:sz w:val="22"/>
          <w:szCs w:val="22"/>
        </w:rPr>
        <w:t>∅</w:t>
      </w:r>
      <w:r w:rsidRPr="00A01C42">
        <w:rPr>
          <w:rFonts w:cstheme="minorHAnsi"/>
          <w:b/>
          <w:bCs/>
          <w:color w:val="auto"/>
          <w:sz w:val="22"/>
          <w:szCs w:val="22"/>
        </w:rPr>
        <w:t>LR Calculation</w:t>
      </w:r>
      <w:bookmarkEnd w:id="114"/>
    </w:p>
    <w:p w14:paraId="6CBFAA08" w14:textId="05D630AF" w:rsidR="005C5432" w:rsidRDefault="00DA3D7A" w:rsidP="005C5432">
      <m:oMathPara>
        <m:oMath>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m:t>
          </m:r>
          <m:r>
            <w:rPr>
              <w:rFonts w:ascii="Cambria Math" w:hAnsi="Cambria Math"/>
              <w:lang w:eastAsia="en-US"/>
            </w:rPr>
            <m:t>Sin</m:t>
          </m:r>
          <m:r>
            <w:rPr>
              <w:rFonts w:ascii="Cambria Math" w:hAnsi="Cambria Math"/>
              <w:lang w:eastAsia="en-US"/>
            </w:rPr>
            <m:t xml:space="preserve">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r>
            <w:rPr>
              <w:rFonts w:ascii="Cambria Math" w:hAnsi="Cambria Math" w:cstheme="minorHAnsi"/>
            </w:rPr>
            <m:t>=</m:t>
          </m:r>
          <m:r>
            <w:rPr>
              <w:rFonts w:ascii="Cambria Math" w:hAnsi="Cambria Math"/>
              <w:lang w:eastAsia="en-US"/>
            </w:rPr>
            <m:t xml:space="preserve">6.82 </m:t>
          </m:r>
          <m:r>
            <w:rPr>
              <w:rFonts w:ascii="Cambria Math" w:hAnsi="Cambria Math"/>
              <w:lang w:eastAsia="en-US"/>
            </w:rPr>
            <m:t>Sin</m:t>
          </m:r>
          <m:r>
            <w:rPr>
              <w:rFonts w:ascii="Cambria Math" w:hAnsi="Cambria Math"/>
              <w:lang w:eastAsia="en-US"/>
            </w:rPr>
            <m:t xml:space="preserve"> 55.32=5.61</m:t>
          </m:r>
          <m:r>
            <w:rPr>
              <w:rFonts w:ascii="Cambria Math" w:hAnsi="Cambria Math"/>
              <w:lang w:eastAsia="en-US"/>
            </w:rPr>
            <m:t>A</m:t>
          </m:r>
        </m:oMath>
      </m:oMathPara>
    </w:p>
    <w:p w14:paraId="0FEAE201" w14:textId="77777777" w:rsidR="005C5432" w:rsidRDefault="005C5432" w:rsidP="005C5432">
      <w:pPr>
        <w:rPr>
          <w:lang w:eastAsia="en-US"/>
        </w:rPr>
      </w:pPr>
    </w:p>
    <w:p w14:paraId="40ED05D2" w14:textId="77777777" w:rsidR="005C5432" w:rsidRPr="00040228" w:rsidRDefault="00DA3D7A" w:rsidP="005C5432">
      <w:pPr>
        <w:rPr>
          <w:lang w:eastAsia="en-US"/>
        </w:rPr>
      </w:pPr>
      <m:oMathPara>
        <m:oMath>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C</m:t>
                  </m:r>
                </m:sub>
              </m:sSub>
              <m:r>
                <w:rPr>
                  <w:rFonts w:ascii="Cambria Math" w:hAnsi="Cambria Math" w:cstheme="minorHAnsi"/>
                </w:rPr>
                <m:t>&gt;</m:t>
              </m:r>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m:t>
          </m:r>
          <m:r>
            <w:rPr>
              <w:rFonts w:ascii="Cambria Math" w:hAnsi="Cambria Math"/>
              <w:lang w:eastAsia="en-US"/>
            </w:rPr>
            <m:t>Sin</m:t>
          </m:r>
          <m:r>
            <w:rPr>
              <w:rFonts w:ascii="Cambria Math" w:hAnsi="Cambria Math"/>
              <w:lang w:eastAsia="en-US"/>
            </w:rPr>
            <m:t xml:space="preserve"> </m:t>
          </m:r>
          <m:sSub>
            <m:sSubPr>
              <m:ctrlPr>
                <w:rPr>
                  <w:rFonts w:ascii="Cambria Math" w:hAnsi="Cambria Math"/>
                  <w:i/>
                  <w:lang w:eastAsia="en-US"/>
                </w:rPr>
              </m:ctrlPr>
            </m:sSubPr>
            <m:e>
              <m:r>
                <w:rPr>
                  <w:rFonts w:ascii="Cambria Math" w:hAnsi="Cambria Math" w:cstheme="minorHAnsi"/>
                </w:rPr>
                <m:t>∅</m:t>
              </m:r>
            </m:e>
            <m:sub>
              <m:r>
                <w:rPr>
                  <w:rFonts w:ascii="Cambria Math" w:hAnsi="Cambria Math"/>
                  <w:lang w:eastAsia="en-US"/>
                </w:rPr>
                <m:t>LR</m:t>
              </m:r>
            </m:sub>
          </m:sSub>
        </m:oMath>
      </m:oMathPara>
    </w:p>
    <w:p w14:paraId="600531BD" w14:textId="77777777" w:rsidR="005C5432" w:rsidRPr="000C6CA6" w:rsidRDefault="005C5432" w:rsidP="000C6CA6">
      <w:pPr>
        <w:jc w:val="center"/>
        <w:rPr>
          <w:rFonts w:cstheme="minorHAnsi"/>
          <w:b/>
          <w:bCs/>
          <w:sz w:val="28"/>
          <w:szCs w:val="28"/>
          <w:lang w:eastAsia="en-US"/>
        </w:rPr>
      </w:pPr>
    </w:p>
    <w:p w14:paraId="5D3C7329" w14:textId="261015C7" w:rsidR="000C6CA6" w:rsidRPr="00A01C42" w:rsidRDefault="000C6CA6" w:rsidP="000C6CA6">
      <w:pPr>
        <w:pStyle w:val="Caption"/>
        <w:keepNext/>
        <w:jc w:val="center"/>
        <w:rPr>
          <w:rFonts w:cstheme="minorHAnsi"/>
          <w:b/>
          <w:bCs/>
          <w:color w:val="auto"/>
          <w:sz w:val="22"/>
          <w:szCs w:val="22"/>
        </w:rPr>
      </w:pPr>
      <w:bookmarkStart w:id="115" w:name="_Toc218387152"/>
      <w:r w:rsidRPr="00A01C42">
        <w:rPr>
          <w:rFonts w:cstheme="minorHAnsi"/>
          <w:b/>
          <w:bCs/>
          <w:color w:val="auto"/>
          <w:sz w:val="22"/>
          <w:szCs w:val="22"/>
        </w:rPr>
        <w:t xml:space="preserve">Equation </w:t>
      </w:r>
      <w:r w:rsidRPr="00A01C42">
        <w:rPr>
          <w:rFonts w:cstheme="minorHAnsi"/>
          <w:b/>
          <w:bCs/>
          <w:color w:val="auto"/>
          <w:sz w:val="22"/>
          <w:szCs w:val="22"/>
        </w:rPr>
        <w:fldChar w:fldCharType="begin"/>
      </w:r>
      <w:r w:rsidRPr="00A01C42">
        <w:rPr>
          <w:rFonts w:cstheme="minorHAnsi"/>
          <w:b/>
          <w:bCs/>
          <w:color w:val="auto"/>
          <w:sz w:val="22"/>
          <w:szCs w:val="22"/>
        </w:rPr>
        <w:instrText xml:space="preserve"> SEQ Equation \* ARABIC </w:instrText>
      </w:r>
      <w:r w:rsidRPr="00A01C42">
        <w:rPr>
          <w:rFonts w:cstheme="minorHAnsi"/>
          <w:b/>
          <w:bCs/>
          <w:color w:val="auto"/>
          <w:sz w:val="22"/>
          <w:szCs w:val="22"/>
        </w:rPr>
        <w:fldChar w:fldCharType="separate"/>
      </w:r>
      <w:r w:rsidR="004D7ECA">
        <w:rPr>
          <w:rFonts w:cstheme="minorHAnsi"/>
          <w:b/>
          <w:bCs/>
          <w:noProof/>
          <w:color w:val="auto"/>
          <w:sz w:val="22"/>
          <w:szCs w:val="22"/>
        </w:rPr>
        <w:t>62</w:t>
      </w:r>
      <w:r w:rsidRPr="00A01C42">
        <w:rPr>
          <w:rFonts w:cstheme="minorHAnsi"/>
          <w:b/>
          <w:bCs/>
          <w:color w:val="auto"/>
          <w:sz w:val="22"/>
          <w:szCs w:val="22"/>
        </w:rPr>
        <w:fldChar w:fldCharType="end"/>
      </w:r>
      <w:r w:rsidRPr="00A01C42">
        <w:rPr>
          <w:rFonts w:cstheme="minorHAnsi"/>
          <w:b/>
          <w:bCs/>
          <w:color w:val="auto"/>
          <w:sz w:val="22"/>
          <w:szCs w:val="22"/>
        </w:rPr>
        <w:t xml:space="preserve"> - I Calculation</w:t>
      </w:r>
      <w:bookmarkEnd w:id="115"/>
    </w:p>
    <w:p w14:paraId="5F0E2776" w14:textId="50DD70DF" w:rsidR="005C5432" w:rsidRPr="00237359" w:rsidRDefault="005C5432" w:rsidP="005C5432">
      <w:pPr>
        <w:rPr>
          <w:lang w:eastAsia="en-US"/>
        </w:rPr>
      </w:pPr>
      <m:oMathPara>
        <m:oMath>
          <m:r>
            <w:rPr>
              <w:rFonts w:ascii="Cambria Math" w:hAnsi="Cambria Math"/>
              <w:lang w:eastAsia="en-US"/>
            </w:rPr>
            <m:t xml:space="preserve">I= </m:t>
          </m:r>
          <m:rad>
            <m:radPr>
              <m:degHide m:val="1"/>
              <m:ctrlPr>
                <w:rPr>
                  <w:rFonts w:ascii="Cambria Math" w:hAnsi="Cambria Math"/>
                  <w:i/>
                  <w:lang w:eastAsia="en-US"/>
                </w:rPr>
              </m:ctrlPr>
            </m:radPr>
            <m:deg/>
            <m:e>
              <m:sSup>
                <m:sSupPr>
                  <m:ctrlPr>
                    <w:rPr>
                      <w:rFonts w:ascii="Cambria Math" w:hAnsi="Cambria Math"/>
                      <w:i/>
                      <w:lang w:eastAsia="en-US"/>
                    </w:rPr>
                  </m:ctrlPr>
                </m:sSupPr>
                <m:e>
                  <m:d>
                    <m:dPr>
                      <m:ctrlPr>
                        <w:rPr>
                          <w:rFonts w:ascii="Cambria Math" w:hAnsi="Cambria Math"/>
                          <w:i/>
                          <w:lang w:eastAsia="en-US"/>
                        </w:rPr>
                      </m:ctrlPr>
                    </m:dPr>
                    <m:e>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Cos</m:t>
                          </m:r>
                          <m:r>
                            <w:rPr>
                              <w:rFonts w:ascii="Cambria Math" w:hAnsi="Cambria Math" w:cstheme="minorHAnsi"/>
                            </w:rPr>
                            <m:t>∅</m:t>
                          </m:r>
                        </m:e>
                        <m:sub>
                          <m:r>
                            <w:rPr>
                              <w:rFonts w:ascii="Cambria Math" w:hAnsi="Cambria Math"/>
                              <w:lang w:eastAsia="en-US"/>
                            </w:rPr>
                            <m:t>LR</m:t>
                          </m:r>
                        </m:sub>
                      </m:sSub>
                    </m:e>
                  </m:d>
                </m:e>
                <m:sup>
                  <m:r>
                    <w:rPr>
                      <w:rFonts w:ascii="Cambria Math" w:hAnsi="Cambria Math"/>
                      <w:lang w:eastAsia="en-US"/>
                    </w:rPr>
                    <m:t>2</m:t>
                  </m:r>
                </m:sup>
              </m:sSup>
              <m:r>
                <w:rPr>
                  <w:rFonts w:ascii="Cambria Math" w:hAnsi="Cambria Math"/>
                  <w:lang w:eastAsia="en-US"/>
                </w:rPr>
                <m:t xml:space="preserve">+ </m:t>
              </m:r>
              <m:sSup>
                <m:sSupPr>
                  <m:ctrlPr>
                    <w:rPr>
                      <w:rFonts w:ascii="Cambria Math" w:hAnsi="Cambria Math"/>
                      <w:i/>
                      <w:lang w:eastAsia="en-US"/>
                    </w:rPr>
                  </m:ctrlPr>
                </m:sSupPr>
                <m:e>
                  <m:d>
                    <m:dPr>
                      <m:ctrlPr>
                        <w:rPr>
                          <w:rFonts w:ascii="Cambria Math" w:hAnsi="Cambria Math"/>
                          <w:i/>
                          <w:lang w:eastAsia="en-US"/>
                        </w:rPr>
                      </m:ctrlPr>
                    </m:dPr>
                    <m:e>
                      <m:sSub>
                        <m:sSubPr>
                          <m:ctrlPr>
                            <w:rPr>
                              <w:rFonts w:ascii="Cambria Math" w:hAnsi="Cambria Math"/>
                              <w:i/>
                              <w:lang w:eastAsia="en-US"/>
                            </w:rPr>
                          </m:ctrlPr>
                        </m:sSubPr>
                        <m:e>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LR</m:t>
                              </m:r>
                            </m:sub>
                          </m:sSub>
                          <m:r>
                            <w:rPr>
                              <w:rFonts w:ascii="Cambria Math" w:hAnsi="Cambria Math"/>
                              <w:lang w:eastAsia="en-US"/>
                            </w:rPr>
                            <m:t xml:space="preserve"> Sin</m:t>
                          </m:r>
                          <m:r>
                            <w:rPr>
                              <w:rFonts w:ascii="Cambria Math" w:hAnsi="Cambria Math" w:cstheme="minorHAnsi"/>
                            </w:rPr>
                            <m:t>∅</m:t>
                          </m:r>
                        </m:e>
                        <m:sub>
                          <m:r>
                            <w:rPr>
                              <w:rFonts w:ascii="Cambria Math" w:hAnsi="Cambria Math"/>
                              <w:lang w:eastAsia="en-US"/>
                            </w:rPr>
                            <m:t>LR</m:t>
                          </m:r>
                        </m:sub>
                      </m:sSub>
                      <m:r>
                        <w:rPr>
                          <w:rFonts w:ascii="Cambria Math" w:hAnsi="Cambria Math"/>
                          <w:lang w:eastAsia="en-US"/>
                        </w:rPr>
                        <m:t>~</m:t>
                      </m:r>
                      <m:sSub>
                        <m:sSubPr>
                          <m:ctrlPr>
                            <w:rPr>
                              <w:rFonts w:ascii="Cambria Math" w:hAnsi="Cambria Math"/>
                              <w:i/>
                              <w:lang w:eastAsia="en-US"/>
                            </w:rPr>
                          </m:ctrlPr>
                        </m:sSubPr>
                        <m:e>
                          <m:r>
                            <w:rPr>
                              <w:rFonts w:ascii="Cambria Math" w:hAnsi="Cambria Math" w:cstheme="minorHAnsi"/>
                            </w:rPr>
                            <m:t>I</m:t>
                          </m:r>
                        </m:e>
                        <m:sub>
                          <m:r>
                            <w:rPr>
                              <w:rFonts w:ascii="Cambria Math" w:hAnsi="Cambria Math"/>
                              <w:lang w:eastAsia="en-US"/>
                            </w:rPr>
                            <m:t>C</m:t>
                          </m:r>
                        </m:sub>
                      </m:sSub>
                    </m:e>
                  </m:d>
                </m:e>
                <m:sup>
                  <m:r>
                    <w:rPr>
                      <w:rFonts w:ascii="Cambria Math" w:hAnsi="Cambria Math"/>
                      <w:lang w:eastAsia="en-US"/>
                    </w:rPr>
                    <m:t>2</m:t>
                  </m:r>
                </m:sup>
              </m:sSup>
            </m:e>
          </m:rad>
          <m:r>
            <w:rPr>
              <w:rFonts w:ascii="Cambria Math" w:hAnsi="Cambria Math"/>
              <w:lang w:eastAsia="en-US"/>
            </w:rPr>
            <m:t>=24.65A</m:t>
          </m:r>
        </m:oMath>
      </m:oMathPara>
    </w:p>
    <w:p w14:paraId="06C1109E" w14:textId="77777777" w:rsidR="00481939" w:rsidRDefault="00481939" w:rsidP="00AF740B">
      <w:pPr>
        <w:rPr>
          <w:lang w:eastAsia="en-US"/>
        </w:rPr>
      </w:pPr>
    </w:p>
    <w:p w14:paraId="3FC1B41A" w14:textId="0740A8CC" w:rsidR="00260850" w:rsidRPr="00ED4C52" w:rsidRDefault="00582C13" w:rsidP="00ED4C52">
      <w:pPr>
        <w:rPr>
          <w:lang w:eastAsia="en-US"/>
        </w:rPr>
      </w:pPr>
      <w:r>
        <w:rPr>
          <w:lang w:eastAsia="en-US"/>
        </w:rPr>
        <w:br w:type="page"/>
      </w:r>
    </w:p>
    <w:p w14:paraId="6BE9144D" w14:textId="342D8B70" w:rsidR="00107013" w:rsidRPr="00107013" w:rsidRDefault="00ED3576" w:rsidP="00107013">
      <w:pPr>
        <w:pStyle w:val="Heading1"/>
        <w:numPr>
          <w:ilvl w:val="0"/>
          <w:numId w:val="1"/>
        </w:numPr>
        <w:rPr>
          <w:rFonts w:asciiTheme="minorHAnsi" w:hAnsiTheme="minorHAnsi" w:cstheme="minorHAnsi"/>
          <w:b/>
          <w:bCs/>
          <w:color w:val="auto"/>
          <w:sz w:val="32"/>
          <w:szCs w:val="32"/>
        </w:rPr>
      </w:pPr>
      <w:bookmarkStart w:id="116" w:name="_Toc218387068"/>
      <w:r w:rsidRPr="00284673">
        <w:rPr>
          <w:rFonts w:asciiTheme="minorHAnsi" w:hAnsiTheme="minorHAnsi" w:cstheme="minorHAnsi"/>
          <w:b/>
          <w:bCs/>
          <w:color w:val="auto"/>
          <w:sz w:val="32"/>
          <w:szCs w:val="32"/>
        </w:rPr>
        <w:lastRenderedPageBreak/>
        <w:t>Discussion</w:t>
      </w:r>
      <w:bookmarkEnd w:id="116"/>
    </w:p>
    <w:p w14:paraId="4C535EBD" w14:textId="524B1370" w:rsidR="00107013" w:rsidRPr="00107013" w:rsidRDefault="00107013" w:rsidP="00107013">
      <w:pPr>
        <w:ind w:left="840"/>
      </w:pPr>
      <w:r w:rsidRPr="00107013">
        <w:t xml:space="preserve">The author has calculated a capacitor value to correct the power factor to </w:t>
      </w:r>
      <m:oMath>
        <m:r>
          <w:rPr>
            <w:rFonts w:ascii="Cambria Math" w:hAnsi="Cambria Math"/>
          </w:rPr>
          <m:t>≥0.95</m:t>
        </m:r>
      </m:oMath>
      <w:r w:rsidRPr="00107013">
        <w:t xml:space="preserve">, see section </w:t>
      </w:r>
      <w:r>
        <w:t>3.2.1</w:t>
      </w:r>
      <w:r w:rsidRPr="00107013">
        <w:t>. Below the author has described how this relates to:</w:t>
      </w:r>
    </w:p>
    <w:p w14:paraId="2EE52891" w14:textId="767375BB" w:rsidR="00107013" w:rsidRDefault="00107013" w:rsidP="005A1232">
      <w:pPr>
        <w:pStyle w:val="Heading2"/>
        <w:numPr>
          <w:ilvl w:val="1"/>
          <w:numId w:val="1"/>
        </w:numPr>
        <w:rPr>
          <w:rFonts w:asciiTheme="minorHAnsi" w:hAnsiTheme="minorHAnsi" w:cstheme="minorHAnsi"/>
          <w:b/>
          <w:bCs/>
          <w:color w:val="auto"/>
          <w:sz w:val="24"/>
          <w:szCs w:val="24"/>
        </w:rPr>
      </w:pPr>
      <w:bookmarkStart w:id="117" w:name="_Toc218387069"/>
      <w:r w:rsidRPr="00107013">
        <w:rPr>
          <w:rFonts w:asciiTheme="minorHAnsi" w:hAnsiTheme="minorHAnsi" w:cstheme="minorHAnsi"/>
          <w:b/>
          <w:bCs/>
          <w:color w:val="auto"/>
          <w:sz w:val="24"/>
          <w:szCs w:val="24"/>
        </w:rPr>
        <w:t xml:space="preserve">How the PFC relates to </w:t>
      </w:r>
      <w:r>
        <w:rPr>
          <w:rFonts w:asciiTheme="minorHAnsi" w:hAnsiTheme="minorHAnsi" w:cstheme="minorHAnsi"/>
          <w:b/>
          <w:bCs/>
          <w:color w:val="auto"/>
          <w:sz w:val="24"/>
          <w:szCs w:val="24"/>
        </w:rPr>
        <w:t>Resonance of the Circuit</w:t>
      </w:r>
      <w:bookmarkEnd w:id="117"/>
    </w:p>
    <w:p w14:paraId="1A4F4B2B" w14:textId="5C86F05A" w:rsidR="005A1232" w:rsidRPr="005A1232" w:rsidRDefault="005A1232" w:rsidP="00175A1B">
      <w:pPr>
        <w:ind w:left="840"/>
        <w:rPr>
          <w:lang w:eastAsia="en-US"/>
        </w:rPr>
      </w:pPr>
      <w:r>
        <w:rPr>
          <w:lang w:eastAsia="en-US"/>
        </w:rPr>
        <w:t xml:space="preserve">Refer to section 2.6 for a description of PFC, </w:t>
      </w:r>
      <w:r w:rsidR="004A6F94">
        <w:rPr>
          <w:lang w:eastAsia="en-US"/>
        </w:rPr>
        <w:t>also, refer to section 2.4 for a description of resonance. H</w:t>
      </w:r>
      <w:r>
        <w:rPr>
          <w:lang w:eastAsia="en-US"/>
        </w:rPr>
        <w:t>owever</w:t>
      </w:r>
      <w:r w:rsidR="004A6F94">
        <w:rPr>
          <w:lang w:eastAsia="en-US"/>
        </w:rPr>
        <w:t>, in regards to how PFC relates to resonance of the circuit,</w:t>
      </w:r>
      <w:r>
        <w:rPr>
          <w:lang w:eastAsia="en-US"/>
        </w:rPr>
        <w:t xml:space="preserve"> </w:t>
      </w:r>
      <w:r w:rsidR="007E1FD4">
        <w:rPr>
          <w:lang w:eastAsia="en-US"/>
        </w:rPr>
        <w:t xml:space="preserve">if the PFC is installed in a system with non-linear loads, the capacitors can cause harmonic resonance </w:t>
      </w:r>
      <w:sdt>
        <w:sdtPr>
          <w:rPr>
            <w:lang w:eastAsia="en-US"/>
          </w:rPr>
          <w:id w:val="1724261761"/>
          <w:citation/>
        </w:sdtPr>
        <w:sdtEndPr/>
        <w:sdtContent>
          <w:r w:rsidR="007E1FD4">
            <w:rPr>
              <w:lang w:eastAsia="en-US"/>
            </w:rPr>
            <w:fldChar w:fldCharType="begin"/>
          </w:r>
          <w:r w:rsidR="007E1FD4">
            <w:rPr>
              <w:lang w:eastAsia="en-US"/>
            </w:rPr>
            <w:instrText xml:space="preserve"> CITATION Ari21 \l 2057 </w:instrText>
          </w:r>
          <w:r w:rsidR="007E1FD4">
            <w:rPr>
              <w:lang w:eastAsia="en-US"/>
            </w:rPr>
            <w:fldChar w:fldCharType="separate"/>
          </w:r>
          <w:r w:rsidR="00DA3D7A" w:rsidRPr="00DA3D7A">
            <w:rPr>
              <w:noProof/>
              <w:lang w:eastAsia="en-US"/>
            </w:rPr>
            <w:t>[21]</w:t>
          </w:r>
          <w:r w:rsidR="007E1FD4">
            <w:rPr>
              <w:lang w:eastAsia="en-US"/>
            </w:rPr>
            <w:fldChar w:fldCharType="end"/>
          </w:r>
        </w:sdtContent>
      </w:sdt>
      <w:r w:rsidR="007E1FD4">
        <w:rPr>
          <w:lang w:eastAsia="en-US"/>
        </w:rPr>
        <w:t>.</w:t>
      </w:r>
      <w:r w:rsidR="00175A1B">
        <w:rPr>
          <w:lang w:eastAsia="en-US"/>
        </w:rPr>
        <w:t xml:space="preserve"> </w:t>
      </w:r>
      <w:r w:rsidR="007E1FD4">
        <w:rPr>
          <w:lang w:eastAsia="en-US"/>
        </w:rPr>
        <w:t>This occurs when the system inductance and the capacitance that has been added creates a circuit, which causes the flow of harmonic currents</w:t>
      </w:r>
      <w:r w:rsidR="00175A1B">
        <w:rPr>
          <w:lang w:eastAsia="en-US"/>
        </w:rPr>
        <w:t xml:space="preserve"> </w:t>
      </w:r>
      <w:sdt>
        <w:sdtPr>
          <w:rPr>
            <w:lang w:eastAsia="en-US"/>
          </w:rPr>
          <w:id w:val="1912337219"/>
          <w:citation/>
        </w:sdtPr>
        <w:sdtEndPr/>
        <w:sdtContent>
          <w:r w:rsidR="00175A1B">
            <w:rPr>
              <w:lang w:eastAsia="en-US"/>
            </w:rPr>
            <w:fldChar w:fldCharType="begin"/>
          </w:r>
          <w:r w:rsidR="00175A1B">
            <w:rPr>
              <w:lang w:eastAsia="en-US"/>
            </w:rPr>
            <w:instrText xml:space="preserve"> CITATION Fus25 \l 2057 </w:instrText>
          </w:r>
          <w:r w:rsidR="00175A1B">
            <w:rPr>
              <w:lang w:eastAsia="en-US"/>
            </w:rPr>
            <w:fldChar w:fldCharType="separate"/>
          </w:r>
          <w:r w:rsidR="00DA3D7A" w:rsidRPr="00DA3D7A">
            <w:rPr>
              <w:noProof/>
              <w:lang w:eastAsia="en-US"/>
            </w:rPr>
            <w:t>[22]</w:t>
          </w:r>
          <w:r w:rsidR="00175A1B">
            <w:rPr>
              <w:lang w:eastAsia="en-US"/>
            </w:rPr>
            <w:fldChar w:fldCharType="end"/>
          </w:r>
        </w:sdtContent>
      </w:sdt>
      <w:r w:rsidR="007E1FD4">
        <w:rPr>
          <w:lang w:eastAsia="en-US"/>
        </w:rPr>
        <w:t>.</w:t>
      </w:r>
      <w:r w:rsidR="00175A1B">
        <w:rPr>
          <w:lang w:eastAsia="en-US"/>
        </w:rPr>
        <w:t xml:space="preserve"> </w:t>
      </w:r>
      <w:r w:rsidR="007E1FD4">
        <w:rPr>
          <w:lang w:eastAsia="en-US"/>
        </w:rPr>
        <w:t>This will result in high voltage and current at the resonant frequency, which could overload the capacitors and lead to a failure</w:t>
      </w:r>
      <w:sdt>
        <w:sdtPr>
          <w:rPr>
            <w:lang w:eastAsia="en-US"/>
          </w:rPr>
          <w:id w:val="-1231071730"/>
          <w:citation/>
        </w:sdtPr>
        <w:sdtEndPr/>
        <w:sdtContent>
          <w:r w:rsidR="00175A1B">
            <w:rPr>
              <w:lang w:eastAsia="en-US"/>
            </w:rPr>
            <w:fldChar w:fldCharType="begin"/>
          </w:r>
          <w:r w:rsidR="00175A1B">
            <w:rPr>
              <w:lang w:eastAsia="en-US"/>
            </w:rPr>
            <w:instrText xml:space="preserve"> CITATION Fus25 \l 2057 </w:instrText>
          </w:r>
          <w:r w:rsidR="00175A1B">
            <w:rPr>
              <w:lang w:eastAsia="en-US"/>
            </w:rPr>
            <w:fldChar w:fldCharType="separate"/>
          </w:r>
          <w:r w:rsidR="00DA3D7A">
            <w:rPr>
              <w:noProof/>
              <w:lang w:eastAsia="en-US"/>
            </w:rPr>
            <w:t xml:space="preserve"> </w:t>
          </w:r>
          <w:r w:rsidR="00DA3D7A" w:rsidRPr="00DA3D7A">
            <w:rPr>
              <w:noProof/>
              <w:lang w:eastAsia="en-US"/>
            </w:rPr>
            <w:t>[22]</w:t>
          </w:r>
          <w:r w:rsidR="00175A1B">
            <w:rPr>
              <w:lang w:eastAsia="en-US"/>
            </w:rPr>
            <w:fldChar w:fldCharType="end"/>
          </w:r>
        </w:sdtContent>
      </w:sdt>
      <w:r w:rsidR="007E1FD4">
        <w:rPr>
          <w:lang w:eastAsia="en-US"/>
        </w:rPr>
        <w:t>. The self-healing process of PFC capacitors can change the capacitance, creating a damaged resonant frequency</w:t>
      </w:r>
      <w:sdt>
        <w:sdtPr>
          <w:rPr>
            <w:lang w:eastAsia="en-US"/>
          </w:rPr>
          <w:id w:val="-1750730292"/>
          <w:citation/>
        </w:sdtPr>
        <w:sdtEndPr/>
        <w:sdtContent>
          <w:r w:rsidR="00175A1B">
            <w:rPr>
              <w:lang w:eastAsia="en-US"/>
            </w:rPr>
            <w:fldChar w:fldCharType="begin"/>
          </w:r>
          <w:r w:rsidR="00175A1B">
            <w:rPr>
              <w:lang w:eastAsia="en-US"/>
            </w:rPr>
            <w:instrText xml:space="preserve"> CITATION Fus25 \l 2057 </w:instrText>
          </w:r>
          <w:r w:rsidR="00175A1B">
            <w:rPr>
              <w:lang w:eastAsia="en-US"/>
            </w:rPr>
            <w:fldChar w:fldCharType="separate"/>
          </w:r>
          <w:r w:rsidR="00DA3D7A">
            <w:rPr>
              <w:noProof/>
              <w:lang w:eastAsia="en-US"/>
            </w:rPr>
            <w:t xml:space="preserve"> </w:t>
          </w:r>
          <w:r w:rsidR="00DA3D7A" w:rsidRPr="00DA3D7A">
            <w:rPr>
              <w:noProof/>
              <w:lang w:eastAsia="en-US"/>
            </w:rPr>
            <w:t>[22]</w:t>
          </w:r>
          <w:r w:rsidR="00175A1B">
            <w:rPr>
              <w:lang w:eastAsia="en-US"/>
            </w:rPr>
            <w:fldChar w:fldCharType="end"/>
          </w:r>
        </w:sdtContent>
      </w:sdt>
      <w:r w:rsidR="007E1FD4">
        <w:rPr>
          <w:lang w:eastAsia="en-US"/>
        </w:rPr>
        <w:t>.</w:t>
      </w:r>
      <w:r w:rsidR="00175A1B">
        <w:rPr>
          <w:lang w:eastAsia="en-US"/>
        </w:rPr>
        <w:t xml:space="preserve"> A graph showing Resonance in PFC is shown below in Figure 13.</w:t>
      </w:r>
    </w:p>
    <w:p w14:paraId="39906508" w14:textId="2215EDFB" w:rsidR="00107013" w:rsidRDefault="00107013" w:rsidP="00107013">
      <w:pPr>
        <w:rPr>
          <w:lang w:eastAsia="en-US"/>
        </w:rPr>
      </w:pPr>
    </w:p>
    <w:p w14:paraId="6FD2347F" w14:textId="4D326551" w:rsidR="00107013" w:rsidRDefault="00175A1B" w:rsidP="00107013">
      <w:pPr>
        <w:rPr>
          <w:lang w:eastAsia="en-US"/>
        </w:rPr>
      </w:pPr>
      <w:r w:rsidRPr="00175A1B">
        <w:rPr>
          <w:noProof/>
          <w:lang w:eastAsia="en-US"/>
        </w:rPr>
        <w:drawing>
          <wp:anchor distT="0" distB="0" distL="114300" distR="114300" simplePos="0" relativeHeight="251704320" behindDoc="1" locked="0" layoutInCell="1" allowOverlap="1" wp14:anchorId="63E34077" wp14:editId="2165A2CE">
            <wp:simplePos x="0" y="0"/>
            <wp:positionH relativeFrom="margin">
              <wp:align>center</wp:align>
            </wp:positionH>
            <wp:positionV relativeFrom="paragraph">
              <wp:posOffset>13335</wp:posOffset>
            </wp:positionV>
            <wp:extent cx="4541914" cy="3086367"/>
            <wp:effectExtent l="0" t="0" r="0" b="0"/>
            <wp:wrapTight wrapText="bothSides">
              <wp:wrapPolygon edited="0">
                <wp:start x="0" y="0"/>
                <wp:lineTo x="0" y="21467"/>
                <wp:lineTo x="21473" y="21467"/>
                <wp:lineTo x="21473" y="0"/>
                <wp:lineTo x="0" y="0"/>
              </wp:wrapPolygon>
            </wp:wrapTight>
            <wp:docPr id="2011762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762409" name=""/>
                    <pic:cNvPicPr/>
                  </pic:nvPicPr>
                  <pic:blipFill>
                    <a:blip r:embed="rId22">
                      <a:extLst>
                        <a:ext uri="{28A0092B-C50C-407E-A947-70E740481C1C}">
                          <a14:useLocalDpi xmlns:a14="http://schemas.microsoft.com/office/drawing/2010/main" val="0"/>
                        </a:ext>
                      </a:extLst>
                    </a:blip>
                    <a:stretch>
                      <a:fillRect/>
                    </a:stretch>
                  </pic:blipFill>
                  <pic:spPr>
                    <a:xfrm>
                      <a:off x="0" y="0"/>
                      <a:ext cx="4541914" cy="3086367"/>
                    </a:xfrm>
                    <a:prstGeom prst="rect">
                      <a:avLst/>
                    </a:prstGeom>
                  </pic:spPr>
                </pic:pic>
              </a:graphicData>
            </a:graphic>
          </wp:anchor>
        </w:drawing>
      </w:r>
    </w:p>
    <w:p w14:paraId="4B7C32B4" w14:textId="005B64B0" w:rsidR="00175A1B" w:rsidRDefault="00175A1B" w:rsidP="00107013">
      <w:pPr>
        <w:rPr>
          <w:lang w:eastAsia="en-US"/>
        </w:rPr>
      </w:pPr>
      <w:r>
        <w:rPr>
          <w:noProof/>
        </w:rPr>
        <mc:AlternateContent>
          <mc:Choice Requires="wps">
            <w:drawing>
              <wp:anchor distT="0" distB="0" distL="114300" distR="114300" simplePos="0" relativeHeight="251706368" behindDoc="1" locked="0" layoutInCell="1" allowOverlap="1" wp14:anchorId="0A7D3D21" wp14:editId="538CF313">
                <wp:simplePos x="0" y="0"/>
                <wp:positionH relativeFrom="column">
                  <wp:posOffset>594995</wp:posOffset>
                </wp:positionH>
                <wp:positionV relativeFrom="paragraph">
                  <wp:posOffset>3150235</wp:posOffset>
                </wp:positionV>
                <wp:extent cx="4541520" cy="635"/>
                <wp:effectExtent l="0" t="0" r="0" b="0"/>
                <wp:wrapTight wrapText="bothSides">
                  <wp:wrapPolygon edited="0">
                    <wp:start x="0" y="0"/>
                    <wp:lineTo x="0" y="21600"/>
                    <wp:lineTo x="21600" y="21600"/>
                    <wp:lineTo x="21600" y="0"/>
                  </wp:wrapPolygon>
                </wp:wrapTight>
                <wp:docPr id="785950726" name="Text Box 1"/>
                <wp:cNvGraphicFramePr/>
                <a:graphic xmlns:a="http://schemas.openxmlformats.org/drawingml/2006/main">
                  <a:graphicData uri="http://schemas.microsoft.com/office/word/2010/wordprocessingShape">
                    <wps:wsp>
                      <wps:cNvSpPr txBox="1"/>
                      <wps:spPr>
                        <a:xfrm>
                          <a:off x="0" y="0"/>
                          <a:ext cx="4541520" cy="635"/>
                        </a:xfrm>
                        <a:prstGeom prst="rect">
                          <a:avLst/>
                        </a:prstGeom>
                        <a:solidFill>
                          <a:prstClr val="white"/>
                        </a:solidFill>
                        <a:ln>
                          <a:noFill/>
                        </a:ln>
                      </wps:spPr>
                      <wps:txbx>
                        <w:txbxContent>
                          <w:p w14:paraId="1FB2D762" w14:textId="7E8F9670" w:rsidR="00175A1B" w:rsidRPr="00175A1B" w:rsidRDefault="00175A1B" w:rsidP="00175A1B">
                            <w:pPr>
                              <w:pStyle w:val="Caption"/>
                              <w:jc w:val="center"/>
                              <w:rPr>
                                <w:b/>
                                <w:bCs/>
                                <w:color w:val="000000" w:themeColor="text1"/>
                                <w:sz w:val="28"/>
                                <w:szCs w:val="28"/>
                                <w:lang w:eastAsia="en-US"/>
                              </w:rPr>
                            </w:pPr>
                            <w:bookmarkStart w:id="118" w:name="_Toc218387089"/>
                            <w:r w:rsidRPr="00175A1B">
                              <w:rPr>
                                <w:b/>
                                <w:bCs/>
                                <w:color w:val="000000" w:themeColor="text1"/>
                                <w:sz w:val="22"/>
                                <w:szCs w:val="22"/>
                              </w:rPr>
                              <w:t xml:space="preserve">Figure </w:t>
                            </w:r>
                            <w:r w:rsidRPr="00175A1B">
                              <w:rPr>
                                <w:b/>
                                <w:bCs/>
                                <w:color w:val="000000" w:themeColor="text1"/>
                                <w:sz w:val="22"/>
                                <w:szCs w:val="22"/>
                              </w:rPr>
                              <w:fldChar w:fldCharType="begin"/>
                            </w:r>
                            <w:r w:rsidRPr="00175A1B">
                              <w:rPr>
                                <w:b/>
                                <w:bCs/>
                                <w:color w:val="000000" w:themeColor="text1"/>
                                <w:sz w:val="22"/>
                                <w:szCs w:val="22"/>
                              </w:rPr>
                              <w:instrText xml:space="preserve"> SEQ Figure \* ARABIC </w:instrText>
                            </w:r>
                            <w:r w:rsidRPr="00175A1B">
                              <w:rPr>
                                <w:b/>
                                <w:bCs/>
                                <w:color w:val="000000" w:themeColor="text1"/>
                                <w:sz w:val="22"/>
                                <w:szCs w:val="22"/>
                              </w:rPr>
                              <w:fldChar w:fldCharType="separate"/>
                            </w:r>
                            <w:r w:rsidRPr="00175A1B">
                              <w:rPr>
                                <w:b/>
                                <w:bCs/>
                                <w:noProof/>
                                <w:color w:val="000000" w:themeColor="text1"/>
                                <w:sz w:val="22"/>
                                <w:szCs w:val="22"/>
                              </w:rPr>
                              <w:t>13</w:t>
                            </w:r>
                            <w:r w:rsidRPr="00175A1B">
                              <w:rPr>
                                <w:b/>
                                <w:bCs/>
                                <w:color w:val="000000" w:themeColor="text1"/>
                                <w:sz w:val="22"/>
                                <w:szCs w:val="22"/>
                              </w:rPr>
                              <w:fldChar w:fldCharType="end"/>
                            </w:r>
                            <w:r w:rsidRPr="00175A1B">
                              <w:rPr>
                                <w:b/>
                                <w:bCs/>
                                <w:color w:val="000000" w:themeColor="text1"/>
                                <w:sz w:val="22"/>
                                <w:szCs w:val="22"/>
                              </w:rPr>
                              <w:t xml:space="preserve"> - Resonance in PFC </w:t>
                            </w:r>
                            <w:sdt>
                              <w:sdtPr>
                                <w:rPr>
                                  <w:b/>
                                  <w:bCs/>
                                  <w:color w:val="000000" w:themeColor="text1"/>
                                  <w:sz w:val="22"/>
                                  <w:szCs w:val="22"/>
                                </w:rPr>
                                <w:id w:val="-496580651"/>
                                <w:citation/>
                              </w:sdtPr>
                              <w:sdtEndPr/>
                              <w:sdtContent>
                                <w:r w:rsidRPr="00175A1B">
                                  <w:rPr>
                                    <w:b/>
                                    <w:bCs/>
                                    <w:color w:val="000000" w:themeColor="text1"/>
                                    <w:sz w:val="22"/>
                                    <w:szCs w:val="22"/>
                                  </w:rPr>
                                  <w:fldChar w:fldCharType="begin"/>
                                </w:r>
                                <w:r w:rsidRPr="00175A1B">
                                  <w:rPr>
                                    <w:b/>
                                    <w:bCs/>
                                    <w:color w:val="000000" w:themeColor="text1"/>
                                    <w:sz w:val="22"/>
                                    <w:szCs w:val="22"/>
                                  </w:rPr>
                                  <w:instrText xml:space="preserve"> CITATION Fus25 \l 2057 </w:instrText>
                                </w:r>
                                <w:r w:rsidRPr="00175A1B">
                                  <w:rPr>
                                    <w:b/>
                                    <w:bCs/>
                                    <w:color w:val="000000" w:themeColor="text1"/>
                                    <w:sz w:val="22"/>
                                    <w:szCs w:val="22"/>
                                  </w:rPr>
                                  <w:fldChar w:fldCharType="separate"/>
                                </w:r>
                                <w:r w:rsidR="00DA3D7A" w:rsidRPr="00DA3D7A">
                                  <w:rPr>
                                    <w:noProof/>
                                    <w:color w:val="000000" w:themeColor="text1"/>
                                    <w:sz w:val="22"/>
                                    <w:szCs w:val="22"/>
                                  </w:rPr>
                                  <w:t>[22]</w:t>
                                </w:r>
                                <w:r w:rsidRPr="00175A1B">
                                  <w:rPr>
                                    <w:b/>
                                    <w:bCs/>
                                    <w:color w:val="000000" w:themeColor="text1"/>
                                    <w:sz w:val="22"/>
                                    <w:szCs w:val="22"/>
                                  </w:rPr>
                                  <w:fldChar w:fldCharType="end"/>
                                </w:r>
                              </w:sdtContent>
                            </w:sdt>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7D3D21" id="_x0000_s1039" type="#_x0000_t202" style="position:absolute;margin-left:46.85pt;margin-top:248.05pt;width:357.6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" stroked="f">
                <v:textbox style="mso-fit-shape-to-text:t" inset="0,0,0,0">
                  <w:txbxContent>
                    <w:p w14:paraId="1FB2D762" w14:textId="7E8F9670" w:rsidR="00175A1B" w:rsidRPr="00175A1B" w:rsidRDefault="00175A1B" w:rsidP="00175A1B">
                      <w:pPr>
                        <w:pStyle w:val="Caption"/>
                        <w:jc w:val="center"/>
                        <w:rPr>
                          <w:b/>
                          <w:bCs/>
                          <w:color w:val="000000" w:themeColor="text1"/>
                          <w:sz w:val="28"/>
                          <w:szCs w:val="28"/>
                          <w:lang w:eastAsia="en-US"/>
                        </w:rPr>
                      </w:pPr>
                      <w:bookmarkStart w:id="119" w:name="_Toc218387089"/>
                      <w:r w:rsidRPr="00175A1B">
                        <w:rPr>
                          <w:b/>
                          <w:bCs/>
                          <w:color w:val="000000" w:themeColor="text1"/>
                          <w:sz w:val="22"/>
                          <w:szCs w:val="22"/>
                        </w:rPr>
                        <w:t xml:space="preserve">Figure </w:t>
                      </w:r>
                      <w:r w:rsidRPr="00175A1B">
                        <w:rPr>
                          <w:b/>
                          <w:bCs/>
                          <w:color w:val="000000" w:themeColor="text1"/>
                          <w:sz w:val="22"/>
                          <w:szCs w:val="22"/>
                        </w:rPr>
                        <w:fldChar w:fldCharType="begin"/>
                      </w:r>
                      <w:r w:rsidRPr="00175A1B">
                        <w:rPr>
                          <w:b/>
                          <w:bCs/>
                          <w:color w:val="000000" w:themeColor="text1"/>
                          <w:sz w:val="22"/>
                          <w:szCs w:val="22"/>
                        </w:rPr>
                        <w:instrText xml:space="preserve"> SEQ Figure \* ARABIC </w:instrText>
                      </w:r>
                      <w:r w:rsidRPr="00175A1B">
                        <w:rPr>
                          <w:b/>
                          <w:bCs/>
                          <w:color w:val="000000" w:themeColor="text1"/>
                          <w:sz w:val="22"/>
                          <w:szCs w:val="22"/>
                        </w:rPr>
                        <w:fldChar w:fldCharType="separate"/>
                      </w:r>
                      <w:r w:rsidRPr="00175A1B">
                        <w:rPr>
                          <w:b/>
                          <w:bCs/>
                          <w:noProof/>
                          <w:color w:val="000000" w:themeColor="text1"/>
                          <w:sz w:val="22"/>
                          <w:szCs w:val="22"/>
                        </w:rPr>
                        <w:t>13</w:t>
                      </w:r>
                      <w:r w:rsidRPr="00175A1B">
                        <w:rPr>
                          <w:b/>
                          <w:bCs/>
                          <w:color w:val="000000" w:themeColor="text1"/>
                          <w:sz w:val="22"/>
                          <w:szCs w:val="22"/>
                        </w:rPr>
                        <w:fldChar w:fldCharType="end"/>
                      </w:r>
                      <w:r w:rsidRPr="00175A1B">
                        <w:rPr>
                          <w:b/>
                          <w:bCs/>
                          <w:color w:val="000000" w:themeColor="text1"/>
                          <w:sz w:val="22"/>
                          <w:szCs w:val="22"/>
                        </w:rPr>
                        <w:t xml:space="preserve"> - Resonance in PFC </w:t>
                      </w:r>
                      <w:sdt>
                        <w:sdtPr>
                          <w:rPr>
                            <w:b/>
                            <w:bCs/>
                            <w:color w:val="000000" w:themeColor="text1"/>
                            <w:sz w:val="22"/>
                            <w:szCs w:val="22"/>
                          </w:rPr>
                          <w:id w:val="-496580651"/>
                          <w:citation/>
                        </w:sdtPr>
                        <w:sdtEndPr/>
                        <w:sdtContent>
                          <w:r w:rsidRPr="00175A1B">
                            <w:rPr>
                              <w:b/>
                              <w:bCs/>
                              <w:color w:val="000000" w:themeColor="text1"/>
                              <w:sz w:val="22"/>
                              <w:szCs w:val="22"/>
                            </w:rPr>
                            <w:fldChar w:fldCharType="begin"/>
                          </w:r>
                          <w:r w:rsidRPr="00175A1B">
                            <w:rPr>
                              <w:b/>
                              <w:bCs/>
                              <w:color w:val="000000" w:themeColor="text1"/>
                              <w:sz w:val="22"/>
                              <w:szCs w:val="22"/>
                            </w:rPr>
                            <w:instrText xml:space="preserve"> CITATION Fus25 \l 2057 </w:instrText>
                          </w:r>
                          <w:r w:rsidRPr="00175A1B">
                            <w:rPr>
                              <w:b/>
                              <w:bCs/>
                              <w:color w:val="000000" w:themeColor="text1"/>
                              <w:sz w:val="22"/>
                              <w:szCs w:val="22"/>
                            </w:rPr>
                            <w:fldChar w:fldCharType="separate"/>
                          </w:r>
                          <w:r w:rsidR="00DA3D7A" w:rsidRPr="00DA3D7A">
                            <w:rPr>
                              <w:noProof/>
                              <w:color w:val="000000" w:themeColor="text1"/>
                              <w:sz w:val="22"/>
                              <w:szCs w:val="22"/>
                            </w:rPr>
                            <w:t>[22]</w:t>
                          </w:r>
                          <w:r w:rsidRPr="00175A1B">
                            <w:rPr>
                              <w:b/>
                              <w:bCs/>
                              <w:color w:val="000000" w:themeColor="text1"/>
                              <w:sz w:val="22"/>
                              <w:szCs w:val="22"/>
                            </w:rPr>
                            <w:fldChar w:fldCharType="end"/>
                          </w:r>
                        </w:sdtContent>
                      </w:sdt>
                      <w:bookmarkEnd w:id="119"/>
                    </w:p>
                  </w:txbxContent>
                </v:textbox>
                <w10:wrap type="tight"/>
              </v:shape>
            </w:pict>
          </mc:Fallback>
        </mc:AlternateContent>
      </w:r>
    </w:p>
    <w:p w14:paraId="0057A649" w14:textId="77777777" w:rsidR="00175A1B" w:rsidRDefault="00175A1B" w:rsidP="00107013">
      <w:pPr>
        <w:rPr>
          <w:lang w:eastAsia="en-US"/>
        </w:rPr>
      </w:pPr>
    </w:p>
    <w:p w14:paraId="46CE12AB" w14:textId="77777777" w:rsidR="00175A1B" w:rsidRDefault="00175A1B" w:rsidP="00107013">
      <w:pPr>
        <w:rPr>
          <w:lang w:eastAsia="en-US"/>
        </w:rPr>
      </w:pPr>
    </w:p>
    <w:p w14:paraId="55C4F6B9" w14:textId="77777777" w:rsidR="00175A1B" w:rsidRDefault="00175A1B" w:rsidP="00107013">
      <w:pPr>
        <w:rPr>
          <w:lang w:eastAsia="en-US"/>
        </w:rPr>
      </w:pPr>
    </w:p>
    <w:p w14:paraId="48FE153F" w14:textId="77777777" w:rsidR="00175A1B" w:rsidRDefault="00175A1B" w:rsidP="00107013">
      <w:pPr>
        <w:rPr>
          <w:lang w:eastAsia="en-US"/>
        </w:rPr>
      </w:pPr>
    </w:p>
    <w:p w14:paraId="53F79F34" w14:textId="77777777" w:rsidR="00175A1B" w:rsidRDefault="00175A1B" w:rsidP="00107013">
      <w:pPr>
        <w:rPr>
          <w:lang w:eastAsia="en-US"/>
        </w:rPr>
      </w:pPr>
    </w:p>
    <w:p w14:paraId="5F6DB283" w14:textId="77777777" w:rsidR="00175A1B" w:rsidRDefault="00175A1B" w:rsidP="00107013">
      <w:pPr>
        <w:rPr>
          <w:lang w:eastAsia="en-US"/>
        </w:rPr>
      </w:pPr>
    </w:p>
    <w:p w14:paraId="00DED151" w14:textId="77777777" w:rsidR="00175A1B" w:rsidRDefault="00175A1B" w:rsidP="00107013">
      <w:pPr>
        <w:rPr>
          <w:lang w:eastAsia="en-US"/>
        </w:rPr>
      </w:pPr>
    </w:p>
    <w:p w14:paraId="40C82BA3" w14:textId="77777777" w:rsidR="00175A1B" w:rsidRDefault="00175A1B" w:rsidP="00107013">
      <w:pPr>
        <w:rPr>
          <w:lang w:eastAsia="en-US"/>
        </w:rPr>
      </w:pPr>
    </w:p>
    <w:p w14:paraId="370FDB29" w14:textId="77777777" w:rsidR="00175A1B" w:rsidRDefault="00175A1B" w:rsidP="00107013">
      <w:pPr>
        <w:rPr>
          <w:lang w:eastAsia="en-US"/>
        </w:rPr>
      </w:pPr>
    </w:p>
    <w:p w14:paraId="156153F1" w14:textId="77777777" w:rsidR="00175A1B" w:rsidRDefault="00175A1B" w:rsidP="00107013">
      <w:pPr>
        <w:rPr>
          <w:lang w:eastAsia="en-US"/>
        </w:rPr>
      </w:pPr>
    </w:p>
    <w:p w14:paraId="4BD17298" w14:textId="77777777" w:rsidR="00175A1B" w:rsidRDefault="00175A1B" w:rsidP="00107013">
      <w:pPr>
        <w:rPr>
          <w:lang w:eastAsia="en-US"/>
        </w:rPr>
      </w:pPr>
    </w:p>
    <w:p w14:paraId="77665169" w14:textId="77777777" w:rsidR="00175A1B" w:rsidRDefault="00175A1B" w:rsidP="00107013">
      <w:pPr>
        <w:rPr>
          <w:lang w:eastAsia="en-US"/>
        </w:rPr>
      </w:pPr>
    </w:p>
    <w:p w14:paraId="70F108F0" w14:textId="1B115992" w:rsidR="00175A1B" w:rsidRDefault="00175A1B" w:rsidP="00107013">
      <w:pPr>
        <w:rPr>
          <w:lang w:eastAsia="en-US"/>
        </w:rPr>
      </w:pPr>
    </w:p>
    <w:p w14:paraId="51FB1802" w14:textId="2C971278" w:rsidR="00175A1B" w:rsidRPr="00107013" w:rsidRDefault="00175A1B" w:rsidP="00107013">
      <w:pPr>
        <w:rPr>
          <w:lang w:eastAsia="en-US"/>
        </w:rPr>
      </w:pPr>
      <w:r>
        <w:rPr>
          <w:lang w:eastAsia="en-US"/>
        </w:rPr>
        <w:br w:type="page"/>
      </w:r>
    </w:p>
    <w:p w14:paraId="2D15AC76" w14:textId="7644178B" w:rsidR="00107013" w:rsidRDefault="00107013" w:rsidP="00107013">
      <w:pPr>
        <w:pStyle w:val="Heading2"/>
        <w:numPr>
          <w:ilvl w:val="1"/>
          <w:numId w:val="1"/>
        </w:numPr>
        <w:rPr>
          <w:rFonts w:asciiTheme="minorHAnsi" w:hAnsiTheme="minorHAnsi" w:cstheme="minorHAnsi"/>
          <w:b/>
          <w:bCs/>
          <w:color w:val="auto"/>
          <w:sz w:val="24"/>
          <w:szCs w:val="24"/>
        </w:rPr>
      </w:pPr>
      <w:bookmarkStart w:id="120" w:name="_Toc218387070"/>
      <w:r>
        <w:rPr>
          <w:rFonts w:asciiTheme="minorHAnsi" w:hAnsiTheme="minorHAnsi" w:cstheme="minorHAnsi"/>
          <w:b/>
          <w:bCs/>
          <w:color w:val="auto"/>
          <w:sz w:val="24"/>
          <w:szCs w:val="24"/>
        </w:rPr>
        <w:lastRenderedPageBreak/>
        <w:t xml:space="preserve">How the PFC relates to </w:t>
      </w:r>
      <w:r w:rsidRPr="00107013">
        <w:rPr>
          <w:rFonts w:asciiTheme="minorHAnsi" w:hAnsiTheme="minorHAnsi" w:cstheme="minorHAnsi"/>
          <w:b/>
          <w:bCs/>
          <w:color w:val="auto"/>
          <w:sz w:val="24"/>
          <w:szCs w:val="24"/>
        </w:rPr>
        <w:t>Achieving Maximum Power Transfer</w:t>
      </w:r>
      <w:bookmarkEnd w:id="120"/>
    </w:p>
    <w:p w14:paraId="2C6B1396" w14:textId="2BF30595" w:rsidR="001D15C7" w:rsidRPr="00107013" w:rsidRDefault="001D15C7" w:rsidP="00704083">
      <w:pPr>
        <w:ind w:left="840"/>
        <w:rPr>
          <w:lang w:eastAsia="en-US"/>
        </w:rPr>
      </w:pPr>
      <w:r>
        <w:rPr>
          <w:lang w:eastAsia="en-US"/>
        </w:rPr>
        <w:t>Refer to section 2.6 for a description of PFC</w:t>
      </w:r>
      <w:r w:rsidR="001202CF">
        <w:rPr>
          <w:lang w:eastAsia="en-US"/>
        </w:rPr>
        <w:t xml:space="preserve"> and refer to section 2.5 for a description of Maximum Power Transfer. In regards to how PFC relates to achieving maximum power transfer,</w:t>
      </w:r>
      <w:r w:rsidR="00F935A5">
        <w:rPr>
          <w:lang w:eastAsia="en-US"/>
        </w:rPr>
        <w:t xml:space="preserve"> its important that the power factor be as close to unity as possible </w:t>
      </w:r>
      <w:sdt>
        <w:sdtPr>
          <w:rPr>
            <w:lang w:eastAsia="en-US"/>
          </w:rPr>
          <w:id w:val="-1208492496"/>
          <w:citation/>
        </w:sdtPr>
        <w:sdtEndPr/>
        <w:sdtContent>
          <w:r w:rsidR="000308A3">
            <w:rPr>
              <w:lang w:eastAsia="en-US"/>
            </w:rPr>
            <w:fldChar w:fldCharType="begin"/>
          </w:r>
          <w:r w:rsidR="000308A3">
            <w:rPr>
              <w:lang w:eastAsia="en-US"/>
            </w:rPr>
            <w:instrText xml:space="preserve"> CITATION CUI26 \l 2057 </w:instrText>
          </w:r>
          <w:r w:rsidR="000308A3">
            <w:rPr>
              <w:lang w:eastAsia="en-US"/>
            </w:rPr>
            <w:fldChar w:fldCharType="separate"/>
          </w:r>
          <w:r w:rsidR="00DA3D7A" w:rsidRPr="00DA3D7A">
            <w:rPr>
              <w:noProof/>
              <w:lang w:eastAsia="en-US"/>
            </w:rPr>
            <w:t>[23]</w:t>
          </w:r>
          <w:r w:rsidR="000308A3">
            <w:rPr>
              <w:lang w:eastAsia="en-US"/>
            </w:rPr>
            <w:fldChar w:fldCharType="end"/>
          </w:r>
        </w:sdtContent>
      </w:sdt>
      <w:r w:rsidR="000308A3">
        <w:rPr>
          <w:lang w:eastAsia="en-US"/>
        </w:rPr>
        <w:t>. This is because</w:t>
      </w:r>
      <w:r w:rsidR="00704083">
        <w:rPr>
          <w:lang w:eastAsia="en-US"/>
        </w:rPr>
        <w:t>,</w:t>
      </w:r>
      <w:r w:rsidR="000308A3">
        <w:rPr>
          <w:lang w:eastAsia="en-US"/>
        </w:rPr>
        <w:t xml:space="preserve"> when the power factor is </w:t>
      </w:r>
      <w:r w:rsidR="00CD65D7">
        <w:rPr>
          <w:lang w:eastAsia="en-US"/>
        </w:rPr>
        <w:t>less than 1</w:t>
      </w:r>
      <w:r w:rsidR="000308A3">
        <w:rPr>
          <w:lang w:eastAsia="en-US"/>
        </w:rPr>
        <w:t>,</w:t>
      </w:r>
      <w:r w:rsidR="00506083">
        <w:rPr>
          <w:lang w:eastAsia="en-US"/>
        </w:rPr>
        <w:t xml:space="preserve"> the current and voltage are not in phase</w:t>
      </w:r>
      <w:sdt>
        <w:sdtPr>
          <w:rPr>
            <w:lang w:eastAsia="en-US"/>
          </w:rPr>
          <w:id w:val="585507217"/>
          <w:citation/>
        </w:sdtPr>
        <w:sdtEndPr/>
        <w:sdtContent>
          <w:r w:rsidR="00506083">
            <w:rPr>
              <w:lang w:eastAsia="en-US"/>
            </w:rPr>
            <w:fldChar w:fldCharType="begin"/>
          </w:r>
          <w:r w:rsidR="00506083">
            <w:rPr>
              <w:lang w:eastAsia="en-US"/>
            </w:rPr>
            <w:instrText xml:space="preserve">CITATION Joh06 \l 2057 </w:instrText>
          </w:r>
          <w:r w:rsidR="00506083">
            <w:rPr>
              <w:lang w:eastAsia="en-US"/>
            </w:rPr>
            <w:fldChar w:fldCharType="separate"/>
          </w:r>
          <w:r w:rsidR="00DA3D7A">
            <w:rPr>
              <w:noProof/>
              <w:lang w:eastAsia="en-US"/>
            </w:rPr>
            <w:t xml:space="preserve"> </w:t>
          </w:r>
          <w:r w:rsidR="00DA3D7A" w:rsidRPr="00DA3D7A">
            <w:rPr>
              <w:noProof/>
              <w:lang w:eastAsia="en-US"/>
            </w:rPr>
            <w:t>[10]</w:t>
          </w:r>
          <w:r w:rsidR="00506083">
            <w:rPr>
              <w:lang w:eastAsia="en-US"/>
            </w:rPr>
            <w:fldChar w:fldCharType="end"/>
          </w:r>
        </w:sdtContent>
      </w:sdt>
      <w:r w:rsidR="00506083">
        <w:rPr>
          <w:lang w:eastAsia="en-US"/>
        </w:rPr>
        <w:t xml:space="preserve">, </w:t>
      </w:r>
      <w:r w:rsidR="00704083">
        <w:rPr>
          <w:lang w:eastAsia="en-US"/>
        </w:rPr>
        <w:t>as a result</w:t>
      </w:r>
      <w:r w:rsidR="000308A3">
        <w:rPr>
          <w:lang w:eastAsia="en-US"/>
        </w:rPr>
        <w:t xml:space="preserve"> less of the supplied </w:t>
      </w:r>
      <w:r w:rsidR="007176B1">
        <w:rPr>
          <w:lang w:eastAsia="en-US"/>
        </w:rPr>
        <w:t xml:space="preserve">power </w:t>
      </w:r>
      <w:r w:rsidR="000308A3">
        <w:rPr>
          <w:lang w:eastAsia="en-US"/>
        </w:rPr>
        <w:t>is being used efficiently</w:t>
      </w:r>
      <w:r w:rsidR="00CD65D7">
        <w:rPr>
          <w:lang w:eastAsia="en-US"/>
        </w:rPr>
        <w:t xml:space="preserve"> and potentially disruptions to the device can occur</w:t>
      </w:r>
      <w:sdt>
        <w:sdtPr>
          <w:rPr>
            <w:lang w:eastAsia="en-US"/>
          </w:rPr>
          <w:id w:val="1629360264"/>
          <w:citation/>
        </w:sdtPr>
        <w:sdtEndPr/>
        <w:sdtContent>
          <w:r w:rsidR="00CD65D7">
            <w:rPr>
              <w:lang w:eastAsia="en-US"/>
            </w:rPr>
            <w:fldChar w:fldCharType="begin"/>
          </w:r>
          <w:r w:rsidR="00CD65D7">
            <w:rPr>
              <w:lang w:eastAsia="en-US"/>
            </w:rPr>
            <w:instrText xml:space="preserve"> CITATION CUI26 \l 2057 </w:instrText>
          </w:r>
          <w:r w:rsidR="00CD65D7">
            <w:rPr>
              <w:lang w:eastAsia="en-US"/>
            </w:rPr>
            <w:fldChar w:fldCharType="separate"/>
          </w:r>
          <w:r w:rsidR="00DA3D7A">
            <w:rPr>
              <w:noProof/>
              <w:lang w:eastAsia="en-US"/>
            </w:rPr>
            <w:t xml:space="preserve"> </w:t>
          </w:r>
          <w:r w:rsidR="00DA3D7A" w:rsidRPr="00DA3D7A">
            <w:rPr>
              <w:noProof/>
              <w:lang w:eastAsia="en-US"/>
            </w:rPr>
            <w:t>[23]</w:t>
          </w:r>
          <w:r w:rsidR="00CD65D7">
            <w:rPr>
              <w:lang w:eastAsia="en-US"/>
            </w:rPr>
            <w:fldChar w:fldCharType="end"/>
          </w:r>
        </w:sdtContent>
      </w:sdt>
      <w:r w:rsidR="000308A3">
        <w:rPr>
          <w:lang w:eastAsia="en-US"/>
        </w:rPr>
        <w:t>, which can have negative effects from a business’s commercial aspect, as it can lead to increased operational costs</w:t>
      </w:r>
      <w:r w:rsidR="00B07461">
        <w:rPr>
          <w:lang w:eastAsia="en-US"/>
        </w:rPr>
        <w:t xml:space="preserve">, due to utility charges and distribution losses </w:t>
      </w:r>
      <w:sdt>
        <w:sdtPr>
          <w:rPr>
            <w:lang w:eastAsia="en-US"/>
          </w:rPr>
          <w:id w:val="-619374792"/>
          <w:citation/>
        </w:sdtPr>
        <w:sdtEndPr/>
        <w:sdtContent>
          <w:r w:rsidR="00B07461">
            <w:rPr>
              <w:lang w:eastAsia="en-US"/>
            </w:rPr>
            <w:fldChar w:fldCharType="begin"/>
          </w:r>
          <w:r w:rsidR="00B07461">
            <w:rPr>
              <w:lang w:eastAsia="en-US"/>
            </w:rPr>
            <w:instrText xml:space="preserve"> CITATION Sla25 \l 2057 </w:instrText>
          </w:r>
          <w:r w:rsidR="00B07461">
            <w:rPr>
              <w:lang w:eastAsia="en-US"/>
            </w:rPr>
            <w:fldChar w:fldCharType="separate"/>
          </w:r>
          <w:r w:rsidR="00DA3D7A" w:rsidRPr="00DA3D7A">
            <w:rPr>
              <w:noProof/>
              <w:lang w:eastAsia="en-US"/>
            </w:rPr>
            <w:t>[24]</w:t>
          </w:r>
          <w:r w:rsidR="00B07461">
            <w:rPr>
              <w:lang w:eastAsia="en-US"/>
            </w:rPr>
            <w:fldChar w:fldCharType="end"/>
          </w:r>
        </w:sdtContent>
      </w:sdt>
      <w:r w:rsidR="000308A3">
        <w:rPr>
          <w:lang w:eastAsia="en-US"/>
        </w:rPr>
        <w:t>. However if the PFC is utilised, t</w:t>
      </w:r>
      <w:r w:rsidR="00B07461">
        <w:rPr>
          <w:lang w:eastAsia="en-US"/>
        </w:rPr>
        <w:t>he efficiency will be improved, due to lower distribution losses, as this will lower energy consumption also prolonging equipment’s lifespan</w:t>
      </w:r>
      <w:sdt>
        <w:sdtPr>
          <w:rPr>
            <w:lang w:eastAsia="en-US"/>
          </w:rPr>
          <w:id w:val="541721058"/>
          <w:citation/>
        </w:sdtPr>
        <w:sdtEndPr/>
        <w:sdtContent>
          <w:r w:rsidR="00B07461">
            <w:rPr>
              <w:lang w:eastAsia="en-US"/>
            </w:rPr>
            <w:fldChar w:fldCharType="begin"/>
          </w:r>
          <w:r w:rsidR="00B07461">
            <w:rPr>
              <w:lang w:eastAsia="en-US"/>
            </w:rPr>
            <w:instrText xml:space="preserve"> CITATION Sla25 \l 2057 </w:instrText>
          </w:r>
          <w:r w:rsidR="00B07461">
            <w:rPr>
              <w:lang w:eastAsia="en-US"/>
            </w:rPr>
            <w:fldChar w:fldCharType="separate"/>
          </w:r>
          <w:r w:rsidR="00DA3D7A">
            <w:rPr>
              <w:noProof/>
              <w:lang w:eastAsia="en-US"/>
            </w:rPr>
            <w:t xml:space="preserve"> </w:t>
          </w:r>
          <w:r w:rsidR="00DA3D7A" w:rsidRPr="00DA3D7A">
            <w:rPr>
              <w:noProof/>
              <w:lang w:eastAsia="en-US"/>
            </w:rPr>
            <w:t>[24]</w:t>
          </w:r>
          <w:r w:rsidR="00B07461">
            <w:rPr>
              <w:lang w:eastAsia="en-US"/>
            </w:rPr>
            <w:fldChar w:fldCharType="end"/>
          </w:r>
        </w:sdtContent>
      </w:sdt>
      <w:r w:rsidR="000308A3">
        <w:rPr>
          <w:lang w:eastAsia="en-US"/>
        </w:rPr>
        <w:t>, which will mitigate this risk.</w:t>
      </w:r>
    </w:p>
    <w:p w14:paraId="1E6B67DE" w14:textId="6E84D695" w:rsidR="00107013" w:rsidRDefault="00107013" w:rsidP="00107013">
      <w:pPr>
        <w:pStyle w:val="Heading2"/>
        <w:numPr>
          <w:ilvl w:val="1"/>
          <w:numId w:val="1"/>
        </w:numPr>
        <w:rPr>
          <w:rFonts w:asciiTheme="minorHAnsi" w:hAnsiTheme="minorHAnsi" w:cstheme="minorHAnsi"/>
          <w:b/>
          <w:bCs/>
          <w:color w:val="auto"/>
          <w:sz w:val="24"/>
          <w:szCs w:val="24"/>
        </w:rPr>
      </w:pPr>
      <w:bookmarkStart w:id="121" w:name="_Toc218387071"/>
      <w:r>
        <w:rPr>
          <w:rFonts w:asciiTheme="minorHAnsi" w:hAnsiTheme="minorHAnsi" w:cstheme="minorHAnsi"/>
          <w:b/>
          <w:bCs/>
          <w:color w:val="auto"/>
          <w:sz w:val="24"/>
          <w:szCs w:val="24"/>
        </w:rPr>
        <w:t xml:space="preserve">How the PFC relates to </w:t>
      </w:r>
      <w:r w:rsidRPr="00107013">
        <w:rPr>
          <w:rFonts w:asciiTheme="minorHAnsi" w:hAnsiTheme="minorHAnsi" w:cstheme="minorHAnsi"/>
          <w:b/>
          <w:bCs/>
          <w:color w:val="auto"/>
          <w:sz w:val="24"/>
          <w:szCs w:val="24"/>
        </w:rPr>
        <w:t>Energy Efficiency</w:t>
      </w:r>
      <w:bookmarkEnd w:id="121"/>
    </w:p>
    <w:p w14:paraId="512F0978" w14:textId="2EE5FB28" w:rsidR="001D15C7" w:rsidRPr="009D0B33" w:rsidRDefault="0062226E" w:rsidP="009D0B33">
      <w:pPr>
        <w:pStyle w:val="ListParagraph"/>
        <w:ind w:left="840"/>
      </w:pPr>
      <w:r>
        <w:t>Refer to section 2.6 for a description of PFC,</w:t>
      </w:r>
      <w:r w:rsidR="006D478C">
        <w:t xml:space="preserve"> </w:t>
      </w:r>
      <w:r w:rsidR="00287BC6">
        <w:t xml:space="preserve">Energy Efficiency is providing a service with the same or better quality, while using less energy </w:t>
      </w:r>
      <w:sdt>
        <w:sdtPr>
          <w:id w:val="-1348021723"/>
          <w:citation/>
        </w:sdtPr>
        <w:sdtEndPr/>
        <w:sdtContent>
          <w:r w:rsidR="00287BC6">
            <w:fldChar w:fldCharType="begin"/>
          </w:r>
          <w:r w:rsidR="00287BC6">
            <w:instrText xml:space="preserve"> CITATION Sta26 \l 2057 </w:instrText>
          </w:r>
          <w:r w:rsidR="00287BC6">
            <w:fldChar w:fldCharType="separate"/>
          </w:r>
          <w:r w:rsidR="00DA3D7A" w:rsidRPr="00DA3D7A">
            <w:rPr>
              <w:noProof/>
            </w:rPr>
            <w:t>[25]</w:t>
          </w:r>
          <w:r w:rsidR="00287BC6">
            <w:fldChar w:fldCharType="end"/>
          </w:r>
        </w:sdtContent>
      </w:sdt>
      <w:r w:rsidR="00287BC6">
        <w:t>.</w:t>
      </w:r>
      <w:r w:rsidR="00BF26CF">
        <w:t xml:space="preserve"> </w:t>
      </w:r>
      <w:r w:rsidR="006D478C">
        <w:t>Energy Efficiency is</w:t>
      </w:r>
      <w:r w:rsidR="00C625E2">
        <w:t xml:space="preserve"> imperative in today’s society and on any business </w:t>
      </w:r>
      <w:sdt>
        <w:sdtPr>
          <w:id w:val="1340278113"/>
          <w:citation/>
        </w:sdtPr>
        <w:sdtEndPr/>
        <w:sdtContent>
          <w:r w:rsidR="00C625E2">
            <w:fldChar w:fldCharType="begin"/>
          </w:r>
          <w:r w:rsidR="00C625E2">
            <w:instrText xml:space="preserve"> CITATION Yan15 \l 2057 </w:instrText>
          </w:r>
          <w:r w:rsidR="00C625E2">
            <w:fldChar w:fldCharType="separate"/>
          </w:r>
          <w:r w:rsidR="00DA3D7A" w:rsidRPr="00DA3D7A">
            <w:rPr>
              <w:noProof/>
            </w:rPr>
            <w:t>[26]</w:t>
          </w:r>
          <w:r w:rsidR="00C625E2">
            <w:fldChar w:fldCharType="end"/>
          </w:r>
        </w:sdtContent>
      </w:sdt>
      <w:sdt>
        <w:sdtPr>
          <w:id w:val="-676496252"/>
          <w:citation/>
        </w:sdtPr>
        <w:sdtEndPr/>
        <w:sdtContent>
          <w:r w:rsidR="00C625E2">
            <w:fldChar w:fldCharType="begin"/>
          </w:r>
          <w:r w:rsidR="00C625E2">
            <w:instrText xml:space="preserve"> CITATION Chr15 \l 2057 </w:instrText>
          </w:r>
          <w:r w:rsidR="00C625E2">
            <w:fldChar w:fldCharType="separate"/>
          </w:r>
          <w:r w:rsidR="00DA3D7A">
            <w:rPr>
              <w:noProof/>
            </w:rPr>
            <w:t xml:space="preserve"> </w:t>
          </w:r>
          <w:r w:rsidR="00DA3D7A" w:rsidRPr="00DA3D7A">
            <w:rPr>
              <w:noProof/>
            </w:rPr>
            <w:t>[27]</w:t>
          </w:r>
          <w:r w:rsidR="00C625E2">
            <w:fldChar w:fldCharType="end"/>
          </w:r>
        </w:sdtContent>
      </w:sdt>
      <w:r w:rsidR="00C625E2">
        <w:t xml:space="preserve">. </w:t>
      </w:r>
      <w:r w:rsidR="00BC24F2">
        <w:t xml:space="preserve">Some </w:t>
      </w:r>
      <w:r w:rsidR="002903DE">
        <w:t>Soci</w:t>
      </w:r>
      <w:r w:rsidR="008943A6">
        <w:t>e</w:t>
      </w:r>
      <w:r w:rsidR="002903DE">
        <w:t xml:space="preserve">ty benefits include, </w:t>
      </w:r>
      <w:r w:rsidR="00B76CE7">
        <w:t>reduce climate change</w:t>
      </w:r>
      <w:r w:rsidR="002903DE">
        <w:t xml:space="preserve"> for later generations, Economic growth, </w:t>
      </w:r>
      <w:r w:rsidR="00B76CE7">
        <w:t xml:space="preserve">provide Jobs, Affordability and Public Health </w:t>
      </w:r>
      <w:sdt>
        <w:sdtPr>
          <w:id w:val="1833099609"/>
          <w:citation/>
        </w:sdtPr>
        <w:sdtEndPr/>
        <w:sdtContent>
          <w:r w:rsidR="00B76CE7">
            <w:fldChar w:fldCharType="begin"/>
          </w:r>
          <w:r w:rsidR="00B76CE7">
            <w:instrText xml:space="preserve"> CITATION Eur26 \l 2057 </w:instrText>
          </w:r>
          <w:r w:rsidR="00B76CE7">
            <w:fldChar w:fldCharType="separate"/>
          </w:r>
          <w:r w:rsidR="00DA3D7A" w:rsidRPr="00DA3D7A">
            <w:rPr>
              <w:noProof/>
            </w:rPr>
            <w:t>[28]</w:t>
          </w:r>
          <w:r w:rsidR="00B76CE7">
            <w:fldChar w:fldCharType="end"/>
          </w:r>
        </w:sdtContent>
      </w:sdt>
      <w:r w:rsidR="00B76CE7">
        <w:t>.</w:t>
      </w:r>
      <w:r w:rsidR="007A28CC">
        <w:t xml:space="preserve"> </w:t>
      </w:r>
      <w:r w:rsidR="002903DE">
        <w:t>For Businesses</w:t>
      </w:r>
      <w:r w:rsidR="00BC24F2">
        <w:t>,</w:t>
      </w:r>
      <w:r w:rsidR="002903DE">
        <w:t xml:space="preserve"> some benefits include, Cost savings, Economic growth</w:t>
      </w:r>
      <w:r w:rsidR="007A28CC">
        <w:t xml:space="preserve"> and following Government Legislations </w:t>
      </w:r>
      <w:sdt>
        <w:sdtPr>
          <w:id w:val="569539688"/>
          <w:citation/>
        </w:sdtPr>
        <w:sdtEndPr/>
        <w:sdtContent>
          <w:r w:rsidR="007A28CC">
            <w:fldChar w:fldCharType="begin"/>
          </w:r>
          <w:r w:rsidR="007A28CC">
            <w:instrText xml:space="preserve"> CITATION Fre25 \l 2057 </w:instrText>
          </w:r>
          <w:r w:rsidR="007A28CC">
            <w:fldChar w:fldCharType="separate"/>
          </w:r>
          <w:r w:rsidR="00DA3D7A" w:rsidRPr="00DA3D7A">
            <w:rPr>
              <w:noProof/>
            </w:rPr>
            <w:t>[29]</w:t>
          </w:r>
          <w:r w:rsidR="007A28CC">
            <w:fldChar w:fldCharType="end"/>
          </w:r>
        </w:sdtContent>
      </w:sdt>
      <w:r w:rsidR="007A28CC">
        <w:t xml:space="preserve"> </w:t>
      </w:r>
      <w:sdt>
        <w:sdtPr>
          <w:id w:val="-491339810"/>
          <w:citation/>
        </w:sdtPr>
        <w:sdtEndPr/>
        <w:sdtContent>
          <w:r w:rsidR="007A28CC">
            <w:fldChar w:fldCharType="begin"/>
          </w:r>
          <w:r w:rsidR="007A28CC">
            <w:instrText xml:space="preserve"> CITATION Ene26 \l 2057 </w:instrText>
          </w:r>
          <w:r w:rsidR="007A28CC">
            <w:fldChar w:fldCharType="separate"/>
          </w:r>
          <w:r w:rsidR="00DA3D7A" w:rsidRPr="00DA3D7A">
            <w:rPr>
              <w:noProof/>
            </w:rPr>
            <w:t>[30]</w:t>
          </w:r>
          <w:r w:rsidR="007A28CC">
            <w:fldChar w:fldCharType="end"/>
          </w:r>
        </w:sdtContent>
      </w:sdt>
      <w:r w:rsidR="007A28CC">
        <w:t>.</w:t>
      </w:r>
      <w:r w:rsidR="009D0B33">
        <w:t xml:space="preserve"> </w:t>
      </w:r>
      <w:r w:rsidR="006D478C">
        <w:t>Regarding how PFC relates to energy efficienc</w:t>
      </w:r>
      <w:r w:rsidR="00FA03AB">
        <w:t>y, PFC is tremendously important in improving energy efficiency</w:t>
      </w:r>
      <w:r w:rsidR="009226AD">
        <w:t xml:space="preserve"> as when PFC is applied, it will create a high Power Factor, a high power factor, as explained in section 2.6</w:t>
      </w:r>
      <w:r w:rsidR="009D0B33">
        <w:t xml:space="preserve">, </w:t>
      </w:r>
      <w:r w:rsidR="009226AD">
        <w:t xml:space="preserve">it will increase </w:t>
      </w:r>
      <w:r w:rsidR="009D0B33">
        <w:t>energy</w:t>
      </w:r>
      <w:r w:rsidR="009226AD">
        <w:t xml:space="preserve"> efficiency, this is as it reduces energy losses </w:t>
      </w:r>
      <w:sdt>
        <w:sdtPr>
          <w:id w:val="734514046"/>
          <w:citation/>
        </w:sdtPr>
        <w:sdtEndPr/>
        <w:sdtContent>
          <w:r w:rsidR="009D0B33">
            <w:fldChar w:fldCharType="begin"/>
          </w:r>
          <w:r w:rsidR="009D0B33">
            <w:instrText xml:space="preserve"> CITATION Tur26 \l 2057 </w:instrText>
          </w:r>
          <w:r w:rsidR="009D0B33">
            <w:fldChar w:fldCharType="separate"/>
          </w:r>
          <w:r w:rsidR="00DA3D7A" w:rsidRPr="00DA3D7A">
            <w:rPr>
              <w:noProof/>
            </w:rPr>
            <w:t>[31]</w:t>
          </w:r>
          <w:r w:rsidR="009D0B33">
            <w:fldChar w:fldCharType="end"/>
          </w:r>
        </w:sdtContent>
      </w:sdt>
      <w:r w:rsidR="009D0B33">
        <w:t xml:space="preserve">. Additionally, if there is a high Power Factor, it can increase the efficiency of electrical appliances, make them more reliable </w:t>
      </w:r>
      <w:r w:rsidR="00BA3E90">
        <w:t xml:space="preserve">for use in the future </w:t>
      </w:r>
      <w:sdt>
        <w:sdtPr>
          <w:id w:val="2017349818"/>
          <w:citation/>
        </w:sdtPr>
        <w:sdtEndPr/>
        <w:sdtContent>
          <w:r w:rsidR="00BA3E90">
            <w:fldChar w:fldCharType="begin"/>
          </w:r>
          <w:r w:rsidR="00BA3E90">
            <w:instrText xml:space="preserve"> CITATION Mar25 \l 2057 </w:instrText>
          </w:r>
          <w:r w:rsidR="00BA3E90">
            <w:fldChar w:fldCharType="separate"/>
          </w:r>
          <w:r w:rsidR="00DA3D7A" w:rsidRPr="00DA3D7A">
            <w:rPr>
              <w:noProof/>
            </w:rPr>
            <w:t>[32]</w:t>
          </w:r>
          <w:r w:rsidR="00BA3E90">
            <w:fldChar w:fldCharType="end"/>
          </w:r>
        </w:sdtContent>
      </w:sdt>
      <w:r w:rsidR="00BA3E90">
        <w:t>, making them more sustainable and energy efficient.</w:t>
      </w:r>
    </w:p>
    <w:p w14:paraId="01A14DFC" w14:textId="77777777" w:rsidR="00107013" w:rsidRPr="00284673" w:rsidRDefault="00107013" w:rsidP="00107013">
      <w:pPr>
        <w:pStyle w:val="Heading2"/>
        <w:numPr>
          <w:ilvl w:val="1"/>
          <w:numId w:val="1"/>
        </w:numPr>
        <w:rPr>
          <w:rFonts w:asciiTheme="minorHAnsi" w:hAnsiTheme="minorHAnsi" w:cstheme="minorHAnsi"/>
          <w:b/>
          <w:bCs/>
          <w:color w:val="auto"/>
          <w:sz w:val="24"/>
          <w:szCs w:val="24"/>
        </w:rPr>
      </w:pPr>
      <w:bookmarkStart w:id="122" w:name="_Toc218387072"/>
      <w:r w:rsidRPr="00284673">
        <w:rPr>
          <w:rFonts w:asciiTheme="minorHAnsi" w:hAnsiTheme="minorHAnsi" w:cstheme="minorHAnsi"/>
          <w:b/>
          <w:bCs/>
          <w:color w:val="auto"/>
          <w:sz w:val="24"/>
          <w:szCs w:val="24"/>
        </w:rPr>
        <w:t>Why is Electricity Three-Phase within Developed Countries?</w:t>
      </w:r>
      <w:bookmarkEnd w:id="122"/>
    </w:p>
    <w:p w14:paraId="24397C63" w14:textId="1C14B982" w:rsidR="00107013" w:rsidRPr="00F77FB6" w:rsidRDefault="00107013" w:rsidP="00107013">
      <w:pPr>
        <w:ind w:left="840"/>
        <w:rPr>
          <w:rFonts w:cstheme="minorHAnsi"/>
          <w:sz w:val="24"/>
          <w:szCs w:val="24"/>
        </w:rPr>
      </w:pPr>
      <w:r w:rsidRPr="00F77FB6">
        <w:rPr>
          <w:rFonts w:cstheme="minorHAnsi"/>
          <w:sz w:val="24"/>
          <w:szCs w:val="24"/>
        </w:rPr>
        <w:t>Electricity in the United Kingdom and throughout the developed world, is transmitted on a three-phase basis, it’s the method used by the national grid</w:t>
      </w:r>
      <w:r w:rsidRPr="00F77FB6">
        <w:rPr>
          <w:rFonts w:cstheme="minorHAnsi"/>
          <w:b/>
          <w:bCs/>
          <w:sz w:val="24"/>
          <w:szCs w:val="24"/>
        </w:rPr>
        <w:t xml:space="preserve"> </w:t>
      </w:r>
      <w:sdt>
        <w:sdtPr>
          <w:rPr>
            <w:rFonts w:cstheme="minorHAnsi"/>
            <w:b/>
            <w:bCs/>
            <w:sz w:val="24"/>
            <w:szCs w:val="24"/>
          </w:rPr>
          <w:id w:val="-1973352878"/>
          <w:citation/>
        </w:sdtPr>
        <w:sdtEndPr/>
        <w:sdtContent>
          <w:r>
            <w:rPr>
              <w:rFonts w:cstheme="minorHAnsi"/>
              <w:b/>
              <w:bCs/>
              <w:sz w:val="24"/>
              <w:szCs w:val="24"/>
            </w:rPr>
            <w:fldChar w:fldCharType="begin"/>
          </w:r>
          <w:r>
            <w:rPr>
              <w:rFonts w:cstheme="minorHAnsi"/>
              <w:b/>
              <w:bCs/>
              <w:sz w:val="24"/>
              <w:szCs w:val="24"/>
            </w:rPr>
            <w:instrText xml:space="preserve"> CITATION ASn93 \l 2057 </w:instrText>
          </w:r>
          <w:r>
            <w:rPr>
              <w:rFonts w:cstheme="minorHAnsi"/>
              <w:b/>
              <w:bCs/>
              <w:sz w:val="24"/>
              <w:szCs w:val="24"/>
            </w:rPr>
            <w:fldChar w:fldCharType="separate"/>
          </w:r>
          <w:r w:rsidR="00DA3D7A" w:rsidRPr="00DA3D7A">
            <w:rPr>
              <w:rFonts w:cstheme="minorHAnsi"/>
              <w:noProof/>
              <w:sz w:val="24"/>
              <w:szCs w:val="24"/>
            </w:rPr>
            <w:t>[33]</w:t>
          </w:r>
          <w:r>
            <w:rPr>
              <w:rFonts w:cstheme="minorHAnsi"/>
              <w:b/>
              <w:bCs/>
              <w:sz w:val="24"/>
              <w:szCs w:val="24"/>
            </w:rPr>
            <w:fldChar w:fldCharType="end"/>
          </w:r>
        </w:sdtContent>
      </w:sdt>
      <w:r w:rsidRPr="00F77FB6">
        <w:rPr>
          <w:rFonts w:cstheme="minorHAnsi"/>
          <w:b/>
          <w:bCs/>
          <w:sz w:val="24"/>
          <w:szCs w:val="24"/>
        </w:rPr>
        <w:t xml:space="preserve">. </w:t>
      </w:r>
      <w:r w:rsidRPr="00F77FB6">
        <w:rPr>
          <w:rFonts w:cstheme="minorHAnsi"/>
          <w:sz w:val="24"/>
          <w:szCs w:val="24"/>
        </w:rPr>
        <w:t>This because, its more efficient than single phase</w:t>
      </w:r>
      <w:r>
        <w:rPr>
          <w:rFonts w:cstheme="minorHAnsi"/>
          <w:sz w:val="24"/>
          <w:szCs w:val="24"/>
        </w:rPr>
        <w:t xml:space="preserve"> in regards to power, as they can produce more power with less current</w:t>
      </w:r>
      <w:sdt>
        <w:sdtPr>
          <w:rPr>
            <w:rFonts w:cstheme="minorHAnsi"/>
            <w:sz w:val="24"/>
            <w:szCs w:val="24"/>
          </w:rPr>
          <w:id w:val="1167977072"/>
          <w:citation/>
        </w:sdtPr>
        <w:sdtEndPr/>
        <w:sdtContent>
          <w:r>
            <w:rPr>
              <w:rFonts w:cstheme="minorHAnsi"/>
              <w:sz w:val="24"/>
              <w:szCs w:val="24"/>
            </w:rPr>
            <w:fldChar w:fldCharType="begin"/>
          </w:r>
          <w:r>
            <w:rPr>
              <w:rFonts w:cstheme="minorHAnsi"/>
              <w:b/>
              <w:bCs/>
              <w:sz w:val="24"/>
              <w:szCs w:val="24"/>
            </w:rPr>
            <w:instrText xml:space="preserve"> CITATION San12 \l 2057 </w:instrText>
          </w:r>
          <w:r>
            <w:rPr>
              <w:rFonts w:cstheme="minorHAnsi"/>
              <w:sz w:val="24"/>
              <w:szCs w:val="24"/>
            </w:rPr>
            <w:fldChar w:fldCharType="separate"/>
          </w:r>
          <w:r w:rsidR="00DA3D7A">
            <w:rPr>
              <w:rFonts w:cstheme="minorHAnsi"/>
              <w:b/>
              <w:bCs/>
              <w:noProof/>
              <w:sz w:val="24"/>
              <w:szCs w:val="24"/>
            </w:rPr>
            <w:t xml:space="preserve"> </w:t>
          </w:r>
          <w:r w:rsidR="00DA3D7A" w:rsidRPr="00DA3D7A">
            <w:rPr>
              <w:rFonts w:cstheme="minorHAnsi"/>
              <w:noProof/>
              <w:sz w:val="24"/>
              <w:szCs w:val="24"/>
            </w:rPr>
            <w:t>[34]</w:t>
          </w:r>
          <w:r>
            <w:rPr>
              <w:rFonts w:cstheme="minorHAnsi"/>
              <w:sz w:val="24"/>
              <w:szCs w:val="24"/>
            </w:rPr>
            <w:fldChar w:fldCharType="end"/>
          </w:r>
        </w:sdtContent>
      </w:sdt>
      <w:r>
        <w:rPr>
          <w:rFonts w:cstheme="minorHAnsi"/>
          <w:b/>
          <w:bCs/>
          <w:sz w:val="24"/>
          <w:szCs w:val="24"/>
        </w:rPr>
        <w:t>.</w:t>
      </w:r>
      <w:r w:rsidRPr="00F77FB6">
        <w:rPr>
          <w:rFonts w:cstheme="minorHAnsi"/>
          <w:sz w:val="24"/>
          <w:szCs w:val="24"/>
        </w:rPr>
        <w:t xml:space="preserve"> </w:t>
      </w:r>
      <w:r>
        <w:rPr>
          <w:rFonts w:cstheme="minorHAnsi"/>
          <w:sz w:val="24"/>
          <w:szCs w:val="24"/>
        </w:rPr>
        <w:t>Additionally</w:t>
      </w:r>
      <w:r w:rsidRPr="00F77FB6">
        <w:rPr>
          <w:rFonts w:cstheme="minorHAnsi"/>
          <w:sz w:val="24"/>
          <w:szCs w:val="24"/>
        </w:rPr>
        <w:t xml:space="preserve">, they are </w:t>
      </w:r>
      <w:r>
        <w:rPr>
          <w:rFonts w:cstheme="minorHAnsi"/>
          <w:sz w:val="24"/>
          <w:szCs w:val="24"/>
        </w:rPr>
        <w:t>proficient</w:t>
      </w:r>
      <w:r w:rsidRPr="00F77FB6">
        <w:rPr>
          <w:rFonts w:cstheme="minorHAnsi"/>
          <w:sz w:val="24"/>
          <w:szCs w:val="24"/>
        </w:rPr>
        <w:t xml:space="preserve"> at power distribution, as they can distribute power over long distances without the need for additional transformers </w:t>
      </w:r>
      <w:sdt>
        <w:sdtPr>
          <w:rPr>
            <w:rFonts w:cstheme="minorHAnsi"/>
            <w:sz w:val="24"/>
            <w:szCs w:val="24"/>
          </w:rPr>
          <w:id w:val="-1917853573"/>
          <w:citation/>
        </w:sdtPr>
        <w:sdtEndPr/>
        <w:sdtContent>
          <w:r>
            <w:rPr>
              <w:rFonts w:cstheme="minorHAnsi"/>
              <w:sz w:val="24"/>
              <w:szCs w:val="24"/>
            </w:rPr>
            <w:fldChar w:fldCharType="begin"/>
          </w:r>
          <w:r>
            <w:rPr>
              <w:rFonts w:cstheme="minorHAnsi"/>
              <w:b/>
              <w:bCs/>
              <w:sz w:val="24"/>
              <w:szCs w:val="24"/>
            </w:rPr>
            <w:instrText xml:space="preserve"> CITATION Chi95 \l 2057 </w:instrText>
          </w:r>
          <w:r>
            <w:rPr>
              <w:rFonts w:cstheme="minorHAnsi"/>
              <w:sz w:val="24"/>
              <w:szCs w:val="24"/>
            </w:rPr>
            <w:fldChar w:fldCharType="separate"/>
          </w:r>
          <w:r w:rsidR="00DA3D7A" w:rsidRPr="00DA3D7A">
            <w:rPr>
              <w:rFonts w:cstheme="minorHAnsi"/>
              <w:noProof/>
              <w:sz w:val="24"/>
              <w:szCs w:val="24"/>
            </w:rPr>
            <w:t>[35]</w:t>
          </w:r>
          <w:r>
            <w:rPr>
              <w:rFonts w:cstheme="minorHAnsi"/>
              <w:sz w:val="24"/>
              <w:szCs w:val="24"/>
            </w:rPr>
            <w:fldChar w:fldCharType="end"/>
          </w:r>
        </w:sdtContent>
      </w:sdt>
      <w:r w:rsidRPr="00737A7B">
        <w:rPr>
          <w:rFonts w:cstheme="minorHAnsi"/>
          <w:sz w:val="24"/>
          <w:szCs w:val="24"/>
        </w:rPr>
        <w:t xml:space="preserve">. </w:t>
      </w:r>
    </w:p>
    <w:p w14:paraId="4C65B283" w14:textId="77777777" w:rsidR="00107013" w:rsidRPr="00284673" w:rsidRDefault="00107013" w:rsidP="00107013">
      <w:pPr>
        <w:pStyle w:val="Heading2"/>
        <w:numPr>
          <w:ilvl w:val="1"/>
          <w:numId w:val="1"/>
        </w:numPr>
        <w:rPr>
          <w:rFonts w:asciiTheme="minorHAnsi" w:hAnsiTheme="minorHAnsi" w:cstheme="minorHAnsi"/>
          <w:b/>
          <w:bCs/>
          <w:color w:val="auto"/>
          <w:sz w:val="24"/>
          <w:szCs w:val="24"/>
        </w:rPr>
      </w:pPr>
      <w:bookmarkStart w:id="123" w:name="_Toc218387073"/>
      <w:r w:rsidRPr="00284673">
        <w:rPr>
          <w:rFonts w:asciiTheme="minorHAnsi" w:hAnsiTheme="minorHAnsi" w:cstheme="minorHAnsi"/>
          <w:b/>
          <w:bCs/>
          <w:color w:val="auto"/>
          <w:sz w:val="24"/>
          <w:szCs w:val="24"/>
        </w:rPr>
        <w:t>Why do systems generally not go beyond 3 phases?</w:t>
      </w:r>
      <w:bookmarkEnd w:id="123"/>
    </w:p>
    <w:p w14:paraId="747E3B0B" w14:textId="337A699F" w:rsidR="00107013" w:rsidRDefault="00107013" w:rsidP="00107013">
      <w:pPr>
        <w:ind w:left="840"/>
        <w:rPr>
          <w:rFonts w:cstheme="minorHAnsi"/>
          <w:sz w:val="24"/>
          <w:szCs w:val="24"/>
        </w:rPr>
      </w:pPr>
      <w:r w:rsidRPr="00F77FB6">
        <w:rPr>
          <w:rFonts w:cstheme="minorHAnsi"/>
          <w:sz w:val="24"/>
          <w:szCs w:val="24"/>
        </w:rPr>
        <w:t xml:space="preserve">However, as useful as a 3 -Phase system is, a system using more than 3 phases are not used for several reasons, for instance the cost effectiveness, as it would require a greater number of electrical components, which would come to a much larger cost </w:t>
      </w:r>
      <w:sdt>
        <w:sdtPr>
          <w:rPr>
            <w:rFonts w:cstheme="minorHAnsi"/>
            <w:sz w:val="24"/>
            <w:szCs w:val="24"/>
          </w:rPr>
          <w:id w:val="292717557"/>
          <w:citation/>
        </w:sdtPr>
        <w:sdtEndPr/>
        <w:sdtContent>
          <w:r>
            <w:rPr>
              <w:rFonts w:cstheme="minorHAnsi"/>
              <w:sz w:val="24"/>
              <w:szCs w:val="24"/>
            </w:rPr>
            <w:fldChar w:fldCharType="begin"/>
          </w:r>
          <w:r>
            <w:rPr>
              <w:rFonts w:cstheme="minorHAnsi"/>
              <w:b/>
              <w:bCs/>
              <w:sz w:val="24"/>
              <w:szCs w:val="24"/>
            </w:rPr>
            <w:instrText xml:space="preserve"> CITATION Lag13 \l 2057 </w:instrText>
          </w:r>
          <w:r>
            <w:rPr>
              <w:rFonts w:cstheme="minorHAnsi"/>
              <w:sz w:val="24"/>
              <w:szCs w:val="24"/>
            </w:rPr>
            <w:fldChar w:fldCharType="separate"/>
          </w:r>
          <w:r w:rsidR="00DA3D7A" w:rsidRPr="00DA3D7A">
            <w:rPr>
              <w:rFonts w:cstheme="minorHAnsi"/>
              <w:noProof/>
              <w:sz w:val="24"/>
              <w:szCs w:val="24"/>
            </w:rPr>
            <w:t>[36]</w:t>
          </w:r>
          <w:r>
            <w:rPr>
              <w:rFonts w:cstheme="minorHAnsi"/>
              <w:sz w:val="24"/>
              <w:szCs w:val="24"/>
            </w:rPr>
            <w:fldChar w:fldCharType="end"/>
          </w:r>
        </w:sdtContent>
      </w:sdt>
      <w:r>
        <w:rPr>
          <w:rFonts w:cstheme="minorHAnsi"/>
          <w:sz w:val="24"/>
          <w:szCs w:val="24"/>
        </w:rPr>
        <w:t xml:space="preserve">. </w:t>
      </w:r>
      <w:r w:rsidRPr="00F77FB6">
        <w:rPr>
          <w:rFonts w:cstheme="minorHAnsi"/>
          <w:sz w:val="24"/>
          <w:szCs w:val="24"/>
        </w:rPr>
        <w:t>Additionally, there would be limited gain as 6 &amp; 12-Phase Systems do exist in rare cases, for example very high voltages. For normal voltages, they would not be suitable for power transmission</w:t>
      </w:r>
      <w:r>
        <w:rPr>
          <w:rFonts w:cstheme="minorHAnsi"/>
          <w:sz w:val="24"/>
          <w:szCs w:val="24"/>
        </w:rPr>
        <w:t xml:space="preserve"> </w:t>
      </w:r>
      <w:sdt>
        <w:sdtPr>
          <w:rPr>
            <w:rFonts w:cstheme="minorHAnsi"/>
            <w:sz w:val="24"/>
            <w:szCs w:val="24"/>
          </w:rPr>
          <w:id w:val="975104140"/>
          <w:citation/>
        </w:sdtPr>
        <w:sdtEndPr/>
        <w:sdtContent>
          <w:r>
            <w:rPr>
              <w:rFonts w:cstheme="minorHAnsi"/>
              <w:sz w:val="24"/>
              <w:szCs w:val="24"/>
            </w:rPr>
            <w:fldChar w:fldCharType="begin"/>
          </w:r>
          <w:r>
            <w:rPr>
              <w:rFonts w:cstheme="minorHAnsi"/>
              <w:sz w:val="24"/>
              <w:szCs w:val="24"/>
            </w:rPr>
            <w:instrText xml:space="preserve"> CITATION Ste78 \l 2057 </w:instrText>
          </w:r>
          <w:r>
            <w:rPr>
              <w:rFonts w:cstheme="minorHAnsi"/>
              <w:sz w:val="24"/>
              <w:szCs w:val="24"/>
            </w:rPr>
            <w:fldChar w:fldCharType="separate"/>
          </w:r>
          <w:r w:rsidR="00DA3D7A" w:rsidRPr="00DA3D7A">
            <w:rPr>
              <w:rFonts w:cstheme="minorHAnsi"/>
              <w:noProof/>
              <w:sz w:val="24"/>
              <w:szCs w:val="24"/>
            </w:rPr>
            <w:t>[37]</w:t>
          </w:r>
          <w:r>
            <w:rPr>
              <w:rFonts w:cstheme="minorHAnsi"/>
              <w:sz w:val="24"/>
              <w:szCs w:val="24"/>
            </w:rPr>
            <w:fldChar w:fldCharType="end"/>
          </w:r>
        </w:sdtContent>
      </w:sdt>
      <w:r>
        <w:rPr>
          <w:rFonts w:cstheme="minorHAnsi"/>
          <w:sz w:val="24"/>
          <w:szCs w:val="24"/>
        </w:rPr>
        <w:t xml:space="preserve">, however they have an issue with dynamic overvoltage’s </w:t>
      </w:r>
      <w:sdt>
        <w:sdtPr>
          <w:rPr>
            <w:rFonts w:cstheme="minorHAnsi"/>
            <w:sz w:val="24"/>
            <w:szCs w:val="24"/>
          </w:rPr>
          <w:id w:val="-584074407"/>
          <w:citation/>
        </w:sdtPr>
        <w:sdtEndPr/>
        <w:sdtContent>
          <w:r>
            <w:rPr>
              <w:rFonts w:cstheme="minorHAnsi"/>
              <w:sz w:val="24"/>
              <w:szCs w:val="24"/>
            </w:rPr>
            <w:fldChar w:fldCharType="begin"/>
          </w:r>
          <w:r>
            <w:rPr>
              <w:rFonts w:cstheme="minorHAnsi"/>
              <w:sz w:val="24"/>
              <w:szCs w:val="24"/>
            </w:rPr>
            <w:instrText xml:space="preserve"> CITATION Ste78 \l 2057 </w:instrText>
          </w:r>
          <w:r>
            <w:rPr>
              <w:rFonts w:cstheme="minorHAnsi"/>
              <w:sz w:val="24"/>
              <w:szCs w:val="24"/>
            </w:rPr>
            <w:fldChar w:fldCharType="separate"/>
          </w:r>
          <w:r w:rsidR="00DA3D7A" w:rsidRPr="00DA3D7A">
            <w:rPr>
              <w:rFonts w:cstheme="minorHAnsi"/>
              <w:noProof/>
              <w:sz w:val="24"/>
              <w:szCs w:val="24"/>
            </w:rPr>
            <w:t>[37]</w:t>
          </w:r>
          <w:r>
            <w:rPr>
              <w:rFonts w:cstheme="minorHAnsi"/>
              <w:sz w:val="24"/>
              <w:szCs w:val="24"/>
            </w:rPr>
            <w:fldChar w:fldCharType="end"/>
          </w:r>
        </w:sdtContent>
      </w:sdt>
      <w:r w:rsidRPr="00737A7B">
        <w:rPr>
          <w:rFonts w:cstheme="minorHAnsi"/>
          <w:sz w:val="24"/>
          <w:szCs w:val="24"/>
        </w:rPr>
        <w:t>.</w:t>
      </w:r>
    </w:p>
    <w:p w14:paraId="419470E2" w14:textId="77777777" w:rsidR="00B212EC" w:rsidRDefault="00B212EC" w:rsidP="00107013">
      <w:pPr>
        <w:ind w:left="840"/>
        <w:rPr>
          <w:rFonts w:cstheme="minorHAnsi"/>
          <w:sz w:val="24"/>
          <w:szCs w:val="24"/>
        </w:rPr>
      </w:pPr>
    </w:p>
    <w:p w14:paraId="0E6CDBC7" w14:textId="77777777" w:rsidR="00B212EC" w:rsidRDefault="00B212EC" w:rsidP="00107013">
      <w:pPr>
        <w:ind w:left="840"/>
        <w:rPr>
          <w:rFonts w:cstheme="minorHAnsi"/>
          <w:sz w:val="24"/>
          <w:szCs w:val="24"/>
        </w:rPr>
      </w:pPr>
    </w:p>
    <w:p w14:paraId="611F889D" w14:textId="77777777" w:rsidR="00B212EC" w:rsidRDefault="00B212EC" w:rsidP="00107013">
      <w:pPr>
        <w:ind w:left="840"/>
        <w:rPr>
          <w:rFonts w:cstheme="minorHAnsi"/>
          <w:sz w:val="24"/>
          <w:szCs w:val="24"/>
        </w:rPr>
      </w:pPr>
    </w:p>
    <w:p w14:paraId="61CBB41C" w14:textId="5792DFC3" w:rsidR="00B212EC" w:rsidRPr="00B212EC" w:rsidRDefault="00B212EC" w:rsidP="00B212EC">
      <w:pPr>
        <w:pStyle w:val="Heading2"/>
        <w:numPr>
          <w:ilvl w:val="1"/>
          <w:numId w:val="1"/>
        </w:numPr>
        <w:rPr>
          <w:rFonts w:asciiTheme="minorHAnsi" w:hAnsiTheme="minorHAnsi" w:cstheme="minorHAnsi"/>
          <w:b/>
          <w:bCs/>
          <w:color w:val="auto"/>
          <w:sz w:val="24"/>
          <w:szCs w:val="24"/>
        </w:rPr>
      </w:pPr>
      <w:bookmarkStart w:id="124" w:name="_Toc218387074"/>
      <w:r w:rsidRPr="00B212EC">
        <w:rPr>
          <w:rFonts w:asciiTheme="minorHAnsi" w:hAnsiTheme="minorHAnsi" w:cstheme="minorHAnsi"/>
          <w:b/>
          <w:bCs/>
          <w:color w:val="auto"/>
          <w:sz w:val="24"/>
          <w:szCs w:val="24"/>
        </w:rPr>
        <w:lastRenderedPageBreak/>
        <w:t>Significance of PF and PFC</w:t>
      </w:r>
      <w:r>
        <w:rPr>
          <w:rFonts w:asciiTheme="minorHAnsi" w:hAnsiTheme="minorHAnsi" w:cstheme="minorHAnsi"/>
          <w:b/>
          <w:bCs/>
          <w:color w:val="auto"/>
          <w:sz w:val="24"/>
          <w:szCs w:val="24"/>
        </w:rPr>
        <w:t xml:space="preserve"> in Electrical Engineering Systems</w:t>
      </w:r>
      <w:bookmarkEnd w:id="124"/>
    </w:p>
    <w:p w14:paraId="5CFF2BA4" w14:textId="42B2BB4F" w:rsidR="00B212EC" w:rsidRPr="00B212EC" w:rsidRDefault="00B212EC" w:rsidP="006E32D0">
      <w:pPr>
        <w:pStyle w:val="ListParagraph"/>
        <w:ind w:left="840"/>
      </w:pPr>
      <w:r>
        <w:t>For an description of PF refer to section 2.3. For a description of PFC refer to section 2.6. Electrical Engineering systems refers to</w:t>
      </w:r>
      <w:r w:rsidR="00273D15">
        <w:t xml:space="preserve"> a</w:t>
      </w:r>
      <w:r w:rsidR="00937BF2">
        <w:t xml:space="preserve">n electrical system that manage </w:t>
      </w:r>
      <w:r w:rsidR="0030400F">
        <w:t xml:space="preserve">and distribute </w:t>
      </w:r>
      <w:r w:rsidR="00937BF2">
        <w:t>electrical power</w:t>
      </w:r>
      <w:r w:rsidR="0030400F">
        <w:t xml:space="preserve"> </w:t>
      </w:r>
      <w:sdt>
        <w:sdtPr>
          <w:id w:val="313609750"/>
          <w:citation/>
        </w:sdtPr>
        <w:sdtEndPr/>
        <w:sdtContent>
          <w:r w:rsidR="0030400F">
            <w:fldChar w:fldCharType="begin"/>
          </w:r>
          <w:r w:rsidR="0030400F">
            <w:instrText xml:space="preserve"> CITATION Blu25 \l 2057 </w:instrText>
          </w:r>
          <w:r w:rsidR="0030400F">
            <w:fldChar w:fldCharType="separate"/>
          </w:r>
          <w:r w:rsidR="00DA3D7A" w:rsidRPr="00DA3D7A">
            <w:rPr>
              <w:noProof/>
            </w:rPr>
            <w:t>[38]</w:t>
          </w:r>
          <w:r w:rsidR="0030400F">
            <w:fldChar w:fldCharType="end"/>
          </w:r>
        </w:sdtContent>
      </w:sdt>
      <w:r w:rsidR="00937BF2">
        <w:t>.</w:t>
      </w:r>
      <w:r w:rsidR="00094787">
        <w:t xml:space="preserve"> </w:t>
      </w:r>
      <w:r w:rsidR="00273D15">
        <w:t>Electrical systems engineering covers the design</w:t>
      </w:r>
      <w:r w:rsidR="001007A7">
        <w:t xml:space="preserve">, </w:t>
      </w:r>
      <w:r w:rsidR="00273D15">
        <w:t xml:space="preserve">manufacture </w:t>
      </w:r>
      <w:r w:rsidR="001007A7">
        <w:t xml:space="preserve">and maintenance </w:t>
      </w:r>
      <w:r w:rsidR="00273D15">
        <w:t>of electrical systems</w:t>
      </w:r>
      <w:r w:rsidR="001007A7">
        <w:t xml:space="preserve"> </w:t>
      </w:r>
      <w:sdt>
        <w:sdtPr>
          <w:id w:val="-1694836586"/>
          <w:citation/>
        </w:sdtPr>
        <w:sdtEndPr/>
        <w:sdtContent>
          <w:r w:rsidR="001007A7">
            <w:fldChar w:fldCharType="begin"/>
          </w:r>
          <w:r w:rsidR="001007A7">
            <w:instrText xml:space="preserve"> CITATION Wor26 \l 2057 </w:instrText>
          </w:r>
          <w:r w:rsidR="001007A7">
            <w:fldChar w:fldCharType="separate"/>
          </w:r>
          <w:r w:rsidR="00DA3D7A" w:rsidRPr="00DA3D7A">
            <w:rPr>
              <w:noProof/>
            </w:rPr>
            <w:t>[39]</w:t>
          </w:r>
          <w:r w:rsidR="001007A7">
            <w:fldChar w:fldCharType="end"/>
          </w:r>
        </w:sdtContent>
      </w:sdt>
      <w:r w:rsidR="001007A7">
        <w:t>.</w:t>
      </w:r>
      <w:r w:rsidR="00094787">
        <w:t xml:space="preserve"> </w:t>
      </w:r>
      <w:r w:rsidR="001007A7">
        <w:t>These are used in many different industries, for example; construction, aviation, domestic, aerospace, motorsport, and many more</w:t>
      </w:r>
      <w:r w:rsidR="00937BF2">
        <w:t xml:space="preserve"> </w:t>
      </w:r>
      <w:sdt>
        <w:sdtPr>
          <w:id w:val="-586845357"/>
          <w:citation/>
        </w:sdtPr>
        <w:sdtEndPr/>
        <w:sdtContent>
          <w:r w:rsidR="00937BF2">
            <w:fldChar w:fldCharType="begin"/>
          </w:r>
          <w:r w:rsidR="00937BF2">
            <w:instrText xml:space="preserve"> CITATION Rac25 \l 2057 </w:instrText>
          </w:r>
          <w:r w:rsidR="00937BF2">
            <w:fldChar w:fldCharType="separate"/>
          </w:r>
          <w:r w:rsidR="00DA3D7A" w:rsidRPr="00DA3D7A">
            <w:rPr>
              <w:noProof/>
            </w:rPr>
            <w:t>[40]</w:t>
          </w:r>
          <w:r w:rsidR="00937BF2">
            <w:fldChar w:fldCharType="end"/>
          </w:r>
        </w:sdtContent>
      </w:sdt>
      <w:r w:rsidR="001007A7">
        <w:t>.</w:t>
      </w:r>
      <w:r w:rsidR="006E32D0">
        <w:t xml:space="preserve"> </w:t>
      </w:r>
      <w:r>
        <w:t>The significance of PF in relation to Electrical Engineering Systems</w:t>
      </w:r>
      <w:r w:rsidR="0004716E">
        <w:t>, is that it is very critical, as it indicates the efficiency of electrical power usage</w:t>
      </w:r>
      <w:r w:rsidR="00D965F2">
        <w:t>, as detailed in section 2.3.</w:t>
      </w:r>
      <w:r w:rsidR="00DA5E1B">
        <w:t xml:space="preserve"> </w:t>
      </w:r>
      <w:r w:rsidR="00D965F2">
        <w:t xml:space="preserve">Additionally, PF is the relationship between active and apparent power and is essential for optimising the efficiency of electrical systems and it can prevent issues in the systems, for example, energy losses and conductor overheating </w:t>
      </w:r>
      <w:sdt>
        <w:sdtPr>
          <w:id w:val="589897779"/>
          <w:citation/>
        </w:sdtPr>
        <w:sdtContent>
          <w:r w:rsidR="00D965F2">
            <w:fldChar w:fldCharType="begin"/>
          </w:r>
          <w:r w:rsidR="00DA5E1B">
            <w:instrText xml:space="preserve">CITATION Pow26 \l 2057 </w:instrText>
          </w:r>
          <w:r w:rsidR="00D965F2">
            <w:fldChar w:fldCharType="separate"/>
          </w:r>
          <w:r w:rsidR="00DA3D7A" w:rsidRPr="00DA3D7A">
            <w:rPr>
              <w:noProof/>
            </w:rPr>
            <w:t>[41]</w:t>
          </w:r>
          <w:r w:rsidR="00D965F2">
            <w:fldChar w:fldCharType="end"/>
          </w:r>
        </w:sdtContent>
      </w:sdt>
      <w:r w:rsidR="00D965F2">
        <w:t>. The results of these can lead to equipment failure and higher utility charges</w:t>
      </w:r>
      <w:sdt>
        <w:sdtPr>
          <w:id w:val="703521431"/>
          <w:citation/>
        </w:sdtPr>
        <w:sdtContent>
          <w:r w:rsidR="00DA5E1B">
            <w:fldChar w:fldCharType="begin"/>
          </w:r>
          <w:r w:rsidR="00DA5E1B">
            <w:instrText xml:space="preserve">CITATION Pow26 \l 2057 </w:instrText>
          </w:r>
          <w:r w:rsidR="00DA5E1B">
            <w:fldChar w:fldCharType="separate"/>
          </w:r>
          <w:r w:rsidR="00DA3D7A">
            <w:rPr>
              <w:noProof/>
            </w:rPr>
            <w:t xml:space="preserve"> </w:t>
          </w:r>
          <w:r w:rsidR="00DA3D7A" w:rsidRPr="00DA3D7A">
            <w:rPr>
              <w:noProof/>
            </w:rPr>
            <w:t>[41]</w:t>
          </w:r>
          <w:r w:rsidR="00DA5E1B">
            <w:fldChar w:fldCharType="end"/>
          </w:r>
        </w:sdtContent>
      </w:sdt>
      <w:r w:rsidR="00D965F2">
        <w:t xml:space="preserve">, which for a business are risks they would like to mitigate, as a result the PF </w:t>
      </w:r>
      <w:r w:rsidR="00DA5E1B">
        <w:t>plays a significant role in electrical systems.</w:t>
      </w:r>
      <w:r w:rsidR="006E32D0">
        <w:t xml:space="preserve"> </w:t>
      </w:r>
      <w:r>
        <w:t>The significance of PFC in relation to Electrical Engineering Systems</w:t>
      </w:r>
      <w:r w:rsidR="00DA5E1B">
        <w:t xml:space="preserve">, </w:t>
      </w:r>
      <w:r w:rsidR="006E32D0">
        <w:t>is that it is very important, as PFC is the method used to increase the power factor, to make it as close to 1 as possible, as detailed in section 2.6. PFC is significant in relation to Electrical systems as, if the PF is increased due to the PFC, this means the issues highlighted in regards to a lower PF (energy losses and overheating), wont occur and would be a method of eliminating/mitigating these risks</w:t>
      </w:r>
      <w:r w:rsidR="0053135C">
        <w:t>.</w:t>
      </w:r>
    </w:p>
    <w:p w14:paraId="3EABB9AE" w14:textId="77777777" w:rsidR="00B212EC" w:rsidRPr="00B212EC" w:rsidRDefault="00B212EC" w:rsidP="00B212EC">
      <w:pPr>
        <w:pStyle w:val="ListParagraph"/>
        <w:ind w:left="840"/>
      </w:pPr>
    </w:p>
    <w:p w14:paraId="360180FD" w14:textId="4CF079EA" w:rsidR="009A0681" w:rsidRPr="00062E30" w:rsidRDefault="00B82FB7" w:rsidP="00B82FB7">
      <w:pPr>
        <w:rPr>
          <w:rFonts w:cstheme="minorHAnsi"/>
          <w:sz w:val="24"/>
          <w:szCs w:val="24"/>
        </w:rPr>
      </w:pPr>
      <w:r>
        <w:rPr>
          <w:rFonts w:cstheme="minorHAnsi"/>
          <w:sz w:val="24"/>
          <w:szCs w:val="24"/>
        </w:rPr>
        <w:br w:type="page"/>
      </w:r>
    </w:p>
    <w:p w14:paraId="63B033AA" w14:textId="156C8449" w:rsidR="00ED3576" w:rsidRPr="00284673" w:rsidRDefault="00ED3576" w:rsidP="00ED3576">
      <w:pPr>
        <w:pStyle w:val="Heading1"/>
        <w:numPr>
          <w:ilvl w:val="0"/>
          <w:numId w:val="1"/>
        </w:numPr>
        <w:rPr>
          <w:rFonts w:asciiTheme="minorHAnsi" w:hAnsiTheme="minorHAnsi" w:cstheme="minorHAnsi"/>
          <w:b/>
          <w:bCs/>
          <w:color w:val="auto"/>
          <w:sz w:val="32"/>
          <w:szCs w:val="32"/>
        </w:rPr>
      </w:pPr>
      <w:bookmarkStart w:id="125" w:name="_Toc218387075"/>
      <w:r w:rsidRPr="00284673">
        <w:rPr>
          <w:rFonts w:asciiTheme="minorHAnsi" w:hAnsiTheme="minorHAnsi" w:cstheme="minorHAnsi"/>
          <w:b/>
          <w:bCs/>
          <w:color w:val="auto"/>
          <w:sz w:val="32"/>
          <w:szCs w:val="32"/>
        </w:rPr>
        <w:lastRenderedPageBreak/>
        <w:t>Conclusion</w:t>
      </w:r>
      <w:bookmarkEnd w:id="125"/>
    </w:p>
    <w:p w14:paraId="7F1BB01E" w14:textId="61EC086A" w:rsidR="00F6579E" w:rsidRPr="00C50D3E" w:rsidRDefault="00F6579E" w:rsidP="004F2F94">
      <w:pPr>
        <w:ind w:left="720"/>
        <w:rPr>
          <w:sz w:val="24"/>
          <w:szCs w:val="24"/>
          <w:lang w:eastAsia="en-US"/>
        </w:rPr>
      </w:pPr>
      <w:r w:rsidRPr="00C50D3E">
        <w:rPr>
          <w:sz w:val="24"/>
          <w:szCs w:val="24"/>
          <w:lang w:eastAsia="en-US"/>
        </w:rPr>
        <w:t>From the experiment, it has been determined that</w:t>
      </w:r>
      <w:r w:rsidR="004F2F94" w:rsidRPr="00C50D3E">
        <w:rPr>
          <w:sz w:val="24"/>
          <w:szCs w:val="24"/>
          <w:lang w:eastAsia="en-US"/>
        </w:rPr>
        <w:t xml:space="preserve">, when the </w:t>
      </w:r>
      <w:r w:rsidR="004F2F94" w:rsidRPr="00C50D3E">
        <w:rPr>
          <w:rFonts w:cstheme="minorHAnsi"/>
          <w:sz w:val="24"/>
          <w:szCs w:val="24"/>
        </w:rPr>
        <w:t xml:space="preserve">capacitor value increases, so does the Power Factor, however the phase angle will decrease, this is also true in vice-versa, this is in relation to PFC. Additionally, with a higher frequency, this will create a higher Power Factor value. Additionally, the author has </w:t>
      </w:r>
      <w:r w:rsidR="00A8223E" w:rsidRPr="00C50D3E">
        <w:rPr>
          <w:rFonts w:cstheme="minorHAnsi"/>
          <w:sz w:val="24"/>
          <w:szCs w:val="24"/>
        </w:rPr>
        <w:t>created a RLC Circuit, via PFC, using the value calculated for the capacitor to do this. Using this value the author calculated the component voltages and current for the RLC Circuit, using phasor diagrams to demonstrate the values. Additionally, explaining the relation between PFC and different subjects within electrical engineering.</w:t>
      </w:r>
      <w:r w:rsidR="00EE7CC7">
        <w:rPr>
          <w:rFonts w:cstheme="minorHAnsi"/>
          <w:sz w:val="24"/>
          <w:szCs w:val="24"/>
        </w:rPr>
        <w:t xml:space="preserve"> While also describing PF and PFC and explaining its significance to electrical engineering systems.</w:t>
      </w:r>
    </w:p>
    <w:p w14:paraId="260D0CC9" w14:textId="3A8CF6C9" w:rsidR="00B82FB7" w:rsidRPr="00F6579E" w:rsidRDefault="00B82FB7" w:rsidP="00B82FB7">
      <w:pPr>
        <w:rPr>
          <w:sz w:val="24"/>
          <w:szCs w:val="24"/>
          <w:lang w:eastAsia="en-US"/>
        </w:rPr>
      </w:pPr>
      <w:r>
        <w:rPr>
          <w:sz w:val="24"/>
          <w:szCs w:val="24"/>
          <w:lang w:eastAsia="en-US"/>
        </w:rPr>
        <w:br w:type="page"/>
      </w:r>
    </w:p>
    <w:bookmarkStart w:id="126" w:name="_Toc218387076" w:displacedByCustomXml="next"/>
    <w:sdt>
      <w:sdtPr>
        <w:rPr>
          <w:rFonts w:asciiTheme="minorHAnsi" w:eastAsiaTheme="minorEastAsia" w:hAnsiTheme="minorHAnsi" w:cstheme="minorHAnsi"/>
          <w:b/>
          <w:bCs/>
          <w:color w:val="auto"/>
          <w:sz w:val="32"/>
          <w:szCs w:val="32"/>
          <w:lang w:eastAsia="zh-CN"/>
        </w:rPr>
        <w:id w:val="-1536880727"/>
        <w:docPartObj>
          <w:docPartGallery w:val="Bibliographies"/>
          <w:docPartUnique/>
        </w:docPartObj>
      </w:sdtPr>
      <w:sdtEndPr>
        <w:rPr>
          <w:rFonts w:cstheme="minorBidi"/>
          <w:b w:val="0"/>
          <w:bCs w:val="0"/>
          <w:sz w:val="22"/>
          <w:szCs w:val="22"/>
        </w:rPr>
      </w:sdtEndPr>
      <w:sdtContent>
        <w:p w14:paraId="13CDC398" w14:textId="0A3B3611" w:rsidR="00EF1884" w:rsidRPr="00EF1884" w:rsidRDefault="00EF1884" w:rsidP="00EF1884">
          <w:pPr>
            <w:pStyle w:val="Heading1"/>
            <w:numPr>
              <w:ilvl w:val="0"/>
              <w:numId w:val="1"/>
            </w:numPr>
            <w:rPr>
              <w:rFonts w:asciiTheme="minorHAnsi" w:hAnsiTheme="minorHAnsi" w:cstheme="minorHAnsi"/>
              <w:b/>
              <w:bCs/>
              <w:color w:val="auto"/>
              <w:sz w:val="32"/>
              <w:szCs w:val="32"/>
            </w:rPr>
          </w:pPr>
          <w:r w:rsidRPr="00EF1884">
            <w:rPr>
              <w:rFonts w:asciiTheme="minorHAnsi" w:hAnsiTheme="minorHAnsi" w:cstheme="minorHAnsi"/>
              <w:b/>
              <w:bCs/>
              <w:color w:val="auto"/>
              <w:sz w:val="32"/>
              <w:szCs w:val="32"/>
            </w:rPr>
            <w:t>References</w:t>
          </w:r>
          <w:bookmarkEnd w:id="126"/>
        </w:p>
        <w:sdt>
          <w:sdtPr>
            <w:id w:val="-573587230"/>
            <w:bibliography/>
          </w:sdtPr>
          <w:sdtEndPr/>
          <w:sdtContent>
            <w:p w14:paraId="4241142D" w14:textId="77777777" w:rsidR="00DA3D7A" w:rsidRDefault="00EF1884" w:rsidP="007A5961">
              <w:pPr>
                <w:rPr>
                  <w:rFonts w:eastAsiaTheme="minorHAnsi"/>
                  <w:noProof/>
                  <w:lang w:eastAsia="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A3D7A" w14:paraId="195643AA" w14:textId="77777777">
                <w:trPr>
                  <w:divId w:val="1611425257"/>
                  <w:tblCellSpacing w:w="15" w:type="dxa"/>
                </w:trPr>
                <w:tc>
                  <w:tcPr>
                    <w:tcW w:w="50" w:type="pct"/>
                    <w:hideMark/>
                  </w:tcPr>
                  <w:p w14:paraId="42F27D82" w14:textId="16FEA65E" w:rsidR="00DA3D7A" w:rsidRDefault="00DA3D7A">
                    <w:pPr>
                      <w:pStyle w:val="Bibliography"/>
                      <w:rPr>
                        <w:noProof/>
                        <w:sz w:val="24"/>
                        <w:szCs w:val="24"/>
                      </w:rPr>
                    </w:pPr>
                    <w:r>
                      <w:rPr>
                        <w:noProof/>
                      </w:rPr>
                      <w:t xml:space="preserve">[1] </w:t>
                    </w:r>
                  </w:p>
                </w:tc>
                <w:tc>
                  <w:tcPr>
                    <w:tcW w:w="0" w:type="auto"/>
                    <w:hideMark/>
                  </w:tcPr>
                  <w:p w14:paraId="6BC5ABA2" w14:textId="77777777" w:rsidR="00DA3D7A" w:rsidRDefault="00DA3D7A">
                    <w:pPr>
                      <w:pStyle w:val="Bibliography"/>
                      <w:rPr>
                        <w:noProof/>
                      </w:rPr>
                    </w:pPr>
                    <w:r>
                      <w:rPr>
                        <w:noProof/>
                      </w:rPr>
                      <w:t xml:space="preserve">J. C. Rawlins, “Preface,” in </w:t>
                    </w:r>
                    <w:r>
                      <w:rPr>
                        <w:i/>
                        <w:iCs/>
                        <w:noProof/>
                      </w:rPr>
                      <w:t>Basic AC Circuits, Second Edition</w:t>
                    </w:r>
                    <w:r>
                      <w:rPr>
                        <w:noProof/>
                      </w:rPr>
                      <w:t>, Newnes, 2000, p. VIII.</w:t>
                    </w:r>
                  </w:p>
                </w:tc>
              </w:tr>
              <w:tr w:rsidR="00DA3D7A" w14:paraId="304E5CCE" w14:textId="77777777">
                <w:trPr>
                  <w:divId w:val="1611425257"/>
                  <w:tblCellSpacing w:w="15" w:type="dxa"/>
                </w:trPr>
                <w:tc>
                  <w:tcPr>
                    <w:tcW w:w="50" w:type="pct"/>
                    <w:hideMark/>
                  </w:tcPr>
                  <w:p w14:paraId="1D6E941F" w14:textId="77777777" w:rsidR="00DA3D7A" w:rsidRDefault="00DA3D7A">
                    <w:pPr>
                      <w:pStyle w:val="Bibliography"/>
                      <w:rPr>
                        <w:noProof/>
                      </w:rPr>
                    </w:pPr>
                    <w:r>
                      <w:rPr>
                        <w:noProof/>
                      </w:rPr>
                      <w:t xml:space="preserve">[2] </w:t>
                    </w:r>
                  </w:p>
                </w:tc>
                <w:tc>
                  <w:tcPr>
                    <w:tcW w:w="0" w:type="auto"/>
                    <w:hideMark/>
                  </w:tcPr>
                  <w:p w14:paraId="3635280D" w14:textId="77777777" w:rsidR="00DA3D7A" w:rsidRDefault="00DA3D7A">
                    <w:pPr>
                      <w:pStyle w:val="Bibliography"/>
                      <w:rPr>
                        <w:noProof/>
                      </w:rPr>
                    </w:pPr>
                    <w:r>
                      <w:rPr>
                        <w:noProof/>
                      </w:rPr>
                      <w:t xml:space="preserve">K. P. Wong, “Direct Current and Alternanting Current Systems,” in </w:t>
                    </w:r>
                    <w:r>
                      <w:rPr>
                        <w:i/>
                        <w:iCs/>
                        <w:noProof/>
                      </w:rPr>
                      <w:t>Electrical Engineering - Volume I</w:t>
                    </w:r>
                    <w:r>
                      <w:rPr>
                        <w:noProof/>
                      </w:rPr>
                      <w:t>, Singapore, EOLSS Publications, 2009, p. 108.</w:t>
                    </w:r>
                  </w:p>
                </w:tc>
              </w:tr>
              <w:tr w:rsidR="00DA3D7A" w14:paraId="573FD8B7" w14:textId="77777777">
                <w:trPr>
                  <w:divId w:val="1611425257"/>
                  <w:tblCellSpacing w:w="15" w:type="dxa"/>
                </w:trPr>
                <w:tc>
                  <w:tcPr>
                    <w:tcW w:w="50" w:type="pct"/>
                    <w:hideMark/>
                  </w:tcPr>
                  <w:p w14:paraId="494B1BC2" w14:textId="77777777" w:rsidR="00DA3D7A" w:rsidRDefault="00DA3D7A">
                    <w:pPr>
                      <w:pStyle w:val="Bibliography"/>
                      <w:rPr>
                        <w:noProof/>
                      </w:rPr>
                    </w:pPr>
                    <w:r>
                      <w:rPr>
                        <w:noProof/>
                      </w:rPr>
                      <w:t xml:space="preserve">[3] </w:t>
                    </w:r>
                  </w:p>
                </w:tc>
                <w:tc>
                  <w:tcPr>
                    <w:tcW w:w="0" w:type="auto"/>
                    <w:hideMark/>
                  </w:tcPr>
                  <w:p w14:paraId="6174C1E8" w14:textId="77777777" w:rsidR="00DA3D7A" w:rsidRDefault="00DA3D7A">
                    <w:pPr>
                      <w:pStyle w:val="Bibliography"/>
                      <w:rPr>
                        <w:noProof/>
                      </w:rPr>
                    </w:pPr>
                    <w:r>
                      <w:rPr>
                        <w:noProof/>
                      </w:rPr>
                      <w:t xml:space="preserve">I. Torriente-García, F. M. Muñoz-Pérez, J. C. Castro-Palacio and J. S. Monsoriu, “The internal resistance of a non-ideal inductor in an RLC series circuit at resonance,” </w:t>
                    </w:r>
                    <w:r>
                      <w:rPr>
                        <w:i/>
                        <w:iCs/>
                        <w:noProof/>
                      </w:rPr>
                      <w:t xml:space="preserve">Physics Education, </w:t>
                    </w:r>
                    <w:r>
                      <w:rPr>
                        <w:noProof/>
                      </w:rPr>
                      <w:t xml:space="preserve">vol. 59, no. 4, 2024. </w:t>
                    </w:r>
                  </w:p>
                </w:tc>
              </w:tr>
              <w:tr w:rsidR="00DA3D7A" w14:paraId="19E8DB4D" w14:textId="77777777">
                <w:trPr>
                  <w:divId w:val="1611425257"/>
                  <w:tblCellSpacing w:w="15" w:type="dxa"/>
                </w:trPr>
                <w:tc>
                  <w:tcPr>
                    <w:tcW w:w="50" w:type="pct"/>
                    <w:hideMark/>
                  </w:tcPr>
                  <w:p w14:paraId="4769D2DA" w14:textId="77777777" w:rsidR="00DA3D7A" w:rsidRDefault="00DA3D7A">
                    <w:pPr>
                      <w:pStyle w:val="Bibliography"/>
                      <w:rPr>
                        <w:noProof/>
                      </w:rPr>
                    </w:pPr>
                    <w:r>
                      <w:rPr>
                        <w:noProof/>
                      </w:rPr>
                      <w:t xml:space="preserve">[4] </w:t>
                    </w:r>
                  </w:p>
                </w:tc>
                <w:tc>
                  <w:tcPr>
                    <w:tcW w:w="0" w:type="auto"/>
                    <w:hideMark/>
                  </w:tcPr>
                  <w:p w14:paraId="41CABE07" w14:textId="77777777" w:rsidR="00DA3D7A" w:rsidRDefault="00DA3D7A">
                    <w:pPr>
                      <w:pStyle w:val="Bibliography"/>
                      <w:rPr>
                        <w:noProof/>
                      </w:rPr>
                    </w:pPr>
                    <w:r>
                      <w:rPr>
                        <w:noProof/>
                      </w:rPr>
                      <w:t xml:space="preserve">C. M. Coman, A. Florescu and C. D. Oancea, “Improving the Efficiency and Sustainability of Power Systems Using Distributed Power Factor Correction Methods,” 2020. </w:t>
                    </w:r>
                  </w:p>
                </w:tc>
              </w:tr>
              <w:tr w:rsidR="00DA3D7A" w14:paraId="4D34FB48" w14:textId="77777777">
                <w:trPr>
                  <w:divId w:val="1611425257"/>
                  <w:tblCellSpacing w:w="15" w:type="dxa"/>
                </w:trPr>
                <w:tc>
                  <w:tcPr>
                    <w:tcW w:w="50" w:type="pct"/>
                    <w:hideMark/>
                  </w:tcPr>
                  <w:p w14:paraId="1531DAC3" w14:textId="77777777" w:rsidR="00DA3D7A" w:rsidRDefault="00DA3D7A">
                    <w:pPr>
                      <w:pStyle w:val="Bibliography"/>
                      <w:rPr>
                        <w:noProof/>
                      </w:rPr>
                    </w:pPr>
                    <w:r>
                      <w:rPr>
                        <w:noProof/>
                      </w:rPr>
                      <w:t xml:space="preserve">[5] </w:t>
                    </w:r>
                  </w:p>
                </w:tc>
                <w:tc>
                  <w:tcPr>
                    <w:tcW w:w="0" w:type="auto"/>
                    <w:hideMark/>
                  </w:tcPr>
                  <w:p w14:paraId="34A230C0" w14:textId="77777777" w:rsidR="00DA3D7A" w:rsidRDefault="00DA3D7A">
                    <w:pPr>
                      <w:pStyle w:val="Bibliography"/>
                      <w:rPr>
                        <w:noProof/>
                      </w:rPr>
                    </w:pPr>
                    <w:r>
                      <w:rPr>
                        <w:noProof/>
                      </w:rPr>
                      <w:t>RapidTables, “Power Factor,” RapidTables, [Online]. Available: https://www.rapidtables.com/electric/Power_Factor.html. [Accessed 4 January 2026].</w:t>
                    </w:r>
                  </w:p>
                </w:tc>
              </w:tr>
              <w:tr w:rsidR="00DA3D7A" w14:paraId="3C109A9A" w14:textId="77777777">
                <w:trPr>
                  <w:divId w:val="1611425257"/>
                  <w:tblCellSpacing w:w="15" w:type="dxa"/>
                </w:trPr>
                <w:tc>
                  <w:tcPr>
                    <w:tcW w:w="50" w:type="pct"/>
                    <w:hideMark/>
                  </w:tcPr>
                  <w:p w14:paraId="0498E894" w14:textId="77777777" w:rsidR="00DA3D7A" w:rsidRDefault="00DA3D7A">
                    <w:pPr>
                      <w:pStyle w:val="Bibliography"/>
                      <w:rPr>
                        <w:noProof/>
                      </w:rPr>
                    </w:pPr>
                    <w:r>
                      <w:rPr>
                        <w:noProof/>
                      </w:rPr>
                      <w:t xml:space="preserve">[6] </w:t>
                    </w:r>
                  </w:p>
                </w:tc>
                <w:tc>
                  <w:tcPr>
                    <w:tcW w:w="0" w:type="auto"/>
                    <w:hideMark/>
                  </w:tcPr>
                  <w:p w14:paraId="791F2D0F" w14:textId="77777777" w:rsidR="00DA3D7A" w:rsidRDefault="00DA3D7A">
                    <w:pPr>
                      <w:pStyle w:val="Bibliography"/>
                      <w:rPr>
                        <w:noProof/>
                      </w:rPr>
                    </w:pPr>
                    <w:r>
                      <w:rPr>
                        <w:noProof/>
                      </w:rPr>
                      <w:t xml:space="preserve">M. R. Stoker, “Principles of pressure transducers, resonance, damping and frequency response,” </w:t>
                    </w:r>
                    <w:r>
                      <w:rPr>
                        <w:i/>
                        <w:iCs/>
                        <w:noProof/>
                      </w:rPr>
                      <w:t xml:space="preserve">Anaesthesia &amp; Intensive Care Medicine, </w:t>
                    </w:r>
                    <w:r>
                      <w:rPr>
                        <w:noProof/>
                      </w:rPr>
                      <w:t xml:space="preserve">vol. 5, no. 11, pp. 371-375, 2004. </w:t>
                    </w:r>
                  </w:p>
                </w:tc>
              </w:tr>
              <w:tr w:rsidR="00DA3D7A" w14:paraId="636E3E06" w14:textId="77777777">
                <w:trPr>
                  <w:divId w:val="1611425257"/>
                  <w:tblCellSpacing w:w="15" w:type="dxa"/>
                </w:trPr>
                <w:tc>
                  <w:tcPr>
                    <w:tcW w:w="50" w:type="pct"/>
                    <w:hideMark/>
                  </w:tcPr>
                  <w:p w14:paraId="6407CD0D" w14:textId="77777777" w:rsidR="00DA3D7A" w:rsidRDefault="00DA3D7A">
                    <w:pPr>
                      <w:pStyle w:val="Bibliography"/>
                      <w:rPr>
                        <w:noProof/>
                      </w:rPr>
                    </w:pPr>
                    <w:r>
                      <w:rPr>
                        <w:noProof/>
                      </w:rPr>
                      <w:t xml:space="preserve">[7] </w:t>
                    </w:r>
                  </w:p>
                </w:tc>
                <w:tc>
                  <w:tcPr>
                    <w:tcW w:w="0" w:type="auto"/>
                    <w:hideMark/>
                  </w:tcPr>
                  <w:p w14:paraId="1A525407" w14:textId="77777777" w:rsidR="00DA3D7A" w:rsidRDefault="00DA3D7A">
                    <w:pPr>
                      <w:pStyle w:val="Bibliography"/>
                      <w:rPr>
                        <w:noProof/>
                      </w:rPr>
                    </w:pPr>
                    <w:r>
                      <w:rPr>
                        <w:noProof/>
                      </w:rPr>
                      <w:t xml:space="preserve">M. Gilbert, “Principles of pressure transducers, resonance, damping and frequency response,” </w:t>
                    </w:r>
                    <w:r>
                      <w:rPr>
                        <w:i/>
                        <w:iCs/>
                        <w:noProof/>
                      </w:rPr>
                      <w:t xml:space="preserve">Anaesthesia &amp; Intensive Care Medicine, </w:t>
                    </w:r>
                    <w:r>
                      <w:rPr>
                        <w:noProof/>
                      </w:rPr>
                      <w:t xml:space="preserve">vol. 13, no. 1, pp. 1-6, 2012. </w:t>
                    </w:r>
                  </w:p>
                </w:tc>
              </w:tr>
              <w:tr w:rsidR="00DA3D7A" w14:paraId="30BE677A" w14:textId="77777777">
                <w:trPr>
                  <w:divId w:val="1611425257"/>
                  <w:tblCellSpacing w:w="15" w:type="dxa"/>
                </w:trPr>
                <w:tc>
                  <w:tcPr>
                    <w:tcW w:w="50" w:type="pct"/>
                    <w:hideMark/>
                  </w:tcPr>
                  <w:p w14:paraId="174E4FD6" w14:textId="77777777" w:rsidR="00DA3D7A" w:rsidRDefault="00DA3D7A">
                    <w:pPr>
                      <w:pStyle w:val="Bibliography"/>
                      <w:rPr>
                        <w:noProof/>
                      </w:rPr>
                    </w:pPr>
                    <w:r>
                      <w:rPr>
                        <w:noProof/>
                      </w:rPr>
                      <w:t xml:space="preserve">[8] </w:t>
                    </w:r>
                  </w:p>
                </w:tc>
                <w:tc>
                  <w:tcPr>
                    <w:tcW w:w="0" w:type="auto"/>
                    <w:hideMark/>
                  </w:tcPr>
                  <w:p w14:paraId="32598E8C" w14:textId="77777777" w:rsidR="00DA3D7A" w:rsidRDefault="00DA3D7A">
                    <w:pPr>
                      <w:pStyle w:val="Bibliography"/>
                      <w:rPr>
                        <w:noProof/>
                      </w:rPr>
                    </w:pPr>
                    <w:r>
                      <w:rPr>
                        <w:noProof/>
                      </w:rPr>
                      <w:t xml:space="preserve">S. Roberts, “Conjugate-Image Impedances,” </w:t>
                    </w:r>
                    <w:r>
                      <w:rPr>
                        <w:i/>
                        <w:iCs/>
                        <w:noProof/>
                      </w:rPr>
                      <w:t xml:space="preserve">Proceedings of the IRE, </w:t>
                    </w:r>
                    <w:r>
                      <w:rPr>
                        <w:noProof/>
                      </w:rPr>
                      <w:t xml:space="preserve">vol. 34, no. 4, pp. 198-204, 1946. </w:t>
                    </w:r>
                  </w:p>
                </w:tc>
              </w:tr>
              <w:tr w:rsidR="00DA3D7A" w14:paraId="54F8B060" w14:textId="77777777">
                <w:trPr>
                  <w:divId w:val="1611425257"/>
                  <w:tblCellSpacing w:w="15" w:type="dxa"/>
                </w:trPr>
                <w:tc>
                  <w:tcPr>
                    <w:tcW w:w="50" w:type="pct"/>
                    <w:hideMark/>
                  </w:tcPr>
                  <w:p w14:paraId="13948C43" w14:textId="77777777" w:rsidR="00DA3D7A" w:rsidRDefault="00DA3D7A">
                    <w:pPr>
                      <w:pStyle w:val="Bibliography"/>
                      <w:rPr>
                        <w:noProof/>
                      </w:rPr>
                    </w:pPr>
                    <w:r>
                      <w:rPr>
                        <w:noProof/>
                      </w:rPr>
                      <w:t xml:space="preserve">[9] </w:t>
                    </w:r>
                  </w:p>
                </w:tc>
                <w:tc>
                  <w:tcPr>
                    <w:tcW w:w="0" w:type="auto"/>
                    <w:hideMark/>
                  </w:tcPr>
                  <w:p w14:paraId="44D5B11E" w14:textId="77777777" w:rsidR="00DA3D7A" w:rsidRDefault="00DA3D7A">
                    <w:pPr>
                      <w:pStyle w:val="Bibliography"/>
                      <w:rPr>
                        <w:noProof/>
                      </w:rPr>
                    </w:pPr>
                    <w:r>
                      <w:rPr>
                        <w:noProof/>
                      </w:rPr>
                      <w:t xml:space="preserve">M. Pinuela, D. C. Yates, S. Lucyszyn and P. D. Mitcheson, “Maximizing DC-to-Load Efficiency for Inductive Power Transfer,” </w:t>
                    </w:r>
                    <w:r>
                      <w:rPr>
                        <w:i/>
                        <w:iCs/>
                        <w:noProof/>
                      </w:rPr>
                      <w:t xml:space="preserve">IEEE Transactions on Power Electronics, </w:t>
                    </w:r>
                    <w:r>
                      <w:rPr>
                        <w:noProof/>
                      </w:rPr>
                      <w:t xml:space="preserve">vol. 28, no. 5, pp. 2437 - 2447, 2012. </w:t>
                    </w:r>
                  </w:p>
                </w:tc>
              </w:tr>
              <w:tr w:rsidR="00DA3D7A" w14:paraId="0B9F9D17" w14:textId="77777777">
                <w:trPr>
                  <w:divId w:val="1611425257"/>
                  <w:tblCellSpacing w:w="15" w:type="dxa"/>
                </w:trPr>
                <w:tc>
                  <w:tcPr>
                    <w:tcW w:w="50" w:type="pct"/>
                    <w:hideMark/>
                  </w:tcPr>
                  <w:p w14:paraId="639342F7" w14:textId="77777777" w:rsidR="00DA3D7A" w:rsidRDefault="00DA3D7A">
                    <w:pPr>
                      <w:pStyle w:val="Bibliography"/>
                      <w:rPr>
                        <w:noProof/>
                      </w:rPr>
                    </w:pPr>
                    <w:r>
                      <w:rPr>
                        <w:noProof/>
                      </w:rPr>
                      <w:t xml:space="preserve">[10] </w:t>
                    </w:r>
                  </w:p>
                </w:tc>
                <w:tc>
                  <w:tcPr>
                    <w:tcW w:w="0" w:type="auto"/>
                    <w:hideMark/>
                  </w:tcPr>
                  <w:p w14:paraId="237CF3BF" w14:textId="77777777" w:rsidR="00DA3D7A" w:rsidRDefault="00DA3D7A">
                    <w:pPr>
                      <w:pStyle w:val="Bibliography"/>
                      <w:rPr>
                        <w:noProof/>
                      </w:rPr>
                    </w:pPr>
                    <w:r>
                      <w:rPr>
                        <w:noProof/>
                      </w:rPr>
                      <w:t>J. Ware, “Power Factor Correction,” IET, 2006.</w:t>
                    </w:r>
                  </w:p>
                </w:tc>
              </w:tr>
              <w:tr w:rsidR="00DA3D7A" w14:paraId="7B785DA2" w14:textId="77777777">
                <w:trPr>
                  <w:divId w:val="1611425257"/>
                  <w:tblCellSpacing w:w="15" w:type="dxa"/>
                </w:trPr>
                <w:tc>
                  <w:tcPr>
                    <w:tcW w:w="50" w:type="pct"/>
                    <w:hideMark/>
                  </w:tcPr>
                  <w:p w14:paraId="055A1F66" w14:textId="77777777" w:rsidR="00DA3D7A" w:rsidRDefault="00DA3D7A">
                    <w:pPr>
                      <w:pStyle w:val="Bibliography"/>
                      <w:rPr>
                        <w:noProof/>
                      </w:rPr>
                    </w:pPr>
                    <w:r>
                      <w:rPr>
                        <w:noProof/>
                      </w:rPr>
                      <w:t xml:space="preserve">[11] </w:t>
                    </w:r>
                  </w:p>
                </w:tc>
                <w:tc>
                  <w:tcPr>
                    <w:tcW w:w="0" w:type="auto"/>
                    <w:hideMark/>
                  </w:tcPr>
                  <w:p w14:paraId="6D734DB0" w14:textId="77777777" w:rsidR="00DA3D7A" w:rsidRDefault="00DA3D7A">
                    <w:pPr>
                      <w:pStyle w:val="Bibliography"/>
                      <w:rPr>
                        <w:noProof/>
                      </w:rPr>
                    </w:pPr>
                    <w:r>
                      <w:rPr>
                        <w:noProof/>
                      </w:rPr>
                      <w:t xml:space="preserve">B. McDonald and B. Lough, “Power Factor Correction (PFC) Circuit Basics,” in </w:t>
                    </w:r>
                    <w:r>
                      <w:rPr>
                        <w:i/>
                        <w:iCs/>
                        <w:noProof/>
                      </w:rPr>
                      <w:t>Texas instruments power supply design seminar</w:t>
                    </w:r>
                    <w:r>
                      <w:rPr>
                        <w:noProof/>
                      </w:rPr>
                      <w:t xml:space="preserve">, Texas , 2020. </w:t>
                    </w:r>
                  </w:p>
                </w:tc>
              </w:tr>
              <w:tr w:rsidR="00DA3D7A" w14:paraId="22032F3C" w14:textId="77777777">
                <w:trPr>
                  <w:divId w:val="1611425257"/>
                  <w:tblCellSpacing w:w="15" w:type="dxa"/>
                </w:trPr>
                <w:tc>
                  <w:tcPr>
                    <w:tcW w:w="50" w:type="pct"/>
                    <w:hideMark/>
                  </w:tcPr>
                  <w:p w14:paraId="53AD0411" w14:textId="77777777" w:rsidR="00DA3D7A" w:rsidRDefault="00DA3D7A">
                    <w:pPr>
                      <w:pStyle w:val="Bibliography"/>
                      <w:rPr>
                        <w:noProof/>
                      </w:rPr>
                    </w:pPr>
                    <w:r>
                      <w:rPr>
                        <w:noProof/>
                      </w:rPr>
                      <w:t xml:space="preserve">[12] </w:t>
                    </w:r>
                  </w:p>
                </w:tc>
                <w:tc>
                  <w:tcPr>
                    <w:tcW w:w="0" w:type="auto"/>
                    <w:hideMark/>
                  </w:tcPr>
                  <w:p w14:paraId="2F81CF87" w14:textId="77777777" w:rsidR="00DA3D7A" w:rsidRDefault="00DA3D7A">
                    <w:pPr>
                      <w:pStyle w:val="Bibliography"/>
                      <w:rPr>
                        <w:noProof/>
                      </w:rPr>
                    </w:pPr>
                    <w:r>
                      <w:rPr>
                        <w:noProof/>
                      </w:rPr>
                      <w:t>Nokian Capacitors, “Power Factor Correction,” Tampere, Nokian Capacitors, 2002, p. 3.</w:t>
                    </w:r>
                  </w:p>
                </w:tc>
              </w:tr>
              <w:tr w:rsidR="00DA3D7A" w14:paraId="2A99204E" w14:textId="77777777">
                <w:trPr>
                  <w:divId w:val="1611425257"/>
                  <w:tblCellSpacing w:w="15" w:type="dxa"/>
                </w:trPr>
                <w:tc>
                  <w:tcPr>
                    <w:tcW w:w="50" w:type="pct"/>
                    <w:hideMark/>
                  </w:tcPr>
                  <w:p w14:paraId="6F37C552" w14:textId="77777777" w:rsidR="00DA3D7A" w:rsidRDefault="00DA3D7A">
                    <w:pPr>
                      <w:pStyle w:val="Bibliography"/>
                      <w:rPr>
                        <w:noProof/>
                      </w:rPr>
                    </w:pPr>
                    <w:r>
                      <w:rPr>
                        <w:noProof/>
                      </w:rPr>
                      <w:t xml:space="preserve">[13] </w:t>
                    </w:r>
                  </w:p>
                </w:tc>
                <w:tc>
                  <w:tcPr>
                    <w:tcW w:w="0" w:type="auto"/>
                    <w:hideMark/>
                  </w:tcPr>
                  <w:p w14:paraId="4999C14A" w14:textId="77777777" w:rsidR="00DA3D7A" w:rsidRDefault="00DA3D7A">
                    <w:pPr>
                      <w:pStyle w:val="Bibliography"/>
                      <w:rPr>
                        <w:noProof/>
                      </w:rPr>
                    </w:pPr>
                    <w:r>
                      <w:rPr>
                        <w:noProof/>
                      </w:rPr>
                      <w:t xml:space="preserve">W. V. Lyon, Problems in electrical engineering, New York: McGraw, 1908. </w:t>
                    </w:r>
                  </w:p>
                </w:tc>
              </w:tr>
              <w:tr w:rsidR="00DA3D7A" w14:paraId="6B4BBA7F" w14:textId="77777777">
                <w:trPr>
                  <w:divId w:val="1611425257"/>
                  <w:tblCellSpacing w:w="15" w:type="dxa"/>
                </w:trPr>
                <w:tc>
                  <w:tcPr>
                    <w:tcW w:w="50" w:type="pct"/>
                    <w:hideMark/>
                  </w:tcPr>
                  <w:p w14:paraId="4F7923CE" w14:textId="77777777" w:rsidR="00DA3D7A" w:rsidRDefault="00DA3D7A">
                    <w:pPr>
                      <w:pStyle w:val="Bibliography"/>
                      <w:rPr>
                        <w:noProof/>
                      </w:rPr>
                    </w:pPr>
                    <w:r>
                      <w:rPr>
                        <w:noProof/>
                      </w:rPr>
                      <w:t xml:space="preserve">[14] </w:t>
                    </w:r>
                  </w:p>
                </w:tc>
                <w:tc>
                  <w:tcPr>
                    <w:tcW w:w="0" w:type="auto"/>
                    <w:hideMark/>
                  </w:tcPr>
                  <w:p w14:paraId="755F7D02" w14:textId="77777777" w:rsidR="00DA3D7A" w:rsidRDefault="00DA3D7A">
                    <w:pPr>
                      <w:pStyle w:val="Bibliography"/>
                      <w:rPr>
                        <w:noProof/>
                      </w:rPr>
                    </w:pPr>
                    <w:r>
                      <w:rPr>
                        <w:noProof/>
                      </w:rPr>
                      <w:t xml:space="preserve">S. Pajic and A. E. Emanuel, “Modern apparent power definitions: theoretical versus practical Approach-the general case,” </w:t>
                    </w:r>
                    <w:r>
                      <w:rPr>
                        <w:i/>
                        <w:iCs/>
                        <w:noProof/>
                      </w:rPr>
                      <w:t xml:space="preserve">IEEE Transactions on Power Delivery, </w:t>
                    </w:r>
                    <w:r>
                      <w:rPr>
                        <w:noProof/>
                      </w:rPr>
                      <w:t xml:space="preserve">vol. 21, no. 4, pp. 1787 - 1792, 2006. </w:t>
                    </w:r>
                  </w:p>
                </w:tc>
              </w:tr>
              <w:tr w:rsidR="00DA3D7A" w14:paraId="7925B57C" w14:textId="77777777">
                <w:trPr>
                  <w:divId w:val="1611425257"/>
                  <w:tblCellSpacing w:w="15" w:type="dxa"/>
                </w:trPr>
                <w:tc>
                  <w:tcPr>
                    <w:tcW w:w="50" w:type="pct"/>
                    <w:hideMark/>
                  </w:tcPr>
                  <w:p w14:paraId="533E953E" w14:textId="77777777" w:rsidR="00DA3D7A" w:rsidRDefault="00DA3D7A">
                    <w:pPr>
                      <w:pStyle w:val="Bibliography"/>
                      <w:rPr>
                        <w:noProof/>
                      </w:rPr>
                    </w:pPr>
                    <w:r>
                      <w:rPr>
                        <w:noProof/>
                      </w:rPr>
                      <w:t xml:space="preserve">[15] </w:t>
                    </w:r>
                  </w:p>
                </w:tc>
                <w:tc>
                  <w:tcPr>
                    <w:tcW w:w="0" w:type="auto"/>
                    <w:hideMark/>
                  </w:tcPr>
                  <w:p w14:paraId="22F05626" w14:textId="77777777" w:rsidR="00DA3D7A" w:rsidRDefault="00DA3D7A">
                    <w:pPr>
                      <w:pStyle w:val="Bibliography"/>
                      <w:rPr>
                        <w:noProof/>
                      </w:rPr>
                    </w:pPr>
                    <w:r>
                      <w:rPr>
                        <w:noProof/>
                      </w:rPr>
                      <w:t xml:space="preserve">R. Fetea and A. Petroianu, “Reactive Power: A Strange Concept?,” in </w:t>
                    </w:r>
                    <w:r>
                      <w:rPr>
                        <w:i/>
                        <w:iCs/>
                        <w:noProof/>
                      </w:rPr>
                      <w:t>Second European Conference on Physics Teaching In Engineering Education</w:t>
                    </w:r>
                    <w:r>
                      <w:rPr>
                        <w:noProof/>
                      </w:rPr>
                      <w:t xml:space="preserve">, Cape Town, 2000. </w:t>
                    </w:r>
                  </w:p>
                </w:tc>
              </w:tr>
              <w:tr w:rsidR="00DA3D7A" w14:paraId="3144AD27" w14:textId="77777777">
                <w:trPr>
                  <w:divId w:val="1611425257"/>
                  <w:tblCellSpacing w:w="15" w:type="dxa"/>
                </w:trPr>
                <w:tc>
                  <w:tcPr>
                    <w:tcW w:w="50" w:type="pct"/>
                    <w:hideMark/>
                  </w:tcPr>
                  <w:p w14:paraId="36B05367" w14:textId="77777777" w:rsidR="00DA3D7A" w:rsidRDefault="00DA3D7A">
                    <w:pPr>
                      <w:pStyle w:val="Bibliography"/>
                      <w:rPr>
                        <w:noProof/>
                      </w:rPr>
                    </w:pPr>
                    <w:r>
                      <w:rPr>
                        <w:noProof/>
                      </w:rPr>
                      <w:t xml:space="preserve">[16] </w:t>
                    </w:r>
                  </w:p>
                </w:tc>
                <w:tc>
                  <w:tcPr>
                    <w:tcW w:w="0" w:type="auto"/>
                    <w:hideMark/>
                  </w:tcPr>
                  <w:p w14:paraId="257C6BEA" w14:textId="77777777" w:rsidR="00DA3D7A" w:rsidRDefault="00DA3D7A">
                    <w:pPr>
                      <w:pStyle w:val="Bibliography"/>
                      <w:rPr>
                        <w:noProof/>
                      </w:rPr>
                    </w:pPr>
                    <w:r>
                      <w:rPr>
                        <w:noProof/>
                      </w:rPr>
                      <w:t xml:space="preserve">S. Kumar, A. Dutt, S. Hemraj, S. Bhat and B. Manipadybhim, “Phase Angle Measurement in Healthy Human Subjects through Bio-Impedance Analysis,” </w:t>
                    </w:r>
                    <w:r>
                      <w:rPr>
                        <w:i/>
                        <w:iCs/>
                        <w:noProof/>
                      </w:rPr>
                      <w:t xml:space="preserve">Iran J Basic Med Sci, </w:t>
                    </w:r>
                    <w:r>
                      <w:rPr>
                        <w:noProof/>
                      </w:rPr>
                      <w:t xml:space="preserve">vol. 15, no. 6, p. 1180–1184, 2012. </w:t>
                    </w:r>
                  </w:p>
                </w:tc>
              </w:tr>
              <w:tr w:rsidR="00DA3D7A" w14:paraId="24E5B72E" w14:textId="77777777">
                <w:trPr>
                  <w:divId w:val="1611425257"/>
                  <w:tblCellSpacing w:w="15" w:type="dxa"/>
                </w:trPr>
                <w:tc>
                  <w:tcPr>
                    <w:tcW w:w="50" w:type="pct"/>
                    <w:hideMark/>
                  </w:tcPr>
                  <w:p w14:paraId="32B36D09" w14:textId="77777777" w:rsidR="00DA3D7A" w:rsidRDefault="00DA3D7A">
                    <w:pPr>
                      <w:pStyle w:val="Bibliography"/>
                      <w:rPr>
                        <w:noProof/>
                      </w:rPr>
                    </w:pPr>
                    <w:r>
                      <w:rPr>
                        <w:noProof/>
                      </w:rPr>
                      <w:lastRenderedPageBreak/>
                      <w:t xml:space="preserve">[17] </w:t>
                    </w:r>
                  </w:p>
                </w:tc>
                <w:tc>
                  <w:tcPr>
                    <w:tcW w:w="0" w:type="auto"/>
                    <w:hideMark/>
                  </w:tcPr>
                  <w:p w14:paraId="286AD121" w14:textId="77777777" w:rsidR="00DA3D7A" w:rsidRDefault="00DA3D7A">
                    <w:pPr>
                      <w:pStyle w:val="Bibliography"/>
                      <w:rPr>
                        <w:noProof/>
                      </w:rPr>
                    </w:pPr>
                    <w:r>
                      <w:rPr>
                        <w:noProof/>
                      </w:rPr>
                      <w:t xml:space="preserve">J. W. Kolar, F. Krismer, Y. Lobsiger, J. Muhlethaler, T. Nussbaumer and J. Minibock, “Extreme efficiency power electronics,” in </w:t>
                    </w:r>
                    <w:r>
                      <w:rPr>
                        <w:i/>
                        <w:iCs/>
                        <w:noProof/>
                      </w:rPr>
                      <w:t>2012 7th International Conference on Integrated Power Electronics Systems (CIPS)</w:t>
                    </w:r>
                    <w:r>
                      <w:rPr>
                        <w:noProof/>
                      </w:rPr>
                      <w:t xml:space="preserve">, Nuremberg, 2012. </w:t>
                    </w:r>
                  </w:p>
                </w:tc>
              </w:tr>
              <w:tr w:rsidR="00DA3D7A" w14:paraId="053C9349" w14:textId="77777777">
                <w:trPr>
                  <w:divId w:val="1611425257"/>
                  <w:tblCellSpacing w:w="15" w:type="dxa"/>
                </w:trPr>
                <w:tc>
                  <w:tcPr>
                    <w:tcW w:w="50" w:type="pct"/>
                    <w:hideMark/>
                  </w:tcPr>
                  <w:p w14:paraId="1BB13189" w14:textId="77777777" w:rsidR="00DA3D7A" w:rsidRDefault="00DA3D7A">
                    <w:pPr>
                      <w:pStyle w:val="Bibliography"/>
                      <w:rPr>
                        <w:noProof/>
                      </w:rPr>
                    </w:pPr>
                    <w:r>
                      <w:rPr>
                        <w:noProof/>
                      </w:rPr>
                      <w:t xml:space="preserve">[18] </w:t>
                    </w:r>
                  </w:p>
                </w:tc>
                <w:tc>
                  <w:tcPr>
                    <w:tcW w:w="0" w:type="auto"/>
                    <w:hideMark/>
                  </w:tcPr>
                  <w:p w14:paraId="77C615BB" w14:textId="77777777" w:rsidR="00DA3D7A" w:rsidRDefault="00DA3D7A">
                    <w:pPr>
                      <w:pStyle w:val="Bibliography"/>
                      <w:rPr>
                        <w:noProof/>
                      </w:rPr>
                    </w:pPr>
                    <w:r>
                      <w:rPr>
                        <w:noProof/>
                      </w:rPr>
                      <w:t xml:space="preserve">A. Emanuel, “On the definition of Power factor and apparent power in unbalanced polyphase circuits with sinusoidal voltage and currents,” </w:t>
                    </w:r>
                    <w:r>
                      <w:rPr>
                        <w:i/>
                        <w:iCs/>
                        <w:noProof/>
                      </w:rPr>
                      <w:t xml:space="preserve">IEEE Transactions on Power Delivery, </w:t>
                    </w:r>
                    <w:r>
                      <w:rPr>
                        <w:noProof/>
                      </w:rPr>
                      <w:t xml:space="preserve">vol. 8, no. 3, pp. 841 - 852, 1993. </w:t>
                    </w:r>
                  </w:p>
                </w:tc>
              </w:tr>
              <w:tr w:rsidR="00DA3D7A" w14:paraId="2B56A57C" w14:textId="77777777">
                <w:trPr>
                  <w:divId w:val="1611425257"/>
                  <w:tblCellSpacing w:w="15" w:type="dxa"/>
                </w:trPr>
                <w:tc>
                  <w:tcPr>
                    <w:tcW w:w="50" w:type="pct"/>
                    <w:hideMark/>
                  </w:tcPr>
                  <w:p w14:paraId="7FEAFDCE" w14:textId="77777777" w:rsidR="00DA3D7A" w:rsidRDefault="00DA3D7A">
                    <w:pPr>
                      <w:pStyle w:val="Bibliography"/>
                      <w:rPr>
                        <w:noProof/>
                      </w:rPr>
                    </w:pPr>
                    <w:r>
                      <w:rPr>
                        <w:noProof/>
                      </w:rPr>
                      <w:t xml:space="preserve">[19] </w:t>
                    </w:r>
                  </w:p>
                </w:tc>
                <w:tc>
                  <w:tcPr>
                    <w:tcW w:w="0" w:type="auto"/>
                    <w:hideMark/>
                  </w:tcPr>
                  <w:p w14:paraId="7517C111" w14:textId="77777777" w:rsidR="00DA3D7A" w:rsidRDefault="00DA3D7A">
                    <w:pPr>
                      <w:pStyle w:val="Bibliography"/>
                      <w:rPr>
                        <w:noProof/>
                      </w:rPr>
                    </w:pPr>
                    <w:r>
                      <w:rPr>
                        <w:noProof/>
                      </w:rPr>
                      <w:t>A. Bhatia, “Power Factor in Electrical Energy,” CEDengineering.com, [Online]. Available: https://www.cedengineering.com/userfiles/E04-014%20-%20Power%20Factor%20in%20Electrical%20Energy%20Management%20-%20US.pdf. [Accessed 23 December 2025].</w:t>
                    </w:r>
                  </w:p>
                </w:tc>
              </w:tr>
              <w:tr w:rsidR="00DA3D7A" w14:paraId="4CEB71D7" w14:textId="77777777">
                <w:trPr>
                  <w:divId w:val="1611425257"/>
                  <w:tblCellSpacing w:w="15" w:type="dxa"/>
                </w:trPr>
                <w:tc>
                  <w:tcPr>
                    <w:tcW w:w="50" w:type="pct"/>
                    <w:hideMark/>
                  </w:tcPr>
                  <w:p w14:paraId="361746B6" w14:textId="77777777" w:rsidR="00DA3D7A" w:rsidRDefault="00DA3D7A">
                    <w:pPr>
                      <w:pStyle w:val="Bibliography"/>
                      <w:rPr>
                        <w:noProof/>
                      </w:rPr>
                    </w:pPr>
                    <w:r>
                      <w:rPr>
                        <w:noProof/>
                      </w:rPr>
                      <w:t xml:space="preserve">[20] </w:t>
                    </w:r>
                  </w:p>
                </w:tc>
                <w:tc>
                  <w:tcPr>
                    <w:tcW w:w="0" w:type="auto"/>
                    <w:hideMark/>
                  </w:tcPr>
                  <w:p w14:paraId="36008497" w14:textId="77777777" w:rsidR="00DA3D7A" w:rsidRDefault="00DA3D7A">
                    <w:pPr>
                      <w:pStyle w:val="Bibliography"/>
                      <w:rPr>
                        <w:noProof/>
                      </w:rPr>
                    </w:pPr>
                    <w:r>
                      <w:rPr>
                        <w:noProof/>
                      </w:rPr>
                      <w:t>“Power Factor Correction,” Electronics Tutorials, [Online]. Available: https://www.electronics-tutorials.ws/accircuits/power-factor-correction.html. [Accessed 23 December 2025].</w:t>
                    </w:r>
                  </w:p>
                </w:tc>
              </w:tr>
              <w:tr w:rsidR="00DA3D7A" w14:paraId="647C9DAA" w14:textId="77777777">
                <w:trPr>
                  <w:divId w:val="1611425257"/>
                  <w:tblCellSpacing w:w="15" w:type="dxa"/>
                </w:trPr>
                <w:tc>
                  <w:tcPr>
                    <w:tcW w:w="50" w:type="pct"/>
                    <w:hideMark/>
                  </w:tcPr>
                  <w:p w14:paraId="7F7B2EE7" w14:textId="77777777" w:rsidR="00DA3D7A" w:rsidRDefault="00DA3D7A">
                    <w:pPr>
                      <w:pStyle w:val="Bibliography"/>
                      <w:rPr>
                        <w:noProof/>
                      </w:rPr>
                    </w:pPr>
                    <w:r>
                      <w:rPr>
                        <w:noProof/>
                      </w:rPr>
                      <w:t xml:space="preserve">[21] </w:t>
                    </w:r>
                  </w:p>
                </w:tc>
                <w:tc>
                  <w:tcPr>
                    <w:tcW w:w="0" w:type="auto"/>
                    <w:hideMark/>
                  </w:tcPr>
                  <w:p w14:paraId="33C3400A" w14:textId="77777777" w:rsidR="00DA3D7A" w:rsidRDefault="00DA3D7A">
                    <w:pPr>
                      <w:pStyle w:val="Bibliography"/>
                      <w:rPr>
                        <w:noProof/>
                      </w:rPr>
                    </w:pPr>
                    <w:r>
                      <w:rPr>
                        <w:noProof/>
                      </w:rPr>
                      <w:t xml:space="preserve">Y. C. Arif, L. P. S. Raharja and S. Auladah, “Design and Implementation of Hybrid Filter for Harmonic Reduction and Damped Resonances in Non-Linear Loads,” </w:t>
                    </w:r>
                    <w:r>
                      <w:rPr>
                        <w:i/>
                        <w:iCs/>
                        <w:noProof/>
                      </w:rPr>
                      <w:t xml:space="preserve">IOP Conference Series: Materials Science and Engineering, </w:t>
                    </w:r>
                    <w:r>
                      <w:rPr>
                        <w:noProof/>
                      </w:rPr>
                      <w:t xml:space="preserve">vol. 1096, no. 1, 2021. </w:t>
                    </w:r>
                  </w:p>
                </w:tc>
              </w:tr>
              <w:tr w:rsidR="00DA3D7A" w14:paraId="07EF4E52" w14:textId="77777777">
                <w:trPr>
                  <w:divId w:val="1611425257"/>
                  <w:tblCellSpacing w:w="15" w:type="dxa"/>
                </w:trPr>
                <w:tc>
                  <w:tcPr>
                    <w:tcW w:w="50" w:type="pct"/>
                    <w:hideMark/>
                  </w:tcPr>
                  <w:p w14:paraId="1BB98164" w14:textId="77777777" w:rsidR="00DA3D7A" w:rsidRDefault="00DA3D7A">
                    <w:pPr>
                      <w:pStyle w:val="Bibliography"/>
                      <w:rPr>
                        <w:noProof/>
                      </w:rPr>
                    </w:pPr>
                    <w:r>
                      <w:rPr>
                        <w:noProof/>
                      </w:rPr>
                      <w:t xml:space="preserve">[22] </w:t>
                    </w:r>
                  </w:p>
                </w:tc>
                <w:tc>
                  <w:tcPr>
                    <w:tcW w:w="0" w:type="auto"/>
                    <w:hideMark/>
                  </w:tcPr>
                  <w:p w14:paraId="36A58BC1" w14:textId="77777777" w:rsidR="00DA3D7A" w:rsidRDefault="00DA3D7A">
                    <w:pPr>
                      <w:pStyle w:val="Bibliography"/>
                      <w:rPr>
                        <w:noProof/>
                      </w:rPr>
                    </w:pPr>
                    <w:r>
                      <w:rPr>
                        <w:noProof/>
                      </w:rPr>
                      <w:t>Fuseco, “Why is Resonance a Problem in Power Factor Correction?,” Fuseco, [Online]. Available: https://www.fuseco.com.au/articles/why-is-resonance-a-problem-in-power-factor-correction. [Accessed 31 December 2025].</w:t>
                    </w:r>
                  </w:p>
                </w:tc>
              </w:tr>
              <w:tr w:rsidR="00DA3D7A" w14:paraId="4D175DB7" w14:textId="77777777">
                <w:trPr>
                  <w:divId w:val="1611425257"/>
                  <w:tblCellSpacing w:w="15" w:type="dxa"/>
                </w:trPr>
                <w:tc>
                  <w:tcPr>
                    <w:tcW w:w="50" w:type="pct"/>
                    <w:hideMark/>
                  </w:tcPr>
                  <w:p w14:paraId="029C6627" w14:textId="77777777" w:rsidR="00DA3D7A" w:rsidRDefault="00DA3D7A">
                    <w:pPr>
                      <w:pStyle w:val="Bibliography"/>
                      <w:rPr>
                        <w:noProof/>
                      </w:rPr>
                    </w:pPr>
                    <w:r>
                      <w:rPr>
                        <w:noProof/>
                      </w:rPr>
                      <w:t xml:space="preserve">[23] </w:t>
                    </w:r>
                  </w:p>
                </w:tc>
                <w:tc>
                  <w:tcPr>
                    <w:tcW w:w="0" w:type="auto"/>
                    <w:hideMark/>
                  </w:tcPr>
                  <w:p w14:paraId="450788C9" w14:textId="77777777" w:rsidR="00DA3D7A" w:rsidRDefault="00DA3D7A">
                    <w:pPr>
                      <w:pStyle w:val="Bibliography"/>
                      <w:rPr>
                        <w:noProof/>
                      </w:rPr>
                    </w:pPr>
                    <w:r>
                      <w:rPr>
                        <w:noProof/>
                      </w:rPr>
                      <w:t>CUI INC, “Power Factor and Power Factor Correction,” Belfuse, [Online]. Available: https://www.belfuse.com/media/documents/whitepapers/power-factor-and-power-factor-correction.pdf. [Accessed 1 January 2026].</w:t>
                    </w:r>
                  </w:p>
                </w:tc>
              </w:tr>
              <w:tr w:rsidR="00DA3D7A" w14:paraId="748DD3D0" w14:textId="77777777">
                <w:trPr>
                  <w:divId w:val="1611425257"/>
                  <w:tblCellSpacing w:w="15" w:type="dxa"/>
                </w:trPr>
                <w:tc>
                  <w:tcPr>
                    <w:tcW w:w="50" w:type="pct"/>
                    <w:hideMark/>
                  </w:tcPr>
                  <w:p w14:paraId="14730608" w14:textId="77777777" w:rsidR="00DA3D7A" w:rsidRDefault="00DA3D7A">
                    <w:pPr>
                      <w:pStyle w:val="Bibliography"/>
                      <w:rPr>
                        <w:noProof/>
                      </w:rPr>
                    </w:pPr>
                    <w:r>
                      <w:rPr>
                        <w:noProof/>
                      </w:rPr>
                      <w:t xml:space="preserve">[24] </w:t>
                    </w:r>
                  </w:p>
                </w:tc>
                <w:tc>
                  <w:tcPr>
                    <w:tcW w:w="0" w:type="auto"/>
                    <w:hideMark/>
                  </w:tcPr>
                  <w:p w14:paraId="1BBB1E80" w14:textId="77777777" w:rsidR="00DA3D7A" w:rsidRDefault="00DA3D7A">
                    <w:pPr>
                      <w:pStyle w:val="Bibliography"/>
                      <w:rPr>
                        <w:noProof/>
                      </w:rPr>
                    </w:pPr>
                    <w:r>
                      <w:rPr>
                        <w:noProof/>
                      </w:rPr>
                      <w:t>S. Velickovic, “Ultimate Guide To Power Factor Correction,” 29 April 2025. [Online]. Available: https://infinitemathworld.com/ultimate-guide-to-power-factor-correction/. [Accessed 1 January 2026].</w:t>
                    </w:r>
                  </w:p>
                </w:tc>
              </w:tr>
              <w:tr w:rsidR="00DA3D7A" w14:paraId="7554F385" w14:textId="77777777">
                <w:trPr>
                  <w:divId w:val="1611425257"/>
                  <w:tblCellSpacing w:w="15" w:type="dxa"/>
                </w:trPr>
                <w:tc>
                  <w:tcPr>
                    <w:tcW w:w="50" w:type="pct"/>
                    <w:hideMark/>
                  </w:tcPr>
                  <w:p w14:paraId="0003BF10" w14:textId="77777777" w:rsidR="00DA3D7A" w:rsidRDefault="00DA3D7A">
                    <w:pPr>
                      <w:pStyle w:val="Bibliography"/>
                      <w:rPr>
                        <w:noProof/>
                      </w:rPr>
                    </w:pPr>
                    <w:r>
                      <w:rPr>
                        <w:noProof/>
                      </w:rPr>
                      <w:t xml:space="preserve">[25] </w:t>
                    </w:r>
                  </w:p>
                </w:tc>
                <w:tc>
                  <w:tcPr>
                    <w:tcW w:w="0" w:type="auto"/>
                    <w:hideMark/>
                  </w:tcPr>
                  <w:p w14:paraId="2AC57CE4" w14:textId="77777777" w:rsidR="00DA3D7A" w:rsidRDefault="00DA3D7A">
                    <w:pPr>
                      <w:pStyle w:val="Bibliography"/>
                      <w:rPr>
                        <w:noProof/>
                      </w:rPr>
                    </w:pPr>
                    <w:r>
                      <w:rPr>
                        <w:noProof/>
                      </w:rPr>
                      <w:t>Stanford University, “Energy Efficiency,” Stanford University, [Online]. Available: https://understand-energy.stanford.edu/energy-resources/renewable-energy/energy-efficiency. [Accessed 3 January 2026].</w:t>
                    </w:r>
                  </w:p>
                </w:tc>
              </w:tr>
              <w:tr w:rsidR="00DA3D7A" w14:paraId="4D9808D3" w14:textId="77777777">
                <w:trPr>
                  <w:divId w:val="1611425257"/>
                  <w:tblCellSpacing w:w="15" w:type="dxa"/>
                </w:trPr>
                <w:tc>
                  <w:tcPr>
                    <w:tcW w:w="50" w:type="pct"/>
                    <w:hideMark/>
                  </w:tcPr>
                  <w:p w14:paraId="570F21ED" w14:textId="77777777" w:rsidR="00DA3D7A" w:rsidRDefault="00DA3D7A">
                    <w:pPr>
                      <w:pStyle w:val="Bibliography"/>
                      <w:rPr>
                        <w:noProof/>
                      </w:rPr>
                    </w:pPr>
                    <w:r>
                      <w:rPr>
                        <w:noProof/>
                      </w:rPr>
                      <w:t xml:space="preserve">[26] </w:t>
                    </w:r>
                  </w:p>
                </w:tc>
                <w:tc>
                  <w:tcPr>
                    <w:tcW w:w="0" w:type="auto"/>
                    <w:hideMark/>
                  </w:tcPr>
                  <w:p w14:paraId="7A9552D7" w14:textId="77777777" w:rsidR="00DA3D7A" w:rsidRDefault="00DA3D7A">
                    <w:pPr>
                      <w:pStyle w:val="Bibliography"/>
                      <w:rPr>
                        <w:noProof/>
                      </w:rPr>
                    </w:pPr>
                    <w:r>
                      <w:rPr>
                        <w:noProof/>
                      </w:rPr>
                      <w:t xml:space="preserve">M. Yang and X. Yu, Energy efficiency: Benefits for environment and society, Springer, 2015. </w:t>
                    </w:r>
                  </w:p>
                </w:tc>
              </w:tr>
              <w:tr w:rsidR="00DA3D7A" w14:paraId="328C1491" w14:textId="77777777">
                <w:trPr>
                  <w:divId w:val="1611425257"/>
                  <w:tblCellSpacing w:w="15" w:type="dxa"/>
                </w:trPr>
                <w:tc>
                  <w:tcPr>
                    <w:tcW w:w="50" w:type="pct"/>
                    <w:hideMark/>
                  </w:tcPr>
                  <w:p w14:paraId="5C977745" w14:textId="77777777" w:rsidR="00DA3D7A" w:rsidRDefault="00DA3D7A">
                    <w:pPr>
                      <w:pStyle w:val="Bibliography"/>
                      <w:rPr>
                        <w:noProof/>
                      </w:rPr>
                    </w:pPr>
                    <w:r>
                      <w:rPr>
                        <w:noProof/>
                      </w:rPr>
                      <w:t xml:space="preserve">[27] </w:t>
                    </w:r>
                  </w:p>
                </w:tc>
                <w:tc>
                  <w:tcPr>
                    <w:tcW w:w="0" w:type="auto"/>
                    <w:hideMark/>
                  </w:tcPr>
                  <w:p w14:paraId="39C76C22" w14:textId="77777777" w:rsidR="00DA3D7A" w:rsidRDefault="00DA3D7A">
                    <w:pPr>
                      <w:pStyle w:val="Bibliography"/>
                      <w:rPr>
                        <w:noProof/>
                      </w:rPr>
                    </w:pPr>
                    <w:r>
                      <w:rPr>
                        <w:noProof/>
                      </w:rPr>
                      <w:t xml:space="preserve">C. Russell, “Multiple Benefits of Business-Sector Energy Efficiency: A Survey of Existing and Potential Measures,” </w:t>
                    </w:r>
                    <w:r>
                      <w:rPr>
                        <w:i/>
                        <w:iCs/>
                        <w:noProof/>
                      </w:rPr>
                      <w:t xml:space="preserve">American Council for an Energy-Efficient Economy , </w:t>
                    </w:r>
                    <w:r>
                      <w:rPr>
                        <w:noProof/>
                      </w:rPr>
                      <w:t xml:space="preserve">2015. </w:t>
                    </w:r>
                  </w:p>
                </w:tc>
              </w:tr>
              <w:tr w:rsidR="00DA3D7A" w14:paraId="4D704536" w14:textId="77777777">
                <w:trPr>
                  <w:divId w:val="1611425257"/>
                  <w:tblCellSpacing w:w="15" w:type="dxa"/>
                </w:trPr>
                <w:tc>
                  <w:tcPr>
                    <w:tcW w:w="50" w:type="pct"/>
                    <w:hideMark/>
                  </w:tcPr>
                  <w:p w14:paraId="42FDCBB4" w14:textId="77777777" w:rsidR="00DA3D7A" w:rsidRDefault="00DA3D7A">
                    <w:pPr>
                      <w:pStyle w:val="Bibliography"/>
                      <w:rPr>
                        <w:noProof/>
                      </w:rPr>
                    </w:pPr>
                    <w:r>
                      <w:rPr>
                        <w:noProof/>
                      </w:rPr>
                      <w:t xml:space="preserve">[28] </w:t>
                    </w:r>
                  </w:p>
                </w:tc>
                <w:tc>
                  <w:tcPr>
                    <w:tcW w:w="0" w:type="auto"/>
                    <w:hideMark/>
                  </w:tcPr>
                  <w:p w14:paraId="1D7C87BE" w14:textId="77777777" w:rsidR="00DA3D7A" w:rsidRDefault="00DA3D7A">
                    <w:pPr>
                      <w:pStyle w:val="Bibliography"/>
                      <w:rPr>
                        <w:noProof/>
                      </w:rPr>
                    </w:pPr>
                    <w:r>
                      <w:rPr>
                        <w:noProof/>
                      </w:rPr>
                      <w:t>European Union, “The many benefits of energy efficiency,” European Union, [Online]. Available: https://build-up.ec.europa.eu/en/resources-and-tools/publications/many-benefits-energy-efficiency-report-IEA. [Accessed 3 January 2026].</w:t>
                    </w:r>
                  </w:p>
                </w:tc>
              </w:tr>
              <w:tr w:rsidR="00DA3D7A" w14:paraId="1EC7A635" w14:textId="77777777">
                <w:trPr>
                  <w:divId w:val="1611425257"/>
                  <w:tblCellSpacing w:w="15" w:type="dxa"/>
                </w:trPr>
                <w:tc>
                  <w:tcPr>
                    <w:tcW w:w="50" w:type="pct"/>
                    <w:hideMark/>
                  </w:tcPr>
                  <w:p w14:paraId="671C0381" w14:textId="77777777" w:rsidR="00DA3D7A" w:rsidRDefault="00DA3D7A">
                    <w:pPr>
                      <w:pStyle w:val="Bibliography"/>
                      <w:rPr>
                        <w:noProof/>
                      </w:rPr>
                    </w:pPr>
                    <w:r>
                      <w:rPr>
                        <w:noProof/>
                      </w:rPr>
                      <w:t xml:space="preserve">[29] </w:t>
                    </w:r>
                  </w:p>
                </w:tc>
                <w:tc>
                  <w:tcPr>
                    <w:tcW w:w="0" w:type="auto"/>
                    <w:hideMark/>
                  </w:tcPr>
                  <w:p w14:paraId="38BF525E" w14:textId="77777777" w:rsidR="00DA3D7A" w:rsidRDefault="00DA3D7A">
                    <w:pPr>
                      <w:pStyle w:val="Bibliography"/>
                      <w:rPr>
                        <w:noProof/>
                      </w:rPr>
                    </w:pPr>
                    <w:r>
                      <w:rPr>
                        <w:noProof/>
                      </w:rPr>
                      <w:t xml:space="preserve">F. Godemel, “Why Energy Efficiency Is A Strategic Imperative For Modern Businesses,” </w:t>
                    </w:r>
                    <w:r>
                      <w:rPr>
                        <w:i/>
                        <w:iCs/>
                        <w:noProof/>
                      </w:rPr>
                      <w:t xml:space="preserve">Forbes Business Development Council, </w:t>
                    </w:r>
                    <w:r>
                      <w:rPr>
                        <w:noProof/>
                      </w:rPr>
                      <w:t xml:space="preserve">2025. </w:t>
                    </w:r>
                  </w:p>
                </w:tc>
              </w:tr>
              <w:tr w:rsidR="00DA3D7A" w14:paraId="3A35D016" w14:textId="77777777">
                <w:trPr>
                  <w:divId w:val="1611425257"/>
                  <w:tblCellSpacing w:w="15" w:type="dxa"/>
                </w:trPr>
                <w:tc>
                  <w:tcPr>
                    <w:tcW w:w="50" w:type="pct"/>
                    <w:hideMark/>
                  </w:tcPr>
                  <w:p w14:paraId="6C4012B9" w14:textId="77777777" w:rsidR="00DA3D7A" w:rsidRDefault="00DA3D7A">
                    <w:pPr>
                      <w:pStyle w:val="Bibliography"/>
                      <w:rPr>
                        <w:noProof/>
                      </w:rPr>
                    </w:pPr>
                    <w:r>
                      <w:rPr>
                        <w:noProof/>
                      </w:rPr>
                      <w:lastRenderedPageBreak/>
                      <w:t xml:space="preserve">[30] </w:t>
                    </w:r>
                  </w:p>
                </w:tc>
                <w:tc>
                  <w:tcPr>
                    <w:tcW w:w="0" w:type="auto"/>
                    <w:hideMark/>
                  </w:tcPr>
                  <w:p w14:paraId="711B2A61" w14:textId="77777777" w:rsidR="00DA3D7A" w:rsidRDefault="00DA3D7A">
                    <w:pPr>
                      <w:pStyle w:val="Bibliography"/>
                      <w:rPr>
                        <w:noProof/>
                      </w:rPr>
                    </w:pPr>
                    <w:r>
                      <w:rPr>
                        <w:noProof/>
                      </w:rPr>
                      <w:t>Energy 2 Businesses, “UK Energy Regulations for Businesses: A Comprehensive Guide,” Energy 2 Businesses, [Online]. Available: https://www.e2b.uk/uk-energy-regulations-businesses-guide/. [Accessed 3 January 2026].</w:t>
                    </w:r>
                  </w:p>
                </w:tc>
              </w:tr>
              <w:tr w:rsidR="00DA3D7A" w14:paraId="350F5345" w14:textId="77777777">
                <w:trPr>
                  <w:divId w:val="1611425257"/>
                  <w:tblCellSpacing w:w="15" w:type="dxa"/>
                </w:trPr>
                <w:tc>
                  <w:tcPr>
                    <w:tcW w:w="50" w:type="pct"/>
                    <w:hideMark/>
                  </w:tcPr>
                  <w:p w14:paraId="3D7CB7C8" w14:textId="77777777" w:rsidR="00DA3D7A" w:rsidRDefault="00DA3D7A">
                    <w:pPr>
                      <w:pStyle w:val="Bibliography"/>
                      <w:rPr>
                        <w:noProof/>
                      </w:rPr>
                    </w:pPr>
                    <w:r>
                      <w:rPr>
                        <w:noProof/>
                      </w:rPr>
                      <w:t xml:space="preserve">[31] </w:t>
                    </w:r>
                  </w:p>
                </w:tc>
                <w:tc>
                  <w:tcPr>
                    <w:tcW w:w="0" w:type="auto"/>
                    <w:hideMark/>
                  </w:tcPr>
                  <w:p w14:paraId="74A33AAF" w14:textId="77777777" w:rsidR="00DA3D7A" w:rsidRDefault="00DA3D7A">
                    <w:pPr>
                      <w:pStyle w:val="Bibliography"/>
                      <w:rPr>
                        <w:noProof/>
                      </w:rPr>
                    </w:pPr>
                    <w:r>
                      <w:rPr>
                        <w:noProof/>
                      </w:rPr>
                      <w:t>Turn2Engineering, “Power System Efficiency,” Turn2Engineering, [Online]. Available: https://turn2engineering.com/electrical-engineering/power-systems-engineering/power-system-efficiency. [Accessed 3 January 2026].</w:t>
                    </w:r>
                  </w:p>
                </w:tc>
              </w:tr>
              <w:tr w:rsidR="00DA3D7A" w14:paraId="53C7ECA7" w14:textId="77777777">
                <w:trPr>
                  <w:divId w:val="1611425257"/>
                  <w:tblCellSpacing w:w="15" w:type="dxa"/>
                </w:trPr>
                <w:tc>
                  <w:tcPr>
                    <w:tcW w:w="50" w:type="pct"/>
                    <w:hideMark/>
                  </w:tcPr>
                  <w:p w14:paraId="27FA561C" w14:textId="77777777" w:rsidR="00DA3D7A" w:rsidRDefault="00DA3D7A">
                    <w:pPr>
                      <w:pStyle w:val="Bibliography"/>
                      <w:rPr>
                        <w:noProof/>
                      </w:rPr>
                    </w:pPr>
                    <w:r>
                      <w:rPr>
                        <w:noProof/>
                      </w:rPr>
                      <w:t xml:space="preserve">[32] </w:t>
                    </w:r>
                  </w:p>
                </w:tc>
                <w:tc>
                  <w:tcPr>
                    <w:tcW w:w="0" w:type="auto"/>
                    <w:hideMark/>
                  </w:tcPr>
                  <w:p w14:paraId="49C6340E" w14:textId="77777777" w:rsidR="00DA3D7A" w:rsidRDefault="00DA3D7A">
                    <w:pPr>
                      <w:pStyle w:val="Bibliography"/>
                      <w:rPr>
                        <w:noProof/>
                      </w:rPr>
                    </w:pPr>
                    <w:r>
                      <w:rPr>
                        <w:noProof/>
                      </w:rPr>
                      <w:t xml:space="preserve">M. Howard, “Understanding The Importance Of PFC In Energy Efficiency,” 2025. </w:t>
                    </w:r>
                  </w:p>
                </w:tc>
              </w:tr>
              <w:tr w:rsidR="00DA3D7A" w14:paraId="16C77109" w14:textId="77777777">
                <w:trPr>
                  <w:divId w:val="1611425257"/>
                  <w:tblCellSpacing w:w="15" w:type="dxa"/>
                </w:trPr>
                <w:tc>
                  <w:tcPr>
                    <w:tcW w:w="50" w:type="pct"/>
                    <w:hideMark/>
                  </w:tcPr>
                  <w:p w14:paraId="37CEAE44" w14:textId="77777777" w:rsidR="00DA3D7A" w:rsidRDefault="00DA3D7A">
                    <w:pPr>
                      <w:pStyle w:val="Bibliography"/>
                      <w:rPr>
                        <w:noProof/>
                      </w:rPr>
                    </w:pPr>
                    <w:r>
                      <w:rPr>
                        <w:noProof/>
                      </w:rPr>
                      <w:t xml:space="preserve">[33] </w:t>
                    </w:r>
                  </w:p>
                </w:tc>
                <w:tc>
                  <w:tcPr>
                    <w:tcW w:w="0" w:type="auto"/>
                    <w:hideMark/>
                  </w:tcPr>
                  <w:p w14:paraId="0F003A40" w14:textId="77777777" w:rsidR="00DA3D7A" w:rsidRDefault="00DA3D7A">
                    <w:pPr>
                      <w:pStyle w:val="Bibliography"/>
                      <w:rPr>
                        <w:noProof/>
                      </w:rPr>
                    </w:pPr>
                    <w:r>
                      <w:rPr>
                        <w:noProof/>
                      </w:rPr>
                      <w:t xml:space="preserve">A. Snow, “The first National Grid,” </w:t>
                    </w:r>
                    <w:r>
                      <w:rPr>
                        <w:i/>
                        <w:iCs/>
                        <w:noProof/>
                      </w:rPr>
                      <w:t xml:space="preserve">Engineering Science and Education Journal, </w:t>
                    </w:r>
                    <w:r>
                      <w:rPr>
                        <w:noProof/>
                      </w:rPr>
                      <w:t xml:space="preserve">vol. 2, no. 5, 1993. </w:t>
                    </w:r>
                  </w:p>
                </w:tc>
              </w:tr>
              <w:tr w:rsidR="00DA3D7A" w14:paraId="2B9A422F" w14:textId="77777777">
                <w:trPr>
                  <w:divId w:val="1611425257"/>
                  <w:tblCellSpacing w:w="15" w:type="dxa"/>
                </w:trPr>
                <w:tc>
                  <w:tcPr>
                    <w:tcW w:w="50" w:type="pct"/>
                    <w:hideMark/>
                  </w:tcPr>
                  <w:p w14:paraId="7C481A31" w14:textId="77777777" w:rsidR="00DA3D7A" w:rsidRDefault="00DA3D7A">
                    <w:pPr>
                      <w:pStyle w:val="Bibliography"/>
                      <w:rPr>
                        <w:noProof/>
                      </w:rPr>
                    </w:pPr>
                    <w:r>
                      <w:rPr>
                        <w:noProof/>
                      </w:rPr>
                      <w:t xml:space="preserve">[34] </w:t>
                    </w:r>
                  </w:p>
                </w:tc>
                <w:tc>
                  <w:tcPr>
                    <w:tcW w:w="0" w:type="auto"/>
                    <w:hideMark/>
                  </w:tcPr>
                  <w:p w14:paraId="7521C548" w14:textId="77777777" w:rsidR="00DA3D7A" w:rsidRDefault="00DA3D7A">
                    <w:pPr>
                      <w:pStyle w:val="Bibliography"/>
                      <w:rPr>
                        <w:noProof/>
                      </w:rPr>
                    </w:pPr>
                    <w:r>
                      <w:rPr>
                        <w:noProof/>
                      </w:rPr>
                      <w:t xml:space="preserve">E. C. d. Santos, C. B. Jacobina, E. R. Cabral da Silva and N. Rocha, “Single-Phase to Three-Phase Power Converters: State of the Art,” </w:t>
                    </w:r>
                    <w:r>
                      <w:rPr>
                        <w:i/>
                        <w:iCs/>
                        <w:noProof/>
                      </w:rPr>
                      <w:t xml:space="preserve">Transactions on Power Electronics, </w:t>
                    </w:r>
                    <w:r>
                      <w:rPr>
                        <w:noProof/>
                      </w:rPr>
                      <w:t xml:space="preserve">vol. 27, no. 5, pp. 2437 - 2452, 2012. </w:t>
                    </w:r>
                  </w:p>
                </w:tc>
              </w:tr>
              <w:tr w:rsidR="00DA3D7A" w14:paraId="7E820A28" w14:textId="77777777">
                <w:trPr>
                  <w:divId w:val="1611425257"/>
                  <w:tblCellSpacing w:w="15" w:type="dxa"/>
                </w:trPr>
                <w:tc>
                  <w:tcPr>
                    <w:tcW w:w="50" w:type="pct"/>
                    <w:hideMark/>
                  </w:tcPr>
                  <w:p w14:paraId="57E9D59F" w14:textId="77777777" w:rsidR="00DA3D7A" w:rsidRDefault="00DA3D7A">
                    <w:pPr>
                      <w:pStyle w:val="Bibliography"/>
                      <w:rPr>
                        <w:noProof/>
                      </w:rPr>
                    </w:pPr>
                    <w:r>
                      <w:rPr>
                        <w:noProof/>
                      </w:rPr>
                      <w:t xml:space="preserve">[35] </w:t>
                    </w:r>
                  </w:p>
                </w:tc>
                <w:tc>
                  <w:tcPr>
                    <w:tcW w:w="0" w:type="auto"/>
                    <w:hideMark/>
                  </w:tcPr>
                  <w:p w14:paraId="40B518B7" w14:textId="77777777" w:rsidR="00DA3D7A" w:rsidRDefault="00DA3D7A">
                    <w:pPr>
                      <w:pStyle w:val="Bibliography"/>
                      <w:rPr>
                        <w:noProof/>
                      </w:rPr>
                    </w:pPr>
                    <w:r>
                      <w:rPr>
                        <w:noProof/>
                      </w:rPr>
                      <w:t xml:space="preserve">S. Chimklai and J. R. Marti, “Simplified three-phase transformer model for electromagnetic transient studies,” </w:t>
                    </w:r>
                    <w:r>
                      <w:rPr>
                        <w:i/>
                        <w:iCs/>
                        <w:noProof/>
                      </w:rPr>
                      <w:t xml:space="preserve">IEEE Transactions on Power Delivery, </w:t>
                    </w:r>
                    <w:r>
                      <w:rPr>
                        <w:noProof/>
                      </w:rPr>
                      <w:t xml:space="preserve">vol. 10, no. 3, pp. 1316 - 1325, 1995. </w:t>
                    </w:r>
                  </w:p>
                </w:tc>
              </w:tr>
              <w:tr w:rsidR="00DA3D7A" w14:paraId="5C16C33D" w14:textId="77777777">
                <w:trPr>
                  <w:divId w:val="1611425257"/>
                  <w:tblCellSpacing w:w="15" w:type="dxa"/>
                </w:trPr>
                <w:tc>
                  <w:tcPr>
                    <w:tcW w:w="50" w:type="pct"/>
                    <w:hideMark/>
                  </w:tcPr>
                  <w:p w14:paraId="5DCC8D07" w14:textId="77777777" w:rsidR="00DA3D7A" w:rsidRDefault="00DA3D7A">
                    <w:pPr>
                      <w:pStyle w:val="Bibliography"/>
                      <w:rPr>
                        <w:noProof/>
                      </w:rPr>
                    </w:pPr>
                    <w:r>
                      <w:rPr>
                        <w:noProof/>
                      </w:rPr>
                      <w:t xml:space="preserve">[36] </w:t>
                    </w:r>
                  </w:p>
                </w:tc>
                <w:tc>
                  <w:tcPr>
                    <w:tcW w:w="0" w:type="auto"/>
                    <w:hideMark/>
                  </w:tcPr>
                  <w:p w14:paraId="0B4B1FFC" w14:textId="77777777" w:rsidR="00DA3D7A" w:rsidRDefault="00DA3D7A">
                    <w:pPr>
                      <w:pStyle w:val="Bibliography"/>
                      <w:rPr>
                        <w:noProof/>
                      </w:rPr>
                    </w:pPr>
                    <w:r>
                      <w:rPr>
                        <w:noProof/>
                      </w:rPr>
                      <w:t xml:space="preserve">J. Laghari, H. B. Mokhlid, A. H. Abu Bakar and H. Mohamad, “A comprehensive overview of new designs in the hydraulic, electrical equipments and controllers of mini hydro power plants making it cost effective technology,” </w:t>
                    </w:r>
                    <w:r>
                      <w:rPr>
                        <w:i/>
                        <w:iCs/>
                        <w:noProof/>
                      </w:rPr>
                      <w:t xml:space="preserve">Renewable and Sustainable Energy Reviews, </w:t>
                    </w:r>
                    <w:r>
                      <w:rPr>
                        <w:noProof/>
                      </w:rPr>
                      <w:t xml:space="preserve">vol. 20, pp. 279-293, 2013. </w:t>
                    </w:r>
                  </w:p>
                </w:tc>
              </w:tr>
              <w:tr w:rsidR="00DA3D7A" w14:paraId="149016A9" w14:textId="77777777">
                <w:trPr>
                  <w:divId w:val="1611425257"/>
                  <w:tblCellSpacing w:w="15" w:type="dxa"/>
                </w:trPr>
                <w:tc>
                  <w:tcPr>
                    <w:tcW w:w="50" w:type="pct"/>
                    <w:hideMark/>
                  </w:tcPr>
                  <w:p w14:paraId="704CD9F1" w14:textId="77777777" w:rsidR="00DA3D7A" w:rsidRDefault="00DA3D7A">
                    <w:pPr>
                      <w:pStyle w:val="Bibliography"/>
                      <w:rPr>
                        <w:noProof/>
                      </w:rPr>
                    </w:pPr>
                    <w:r>
                      <w:rPr>
                        <w:noProof/>
                      </w:rPr>
                      <w:t xml:space="preserve">[37] </w:t>
                    </w:r>
                  </w:p>
                </w:tc>
                <w:tc>
                  <w:tcPr>
                    <w:tcW w:w="0" w:type="auto"/>
                    <w:hideMark/>
                  </w:tcPr>
                  <w:p w14:paraId="4F51EA23" w14:textId="77777777" w:rsidR="00DA3D7A" w:rsidRDefault="00DA3D7A">
                    <w:pPr>
                      <w:pStyle w:val="Bibliography"/>
                      <w:rPr>
                        <w:noProof/>
                      </w:rPr>
                    </w:pPr>
                    <w:r>
                      <w:rPr>
                        <w:noProof/>
                      </w:rPr>
                      <w:t xml:space="preserve">J. R. Stewart and D. D. Wilson, “High Phase Order Transmission--A Feasibility Analysis Part II--Overvoltages and Insulation Requirements,” </w:t>
                    </w:r>
                    <w:r>
                      <w:rPr>
                        <w:i/>
                        <w:iCs/>
                        <w:noProof/>
                      </w:rPr>
                      <w:t xml:space="preserve">IEEE Transactions on Power Apparatus and Systems, </w:t>
                    </w:r>
                    <w:r>
                      <w:rPr>
                        <w:noProof/>
                      </w:rPr>
                      <w:t xml:space="preserve">Vols. PAS-97, no. 6, pp. 2308-317, 1978. </w:t>
                    </w:r>
                  </w:p>
                </w:tc>
              </w:tr>
              <w:tr w:rsidR="00DA3D7A" w14:paraId="314665E8" w14:textId="77777777">
                <w:trPr>
                  <w:divId w:val="1611425257"/>
                  <w:tblCellSpacing w:w="15" w:type="dxa"/>
                </w:trPr>
                <w:tc>
                  <w:tcPr>
                    <w:tcW w:w="50" w:type="pct"/>
                    <w:hideMark/>
                  </w:tcPr>
                  <w:p w14:paraId="76C211FB" w14:textId="77777777" w:rsidR="00DA3D7A" w:rsidRDefault="00DA3D7A">
                    <w:pPr>
                      <w:pStyle w:val="Bibliography"/>
                      <w:rPr>
                        <w:noProof/>
                      </w:rPr>
                    </w:pPr>
                    <w:r>
                      <w:rPr>
                        <w:noProof/>
                      </w:rPr>
                      <w:t xml:space="preserve">[38] </w:t>
                    </w:r>
                  </w:p>
                </w:tc>
                <w:tc>
                  <w:tcPr>
                    <w:tcW w:w="0" w:type="auto"/>
                    <w:hideMark/>
                  </w:tcPr>
                  <w:p w14:paraId="0E38BA0E" w14:textId="77777777" w:rsidR="00DA3D7A" w:rsidRDefault="00DA3D7A">
                    <w:pPr>
                      <w:pStyle w:val="Bibliography"/>
                      <w:rPr>
                        <w:noProof/>
                      </w:rPr>
                    </w:pPr>
                    <w:r>
                      <w:rPr>
                        <w:noProof/>
                      </w:rPr>
                      <w:t xml:space="preserve">S. W. Blume, Electric power system basics for the nonelectrical professional, 3rd Edition, IEEE Press Series on Power and Energy Systems, 2025. </w:t>
                    </w:r>
                  </w:p>
                </w:tc>
              </w:tr>
              <w:tr w:rsidR="00DA3D7A" w14:paraId="3A54485C" w14:textId="77777777">
                <w:trPr>
                  <w:divId w:val="1611425257"/>
                  <w:tblCellSpacing w:w="15" w:type="dxa"/>
                </w:trPr>
                <w:tc>
                  <w:tcPr>
                    <w:tcW w:w="50" w:type="pct"/>
                    <w:hideMark/>
                  </w:tcPr>
                  <w:p w14:paraId="74C03F4F" w14:textId="77777777" w:rsidR="00DA3D7A" w:rsidRDefault="00DA3D7A">
                    <w:pPr>
                      <w:pStyle w:val="Bibliography"/>
                      <w:rPr>
                        <w:noProof/>
                      </w:rPr>
                    </w:pPr>
                    <w:r>
                      <w:rPr>
                        <w:noProof/>
                      </w:rPr>
                      <w:t xml:space="preserve">[39] </w:t>
                    </w:r>
                  </w:p>
                </w:tc>
                <w:tc>
                  <w:tcPr>
                    <w:tcW w:w="0" w:type="auto"/>
                    <w:hideMark/>
                  </w:tcPr>
                  <w:p w14:paraId="0E49A53A" w14:textId="77777777" w:rsidR="00DA3D7A" w:rsidRDefault="00DA3D7A">
                    <w:pPr>
                      <w:pStyle w:val="Bibliography"/>
                      <w:rPr>
                        <w:noProof/>
                      </w:rPr>
                    </w:pPr>
                    <w:r>
                      <w:rPr>
                        <w:noProof/>
                      </w:rPr>
                      <w:t>Workbred, “Electrical Systems Engineer: Key Skills, Qualifications and Career Path,” Workbred, [Online]. Available: https://workbred.co.uk/career/electrical-systems-engineer. [Accessed 3 January 2026].</w:t>
                    </w:r>
                  </w:p>
                </w:tc>
              </w:tr>
              <w:tr w:rsidR="00DA3D7A" w14:paraId="2A9523A6" w14:textId="77777777">
                <w:trPr>
                  <w:divId w:val="1611425257"/>
                  <w:tblCellSpacing w:w="15" w:type="dxa"/>
                </w:trPr>
                <w:tc>
                  <w:tcPr>
                    <w:tcW w:w="50" w:type="pct"/>
                    <w:hideMark/>
                  </w:tcPr>
                  <w:p w14:paraId="4E68C44B" w14:textId="77777777" w:rsidR="00DA3D7A" w:rsidRDefault="00DA3D7A">
                    <w:pPr>
                      <w:pStyle w:val="Bibliography"/>
                      <w:rPr>
                        <w:noProof/>
                      </w:rPr>
                    </w:pPr>
                    <w:r>
                      <w:rPr>
                        <w:noProof/>
                      </w:rPr>
                      <w:t xml:space="preserve">[40] </w:t>
                    </w:r>
                  </w:p>
                </w:tc>
                <w:tc>
                  <w:tcPr>
                    <w:tcW w:w="0" w:type="auto"/>
                    <w:hideMark/>
                  </w:tcPr>
                  <w:p w14:paraId="243F470A" w14:textId="77777777" w:rsidR="00DA3D7A" w:rsidRDefault="00DA3D7A">
                    <w:pPr>
                      <w:pStyle w:val="Bibliography"/>
                      <w:rPr>
                        <w:noProof/>
                      </w:rPr>
                    </w:pPr>
                    <w:r>
                      <w:rPr>
                        <w:noProof/>
                      </w:rPr>
                      <w:t xml:space="preserve">R. Milsom, “What jobs can you do with an electrical engineering degree?,” </w:t>
                    </w:r>
                    <w:r>
                      <w:rPr>
                        <w:i/>
                        <w:iCs/>
                        <w:noProof/>
                      </w:rPr>
                      <w:t xml:space="preserve">Careers Advice and Planning, </w:t>
                    </w:r>
                    <w:r>
                      <w:rPr>
                        <w:noProof/>
                      </w:rPr>
                      <w:t xml:space="preserve">2025. </w:t>
                    </w:r>
                  </w:p>
                </w:tc>
              </w:tr>
              <w:tr w:rsidR="00DA3D7A" w14:paraId="470907BC" w14:textId="77777777">
                <w:trPr>
                  <w:divId w:val="1611425257"/>
                  <w:tblCellSpacing w:w="15" w:type="dxa"/>
                </w:trPr>
                <w:tc>
                  <w:tcPr>
                    <w:tcW w:w="50" w:type="pct"/>
                    <w:hideMark/>
                  </w:tcPr>
                  <w:p w14:paraId="3685690D" w14:textId="77777777" w:rsidR="00DA3D7A" w:rsidRDefault="00DA3D7A">
                    <w:pPr>
                      <w:pStyle w:val="Bibliography"/>
                      <w:rPr>
                        <w:noProof/>
                      </w:rPr>
                    </w:pPr>
                    <w:r>
                      <w:rPr>
                        <w:noProof/>
                      </w:rPr>
                      <w:t xml:space="preserve">[41] </w:t>
                    </w:r>
                  </w:p>
                </w:tc>
                <w:tc>
                  <w:tcPr>
                    <w:tcW w:w="0" w:type="auto"/>
                    <w:hideMark/>
                  </w:tcPr>
                  <w:p w14:paraId="371BF815" w14:textId="77777777" w:rsidR="00DA3D7A" w:rsidRDefault="00DA3D7A">
                    <w:pPr>
                      <w:pStyle w:val="Bibliography"/>
                      <w:rPr>
                        <w:noProof/>
                      </w:rPr>
                    </w:pPr>
                    <w:r>
                      <w:rPr>
                        <w:noProof/>
                      </w:rPr>
                      <w:t>G. E. Portal, “Power Factor: Concept, Importance, and Impacts,” Global Energy Portal, [Online]. Available: https://globalenergyportal.com/power-factor-concept-importance-and-impacts-2/. [Accessed 4 January 2026].</w:t>
                    </w:r>
                  </w:p>
                </w:tc>
              </w:tr>
            </w:tbl>
            <w:p w14:paraId="407A836D" w14:textId="77777777" w:rsidR="00DA3D7A" w:rsidRDefault="00DA3D7A">
              <w:pPr>
                <w:divId w:val="1611425257"/>
                <w:rPr>
                  <w:rFonts w:eastAsia="Times New Roman"/>
                  <w:noProof/>
                </w:rPr>
              </w:pPr>
            </w:p>
            <w:p w14:paraId="5F0DC7C6" w14:textId="0FDB941C" w:rsidR="007A5961" w:rsidRPr="007A5961" w:rsidRDefault="00EF1884" w:rsidP="007A5961">
              <w:r>
                <w:rPr>
                  <w:b/>
                  <w:bCs/>
                </w:rPr>
                <w:fldChar w:fldCharType="end"/>
              </w:r>
            </w:p>
          </w:sdtContent>
        </w:sdt>
      </w:sdtContent>
    </w:sdt>
    <w:sectPr w:rsidR="007A5961" w:rsidRPr="007A5961" w:rsidSect="00586E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49E5B" w14:textId="77777777" w:rsidR="00AF64BB" w:rsidRDefault="00AF64BB" w:rsidP="00AF64BB">
      <w:pPr>
        <w:spacing w:after="0" w:line="240" w:lineRule="auto"/>
      </w:pPr>
      <w:r>
        <w:separator/>
      </w:r>
    </w:p>
  </w:endnote>
  <w:endnote w:type="continuationSeparator" w:id="0">
    <w:p w14:paraId="3AF40123" w14:textId="77777777" w:rsidR="00AF64BB" w:rsidRDefault="00AF64BB" w:rsidP="00AF6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19831"/>
      <w:docPartObj>
        <w:docPartGallery w:val="Page Numbers (Bottom of Page)"/>
        <w:docPartUnique/>
      </w:docPartObj>
    </w:sdtPr>
    <w:sdtEndPr/>
    <w:sdtContent>
      <w:p w14:paraId="7D0C520D" w14:textId="378B0EF9" w:rsidR="00B316E4" w:rsidRDefault="00A01092">
        <w:pPr>
          <w:pStyle w:val="Footer"/>
          <w:jc w:val="center"/>
        </w:pPr>
        <w:r>
          <w:t xml:space="preserve">Page </w:t>
        </w:r>
        <w:r w:rsidR="00B316E4">
          <w:fldChar w:fldCharType="begin"/>
        </w:r>
        <w:r w:rsidR="00B316E4">
          <w:instrText>PAGE   \* MERGEFORMAT</w:instrText>
        </w:r>
        <w:r w:rsidR="00B316E4">
          <w:fldChar w:fldCharType="separate"/>
        </w:r>
        <w:r w:rsidR="00B316E4">
          <w:t>2</w:t>
        </w:r>
        <w:r w:rsidR="00B316E4">
          <w:fldChar w:fldCharType="end"/>
        </w:r>
        <w:r>
          <w:t xml:space="preserve"> of </w:t>
        </w:r>
        <w:r w:rsidR="00EF1884">
          <w:t>3</w:t>
        </w:r>
        <w:r w:rsidR="00DA3D7A">
          <w:t>5</w:t>
        </w:r>
      </w:p>
    </w:sdtContent>
  </w:sdt>
  <w:p w14:paraId="49998CBF" w14:textId="77777777" w:rsidR="00B316E4" w:rsidRDefault="00B31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59257" w14:textId="77777777" w:rsidR="00AF64BB" w:rsidRDefault="00AF64BB" w:rsidP="00AF64BB">
      <w:pPr>
        <w:spacing w:after="0" w:line="240" w:lineRule="auto"/>
      </w:pPr>
      <w:r>
        <w:separator/>
      </w:r>
    </w:p>
  </w:footnote>
  <w:footnote w:type="continuationSeparator" w:id="0">
    <w:p w14:paraId="3BEA5E7F" w14:textId="77777777" w:rsidR="00AF64BB" w:rsidRDefault="00AF64BB" w:rsidP="00AF6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485F"/>
    <w:multiLevelType w:val="multilevel"/>
    <w:tmpl w:val="CE3093F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bCs/>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585064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2B6"/>
    <w:rsid w:val="0000391C"/>
    <w:rsid w:val="000053FB"/>
    <w:rsid w:val="00007FE8"/>
    <w:rsid w:val="00021162"/>
    <w:rsid w:val="00027F4F"/>
    <w:rsid w:val="00030050"/>
    <w:rsid w:val="000308A3"/>
    <w:rsid w:val="000343E8"/>
    <w:rsid w:val="00037BED"/>
    <w:rsid w:val="00040228"/>
    <w:rsid w:val="00044511"/>
    <w:rsid w:val="00045613"/>
    <w:rsid w:val="0004716E"/>
    <w:rsid w:val="000535CE"/>
    <w:rsid w:val="000536C9"/>
    <w:rsid w:val="0005402F"/>
    <w:rsid w:val="00055130"/>
    <w:rsid w:val="00062E30"/>
    <w:rsid w:val="000743DD"/>
    <w:rsid w:val="00094787"/>
    <w:rsid w:val="00097651"/>
    <w:rsid w:val="000B10AF"/>
    <w:rsid w:val="000B3DAA"/>
    <w:rsid w:val="000C6CA6"/>
    <w:rsid w:val="000D16DB"/>
    <w:rsid w:val="000D1E66"/>
    <w:rsid w:val="000E194C"/>
    <w:rsid w:val="000E2AA8"/>
    <w:rsid w:val="000F665F"/>
    <w:rsid w:val="001007A7"/>
    <w:rsid w:val="00104207"/>
    <w:rsid w:val="00106DE7"/>
    <w:rsid w:val="00107013"/>
    <w:rsid w:val="00110821"/>
    <w:rsid w:val="00112680"/>
    <w:rsid w:val="00115EB1"/>
    <w:rsid w:val="001202CF"/>
    <w:rsid w:val="0015227C"/>
    <w:rsid w:val="00152EAD"/>
    <w:rsid w:val="0016749D"/>
    <w:rsid w:val="00175A1B"/>
    <w:rsid w:val="0018153E"/>
    <w:rsid w:val="001819FD"/>
    <w:rsid w:val="001863BB"/>
    <w:rsid w:val="001A3BD7"/>
    <w:rsid w:val="001A55D6"/>
    <w:rsid w:val="001A5BFA"/>
    <w:rsid w:val="001A62C8"/>
    <w:rsid w:val="001D15C7"/>
    <w:rsid w:val="001E2478"/>
    <w:rsid w:val="001F1675"/>
    <w:rsid w:val="001F5975"/>
    <w:rsid w:val="002071E6"/>
    <w:rsid w:val="00212ACC"/>
    <w:rsid w:val="00223925"/>
    <w:rsid w:val="0022513C"/>
    <w:rsid w:val="00234ADB"/>
    <w:rsid w:val="00236264"/>
    <w:rsid w:val="00237359"/>
    <w:rsid w:val="00255B05"/>
    <w:rsid w:val="002605FA"/>
    <w:rsid w:val="00260850"/>
    <w:rsid w:val="00260FAD"/>
    <w:rsid w:val="00271BD8"/>
    <w:rsid w:val="00273D15"/>
    <w:rsid w:val="00284673"/>
    <w:rsid w:val="00287BC6"/>
    <w:rsid w:val="002903DE"/>
    <w:rsid w:val="002A1C51"/>
    <w:rsid w:val="002B7F99"/>
    <w:rsid w:val="00301569"/>
    <w:rsid w:val="0030400F"/>
    <w:rsid w:val="003131B7"/>
    <w:rsid w:val="00317595"/>
    <w:rsid w:val="003225CA"/>
    <w:rsid w:val="003302B0"/>
    <w:rsid w:val="00330A14"/>
    <w:rsid w:val="00340421"/>
    <w:rsid w:val="0034198E"/>
    <w:rsid w:val="003561ED"/>
    <w:rsid w:val="003635EA"/>
    <w:rsid w:val="00363FB3"/>
    <w:rsid w:val="0036536E"/>
    <w:rsid w:val="003C1BEF"/>
    <w:rsid w:val="003C686D"/>
    <w:rsid w:val="003D0A71"/>
    <w:rsid w:val="003F3080"/>
    <w:rsid w:val="003F3732"/>
    <w:rsid w:val="003F4F42"/>
    <w:rsid w:val="00435D6B"/>
    <w:rsid w:val="00443035"/>
    <w:rsid w:val="00447EC6"/>
    <w:rsid w:val="004508FF"/>
    <w:rsid w:val="00452ACE"/>
    <w:rsid w:val="00474009"/>
    <w:rsid w:val="00481939"/>
    <w:rsid w:val="00481E47"/>
    <w:rsid w:val="004A68A8"/>
    <w:rsid w:val="004A6F94"/>
    <w:rsid w:val="004B26A0"/>
    <w:rsid w:val="004D7ECA"/>
    <w:rsid w:val="004F2F94"/>
    <w:rsid w:val="00502875"/>
    <w:rsid w:val="00505B4C"/>
    <w:rsid w:val="00506083"/>
    <w:rsid w:val="00507236"/>
    <w:rsid w:val="00514639"/>
    <w:rsid w:val="00524C8E"/>
    <w:rsid w:val="0053135C"/>
    <w:rsid w:val="00555952"/>
    <w:rsid w:val="00563EB0"/>
    <w:rsid w:val="00576D27"/>
    <w:rsid w:val="00582C13"/>
    <w:rsid w:val="00586E32"/>
    <w:rsid w:val="005A1232"/>
    <w:rsid w:val="005C52CA"/>
    <w:rsid w:val="005C5432"/>
    <w:rsid w:val="005C56F8"/>
    <w:rsid w:val="005D3663"/>
    <w:rsid w:val="005D3740"/>
    <w:rsid w:val="005E3AE1"/>
    <w:rsid w:val="005E6009"/>
    <w:rsid w:val="00616C59"/>
    <w:rsid w:val="0062226E"/>
    <w:rsid w:val="006363CE"/>
    <w:rsid w:val="00647160"/>
    <w:rsid w:val="00674CC7"/>
    <w:rsid w:val="00682782"/>
    <w:rsid w:val="006906FA"/>
    <w:rsid w:val="006A1DBE"/>
    <w:rsid w:val="006A25EB"/>
    <w:rsid w:val="006A737A"/>
    <w:rsid w:val="006B4EEE"/>
    <w:rsid w:val="006C2B64"/>
    <w:rsid w:val="006C32B6"/>
    <w:rsid w:val="006D3F65"/>
    <w:rsid w:val="006D478C"/>
    <w:rsid w:val="006E2C42"/>
    <w:rsid w:val="006E32D0"/>
    <w:rsid w:val="006E3A3F"/>
    <w:rsid w:val="006E76F7"/>
    <w:rsid w:val="006F4D90"/>
    <w:rsid w:val="00704083"/>
    <w:rsid w:val="00704589"/>
    <w:rsid w:val="00710AA7"/>
    <w:rsid w:val="00713BE5"/>
    <w:rsid w:val="007176B1"/>
    <w:rsid w:val="00737A7B"/>
    <w:rsid w:val="00746493"/>
    <w:rsid w:val="00763D2C"/>
    <w:rsid w:val="00765FBA"/>
    <w:rsid w:val="00785B46"/>
    <w:rsid w:val="007968CD"/>
    <w:rsid w:val="007A28CC"/>
    <w:rsid w:val="007A5961"/>
    <w:rsid w:val="007E1FD4"/>
    <w:rsid w:val="007E3275"/>
    <w:rsid w:val="007F34E9"/>
    <w:rsid w:val="007F3A53"/>
    <w:rsid w:val="007F6E18"/>
    <w:rsid w:val="00804C5E"/>
    <w:rsid w:val="00806204"/>
    <w:rsid w:val="00813BCB"/>
    <w:rsid w:val="008158D5"/>
    <w:rsid w:val="00815B43"/>
    <w:rsid w:val="008317B5"/>
    <w:rsid w:val="0083201D"/>
    <w:rsid w:val="00846AEA"/>
    <w:rsid w:val="008528BD"/>
    <w:rsid w:val="00857DEE"/>
    <w:rsid w:val="00880DDD"/>
    <w:rsid w:val="008926F4"/>
    <w:rsid w:val="008943A6"/>
    <w:rsid w:val="008A24C8"/>
    <w:rsid w:val="008A4A0F"/>
    <w:rsid w:val="008B7169"/>
    <w:rsid w:val="008D6062"/>
    <w:rsid w:val="008D6B07"/>
    <w:rsid w:val="008E22DA"/>
    <w:rsid w:val="008F63F8"/>
    <w:rsid w:val="00904F47"/>
    <w:rsid w:val="00905269"/>
    <w:rsid w:val="00915635"/>
    <w:rsid w:val="009171EF"/>
    <w:rsid w:val="009226AD"/>
    <w:rsid w:val="00937BF2"/>
    <w:rsid w:val="00940181"/>
    <w:rsid w:val="009452E7"/>
    <w:rsid w:val="00957E08"/>
    <w:rsid w:val="00961EE4"/>
    <w:rsid w:val="00973EC3"/>
    <w:rsid w:val="00990145"/>
    <w:rsid w:val="009951B5"/>
    <w:rsid w:val="0099729B"/>
    <w:rsid w:val="009A0681"/>
    <w:rsid w:val="009A4979"/>
    <w:rsid w:val="009C5EB2"/>
    <w:rsid w:val="009D0B33"/>
    <w:rsid w:val="009E1A5A"/>
    <w:rsid w:val="009E4B9E"/>
    <w:rsid w:val="009E700D"/>
    <w:rsid w:val="00A01092"/>
    <w:rsid w:val="00A01C42"/>
    <w:rsid w:val="00A03F98"/>
    <w:rsid w:val="00A16C50"/>
    <w:rsid w:val="00A23916"/>
    <w:rsid w:val="00A34CFD"/>
    <w:rsid w:val="00A47206"/>
    <w:rsid w:val="00A50293"/>
    <w:rsid w:val="00A571A9"/>
    <w:rsid w:val="00A81E37"/>
    <w:rsid w:val="00A8223E"/>
    <w:rsid w:val="00A9754E"/>
    <w:rsid w:val="00A97AFF"/>
    <w:rsid w:val="00AC4D93"/>
    <w:rsid w:val="00AE12B8"/>
    <w:rsid w:val="00AF0E0D"/>
    <w:rsid w:val="00AF64BB"/>
    <w:rsid w:val="00AF740B"/>
    <w:rsid w:val="00B00A31"/>
    <w:rsid w:val="00B07461"/>
    <w:rsid w:val="00B10CB0"/>
    <w:rsid w:val="00B200BA"/>
    <w:rsid w:val="00B212EC"/>
    <w:rsid w:val="00B23E46"/>
    <w:rsid w:val="00B30650"/>
    <w:rsid w:val="00B31679"/>
    <w:rsid w:val="00B316E4"/>
    <w:rsid w:val="00B364A2"/>
    <w:rsid w:val="00B41329"/>
    <w:rsid w:val="00B57E5D"/>
    <w:rsid w:val="00B63913"/>
    <w:rsid w:val="00B65147"/>
    <w:rsid w:val="00B76CE7"/>
    <w:rsid w:val="00B82FB7"/>
    <w:rsid w:val="00B86BE8"/>
    <w:rsid w:val="00B86FC1"/>
    <w:rsid w:val="00BA3E90"/>
    <w:rsid w:val="00BC0D3A"/>
    <w:rsid w:val="00BC13B9"/>
    <w:rsid w:val="00BC24F2"/>
    <w:rsid w:val="00BF26CF"/>
    <w:rsid w:val="00C00FD6"/>
    <w:rsid w:val="00C104F0"/>
    <w:rsid w:val="00C340EE"/>
    <w:rsid w:val="00C50D3E"/>
    <w:rsid w:val="00C53868"/>
    <w:rsid w:val="00C56DE3"/>
    <w:rsid w:val="00C625E2"/>
    <w:rsid w:val="00C62E3A"/>
    <w:rsid w:val="00C8085E"/>
    <w:rsid w:val="00C834BC"/>
    <w:rsid w:val="00C96280"/>
    <w:rsid w:val="00CA65DD"/>
    <w:rsid w:val="00CC4165"/>
    <w:rsid w:val="00CD3CEE"/>
    <w:rsid w:val="00CD58E4"/>
    <w:rsid w:val="00CD65D7"/>
    <w:rsid w:val="00CD79C4"/>
    <w:rsid w:val="00CE6161"/>
    <w:rsid w:val="00CF253B"/>
    <w:rsid w:val="00CF4534"/>
    <w:rsid w:val="00D03AE2"/>
    <w:rsid w:val="00D04799"/>
    <w:rsid w:val="00D42D1F"/>
    <w:rsid w:val="00D506C5"/>
    <w:rsid w:val="00D534F4"/>
    <w:rsid w:val="00D627E7"/>
    <w:rsid w:val="00D63749"/>
    <w:rsid w:val="00D66935"/>
    <w:rsid w:val="00D73218"/>
    <w:rsid w:val="00D903C3"/>
    <w:rsid w:val="00D92E68"/>
    <w:rsid w:val="00D936A5"/>
    <w:rsid w:val="00D95BB7"/>
    <w:rsid w:val="00D965F2"/>
    <w:rsid w:val="00DA3D7A"/>
    <w:rsid w:val="00DA4A2E"/>
    <w:rsid w:val="00DA54A4"/>
    <w:rsid w:val="00DA5E1B"/>
    <w:rsid w:val="00DB122C"/>
    <w:rsid w:val="00DC459B"/>
    <w:rsid w:val="00DD2EA6"/>
    <w:rsid w:val="00DE2923"/>
    <w:rsid w:val="00E30128"/>
    <w:rsid w:val="00E470DC"/>
    <w:rsid w:val="00E56F9A"/>
    <w:rsid w:val="00E60486"/>
    <w:rsid w:val="00E72105"/>
    <w:rsid w:val="00E752A0"/>
    <w:rsid w:val="00EA0274"/>
    <w:rsid w:val="00EA087B"/>
    <w:rsid w:val="00EA193B"/>
    <w:rsid w:val="00EB25A0"/>
    <w:rsid w:val="00EC580A"/>
    <w:rsid w:val="00ED3576"/>
    <w:rsid w:val="00ED39C7"/>
    <w:rsid w:val="00ED4C52"/>
    <w:rsid w:val="00EE7CC7"/>
    <w:rsid w:val="00EF1884"/>
    <w:rsid w:val="00EF624E"/>
    <w:rsid w:val="00F017DF"/>
    <w:rsid w:val="00F039F4"/>
    <w:rsid w:val="00F3295D"/>
    <w:rsid w:val="00F45964"/>
    <w:rsid w:val="00F46AB4"/>
    <w:rsid w:val="00F6040C"/>
    <w:rsid w:val="00F6579E"/>
    <w:rsid w:val="00F66A28"/>
    <w:rsid w:val="00F75046"/>
    <w:rsid w:val="00F77FB6"/>
    <w:rsid w:val="00F90252"/>
    <w:rsid w:val="00F92E04"/>
    <w:rsid w:val="00F935A5"/>
    <w:rsid w:val="00FA03AB"/>
    <w:rsid w:val="00FA446C"/>
    <w:rsid w:val="00FB2384"/>
    <w:rsid w:val="00FC2F18"/>
    <w:rsid w:val="00FD1590"/>
    <w:rsid w:val="00FD4BCB"/>
    <w:rsid w:val="00FE3197"/>
    <w:rsid w:val="00FF2B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94E1F4E"/>
  <w15:chartTrackingRefBased/>
  <w15:docId w15:val="{5F2ECB74-76D8-441E-BF65-B5F034BC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2B6"/>
    <w:rPr>
      <w:rFonts w:eastAsiaTheme="minorEastAsia"/>
      <w:lang w:eastAsia="zh-CN"/>
    </w:rPr>
  </w:style>
  <w:style w:type="paragraph" w:styleId="Heading1">
    <w:name w:val="heading 1"/>
    <w:basedOn w:val="Normal"/>
    <w:next w:val="Normal"/>
    <w:link w:val="Heading1Char"/>
    <w:uiPriority w:val="9"/>
    <w:qFormat/>
    <w:rsid w:val="006C32B6"/>
    <w:pPr>
      <w:keepNext/>
      <w:keepLines/>
      <w:spacing w:before="360" w:after="80"/>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unhideWhenUsed/>
    <w:qFormat/>
    <w:rsid w:val="006C32B6"/>
    <w:pPr>
      <w:keepNext/>
      <w:keepLines/>
      <w:spacing w:before="160" w:after="80"/>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unhideWhenUsed/>
    <w:qFormat/>
    <w:rsid w:val="006C32B6"/>
    <w:pPr>
      <w:keepNext/>
      <w:keepLines/>
      <w:spacing w:before="160" w:after="80"/>
      <w:outlineLvl w:val="2"/>
    </w:pPr>
    <w:rPr>
      <w:rFonts w:eastAsiaTheme="majorEastAsia"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6C32B6"/>
    <w:pPr>
      <w:keepNext/>
      <w:keepLines/>
      <w:spacing w:before="80" w:after="40"/>
      <w:outlineLvl w:val="3"/>
    </w:pPr>
    <w:rPr>
      <w:rFonts w:eastAsiaTheme="majorEastAsia"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6C32B6"/>
    <w:pPr>
      <w:keepNext/>
      <w:keepLines/>
      <w:spacing w:before="80" w:after="40"/>
      <w:outlineLvl w:val="4"/>
    </w:pPr>
    <w:rPr>
      <w:rFonts w:eastAsiaTheme="majorEastAsia"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6C32B6"/>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6C32B6"/>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6C32B6"/>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6C32B6"/>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2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C32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C32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32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32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32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2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2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2B6"/>
    <w:rPr>
      <w:rFonts w:eastAsiaTheme="majorEastAsia" w:cstheme="majorBidi"/>
      <w:color w:val="272727" w:themeColor="text1" w:themeTint="D8"/>
    </w:rPr>
  </w:style>
  <w:style w:type="paragraph" w:styleId="Title">
    <w:name w:val="Title"/>
    <w:basedOn w:val="Normal"/>
    <w:next w:val="Normal"/>
    <w:link w:val="TitleChar"/>
    <w:uiPriority w:val="10"/>
    <w:qFormat/>
    <w:rsid w:val="006C32B6"/>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C32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2B6"/>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6C32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2B6"/>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6C32B6"/>
    <w:rPr>
      <w:i/>
      <w:iCs/>
      <w:color w:val="404040" w:themeColor="text1" w:themeTint="BF"/>
    </w:rPr>
  </w:style>
  <w:style w:type="paragraph" w:styleId="ListParagraph">
    <w:name w:val="List Paragraph"/>
    <w:basedOn w:val="Normal"/>
    <w:uiPriority w:val="34"/>
    <w:qFormat/>
    <w:rsid w:val="006C32B6"/>
    <w:pPr>
      <w:ind w:left="720"/>
      <w:contextualSpacing/>
    </w:pPr>
    <w:rPr>
      <w:rFonts w:eastAsiaTheme="minorHAnsi"/>
      <w:lang w:eastAsia="en-US"/>
    </w:rPr>
  </w:style>
  <w:style w:type="character" w:styleId="IntenseEmphasis">
    <w:name w:val="Intense Emphasis"/>
    <w:basedOn w:val="DefaultParagraphFont"/>
    <w:uiPriority w:val="21"/>
    <w:qFormat/>
    <w:rsid w:val="006C32B6"/>
    <w:rPr>
      <w:i/>
      <w:iCs/>
      <w:color w:val="2F5496" w:themeColor="accent1" w:themeShade="BF"/>
    </w:rPr>
  </w:style>
  <w:style w:type="paragraph" w:styleId="IntenseQuote">
    <w:name w:val="Intense Quote"/>
    <w:basedOn w:val="Normal"/>
    <w:next w:val="Normal"/>
    <w:link w:val="IntenseQuoteChar"/>
    <w:uiPriority w:val="30"/>
    <w:qFormat/>
    <w:rsid w:val="006C32B6"/>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lang w:eastAsia="en-US"/>
    </w:rPr>
  </w:style>
  <w:style w:type="character" w:customStyle="1" w:styleId="IntenseQuoteChar">
    <w:name w:val="Intense Quote Char"/>
    <w:basedOn w:val="DefaultParagraphFont"/>
    <w:link w:val="IntenseQuote"/>
    <w:uiPriority w:val="30"/>
    <w:rsid w:val="006C32B6"/>
    <w:rPr>
      <w:i/>
      <w:iCs/>
      <w:color w:val="2F5496" w:themeColor="accent1" w:themeShade="BF"/>
    </w:rPr>
  </w:style>
  <w:style w:type="character" w:styleId="IntenseReference">
    <w:name w:val="Intense Reference"/>
    <w:basedOn w:val="DefaultParagraphFont"/>
    <w:uiPriority w:val="32"/>
    <w:qFormat/>
    <w:rsid w:val="006C32B6"/>
    <w:rPr>
      <w:b/>
      <w:bCs/>
      <w:smallCaps/>
      <w:color w:val="2F5496" w:themeColor="accent1" w:themeShade="BF"/>
      <w:spacing w:val="5"/>
    </w:rPr>
  </w:style>
  <w:style w:type="paragraph" w:styleId="Header">
    <w:name w:val="header"/>
    <w:basedOn w:val="Normal"/>
    <w:link w:val="HeaderChar"/>
    <w:uiPriority w:val="99"/>
    <w:unhideWhenUsed/>
    <w:rsid w:val="00AF6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4BB"/>
    <w:rPr>
      <w:rFonts w:eastAsiaTheme="minorEastAsia"/>
      <w:lang w:eastAsia="zh-CN"/>
    </w:rPr>
  </w:style>
  <w:style w:type="paragraph" w:styleId="Footer">
    <w:name w:val="footer"/>
    <w:basedOn w:val="Normal"/>
    <w:link w:val="FooterChar"/>
    <w:uiPriority w:val="99"/>
    <w:unhideWhenUsed/>
    <w:rsid w:val="00AF6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4BB"/>
    <w:rPr>
      <w:rFonts w:eastAsiaTheme="minorEastAsia"/>
      <w:lang w:eastAsia="zh-CN"/>
    </w:rPr>
  </w:style>
  <w:style w:type="paragraph" w:styleId="Caption">
    <w:name w:val="caption"/>
    <w:basedOn w:val="Normal"/>
    <w:next w:val="Normal"/>
    <w:uiPriority w:val="35"/>
    <w:unhideWhenUsed/>
    <w:qFormat/>
    <w:rsid w:val="00021162"/>
    <w:pPr>
      <w:spacing w:after="200" w:line="240" w:lineRule="auto"/>
    </w:pPr>
    <w:rPr>
      <w:i/>
      <w:iCs/>
      <w:color w:val="44546A" w:themeColor="text2"/>
      <w:sz w:val="18"/>
      <w:szCs w:val="18"/>
    </w:rPr>
  </w:style>
  <w:style w:type="character" w:styleId="Hyperlink">
    <w:name w:val="Hyperlink"/>
    <w:basedOn w:val="DefaultParagraphFont"/>
    <w:uiPriority w:val="99"/>
    <w:unhideWhenUsed/>
    <w:rsid w:val="00961EE4"/>
    <w:rPr>
      <w:color w:val="0563C1" w:themeColor="hyperlink"/>
      <w:u w:val="single"/>
    </w:rPr>
  </w:style>
  <w:style w:type="character" w:styleId="UnresolvedMention">
    <w:name w:val="Unresolved Mention"/>
    <w:basedOn w:val="DefaultParagraphFont"/>
    <w:uiPriority w:val="99"/>
    <w:semiHidden/>
    <w:unhideWhenUsed/>
    <w:rsid w:val="00961EE4"/>
    <w:rPr>
      <w:color w:val="605E5C"/>
      <w:shd w:val="clear" w:color="auto" w:fill="E1DFDD"/>
    </w:rPr>
  </w:style>
  <w:style w:type="character" w:styleId="PlaceholderText">
    <w:name w:val="Placeholder Text"/>
    <w:basedOn w:val="DefaultParagraphFont"/>
    <w:uiPriority w:val="99"/>
    <w:semiHidden/>
    <w:rsid w:val="00474009"/>
    <w:rPr>
      <w:color w:val="666666"/>
    </w:rPr>
  </w:style>
  <w:style w:type="paragraph" w:styleId="TOCHeading">
    <w:name w:val="TOC Heading"/>
    <w:basedOn w:val="Heading1"/>
    <w:next w:val="Normal"/>
    <w:uiPriority w:val="39"/>
    <w:unhideWhenUsed/>
    <w:qFormat/>
    <w:rsid w:val="00C340EE"/>
    <w:pPr>
      <w:spacing w:before="240" w:after="0"/>
      <w:outlineLvl w:val="9"/>
    </w:pPr>
    <w:rPr>
      <w:sz w:val="32"/>
      <w:szCs w:val="32"/>
      <w:lang w:eastAsia="en-GB"/>
    </w:rPr>
  </w:style>
  <w:style w:type="paragraph" w:styleId="TOC1">
    <w:name w:val="toc 1"/>
    <w:basedOn w:val="Normal"/>
    <w:next w:val="Normal"/>
    <w:autoRedefine/>
    <w:uiPriority w:val="39"/>
    <w:unhideWhenUsed/>
    <w:rsid w:val="00C340EE"/>
    <w:pPr>
      <w:spacing w:after="100"/>
    </w:pPr>
  </w:style>
  <w:style w:type="paragraph" w:styleId="TOC2">
    <w:name w:val="toc 2"/>
    <w:basedOn w:val="Normal"/>
    <w:next w:val="Normal"/>
    <w:autoRedefine/>
    <w:uiPriority w:val="39"/>
    <w:unhideWhenUsed/>
    <w:rsid w:val="00C340EE"/>
    <w:pPr>
      <w:spacing w:after="100"/>
      <w:ind w:left="220"/>
    </w:pPr>
  </w:style>
  <w:style w:type="paragraph" w:styleId="TOC3">
    <w:name w:val="toc 3"/>
    <w:basedOn w:val="Normal"/>
    <w:next w:val="Normal"/>
    <w:autoRedefine/>
    <w:uiPriority w:val="39"/>
    <w:unhideWhenUsed/>
    <w:rsid w:val="00C340EE"/>
    <w:pPr>
      <w:spacing w:after="100"/>
      <w:ind w:left="440"/>
    </w:pPr>
  </w:style>
  <w:style w:type="paragraph" w:styleId="TableofFigures">
    <w:name w:val="table of figures"/>
    <w:basedOn w:val="Normal"/>
    <w:next w:val="Normal"/>
    <w:uiPriority w:val="99"/>
    <w:unhideWhenUsed/>
    <w:rsid w:val="00C340EE"/>
    <w:pPr>
      <w:spacing w:after="0"/>
    </w:pPr>
  </w:style>
  <w:style w:type="paragraph" w:styleId="Bibliography">
    <w:name w:val="Bibliography"/>
    <w:basedOn w:val="Normal"/>
    <w:next w:val="Normal"/>
    <w:uiPriority w:val="37"/>
    <w:unhideWhenUsed/>
    <w:rsid w:val="00EF18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7611">
      <w:bodyDiv w:val="1"/>
      <w:marLeft w:val="0"/>
      <w:marRight w:val="0"/>
      <w:marTop w:val="0"/>
      <w:marBottom w:val="0"/>
      <w:divBdr>
        <w:top w:val="none" w:sz="0" w:space="0" w:color="auto"/>
        <w:left w:val="none" w:sz="0" w:space="0" w:color="auto"/>
        <w:bottom w:val="none" w:sz="0" w:space="0" w:color="auto"/>
        <w:right w:val="none" w:sz="0" w:space="0" w:color="auto"/>
      </w:divBdr>
    </w:div>
    <w:div w:id="31197616">
      <w:bodyDiv w:val="1"/>
      <w:marLeft w:val="0"/>
      <w:marRight w:val="0"/>
      <w:marTop w:val="0"/>
      <w:marBottom w:val="0"/>
      <w:divBdr>
        <w:top w:val="none" w:sz="0" w:space="0" w:color="auto"/>
        <w:left w:val="none" w:sz="0" w:space="0" w:color="auto"/>
        <w:bottom w:val="none" w:sz="0" w:space="0" w:color="auto"/>
        <w:right w:val="none" w:sz="0" w:space="0" w:color="auto"/>
      </w:divBdr>
    </w:div>
    <w:div w:id="32851710">
      <w:bodyDiv w:val="1"/>
      <w:marLeft w:val="0"/>
      <w:marRight w:val="0"/>
      <w:marTop w:val="0"/>
      <w:marBottom w:val="0"/>
      <w:divBdr>
        <w:top w:val="none" w:sz="0" w:space="0" w:color="auto"/>
        <w:left w:val="none" w:sz="0" w:space="0" w:color="auto"/>
        <w:bottom w:val="none" w:sz="0" w:space="0" w:color="auto"/>
        <w:right w:val="none" w:sz="0" w:space="0" w:color="auto"/>
      </w:divBdr>
    </w:div>
    <w:div w:id="35130031">
      <w:bodyDiv w:val="1"/>
      <w:marLeft w:val="0"/>
      <w:marRight w:val="0"/>
      <w:marTop w:val="0"/>
      <w:marBottom w:val="0"/>
      <w:divBdr>
        <w:top w:val="none" w:sz="0" w:space="0" w:color="auto"/>
        <w:left w:val="none" w:sz="0" w:space="0" w:color="auto"/>
        <w:bottom w:val="none" w:sz="0" w:space="0" w:color="auto"/>
        <w:right w:val="none" w:sz="0" w:space="0" w:color="auto"/>
      </w:divBdr>
    </w:div>
    <w:div w:id="35199115">
      <w:bodyDiv w:val="1"/>
      <w:marLeft w:val="0"/>
      <w:marRight w:val="0"/>
      <w:marTop w:val="0"/>
      <w:marBottom w:val="0"/>
      <w:divBdr>
        <w:top w:val="none" w:sz="0" w:space="0" w:color="auto"/>
        <w:left w:val="none" w:sz="0" w:space="0" w:color="auto"/>
        <w:bottom w:val="none" w:sz="0" w:space="0" w:color="auto"/>
        <w:right w:val="none" w:sz="0" w:space="0" w:color="auto"/>
      </w:divBdr>
    </w:div>
    <w:div w:id="45759015">
      <w:bodyDiv w:val="1"/>
      <w:marLeft w:val="0"/>
      <w:marRight w:val="0"/>
      <w:marTop w:val="0"/>
      <w:marBottom w:val="0"/>
      <w:divBdr>
        <w:top w:val="none" w:sz="0" w:space="0" w:color="auto"/>
        <w:left w:val="none" w:sz="0" w:space="0" w:color="auto"/>
        <w:bottom w:val="none" w:sz="0" w:space="0" w:color="auto"/>
        <w:right w:val="none" w:sz="0" w:space="0" w:color="auto"/>
      </w:divBdr>
    </w:div>
    <w:div w:id="47075885">
      <w:bodyDiv w:val="1"/>
      <w:marLeft w:val="0"/>
      <w:marRight w:val="0"/>
      <w:marTop w:val="0"/>
      <w:marBottom w:val="0"/>
      <w:divBdr>
        <w:top w:val="none" w:sz="0" w:space="0" w:color="auto"/>
        <w:left w:val="none" w:sz="0" w:space="0" w:color="auto"/>
        <w:bottom w:val="none" w:sz="0" w:space="0" w:color="auto"/>
        <w:right w:val="none" w:sz="0" w:space="0" w:color="auto"/>
      </w:divBdr>
    </w:div>
    <w:div w:id="50231487">
      <w:bodyDiv w:val="1"/>
      <w:marLeft w:val="0"/>
      <w:marRight w:val="0"/>
      <w:marTop w:val="0"/>
      <w:marBottom w:val="0"/>
      <w:divBdr>
        <w:top w:val="none" w:sz="0" w:space="0" w:color="auto"/>
        <w:left w:val="none" w:sz="0" w:space="0" w:color="auto"/>
        <w:bottom w:val="none" w:sz="0" w:space="0" w:color="auto"/>
        <w:right w:val="none" w:sz="0" w:space="0" w:color="auto"/>
      </w:divBdr>
    </w:div>
    <w:div w:id="55903039">
      <w:bodyDiv w:val="1"/>
      <w:marLeft w:val="0"/>
      <w:marRight w:val="0"/>
      <w:marTop w:val="0"/>
      <w:marBottom w:val="0"/>
      <w:divBdr>
        <w:top w:val="none" w:sz="0" w:space="0" w:color="auto"/>
        <w:left w:val="none" w:sz="0" w:space="0" w:color="auto"/>
        <w:bottom w:val="none" w:sz="0" w:space="0" w:color="auto"/>
        <w:right w:val="none" w:sz="0" w:space="0" w:color="auto"/>
      </w:divBdr>
    </w:div>
    <w:div w:id="58528035">
      <w:bodyDiv w:val="1"/>
      <w:marLeft w:val="0"/>
      <w:marRight w:val="0"/>
      <w:marTop w:val="0"/>
      <w:marBottom w:val="0"/>
      <w:divBdr>
        <w:top w:val="none" w:sz="0" w:space="0" w:color="auto"/>
        <w:left w:val="none" w:sz="0" w:space="0" w:color="auto"/>
        <w:bottom w:val="none" w:sz="0" w:space="0" w:color="auto"/>
        <w:right w:val="none" w:sz="0" w:space="0" w:color="auto"/>
      </w:divBdr>
    </w:div>
    <w:div w:id="64183654">
      <w:bodyDiv w:val="1"/>
      <w:marLeft w:val="0"/>
      <w:marRight w:val="0"/>
      <w:marTop w:val="0"/>
      <w:marBottom w:val="0"/>
      <w:divBdr>
        <w:top w:val="none" w:sz="0" w:space="0" w:color="auto"/>
        <w:left w:val="none" w:sz="0" w:space="0" w:color="auto"/>
        <w:bottom w:val="none" w:sz="0" w:space="0" w:color="auto"/>
        <w:right w:val="none" w:sz="0" w:space="0" w:color="auto"/>
      </w:divBdr>
    </w:div>
    <w:div w:id="80760458">
      <w:bodyDiv w:val="1"/>
      <w:marLeft w:val="0"/>
      <w:marRight w:val="0"/>
      <w:marTop w:val="0"/>
      <w:marBottom w:val="0"/>
      <w:divBdr>
        <w:top w:val="none" w:sz="0" w:space="0" w:color="auto"/>
        <w:left w:val="none" w:sz="0" w:space="0" w:color="auto"/>
        <w:bottom w:val="none" w:sz="0" w:space="0" w:color="auto"/>
        <w:right w:val="none" w:sz="0" w:space="0" w:color="auto"/>
      </w:divBdr>
    </w:div>
    <w:div w:id="85811356">
      <w:bodyDiv w:val="1"/>
      <w:marLeft w:val="0"/>
      <w:marRight w:val="0"/>
      <w:marTop w:val="0"/>
      <w:marBottom w:val="0"/>
      <w:divBdr>
        <w:top w:val="none" w:sz="0" w:space="0" w:color="auto"/>
        <w:left w:val="none" w:sz="0" w:space="0" w:color="auto"/>
        <w:bottom w:val="none" w:sz="0" w:space="0" w:color="auto"/>
        <w:right w:val="none" w:sz="0" w:space="0" w:color="auto"/>
      </w:divBdr>
    </w:div>
    <w:div w:id="90861841">
      <w:bodyDiv w:val="1"/>
      <w:marLeft w:val="0"/>
      <w:marRight w:val="0"/>
      <w:marTop w:val="0"/>
      <w:marBottom w:val="0"/>
      <w:divBdr>
        <w:top w:val="none" w:sz="0" w:space="0" w:color="auto"/>
        <w:left w:val="none" w:sz="0" w:space="0" w:color="auto"/>
        <w:bottom w:val="none" w:sz="0" w:space="0" w:color="auto"/>
        <w:right w:val="none" w:sz="0" w:space="0" w:color="auto"/>
      </w:divBdr>
    </w:div>
    <w:div w:id="104233126">
      <w:bodyDiv w:val="1"/>
      <w:marLeft w:val="0"/>
      <w:marRight w:val="0"/>
      <w:marTop w:val="0"/>
      <w:marBottom w:val="0"/>
      <w:divBdr>
        <w:top w:val="none" w:sz="0" w:space="0" w:color="auto"/>
        <w:left w:val="none" w:sz="0" w:space="0" w:color="auto"/>
        <w:bottom w:val="none" w:sz="0" w:space="0" w:color="auto"/>
        <w:right w:val="none" w:sz="0" w:space="0" w:color="auto"/>
      </w:divBdr>
    </w:div>
    <w:div w:id="105197250">
      <w:bodyDiv w:val="1"/>
      <w:marLeft w:val="0"/>
      <w:marRight w:val="0"/>
      <w:marTop w:val="0"/>
      <w:marBottom w:val="0"/>
      <w:divBdr>
        <w:top w:val="none" w:sz="0" w:space="0" w:color="auto"/>
        <w:left w:val="none" w:sz="0" w:space="0" w:color="auto"/>
        <w:bottom w:val="none" w:sz="0" w:space="0" w:color="auto"/>
        <w:right w:val="none" w:sz="0" w:space="0" w:color="auto"/>
      </w:divBdr>
    </w:div>
    <w:div w:id="107480603">
      <w:bodyDiv w:val="1"/>
      <w:marLeft w:val="0"/>
      <w:marRight w:val="0"/>
      <w:marTop w:val="0"/>
      <w:marBottom w:val="0"/>
      <w:divBdr>
        <w:top w:val="none" w:sz="0" w:space="0" w:color="auto"/>
        <w:left w:val="none" w:sz="0" w:space="0" w:color="auto"/>
        <w:bottom w:val="none" w:sz="0" w:space="0" w:color="auto"/>
        <w:right w:val="none" w:sz="0" w:space="0" w:color="auto"/>
      </w:divBdr>
    </w:div>
    <w:div w:id="114762040">
      <w:bodyDiv w:val="1"/>
      <w:marLeft w:val="0"/>
      <w:marRight w:val="0"/>
      <w:marTop w:val="0"/>
      <w:marBottom w:val="0"/>
      <w:divBdr>
        <w:top w:val="none" w:sz="0" w:space="0" w:color="auto"/>
        <w:left w:val="none" w:sz="0" w:space="0" w:color="auto"/>
        <w:bottom w:val="none" w:sz="0" w:space="0" w:color="auto"/>
        <w:right w:val="none" w:sz="0" w:space="0" w:color="auto"/>
      </w:divBdr>
    </w:div>
    <w:div w:id="121269440">
      <w:bodyDiv w:val="1"/>
      <w:marLeft w:val="0"/>
      <w:marRight w:val="0"/>
      <w:marTop w:val="0"/>
      <w:marBottom w:val="0"/>
      <w:divBdr>
        <w:top w:val="none" w:sz="0" w:space="0" w:color="auto"/>
        <w:left w:val="none" w:sz="0" w:space="0" w:color="auto"/>
        <w:bottom w:val="none" w:sz="0" w:space="0" w:color="auto"/>
        <w:right w:val="none" w:sz="0" w:space="0" w:color="auto"/>
      </w:divBdr>
    </w:div>
    <w:div w:id="121576353">
      <w:bodyDiv w:val="1"/>
      <w:marLeft w:val="0"/>
      <w:marRight w:val="0"/>
      <w:marTop w:val="0"/>
      <w:marBottom w:val="0"/>
      <w:divBdr>
        <w:top w:val="none" w:sz="0" w:space="0" w:color="auto"/>
        <w:left w:val="none" w:sz="0" w:space="0" w:color="auto"/>
        <w:bottom w:val="none" w:sz="0" w:space="0" w:color="auto"/>
        <w:right w:val="none" w:sz="0" w:space="0" w:color="auto"/>
      </w:divBdr>
    </w:div>
    <w:div w:id="127213360">
      <w:bodyDiv w:val="1"/>
      <w:marLeft w:val="0"/>
      <w:marRight w:val="0"/>
      <w:marTop w:val="0"/>
      <w:marBottom w:val="0"/>
      <w:divBdr>
        <w:top w:val="none" w:sz="0" w:space="0" w:color="auto"/>
        <w:left w:val="none" w:sz="0" w:space="0" w:color="auto"/>
        <w:bottom w:val="none" w:sz="0" w:space="0" w:color="auto"/>
        <w:right w:val="none" w:sz="0" w:space="0" w:color="auto"/>
      </w:divBdr>
    </w:div>
    <w:div w:id="134220531">
      <w:bodyDiv w:val="1"/>
      <w:marLeft w:val="0"/>
      <w:marRight w:val="0"/>
      <w:marTop w:val="0"/>
      <w:marBottom w:val="0"/>
      <w:divBdr>
        <w:top w:val="none" w:sz="0" w:space="0" w:color="auto"/>
        <w:left w:val="none" w:sz="0" w:space="0" w:color="auto"/>
        <w:bottom w:val="none" w:sz="0" w:space="0" w:color="auto"/>
        <w:right w:val="none" w:sz="0" w:space="0" w:color="auto"/>
      </w:divBdr>
    </w:div>
    <w:div w:id="145708711">
      <w:bodyDiv w:val="1"/>
      <w:marLeft w:val="0"/>
      <w:marRight w:val="0"/>
      <w:marTop w:val="0"/>
      <w:marBottom w:val="0"/>
      <w:divBdr>
        <w:top w:val="none" w:sz="0" w:space="0" w:color="auto"/>
        <w:left w:val="none" w:sz="0" w:space="0" w:color="auto"/>
        <w:bottom w:val="none" w:sz="0" w:space="0" w:color="auto"/>
        <w:right w:val="none" w:sz="0" w:space="0" w:color="auto"/>
      </w:divBdr>
    </w:div>
    <w:div w:id="146436842">
      <w:bodyDiv w:val="1"/>
      <w:marLeft w:val="0"/>
      <w:marRight w:val="0"/>
      <w:marTop w:val="0"/>
      <w:marBottom w:val="0"/>
      <w:divBdr>
        <w:top w:val="none" w:sz="0" w:space="0" w:color="auto"/>
        <w:left w:val="none" w:sz="0" w:space="0" w:color="auto"/>
        <w:bottom w:val="none" w:sz="0" w:space="0" w:color="auto"/>
        <w:right w:val="none" w:sz="0" w:space="0" w:color="auto"/>
      </w:divBdr>
    </w:div>
    <w:div w:id="152262103">
      <w:bodyDiv w:val="1"/>
      <w:marLeft w:val="0"/>
      <w:marRight w:val="0"/>
      <w:marTop w:val="0"/>
      <w:marBottom w:val="0"/>
      <w:divBdr>
        <w:top w:val="none" w:sz="0" w:space="0" w:color="auto"/>
        <w:left w:val="none" w:sz="0" w:space="0" w:color="auto"/>
        <w:bottom w:val="none" w:sz="0" w:space="0" w:color="auto"/>
        <w:right w:val="none" w:sz="0" w:space="0" w:color="auto"/>
      </w:divBdr>
    </w:div>
    <w:div w:id="153886163">
      <w:bodyDiv w:val="1"/>
      <w:marLeft w:val="0"/>
      <w:marRight w:val="0"/>
      <w:marTop w:val="0"/>
      <w:marBottom w:val="0"/>
      <w:divBdr>
        <w:top w:val="none" w:sz="0" w:space="0" w:color="auto"/>
        <w:left w:val="none" w:sz="0" w:space="0" w:color="auto"/>
        <w:bottom w:val="none" w:sz="0" w:space="0" w:color="auto"/>
        <w:right w:val="none" w:sz="0" w:space="0" w:color="auto"/>
      </w:divBdr>
    </w:div>
    <w:div w:id="161625476">
      <w:bodyDiv w:val="1"/>
      <w:marLeft w:val="0"/>
      <w:marRight w:val="0"/>
      <w:marTop w:val="0"/>
      <w:marBottom w:val="0"/>
      <w:divBdr>
        <w:top w:val="none" w:sz="0" w:space="0" w:color="auto"/>
        <w:left w:val="none" w:sz="0" w:space="0" w:color="auto"/>
        <w:bottom w:val="none" w:sz="0" w:space="0" w:color="auto"/>
        <w:right w:val="none" w:sz="0" w:space="0" w:color="auto"/>
      </w:divBdr>
    </w:div>
    <w:div w:id="161818050">
      <w:bodyDiv w:val="1"/>
      <w:marLeft w:val="0"/>
      <w:marRight w:val="0"/>
      <w:marTop w:val="0"/>
      <w:marBottom w:val="0"/>
      <w:divBdr>
        <w:top w:val="none" w:sz="0" w:space="0" w:color="auto"/>
        <w:left w:val="none" w:sz="0" w:space="0" w:color="auto"/>
        <w:bottom w:val="none" w:sz="0" w:space="0" w:color="auto"/>
        <w:right w:val="none" w:sz="0" w:space="0" w:color="auto"/>
      </w:divBdr>
    </w:div>
    <w:div w:id="167065110">
      <w:bodyDiv w:val="1"/>
      <w:marLeft w:val="0"/>
      <w:marRight w:val="0"/>
      <w:marTop w:val="0"/>
      <w:marBottom w:val="0"/>
      <w:divBdr>
        <w:top w:val="none" w:sz="0" w:space="0" w:color="auto"/>
        <w:left w:val="none" w:sz="0" w:space="0" w:color="auto"/>
        <w:bottom w:val="none" w:sz="0" w:space="0" w:color="auto"/>
        <w:right w:val="none" w:sz="0" w:space="0" w:color="auto"/>
      </w:divBdr>
    </w:div>
    <w:div w:id="170608558">
      <w:bodyDiv w:val="1"/>
      <w:marLeft w:val="0"/>
      <w:marRight w:val="0"/>
      <w:marTop w:val="0"/>
      <w:marBottom w:val="0"/>
      <w:divBdr>
        <w:top w:val="none" w:sz="0" w:space="0" w:color="auto"/>
        <w:left w:val="none" w:sz="0" w:space="0" w:color="auto"/>
        <w:bottom w:val="none" w:sz="0" w:space="0" w:color="auto"/>
        <w:right w:val="none" w:sz="0" w:space="0" w:color="auto"/>
      </w:divBdr>
    </w:div>
    <w:div w:id="185096594">
      <w:bodyDiv w:val="1"/>
      <w:marLeft w:val="0"/>
      <w:marRight w:val="0"/>
      <w:marTop w:val="0"/>
      <w:marBottom w:val="0"/>
      <w:divBdr>
        <w:top w:val="none" w:sz="0" w:space="0" w:color="auto"/>
        <w:left w:val="none" w:sz="0" w:space="0" w:color="auto"/>
        <w:bottom w:val="none" w:sz="0" w:space="0" w:color="auto"/>
        <w:right w:val="none" w:sz="0" w:space="0" w:color="auto"/>
      </w:divBdr>
    </w:div>
    <w:div w:id="185169574">
      <w:bodyDiv w:val="1"/>
      <w:marLeft w:val="0"/>
      <w:marRight w:val="0"/>
      <w:marTop w:val="0"/>
      <w:marBottom w:val="0"/>
      <w:divBdr>
        <w:top w:val="none" w:sz="0" w:space="0" w:color="auto"/>
        <w:left w:val="none" w:sz="0" w:space="0" w:color="auto"/>
        <w:bottom w:val="none" w:sz="0" w:space="0" w:color="auto"/>
        <w:right w:val="none" w:sz="0" w:space="0" w:color="auto"/>
      </w:divBdr>
    </w:div>
    <w:div w:id="186606244">
      <w:bodyDiv w:val="1"/>
      <w:marLeft w:val="0"/>
      <w:marRight w:val="0"/>
      <w:marTop w:val="0"/>
      <w:marBottom w:val="0"/>
      <w:divBdr>
        <w:top w:val="none" w:sz="0" w:space="0" w:color="auto"/>
        <w:left w:val="none" w:sz="0" w:space="0" w:color="auto"/>
        <w:bottom w:val="none" w:sz="0" w:space="0" w:color="auto"/>
        <w:right w:val="none" w:sz="0" w:space="0" w:color="auto"/>
      </w:divBdr>
    </w:div>
    <w:div w:id="205526043">
      <w:bodyDiv w:val="1"/>
      <w:marLeft w:val="0"/>
      <w:marRight w:val="0"/>
      <w:marTop w:val="0"/>
      <w:marBottom w:val="0"/>
      <w:divBdr>
        <w:top w:val="none" w:sz="0" w:space="0" w:color="auto"/>
        <w:left w:val="none" w:sz="0" w:space="0" w:color="auto"/>
        <w:bottom w:val="none" w:sz="0" w:space="0" w:color="auto"/>
        <w:right w:val="none" w:sz="0" w:space="0" w:color="auto"/>
      </w:divBdr>
    </w:div>
    <w:div w:id="213935113">
      <w:bodyDiv w:val="1"/>
      <w:marLeft w:val="0"/>
      <w:marRight w:val="0"/>
      <w:marTop w:val="0"/>
      <w:marBottom w:val="0"/>
      <w:divBdr>
        <w:top w:val="none" w:sz="0" w:space="0" w:color="auto"/>
        <w:left w:val="none" w:sz="0" w:space="0" w:color="auto"/>
        <w:bottom w:val="none" w:sz="0" w:space="0" w:color="auto"/>
        <w:right w:val="none" w:sz="0" w:space="0" w:color="auto"/>
      </w:divBdr>
    </w:div>
    <w:div w:id="226497925">
      <w:bodyDiv w:val="1"/>
      <w:marLeft w:val="0"/>
      <w:marRight w:val="0"/>
      <w:marTop w:val="0"/>
      <w:marBottom w:val="0"/>
      <w:divBdr>
        <w:top w:val="none" w:sz="0" w:space="0" w:color="auto"/>
        <w:left w:val="none" w:sz="0" w:space="0" w:color="auto"/>
        <w:bottom w:val="none" w:sz="0" w:space="0" w:color="auto"/>
        <w:right w:val="none" w:sz="0" w:space="0" w:color="auto"/>
      </w:divBdr>
    </w:div>
    <w:div w:id="228687455">
      <w:bodyDiv w:val="1"/>
      <w:marLeft w:val="0"/>
      <w:marRight w:val="0"/>
      <w:marTop w:val="0"/>
      <w:marBottom w:val="0"/>
      <w:divBdr>
        <w:top w:val="none" w:sz="0" w:space="0" w:color="auto"/>
        <w:left w:val="none" w:sz="0" w:space="0" w:color="auto"/>
        <w:bottom w:val="none" w:sz="0" w:space="0" w:color="auto"/>
        <w:right w:val="none" w:sz="0" w:space="0" w:color="auto"/>
      </w:divBdr>
    </w:div>
    <w:div w:id="241531089">
      <w:bodyDiv w:val="1"/>
      <w:marLeft w:val="0"/>
      <w:marRight w:val="0"/>
      <w:marTop w:val="0"/>
      <w:marBottom w:val="0"/>
      <w:divBdr>
        <w:top w:val="none" w:sz="0" w:space="0" w:color="auto"/>
        <w:left w:val="none" w:sz="0" w:space="0" w:color="auto"/>
        <w:bottom w:val="none" w:sz="0" w:space="0" w:color="auto"/>
        <w:right w:val="none" w:sz="0" w:space="0" w:color="auto"/>
      </w:divBdr>
    </w:div>
    <w:div w:id="243414463">
      <w:bodyDiv w:val="1"/>
      <w:marLeft w:val="0"/>
      <w:marRight w:val="0"/>
      <w:marTop w:val="0"/>
      <w:marBottom w:val="0"/>
      <w:divBdr>
        <w:top w:val="none" w:sz="0" w:space="0" w:color="auto"/>
        <w:left w:val="none" w:sz="0" w:space="0" w:color="auto"/>
        <w:bottom w:val="none" w:sz="0" w:space="0" w:color="auto"/>
        <w:right w:val="none" w:sz="0" w:space="0" w:color="auto"/>
      </w:divBdr>
    </w:div>
    <w:div w:id="258298893">
      <w:bodyDiv w:val="1"/>
      <w:marLeft w:val="0"/>
      <w:marRight w:val="0"/>
      <w:marTop w:val="0"/>
      <w:marBottom w:val="0"/>
      <w:divBdr>
        <w:top w:val="none" w:sz="0" w:space="0" w:color="auto"/>
        <w:left w:val="none" w:sz="0" w:space="0" w:color="auto"/>
        <w:bottom w:val="none" w:sz="0" w:space="0" w:color="auto"/>
        <w:right w:val="none" w:sz="0" w:space="0" w:color="auto"/>
      </w:divBdr>
    </w:div>
    <w:div w:id="262227390">
      <w:bodyDiv w:val="1"/>
      <w:marLeft w:val="0"/>
      <w:marRight w:val="0"/>
      <w:marTop w:val="0"/>
      <w:marBottom w:val="0"/>
      <w:divBdr>
        <w:top w:val="none" w:sz="0" w:space="0" w:color="auto"/>
        <w:left w:val="none" w:sz="0" w:space="0" w:color="auto"/>
        <w:bottom w:val="none" w:sz="0" w:space="0" w:color="auto"/>
        <w:right w:val="none" w:sz="0" w:space="0" w:color="auto"/>
      </w:divBdr>
    </w:div>
    <w:div w:id="262884015">
      <w:bodyDiv w:val="1"/>
      <w:marLeft w:val="0"/>
      <w:marRight w:val="0"/>
      <w:marTop w:val="0"/>
      <w:marBottom w:val="0"/>
      <w:divBdr>
        <w:top w:val="none" w:sz="0" w:space="0" w:color="auto"/>
        <w:left w:val="none" w:sz="0" w:space="0" w:color="auto"/>
        <w:bottom w:val="none" w:sz="0" w:space="0" w:color="auto"/>
        <w:right w:val="none" w:sz="0" w:space="0" w:color="auto"/>
      </w:divBdr>
    </w:div>
    <w:div w:id="264075202">
      <w:bodyDiv w:val="1"/>
      <w:marLeft w:val="0"/>
      <w:marRight w:val="0"/>
      <w:marTop w:val="0"/>
      <w:marBottom w:val="0"/>
      <w:divBdr>
        <w:top w:val="none" w:sz="0" w:space="0" w:color="auto"/>
        <w:left w:val="none" w:sz="0" w:space="0" w:color="auto"/>
        <w:bottom w:val="none" w:sz="0" w:space="0" w:color="auto"/>
        <w:right w:val="none" w:sz="0" w:space="0" w:color="auto"/>
      </w:divBdr>
    </w:div>
    <w:div w:id="272251567">
      <w:bodyDiv w:val="1"/>
      <w:marLeft w:val="0"/>
      <w:marRight w:val="0"/>
      <w:marTop w:val="0"/>
      <w:marBottom w:val="0"/>
      <w:divBdr>
        <w:top w:val="none" w:sz="0" w:space="0" w:color="auto"/>
        <w:left w:val="none" w:sz="0" w:space="0" w:color="auto"/>
        <w:bottom w:val="none" w:sz="0" w:space="0" w:color="auto"/>
        <w:right w:val="none" w:sz="0" w:space="0" w:color="auto"/>
      </w:divBdr>
    </w:div>
    <w:div w:id="274098103">
      <w:bodyDiv w:val="1"/>
      <w:marLeft w:val="0"/>
      <w:marRight w:val="0"/>
      <w:marTop w:val="0"/>
      <w:marBottom w:val="0"/>
      <w:divBdr>
        <w:top w:val="none" w:sz="0" w:space="0" w:color="auto"/>
        <w:left w:val="none" w:sz="0" w:space="0" w:color="auto"/>
        <w:bottom w:val="none" w:sz="0" w:space="0" w:color="auto"/>
        <w:right w:val="none" w:sz="0" w:space="0" w:color="auto"/>
      </w:divBdr>
    </w:div>
    <w:div w:id="280918741">
      <w:bodyDiv w:val="1"/>
      <w:marLeft w:val="0"/>
      <w:marRight w:val="0"/>
      <w:marTop w:val="0"/>
      <w:marBottom w:val="0"/>
      <w:divBdr>
        <w:top w:val="none" w:sz="0" w:space="0" w:color="auto"/>
        <w:left w:val="none" w:sz="0" w:space="0" w:color="auto"/>
        <w:bottom w:val="none" w:sz="0" w:space="0" w:color="auto"/>
        <w:right w:val="none" w:sz="0" w:space="0" w:color="auto"/>
      </w:divBdr>
    </w:div>
    <w:div w:id="282923079">
      <w:bodyDiv w:val="1"/>
      <w:marLeft w:val="0"/>
      <w:marRight w:val="0"/>
      <w:marTop w:val="0"/>
      <w:marBottom w:val="0"/>
      <w:divBdr>
        <w:top w:val="none" w:sz="0" w:space="0" w:color="auto"/>
        <w:left w:val="none" w:sz="0" w:space="0" w:color="auto"/>
        <w:bottom w:val="none" w:sz="0" w:space="0" w:color="auto"/>
        <w:right w:val="none" w:sz="0" w:space="0" w:color="auto"/>
      </w:divBdr>
    </w:div>
    <w:div w:id="285701968">
      <w:bodyDiv w:val="1"/>
      <w:marLeft w:val="0"/>
      <w:marRight w:val="0"/>
      <w:marTop w:val="0"/>
      <w:marBottom w:val="0"/>
      <w:divBdr>
        <w:top w:val="none" w:sz="0" w:space="0" w:color="auto"/>
        <w:left w:val="none" w:sz="0" w:space="0" w:color="auto"/>
        <w:bottom w:val="none" w:sz="0" w:space="0" w:color="auto"/>
        <w:right w:val="none" w:sz="0" w:space="0" w:color="auto"/>
      </w:divBdr>
    </w:div>
    <w:div w:id="285895888">
      <w:bodyDiv w:val="1"/>
      <w:marLeft w:val="0"/>
      <w:marRight w:val="0"/>
      <w:marTop w:val="0"/>
      <w:marBottom w:val="0"/>
      <w:divBdr>
        <w:top w:val="none" w:sz="0" w:space="0" w:color="auto"/>
        <w:left w:val="none" w:sz="0" w:space="0" w:color="auto"/>
        <w:bottom w:val="none" w:sz="0" w:space="0" w:color="auto"/>
        <w:right w:val="none" w:sz="0" w:space="0" w:color="auto"/>
      </w:divBdr>
    </w:div>
    <w:div w:id="297225895">
      <w:bodyDiv w:val="1"/>
      <w:marLeft w:val="0"/>
      <w:marRight w:val="0"/>
      <w:marTop w:val="0"/>
      <w:marBottom w:val="0"/>
      <w:divBdr>
        <w:top w:val="none" w:sz="0" w:space="0" w:color="auto"/>
        <w:left w:val="none" w:sz="0" w:space="0" w:color="auto"/>
        <w:bottom w:val="none" w:sz="0" w:space="0" w:color="auto"/>
        <w:right w:val="none" w:sz="0" w:space="0" w:color="auto"/>
      </w:divBdr>
    </w:div>
    <w:div w:id="298999005">
      <w:bodyDiv w:val="1"/>
      <w:marLeft w:val="0"/>
      <w:marRight w:val="0"/>
      <w:marTop w:val="0"/>
      <w:marBottom w:val="0"/>
      <w:divBdr>
        <w:top w:val="none" w:sz="0" w:space="0" w:color="auto"/>
        <w:left w:val="none" w:sz="0" w:space="0" w:color="auto"/>
        <w:bottom w:val="none" w:sz="0" w:space="0" w:color="auto"/>
        <w:right w:val="none" w:sz="0" w:space="0" w:color="auto"/>
      </w:divBdr>
    </w:div>
    <w:div w:id="302855100">
      <w:bodyDiv w:val="1"/>
      <w:marLeft w:val="0"/>
      <w:marRight w:val="0"/>
      <w:marTop w:val="0"/>
      <w:marBottom w:val="0"/>
      <w:divBdr>
        <w:top w:val="none" w:sz="0" w:space="0" w:color="auto"/>
        <w:left w:val="none" w:sz="0" w:space="0" w:color="auto"/>
        <w:bottom w:val="none" w:sz="0" w:space="0" w:color="auto"/>
        <w:right w:val="none" w:sz="0" w:space="0" w:color="auto"/>
      </w:divBdr>
    </w:div>
    <w:div w:id="308902352">
      <w:bodyDiv w:val="1"/>
      <w:marLeft w:val="0"/>
      <w:marRight w:val="0"/>
      <w:marTop w:val="0"/>
      <w:marBottom w:val="0"/>
      <w:divBdr>
        <w:top w:val="none" w:sz="0" w:space="0" w:color="auto"/>
        <w:left w:val="none" w:sz="0" w:space="0" w:color="auto"/>
        <w:bottom w:val="none" w:sz="0" w:space="0" w:color="auto"/>
        <w:right w:val="none" w:sz="0" w:space="0" w:color="auto"/>
      </w:divBdr>
    </w:div>
    <w:div w:id="325327549">
      <w:bodyDiv w:val="1"/>
      <w:marLeft w:val="0"/>
      <w:marRight w:val="0"/>
      <w:marTop w:val="0"/>
      <w:marBottom w:val="0"/>
      <w:divBdr>
        <w:top w:val="none" w:sz="0" w:space="0" w:color="auto"/>
        <w:left w:val="none" w:sz="0" w:space="0" w:color="auto"/>
        <w:bottom w:val="none" w:sz="0" w:space="0" w:color="auto"/>
        <w:right w:val="none" w:sz="0" w:space="0" w:color="auto"/>
      </w:divBdr>
    </w:div>
    <w:div w:id="327707805">
      <w:bodyDiv w:val="1"/>
      <w:marLeft w:val="0"/>
      <w:marRight w:val="0"/>
      <w:marTop w:val="0"/>
      <w:marBottom w:val="0"/>
      <w:divBdr>
        <w:top w:val="none" w:sz="0" w:space="0" w:color="auto"/>
        <w:left w:val="none" w:sz="0" w:space="0" w:color="auto"/>
        <w:bottom w:val="none" w:sz="0" w:space="0" w:color="auto"/>
        <w:right w:val="none" w:sz="0" w:space="0" w:color="auto"/>
      </w:divBdr>
    </w:div>
    <w:div w:id="329597616">
      <w:bodyDiv w:val="1"/>
      <w:marLeft w:val="0"/>
      <w:marRight w:val="0"/>
      <w:marTop w:val="0"/>
      <w:marBottom w:val="0"/>
      <w:divBdr>
        <w:top w:val="none" w:sz="0" w:space="0" w:color="auto"/>
        <w:left w:val="none" w:sz="0" w:space="0" w:color="auto"/>
        <w:bottom w:val="none" w:sz="0" w:space="0" w:color="auto"/>
        <w:right w:val="none" w:sz="0" w:space="0" w:color="auto"/>
      </w:divBdr>
    </w:div>
    <w:div w:id="333338004">
      <w:bodyDiv w:val="1"/>
      <w:marLeft w:val="0"/>
      <w:marRight w:val="0"/>
      <w:marTop w:val="0"/>
      <w:marBottom w:val="0"/>
      <w:divBdr>
        <w:top w:val="none" w:sz="0" w:space="0" w:color="auto"/>
        <w:left w:val="none" w:sz="0" w:space="0" w:color="auto"/>
        <w:bottom w:val="none" w:sz="0" w:space="0" w:color="auto"/>
        <w:right w:val="none" w:sz="0" w:space="0" w:color="auto"/>
      </w:divBdr>
    </w:div>
    <w:div w:id="334839712">
      <w:bodyDiv w:val="1"/>
      <w:marLeft w:val="0"/>
      <w:marRight w:val="0"/>
      <w:marTop w:val="0"/>
      <w:marBottom w:val="0"/>
      <w:divBdr>
        <w:top w:val="none" w:sz="0" w:space="0" w:color="auto"/>
        <w:left w:val="none" w:sz="0" w:space="0" w:color="auto"/>
        <w:bottom w:val="none" w:sz="0" w:space="0" w:color="auto"/>
        <w:right w:val="none" w:sz="0" w:space="0" w:color="auto"/>
      </w:divBdr>
    </w:div>
    <w:div w:id="335305481">
      <w:bodyDiv w:val="1"/>
      <w:marLeft w:val="0"/>
      <w:marRight w:val="0"/>
      <w:marTop w:val="0"/>
      <w:marBottom w:val="0"/>
      <w:divBdr>
        <w:top w:val="none" w:sz="0" w:space="0" w:color="auto"/>
        <w:left w:val="none" w:sz="0" w:space="0" w:color="auto"/>
        <w:bottom w:val="none" w:sz="0" w:space="0" w:color="auto"/>
        <w:right w:val="none" w:sz="0" w:space="0" w:color="auto"/>
      </w:divBdr>
    </w:div>
    <w:div w:id="336661276">
      <w:bodyDiv w:val="1"/>
      <w:marLeft w:val="0"/>
      <w:marRight w:val="0"/>
      <w:marTop w:val="0"/>
      <w:marBottom w:val="0"/>
      <w:divBdr>
        <w:top w:val="none" w:sz="0" w:space="0" w:color="auto"/>
        <w:left w:val="none" w:sz="0" w:space="0" w:color="auto"/>
        <w:bottom w:val="none" w:sz="0" w:space="0" w:color="auto"/>
        <w:right w:val="none" w:sz="0" w:space="0" w:color="auto"/>
      </w:divBdr>
    </w:div>
    <w:div w:id="343942885">
      <w:bodyDiv w:val="1"/>
      <w:marLeft w:val="0"/>
      <w:marRight w:val="0"/>
      <w:marTop w:val="0"/>
      <w:marBottom w:val="0"/>
      <w:divBdr>
        <w:top w:val="none" w:sz="0" w:space="0" w:color="auto"/>
        <w:left w:val="none" w:sz="0" w:space="0" w:color="auto"/>
        <w:bottom w:val="none" w:sz="0" w:space="0" w:color="auto"/>
        <w:right w:val="none" w:sz="0" w:space="0" w:color="auto"/>
      </w:divBdr>
    </w:div>
    <w:div w:id="346760825">
      <w:bodyDiv w:val="1"/>
      <w:marLeft w:val="0"/>
      <w:marRight w:val="0"/>
      <w:marTop w:val="0"/>
      <w:marBottom w:val="0"/>
      <w:divBdr>
        <w:top w:val="none" w:sz="0" w:space="0" w:color="auto"/>
        <w:left w:val="none" w:sz="0" w:space="0" w:color="auto"/>
        <w:bottom w:val="none" w:sz="0" w:space="0" w:color="auto"/>
        <w:right w:val="none" w:sz="0" w:space="0" w:color="auto"/>
      </w:divBdr>
    </w:div>
    <w:div w:id="355742123">
      <w:bodyDiv w:val="1"/>
      <w:marLeft w:val="0"/>
      <w:marRight w:val="0"/>
      <w:marTop w:val="0"/>
      <w:marBottom w:val="0"/>
      <w:divBdr>
        <w:top w:val="none" w:sz="0" w:space="0" w:color="auto"/>
        <w:left w:val="none" w:sz="0" w:space="0" w:color="auto"/>
        <w:bottom w:val="none" w:sz="0" w:space="0" w:color="auto"/>
        <w:right w:val="none" w:sz="0" w:space="0" w:color="auto"/>
      </w:divBdr>
    </w:div>
    <w:div w:id="365719361">
      <w:bodyDiv w:val="1"/>
      <w:marLeft w:val="0"/>
      <w:marRight w:val="0"/>
      <w:marTop w:val="0"/>
      <w:marBottom w:val="0"/>
      <w:divBdr>
        <w:top w:val="none" w:sz="0" w:space="0" w:color="auto"/>
        <w:left w:val="none" w:sz="0" w:space="0" w:color="auto"/>
        <w:bottom w:val="none" w:sz="0" w:space="0" w:color="auto"/>
        <w:right w:val="none" w:sz="0" w:space="0" w:color="auto"/>
      </w:divBdr>
    </w:div>
    <w:div w:id="367728403">
      <w:bodyDiv w:val="1"/>
      <w:marLeft w:val="0"/>
      <w:marRight w:val="0"/>
      <w:marTop w:val="0"/>
      <w:marBottom w:val="0"/>
      <w:divBdr>
        <w:top w:val="none" w:sz="0" w:space="0" w:color="auto"/>
        <w:left w:val="none" w:sz="0" w:space="0" w:color="auto"/>
        <w:bottom w:val="none" w:sz="0" w:space="0" w:color="auto"/>
        <w:right w:val="none" w:sz="0" w:space="0" w:color="auto"/>
      </w:divBdr>
    </w:div>
    <w:div w:id="369307655">
      <w:bodyDiv w:val="1"/>
      <w:marLeft w:val="0"/>
      <w:marRight w:val="0"/>
      <w:marTop w:val="0"/>
      <w:marBottom w:val="0"/>
      <w:divBdr>
        <w:top w:val="none" w:sz="0" w:space="0" w:color="auto"/>
        <w:left w:val="none" w:sz="0" w:space="0" w:color="auto"/>
        <w:bottom w:val="none" w:sz="0" w:space="0" w:color="auto"/>
        <w:right w:val="none" w:sz="0" w:space="0" w:color="auto"/>
      </w:divBdr>
    </w:div>
    <w:div w:id="378437384">
      <w:bodyDiv w:val="1"/>
      <w:marLeft w:val="0"/>
      <w:marRight w:val="0"/>
      <w:marTop w:val="0"/>
      <w:marBottom w:val="0"/>
      <w:divBdr>
        <w:top w:val="none" w:sz="0" w:space="0" w:color="auto"/>
        <w:left w:val="none" w:sz="0" w:space="0" w:color="auto"/>
        <w:bottom w:val="none" w:sz="0" w:space="0" w:color="auto"/>
        <w:right w:val="none" w:sz="0" w:space="0" w:color="auto"/>
      </w:divBdr>
    </w:div>
    <w:div w:id="381828863">
      <w:bodyDiv w:val="1"/>
      <w:marLeft w:val="0"/>
      <w:marRight w:val="0"/>
      <w:marTop w:val="0"/>
      <w:marBottom w:val="0"/>
      <w:divBdr>
        <w:top w:val="none" w:sz="0" w:space="0" w:color="auto"/>
        <w:left w:val="none" w:sz="0" w:space="0" w:color="auto"/>
        <w:bottom w:val="none" w:sz="0" w:space="0" w:color="auto"/>
        <w:right w:val="none" w:sz="0" w:space="0" w:color="auto"/>
      </w:divBdr>
    </w:div>
    <w:div w:id="391848237">
      <w:bodyDiv w:val="1"/>
      <w:marLeft w:val="0"/>
      <w:marRight w:val="0"/>
      <w:marTop w:val="0"/>
      <w:marBottom w:val="0"/>
      <w:divBdr>
        <w:top w:val="none" w:sz="0" w:space="0" w:color="auto"/>
        <w:left w:val="none" w:sz="0" w:space="0" w:color="auto"/>
        <w:bottom w:val="none" w:sz="0" w:space="0" w:color="auto"/>
        <w:right w:val="none" w:sz="0" w:space="0" w:color="auto"/>
      </w:divBdr>
    </w:div>
    <w:div w:id="395327392">
      <w:bodyDiv w:val="1"/>
      <w:marLeft w:val="0"/>
      <w:marRight w:val="0"/>
      <w:marTop w:val="0"/>
      <w:marBottom w:val="0"/>
      <w:divBdr>
        <w:top w:val="none" w:sz="0" w:space="0" w:color="auto"/>
        <w:left w:val="none" w:sz="0" w:space="0" w:color="auto"/>
        <w:bottom w:val="none" w:sz="0" w:space="0" w:color="auto"/>
        <w:right w:val="none" w:sz="0" w:space="0" w:color="auto"/>
      </w:divBdr>
    </w:div>
    <w:div w:id="401490637">
      <w:bodyDiv w:val="1"/>
      <w:marLeft w:val="0"/>
      <w:marRight w:val="0"/>
      <w:marTop w:val="0"/>
      <w:marBottom w:val="0"/>
      <w:divBdr>
        <w:top w:val="none" w:sz="0" w:space="0" w:color="auto"/>
        <w:left w:val="none" w:sz="0" w:space="0" w:color="auto"/>
        <w:bottom w:val="none" w:sz="0" w:space="0" w:color="auto"/>
        <w:right w:val="none" w:sz="0" w:space="0" w:color="auto"/>
      </w:divBdr>
    </w:div>
    <w:div w:id="408625848">
      <w:bodyDiv w:val="1"/>
      <w:marLeft w:val="0"/>
      <w:marRight w:val="0"/>
      <w:marTop w:val="0"/>
      <w:marBottom w:val="0"/>
      <w:divBdr>
        <w:top w:val="none" w:sz="0" w:space="0" w:color="auto"/>
        <w:left w:val="none" w:sz="0" w:space="0" w:color="auto"/>
        <w:bottom w:val="none" w:sz="0" w:space="0" w:color="auto"/>
        <w:right w:val="none" w:sz="0" w:space="0" w:color="auto"/>
      </w:divBdr>
    </w:div>
    <w:div w:id="414399397">
      <w:bodyDiv w:val="1"/>
      <w:marLeft w:val="0"/>
      <w:marRight w:val="0"/>
      <w:marTop w:val="0"/>
      <w:marBottom w:val="0"/>
      <w:divBdr>
        <w:top w:val="none" w:sz="0" w:space="0" w:color="auto"/>
        <w:left w:val="none" w:sz="0" w:space="0" w:color="auto"/>
        <w:bottom w:val="none" w:sz="0" w:space="0" w:color="auto"/>
        <w:right w:val="none" w:sz="0" w:space="0" w:color="auto"/>
      </w:divBdr>
    </w:div>
    <w:div w:id="418793947">
      <w:bodyDiv w:val="1"/>
      <w:marLeft w:val="0"/>
      <w:marRight w:val="0"/>
      <w:marTop w:val="0"/>
      <w:marBottom w:val="0"/>
      <w:divBdr>
        <w:top w:val="none" w:sz="0" w:space="0" w:color="auto"/>
        <w:left w:val="none" w:sz="0" w:space="0" w:color="auto"/>
        <w:bottom w:val="none" w:sz="0" w:space="0" w:color="auto"/>
        <w:right w:val="none" w:sz="0" w:space="0" w:color="auto"/>
      </w:divBdr>
    </w:div>
    <w:div w:id="445807912">
      <w:bodyDiv w:val="1"/>
      <w:marLeft w:val="0"/>
      <w:marRight w:val="0"/>
      <w:marTop w:val="0"/>
      <w:marBottom w:val="0"/>
      <w:divBdr>
        <w:top w:val="none" w:sz="0" w:space="0" w:color="auto"/>
        <w:left w:val="none" w:sz="0" w:space="0" w:color="auto"/>
        <w:bottom w:val="none" w:sz="0" w:space="0" w:color="auto"/>
        <w:right w:val="none" w:sz="0" w:space="0" w:color="auto"/>
      </w:divBdr>
    </w:div>
    <w:div w:id="447817408">
      <w:bodyDiv w:val="1"/>
      <w:marLeft w:val="0"/>
      <w:marRight w:val="0"/>
      <w:marTop w:val="0"/>
      <w:marBottom w:val="0"/>
      <w:divBdr>
        <w:top w:val="none" w:sz="0" w:space="0" w:color="auto"/>
        <w:left w:val="none" w:sz="0" w:space="0" w:color="auto"/>
        <w:bottom w:val="none" w:sz="0" w:space="0" w:color="auto"/>
        <w:right w:val="none" w:sz="0" w:space="0" w:color="auto"/>
      </w:divBdr>
    </w:div>
    <w:div w:id="457800313">
      <w:bodyDiv w:val="1"/>
      <w:marLeft w:val="0"/>
      <w:marRight w:val="0"/>
      <w:marTop w:val="0"/>
      <w:marBottom w:val="0"/>
      <w:divBdr>
        <w:top w:val="none" w:sz="0" w:space="0" w:color="auto"/>
        <w:left w:val="none" w:sz="0" w:space="0" w:color="auto"/>
        <w:bottom w:val="none" w:sz="0" w:space="0" w:color="auto"/>
        <w:right w:val="none" w:sz="0" w:space="0" w:color="auto"/>
      </w:divBdr>
    </w:div>
    <w:div w:id="466969196">
      <w:bodyDiv w:val="1"/>
      <w:marLeft w:val="0"/>
      <w:marRight w:val="0"/>
      <w:marTop w:val="0"/>
      <w:marBottom w:val="0"/>
      <w:divBdr>
        <w:top w:val="none" w:sz="0" w:space="0" w:color="auto"/>
        <w:left w:val="none" w:sz="0" w:space="0" w:color="auto"/>
        <w:bottom w:val="none" w:sz="0" w:space="0" w:color="auto"/>
        <w:right w:val="none" w:sz="0" w:space="0" w:color="auto"/>
      </w:divBdr>
    </w:div>
    <w:div w:id="476339916">
      <w:bodyDiv w:val="1"/>
      <w:marLeft w:val="0"/>
      <w:marRight w:val="0"/>
      <w:marTop w:val="0"/>
      <w:marBottom w:val="0"/>
      <w:divBdr>
        <w:top w:val="none" w:sz="0" w:space="0" w:color="auto"/>
        <w:left w:val="none" w:sz="0" w:space="0" w:color="auto"/>
        <w:bottom w:val="none" w:sz="0" w:space="0" w:color="auto"/>
        <w:right w:val="none" w:sz="0" w:space="0" w:color="auto"/>
      </w:divBdr>
    </w:div>
    <w:div w:id="497307924">
      <w:bodyDiv w:val="1"/>
      <w:marLeft w:val="0"/>
      <w:marRight w:val="0"/>
      <w:marTop w:val="0"/>
      <w:marBottom w:val="0"/>
      <w:divBdr>
        <w:top w:val="none" w:sz="0" w:space="0" w:color="auto"/>
        <w:left w:val="none" w:sz="0" w:space="0" w:color="auto"/>
        <w:bottom w:val="none" w:sz="0" w:space="0" w:color="auto"/>
        <w:right w:val="none" w:sz="0" w:space="0" w:color="auto"/>
      </w:divBdr>
    </w:div>
    <w:div w:id="508713544">
      <w:bodyDiv w:val="1"/>
      <w:marLeft w:val="0"/>
      <w:marRight w:val="0"/>
      <w:marTop w:val="0"/>
      <w:marBottom w:val="0"/>
      <w:divBdr>
        <w:top w:val="none" w:sz="0" w:space="0" w:color="auto"/>
        <w:left w:val="none" w:sz="0" w:space="0" w:color="auto"/>
        <w:bottom w:val="none" w:sz="0" w:space="0" w:color="auto"/>
        <w:right w:val="none" w:sz="0" w:space="0" w:color="auto"/>
      </w:divBdr>
    </w:div>
    <w:div w:id="524248299">
      <w:bodyDiv w:val="1"/>
      <w:marLeft w:val="0"/>
      <w:marRight w:val="0"/>
      <w:marTop w:val="0"/>
      <w:marBottom w:val="0"/>
      <w:divBdr>
        <w:top w:val="none" w:sz="0" w:space="0" w:color="auto"/>
        <w:left w:val="none" w:sz="0" w:space="0" w:color="auto"/>
        <w:bottom w:val="none" w:sz="0" w:space="0" w:color="auto"/>
        <w:right w:val="none" w:sz="0" w:space="0" w:color="auto"/>
      </w:divBdr>
    </w:div>
    <w:div w:id="530724429">
      <w:bodyDiv w:val="1"/>
      <w:marLeft w:val="0"/>
      <w:marRight w:val="0"/>
      <w:marTop w:val="0"/>
      <w:marBottom w:val="0"/>
      <w:divBdr>
        <w:top w:val="none" w:sz="0" w:space="0" w:color="auto"/>
        <w:left w:val="none" w:sz="0" w:space="0" w:color="auto"/>
        <w:bottom w:val="none" w:sz="0" w:space="0" w:color="auto"/>
        <w:right w:val="none" w:sz="0" w:space="0" w:color="auto"/>
      </w:divBdr>
    </w:div>
    <w:div w:id="536433442">
      <w:bodyDiv w:val="1"/>
      <w:marLeft w:val="0"/>
      <w:marRight w:val="0"/>
      <w:marTop w:val="0"/>
      <w:marBottom w:val="0"/>
      <w:divBdr>
        <w:top w:val="none" w:sz="0" w:space="0" w:color="auto"/>
        <w:left w:val="none" w:sz="0" w:space="0" w:color="auto"/>
        <w:bottom w:val="none" w:sz="0" w:space="0" w:color="auto"/>
        <w:right w:val="none" w:sz="0" w:space="0" w:color="auto"/>
      </w:divBdr>
    </w:div>
    <w:div w:id="537012225">
      <w:bodyDiv w:val="1"/>
      <w:marLeft w:val="0"/>
      <w:marRight w:val="0"/>
      <w:marTop w:val="0"/>
      <w:marBottom w:val="0"/>
      <w:divBdr>
        <w:top w:val="none" w:sz="0" w:space="0" w:color="auto"/>
        <w:left w:val="none" w:sz="0" w:space="0" w:color="auto"/>
        <w:bottom w:val="none" w:sz="0" w:space="0" w:color="auto"/>
        <w:right w:val="none" w:sz="0" w:space="0" w:color="auto"/>
      </w:divBdr>
    </w:div>
    <w:div w:id="542404572">
      <w:bodyDiv w:val="1"/>
      <w:marLeft w:val="0"/>
      <w:marRight w:val="0"/>
      <w:marTop w:val="0"/>
      <w:marBottom w:val="0"/>
      <w:divBdr>
        <w:top w:val="none" w:sz="0" w:space="0" w:color="auto"/>
        <w:left w:val="none" w:sz="0" w:space="0" w:color="auto"/>
        <w:bottom w:val="none" w:sz="0" w:space="0" w:color="auto"/>
        <w:right w:val="none" w:sz="0" w:space="0" w:color="auto"/>
      </w:divBdr>
    </w:div>
    <w:div w:id="543257330">
      <w:bodyDiv w:val="1"/>
      <w:marLeft w:val="0"/>
      <w:marRight w:val="0"/>
      <w:marTop w:val="0"/>
      <w:marBottom w:val="0"/>
      <w:divBdr>
        <w:top w:val="none" w:sz="0" w:space="0" w:color="auto"/>
        <w:left w:val="none" w:sz="0" w:space="0" w:color="auto"/>
        <w:bottom w:val="none" w:sz="0" w:space="0" w:color="auto"/>
        <w:right w:val="none" w:sz="0" w:space="0" w:color="auto"/>
      </w:divBdr>
    </w:div>
    <w:div w:id="544416822">
      <w:bodyDiv w:val="1"/>
      <w:marLeft w:val="0"/>
      <w:marRight w:val="0"/>
      <w:marTop w:val="0"/>
      <w:marBottom w:val="0"/>
      <w:divBdr>
        <w:top w:val="none" w:sz="0" w:space="0" w:color="auto"/>
        <w:left w:val="none" w:sz="0" w:space="0" w:color="auto"/>
        <w:bottom w:val="none" w:sz="0" w:space="0" w:color="auto"/>
        <w:right w:val="none" w:sz="0" w:space="0" w:color="auto"/>
      </w:divBdr>
    </w:div>
    <w:div w:id="548566506">
      <w:bodyDiv w:val="1"/>
      <w:marLeft w:val="0"/>
      <w:marRight w:val="0"/>
      <w:marTop w:val="0"/>
      <w:marBottom w:val="0"/>
      <w:divBdr>
        <w:top w:val="none" w:sz="0" w:space="0" w:color="auto"/>
        <w:left w:val="none" w:sz="0" w:space="0" w:color="auto"/>
        <w:bottom w:val="none" w:sz="0" w:space="0" w:color="auto"/>
        <w:right w:val="none" w:sz="0" w:space="0" w:color="auto"/>
      </w:divBdr>
    </w:div>
    <w:div w:id="549148165">
      <w:bodyDiv w:val="1"/>
      <w:marLeft w:val="0"/>
      <w:marRight w:val="0"/>
      <w:marTop w:val="0"/>
      <w:marBottom w:val="0"/>
      <w:divBdr>
        <w:top w:val="none" w:sz="0" w:space="0" w:color="auto"/>
        <w:left w:val="none" w:sz="0" w:space="0" w:color="auto"/>
        <w:bottom w:val="none" w:sz="0" w:space="0" w:color="auto"/>
        <w:right w:val="none" w:sz="0" w:space="0" w:color="auto"/>
      </w:divBdr>
    </w:div>
    <w:div w:id="549221244">
      <w:bodyDiv w:val="1"/>
      <w:marLeft w:val="0"/>
      <w:marRight w:val="0"/>
      <w:marTop w:val="0"/>
      <w:marBottom w:val="0"/>
      <w:divBdr>
        <w:top w:val="none" w:sz="0" w:space="0" w:color="auto"/>
        <w:left w:val="none" w:sz="0" w:space="0" w:color="auto"/>
        <w:bottom w:val="none" w:sz="0" w:space="0" w:color="auto"/>
        <w:right w:val="none" w:sz="0" w:space="0" w:color="auto"/>
      </w:divBdr>
    </w:div>
    <w:div w:id="550074915">
      <w:bodyDiv w:val="1"/>
      <w:marLeft w:val="0"/>
      <w:marRight w:val="0"/>
      <w:marTop w:val="0"/>
      <w:marBottom w:val="0"/>
      <w:divBdr>
        <w:top w:val="none" w:sz="0" w:space="0" w:color="auto"/>
        <w:left w:val="none" w:sz="0" w:space="0" w:color="auto"/>
        <w:bottom w:val="none" w:sz="0" w:space="0" w:color="auto"/>
        <w:right w:val="none" w:sz="0" w:space="0" w:color="auto"/>
      </w:divBdr>
    </w:div>
    <w:div w:id="552425147">
      <w:bodyDiv w:val="1"/>
      <w:marLeft w:val="0"/>
      <w:marRight w:val="0"/>
      <w:marTop w:val="0"/>
      <w:marBottom w:val="0"/>
      <w:divBdr>
        <w:top w:val="none" w:sz="0" w:space="0" w:color="auto"/>
        <w:left w:val="none" w:sz="0" w:space="0" w:color="auto"/>
        <w:bottom w:val="none" w:sz="0" w:space="0" w:color="auto"/>
        <w:right w:val="none" w:sz="0" w:space="0" w:color="auto"/>
      </w:divBdr>
    </w:div>
    <w:div w:id="553783777">
      <w:bodyDiv w:val="1"/>
      <w:marLeft w:val="0"/>
      <w:marRight w:val="0"/>
      <w:marTop w:val="0"/>
      <w:marBottom w:val="0"/>
      <w:divBdr>
        <w:top w:val="none" w:sz="0" w:space="0" w:color="auto"/>
        <w:left w:val="none" w:sz="0" w:space="0" w:color="auto"/>
        <w:bottom w:val="none" w:sz="0" w:space="0" w:color="auto"/>
        <w:right w:val="none" w:sz="0" w:space="0" w:color="auto"/>
      </w:divBdr>
    </w:div>
    <w:div w:id="573124539">
      <w:bodyDiv w:val="1"/>
      <w:marLeft w:val="0"/>
      <w:marRight w:val="0"/>
      <w:marTop w:val="0"/>
      <w:marBottom w:val="0"/>
      <w:divBdr>
        <w:top w:val="none" w:sz="0" w:space="0" w:color="auto"/>
        <w:left w:val="none" w:sz="0" w:space="0" w:color="auto"/>
        <w:bottom w:val="none" w:sz="0" w:space="0" w:color="auto"/>
        <w:right w:val="none" w:sz="0" w:space="0" w:color="auto"/>
      </w:divBdr>
    </w:div>
    <w:div w:id="577665907">
      <w:bodyDiv w:val="1"/>
      <w:marLeft w:val="0"/>
      <w:marRight w:val="0"/>
      <w:marTop w:val="0"/>
      <w:marBottom w:val="0"/>
      <w:divBdr>
        <w:top w:val="none" w:sz="0" w:space="0" w:color="auto"/>
        <w:left w:val="none" w:sz="0" w:space="0" w:color="auto"/>
        <w:bottom w:val="none" w:sz="0" w:space="0" w:color="auto"/>
        <w:right w:val="none" w:sz="0" w:space="0" w:color="auto"/>
      </w:divBdr>
    </w:div>
    <w:div w:id="600341008">
      <w:bodyDiv w:val="1"/>
      <w:marLeft w:val="0"/>
      <w:marRight w:val="0"/>
      <w:marTop w:val="0"/>
      <w:marBottom w:val="0"/>
      <w:divBdr>
        <w:top w:val="none" w:sz="0" w:space="0" w:color="auto"/>
        <w:left w:val="none" w:sz="0" w:space="0" w:color="auto"/>
        <w:bottom w:val="none" w:sz="0" w:space="0" w:color="auto"/>
        <w:right w:val="none" w:sz="0" w:space="0" w:color="auto"/>
      </w:divBdr>
    </w:div>
    <w:div w:id="605770785">
      <w:bodyDiv w:val="1"/>
      <w:marLeft w:val="0"/>
      <w:marRight w:val="0"/>
      <w:marTop w:val="0"/>
      <w:marBottom w:val="0"/>
      <w:divBdr>
        <w:top w:val="none" w:sz="0" w:space="0" w:color="auto"/>
        <w:left w:val="none" w:sz="0" w:space="0" w:color="auto"/>
        <w:bottom w:val="none" w:sz="0" w:space="0" w:color="auto"/>
        <w:right w:val="none" w:sz="0" w:space="0" w:color="auto"/>
      </w:divBdr>
    </w:div>
    <w:div w:id="614675790">
      <w:bodyDiv w:val="1"/>
      <w:marLeft w:val="0"/>
      <w:marRight w:val="0"/>
      <w:marTop w:val="0"/>
      <w:marBottom w:val="0"/>
      <w:divBdr>
        <w:top w:val="none" w:sz="0" w:space="0" w:color="auto"/>
        <w:left w:val="none" w:sz="0" w:space="0" w:color="auto"/>
        <w:bottom w:val="none" w:sz="0" w:space="0" w:color="auto"/>
        <w:right w:val="none" w:sz="0" w:space="0" w:color="auto"/>
      </w:divBdr>
    </w:div>
    <w:div w:id="614943200">
      <w:bodyDiv w:val="1"/>
      <w:marLeft w:val="0"/>
      <w:marRight w:val="0"/>
      <w:marTop w:val="0"/>
      <w:marBottom w:val="0"/>
      <w:divBdr>
        <w:top w:val="none" w:sz="0" w:space="0" w:color="auto"/>
        <w:left w:val="none" w:sz="0" w:space="0" w:color="auto"/>
        <w:bottom w:val="none" w:sz="0" w:space="0" w:color="auto"/>
        <w:right w:val="none" w:sz="0" w:space="0" w:color="auto"/>
      </w:divBdr>
    </w:div>
    <w:div w:id="625087327">
      <w:bodyDiv w:val="1"/>
      <w:marLeft w:val="0"/>
      <w:marRight w:val="0"/>
      <w:marTop w:val="0"/>
      <w:marBottom w:val="0"/>
      <w:divBdr>
        <w:top w:val="none" w:sz="0" w:space="0" w:color="auto"/>
        <w:left w:val="none" w:sz="0" w:space="0" w:color="auto"/>
        <w:bottom w:val="none" w:sz="0" w:space="0" w:color="auto"/>
        <w:right w:val="none" w:sz="0" w:space="0" w:color="auto"/>
      </w:divBdr>
    </w:div>
    <w:div w:id="626357499">
      <w:bodyDiv w:val="1"/>
      <w:marLeft w:val="0"/>
      <w:marRight w:val="0"/>
      <w:marTop w:val="0"/>
      <w:marBottom w:val="0"/>
      <w:divBdr>
        <w:top w:val="none" w:sz="0" w:space="0" w:color="auto"/>
        <w:left w:val="none" w:sz="0" w:space="0" w:color="auto"/>
        <w:bottom w:val="none" w:sz="0" w:space="0" w:color="auto"/>
        <w:right w:val="none" w:sz="0" w:space="0" w:color="auto"/>
      </w:divBdr>
    </w:div>
    <w:div w:id="631981743">
      <w:bodyDiv w:val="1"/>
      <w:marLeft w:val="0"/>
      <w:marRight w:val="0"/>
      <w:marTop w:val="0"/>
      <w:marBottom w:val="0"/>
      <w:divBdr>
        <w:top w:val="none" w:sz="0" w:space="0" w:color="auto"/>
        <w:left w:val="none" w:sz="0" w:space="0" w:color="auto"/>
        <w:bottom w:val="none" w:sz="0" w:space="0" w:color="auto"/>
        <w:right w:val="none" w:sz="0" w:space="0" w:color="auto"/>
      </w:divBdr>
    </w:div>
    <w:div w:id="637153836">
      <w:bodyDiv w:val="1"/>
      <w:marLeft w:val="0"/>
      <w:marRight w:val="0"/>
      <w:marTop w:val="0"/>
      <w:marBottom w:val="0"/>
      <w:divBdr>
        <w:top w:val="none" w:sz="0" w:space="0" w:color="auto"/>
        <w:left w:val="none" w:sz="0" w:space="0" w:color="auto"/>
        <w:bottom w:val="none" w:sz="0" w:space="0" w:color="auto"/>
        <w:right w:val="none" w:sz="0" w:space="0" w:color="auto"/>
      </w:divBdr>
    </w:div>
    <w:div w:id="643848497">
      <w:bodyDiv w:val="1"/>
      <w:marLeft w:val="0"/>
      <w:marRight w:val="0"/>
      <w:marTop w:val="0"/>
      <w:marBottom w:val="0"/>
      <w:divBdr>
        <w:top w:val="none" w:sz="0" w:space="0" w:color="auto"/>
        <w:left w:val="none" w:sz="0" w:space="0" w:color="auto"/>
        <w:bottom w:val="none" w:sz="0" w:space="0" w:color="auto"/>
        <w:right w:val="none" w:sz="0" w:space="0" w:color="auto"/>
      </w:divBdr>
    </w:div>
    <w:div w:id="650451222">
      <w:bodyDiv w:val="1"/>
      <w:marLeft w:val="0"/>
      <w:marRight w:val="0"/>
      <w:marTop w:val="0"/>
      <w:marBottom w:val="0"/>
      <w:divBdr>
        <w:top w:val="none" w:sz="0" w:space="0" w:color="auto"/>
        <w:left w:val="none" w:sz="0" w:space="0" w:color="auto"/>
        <w:bottom w:val="none" w:sz="0" w:space="0" w:color="auto"/>
        <w:right w:val="none" w:sz="0" w:space="0" w:color="auto"/>
      </w:divBdr>
    </w:div>
    <w:div w:id="660161588">
      <w:bodyDiv w:val="1"/>
      <w:marLeft w:val="0"/>
      <w:marRight w:val="0"/>
      <w:marTop w:val="0"/>
      <w:marBottom w:val="0"/>
      <w:divBdr>
        <w:top w:val="none" w:sz="0" w:space="0" w:color="auto"/>
        <w:left w:val="none" w:sz="0" w:space="0" w:color="auto"/>
        <w:bottom w:val="none" w:sz="0" w:space="0" w:color="auto"/>
        <w:right w:val="none" w:sz="0" w:space="0" w:color="auto"/>
      </w:divBdr>
    </w:div>
    <w:div w:id="665550503">
      <w:bodyDiv w:val="1"/>
      <w:marLeft w:val="0"/>
      <w:marRight w:val="0"/>
      <w:marTop w:val="0"/>
      <w:marBottom w:val="0"/>
      <w:divBdr>
        <w:top w:val="none" w:sz="0" w:space="0" w:color="auto"/>
        <w:left w:val="none" w:sz="0" w:space="0" w:color="auto"/>
        <w:bottom w:val="none" w:sz="0" w:space="0" w:color="auto"/>
        <w:right w:val="none" w:sz="0" w:space="0" w:color="auto"/>
      </w:divBdr>
    </w:div>
    <w:div w:id="699432183">
      <w:bodyDiv w:val="1"/>
      <w:marLeft w:val="0"/>
      <w:marRight w:val="0"/>
      <w:marTop w:val="0"/>
      <w:marBottom w:val="0"/>
      <w:divBdr>
        <w:top w:val="none" w:sz="0" w:space="0" w:color="auto"/>
        <w:left w:val="none" w:sz="0" w:space="0" w:color="auto"/>
        <w:bottom w:val="none" w:sz="0" w:space="0" w:color="auto"/>
        <w:right w:val="none" w:sz="0" w:space="0" w:color="auto"/>
      </w:divBdr>
    </w:div>
    <w:div w:id="700714420">
      <w:bodyDiv w:val="1"/>
      <w:marLeft w:val="0"/>
      <w:marRight w:val="0"/>
      <w:marTop w:val="0"/>
      <w:marBottom w:val="0"/>
      <w:divBdr>
        <w:top w:val="none" w:sz="0" w:space="0" w:color="auto"/>
        <w:left w:val="none" w:sz="0" w:space="0" w:color="auto"/>
        <w:bottom w:val="none" w:sz="0" w:space="0" w:color="auto"/>
        <w:right w:val="none" w:sz="0" w:space="0" w:color="auto"/>
      </w:divBdr>
    </w:div>
    <w:div w:id="705833560">
      <w:bodyDiv w:val="1"/>
      <w:marLeft w:val="0"/>
      <w:marRight w:val="0"/>
      <w:marTop w:val="0"/>
      <w:marBottom w:val="0"/>
      <w:divBdr>
        <w:top w:val="none" w:sz="0" w:space="0" w:color="auto"/>
        <w:left w:val="none" w:sz="0" w:space="0" w:color="auto"/>
        <w:bottom w:val="none" w:sz="0" w:space="0" w:color="auto"/>
        <w:right w:val="none" w:sz="0" w:space="0" w:color="auto"/>
      </w:divBdr>
    </w:div>
    <w:div w:id="707023872">
      <w:bodyDiv w:val="1"/>
      <w:marLeft w:val="0"/>
      <w:marRight w:val="0"/>
      <w:marTop w:val="0"/>
      <w:marBottom w:val="0"/>
      <w:divBdr>
        <w:top w:val="none" w:sz="0" w:space="0" w:color="auto"/>
        <w:left w:val="none" w:sz="0" w:space="0" w:color="auto"/>
        <w:bottom w:val="none" w:sz="0" w:space="0" w:color="auto"/>
        <w:right w:val="none" w:sz="0" w:space="0" w:color="auto"/>
      </w:divBdr>
    </w:div>
    <w:div w:id="713969954">
      <w:bodyDiv w:val="1"/>
      <w:marLeft w:val="0"/>
      <w:marRight w:val="0"/>
      <w:marTop w:val="0"/>
      <w:marBottom w:val="0"/>
      <w:divBdr>
        <w:top w:val="none" w:sz="0" w:space="0" w:color="auto"/>
        <w:left w:val="none" w:sz="0" w:space="0" w:color="auto"/>
        <w:bottom w:val="none" w:sz="0" w:space="0" w:color="auto"/>
        <w:right w:val="none" w:sz="0" w:space="0" w:color="auto"/>
      </w:divBdr>
    </w:div>
    <w:div w:id="728843945">
      <w:bodyDiv w:val="1"/>
      <w:marLeft w:val="0"/>
      <w:marRight w:val="0"/>
      <w:marTop w:val="0"/>
      <w:marBottom w:val="0"/>
      <w:divBdr>
        <w:top w:val="none" w:sz="0" w:space="0" w:color="auto"/>
        <w:left w:val="none" w:sz="0" w:space="0" w:color="auto"/>
        <w:bottom w:val="none" w:sz="0" w:space="0" w:color="auto"/>
        <w:right w:val="none" w:sz="0" w:space="0" w:color="auto"/>
      </w:divBdr>
    </w:div>
    <w:div w:id="736051201">
      <w:bodyDiv w:val="1"/>
      <w:marLeft w:val="0"/>
      <w:marRight w:val="0"/>
      <w:marTop w:val="0"/>
      <w:marBottom w:val="0"/>
      <w:divBdr>
        <w:top w:val="none" w:sz="0" w:space="0" w:color="auto"/>
        <w:left w:val="none" w:sz="0" w:space="0" w:color="auto"/>
        <w:bottom w:val="none" w:sz="0" w:space="0" w:color="auto"/>
        <w:right w:val="none" w:sz="0" w:space="0" w:color="auto"/>
      </w:divBdr>
    </w:div>
    <w:div w:id="744645076">
      <w:bodyDiv w:val="1"/>
      <w:marLeft w:val="0"/>
      <w:marRight w:val="0"/>
      <w:marTop w:val="0"/>
      <w:marBottom w:val="0"/>
      <w:divBdr>
        <w:top w:val="none" w:sz="0" w:space="0" w:color="auto"/>
        <w:left w:val="none" w:sz="0" w:space="0" w:color="auto"/>
        <w:bottom w:val="none" w:sz="0" w:space="0" w:color="auto"/>
        <w:right w:val="none" w:sz="0" w:space="0" w:color="auto"/>
      </w:divBdr>
    </w:div>
    <w:div w:id="749160509">
      <w:bodyDiv w:val="1"/>
      <w:marLeft w:val="0"/>
      <w:marRight w:val="0"/>
      <w:marTop w:val="0"/>
      <w:marBottom w:val="0"/>
      <w:divBdr>
        <w:top w:val="none" w:sz="0" w:space="0" w:color="auto"/>
        <w:left w:val="none" w:sz="0" w:space="0" w:color="auto"/>
        <w:bottom w:val="none" w:sz="0" w:space="0" w:color="auto"/>
        <w:right w:val="none" w:sz="0" w:space="0" w:color="auto"/>
      </w:divBdr>
    </w:div>
    <w:div w:id="769593953">
      <w:bodyDiv w:val="1"/>
      <w:marLeft w:val="0"/>
      <w:marRight w:val="0"/>
      <w:marTop w:val="0"/>
      <w:marBottom w:val="0"/>
      <w:divBdr>
        <w:top w:val="none" w:sz="0" w:space="0" w:color="auto"/>
        <w:left w:val="none" w:sz="0" w:space="0" w:color="auto"/>
        <w:bottom w:val="none" w:sz="0" w:space="0" w:color="auto"/>
        <w:right w:val="none" w:sz="0" w:space="0" w:color="auto"/>
      </w:divBdr>
    </w:div>
    <w:div w:id="770854133">
      <w:bodyDiv w:val="1"/>
      <w:marLeft w:val="0"/>
      <w:marRight w:val="0"/>
      <w:marTop w:val="0"/>
      <w:marBottom w:val="0"/>
      <w:divBdr>
        <w:top w:val="none" w:sz="0" w:space="0" w:color="auto"/>
        <w:left w:val="none" w:sz="0" w:space="0" w:color="auto"/>
        <w:bottom w:val="none" w:sz="0" w:space="0" w:color="auto"/>
        <w:right w:val="none" w:sz="0" w:space="0" w:color="auto"/>
      </w:divBdr>
    </w:div>
    <w:div w:id="776681744">
      <w:bodyDiv w:val="1"/>
      <w:marLeft w:val="0"/>
      <w:marRight w:val="0"/>
      <w:marTop w:val="0"/>
      <w:marBottom w:val="0"/>
      <w:divBdr>
        <w:top w:val="none" w:sz="0" w:space="0" w:color="auto"/>
        <w:left w:val="none" w:sz="0" w:space="0" w:color="auto"/>
        <w:bottom w:val="none" w:sz="0" w:space="0" w:color="auto"/>
        <w:right w:val="none" w:sz="0" w:space="0" w:color="auto"/>
      </w:divBdr>
    </w:div>
    <w:div w:id="794105209">
      <w:bodyDiv w:val="1"/>
      <w:marLeft w:val="0"/>
      <w:marRight w:val="0"/>
      <w:marTop w:val="0"/>
      <w:marBottom w:val="0"/>
      <w:divBdr>
        <w:top w:val="none" w:sz="0" w:space="0" w:color="auto"/>
        <w:left w:val="none" w:sz="0" w:space="0" w:color="auto"/>
        <w:bottom w:val="none" w:sz="0" w:space="0" w:color="auto"/>
        <w:right w:val="none" w:sz="0" w:space="0" w:color="auto"/>
      </w:divBdr>
    </w:div>
    <w:div w:id="803041985">
      <w:bodyDiv w:val="1"/>
      <w:marLeft w:val="0"/>
      <w:marRight w:val="0"/>
      <w:marTop w:val="0"/>
      <w:marBottom w:val="0"/>
      <w:divBdr>
        <w:top w:val="none" w:sz="0" w:space="0" w:color="auto"/>
        <w:left w:val="none" w:sz="0" w:space="0" w:color="auto"/>
        <w:bottom w:val="none" w:sz="0" w:space="0" w:color="auto"/>
        <w:right w:val="none" w:sz="0" w:space="0" w:color="auto"/>
      </w:divBdr>
    </w:div>
    <w:div w:id="822817150">
      <w:bodyDiv w:val="1"/>
      <w:marLeft w:val="0"/>
      <w:marRight w:val="0"/>
      <w:marTop w:val="0"/>
      <w:marBottom w:val="0"/>
      <w:divBdr>
        <w:top w:val="none" w:sz="0" w:space="0" w:color="auto"/>
        <w:left w:val="none" w:sz="0" w:space="0" w:color="auto"/>
        <w:bottom w:val="none" w:sz="0" w:space="0" w:color="auto"/>
        <w:right w:val="none" w:sz="0" w:space="0" w:color="auto"/>
      </w:divBdr>
    </w:div>
    <w:div w:id="827089288">
      <w:bodyDiv w:val="1"/>
      <w:marLeft w:val="0"/>
      <w:marRight w:val="0"/>
      <w:marTop w:val="0"/>
      <w:marBottom w:val="0"/>
      <w:divBdr>
        <w:top w:val="none" w:sz="0" w:space="0" w:color="auto"/>
        <w:left w:val="none" w:sz="0" w:space="0" w:color="auto"/>
        <w:bottom w:val="none" w:sz="0" w:space="0" w:color="auto"/>
        <w:right w:val="none" w:sz="0" w:space="0" w:color="auto"/>
      </w:divBdr>
    </w:div>
    <w:div w:id="827475922">
      <w:bodyDiv w:val="1"/>
      <w:marLeft w:val="0"/>
      <w:marRight w:val="0"/>
      <w:marTop w:val="0"/>
      <w:marBottom w:val="0"/>
      <w:divBdr>
        <w:top w:val="none" w:sz="0" w:space="0" w:color="auto"/>
        <w:left w:val="none" w:sz="0" w:space="0" w:color="auto"/>
        <w:bottom w:val="none" w:sz="0" w:space="0" w:color="auto"/>
        <w:right w:val="none" w:sz="0" w:space="0" w:color="auto"/>
      </w:divBdr>
    </w:div>
    <w:div w:id="830293930">
      <w:bodyDiv w:val="1"/>
      <w:marLeft w:val="0"/>
      <w:marRight w:val="0"/>
      <w:marTop w:val="0"/>
      <w:marBottom w:val="0"/>
      <w:divBdr>
        <w:top w:val="none" w:sz="0" w:space="0" w:color="auto"/>
        <w:left w:val="none" w:sz="0" w:space="0" w:color="auto"/>
        <w:bottom w:val="none" w:sz="0" w:space="0" w:color="auto"/>
        <w:right w:val="none" w:sz="0" w:space="0" w:color="auto"/>
      </w:divBdr>
    </w:div>
    <w:div w:id="837962098">
      <w:bodyDiv w:val="1"/>
      <w:marLeft w:val="0"/>
      <w:marRight w:val="0"/>
      <w:marTop w:val="0"/>
      <w:marBottom w:val="0"/>
      <w:divBdr>
        <w:top w:val="none" w:sz="0" w:space="0" w:color="auto"/>
        <w:left w:val="none" w:sz="0" w:space="0" w:color="auto"/>
        <w:bottom w:val="none" w:sz="0" w:space="0" w:color="auto"/>
        <w:right w:val="none" w:sz="0" w:space="0" w:color="auto"/>
      </w:divBdr>
    </w:div>
    <w:div w:id="850216801">
      <w:bodyDiv w:val="1"/>
      <w:marLeft w:val="0"/>
      <w:marRight w:val="0"/>
      <w:marTop w:val="0"/>
      <w:marBottom w:val="0"/>
      <w:divBdr>
        <w:top w:val="none" w:sz="0" w:space="0" w:color="auto"/>
        <w:left w:val="none" w:sz="0" w:space="0" w:color="auto"/>
        <w:bottom w:val="none" w:sz="0" w:space="0" w:color="auto"/>
        <w:right w:val="none" w:sz="0" w:space="0" w:color="auto"/>
      </w:divBdr>
    </w:div>
    <w:div w:id="857044019">
      <w:bodyDiv w:val="1"/>
      <w:marLeft w:val="0"/>
      <w:marRight w:val="0"/>
      <w:marTop w:val="0"/>
      <w:marBottom w:val="0"/>
      <w:divBdr>
        <w:top w:val="none" w:sz="0" w:space="0" w:color="auto"/>
        <w:left w:val="none" w:sz="0" w:space="0" w:color="auto"/>
        <w:bottom w:val="none" w:sz="0" w:space="0" w:color="auto"/>
        <w:right w:val="none" w:sz="0" w:space="0" w:color="auto"/>
      </w:divBdr>
    </w:div>
    <w:div w:id="857962179">
      <w:bodyDiv w:val="1"/>
      <w:marLeft w:val="0"/>
      <w:marRight w:val="0"/>
      <w:marTop w:val="0"/>
      <w:marBottom w:val="0"/>
      <w:divBdr>
        <w:top w:val="none" w:sz="0" w:space="0" w:color="auto"/>
        <w:left w:val="none" w:sz="0" w:space="0" w:color="auto"/>
        <w:bottom w:val="none" w:sz="0" w:space="0" w:color="auto"/>
        <w:right w:val="none" w:sz="0" w:space="0" w:color="auto"/>
      </w:divBdr>
    </w:div>
    <w:div w:id="861092765">
      <w:bodyDiv w:val="1"/>
      <w:marLeft w:val="0"/>
      <w:marRight w:val="0"/>
      <w:marTop w:val="0"/>
      <w:marBottom w:val="0"/>
      <w:divBdr>
        <w:top w:val="none" w:sz="0" w:space="0" w:color="auto"/>
        <w:left w:val="none" w:sz="0" w:space="0" w:color="auto"/>
        <w:bottom w:val="none" w:sz="0" w:space="0" w:color="auto"/>
        <w:right w:val="none" w:sz="0" w:space="0" w:color="auto"/>
      </w:divBdr>
    </w:div>
    <w:div w:id="869953512">
      <w:bodyDiv w:val="1"/>
      <w:marLeft w:val="0"/>
      <w:marRight w:val="0"/>
      <w:marTop w:val="0"/>
      <w:marBottom w:val="0"/>
      <w:divBdr>
        <w:top w:val="none" w:sz="0" w:space="0" w:color="auto"/>
        <w:left w:val="none" w:sz="0" w:space="0" w:color="auto"/>
        <w:bottom w:val="none" w:sz="0" w:space="0" w:color="auto"/>
        <w:right w:val="none" w:sz="0" w:space="0" w:color="auto"/>
      </w:divBdr>
    </w:div>
    <w:div w:id="870924331">
      <w:bodyDiv w:val="1"/>
      <w:marLeft w:val="0"/>
      <w:marRight w:val="0"/>
      <w:marTop w:val="0"/>
      <w:marBottom w:val="0"/>
      <w:divBdr>
        <w:top w:val="none" w:sz="0" w:space="0" w:color="auto"/>
        <w:left w:val="none" w:sz="0" w:space="0" w:color="auto"/>
        <w:bottom w:val="none" w:sz="0" w:space="0" w:color="auto"/>
        <w:right w:val="none" w:sz="0" w:space="0" w:color="auto"/>
      </w:divBdr>
    </w:div>
    <w:div w:id="870992410">
      <w:bodyDiv w:val="1"/>
      <w:marLeft w:val="0"/>
      <w:marRight w:val="0"/>
      <w:marTop w:val="0"/>
      <w:marBottom w:val="0"/>
      <w:divBdr>
        <w:top w:val="none" w:sz="0" w:space="0" w:color="auto"/>
        <w:left w:val="none" w:sz="0" w:space="0" w:color="auto"/>
        <w:bottom w:val="none" w:sz="0" w:space="0" w:color="auto"/>
        <w:right w:val="none" w:sz="0" w:space="0" w:color="auto"/>
      </w:divBdr>
    </w:div>
    <w:div w:id="889223992">
      <w:bodyDiv w:val="1"/>
      <w:marLeft w:val="0"/>
      <w:marRight w:val="0"/>
      <w:marTop w:val="0"/>
      <w:marBottom w:val="0"/>
      <w:divBdr>
        <w:top w:val="none" w:sz="0" w:space="0" w:color="auto"/>
        <w:left w:val="none" w:sz="0" w:space="0" w:color="auto"/>
        <w:bottom w:val="none" w:sz="0" w:space="0" w:color="auto"/>
        <w:right w:val="none" w:sz="0" w:space="0" w:color="auto"/>
      </w:divBdr>
    </w:div>
    <w:div w:id="894660879">
      <w:bodyDiv w:val="1"/>
      <w:marLeft w:val="0"/>
      <w:marRight w:val="0"/>
      <w:marTop w:val="0"/>
      <w:marBottom w:val="0"/>
      <w:divBdr>
        <w:top w:val="none" w:sz="0" w:space="0" w:color="auto"/>
        <w:left w:val="none" w:sz="0" w:space="0" w:color="auto"/>
        <w:bottom w:val="none" w:sz="0" w:space="0" w:color="auto"/>
        <w:right w:val="none" w:sz="0" w:space="0" w:color="auto"/>
      </w:divBdr>
    </w:div>
    <w:div w:id="928461249">
      <w:bodyDiv w:val="1"/>
      <w:marLeft w:val="0"/>
      <w:marRight w:val="0"/>
      <w:marTop w:val="0"/>
      <w:marBottom w:val="0"/>
      <w:divBdr>
        <w:top w:val="none" w:sz="0" w:space="0" w:color="auto"/>
        <w:left w:val="none" w:sz="0" w:space="0" w:color="auto"/>
        <w:bottom w:val="none" w:sz="0" w:space="0" w:color="auto"/>
        <w:right w:val="none" w:sz="0" w:space="0" w:color="auto"/>
      </w:divBdr>
    </w:div>
    <w:div w:id="940842584">
      <w:bodyDiv w:val="1"/>
      <w:marLeft w:val="0"/>
      <w:marRight w:val="0"/>
      <w:marTop w:val="0"/>
      <w:marBottom w:val="0"/>
      <w:divBdr>
        <w:top w:val="none" w:sz="0" w:space="0" w:color="auto"/>
        <w:left w:val="none" w:sz="0" w:space="0" w:color="auto"/>
        <w:bottom w:val="none" w:sz="0" w:space="0" w:color="auto"/>
        <w:right w:val="none" w:sz="0" w:space="0" w:color="auto"/>
      </w:divBdr>
    </w:div>
    <w:div w:id="941181760">
      <w:bodyDiv w:val="1"/>
      <w:marLeft w:val="0"/>
      <w:marRight w:val="0"/>
      <w:marTop w:val="0"/>
      <w:marBottom w:val="0"/>
      <w:divBdr>
        <w:top w:val="none" w:sz="0" w:space="0" w:color="auto"/>
        <w:left w:val="none" w:sz="0" w:space="0" w:color="auto"/>
        <w:bottom w:val="none" w:sz="0" w:space="0" w:color="auto"/>
        <w:right w:val="none" w:sz="0" w:space="0" w:color="auto"/>
      </w:divBdr>
    </w:div>
    <w:div w:id="947348627">
      <w:bodyDiv w:val="1"/>
      <w:marLeft w:val="0"/>
      <w:marRight w:val="0"/>
      <w:marTop w:val="0"/>
      <w:marBottom w:val="0"/>
      <w:divBdr>
        <w:top w:val="none" w:sz="0" w:space="0" w:color="auto"/>
        <w:left w:val="none" w:sz="0" w:space="0" w:color="auto"/>
        <w:bottom w:val="none" w:sz="0" w:space="0" w:color="auto"/>
        <w:right w:val="none" w:sz="0" w:space="0" w:color="auto"/>
      </w:divBdr>
    </w:div>
    <w:div w:id="948125864">
      <w:bodyDiv w:val="1"/>
      <w:marLeft w:val="0"/>
      <w:marRight w:val="0"/>
      <w:marTop w:val="0"/>
      <w:marBottom w:val="0"/>
      <w:divBdr>
        <w:top w:val="none" w:sz="0" w:space="0" w:color="auto"/>
        <w:left w:val="none" w:sz="0" w:space="0" w:color="auto"/>
        <w:bottom w:val="none" w:sz="0" w:space="0" w:color="auto"/>
        <w:right w:val="none" w:sz="0" w:space="0" w:color="auto"/>
      </w:divBdr>
    </w:div>
    <w:div w:id="958101208">
      <w:bodyDiv w:val="1"/>
      <w:marLeft w:val="0"/>
      <w:marRight w:val="0"/>
      <w:marTop w:val="0"/>
      <w:marBottom w:val="0"/>
      <w:divBdr>
        <w:top w:val="none" w:sz="0" w:space="0" w:color="auto"/>
        <w:left w:val="none" w:sz="0" w:space="0" w:color="auto"/>
        <w:bottom w:val="none" w:sz="0" w:space="0" w:color="auto"/>
        <w:right w:val="none" w:sz="0" w:space="0" w:color="auto"/>
      </w:divBdr>
    </w:div>
    <w:div w:id="964042247">
      <w:bodyDiv w:val="1"/>
      <w:marLeft w:val="0"/>
      <w:marRight w:val="0"/>
      <w:marTop w:val="0"/>
      <w:marBottom w:val="0"/>
      <w:divBdr>
        <w:top w:val="none" w:sz="0" w:space="0" w:color="auto"/>
        <w:left w:val="none" w:sz="0" w:space="0" w:color="auto"/>
        <w:bottom w:val="none" w:sz="0" w:space="0" w:color="auto"/>
        <w:right w:val="none" w:sz="0" w:space="0" w:color="auto"/>
      </w:divBdr>
    </w:div>
    <w:div w:id="965504487">
      <w:bodyDiv w:val="1"/>
      <w:marLeft w:val="0"/>
      <w:marRight w:val="0"/>
      <w:marTop w:val="0"/>
      <w:marBottom w:val="0"/>
      <w:divBdr>
        <w:top w:val="none" w:sz="0" w:space="0" w:color="auto"/>
        <w:left w:val="none" w:sz="0" w:space="0" w:color="auto"/>
        <w:bottom w:val="none" w:sz="0" w:space="0" w:color="auto"/>
        <w:right w:val="none" w:sz="0" w:space="0" w:color="auto"/>
      </w:divBdr>
    </w:div>
    <w:div w:id="977221495">
      <w:bodyDiv w:val="1"/>
      <w:marLeft w:val="0"/>
      <w:marRight w:val="0"/>
      <w:marTop w:val="0"/>
      <w:marBottom w:val="0"/>
      <w:divBdr>
        <w:top w:val="none" w:sz="0" w:space="0" w:color="auto"/>
        <w:left w:val="none" w:sz="0" w:space="0" w:color="auto"/>
        <w:bottom w:val="none" w:sz="0" w:space="0" w:color="auto"/>
        <w:right w:val="none" w:sz="0" w:space="0" w:color="auto"/>
      </w:divBdr>
    </w:div>
    <w:div w:id="994795082">
      <w:bodyDiv w:val="1"/>
      <w:marLeft w:val="0"/>
      <w:marRight w:val="0"/>
      <w:marTop w:val="0"/>
      <w:marBottom w:val="0"/>
      <w:divBdr>
        <w:top w:val="none" w:sz="0" w:space="0" w:color="auto"/>
        <w:left w:val="none" w:sz="0" w:space="0" w:color="auto"/>
        <w:bottom w:val="none" w:sz="0" w:space="0" w:color="auto"/>
        <w:right w:val="none" w:sz="0" w:space="0" w:color="auto"/>
      </w:divBdr>
    </w:div>
    <w:div w:id="1002514744">
      <w:bodyDiv w:val="1"/>
      <w:marLeft w:val="0"/>
      <w:marRight w:val="0"/>
      <w:marTop w:val="0"/>
      <w:marBottom w:val="0"/>
      <w:divBdr>
        <w:top w:val="none" w:sz="0" w:space="0" w:color="auto"/>
        <w:left w:val="none" w:sz="0" w:space="0" w:color="auto"/>
        <w:bottom w:val="none" w:sz="0" w:space="0" w:color="auto"/>
        <w:right w:val="none" w:sz="0" w:space="0" w:color="auto"/>
      </w:divBdr>
    </w:div>
    <w:div w:id="1003314394">
      <w:bodyDiv w:val="1"/>
      <w:marLeft w:val="0"/>
      <w:marRight w:val="0"/>
      <w:marTop w:val="0"/>
      <w:marBottom w:val="0"/>
      <w:divBdr>
        <w:top w:val="none" w:sz="0" w:space="0" w:color="auto"/>
        <w:left w:val="none" w:sz="0" w:space="0" w:color="auto"/>
        <w:bottom w:val="none" w:sz="0" w:space="0" w:color="auto"/>
        <w:right w:val="none" w:sz="0" w:space="0" w:color="auto"/>
      </w:divBdr>
    </w:div>
    <w:div w:id="1004016664">
      <w:bodyDiv w:val="1"/>
      <w:marLeft w:val="0"/>
      <w:marRight w:val="0"/>
      <w:marTop w:val="0"/>
      <w:marBottom w:val="0"/>
      <w:divBdr>
        <w:top w:val="none" w:sz="0" w:space="0" w:color="auto"/>
        <w:left w:val="none" w:sz="0" w:space="0" w:color="auto"/>
        <w:bottom w:val="none" w:sz="0" w:space="0" w:color="auto"/>
        <w:right w:val="none" w:sz="0" w:space="0" w:color="auto"/>
      </w:divBdr>
    </w:div>
    <w:div w:id="1026060229">
      <w:bodyDiv w:val="1"/>
      <w:marLeft w:val="0"/>
      <w:marRight w:val="0"/>
      <w:marTop w:val="0"/>
      <w:marBottom w:val="0"/>
      <w:divBdr>
        <w:top w:val="none" w:sz="0" w:space="0" w:color="auto"/>
        <w:left w:val="none" w:sz="0" w:space="0" w:color="auto"/>
        <w:bottom w:val="none" w:sz="0" w:space="0" w:color="auto"/>
        <w:right w:val="none" w:sz="0" w:space="0" w:color="auto"/>
      </w:divBdr>
    </w:div>
    <w:div w:id="1030498375">
      <w:bodyDiv w:val="1"/>
      <w:marLeft w:val="0"/>
      <w:marRight w:val="0"/>
      <w:marTop w:val="0"/>
      <w:marBottom w:val="0"/>
      <w:divBdr>
        <w:top w:val="none" w:sz="0" w:space="0" w:color="auto"/>
        <w:left w:val="none" w:sz="0" w:space="0" w:color="auto"/>
        <w:bottom w:val="none" w:sz="0" w:space="0" w:color="auto"/>
        <w:right w:val="none" w:sz="0" w:space="0" w:color="auto"/>
      </w:divBdr>
    </w:div>
    <w:div w:id="1032658322">
      <w:bodyDiv w:val="1"/>
      <w:marLeft w:val="0"/>
      <w:marRight w:val="0"/>
      <w:marTop w:val="0"/>
      <w:marBottom w:val="0"/>
      <w:divBdr>
        <w:top w:val="none" w:sz="0" w:space="0" w:color="auto"/>
        <w:left w:val="none" w:sz="0" w:space="0" w:color="auto"/>
        <w:bottom w:val="none" w:sz="0" w:space="0" w:color="auto"/>
        <w:right w:val="none" w:sz="0" w:space="0" w:color="auto"/>
      </w:divBdr>
    </w:div>
    <w:div w:id="1035353939">
      <w:bodyDiv w:val="1"/>
      <w:marLeft w:val="0"/>
      <w:marRight w:val="0"/>
      <w:marTop w:val="0"/>
      <w:marBottom w:val="0"/>
      <w:divBdr>
        <w:top w:val="none" w:sz="0" w:space="0" w:color="auto"/>
        <w:left w:val="none" w:sz="0" w:space="0" w:color="auto"/>
        <w:bottom w:val="none" w:sz="0" w:space="0" w:color="auto"/>
        <w:right w:val="none" w:sz="0" w:space="0" w:color="auto"/>
      </w:divBdr>
    </w:div>
    <w:div w:id="1039546531">
      <w:bodyDiv w:val="1"/>
      <w:marLeft w:val="0"/>
      <w:marRight w:val="0"/>
      <w:marTop w:val="0"/>
      <w:marBottom w:val="0"/>
      <w:divBdr>
        <w:top w:val="none" w:sz="0" w:space="0" w:color="auto"/>
        <w:left w:val="none" w:sz="0" w:space="0" w:color="auto"/>
        <w:bottom w:val="none" w:sz="0" w:space="0" w:color="auto"/>
        <w:right w:val="none" w:sz="0" w:space="0" w:color="auto"/>
      </w:divBdr>
    </w:div>
    <w:div w:id="1043673779">
      <w:bodyDiv w:val="1"/>
      <w:marLeft w:val="0"/>
      <w:marRight w:val="0"/>
      <w:marTop w:val="0"/>
      <w:marBottom w:val="0"/>
      <w:divBdr>
        <w:top w:val="none" w:sz="0" w:space="0" w:color="auto"/>
        <w:left w:val="none" w:sz="0" w:space="0" w:color="auto"/>
        <w:bottom w:val="none" w:sz="0" w:space="0" w:color="auto"/>
        <w:right w:val="none" w:sz="0" w:space="0" w:color="auto"/>
      </w:divBdr>
    </w:div>
    <w:div w:id="1064260066">
      <w:bodyDiv w:val="1"/>
      <w:marLeft w:val="0"/>
      <w:marRight w:val="0"/>
      <w:marTop w:val="0"/>
      <w:marBottom w:val="0"/>
      <w:divBdr>
        <w:top w:val="none" w:sz="0" w:space="0" w:color="auto"/>
        <w:left w:val="none" w:sz="0" w:space="0" w:color="auto"/>
        <w:bottom w:val="none" w:sz="0" w:space="0" w:color="auto"/>
        <w:right w:val="none" w:sz="0" w:space="0" w:color="auto"/>
      </w:divBdr>
    </w:div>
    <w:div w:id="1070422189">
      <w:bodyDiv w:val="1"/>
      <w:marLeft w:val="0"/>
      <w:marRight w:val="0"/>
      <w:marTop w:val="0"/>
      <w:marBottom w:val="0"/>
      <w:divBdr>
        <w:top w:val="none" w:sz="0" w:space="0" w:color="auto"/>
        <w:left w:val="none" w:sz="0" w:space="0" w:color="auto"/>
        <w:bottom w:val="none" w:sz="0" w:space="0" w:color="auto"/>
        <w:right w:val="none" w:sz="0" w:space="0" w:color="auto"/>
      </w:divBdr>
    </w:div>
    <w:div w:id="1073896316">
      <w:bodyDiv w:val="1"/>
      <w:marLeft w:val="0"/>
      <w:marRight w:val="0"/>
      <w:marTop w:val="0"/>
      <w:marBottom w:val="0"/>
      <w:divBdr>
        <w:top w:val="none" w:sz="0" w:space="0" w:color="auto"/>
        <w:left w:val="none" w:sz="0" w:space="0" w:color="auto"/>
        <w:bottom w:val="none" w:sz="0" w:space="0" w:color="auto"/>
        <w:right w:val="none" w:sz="0" w:space="0" w:color="auto"/>
      </w:divBdr>
    </w:div>
    <w:div w:id="1082216695">
      <w:bodyDiv w:val="1"/>
      <w:marLeft w:val="0"/>
      <w:marRight w:val="0"/>
      <w:marTop w:val="0"/>
      <w:marBottom w:val="0"/>
      <w:divBdr>
        <w:top w:val="none" w:sz="0" w:space="0" w:color="auto"/>
        <w:left w:val="none" w:sz="0" w:space="0" w:color="auto"/>
        <w:bottom w:val="none" w:sz="0" w:space="0" w:color="auto"/>
        <w:right w:val="none" w:sz="0" w:space="0" w:color="auto"/>
      </w:divBdr>
    </w:div>
    <w:div w:id="1085497638">
      <w:bodyDiv w:val="1"/>
      <w:marLeft w:val="0"/>
      <w:marRight w:val="0"/>
      <w:marTop w:val="0"/>
      <w:marBottom w:val="0"/>
      <w:divBdr>
        <w:top w:val="none" w:sz="0" w:space="0" w:color="auto"/>
        <w:left w:val="none" w:sz="0" w:space="0" w:color="auto"/>
        <w:bottom w:val="none" w:sz="0" w:space="0" w:color="auto"/>
        <w:right w:val="none" w:sz="0" w:space="0" w:color="auto"/>
      </w:divBdr>
    </w:div>
    <w:div w:id="1096097688">
      <w:bodyDiv w:val="1"/>
      <w:marLeft w:val="0"/>
      <w:marRight w:val="0"/>
      <w:marTop w:val="0"/>
      <w:marBottom w:val="0"/>
      <w:divBdr>
        <w:top w:val="none" w:sz="0" w:space="0" w:color="auto"/>
        <w:left w:val="none" w:sz="0" w:space="0" w:color="auto"/>
        <w:bottom w:val="none" w:sz="0" w:space="0" w:color="auto"/>
        <w:right w:val="none" w:sz="0" w:space="0" w:color="auto"/>
      </w:divBdr>
    </w:div>
    <w:div w:id="1096899663">
      <w:bodyDiv w:val="1"/>
      <w:marLeft w:val="0"/>
      <w:marRight w:val="0"/>
      <w:marTop w:val="0"/>
      <w:marBottom w:val="0"/>
      <w:divBdr>
        <w:top w:val="none" w:sz="0" w:space="0" w:color="auto"/>
        <w:left w:val="none" w:sz="0" w:space="0" w:color="auto"/>
        <w:bottom w:val="none" w:sz="0" w:space="0" w:color="auto"/>
        <w:right w:val="none" w:sz="0" w:space="0" w:color="auto"/>
      </w:divBdr>
    </w:div>
    <w:div w:id="1107307174">
      <w:bodyDiv w:val="1"/>
      <w:marLeft w:val="0"/>
      <w:marRight w:val="0"/>
      <w:marTop w:val="0"/>
      <w:marBottom w:val="0"/>
      <w:divBdr>
        <w:top w:val="none" w:sz="0" w:space="0" w:color="auto"/>
        <w:left w:val="none" w:sz="0" w:space="0" w:color="auto"/>
        <w:bottom w:val="none" w:sz="0" w:space="0" w:color="auto"/>
        <w:right w:val="none" w:sz="0" w:space="0" w:color="auto"/>
      </w:divBdr>
    </w:div>
    <w:div w:id="1121000024">
      <w:bodyDiv w:val="1"/>
      <w:marLeft w:val="0"/>
      <w:marRight w:val="0"/>
      <w:marTop w:val="0"/>
      <w:marBottom w:val="0"/>
      <w:divBdr>
        <w:top w:val="none" w:sz="0" w:space="0" w:color="auto"/>
        <w:left w:val="none" w:sz="0" w:space="0" w:color="auto"/>
        <w:bottom w:val="none" w:sz="0" w:space="0" w:color="auto"/>
        <w:right w:val="none" w:sz="0" w:space="0" w:color="auto"/>
      </w:divBdr>
    </w:div>
    <w:div w:id="1123889574">
      <w:bodyDiv w:val="1"/>
      <w:marLeft w:val="0"/>
      <w:marRight w:val="0"/>
      <w:marTop w:val="0"/>
      <w:marBottom w:val="0"/>
      <w:divBdr>
        <w:top w:val="none" w:sz="0" w:space="0" w:color="auto"/>
        <w:left w:val="none" w:sz="0" w:space="0" w:color="auto"/>
        <w:bottom w:val="none" w:sz="0" w:space="0" w:color="auto"/>
        <w:right w:val="none" w:sz="0" w:space="0" w:color="auto"/>
      </w:divBdr>
    </w:div>
    <w:div w:id="1126198580">
      <w:bodyDiv w:val="1"/>
      <w:marLeft w:val="0"/>
      <w:marRight w:val="0"/>
      <w:marTop w:val="0"/>
      <w:marBottom w:val="0"/>
      <w:divBdr>
        <w:top w:val="none" w:sz="0" w:space="0" w:color="auto"/>
        <w:left w:val="none" w:sz="0" w:space="0" w:color="auto"/>
        <w:bottom w:val="none" w:sz="0" w:space="0" w:color="auto"/>
        <w:right w:val="none" w:sz="0" w:space="0" w:color="auto"/>
      </w:divBdr>
    </w:div>
    <w:div w:id="1130174151">
      <w:bodyDiv w:val="1"/>
      <w:marLeft w:val="0"/>
      <w:marRight w:val="0"/>
      <w:marTop w:val="0"/>
      <w:marBottom w:val="0"/>
      <w:divBdr>
        <w:top w:val="none" w:sz="0" w:space="0" w:color="auto"/>
        <w:left w:val="none" w:sz="0" w:space="0" w:color="auto"/>
        <w:bottom w:val="none" w:sz="0" w:space="0" w:color="auto"/>
        <w:right w:val="none" w:sz="0" w:space="0" w:color="auto"/>
      </w:divBdr>
    </w:div>
    <w:div w:id="1133868708">
      <w:bodyDiv w:val="1"/>
      <w:marLeft w:val="0"/>
      <w:marRight w:val="0"/>
      <w:marTop w:val="0"/>
      <w:marBottom w:val="0"/>
      <w:divBdr>
        <w:top w:val="none" w:sz="0" w:space="0" w:color="auto"/>
        <w:left w:val="none" w:sz="0" w:space="0" w:color="auto"/>
        <w:bottom w:val="none" w:sz="0" w:space="0" w:color="auto"/>
        <w:right w:val="none" w:sz="0" w:space="0" w:color="auto"/>
      </w:divBdr>
    </w:div>
    <w:div w:id="1142163114">
      <w:bodyDiv w:val="1"/>
      <w:marLeft w:val="0"/>
      <w:marRight w:val="0"/>
      <w:marTop w:val="0"/>
      <w:marBottom w:val="0"/>
      <w:divBdr>
        <w:top w:val="none" w:sz="0" w:space="0" w:color="auto"/>
        <w:left w:val="none" w:sz="0" w:space="0" w:color="auto"/>
        <w:bottom w:val="none" w:sz="0" w:space="0" w:color="auto"/>
        <w:right w:val="none" w:sz="0" w:space="0" w:color="auto"/>
      </w:divBdr>
    </w:div>
    <w:div w:id="1148672584">
      <w:bodyDiv w:val="1"/>
      <w:marLeft w:val="0"/>
      <w:marRight w:val="0"/>
      <w:marTop w:val="0"/>
      <w:marBottom w:val="0"/>
      <w:divBdr>
        <w:top w:val="none" w:sz="0" w:space="0" w:color="auto"/>
        <w:left w:val="none" w:sz="0" w:space="0" w:color="auto"/>
        <w:bottom w:val="none" w:sz="0" w:space="0" w:color="auto"/>
        <w:right w:val="none" w:sz="0" w:space="0" w:color="auto"/>
      </w:divBdr>
    </w:div>
    <w:div w:id="1149710794">
      <w:bodyDiv w:val="1"/>
      <w:marLeft w:val="0"/>
      <w:marRight w:val="0"/>
      <w:marTop w:val="0"/>
      <w:marBottom w:val="0"/>
      <w:divBdr>
        <w:top w:val="none" w:sz="0" w:space="0" w:color="auto"/>
        <w:left w:val="none" w:sz="0" w:space="0" w:color="auto"/>
        <w:bottom w:val="none" w:sz="0" w:space="0" w:color="auto"/>
        <w:right w:val="none" w:sz="0" w:space="0" w:color="auto"/>
      </w:divBdr>
    </w:div>
    <w:div w:id="1152480701">
      <w:bodyDiv w:val="1"/>
      <w:marLeft w:val="0"/>
      <w:marRight w:val="0"/>
      <w:marTop w:val="0"/>
      <w:marBottom w:val="0"/>
      <w:divBdr>
        <w:top w:val="none" w:sz="0" w:space="0" w:color="auto"/>
        <w:left w:val="none" w:sz="0" w:space="0" w:color="auto"/>
        <w:bottom w:val="none" w:sz="0" w:space="0" w:color="auto"/>
        <w:right w:val="none" w:sz="0" w:space="0" w:color="auto"/>
      </w:divBdr>
    </w:div>
    <w:div w:id="1153564711">
      <w:bodyDiv w:val="1"/>
      <w:marLeft w:val="0"/>
      <w:marRight w:val="0"/>
      <w:marTop w:val="0"/>
      <w:marBottom w:val="0"/>
      <w:divBdr>
        <w:top w:val="none" w:sz="0" w:space="0" w:color="auto"/>
        <w:left w:val="none" w:sz="0" w:space="0" w:color="auto"/>
        <w:bottom w:val="none" w:sz="0" w:space="0" w:color="auto"/>
        <w:right w:val="none" w:sz="0" w:space="0" w:color="auto"/>
      </w:divBdr>
    </w:div>
    <w:div w:id="1154949731">
      <w:bodyDiv w:val="1"/>
      <w:marLeft w:val="0"/>
      <w:marRight w:val="0"/>
      <w:marTop w:val="0"/>
      <w:marBottom w:val="0"/>
      <w:divBdr>
        <w:top w:val="none" w:sz="0" w:space="0" w:color="auto"/>
        <w:left w:val="none" w:sz="0" w:space="0" w:color="auto"/>
        <w:bottom w:val="none" w:sz="0" w:space="0" w:color="auto"/>
        <w:right w:val="none" w:sz="0" w:space="0" w:color="auto"/>
      </w:divBdr>
    </w:div>
    <w:div w:id="1168520569">
      <w:bodyDiv w:val="1"/>
      <w:marLeft w:val="0"/>
      <w:marRight w:val="0"/>
      <w:marTop w:val="0"/>
      <w:marBottom w:val="0"/>
      <w:divBdr>
        <w:top w:val="none" w:sz="0" w:space="0" w:color="auto"/>
        <w:left w:val="none" w:sz="0" w:space="0" w:color="auto"/>
        <w:bottom w:val="none" w:sz="0" w:space="0" w:color="auto"/>
        <w:right w:val="none" w:sz="0" w:space="0" w:color="auto"/>
      </w:divBdr>
    </w:div>
    <w:div w:id="1176074240">
      <w:bodyDiv w:val="1"/>
      <w:marLeft w:val="0"/>
      <w:marRight w:val="0"/>
      <w:marTop w:val="0"/>
      <w:marBottom w:val="0"/>
      <w:divBdr>
        <w:top w:val="none" w:sz="0" w:space="0" w:color="auto"/>
        <w:left w:val="none" w:sz="0" w:space="0" w:color="auto"/>
        <w:bottom w:val="none" w:sz="0" w:space="0" w:color="auto"/>
        <w:right w:val="none" w:sz="0" w:space="0" w:color="auto"/>
      </w:divBdr>
    </w:div>
    <w:div w:id="1176572219">
      <w:bodyDiv w:val="1"/>
      <w:marLeft w:val="0"/>
      <w:marRight w:val="0"/>
      <w:marTop w:val="0"/>
      <w:marBottom w:val="0"/>
      <w:divBdr>
        <w:top w:val="none" w:sz="0" w:space="0" w:color="auto"/>
        <w:left w:val="none" w:sz="0" w:space="0" w:color="auto"/>
        <w:bottom w:val="none" w:sz="0" w:space="0" w:color="auto"/>
        <w:right w:val="none" w:sz="0" w:space="0" w:color="auto"/>
      </w:divBdr>
    </w:div>
    <w:div w:id="1181120260">
      <w:bodyDiv w:val="1"/>
      <w:marLeft w:val="0"/>
      <w:marRight w:val="0"/>
      <w:marTop w:val="0"/>
      <w:marBottom w:val="0"/>
      <w:divBdr>
        <w:top w:val="none" w:sz="0" w:space="0" w:color="auto"/>
        <w:left w:val="none" w:sz="0" w:space="0" w:color="auto"/>
        <w:bottom w:val="none" w:sz="0" w:space="0" w:color="auto"/>
        <w:right w:val="none" w:sz="0" w:space="0" w:color="auto"/>
      </w:divBdr>
    </w:div>
    <w:div w:id="1190417348">
      <w:bodyDiv w:val="1"/>
      <w:marLeft w:val="0"/>
      <w:marRight w:val="0"/>
      <w:marTop w:val="0"/>
      <w:marBottom w:val="0"/>
      <w:divBdr>
        <w:top w:val="none" w:sz="0" w:space="0" w:color="auto"/>
        <w:left w:val="none" w:sz="0" w:space="0" w:color="auto"/>
        <w:bottom w:val="none" w:sz="0" w:space="0" w:color="auto"/>
        <w:right w:val="none" w:sz="0" w:space="0" w:color="auto"/>
      </w:divBdr>
    </w:div>
    <w:div w:id="1196575251">
      <w:bodyDiv w:val="1"/>
      <w:marLeft w:val="0"/>
      <w:marRight w:val="0"/>
      <w:marTop w:val="0"/>
      <w:marBottom w:val="0"/>
      <w:divBdr>
        <w:top w:val="none" w:sz="0" w:space="0" w:color="auto"/>
        <w:left w:val="none" w:sz="0" w:space="0" w:color="auto"/>
        <w:bottom w:val="none" w:sz="0" w:space="0" w:color="auto"/>
        <w:right w:val="none" w:sz="0" w:space="0" w:color="auto"/>
      </w:divBdr>
    </w:div>
    <w:div w:id="1207447653">
      <w:bodyDiv w:val="1"/>
      <w:marLeft w:val="0"/>
      <w:marRight w:val="0"/>
      <w:marTop w:val="0"/>
      <w:marBottom w:val="0"/>
      <w:divBdr>
        <w:top w:val="none" w:sz="0" w:space="0" w:color="auto"/>
        <w:left w:val="none" w:sz="0" w:space="0" w:color="auto"/>
        <w:bottom w:val="none" w:sz="0" w:space="0" w:color="auto"/>
        <w:right w:val="none" w:sz="0" w:space="0" w:color="auto"/>
      </w:divBdr>
    </w:div>
    <w:div w:id="1209099724">
      <w:bodyDiv w:val="1"/>
      <w:marLeft w:val="0"/>
      <w:marRight w:val="0"/>
      <w:marTop w:val="0"/>
      <w:marBottom w:val="0"/>
      <w:divBdr>
        <w:top w:val="none" w:sz="0" w:space="0" w:color="auto"/>
        <w:left w:val="none" w:sz="0" w:space="0" w:color="auto"/>
        <w:bottom w:val="none" w:sz="0" w:space="0" w:color="auto"/>
        <w:right w:val="none" w:sz="0" w:space="0" w:color="auto"/>
      </w:divBdr>
    </w:div>
    <w:div w:id="1222137046">
      <w:bodyDiv w:val="1"/>
      <w:marLeft w:val="0"/>
      <w:marRight w:val="0"/>
      <w:marTop w:val="0"/>
      <w:marBottom w:val="0"/>
      <w:divBdr>
        <w:top w:val="none" w:sz="0" w:space="0" w:color="auto"/>
        <w:left w:val="none" w:sz="0" w:space="0" w:color="auto"/>
        <w:bottom w:val="none" w:sz="0" w:space="0" w:color="auto"/>
        <w:right w:val="none" w:sz="0" w:space="0" w:color="auto"/>
      </w:divBdr>
    </w:div>
    <w:div w:id="1229538877">
      <w:bodyDiv w:val="1"/>
      <w:marLeft w:val="0"/>
      <w:marRight w:val="0"/>
      <w:marTop w:val="0"/>
      <w:marBottom w:val="0"/>
      <w:divBdr>
        <w:top w:val="none" w:sz="0" w:space="0" w:color="auto"/>
        <w:left w:val="none" w:sz="0" w:space="0" w:color="auto"/>
        <w:bottom w:val="none" w:sz="0" w:space="0" w:color="auto"/>
        <w:right w:val="none" w:sz="0" w:space="0" w:color="auto"/>
      </w:divBdr>
    </w:div>
    <w:div w:id="1235354322">
      <w:bodyDiv w:val="1"/>
      <w:marLeft w:val="0"/>
      <w:marRight w:val="0"/>
      <w:marTop w:val="0"/>
      <w:marBottom w:val="0"/>
      <w:divBdr>
        <w:top w:val="none" w:sz="0" w:space="0" w:color="auto"/>
        <w:left w:val="none" w:sz="0" w:space="0" w:color="auto"/>
        <w:bottom w:val="none" w:sz="0" w:space="0" w:color="auto"/>
        <w:right w:val="none" w:sz="0" w:space="0" w:color="auto"/>
      </w:divBdr>
    </w:div>
    <w:div w:id="1251042798">
      <w:bodyDiv w:val="1"/>
      <w:marLeft w:val="0"/>
      <w:marRight w:val="0"/>
      <w:marTop w:val="0"/>
      <w:marBottom w:val="0"/>
      <w:divBdr>
        <w:top w:val="none" w:sz="0" w:space="0" w:color="auto"/>
        <w:left w:val="none" w:sz="0" w:space="0" w:color="auto"/>
        <w:bottom w:val="none" w:sz="0" w:space="0" w:color="auto"/>
        <w:right w:val="none" w:sz="0" w:space="0" w:color="auto"/>
      </w:divBdr>
    </w:div>
    <w:div w:id="1251160050">
      <w:bodyDiv w:val="1"/>
      <w:marLeft w:val="0"/>
      <w:marRight w:val="0"/>
      <w:marTop w:val="0"/>
      <w:marBottom w:val="0"/>
      <w:divBdr>
        <w:top w:val="none" w:sz="0" w:space="0" w:color="auto"/>
        <w:left w:val="none" w:sz="0" w:space="0" w:color="auto"/>
        <w:bottom w:val="none" w:sz="0" w:space="0" w:color="auto"/>
        <w:right w:val="none" w:sz="0" w:space="0" w:color="auto"/>
      </w:divBdr>
    </w:div>
    <w:div w:id="1256016262">
      <w:bodyDiv w:val="1"/>
      <w:marLeft w:val="0"/>
      <w:marRight w:val="0"/>
      <w:marTop w:val="0"/>
      <w:marBottom w:val="0"/>
      <w:divBdr>
        <w:top w:val="none" w:sz="0" w:space="0" w:color="auto"/>
        <w:left w:val="none" w:sz="0" w:space="0" w:color="auto"/>
        <w:bottom w:val="none" w:sz="0" w:space="0" w:color="auto"/>
        <w:right w:val="none" w:sz="0" w:space="0" w:color="auto"/>
      </w:divBdr>
    </w:div>
    <w:div w:id="1260413221">
      <w:bodyDiv w:val="1"/>
      <w:marLeft w:val="0"/>
      <w:marRight w:val="0"/>
      <w:marTop w:val="0"/>
      <w:marBottom w:val="0"/>
      <w:divBdr>
        <w:top w:val="none" w:sz="0" w:space="0" w:color="auto"/>
        <w:left w:val="none" w:sz="0" w:space="0" w:color="auto"/>
        <w:bottom w:val="none" w:sz="0" w:space="0" w:color="auto"/>
        <w:right w:val="none" w:sz="0" w:space="0" w:color="auto"/>
      </w:divBdr>
    </w:div>
    <w:div w:id="1261063571">
      <w:bodyDiv w:val="1"/>
      <w:marLeft w:val="0"/>
      <w:marRight w:val="0"/>
      <w:marTop w:val="0"/>
      <w:marBottom w:val="0"/>
      <w:divBdr>
        <w:top w:val="none" w:sz="0" w:space="0" w:color="auto"/>
        <w:left w:val="none" w:sz="0" w:space="0" w:color="auto"/>
        <w:bottom w:val="none" w:sz="0" w:space="0" w:color="auto"/>
        <w:right w:val="none" w:sz="0" w:space="0" w:color="auto"/>
      </w:divBdr>
    </w:div>
    <w:div w:id="1262882844">
      <w:bodyDiv w:val="1"/>
      <w:marLeft w:val="0"/>
      <w:marRight w:val="0"/>
      <w:marTop w:val="0"/>
      <w:marBottom w:val="0"/>
      <w:divBdr>
        <w:top w:val="none" w:sz="0" w:space="0" w:color="auto"/>
        <w:left w:val="none" w:sz="0" w:space="0" w:color="auto"/>
        <w:bottom w:val="none" w:sz="0" w:space="0" w:color="auto"/>
        <w:right w:val="none" w:sz="0" w:space="0" w:color="auto"/>
      </w:divBdr>
    </w:div>
    <w:div w:id="1263955904">
      <w:bodyDiv w:val="1"/>
      <w:marLeft w:val="0"/>
      <w:marRight w:val="0"/>
      <w:marTop w:val="0"/>
      <w:marBottom w:val="0"/>
      <w:divBdr>
        <w:top w:val="none" w:sz="0" w:space="0" w:color="auto"/>
        <w:left w:val="none" w:sz="0" w:space="0" w:color="auto"/>
        <w:bottom w:val="none" w:sz="0" w:space="0" w:color="auto"/>
        <w:right w:val="none" w:sz="0" w:space="0" w:color="auto"/>
      </w:divBdr>
    </w:div>
    <w:div w:id="1264386078">
      <w:bodyDiv w:val="1"/>
      <w:marLeft w:val="0"/>
      <w:marRight w:val="0"/>
      <w:marTop w:val="0"/>
      <w:marBottom w:val="0"/>
      <w:divBdr>
        <w:top w:val="none" w:sz="0" w:space="0" w:color="auto"/>
        <w:left w:val="none" w:sz="0" w:space="0" w:color="auto"/>
        <w:bottom w:val="none" w:sz="0" w:space="0" w:color="auto"/>
        <w:right w:val="none" w:sz="0" w:space="0" w:color="auto"/>
      </w:divBdr>
    </w:div>
    <w:div w:id="1265192454">
      <w:bodyDiv w:val="1"/>
      <w:marLeft w:val="0"/>
      <w:marRight w:val="0"/>
      <w:marTop w:val="0"/>
      <w:marBottom w:val="0"/>
      <w:divBdr>
        <w:top w:val="none" w:sz="0" w:space="0" w:color="auto"/>
        <w:left w:val="none" w:sz="0" w:space="0" w:color="auto"/>
        <w:bottom w:val="none" w:sz="0" w:space="0" w:color="auto"/>
        <w:right w:val="none" w:sz="0" w:space="0" w:color="auto"/>
      </w:divBdr>
    </w:div>
    <w:div w:id="1266379746">
      <w:bodyDiv w:val="1"/>
      <w:marLeft w:val="0"/>
      <w:marRight w:val="0"/>
      <w:marTop w:val="0"/>
      <w:marBottom w:val="0"/>
      <w:divBdr>
        <w:top w:val="none" w:sz="0" w:space="0" w:color="auto"/>
        <w:left w:val="none" w:sz="0" w:space="0" w:color="auto"/>
        <w:bottom w:val="none" w:sz="0" w:space="0" w:color="auto"/>
        <w:right w:val="none" w:sz="0" w:space="0" w:color="auto"/>
      </w:divBdr>
    </w:div>
    <w:div w:id="1274360029">
      <w:bodyDiv w:val="1"/>
      <w:marLeft w:val="0"/>
      <w:marRight w:val="0"/>
      <w:marTop w:val="0"/>
      <w:marBottom w:val="0"/>
      <w:divBdr>
        <w:top w:val="none" w:sz="0" w:space="0" w:color="auto"/>
        <w:left w:val="none" w:sz="0" w:space="0" w:color="auto"/>
        <w:bottom w:val="none" w:sz="0" w:space="0" w:color="auto"/>
        <w:right w:val="none" w:sz="0" w:space="0" w:color="auto"/>
      </w:divBdr>
    </w:div>
    <w:div w:id="1274707243">
      <w:bodyDiv w:val="1"/>
      <w:marLeft w:val="0"/>
      <w:marRight w:val="0"/>
      <w:marTop w:val="0"/>
      <w:marBottom w:val="0"/>
      <w:divBdr>
        <w:top w:val="none" w:sz="0" w:space="0" w:color="auto"/>
        <w:left w:val="none" w:sz="0" w:space="0" w:color="auto"/>
        <w:bottom w:val="none" w:sz="0" w:space="0" w:color="auto"/>
        <w:right w:val="none" w:sz="0" w:space="0" w:color="auto"/>
      </w:divBdr>
    </w:div>
    <w:div w:id="1293053118">
      <w:bodyDiv w:val="1"/>
      <w:marLeft w:val="0"/>
      <w:marRight w:val="0"/>
      <w:marTop w:val="0"/>
      <w:marBottom w:val="0"/>
      <w:divBdr>
        <w:top w:val="none" w:sz="0" w:space="0" w:color="auto"/>
        <w:left w:val="none" w:sz="0" w:space="0" w:color="auto"/>
        <w:bottom w:val="none" w:sz="0" w:space="0" w:color="auto"/>
        <w:right w:val="none" w:sz="0" w:space="0" w:color="auto"/>
      </w:divBdr>
    </w:div>
    <w:div w:id="1305234435">
      <w:bodyDiv w:val="1"/>
      <w:marLeft w:val="0"/>
      <w:marRight w:val="0"/>
      <w:marTop w:val="0"/>
      <w:marBottom w:val="0"/>
      <w:divBdr>
        <w:top w:val="none" w:sz="0" w:space="0" w:color="auto"/>
        <w:left w:val="none" w:sz="0" w:space="0" w:color="auto"/>
        <w:bottom w:val="none" w:sz="0" w:space="0" w:color="auto"/>
        <w:right w:val="none" w:sz="0" w:space="0" w:color="auto"/>
      </w:divBdr>
    </w:div>
    <w:div w:id="1308389213">
      <w:bodyDiv w:val="1"/>
      <w:marLeft w:val="0"/>
      <w:marRight w:val="0"/>
      <w:marTop w:val="0"/>
      <w:marBottom w:val="0"/>
      <w:divBdr>
        <w:top w:val="none" w:sz="0" w:space="0" w:color="auto"/>
        <w:left w:val="none" w:sz="0" w:space="0" w:color="auto"/>
        <w:bottom w:val="none" w:sz="0" w:space="0" w:color="auto"/>
        <w:right w:val="none" w:sz="0" w:space="0" w:color="auto"/>
      </w:divBdr>
    </w:div>
    <w:div w:id="1310668515">
      <w:bodyDiv w:val="1"/>
      <w:marLeft w:val="0"/>
      <w:marRight w:val="0"/>
      <w:marTop w:val="0"/>
      <w:marBottom w:val="0"/>
      <w:divBdr>
        <w:top w:val="none" w:sz="0" w:space="0" w:color="auto"/>
        <w:left w:val="none" w:sz="0" w:space="0" w:color="auto"/>
        <w:bottom w:val="none" w:sz="0" w:space="0" w:color="auto"/>
        <w:right w:val="none" w:sz="0" w:space="0" w:color="auto"/>
      </w:divBdr>
    </w:div>
    <w:div w:id="1311522517">
      <w:bodyDiv w:val="1"/>
      <w:marLeft w:val="0"/>
      <w:marRight w:val="0"/>
      <w:marTop w:val="0"/>
      <w:marBottom w:val="0"/>
      <w:divBdr>
        <w:top w:val="none" w:sz="0" w:space="0" w:color="auto"/>
        <w:left w:val="none" w:sz="0" w:space="0" w:color="auto"/>
        <w:bottom w:val="none" w:sz="0" w:space="0" w:color="auto"/>
        <w:right w:val="none" w:sz="0" w:space="0" w:color="auto"/>
      </w:divBdr>
    </w:div>
    <w:div w:id="1311785046">
      <w:bodyDiv w:val="1"/>
      <w:marLeft w:val="0"/>
      <w:marRight w:val="0"/>
      <w:marTop w:val="0"/>
      <w:marBottom w:val="0"/>
      <w:divBdr>
        <w:top w:val="none" w:sz="0" w:space="0" w:color="auto"/>
        <w:left w:val="none" w:sz="0" w:space="0" w:color="auto"/>
        <w:bottom w:val="none" w:sz="0" w:space="0" w:color="auto"/>
        <w:right w:val="none" w:sz="0" w:space="0" w:color="auto"/>
      </w:divBdr>
    </w:div>
    <w:div w:id="1320571608">
      <w:bodyDiv w:val="1"/>
      <w:marLeft w:val="0"/>
      <w:marRight w:val="0"/>
      <w:marTop w:val="0"/>
      <w:marBottom w:val="0"/>
      <w:divBdr>
        <w:top w:val="none" w:sz="0" w:space="0" w:color="auto"/>
        <w:left w:val="none" w:sz="0" w:space="0" w:color="auto"/>
        <w:bottom w:val="none" w:sz="0" w:space="0" w:color="auto"/>
        <w:right w:val="none" w:sz="0" w:space="0" w:color="auto"/>
      </w:divBdr>
    </w:div>
    <w:div w:id="1336036971">
      <w:bodyDiv w:val="1"/>
      <w:marLeft w:val="0"/>
      <w:marRight w:val="0"/>
      <w:marTop w:val="0"/>
      <w:marBottom w:val="0"/>
      <w:divBdr>
        <w:top w:val="none" w:sz="0" w:space="0" w:color="auto"/>
        <w:left w:val="none" w:sz="0" w:space="0" w:color="auto"/>
        <w:bottom w:val="none" w:sz="0" w:space="0" w:color="auto"/>
        <w:right w:val="none" w:sz="0" w:space="0" w:color="auto"/>
      </w:divBdr>
    </w:div>
    <w:div w:id="1339234764">
      <w:bodyDiv w:val="1"/>
      <w:marLeft w:val="0"/>
      <w:marRight w:val="0"/>
      <w:marTop w:val="0"/>
      <w:marBottom w:val="0"/>
      <w:divBdr>
        <w:top w:val="none" w:sz="0" w:space="0" w:color="auto"/>
        <w:left w:val="none" w:sz="0" w:space="0" w:color="auto"/>
        <w:bottom w:val="none" w:sz="0" w:space="0" w:color="auto"/>
        <w:right w:val="none" w:sz="0" w:space="0" w:color="auto"/>
      </w:divBdr>
    </w:div>
    <w:div w:id="1361051965">
      <w:bodyDiv w:val="1"/>
      <w:marLeft w:val="0"/>
      <w:marRight w:val="0"/>
      <w:marTop w:val="0"/>
      <w:marBottom w:val="0"/>
      <w:divBdr>
        <w:top w:val="none" w:sz="0" w:space="0" w:color="auto"/>
        <w:left w:val="none" w:sz="0" w:space="0" w:color="auto"/>
        <w:bottom w:val="none" w:sz="0" w:space="0" w:color="auto"/>
        <w:right w:val="none" w:sz="0" w:space="0" w:color="auto"/>
      </w:divBdr>
    </w:div>
    <w:div w:id="1371607137">
      <w:bodyDiv w:val="1"/>
      <w:marLeft w:val="0"/>
      <w:marRight w:val="0"/>
      <w:marTop w:val="0"/>
      <w:marBottom w:val="0"/>
      <w:divBdr>
        <w:top w:val="none" w:sz="0" w:space="0" w:color="auto"/>
        <w:left w:val="none" w:sz="0" w:space="0" w:color="auto"/>
        <w:bottom w:val="none" w:sz="0" w:space="0" w:color="auto"/>
        <w:right w:val="none" w:sz="0" w:space="0" w:color="auto"/>
      </w:divBdr>
    </w:div>
    <w:div w:id="1374769580">
      <w:bodyDiv w:val="1"/>
      <w:marLeft w:val="0"/>
      <w:marRight w:val="0"/>
      <w:marTop w:val="0"/>
      <w:marBottom w:val="0"/>
      <w:divBdr>
        <w:top w:val="none" w:sz="0" w:space="0" w:color="auto"/>
        <w:left w:val="none" w:sz="0" w:space="0" w:color="auto"/>
        <w:bottom w:val="none" w:sz="0" w:space="0" w:color="auto"/>
        <w:right w:val="none" w:sz="0" w:space="0" w:color="auto"/>
      </w:divBdr>
    </w:div>
    <w:div w:id="1384913435">
      <w:bodyDiv w:val="1"/>
      <w:marLeft w:val="0"/>
      <w:marRight w:val="0"/>
      <w:marTop w:val="0"/>
      <w:marBottom w:val="0"/>
      <w:divBdr>
        <w:top w:val="none" w:sz="0" w:space="0" w:color="auto"/>
        <w:left w:val="none" w:sz="0" w:space="0" w:color="auto"/>
        <w:bottom w:val="none" w:sz="0" w:space="0" w:color="auto"/>
        <w:right w:val="none" w:sz="0" w:space="0" w:color="auto"/>
      </w:divBdr>
    </w:div>
    <w:div w:id="1385830554">
      <w:bodyDiv w:val="1"/>
      <w:marLeft w:val="0"/>
      <w:marRight w:val="0"/>
      <w:marTop w:val="0"/>
      <w:marBottom w:val="0"/>
      <w:divBdr>
        <w:top w:val="none" w:sz="0" w:space="0" w:color="auto"/>
        <w:left w:val="none" w:sz="0" w:space="0" w:color="auto"/>
        <w:bottom w:val="none" w:sz="0" w:space="0" w:color="auto"/>
        <w:right w:val="none" w:sz="0" w:space="0" w:color="auto"/>
      </w:divBdr>
    </w:div>
    <w:div w:id="1385984589">
      <w:bodyDiv w:val="1"/>
      <w:marLeft w:val="0"/>
      <w:marRight w:val="0"/>
      <w:marTop w:val="0"/>
      <w:marBottom w:val="0"/>
      <w:divBdr>
        <w:top w:val="none" w:sz="0" w:space="0" w:color="auto"/>
        <w:left w:val="none" w:sz="0" w:space="0" w:color="auto"/>
        <w:bottom w:val="none" w:sz="0" w:space="0" w:color="auto"/>
        <w:right w:val="none" w:sz="0" w:space="0" w:color="auto"/>
      </w:divBdr>
    </w:div>
    <w:div w:id="1392999109">
      <w:bodyDiv w:val="1"/>
      <w:marLeft w:val="0"/>
      <w:marRight w:val="0"/>
      <w:marTop w:val="0"/>
      <w:marBottom w:val="0"/>
      <w:divBdr>
        <w:top w:val="none" w:sz="0" w:space="0" w:color="auto"/>
        <w:left w:val="none" w:sz="0" w:space="0" w:color="auto"/>
        <w:bottom w:val="none" w:sz="0" w:space="0" w:color="auto"/>
        <w:right w:val="none" w:sz="0" w:space="0" w:color="auto"/>
      </w:divBdr>
    </w:div>
    <w:div w:id="1414398995">
      <w:bodyDiv w:val="1"/>
      <w:marLeft w:val="0"/>
      <w:marRight w:val="0"/>
      <w:marTop w:val="0"/>
      <w:marBottom w:val="0"/>
      <w:divBdr>
        <w:top w:val="none" w:sz="0" w:space="0" w:color="auto"/>
        <w:left w:val="none" w:sz="0" w:space="0" w:color="auto"/>
        <w:bottom w:val="none" w:sz="0" w:space="0" w:color="auto"/>
        <w:right w:val="none" w:sz="0" w:space="0" w:color="auto"/>
      </w:divBdr>
    </w:div>
    <w:div w:id="1424911861">
      <w:bodyDiv w:val="1"/>
      <w:marLeft w:val="0"/>
      <w:marRight w:val="0"/>
      <w:marTop w:val="0"/>
      <w:marBottom w:val="0"/>
      <w:divBdr>
        <w:top w:val="none" w:sz="0" w:space="0" w:color="auto"/>
        <w:left w:val="none" w:sz="0" w:space="0" w:color="auto"/>
        <w:bottom w:val="none" w:sz="0" w:space="0" w:color="auto"/>
        <w:right w:val="none" w:sz="0" w:space="0" w:color="auto"/>
      </w:divBdr>
    </w:div>
    <w:div w:id="1425031648">
      <w:bodyDiv w:val="1"/>
      <w:marLeft w:val="0"/>
      <w:marRight w:val="0"/>
      <w:marTop w:val="0"/>
      <w:marBottom w:val="0"/>
      <w:divBdr>
        <w:top w:val="none" w:sz="0" w:space="0" w:color="auto"/>
        <w:left w:val="none" w:sz="0" w:space="0" w:color="auto"/>
        <w:bottom w:val="none" w:sz="0" w:space="0" w:color="auto"/>
        <w:right w:val="none" w:sz="0" w:space="0" w:color="auto"/>
      </w:divBdr>
    </w:div>
    <w:div w:id="1450974546">
      <w:bodyDiv w:val="1"/>
      <w:marLeft w:val="0"/>
      <w:marRight w:val="0"/>
      <w:marTop w:val="0"/>
      <w:marBottom w:val="0"/>
      <w:divBdr>
        <w:top w:val="none" w:sz="0" w:space="0" w:color="auto"/>
        <w:left w:val="none" w:sz="0" w:space="0" w:color="auto"/>
        <w:bottom w:val="none" w:sz="0" w:space="0" w:color="auto"/>
        <w:right w:val="none" w:sz="0" w:space="0" w:color="auto"/>
      </w:divBdr>
    </w:div>
    <w:div w:id="1456677259">
      <w:bodyDiv w:val="1"/>
      <w:marLeft w:val="0"/>
      <w:marRight w:val="0"/>
      <w:marTop w:val="0"/>
      <w:marBottom w:val="0"/>
      <w:divBdr>
        <w:top w:val="none" w:sz="0" w:space="0" w:color="auto"/>
        <w:left w:val="none" w:sz="0" w:space="0" w:color="auto"/>
        <w:bottom w:val="none" w:sz="0" w:space="0" w:color="auto"/>
        <w:right w:val="none" w:sz="0" w:space="0" w:color="auto"/>
      </w:divBdr>
    </w:div>
    <w:div w:id="1465270667">
      <w:bodyDiv w:val="1"/>
      <w:marLeft w:val="0"/>
      <w:marRight w:val="0"/>
      <w:marTop w:val="0"/>
      <w:marBottom w:val="0"/>
      <w:divBdr>
        <w:top w:val="none" w:sz="0" w:space="0" w:color="auto"/>
        <w:left w:val="none" w:sz="0" w:space="0" w:color="auto"/>
        <w:bottom w:val="none" w:sz="0" w:space="0" w:color="auto"/>
        <w:right w:val="none" w:sz="0" w:space="0" w:color="auto"/>
      </w:divBdr>
    </w:div>
    <w:div w:id="1467426897">
      <w:bodyDiv w:val="1"/>
      <w:marLeft w:val="0"/>
      <w:marRight w:val="0"/>
      <w:marTop w:val="0"/>
      <w:marBottom w:val="0"/>
      <w:divBdr>
        <w:top w:val="none" w:sz="0" w:space="0" w:color="auto"/>
        <w:left w:val="none" w:sz="0" w:space="0" w:color="auto"/>
        <w:bottom w:val="none" w:sz="0" w:space="0" w:color="auto"/>
        <w:right w:val="none" w:sz="0" w:space="0" w:color="auto"/>
      </w:divBdr>
    </w:div>
    <w:div w:id="1478453976">
      <w:bodyDiv w:val="1"/>
      <w:marLeft w:val="0"/>
      <w:marRight w:val="0"/>
      <w:marTop w:val="0"/>
      <w:marBottom w:val="0"/>
      <w:divBdr>
        <w:top w:val="none" w:sz="0" w:space="0" w:color="auto"/>
        <w:left w:val="none" w:sz="0" w:space="0" w:color="auto"/>
        <w:bottom w:val="none" w:sz="0" w:space="0" w:color="auto"/>
        <w:right w:val="none" w:sz="0" w:space="0" w:color="auto"/>
      </w:divBdr>
    </w:div>
    <w:div w:id="1481271652">
      <w:bodyDiv w:val="1"/>
      <w:marLeft w:val="0"/>
      <w:marRight w:val="0"/>
      <w:marTop w:val="0"/>
      <w:marBottom w:val="0"/>
      <w:divBdr>
        <w:top w:val="none" w:sz="0" w:space="0" w:color="auto"/>
        <w:left w:val="none" w:sz="0" w:space="0" w:color="auto"/>
        <w:bottom w:val="none" w:sz="0" w:space="0" w:color="auto"/>
        <w:right w:val="none" w:sz="0" w:space="0" w:color="auto"/>
      </w:divBdr>
    </w:div>
    <w:div w:id="1486437763">
      <w:bodyDiv w:val="1"/>
      <w:marLeft w:val="0"/>
      <w:marRight w:val="0"/>
      <w:marTop w:val="0"/>
      <w:marBottom w:val="0"/>
      <w:divBdr>
        <w:top w:val="none" w:sz="0" w:space="0" w:color="auto"/>
        <w:left w:val="none" w:sz="0" w:space="0" w:color="auto"/>
        <w:bottom w:val="none" w:sz="0" w:space="0" w:color="auto"/>
        <w:right w:val="none" w:sz="0" w:space="0" w:color="auto"/>
      </w:divBdr>
    </w:div>
    <w:div w:id="1490175488">
      <w:bodyDiv w:val="1"/>
      <w:marLeft w:val="0"/>
      <w:marRight w:val="0"/>
      <w:marTop w:val="0"/>
      <w:marBottom w:val="0"/>
      <w:divBdr>
        <w:top w:val="none" w:sz="0" w:space="0" w:color="auto"/>
        <w:left w:val="none" w:sz="0" w:space="0" w:color="auto"/>
        <w:bottom w:val="none" w:sz="0" w:space="0" w:color="auto"/>
        <w:right w:val="none" w:sz="0" w:space="0" w:color="auto"/>
      </w:divBdr>
    </w:div>
    <w:div w:id="1496724761">
      <w:bodyDiv w:val="1"/>
      <w:marLeft w:val="0"/>
      <w:marRight w:val="0"/>
      <w:marTop w:val="0"/>
      <w:marBottom w:val="0"/>
      <w:divBdr>
        <w:top w:val="none" w:sz="0" w:space="0" w:color="auto"/>
        <w:left w:val="none" w:sz="0" w:space="0" w:color="auto"/>
        <w:bottom w:val="none" w:sz="0" w:space="0" w:color="auto"/>
        <w:right w:val="none" w:sz="0" w:space="0" w:color="auto"/>
      </w:divBdr>
    </w:div>
    <w:div w:id="1507818194">
      <w:bodyDiv w:val="1"/>
      <w:marLeft w:val="0"/>
      <w:marRight w:val="0"/>
      <w:marTop w:val="0"/>
      <w:marBottom w:val="0"/>
      <w:divBdr>
        <w:top w:val="none" w:sz="0" w:space="0" w:color="auto"/>
        <w:left w:val="none" w:sz="0" w:space="0" w:color="auto"/>
        <w:bottom w:val="none" w:sz="0" w:space="0" w:color="auto"/>
        <w:right w:val="none" w:sz="0" w:space="0" w:color="auto"/>
      </w:divBdr>
    </w:div>
    <w:div w:id="1511791586">
      <w:bodyDiv w:val="1"/>
      <w:marLeft w:val="0"/>
      <w:marRight w:val="0"/>
      <w:marTop w:val="0"/>
      <w:marBottom w:val="0"/>
      <w:divBdr>
        <w:top w:val="none" w:sz="0" w:space="0" w:color="auto"/>
        <w:left w:val="none" w:sz="0" w:space="0" w:color="auto"/>
        <w:bottom w:val="none" w:sz="0" w:space="0" w:color="auto"/>
        <w:right w:val="none" w:sz="0" w:space="0" w:color="auto"/>
      </w:divBdr>
    </w:div>
    <w:div w:id="1513177638">
      <w:bodyDiv w:val="1"/>
      <w:marLeft w:val="0"/>
      <w:marRight w:val="0"/>
      <w:marTop w:val="0"/>
      <w:marBottom w:val="0"/>
      <w:divBdr>
        <w:top w:val="none" w:sz="0" w:space="0" w:color="auto"/>
        <w:left w:val="none" w:sz="0" w:space="0" w:color="auto"/>
        <w:bottom w:val="none" w:sz="0" w:space="0" w:color="auto"/>
        <w:right w:val="none" w:sz="0" w:space="0" w:color="auto"/>
      </w:divBdr>
    </w:div>
    <w:div w:id="1514496878">
      <w:bodyDiv w:val="1"/>
      <w:marLeft w:val="0"/>
      <w:marRight w:val="0"/>
      <w:marTop w:val="0"/>
      <w:marBottom w:val="0"/>
      <w:divBdr>
        <w:top w:val="none" w:sz="0" w:space="0" w:color="auto"/>
        <w:left w:val="none" w:sz="0" w:space="0" w:color="auto"/>
        <w:bottom w:val="none" w:sz="0" w:space="0" w:color="auto"/>
        <w:right w:val="none" w:sz="0" w:space="0" w:color="auto"/>
      </w:divBdr>
    </w:div>
    <w:div w:id="1523475688">
      <w:bodyDiv w:val="1"/>
      <w:marLeft w:val="0"/>
      <w:marRight w:val="0"/>
      <w:marTop w:val="0"/>
      <w:marBottom w:val="0"/>
      <w:divBdr>
        <w:top w:val="none" w:sz="0" w:space="0" w:color="auto"/>
        <w:left w:val="none" w:sz="0" w:space="0" w:color="auto"/>
        <w:bottom w:val="none" w:sz="0" w:space="0" w:color="auto"/>
        <w:right w:val="none" w:sz="0" w:space="0" w:color="auto"/>
      </w:divBdr>
    </w:div>
    <w:div w:id="1527060695">
      <w:bodyDiv w:val="1"/>
      <w:marLeft w:val="0"/>
      <w:marRight w:val="0"/>
      <w:marTop w:val="0"/>
      <w:marBottom w:val="0"/>
      <w:divBdr>
        <w:top w:val="none" w:sz="0" w:space="0" w:color="auto"/>
        <w:left w:val="none" w:sz="0" w:space="0" w:color="auto"/>
        <w:bottom w:val="none" w:sz="0" w:space="0" w:color="auto"/>
        <w:right w:val="none" w:sz="0" w:space="0" w:color="auto"/>
      </w:divBdr>
    </w:div>
    <w:div w:id="1532113629">
      <w:bodyDiv w:val="1"/>
      <w:marLeft w:val="0"/>
      <w:marRight w:val="0"/>
      <w:marTop w:val="0"/>
      <w:marBottom w:val="0"/>
      <w:divBdr>
        <w:top w:val="none" w:sz="0" w:space="0" w:color="auto"/>
        <w:left w:val="none" w:sz="0" w:space="0" w:color="auto"/>
        <w:bottom w:val="none" w:sz="0" w:space="0" w:color="auto"/>
        <w:right w:val="none" w:sz="0" w:space="0" w:color="auto"/>
      </w:divBdr>
    </w:div>
    <w:div w:id="1547639976">
      <w:bodyDiv w:val="1"/>
      <w:marLeft w:val="0"/>
      <w:marRight w:val="0"/>
      <w:marTop w:val="0"/>
      <w:marBottom w:val="0"/>
      <w:divBdr>
        <w:top w:val="none" w:sz="0" w:space="0" w:color="auto"/>
        <w:left w:val="none" w:sz="0" w:space="0" w:color="auto"/>
        <w:bottom w:val="none" w:sz="0" w:space="0" w:color="auto"/>
        <w:right w:val="none" w:sz="0" w:space="0" w:color="auto"/>
      </w:divBdr>
    </w:div>
    <w:div w:id="1548183961">
      <w:bodyDiv w:val="1"/>
      <w:marLeft w:val="0"/>
      <w:marRight w:val="0"/>
      <w:marTop w:val="0"/>
      <w:marBottom w:val="0"/>
      <w:divBdr>
        <w:top w:val="none" w:sz="0" w:space="0" w:color="auto"/>
        <w:left w:val="none" w:sz="0" w:space="0" w:color="auto"/>
        <w:bottom w:val="none" w:sz="0" w:space="0" w:color="auto"/>
        <w:right w:val="none" w:sz="0" w:space="0" w:color="auto"/>
      </w:divBdr>
    </w:div>
    <w:div w:id="1548377789">
      <w:bodyDiv w:val="1"/>
      <w:marLeft w:val="0"/>
      <w:marRight w:val="0"/>
      <w:marTop w:val="0"/>
      <w:marBottom w:val="0"/>
      <w:divBdr>
        <w:top w:val="none" w:sz="0" w:space="0" w:color="auto"/>
        <w:left w:val="none" w:sz="0" w:space="0" w:color="auto"/>
        <w:bottom w:val="none" w:sz="0" w:space="0" w:color="auto"/>
        <w:right w:val="none" w:sz="0" w:space="0" w:color="auto"/>
      </w:divBdr>
    </w:div>
    <w:div w:id="1555660740">
      <w:bodyDiv w:val="1"/>
      <w:marLeft w:val="0"/>
      <w:marRight w:val="0"/>
      <w:marTop w:val="0"/>
      <w:marBottom w:val="0"/>
      <w:divBdr>
        <w:top w:val="none" w:sz="0" w:space="0" w:color="auto"/>
        <w:left w:val="none" w:sz="0" w:space="0" w:color="auto"/>
        <w:bottom w:val="none" w:sz="0" w:space="0" w:color="auto"/>
        <w:right w:val="none" w:sz="0" w:space="0" w:color="auto"/>
      </w:divBdr>
    </w:div>
    <w:div w:id="1556118624">
      <w:bodyDiv w:val="1"/>
      <w:marLeft w:val="0"/>
      <w:marRight w:val="0"/>
      <w:marTop w:val="0"/>
      <w:marBottom w:val="0"/>
      <w:divBdr>
        <w:top w:val="none" w:sz="0" w:space="0" w:color="auto"/>
        <w:left w:val="none" w:sz="0" w:space="0" w:color="auto"/>
        <w:bottom w:val="none" w:sz="0" w:space="0" w:color="auto"/>
        <w:right w:val="none" w:sz="0" w:space="0" w:color="auto"/>
      </w:divBdr>
    </w:div>
    <w:div w:id="1575164055">
      <w:bodyDiv w:val="1"/>
      <w:marLeft w:val="0"/>
      <w:marRight w:val="0"/>
      <w:marTop w:val="0"/>
      <w:marBottom w:val="0"/>
      <w:divBdr>
        <w:top w:val="none" w:sz="0" w:space="0" w:color="auto"/>
        <w:left w:val="none" w:sz="0" w:space="0" w:color="auto"/>
        <w:bottom w:val="none" w:sz="0" w:space="0" w:color="auto"/>
        <w:right w:val="none" w:sz="0" w:space="0" w:color="auto"/>
      </w:divBdr>
    </w:div>
    <w:div w:id="1575552672">
      <w:bodyDiv w:val="1"/>
      <w:marLeft w:val="0"/>
      <w:marRight w:val="0"/>
      <w:marTop w:val="0"/>
      <w:marBottom w:val="0"/>
      <w:divBdr>
        <w:top w:val="none" w:sz="0" w:space="0" w:color="auto"/>
        <w:left w:val="none" w:sz="0" w:space="0" w:color="auto"/>
        <w:bottom w:val="none" w:sz="0" w:space="0" w:color="auto"/>
        <w:right w:val="none" w:sz="0" w:space="0" w:color="auto"/>
      </w:divBdr>
    </w:div>
    <w:div w:id="1588272419">
      <w:bodyDiv w:val="1"/>
      <w:marLeft w:val="0"/>
      <w:marRight w:val="0"/>
      <w:marTop w:val="0"/>
      <w:marBottom w:val="0"/>
      <w:divBdr>
        <w:top w:val="none" w:sz="0" w:space="0" w:color="auto"/>
        <w:left w:val="none" w:sz="0" w:space="0" w:color="auto"/>
        <w:bottom w:val="none" w:sz="0" w:space="0" w:color="auto"/>
        <w:right w:val="none" w:sz="0" w:space="0" w:color="auto"/>
      </w:divBdr>
    </w:div>
    <w:div w:id="1591111730">
      <w:bodyDiv w:val="1"/>
      <w:marLeft w:val="0"/>
      <w:marRight w:val="0"/>
      <w:marTop w:val="0"/>
      <w:marBottom w:val="0"/>
      <w:divBdr>
        <w:top w:val="none" w:sz="0" w:space="0" w:color="auto"/>
        <w:left w:val="none" w:sz="0" w:space="0" w:color="auto"/>
        <w:bottom w:val="none" w:sz="0" w:space="0" w:color="auto"/>
        <w:right w:val="none" w:sz="0" w:space="0" w:color="auto"/>
      </w:divBdr>
    </w:div>
    <w:div w:id="1598754736">
      <w:bodyDiv w:val="1"/>
      <w:marLeft w:val="0"/>
      <w:marRight w:val="0"/>
      <w:marTop w:val="0"/>
      <w:marBottom w:val="0"/>
      <w:divBdr>
        <w:top w:val="none" w:sz="0" w:space="0" w:color="auto"/>
        <w:left w:val="none" w:sz="0" w:space="0" w:color="auto"/>
        <w:bottom w:val="none" w:sz="0" w:space="0" w:color="auto"/>
        <w:right w:val="none" w:sz="0" w:space="0" w:color="auto"/>
      </w:divBdr>
    </w:div>
    <w:div w:id="1603148087">
      <w:bodyDiv w:val="1"/>
      <w:marLeft w:val="0"/>
      <w:marRight w:val="0"/>
      <w:marTop w:val="0"/>
      <w:marBottom w:val="0"/>
      <w:divBdr>
        <w:top w:val="none" w:sz="0" w:space="0" w:color="auto"/>
        <w:left w:val="none" w:sz="0" w:space="0" w:color="auto"/>
        <w:bottom w:val="none" w:sz="0" w:space="0" w:color="auto"/>
        <w:right w:val="none" w:sz="0" w:space="0" w:color="auto"/>
      </w:divBdr>
    </w:div>
    <w:div w:id="1611425257">
      <w:bodyDiv w:val="1"/>
      <w:marLeft w:val="0"/>
      <w:marRight w:val="0"/>
      <w:marTop w:val="0"/>
      <w:marBottom w:val="0"/>
      <w:divBdr>
        <w:top w:val="none" w:sz="0" w:space="0" w:color="auto"/>
        <w:left w:val="none" w:sz="0" w:space="0" w:color="auto"/>
        <w:bottom w:val="none" w:sz="0" w:space="0" w:color="auto"/>
        <w:right w:val="none" w:sz="0" w:space="0" w:color="auto"/>
      </w:divBdr>
    </w:div>
    <w:div w:id="1617520808">
      <w:bodyDiv w:val="1"/>
      <w:marLeft w:val="0"/>
      <w:marRight w:val="0"/>
      <w:marTop w:val="0"/>
      <w:marBottom w:val="0"/>
      <w:divBdr>
        <w:top w:val="none" w:sz="0" w:space="0" w:color="auto"/>
        <w:left w:val="none" w:sz="0" w:space="0" w:color="auto"/>
        <w:bottom w:val="none" w:sz="0" w:space="0" w:color="auto"/>
        <w:right w:val="none" w:sz="0" w:space="0" w:color="auto"/>
      </w:divBdr>
    </w:div>
    <w:div w:id="1624966117">
      <w:bodyDiv w:val="1"/>
      <w:marLeft w:val="0"/>
      <w:marRight w:val="0"/>
      <w:marTop w:val="0"/>
      <w:marBottom w:val="0"/>
      <w:divBdr>
        <w:top w:val="none" w:sz="0" w:space="0" w:color="auto"/>
        <w:left w:val="none" w:sz="0" w:space="0" w:color="auto"/>
        <w:bottom w:val="none" w:sz="0" w:space="0" w:color="auto"/>
        <w:right w:val="none" w:sz="0" w:space="0" w:color="auto"/>
      </w:divBdr>
    </w:div>
    <w:div w:id="1629126542">
      <w:bodyDiv w:val="1"/>
      <w:marLeft w:val="0"/>
      <w:marRight w:val="0"/>
      <w:marTop w:val="0"/>
      <w:marBottom w:val="0"/>
      <w:divBdr>
        <w:top w:val="none" w:sz="0" w:space="0" w:color="auto"/>
        <w:left w:val="none" w:sz="0" w:space="0" w:color="auto"/>
        <w:bottom w:val="none" w:sz="0" w:space="0" w:color="auto"/>
        <w:right w:val="none" w:sz="0" w:space="0" w:color="auto"/>
      </w:divBdr>
    </w:div>
    <w:div w:id="1632398128">
      <w:bodyDiv w:val="1"/>
      <w:marLeft w:val="0"/>
      <w:marRight w:val="0"/>
      <w:marTop w:val="0"/>
      <w:marBottom w:val="0"/>
      <w:divBdr>
        <w:top w:val="none" w:sz="0" w:space="0" w:color="auto"/>
        <w:left w:val="none" w:sz="0" w:space="0" w:color="auto"/>
        <w:bottom w:val="none" w:sz="0" w:space="0" w:color="auto"/>
        <w:right w:val="none" w:sz="0" w:space="0" w:color="auto"/>
      </w:divBdr>
    </w:div>
    <w:div w:id="1646278050">
      <w:bodyDiv w:val="1"/>
      <w:marLeft w:val="0"/>
      <w:marRight w:val="0"/>
      <w:marTop w:val="0"/>
      <w:marBottom w:val="0"/>
      <w:divBdr>
        <w:top w:val="none" w:sz="0" w:space="0" w:color="auto"/>
        <w:left w:val="none" w:sz="0" w:space="0" w:color="auto"/>
        <w:bottom w:val="none" w:sz="0" w:space="0" w:color="auto"/>
        <w:right w:val="none" w:sz="0" w:space="0" w:color="auto"/>
      </w:divBdr>
    </w:div>
    <w:div w:id="1648629011">
      <w:bodyDiv w:val="1"/>
      <w:marLeft w:val="0"/>
      <w:marRight w:val="0"/>
      <w:marTop w:val="0"/>
      <w:marBottom w:val="0"/>
      <w:divBdr>
        <w:top w:val="none" w:sz="0" w:space="0" w:color="auto"/>
        <w:left w:val="none" w:sz="0" w:space="0" w:color="auto"/>
        <w:bottom w:val="none" w:sz="0" w:space="0" w:color="auto"/>
        <w:right w:val="none" w:sz="0" w:space="0" w:color="auto"/>
      </w:divBdr>
    </w:div>
    <w:div w:id="1670870004">
      <w:bodyDiv w:val="1"/>
      <w:marLeft w:val="0"/>
      <w:marRight w:val="0"/>
      <w:marTop w:val="0"/>
      <w:marBottom w:val="0"/>
      <w:divBdr>
        <w:top w:val="none" w:sz="0" w:space="0" w:color="auto"/>
        <w:left w:val="none" w:sz="0" w:space="0" w:color="auto"/>
        <w:bottom w:val="none" w:sz="0" w:space="0" w:color="auto"/>
        <w:right w:val="none" w:sz="0" w:space="0" w:color="auto"/>
      </w:divBdr>
    </w:div>
    <w:div w:id="1679384883">
      <w:bodyDiv w:val="1"/>
      <w:marLeft w:val="0"/>
      <w:marRight w:val="0"/>
      <w:marTop w:val="0"/>
      <w:marBottom w:val="0"/>
      <w:divBdr>
        <w:top w:val="none" w:sz="0" w:space="0" w:color="auto"/>
        <w:left w:val="none" w:sz="0" w:space="0" w:color="auto"/>
        <w:bottom w:val="none" w:sz="0" w:space="0" w:color="auto"/>
        <w:right w:val="none" w:sz="0" w:space="0" w:color="auto"/>
      </w:divBdr>
    </w:div>
    <w:div w:id="1685354412">
      <w:bodyDiv w:val="1"/>
      <w:marLeft w:val="0"/>
      <w:marRight w:val="0"/>
      <w:marTop w:val="0"/>
      <w:marBottom w:val="0"/>
      <w:divBdr>
        <w:top w:val="none" w:sz="0" w:space="0" w:color="auto"/>
        <w:left w:val="none" w:sz="0" w:space="0" w:color="auto"/>
        <w:bottom w:val="none" w:sz="0" w:space="0" w:color="auto"/>
        <w:right w:val="none" w:sz="0" w:space="0" w:color="auto"/>
      </w:divBdr>
    </w:div>
    <w:div w:id="1686981024">
      <w:bodyDiv w:val="1"/>
      <w:marLeft w:val="0"/>
      <w:marRight w:val="0"/>
      <w:marTop w:val="0"/>
      <w:marBottom w:val="0"/>
      <w:divBdr>
        <w:top w:val="none" w:sz="0" w:space="0" w:color="auto"/>
        <w:left w:val="none" w:sz="0" w:space="0" w:color="auto"/>
        <w:bottom w:val="none" w:sz="0" w:space="0" w:color="auto"/>
        <w:right w:val="none" w:sz="0" w:space="0" w:color="auto"/>
      </w:divBdr>
    </w:div>
    <w:div w:id="1691223919">
      <w:bodyDiv w:val="1"/>
      <w:marLeft w:val="0"/>
      <w:marRight w:val="0"/>
      <w:marTop w:val="0"/>
      <w:marBottom w:val="0"/>
      <w:divBdr>
        <w:top w:val="none" w:sz="0" w:space="0" w:color="auto"/>
        <w:left w:val="none" w:sz="0" w:space="0" w:color="auto"/>
        <w:bottom w:val="none" w:sz="0" w:space="0" w:color="auto"/>
        <w:right w:val="none" w:sz="0" w:space="0" w:color="auto"/>
      </w:divBdr>
    </w:div>
    <w:div w:id="1703746296">
      <w:bodyDiv w:val="1"/>
      <w:marLeft w:val="0"/>
      <w:marRight w:val="0"/>
      <w:marTop w:val="0"/>
      <w:marBottom w:val="0"/>
      <w:divBdr>
        <w:top w:val="none" w:sz="0" w:space="0" w:color="auto"/>
        <w:left w:val="none" w:sz="0" w:space="0" w:color="auto"/>
        <w:bottom w:val="none" w:sz="0" w:space="0" w:color="auto"/>
        <w:right w:val="none" w:sz="0" w:space="0" w:color="auto"/>
      </w:divBdr>
    </w:div>
    <w:div w:id="1713649152">
      <w:bodyDiv w:val="1"/>
      <w:marLeft w:val="0"/>
      <w:marRight w:val="0"/>
      <w:marTop w:val="0"/>
      <w:marBottom w:val="0"/>
      <w:divBdr>
        <w:top w:val="none" w:sz="0" w:space="0" w:color="auto"/>
        <w:left w:val="none" w:sz="0" w:space="0" w:color="auto"/>
        <w:bottom w:val="none" w:sz="0" w:space="0" w:color="auto"/>
        <w:right w:val="none" w:sz="0" w:space="0" w:color="auto"/>
      </w:divBdr>
    </w:div>
    <w:div w:id="1721200760">
      <w:bodyDiv w:val="1"/>
      <w:marLeft w:val="0"/>
      <w:marRight w:val="0"/>
      <w:marTop w:val="0"/>
      <w:marBottom w:val="0"/>
      <w:divBdr>
        <w:top w:val="none" w:sz="0" w:space="0" w:color="auto"/>
        <w:left w:val="none" w:sz="0" w:space="0" w:color="auto"/>
        <w:bottom w:val="none" w:sz="0" w:space="0" w:color="auto"/>
        <w:right w:val="none" w:sz="0" w:space="0" w:color="auto"/>
      </w:divBdr>
    </w:div>
    <w:div w:id="1725062839">
      <w:bodyDiv w:val="1"/>
      <w:marLeft w:val="0"/>
      <w:marRight w:val="0"/>
      <w:marTop w:val="0"/>
      <w:marBottom w:val="0"/>
      <w:divBdr>
        <w:top w:val="none" w:sz="0" w:space="0" w:color="auto"/>
        <w:left w:val="none" w:sz="0" w:space="0" w:color="auto"/>
        <w:bottom w:val="none" w:sz="0" w:space="0" w:color="auto"/>
        <w:right w:val="none" w:sz="0" w:space="0" w:color="auto"/>
      </w:divBdr>
    </w:div>
    <w:div w:id="1736007085">
      <w:bodyDiv w:val="1"/>
      <w:marLeft w:val="0"/>
      <w:marRight w:val="0"/>
      <w:marTop w:val="0"/>
      <w:marBottom w:val="0"/>
      <w:divBdr>
        <w:top w:val="none" w:sz="0" w:space="0" w:color="auto"/>
        <w:left w:val="none" w:sz="0" w:space="0" w:color="auto"/>
        <w:bottom w:val="none" w:sz="0" w:space="0" w:color="auto"/>
        <w:right w:val="none" w:sz="0" w:space="0" w:color="auto"/>
      </w:divBdr>
    </w:div>
    <w:div w:id="1748653720">
      <w:bodyDiv w:val="1"/>
      <w:marLeft w:val="0"/>
      <w:marRight w:val="0"/>
      <w:marTop w:val="0"/>
      <w:marBottom w:val="0"/>
      <w:divBdr>
        <w:top w:val="none" w:sz="0" w:space="0" w:color="auto"/>
        <w:left w:val="none" w:sz="0" w:space="0" w:color="auto"/>
        <w:bottom w:val="none" w:sz="0" w:space="0" w:color="auto"/>
        <w:right w:val="none" w:sz="0" w:space="0" w:color="auto"/>
      </w:divBdr>
    </w:div>
    <w:div w:id="1749186039">
      <w:bodyDiv w:val="1"/>
      <w:marLeft w:val="0"/>
      <w:marRight w:val="0"/>
      <w:marTop w:val="0"/>
      <w:marBottom w:val="0"/>
      <w:divBdr>
        <w:top w:val="none" w:sz="0" w:space="0" w:color="auto"/>
        <w:left w:val="none" w:sz="0" w:space="0" w:color="auto"/>
        <w:bottom w:val="none" w:sz="0" w:space="0" w:color="auto"/>
        <w:right w:val="none" w:sz="0" w:space="0" w:color="auto"/>
      </w:divBdr>
    </w:div>
    <w:div w:id="1761294967">
      <w:bodyDiv w:val="1"/>
      <w:marLeft w:val="0"/>
      <w:marRight w:val="0"/>
      <w:marTop w:val="0"/>
      <w:marBottom w:val="0"/>
      <w:divBdr>
        <w:top w:val="none" w:sz="0" w:space="0" w:color="auto"/>
        <w:left w:val="none" w:sz="0" w:space="0" w:color="auto"/>
        <w:bottom w:val="none" w:sz="0" w:space="0" w:color="auto"/>
        <w:right w:val="none" w:sz="0" w:space="0" w:color="auto"/>
      </w:divBdr>
    </w:div>
    <w:div w:id="1767185901">
      <w:bodyDiv w:val="1"/>
      <w:marLeft w:val="0"/>
      <w:marRight w:val="0"/>
      <w:marTop w:val="0"/>
      <w:marBottom w:val="0"/>
      <w:divBdr>
        <w:top w:val="none" w:sz="0" w:space="0" w:color="auto"/>
        <w:left w:val="none" w:sz="0" w:space="0" w:color="auto"/>
        <w:bottom w:val="none" w:sz="0" w:space="0" w:color="auto"/>
        <w:right w:val="none" w:sz="0" w:space="0" w:color="auto"/>
      </w:divBdr>
    </w:div>
    <w:div w:id="1769932070">
      <w:bodyDiv w:val="1"/>
      <w:marLeft w:val="0"/>
      <w:marRight w:val="0"/>
      <w:marTop w:val="0"/>
      <w:marBottom w:val="0"/>
      <w:divBdr>
        <w:top w:val="none" w:sz="0" w:space="0" w:color="auto"/>
        <w:left w:val="none" w:sz="0" w:space="0" w:color="auto"/>
        <w:bottom w:val="none" w:sz="0" w:space="0" w:color="auto"/>
        <w:right w:val="none" w:sz="0" w:space="0" w:color="auto"/>
      </w:divBdr>
    </w:div>
    <w:div w:id="1795783107">
      <w:bodyDiv w:val="1"/>
      <w:marLeft w:val="0"/>
      <w:marRight w:val="0"/>
      <w:marTop w:val="0"/>
      <w:marBottom w:val="0"/>
      <w:divBdr>
        <w:top w:val="none" w:sz="0" w:space="0" w:color="auto"/>
        <w:left w:val="none" w:sz="0" w:space="0" w:color="auto"/>
        <w:bottom w:val="none" w:sz="0" w:space="0" w:color="auto"/>
        <w:right w:val="none" w:sz="0" w:space="0" w:color="auto"/>
      </w:divBdr>
    </w:div>
    <w:div w:id="1798719275">
      <w:bodyDiv w:val="1"/>
      <w:marLeft w:val="0"/>
      <w:marRight w:val="0"/>
      <w:marTop w:val="0"/>
      <w:marBottom w:val="0"/>
      <w:divBdr>
        <w:top w:val="none" w:sz="0" w:space="0" w:color="auto"/>
        <w:left w:val="none" w:sz="0" w:space="0" w:color="auto"/>
        <w:bottom w:val="none" w:sz="0" w:space="0" w:color="auto"/>
        <w:right w:val="none" w:sz="0" w:space="0" w:color="auto"/>
      </w:divBdr>
    </w:div>
    <w:div w:id="1805922532">
      <w:bodyDiv w:val="1"/>
      <w:marLeft w:val="0"/>
      <w:marRight w:val="0"/>
      <w:marTop w:val="0"/>
      <w:marBottom w:val="0"/>
      <w:divBdr>
        <w:top w:val="none" w:sz="0" w:space="0" w:color="auto"/>
        <w:left w:val="none" w:sz="0" w:space="0" w:color="auto"/>
        <w:bottom w:val="none" w:sz="0" w:space="0" w:color="auto"/>
        <w:right w:val="none" w:sz="0" w:space="0" w:color="auto"/>
      </w:divBdr>
    </w:div>
    <w:div w:id="1809476000">
      <w:bodyDiv w:val="1"/>
      <w:marLeft w:val="0"/>
      <w:marRight w:val="0"/>
      <w:marTop w:val="0"/>
      <w:marBottom w:val="0"/>
      <w:divBdr>
        <w:top w:val="none" w:sz="0" w:space="0" w:color="auto"/>
        <w:left w:val="none" w:sz="0" w:space="0" w:color="auto"/>
        <w:bottom w:val="none" w:sz="0" w:space="0" w:color="auto"/>
        <w:right w:val="none" w:sz="0" w:space="0" w:color="auto"/>
      </w:divBdr>
    </w:div>
    <w:div w:id="1811629716">
      <w:bodyDiv w:val="1"/>
      <w:marLeft w:val="0"/>
      <w:marRight w:val="0"/>
      <w:marTop w:val="0"/>
      <w:marBottom w:val="0"/>
      <w:divBdr>
        <w:top w:val="none" w:sz="0" w:space="0" w:color="auto"/>
        <w:left w:val="none" w:sz="0" w:space="0" w:color="auto"/>
        <w:bottom w:val="none" w:sz="0" w:space="0" w:color="auto"/>
        <w:right w:val="none" w:sz="0" w:space="0" w:color="auto"/>
      </w:divBdr>
    </w:div>
    <w:div w:id="1814903449">
      <w:bodyDiv w:val="1"/>
      <w:marLeft w:val="0"/>
      <w:marRight w:val="0"/>
      <w:marTop w:val="0"/>
      <w:marBottom w:val="0"/>
      <w:divBdr>
        <w:top w:val="none" w:sz="0" w:space="0" w:color="auto"/>
        <w:left w:val="none" w:sz="0" w:space="0" w:color="auto"/>
        <w:bottom w:val="none" w:sz="0" w:space="0" w:color="auto"/>
        <w:right w:val="none" w:sz="0" w:space="0" w:color="auto"/>
      </w:divBdr>
    </w:div>
    <w:div w:id="1829401386">
      <w:bodyDiv w:val="1"/>
      <w:marLeft w:val="0"/>
      <w:marRight w:val="0"/>
      <w:marTop w:val="0"/>
      <w:marBottom w:val="0"/>
      <w:divBdr>
        <w:top w:val="none" w:sz="0" w:space="0" w:color="auto"/>
        <w:left w:val="none" w:sz="0" w:space="0" w:color="auto"/>
        <w:bottom w:val="none" w:sz="0" w:space="0" w:color="auto"/>
        <w:right w:val="none" w:sz="0" w:space="0" w:color="auto"/>
      </w:divBdr>
    </w:div>
    <w:div w:id="1829596560">
      <w:bodyDiv w:val="1"/>
      <w:marLeft w:val="0"/>
      <w:marRight w:val="0"/>
      <w:marTop w:val="0"/>
      <w:marBottom w:val="0"/>
      <w:divBdr>
        <w:top w:val="none" w:sz="0" w:space="0" w:color="auto"/>
        <w:left w:val="none" w:sz="0" w:space="0" w:color="auto"/>
        <w:bottom w:val="none" w:sz="0" w:space="0" w:color="auto"/>
        <w:right w:val="none" w:sz="0" w:space="0" w:color="auto"/>
      </w:divBdr>
    </w:div>
    <w:div w:id="1843812511">
      <w:bodyDiv w:val="1"/>
      <w:marLeft w:val="0"/>
      <w:marRight w:val="0"/>
      <w:marTop w:val="0"/>
      <w:marBottom w:val="0"/>
      <w:divBdr>
        <w:top w:val="none" w:sz="0" w:space="0" w:color="auto"/>
        <w:left w:val="none" w:sz="0" w:space="0" w:color="auto"/>
        <w:bottom w:val="none" w:sz="0" w:space="0" w:color="auto"/>
        <w:right w:val="none" w:sz="0" w:space="0" w:color="auto"/>
      </w:divBdr>
    </w:div>
    <w:div w:id="1849295786">
      <w:bodyDiv w:val="1"/>
      <w:marLeft w:val="0"/>
      <w:marRight w:val="0"/>
      <w:marTop w:val="0"/>
      <w:marBottom w:val="0"/>
      <w:divBdr>
        <w:top w:val="none" w:sz="0" w:space="0" w:color="auto"/>
        <w:left w:val="none" w:sz="0" w:space="0" w:color="auto"/>
        <w:bottom w:val="none" w:sz="0" w:space="0" w:color="auto"/>
        <w:right w:val="none" w:sz="0" w:space="0" w:color="auto"/>
      </w:divBdr>
    </w:div>
    <w:div w:id="1851219402">
      <w:bodyDiv w:val="1"/>
      <w:marLeft w:val="0"/>
      <w:marRight w:val="0"/>
      <w:marTop w:val="0"/>
      <w:marBottom w:val="0"/>
      <w:divBdr>
        <w:top w:val="none" w:sz="0" w:space="0" w:color="auto"/>
        <w:left w:val="none" w:sz="0" w:space="0" w:color="auto"/>
        <w:bottom w:val="none" w:sz="0" w:space="0" w:color="auto"/>
        <w:right w:val="none" w:sz="0" w:space="0" w:color="auto"/>
      </w:divBdr>
    </w:div>
    <w:div w:id="1854957013">
      <w:bodyDiv w:val="1"/>
      <w:marLeft w:val="0"/>
      <w:marRight w:val="0"/>
      <w:marTop w:val="0"/>
      <w:marBottom w:val="0"/>
      <w:divBdr>
        <w:top w:val="none" w:sz="0" w:space="0" w:color="auto"/>
        <w:left w:val="none" w:sz="0" w:space="0" w:color="auto"/>
        <w:bottom w:val="none" w:sz="0" w:space="0" w:color="auto"/>
        <w:right w:val="none" w:sz="0" w:space="0" w:color="auto"/>
      </w:divBdr>
    </w:div>
    <w:div w:id="1860503056">
      <w:bodyDiv w:val="1"/>
      <w:marLeft w:val="0"/>
      <w:marRight w:val="0"/>
      <w:marTop w:val="0"/>
      <w:marBottom w:val="0"/>
      <w:divBdr>
        <w:top w:val="none" w:sz="0" w:space="0" w:color="auto"/>
        <w:left w:val="none" w:sz="0" w:space="0" w:color="auto"/>
        <w:bottom w:val="none" w:sz="0" w:space="0" w:color="auto"/>
        <w:right w:val="none" w:sz="0" w:space="0" w:color="auto"/>
      </w:divBdr>
    </w:div>
    <w:div w:id="1863324506">
      <w:bodyDiv w:val="1"/>
      <w:marLeft w:val="0"/>
      <w:marRight w:val="0"/>
      <w:marTop w:val="0"/>
      <w:marBottom w:val="0"/>
      <w:divBdr>
        <w:top w:val="none" w:sz="0" w:space="0" w:color="auto"/>
        <w:left w:val="none" w:sz="0" w:space="0" w:color="auto"/>
        <w:bottom w:val="none" w:sz="0" w:space="0" w:color="auto"/>
        <w:right w:val="none" w:sz="0" w:space="0" w:color="auto"/>
      </w:divBdr>
    </w:div>
    <w:div w:id="1864322486">
      <w:bodyDiv w:val="1"/>
      <w:marLeft w:val="0"/>
      <w:marRight w:val="0"/>
      <w:marTop w:val="0"/>
      <w:marBottom w:val="0"/>
      <w:divBdr>
        <w:top w:val="none" w:sz="0" w:space="0" w:color="auto"/>
        <w:left w:val="none" w:sz="0" w:space="0" w:color="auto"/>
        <w:bottom w:val="none" w:sz="0" w:space="0" w:color="auto"/>
        <w:right w:val="none" w:sz="0" w:space="0" w:color="auto"/>
      </w:divBdr>
    </w:div>
    <w:div w:id="1869491702">
      <w:bodyDiv w:val="1"/>
      <w:marLeft w:val="0"/>
      <w:marRight w:val="0"/>
      <w:marTop w:val="0"/>
      <w:marBottom w:val="0"/>
      <w:divBdr>
        <w:top w:val="none" w:sz="0" w:space="0" w:color="auto"/>
        <w:left w:val="none" w:sz="0" w:space="0" w:color="auto"/>
        <w:bottom w:val="none" w:sz="0" w:space="0" w:color="auto"/>
        <w:right w:val="none" w:sz="0" w:space="0" w:color="auto"/>
      </w:divBdr>
    </w:div>
    <w:div w:id="1870412152">
      <w:bodyDiv w:val="1"/>
      <w:marLeft w:val="0"/>
      <w:marRight w:val="0"/>
      <w:marTop w:val="0"/>
      <w:marBottom w:val="0"/>
      <w:divBdr>
        <w:top w:val="none" w:sz="0" w:space="0" w:color="auto"/>
        <w:left w:val="none" w:sz="0" w:space="0" w:color="auto"/>
        <w:bottom w:val="none" w:sz="0" w:space="0" w:color="auto"/>
        <w:right w:val="none" w:sz="0" w:space="0" w:color="auto"/>
      </w:divBdr>
    </w:div>
    <w:div w:id="1874884031">
      <w:bodyDiv w:val="1"/>
      <w:marLeft w:val="0"/>
      <w:marRight w:val="0"/>
      <w:marTop w:val="0"/>
      <w:marBottom w:val="0"/>
      <w:divBdr>
        <w:top w:val="none" w:sz="0" w:space="0" w:color="auto"/>
        <w:left w:val="none" w:sz="0" w:space="0" w:color="auto"/>
        <w:bottom w:val="none" w:sz="0" w:space="0" w:color="auto"/>
        <w:right w:val="none" w:sz="0" w:space="0" w:color="auto"/>
      </w:divBdr>
    </w:div>
    <w:div w:id="1875386175">
      <w:bodyDiv w:val="1"/>
      <w:marLeft w:val="0"/>
      <w:marRight w:val="0"/>
      <w:marTop w:val="0"/>
      <w:marBottom w:val="0"/>
      <w:divBdr>
        <w:top w:val="none" w:sz="0" w:space="0" w:color="auto"/>
        <w:left w:val="none" w:sz="0" w:space="0" w:color="auto"/>
        <w:bottom w:val="none" w:sz="0" w:space="0" w:color="auto"/>
        <w:right w:val="none" w:sz="0" w:space="0" w:color="auto"/>
      </w:divBdr>
    </w:div>
    <w:div w:id="1878925768">
      <w:bodyDiv w:val="1"/>
      <w:marLeft w:val="0"/>
      <w:marRight w:val="0"/>
      <w:marTop w:val="0"/>
      <w:marBottom w:val="0"/>
      <w:divBdr>
        <w:top w:val="none" w:sz="0" w:space="0" w:color="auto"/>
        <w:left w:val="none" w:sz="0" w:space="0" w:color="auto"/>
        <w:bottom w:val="none" w:sz="0" w:space="0" w:color="auto"/>
        <w:right w:val="none" w:sz="0" w:space="0" w:color="auto"/>
      </w:divBdr>
    </w:div>
    <w:div w:id="1885483447">
      <w:bodyDiv w:val="1"/>
      <w:marLeft w:val="0"/>
      <w:marRight w:val="0"/>
      <w:marTop w:val="0"/>
      <w:marBottom w:val="0"/>
      <w:divBdr>
        <w:top w:val="none" w:sz="0" w:space="0" w:color="auto"/>
        <w:left w:val="none" w:sz="0" w:space="0" w:color="auto"/>
        <w:bottom w:val="none" w:sz="0" w:space="0" w:color="auto"/>
        <w:right w:val="none" w:sz="0" w:space="0" w:color="auto"/>
      </w:divBdr>
    </w:div>
    <w:div w:id="1897231623">
      <w:bodyDiv w:val="1"/>
      <w:marLeft w:val="0"/>
      <w:marRight w:val="0"/>
      <w:marTop w:val="0"/>
      <w:marBottom w:val="0"/>
      <w:divBdr>
        <w:top w:val="none" w:sz="0" w:space="0" w:color="auto"/>
        <w:left w:val="none" w:sz="0" w:space="0" w:color="auto"/>
        <w:bottom w:val="none" w:sz="0" w:space="0" w:color="auto"/>
        <w:right w:val="none" w:sz="0" w:space="0" w:color="auto"/>
      </w:divBdr>
    </w:div>
    <w:div w:id="1897276422">
      <w:bodyDiv w:val="1"/>
      <w:marLeft w:val="0"/>
      <w:marRight w:val="0"/>
      <w:marTop w:val="0"/>
      <w:marBottom w:val="0"/>
      <w:divBdr>
        <w:top w:val="none" w:sz="0" w:space="0" w:color="auto"/>
        <w:left w:val="none" w:sz="0" w:space="0" w:color="auto"/>
        <w:bottom w:val="none" w:sz="0" w:space="0" w:color="auto"/>
        <w:right w:val="none" w:sz="0" w:space="0" w:color="auto"/>
      </w:divBdr>
    </w:div>
    <w:div w:id="1915891386">
      <w:bodyDiv w:val="1"/>
      <w:marLeft w:val="0"/>
      <w:marRight w:val="0"/>
      <w:marTop w:val="0"/>
      <w:marBottom w:val="0"/>
      <w:divBdr>
        <w:top w:val="none" w:sz="0" w:space="0" w:color="auto"/>
        <w:left w:val="none" w:sz="0" w:space="0" w:color="auto"/>
        <w:bottom w:val="none" w:sz="0" w:space="0" w:color="auto"/>
        <w:right w:val="none" w:sz="0" w:space="0" w:color="auto"/>
      </w:divBdr>
    </w:div>
    <w:div w:id="1916819340">
      <w:bodyDiv w:val="1"/>
      <w:marLeft w:val="0"/>
      <w:marRight w:val="0"/>
      <w:marTop w:val="0"/>
      <w:marBottom w:val="0"/>
      <w:divBdr>
        <w:top w:val="none" w:sz="0" w:space="0" w:color="auto"/>
        <w:left w:val="none" w:sz="0" w:space="0" w:color="auto"/>
        <w:bottom w:val="none" w:sz="0" w:space="0" w:color="auto"/>
        <w:right w:val="none" w:sz="0" w:space="0" w:color="auto"/>
      </w:divBdr>
    </w:div>
    <w:div w:id="1917477594">
      <w:bodyDiv w:val="1"/>
      <w:marLeft w:val="0"/>
      <w:marRight w:val="0"/>
      <w:marTop w:val="0"/>
      <w:marBottom w:val="0"/>
      <w:divBdr>
        <w:top w:val="none" w:sz="0" w:space="0" w:color="auto"/>
        <w:left w:val="none" w:sz="0" w:space="0" w:color="auto"/>
        <w:bottom w:val="none" w:sz="0" w:space="0" w:color="auto"/>
        <w:right w:val="none" w:sz="0" w:space="0" w:color="auto"/>
      </w:divBdr>
    </w:div>
    <w:div w:id="1925339244">
      <w:bodyDiv w:val="1"/>
      <w:marLeft w:val="0"/>
      <w:marRight w:val="0"/>
      <w:marTop w:val="0"/>
      <w:marBottom w:val="0"/>
      <w:divBdr>
        <w:top w:val="none" w:sz="0" w:space="0" w:color="auto"/>
        <w:left w:val="none" w:sz="0" w:space="0" w:color="auto"/>
        <w:bottom w:val="none" w:sz="0" w:space="0" w:color="auto"/>
        <w:right w:val="none" w:sz="0" w:space="0" w:color="auto"/>
      </w:divBdr>
    </w:div>
    <w:div w:id="1933467205">
      <w:bodyDiv w:val="1"/>
      <w:marLeft w:val="0"/>
      <w:marRight w:val="0"/>
      <w:marTop w:val="0"/>
      <w:marBottom w:val="0"/>
      <w:divBdr>
        <w:top w:val="none" w:sz="0" w:space="0" w:color="auto"/>
        <w:left w:val="none" w:sz="0" w:space="0" w:color="auto"/>
        <w:bottom w:val="none" w:sz="0" w:space="0" w:color="auto"/>
        <w:right w:val="none" w:sz="0" w:space="0" w:color="auto"/>
      </w:divBdr>
    </w:div>
    <w:div w:id="1933735384">
      <w:bodyDiv w:val="1"/>
      <w:marLeft w:val="0"/>
      <w:marRight w:val="0"/>
      <w:marTop w:val="0"/>
      <w:marBottom w:val="0"/>
      <w:divBdr>
        <w:top w:val="none" w:sz="0" w:space="0" w:color="auto"/>
        <w:left w:val="none" w:sz="0" w:space="0" w:color="auto"/>
        <w:bottom w:val="none" w:sz="0" w:space="0" w:color="auto"/>
        <w:right w:val="none" w:sz="0" w:space="0" w:color="auto"/>
      </w:divBdr>
    </w:div>
    <w:div w:id="1938246833">
      <w:bodyDiv w:val="1"/>
      <w:marLeft w:val="0"/>
      <w:marRight w:val="0"/>
      <w:marTop w:val="0"/>
      <w:marBottom w:val="0"/>
      <w:divBdr>
        <w:top w:val="none" w:sz="0" w:space="0" w:color="auto"/>
        <w:left w:val="none" w:sz="0" w:space="0" w:color="auto"/>
        <w:bottom w:val="none" w:sz="0" w:space="0" w:color="auto"/>
        <w:right w:val="none" w:sz="0" w:space="0" w:color="auto"/>
      </w:divBdr>
    </w:div>
    <w:div w:id="1958178701">
      <w:bodyDiv w:val="1"/>
      <w:marLeft w:val="0"/>
      <w:marRight w:val="0"/>
      <w:marTop w:val="0"/>
      <w:marBottom w:val="0"/>
      <w:divBdr>
        <w:top w:val="none" w:sz="0" w:space="0" w:color="auto"/>
        <w:left w:val="none" w:sz="0" w:space="0" w:color="auto"/>
        <w:bottom w:val="none" w:sz="0" w:space="0" w:color="auto"/>
        <w:right w:val="none" w:sz="0" w:space="0" w:color="auto"/>
      </w:divBdr>
    </w:div>
    <w:div w:id="1965041341">
      <w:bodyDiv w:val="1"/>
      <w:marLeft w:val="0"/>
      <w:marRight w:val="0"/>
      <w:marTop w:val="0"/>
      <w:marBottom w:val="0"/>
      <w:divBdr>
        <w:top w:val="none" w:sz="0" w:space="0" w:color="auto"/>
        <w:left w:val="none" w:sz="0" w:space="0" w:color="auto"/>
        <w:bottom w:val="none" w:sz="0" w:space="0" w:color="auto"/>
        <w:right w:val="none" w:sz="0" w:space="0" w:color="auto"/>
      </w:divBdr>
    </w:div>
    <w:div w:id="1978097255">
      <w:bodyDiv w:val="1"/>
      <w:marLeft w:val="0"/>
      <w:marRight w:val="0"/>
      <w:marTop w:val="0"/>
      <w:marBottom w:val="0"/>
      <w:divBdr>
        <w:top w:val="none" w:sz="0" w:space="0" w:color="auto"/>
        <w:left w:val="none" w:sz="0" w:space="0" w:color="auto"/>
        <w:bottom w:val="none" w:sz="0" w:space="0" w:color="auto"/>
        <w:right w:val="none" w:sz="0" w:space="0" w:color="auto"/>
      </w:divBdr>
    </w:div>
    <w:div w:id="1978412514">
      <w:bodyDiv w:val="1"/>
      <w:marLeft w:val="0"/>
      <w:marRight w:val="0"/>
      <w:marTop w:val="0"/>
      <w:marBottom w:val="0"/>
      <w:divBdr>
        <w:top w:val="none" w:sz="0" w:space="0" w:color="auto"/>
        <w:left w:val="none" w:sz="0" w:space="0" w:color="auto"/>
        <w:bottom w:val="none" w:sz="0" w:space="0" w:color="auto"/>
        <w:right w:val="none" w:sz="0" w:space="0" w:color="auto"/>
      </w:divBdr>
    </w:div>
    <w:div w:id="1985893335">
      <w:bodyDiv w:val="1"/>
      <w:marLeft w:val="0"/>
      <w:marRight w:val="0"/>
      <w:marTop w:val="0"/>
      <w:marBottom w:val="0"/>
      <w:divBdr>
        <w:top w:val="none" w:sz="0" w:space="0" w:color="auto"/>
        <w:left w:val="none" w:sz="0" w:space="0" w:color="auto"/>
        <w:bottom w:val="none" w:sz="0" w:space="0" w:color="auto"/>
        <w:right w:val="none" w:sz="0" w:space="0" w:color="auto"/>
      </w:divBdr>
    </w:div>
    <w:div w:id="1992173664">
      <w:bodyDiv w:val="1"/>
      <w:marLeft w:val="0"/>
      <w:marRight w:val="0"/>
      <w:marTop w:val="0"/>
      <w:marBottom w:val="0"/>
      <w:divBdr>
        <w:top w:val="none" w:sz="0" w:space="0" w:color="auto"/>
        <w:left w:val="none" w:sz="0" w:space="0" w:color="auto"/>
        <w:bottom w:val="none" w:sz="0" w:space="0" w:color="auto"/>
        <w:right w:val="none" w:sz="0" w:space="0" w:color="auto"/>
      </w:divBdr>
    </w:div>
    <w:div w:id="1995141030">
      <w:bodyDiv w:val="1"/>
      <w:marLeft w:val="0"/>
      <w:marRight w:val="0"/>
      <w:marTop w:val="0"/>
      <w:marBottom w:val="0"/>
      <w:divBdr>
        <w:top w:val="none" w:sz="0" w:space="0" w:color="auto"/>
        <w:left w:val="none" w:sz="0" w:space="0" w:color="auto"/>
        <w:bottom w:val="none" w:sz="0" w:space="0" w:color="auto"/>
        <w:right w:val="none" w:sz="0" w:space="0" w:color="auto"/>
      </w:divBdr>
    </w:div>
    <w:div w:id="1999578852">
      <w:bodyDiv w:val="1"/>
      <w:marLeft w:val="0"/>
      <w:marRight w:val="0"/>
      <w:marTop w:val="0"/>
      <w:marBottom w:val="0"/>
      <w:divBdr>
        <w:top w:val="none" w:sz="0" w:space="0" w:color="auto"/>
        <w:left w:val="none" w:sz="0" w:space="0" w:color="auto"/>
        <w:bottom w:val="none" w:sz="0" w:space="0" w:color="auto"/>
        <w:right w:val="none" w:sz="0" w:space="0" w:color="auto"/>
      </w:divBdr>
    </w:div>
    <w:div w:id="2000227837">
      <w:bodyDiv w:val="1"/>
      <w:marLeft w:val="0"/>
      <w:marRight w:val="0"/>
      <w:marTop w:val="0"/>
      <w:marBottom w:val="0"/>
      <w:divBdr>
        <w:top w:val="none" w:sz="0" w:space="0" w:color="auto"/>
        <w:left w:val="none" w:sz="0" w:space="0" w:color="auto"/>
        <w:bottom w:val="none" w:sz="0" w:space="0" w:color="auto"/>
        <w:right w:val="none" w:sz="0" w:space="0" w:color="auto"/>
      </w:divBdr>
    </w:div>
    <w:div w:id="2005237628">
      <w:bodyDiv w:val="1"/>
      <w:marLeft w:val="0"/>
      <w:marRight w:val="0"/>
      <w:marTop w:val="0"/>
      <w:marBottom w:val="0"/>
      <w:divBdr>
        <w:top w:val="none" w:sz="0" w:space="0" w:color="auto"/>
        <w:left w:val="none" w:sz="0" w:space="0" w:color="auto"/>
        <w:bottom w:val="none" w:sz="0" w:space="0" w:color="auto"/>
        <w:right w:val="none" w:sz="0" w:space="0" w:color="auto"/>
      </w:divBdr>
    </w:div>
    <w:div w:id="2013532039">
      <w:bodyDiv w:val="1"/>
      <w:marLeft w:val="0"/>
      <w:marRight w:val="0"/>
      <w:marTop w:val="0"/>
      <w:marBottom w:val="0"/>
      <w:divBdr>
        <w:top w:val="none" w:sz="0" w:space="0" w:color="auto"/>
        <w:left w:val="none" w:sz="0" w:space="0" w:color="auto"/>
        <w:bottom w:val="none" w:sz="0" w:space="0" w:color="auto"/>
        <w:right w:val="none" w:sz="0" w:space="0" w:color="auto"/>
      </w:divBdr>
    </w:div>
    <w:div w:id="2017228530">
      <w:bodyDiv w:val="1"/>
      <w:marLeft w:val="0"/>
      <w:marRight w:val="0"/>
      <w:marTop w:val="0"/>
      <w:marBottom w:val="0"/>
      <w:divBdr>
        <w:top w:val="none" w:sz="0" w:space="0" w:color="auto"/>
        <w:left w:val="none" w:sz="0" w:space="0" w:color="auto"/>
        <w:bottom w:val="none" w:sz="0" w:space="0" w:color="auto"/>
        <w:right w:val="none" w:sz="0" w:space="0" w:color="auto"/>
      </w:divBdr>
    </w:div>
    <w:div w:id="2027554802">
      <w:bodyDiv w:val="1"/>
      <w:marLeft w:val="0"/>
      <w:marRight w:val="0"/>
      <w:marTop w:val="0"/>
      <w:marBottom w:val="0"/>
      <w:divBdr>
        <w:top w:val="none" w:sz="0" w:space="0" w:color="auto"/>
        <w:left w:val="none" w:sz="0" w:space="0" w:color="auto"/>
        <w:bottom w:val="none" w:sz="0" w:space="0" w:color="auto"/>
        <w:right w:val="none" w:sz="0" w:space="0" w:color="auto"/>
      </w:divBdr>
    </w:div>
    <w:div w:id="2027906092">
      <w:bodyDiv w:val="1"/>
      <w:marLeft w:val="0"/>
      <w:marRight w:val="0"/>
      <w:marTop w:val="0"/>
      <w:marBottom w:val="0"/>
      <w:divBdr>
        <w:top w:val="none" w:sz="0" w:space="0" w:color="auto"/>
        <w:left w:val="none" w:sz="0" w:space="0" w:color="auto"/>
        <w:bottom w:val="none" w:sz="0" w:space="0" w:color="auto"/>
        <w:right w:val="none" w:sz="0" w:space="0" w:color="auto"/>
      </w:divBdr>
    </w:div>
    <w:div w:id="2028480366">
      <w:bodyDiv w:val="1"/>
      <w:marLeft w:val="0"/>
      <w:marRight w:val="0"/>
      <w:marTop w:val="0"/>
      <w:marBottom w:val="0"/>
      <w:divBdr>
        <w:top w:val="none" w:sz="0" w:space="0" w:color="auto"/>
        <w:left w:val="none" w:sz="0" w:space="0" w:color="auto"/>
        <w:bottom w:val="none" w:sz="0" w:space="0" w:color="auto"/>
        <w:right w:val="none" w:sz="0" w:space="0" w:color="auto"/>
      </w:divBdr>
    </w:div>
    <w:div w:id="2039767979">
      <w:bodyDiv w:val="1"/>
      <w:marLeft w:val="0"/>
      <w:marRight w:val="0"/>
      <w:marTop w:val="0"/>
      <w:marBottom w:val="0"/>
      <w:divBdr>
        <w:top w:val="none" w:sz="0" w:space="0" w:color="auto"/>
        <w:left w:val="none" w:sz="0" w:space="0" w:color="auto"/>
        <w:bottom w:val="none" w:sz="0" w:space="0" w:color="auto"/>
        <w:right w:val="none" w:sz="0" w:space="0" w:color="auto"/>
      </w:divBdr>
    </w:div>
    <w:div w:id="2040005990">
      <w:bodyDiv w:val="1"/>
      <w:marLeft w:val="0"/>
      <w:marRight w:val="0"/>
      <w:marTop w:val="0"/>
      <w:marBottom w:val="0"/>
      <w:divBdr>
        <w:top w:val="none" w:sz="0" w:space="0" w:color="auto"/>
        <w:left w:val="none" w:sz="0" w:space="0" w:color="auto"/>
        <w:bottom w:val="none" w:sz="0" w:space="0" w:color="auto"/>
        <w:right w:val="none" w:sz="0" w:space="0" w:color="auto"/>
      </w:divBdr>
    </w:div>
    <w:div w:id="2040889159">
      <w:bodyDiv w:val="1"/>
      <w:marLeft w:val="0"/>
      <w:marRight w:val="0"/>
      <w:marTop w:val="0"/>
      <w:marBottom w:val="0"/>
      <w:divBdr>
        <w:top w:val="none" w:sz="0" w:space="0" w:color="auto"/>
        <w:left w:val="none" w:sz="0" w:space="0" w:color="auto"/>
        <w:bottom w:val="none" w:sz="0" w:space="0" w:color="auto"/>
        <w:right w:val="none" w:sz="0" w:space="0" w:color="auto"/>
      </w:divBdr>
    </w:div>
    <w:div w:id="2044088900">
      <w:bodyDiv w:val="1"/>
      <w:marLeft w:val="0"/>
      <w:marRight w:val="0"/>
      <w:marTop w:val="0"/>
      <w:marBottom w:val="0"/>
      <w:divBdr>
        <w:top w:val="none" w:sz="0" w:space="0" w:color="auto"/>
        <w:left w:val="none" w:sz="0" w:space="0" w:color="auto"/>
        <w:bottom w:val="none" w:sz="0" w:space="0" w:color="auto"/>
        <w:right w:val="none" w:sz="0" w:space="0" w:color="auto"/>
      </w:divBdr>
    </w:div>
    <w:div w:id="2047102613">
      <w:bodyDiv w:val="1"/>
      <w:marLeft w:val="0"/>
      <w:marRight w:val="0"/>
      <w:marTop w:val="0"/>
      <w:marBottom w:val="0"/>
      <w:divBdr>
        <w:top w:val="none" w:sz="0" w:space="0" w:color="auto"/>
        <w:left w:val="none" w:sz="0" w:space="0" w:color="auto"/>
        <w:bottom w:val="none" w:sz="0" w:space="0" w:color="auto"/>
        <w:right w:val="none" w:sz="0" w:space="0" w:color="auto"/>
      </w:divBdr>
    </w:div>
    <w:div w:id="2056999175">
      <w:bodyDiv w:val="1"/>
      <w:marLeft w:val="0"/>
      <w:marRight w:val="0"/>
      <w:marTop w:val="0"/>
      <w:marBottom w:val="0"/>
      <w:divBdr>
        <w:top w:val="none" w:sz="0" w:space="0" w:color="auto"/>
        <w:left w:val="none" w:sz="0" w:space="0" w:color="auto"/>
        <w:bottom w:val="none" w:sz="0" w:space="0" w:color="auto"/>
        <w:right w:val="none" w:sz="0" w:space="0" w:color="auto"/>
      </w:divBdr>
    </w:div>
    <w:div w:id="2058890971">
      <w:bodyDiv w:val="1"/>
      <w:marLeft w:val="0"/>
      <w:marRight w:val="0"/>
      <w:marTop w:val="0"/>
      <w:marBottom w:val="0"/>
      <w:divBdr>
        <w:top w:val="none" w:sz="0" w:space="0" w:color="auto"/>
        <w:left w:val="none" w:sz="0" w:space="0" w:color="auto"/>
        <w:bottom w:val="none" w:sz="0" w:space="0" w:color="auto"/>
        <w:right w:val="none" w:sz="0" w:space="0" w:color="auto"/>
      </w:divBdr>
    </w:div>
    <w:div w:id="2064868485">
      <w:bodyDiv w:val="1"/>
      <w:marLeft w:val="0"/>
      <w:marRight w:val="0"/>
      <w:marTop w:val="0"/>
      <w:marBottom w:val="0"/>
      <w:divBdr>
        <w:top w:val="none" w:sz="0" w:space="0" w:color="auto"/>
        <w:left w:val="none" w:sz="0" w:space="0" w:color="auto"/>
        <w:bottom w:val="none" w:sz="0" w:space="0" w:color="auto"/>
        <w:right w:val="none" w:sz="0" w:space="0" w:color="auto"/>
      </w:divBdr>
    </w:div>
    <w:div w:id="2067296133">
      <w:bodyDiv w:val="1"/>
      <w:marLeft w:val="0"/>
      <w:marRight w:val="0"/>
      <w:marTop w:val="0"/>
      <w:marBottom w:val="0"/>
      <w:divBdr>
        <w:top w:val="none" w:sz="0" w:space="0" w:color="auto"/>
        <w:left w:val="none" w:sz="0" w:space="0" w:color="auto"/>
        <w:bottom w:val="none" w:sz="0" w:space="0" w:color="auto"/>
        <w:right w:val="none" w:sz="0" w:space="0" w:color="auto"/>
      </w:divBdr>
    </w:div>
    <w:div w:id="2069986624">
      <w:bodyDiv w:val="1"/>
      <w:marLeft w:val="0"/>
      <w:marRight w:val="0"/>
      <w:marTop w:val="0"/>
      <w:marBottom w:val="0"/>
      <w:divBdr>
        <w:top w:val="none" w:sz="0" w:space="0" w:color="auto"/>
        <w:left w:val="none" w:sz="0" w:space="0" w:color="auto"/>
        <w:bottom w:val="none" w:sz="0" w:space="0" w:color="auto"/>
        <w:right w:val="none" w:sz="0" w:space="0" w:color="auto"/>
      </w:divBdr>
    </w:div>
    <w:div w:id="2072388484">
      <w:bodyDiv w:val="1"/>
      <w:marLeft w:val="0"/>
      <w:marRight w:val="0"/>
      <w:marTop w:val="0"/>
      <w:marBottom w:val="0"/>
      <w:divBdr>
        <w:top w:val="none" w:sz="0" w:space="0" w:color="auto"/>
        <w:left w:val="none" w:sz="0" w:space="0" w:color="auto"/>
        <w:bottom w:val="none" w:sz="0" w:space="0" w:color="auto"/>
        <w:right w:val="none" w:sz="0" w:space="0" w:color="auto"/>
      </w:divBdr>
    </w:div>
    <w:div w:id="2084445488">
      <w:bodyDiv w:val="1"/>
      <w:marLeft w:val="0"/>
      <w:marRight w:val="0"/>
      <w:marTop w:val="0"/>
      <w:marBottom w:val="0"/>
      <w:divBdr>
        <w:top w:val="none" w:sz="0" w:space="0" w:color="auto"/>
        <w:left w:val="none" w:sz="0" w:space="0" w:color="auto"/>
        <w:bottom w:val="none" w:sz="0" w:space="0" w:color="auto"/>
        <w:right w:val="none" w:sz="0" w:space="0" w:color="auto"/>
      </w:divBdr>
    </w:div>
    <w:div w:id="2089693945">
      <w:bodyDiv w:val="1"/>
      <w:marLeft w:val="0"/>
      <w:marRight w:val="0"/>
      <w:marTop w:val="0"/>
      <w:marBottom w:val="0"/>
      <w:divBdr>
        <w:top w:val="none" w:sz="0" w:space="0" w:color="auto"/>
        <w:left w:val="none" w:sz="0" w:space="0" w:color="auto"/>
        <w:bottom w:val="none" w:sz="0" w:space="0" w:color="auto"/>
        <w:right w:val="none" w:sz="0" w:space="0" w:color="auto"/>
      </w:divBdr>
    </w:div>
    <w:div w:id="2092071227">
      <w:bodyDiv w:val="1"/>
      <w:marLeft w:val="0"/>
      <w:marRight w:val="0"/>
      <w:marTop w:val="0"/>
      <w:marBottom w:val="0"/>
      <w:divBdr>
        <w:top w:val="none" w:sz="0" w:space="0" w:color="auto"/>
        <w:left w:val="none" w:sz="0" w:space="0" w:color="auto"/>
        <w:bottom w:val="none" w:sz="0" w:space="0" w:color="auto"/>
        <w:right w:val="none" w:sz="0" w:space="0" w:color="auto"/>
      </w:divBdr>
    </w:div>
    <w:div w:id="2093548266">
      <w:bodyDiv w:val="1"/>
      <w:marLeft w:val="0"/>
      <w:marRight w:val="0"/>
      <w:marTop w:val="0"/>
      <w:marBottom w:val="0"/>
      <w:divBdr>
        <w:top w:val="none" w:sz="0" w:space="0" w:color="auto"/>
        <w:left w:val="none" w:sz="0" w:space="0" w:color="auto"/>
        <w:bottom w:val="none" w:sz="0" w:space="0" w:color="auto"/>
        <w:right w:val="none" w:sz="0" w:space="0" w:color="auto"/>
      </w:divBdr>
    </w:div>
    <w:div w:id="2097432164">
      <w:bodyDiv w:val="1"/>
      <w:marLeft w:val="0"/>
      <w:marRight w:val="0"/>
      <w:marTop w:val="0"/>
      <w:marBottom w:val="0"/>
      <w:divBdr>
        <w:top w:val="none" w:sz="0" w:space="0" w:color="auto"/>
        <w:left w:val="none" w:sz="0" w:space="0" w:color="auto"/>
        <w:bottom w:val="none" w:sz="0" w:space="0" w:color="auto"/>
        <w:right w:val="none" w:sz="0" w:space="0" w:color="auto"/>
      </w:divBdr>
    </w:div>
    <w:div w:id="2101750147">
      <w:bodyDiv w:val="1"/>
      <w:marLeft w:val="0"/>
      <w:marRight w:val="0"/>
      <w:marTop w:val="0"/>
      <w:marBottom w:val="0"/>
      <w:divBdr>
        <w:top w:val="none" w:sz="0" w:space="0" w:color="auto"/>
        <w:left w:val="none" w:sz="0" w:space="0" w:color="auto"/>
        <w:bottom w:val="none" w:sz="0" w:space="0" w:color="auto"/>
        <w:right w:val="none" w:sz="0" w:space="0" w:color="auto"/>
      </w:divBdr>
    </w:div>
    <w:div w:id="2105416848">
      <w:bodyDiv w:val="1"/>
      <w:marLeft w:val="0"/>
      <w:marRight w:val="0"/>
      <w:marTop w:val="0"/>
      <w:marBottom w:val="0"/>
      <w:divBdr>
        <w:top w:val="none" w:sz="0" w:space="0" w:color="auto"/>
        <w:left w:val="none" w:sz="0" w:space="0" w:color="auto"/>
        <w:bottom w:val="none" w:sz="0" w:space="0" w:color="auto"/>
        <w:right w:val="none" w:sz="0" w:space="0" w:color="auto"/>
      </w:divBdr>
    </w:div>
    <w:div w:id="2108109163">
      <w:bodyDiv w:val="1"/>
      <w:marLeft w:val="0"/>
      <w:marRight w:val="0"/>
      <w:marTop w:val="0"/>
      <w:marBottom w:val="0"/>
      <w:divBdr>
        <w:top w:val="none" w:sz="0" w:space="0" w:color="auto"/>
        <w:left w:val="none" w:sz="0" w:space="0" w:color="auto"/>
        <w:bottom w:val="none" w:sz="0" w:space="0" w:color="auto"/>
        <w:right w:val="none" w:sz="0" w:space="0" w:color="auto"/>
      </w:divBdr>
    </w:div>
    <w:div w:id="2126849852">
      <w:bodyDiv w:val="1"/>
      <w:marLeft w:val="0"/>
      <w:marRight w:val="0"/>
      <w:marTop w:val="0"/>
      <w:marBottom w:val="0"/>
      <w:divBdr>
        <w:top w:val="none" w:sz="0" w:space="0" w:color="auto"/>
        <w:left w:val="none" w:sz="0" w:space="0" w:color="auto"/>
        <w:bottom w:val="none" w:sz="0" w:space="0" w:color="auto"/>
        <w:right w:val="none" w:sz="0" w:space="0" w:color="auto"/>
      </w:divBdr>
    </w:div>
    <w:div w:id="214689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oleObject" Target="file:///D:\University%20Degree\L5\Electrical%20Engineering\Coursework\Coursework%20-%20Elec%20Engineering%20Calcula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versity%20Degree\L5\Electrical%20Engineering\Coursework\Coursework%20-%20Elec%20Engineering%20Calculation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a:t>
            </a:r>
            <a:r>
              <a:rPr lang="en-GB" baseline="0"/>
              <a:t> Factor in relation to Capacitor Value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Sheet1!$N$11</c:f>
              <c:strCache>
                <c:ptCount val="1"/>
                <c:pt idx="0">
                  <c:v>P.F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Sheet1!$M$12:$M$18</c:f>
              <c:numCache>
                <c:formatCode>General</c:formatCode>
                <c:ptCount val="7"/>
                <c:pt idx="0">
                  <c:v>5</c:v>
                </c:pt>
                <c:pt idx="1">
                  <c:v>10</c:v>
                </c:pt>
                <c:pt idx="2">
                  <c:v>15</c:v>
                </c:pt>
                <c:pt idx="3">
                  <c:v>20</c:v>
                </c:pt>
                <c:pt idx="4">
                  <c:v>25</c:v>
                </c:pt>
                <c:pt idx="5">
                  <c:v>30</c:v>
                </c:pt>
                <c:pt idx="6">
                  <c:v>35</c:v>
                </c:pt>
              </c:numCache>
            </c:numRef>
          </c:xVal>
          <c:yVal>
            <c:numRef>
              <c:f>Sheet1!$N$12:$N$18</c:f>
              <c:numCache>
                <c:formatCode>General</c:formatCode>
                <c:ptCount val="7"/>
                <c:pt idx="0">
                  <c:v>0.16</c:v>
                </c:pt>
                <c:pt idx="1">
                  <c:v>0.23</c:v>
                </c:pt>
                <c:pt idx="2">
                  <c:v>0.28999999999999998</c:v>
                </c:pt>
                <c:pt idx="3">
                  <c:v>0.33</c:v>
                </c:pt>
                <c:pt idx="4">
                  <c:v>0.37</c:v>
                </c:pt>
                <c:pt idx="5" formatCode="0.00">
                  <c:v>0.4</c:v>
                </c:pt>
                <c:pt idx="6">
                  <c:v>0.44</c:v>
                </c:pt>
              </c:numCache>
            </c:numRef>
          </c:yVal>
          <c:smooth val="0"/>
          <c:extLst>
            <c:ext xmlns:c16="http://schemas.microsoft.com/office/drawing/2014/chart" uri="{C3380CC4-5D6E-409C-BE32-E72D297353CC}">
              <c16:uniqueId val="{00000000-2DB0-4AC5-A9E1-02C00C2A966D}"/>
            </c:ext>
          </c:extLst>
        </c:ser>
        <c:dLbls>
          <c:showLegendKey val="0"/>
          <c:showVal val="0"/>
          <c:showCatName val="0"/>
          <c:showSerName val="0"/>
          <c:showPercent val="0"/>
          <c:showBubbleSize val="0"/>
        </c:dLbls>
        <c:axId val="1764082975"/>
        <c:axId val="1764084415"/>
      </c:scatterChart>
      <c:valAx>
        <c:axId val="17640829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Capacitor Value (uF)</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084415"/>
        <c:crosses val="autoZero"/>
        <c:crossBetween val="midCat"/>
      </c:valAx>
      <c:valAx>
        <c:axId val="17640844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Factor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08297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Phase</a:t>
            </a:r>
            <a:r>
              <a:rPr lang="en-GB" baseline="0"/>
              <a:t> Angle in relation to Capacitor Value</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l-GR"/>
        </a:p>
      </c:txPr>
    </c:title>
    <c:autoTitleDeleted val="0"/>
    <c:plotArea>
      <c:layout/>
      <c:lineChart>
        <c:grouping val="standard"/>
        <c:varyColors val="0"/>
        <c:ser>
          <c:idx val="0"/>
          <c:order val="0"/>
          <c:tx>
            <c:strRef>
              <c:f>Sheet1!$O$11</c:f>
              <c:strCache>
                <c:ptCount val="1"/>
                <c:pt idx="0">
                  <c:v>ϕ</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Sheet1!$M$12:$M$18</c:f>
              <c:numCache>
                <c:formatCode>General</c:formatCode>
                <c:ptCount val="7"/>
                <c:pt idx="0">
                  <c:v>5</c:v>
                </c:pt>
                <c:pt idx="1">
                  <c:v>10</c:v>
                </c:pt>
                <c:pt idx="2">
                  <c:v>15</c:v>
                </c:pt>
                <c:pt idx="3">
                  <c:v>20</c:v>
                </c:pt>
                <c:pt idx="4">
                  <c:v>25</c:v>
                </c:pt>
                <c:pt idx="5">
                  <c:v>30</c:v>
                </c:pt>
                <c:pt idx="6">
                  <c:v>35</c:v>
                </c:pt>
              </c:numCache>
            </c:numRef>
          </c:cat>
          <c:val>
            <c:numRef>
              <c:f>Sheet1!$O$12:$O$18</c:f>
              <c:numCache>
                <c:formatCode>General</c:formatCode>
                <c:ptCount val="7"/>
                <c:pt idx="0">
                  <c:v>80.510000000000005</c:v>
                </c:pt>
                <c:pt idx="1">
                  <c:v>76.52</c:v>
                </c:pt>
                <c:pt idx="2">
                  <c:v>73.41</c:v>
                </c:pt>
                <c:pt idx="3">
                  <c:v>70.75</c:v>
                </c:pt>
                <c:pt idx="4">
                  <c:v>68.37</c:v>
                </c:pt>
                <c:pt idx="5">
                  <c:v>66.180000000000007</c:v>
                </c:pt>
                <c:pt idx="6">
                  <c:v>64.14</c:v>
                </c:pt>
              </c:numCache>
            </c:numRef>
          </c:val>
          <c:smooth val="0"/>
          <c:extLst>
            <c:ext xmlns:c16="http://schemas.microsoft.com/office/drawing/2014/chart" uri="{C3380CC4-5D6E-409C-BE32-E72D297353CC}">
              <c16:uniqueId val="{00000000-987A-4067-AAC2-5B414E7387E3}"/>
            </c:ext>
          </c:extLst>
        </c:ser>
        <c:dLbls>
          <c:showLegendKey val="0"/>
          <c:showVal val="0"/>
          <c:showCatName val="0"/>
          <c:showSerName val="0"/>
          <c:showPercent val="0"/>
          <c:showBubbleSize val="0"/>
        </c:dLbls>
        <c:marker val="1"/>
        <c:smooth val="0"/>
        <c:axId val="1315088431"/>
        <c:axId val="1315094671"/>
      </c:lineChart>
      <c:catAx>
        <c:axId val="13150884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Capacitor</a:t>
                </a:r>
                <a:r>
                  <a:rPr lang="en-GB" baseline="0"/>
                  <a:t> Value (uF)</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5094671"/>
        <c:crosses val="autoZero"/>
        <c:auto val="1"/>
        <c:lblAlgn val="ctr"/>
        <c:lblOffset val="100"/>
        <c:noMultiLvlLbl val="0"/>
      </c:catAx>
      <c:valAx>
        <c:axId val="13150946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Phase Angle</a:t>
                </a:r>
                <a:r>
                  <a:rPr lang="en-GB" baseline="0"/>
                  <a:t> (</a:t>
                </a:r>
                <a:r>
                  <a:rPr lang="en-GB" sz="1000" b="0" i="0" u="none" strike="noStrike" baseline="0">
                    <a:effectLst/>
                  </a:rPr>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508843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Mar04</b:Tag>
    <b:SourceType>JournalArticle</b:SourceType>
    <b:Guid>{64099DCB-6B96-4079-AC5B-08FD6A6E0477}</b:Guid>
    <b:Author>
      <b:Author>
        <b:NameList>
          <b:Person>
            <b:Last>Stoker</b:Last>
            <b:First>Mark</b:First>
            <b:Middle>R</b:Middle>
          </b:Person>
        </b:NameList>
      </b:Author>
    </b:Author>
    <b:Title>Principles of pressure transducers, resonance, damping and frequency response</b:Title>
    <b:JournalName>Anaesthesia &amp; Intensive Care Medicine</b:JournalName>
    <b:Year>2004</b:Year>
    <b:Pages>371-375</b:Pages>
    <b:Volume>5</b:Volume>
    <b:Issue>11</b:Issue>
    <b:RefOrder>6</b:RefOrder>
  </b:Source>
  <b:Source>
    <b:Tag>Cri18</b:Tag>
    <b:SourceType>JournalArticle</b:SourceType>
    <b:Guid>{93B8F266-FA37-4148-A674-AF388BD3BBCD}</b:Guid>
    <b:Author>
      <b:Author>
        <b:NameList>
          <b:Person>
            <b:Last>Torriente-García</b:Last>
            <b:First>Ives</b:First>
          </b:Person>
          <b:Person>
            <b:Last>Muñoz-Pérez</b:Last>
            <b:Middle>M</b:Middle>
            <b:First>Francisco</b:First>
          </b:Person>
          <b:Person>
            <b:Last>Castro-Palacio</b:Last>
            <b:Middle>C</b:Middle>
            <b:First>Juan</b:First>
          </b:Person>
          <b:Person>
            <b:Last>Monsoriu</b:Last>
            <b:Middle>S</b:Middle>
            <b:First>Juan</b:First>
          </b:Person>
        </b:NameList>
      </b:Author>
    </b:Author>
    <b:Title>The internal resistance of a non-ideal inductor in an RLC series circuit at resonance</b:Title>
    <b:Year>2024</b:Year>
    <b:ConferenceName>ASEE PEER</b:ConferenceName>
    <b:City>Salt Lake City</b:City>
    <b:JournalName>Physics Education</b:JournalName>
    <b:Volume>59</b:Volume>
    <b:Issue>4</b:Issue>
    <b:RefOrder>3</b:RefOrder>
  </b:Source>
  <b:Source>
    <b:Tag>Joh00</b:Tag>
    <b:SourceType>BookSection</b:SourceType>
    <b:Guid>{E3A75D39-C401-4382-96F8-252080DE7845}</b:Guid>
    <b:Title>Preface</b:Title>
    <b:Year>2000</b:Year>
    <b:Pages>VIII</b:Pages>
    <b:Author>
      <b:Author>
        <b:NameList>
          <b:Person>
            <b:Last>Rawlins</b:Last>
            <b:First>John</b:First>
            <b:Middle>Clayton</b:Middle>
          </b:Person>
        </b:NameList>
      </b:Author>
    </b:Author>
    <b:BookTitle>Basic AC Circuits, Second Edition</b:BookTitle>
    <b:Publisher>Newnes</b:Publisher>
    <b:RefOrder>1</b:RefOrder>
  </b:Source>
  <b:Source>
    <b:Tag>Kit09</b:Tag>
    <b:SourceType>BookSection</b:SourceType>
    <b:Guid>{5B4E39FD-E941-4638-B64F-1F3BCE253041}</b:Guid>
    <b:Author>
      <b:Author>
        <b:NameList>
          <b:Person>
            <b:Last>Wong</b:Last>
            <b:First>Kit</b:First>
            <b:Middle>Po</b:Middle>
          </b:Person>
        </b:NameList>
      </b:Author>
    </b:Author>
    <b:Title>Direct Current and Alternanting Current Systems</b:Title>
    <b:BookTitle>Electrical Engineering - Volume I</b:BookTitle>
    <b:Year>2009</b:Year>
    <b:Pages>108</b:Pages>
    <b:City>Singapore</b:City>
    <b:Publisher>EOLSS Publications</b:Publisher>
    <b:RefOrder>2</b:RefOrder>
  </b:Source>
  <b:Source>
    <b:Tag>LCi</b:Tag>
    <b:SourceType>JournalArticle</b:SourceType>
    <b:Guid>{960F181E-317E-4363-972A-50DC1D1C132E}</b:Guid>
    <b:Author>
      <b:Author>
        <b:NameList>
          <b:Person>
            <b:Last>Coman</b:Last>
            <b:First>Ciprian</b:First>
            <b:Middle>Mihai</b:Middle>
          </b:Person>
          <b:Person>
            <b:Last>Florescu</b:Last>
            <b:First>Adriana</b:First>
          </b:Person>
          <b:Person>
            <b:Last>Oancea</b:Last>
            <b:Middle>Daniel</b:Middle>
            <b:First>Constantin</b:First>
          </b:Person>
        </b:NameList>
      </b:Author>
    </b:Author>
    <b:BookTitle>Power factor, harmonic distortion; causes, effects and considerations</b:BookTitle>
    <b:Publisher>IEEE</b:Publisher>
    <b:Title>Improving the Efficiency and Sustainability of Power Systems Using Distributed Power Factor Correction Methods</b:Title>
    <b:Year>2020</b:Year>
    <b:City>Washington</b:City>
    <b:ConferenceName>International Conference on Telecommunications Energy (INTELEC</b:ConferenceName>
    <b:RefOrder>4</b:RefOrder>
  </b:Source>
  <b:Source>
    <b:Tag>SRo46</b:Tag>
    <b:SourceType>JournalArticle</b:SourceType>
    <b:Guid>{9489816A-4ACC-4A2D-8C88-BDCC0862F323}</b:Guid>
    <b:Author>
      <b:Author>
        <b:NameList>
          <b:Person>
            <b:Last>Roberts</b:Last>
            <b:First>S.</b:First>
          </b:Person>
        </b:NameList>
      </b:Author>
    </b:Author>
    <b:Title>Conjugate-Image Impedances</b:Title>
    <b:JournalName>Proceedings of the IRE</b:JournalName>
    <b:Year>1946</b:Year>
    <b:Pages>198-204</b:Pages>
    <b:Volume>34</b:Volume>
    <b:Issue>4</b:Issue>
    <b:RefOrder>8</b:RefOrder>
  </b:Source>
  <b:Source>
    <b:Tag>ASn93</b:Tag>
    <b:SourceType>JournalArticle</b:SourceType>
    <b:Guid>{0980D286-F82A-4967-8D0B-4A023DC120B1}</b:Guid>
    <b:Author>
      <b:Author>
        <b:NameList>
          <b:Person>
            <b:Last>Snow</b:Last>
            <b:First>A.</b:First>
          </b:Person>
        </b:NameList>
      </b:Author>
    </b:Author>
    <b:Title>The first National Grid</b:Title>
    <b:JournalName>Engineering Science and Education Journal</b:JournalName>
    <b:Year>1993</b:Year>
    <b:Volume>2</b:Volume>
    <b:Issue>5</b:Issue>
    <b:RefOrder>33</b:RefOrder>
  </b:Source>
  <b:Source>
    <b:Tag>San12</b:Tag>
    <b:SourceType>JournalArticle</b:SourceType>
    <b:Guid>{963AF0F2-58FE-4518-A0F6-EB2D3D34853F}</b:Guid>
    <b:Author>
      <b:Author>
        <b:NameList>
          <b:Person>
            <b:Last>Santos</b:Last>
            <b:First>Euzeli</b:First>
            <b:Middle>Cipriano dos</b:Middle>
          </b:Person>
          <b:Person>
            <b:Last>Jacobina</b:Last>
            <b:Middle>Brandão</b:Middle>
            <b:First>Cursino</b:First>
          </b:Person>
          <b:Person>
            <b:Last>Cabral da Silva</b:Last>
            <b:Middle>Roberto </b:Middle>
            <b:First>Edison</b:First>
          </b:Person>
          <b:Person>
            <b:Last>Rocha</b:Last>
            <b:First>Nady</b:First>
          </b:Person>
        </b:NameList>
      </b:Author>
    </b:Author>
    <b:Title>Single-Phase to Three-Phase Power Converters: State of the Art</b:Title>
    <b:JournalName>Transactions on Power Electronics</b:JournalName>
    <b:Year>2012</b:Year>
    <b:Pages>2437 - 2452</b:Pages>
    <b:Volume>27</b:Volume>
    <b:Issue>5</b:Issue>
    <b:RefOrder>34</b:RefOrder>
  </b:Source>
  <b:Source>
    <b:Tag>Ste78</b:Tag>
    <b:SourceType>JournalArticle</b:SourceType>
    <b:Guid>{C5C37C5E-C8E5-449C-91EF-D927F4BA2E8A}</b:Guid>
    <b:Title>High Phase Order Transmission--A Feasibility Analysis Part II--Overvoltages and Insulation Requirements</b:Title>
    <b:JournalName>IEEE Transactions on Power Apparatus and Systems</b:JournalName>
    <b:Year>1978</b:Year>
    <b:Pages>2308-317</b:Pages>
    <b:Volume>PAS-97</b:Volume>
    <b:Issue>6</b:Issue>
    <b:Author>
      <b:Author>
        <b:NameList>
          <b:Person>
            <b:Last>Stewart</b:Last>
            <b:Middle>R</b:Middle>
            <b:First>J</b:First>
          </b:Person>
          <b:Person>
            <b:Last>Wilson</b:Last>
            <b:Middle>D</b:Middle>
            <b:First>D</b:First>
          </b:Person>
        </b:NameList>
      </b:Author>
    </b:Author>
    <b:RefOrder>37</b:RefOrder>
  </b:Source>
  <b:Source>
    <b:Tag>Mic12</b:Tag>
    <b:SourceType>JournalArticle</b:SourceType>
    <b:Guid>{8130AB2D-A7F2-49F9-BB07-8D1CAC1609CB}</b:Guid>
    <b:Author>
      <b:Author>
        <b:NameList>
          <b:Person>
            <b:Last>Gilbert</b:Last>
            <b:First>Michael</b:First>
          </b:Person>
        </b:NameList>
      </b:Author>
    </b:Author>
    <b:Title>Principles of pressure transducers, resonance, damping and frequency response</b:Title>
    <b:JournalName>Anaesthesia &amp; Intensive Care Medicine</b:JournalName>
    <b:Year>2012</b:Year>
    <b:Pages>1-6</b:Pages>
    <b:Volume>13</b:Volume>
    <b:Issue>1</b:Issue>
    <b:RefOrder>7</b:RefOrder>
  </b:Source>
  <b:Source>
    <b:Tag>Pin12</b:Tag>
    <b:SourceType>JournalArticle</b:SourceType>
    <b:Guid>{3A58A93A-A528-4D43-A690-99741F5BAE69}</b:Guid>
    <b:Title>Maximizing DC-to-Load Efficiency for Inductive Power Transfer</b:Title>
    <b:JournalName>IEEE Transactions on Power Electronics</b:JournalName>
    <b:Year>2012</b:Year>
    <b:Pages>2437 - 2447</b:Pages>
    <b:Volume>28</b:Volume>
    <b:Issue>5</b:Issue>
    <b:Author>
      <b:Author>
        <b:NameList>
          <b:Person>
            <b:Last>Pinuela</b:Last>
            <b:First>Manuel </b:First>
          </b:Person>
          <b:Person>
            <b:Last>Yates</b:Last>
            <b:Middle>C</b:Middle>
            <b:First>David</b:First>
          </b:Person>
          <b:Person>
            <b:Last>Lucyszyn</b:Last>
            <b:First>Stepan</b:First>
          </b:Person>
          <b:Person>
            <b:Last>Mitcheson</b:Last>
            <b:Middle>D</b:Middle>
            <b:First>Paul</b:First>
          </b:Person>
        </b:NameList>
      </b:Author>
    </b:Author>
    <b:RefOrder>9</b:RefOrder>
  </b:Source>
  <b:Source>
    <b:Tag>Chi95</b:Tag>
    <b:SourceType>JournalArticle</b:SourceType>
    <b:Guid>{96E19B75-FF85-4C4F-830B-221680712B77}</b:Guid>
    <b:Author>
      <b:Author>
        <b:NameList>
          <b:Person>
            <b:Last>Chimklai</b:Last>
            <b:First>S.</b:First>
          </b:Person>
          <b:Person>
            <b:Last>Marti</b:Last>
            <b:Middle>R</b:Middle>
            <b:First>J </b:First>
          </b:Person>
        </b:NameList>
      </b:Author>
    </b:Author>
    <b:Title>Simplified three-phase transformer model for electromagnetic transient studies</b:Title>
    <b:JournalName>IEEE Transactions on Power Delivery</b:JournalName>
    <b:Year>1995</b:Year>
    <b:Pages>1316 - 1325</b:Pages>
    <b:Volume>10</b:Volume>
    <b:Issue>3</b:Issue>
    <b:RefOrder>35</b:RefOrder>
  </b:Source>
  <b:Source>
    <b:Tag>Lag13</b:Tag>
    <b:SourceType>JournalArticle</b:SourceType>
    <b:Guid>{5AA7A157-9A7E-4D6D-B4C1-FE755BAC7686}</b:Guid>
    <b:Author>
      <b:Author>
        <b:NameList>
          <b:Person>
            <b:Last>Laghari</b:Last>
            <b:First>J.A.</b:First>
          </b:Person>
          <b:Person>
            <b:Last>Mokhlid</b:Last>
            <b:Middle>Bin</b:Middle>
            <b:First>Hazlie</b:First>
          </b:Person>
          <b:Person>
            <b:Last>Abu Bakar</b:Last>
            <b:Middle>Halim</b:Middle>
            <b:First>Ab</b:First>
          </b:Person>
          <b:Person>
            <b:Last>Mohamad</b:Last>
            <b:First>Hasmaini</b:First>
          </b:Person>
        </b:NameList>
      </b:Author>
    </b:Author>
    <b:Title>A comprehensive overview of new designs in the hydraulic, electrical equipments and controllers of mini hydro power plants making it cost effective technology</b:Title>
    <b:JournalName>Renewable and Sustainable Energy Reviews</b:JournalName>
    <b:Year>2013</b:Year>
    <b:Pages>279-293</b:Pages>
    <b:Volume>20</b:Volume>
    <b:RefOrder>36</b:RefOrder>
  </b:Source>
  <b:Source>
    <b:Tag>Kum12</b:Tag>
    <b:SourceType>JournalArticle</b:SourceType>
    <b:Guid>{76BB701E-6BB9-4CF5-B253-0C67885323ED}</b:Guid>
    <b:Author>
      <b:Author>
        <b:NameList>
          <b:Person>
            <b:Last>Kumar</b:Last>
            <b:First>Satish</b:First>
          </b:Person>
          <b:Person>
            <b:Last>Dutt</b:Last>
            <b:First>Aswini</b:First>
          </b:Person>
          <b:Person>
            <b:Last>Hemraj</b:Last>
            <b:First>Sandhya</b:First>
          </b:Person>
          <b:Person>
            <b:Last>Bhat</b:Last>
            <b:First>Shankar</b:First>
          </b:Person>
          <b:Person>
            <b:Last>Manipadybhim</b:Last>
            <b:First>Bhat</b:First>
          </b:Person>
        </b:NameList>
      </b:Author>
    </b:Author>
    <b:Title>Phase Angle Measurement in Healthy Human Subjects through Bio-Impedance Analysis</b:Title>
    <b:JournalName>Iran J Basic Med Sci</b:JournalName>
    <b:Year>2012</b:Year>
    <b:Pages>1180–1184</b:Pages>
    <b:Volume>15</b:Volume>
    <b:Issue>6</b:Issue>
    <b:Publisher>PubMed Central</b:Publisher>
    <b:RefOrder>16</b:RefOrder>
  </b:Source>
  <b:Source>
    <b:Tag>Paj06</b:Tag>
    <b:SourceType>JournalArticle</b:SourceType>
    <b:Guid>{C8D7D4C2-0AA4-4D60-984D-C6DA9E03480D}</b:Guid>
    <b:Author>
      <b:Author>
        <b:NameList>
          <b:Person>
            <b:Last>Pajic</b:Last>
            <b:First>S.</b:First>
          </b:Person>
          <b:Person>
            <b:Last>Emanuel</b:Last>
            <b:Middle>E</b:Middle>
            <b:First>A</b:First>
          </b:Person>
        </b:NameList>
      </b:Author>
    </b:Author>
    <b:Title>Modern apparent power definitions: theoretical versus practical Approach-the general case</b:Title>
    <b:JournalName>IEEE Transactions on Power Delivery</b:JournalName>
    <b:Year>2006</b:Year>
    <b:Pages>1787 - 1792</b:Pages>
    <b:Volume>21</b:Volume>
    <b:Issue>4</b:Issue>
    <b:RefOrder>14</b:RefOrder>
  </b:Source>
  <b:Source>
    <b:Tag>Wal08</b:Tag>
    <b:SourceType>Book</b:SourceType>
    <b:Guid>{AD57F4EC-E3DF-4747-B7D9-6242A2525EBC}</b:Guid>
    <b:Title>Problems in electrical engineering</b:Title>
    <b:Year>1908</b:Year>
    <b:Author>
      <b:Author>
        <b:NameList>
          <b:Person>
            <b:Last>Lyon</b:Last>
            <b:First>Waldo</b:First>
            <b:Middle>V.</b:Middle>
          </b:Person>
        </b:NameList>
      </b:Author>
    </b:Author>
    <b:City>New York</b:City>
    <b:Publisher>McGraw</b:Publisher>
    <b:RefOrder>13</b:RefOrder>
  </b:Source>
  <b:Source>
    <b:Tag>Fet00</b:Tag>
    <b:SourceType>ConferenceProceedings</b:SourceType>
    <b:Guid>{FAC7BDC5-51E0-4CF4-8DCC-4D98370B64A4}</b:Guid>
    <b:Author>
      <b:Author>
        <b:NameList>
          <b:Person>
            <b:Last>Fetea</b:Last>
            <b:First>R</b:First>
          </b:Person>
          <b:Person>
            <b:Last>Petroianu</b:Last>
            <b:First>A</b:First>
          </b:Person>
        </b:NameList>
      </b:Author>
    </b:Author>
    <b:Title>Reactive Power: A Strange Concept?</b:Title>
    <b:Year>2000</b:Year>
    <b:City>Cape Town</b:City>
    <b:ConferenceName>Second European Conference on Physics Teaching In Engineering Education</b:ConferenceName>
    <b:PeriodicalTitle>Second European Conference on Physics Teaching In Engineering Education</b:PeriodicalTitle>
    <b:Month>June</b:Month>
    <b:RefOrder>15</b:RefOrder>
  </b:Source>
  <b:Source>
    <b:Tag>Kol12</b:Tag>
    <b:SourceType>ConferenceProceedings</b:SourceType>
    <b:Guid>{BA484494-5A34-4BB4-92A9-6A1DB6927625}</b:Guid>
    <b:Author>
      <b:Author>
        <b:NameList>
          <b:Person>
            <b:Last>Kolar</b:Last>
            <b:First>J.</b:First>
            <b:Middle>W.</b:Middle>
          </b:Person>
          <b:Person>
            <b:Last>Krismer</b:Last>
            <b:First>F</b:First>
          </b:Person>
          <b:Person>
            <b:Last>Lobsiger</b:Last>
            <b:First>Y</b:First>
          </b:Person>
          <b:Person>
            <b:Last>Muhlethaler</b:Last>
            <b:First>J</b:First>
          </b:Person>
          <b:Person>
            <b:Last>Nussbaumer</b:Last>
            <b:First>T</b:First>
          </b:Person>
          <b:Person>
            <b:Last>Minibock</b:Last>
            <b:First>J</b:First>
          </b:Person>
        </b:NameList>
      </b:Author>
    </b:Author>
    <b:Title>Extreme efficiency power electronics</b:Title>
    <b:Year>2012</b:Year>
    <b:ConferenceName>2012 7th International Conference on Integrated Power Electronics Systems (CIPS)</b:ConferenceName>
    <b:City>Nuremberg</b:City>
    <b:RefOrder>17</b:RefOrder>
  </b:Source>
  <b:Source>
    <b:Tag>Pow25</b:Tag>
    <b:SourceType>InternetSite</b:SourceType>
    <b:Guid>{3483CBD0-4A91-4809-A6B6-7DB47D78CAF2}</b:Guid>
    <b:Title>Power Factor Correction</b:Title>
    <b:ProductionCompany>Electronics Tutorials</b:ProductionCompany>
    <b:YearAccessed>2025</b:YearAccessed>
    <b:MonthAccessed>December</b:MonthAccessed>
    <b:DayAccessed>23</b:DayAccessed>
    <b:URL>https://www.electronics-tutorials.ws/accircuits/power-factor-correction.html</b:URL>
    <b:RefOrder>20</b:RefOrder>
  </b:Source>
  <b:Source>
    <b:Tag>Bha25</b:Tag>
    <b:SourceType>InternetSite</b:SourceType>
    <b:Guid>{74CACC99-F9BC-42F0-ACF2-95A8D4C7F00A}</b:Guid>
    <b:Title>Power Factor in Electrical Energy</b:Title>
    <b:ProductionCompany>CEDengineering.com</b:ProductionCompany>
    <b:YearAccessed>2025</b:YearAccessed>
    <b:MonthAccessed>December</b:MonthAccessed>
    <b:DayAccessed>23</b:DayAccessed>
    <b:URL>https://www.cedengineering.com/userfiles/E04-014%20-%20Power%20Factor%20in%20Electrical%20Energy%20Management%20-%20US.pdf</b:URL>
    <b:Author>
      <b:Author>
        <b:NameList>
          <b:Person>
            <b:Last>Bhatia</b:Last>
            <b:First>A.</b:First>
          </b:Person>
        </b:NameList>
      </b:Author>
    </b:Author>
    <b:RefOrder>19</b:RefOrder>
  </b:Source>
  <b:Source>
    <b:Tag>AEE93</b:Tag>
    <b:SourceType>JournalArticle</b:SourceType>
    <b:Guid>{A814496A-9997-42C0-98A4-D832B6E4116D}</b:Guid>
    <b:Title>On the definition of Power factor and apparent power in unbalanced polyphase circuits with sinusoidal voltage and currents</b:Title>
    <b:Year>1993</b:Year>
    <b:Pages>841 - 852</b:Pages>
    <b:Author>
      <b:Author>
        <b:NameList>
          <b:Person>
            <b:Last>Emanuel</b:Last>
            <b:First>A.E.</b:First>
          </b:Person>
        </b:NameList>
      </b:Author>
    </b:Author>
    <b:JournalName>IEEE Transactions on Power Delivery</b:JournalName>
    <b:Volume>8</b:Volume>
    <b:Issue>3</b:Issue>
    <b:RefOrder>18</b:RefOrder>
  </b:Source>
  <b:Source>
    <b:Tag>McD20</b:Tag>
    <b:SourceType>ConferenceProceedings</b:SourceType>
    <b:Guid>{0960B7D2-037F-436D-95A9-C890D44D7AEA}</b:Guid>
    <b:Author>
      <b:Author>
        <b:NameList>
          <b:Person>
            <b:Last>McDonald</b:Last>
            <b:First>Brent</b:First>
          </b:Person>
          <b:Person>
            <b:Last>Lough</b:Last>
            <b:First>Ben</b:First>
          </b:Person>
        </b:NameList>
      </b:Author>
    </b:Author>
    <b:Title>Power Factor Correction (PFC) Circuit Basics</b:Title>
    <b:JournalName>Texas instruments power supply design seminar</b:JournalName>
    <b:Year>2020</b:Year>
    <b:Pages>2-1</b:Pages>
    <b:ConferenceName>Texas instruments power supply design seminar</b:ConferenceName>
    <b:City>Texas </b:City>
    <b:RefOrder>11</b:RefOrder>
  </b:Source>
  <b:Source>
    <b:Tag>Nok02</b:Tag>
    <b:SourceType>BookSection</b:SourceType>
    <b:Guid>{84D38F8E-EDDD-4FEC-9C2D-3A6D9A446F46}</b:Guid>
    <b:Title>Power Factor Correction</b:Title>
    <b:Year>2002</b:Year>
    <b:City>Tampere</b:City>
    <b:Author>
      <b:Author>
        <b:Corporate>Nokian Capacitors</b:Corporate>
      </b:Author>
    </b:Author>
    <b:Pages>3</b:Pages>
    <b:Publisher>Nokian Capacitors</b:Publisher>
    <b:RefOrder>12</b:RefOrder>
  </b:Source>
  <b:Source>
    <b:Tag>Ari21</b:Tag>
    <b:SourceType>JournalArticle</b:SourceType>
    <b:Guid>{D19EDCD1-A857-4118-AFD5-56D8CB4A74BD}</b:Guid>
    <b:Title>Design and Implementation of Hybrid Filter for Harmonic Reduction and Damped Resonances in Non-Linear Loads</b:Title>
    <b:BookTitle>Design and Implementation of Hybrid Filter for Harmonic Reduction and Damped Resonances in Non-Linear Loads</b:BookTitle>
    <b:Year>2021</b:Year>
    <b:Author>
      <b:Author>
        <b:NameList>
          <b:Person>
            <b:Last>Arif</b:Last>
            <b:First>Y</b:First>
            <b:Middle>C</b:Middle>
          </b:Person>
          <b:Person>
            <b:Last>Raharja</b:Last>
            <b:Middle>P S</b:Middle>
            <b:First>L</b:First>
          </b:Person>
          <b:Person>
            <b:Last>Auladah</b:Last>
            <b:First>S</b:First>
          </b:Person>
        </b:NameList>
      </b:Author>
    </b:Author>
    <b:JournalName>IOP Conference Series: Materials Science and Engineering</b:JournalName>
    <b:Volume>1096</b:Volume>
    <b:Issue>1</b:Issue>
    <b:ConferenceName>IOP Publishing Ltd</b:ConferenceName>
    <b:RefOrder>21</b:RefOrder>
  </b:Source>
  <b:Source>
    <b:Tag>Fus25</b:Tag>
    <b:SourceType>InternetSite</b:SourceType>
    <b:Guid>{72076E1E-02DE-4FAD-B5B2-123CF424DBEE}</b:Guid>
    <b:Title>Why is Resonance a Problem in Power Factor Correction?</b:Title>
    <b:Author>
      <b:Author>
        <b:Corporate>Fuseco</b:Corporate>
      </b:Author>
    </b:Author>
    <b:ProductionCompany>Fuseco</b:ProductionCompany>
    <b:YearAccessed>2025</b:YearAccessed>
    <b:MonthAccessed>December</b:MonthAccessed>
    <b:DayAccessed>31</b:DayAccessed>
    <b:URL>https://www.fuseco.com.au/articles/why-is-resonance-a-problem-in-power-factor-correction</b:URL>
    <b:RefOrder>22</b:RefOrder>
  </b:Source>
  <b:Source>
    <b:Tag>CUI26</b:Tag>
    <b:SourceType>InternetSite</b:SourceType>
    <b:Guid>{CDCE47F7-5C75-4608-A99D-8D01CA957D1E}</b:Guid>
    <b:Author>
      <b:Author>
        <b:Corporate>CUI INC</b:Corporate>
      </b:Author>
    </b:Author>
    <b:Title>Power Factor and Power Factor Correction</b:Title>
    <b:Pages>5-6</b:Pages>
    <b:Publisher>Belfuse</b:Publisher>
    <b:ProductionCompany>Belfuse</b:ProductionCompany>
    <b:YearAccessed>2026</b:YearAccessed>
    <b:MonthAccessed>January</b:MonthAccessed>
    <b:DayAccessed>1</b:DayAccessed>
    <b:URL>https://www.belfuse.com/media/documents/whitepapers/power-factor-and-power-factor-correction.pdf</b:URL>
    <b:RefOrder>23</b:RefOrder>
  </b:Source>
  <b:Source>
    <b:Tag>Sla25</b:Tag>
    <b:SourceType>InternetSite</b:SourceType>
    <b:Guid>{4A14A9F3-D600-4F85-AF1B-6AF95661A625}</b:Guid>
    <b:Author>
      <b:Author>
        <b:NameList>
          <b:Person>
            <b:Last>Velickovic</b:Last>
            <b:First>Slavisa</b:First>
          </b:Person>
        </b:NameList>
      </b:Author>
    </b:Author>
    <b:Title>Ultimate Guide To Power Factor Correction</b:Title>
    <b:Year>2025</b:Year>
    <b:Month>April</b:Month>
    <b:Day>29</b:Day>
    <b:YearAccessed>2026</b:YearAccessed>
    <b:MonthAccessed>January</b:MonthAccessed>
    <b:DayAccessed>1</b:DayAccessed>
    <b:URL>https://infinitemathworld.com/ultimate-guide-to-power-factor-correction/</b:URL>
    <b:RefOrder>24</b:RefOrder>
  </b:Source>
  <b:Source>
    <b:Tag>Joh06</b:Tag>
    <b:SourceType>ElectronicSource</b:SourceType>
    <b:Guid>{CCF5C708-C421-4EE5-8626-BCDB0EB65A11}</b:Guid>
    <b:Title>Power Factor Correction</b:Title>
    <b:Year>2006</b:Year>
    <b:Author>
      <b:Author>
        <b:NameList>
          <b:Person>
            <b:Last>Ware</b:Last>
            <b:First>John</b:First>
          </b:Person>
        </b:NameList>
      </b:Author>
    </b:Author>
    <b:JournalName>IEE Wiring Matters</b:JournalName>
    <b:Pages>23</b:Pages>
    <b:Publisher>IET</b:Publisher>
    <b:RefOrder>10</b:RefOrder>
  </b:Source>
  <b:Source>
    <b:Tag>Yan15</b:Tag>
    <b:SourceType>Book</b:SourceType>
    <b:Guid>{AD6EE0E5-AA57-4B70-B5B4-BF4D92DEA3B8}</b:Guid>
    <b:Title>Energy efficiency: Benefits for environment and society</b:Title>
    <b:Publisher>Springer</b:Publisher>
    <b:Year>2015</b:Year>
    <b:Author>
      <b:Author>
        <b:NameList>
          <b:Person>
            <b:Last>Yang</b:Last>
            <b:First>Ming</b:First>
          </b:Person>
          <b:Person>
            <b:Last>Yu</b:Last>
            <b:First>Xin</b:First>
          </b:Person>
        </b:NameList>
      </b:Author>
    </b:Author>
    <b:RefOrder>26</b:RefOrder>
  </b:Source>
  <b:Source>
    <b:Tag>Chr15</b:Tag>
    <b:SourceType>JournalArticle</b:SourceType>
    <b:Guid>{540D9F49-5077-406E-A76B-76EA3870D8A2}</b:Guid>
    <b:Title>Multiple Benefits of Business-Sector Energy Efficiency: A Survey of Existing and Potential Measures</b:Title>
    <b:Year>2015</b:Year>
    <b:Author>
      <b:Author>
        <b:NameList>
          <b:Person>
            <b:Last>Russell</b:Last>
            <b:First>Christopher</b:First>
          </b:Person>
        </b:NameList>
      </b:Author>
    </b:Author>
    <b:JournalName>American Council for an Energy-Efficient Economy </b:JournalName>
    <b:RefOrder>27</b:RefOrder>
  </b:Source>
  <b:Source>
    <b:Tag>Eur26</b:Tag>
    <b:SourceType>InternetSite</b:SourceType>
    <b:Guid>{1F2840C2-D57E-4166-A799-50965CEF6CC5}</b:Guid>
    <b:Title>The many benefits of energy efficiency</b:Title>
    <b:Author>
      <b:Author>
        <b:Corporate>European Union</b:Corporate>
      </b:Author>
    </b:Author>
    <b:ProductionCompany>European Union</b:ProductionCompany>
    <b:YearAccessed>2026</b:YearAccessed>
    <b:MonthAccessed>January</b:MonthAccessed>
    <b:DayAccessed>3</b:DayAccessed>
    <b:URL>https://build-up.ec.europa.eu/en/resources-and-tools/publications/many-benefits-energy-efficiency-report-IEA</b:URL>
    <b:RefOrder>28</b:RefOrder>
  </b:Source>
  <b:Source>
    <b:Tag>Sta26</b:Tag>
    <b:SourceType>InternetSite</b:SourceType>
    <b:Guid>{B14337E9-8349-46F9-B8D3-F8DE6839C2A7}</b:Guid>
    <b:Author>
      <b:Author>
        <b:Corporate>Stanford University</b:Corporate>
      </b:Author>
    </b:Author>
    <b:Title>Energy Efficiency</b:Title>
    <b:ProductionCompany>Stanford University</b:ProductionCompany>
    <b:YearAccessed>2026</b:YearAccessed>
    <b:MonthAccessed>January</b:MonthAccessed>
    <b:DayAccessed>3</b:DayAccessed>
    <b:URL>https://understand-energy.stanford.edu/energy-resources/renewable-energy/energy-efficiency</b:URL>
    <b:RefOrder>25</b:RefOrder>
  </b:Source>
  <b:Source>
    <b:Tag>Fre25</b:Tag>
    <b:SourceType>JournalArticle</b:SourceType>
    <b:Guid>{C0E6C38B-384C-4D5E-AF1A-824586EC1842}</b:Guid>
    <b:Title>Why Energy Efficiency Is A Strategic Imperative For Modern Businesses</b:Title>
    <b:Year>2025</b:Year>
    <b:Author>
      <b:Author>
        <b:NameList>
          <b:Person>
            <b:Last>Godemel</b:Last>
            <b:First>Frederic</b:First>
          </b:Person>
        </b:NameList>
      </b:Author>
    </b:Author>
    <b:JournalName>Forbes Business Development Council</b:JournalName>
    <b:RefOrder>29</b:RefOrder>
  </b:Source>
  <b:Source>
    <b:Tag>Ene26</b:Tag>
    <b:SourceType>InternetSite</b:SourceType>
    <b:Guid>{84F63623-AA4D-4E0D-B8A4-2F3F726FEA5C}</b:Guid>
    <b:Title>UK Energy Regulations for Businesses: A Comprehensive Guide</b:Title>
    <b:Author>
      <b:Author>
        <b:Corporate>Energy 2 Businesses</b:Corporate>
      </b:Author>
    </b:Author>
    <b:ProductionCompany>Energy 2 Businesses</b:ProductionCompany>
    <b:YearAccessed>2026</b:YearAccessed>
    <b:MonthAccessed>January</b:MonthAccessed>
    <b:DayAccessed>3</b:DayAccessed>
    <b:URL>https://www.e2b.uk/uk-energy-regulations-businesses-guide/</b:URL>
    <b:RefOrder>30</b:RefOrder>
  </b:Source>
  <b:Source>
    <b:Tag>Tur26</b:Tag>
    <b:SourceType>InternetSite</b:SourceType>
    <b:Guid>{B41867DE-BC08-4AAC-99C8-3F5D74532B9C}</b:Guid>
    <b:Author>
      <b:Author>
        <b:Corporate>Turn2Engineering</b:Corporate>
      </b:Author>
    </b:Author>
    <b:Title>Power System Efficiency</b:Title>
    <b:ProductionCompany>Turn2Engineering</b:ProductionCompany>
    <b:YearAccessed>2026</b:YearAccessed>
    <b:MonthAccessed>January</b:MonthAccessed>
    <b:DayAccessed>3</b:DayAccessed>
    <b:URL>https://turn2engineering.com/electrical-engineering/power-systems-engineering/power-system-efficiency</b:URL>
    <b:RefOrder>31</b:RefOrder>
  </b:Source>
  <b:Source>
    <b:Tag>Mar25</b:Tag>
    <b:SourceType>JournalArticle</b:SourceType>
    <b:Guid>{625D8FB9-B5A6-463A-8B48-31D32B3B436B}</b:Guid>
    <b:Title>Understanding The Importance Of PFC In Energy Efficiency</b:Title>
    <b:Year>2025</b:Year>
    <b:Author>
      <b:Author>
        <b:NameList>
          <b:Person>
            <b:Last>Howard</b:Last>
            <b:First>Marion</b:First>
          </b:Person>
        </b:NameList>
      </b:Author>
    </b:Author>
    <b:RefOrder>32</b:RefOrder>
  </b:Source>
  <b:Source>
    <b:Tag>Wor26</b:Tag>
    <b:SourceType>InternetSite</b:SourceType>
    <b:Guid>{927FF9A0-2DFD-47B7-B956-FF9EC9BC79FB}</b:Guid>
    <b:Title>Electrical Systems Engineer: Key Skills, Qualifications and Career Path</b:Title>
    <b:Author>
      <b:Author>
        <b:Corporate>Workbred</b:Corporate>
      </b:Author>
    </b:Author>
    <b:ProductionCompany>Workbred</b:ProductionCompany>
    <b:YearAccessed>2026</b:YearAccessed>
    <b:MonthAccessed>January</b:MonthAccessed>
    <b:DayAccessed>3</b:DayAccessed>
    <b:URL>https://workbred.co.uk/career/electrical-systems-engineer</b:URL>
    <b:RefOrder>39</b:RefOrder>
  </b:Source>
  <b:Source>
    <b:Tag>Rac25</b:Tag>
    <b:SourceType>JournalArticle</b:SourceType>
    <b:Guid>{D2DCF7EA-7337-4FFA-AA40-3B2E180E2238}</b:Guid>
    <b:Title>What jobs can you do with an electrical engineering degree?</b:Title>
    <b:Year>2025</b:Year>
    <b:Author>
      <b:Author>
        <b:NameList>
          <b:Person>
            <b:Last>Milsom</b:Last>
            <b:First>Rachael</b:First>
          </b:Person>
        </b:NameList>
      </b:Author>
    </b:Author>
    <b:JournalName>Careers Advice and Planning</b:JournalName>
    <b:RefOrder>40</b:RefOrder>
  </b:Source>
  <b:Source>
    <b:Tag>Blu25</b:Tag>
    <b:SourceType>Book</b:SourceType>
    <b:Guid>{7817A95A-AD7C-4244-8D3C-DDD84C595FCB}</b:Guid>
    <b:Title>Electric power system basics for the nonelectrical professional, 3rd Edition</b:Title>
    <b:Year>2025</b:Year>
    <b:Publisher>IEEE Press Series on Power and Energy Systems</b:Publisher>
    <b:Author>
      <b:Author>
        <b:NameList>
          <b:Person>
            <b:Last>Blume</b:Last>
            <b:Middle>W</b:Middle>
            <b:First>Steven</b:First>
          </b:Person>
        </b:NameList>
      </b:Author>
    </b:Author>
    <b:RefOrder>38</b:RefOrder>
  </b:Source>
  <b:Source>
    <b:Tag>Pow26</b:Tag>
    <b:SourceType>InternetSite</b:SourceType>
    <b:Guid>{8E0C5892-D16D-4B3F-B0D3-628258298ABC}</b:Guid>
    <b:Title>Power Factor: Concept, Importance, and Impacts</b:Title>
    <b:ProductionCompany>Global Energy Portal</b:ProductionCompany>
    <b:YearAccessed>2026</b:YearAccessed>
    <b:MonthAccessed>January</b:MonthAccessed>
    <b:DayAccessed>4</b:DayAccessed>
    <b:URL>https://globalenergyportal.com/power-factor-concept-importance-and-impacts-2/</b:URL>
    <b:Author>
      <b:Author>
        <b:NameList>
          <b:Person>
            <b:Last>Portal</b:Last>
            <b:First>Global</b:First>
            <b:Middle>Energy</b:Middle>
          </b:Person>
        </b:NameList>
      </b:Author>
    </b:Author>
    <b:RefOrder>41</b:RefOrder>
  </b:Source>
  <b:Source>
    <b:Tag>Rap26</b:Tag>
    <b:SourceType>InternetSite</b:SourceType>
    <b:Guid>{71341F69-331D-41C3-8EDF-9649D07838A5}</b:Guid>
    <b:Author>
      <b:Author>
        <b:Corporate>RapidTables</b:Corporate>
      </b:Author>
    </b:Author>
    <b:Title>Power Factor</b:Title>
    <b:ProductionCompany>RapidTables</b:ProductionCompany>
    <b:YearAccessed>2026</b:YearAccessed>
    <b:MonthAccessed>January</b:MonthAccessed>
    <b:DayAccessed>4</b:DayAccessed>
    <b:URL>https://www.rapidtables.com/electric/Power_Factor.html</b:URL>
    <b:RefOrder>5</b:RefOrder>
  </b:Source>
</b:Sources>
</file>

<file path=customXml/itemProps1.xml><?xml version="1.0" encoding="utf-8"?>
<ds:datastoreItem xmlns:ds="http://schemas.openxmlformats.org/officeDocument/2006/customXml" ds:itemID="{CB3949BB-1207-409E-B5AC-8EDA68D0F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5882</Words>
  <Characters>33534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Roan</dc:creator>
  <cp:keywords/>
  <dc:description/>
  <cp:lastModifiedBy>Samuel Roan</cp:lastModifiedBy>
  <cp:revision>227</cp:revision>
  <dcterms:created xsi:type="dcterms:W3CDTF">2025-12-07T21:41:00Z</dcterms:created>
  <dcterms:modified xsi:type="dcterms:W3CDTF">2026-01-04T02:44:00Z</dcterms:modified>
</cp:coreProperties>
</file>