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498DA2" w14:textId="7B8DB03E" w:rsidR="00CC1663" w:rsidRPr="00585658" w:rsidRDefault="00065B10" w:rsidP="002E3ADE">
      <w:pPr>
        <w:spacing w:line="276" w:lineRule="auto"/>
        <w:rPr>
          <w:rFonts w:ascii="Times New Roman" w:hAnsi="Times New Roman" w:cs="Times New Roman"/>
          <w:b/>
          <w:bCs/>
          <w:sz w:val="28"/>
          <w:szCs w:val="28"/>
        </w:rPr>
      </w:pPr>
      <w:r w:rsidRPr="00585658">
        <w:rPr>
          <w:rFonts w:ascii="Times New Roman" w:hAnsi="Times New Roman" w:cs="Times New Roman"/>
          <w:b/>
          <w:bCs/>
          <w:sz w:val="28"/>
          <w:szCs w:val="28"/>
        </w:rPr>
        <w:t>Abstract</w:t>
      </w:r>
    </w:p>
    <w:p w14:paraId="05AF260D" w14:textId="68D0BB2C" w:rsidR="00946AB4" w:rsidRPr="00585658" w:rsidRDefault="00C101E5" w:rsidP="002E3ADE">
      <w:pPr>
        <w:spacing w:line="276" w:lineRule="auto"/>
        <w:rPr>
          <w:rFonts w:ascii="Times New Roman" w:hAnsi="Times New Roman" w:cs="Times New Roman"/>
          <w:szCs w:val="21"/>
        </w:rPr>
      </w:pPr>
      <w:r w:rsidRPr="00585658">
        <w:rPr>
          <w:rFonts w:ascii="Times New Roman" w:hAnsi="Times New Roman" w:cs="Times New Roman"/>
          <w:szCs w:val="21"/>
        </w:rPr>
        <w:t>This paper designs and optimizes the database of Abertawe Arts Centre's venue reservation and performance ticket demand.</w:t>
      </w:r>
      <w:r w:rsidRPr="00585658">
        <w:rPr>
          <w:rFonts w:ascii="Times New Roman" w:hAnsi="Times New Roman" w:cs="Times New Roman"/>
          <w:szCs w:val="21"/>
        </w:rPr>
        <w:t xml:space="preserve"> </w:t>
      </w:r>
      <w:r w:rsidRPr="00585658">
        <w:rPr>
          <w:rFonts w:ascii="Times New Roman" w:hAnsi="Times New Roman" w:cs="Times New Roman"/>
          <w:szCs w:val="21"/>
        </w:rPr>
        <w:t>In addition, the difference between SQL and NoSQL is discussed, and a distributed database scheme is designed.</w:t>
      </w:r>
    </w:p>
    <w:p w14:paraId="4C4EDE6A" w14:textId="77777777" w:rsidR="00065B10" w:rsidRPr="00585658" w:rsidRDefault="00065B10" w:rsidP="002E3ADE">
      <w:pPr>
        <w:spacing w:line="276" w:lineRule="auto"/>
        <w:rPr>
          <w:rFonts w:ascii="Times New Roman" w:hAnsi="Times New Roman" w:cs="Times New Roman"/>
          <w:szCs w:val="21"/>
        </w:rPr>
      </w:pPr>
    </w:p>
    <w:p w14:paraId="662787A6" w14:textId="59D09413" w:rsidR="00E9140C" w:rsidRPr="00585658" w:rsidRDefault="00E9140C" w:rsidP="002E3ADE">
      <w:pPr>
        <w:spacing w:line="276" w:lineRule="auto"/>
        <w:rPr>
          <w:rFonts w:ascii="Times New Roman" w:hAnsi="Times New Roman" w:cs="Times New Roman"/>
          <w:b/>
          <w:bCs/>
          <w:sz w:val="28"/>
          <w:szCs w:val="28"/>
        </w:rPr>
      </w:pPr>
      <w:r w:rsidRPr="00585658">
        <w:rPr>
          <w:rFonts w:ascii="Times New Roman" w:hAnsi="Times New Roman" w:cs="Times New Roman"/>
          <w:b/>
          <w:bCs/>
          <w:sz w:val="28"/>
          <w:szCs w:val="28"/>
        </w:rPr>
        <w:t>1 introduction</w:t>
      </w:r>
    </w:p>
    <w:p w14:paraId="60BCE5EF" w14:textId="09B4D47F" w:rsidR="00D559F0" w:rsidRPr="00585658" w:rsidRDefault="00635A5F" w:rsidP="00585658">
      <w:pPr>
        <w:spacing w:line="276" w:lineRule="auto"/>
        <w:ind w:firstLine="420"/>
        <w:rPr>
          <w:rFonts w:ascii="Times New Roman" w:hAnsi="Times New Roman" w:cs="Times New Roman"/>
          <w:szCs w:val="21"/>
        </w:rPr>
      </w:pPr>
      <w:r w:rsidRPr="00585658">
        <w:rPr>
          <w:rFonts w:ascii="Times New Roman" w:hAnsi="Times New Roman" w:cs="Times New Roman"/>
          <w:szCs w:val="21"/>
        </w:rPr>
        <w:t xml:space="preserve">Today's world is an </w:t>
      </w:r>
      <w:r w:rsidR="00585658">
        <w:rPr>
          <w:rFonts w:ascii="Times New Roman" w:hAnsi="Times New Roman" w:cs="Times New Roman" w:hint="eastAsia"/>
          <w:szCs w:val="21"/>
        </w:rPr>
        <w:t>i</w:t>
      </w:r>
      <w:r w:rsidRPr="00585658">
        <w:rPr>
          <w:rFonts w:ascii="Times New Roman" w:hAnsi="Times New Roman" w:cs="Times New Roman"/>
          <w:szCs w:val="21"/>
        </w:rPr>
        <w:t>nternet world full of data. With the development of information technology and the continuous growth of data, the storage and management of data are becoming more and more important.</w:t>
      </w:r>
      <w:r w:rsidRPr="00585658">
        <w:rPr>
          <w:rFonts w:ascii="Times New Roman" w:hAnsi="Times New Roman" w:cs="Times New Roman"/>
          <w:szCs w:val="21"/>
        </w:rPr>
        <w:t xml:space="preserve"> </w:t>
      </w:r>
      <w:r w:rsidR="00D559F0" w:rsidRPr="00585658">
        <w:rPr>
          <w:rFonts w:ascii="Times New Roman" w:hAnsi="Times New Roman" w:cs="Times New Roman"/>
          <w:szCs w:val="21"/>
        </w:rPr>
        <w:t>Therefore, for a company, the use of database can achieve data sharing and centralized control, reduce data redundancy, increase data security and reliability. Based on the analysis of Abertawe Arts Centre's demands, this paper analyzes the two main tasks of booking three newly built venues and selling tickets for performances. Then E-R diagram is used to design the logical structure, SQL is used to establish the database and insert the data. The use of indexes and transactions addresses the issues raised by the company and makes the database more efficient. In addition, this article discusses the SQL versus NoSQL debate. Finally, a distributed database solution is designed for this task.</w:t>
      </w:r>
    </w:p>
    <w:p w14:paraId="6E33C123" w14:textId="77777777" w:rsidR="00E9140C" w:rsidRPr="00585658" w:rsidRDefault="00E9140C" w:rsidP="002E3ADE">
      <w:pPr>
        <w:spacing w:line="276" w:lineRule="auto"/>
        <w:rPr>
          <w:rFonts w:ascii="Times New Roman" w:hAnsi="Times New Roman" w:cs="Times New Roman"/>
          <w:szCs w:val="21"/>
        </w:rPr>
      </w:pPr>
    </w:p>
    <w:p w14:paraId="769EF78C" w14:textId="0C3AD08D" w:rsidR="00A94D4D" w:rsidRPr="00585658" w:rsidRDefault="00E9140C" w:rsidP="002E3ADE">
      <w:pPr>
        <w:spacing w:line="276" w:lineRule="auto"/>
        <w:rPr>
          <w:rFonts w:ascii="Times New Roman" w:hAnsi="Times New Roman" w:cs="Times New Roman"/>
          <w:b/>
          <w:bCs/>
          <w:sz w:val="28"/>
          <w:szCs w:val="28"/>
        </w:rPr>
      </w:pPr>
      <w:r w:rsidRPr="00585658">
        <w:rPr>
          <w:rFonts w:ascii="Times New Roman" w:hAnsi="Times New Roman" w:cs="Times New Roman"/>
          <w:b/>
          <w:bCs/>
          <w:sz w:val="28"/>
          <w:szCs w:val="28"/>
        </w:rPr>
        <w:t xml:space="preserve">2 </w:t>
      </w:r>
      <w:r w:rsidR="009453E5" w:rsidRPr="00585658">
        <w:rPr>
          <w:rFonts w:ascii="Times New Roman" w:hAnsi="Times New Roman" w:cs="Times New Roman"/>
          <w:b/>
          <w:bCs/>
          <w:sz w:val="28"/>
          <w:szCs w:val="28"/>
        </w:rPr>
        <w:t>D</w:t>
      </w:r>
      <w:r w:rsidR="009453E5" w:rsidRPr="00585658">
        <w:rPr>
          <w:rFonts w:ascii="Times New Roman" w:hAnsi="Times New Roman" w:cs="Times New Roman"/>
          <w:b/>
          <w:bCs/>
          <w:sz w:val="28"/>
          <w:szCs w:val="28"/>
        </w:rPr>
        <w:t>esign of database</w:t>
      </w:r>
    </w:p>
    <w:p w14:paraId="5B7B5BE2" w14:textId="19E3F876" w:rsidR="00E07865" w:rsidRPr="00585658" w:rsidRDefault="006D12ED"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 xml:space="preserve">In order to design a reasonable database, we should first analyze the needs of </w:t>
      </w:r>
      <w:r w:rsidRPr="00585658">
        <w:rPr>
          <w:rFonts w:ascii="Times New Roman" w:hAnsi="Times New Roman" w:cs="Times New Roman"/>
          <w:szCs w:val="21"/>
        </w:rPr>
        <w:t>the A</w:t>
      </w:r>
      <w:r w:rsidRPr="00585658">
        <w:rPr>
          <w:rFonts w:ascii="Times New Roman" w:hAnsi="Times New Roman" w:cs="Times New Roman"/>
          <w:szCs w:val="21"/>
        </w:rPr>
        <w:t>bert</w:t>
      </w:r>
      <w:r w:rsidRPr="00585658">
        <w:rPr>
          <w:rFonts w:ascii="Times New Roman" w:hAnsi="Times New Roman" w:cs="Times New Roman"/>
          <w:szCs w:val="21"/>
        </w:rPr>
        <w:t>a</w:t>
      </w:r>
      <w:r w:rsidRPr="00585658">
        <w:rPr>
          <w:rFonts w:ascii="Times New Roman" w:hAnsi="Times New Roman" w:cs="Times New Roman"/>
          <w:szCs w:val="21"/>
        </w:rPr>
        <w:t>we Art Center</w:t>
      </w:r>
      <w:r w:rsidRPr="00585658">
        <w:rPr>
          <w:rFonts w:ascii="Times New Roman" w:hAnsi="Times New Roman" w:cs="Times New Roman"/>
          <w:szCs w:val="21"/>
        </w:rPr>
        <w:t xml:space="preserve">. </w:t>
      </w:r>
      <w:r w:rsidRPr="00585658">
        <w:rPr>
          <w:rFonts w:ascii="Times New Roman" w:hAnsi="Times New Roman" w:cs="Times New Roman"/>
          <w:szCs w:val="21"/>
        </w:rPr>
        <w:t>Simply speaking, the Abertawe Art Center ha</w:t>
      </w:r>
      <w:r w:rsidRPr="00585658">
        <w:rPr>
          <w:rFonts w:ascii="Times New Roman" w:hAnsi="Times New Roman" w:cs="Times New Roman"/>
          <w:szCs w:val="21"/>
        </w:rPr>
        <w:t>s</w:t>
      </w:r>
      <w:r w:rsidRPr="00585658">
        <w:rPr>
          <w:rFonts w:ascii="Times New Roman" w:hAnsi="Times New Roman" w:cs="Times New Roman"/>
          <w:szCs w:val="21"/>
        </w:rPr>
        <w:t xml:space="preserve"> three sites where the professional </w:t>
      </w:r>
      <w:r w:rsidRPr="00585658">
        <w:rPr>
          <w:rFonts w:ascii="Times New Roman" w:hAnsi="Times New Roman" w:cs="Times New Roman"/>
          <w:szCs w:val="21"/>
        </w:rPr>
        <w:t>and</w:t>
      </w:r>
      <w:r w:rsidRPr="00585658">
        <w:rPr>
          <w:rFonts w:ascii="Times New Roman" w:hAnsi="Times New Roman" w:cs="Times New Roman"/>
          <w:szCs w:val="21"/>
        </w:rPr>
        <w:t xml:space="preserve"> amateur performing arts company could book for the performance.</w:t>
      </w:r>
      <w:r w:rsidRPr="00585658">
        <w:rPr>
          <w:rFonts w:ascii="Times New Roman" w:hAnsi="Times New Roman" w:cs="Times New Roman"/>
          <w:szCs w:val="21"/>
        </w:rPr>
        <w:t xml:space="preserve"> </w:t>
      </w:r>
      <w:r w:rsidRPr="00585658">
        <w:rPr>
          <w:rFonts w:ascii="Times New Roman" w:hAnsi="Times New Roman" w:cs="Times New Roman"/>
          <w:szCs w:val="21"/>
        </w:rPr>
        <w:t>Each venue ha</w:t>
      </w:r>
      <w:r w:rsidRPr="00585658">
        <w:rPr>
          <w:rFonts w:ascii="Times New Roman" w:hAnsi="Times New Roman" w:cs="Times New Roman"/>
          <w:szCs w:val="21"/>
        </w:rPr>
        <w:t>s</w:t>
      </w:r>
      <w:r w:rsidRPr="00585658">
        <w:rPr>
          <w:rFonts w:ascii="Times New Roman" w:hAnsi="Times New Roman" w:cs="Times New Roman"/>
          <w:szCs w:val="21"/>
        </w:rPr>
        <w:t xml:space="preserve"> seats at different prices for each performance, and customers could buy seats for the performance.</w:t>
      </w:r>
      <w:r w:rsidRPr="00585658">
        <w:rPr>
          <w:rFonts w:ascii="Times New Roman" w:hAnsi="Times New Roman" w:cs="Times New Roman"/>
          <w:szCs w:val="21"/>
        </w:rPr>
        <w:t xml:space="preserve"> </w:t>
      </w:r>
      <w:r w:rsidRPr="00585658">
        <w:rPr>
          <w:rFonts w:ascii="Times New Roman" w:hAnsi="Times New Roman" w:cs="Times New Roman"/>
          <w:szCs w:val="21"/>
        </w:rPr>
        <w:t>We can find that there are</w:t>
      </w:r>
      <w:r w:rsidR="00E07865" w:rsidRPr="00585658">
        <w:rPr>
          <w:rFonts w:ascii="Times New Roman" w:hAnsi="Times New Roman" w:cs="Times New Roman"/>
          <w:szCs w:val="21"/>
        </w:rPr>
        <w:t xml:space="preserve"> four </w:t>
      </w:r>
      <w:r w:rsidR="00E07865" w:rsidRPr="00585658">
        <w:rPr>
          <w:rFonts w:ascii="Times New Roman" w:hAnsi="Times New Roman" w:cs="Times New Roman"/>
          <w:szCs w:val="21"/>
        </w:rPr>
        <w:t>entities that exist in this case</w:t>
      </w:r>
      <w:r w:rsidR="00E07865" w:rsidRPr="00585658">
        <w:rPr>
          <w:rFonts w:ascii="Times New Roman" w:hAnsi="Times New Roman" w:cs="Times New Roman"/>
          <w:szCs w:val="21"/>
        </w:rPr>
        <w:t>, which are</w:t>
      </w:r>
      <w:r w:rsidRPr="00585658">
        <w:rPr>
          <w:rFonts w:ascii="Times New Roman" w:hAnsi="Times New Roman" w:cs="Times New Roman"/>
          <w:szCs w:val="21"/>
        </w:rPr>
        <w:t xml:space="preserve"> </w:t>
      </w:r>
      <w:r w:rsidR="00E07865" w:rsidRPr="00585658">
        <w:rPr>
          <w:rFonts w:ascii="Times New Roman" w:hAnsi="Times New Roman" w:cs="Times New Roman"/>
          <w:szCs w:val="21"/>
        </w:rPr>
        <w:t>‘</w:t>
      </w:r>
      <w:r w:rsidRPr="00585658">
        <w:rPr>
          <w:rFonts w:ascii="Times New Roman" w:hAnsi="Times New Roman" w:cs="Times New Roman"/>
          <w:szCs w:val="21"/>
        </w:rPr>
        <w:t>companies</w:t>
      </w:r>
      <w:r w:rsidR="00E07865" w:rsidRPr="00585658">
        <w:rPr>
          <w:rFonts w:ascii="Times New Roman" w:hAnsi="Times New Roman" w:cs="Times New Roman"/>
          <w:szCs w:val="21"/>
        </w:rPr>
        <w:t>’</w:t>
      </w:r>
      <w:r w:rsidRPr="00585658">
        <w:rPr>
          <w:rFonts w:ascii="Times New Roman" w:hAnsi="Times New Roman" w:cs="Times New Roman"/>
          <w:szCs w:val="21"/>
        </w:rPr>
        <w:t xml:space="preserve">, </w:t>
      </w:r>
      <w:r w:rsidR="00E07865" w:rsidRPr="00585658">
        <w:rPr>
          <w:rFonts w:ascii="Times New Roman" w:hAnsi="Times New Roman" w:cs="Times New Roman"/>
          <w:szCs w:val="21"/>
        </w:rPr>
        <w:t>‘venues’</w:t>
      </w:r>
      <w:r w:rsidRPr="00585658">
        <w:rPr>
          <w:rFonts w:ascii="Times New Roman" w:hAnsi="Times New Roman" w:cs="Times New Roman"/>
          <w:szCs w:val="21"/>
        </w:rPr>
        <w:t xml:space="preserve">, </w:t>
      </w:r>
      <w:r w:rsidR="00E07865" w:rsidRPr="00585658">
        <w:rPr>
          <w:rFonts w:ascii="Times New Roman" w:hAnsi="Times New Roman" w:cs="Times New Roman"/>
          <w:szCs w:val="21"/>
        </w:rPr>
        <w:t>‘</w:t>
      </w:r>
      <w:r w:rsidRPr="00585658">
        <w:rPr>
          <w:rFonts w:ascii="Times New Roman" w:hAnsi="Times New Roman" w:cs="Times New Roman"/>
          <w:szCs w:val="21"/>
        </w:rPr>
        <w:t>customers</w:t>
      </w:r>
      <w:r w:rsidR="00E07865" w:rsidRPr="00585658">
        <w:rPr>
          <w:rFonts w:ascii="Times New Roman" w:hAnsi="Times New Roman" w:cs="Times New Roman"/>
          <w:szCs w:val="21"/>
        </w:rPr>
        <w:t>’ and</w:t>
      </w:r>
      <w:r w:rsidRPr="00585658">
        <w:rPr>
          <w:rFonts w:ascii="Times New Roman" w:hAnsi="Times New Roman" w:cs="Times New Roman"/>
          <w:szCs w:val="21"/>
        </w:rPr>
        <w:t xml:space="preserve"> </w:t>
      </w:r>
      <w:r w:rsidR="00E07865" w:rsidRPr="00585658">
        <w:rPr>
          <w:rFonts w:ascii="Times New Roman" w:hAnsi="Times New Roman" w:cs="Times New Roman"/>
          <w:szCs w:val="21"/>
        </w:rPr>
        <w:t>‘</w:t>
      </w:r>
      <w:proofErr w:type="gramStart"/>
      <w:r w:rsidRPr="00585658">
        <w:rPr>
          <w:rFonts w:ascii="Times New Roman" w:hAnsi="Times New Roman" w:cs="Times New Roman"/>
          <w:szCs w:val="21"/>
        </w:rPr>
        <w:t>seats</w:t>
      </w:r>
      <w:r w:rsidR="00E07865" w:rsidRPr="00585658">
        <w:rPr>
          <w:rFonts w:ascii="Times New Roman" w:hAnsi="Times New Roman" w:cs="Times New Roman"/>
          <w:szCs w:val="21"/>
        </w:rPr>
        <w:t>’</w:t>
      </w:r>
      <w:proofErr w:type="gramEnd"/>
      <w:r w:rsidR="00E07865" w:rsidRPr="00585658">
        <w:rPr>
          <w:rFonts w:ascii="Times New Roman" w:hAnsi="Times New Roman" w:cs="Times New Roman"/>
          <w:szCs w:val="21"/>
        </w:rPr>
        <w:t>. And t</w:t>
      </w:r>
      <w:r w:rsidR="00E07865" w:rsidRPr="00585658">
        <w:rPr>
          <w:rFonts w:ascii="Times New Roman" w:hAnsi="Times New Roman" w:cs="Times New Roman"/>
          <w:szCs w:val="21"/>
        </w:rPr>
        <w:t>here are two main relationships, which are holding performances and buying tickets</w:t>
      </w:r>
      <w:r w:rsidR="00E07865" w:rsidRPr="00585658">
        <w:rPr>
          <w:rFonts w:ascii="Times New Roman" w:hAnsi="Times New Roman" w:cs="Times New Roman"/>
          <w:szCs w:val="21"/>
        </w:rPr>
        <w:t xml:space="preserve">. </w:t>
      </w:r>
      <w:r w:rsidR="00E07865" w:rsidRPr="00585658">
        <w:rPr>
          <w:rFonts w:ascii="Times New Roman" w:hAnsi="Times New Roman" w:cs="Times New Roman"/>
          <w:szCs w:val="21"/>
        </w:rPr>
        <w:t>Then I adopted the bottom-up conceptual structure design method, and got the E</w:t>
      </w:r>
      <w:r w:rsidR="00E07865" w:rsidRPr="00585658">
        <w:rPr>
          <w:rFonts w:ascii="Times New Roman" w:hAnsi="Times New Roman" w:cs="Times New Roman"/>
          <w:szCs w:val="21"/>
        </w:rPr>
        <w:t>-</w:t>
      </w:r>
      <w:r w:rsidR="00E07865" w:rsidRPr="00585658">
        <w:rPr>
          <w:rFonts w:ascii="Times New Roman" w:hAnsi="Times New Roman" w:cs="Times New Roman"/>
          <w:szCs w:val="21"/>
        </w:rPr>
        <w:t>R diagrams of the two main relationships as shown in Figure 1(a) and Figure 1(b).</w:t>
      </w:r>
    </w:p>
    <w:p w14:paraId="7187B705" w14:textId="71F2EEBE" w:rsidR="00B2763C" w:rsidRPr="00585658" w:rsidRDefault="00DA5ED3" w:rsidP="00434527">
      <w:pPr>
        <w:spacing w:line="276" w:lineRule="auto"/>
        <w:jc w:val="center"/>
        <w:rPr>
          <w:rFonts w:ascii="Times New Roman" w:hAnsi="Times New Roman" w:cs="Times New Roman"/>
          <w:szCs w:val="21"/>
        </w:rPr>
      </w:pPr>
      <w:r w:rsidRPr="00585658">
        <w:rPr>
          <w:rFonts w:ascii="Times New Roman" w:hAnsi="Times New Roman" w:cs="Times New Roman"/>
          <w:noProof/>
        </w:rPr>
        <w:drawing>
          <wp:inline distT="0" distB="0" distL="0" distR="0" wp14:anchorId="6A7AC9DE" wp14:editId="5B37B5BD">
            <wp:extent cx="2222855" cy="16002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94542" cy="1651807"/>
                    </a:xfrm>
                    <a:prstGeom prst="rect">
                      <a:avLst/>
                    </a:prstGeom>
                    <a:noFill/>
                    <a:ln>
                      <a:noFill/>
                    </a:ln>
                  </pic:spPr>
                </pic:pic>
              </a:graphicData>
            </a:graphic>
          </wp:inline>
        </w:drawing>
      </w:r>
    </w:p>
    <w:p w14:paraId="0FBDF48D" w14:textId="5F616D75" w:rsidR="00DA5ED3" w:rsidRPr="00585658" w:rsidRDefault="00DA5ED3" w:rsidP="00434527">
      <w:pPr>
        <w:spacing w:line="276" w:lineRule="auto"/>
        <w:jc w:val="center"/>
        <w:rPr>
          <w:rFonts w:ascii="Times New Roman" w:hAnsi="Times New Roman" w:cs="Times New Roman"/>
          <w:szCs w:val="21"/>
        </w:rPr>
      </w:pPr>
      <w:r w:rsidRPr="00585658">
        <w:rPr>
          <w:rFonts w:ascii="Times New Roman" w:hAnsi="Times New Roman" w:cs="Times New Roman"/>
          <w:szCs w:val="21"/>
        </w:rPr>
        <w:t xml:space="preserve">Figure 1(a) </w:t>
      </w:r>
      <w:r w:rsidR="00440CDD" w:rsidRPr="00585658">
        <w:rPr>
          <w:rFonts w:ascii="Times New Roman" w:hAnsi="Times New Roman" w:cs="Times New Roman"/>
          <w:szCs w:val="21"/>
        </w:rPr>
        <w:t>Performance relationship</w:t>
      </w:r>
    </w:p>
    <w:p w14:paraId="37B10D07" w14:textId="0EFD4B31" w:rsidR="00440CDD" w:rsidRPr="00585658" w:rsidRDefault="00440CDD" w:rsidP="00434527">
      <w:pPr>
        <w:spacing w:line="276" w:lineRule="auto"/>
        <w:jc w:val="center"/>
        <w:rPr>
          <w:rFonts w:ascii="Times New Roman" w:hAnsi="Times New Roman" w:cs="Times New Roman"/>
          <w:szCs w:val="21"/>
        </w:rPr>
      </w:pPr>
      <w:r w:rsidRPr="00585658">
        <w:rPr>
          <w:rFonts w:ascii="Times New Roman" w:hAnsi="Times New Roman" w:cs="Times New Roman"/>
          <w:noProof/>
        </w:rPr>
        <w:lastRenderedPageBreak/>
        <w:drawing>
          <wp:inline distT="0" distB="0" distL="0" distR="0" wp14:anchorId="2B7747C9" wp14:editId="1A38C57F">
            <wp:extent cx="2398059" cy="1511669"/>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9402" cy="1544034"/>
                    </a:xfrm>
                    <a:prstGeom prst="rect">
                      <a:avLst/>
                    </a:prstGeom>
                    <a:noFill/>
                    <a:ln>
                      <a:noFill/>
                    </a:ln>
                  </pic:spPr>
                </pic:pic>
              </a:graphicData>
            </a:graphic>
          </wp:inline>
        </w:drawing>
      </w:r>
    </w:p>
    <w:p w14:paraId="263A572B" w14:textId="282D97BB" w:rsidR="00440CDD" w:rsidRPr="00585658" w:rsidRDefault="00440CDD" w:rsidP="00434527">
      <w:pPr>
        <w:spacing w:line="276" w:lineRule="auto"/>
        <w:jc w:val="center"/>
        <w:rPr>
          <w:rFonts w:ascii="Times New Roman" w:hAnsi="Times New Roman" w:cs="Times New Roman"/>
          <w:szCs w:val="21"/>
        </w:rPr>
      </w:pPr>
      <w:r w:rsidRPr="00585658">
        <w:rPr>
          <w:rFonts w:ascii="Times New Roman" w:hAnsi="Times New Roman" w:cs="Times New Roman"/>
          <w:szCs w:val="21"/>
        </w:rPr>
        <w:t xml:space="preserve">Figure 1(b) Booking </w:t>
      </w:r>
      <w:r w:rsidRPr="00585658">
        <w:rPr>
          <w:rFonts w:ascii="Times New Roman" w:hAnsi="Times New Roman" w:cs="Times New Roman"/>
          <w:szCs w:val="21"/>
        </w:rPr>
        <w:t>relationship</w:t>
      </w:r>
    </w:p>
    <w:p w14:paraId="7CFD85E4" w14:textId="74C212BD" w:rsidR="00E07865" w:rsidRPr="00585658" w:rsidRDefault="00E07865"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 xml:space="preserve">After </w:t>
      </w:r>
      <w:r w:rsidRPr="00585658">
        <w:rPr>
          <w:rFonts w:ascii="Times New Roman" w:hAnsi="Times New Roman" w:cs="Times New Roman"/>
          <w:szCs w:val="21"/>
        </w:rPr>
        <w:t>converting</w:t>
      </w:r>
      <w:r w:rsidRPr="00585658">
        <w:rPr>
          <w:rFonts w:ascii="Times New Roman" w:hAnsi="Times New Roman" w:cs="Times New Roman"/>
          <w:szCs w:val="21"/>
        </w:rPr>
        <w:t xml:space="preserve"> the E</w:t>
      </w:r>
      <w:r w:rsidRPr="00585658">
        <w:rPr>
          <w:rFonts w:ascii="Times New Roman" w:hAnsi="Times New Roman" w:cs="Times New Roman"/>
          <w:szCs w:val="21"/>
        </w:rPr>
        <w:t>-</w:t>
      </w:r>
      <w:r w:rsidRPr="00585658">
        <w:rPr>
          <w:rFonts w:ascii="Times New Roman" w:hAnsi="Times New Roman" w:cs="Times New Roman"/>
          <w:szCs w:val="21"/>
        </w:rPr>
        <w:t>R diagram into the relationship mode</w:t>
      </w:r>
      <w:r w:rsidRPr="00585658">
        <w:rPr>
          <w:rFonts w:ascii="Times New Roman" w:hAnsi="Times New Roman" w:cs="Times New Roman"/>
          <w:szCs w:val="21"/>
        </w:rPr>
        <w:t>l</w:t>
      </w:r>
      <w:r w:rsidRPr="00585658">
        <w:rPr>
          <w:rFonts w:ascii="Times New Roman" w:hAnsi="Times New Roman" w:cs="Times New Roman"/>
          <w:szCs w:val="21"/>
        </w:rPr>
        <w:t xml:space="preserve"> and making some </w:t>
      </w:r>
      <w:r w:rsidR="00332E90" w:rsidRPr="00585658">
        <w:rPr>
          <w:rFonts w:ascii="Times New Roman" w:hAnsi="Times New Roman" w:cs="Times New Roman"/>
          <w:szCs w:val="21"/>
        </w:rPr>
        <w:t>optimization</w:t>
      </w:r>
      <w:r w:rsidRPr="00585658">
        <w:rPr>
          <w:rFonts w:ascii="Times New Roman" w:hAnsi="Times New Roman" w:cs="Times New Roman"/>
          <w:szCs w:val="21"/>
        </w:rPr>
        <w:t xml:space="preserve">, the data model </w:t>
      </w:r>
      <w:r w:rsidRPr="00585658">
        <w:rPr>
          <w:rFonts w:ascii="Times New Roman" w:hAnsi="Times New Roman" w:cs="Times New Roman"/>
          <w:szCs w:val="21"/>
        </w:rPr>
        <w:t>has</w:t>
      </w:r>
      <w:r w:rsidRPr="00585658">
        <w:rPr>
          <w:rFonts w:ascii="Times New Roman" w:hAnsi="Times New Roman" w:cs="Times New Roman"/>
          <w:szCs w:val="21"/>
        </w:rPr>
        <w:t xml:space="preserve"> satisfied the </w:t>
      </w:r>
      <w:r w:rsidRPr="00585658">
        <w:rPr>
          <w:rFonts w:ascii="Times New Roman" w:hAnsi="Times New Roman" w:cs="Times New Roman"/>
          <w:szCs w:val="21"/>
        </w:rPr>
        <w:t>3NF</w:t>
      </w:r>
      <w:r w:rsidR="00332E90" w:rsidRPr="00585658">
        <w:rPr>
          <w:rFonts w:ascii="Times New Roman" w:hAnsi="Times New Roman" w:cs="Times New Roman"/>
          <w:szCs w:val="21"/>
        </w:rPr>
        <w:t>.</w:t>
      </w:r>
    </w:p>
    <w:p w14:paraId="34537FAD" w14:textId="78119FEC" w:rsidR="009E7847" w:rsidRPr="00585658" w:rsidRDefault="009E7847"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Company (</w:t>
      </w:r>
      <w:r w:rsidR="00AB6AA1" w:rsidRPr="00585658">
        <w:rPr>
          <w:rFonts w:ascii="Times New Roman" w:hAnsi="Times New Roman" w:cs="Times New Roman"/>
          <w:szCs w:val="21"/>
        </w:rPr>
        <w:t xml:space="preserve"> </w:t>
      </w:r>
      <w:r w:rsidRPr="00585658">
        <w:rPr>
          <w:rFonts w:ascii="Times New Roman" w:hAnsi="Times New Roman" w:cs="Times New Roman"/>
          <w:szCs w:val="21"/>
        </w:rPr>
        <w:t>id, name, type</w:t>
      </w:r>
      <w:r w:rsidR="00AB6AA1" w:rsidRPr="00585658">
        <w:rPr>
          <w:rFonts w:ascii="Times New Roman" w:hAnsi="Times New Roman" w:cs="Times New Roman"/>
          <w:szCs w:val="21"/>
        </w:rPr>
        <w:t xml:space="preserve"> </w:t>
      </w:r>
      <w:r w:rsidRPr="00585658">
        <w:rPr>
          <w:rFonts w:ascii="Times New Roman" w:hAnsi="Times New Roman" w:cs="Times New Roman"/>
          <w:szCs w:val="21"/>
        </w:rPr>
        <w:t>)</w:t>
      </w:r>
    </w:p>
    <w:p w14:paraId="19941634" w14:textId="3D4E2D17" w:rsidR="009E7847" w:rsidRPr="00585658" w:rsidRDefault="00880508"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Venue</w:t>
      </w:r>
      <w:r w:rsidRPr="00585658">
        <w:rPr>
          <w:rFonts w:ascii="Times New Roman" w:hAnsi="Times New Roman" w:cs="Times New Roman"/>
          <w:szCs w:val="21"/>
        </w:rPr>
        <w:t xml:space="preserve"> (</w:t>
      </w:r>
      <w:r w:rsidR="00AB6AA1" w:rsidRPr="00585658">
        <w:rPr>
          <w:rFonts w:ascii="Times New Roman" w:hAnsi="Times New Roman" w:cs="Times New Roman"/>
          <w:szCs w:val="21"/>
        </w:rPr>
        <w:t xml:space="preserve"> </w:t>
      </w:r>
      <w:r w:rsidRPr="00585658">
        <w:rPr>
          <w:rFonts w:ascii="Times New Roman" w:hAnsi="Times New Roman" w:cs="Times New Roman"/>
          <w:szCs w:val="21"/>
        </w:rPr>
        <w:t xml:space="preserve">id, name, type, </w:t>
      </w:r>
      <w:proofErr w:type="spellStart"/>
      <w:r w:rsidRPr="00585658">
        <w:rPr>
          <w:rFonts w:ascii="Times New Roman" w:hAnsi="Times New Roman" w:cs="Times New Roman"/>
          <w:szCs w:val="21"/>
        </w:rPr>
        <w:t>totalSeatNum</w:t>
      </w:r>
      <w:proofErr w:type="spellEnd"/>
      <w:r w:rsidRPr="00585658">
        <w:rPr>
          <w:rFonts w:ascii="Times New Roman" w:hAnsi="Times New Roman" w:cs="Times New Roman"/>
          <w:szCs w:val="21"/>
        </w:rPr>
        <w:t xml:space="preserve">, </w:t>
      </w:r>
      <w:proofErr w:type="spellStart"/>
      <w:r w:rsidRPr="00585658">
        <w:rPr>
          <w:rFonts w:ascii="Times New Roman" w:hAnsi="Times New Roman" w:cs="Times New Roman"/>
          <w:szCs w:val="21"/>
        </w:rPr>
        <w:t>emptySeatNum</w:t>
      </w:r>
      <w:proofErr w:type="spellEnd"/>
      <w:r w:rsidRPr="00585658">
        <w:rPr>
          <w:rFonts w:ascii="Times New Roman" w:hAnsi="Times New Roman" w:cs="Times New Roman"/>
          <w:szCs w:val="21"/>
        </w:rPr>
        <w:t xml:space="preserve">, </w:t>
      </w:r>
      <w:proofErr w:type="spellStart"/>
      <w:r w:rsidRPr="00585658">
        <w:rPr>
          <w:rFonts w:ascii="Times New Roman" w:hAnsi="Times New Roman" w:cs="Times New Roman"/>
          <w:szCs w:val="21"/>
        </w:rPr>
        <w:t>venuePrice</w:t>
      </w:r>
      <w:proofErr w:type="spellEnd"/>
      <w:r w:rsidR="00AB6AA1" w:rsidRPr="00585658">
        <w:rPr>
          <w:rFonts w:ascii="Times New Roman" w:hAnsi="Times New Roman" w:cs="Times New Roman"/>
          <w:szCs w:val="21"/>
        </w:rPr>
        <w:t xml:space="preserve"> </w:t>
      </w:r>
      <w:r w:rsidRPr="00585658">
        <w:rPr>
          <w:rFonts w:ascii="Times New Roman" w:hAnsi="Times New Roman" w:cs="Times New Roman"/>
          <w:szCs w:val="21"/>
        </w:rPr>
        <w:t>)</w:t>
      </w:r>
    </w:p>
    <w:p w14:paraId="1C35EAFF" w14:textId="7B2498D4" w:rsidR="00880508" w:rsidRPr="00585658" w:rsidRDefault="00880508"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Performance</w:t>
      </w:r>
      <w:r w:rsidRPr="00585658">
        <w:rPr>
          <w:rFonts w:ascii="Times New Roman" w:hAnsi="Times New Roman" w:cs="Times New Roman"/>
          <w:szCs w:val="21"/>
        </w:rPr>
        <w:t xml:space="preserve"> (</w:t>
      </w:r>
      <w:r w:rsidR="00AB6AA1" w:rsidRPr="00585658">
        <w:rPr>
          <w:rFonts w:ascii="Times New Roman" w:hAnsi="Times New Roman" w:cs="Times New Roman"/>
          <w:szCs w:val="21"/>
        </w:rPr>
        <w:t xml:space="preserve"> </w:t>
      </w:r>
      <w:r w:rsidRPr="00585658">
        <w:rPr>
          <w:rFonts w:ascii="Times New Roman" w:hAnsi="Times New Roman" w:cs="Times New Roman"/>
          <w:szCs w:val="21"/>
        </w:rPr>
        <w:t xml:space="preserve">id, name, type, </w:t>
      </w:r>
      <w:proofErr w:type="spellStart"/>
      <w:r w:rsidR="00D62B85" w:rsidRPr="00585658">
        <w:rPr>
          <w:rFonts w:ascii="Times New Roman" w:hAnsi="Times New Roman" w:cs="Times New Roman"/>
          <w:szCs w:val="21"/>
        </w:rPr>
        <w:t>companyID</w:t>
      </w:r>
      <w:proofErr w:type="spellEnd"/>
      <w:r w:rsidR="00D62B85" w:rsidRPr="00585658">
        <w:rPr>
          <w:rFonts w:ascii="Times New Roman" w:hAnsi="Times New Roman" w:cs="Times New Roman"/>
          <w:szCs w:val="21"/>
        </w:rPr>
        <w:t xml:space="preserve">, </w:t>
      </w:r>
      <w:proofErr w:type="spellStart"/>
      <w:r w:rsidR="00D62B85" w:rsidRPr="00585658">
        <w:rPr>
          <w:rFonts w:ascii="Times New Roman" w:hAnsi="Times New Roman" w:cs="Times New Roman"/>
          <w:szCs w:val="21"/>
        </w:rPr>
        <w:t>venueID</w:t>
      </w:r>
      <w:proofErr w:type="spellEnd"/>
      <w:r w:rsidR="00D62B85" w:rsidRPr="00585658">
        <w:rPr>
          <w:rFonts w:ascii="Times New Roman" w:hAnsi="Times New Roman" w:cs="Times New Roman"/>
          <w:szCs w:val="21"/>
        </w:rPr>
        <w:t xml:space="preserve">, </w:t>
      </w:r>
      <w:proofErr w:type="spellStart"/>
      <w:r w:rsidR="00D62B85" w:rsidRPr="00585658">
        <w:rPr>
          <w:rFonts w:ascii="Times New Roman" w:hAnsi="Times New Roman" w:cs="Times New Roman"/>
          <w:szCs w:val="21"/>
        </w:rPr>
        <w:t>startTime</w:t>
      </w:r>
      <w:proofErr w:type="spellEnd"/>
      <w:r w:rsidR="00D62B85" w:rsidRPr="00585658">
        <w:rPr>
          <w:rFonts w:ascii="Times New Roman" w:hAnsi="Times New Roman" w:cs="Times New Roman"/>
          <w:szCs w:val="21"/>
        </w:rPr>
        <w:t xml:space="preserve">, </w:t>
      </w:r>
      <w:proofErr w:type="spellStart"/>
      <w:r w:rsidR="00D62B85" w:rsidRPr="00585658">
        <w:rPr>
          <w:rFonts w:ascii="Times New Roman" w:hAnsi="Times New Roman" w:cs="Times New Roman"/>
          <w:szCs w:val="21"/>
        </w:rPr>
        <w:t>endTime</w:t>
      </w:r>
      <w:proofErr w:type="spellEnd"/>
      <w:r w:rsidR="00AB6AA1" w:rsidRPr="00585658">
        <w:rPr>
          <w:rFonts w:ascii="Times New Roman" w:hAnsi="Times New Roman" w:cs="Times New Roman"/>
          <w:szCs w:val="21"/>
        </w:rPr>
        <w:t xml:space="preserve"> </w:t>
      </w:r>
      <w:r w:rsidRPr="00585658">
        <w:rPr>
          <w:rFonts w:ascii="Times New Roman" w:hAnsi="Times New Roman" w:cs="Times New Roman"/>
          <w:szCs w:val="21"/>
        </w:rPr>
        <w:t>)</w:t>
      </w:r>
    </w:p>
    <w:p w14:paraId="76B34F6F" w14:textId="4607F62D" w:rsidR="00D62B85" w:rsidRPr="00585658" w:rsidRDefault="00D62B85"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Seat (</w:t>
      </w:r>
      <w:r w:rsidR="00AB6AA1" w:rsidRPr="00585658">
        <w:rPr>
          <w:rFonts w:ascii="Times New Roman" w:hAnsi="Times New Roman" w:cs="Times New Roman"/>
          <w:szCs w:val="21"/>
        </w:rPr>
        <w:t xml:space="preserve"> </w:t>
      </w:r>
      <w:r w:rsidRPr="00585658">
        <w:rPr>
          <w:rFonts w:ascii="Times New Roman" w:hAnsi="Times New Roman" w:cs="Times New Roman"/>
          <w:szCs w:val="21"/>
        </w:rPr>
        <w:t xml:space="preserve">id, </w:t>
      </w:r>
      <w:proofErr w:type="spellStart"/>
      <w:r w:rsidRPr="00585658">
        <w:rPr>
          <w:rFonts w:ascii="Times New Roman" w:hAnsi="Times New Roman" w:cs="Times New Roman"/>
          <w:szCs w:val="21"/>
        </w:rPr>
        <w:t>performanceID</w:t>
      </w:r>
      <w:proofErr w:type="spellEnd"/>
      <w:r w:rsidRPr="00585658">
        <w:rPr>
          <w:rFonts w:ascii="Times New Roman" w:hAnsi="Times New Roman" w:cs="Times New Roman"/>
          <w:szCs w:val="21"/>
        </w:rPr>
        <w:t xml:space="preserve">, </w:t>
      </w:r>
      <w:proofErr w:type="spellStart"/>
      <w:r w:rsidRPr="00585658">
        <w:rPr>
          <w:rFonts w:ascii="Times New Roman" w:hAnsi="Times New Roman" w:cs="Times New Roman"/>
          <w:szCs w:val="21"/>
        </w:rPr>
        <w:t>seatType</w:t>
      </w:r>
      <w:proofErr w:type="spellEnd"/>
      <w:r w:rsidRPr="00585658">
        <w:rPr>
          <w:rFonts w:ascii="Times New Roman" w:hAnsi="Times New Roman" w:cs="Times New Roman"/>
          <w:szCs w:val="21"/>
        </w:rPr>
        <w:t xml:space="preserve">, </w:t>
      </w:r>
      <w:r w:rsidRPr="00585658">
        <w:rPr>
          <w:rFonts w:ascii="Times New Roman" w:hAnsi="Times New Roman" w:cs="Times New Roman"/>
          <w:szCs w:val="21"/>
        </w:rPr>
        <w:t>seatNo</w:t>
      </w:r>
      <w:r w:rsidRPr="00585658">
        <w:rPr>
          <w:rFonts w:ascii="Times New Roman" w:hAnsi="Times New Roman" w:cs="Times New Roman"/>
          <w:szCs w:val="21"/>
        </w:rPr>
        <w:t xml:space="preserve">, </w:t>
      </w:r>
      <w:r w:rsidRPr="00585658">
        <w:rPr>
          <w:rFonts w:ascii="Times New Roman" w:hAnsi="Times New Roman" w:cs="Times New Roman"/>
          <w:szCs w:val="21"/>
        </w:rPr>
        <w:t>seatPrice</w:t>
      </w:r>
      <w:r w:rsidR="00AB6AA1" w:rsidRPr="00585658">
        <w:rPr>
          <w:rFonts w:ascii="Times New Roman" w:hAnsi="Times New Roman" w:cs="Times New Roman"/>
          <w:szCs w:val="21"/>
        </w:rPr>
        <w:t xml:space="preserve"> </w:t>
      </w:r>
      <w:r w:rsidRPr="00585658">
        <w:rPr>
          <w:rFonts w:ascii="Times New Roman" w:hAnsi="Times New Roman" w:cs="Times New Roman"/>
          <w:szCs w:val="21"/>
        </w:rPr>
        <w:t>)</w:t>
      </w:r>
    </w:p>
    <w:p w14:paraId="522D97B6" w14:textId="3A7BEB3F" w:rsidR="00B2763C" w:rsidRPr="00585658" w:rsidRDefault="00D62B85"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Customer</w:t>
      </w:r>
      <w:r w:rsidRPr="00585658">
        <w:rPr>
          <w:rFonts w:ascii="Times New Roman" w:hAnsi="Times New Roman" w:cs="Times New Roman"/>
          <w:szCs w:val="21"/>
        </w:rPr>
        <w:t xml:space="preserve"> (</w:t>
      </w:r>
      <w:r w:rsidR="00AB6AA1" w:rsidRPr="00585658">
        <w:rPr>
          <w:rFonts w:ascii="Times New Roman" w:hAnsi="Times New Roman" w:cs="Times New Roman"/>
          <w:szCs w:val="21"/>
        </w:rPr>
        <w:t xml:space="preserve"> </w:t>
      </w:r>
      <w:r w:rsidRPr="00585658">
        <w:rPr>
          <w:rFonts w:ascii="Times New Roman" w:hAnsi="Times New Roman" w:cs="Times New Roman"/>
          <w:szCs w:val="21"/>
        </w:rPr>
        <w:t>id, name, age, info</w:t>
      </w:r>
      <w:r w:rsidR="00AB6AA1" w:rsidRPr="00585658">
        <w:rPr>
          <w:rFonts w:ascii="Times New Roman" w:hAnsi="Times New Roman" w:cs="Times New Roman"/>
          <w:szCs w:val="21"/>
        </w:rPr>
        <w:t xml:space="preserve"> </w:t>
      </w:r>
      <w:r w:rsidRPr="00585658">
        <w:rPr>
          <w:rFonts w:ascii="Times New Roman" w:hAnsi="Times New Roman" w:cs="Times New Roman"/>
          <w:szCs w:val="21"/>
        </w:rPr>
        <w:t>)</w:t>
      </w:r>
    </w:p>
    <w:p w14:paraId="583320C4" w14:textId="57E7A68C" w:rsidR="00B2763C" w:rsidRPr="00585658" w:rsidRDefault="00D62B85"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Booking</w:t>
      </w:r>
      <w:r w:rsidRPr="00585658">
        <w:rPr>
          <w:rFonts w:ascii="Times New Roman" w:hAnsi="Times New Roman" w:cs="Times New Roman"/>
          <w:szCs w:val="21"/>
        </w:rPr>
        <w:t xml:space="preserve"> (</w:t>
      </w:r>
      <w:r w:rsidR="00AB6AA1" w:rsidRPr="00585658">
        <w:rPr>
          <w:rFonts w:ascii="Times New Roman" w:hAnsi="Times New Roman" w:cs="Times New Roman"/>
          <w:szCs w:val="21"/>
        </w:rPr>
        <w:t xml:space="preserve"> </w:t>
      </w:r>
      <w:r w:rsidRPr="00585658">
        <w:rPr>
          <w:rFonts w:ascii="Times New Roman" w:hAnsi="Times New Roman" w:cs="Times New Roman"/>
          <w:szCs w:val="21"/>
        </w:rPr>
        <w:t xml:space="preserve">id, </w:t>
      </w:r>
      <w:proofErr w:type="spellStart"/>
      <w:r w:rsidRPr="00585658">
        <w:rPr>
          <w:rFonts w:ascii="Times New Roman" w:hAnsi="Times New Roman" w:cs="Times New Roman"/>
          <w:szCs w:val="21"/>
        </w:rPr>
        <w:t>customerID</w:t>
      </w:r>
      <w:proofErr w:type="spellEnd"/>
      <w:r w:rsidRPr="00585658">
        <w:rPr>
          <w:rFonts w:ascii="Times New Roman" w:hAnsi="Times New Roman" w:cs="Times New Roman"/>
          <w:szCs w:val="21"/>
        </w:rPr>
        <w:t xml:space="preserve">, </w:t>
      </w:r>
      <w:proofErr w:type="spellStart"/>
      <w:r w:rsidRPr="00585658">
        <w:rPr>
          <w:rFonts w:ascii="Times New Roman" w:hAnsi="Times New Roman" w:cs="Times New Roman"/>
          <w:szCs w:val="21"/>
        </w:rPr>
        <w:t>seatID</w:t>
      </w:r>
      <w:proofErr w:type="spellEnd"/>
      <w:r w:rsidR="00AB6AA1" w:rsidRPr="00585658">
        <w:rPr>
          <w:rFonts w:ascii="Times New Roman" w:hAnsi="Times New Roman" w:cs="Times New Roman"/>
          <w:szCs w:val="21"/>
        </w:rPr>
        <w:t xml:space="preserve"> </w:t>
      </w:r>
      <w:r w:rsidRPr="00585658">
        <w:rPr>
          <w:rFonts w:ascii="Times New Roman" w:hAnsi="Times New Roman" w:cs="Times New Roman"/>
          <w:szCs w:val="21"/>
        </w:rPr>
        <w:t>)</w:t>
      </w:r>
    </w:p>
    <w:p w14:paraId="27D2E1F7" w14:textId="62A60077" w:rsidR="00B4176C" w:rsidRPr="00585658" w:rsidRDefault="00B4176C" w:rsidP="00B4176C">
      <w:pPr>
        <w:spacing w:line="276" w:lineRule="auto"/>
        <w:ind w:firstLine="420"/>
        <w:rPr>
          <w:rFonts w:ascii="Times New Roman" w:hAnsi="Times New Roman" w:cs="Times New Roman"/>
          <w:szCs w:val="21"/>
        </w:rPr>
      </w:pPr>
      <w:r w:rsidRPr="00585658">
        <w:rPr>
          <w:rFonts w:ascii="Times New Roman" w:hAnsi="Times New Roman" w:cs="Times New Roman"/>
          <w:szCs w:val="21"/>
        </w:rPr>
        <w:t xml:space="preserve">In relational database, constraint is a kind of restriction on the data in </w:t>
      </w:r>
      <w:r w:rsidRPr="00585658">
        <w:rPr>
          <w:rFonts w:ascii="Times New Roman" w:hAnsi="Times New Roman" w:cs="Times New Roman"/>
          <w:szCs w:val="21"/>
        </w:rPr>
        <w:t>a</w:t>
      </w:r>
      <w:r w:rsidRPr="00585658">
        <w:rPr>
          <w:rFonts w:ascii="Times New Roman" w:hAnsi="Times New Roman" w:cs="Times New Roman"/>
          <w:szCs w:val="21"/>
        </w:rPr>
        <w:t xml:space="preserve"> table, which can help the database administrator manage the database better and ensure the correctness and validity of the data in the database.</w:t>
      </w:r>
      <w:r w:rsidRPr="00585658">
        <w:rPr>
          <w:rFonts w:ascii="Times New Roman" w:hAnsi="Times New Roman" w:cs="Times New Roman"/>
          <w:szCs w:val="21"/>
        </w:rPr>
        <w:t xml:space="preserve"> </w:t>
      </w:r>
      <w:r w:rsidR="00DA1E70" w:rsidRPr="00585658">
        <w:rPr>
          <w:rFonts w:ascii="Times New Roman" w:hAnsi="Times New Roman" w:cs="Times New Roman"/>
          <w:szCs w:val="21"/>
        </w:rPr>
        <w:t>In these fields, the id in each table represents the primary key.</w:t>
      </w:r>
      <w:r w:rsidR="00DA1E70" w:rsidRPr="00585658">
        <w:rPr>
          <w:rFonts w:ascii="Times New Roman" w:hAnsi="Times New Roman" w:cs="Times New Roman"/>
          <w:szCs w:val="21"/>
        </w:rPr>
        <w:t xml:space="preserve"> </w:t>
      </w:r>
      <w:r w:rsidR="00DA1E70" w:rsidRPr="00585658">
        <w:rPr>
          <w:rFonts w:ascii="Times New Roman" w:hAnsi="Times New Roman" w:cs="Times New Roman"/>
          <w:szCs w:val="21"/>
        </w:rPr>
        <w:t xml:space="preserve">In the Performance table, </w:t>
      </w:r>
      <w:proofErr w:type="spellStart"/>
      <w:r w:rsidR="00DA1E70" w:rsidRPr="00585658">
        <w:rPr>
          <w:rFonts w:ascii="Times New Roman" w:hAnsi="Times New Roman" w:cs="Times New Roman"/>
          <w:szCs w:val="21"/>
        </w:rPr>
        <w:t>companyID</w:t>
      </w:r>
      <w:proofErr w:type="spellEnd"/>
      <w:r w:rsidR="00DA1E70" w:rsidRPr="00585658">
        <w:rPr>
          <w:rFonts w:ascii="Times New Roman" w:hAnsi="Times New Roman" w:cs="Times New Roman"/>
          <w:szCs w:val="21"/>
        </w:rPr>
        <w:t xml:space="preserve"> and </w:t>
      </w:r>
      <w:proofErr w:type="spellStart"/>
      <w:r w:rsidR="00DA1E70" w:rsidRPr="00585658">
        <w:rPr>
          <w:rFonts w:ascii="Times New Roman" w:hAnsi="Times New Roman" w:cs="Times New Roman"/>
          <w:szCs w:val="21"/>
        </w:rPr>
        <w:t>venueID</w:t>
      </w:r>
      <w:proofErr w:type="spellEnd"/>
      <w:r w:rsidR="00DA1E70" w:rsidRPr="00585658">
        <w:rPr>
          <w:rFonts w:ascii="Times New Roman" w:hAnsi="Times New Roman" w:cs="Times New Roman"/>
          <w:szCs w:val="21"/>
        </w:rPr>
        <w:t xml:space="preserve"> are foreign keys, which respectively represent the company and venue where the performance </w:t>
      </w:r>
      <w:r w:rsidR="00DA1E70" w:rsidRPr="00585658">
        <w:rPr>
          <w:rFonts w:ascii="Times New Roman" w:hAnsi="Times New Roman" w:cs="Times New Roman"/>
          <w:szCs w:val="21"/>
        </w:rPr>
        <w:t>will be</w:t>
      </w:r>
      <w:r w:rsidR="00DA1E70" w:rsidRPr="00585658">
        <w:rPr>
          <w:rFonts w:ascii="Times New Roman" w:hAnsi="Times New Roman" w:cs="Times New Roman"/>
          <w:szCs w:val="21"/>
        </w:rPr>
        <w:t xml:space="preserve"> held.</w:t>
      </w:r>
      <w:r w:rsidR="00DA1E70" w:rsidRPr="00585658">
        <w:rPr>
          <w:rFonts w:ascii="Times New Roman" w:hAnsi="Times New Roman" w:cs="Times New Roman"/>
          <w:szCs w:val="21"/>
        </w:rPr>
        <w:t xml:space="preserve"> </w:t>
      </w:r>
      <w:r w:rsidR="00DA1E70" w:rsidRPr="00585658">
        <w:rPr>
          <w:rFonts w:ascii="Times New Roman" w:hAnsi="Times New Roman" w:cs="Times New Roman"/>
          <w:szCs w:val="21"/>
        </w:rPr>
        <w:t xml:space="preserve">In the Seat table, </w:t>
      </w:r>
      <w:proofErr w:type="spellStart"/>
      <w:r w:rsidR="00DA1E70" w:rsidRPr="00585658">
        <w:rPr>
          <w:rFonts w:ascii="Times New Roman" w:hAnsi="Times New Roman" w:cs="Times New Roman"/>
          <w:szCs w:val="21"/>
        </w:rPr>
        <w:t>performanceID</w:t>
      </w:r>
      <w:proofErr w:type="spellEnd"/>
      <w:r w:rsidR="00DA1E70" w:rsidRPr="00585658">
        <w:rPr>
          <w:rFonts w:ascii="Times New Roman" w:hAnsi="Times New Roman" w:cs="Times New Roman"/>
          <w:szCs w:val="21"/>
        </w:rPr>
        <w:t xml:space="preserve"> is a foreign key, and each performance is associated with a </w:t>
      </w:r>
      <w:r w:rsidRPr="00585658">
        <w:rPr>
          <w:rFonts w:ascii="Times New Roman" w:hAnsi="Times New Roman" w:cs="Times New Roman"/>
          <w:szCs w:val="21"/>
        </w:rPr>
        <w:t>batch</w:t>
      </w:r>
      <w:r w:rsidR="00DA1E70" w:rsidRPr="00585658">
        <w:rPr>
          <w:rFonts w:ascii="Times New Roman" w:hAnsi="Times New Roman" w:cs="Times New Roman"/>
          <w:szCs w:val="21"/>
        </w:rPr>
        <w:t xml:space="preserve"> of the seat record.</w:t>
      </w:r>
      <w:r w:rsidR="00DA1E70" w:rsidRPr="00585658">
        <w:rPr>
          <w:rFonts w:ascii="Times New Roman" w:hAnsi="Times New Roman" w:cs="Times New Roman"/>
          <w:szCs w:val="21"/>
        </w:rPr>
        <w:t xml:space="preserve"> </w:t>
      </w:r>
      <w:r w:rsidR="00DA1E70" w:rsidRPr="00585658">
        <w:rPr>
          <w:rFonts w:ascii="Times New Roman" w:hAnsi="Times New Roman" w:cs="Times New Roman"/>
          <w:szCs w:val="21"/>
        </w:rPr>
        <w:t xml:space="preserve">The reason why the </w:t>
      </w:r>
      <w:r w:rsidR="00DA1E70" w:rsidRPr="00585658">
        <w:rPr>
          <w:rFonts w:ascii="Times New Roman" w:hAnsi="Times New Roman" w:cs="Times New Roman"/>
          <w:szCs w:val="21"/>
        </w:rPr>
        <w:t>S</w:t>
      </w:r>
      <w:r w:rsidR="00DA1E70" w:rsidRPr="00585658">
        <w:rPr>
          <w:rFonts w:ascii="Times New Roman" w:hAnsi="Times New Roman" w:cs="Times New Roman"/>
          <w:szCs w:val="21"/>
        </w:rPr>
        <w:t>ea</w:t>
      </w:r>
      <w:r w:rsidR="00DA1E70" w:rsidRPr="00585658">
        <w:rPr>
          <w:rFonts w:ascii="Times New Roman" w:hAnsi="Times New Roman" w:cs="Times New Roman"/>
          <w:szCs w:val="21"/>
        </w:rPr>
        <w:t>t</w:t>
      </w:r>
      <w:r w:rsidR="00DA1E70" w:rsidRPr="00585658">
        <w:rPr>
          <w:rFonts w:ascii="Times New Roman" w:hAnsi="Times New Roman" w:cs="Times New Roman"/>
          <w:szCs w:val="21"/>
        </w:rPr>
        <w:t xml:space="preserve"> </w:t>
      </w:r>
      <w:r w:rsidR="00DA1E70" w:rsidRPr="00585658">
        <w:rPr>
          <w:rFonts w:ascii="Times New Roman" w:hAnsi="Times New Roman" w:cs="Times New Roman"/>
          <w:szCs w:val="21"/>
        </w:rPr>
        <w:t>table</w:t>
      </w:r>
      <w:r w:rsidR="00DA1E70" w:rsidRPr="00585658">
        <w:rPr>
          <w:rFonts w:ascii="Times New Roman" w:hAnsi="Times New Roman" w:cs="Times New Roman"/>
          <w:szCs w:val="21"/>
        </w:rPr>
        <w:t xml:space="preserve"> is associated with the </w:t>
      </w:r>
      <w:r w:rsidR="00DA1E70" w:rsidRPr="00585658">
        <w:rPr>
          <w:rFonts w:ascii="Times New Roman" w:hAnsi="Times New Roman" w:cs="Times New Roman"/>
          <w:szCs w:val="21"/>
        </w:rPr>
        <w:t>P</w:t>
      </w:r>
      <w:r w:rsidR="00DA1E70" w:rsidRPr="00585658">
        <w:rPr>
          <w:rFonts w:ascii="Times New Roman" w:hAnsi="Times New Roman" w:cs="Times New Roman"/>
          <w:szCs w:val="21"/>
        </w:rPr>
        <w:t>erformance</w:t>
      </w:r>
      <w:r w:rsidR="00DA1E70" w:rsidRPr="00585658">
        <w:rPr>
          <w:rFonts w:ascii="Times New Roman" w:hAnsi="Times New Roman" w:cs="Times New Roman"/>
          <w:szCs w:val="21"/>
        </w:rPr>
        <w:t xml:space="preserve"> table</w:t>
      </w:r>
      <w:r w:rsidR="00DA1E70" w:rsidRPr="00585658">
        <w:rPr>
          <w:rFonts w:ascii="Times New Roman" w:hAnsi="Times New Roman" w:cs="Times New Roman"/>
          <w:szCs w:val="21"/>
        </w:rPr>
        <w:t xml:space="preserve"> is that, considering the needs of the organizer of each performance, all the seats in the venue may not be used</w:t>
      </w:r>
      <w:r w:rsidRPr="00585658">
        <w:rPr>
          <w:rFonts w:ascii="Times New Roman" w:hAnsi="Times New Roman" w:cs="Times New Roman"/>
          <w:szCs w:val="21"/>
        </w:rPr>
        <w:t>. Furthermore, sometimes</w:t>
      </w:r>
      <w:r w:rsidR="00DA1E70" w:rsidRPr="00585658">
        <w:rPr>
          <w:rFonts w:ascii="Times New Roman" w:hAnsi="Times New Roman" w:cs="Times New Roman"/>
          <w:szCs w:val="21"/>
        </w:rPr>
        <w:t xml:space="preserve"> some</w:t>
      </w:r>
      <w:r w:rsidRPr="00585658">
        <w:rPr>
          <w:rFonts w:ascii="Times New Roman" w:hAnsi="Times New Roman" w:cs="Times New Roman"/>
          <w:szCs w:val="21"/>
        </w:rPr>
        <w:t xml:space="preserve"> of the</w:t>
      </w:r>
      <w:r w:rsidR="00DA1E70" w:rsidRPr="00585658">
        <w:rPr>
          <w:rFonts w:ascii="Times New Roman" w:hAnsi="Times New Roman" w:cs="Times New Roman"/>
          <w:szCs w:val="21"/>
        </w:rPr>
        <w:t xml:space="preserve"> seats may be damaged.</w:t>
      </w:r>
      <w:r w:rsidRPr="00585658">
        <w:rPr>
          <w:rFonts w:ascii="Times New Roman" w:hAnsi="Times New Roman" w:cs="Times New Roman"/>
          <w:szCs w:val="21"/>
        </w:rPr>
        <w:t xml:space="preserve"> </w:t>
      </w:r>
      <w:r w:rsidRPr="00585658">
        <w:rPr>
          <w:rFonts w:ascii="Times New Roman" w:hAnsi="Times New Roman" w:cs="Times New Roman"/>
          <w:szCs w:val="21"/>
        </w:rPr>
        <w:t xml:space="preserve">In the Booking table, </w:t>
      </w:r>
      <w:proofErr w:type="spellStart"/>
      <w:r w:rsidRPr="00585658">
        <w:rPr>
          <w:rFonts w:ascii="Times New Roman" w:hAnsi="Times New Roman" w:cs="Times New Roman"/>
          <w:szCs w:val="21"/>
        </w:rPr>
        <w:t>customerID</w:t>
      </w:r>
      <w:proofErr w:type="spellEnd"/>
      <w:r w:rsidRPr="00585658">
        <w:rPr>
          <w:rFonts w:ascii="Times New Roman" w:hAnsi="Times New Roman" w:cs="Times New Roman"/>
          <w:szCs w:val="21"/>
        </w:rPr>
        <w:t xml:space="preserve"> and </w:t>
      </w:r>
      <w:proofErr w:type="spellStart"/>
      <w:r w:rsidRPr="00585658">
        <w:rPr>
          <w:rFonts w:ascii="Times New Roman" w:hAnsi="Times New Roman" w:cs="Times New Roman"/>
          <w:szCs w:val="21"/>
        </w:rPr>
        <w:t>seatID</w:t>
      </w:r>
      <w:proofErr w:type="spellEnd"/>
      <w:r w:rsidRPr="00585658">
        <w:rPr>
          <w:rFonts w:ascii="Times New Roman" w:hAnsi="Times New Roman" w:cs="Times New Roman"/>
          <w:szCs w:val="21"/>
        </w:rPr>
        <w:t xml:space="preserve"> are foreign keys, respectively representing the customer and the seat he has reserved. S</w:t>
      </w:r>
      <w:r w:rsidRPr="00585658">
        <w:rPr>
          <w:rFonts w:ascii="Times New Roman" w:hAnsi="Times New Roman" w:cs="Times New Roman"/>
        </w:rPr>
        <w:t xml:space="preserve"> </w:t>
      </w:r>
      <w:r w:rsidRPr="00585658">
        <w:rPr>
          <w:rFonts w:ascii="Times New Roman" w:hAnsi="Times New Roman" w:cs="Times New Roman"/>
          <w:szCs w:val="21"/>
        </w:rPr>
        <w:t>Since a customer may buy more than one performance, this design is reasonable.</w:t>
      </w:r>
      <w:r w:rsidRPr="00585658">
        <w:rPr>
          <w:rFonts w:ascii="Times New Roman" w:hAnsi="Times New Roman" w:cs="Times New Roman"/>
          <w:szCs w:val="21"/>
        </w:rPr>
        <w:t xml:space="preserve"> </w:t>
      </w:r>
      <w:r w:rsidRPr="00585658">
        <w:rPr>
          <w:rFonts w:ascii="Times New Roman" w:hAnsi="Times New Roman" w:cs="Times New Roman"/>
          <w:szCs w:val="21"/>
        </w:rPr>
        <w:t xml:space="preserve">In addition, all the necessary fields have </w:t>
      </w:r>
      <w:r w:rsidRPr="00585658">
        <w:rPr>
          <w:rFonts w:ascii="Times New Roman" w:hAnsi="Times New Roman" w:cs="Times New Roman"/>
          <w:szCs w:val="21"/>
        </w:rPr>
        <w:t>NOT</w:t>
      </w:r>
      <w:r w:rsidRPr="00585658">
        <w:rPr>
          <w:rFonts w:ascii="Times New Roman" w:hAnsi="Times New Roman" w:cs="Times New Roman"/>
          <w:szCs w:val="21"/>
        </w:rPr>
        <w:t xml:space="preserve"> </w:t>
      </w:r>
      <w:r w:rsidRPr="00585658">
        <w:rPr>
          <w:rFonts w:ascii="Times New Roman" w:hAnsi="Times New Roman" w:cs="Times New Roman"/>
          <w:szCs w:val="21"/>
        </w:rPr>
        <w:t>NULL</w:t>
      </w:r>
      <w:r w:rsidRPr="00585658">
        <w:rPr>
          <w:rFonts w:ascii="Times New Roman" w:hAnsi="Times New Roman" w:cs="Times New Roman"/>
          <w:szCs w:val="21"/>
        </w:rPr>
        <w:t xml:space="preserve"> constraints, and some have default values.</w:t>
      </w:r>
    </w:p>
    <w:p w14:paraId="3D826375" w14:textId="007B083A" w:rsidR="00A35205" w:rsidRPr="00585658" w:rsidRDefault="00332E90"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With the operation of the Abertawe Art Center, more and more companies will reserve venues and more and more audiences will</w:t>
      </w:r>
      <w:r w:rsidRPr="00585658">
        <w:rPr>
          <w:rFonts w:ascii="Times New Roman" w:hAnsi="Times New Roman" w:cs="Times New Roman"/>
          <w:szCs w:val="21"/>
        </w:rPr>
        <w:t xml:space="preserve"> come to</w:t>
      </w:r>
      <w:r w:rsidRPr="00585658">
        <w:rPr>
          <w:rFonts w:ascii="Times New Roman" w:hAnsi="Times New Roman" w:cs="Times New Roman"/>
          <w:szCs w:val="21"/>
        </w:rPr>
        <w:t xml:space="preserve"> watch performances.</w:t>
      </w:r>
      <w:r w:rsidRPr="00585658">
        <w:rPr>
          <w:rFonts w:ascii="Times New Roman" w:hAnsi="Times New Roman" w:cs="Times New Roman"/>
          <w:szCs w:val="21"/>
        </w:rPr>
        <w:t xml:space="preserve"> </w:t>
      </w:r>
      <w:r w:rsidRPr="00585658">
        <w:rPr>
          <w:rFonts w:ascii="Times New Roman" w:hAnsi="Times New Roman" w:cs="Times New Roman"/>
          <w:szCs w:val="21"/>
        </w:rPr>
        <w:t>It is necessary to build an index to improve the efficiency of data query.</w:t>
      </w:r>
      <w:r w:rsidRPr="00585658">
        <w:rPr>
          <w:rFonts w:ascii="Times New Roman" w:hAnsi="Times New Roman" w:cs="Times New Roman"/>
          <w:szCs w:val="21"/>
        </w:rPr>
        <w:t xml:space="preserve"> </w:t>
      </w:r>
      <w:r w:rsidRPr="00585658">
        <w:rPr>
          <w:rFonts w:ascii="Times New Roman" w:hAnsi="Times New Roman" w:cs="Times New Roman"/>
          <w:szCs w:val="21"/>
        </w:rPr>
        <w:t>However, the establishment of an index will</w:t>
      </w:r>
      <w:r w:rsidRPr="00585658">
        <w:rPr>
          <w:rFonts w:ascii="Times New Roman" w:hAnsi="Times New Roman" w:cs="Times New Roman"/>
          <w:szCs w:val="21"/>
        </w:rPr>
        <w:t xml:space="preserve"> not only</w:t>
      </w:r>
      <w:r w:rsidRPr="00585658">
        <w:rPr>
          <w:rFonts w:ascii="Times New Roman" w:hAnsi="Times New Roman" w:cs="Times New Roman"/>
          <w:szCs w:val="21"/>
        </w:rPr>
        <w:t xml:space="preserve"> bring more storage costs, </w:t>
      </w:r>
      <w:r w:rsidRPr="00585658">
        <w:rPr>
          <w:rFonts w:ascii="Times New Roman" w:hAnsi="Times New Roman" w:cs="Times New Roman"/>
          <w:szCs w:val="21"/>
        </w:rPr>
        <w:t>but also</w:t>
      </w:r>
      <w:r w:rsidRPr="00585658">
        <w:rPr>
          <w:rFonts w:ascii="Times New Roman" w:hAnsi="Times New Roman" w:cs="Times New Roman"/>
          <w:szCs w:val="21"/>
        </w:rPr>
        <w:t xml:space="preserve"> will increase the time of insert, update, and delete operations.</w:t>
      </w:r>
      <w:r w:rsidRPr="00585658">
        <w:rPr>
          <w:rFonts w:ascii="Times New Roman" w:hAnsi="Times New Roman" w:cs="Times New Roman"/>
          <w:szCs w:val="21"/>
        </w:rPr>
        <w:t xml:space="preserve"> So </w:t>
      </w:r>
      <w:r w:rsidRPr="00585658">
        <w:rPr>
          <w:rFonts w:ascii="Times New Roman" w:hAnsi="Times New Roman" w:cs="Times New Roman"/>
          <w:szCs w:val="21"/>
        </w:rPr>
        <w:t xml:space="preserve">which table needs to </w:t>
      </w:r>
      <w:r w:rsidRPr="00585658">
        <w:rPr>
          <w:rFonts w:ascii="Times New Roman" w:hAnsi="Times New Roman" w:cs="Times New Roman"/>
          <w:szCs w:val="21"/>
        </w:rPr>
        <w:t>build</w:t>
      </w:r>
      <w:r w:rsidRPr="00585658">
        <w:rPr>
          <w:rFonts w:ascii="Times New Roman" w:hAnsi="Times New Roman" w:cs="Times New Roman"/>
          <w:szCs w:val="21"/>
        </w:rPr>
        <w:t xml:space="preserve"> index and which </w:t>
      </w:r>
      <w:r w:rsidRPr="00585658">
        <w:rPr>
          <w:rFonts w:ascii="Times New Roman" w:hAnsi="Times New Roman" w:cs="Times New Roman"/>
          <w:szCs w:val="21"/>
        </w:rPr>
        <w:t>column should be indexed</w:t>
      </w:r>
      <w:r w:rsidRPr="00585658">
        <w:rPr>
          <w:rFonts w:ascii="Times New Roman" w:hAnsi="Times New Roman" w:cs="Times New Roman"/>
          <w:szCs w:val="21"/>
        </w:rPr>
        <w:t xml:space="preserve"> is the key </w:t>
      </w:r>
      <w:r w:rsidRPr="00585658">
        <w:rPr>
          <w:rFonts w:ascii="Times New Roman" w:hAnsi="Times New Roman" w:cs="Times New Roman"/>
          <w:szCs w:val="21"/>
        </w:rPr>
        <w:t>problem</w:t>
      </w:r>
      <w:r w:rsidRPr="00585658">
        <w:rPr>
          <w:rFonts w:ascii="Times New Roman" w:hAnsi="Times New Roman" w:cs="Times New Roman"/>
          <w:szCs w:val="21"/>
        </w:rPr>
        <w:t xml:space="preserve"> we have to consider.</w:t>
      </w:r>
      <w:r w:rsidRPr="00585658">
        <w:rPr>
          <w:rFonts w:ascii="Times New Roman" w:hAnsi="Times New Roman" w:cs="Times New Roman"/>
          <w:szCs w:val="21"/>
        </w:rPr>
        <w:t xml:space="preserve"> </w:t>
      </w:r>
      <w:r w:rsidR="00CB37B3" w:rsidRPr="00585658">
        <w:rPr>
          <w:rFonts w:ascii="Times New Roman" w:hAnsi="Times New Roman" w:cs="Times New Roman"/>
          <w:szCs w:val="21"/>
        </w:rPr>
        <w:t>In the company table and the Customer table, information about companies and customers is relatively fixed, and needs to be added, deleted and modified frequently, so it is not suitable for indexing.</w:t>
      </w:r>
      <w:r w:rsidR="00CB37B3" w:rsidRPr="00585658">
        <w:rPr>
          <w:rFonts w:ascii="Times New Roman" w:hAnsi="Times New Roman" w:cs="Times New Roman"/>
          <w:szCs w:val="21"/>
        </w:rPr>
        <w:t xml:space="preserve"> </w:t>
      </w:r>
      <w:r w:rsidR="00CB37B3" w:rsidRPr="00585658">
        <w:rPr>
          <w:rFonts w:ascii="Times New Roman" w:hAnsi="Times New Roman" w:cs="Times New Roman"/>
          <w:szCs w:val="21"/>
        </w:rPr>
        <w:t>In the Venue table, the number of remaining seats needs to be constantly updated, which is not suitable for indexing.</w:t>
      </w:r>
    </w:p>
    <w:p w14:paraId="5DBD694D" w14:textId="02A6E2C7" w:rsidR="00813E2E" w:rsidRPr="00585658" w:rsidRDefault="00CB37B3"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 xml:space="preserve">The first index selected to be established is </w:t>
      </w:r>
      <w:proofErr w:type="spellStart"/>
      <w:r w:rsidRPr="00585658">
        <w:rPr>
          <w:rFonts w:ascii="Times New Roman" w:hAnsi="Times New Roman" w:cs="Times New Roman"/>
          <w:szCs w:val="21"/>
        </w:rPr>
        <w:t>customerID</w:t>
      </w:r>
      <w:proofErr w:type="spellEnd"/>
      <w:r w:rsidRPr="00585658">
        <w:rPr>
          <w:rFonts w:ascii="Times New Roman" w:hAnsi="Times New Roman" w:cs="Times New Roman"/>
          <w:szCs w:val="21"/>
        </w:rPr>
        <w:t xml:space="preserve"> and </w:t>
      </w:r>
      <w:proofErr w:type="spellStart"/>
      <w:r w:rsidRPr="00585658">
        <w:rPr>
          <w:rFonts w:ascii="Times New Roman" w:hAnsi="Times New Roman" w:cs="Times New Roman"/>
          <w:szCs w:val="21"/>
        </w:rPr>
        <w:t>seatID</w:t>
      </w:r>
      <w:proofErr w:type="spellEnd"/>
      <w:r w:rsidRPr="00585658">
        <w:rPr>
          <w:rFonts w:ascii="Times New Roman" w:hAnsi="Times New Roman" w:cs="Times New Roman"/>
          <w:szCs w:val="21"/>
        </w:rPr>
        <w:t xml:space="preserve"> in the Booking table</w:t>
      </w:r>
      <w:r w:rsidRPr="00585658">
        <w:rPr>
          <w:rFonts w:ascii="Times New Roman" w:hAnsi="Times New Roman" w:cs="Times New Roman"/>
          <w:szCs w:val="21"/>
        </w:rPr>
        <w:t xml:space="preserve">. For customers and ticket sales personnel, it is often </w:t>
      </w:r>
      <w:r w:rsidRPr="00585658">
        <w:rPr>
          <w:rFonts w:ascii="Times New Roman" w:hAnsi="Times New Roman" w:cs="Times New Roman"/>
          <w:szCs w:val="21"/>
        </w:rPr>
        <w:t>needed</w:t>
      </w:r>
      <w:r w:rsidRPr="00585658">
        <w:rPr>
          <w:rFonts w:ascii="Times New Roman" w:hAnsi="Times New Roman" w:cs="Times New Roman"/>
          <w:szCs w:val="21"/>
        </w:rPr>
        <w:t xml:space="preserve"> to check the customer's corresponding seats, </w:t>
      </w:r>
      <w:r w:rsidRPr="00585658">
        <w:rPr>
          <w:rFonts w:ascii="Times New Roman" w:hAnsi="Times New Roman" w:cs="Times New Roman"/>
          <w:szCs w:val="21"/>
        </w:rPr>
        <w:lastRenderedPageBreak/>
        <w:t>especially before the start of the show.</w:t>
      </w:r>
      <w:r w:rsidRPr="00585658">
        <w:rPr>
          <w:rFonts w:ascii="Times New Roman" w:hAnsi="Times New Roman" w:cs="Times New Roman"/>
          <w:szCs w:val="21"/>
        </w:rPr>
        <w:t xml:space="preserve"> </w:t>
      </w:r>
      <w:r w:rsidR="0095654D" w:rsidRPr="00585658">
        <w:rPr>
          <w:rFonts w:ascii="Times New Roman" w:hAnsi="Times New Roman" w:cs="Times New Roman"/>
          <w:szCs w:val="21"/>
        </w:rPr>
        <w:t xml:space="preserve">In addition, when modifying the primary keys of the </w:t>
      </w:r>
      <w:r w:rsidR="007B07B4" w:rsidRPr="00585658">
        <w:rPr>
          <w:rFonts w:ascii="Times New Roman" w:hAnsi="Times New Roman" w:cs="Times New Roman"/>
          <w:szCs w:val="21"/>
        </w:rPr>
        <w:t>C</w:t>
      </w:r>
      <w:r w:rsidR="0095654D" w:rsidRPr="00585658">
        <w:rPr>
          <w:rFonts w:ascii="Times New Roman" w:hAnsi="Times New Roman" w:cs="Times New Roman"/>
          <w:szCs w:val="21"/>
        </w:rPr>
        <w:t xml:space="preserve">ustomer table and the </w:t>
      </w:r>
      <w:r w:rsidR="007B07B4" w:rsidRPr="00585658">
        <w:rPr>
          <w:rFonts w:ascii="Times New Roman" w:hAnsi="Times New Roman" w:cs="Times New Roman"/>
          <w:szCs w:val="21"/>
        </w:rPr>
        <w:t>S</w:t>
      </w:r>
      <w:r w:rsidR="0095654D" w:rsidRPr="00585658">
        <w:rPr>
          <w:rFonts w:ascii="Times New Roman" w:hAnsi="Times New Roman" w:cs="Times New Roman"/>
          <w:szCs w:val="21"/>
        </w:rPr>
        <w:t>eat table, the cascading modification can locate the two foreign keys through the index</w:t>
      </w:r>
      <w:r w:rsidR="007B07B4" w:rsidRPr="00585658">
        <w:rPr>
          <w:rFonts w:ascii="Times New Roman" w:hAnsi="Times New Roman" w:cs="Times New Roman"/>
          <w:szCs w:val="21"/>
        </w:rPr>
        <w:t>,</w:t>
      </w:r>
      <w:r w:rsidR="0095654D" w:rsidRPr="00585658">
        <w:rPr>
          <w:rFonts w:ascii="Times New Roman" w:hAnsi="Times New Roman" w:cs="Times New Roman"/>
          <w:szCs w:val="21"/>
        </w:rPr>
        <w:t xml:space="preserve"> </w:t>
      </w:r>
      <w:r w:rsidR="007B07B4" w:rsidRPr="00585658">
        <w:rPr>
          <w:rFonts w:ascii="Times New Roman" w:hAnsi="Times New Roman" w:cs="Times New Roman"/>
          <w:szCs w:val="21"/>
        </w:rPr>
        <w:t>instead of</w:t>
      </w:r>
      <w:r w:rsidR="0095654D" w:rsidRPr="00585658">
        <w:rPr>
          <w:rFonts w:ascii="Times New Roman" w:hAnsi="Times New Roman" w:cs="Times New Roman"/>
          <w:szCs w:val="21"/>
        </w:rPr>
        <w:t xml:space="preserve"> scanning the entire table, which greatly improves</w:t>
      </w:r>
      <w:r w:rsidR="007B07B4" w:rsidRPr="00585658">
        <w:rPr>
          <w:rFonts w:ascii="Times New Roman" w:hAnsi="Times New Roman" w:cs="Times New Roman"/>
          <w:szCs w:val="21"/>
        </w:rPr>
        <w:t xml:space="preserve"> the</w:t>
      </w:r>
      <w:r w:rsidR="0095654D" w:rsidRPr="00585658">
        <w:rPr>
          <w:rFonts w:ascii="Times New Roman" w:hAnsi="Times New Roman" w:cs="Times New Roman"/>
          <w:szCs w:val="21"/>
        </w:rPr>
        <w:t xml:space="preserve"> efficiency.</w:t>
      </w:r>
      <w:r w:rsidR="007B07B4" w:rsidRPr="00585658">
        <w:rPr>
          <w:rFonts w:ascii="Times New Roman" w:hAnsi="Times New Roman" w:cs="Times New Roman"/>
          <w:szCs w:val="21"/>
        </w:rPr>
        <w:t xml:space="preserve"> </w:t>
      </w:r>
      <w:r w:rsidR="000A35DE" w:rsidRPr="00585658">
        <w:rPr>
          <w:rFonts w:ascii="Times New Roman" w:hAnsi="Times New Roman" w:cs="Times New Roman"/>
          <w:szCs w:val="21"/>
        </w:rPr>
        <w:t>The other two indexes</w:t>
      </w:r>
      <w:r w:rsidR="000A35DE" w:rsidRPr="00585658">
        <w:rPr>
          <w:rFonts w:ascii="Times New Roman" w:hAnsi="Times New Roman" w:cs="Times New Roman"/>
          <w:szCs w:val="21"/>
        </w:rPr>
        <w:t xml:space="preserve"> I selected</w:t>
      </w:r>
      <w:r w:rsidR="000A35DE" w:rsidRPr="00585658">
        <w:rPr>
          <w:rFonts w:ascii="Times New Roman" w:hAnsi="Times New Roman" w:cs="Times New Roman"/>
          <w:szCs w:val="21"/>
        </w:rPr>
        <w:t xml:space="preserve"> are seatNo and seatPrice in the Seat table. The system </w:t>
      </w:r>
      <w:r w:rsidR="000A35DE" w:rsidRPr="00585658">
        <w:rPr>
          <w:rFonts w:ascii="Times New Roman" w:hAnsi="Times New Roman" w:cs="Times New Roman"/>
          <w:szCs w:val="21"/>
        </w:rPr>
        <w:t xml:space="preserve">will </w:t>
      </w:r>
      <w:proofErr w:type="gramStart"/>
      <w:r w:rsidR="000A35DE" w:rsidRPr="00585658">
        <w:rPr>
          <w:rFonts w:ascii="Times New Roman" w:hAnsi="Times New Roman" w:cs="Times New Roman"/>
          <w:szCs w:val="21"/>
        </w:rPr>
        <w:t>checks</w:t>
      </w:r>
      <w:proofErr w:type="gramEnd"/>
      <w:r w:rsidR="000A35DE" w:rsidRPr="00585658">
        <w:rPr>
          <w:rFonts w:ascii="Times New Roman" w:hAnsi="Times New Roman" w:cs="Times New Roman"/>
          <w:szCs w:val="21"/>
        </w:rPr>
        <w:t xml:space="preserve"> the seat number and seat price frequently during the transaction. Therefore, in order to increase the transaction speed and reduce the response time when </w:t>
      </w:r>
      <w:r w:rsidR="000A35DE" w:rsidRPr="00585658">
        <w:rPr>
          <w:rFonts w:ascii="Times New Roman" w:hAnsi="Times New Roman" w:cs="Times New Roman"/>
          <w:szCs w:val="21"/>
        </w:rPr>
        <w:t>customers</w:t>
      </w:r>
      <w:r w:rsidR="000A35DE" w:rsidRPr="00585658">
        <w:rPr>
          <w:rFonts w:ascii="Times New Roman" w:hAnsi="Times New Roman" w:cs="Times New Roman"/>
          <w:szCs w:val="21"/>
        </w:rPr>
        <w:t xml:space="preserve"> b</w:t>
      </w:r>
      <w:r w:rsidR="000A35DE" w:rsidRPr="00585658">
        <w:rPr>
          <w:rFonts w:ascii="Times New Roman" w:hAnsi="Times New Roman" w:cs="Times New Roman"/>
          <w:szCs w:val="21"/>
        </w:rPr>
        <w:t>uy</w:t>
      </w:r>
      <w:r w:rsidR="000A35DE" w:rsidRPr="00585658">
        <w:rPr>
          <w:rFonts w:ascii="Times New Roman" w:hAnsi="Times New Roman" w:cs="Times New Roman"/>
          <w:szCs w:val="21"/>
        </w:rPr>
        <w:t xml:space="preserve"> the tickets or the salesm</w:t>
      </w:r>
      <w:r w:rsidR="000A35DE" w:rsidRPr="00585658">
        <w:rPr>
          <w:rFonts w:ascii="Times New Roman" w:hAnsi="Times New Roman" w:cs="Times New Roman"/>
          <w:szCs w:val="21"/>
        </w:rPr>
        <w:t>e</w:t>
      </w:r>
      <w:r w:rsidR="000A35DE" w:rsidRPr="00585658">
        <w:rPr>
          <w:rFonts w:ascii="Times New Roman" w:hAnsi="Times New Roman" w:cs="Times New Roman"/>
          <w:szCs w:val="21"/>
        </w:rPr>
        <w:t>n operate</w:t>
      </w:r>
      <w:r w:rsidR="000A35DE" w:rsidRPr="00585658">
        <w:rPr>
          <w:rFonts w:ascii="Times New Roman" w:hAnsi="Times New Roman" w:cs="Times New Roman"/>
          <w:szCs w:val="21"/>
        </w:rPr>
        <w:t xml:space="preserve">, </w:t>
      </w:r>
      <w:r w:rsidR="000A35DE" w:rsidRPr="00585658">
        <w:rPr>
          <w:rFonts w:ascii="Times New Roman" w:hAnsi="Times New Roman" w:cs="Times New Roman"/>
          <w:szCs w:val="21"/>
        </w:rPr>
        <w:t>seatNo and seatPrice are selected to build an index</w:t>
      </w:r>
      <w:r w:rsidR="000A35DE" w:rsidRPr="00585658">
        <w:rPr>
          <w:rFonts w:ascii="Times New Roman" w:hAnsi="Times New Roman" w:cs="Times New Roman"/>
          <w:szCs w:val="21"/>
        </w:rPr>
        <w:t>.</w:t>
      </w:r>
      <w:r w:rsidR="000B7B14" w:rsidRPr="00585658">
        <w:rPr>
          <w:rFonts w:ascii="Times New Roman" w:hAnsi="Times New Roman" w:cs="Times New Roman"/>
          <w:szCs w:val="21"/>
        </w:rPr>
        <w:t xml:space="preserve"> </w:t>
      </w:r>
      <w:r w:rsidR="000B7B14" w:rsidRPr="00585658">
        <w:rPr>
          <w:rFonts w:ascii="Times New Roman" w:hAnsi="Times New Roman" w:cs="Times New Roman"/>
          <w:szCs w:val="21"/>
        </w:rPr>
        <w:t>The indexing operation</w:t>
      </w:r>
      <w:r w:rsidR="000B7B14" w:rsidRPr="00585658">
        <w:rPr>
          <w:rFonts w:ascii="Times New Roman" w:hAnsi="Times New Roman" w:cs="Times New Roman"/>
          <w:szCs w:val="21"/>
        </w:rPr>
        <w:t>s</w:t>
      </w:r>
      <w:r w:rsidR="000B7B14" w:rsidRPr="00585658">
        <w:rPr>
          <w:rFonts w:ascii="Times New Roman" w:hAnsi="Times New Roman" w:cs="Times New Roman"/>
          <w:szCs w:val="21"/>
        </w:rPr>
        <w:t xml:space="preserve"> </w:t>
      </w:r>
      <w:r w:rsidR="000B7B14" w:rsidRPr="00585658">
        <w:rPr>
          <w:rFonts w:ascii="Times New Roman" w:hAnsi="Times New Roman" w:cs="Times New Roman"/>
          <w:szCs w:val="21"/>
        </w:rPr>
        <w:t>are</w:t>
      </w:r>
      <w:r w:rsidR="000B7B14" w:rsidRPr="00585658">
        <w:rPr>
          <w:rFonts w:ascii="Times New Roman" w:hAnsi="Times New Roman" w:cs="Times New Roman"/>
          <w:szCs w:val="21"/>
        </w:rPr>
        <w:t xml:space="preserve"> as follows</w:t>
      </w:r>
      <w:r w:rsidR="000B7B14" w:rsidRPr="00585658">
        <w:rPr>
          <w:rFonts w:ascii="Times New Roman" w:hAnsi="Times New Roman" w:cs="Times New Roman"/>
          <w:szCs w:val="21"/>
        </w:rPr>
        <w:t>.</w:t>
      </w:r>
    </w:p>
    <w:p w14:paraId="750FB1AE" w14:textId="7143296A" w:rsidR="000B7B14" w:rsidRPr="00585658" w:rsidRDefault="000B7B14" w:rsidP="000B7B14">
      <w:pPr>
        <w:spacing w:line="276" w:lineRule="auto"/>
        <w:ind w:firstLine="420"/>
        <w:rPr>
          <w:rFonts w:ascii="Times New Roman" w:hAnsi="Times New Roman" w:cs="Times New Roman"/>
          <w:szCs w:val="21"/>
        </w:rPr>
      </w:pPr>
      <w:r w:rsidRPr="00585658">
        <w:rPr>
          <w:rFonts w:ascii="Times New Roman" w:hAnsi="Times New Roman" w:cs="Times New Roman"/>
          <w:szCs w:val="21"/>
        </w:rPr>
        <w:t xml:space="preserve">CREATE NONCLUSTERED INDEX </w:t>
      </w:r>
      <w:proofErr w:type="spellStart"/>
      <w:r w:rsidRPr="00585658">
        <w:rPr>
          <w:rFonts w:ascii="Times New Roman" w:hAnsi="Times New Roman" w:cs="Times New Roman"/>
          <w:szCs w:val="21"/>
        </w:rPr>
        <w:t>bookingInfo</w:t>
      </w:r>
      <w:proofErr w:type="spellEnd"/>
      <w:r w:rsidRPr="00585658">
        <w:rPr>
          <w:rFonts w:ascii="Times New Roman" w:hAnsi="Times New Roman" w:cs="Times New Roman"/>
          <w:szCs w:val="21"/>
        </w:rPr>
        <w:t xml:space="preserve"> </w:t>
      </w:r>
      <w:r w:rsidRPr="00585658">
        <w:rPr>
          <w:rFonts w:ascii="Times New Roman" w:hAnsi="Times New Roman" w:cs="Times New Roman"/>
          <w:szCs w:val="21"/>
        </w:rPr>
        <w:t>on Booking(</w:t>
      </w:r>
      <w:proofErr w:type="spellStart"/>
      <w:r w:rsidRPr="00585658">
        <w:rPr>
          <w:rFonts w:ascii="Times New Roman" w:hAnsi="Times New Roman" w:cs="Times New Roman"/>
          <w:szCs w:val="21"/>
        </w:rPr>
        <w:t>customerID,seatID</w:t>
      </w:r>
      <w:proofErr w:type="spellEnd"/>
      <w:r w:rsidRPr="00585658">
        <w:rPr>
          <w:rFonts w:ascii="Times New Roman" w:hAnsi="Times New Roman" w:cs="Times New Roman"/>
          <w:szCs w:val="21"/>
        </w:rPr>
        <w:t>);</w:t>
      </w:r>
    </w:p>
    <w:p w14:paraId="0802BF39" w14:textId="40912EE1" w:rsidR="000B7B14" w:rsidRPr="00585658" w:rsidRDefault="000B7B14" w:rsidP="000B7B14">
      <w:pPr>
        <w:spacing w:line="276" w:lineRule="auto"/>
        <w:ind w:firstLine="420"/>
        <w:rPr>
          <w:rFonts w:ascii="Times New Roman" w:hAnsi="Times New Roman" w:cs="Times New Roman"/>
          <w:szCs w:val="21"/>
        </w:rPr>
      </w:pPr>
      <w:r w:rsidRPr="00585658">
        <w:rPr>
          <w:rFonts w:ascii="Times New Roman" w:hAnsi="Times New Roman" w:cs="Times New Roman"/>
          <w:szCs w:val="21"/>
        </w:rPr>
        <w:t>CREATE NONCLUSTERED INDEX seatNo</w:t>
      </w:r>
      <w:r w:rsidRPr="00585658">
        <w:rPr>
          <w:rFonts w:ascii="Times New Roman" w:hAnsi="Times New Roman" w:cs="Times New Roman"/>
          <w:szCs w:val="21"/>
        </w:rPr>
        <w:t xml:space="preserve"> </w:t>
      </w:r>
      <w:r w:rsidRPr="00585658">
        <w:rPr>
          <w:rFonts w:ascii="Times New Roman" w:hAnsi="Times New Roman" w:cs="Times New Roman"/>
          <w:szCs w:val="21"/>
        </w:rPr>
        <w:t>on Seat(seatNo);</w:t>
      </w:r>
    </w:p>
    <w:p w14:paraId="57569F51" w14:textId="29C1DD6A" w:rsidR="000B7B14" w:rsidRPr="00585658" w:rsidRDefault="000B7B14" w:rsidP="000B7B14">
      <w:pPr>
        <w:spacing w:line="276" w:lineRule="auto"/>
        <w:ind w:firstLine="420"/>
        <w:rPr>
          <w:rFonts w:ascii="Times New Roman" w:hAnsi="Times New Roman" w:cs="Times New Roman"/>
          <w:szCs w:val="21"/>
        </w:rPr>
      </w:pPr>
      <w:r w:rsidRPr="00585658">
        <w:rPr>
          <w:rFonts w:ascii="Times New Roman" w:hAnsi="Times New Roman" w:cs="Times New Roman"/>
          <w:szCs w:val="21"/>
        </w:rPr>
        <w:t>CREATE NONCLUSTERED INDEX seatPrice</w:t>
      </w:r>
      <w:r w:rsidRPr="00585658">
        <w:rPr>
          <w:rFonts w:ascii="Times New Roman" w:hAnsi="Times New Roman" w:cs="Times New Roman"/>
          <w:szCs w:val="21"/>
        </w:rPr>
        <w:t xml:space="preserve"> </w:t>
      </w:r>
      <w:r w:rsidRPr="00585658">
        <w:rPr>
          <w:rFonts w:ascii="Times New Roman" w:hAnsi="Times New Roman" w:cs="Times New Roman"/>
          <w:szCs w:val="21"/>
        </w:rPr>
        <w:t>on Seat(seatPrice);</w:t>
      </w:r>
    </w:p>
    <w:p w14:paraId="77AD1CC0" w14:textId="44CD38BE" w:rsidR="00352227" w:rsidRPr="00350C9E" w:rsidRDefault="00434527" w:rsidP="00585658">
      <w:pPr>
        <w:spacing w:line="276" w:lineRule="auto"/>
        <w:ind w:firstLine="420"/>
        <w:rPr>
          <w:rFonts w:ascii="Times New Roman" w:hAnsi="Times New Roman" w:cs="Times New Roman"/>
          <w:szCs w:val="21"/>
        </w:rPr>
      </w:pPr>
      <w:r w:rsidRPr="00350C9E">
        <w:rPr>
          <w:rFonts w:ascii="Times New Roman" w:hAnsi="Times New Roman" w:cs="Times New Roman"/>
          <w:szCs w:val="21"/>
        </w:rPr>
        <w:t>Transaction is an important concept in database. When a transaction is submitted to a DBMS, the DBMS needs to ensure that all operations in the transaction are successfully completed and the results are permanently saved in the database. If some operations in the transaction are not successfully completed, all operations in the transaction need to be rolled back to the state before the transaction is executed</w:t>
      </w:r>
      <w:r w:rsidRPr="00350C9E">
        <w:rPr>
          <w:rFonts w:ascii="Times New Roman" w:hAnsi="Times New Roman" w:cs="Times New Roman"/>
          <w:szCs w:val="21"/>
        </w:rPr>
        <w:t xml:space="preserve">. </w:t>
      </w:r>
      <w:r w:rsidR="00D43795" w:rsidRPr="00350C9E">
        <w:rPr>
          <w:rFonts w:ascii="Times New Roman" w:hAnsi="Times New Roman" w:cs="Times New Roman"/>
          <w:szCs w:val="21"/>
        </w:rPr>
        <w:t xml:space="preserve">When a company books a venue, the date as a non-empty field </w:t>
      </w:r>
      <w:r w:rsidR="00D43795" w:rsidRPr="00350C9E">
        <w:rPr>
          <w:rFonts w:ascii="Times New Roman" w:hAnsi="Times New Roman" w:cs="Times New Roman" w:hint="eastAsia"/>
          <w:szCs w:val="21"/>
        </w:rPr>
        <w:t>which</w:t>
      </w:r>
      <w:r w:rsidR="00D43795" w:rsidRPr="00350C9E">
        <w:rPr>
          <w:rFonts w:ascii="Times New Roman" w:hAnsi="Times New Roman" w:cs="Times New Roman"/>
          <w:szCs w:val="21"/>
        </w:rPr>
        <w:t xml:space="preserve"> </w:t>
      </w:r>
      <w:r w:rsidR="00D43795" w:rsidRPr="00350C9E">
        <w:rPr>
          <w:rFonts w:ascii="Times New Roman" w:hAnsi="Times New Roman" w:cs="Times New Roman"/>
          <w:szCs w:val="21"/>
        </w:rPr>
        <w:t>must be recorded, so there will not be a case of no registration. There may be a time conflict that needs to be changed, and you can undo the transaction by rollback the operation.</w:t>
      </w:r>
      <w:r w:rsidR="00D43795" w:rsidRPr="00350C9E">
        <w:rPr>
          <w:rFonts w:ascii="Times New Roman" w:hAnsi="Times New Roman" w:cs="Times New Roman"/>
          <w:szCs w:val="21"/>
        </w:rPr>
        <w:t xml:space="preserve"> </w:t>
      </w:r>
      <w:r w:rsidR="00350C9E" w:rsidRPr="00350C9E">
        <w:rPr>
          <w:rFonts w:ascii="Times New Roman" w:hAnsi="Times New Roman" w:cs="Times New Roman"/>
          <w:szCs w:val="21"/>
        </w:rPr>
        <w:t>In our database design, all the records in the seat table are already registered, and the customer corresponds to the act in the Booking table. Assuming that there are unregistered tickets now, the unregistered seats can be detected by the same transaction, and rollback can be performed.</w:t>
      </w:r>
      <w:r w:rsidR="00350C9E" w:rsidRPr="00350C9E">
        <w:rPr>
          <w:rFonts w:ascii="Times New Roman" w:hAnsi="Times New Roman" w:cs="Times New Roman"/>
          <w:szCs w:val="21"/>
        </w:rPr>
        <w:t xml:space="preserve"> </w:t>
      </w:r>
      <w:r w:rsidR="00350C9E" w:rsidRPr="00350C9E">
        <w:rPr>
          <w:rFonts w:ascii="Times New Roman" w:hAnsi="Times New Roman" w:cs="Times New Roman"/>
          <w:szCs w:val="21"/>
        </w:rPr>
        <w:t>The sample code</w:t>
      </w:r>
      <w:r w:rsidR="00350C9E" w:rsidRPr="00350C9E">
        <w:rPr>
          <w:rFonts w:ascii="Times New Roman" w:hAnsi="Times New Roman" w:cs="Times New Roman"/>
          <w:szCs w:val="21"/>
        </w:rPr>
        <w:t xml:space="preserve"> </w:t>
      </w:r>
      <w:r w:rsidR="00350C9E" w:rsidRPr="00350C9E">
        <w:rPr>
          <w:rFonts w:ascii="Times New Roman" w:hAnsi="Times New Roman" w:cs="Times New Roman" w:hint="eastAsia"/>
          <w:szCs w:val="21"/>
        </w:rPr>
        <w:t>of</w:t>
      </w:r>
      <w:r w:rsidR="00350C9E" w:rsidRPr="00350C9E">
        <w:rPr>
          <w:rFonts w:ascii="Times New Roman" w:hAnsi="Times New Roman" w:cs="Times New Roman"/>
          <w:szCs w:val="21"/>
        </w:rPr>
        <w:t xml:space="preserve"> using transactions is as follows</w:t>
      </w:r>
      <w:r w:rsidR="00350C9E" w:rsidRPr="00350C9E">
        <w:rPr>
          <w:rFonts w:ascii="Times New Roman" w:hAnsi="Times New Roman" w:cs="Times New Roman"/>
          <w:szCs w:val="21"/>
        </w:rPr>
        <w:t>.</w:t>
      </w:r>
    </w:p>
    <w:p w14:paraId="3CD00A21" w14:textId="77777777" w:rsidR="00350C9E" w:rsidRPr="00350C9E" w:rsidRDefault="00350C9E" w:rsidP="00350C9E">
      <w:pPr>
        <w:spacing w:line="276" w:lineRule="auto"/>
        <w:ind w:firstLine="420"/>
        <w:rPr>
          <w:rFonts w:ascii="Times New Roman" w:hAnsi="Times New Roman" w:cs="Times New Roman"/>
          <w:sz w:val="18"/>
          <w:szCs w:val="18"/>
        </w:rPr>
      </w:pPr>
      <w:r w:rsidRPr="00350C9E">
        <w:rPr>
          <w:rFonts w:ascii="Times New Roman" w:hAnsi="Times New Roman" w:cs="Times New Roman"/>
          <w:sz w:val="18"/>
          <w:szCs w:val="18"/>
        </w:rPr>
        <w:t xml:space="preserve">BEGIN TRANSACTION </w:t>
      </w:r>
      <w:proofErr w:type="spellStart"/>
      <w:r w:rsidRPr="00350C9E">
        <w:rPr>
          <w:rFonts w:ascii="Times New Roman" w:hAnsi="Times New Roman" w:cs="Times New Roman"/>
          <w:sz w:val="18"/>
          <w:szCs w:val="18"/>
        </w:rPr>
        <w:t>addNewPerformance</w:t>
      </w:r>
      <w:proofErr w:type="spellEnd"/>
      <w:r w:rsidRPr="00350C9E">
        <w:rPr>
          <w:rFonts w:ascii="Times New Roman" w:hAnsi="Times New Roman" w:cs="Times New Roman"/>
          <w:sz w:val="18"/>
          <w:szCs w:val="18"/>
        </w:rPr>
        <w:t>;</w:t>
      </w:r>
    </w:p>
    <w:p w14:paraId="142162F7" w14:textId="77777777" w:rsidR="00350C9E" w:rsidRPr="00350C9E" w:rsidRDefault="00350C9E" w:rsidP="00350C9E">
      <w:pPr>
        <w:spacing w:line="276" w:lineRule="auto"/>
        <w:ind w:firstLine="420"/>
        <w:rPr>
          <w:rFonts w:ascii="Times New Roman" w:hAnsi="Times New Roman" w:cs="Times New Roman"/>
          <w:sz w:val="18"/>
          <w:szCs w:val="18"/>
        </w:rPr>
      </w:pPr>
      <w:r w:rsidRPr="00350C9E">
        <w:rPr>
          <w:rFonts w:ascii="Times New Roman" w:hAnsi="Times New Roman" w:cs="Times New Roman"/>
          <w:sz w:val="18"/>
          <w:szCs w:val="18"/>
        </w:rPr>
        <w:t>BEGIN TRY</w:t>
      </w:r>
    </w:p>
    <w:p w14:paraId="5FDE6270" w14:textId="77777777" w:rsidR="00350C9E" w:rsidRPr="00350C9E" w:rsidRDefault="00350C9E" w:rsidP="00350C9E">
      <w:pPr>
        <w:spacing w:line="276" w:lineRule="auto"/>
        <w:ind w:firstLine="420"/>
        <w:rPr>
          <w:rFonts w:ascii="Times New Roman" w:hAnsi="Times New Roman" w:cs="Times New Roman"/>
          <w:sz w:val="18"/>
          <w:szCs w:val="18"/>
        </w:rPr>
      </w:pPr>
      <w:r w:rsidRPr="00350C9E">
        <w:rPr>
          <w:rFonts w:ascii="Times New Roman" w:hAnsi="Times New Roman" w:cs="Times New Roman"/>
          <w:sz w:val="18"/>
          <w:szCs w:val="18"/>
        </w:rPr>
        <w:t xml:space="preserve">INSERT INTO Performance(id, name, type, </w:t>
      </w:r>
      <w:proofErr w:type="spellStart"/>
      <w:r w:rsidRPr="00350C9E">
        <w:rPr>
          <w:rFonts w:ascii="Times New Roman" w:hAnsi="Times New Roman" w:cs="Times New Roman"/>
          <w:sz w:val="18"/>
          <w:szCs w:val="18"/>
        </w:rPr>
        <w:t>companyID</w:t>
      </w:r>
      <w:proofErr w:type="spellEnd"/>
      <w:r w:rsidRPr="00350C9E">
        <w:rPr>
          <w:rFonts w:ascii="Times New Roman" w:hAnsi="Times New Roman" w:cs="Times New Roman"/>
          <w:sz w:val="18"/>
          <w:szCs w:val="18"/>
        </w:rPr>
        <w:t xml:space="preserve">, </w:t>
      </w:r>
      <w:proofErr w:type="spellStart"/>
      <w:r w:rsidRPr="00350C9E">
        <w:rPr>
          <w:rFonts w:ascii="Times New Roman" w:hAnsi="Times New Roman" w:cs="Times New Roman"/>
          <w:sz w:val="18"/>
          <w:szCs w:val="18"/>
        </w:rPr>
        <w:t>venueID</w:t>
      </w:r>
      <w:proofErr w:type="spellEnd"/>
      <w:r w:rsidRPr="00350C9E">
        <w:rPr>
          <w:rFonts w:ascii="Times New Roman" w:hAnsi="Times New Roman" w:cs="Times New Roman"/>
          <w:sz w:val="18"/>
          <w:szCs w:val="18"/>
        </w:rPr>
        <w:t xml:space="preserve">, </w:t>
      </w:r>
      <w:proofErr w:type="spellStart"/>
      <w:r w:rsidRPr="00350C9E">
        <w:rPr>
          <w:rFonts w:ascii="Times New Roman" w:hAnsi="Times New Roman" w:cs="Times New Roman"/>
          <w:sz w:val="18"/>
          <w:szCs w:val="18"/>
        </w:rPr>
        <w:t>startTime</w:t>
      </w:r>
      <w:proofErr w:type="spellEnd"/>
      <w:r w:rsidRPr="00350C9E">
        <w:rPr>
          <w:rFonts w:ascii="Times New Roman" w:hAnsi="Times New Roman" w:cs="Times New Roman"/>
          <w:sz w:val="18"/>
          <w:szCs w:val="18"/>
        </w:rPr>
        <w:t xml:space="preserve">, </w:t>
      </w:r>
      <w:proofErr w:type="spellStart"/>
      <w:r w:rsidRPr="00350C9E">
        <w:rPr>
          <w:rFonts w:ascii="Times New Roman" w:hAnsi="Times New Roman" w:cs="Times New Roman"/>
          <w:sz w:val="18"/>
          <w:szCs w:val="18"/>
        </w:rPr>
        <w:t>endTime</w:t>
      </w:r>
      <w:proofErr w:type="spellEnd"/>
      <w:r w:rsidRPr="00350C9E">
        <w:rPr>
          <w:rFonts w:ascii="Times New Roman" w:hAnsi="Times New Roman" w:cs="Times New Roman"/>
          <w:sz w:val="18"/>
          <w:szCs w:val="18"/>
        </w:rPr>
        <w:t>)</w:t>
      </w:r>
    </w:p>
    <w:p w14:paraId="7173522E" w14:textId="77777777" w:rsidR="00350C9E" w:rsidRPr="00350C9E" w:rsidRDefault="00350C9E" w:rsidP="00350C9E">
      <w:pPr>
        <w:spacing w:line="276" w:lineRule="auto"/>
        <w:ind w:firstLine="420"/>
        <w:rPr>
          <w:rFonts w:ascii="Times New Roman" w:hAnsi="Times New Roman" w:cs="Times New Roman"/>
          <w:sz w:val="18"/>
          <w:szCs w:val="18"/>
        </w:rPr>
      </w:pPr>
      <w:r w:rsidRPr="00350C9E">
        <w:rPr>
          <w:rFonts w:ascii="Times New Roman" w:hAnsi="Times New Roman" w:cs="Times New Roman"/>
          <w:sz w:val="18"/>
          <w:szCs w:val="18"/>
        </w:rPr>
        <w:t>VALUES (9,'Le Petit Prince','plays',2,2,'2021-1-10 15:30:00', '2021-1-10 18:00:00' );</w:t>
      </w:r>
    </w:p>
    <w:p w14:paraId="70249356" w14:textId="77777777" w:rsidR="00350C9E" w:rsidRPr="00350C9E" w:rsidRDefault="00350C9E" w:rsidP="00350C9E">
      <w:pPr>
        <w:spacing w:line="276" w:lineRule="auto"/>
        <w:ind w:firstLine="420"/>
        <w:rPr>
          <w:rFonts w:ascii="Times New Roman" w:hAnsi="Times New Roman" w:cs="Times New Roman"/>
          <w:sz w:val="18"/>
          <w:szCs w:val="18"/>
        </w:rPr>
      </w:pPr>
      <w:r w:rsidRPr="00350C9E">
        <w:rPr>
          <w:rFonts w:ascii="Times New Roman" w:hAnsi="Times New Roman" w:cs="Times New Roman"/>
          <w:sz w:val="18"/>
          <w:szCs w:val="18"/>
        </w:rPr>
        <w:t xml:space="preserve">COMMIT TRANSACTION </w:t>
      </w:r>
      <w:proofErr w:type="spellStart"/>
      <w:r w:rsidRPr="00350C9E">
        <w:rPr>
          <w:rFonts w:ascii="Times New Roman" w:hAnsi="Times New Roman" w:cs="Times New Roman"/>
          <w:sz w:val="18"/>
          <w:szCs w:val="18"/>
        </w:rPr>
        <w:t>addNewPerformance</w:t>
      </w:r>
      <w:proofErr w:type="spellEnd"/>
      <w:r w:rsidRPr="00350C9E">
        <w:rPr>
          <w:rFonts w:ascii="Times New Roman" w:hAnsi="Times New Roman" w:cs="Times New Roman"/>
          <w:sz w:val="18"/>
          <w:szCs w:val="18"/>
        </w:rPr>
        <w:t>;</w:t>
      </w:r>
    </w:p>
    <w:p w14:paraId="46354859" w14:textId="77777777" w:rsidR="00350C9E" w:rsidRPr="00350C9E" w:rsidRDefault="00350C9E" w:rsidP="00350C9E">
      <w:pPr>
        <w:spacing w:line="276" w:lineRule="auto"/>
        <w:ind w:firstLine="420"/>
        <w:rPr>
          <w:rFonts w:ascii="Times New Roman" w:hAnsi="Times New Roman" w:cs="Times New Roman"/>
          <w:sz w:val="18"/>
          <w:szCs w:val="18"/>
        </w:rPr>
      </w:pPr>
      <w:r w:rsidRPr="00350C9E">
        <w:rPr>
          <w:rFonts w:ascii="Times New Roman" w:hAnsi="Times New Roman" w:cs="Times New Roman"/>
          <w:sz w:val="18"/>
          <w:szCs w:val="18"/>
        </w:rPr>
        <w:t>END TRY</w:t>
      </w:r>
    </w:p>
    <w:p w14:paraId="05254CC9" w14:textId="77777777" w:rsidR="00350C9E" w:rsidRPr="00350C9E" w:rsidRDefault="00350C9E" w:rsidP="00350C9E">
      <w:pPr>
        <w:spacing w:line="276" w:lineRule="auto"/>
        <w:ind w:firstLine="420"/>
        <w:rPr>
          <w:rFonts w:ascii="Times New Roman" w:hAnsi="Times New Roman" w:cs="Times New Roman"/>
          <w:sz w:val="18"/>
          <w:szCs w:val="18"/>
        </w:rPr>
      </w:pPr>
      <w:r w:rsidRPr="00350C9E">
        <w:rPr>
          <w:rFonts w:ascii="Times New Roman" w:hAnsi="Times New Roman" w:cs="Times New Roman"/>
          <w:sz w:val="18"/>
          <w:szCs w:val="18"/>
        </w:rPr>
        <w:t>BEGIN CATCH</w:t>
      </w:r>
    </w:p>
    <w:p w14:paraId="02FF7551" w14:textId="77777777" w:rsidR="00350C9E" w:rsidRPr="00350C9E" w:rsidRDefault="00350C9E" w:rsidP="00350C9E">
      <w:pPr>
        <w:spacing w:line="276" w:lineRule="auto"/>
        <w:ind w:firstLine="420"/>
        <w:rPr>
          <w:rFonts w:ascii="Times New Roman" w:hAnsi="Times New Roman" w:cs="Times New Roman"/>
          <w:sz w:val="18"/>
          <w:szCs w:val="18"/>
        </w:rPr>
      </w:pPr>
      <w:r w:rsidRPr="00350C9E">
        <w:rPr>
          <w:rFonts w:ascii="Times New Roman" w:hAnsi="Times New Roman" w:cs="Times New Roman"/>
          <w:sz w:val="18"/>
          <w:szCs w:val="18"/>
        </w:rPr>
        <w:t xml:space="preserve">ROLLBACK TRANSACTION </w:t>
      </w:r>
      <w:proofErr w:type="spellStart"/>
      <w:r w:rsidRPr="00350C9E">
        <w:rPr>
          <w:rFonts w:ascii="Times New Roman" w:hAnsi="Times New Roman" w:cs="Times New Roman"/>
          <w:sz w:val="18"/>
          <w:szCs w:val="18"/>
        </w:rPr>
        <w:t>addNewPerformance</w:t>
      </w:r>
      <w:proofErr w:type="spellEnd"/>
      <w:r w:rsidRPr="00350C9E">
        <w:rPr>
          <w:rFonts w:ascii="Times New Roman" w:hAnsi="Times New Roman" w:cs="Times New Roman"/>
          <w:sz w:val="18"/>
          <w:szCs w:val="18"/>
        </w:rPr>
        <w:t>;</w:t>
      </w:r>
    </w:p>
    <w:p w14:paraId="1D44640B" w14:textId="77777777" w:rsidR="00350C9E" w:rsidRPr="00350C9E" w:rsidRDefault="00350C9E" w:rsidP="00350C9E">
      <w:pPr>
        <w:spacing w:line="276" w:lineRule="auto"/>
        <w:ind w:firstLine="420"/>
        <w:rPr>
          <w:rFonts w:ascii="Times New Roman" w:hAnsi="Times New Roman" w:cs="Times New Roman"/>
          <w:sz w:val="18"/>
          <w:szCs w:val="18"/>
        </w:rPr>
      </w:pPr>
      <w:r w:rsidRPr="00350C9E">
        <w:rPr>
          <w:rFonts w:ascii="Times New Roman" w:hAnsi="Times New Roman" w:cs="Times New Roman"/>
          <w:sz w:val="18"/>
          <w:szCs w:val="18"/>
        </w:rPr>
        <w:t>RAISERROR('Rolling back, an error occurred!', 16, 1);</w:t>
      </w:r>
    </w:p>
    <w:p w14:paraId="63BEB5A4" w14:textId="77777777" w:rsidR="00350C9E" w:rsidRPr="00350C9E" w:rsidRDefault="00350C9E" w:rsidP="00350C9E">
      <w:pPr>
        <w:spacing w:line="276" w:lineRule="auto"/>
        <w:ind w:firstLine="420"/>
        <w:rPr>
          <w:rFonts w:ascii="Times New Roman" w:hAnsi="Times New Roman" w:cs="Times New Roman"/>
          <w:sz w:val="18"/>
          <w:szCs w:val="18"/>
        </w:rPr>
      </w:pPr>
      <w:r w:rsidRPr="00350C9E">
        <w:rPr>
          <w:rFonts w:ascii="Times New Roman" w:hAnsi="Times New Roman" w:cs="Times New Roman"/>
          <w:sz w:val="18"/>
          <w:szCs w:val="18"/>
        </w:rPr>
        <w:t>END CATCH;</w:t>
      </w:r>
    </w:p>
    <w:p w14:paraId="4F5D9696" w14:textId="264B358A" w:rsidR="00350C9E" w:rsidRPr="00350C9E" w:rsidRDefault="00350C9E" w:rsidP="00350C9E">
      <w:pPr>
        <w:spacing w:line="276" w:lineRule="auto"/>
        <w:ind w:firstLine="420"/>
        <w:rPr>
          <w:rFonts w:ascii="Times New Roman" w:hAnsi="Times New Roman" w:cs="Times New Roman" w:hint="eastAsia"/>
          <w:sz w:val="18"/>
          <w:szCs w:val="18"/>
        </w:rPr>
      </w:pPr>
      <w:r w:rsidRPr="00350C9E">
        <w:rPr>
          <w:rFonts w:ascii="Times New Roman" w:hAnsi="Times New Roman" w:cs="Times New Roman"/>
          <w:sz w:val="18"/>
          <w:szCs w:val="18"/>
        </w:rPr>
        <w:t>ROLLBACK;</w:t>
      </w:r>
    </w:p>
    <w:p w14:paraId="67FCB2DE" w14:textId="2C72A016" w:rsidR="00050961" w:rsidRDefault="00E2385B" w:rsidP="00E2385B">
      <w:pPr>
        <w:spacing w:line="276" w:lineRule="auto"/>
        <w:ind w:firstLine="420"/>
        <w:rPr>
          <w:rFonts w:ascii="Times New Roman" w:hAnsi="Times New Roman" w:cs="Times New Roman"/>
          <w:szCs w:val="21"/>
        </w:rPr>
      </w:pPr>
      <w:r w:rsidRPr="00E2385B">
        <w:rPr>
          <w:rFonts w:ascii="Times New Roman" w:hAnsi="Times New Roman" w:cs="Times New Roman"/>
          <w:szCs w:val="21"/>
        </w:rPr>
        <w:t xml:space="preserve">When an error is encountered during the execution of a transaction, the ROLLBACK statement is used to roll the transaction back to the starting point or to a specified hold point. At the same time, all data changes made since the beginning of the transaction or to a </w:t>
      </w:r>
      <w:proofErr w:type="spellStart"/>
      <w:r w:rsidRPr="00E2385B">
        <w:rPr>
          <w:rFonts w:ascii="Times New Roman" w:hAnsi="Times New Roman" w:cs="Times New Roman"/>
          <w:szCs w:val="21"/>
        </w:rPr>
        <w:t>savepoint</w:t>
      </w:r>
      <w:proofErr w:type="spellEnd"/>
      <w:r w:rsidRPr="00E2385B">
        <w:rPr>
          <w:rFonts w:ascii="Times New Roman" w:hAnsi="Times New Roman" w:cs="Times New Roman"/>
          <w:szCs w:val="21"/>
        </w:rPr>
        <w:t xml:space="preserve"> are cleared, and the resources controlled by the transaction are freed. Therefore, this statement also marks the end of the transaction.</w:t>
      </w:r>
    </w:p>
    <w:p w14:paraId="531A2C07" w14:textId="77777777" w:rsidR="00E2385B" w:rsidRPr="00350C9E" w:rsidRDefault="00E2385B" w:rsidP="002E3ADE">
      <w:pPr>
        <w:spacing w:line="276" w:lineRule="auto"/>
        <w:rPr>
          <w:rFonts w:ascii="Times New Roman" w:hAnsi="Times New Roman" w:cs="Times New Roman" w:hint="eastAsia"/>
          <w:szCs w:val="21"/>
        </w:rPr>
      </w:pPr>
    </w:p>
    <w:p w14:paraId="5FCB5C16" w14:textId="7A6F95F0" w:rsidR="00E9140C" w:rsidRPr="00AC5253" w:rsidRDefault="002B3DC6" w:rsidP="002E3ADE">
      <w:pPr>
        <w:spacing w:line="276" w:lineRule="auto"/>
        <w:rPr>
          <w:rFonts w:ascii="Times New Roman" w:hAnsi="Times New Roman" w:cs="Times New Roman"/>
          <w:b/>
          <w:bCs/>
          <w:sz w:val="28"/>
          <w:szCs w:val="28"/>
        </w:rPr>
      </w:pPr>
      <w:r w:rsidRPr="00AC5253">
        <w:rPr>
          <w:rFonts w:ascii="Times New Roman" w:hAnsi="Times New Roman" w:cs="Times New Roman"/>
          <w:b/>
          <w:bCs/>
          <w:sz w:val="28"/>
          <w:szCs w:val="28"/>
        </w:rPr>
        <w:lastRenderedPageBreak/>
        <w:t>3</w:t>
      </w:r>
      <w:r w:rsidR="00050961" w:rsidRPr="00AC5253">
        <w:rPr>
          <w:rFonts w:ascii="Times New Roman" w:hAnsi="Times New Roman" w:cs="Times New Roman"/>
          <w:b/>
          <w:bCs/>
          <w:sz w:val="28"/>
          <w:szCs w:val="28"/>
        </w:rPr>
        <w:t xml:space="preserve"> </w:t>
      </w:r>
      <w:r w:rsidR="00BD52D2" w:rsidRPr="00AC5253">
        <w:rPr>
          <w:rFonts w:ascii="Times New Roman" w:hAnsi="Times New Roman" w:cs="Times New Roman"/>
          <w:b/>
          <w:bCs/>
          <w:sz w:val="28"/>
          <w:szCs w:val="28"/>
        </w:rPr>
        <w:t>D</w:t>
      </w:r>
      <w:r w:rsidR="00BD52D2" w:rsidRPr="00AC5253">
        <w:rPr>
          <w:rFonts w:ascii="Times New Roman" w:hAnsi="Times New Roman" w:cs="Times New Roman"/>
          <w:b/>
          <w:bCs/>
          <w:sz w:val="28"/>
          <w:szCs w:val="28"/>
        </w:rPr>
        <w:t>ebate</w:t>
      </w:r>
      <w:r w:rsidR="00BD52D2" w:rsidRPr="00AC5253">
        <w:rPr>
          <w:rFonts w:ascii="Times New Roman" w:hAnsi="Times New Roman" w:cs="Times New Roman"/>
          <w:b/>
          <w:bCs/>
          <w:sz w:val="28"/>
          <w:szCs w:val="28"/>
        </w:rPr>
        <w:t xml:space="preserve"> of </w:t>
      </w:r>
      <w:r w:rsidR="00050961" w:rsidRPr="00AC5253">
        <w:rPr>
          <w:rFonts w:ascii="Times New Roman" w:hAnsi="Times New Roman" w:cs="Times New Roman"/>
          <w:b/>
          <w:bCs/>
          <w:sz w:val="28"/>
          <w:szCs w:val="28"/>
        </w:rPr>
        <w:t>SQL</w:t>
      </w:r>
      <w:r w:rsidR="00BD52D2" w:rsidRPr="00AC5253">
        <w:rPr>
          <w:rFonts w:ascii="Times New Roman" w:hAnsi="Times New Roman" w:cs="Times New Roman"/>
          <w:b/>
          <w:bCs/>
          <w:sz w:val="28"/>
          <w:szCs w:val="28"/>
        </w:rPr>
        <w:t xml:space="preserve"> and N</w:t>
      </w:r>
      <w:r w:rsidR="00050961" w:rsidRPr="00AC5253">
        <w:rPr>
          <w:rFonts w:ascii="Times New Roman" w:hAnsi="Times New Roman" w:cs="Times New Roman"/>
          <w:b/>
          <w:bCs/>
          <w:sz w:val="28"/>
          <w:szCs w:val="28"/>
        </w:rPr>
        <w:t>o</w:t>
      </w:r>
      <w:r w:rsidR="00BD52D2" w:rsidRPr="00AC5253">
        <w:rPr>
          <w:rFonts w:ascii="Times New Roman" w:hAnsi="Times New Roman" w:cs="Times New Roman"/>
          <w:b/>
          <w:bCs/>
          <w:sz w:val="28"/>
          <w:szCs w:val="28"/>
        </w:rPr>
        <w:t>SQL</w:t>
      </w:r>
    </w:p>
    <w:p w14:paraId="25D80489" w14:textId="265E0C6B" w:rsidR="0095592A" w:rsidRPr="00585658" w:rsidRDefault="00683B96"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With the rapid development of the Internet, traditional relational databases are unable to cope with super-large scale, super-large traffic, and high concurrency</w:t>
      </w:r>
      <w:r w:rsidRPr="00585658">
        <w:rPr>
          <w:rFonts w:ascii="Times New Roman" w:hAnsi="Times New Roman" w:cs="Times New Roman"/>
          <w:szCs w:val="21"/>
        </w:rPr>
        <w:t xml:space="preserve"> data</w:t>
      </w:r>
      <w:r w:rsidRPr="00585658">
        <w:rPr>
          <w:rFonts w:ascii="Times New Roman" w:hAnsi="Times New Roman" w:cs="Times New Roman"/>
          <w:szCs w:val="21"/>
        </w:rPr>
        <w:t>.</w:t>
      </w:r>
      <w:r w:rsidRPr="00585658">
        <w:rPr>
          <w:rFonts w:ascii="Times New Roman" w:hAnsi="Times New Roman" w:cs="Times New Roman"/>
          <w:szCs w:val="21"/>
        </w:rPr>
        <w:t xml:space="preserve"> </w:t>
      </w:r>
      <w:r w:rsidRPr="00585658">
        <w:rPr>
          <w:rFonts w:ascii="Times New Roman" w:hAnsi="Times New Roman" w:cs="Times New Roman"/>
          <w:szCs w:val="21"/>
        </w:rPr>
        <w:t>At this time, Not Only SQL has developed rapidly.</w:t>
      </w:r>
      <w:r w:rsidRPr="00585658">
        <w:rPr>
          <w:rFonts w:ascii="Times New Roman" w:hAnsi="Times New Roman" w:cs="Times New Roman"/>
          <w:szCs w:val="21"/>
        </w:rPr>
        <w:t xml:space="preserve"> </w:t>
      </w:r>
      <w:r w:rsidRPr="00585658">
        <w:rPr>
          <w:rFonts w:ascii="Times New Roman" w:hAnsi="Times New Roman" w:cs="Times New Roman"/>
          <w:szCs w:val="21"/>
        </w:rPr>
        <w:t>As Not Only SQL (NoSQL) becomes more and more popular today, this section explains the difference between SQL and NoSQL to Abertawe Arts Center upon request.</w:t>
      </w:r>
      <w:r w:rsidRPr="00585658">
        <w:rPr>
          <w:rFonts w:ascii="Times New Roman" w:hAnsi="Times New Roman" w:cs="Times New Roman"/>
          <w:szCs w:val="21"/>
        </w:rPr>
        <w:t xml:space="preserve"> </w:t>
      </w:r>
      <w:r w:rsidRPr="00585658">
        <w:rPr>
          <w:rFonts w:ascii="Times New Roman" w:hAnsi="Times New Roman" w:cs="Times New Roman"/>
          <w:szCs w:val="21"/>
        </w:rPr>
        <w:t>(1) Different storage methods.</w:t>
      </w:r>
      <w:r w:rsidRPr="00585658">
        <w:rPr>
          <w:rFonts w:ascii="Times New Roman" w:hAnsi="Times New Roman" w:cs="Times New Roman"/>
          <w:szCs w:val="21"/>
        </w:rPr>
        <w:t xml:space="preserve"> S</w:t>
      </w:r>
      <w:r w:rsidRPr="00585658">
        <w:rPr>
          <w:rFonts w:ascii="Times New Roman" w:hAnsi="Times New Roman" w:cs="Times New Roman"/>
          <w:szCs w:val="21"/>
        </w:rPr>
        <w:t>QL data is stored in table</w:t>
      </w:r>
      <w:r w:rsidRPr="00585658">
        <w:rPr>
          <w:rFonts w:ascii="Times New Roman" w:hAnsi="Times New Roman" w:cs="Times New Roman"/>
          <w:szCs w:val="21"/>
        </w:rPr>
        <w:t>s</w:t>
      </w:r>
      <w:r w:rsidRPr="00585658">
        <w:rPr>
          <w:rFonts w:ascii="Times New Roman" w:hAnsi="Times New Roman" w:cs="Times New Roman"/>
          <w:szCs w:val="21"/>
        </w:rPr>
        <w:t>,</w:t>
      </w:r>
      <w:r w:rsidRPr="00585658">
        <w:rPr>
          <w:rFonts w:ascii="Times New Roman" w:hAnsi="Times New Roman" w:cs="Times New Roman"/>
          <w:szCs w:val="21"/>
        </w:rPr>
        <w:t xml:space="preserve"> so that</w:t>
      </w:r>
      <w:r w:rsidRPr="00585658">
        <w:rPr>
          <w:rFonts w:ascii="Times New Roman" w:hAnsi="Times New Roman" w:cs="Times New Roman"/>
          <w:szCs w:val="21"/>
        </w:rPr>
        <w:t xml:space="preserve"> rows and columns are easily associate</w:t>
      </w:r>
      <w:r w:rsidRPr="00585658">
        <w:rPr>
          <w:rFonts w:ascii="Times New Roman" w:hAnsi="Times New Roman" w:cs="Times New Roman"/>
          <w:szCs w:val="21"/>
        </w:rPr>
        <w:t xml:space="preserve"> with each other</w:t>
      </w:r>
      <w:r w:rsidRPr="00585658">
        <w:rPr>
          <w:rFonts w:ascii="Times New Roman" w:hAnsi="Times New Roman" w:cs="Times New Roman"/>
          <w:szCs w:val="21"/>
        </w:rPr>
        <w:t xml:space="preserve"> and store together, making it easy to extract data.</w:t>
      </w:r>
      <w:r w:rsidR="00E916F4" w:rsidRPr="00585658">
        <w:rPr>
          <w:rFonts w:ascii="Times New Roman" w:hAnsi="Times New Roman" w:cs="Times New Roman"/>
          <w:szCs w:val="21"/>
        </w:rPr>
        <w:t xml:space="preserve"> </w:t>
      </w:r>
      <w:r w:rsidR="00A35205" w:rsidRPr="00585658">
        <w:rPr>
          <w:rFonts w:ascii="Times New Roman" w:hAnsi="Times New Roman" w:cs="Times New Roman"/>
          <w:szCs w:val="21"/>
        </w:rPr>
        <w:t xml:space="preserve">Data of </w:t>
      </w:r>
      <w:r w:rsidR="00E916F4" w:rsidRPr="00585658">
        <w:rPr>
          <w:rFonts w:ascii="Times New Roman" w:hAnsi="Times New Roman" w:cs="Times New Roman"/>
          <w:szCs w:val="21"/>
        </w:rPr>
        <w:t xml:space="preserve">NoSQL can be </w:t>
      </w:r>
      <w:r w:rsidR="00E916F4" w:rsidRPr="00585658">
        <w:rPr>
          <w:rFonts w:ascii="Times New Roman" w:hAnsi="Times New Roman" w:cs="Times New Roman"/>
          <w:szCs w:val="21"/>
        </w:rPr>
        <w:t>store</w:t>
      </w:r>
      <w:r w:rsidR="00E916F4" w:rsidRPr="00585658">
        <w:rPr>
          <w:rFonts w:ascii="Times New Roman" w:hAnsi="Times New Roman" w:cs="Times New Roman"/>
          <w:szCs w:val="21"/>
        </w:rPr>
        <w:t xml:space="preserve">d </w:t>
      </w:r>
      <w:r w:rsidR="003A3EEE" w:rsidRPr="00585658">
        <w:rPr>
          <w:rFonts w:ascii="Times New Roman" w:hAnsi="Times New Roman" w:cs="Times New Roman"/>
          <w:szCs w:val="21"/>
        </w:rPr>
        <w:t>in</w:t>
      </w:r>
      <w:r w:rsidR="00E916F4" w:rsidRPr="00585658">
        <w:rPr>
          <w:rFonts w:ascii="Times New Roman" w:hAnsi="Times New Roman" w:cs="Times New Roman"/>
          <w:szCs w:val="21"/>
        </w:rPr>
        <w:t xml:space="preserve"> documents, key-value pairs, graphics, etc., w</w:t>
      </w:r>
      <w:r w:rsidR="003A3EEE" w:rsidRPr="00585658">
        <w:rPr>
          <w:rFonts w:ascii="Times New Roman" w:hAnsi="Times New Roman" w:cs="Times New Roman"/>
          <w:szCs w:val="21"/>
        </w:rPr>
        <w:t>h</w:t>
      </w:r>
      <w:r w:rsidR="00E916F4" w:rsidRPr="00585658">
        <w:rPr>
          <w:rFonts w:ascii="Times New Roman" w:hAnsi="Times New Roman" w:cs="Times New Roman"/>
          <w:szCs w:val="21"/>
        </w:rPr>
        <w:t>i</w:t>
      </w:r>
      <w:r w:rsidR="003A3EEE" w:rsidRPr="00585658">
        <w:rPr>
          <w:rFonts w:ascii="Times New Roman" w:hAnsi="Times New Roman" w:cs="Times New Roman"/>
          <w:szCs w:val="21"/>
        </w:rPr>
        <w:t>c</w:t>
      </w:r>
      <w:r w:rsidR="00E916F4" w:rsidRPr="00585658">
        <w:rPr>
          <w:rFonts w:ascii="Times New Roman" w:hAnsi="Times New Roman" w:cs="Times New Roman"/>
          <w:szCs w:val="21"/>
        </w:rPr>
        <w:t>h</w:t>
      </w:r>
      <w:r w:rsidR="003A3EEE" w:rsidRPr="00585658">
        <w:rPr>
          <w:rFonts w:ascii="Times New Roman" w:hAnsi="Times New Roman" w:cs="Times New Roman"/>
          <w:szCs w:val="21"/>
        </w:rPr>
        <w:t xml:space="preserve"> has</w:t>
      </w:r>
      <w:r w:rsidR="00E916F4" w:rsidRPr="00585658">
        <w:rPr>
          <w:rFonts w:ascii="Times New Roman" w:hAnsi="Times New Roman" w:cs="Times New Roman"/>
          <w:szCs w:val="21"/>
        </w:rPr>
        <w:t xml:space="preserve"> higher flexibility and scalability.</w:t>
      </w:r>
      <w:r w:rsidRPr="00585658">
        <w:rPr>
          <w:rFonts w:ascii="Times New Roman" w:hAnsi="Times New Roman" w:cs="Times New Roman"/>
          <w:szCs w:val="21"/>
        </w:rPr>
        <w:t xml:space="preserve"> </w:t>
      </w:r>
      <w:r w:rsidRPr="00585658">
        <w:rPr>
          <w:rFonts w:ascii="Times New Roman" w:hAnsi="Times New Roman" w:cs="Times New Roman"/>
          <w:szCs w:val="21"/>
        </w:rPr>
        <w:t>(2)</w:t>
      </w:r>
      <w:r w:rsidRPr="00585658">
        <w:rPr>
          <w:rFonts w:ascii="Times New Roman" w:hAnsi="Times New Roman" w:cs="Times New Roman"/>
          <w:szCs w:val="21"/>
        </w:rPr>
        <w:t xml:space="preserve"> </w:t>
      </w:r>
      <w:r w:rsidRPr="00585658">
        <w:rPr>
          <w:rFonts w:ascii="Times New Roman" w:hAnsi="Times New Roman" w:cs="Times New Roman"/>
          <w:szCs w:val="21"/>
        </w:rPr>
        <w:t xml:space="preserve">SQL corresponds to structured data. The table structure must be defined before </w:t>
      </w:r>
      <w:r w:rsidR="00A35205" w:rsidRPr="00585658">
        <w:rPr>
          <w:rFonts w:ascii="Times New Roman" w:hAnsi="Times New Roman" w:cs="Times New Roman"/>
          <w:szCs w:val="21"/>
        </w:rPr>
        <w:t>insert</w:t>
      </w:r>
      <w:r w:rsidRPr="00585658">
        <w:rPr>
          <w:rFonts w:ascii="Times New Roman" w:hAnsi="Times New Roman" w:cs="Times New Roman"/>
          <w:szCs w:val="21"/>
        </w:rPr>
        <w:t xml:space="preserve"> data, which is very reliable and stable.</w:t>
      </w:r>
      <w:r w:rsidR="00A35205" w:rsidRPr="00585658">
        <w:rPr>
          <w:rFonts w:ascii="Times New Roman" w:hAnsi="Times New Roman" w:cs="Times New Roman"/>
          <w:szCs w:val="21"/>
        </w:rPr>
        <w:t xml:space="preserve"> While </w:t>
      </w:r>
      <w:r w:rsidR="00A35205" w:rsidRPr="00585658">
        <w:rPr>
          <w:rFonts w:ascii="Times New Roman" w:hAnsi="Times New Roman" w:cs="Times New Roman"/>
          <w:szCs w:val="21"/>
        </w:rPr>
        <w:t>NoSQL is based on a dynamic structure, and data can be added at anytime and anywhere.</w:t>
      </w:r>
      <w:r w:rsidR="00A35205" w:rsidRPr="00585658">
        <w:rPr>
          <w:rFonts w:ascii="Times New Roman" w:hAnsi="Times New Roman" w:cs="Times New Roman"/>
          <w:szCs w:val="21"/>
        </w:rPr>
        <w:t xml:space="preserve"> </w:t>
      </w:r>
      <w:r w:rsidR="00E7551D" w:rsidRPr="00585658">
        <w:rPr>
          <w:rFonts w:ascii="Times New Roman" w:hAnsi="Times New Roman" w:cs="Times New Roman"/>
          <w:szCs w:val="21"/>
        </w:rPr>
        <w:t>(3) Relational databases use structured query language to operate the database, while NoSQL operate data in blocks, using an unstructured query language</w:t>
      </w:r>
      <w:r w:rsidR="00E7551D" w:rsidRPr="00585658">
        <w:rPr>
          <w:rFonts w:ascii="Times New Roman" w:hAnsi="Times New Roman" w:cs="Times New Roman"/>
          <w:szCs w:val="21"/>
        </w:rPr>
        <w:t xml:space="preserve"> (</w:t>
      </w:r>
      <w:proofErr w:type="spellStart"/>
      <w:r w:rsidR="00E7551D" w:rsidRPr="00585658">
        <w:rPr>
          <w:rFonts w:ascii="Times New Roman" w:hAnsi="Times New Roman" w:cs="Times New Roman"/>
          <w:szCs w:val="21"/>
        </w:rPr>
        <w:t>UnQl</w:t>
      </w:r>
      <w:proofErr w:type="spellEnd"/>
      <w:r w:rsidR="00E7551D" w:rsidRPr="00585658">
        <w:rPr>
          <w:rFonts w:ascii="Times New Roman" w:hAnsi="Times New Roman" w:cs="Times New Roman"/>
          <w:szCs w:val="21"/>
        </w:rPr>
        <w:t>)</w:t>
      </w:r>
      <w:r w:rsidR="00E7551D" w:rsidRPr="00585658">
        <w:rPr>
          <w:rFonts w:ascii="Times New Roman" w:hAnsi="Times New Roman" w:cs="Times New Roman"/>
          <w:szCs w:val="21"/>
        </w:rPr>
        <w:t>.</w:t>
      </w:r>
      <w:r w:rsidR="00E7551D" w:rsidRPr="00585658">
        <w:rPr>
          <w:rFonts w:ascii="Times New Roman" w:hAnsi="Times New Roman" w:cs="Times New Roman"/>
          <w:szCs w:val="21"/>
        </w:rPr>
        <w:t xml:space="preserve"> </w:t>
      </w:r>
      <w:r w:rsidR="00E7551D" w:rsidRPr="00585658">
        <w:rPr>
          <w:rFonts w:ascii="Times New Roman" w:hAnsi="Times New Roman" w:cs="Times New Roman"/>
          <w:szCs w:val="21"/>
        </w:rPr>
        <w:t>(4) There is no concept of transaction in NoSQL, and the operation of each data set is atomic.</w:t>
      </w:r>
      <w:r w:rsidR="00E7551D" w:rsidRPr="00585658">
        <w:rPr>
          <w:rFonts w:ascii="Times New Roman" w:hAnsi="Times New Roman" w:cs="Times New Roman"/>
          <w:szCs w:val="21"/>
        </w:rPr>
        <w:t xml:space="preserve"> </w:t>
      </w:r>
      <w:r w:rsidR="00E7551D" w:rsidRPr="00585658">
        <w:rPr>
          <w:rFonts w:ascii="Times New Roman" w:hAnsi="Times New Roman" w:cs="Times New Roman"/>
          <w:szCs w:val="21"/>
        </w:rPr>
        <w:t>(5) The relational database is scaled vertically, which means that if you want to improve the processing power, you must use a faster computer.</w:t>
      </w:r>
      <w:r w:rsidR="00E7551D" w:rsidRPr="00585658">
        <w:rPr>
          <w:rFonts w:ascii="Times New Roman" w:hAnsi="Times New Roman" w:cs="Times New Roman"/>
          <w:szCs w:val="21"/>
        </w:rPr>
        <w:t xml:space="preserve"> While t</w:t>
      </w:r>
      <w:r w:rsidR="00E7551D" w:rsidRPr="00585658">
        <w:rPr>
          <w:rFonts w:ascii="Times New Roman" w:hAnsi="Times New Roman" w:cs="Times New Roman"/>
          <w:szCs w:val="21"/>
        </w:rPr>
        <w:t>he N</w:t>
      </w:r>
      <w:r w:rsidR="00E7551D" w:rsidRPr="00585658">
        <w:rPr>
          <w:rFonts w:ascii="Times New Roman" w:hAnsi="Times New Roman" w:cs="Times New Roman"/>
          <w:szCs w:val="21"/>
        </w:rPr>
        <w:t>oSQL</w:t>
      </w:r>
      <w:r w:rsidR="00E7551D" w:rsidRPr="00585658">
        <w:rPr>
          <w:rFonts w:ascii="Times New Roman" w:hAnsi="Times New Roman" w:cs="Times New Roman"/>
          <w:szCs w:val="21"/>
        </w:rPr>
        <w:t xml:space="preserve"> database is scaled horizontally, its storage is naturally distributed, and the load can be shared by adding more ordinary database servers to the resource pool.</w:t>
      </w:r>
      <w:r w:rsidR="005305A0" w:rsidRPr="00585658">
        <w:rPr>
          <w:rFonts w:ascii="Times New Roman" w:hAnsi="Times New Roman" w:cs="Times New Roman"/>
          <w:szCs w:val="21"/>
        </w:rPr>
        <w:t xml:space="preserve"> </w:t>
      </w:r>
    </w:p>
    <w:p w14:paraId="4A3A48B7" w14:textId="3904833A" w:rsidR="00352227" w:rsidRPr="00585658" w:rsidRDefault="005305A0"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 xml:space="preserve">For the problems </w:t>
      </w:r>
      <w:r w:rsidRPr="00585658">
        <w:rPr>
          <w:rFonts w:ascii="Times New Roman" w:hAnsi="Times New Roman" w:cs="Times New Roman"/>
          <w:szCs w:val="21"/>
        </w:rPr>
        <w:t>raised</w:t>
      </w:r>
      <w:r w:rsidRPr="00585658">
        <w:rPr>
          <w:rFonts w:ascii="Times New Roman" w:hAnsi="Times New Roman" w:cs="Times New Roman"/>
          <w:szCs w:val="21"/>
        </w:rPr>
        <w:t xml:space="preserve"> by Abertawe Arts Center, the data for booking venues and buying tickets is usually structured, and structured queries, such as JOIN, are needed.</w:t>
      </w:r>
      <w:r w:rsidR="00AF453E" w:rsidRPr="00585658">
        <w:rPr>
          <w:rFonts w:ascii="Times New Roman" w:hAnsi="Times New Roman" w:cs="Times New Roman"/>
          <w:szCs w:val="21"/>
        </w:rPr>
        <w:t xml:space="preserve"> </w:t>
      </w:r>
      <w:r w:rsidR="00AF453E" w:rsidRPr="00585658">
        <w:rPr>
          <w:rFonts w:ascii="Times New Roman" w:hAnsi="Times New Roman" w:cs="Times New Roman"/>
          <w:szCs w:val="21"/>
        </w:rPr>
        <w:t>In addition, the scale and growth rate of data can be expected.</w:t>
      </w:r>
      <w:r w:rsidR="00AF453E" w:rsidRPr="00585658">
        <w:rPr>
          <w:rFonts w:ascii="Times New Roman" w:hAnsi="Times New Roman" w:cs="Times New Roman"/>
          <w:szCs w:val="21"/>
        </w:rPr>
        <w:t xml:space="preserve"> </w:t>
      </w:r>
      <w:r w:rsidR="00AF453E" w:rsidRPr="00585658">
        <w:rPr>
          <w:rFonts w:ascii="Times New Roman" w:hAnsi="Times New Roman" w:cs="Times New Roman"/>
          <w:szCs w:val="21"/>
        </w:rPr>
        <w:t>But if the data reaches massive amounts, the efficiency of obtaining data by key will be higher.</w:t>
      </w:r>
      <w:r w:rsidR="00AF453E" w:rsidRPr="00585658">
        <w:rPr>
          <w:rFonts w:ascii="Times New Roman" w:hAnsi="Times New Roman" w:cs="Times New Roman"/>
          <w:szCs w:val="21"/>
        </w:rPr>
        <w:t xml:space="preserve"> </w:t>
      </w:r>
      <w:r w:rsidR="00AF453E" w:rsidRPr="00585658">
        <w:rPr>
          <w:rFonts w:ascii="Times New Roman" w:hAnsi="Times New Roman" w:cs="Times New Roman"/>
          <w:szCs w:val="21"/>
        </w:rPr>
        <w:t xml:space="preserve">If </w:t>
      </w:r>
      <w:proofErr w:type="spellStart"/>
      <w:r w:rsidR="00AF453E" w:rsidRPr="00585658">
        <w:rPr>
          <w:rFonts w:ascii="Times New Roman" w:hAnsi="Times New Roman" w:cs="Times New Roman"/>
          <w:szCs w:val="21"/>
        </w:rPr>
        <w:t>the</w:t>
      </w:r>
      <w:proofErr w:type="spellEnd"/>
      <w:r w:rsidR="00AF453E" w:rsidRPr="00585658">
        <w:rPr>
          <w:rFonts w:ascii="Times New Roman" w:hAnsi="Times New Roman" w:cs="Times New Roman"/>
          <w:szCs w:val="21"/>
        </w:rPr>
        <w:t xml:space="preserve"> company</w:t>
      </w:r>
      <w:r w:rsidR="00AF453E" w:rsidRPr="00585658">
        <w:rPr>
          <w:rFonts w:ascii="Times New Roman" w:hAnsi="Times New Roman" w:cs="Times New Roman"/>
          <w:szCs w:val="21"/>
        </w:rPr>
        <w:t xml:space="preserve"> want to extract </w:t>
      </w:r>
      <w:r w:rsidR="00AF453E" w:rsidRPr="00585658">
        <w:rPr>
          <w:rFonts w:ascii="Times New Roman" w:hAnsi="Times New Roman" w:cs="Times New Roman"/>
          <w:szCs w:val="21"/>
        </w:rPr>
        <w:t>customer</w:t>
      </w:r>
      <w:r w:rsidR="00AF453E" w:rsidRPr="00585658">
        <w:rPr>
          <w:rFonts w:ascii="Times New Roman" w:hAnsi="Times New Roman" w:cs="Times New Roman"/>
          <w:szCs w:val="21"/>
        </w:rPr>
        <w:t xml:space="preserve"> characteristics from these data, </w:t>
      </w:r>
      <w:r w:rsidR="00AF453E" w:rsidRPr="00585658">
        <w:rPr>
          <w:rFonts w:ascii="Times New Roman" w:hAnsi="Times New Roman" w:cs="Times New Roman"/>
          <w:szCs w:val="21"/>
        </w:rPr>
        <w:t>mining</w:t>
      </w:r>
      <w:r w:rsidR="00AF453E" w:rsidRPr="00585658">
        <w:rPr>
          <w:rFonts w:ascii="Times New Roman" w:hAnsi="Times New Roman" w:cs="Times New Roman"/>
          <w:szCs w:val="21"/>
        </w:rPr>
        <w:t xml:space="preserve"> valuable information for user portraits, etc., using NoSQL is appropriate.</w:t>
      </w:r>
      <w:r w:rsidR="00AF453E" w:rsidRPr="00585658">
        <w:rPr>
          <w:rFonts w:ascii="Times New Roman" w:hAnsi="Times New Roman" w:cs="Times New Roman"/>
          <w:szCs w:val="21"/>
        </w:rPr>
        <w:t xml:space="preserve"> </w:t>
      </w:r>
      <w:r w:rsidR="00AF453E" w:rsidRPr="00585658">
        <w:rPr>
          <w:rFonts w:ascii="Times New Roman" w:hAnsi="Times New Roman" w:cs="Times New Roman"/>
          <w:szCs w:val="21"/>
        </w:rPr>
        <w:t xml:space="preserve">From a cost point of view, most relational databases are expensive and costly, while NoSQL databases are usually </w:t>
      </w:r>
      <w:r w:rsidR="00AF453E" w:rsidRPr="00585658">
        <w:rPr>
          <w:rFonts w:ascii="Times New Roman" w:hAnsi="Times New Roman" w:cs="Times New Roman"/>
          <w:szCs w:val="21"/>
        </w:rPr>
        <w:t>free</w:t>
      </w:r>
      <w:r w:rsidR="00AF453E" w:rsidRPr="00585658">
        <w:rPr>
          <w:rFonts w:ascii="Times New Roman" w:hAnsi="Times New Roman" w:cs="Times New Roman"/>
          <w:szCs w:val="21"/>
        </w:rPr>
        <w:t>.</w:t>
      </w:r>
      <w:r w:rsidR="00AF453E" w:rsidRPr="00585658">
        <w:rPr>
          <w:rFonts w:ascii="Times New Roman" w:hAnsi="Times New Roman" w:cs="Times New Roman"/>
          <w:szCs w:val="21"/>
        </w:rPr>
        <w:t xml:space="preserve"> </w:t>
      </w:r>
      <w:r w:rsidR="00AF453E" w:rsidRPr="00585658">
        <w:rPr>
          <w:rFonts w:ascii="Times New Roman" w:hAnsi="Times New Roman" w:cs="Times New Roman"/>
          <w:szCs w:val="21"/>
        </w:rPr>
        <w:t xml:space="preserve">Therefore, in my opinion, as the number of audiences and partner companies increases, </w:t>
      </w:r>
      <w:r w:rsidR="00AF453E" w:rsidRPr="00585658">
        <w:rPr>
          <w:rFonts w:ascii="Times New Roman" w:hAnsi="Times New Roman" w:cs="Times New Roman"/>
          <w:szCs w:val="21"/>
        </w:rPr>
        <w:t>t</w:t>
      </w:r>
      <w:r w:rsidR="00AF453E" w:rsidRPr="00585658">
        <w:rPr>
          <w:rFonts w:ascii="Times New Roman" w:hAnsi="Times New Roman" w:cs="Times New Roman"/>
          <w:szCs w:val="21"/>
        </w:rPr>
        <w:t>he combination of SQL and NoSQL will make more sense.</w:t>
      </w:r>
    </w:p>
    <w:p w14:paraId="5F7AB9F3" w14:textId="023C8B67" w:rsidR="00050961" w:rsidRPr="00585658" w:rsidRDefault="00050961" w:rsidP="002E3ADE">
      <w:pPr>
        <w:spacing w:line="276" w:lineRule="auto"/>
        <w:rPr>
          <w:rFonts w:ascii="Times New Roman" w:hAnsi="Times New Roman" w:cs="Times New Roman"/>
          <w:szCs w:val="21"/>
        </w:rPr>
      </w:pPr>
    </w:p>
    <w:p w14:paraId="2BB5AA97" w14:textId="77777777" w:rsidR="00065B10" w:rsidRPr="00DB636C" w:rsidRDefault="002B3DC6" w:rsidP="002E3ADE">
      <w:pPr>
        <w:spacing w:line="276" w:lineRule="auto"/>
        <w:rPr>
          <w:rFonts w:ascii="Times New Roman" w:hAnsi="Times New Roman" w:cs="Times New Roman"/>
          <w:b/>
          <w:bCs/>
          <w:sz w:val="28"/>
          <w:szCs w:val="28"/>
        </w:rPr>
      </w:pPr>
      <w:r w:rsidRPr="00DB636C">
        <w:rPr>
          <w:rFonts w:ascii="Times New Roman" w:hAnsi="Times New Roman" w:cs="Times New Roman"/>
          <w:b/>
          <w:bCs/>
          <w:sz w:val="28"/>
          <w:szCs w:val="28"/>
        </w:rPr>
        <w:t>4</w:t>
      </w:r>
      <w:r w:rsidR="00050961" w:rsidRPr="00DB636C">
        <w:rPr>
          <w:rFonts w:ascii="Times New Roman" w:hAnsi="Times New Roman" w:cs="Times New Roman"/>
          <w:b/>
          <w:bCs/>
          <w:sz w:val="28"/>
          <w:szCs w:val="28"/>
        </w:rPr>
        <w:t xml:space="preserve"> </w:t>
      </w:r>
      <w:r w:rsidR="00065B10" w:rsidRPr="00DB636C">
        <w:rPr>
          <w:rFonts w:ascii="Times New Roman" w:hAnsi="Times New Roman" w:cs="Times New Roman"/>
          <w:b/>
          <w:bCs/>
          <w:sz w:val="28"/>
          <w:szCs w:val="28"/>
        </w:rPr>
        <w:t>Distributed Database Design</w:t>
      </w:r>
    </w:p>
    <w:p w14:paraId="7D127AF6" w14:textId="2D05C73A" w:rsidR="00065B10" w:rsidRPr="00585658" w:rsidRDefault="009453E5"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The design of distributed database can improve system efficiency, increase system reliability and availability.</w:t>
      </w:r>
      <w:r w:rsidRPr="00585658">
        <w:rPr>
          <w:rFonts w:ascii="Times New Roman" w:hAnsi="Times New Roman" w:cs="Times New Roman"/>
          <w:szCs w:val="21"/>
        </w:rPr>
        <w:t xml:space="preserve"> </w:t>
      </w:r>
      <w:r w:rsidRPr="00585658">
        <w:rPr>
          <w:rFonts w:ascii="Times New Roman" w:hAnsi="Times New Roman" w:cs="Times New Roman"/>
          <w:szCs w:val="21"/>
        </w:rPr>
        <w:t>For the design of distributed databases, a top-down design process is also adopted, which requires several steps such as requirement analysis, conceptual design, E-R representation, conversion to relational mode, distributed design, data fragmentation and distribution, and physical design.</w:t>
      </w:r>
      <w:r w:rsidRPr="00585658">
        <w:rPr>
          <w:rFonts w:ascii="Times New Roman" w:hAnsi="Times New Roman" w:cs="Times New Roman"/>
          <w:szCs w:val="21"/>
        </w:rPr>
        <w:t xml:space="preserve"> </w:t>
      </w:r>
      <w:r w:rsidRPr="00585658">
        <w:rPr>
          <w:rFonts w:ascii="Times New Roman" w:hAnsi="Times New Roman" w:cs="Times New Roman"/>
          <w:szCs w:val="21"/>
        </w:rPr>
        <w:t>By slicing global data, you can reduce network transmission, increase processing efficiency of local transactions, and improve data availability and query efficiency.</w:t>
      </w:r>
      <w:r w:rsidRPr="00585658">
        <w:rPr>
          <w:rFonts w:ascii="Times New Roman" w:hAnsi="Times New Roman" w:cs="Times New Roman"/>
          <w:szCs w:val="21"/>
        </w:rPr>
        <w:t xml:space="preserve"> After</w:t>
      </w:r>
      <w:r w:rsidRPr="00585658">
        <w:rPr>
          <w:rFonts w:ascii="Times New Roman" w:hAnsi="Times New Roman" w:cs="Times New Roman"/>
          <w:szCs w:val="21"/>
        </w:rPr>
        <w:t xml:space="preserve"> slicing global data, </w:t>
      </w:r>
      <w:r w:rsidRPr="00585658">
        <w:rPr>
          <w:rFonts w:ascii="Times New Roman" w:hAnsi="Times New Roman" w:cs="Times New Roman"/>
          <w:szCs w:val="21"/>
        </w:rPr>
        <w:t>we</w:t>
      </w:r>
      <w:r w:rsidRPr="00585658">
        <w:rPr>
          <w:rFonts w:ascii="Times New Roman" w:hAnsi="Times New Roman" w:cs="Times New Roman"/>
          <w:szCs w:val="21"/>
        </w:rPr>
        <w:t xml:space="preserve"> can reduce network transmission, increase processing efficiency of local transactions, and improve</w:t>
      </w:r>
      <w:r w:rsidRPr="00585658">
        <w:rPr>
          <w:rFonts w:ascii="Times New Roman" w:hAnsi="Times New Roman" w:cs="Times New Roman"/>
          <w:szCs w:val="21"/>
        </w:rPr>
        <w:t xml:space="preserve"> the</w:t>
      </w:r>
      <w:r w:rsidRPr="00585658">
        <w:rPr>
          <w:rFonts w:ascii="Times New Roman" w:hAnsi="Times New Roman" w:cs="Times New Roman"/>
          <w:szCs w:val="21"/>
        </w:rPr>
        <w:t xml:space="preserve"> availability and query</w:t>
      </w:r>
      <w:r w:rsidRPr="00585658">
        <w:rPr>
          <w:rFonts w:ascii="Times New Roman" w:hAnsi="Times New Roman" w:cs="Times New Roman"/>
          <w:szCs w:val="21"/>
        </w:rPr>
        <w:t xml:space="preserve"> of data</w:t>
      </w:r>
      <w:r w:rsidRPr="00585658">
        <w:rPr>
          <w:rFonts w:ascii="Times New Roman" w:hAnsi="Times New Roman" w:cs="Times New Roman"/>
          <w:szCs w:val="21"/>
        </w:rPr>
        <w:t xml:space="preserve"> efficiency.</w:t>
      </w:r>
      <w:r w:rsidRPr="00585658">
        <w:rPr>
          <w:rFonts w:ascii="Times New Roman" w:hAnsi="Times New Roman" w:cs="Times New Roman"/>
          <w:szCs w:val="21"/>
        </w:rPr>
        <w:t xml:space="preserve"> </w:t>
      </w:r>
      <w:r w:rsidRPr="00585658">
        <w:rPr>
          <w:rFonts w:ascii="Times New Roman" w:hAnsi="Times New Roman" w:cs="Times New Roman"/>
          <w:szCs w:val="21"/>
        </w:rPr>
        <w:t xml:space="preserve">As the system of Abertawe Arts Center also faces the problem of how to carry out distributed design, this </w:t>
      </w:r>
      <w:r w:rsidRPr="00585658">
        <w:rPr>
          <w:rFonts w:ascii="Times New Roman" w:hAnsi="Times New Roman" w:cs="Times New Roman"/>
          <w:szCs w:val="21"/>
        </w:rPr>
        <w:t>section</w:t>
      </w:r>
      <w:r w:rsidRPr="00585658">
        <w:rPr>
          <w:rFonts w:ascii="Times New Roman" w:hAnsi="Times New Roman" w:cs="Times New Roman"/>
          <w:szCs w:val="21"/>
        </w:rPr>
        <w:t xml:space="preserve"> proposes the following scheme.</w:t>
      </w:r>
    </w:p>
    <w:p w14:paraId="51B8C354" w14:textId="21583284" w:rsidR="009453E5" w:rsidRPr="00585658" w:rsidRDefault="00352227"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 xml:space="preserve">For the problem of venue reservation and ticket purchase, based on the previous database design, we first analyze the possible </w:t>
      </w:r>
      <w:r w:rsidRPr="00585658">
        <w:rPr>
          <w:rFonts w:ascii="Times New Roman" w:hAnsi="Times New Roman" w:cs="Times New Roman"/>
          <w:szCs w:val="21"/>
        </w:rPr>
        <w:t>slicing methods</w:t>
      </w:r>
      <w:r w:rsidRPr="00585658">
        <w:rPr>
          <w:rFonts w:ascii="Times New Roman" w:hAnsi="Times New Roman" w:cs="Times New Roman"/>
          <w:szCs w:val="21"/>
        </w:rPr>
        <w:t xml:space="preserve"> of each entity.</w:t>
      </w:r>
      <w:r w:rsidRPr="00585658">
        <w:rPr>
          <w:rFonts w:ascii="Times New Roman" w:hAnsi="Times New Roman" w:cs="Times New Roman"/>
          <w:szCs w:val="21"/>
        </w:rPr>
        <w:t xml:space="preserve"> </w:t>
      </w:r>
      <w:r w:rsidRPr="00585658">
        <w:rPr>
          <w:rFonts w:ascii="Times New Roman" w:hAnsi="Times New Roman" w:cs="Times New Roman"/>
          <w:szCs w:val="21"/>
        </w:rPr>
        <w:t xml:space="preserve">For performances, different </w:t>
      </w:r>
      <w:r w:rsidRPr="00585658">
        <w:rPr>
          <w:rFonts w:ascii="Times New Roman" w:hAnsi="Times New Roman" w:cs="Times New Roman"/>
          <w:szCs w:val="21"/>
        </w:rPr>
        <w:lastRenderedPageBreak/>
        <w:t>types of performances usually have different pricing and are in different venues.</w:t>
      </w:r>
      <w:r w:rsidRPr="00585658">
        <w:rPr>
          <w:rFonts w:ascii="Times New Roman" w:hAnsi="Times New Roman" w:cs="Times New Roman"/>
          <w:szCs w:val="21"/>
        </w:rPr>
        <w:t xml:space="preserve"> </w:t>
      </w:r>
      <w:r w:rsidRPr="00585658">
        <w:rPr>
          <w:rFonts w:ascii="Times New Roman" w:hAnsi="Times New Roman" w:cs="Times New Roman"/>
          <w:szCs w:val="21"/>
        </w:rPr>
        <w:t xml:space="preserve">For example, ordinary band performances are usually in </w:t>
      </w:r>
      <w:r w:rsidRPr="00585658">
        <w:rPr>
          <w:rFonts w:ascii="Times New Roman" w:hAnsi="Times New Roman" w:cs="Times New Roman"/>
          <w:szCs w:val="21"/>
        </w:rPr>
        <w:t>large</w:t>
      </w:r>
      <w:r w:rsidRPr="00585658">
        <w:rPr>
          <w:rFonts w:ascii="Times New Roman" w:hAnsi="Times New Roman" w:cs="Times New Roman"/>
          <w:szCs w:val="21"/>
        </w:rPr>
        <w:t xml:space="preserve"> venues and the prices are lower, while musicals usually use </w:t>
      </w:r>
      <w:r w:rsidRPr="00585658">
        <w:rPr>
          <w:rFonts w:ascii="Times New Roman" w:hAnsi="Times New Roman" w:cs="Times New Roman"/>
          <w:szCs w:val="21"/>
        </w:rPr>
        <w:t>small</w:t>
      </w:r>
      <w:r w:rsidRPr="00585658">
        <w:rPr>
          <w:rFonts w:ascii="Times New Roman" w:hAnsi="Times New Roman" w:cs="Times New Roman"/>
          <w:szCs w:val="21"/>
        </w:rPr>
        <w:t xml:space="preserve"> venues and the prices are higher.</w:t>
      </w:r>
      <w:r w:rsidRPr="00585658">
        <w:rPr>
          <w:rFonts w:ascii="Times New Roman" w:hAnsi="Times New Roman" w:cs="Times New Roman"/>
          <w:szCs w:val="21"/>
        </w:rPr>
        <w:t xml:space="preserve"> </w:t>
      </w:r>
      <w:r w:rsidRPr="00585658">
        <w:rPr>
          <w:rFonts w:ascii="Times New Roman" w:hAnsi="Times New Roman" w:cs="Times New Roman"/>
          <w:szCs w:val="21"/>
        </w:rPr>
        <w:t xml:space="preserve">Since large companies often hold performances and release performance information, the data of these companies can also be stored in a distributed </w:t>
      </w:r>
      <w:r w:rsidR="00583DA8" w:rsidRPr="00585658">
        <w:rPr>
          <w:rFonts w:ascii="Times New Roman" w:hAnsi="Times New Roman" w:cs="Times New Roman"/>
          <w:szCs w:val="21"/>
        </w:rPr>
        <w:t>way</w:t>
      </w:r>
      <w:r w:rsidRPr="00585658">
        <w:rPr>
          <w:rFonts w:ascii="Times New Roman" w:hAnsi="Times New Roman" w:cs="Times New Roman"/>
          <w:szCs w:val="21"/>
        </w:rPr>
        <w:t>, so that these companies can release and update performance information in a time.</w:t>
      </w:r>
      <w:r w:rsidR="00583DA8" w:rsidRPr="00585658">
        <w:rPr>
          <w:rFonts w:ascii="Times New Roman" w:hAnsi="Times New Roman" w:cs="Times New Roman"/>
          <w:szCs w:val="21"/>
        </w:rPr>
        <w:t xml:space="preserve"> </w:t>
      </w:r>
      <w:r w:rsidR="00583DA8" w:rsidRPr="00585658">
        <w:rPr>
          <w:rFonts w:ascii="Times New Roman" w:hAnsi="Times New Roman" w:cs="Times New Roman"/>
          <w:szCs w:val="21"/>
        </w:rPr>
        <w:t>For customer data, as the number of customers increases, customers of different ages prefer different types of performances. For example, most young people like to watch live while older people like classical music.</w:t>
      </w:r>
      <w:r w:rsidR="00583DA8" w:rsidRPr="00585658">
        <w:rPr>
          <w:rFonts w:ascii="Times New Roman" w:hAnsi="Times New Roman" w:cs="Times New Roman"/>
          <w:szCs w:val="21"/>
        </w:rPr>
        <w:t xml:space="preserve"> </w:t>
      </w:r>
      <w:r w:rsidR="00583DA8" w:rsidRPr="00585658">
        <w:rPr>
          <w:rFonts w:ascii="Times New Roman" w:hAnsi="Times New Roman" w:cs="Times New Roman"/>
          <w:szCs w:val="21"/>
        </w:rPr>
        <w:t>There are many other horizontal slicing</w:t>
      </w:r>
      <w:r w:rsidR="00583DA8" w:rsidRPr="00585658">
        <w:rPr>
          <w:rFonts w:ascii="Times New Roman" w:hAnsi="Times New Roman" w:cs="Times New Roman"/>
          <w:szCs w:val="21"/>
        </w:rPr>
        <w:t xml:space="preserve"> </w:t>
      </w:r>
      <w:r w:rsidR="00583DA8" w:rsidRPr="00585658">
        <w:rPr>
          <w:rFonts w:ascii="Times New Roman" w:hAnsi="Times New Roman" w:cs="Times New Roman"/>
          <w:szCs w:val="21"/>
        </w:rPr>
        <w:t>schemes to choose from</w:t>
      </w:r>
      <w:r w:rsidR="00583DA8" w:rsidRPr="00585658">
        <w:rPr>
          <w:rFonts w:ascii="Times New Roman" w:hAnsi="Times New Roman" w:cs="Times New Roman"/>
          <w:szCs w:val="21"/>
        </w:rPr>
        <w:t xml:space="preserve">. </w:t>
      </w:r>
      <w:r w:rsidR="00583DA8" w:rsidRPr="00585658">
        <w:rPr>
          <w:rFonts w:ascii="Times New Roman" w:hAnsi="Times New Roman" w:cs="Times New Roman"/>
          <w:szCs w:val="21"/>
        </w:rPr>
        <w:t xml:space="preserve">According to the previous analysis, </w:t>
      </w:r>
      <w:r w:rsidR="00583DA8" w:rsidRPr="00585658">
        <w:rPr>
          <w:rFonts w:ascii="Times New Roman" w:hAnsi="Times New Roman" w:cs="Times New Roman"/>
          <w:szCs w:val="21"/>
        </w:rPr>
        <w:t>my</w:t>
      </w:r>
      <w:r w:rsidR="00583DA8" w:rsidRPr="00585658">
        <w:rPr>
          <w:rFonts w:ascii="Times New Roman" w:hAnsi="Times New Roman" w:cs="Times New Roman"/>
          <w:szCs w:val="21"/>
        </w:rPr>
        <w:t xml:space="preserve"> </w:t>
      </w:r>
      <w:r w:rsidR="00583DA8" w:rsidRPr="00585658">
        <w:rPr>
          <w:rFonts w:ascii="Times New Roman" w:hAnsi="Times New Roman" w:cs="Times New Roman"/>
          <w:szCs w:val="21"/>
        </w:rPr>
        <w:t>work</w:t>
      </w:r>
      <w:r w:rsidR="00583DA8" w:rsidRPr="00585658">
        <w:rPr>
          <w:rFonts w:ascii="Times New Roman" w:hAnsi="Times New Roman" w:cs="Times New Roman"/>
          <w:szCs w:val="21"/>
        </w:rPr>
        <w:t xml:space="preserve"> takes the type of performance as an example, and the horizontal slicing scheme is as follows.</w:t>
      </w:r>
    </w:p>
    <w:p w14:paraId="08413609" w14:textId="135387EB" w:rsidR="00182363" w:rsidRPr="00585658" w:rsidRDefault="00583DA8"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Given a p</w:t>
      </w:r>
      <w:r w:rsidRPr="00585658">
        <w:rPr>
          <w:rFonts w:ascii="Times New Roman" w:hAnsi="Times New Roman" w:cs="Times New Roman"/>
          <w:szCs w:val="21"/>
        </w:rPr>
        <w:t>erformance relationship</w:t>
      </w:r>
      <w:r w:rsidRPr="00585658">
        <w:rPr>
          <w:rFonts w:ascii="Times New Roman" w:hAnsi="Times New Roman" w:cs="Times New Roman"/>
          <w:szCs w:val="21"/>
        </w:rPr>
        <w:t xml:space="preserve"> </w:t>
      </w:r>
      <w:r w:rsidRPr="00585658">
        <w:rPr>
          <w:rFonts w:ascii="Times New Roman" w:hAnsi="Times New Roman" w:cs="Times New Roman"/>
          <w:szCs w:val="21"/>
        </w:rPr>
        <w:t>P</w:t>
      </w:r>
      <w:r w:rsidRPr="00585658">
        <w:rPr>
          <w:rFonts w:ascii="Times New Roman" w:hAnsi="Times New Roman" w:cs="Times New Roman"/>
          <w:szCs w:val="21"/>
        </w:rPr>
        <w:t xml:space="preserve"> </w:t>
      </w:r>
      <w:r w:rsidRPr="00585658">
        <w:rPr>
          <w:rFonts w:ascii="Times New Roman" w:hAnsi="Times New Roman" w:cs="Times New Roman"/>
          <w:szCs w:val="21"/>
        </w:rPr>
        <w:t xml:space="preserve">{ id, name, type, </w:t>
      </w:r>
      <w:proofErr w:type="spellStart"/>
      <w:r w:rsidRPr="00585658">
        <w:rPr>
          <w:rFonts w:ascii="Times New Roman" w:hAnsi="Times New Roman" w:cs="Times New Roman"/>
          <w:szCs w:val="21"/>
        </w:rPr>
        <w:t>companyID</w:t>
      </w:r>
      <w:proofErr w:type="spellEnd"/>
      <w:r w:rsidRPr="00585658">
        <w:rPr>
          <w:rFonts w:ascii="Times New Roman" w:hAnsi="Times New Roman" w:cs="Times New Roman"/>
          <w:szCs w:val="21"/>
        </w:rPr>
        <w:t xml:space="preserve">, </w:t>
      </w:r>
      <w:proofErr w:type="spellStart"/>
      <w:r w:rsidRPr="00585658">
        <w:rPr>
          <w:rFonts w:ascii="Times New Roman" w:hAnsi="Times New Roman" w:cs="Times New Roman"/>
          <w:szCs w:val="21"/>
        </w:rPr>
        <w:t>venueID</w:t>
      </w:r>
      <w:proofErr w:type="spellEnd"/>
      <w:r w:rsidRPr="00585658">
        <w:rPr>
          <w:rFonts w:ascii="Times New Roman" w:hAnsi="Times New Roman" w:cs="Times New Roman"/>
          <w:szCs w:val="21"/>
        </w:rPr>
        <w:t xml:space="preserve">, </w:t>
      </w:r>
      <w:proofErr w:type="spellStart"/>
      <w:r w:rsidRPr="00585658">
        <w:rPr>
          <w:rFonts w:ascii="Times New Roman" w:hAnsi="Times New Roman" w:cs="Times New Roman"/>
          <w:szCs w:val="21"/>
        </w:rPr>
        <w:t>startTime</w:t>
      </w:r>
      <w:proofErr w:type="spellEnd"/>
      <w:r w:rsidRPr="00585658">
        <w:rPr>
          <w:rFonts w:ascii="Times New Roman" w:hAnsi="Times New Roman" w:cs="Times New Roman"/>
          <w:szCs w:val="21"/>
        </w:rPr>
        <w:t xml:space="preserve">, </w:t>
      </w:r>
      <w:proofErr w:type="spellStart"/>
      <w:r w:rsidRPr="00585658">
        <w:rPr>
          <w:rFonts w:ascii="Times New Roman" w:hAnsi="Times New Roman" w:cs="Times New Roman"/>
          <w:szCs w:val="21"/>
        </w:rPr>
        <w:t>endTime</w:t>
      </w:r>
      <w:proofErr w:type="spellEnd"/>
      <w:r w:rsidRPr="00585658">
        <w:rPr>
          <w:rFonts w:ascii="Times New Roman" w:hAnsi="Times New Roman" w:cs="Times New Roman"/>
          <w:szCs w:val="21"/>
        </w:rPr>
        <w:t xml:space="preserve"> }</w:t>
      </w:r>
      <w:r w:rsidRPr="00585658">
        <w:rPr>
          <w:rFonts w:ascii="Times New Roman" w:hAnsi="Times New Roman" w:cs="Times New Roman"/>
          <w:szCs w:val="21"/>
        </w:rPr>
        <w:t>, and a b</w:t>
      </w:r>
      <w:r w:rsidRPr="00585658">
        <w:rPr>
          <w:rFonts w:ascii="Times New Roman" w:hAnsi="Times New Roman" w:cs="Times New Roman"/>
          <w:szCs w:val="21"/>
        </w:rPr>
        <w:t>ooking relationship</w:t>
      </w:r>
      <w:r w:rsidRPr="00585658">
        <w:rPr>
          <w:rFonts w:ascii="Times New Roman" w:hAnsi="Times New Roman" w:cs="Times New Roman"/>
          <w:szCs w:val="21"/>
        </w:rPr>
        <w:t xml:space="preserve"> B </w:t>
      </w:r>
      <w:r w:rsidRPr="00585658">
        <w:rPr>
          <w:rFonts w:ascii="Times New Roman" w:hAnsi="Times New Roman" w:cs="Times New Roman"/>
          <w:szCs w:val="21"/>
        </w:rPr>
        <w:t xml:space="preserve">{ id, </w:t>
      </w:r>
      <w:proofErr w:type="spellStart"/>
      <w:r w:rsidRPr="00585658">
        <w:rPr>
          <w:rFonts w:ascii="Times New Roman" w:hAnsi="Times New Roman" w:cs="Times New Roman"/>
          <w:szCs w:val="21"/>
        </w:rPr>
        <w:t>customerID</w:t>
      </w:r>
      <w:proofErr w:type="spellEnd"/>
      <w:r w:rsidRPr="00585658">
        <w:rPr>
          <w:rFonts w:ascii="Times New Roman" w:hAnsi="Times New Roman" w:cs="Times New Roman"/>
          <w:szCs w:val="21"/>
        </w:rPr>
        <w:t xml:space="preserve">, </w:t>
      </w:r>
      <w:proofErr w:type="spellStart"/>
      <w:r w:rsidRPr="00585658">
        <w:rPr>
          <w:rFonts w:ascii="Times New Roman" w:hAnsi="Times New Roman" w:cs="Times New Roman"/>
          <w:szCs w:val="21"/>
        </w:rPr>
        <w:t>seatID</w:t>
      </w:r>
      <w:proofErr w:type="spellEnd"/>
      <w:r w:rsidRPr="00585658">
        <w:rPr>
          <w:rFonts w:ascii="Times New Roman" w:hAnsi="Times New Roman" w:cs="Times New Roman"/>
          <w:szCs w:val="21"/>
        </w:rPr>
        <w:t xml:space="preserve"> }</w:t>
      </w:r>
      <w:r w:rsidRPr="00585658">
        <w:rPr>
          <w:rFonts w:ascii="Times New Roman" w:hAnsi="Times New Roman" w:cs="Times New Roman"/>
          <w:szCs w:val="21"/>
        </w:rPr>
        <w:t xml:space="preserve">. </w:t>
      </w:r>
      <w:r w:rsidRPr="00585658">
        <w:rPr>
          <w:rFonts w:ascii="Times New Roman" w:hAnsi="Times New Roman" w:cs="Times New Roman"/>
          <w:szCs w:val="21"/>
        </w:rPr>
        <w:t>We can slice according to the conditions</w:t>
      </w:r>
      <w:r w:rsidRPr="00585658">
        <w:rPr>
          <w:rFonts w:ascii="Times New Roman" w:hAnsi="Times New Roman" w:cs="Times New Roman"/>
          <w:szCs w:val="21"/>
        </w:rPr>
        <w:t xml:space="preserve">. </w:t>
      </w:r>
      <w:r w:rsidR="00A7554A" w:rsidRPr="00585658">
        <w:rPr>
          <w:rFonts w:ascii="Times New Roman" w:hAnsi="Times New Roman" w:cs="Times New Roman"/>
          <w:szCs w:val="21"/>
        </w:rPr>
        <w:t>E1</w:t>
      </w:r>
      <w:r w:rsidRPr="00585658">
        <w:rPr>
          <w:rFonts w:ascii="Times New Roman" w:hAnsi="Times New Roman" w:cs="Times New Roman"/>
          <w:szCs w:val="21"/>
        </w:rPr>
        <w:t>.</w:t>
      </w:r>
      <w:r w:rsidR="00A7554A" w:rsidRPr="00585658">
        <w:rPr>
          <w:rFonts w:ascii="Times New Roman" w:hAnsi="Times New Roman" w:cs="Times New Roman"/>
          <w:szCs w:val="21"/>
        </w:rPr>
        <w:t xml:space="preserve"> </w:t>
      </w:r>
      <w:r w:rsidRPr="00585658">
        <w:rPr>
          <w:rFonts w:ascii="Times New Roman" w:hAnsi="Times New Roman" w:cs="Times New Roman"/>
          <w:szCs w:val="21"/>
        </w:rPr>
        <w:t>a</w:t>
      </w:r>
      <w:r w:rsidRPr="00585658">
        <w:rPr>
          <w:rFonts w:ascii="Times New Roman" w:hAnsi="Times New Roman" w:cs="Times New Roman"/>
          <w:szCs w:val="21"/>
        </w:rPr>
        <w:t>ll tuples satisfying (</w:t>
      </w:r>
      <w:proofErr w:type="spellStart"/>
      <w:r w:rsidRPr="00585658">
        <w:rPr>
          <w:rFonts w:ascii="Times New Roman" w:hAnsi="Times New Roman" w:cs="Times New Roman"/>
          <w:szCs w:val="21"/>
        </w:rPr>
        <w:t>companyID</w:t>
      </w:r>
      <w:proofErr w:type="spellEnd"/>
      <w:r w:rsidRPr="00585658">
        <w:rPr>
          <w:rFonts w:ascii="Times New Roman" w:hAnsi="Times New Roman" w:cs="Times New Roman"/>
          <w:szCs w:val="21"/>
        </w:rPr>
        <w:t xml:space="preserve"> =1)</w:t>
      </w:r>
      <w:r w:rsidRPr="00585658">
        <w:rPr>
          <w:rFonts w:ascii="Times New Roman" w:hAnsi="Times New Roman" w:cs="Times New Roman"/>
          <w:szCs w:val="21"/>
        </w:rPr>
        <w:t xml:space="preserve">. </w:t>
      </w:r>
      <w:r w:rsidRPr="00585658">
        <w:rPr>
          <w:rFonts w:ascii="Times New Roman" w:hAnsi="Times New Roman" w:cs="Times New Roman"/>
          <w:szCs w:val="21"/>
        </w:rPr>
        <w:t>E2.</w:t>
      </w:r>
      <w:r w:rsidRPr="00585658">
        <w:rPr>
          <w:rFonts w:ascii="Times New Roman" w:hAnsi="Times New Roman" w:cs="Times New Roman"/>
          <w:szCs w:val="21"/>
        </w:rPr>
        <w:t xml:space="preserve"> a</w:t>
      </w:r>
      <w:r w:rsidRPr="00585658">
        <w:rPr>
          <w:rFonts w:ascii="Times New Roman" w:hAnsi="Times New Roman" w:cs="Times New Roman"/>
          <w:szCs w:val="21"/>
        </w:rPr>
        <w:t>ll tuples satisfying (</w:t>
      </w:r>
      <w:proofErr w:type="spellStart"/>
      <w:r w:rsidRPr="00585658">
        <w:rPr>
          <w:rFonts w:ascii="Times New Roman" w:hAnsi="Times New Roman" w:cs="Times New Roman"/>
          <w:szCs w:val="21"/>
        </w:rPr>
        <w:t>companyID</w:t>
      </w:r>
      <w:proofErr w:type="spellEnd"/>
      <w:r w:rsidRPr="00585658">
        <w:rPr>
          <w:rFonts w:ascii="Times New Roman" w:hAnsi="Times New Roman" w:cs="Times New Roman"/>
          <w:szCs w:val="21"/>
        </w:rPr>
        <w:t xml:space="preserve"> = 2)</w:t>
      </w:r>
      <w:r w:rsidRPr="00585658">
        <w:rPr>
          <w:rFonts w:ascii="Times New Roman" w:hAnsi="Times New Roman" w:cs="Times New Roman"/>
          <w:szCs w:val="21"/>
        </w:rPr>
        <w:t xml:space="preserve">. </w:t>
      </w:r>
      <w:r w:rsidRPr="00585658">
        <w:rPr>
          <w:rFonts w:ascii="Times New Roman" w:hAnsi="Times New Roman" w:cs="Times New Roman"/>
          <w:szCs w:val="21"/>
        </w:rPr>
        <w:t>E3.</w:t>
      </w:r>
      <w:r w:rsidRPr="00585658">
        <w:rPr>
          <w:rFonts w:ascii="Times New Roman" w:hAnsi="Times New Roman" w:cs="Times New Roman"/>
          <w:szCs w:val="21"/>
        </w:rPr>
        <w:t xml:space="preserve"> a</w:t>
      </w:r>
      <w:r w:rsidRPr="00585658">
        <w:rPr>
          <w:rFonts w:ascii="Times New Roman" w:hAnsi="Times New Roman" w:cs="Times New Roman"/>
          <w:szCs w:val="21"/>
        </w:rPr>
        <w:t>ll tuples satisfying (</w:t>
      </w:r>
      <w:proofErr w:type="spellStart"/>
      <w:r w:rsidRPr="00585658">
        <w:rPr>
          <w:rFonts w:ascii="Times New Roman" w:hAnsi="Times New Roman" w:cs="Times New Roman"/>
          <w:szCs w:val="21"/>
        </w:rPr>
        <w:t>companyID</w:t>
      </w:r>
      <w:proofErr w:type="spellEnd"/>
      <w:r w:rsidRPr="00585658">
        <w:rPr>
          <w:rFonts w:ascii="Times New Roman" w:hAnsi="Times New Roman" w:cs="Times New Roman"/>
          <w:szCs w:val="21"/>
        </w:rPr>
        <w:t xml:space="preserve"> &lt;&gt;1 AND </w:t>
      </w:r>
      <w:proofErr w:type="spellStart"/>
      <w:r w:rsidRPr="00585658">
        <w:rPr>
          <w:rFonts w:ascii="Times New Roman" w:hAnsi="Times New Roman" w:cs="Times New Roman"/>
          <w:szCs w:val="21"/>
        </w:rPr>
        <w:t>companyID</w:t>
      </w:r>
      <w:proofErr w:type="spellEnd"/>
      <w:r w:rsidRPr="00585658">
        <w:rPr>
          <w:rFonts w:ascii="Times New Roman" w:hAnsi="Times New Roman" w:cs="Times New Roman"/>
          <w:szCs w:val="21"/>
        </w:rPr>
        <w:t xml:space="preserve"> &lt;&gt;2).</w:t>
      </w:r>
      <w:r w:rsidRPr="00585658">
        <w:rPr>
          <w:rFonts w:ascii="Times New Roman" w:hAnsi="Times New Roman" w:cs="Times New Roman"/>
          <w:szCs w:val="21"/>
        </w:rPr>
        <w:t xml:space="preserve"> </w:t>
      </w:r>
      <w:r w:rsidRPr="00585658">
        <w:rPr>
          <w:rFonts w:ascii="Times New Roman" w:hAnsi="Times New Roman" w:cs="Times New Roman"/>
          <w:szCs w:val="21"/>
        </w:rPr>
        <w:t xml:space="preserve">According to the definition of horizontal </w:t>
      </w:r>
      <w:r w:rsidRPr="00585658">
        <w:rPr>
          <w:rFonts w:ascii="Times New Roman" w:hAnsi="Times New Roman" w:cs="Times New Roman"/>
          <w:szCs w:val="21"/>
        </w:rPr>
        <w:t>slice</w:t>
      </w:r>
      <w:r w:rsidRPr="00585658">
        <w:rPr>
          <w:rFonts w:ascii="Times New Roman" w:hAnsi="Times New Roman" w:cs="Times New Roman"/>
          <w:szCs w:val="21"/>
        </w:rPr>
        <w:t xml:space="preserve">, </w:t>
      </w:r>
      <w:r w:rsidRPr="00585658">
        <w:rPr>
          <w:rFonts w:ascii="Times New Roman" w:hAnsi="Times New Roman" w:cs="Times New Roman"/>
          <w:szCs w:val="21"/>
        </w:rPr>
        <w:t xml:space="preserve">this scheme </w:t>
      </w:r>
      <w:r w:rsidRPr="00585658">
        <w:rPr>
          <w:rFonts w:ascii="Times New Roman" w:hAnsi="Times New Roman" w:cs="Times New Roman"/>
          <w:szCs w:val="21"/>
        </w:rPr>
        <w:t>satisf</w:t>
      </w:r>
      <w:r w:rsidRPr="00585658">
        <w:rPr>
          <w:rFonts w:ascii="Times New Roman" w:hAnsi="Times New Roman" w:cs="Times New Roman"/>
          <w:szCs w:val="21"/>
        </w:rPr>
        <w:t xml:space="preserve">ies </w:t>
      </w:r>
      <w:r w:rsidRPr="00585658">
        <w:rPr>
          <w:rFonts w:ascii="Times New Roman" w:hAnsi="Times New Roman" w:cs="Times New Roman"/>
          <w:szCs w:val="21"/>
        </w:rPr>
        <w:t>E1</w:t>
      </w:r>
      <w:r w:rsidRPr="00585658">
        <w:rPr>
          <w:rFonts w:ascii="宋体" w:eastAsia="宋体" w:hAnsi="宋体" w:cs="宋体" w:hint="eastAsia"/>
          <w:szCs w:val="21"/>
        </w:rPr>
        <w:t>∪</w:t>
      </w:r>
      <w:r w:rsidRPr="00585658">
        <w:rPr>
          <w:rFonts w:ascii="Times New Roman" w:hAnsi="Times New Roman" w:cs="Times New Roman"/>
          <w:szCs w:val="21"/>
        </w:rPr>
        <w:t>E2</w:t>
      </w:r>
      <w:r w:rsidRPr="00585658">
        <w:rPr>
          <w:rFonts w:ascii="宋体" w:eastAsia="宋体" w:hAnsi="宋体" w:cs="宋体" w:hint="eastAsia"/>
          <w:szCs w:val="21"/>
        </w:rPr>
        <w:t>∪</w:t>
      </w:r>
      <w:r w:rsidRPr="00585658">
        <w:rPr>
          <w:rFonts w:ascii="Times New Roman" w:hAnsi="Times New Roman" w:cs="Times New Roman"/>
          <w:szCs w:val="21"/>
        </w:rPr>
        <w:t>E3</w:t>
      </w:r>
      <w:r w:rsidRPr="00585658">
        <w:rPr>
          <w:rFonts w:ascii="Times New Roman" w:hAnsi="Times New Roman" w:cs="Times New Roman"/>
          <w:szCs w:val="21"/>
        </w:rPr>
        <w:t xml:space="preserve"> </w:t>
      </w:r>
      <w:r w:rsidRPr="00585658">
        <w:rPr>
          <w:rFonts w:ascii="Times New Roman" w:hAnsi="Times New Roman" w:cs="Times New Roman"/>
          <w:szCs w:val="21"/>
        </w:rPr>
        <w:t>=</w:t>
      </w:r>
      <w:r w:rsidRPr="00585658">
        <w:rPr>
          <w:rFonts w:ascii="Times New Roman" w:hAnsi="Times New Roman" w:cs="Times New Roman"/>
          <w:szCs w:val="21"/>
        </w:rPr>
        <w:t xml:space="preserve"> </w:t>
      </w:r>
      <w:r w:rsidRPr="00585658">
        <w:rPr>
          <w:rFonts w:ascii="Times New Roman" w:hAnsi="Times New Roman" w:cs="Times New Roman"/>
          <w:szCs w:val="21"/>
        </w:rPr>
        <w:t>P</w:t>
      </w:r>
      <w:r w:rsidRPr="00585658">
        <w:rPr>
          <w:rFonts w:ascii="Times New Roman" w:hAnsi="Times New Roman" w:cs="Times New Roman"/>
          <w:szCs w:val="21"/>
        </w:rPr>
        <w:t>. What</w:t>
      </w:r>
      <w:proofErr w:type="gramStart"/>
      <w:r w:rsidRPr="00585658">
        <w:rPr>
          <w:rFonts w:ascii="Times New Roman" w:hAnsi="Times New Roman" w:cs="Times New Roman"/>
          <w:szCs w:val="21"/>
        </w:rPr>
        <w:t>’</w:t>
      </w:r>
      <w:proofErr w:type="gramEnd"/>
      <w:r w:rsidRPr="00585658">
        <w:rPr>
          <w:rFonts w:ascii="Times New Roman" w:hAnsi="Times New Roman" w:cs="Times New Roman"/>
          <w:szCs w:val="21"/>
        </w:rPr>
        <w:t xml:space="preserve">s more, </w:t>
      </w:r>
      <w:r w:rsidR="003A3C69" w:rsidRPr="00585658">
        <w:rPr>
          <w:rFonts w:ascii="Times New Roman" w:hAnsi="Times New Roman" w:cs="Times New Roman"/>
          <w:szCs w:val="21"/>
        </w:rPr>
        <w:t>t</w:t>
      </w:r>
      <w:r w:rsidR="003A3C69" w:rsidRPr="00585658">
        <w:rPr>
          <w:rFonts w:ascii="Times New Roman" w:hAnsi="Times New Roman" w:cs="Times New Roman"/>
          <w:szCs w:val="21"/>
        </w:rPr>
        <w:t>he sliced data is disjoint</w:t>
      </w:r>
      <w:r w:rsidR="003A3C69" w:rsidRPr="00585658">
        <w:rPr>
          <w:rFonts w:ascii="Times New Roman" w:hAnsi="Times New Roman" w:cs="Times New Roman"/>
          <w:szCs w:val="21"/>
        </w:rPr>
        <w:t>,</w:t>
      </w:r>
      <w:r w:rsidR="003A3C69" w:rsidRPr="00585658">
        <w:rPr>
          <w:rFonts w:ascii="Times New Roman" w:hAnsi="Times New Roman" w:cs="Times New Roman"/>
        </w:rPr>
        <w:t xml:space="preserve"> </w:t>
      </w:r>
      <w:r w:rsidR="003A3C69" w:rsidRPr="00585658">
        <w:rPr>
          <w:rFonts w:ascii="Times New Roman" w:hAnsi="Times New Roman" w:cs="Times New Roman"/>
          <w:szCs w:val="21"/>
        </w:rPr>
        <w:t>that is to say</w:t>
      </w:r>
      <w:r w:rsidR="003A3C69" w:rsidRPr="00585658">
        <w:rPr>
          <w:rFonts w:ascii="Times New Roman" w:hAnsi="Times New Roman" w:cs="Times New Roman"/>
          <w:szCs w:val="21"/>
        </w:rPr>
        <w:t xml:space="preserve"> E1∩E2=</w:t>
      </w:r>
      <w:r w:rsidR="003A3C69" w:rsidRPr="00585658">
        <w:rPr>
          <w:rFonts w:ascii="MS Gothic" w:eastAsia="MS Gothic" w:hAnsi="MS Gothic" w:cs="MS Gothic" w:hint="eastAsia"/>
          <w:szCs w:val="21"/>
        </w:rPr>
        <w:t>∅</w:t>
      </w:r>
      <w:r w:rsidR="003A3C69" w:rsidRPr="00585658">
        <w:rPr>
          <w:rFonts w:ascii="Times New Roman" w:hAnsi="Times New Roman" w:cs="Times New Roman"/>
          <w:szCs w:val="21"/>
        </w:rPr>
        <w:t xml:space="preserve">, </w:t>
      </w:r>
      <w:r w:rsidR="003A3C69" w:rsidRPr="00585658">
        <w:rPr>
          <w:rFonts w:ascii="Times New Roman" w:hAnsi="Times New Roman" w:cs="Times New Roman"/>
          <w:szCs w:val="21"/>
        </w:rPr>
        <w:t>E</w:t>
      </w:r>
      <w:r w:rsidR="003A3C69" w:rsidRPr="00585658">
        <w:rPr>
          <w:rFonts w:ascii="Times New Roman" w:hAnsi="Times New Roman" w:cs="Times New Roman"/>
          <w:szCs w:val="21"/>
        </w:rPr>
        <w:t>2</w:t>
      </w:r>
      <w:r w:rsidR="003A3C69" w:rsidRPr="00585658">
        <w:rPr>
          <w:rFonts w:ascii="Times New Roman" w:hAnsi="Times New Roman" w:cs="Times New Roman"/>
          <w:szCs w:val="21"/>
        </w:rPr>
        <w:t>∩E</w:t>
      </w:r>
      <w:r w:rsidR="003A3C69" w:rsidRPr="00585658">
        <w:rPr>
          <w:rFonts w:ascii="Times New Roman" w:hAnsi="Times New Roman" w:cs="Times New Roman"/>
          <w:szCs w:val="21"/>
        </w:rPr>
        <w:t>3</w:t>
      </w:r>
      <w:r w:rsidR="003A3C69" w:rsidRPr="00585658">
        <w:rPr>
          <w:rFonts w:ascii="Times New Roman" w:hAnsi="Times New Roman" w:cs="Times New Roman"/>
          <w:szCs w:val="21"/>
        </w:rPr>
        <w:t>=</w:t>
      </w:r>
      <w:r w:rsidR="003A3C69" w:rsidRPr="00585658">
        <w:rPr>
          <w:rFonts w:ascii="MS Gothic" w:eastAsia="MS Gothic" w:hAnsi="MS Gothic" w:cs="MS Gothic" w:hint="eastAsia"/>
          <w:szCs w:val="21"/>
        </w:rPr>
        <w:t>∅</w:t>
      </w:r>
      <w:r w:rsidR="003A3C69" w:rsidRPr="00585658">
        <w:rPr>
          <w:rFonts w:ascii="Times New Roman" w:hAnsi="Times New Roman" w:cs="Times New Roman"/>
          <w:szCs w:val="21"/>
        </w:rPr>
        <w:t xml:space="preserve">, </w:t>
      </w:r>
      <w:r w:rsidR="003A3C69" w:rsidRPr="00585658">
        <w:rPr>
          <w:rFonts w:ascii="Times New Roman" w:hAnsi="Times New Roman" w:cs="Times New Roman"/>
          <w:szCs w:val="21"/>
        </w:rPr>
        <w:t>E</w:t>
      </w:r>
      <w:r w:rsidR="003A3C69" w:rsidRPr="00585658">
        <w:rPr>
          <w:rFonts w:ascii="Times New Roman" w:hAnsi="Times New Roman" w:cs="Times New Roman"/>
          <w:szCs w:val="21"/>
        </w:rPr>
        <w:t>1</w:t>
      </w:r>
      <w:r w:rsidR="003A3C69" w:rsidRPr="00585658">
        <w:rPr>
          <w:rFonts w:ascii="Times New Roman" w:hAnsi="Times New Roman" w:cs="Times New Roman"/>
          <w:szCs w:val="21"/>
        </w:rPr>
        <w:t>∩E</w:t>
      </w:r>
      <w:r w:rsidR="003A3C69" w:rsidRPr="00585658">
        <w:rPr>
          <w:rFonts w:ascii="Times New Roman" w:hAnsi="Times New Roman" w:cs="Times New Roman"/>
          <w:szCs w:val="21"/>
        </w:rPr>
        <w:t>3</w:t>
      </w:r>
      <w:r w:rsidR="003A3C69" w:rsidRPr="00585658">
        <w:rPr>
          <w:rFonts w:ascii="Times New Roman" w:hAnsi="Times New Roman" w:cs="Times New Roman"/>
          <w:szCs w:val="21"/>
        </w:rPr>
        <w:t>=</w:t>
      </w:r>
      <w:r w:rsidR="003A3C69" w:rsidRPr="00585658">
        <w:rPr>
          <w:rFonts w:ascii="MS Gothic" w:eastAsia="MS Gothic" w:hAnsi="MS Gothic" w:cs="MS Gothic" w:hint="eastAsia"/>
          <w:szCs w:val="21"/>
        </w:rPr>
        <w:t>∅</w:t>
      </w:r>
      <w:r w:rsidR="003A3C69" w:rsidRPr="00585658">
        <w:rPr>
          <w:rFonts w:ascii="Times New Roman" w:hAnsi="Times New Roman" w:cs="Times New Roman"/>
          <w:szCs w:val="21"/>
        </w:rPr>
        <w:t xml:space="preserve">. </w:t>
      </w:r>
      <w:r w:rsidR="003A3C69" w:rsidRPr="00585658">
        <w:rPr>
          <w:rFonts w:ascii="Times New Roman" w:hAnsi="Times New Roman" w:cs="Times New Roman"/>
          <w:szCs w:val="21"/>
        </w:rPr>
        <w:t>But for the Booking table, the fragmentation is not based on the attributes of the relationship P itself, but on the attributes associated with it.</w:t>
      </w:r>
      <w:r w:rsidR="003A3C69" w:rsidRPr="00585658">
        <w:rPr>
          <w:rFonts w:ascii="Times New Roman" w:hAnsi="Times New Roman" w:cs="Times New Roman"/>
          <w:szCs w:val="21"/>
        </w:rPr>
        <w:t xml:space="preserve"> </w:t>
      </w:r>
      <w:r w:rsidR="003A3C69" w:rsidRPr="00585658">
        <w:rPr>
          <w:rFonts w:ascii="Times New Roman" w:hAnsi="Times New Roman" w:cs="Times New Roman"/>
          <w:szCs w:val="21"/>
        </w:rPr>
        <w:t>Taking the first fragmentation as an example, the predicate to derive the horizontal fragmentation can be expressed as</w:t>
      </w:r>
      <w:r w:rsidR="003A3C69" w:rsidRPr="00585658">
        <w:rPr>
          <w:rFonts w:ascii="Times New Roman" w:hAnsi="Times New Roman" w:cs="Times New Roman"/>
          <w:szCs w:val="21"/>
        </w:rPr>
        <w:t xml:space="preserve"> </w:t>
      </w:r>
      <m:oMath>
        <m:r>
          <w:rPr>
            <w:rFonts w:ascii="Cambria Math" w:hAnsi="Cambria Math" w:cs="Times New Roman"/>
            <w:szCs w:val="21"/>
          </w:rPr>
          <m:t>B1=</m:t>
        </m:r>
        <m:sSub>
          <m:sSubPr>
            <m:ctrlPr>
              <w:rPr>
                <w:rFonts w:ascii="Cambria Math" w:hAnsi="Cambria Math" w:cs="Times New Roman"/>
                <w:i/>
                <w:szCs w:val="21"/>
              </w:rPr>
            </m:ctrlPr>
          </m:sSubPr>
          <m:e>
            <m:r>
              <m:rPr>
                <m:sty m:val="p"/>
              </m:rPr>
              <w:rPr>
                <w:rFonts w:ascii="Cambria Math" w:hAnsi="Cambria Math" w:cs="Times New Roman"/>
                <w:szCs w:val="21"/>
              </w:rPr>
              <m:t>σ</m:t>
            </m:r>
          </m:e>
          <m:sub>
            <m:r>
              <m:rPr>
                <m:sty m:val="p"/>
              </m:rPr>
              <w:rPr>
                <w:rFonts w:ascii="Cambria Math" w:hAnsi="Cambria Math" w:cs="Times New Roman"/>
                <w:szCs w:val="21"/>
                <w:vertAlign w:val="subscript"/>
              </w:rPr>
              <m:t>companyID =1</m:t>
            </m:r>
          </m:sub>
        </m:sSub>
        <m:d>
          <m:dPr>
            <m:ctrlPr>
              <w:rPr>
                <w:rFonts w:ascii="Cambria Math" w:hAnsi="Cambria Math" w:cs="Times New Roman"/>
                <w:i/>
                <w:szCs w:val="21"/>
              </w:rPr>
            </m:ctrlPr>
          </m:dPr>
          <m:e>
            <m:r>
              <w:rPr>
                <w:rFonts w:ascii="Cambria Math" w:hAnsi="Cambria Math" w:cs="Times New Roman"/>
                <w:szCs w:val="21"/>
              </w:rPr>
              <m:t>P</m:t>
            </m:r>
          </m:e>
        </m:d>
        <m:r>
          <w:rPr>
            <w:rFonts w:ascii="Cambria Math" w:hAnsi="Cambria Math" w:cs="Times New Roman"/>
            <w:szCs w:val="21"/>
          </w:rPr>
          <m:t>∞B</m:t>
        </m:r>
        <m:r>
          <w:rPr>
            <w:rFonts w:ascii="Cambria Math" w:hAnsi="Cambria Math" w:cs="Times New Roman"/>
            <w:szCs w:val="21"/>
          </w:rPr>
          <m:t>∞</m:t>
        </m:r>
        <m:r>
          <w:rPr>
            <w:rFonts w:ascii="Cambria Math" w:hAnsi="Cambria Math" w:cs="Times New Roman"/>
            <w:szCs w:val="21"/>
          </w:rPr>
          <m:t xml:space="preserve"> </m:t>
        </m:r>
        <m:r>
          <w:rPr>
            <w:rFonts w:ascii="Cambria Math" w:hAnsi="Cambria Math" w:cs="Times New Roman"/>
            <w:szCs w:val="21"/>
          </w:rPr>
          <m:t>Seat</m:t>
        </m:r>
      </m:oMath>
      <w:r w:rsidR="00543CF4" w:rsidRPr="00585658">
        <w:rPr>
          <w:rFonts w:ascii="Times New Roman" w:hAnsi="Times New Roman" w:cs="Times New Roman"/>
          <w:szCs w:val="21"/>
        </w:rPr>
        <w:t>。</w:t>
      </w:r>
    </w:p>
    <w:p w14:paraId="0691F434" w14:textId="2BA01297" w:rsidR="002E3ADE" w:rsidRPr="00585658" w:rsidRDefault="002E3ADE" w:rsidP="002E3ADE">
      <w:pPr>
        <w:spacing w:line="276" w:lineRule="auto"/>
        <w:ind w:firstLine="420"/>
        <w:rPr>
          <w:rFonts w:ascii="Times New Roman" w:hAnsi="Times New Roman" w:cs="Times New Roman"/>
          <w:szCs w:val="21"/>
        </w:rPr>
      </w:pPr>
      <w:r w:rsidRPr="00585658">
        <w:rPr>
          <w:rFonts w:ascii="Times New Roman" w:hAnsi="Times New Roman" w:cs="Times New Roman"/>
          <w:szCs w:val="21"/>
        </w:rPr>
        <w:t xml:space="preserve">Similarly, </w:t>
      </w:r>
      <w:r w:rsidR="00AF1A3E" w:rsidRPr="00585658">
        <w:rPr>
          <w:rFonts w:ascii="Times New Roman" w:hAnsi="Times New Roman" w:cs="Times New Roman"/>
          <w:szCs w:val="21"/>
        </w:rPr>
        <w:t>the</w:t>
      </w:r>
      <w:r w:rsidRPr="00585658">
        <w:rPr>
          <w:rFonts w:ascii="Times New Roman" w:hAnsi="Times New Roman" w:cs="Times New Roman"/>
          <w:szCs w:val="21"/>
        </w:rPr>
        <w:t xml:space="preserve"> distributed database can also be established based on vertical </w:t>
      </w:r>
      <w:r w:rsidR="00AF1A3E" w:rsidRPr="00585658">
        <w:rPr>
          <w:rFonts w:ascii="Times New Roman" w:hAnsi="Times New Roman" w:cs="Times New Roman"/>
          <w:szCs w:val="21"/>
        </w:rPr>
        <w:t>fragmentation</w:t>
      </w:r>
      <w:r w:rsidRPr="00585658">
        <w:rPr>
          <w:rFonts w:ascii="Times New Roman" w:hAnsi="Times New Roman" w:cs="Times New Roman"/>
          <w:szCs w:val="21"/>
        </w:rPr>
        <w:t>.</w:t>
      </w:r>
      <w:r w:rsidRPr="00585658">
        <w:rPr>
          <w:rFonts w:ascii="Times New Roman" w:hAnsi="Times New Roman" w:cs="Times New Roman"/>
          <w:szCs w:val="21"/>
        </w:rPr>
        <w:t xml:space="preserve"> </w:t>
      </w:r>
      <w:r w:rsidR="00AF1A3E" w:rsidRPr="00585658">
        <w:rPr>
          <w:rFonts w:ascii="Times New Roman" w:hAnsi="Times New Roman" w:cs="Times New Roman"/>
          <w:szCs w:val="21"/>
        </w:rPr>
        <w:t>Generally, there are two application scenarios for vertical fragmentation.</w:t>
      </w:r>
      <w:r w:rsidR="00AF1A3E" w:rsidRPr="00585658">
        <w:rPr>
          <w:rFonts w:ascii="Times New Roman" w:hAnsi="Times New Roman" w:cs="Times New Roman"/>
          <w:szCs w:val="21"/>
        </w:rPr>
        <w:t xml:space="preserve"> </w:t>
      </w:r>
      <w:r w:rsidR="00AF1A3E" w:rsidRPr="00585658">
        <w:rPr>
          <w:rFonts w:ascii="Times New Roman" w:hAnsi="Times New Roman" w:cs="Times New Roman"/>
          <w:szCs w:val="21"/>
        </w:rPr>
        <w:t>If a table has a lot of</w:t>
      </w:r>
      <w:r w:rsidR="00AF1A3E" w:rsidRPr="00585658">
        <w:rPr>
          <w:rFonts w:ascii="Times New Roman" w:hAnsi="Times New Roman" w:cs="Times New Roman"/>
          <w:szCs w:val="21"/>
        </w:rPr>
        <w:t xml:space="preserve"> columns</w:t>
      </w:r>
      <w:r w:rsidR="00AF1A3E" w:rsidRPr="00585658">
        <w:rPr>
          <w:rFonts w:ascii="Times New Roman" w:hAnsi="Times New Roman" w:cs="Times New Roman"/>
          <w:szCs w:val="21"/>
        </w:rPr>
        <w:t>, and only a few columns</w:t>
      </w:r>
      <w:r w:rsidR="00AF1A3E" w:rsidRPr="00585658">
        <w:rPr>
          <w:rFonts w:ascii="Times New Roman" w:hAnsi="Times New Roman" w:cs="Times New Roman"/>
          <w:szCs w:val="21"/>
        </w:rPr>
        <w:t xml:space="preserve"> </w:t>
      </w:r>
      <w:r w:rsidR="00AF1A3E" w:rsidRPr="00585658">
        <w:rPr>
          <w:rFonts w:ascii="Times New Roman" w:hAnsi="Times New Roman" w:cs="Times New Roman"/>
          <w:szCs w:val="21"/>
        </w:rPr>
        <w:t xml:space="preserve">are commonly used data, </w:t>
      </w:r>
      <w:r w:rsidR="00AF1A3E" w:rsidRPr="00585658">
        <w:rPr>
          <w:rFonts w:ascii="Times New Roman" w:hAnsi="Times New Roman" w:cs="Times New Roman"/>
          <w:szCs w:val="21"/>
        </w:rPr>
        <w:t>we</w:t>
      </w:r>
      <w:r w:rsidR="00AF1A3E" w:rsidRPr="00585658">
        <w:rPr>
          <w:rFonts w:ascii="Times New Roman" w:hAnsi="Times New Roman" w:cs="Times New Roman"/>
          <w:szCs w:val="21"/>
        </w:rPr>
        <w:t xml:space="preserve"> need to split this table into a master table and a </w:t>
      </w:r>
      <w:r w:rsidR="00AF1A3E" w:rsidRPr="00585658">
        <w:rPr>
          <w:rFonts w:ascii="Times New Roman" w:hAnsi="Times New Roman" w:cs="Times New Roman"/>
          <w:szCs w:val="21"/>
        </w:rPr>
        <w:t>son</w:t>
      </w:r>
      <w:r w:rsidR="00AF1A3E" w:rsidRPr="00585658">
        <w:rPr>
          <w:rFonts w:ascii="Times New Roman" w:hAnsi="Times New Roman" w:cs="Times New Roman"/>
          <w:szCs w:val="21"/>
        </w:rPr>
        <w:t xml:space="preserve"> table, so as to avoid </w:t>
      </w:r>
      <w:r w:rsidR="00AF1A3E" w:rsidRPr="00585658">
        <w:rPr>
          <w:rFonts w:ascii="Times New Roman" w:hAnsi="Times New Roman" w:cs="Times New Roman"/>
          <w:szCs w:val="21"/>
        </w:rPr>
        <w:t>too</w:t>
      </w:r>
      <w:r w:rsidR="00AF1A3E" w:rsidRPr="00585658">
        <w:rPr>
          <w:rFonts w:ascii="Times New Roman" w:hAnsi="Times New Roman" w:cs="Times New Roman"/>
          <w:szCs w:val="21"/>
        </w:rPr>
        <w:t xml:space="preserve"> </w:t>
      </w:r>
      <w:r w:rsidR="00AF1A3E" w:rsidRPr="00585658">
        <w:rPr>
          <w:rFonts w:ascii="Times New Roman" w:hAnsi="Times New Roman" w:cs="Times New Roman"/>
          <w:szCs w:val="21"/>
        </w:rPr>
        <w:t>many</w:t>
      </w:r>
      <w:r w:rsidR="00AF1A3E" w:rsidRPr="00585658">
        <w:rPr>
          <w:rFonts w:ascii="Times New Roman" w:hAnsi="Times New Roman" w:cs="Times New Roman"/>
          <w:szCs w:val="21"/>
        </w:rPr>
        <w:t xml:space="preserve"> operations on a wide table.</w:t>
      </w:r>
      <w:r w:rsidR="00AF1A3E" w:rsidRPr="00585658">
        <w:rPr>
          <w:rFonts w:ascii="Times New Roman" w:hAnsi="Times New Roman" w:cs="Times New Roman"/>
          <w:szCs w:val="21"/>
        </w:rPr>
        <w:t xml:space="preserve"> </w:t>
      </w:r>
      <w:r w:rsidR="00AF1A3E" w:rsidRPr="00585658">
        <w:rPr>
          <w:rFonts w:ascii="Times New Roman" w:hAnsi="Times New Roman" w:cs="Times New Roman"/>
          <w:szCs w:val="21"/>
        </w:rPr>
        <w:t>Another application is to split the watch from the same machine to different machines before large-scale business expansion to reduce the pressure on a single machine.</w:t>
      </w:r>
      <w:r w:rsidR="00AF1A3E" w:rsidRPr="00585658">
        <w:rPr>
          <w:rFonts w:ascii="Times New Roman" w:hAnsi="Times New Roman" w:cs="Times New Roman"/>
          <w:szCs w:val="21"/>
        </w:rPr>
        <w:t xml:space="preserve"> </w:t>
      </w:r>
      <w:r w:rsidR="00AF1A3E" w:rsidRPr="00585658">
        <w:rPr>
          <w:rFonts w:ascii="Times New Roman" w:hAnsi="Times New Roman" w:cs="Times New Roman"/>
          <w:szCs w:val="21"/>
        </w:rPr>
        <w:t xml:space="preserve">In </w:t>
      </w:r>
      <w:r w:rsidR="00AF1A3E" w:rsidRPr="00585658">
        <w:rPr>
          <w:rFonts w:ascii="Times New Roman" w:hAnsi="Times New Roman" w:cs="Times New Roman"/>
          <w:szCs w:val="21"/>
        </w:rPr>
        <w:t>our</w:t>
      </w:r>
      <w:r w:rsidR="00AF1A3E" w:rsidRPr="00585658">
        <w:rPr>
          <w:rFonts w:ascii="Times New Roman" w:hAnsi="Times New Roman" w:cs="Times New Roman"/>
          <w:szCs w:val="21"/>
        </w:rPr>
        <w:t xml:space="preserve"> Abertawe Arts Center system, there are </w:t>
      </w:r>
      <w:r w:rsidR="00AF1A3E" w:rsidRPr="00585658">
        <w:rPr>
          <w:rFonts w:ascii="Times New Roman" w:hAnsi="Times New Roman" w:cs="Times New Roman"/>
          <w:szCs w:val="21"/>
        </w:rPr>
        <w:t>n</w:t>
      </w:r>
      <w:r w:rsidR="00AF1A3E" w:rsidRPr="00585658">
        <w:rPr>
          <w:rFonts w:ascii="Times New Roman" w:hAnsi="Times New Roman" w:cs="Times New Roman"/>
          <w:szCs w:val="21"/>
        </w:rPr>
        <w:t xml:space="preserve">o table has a particularly large number of </w:t>
      </w:r>
      <w:r w:rsidR="00AF1A3E" w:rsidRPr="00585658">
        <w:rPr>
          <w:rFonts w:ascii="Times New Roman" w:hAnsi="Times New Roman" w:cs="Times New Roman"/>
          <w:szCs w:val="21"/>
        </w:rPr>
        <w:t>columns</w:t>
      </w:r>
      <w:r w:rsidR="00AF1A3E" w:rsidRPr="00585658">
        <w:rPr>
          <w:rFonts w:ascii="Times New Roman" w:hAnsi="Times New Roman" w:cs="Times New Roman"/>
          <w:szCs w:val="21"/>
        </w:rPr>
        <w:t>, so vertical fragmentation</w:t>
      </w:r>
      <w:r w:rsidR="00AF1A3E" w:rsidRPr="00585658">
        <w:rPr>
          <w:rFonts w:ascii="Times New Roman" w:hAnsi="Times New Roman" w:cs="Times New Roman"/>
          <w:szCs w:val="21"/>
        </w:rPr>
        <w:t xml:space="preserve"> </w:t>
      </w:r>
      <w:r w:rsidR="00AF1A3E" w:rsidRPr="00585658">
        <w:rPr>
          <w:rFonts w:ascii="Times New Roman" w:hAnsi="Times New Roman" w:cs="Times New Roman"/>
          <w:szCs w:val="21"/>
        </w:rPr>
        <w:t>is not recommended in this case.</w:t>
      </w:r>
      <w:r w:rsidR="00AF1A3E" w:rsidRPr="00585658">
        <w:rPr>
          <w:rFonts w:ascii="Times New Roman" w:hAnsi="Times New Roman" w:cs="Times New Roman"/>
          <w:szCs w:val="21"/>
        </w:rPr>
        <w:t xml:space="preserve"> </w:t>
      </w:r>
    </w:p>
    <w:p w14:paraId="54FB0F60" w14:textId="0AE4A42D" w:rsidR="00065B10" w:rsidRPr="00585658" w:rsidRDefault="00B865BB" w:rsidP="00B865BB">
      <w:pPr>
        <w:spacing w:line="276" w:lineRule="auto"/>
        <w:ind w:firstLine="420"/>
        <w:rPr>
          <w:rFonts w:ascii="Times New Roman" w:hAnsi="Times New Roman" w:cs="Times New Roman"/>
          <w:szCs w:val="21"/>
        </w:rPr>
      </w:pPr>
      <w:r w:rsidRPr="00585658">
        <w:rPr>
          <w:rFonts w:ascii="Times New Roman" w:hAnsi="Times New Roman" w:cs="Times New Roman"/>
          <w:szCs w:val="21"/>
        </w:rPr>
        <w:t>Through the design of the distributed database of Abertawe Arts Center, the communication cost of data transmission is reduced, and the response speed is faster under certain conditions.</w:t>
      </w:r>
      <w:r w:rsidRPr="00585658">
        <w:rPr>
          <w:rFonts w:ascii="Times New Roman" w:hAnsi="Times New Roman" w:cs="Times New Roman"/>
          <w:szCs w:val="21"/>
        </w:rPr>
        <w:t xml:space="preserve"> </w:t>
      </w:r>
      <w:r w:rsidRPr="00585658">
        <w:rPr>
          <w:rFonts w:ascii="Times New Roman" w:hAnsi="Times New Roman" w:cs="Times New Roman"/>
          <w:szCs w:val="21"/>
        </w:rPr>
        <w:t>Moreover, compared with supporting a large-scale equipment, this design saves costs and has good scalability.</w:t>
      </w:r>
      <w:r w:rsidRPr="00585658">
        <w:rPr>
          <w:rFonts w:ascii="Times New Roman" w:hAnsi="Times New Roman" w:cs="Times New Roman"/>
          <w:szCs w:val="21"/>
        </w:rPr>
        <w:t xml:space="preserve"> However, </w:t>
      </w:r>
      <w:r w:rsidRPr="00585658">
        <w:rPr>
          <w:rFonts w:ascii="Times New Roman" w:hAnsi="Times New Roman" w:cs="Times New Roman"/>
          <w:szCs w:val="21"/>
        </w:rPr>
        <w:t>it also brings security problems and communication failures, which need to be further resolved.</w:t>
      </w:r>
    </w:p>
    <w:p w14:paraId="0A8895D6" w14:textId="77777777" w:rsidR="00B865BB" w:rsidRPr="00585658" w:rsidRDefault="00B865BB" w:rsidP="00B865BB">
      <w:pPr>
        <w:spacing w:line="276" w:lineRule="auto"/>
        <w:rPr>
          <w:rFonts w:ascii="Times New Roman" w:hAnsi="Times New Roman" w:cs="Times New Roman"/>
          <w:szCs w:val="21"/>
        </w:rPr>
      </w:pPr>
    </w:p>
    <w:p w14:paraId="4B1C4C52" w14:textId="48E4BEA5" w:rsidR="00050961" w:rsidRPr="00DB636C" w:rsidRDefault="002B3DC6" w:rsidP="002E3ADE">
      <w:pPr>
        <w:spacing w:line="276" w:lineRule="auto"/>
        <w:rPr>
          <w:rFonts w:ascii="Times New Roman" w:hAnsi="Times New Roman" w:cs="Times New Roman"/>
          <w:b/>
          <w:bCs/>
          <w:sz w:val="28"/>
          <w:szCs w:val="28"/>
        </w:rPr>
      </w:pPr>
      <w:r w:rsidRPr="00DB636C">
        <w:rPr>
          <w:rFonts w:ascii="Times New Roman" w:hAnsi="Times New Roman" w:cs="Times New Roman"/>
          <w:b/>
          <w:bCs/>
          <w:sz w:val="28"/>
          <w:szCs w:val="28"/>
        </w:rPr>
        <w:t>5</w:t>
      </w:r>
      <w:r w:rsidR="00050961" w:rsidRPr="00DB636C">
        <w:rPr>
          <w:rFonts w:ascii="Times New Roman" w:hAnsi="Times New Roman" w:cs="Times New Roman"/>
          <w:b/>
          <w:bCs/>
          <w:sz w:val="28"/>
          <w:szCs w:val="28"/>
        </w:rPr>
        <w:t xml:space="preserve"> </w:t>
      </w:r>
      <w:r w:rsidR="00DB636C">
        <w:rPr>
          <w:rFonts w:ascii="Times New Roman" w:hAnsi="Times New Roman" w:cs="Times New Roman" w:hint="eastAsia"/>
          <w:b/>
          <w:bCs/>
          <w:sz w:val="28"/>
          <w:szCs w:val="28"/>
        </w:rPr>
        <w:t>C</w:t>
      </w:r>
      <w:r w:rsidRPr="00DB636C">
        <w:rPr>
          <w:rFonts w:ascii="Times New Roman" w:hAnsi="Times New Roman" w:cs="Times New Roman"/>
          <w:b/>
          <w:bCs/>
          <w:sz w:val="28"/>
          <w:szCs w:val="28"/>
        </w:rPr>
        <w:t>onclusion</w:t>
      </w:r>
    </w:p>
    <w:p w14:paraId="64240EC9" w14:textId="23467DAA" w:rsidR="00DB636C" w:rsidRPr="00585658" w:rsidRDefault="00DB636C" w:rsidP="00DB636C">
      <w:pPr>
        <w:spacing w:line="276" w:lineRule="auto"/>
        <w:ind w:firstLine="420"/>
        <w:rPr>
          <w:rFonts w:ascii="Times New Roman" w:hAnsi="Times New Roman" w:cs="Times New Roman"/>
          <w:szCs w:val="21"/>
        </w:rPr>
      </w:pPr>
      <w:r w:rsidRPr="00DB636C">
        <w:rPr>
          <w:rFonts w:ascii="Times New Roman" w:hAnsi="Times New Roman" w:cs="Times New Roman"/>
          <w:szCs w:val="21"/>
        </w:rPr>
        <w:t xml:space="preserve">Based on the analysis of the requirements of Abertawe Arts Center, this paper analyzes the process of booking venues for the company and booking tickets for customers. Some entities and relations are abstracted out, and a complete database is designed. Then, through the use of indexes, the performance of the database is improved, and two problems raised by the company are solved </w:t>
      </w:r>
      <w:r w:rsidRPr="00DB636C">
        <w:rPr>
          <w:rFonts w:ascii="Times New Roman" w:hAnsi="Times New Roman" w:cs="Times New Roman"/>
          <w:szCs w:val="21"/>
        </w:rPr>
        <w:lastRenderedPageBreak/>
        <w:t xml:space="preserve">through the use of transactions. In the third part, I compare the differences between SQL and NoSQL, and give recommendations for this task. Finally, through the design of distributed database, a reasonable solution is proposed. </w:t>
      </w:r>
      <w:r w:rsidR="00AC5253">
        <w:rPr>
          <w:rFonts w:ascii="Times New Roman" w:hAnsi="Times New Roman" w:cs="Times New Roman"/>
          <w:szCs w:val="21"/>
        </w:rPr>
        <w:t>After</w:t>
      </w:r>
      <w:r w:rsidRPr="00DB636C">
        <w:rPr>
          <w:rFonts w:ascii="Times New Roman" w:hAnsi="Times New Roman" w:cs="Times New Roman"/>
          <w:szCs w:val="21"/>
        </w:rPr>
        <w:t xml:space="preserve"> the study of this course, I have mastered a more comprehensive and profound knowledge of database. In the future, I will continue to pay attention to the development of database and continue to learn more new technologies.</w:t>
      </w:r>
    </w:p>
    <w:p w14:paraId="2D13E3DB" w14:textId="4158C5BC" w:rsidR="004C3246" w:rsidRDefault="004C3246" w:rsidP="002E3ADE">
      <w:pPr>
        <w:spacing w:line="276" w:lineRule="auto"/>
        <w:rPr>
          <w:rFonts w:ascii="Times New Roman" w:hAnsi="Times New Roman" w:cs="Times New Roman"/>
          <w:szCs w:val="21"/>
        </w:rPr>
      </w:pPr>
    </w:p>
    <w:p w14:paraId="567DC340" w14:textId="2ED79F03" w:rsidR="00E9140C" w:rsidRPr="00945E5E" w:rsidRDefault="00AC5253" w:rsidP="002E3ADE">
      <w:pPr>
        <w:spacing w:line="276" w:lineRule="auto"/>
        <w:rPr>
          <w:rFonts w:ascii="Times New Roman" w:hAnsi="Times New Roman" w:cs="Times New Roman"/>
          <w:b/>
          <w:bCs/>
          <w:sz w:val="28"/>
          <w:szCs w:val="28"/>
        </w:rPr>
      </w:pPr>
      <w:r w:rsidRPr="00AC5253">
        <w:rPr>
          <w:rFonts w:ascii="Times New Roman" w:hAnsi="Times New Roman" w:cs="Times New Roman" w:hint="eastAsia"/>
          <w:b/>
          <w:bCs/>
          <w:sz w:val="28"/>
          <w:szCs w:val="28"/>
        </w:rPr>
        <w:t>R</w:t>
      </w:r>
      <w:r w:rsidRPr="00AC5253">
        <w:rPr>
          <w:rFonts w:ascii="Times New Roman" w:hAnsi="Times New Roman" w:cs="Times New Roman"/>
          <w:b/>
          <w:bCs/>
          <w:sz w:val="28"/>
          <w:szCs w:val="28"/>
        </w:rPr>
        <w:t>eferences</w:t>
      </w:r>
    </w:p>
    <w:p w14:paraId="0AF81685" w14:textId="474B2AB3" w:rsidR="00AC5253" w:rsidRPr="00945E5E" w:rsidRDefault="00945E5E" w:rsidP="002E3ADE">
      <w:pPr>
        <w:spacing w:line="276" w:lineRule="auto"/>
        <w:rPr>
          <w:rFonts w:ascii="Arial" w:hAnsi="Arial" w:cs="Arial"/>
          <w:color w:val="222222"/>
          <w:sz w:val="20"/>
          <w:szCs w:val="20"/>
          <w:shd w:val="clear" w:color="auto" w:fill="FFFFFF"/>
        </w:rPr>
      </w:pPr>
      <w:r w:rsidRPr="00945E5E">
        <w:rPr>
          <w:rFonts w:ascii="Arial" w:hAnsi="Arial" w:cs="Arial"/>
          <w:sz w:val="20"/>
          <w:szCs w:val="20"/>
        </w:rPr>
        <w:t xml:space="preserve">[1] </w:t>
      </w:r>
      <w:r w:rsidRPr="00945E5E">
        <w:rPr>
          <w:rFonts w:ascii="Arial" w:hAnsi="Arial" w:cs="Arial"/>
          <w:color w:val="222222"/>
          <w:sz w:val="20"/>
          <w:szCs w:val="20"/>
          <w:shd w:val="clear" w:color="auto" w:fill="FFFFFF"/>
        </w:rPr>
        <w:t>Powell, G. (2006). </w:t>
      </w:r>
      <w:r w:rsidRPr="00945E5E">
        <w:rPr>
          <w:rFonts w:ascii="Arial" w:hAnsi="Arial" w:cs="Arial"/>
          <w:i/>
          <w:iCs/>
          <w:color w:val="222222"/>
          <w:sz w:val="20"/>
          <w:szCs w:val="20"/>
          <w:shd w:val="clear" w:color="auto" w:fill="FFFFFF"/>
        </w:rPr>
        <w:t>Beginning database design</w:t>
      </w:r>
      <w:r w:rsidRPr="00945E5E">
        <w:rPr>
          <w:rFonts w:ascii="Arial" w:hAnsi="Arial" w:cs="Arial"/>
          <w:color w:val="222222"/>
          <w:sz w:val="20"/>
          <w:szCs w:val="20"/>
          <w:shd w:val="clear" w:color="auto" w:fill="FFFFFF"/>
        </w:rPr>
        <w:t>. John Wiley &amp; Sons.</w:t>
      </w:r>
    </w:p>
    <w:p w14:paraId="29B1F769" w14:textId="13850E94" w:rsidR="00945E5E" w:rsidRDefault="00945E5E" w:rsidP="002E3ADE">
      <w:pPr>
        <w:spacing w:line="276" w:lineRule="auto"/>
        <w:rPr>
          <w:rFonts w:ascii="Arial" w:hAnsi="Arial" w:cs="Arial"/>
          <w:color w:val="222222"/>
          <w:sz w:val="20"/>
          <w:szCs w:val="20"/>
          <w:shd w:val="clear" w:color="auto" w:fill="FFFFFF"/>
        </w:rPr>
      </w:pPr>
      <w:r w:rsidRPr="00945E5E">
        <w:rPr>
          <w:rFonts w:ascii="Arial" w:hAnsi="Arial" w:cs="Arial"/>
          <w:color w:val="222222"/>
          <w:sz w:val="20"/>
          <w:szCs w:val="20"/>
          <w:shd w:val="clear" w:color="auto" w:fill="FFFFFF"/>
        </w:rPr>
        <w:t xml:space="preserve">[2] </w:t>
      </w:r>
      <w:proofErr w:type="spellStart"/>
      <w:r w:rsidRPr="00945E5E">
        <w:rPr>
          <w:rFonts w:ascii="Arial" w:hAnsi="Arial" w:cs="Arial"/>
          <w:color w:val="222222"/>
          <w:sz w:val="20"/>
          <w:szCs w:val="20"/>
          <w:shd w:val="clear" w:color="auto" w:fill="FFFFFF"/>
        </w:rPr>
        <w:t>Bagui</w:t>
      </w:r>
      <w:proofErr w:type="spellEnd"/>
      <w:r w:rsidRPr="00945E5E">
        <w:rPr>
          <w:rFonts w:ascii="Arial" w:hAnsi="Arial" w:cs="Arial"/>
          <w:color w:val="222222"/>
          <w:sz w:val="20"/>
          <w:szCs w:val="20"/>
          <w:shd w:val="clear" w:color="auto" w:fill="FFFFFF"/>
        </w:rPr>
        <w:t>, S., &amp; Earp, R. (2011). </w:t>
      </w:r>
      <w:r w:rsidRPr="00945E5E">
        <w:rPr>
          <w:rFonts w:ascii="Arial" w:hAnsi="Arial" w:cs="Arial"/>
          <w:i/>
          <w:iCs/>
          <w:color w:val="222222"/>
          <w:sz w:val="20"/>
          <w:szCs w:val="20"/>
          <w:shd w:val="clear" w:color="auto" w:fill="FFFFFF"/>
        </w:rPr>
        <w:t>Database design using entity-relationship diagrams</w:t>
      </w:r>
      <w:r w:rsidRPr="00945E5E">
        <w:rPr>
          <w:rFonts w:ascii="Arial" w:hAnsi="Arial" w:cs="Arial"/>
          <w:color w:val="222222"/>
          <w:sz w:val="20"/>
          <w:szCs w:val="20"/>
          <w:shd w:val="clear" w:color="auto" w:fill="FFFFFF"/>
        </w:rPr>
        <w:t xml:space="preserve">. </w:t>
      </w:r>
      <w:proofErr w:type="spellStart"/>
      <w:r w:rsidRPr="00945E5E">
        <w:rPr>
          <w:rFonts w:ascii="Arial" w:hAnsi="Arial" w:cs="Arial"/>
          <w:color w:val="222222"/>
          <w:sz w:val="20"/>
          <w:szCs w:val="20"/>
          <w:shd w:val="clear" w:color="auto" w:fill="FFFFFF"/>
        </w:rPr>
        <w:t>Crc</w:t>
      </w:r>
      <w:proofErr w:type="spellEnd"/>
      <w:r w:rsidRPr="00945E5E">
        <w:rPr>
          <w:rFonts w:ascii="Arial" w:hAnsi="Arial" w:cs="Arial"/>
          <w:color w:val="222222"/>
          <w:sz w:val="20"/>
          <w:szCs w:val="20"/>
          <w:shd w:val="clear" w:color="auto" w:fill="FFFFFF"/>
        </w:rPr>
        <w:t xml:space="preserve"> Press.</w:t>
      </w:r>
    </w:p>
    <w:p w14:paraId="728CFC8F" w14:textId="39533E54" w:rsidR="00945E5E" w:rsidRDefault="00945E5E" w:rsidP="002E3ADE">
      <w:pPr>
        <w:spacing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[3] </w:t>
      </w:r>
      <w:proofErr w:type="spellStart"/>
      <w:r>
        <w:rPr>
          <w:rFonts w:ascii="Arial" w:hAnsi="Arial" w:cs="Arial"/>
          <w:color w:val="222222"/>
          <w:sz w:val="20"/>
          <w:szCs w:val="20"/>
          <w:shd w:val="clear" w:color="auto" w:fill="FFFFFF"/>
        </w:rPr>
        <w:t>Bugiotti</w:t>
      </w:r>
      <w:proofErr w:type="spellEnd"/>
      <w:r>
        <w:rPr>
          <w:rFonts w:ascii="Arial" w:hAnsi="Arial" w:cs="Arial"/>
          <w:color w:val="222222"/>
          <w:sz w:val="20"/>
          <w:szCs w:val="20"/>
          <w:shd w:val="clear" w:color="auto" w:fill="FFFFFF"/>
        </w:rPr>
        <w:t xml:space="preserve">, F., </w:t>
      </w:r>
      <w:proofErr w:type="spellStart"/>
      <w:r>
        <w:rPr>
          <w:rFonts w:ascii="Arial" w:hAnsi="Arial" w:cs="Arial"/>
          <w:color w:val="222222"/>
          <w:sz w:val="20"/>
          <w:szCs w:val="20"/>
          <w:shd w:val="clear" w:color="auto" w:fill="FFFFFF"/>
        </w:rPr>
        <w:t>Cabibbo</w:t>
      </w:r>
      <w:proofErr w:type="spellEnd"/>
      <w:r>
        <w:rPr>
          <w:rFonts w:ascii="Arial" w:hAnsi="Arial" w:cs="Arial"/>
          <w:color w:val="222222"/>
          <w:sz w:val="20"/>
          <w:szCs w:val="20"/>
          <w:shd w:val="clear" w:color="auto" w:fill="FFFFFF"/>
        </w:rPr>
        <w:t xml:space="preserve">, L., Atzeni, P., &amp; </w:t>
      </w:r>
      <w:proofErr w:type="spellStart"/>
      <w:r>
        <w:rPr>
          <w:rFonts w:ascii="Arial" w:hAnsi="Arial" w:cs="Arial"/>
          <w:color w:val="222222"/>
          <w:sz w:val="20"/>
          <w:szCs w:val="20"/>
          <w:shd w:val="clear" w:color="auto" w:fill="FFFFFF"/>
        </w:rPr>
        <w:t>Torlone</w:t>
      </w:r>
      <w:proofErr w:type="spellEnd"/>
      <w:r>
        <w:rPr>
          <w:rFonts w:ascii="Arial" w:hAnsi="Arial" w:cs="Arial"/>
          <w:color w:val="222222"/>
          <w:sz w:val="20"/>
          <w:szCs w:val="20"/>
          <w:shd w:val="clear" w:color="auto" w:fill="FFFFFF"/>
        </w:rPr>
        <w:t>, R. (2014, October). Database design for NoSQL systems. In </w:t>
      </w:r>
      <w:r>
        <w:rPr>
          <w:rFonts w:ascii="Arial" w:hAnsi="Arial" w:cs="Arial"/>
          <w:i/>
          <w:iCs/>
          <w:color w:val="222222"/>
          <w:sz w:val="20"/>
          <w:szCs w:val="20"/>
          <w:shd w:val="clear" w:color="auto" w:fill="FFFFFF"/>
        </w:rPr>
        <w:t>International Conference on Conceptual Modeling</w:t>
      </w:r>
      <w:r>
        <w:rPr>
          <w:rFonts w:ascii="Arial" w:hAnsi="Arial" w:cs="Arial"/>
          <w:color w:val="222222"/>
          <w:sz w:val="20"/>
          <w:szCs w:val="20"/>
          <w:shd w:val="clear" w:color="auto" w:fill="FFFFFF"/>
        </w:rPr>
        <w:t> (pp. 223-231). Springer, Cham.</w:t>
      </w:r>
    </w:p>
    <w:p w14:paraId="498AE426" w14:textId="613D0AE9" w:rsidR="00945E5E" w:rsidRPr="00945E5E" w:rsidRDefault="00945E5E" w:rsidP="002E3ADE">
      <w:pPr>
        <w:spacing w:line="276" w:lineRule="auto"/>
        <w:rPr>
          <w:rFonts w:ascii="Times New Roman" w:hAnsi="Times New Roman" w:cs="Times New Roman"/>
          <w:sz w:val="20"/>
          <w:szCs w:val="20"/>
        </w:rPr>
      </w:pPr>
      <w:r>
        <w:rPr>
          <w:rFonts w:ascii="Arial" w:hAnsi="Arial" w:cs="Arial"/>
          <w:color w:val="222222"/>
          <w:sz w:val="20"/>
          <w:szCs w:val="20"/>
          <w:shd w:val="clear" w:color="auto" w:fill="FFFFFF"/>
        </w:rPr>
        <w:t xml:space="preserve">[4] </w:t>
      </w:r>
      <w:proofErr w:type="spellStart"/>
      <w:r>
        <w:rPr>
          <w:rFonts w:ascii="Arial" w:hAnsi="Arial" w:cs="Arial"/>
          <w:color w:val="222222"/>
          <w:sz w:val="20"/>
          <w:szCs w:val="20"/>
          <w:shd w:val="clear" w:color="auto" w:fill="FFFFFF"/>
        </w:rPr>
        <w:t>Ceri</w:t>
      </w:r>
      <w:proofErr w:type="spellEnd"/>
      <w:r>
        <w:rPr>
          <w:rFonts w:ascii="Arial" w:hAnsi="Arial" w:cs="Arial"/>
          <w:color w:val="222222"/>
          <w:sz w:val="20"/>
          <w:szCs w:val="20"/>
          <w:shd w:val="clear" w:color="auto" w:fill="FFFFFF"/>
        </w:rPr>
        <w:t xml:space="preserve">, S., </w:t>
      </w:r>
      <w:proofErr w:type="spellStart"/>
      <w:r>
        <w:rPr>
          <w:rFonts w:ascii="Arial" w:hAnsi="Arial" w:cs="Arial"/>
          <w:color w:val="222222"/>
          <w:sz w:val="20"/>
          <w:szCs w:val="20"/>
          <w:shd w:val="clear" w:color="auto" w:fill="FFFFFF"/>
        </w:rPr>
        <w:t>Pernici</w:t>
      </w:r>
      <w:proofErr w:type="spellEnd"/>
      <w:r>
        <w:rPr>
          <w:rFonts w:ascii="Arial" w:hAnsi="Arial" w:cs="Arial"/>
          <w:color w:val="222222"/>
          <w:sz w:val="20"/>
          <w:szCs w:val="20"/>
          <w:shd w:val="clear" w:color="auto" w:fill="FFFFFF"/>
        </w:rPr>
        <w:t xml:space="preserve">, B., &amp; </w:t>
      </w:r>
      <w:proofErr w:type="spellStart"/>
      <w:r>
        <w:rPr>
          <w:rFonts w:ascii="Arial" w:hAnsi="Arial" w:cs="Arial"/>
          <w:color w:val="222222"/>
          <w:sz w:val="20"/>
          <w:szCs w:val="20"/>
          <w:shd w:val="clear" w:color="auto" w:fill="FFFFFF"/>
        </w:rPr>
        <w:t>Wiederhold</w:t>
      </w:r>
      <w:proofErr w:type="spellEnd"/>
      <w:r>
        <w:rPr>
          <w:rFonts w:ascii="Arial" w:hAnsi="Arial" w:cs="Arial"/>
          <w:color w:val="222222"/>
          <w:sz w:val="20"/>
          <w:szCs w:val="20"/>
          <w:shd w:val="clear" w:color="auto" w:fill="FFFFFF"/>
        </w:rPr>
        <w:t>, G. (1987). Distributed database design methodologies. </w:t>
      </w:r>
      <w:r>
        <w:rPr>
          <w:rFonts w:ascii="Arial" w:hAnsi="Arial" w:cs="Arial"/>
          <w:i/>
          <w:iCs/>
          <w:color w:val="222222"/>
          <w:sz w:val="20"/>
          <w:szCs w:val="20"/>
          <w:shd w:val="clear" w:color="auto" w:fill="FFFFFF"/>
        </w:rPr>
        <w:t>Proceedings of the IEEE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75</w:t>
      </w:r>
      <w:r>
        <w:rPr>
          <w:rFonts w:ascii="Arial" w:hAnsi="Arial" w:cs="Arial"/>
          <w:color w:val="222222"/>
          <w:sz w:val="20"/>
          <w:szCs w:val="20"/>
          <w:shd w:val="clear" w:color="auto" w:fill="FFFFFF"/>
        </w:rPr>
        <w:t>(5), 533-546.</w:t>
      </w:r>
    </w:p>
    <w:p w14:paraId="7C9DC170" w14:textId="66F1BFE7" w:rsidR="00945E5E" w:rsidRDefault="00164F25" w:rsidP="002E3ADE">
      <w:pPr>
        <w:spacing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[5] </w:t>
      </w:r>
      <w:proofErr w:type="spellStart"/>
      <w:r>
        <w:rPr>
          <w:rFonts w:ascii="Arial" w:hAnsi="Arial" w:cs="Arial"/>
          <w:color w:val="222222"/>
          <w:sz w:val="20"/>
          <w:szCs w:val="20"/>
          <w:shd w:val="clear" w:color="auto" w:fill="FFFFFF"/>
        </w:rPr>
        <w:t>Teorey</w:t>
      </w:r>
      <w:proofErr w:type="spellEnd"/>
      <w:r>
        <w:rPr>
          <w:rFonts w:ascii="Arial" w:hAnsi="Arial" w:cs="Arial"/>
          <w:color w:val="222222"/>
          <w:sz w:val="20"/>
          <w:szCs w:val="20"/>
          <w:shd w:val="clear" w:color="auto" w:fill="FFFFFF"/>
        </w:rPr>
        <w:t>, T. J. (1989). Distributed database design: a practical approach and example. </w:t>
      </w:r>
      <w:r>
        <w:rPr>
          <w:rFonts w:ascii="Arial" w:hAnsi="Arial" w:cs="Arial"/>
          <w:i/>
          <w:iCs/>
          <w:color w:val="222222"/>
          <w:sz w:val="20"/>
          <w:szCs w:val="20"/>
          <w:shd w:val="clear" w:color="auto" w:fill="FFFFFF"/>
        </w:rPr>
        <w:t>ACM SIGMOD Record</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(4), 23-39.</w:t>
      </w:r>
    </w:p>
    <w:p w14:paraId="635BEB2A" w14:textId="44E2B462" w:rsidR="00164F25" w:rsidRDefault="00164F25" w:rsidP="002E3ADE">
      <w:pPr>
        <w:spacing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[6] </w:t>
      </w:r>
      <w:proofErr w:type="spellStart"/>
      <w:r>
        <w:rPr>
          <w:rFonts w:ascii="Arial" w:hAnsi="Arial" w:cs="Arial"/>
          <w:color w:val="222222"/>
          <w:sz w:val="20"/>
          <w:szCs w:val="20"/>
          <w:shd w:val="clear" w:color="auto" w:fill="FFFFFF"/>
        </w:rPr>
        <w:t>Stonebraker</w:t>
      </w:r>
      <w:proofErr w:type="spellEnd"/>
      <w:r>
        <w:rPr>
          <w:rFonts w:ascii="Arial" w:hAnsi="Arial" w:cs="Arial"/>
          <w:color w:val="222222"/>
          <w:sz w:val="20"/>
          <w:szCs w:val="20"/>
          <w:shd w:val="clear" w:color="auto" w:fill="FFFFFF"/>
        </w:rPr>
        <w:t>, M. (2010). SQL databases v. NoSQL databases. </w:t>
      </w:r>
      <w:r>
        <w:rPr>
          <w:rFonts w:ascii="Arial" w:hAnsi="Arial" w:cs="Arial"/>
          <w:i/>
          <w:iCs/>
          <w:color w:val="222222"/>
          <w:sz w:val="20"/>
          <w:szCs w:val="20"/>
          <w:shd w:val="clear" w:color="auto" w:fill="FFFFFF"/>
        </w:rPr>
        <w:t>Communications of the ACM</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53</w:t>
      </w:r>
      <w:r>
        <w:rPr>
          <w:rFonts w:ascii="Arial" w:hAnsi="Arial" w:cs="Arial"/>
          <w:color w:val="222222"/>
          <w:sz w:val="20"/>
          <w:szCs w:val="20"/>
          <w:shd w:val="clear" w:color="auto" w:fill="FFFFFF"/>
        </w:rPr>
        <w:t>(4), 10-11.</w:t>
      </w:r>
    </w:p>
    <w:p w14:paraId="482EE426" w14:textId="1E4B1458" w:rsidR="00164F25" w:rsidRDefault="00164F25" w:rsidP="002E3ADE">
      <w:pPr>
        <w:spacing w:line="276" w:lineRule="auto"/>
        <w:rPr>
          <w:rFonts w:ascii="Arial" w:hAnsi="Arial" w:cs="Arial"/>
          <w:color w:val="222222"/>
          <w:sz w:val="20"/>
          <w:szCs w:val="20"/>
          <w:shd w:val="clear" w:color="auto" w:fill="FFFFFF"/>
        </w:rPr>
      </w:pPr>
      <w:r>
        <w:rPr>
          <w:rFonts w:ascii="Arial" w:hAnsi="Arial" w:cs="Arial" w:hint="eastAsia"/>
          <w:color w:val="222222"/>
          <w:sz w:val="20"/>
          <w:szCs w:val="20"/>
          <w:shd w:val="clear" w:color="auto" w:fill="FFFFFF"/>
        </w:rPr>
        <w:t>[</w:t>
      </w:r>
      <w:r>
        <w:rPr>
          <w:rFonts w:ascii="Arial" w:hAnsi="Arial" w:cs="Arial"/>
          <w:color w:val="222222"/>
          <w:sz w:val="20"/>
          <w:szCs w:val="20"/>
          <w:shd w:val="clear" w:color="auto" w:fill="FFFFFF"/>
        </w:rPr>
        <w:t xml:space="preserve">7] </w:t>
      </w:r>
      <w:r>
        <w:rPr>
          <w:rFonts w:ascii="Arial" w:hAnsi="Arial" w:cs="Arial"/>
          <w:color w:val="222222"/>
          <w:sz w:val="20"/>
          <w:szCs w:val="20"/>
          <w:shd w:val="clear" w:color="auto" w:fill="FFFFFF"/>
        </w:rPr>
        <w:t>Li, Y., &amp; Manoharan, S. (2013, August). A performance comparison of SQL and NoSQL databases. In </w:t>
      </w:r>
      <w:r>
        <w:rPr>
          <w:rFonts w:ascii="Arial" w:hAnsi="Arial" w:cs="Arial"/>
          <w:i/>
          <w:iCs/>
          <w:color w:val="222222"/>
          <w:sz w:val="20"/>
          <w:szCs w:val="20"/>
          <w:shd w:val="clear" w:color="auto" w:fill="FFFFFF"/>
        </w:rPr>
        <w:t>2013 IEEE Pacific Rim Conference on Communications, Computers and Signal Processing (PACRIM)</w:t>
      </w:r>
      <w:r>
        <w:rPr>
          <w:rFonts w:ascii="Arial" w:hAnsi="Arial" w:cs="Arial"/>
          <w:color w:val="222222"/>
          <w:sz w:val="20"/>
          <w:szCs w:val="20"/>
          <w:shd w:val="clear" w:color="auto" w:fill="FFFFFF"/>
        </w:rPr>
        <w:t> (pp. 15-19). IEEE.</w:t>
      </w:r>
    </w:p>
    <w:p w14:paraId="2DBF9C60" w14:textId="77777777" w:rsidR="00945E5E" w:rsidRPr="00585658" w:rsidRDefault="00945E5E" w:rsidP="002E3ADE">
      <w:pPr>
        <w:spacing w:line="276" w:lineRule="auto"/>
        <w:rPr>
          <w:rFonts w:ascii="Times New Roman" w:hAnsi="Times New Roman" w:cs="Times New Roman" w:hint="eastAsia"/>
          <w:szCs w:val="21"/>
        </w:rPr>
      </w:pPr>
    </w:p>
    <w:sectPr w:rsidR="00945E5E" w:rsidRPr="0058565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5EB16C" w14:textId="77777777" w:rsidR="00624876" w:rsidRDefault="00624876" w:rsidP="00E9140C">
      <w:r>
        <w:separator/>
      </w:r>
    </w:p>
  </w:endnote>
  <w:endnote w:type="continuationSeparator" w:id="0">
    <w:p w14:paraId="47E3C97B" w14:textId="77777777" w:rsidR="00624876" w:rsidRDefault="00624876" w:rsidP="00E91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E95A4" w14:textId="77777777" w:rsidR="00624876" w:rsidRDefault="00624876" w:rsidP="00E9140C">
      <w:r>
        <w:separator/>
      </w:r>
    </w:p>
  </w:footnote>
  <w:footnote w:type="continuationSeparator" w:id="0">
    <w:p w14:paraId="3AC21E87" w14:textId="77777777" w:rsidR="00624876" w:rsidRDefault="00624876" w:rsidP="00E914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791"/>
    <w:rsid w:val="00050961"/>
    <w:rsid w:val="00060549"/>
    <w:rsid w:val="00065B10"/>
    <w:rsid w:val="000A35DE"/>
    <w:rsid w:val="000A50E6"/>
    <w:rsid w:val="000A559B"/>
    <w:rsid w:val="000B7B14"/>
    <w:rsid w:val="00123AF4"/>
    <w:rsid w:val="00124C9C"/>
    <w:rsid w:val="00164F25"/>
    <w:rsid w:val="00182363"/>
    <w:rsid w:val="002B3DC6"/>
    <w:rsid w:val="002B7E27"/>
    <w:rsid w:val="002E3ADE"/>
    <w:rsid w:val="00305A33"/>
    <w:rsid w:val="00332E90"/>
    <w:rsid w:val="00350C9E"/>
    <w:rsid w:val="00352227"/>
    <w:rsid w:val="00386BAC"/>
    <w:rsid w:val="003A3C69"/>
    <w:rsid w:val="003A3EEE"/>
    <w:rsid w:val="003C7ECA"/>
    <w:rsid w:val="00404AC1"/>
    <w:rsid w:val="00434527"/>
    <w:rsid w:val="00440CDD"/>
    <w:rsid w:val="004C3246"/>
    <w:rsid w:val="005305A0"/>
    <w:rsid w:val="00543CF4"/>
    <w:rsid w:val="00550BA4"/>
    <w:rsid w:val="00583DA8"/>
    <w:rsid w:val="00585658"/>
    <w:rsid w:val="00624876"/>
    <w:rsid w:val="00635A5F"/>
    <w:rsid w:val="00683B96"/>
    <w:rsid w:val="00695E75"/>
    <w:rsid w:val="006C0DE8"/>
    <w:rsid w:val="006D12ED"/>
    <w:rsid w:val="006E7860"/>
    <w:rsid w:val="007912CA"/>
    <w:rsid w:val="007974A3"/>
    <w:rsid w:val="007B07B4"/>
    <w:rsid w:val="00813E2E"/>
    <w:rsid w:val="00871368"/>
    <w:rsid w:val="00880508"/>
    <w:rsid w:val="00903C07"/>
    <w:rsid w:val="00927158"/>
    <w:rsid w:val="009453E5"/>
    <w:rsid w:val="00945E5E"/>
    <w:rsid w:val="00946AB4"/>
    <w:rsid w:val="0095592A"/>
    <w:rsid w:val="0095654D"/>
    <w:rsid w:val="00960698"/>
    <w:rsid w:val="0099691E"/>
    <w:rsid w:val="009A3DBE"/>
    <w:rsid w:val="009C026D"/>
    <w:rsid w:val="009D3C19"/>
    <w:rsid w:val="009E7847"/>
    <w:rsid w:val="00A07DBB"/>
    <w:rsid w:val="00A175CA"/>
    <w:rsid w:val="00A24DDB"/>
    <w:rsid w:val="00A35205"/>
    <w:rsid w:val="00A468DE"/>
    <w:rsid w:val="00A7554A"/>
    <w:rsid w:val="00A94D4D"/>
    <w:rsid w:val="00AB6AA1"/>
    <w:rsid w:val="00AC5253"/>
    <w:rsid w:val="00AF1A3E"/>
    <w:rsid w:val="00AF453E"/>
    <w:rsid w:val="00B2763C"/>
    <w:rsid w:val="00B4176C"/>
    <w:rsid w:val="00B45D78"/>
    <w:rsid w:val="00B65376"/>
    <w:rsid w:val="00B865BB"/>
    <w:rsid w:val="00B95C8F"/>
    <w:rsid w:val="00BB1687"/>
    <w:rsid w:val="00BD52D2"/>
    <w:rsid w:val="00BE46FB"/>
    <w:rsid w:val="00C101E5"/>
    <w:rsid w:val="00C25AA8"/>
    <w:rsid w:val="00C4424D"/>
    <w:rsid w:val="00C54331"/>
    <w:rsid w:val="00C54A35"/>
    <w:rsid w:val="00CA7791"/>
    <w:rsid w:val="00CB37B3"/>
    <w:rsid w:val="00CC2C59"/>
    <w:rsid w:val="00CD247B"/>
    <w:rsid w:val="00D126E0"/>
    <w:rsid w:val="00D43795"/>
    <w:rsid w:val="00D559F0"/>
    <w:rsid w:val="00D62B85"/>
    <w:rsid w:val="00DA1E70"/>
    <w:rsid w:val="00DA5ED3"/>
    <w:rsid w:val="00DB636C"/>
    <w:rsid w:val="00E07865"/>
    <w:rsid w:val="00E10C96"/>
    <w:rsid w:val="00E2385B"/>
    <w:rsid w:val="00E7551D"/>
    <w:rsid w:val="00E8714B"/>
    <w:rsid w:val="00E9140C"/>
    <w:rsid w:val="00E916F4"/>
    <w:rsid w:val="00EE56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E455CF"/>
  <w15:chartTrackingRefBased/>
  <w15:docId w15:val="{EF313D3F-99BC-4779-97D2-CD7FBA519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140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9140C"/>
    <w:rPr>
      <w:sz w:val="18"/>
      <w:szCs w:val="18"/>
    </w:rPr>
  </w:style>
  <w:style w:type="paragraph" w:styleId="a5">
    <w:name w:val="footer"/>
    <w:basedOn w:val="a"/>
    <w:link w:val="a6"/>
    <w:uiPriority w:val="99"/>
    <w:unhideWhenUsed/>
    <w:rsid w:val="00E9140C"/>
    <w:pPr>
      <w:tabs>
        <w:tab w:val="center" w:pos="4153"/>
        <w:tab w:val="right" w:pos="8306"/>
      </w:tabs>
      <w:snapToGrid w:val="0"/>
      <w:jc w:val="left"/>
    </w:pPr>
    <w:rPr>
      <w:sz w:val="18"/>
      <w:szCs w:val="18"/>
    </w:rPr>
  </w:style>
  <w:style w:type="character" w:customStyle="1" w:styleId="a6">
    <w:name w:val="页脚 字符"/>
    <w:basedOn w:val="a0"/>
    <w:link w:val="a5"/>
    <w:uiPriority w:val="99"/>
    <w:rsid w:val="00E9140C"/>
    <w:rPr>
      <w:sz w:val="18"/>
      <w:szCs w:val="18"/>
    </w:rPr>
  </w:style>
  <w:style w:type="character" w:styleId="a7">
    <w:name w:val="Placeholder Text"/>
    <w:basedOn w:val="a0"/>
    <w:uiPriority w:val="99"/>
    <w:semiHidden/>
    <w:rsid w:val="00543CF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2156</TotalTime>
  <Pages>6</Pages>
  <Words>2259</Words>
  <Characters>12879</Characters>
  <Application>Microsoft Office Word</Application>
  <DocSecurity>0</DocSecurity>
  <Lines>107</Lines>
  <Paragraphs>30</Paragraphs>
  <ScaleCrop>false</ScaleCrop>
  <Company/>
  <LinksUpToDate>false</LinksUpToDate>
  <CharactersWithSpaces>15108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殷振钟</dc:creator>
  <cp:keywords/>
  <dc:description/>
  <cp:lastModifiedBy>殷振钟</cp:lastModifiedBy>
  <cp:revision>30</cp:revision>
  <dcterms:created xsi:type="dcterms:W3CDTF">2021-01-13T10:45:00Z</dcterms:created>
  <dcterms:modified xsi:type="dcterms:W3CDTF">2021-01-15T19:40:00Z</dcterms:modified>
</cp:coreProperties>
</file>