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390B6" w14:textId="77777777" w:rsidR="00F726BC" w:rsidRDefault="00F726BC" w:rsidP="007844A4">
      <w:pPr>
        <w:jc w:val="both"/>
        <w:rPr>
          <w:rFonts w:ascii="Times New Roman" w:hAnsi="Times New Roman" w:cs="Times New Roman"/>
          <w:u w:val="single"/>
        </w:rPr>
      </w:pPr>
    </w:p>
    <w:p w14:paraId="090CDF67" w14:textId="77777777" w:rsidR="00513549" w:rsidRDefault="00513549" w:rsidP="0051354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2"/>
      </w:tblGrid>
      <w:tr w:rsidR="00513549" w14:paraId="43772DC6" w14:textId="77777777" w:rsidTr="00930C7C">
        <w:tc>
          <w:tcPr>
            <w:tcW w:w="1838" w:type="dxa"/>
          </w:tcPr>
          <w:p w14:paraId="4DE32EBC" w14:textId="77777777" w:rsidR="00513549" w:rsidRDefault="00513549" w:rsidP="00930C7C">
            <w:pPr>
              <w:pStyle w:val="AssignBody"/>
            </w:pPr>
            <w:proofErr w:type="spellStart"/>
            <w:r>
              <w:t>T</w:t>
            </w:r>
            <w:bookmarkStart w:id="0" w:name="cysill"/>
            <w:bookmarkEnd w:id="0"/>
            <w:r>
              <w:t>arged</w:t>
            </w:r>
            <w:proofErr w:type="spellEnd"/>
            <w:r>
              <w:t>/Target 1</w:t>
            </w:r>
          </w:p>
        </w:tc>
        <w:tc>
          <w:tcPr>
            <w:tcW w:w="7178" w:type="dxa"/>
          </w:tcPr>
          <w:p w14:paraId="1F84C49B" w14:textId="77777777" w:rsidR="00513549" w:rsidRDefault="00513549" w:rsidP="00930C7C">
            <w:pPr>
              <w:pStyle w:val="AssignBody"/>
            </w:pPr>
            <w:r>
              <w:t>Try to widen your reading even wider by examining research base.</w:t>
            </w:r>
          </w:p>
        </w:tc>
      </w:tr>
      <w:tr w:rsidR="00513549" w14:paraId="0E430CF9" w14:textId="77777777" w:rsidTr="00930C7C">
        <w:tc>
          <w:tcPr>
            <w:tcW w:w="1838" w:type="dxa"/>
          </w:tcPr>
          <w:p w14:paraId="4E23D900" w14:textId="77777777" w:rsidR="00513549" w:rsidRDefault="00513549" w:rsidP="00930C7C">
            <w:pPr>
              <w:pStyle w:val="AssignBody"/>
            </w:pPr>
            <w:proofErr w:type="spellStart"/>
            <w:r>
              <w:t>Targed</w:t>
            </w:r>
            <w:proofErr w:type="spellEnd"/>
            <w:r>
              <w:t>/Target 2</w:t>
            </w:r>
          </w:p>
        </w:tc>
        <w:tc>
          <w:tcPr>
            <w:tcW w:w="7178" w:type="dxa"/>
          </w:tcPr>
          <w:p w14:paraId="5048A732" w14:textId="77777777" w:rsidR="00513549" w:rsidRDefault="00513549" w:rsidP="00930C7C">
            <w:pPr>
              <w:pStyle w:val="AssignBody"/>
            </w:pPr>
            <w:r>
              <w:t xml:space="preserve">Try to delve even deeper into some of the underlying principles of </w:t>
            </w:r>
            <w:proofErr w:type="spellStart"/>
            <w:r>
              <w:t>AfL</w:t>
            </w:r>
            <w:proofErr w:type="spellEnd"/>
            <w:r>
              <w:t xml:space="preserve"> and the approaches you need.</w:t>
            </w:r>
          </w:p>
        </w:tc>
      </w:tr>
      <w:tr w:rsidR="00513549" w14:paraId="344DBD97" w14:textId="77777777" w:rsidTr="00930C7C">
        <w:tc>
          <w:tcPr>
            <w:tcW w:w="1838" w:type="dxa"/>
          </w:tcPr>
          <w:p w14:paraId="3D555DD6" w14:textId="77777777" w:rsidR="00513549" w:rsidRDefault="00513549" w:rsidP="00930C7C">
            <w:pPr>
              <w:pStyle w:val="AssignBody"/>
            </w:pPr>
            <w:proofErr w:type="spellStart"/>
            <w:r>
              <w:t>Targed</w:t>
            </w:r>
            <w:proofErr w:type="spellEnd"/>
            <w:r>
              <w:t>/Target 3</w:t>
            </w:r>
          </w:p>
        </w:tc>
        <w:tc>
          <w:tcPr>
            <w:tcW w:w="7178" w:type="dxa"/>
          </w:tcPr>
          <w:p w14:paraId="0EFDA91F" w14:textId="77777777" w:rsidR="00513549" w:rsidRDefault="00513549" w:rsidP="00930C7C">
            <w:pPr>
              <w:pStyle w:val="AssignBody"/>
            </w:pPr>
            <w:r>
              <w:t xml:space="preserve">Be sure to interrogate ideas consistently. </w:t>
            </w:r>
          </w:p>
        </w:tc>
      </w:tr>
      <w:tr w:rsidR="00513549" w14:paraId="501BF7E3" w14:textId="77777777" w:rsidTr="00930C7C">
        <w:tc>
          <w:tcPr>
            <w:tcW w:w="1838" w:type="dxa"/>
          </w:tcPr>
          <w:p w14:paraId="256F0D98" w14:textId="77777777" w:rsidR="00513549" w:rsidRDefault="00513549" w:rsidP="00930C7C">
            <w:pPr>
              <w:pStyle w:val="AssignBody"/>
            </w:pPr>
            <w:proofErr w:type="spellStart"/>
            <w:r>
              <w:t>Targed</w:t>
            </w:r>
            <w:proofErr w:type="spellEnd"/>
            <w:r>
              <w:t>/Target 4</w:t>
            </w:r>
          </w:p>
        </w:tc>
        <w:tc>
          <w:tcPr>
            <w:tcW w:w="7178" w:type="dxa"/>
          </w:tcPr>
          <w:p w14:paraId="30693B7D" w14:textId="77777777" w:rsidR="00513549" w:rsidRDefault="00513549" w:rsidP="00930C7C">
            <w:pPr>
              <w:pStyle w:val="AssignBody"/>
            </w:pPr>
            <w:r>
              <w:t>Remember not to use the name of a school in your assignment.</w:t>
            </w:r>
          </w:p>
        </w:tc>
      </w:tr>
      <w:tr w:rsidR="00513549" w14:paraId="2A9B9F65" w14:textId="77777777" w:rsidTr="00930C7C">
        <w:tc>
          <w:tcPr>
            <w:tcW w:w="1838" w:type="dxa"/>
          </w:tcPr>
          <w:p w14:paraId="5C019242" w14:textId="77777777" w:rsidR="00513549" w:rsidRDefault="00513549" w:rsidP="00930C7C">
            <w:pPr>
              <w:pStyle w:val="AssignBody"/>
            </w:pPr>
            <w:proofErr w:type="spellStart"/>
            <w:r>
              <w:t>Targed</w:t>
            </w:r>
            <w:proofErr w:type="spellEnd"/>
            <w:r>
              <w:t>/Target 5</w:t>
            </w:r>
          </w:p>
        </w:tc>
        <w:tc>
          <w:tcPr>
            <w:tcW w:w="7178" w:type="dxa"/>
          </w:tcPr>
          <w:p w14:paraId="4354E32A" w14:textId="77777777" w:rsidR="00513549" w:rsidRDefault="00513549" w:rsidP="00930C7C">
            <w:pPr>
              <w:pStyle w:val="AssignBody"/>
            </w:pPr>
            <w:r>
              <w:t>There are some slips in expression in places proofread your work for accuracy.</w:t>
            </w:r>
          </w:p>
        </w:tc>
      </w:tr>
    </w:tbl>
    <w:p w14:paraId="2F3EB711" w14:textId="77777777" w:rsidR="00513549" w:rsidRDefault="00513549" w:rsidP="00513549">
      <w:pPr>
        <w:pStyle w:val="AssignBody"/>
      </w:pPr>
    </w:p>
    <w:p w14:paraId="1401C4B2" w14:textId="77777777" w:rsidR="00513549" w:rsidRDefault="00513549" w:rsidP="00513549">
      <w:pPr>
        <w:pStyle w:val="AssignHeader"/>
      </w:pPr>
      <w:r>
        <w:t>This is the Header (Ariel 18, Bold Underline, 1.5 line spacing) (</w:t>
      </w:r>
      <w:proofErr w:type="spellStart"/>
      <w:r>
        <w:t>AssignHeader</w:t>
      </w:r>
      <w:proofErr w:type="spellEnd"/>
      <w:r>
        <w:t>: Styles)</w:t>
      </w:r>
    </w:p>
    <w:p w14:paraId="22E39903" w14:textId="77777777" w:rsidR="00513549" w:rsidRPr="00691A46" w:rsidRDefault="00513549" w:rsidP="00513549">
      <w:pPr>
        <w:pStyle w:val="AssignSubHeader"/>
      </w:pPr>
      <w:r>
        <w:t>This is the sub header (Ariel 14, Bold, 1.5 line Spacing) (</w:t>
      </w:r>
      <w:proofErr w:type="spellStart"/>
      <w:r>
        <w:t>AssignSubHeader</w:t>
      </w:r>
      <w:proofErr w:type="spellEnd"/>
      <w:r>
        <w:t>: Styles)</w:t>
      </w:r>
    </w:p>
    <w:p w14:paraId="1071D259" w14:textId="77777777" w:rsidR="00513549" w:rsidRDefault="00513549" w:rsidP="00513549">
      <w:pPr>
        <w:pStyle w:val="AssignBody"/>
      </w:pPr>
      <w:r>
        <w:t xml:space="preserve">This is the main font (Ariel 11, 1.5 line spacing) To use quotation style select </w:t>
      </w:r>
      <w:proofErr w:type="spellStart"/>
      <w:r>
        <w:t>AssignQuote</w:t>
      </w:r>
      <w:proofErr w:type="spellEnd"/>
      <w:r>
        <w:t xml:space="preserve"> from Home. (</w:t>
      </w:r>
      <w:proofErr w:type="spellStart"/>
      <w:r>
        <w:t>AssignBody</w:t>
      </w:r>
      <w:proofErr w:type="spellEnd"/>
      <w:r>
        <w:t>: Styles)</w:t>
      </w:r>
    </w:p>
    <w:p w14:paraId="799F5408" w14:textId="77777777" w:rsidR="00513549" w:rsidRDefault="00513549" w:rsidP="00513549">
      <w:pPr>
        <w:pStyle w:val="AssignQuote"/>
      </w:pPr>
      <w:r>
        <w:t xml:space="preserve">This is a quotation text (Arial 11, </w:t>
      </w:r>
      <w:proofErr w:type="gramStart"/>
      <w:r>
        <w:t>1.5 line</w:t>
      </w:r>
      <w:proofErr w:type="gramEnd"/>
      <w:r>
        <w:t xml:space="preserve"> spacing, Indented paragraph on left and right by 2cm) (</w:t>
      </w:r>
      <w:proofErr w:type="spellStart"/>
      <w:r>
        <w:t>AssignQuote</w:t>
      </w:r>
      <w:proofErr w:type="spellEnd"/>
      <w:r>
        <w:t>: Styles)</w:t>
      </w:r>
    </w:p>
    <w:p w14:paraId="70679D7B" w14:textId="77777777" w:rsidR="00513549" w:rsidRDefault="00513549" w:rsidP="00513549">
      <w:pPr>
        <w:pStyle w:val="AssignBody"/>
      </w:pPr>
      <w:r>
        <w:t>Once you type the enter key from the quotation it will automatically switch to the main body text.</w:t>
      </w:r>
    </w:p>
    <w:p w14:paraId="40A9051E" w14:textId="77777777" w:rsidR="00F726BC" w:rsidRDefault="00F726BC">
      <w:pPr>
        <w:rPr>
          <w:rFonts w:ascii="Times New Roman" w:hAnsi="Times New Roman" w:cs="Times New Roman"/>
          <w:u w:val="single"/>
        </w:rPr>
      </w:pPr>
      <w:r>
        <w:rPr>
          <w:rFonts w:ascii="Times New Roman" w:hAnsi="Times New Roman" w:cs="Times New Roman"/>
          <w:u w:val="single"/>
        </w:rPr>
        <w:br w:type="page"/>
      </w:r>
    </w:p>
    <w:p w14:paraId="32C9475B" w14:textId="63D36A7C" w:rsidR="007844A4" w:rsidRPr="00513549" w:rsidRDefault="007844A4" w:rsidP="00513549">
      <w:pPr>
        <w:spacing w:line="360" w:lineRule="auto"/>
        <w:jc w:val="center"/>
        <w:rPr>
          <w:rFonts w:ascii="Arial" w:hAnsi="Arial" w:cs="Arial"/>
          <w:sz w:val="36"/>
          <w:szCs w:val="36"/>
          <w:u w:val="single"/>
        </w:rPr>
      </w:pPr>
      <w:r w:rsidRPr="00513549">
        <w:rPr>
          <w:rFonts w:ascii="Arial" w:hAnsi="Arial" w:cs="Arial"/>
          <w:sz w:val="36"/>
          <w:szCs w:val="36"/>
          <w:u w:val="single"/>
        </w:rPr>
        <w:lastRenderedPageBreak/>
        <w:t>Choose an intervention that supports the learning and development of a pupil / group of pupils. Reflect critically on its potential for ensuring pupil progression and the possible challenges that may arise.</w:t>
      </w:r>
    </w:p>
    <w:p w14:paraId="5D2B54FD" w14:textId="6EC33A1C" w:rsidR="003A3351" w:rsidRDefault="003A3351"/>
    <w:p w14:paraId="085B42CA" w14:textId="2AC15A90" w:rsidR="00D20052" w:rsidRPr="002E4D0C" w:rsidRDefault="007844A4" w:rsidP="00513549">
      <w:pPr>
        <w:spacing w:line="360" w:lineRule="auto"/>
        <w:jc w:val="both"/>
        <w:rPr>
          <w:rFonts w:ascii="Arial" w:hAnsi="Arial" w:cs="Arial"/>
          <w:sz w:val="22"/>
          <w:szCs w:val="22"/>
        </w:rPr>
      </w:pPr>
      <w:r w:rsidRPr="002E4D0C">
        <w:rPr>
          <w:rFonts w:ascii="Arial" w:hAnsi="Arial" w:cs="Arial"/>
          <w:sz w:val="22"/>
          <w:szCs w:val="22"/>
        </w:rPr>
        <w:t>Interventions are defined to be “</w:t>
      </w:r>
      <w:r w:rsidRPr="002E4D0C">
        <w:rPr>
          <w:rFonts w:ascii="Arial" w:hAnsi="Arial" w:cs="Arial"/>
          <w:i/>
          <w:iCs/>
          <w:sz w:val="22"/>
          <w:szCs w:val="22"/>
        </w:rPr>
        <w:t>the action of becoming intentionally involved in a different situation, in order to improve or prevent it from getting worse</w:t>
      </w:r>
      <w:r w:rsidRPr="002E4D0C">
        <w:rPr>
          <w:rFonts w:ascii="Arial" w:hAnsi="Arial" w:cs="Arial"/>
          <w:sz w:val="22"/>
          <w:szCs w:val="22"/>
        </w:rPr>
        <w:t>” (Cambridge Dictionary, 2020</w:t>
      </w:r>
      <w:r w:rsidR="00F62714" w:rsidRPr="002E4D0C">
        <w:rPr>
          <w:rFonts w:ascii="Arial" w:hAnsi="Arial" w:cs="Arial"/>
          <w:sz w:val="22"/>
          <w:szCs w:val="22"/>
        </w:rPr>
        <w:t>a</w:t>
      </w:r>
      <w:r w:rsidRPr="002E4D0C">
        <w:rPr>
          <w:rFonts w:ascii="Arial" w:hAnsi="Arial" w:cs="Arial"/>
          <w:sz w:val="22"/>
          <w:szCs w:val="22"/>
        </w:rPr>
        <w:t xml:space="preserve">). </w:t>
      </w:r>
      <w:r w:rsidR="00E7680C" w:rsidRPr="002E4D0C">
        <w:rPr>
          <w:rFonts w:ascii="Arial" w:hAnsi="Arial" w:cs="Arial"/>
          <w:sz w:val="22"/>
          <w:szCs w:val="22"/>
        </w:rPr>
        <w:t>This assignment will focus on the actions which aim to improve a learner’s well</w:t>
      </w:r>
      <w:r w:rsidR="00824793">
        <w:rPr>
          <w:rFonts w:ascii="Arial" w:hAnsi="Arial" w:cs="Arial"/>
          <w:sz w:val="22"/>
          <w:szCs w:val="22"/>
        </w:rPr>
        <w:t>-</w:t>
      </w:r>
      <w:r w:rsidR="00E7680C" w:rsidRPr="002E4D0C">
        <w:rPr>
          <w:rFonts w:ascii="Arial" w:hAnsi="Arial" w:cs="Arial"/>
          <w:sz w:val="22"/>
          <w:szCs w:val="22"/>
        </w:rPr>
        <w:t>being through the use of Mindfulness Sessions.</w:t>
      </w:r>
      <w:r w:rsidR="0010600E" w:rsidRPr="002E4D0C">
        <w:rPr>
          <w:rFonts w:ascii="Arial" w:hAnsi="Arial" w:cs="Arial"/>
          <w:sz w:val="22"/>
          <w:szCs w:val="22"/>
        </w:rPr>
        <w:t xml:space="preserve"> </w:t>
      </w:r>
      <w:r w:rsidR="00641C08" w:rsidRPr="002E4D0C">
        <w:rPr>
          <w:rFonts w:ascii="Arial" w:hAnsi="Arial" w:cs="Arial"/>
          <w:sz w:val="22"/>
          <w:szCs w:val="22"/>
        </w:rPr>
        <w:t>In this intervention the definition of well</w:t>
      </w:r>
      <w:r w:rsidR="00824793">
        <w:rPr>
          <w:rFonts w:ascii="Arial" w:hAnsi="Arial" w:cs="Arial"/>
          <w:sz w:val="22"/>
          <w:szCs w:val="22"/>
        </w:rPr>
        <w:t>-</w:t>
      </w:r>
      <w:r w:rsidR="00641C08" w:rsidRPr="002E4D0C">
        <w:rPr>
          <w:rFonts w:ascii="Arial" w:hAnsi="Arial" w:cs="Arial"/>
          <w:sz w:val="22"/>
          <w:szCs w:val="22"/>
        </w:rPr>
        <w:t xml:space="preserve">being </w:t>
      </w:r>
      <w:r w:rsidR="00960107" w:rsidRPr="002E4D0C">
        <w:rPr>
          <w:rFonts w:ascii="Arial" w:hAnsi="Arial" w:cs="Arial"/>
          <w:sz w:val="22"/>
          <w:szCs w:val="22"/>
        </w:rPr>
        <w:t>which</w:t>
      </w:r>
      <w:r w:rsidR="00641C08" w:rsidRPr="002E4D0C">
        <w:rPr>
          <w:rFonts w:ascii="Arial" w:hAnsi="Arial" w:cs="Arial"/>
          <w:sz w:val="22"/>
          <w:szCs w:val="22"/>
        </w:rPr>
        <w:t xml:space="preserve"> aim</w:t>
      </w:r>
      <w:r w:rsidR="00625164" w:rsidRPr="002E4D0C">
        <w:rPr>
          <w:rFonts w:ascii="Arial" w:hAnsi="Arial" w:cs="Arial"/>
          <w:sz w:val="22"/>
          <w:szCs w:val="22"/>
        </w:rPr>
        <w:t>s</w:t>
      </w:r>
      <w:r w:rsidR="00641C08" w:rsidRPr="002E4D0C">
        <w:rPr>
          <w:rFonts w:ascii="Arial" w:hAnsi="Arial" w:cs="Arial"/>
          <w:sz w:val="22"/>
          <w:szCs w:val="22"/>
        </w:rPr>
        <w:t xml:space="preserve"> to be fulfilled </w:t>
      </w:r>
      <w:r w:rsidR="00625164" w:rsidRPr="002E4D0C">
        <w:rPr>
          <w:rFonts w:ascii="Arial" w:hAnsi="Arial" w:cs="Arial"/>
          <w:sz w:val="22"/>
          <w:szCs w:val="22"/>
        </w:rPr>
        <w:t>is for learners to know who they are and where they belong whilst</w:t>
      </w:r>
      <w:r w:rsidR="00DF567E">
        <w:rPr>
          <w:rFonts w:ascii="Arial" w:hAnsi="Arial" w:cs="Arial"/>
          <w:sz w:val="22"/>
          <w:szCs w:val="22"/>
        </w:rPr>
        <w:t xml:space="preserve"> having a positive</w:t>
      </w:r>
      <w:r w:rsidR="00625164" w:rsidRPr="002E4D0C">
        <w:rPr>
          <w:rFonts w:ascii="Arial" w:hAnsi="Arial" w:cs="Arial"/>
          <w:sz w:val="22"/>
          <w:szCs w:val="22"/>
        </w:rPr>
        <w:t xml:space="preserve"> feeling</w:t>
      </w:r>
      <w:r w:rsidR="00DF567E">
        <w:rPr>
          <w:rFonts w:ascii="Arial" w:hAnsi="Arial" w:cs="Arial"/>
          <w:sz w:val="22"/>
          <w:szCs w:val="22"/>
        </w:rPr>
        <w:t xml:space="preserve"> in </w:t>
      </w:r>
      <w:r w:rsidR="00625164" w:rsidRPr="002E4D0C">
        <w:rPr>
          <w:rFonts w:ascii="Arial" w:hAnsi="Arial" w:cs="Arial"/>
          <w:sz w:val="22"/>
          <w:szCs w:val="22"/>
        </w:rPr>
        <w:t>regard</w:t>
      </w:r>
      <w:r w:rsidR="00DF567E">
        <w:rPr>
          <w:rFonts w:ascii="Arial" w:hAnsi="Arial" w:cs="Arial"/>
          <w:sz w:val="22"/>
          <w:szCs w:val="22"/>
        </w:rPr>
        <w:t xml:space="preserve"> to</w:t>
      </w:r>
      <w:r w:rsidR="00625164" w:rsidRPr="002E4D0C">
        <w:rPr>
          <w:rFonts w:ascii="Arial" w:hAnsi="Arial" w:cs="Arial"/>
          <w:sz w:val="22"/>
          <w:szCs w:val="22"/>
        </w:rPr>
        <w:t xml:space="preserve"> themselves and </w:t>
      </w:r>
      <w:r w:rsidR="00DF567E">
        <w:rPr>
          <w:rFonts w:ascii="Arial" w:hAnsi="Arial" w:cs="Arial"/>
          <w:sz w:val="22"/>
          <w:szCs w:val="22"/>
        </w:rPr>
        <w:t xml:space="preserve">to </w:t>
      </w:r>
      <w:r w:rsidR="00625164" w:rsidRPr="002E4D0C">
        <w:rPr>
          <w:rFonts w:ascii="Arial" w:hAnsi="Arial" w:cs="Arial"/>
          <w:sz w:val="22"/>
          <w:szCs w:val="22"/>
        </w:rPr>
        <w:t>develop respect for peers, social competence and a good attitude towards learning (Burrell and Riley, 2005).</w:t>
      </w:r>
      <w:r w:rsidR="00D20052" w:rsidRPr="002E4D0C">
        <w:rPr>
          <w:rFonts w:ascii="Arial" w:hAnsi="Arial" w:cs="Arial"/>
          <w:sz w:val="22"/>
          <w:szCs w:val="22"/>
        </w:rPr>
        <w:t xml:space="preserve"> Over the course of this assignment all aspects of the intervention shall be considered including the impact on </w:t>
      </w:r>
      <w:r w:rsidR="00DD33A1" w:rsidRPr="002E4D0C">
        <w:rPr>
          <w:rFonts w:ascii="Arial" w:hAnsi="Arial" w:cs="Arial"/>
          <w:sz w:val="22"/>
          <w:szCs w:val="22"/>
        </w:rPr>
        <w:t>pupils’</w:t>
      </w:r>
      <w:r w:rsidR="00D20052" w:rsidRPr="002E4D0C">
        <w:rPr>
          <w:rFonts w:ascii="Arial" w:hAnsi="Arial" w:cs="Arial"/>
          <w:sz w:val="22"/>
          <w:szCs w:val="22"/>
        </w:rPr>
        <w:t xml:space="preserve"> development and progression</w:t>
      </w:r>
      <w:r w:rsidR="00DD33A1" w:rsidRPr="002E4D0C">
        <w:rPr>
          <w:rFonts w:ascii="Arial" w:hAnsi="Arial" w:cs="Arial"/>
          <w:sz w:val="22"/>
          <w:szCs w:val="22"/>
        </w:rPr>
        <w:t xml:space="preserve"> and</w:t>
      </w:r>
      <w:r w:rsidR="00D20052" w:rsidRPr="002E4D0C">
        <w:rPr>
          <w:rFonts w:ascii="Arial" w:hAnsi="Arial" w:cs="Arial"/>
          <w:sz w:val="22"/>
          <w:szCs w:val="22"/>
        </w:rPr>
        <w:t xml:space="preserve"> the implementation of the intervention</w:t>
      </w:r>
      <w:r w:rsidR="00DD33A1" w:rsidRPr="002E4D0C">
        <w:rPr>
          <w:rFonts w:ascii="Arial" w:hAnsi="Arial" w:cs="Arial"/>
          <w:sz w:val="22"/>
          <w:szCs w:val="22"/>
        </w:rPr>
        <w:t xml:space="preserve">. This shall then be followed by the consideration of the benefits and limitations of the Mindfulness Sessions. </w:t>
      </w:r>
    </w:p>
    <w:p w14:paraId="72A232CA" w14:textId="77777777" w:rsidR="00D20052" w:rsidRPr="002E4D0C" w:rsidRDefault="00D20052" w:rsidP="00513549">
      <w:pPr>
        <w:spacing w:line="360" w:lineRule="auto"/>
        <w:jc w:val="both"/>
        <w:rPr>
          <w:rFonts w:ascii="Arial" w:hAnsi="Arial" w:cs="Arial"/>
          <w:sz w:val="22"/>
          <w:szCs w:val="22"/>
        </w:rPr>
      </w:pPr>
    </w:p>
    <w:p w14:paraId="07896C92" w14:textId="56BC180F" w:rsidR="00DD33A1" w:rsidRPr="002E4D0C" w:rsidRDefault="00571E90" w:rsidP="00513549">
      <w:pPr>
        <w:spacing w:line="360" w:lineRule="auto"/>
        <w:jc w:val="both"/>
        <w:rPr>
          <w:rFonts w:ascii="Arial" w:hAnsi="Arial" w:cs="Arial"/>
          <w:sz w:val="22"/>
          <w:szCs w:val="22"/>
        </w:rPr>
      </w:pPr>
      <w:r w:rsidRPr="002E4D0C">
        <w:rPr>
          <w:rFonts w:ascii="Arial" w:hAnsi="Arial" w:cs="Arial"/>
          <w:sz w:val="22"/>
          <w:szCs w:val="22"/>
        </w:rPr>
        <w:t>For the purpose of this assignment a fictional learner has been generated named Charlie who would benefit from th</w:t>
      </w:r>
      <w:r w:rsidR="007911B6" w:rsidRPr="002E4D0C">
        <w:rPr>
          <w:rFonts w:ascii="Arial" w:hAnsi="Arial" w:cs="Arial"/>
          <w:sz w:val="22"/>
          <w:szCs w:val="22"/>
        </w:rPr>
        <w:t>e Mindfulness Sessions</w:t>
      </w:r>
      <w:r w:rsidRPr="002E4D0C">
        <w:rPr>
          <w:rFonts w:ascii="Arial" w:hAnsi="Arial" w:cs="Arial"/>
          <w:sz w:val="22"/>
          <w:szCs w:val="22"/>
        </w:rPr>
        <w:t xml:space="preserve">. Charlie is </w:t>
      </w:r>
      <w:r w:rsidR="00960107" w:rsidRPr="002E4D0C">
        <w:rPr>
          <w:rFonts w:ascii="Arial" w:hAnsi="Arial" w:cs="Arial"/>
          <w:sz w:val="22"/>
          <w:szCs w:val="22"/>
        </w:rPr>
        <w:t>a</w:t>
      </w:r>
      <w:r w:rsidRPr="002E4D0C">
        <w:rPr>
          <w:rFonts w:ascii="Arial" w:hAnsi="Arial" w:cs="Arial"/>
          <w:sz w:val="22"/>
          <w:szCs w:val="22"/>
        </w:rPr>
        <w:t xml:space="preserve"> </w:t>
      </w:r>
      <w:r w:rsidR="00F62714" w:rsidRPr="002E4D0C">
        <w:rPr>
          <w:rFonts w:ascii="Arial" w:hAnsi="Arial" w:cs="Arial"/>
          <w:sz w:val="22"/>
          <w:szCs w:val="22"/>
        </w:rPr>
        <w:t>seven-year-old</w:t>
      </w:r>
      <w:r w:rsidR="00960107" w:rsidRPr="002E4D0C">
        <w:rPr>
          <w:rFonts w:ascii="Arial" w:hAnsi="Arial" w:cs="Arial"/>
          <w:sz w:val="22"/>
          <w:szCs w:val="22"/>
        </w:rPr>
        <w:t xml:space="preserve"> boy</w:t>
      </w:r>
      <w:r w:rsidRPr="002E4D0C">
        <w:rPr>
          <w:rFonts w:ascii="Arial" w:hAnsi="Arial" w:cs="Arial"/>
          <w:sz w:val="22"/>
          <w:szCs w:val="22"/>
        </w:rPr>
        <w:t xml:space="preserve"> </w:t>
      </w:r>
      <w:r w:rsidR="00960107" w:rsidRPr="002E4D0C">
        <w:rPr>
          <w:rFonts w:ascii="Arial" w:hAnsi="Arial" w:cs="Arial"/>
          <w:sz w:val="22"/>
          <w:szCs w:val="22"/>
        </w:rPr>
        <w:t>who</w:t>
      </w:r>
      <w:r w:rsidRPr="002E4D0C">
        <w:rPr>
          <w:rFonts w:ascii="Arial" w:hAnsi="Arial" w:cs="Arial"/>
          <w:sz w:val="22"/>
          <w:szCs w:val="22"/>
        </w:rPr>
        <w:t xml:space="preserve"> attends a year three</w:t>
      </w:r>
      <w:r w:rsidR="007911B6" w:rsidRPr="002E4D0C">
        <w:rPr>
          <w:rFonts w:ascii="Arial" w:hAnsi="Arial" w:cs="Arial"/>
          <w:sz w:val="22"/>
          <w:szCs w:val="22"/>
        </w:rPr>
        <w:t xml:space="preserve"> class</w:t>
      </w:r>
      <w:r w:rsidRPr="002E4D0C">
        <w:rPr>
          <w:rFonts w:ascii="Arial" w:hAnsi="Arial" w:cs="Arial"/>
          <w:sz w:val="22"/>
          <w:szCs w:val="22"/>
        </w:rPr>
        <w:t>. Overall</w:t>
      </w:r>
      <w:r w:rsidR="00824793">
        <w:rPr>
          <w:rFonts w:ascii="Arial" w:hAnsi="Arial" w:cs="Arial"/>
          <w:sz w:val="22"/>
          <w:szCs w:val="22"/>
        </w:rPr>
        <w:t>,</w:t>
      </w:r>
      <w:r w:rsidRPr="002E4D0C">
        <w:rPr>
          <w:rFonts w:ascii="Arial" w:hAnsi="Arial" w:cs="Arial"/>
          <w:sz w:val="22"/>
          <w:szCs w:val="22"/>
        </w:rPr>
        <w:t xml:space="preserve"> Charlie is </w:t>
      </w:r>
      <w:r w:rsidR="007259AC" w:rsidRPr="002E4D0C">
        <w:rPr>
          <w:rFonts w:ascii="Arial" w:hAnsi="Arial" w:cs="Arial"/>
          <w:sz w:val="22"/>
          <w:szCs w:val="22"/>
        </w:rPr>
        <w:t>currently</w:t>
      </w:r>
      <w:r w:rsidR="00F37EB2" w:rsidRPr="002E4D0C">
        <w:rPr>
          <w:rFonts w:ascii="Arial" w:hAnsi="Arial" w:cs="Arial"/>
          <w:sz w:val="22"/>
          <w:szCs w:val="22"/>
        </w:rPr>
        <w:t xml:space="preserve"> a</w:t>
      </w:r>
      <w:r w:rsidR="007259AC" w:rsidRPr="002E4D0C">
        <w:rPr>
          <w:rFonts w:ascii="Arial" w:hAnsi="Arial" w:cs="Arial"/>
          <w:sz w:val="22"/>
          <w:szCs w:val="22"/>
        </w:rPr>
        <w:t>t</w:t>
      </w:r>
      <w:r w:rsidR="00F37EB2" w:rsidRPr="002E4D0C">
        <w:rPr>
          <w:rFonts w:ascii="Arial" w:hAnsi="Arial" w:cs="Arial"/>
          <w:sz w:val="22"/>
          <w:szCs w:val="22"/>
        </w:rPr>
        <w:t xml:space="preserve"> </w:t>
      </w:r>
      <w:r w:rsidR="007259AC" w:rsidRPr="002E4D0C">
        <w:rPr>
          <w:rFonts w:ascii="Arial" w:hAnsi="Arial" w:cs="Arial"/>
          <w:sz w:val="22"/>
          <w:szCs w:val="22"/>
        </w:rPr>
        <w:t>progression step one</w:t>
      </w:r>
      <w:r w:rsidRPr="002E4D0C">
        <w:rPr>
          <w:rFonts w:ascii="Arial" w:hAnsi="Arial" w:cs="Arial"/>
          <w:sz w:val="22"/>
          <w:szCs w:val="22"/>
        </w:rPr>
        <w:t xml:space="preserve"> </w:t>
      </w:r>
      <w:r w:rsidR="00F37EB2" w:rsidRPr="002E4D0C">
        <w:rPr>
          <w:rFonts w:ascii="Arial" w:hAnsi="Arial" w:cs="Arial"/>
          <w:sz w:val="22"/>
          <w:szCs w:val="22"/>
        </w:rPr>
        <w:t>and lacks confidence and self-esteem when participating in classroom-based learning. However, more confidence is displayed in practical activ</w:t>
      </w:r>
      <w:r w:rsidR="00824793">
        <w:rPr>
          <w:rFonts w:ascii="Arial" w:hAnsi="Arial" w:cs="Arial"/>
          <w:sz w:val="22"/>
          <w:szCs w:val="22"/>
        </w:rPr>
        <w:t>ities</w:t>
      </w:r>
      <w:r w:rsidR="00F37EB2" w:rsidRPr="002E4D0C">
        <w:rPr>
          <w:rFonts w:ascii="Arial" w:hAnsi="Arial" w:cs="Arial"/>
          <w:sz w:val="22"/>
          <w:szCs w:val="22"/>
        </w:rPr>
        <w:t xml:space="preserve"> and in physical education sessions. Charlie receives free school meals and has experienced an Adverse Childhood Experience (ACE) of hostile parental separation.</w:t>
      </w:r>
      <w:r w:rsidR="007911B6" w:rsidRPr="002E4D0C">
        <w:rPr>
          <w:rFonts w:ascii="Arial" w:hAnsi="Arial" w:cs="Arial"/>
          <w:sz w:val="22"/>
          <w:szCs w:val="22"/>
        </w:rPr>
        <w:t xml:space="preserve"> All of these factors have amalgamated into the learner having poor </w:t>
      </w:r>
      <w:r w:rsidR="00246C64" w:rsidRPr="002E4D0C">
        <w:rPr>
          <w:rFonts w:ascii="Arial" w:hAnsi="Arial" w:cs="Arial"/>
          <w:sz w:val="22"/>
          <w:szCs w:val="22"/>
        </w:rPr>
        <w:t>well</w:t>
      </w:r>
      <w:r w:rsidR="00246C64">
        <w:rPr>
          <w:rFonts w:ascii="Arial" w:hAnsi="Arial" w:cs="Arial"/>
          <w:sz w:val="22"/>
          <w:szCs w:val="22"/>
        </w:rPr>
        <w:t>-</w:t>
      </w:r>
      <w:r w:rsidR="00246C64" w:rsidRPr="002E4D0C">
        <w:rPr>
          <w:rFonts w:ascii="Arial" w:hAnsi="Arial" w:cs="Arial"/>
          <w:sz w:val="22"/>
          <w:szCs w:val="22"/>
        </w:rPr>
        <w:t>being</w:t>
      </w:r>
      <w:r w:rsidR="00246C64">
        <w:rPr>
          <w:rFonts w:ascii="Arial" w:hAnsi="Arial" w:cs="Arial"/>
          <w:sz w:val="22"/>
          <w:szCs w:val="22"/>
        </w:rPr>
        <w:t>;</w:t>
      </w:r>
      <w:r w:rsidR="007911B6" w:rsidRPr="002E4D0C">
        <w:rPr>
          <w:rFonts w:ascii="Arial" w:hAnsi="Arial" w:cs="Arial"/>
          <w:sz w:val="22"/>
          <w:szCs w:val="22"/>
        </w:rPr>
        <w:t xml:space="preserve"> </w:t>
      </w:r>
      <w:r w:rsidR="00246C64">
        <w:rPr>
          <w:rFonts w:ascii="Arial" w:hAnsi="Arial" w:cs="Arial"/>
          <w:sz w:val="22"/>
          <w:szCs w:val="22"/>
        </w:rPr>
        <w:t>t</w:t>
      </w:r>
      <w:r w:rsidR="007911B6" w:rsidRPr="002E4D0C">
        <w:rPr>
          <w:rFonts w:ascii="Arial" w:hAnsi="Arial" w:cs="Arial"/>
          <w:sz w:val="22"/>
          <w:szCs w:val="22"/>
        </w:rPr>
        <w:t>herefore</w:t>
      </w:r>
      <w:r w:rsidR="00246C64">
        <w:rPr>
          <w:rFonts w:ascii="Arial" w:hAnsi="Arial" w:cs="Arial"/>
          <w:sz w:val="22"/>
          <w:szCs w:val="22"/>
        </w:rPr>
        <w:t>,</w:t>
      </w:r>
      <w:r w:rsidR="007911B6" w:rsidRPr="002E4D0C">
        <w:rPr>
          <w:rFonts w:ascii="Arial" w:hAnsi="Arial" w:cs="Arial"/>
          <w:sz w:val="22"/>
          <w:szCs w:val="22"/>
        </w:rPr>
        <w:t xml:space="preserve"> </w:t>
      </w:r>
      <w:r w:rsidR="00246C64">
        <w:rPr>
          <w:rFonts w:ascii="Arial" w:hAnsi="Arial" w:cs="Arial"/>
          <w:sz w:val="22"/>
          <w:szCs w:val="22"/>
        </w:rPr>
        <w:t>it is evident that Charlie requires this intervention to support his development</w:t>
      </w:r>
      <w:r w:rsidR="007911B6" w:rsidRPr="002E4D0C">
        <w:rPr>
          <w:rFonts w:ascii="Arial" w:hAnsi="Arial" w:cs="Arial"/>
          <w:sz w:val="22"/>
          <w:szCs w:val="22"/>
        </w:rPr>
        <w:t>.</w:t>
      </w:r>
      <w:r w:rsidR="00483696" w:rsidRPr="002E4D0C">
        <w:rPr>
          <w:rFonts w:ascii="Arial" w:hAnsi="Arial" w:cs="Arial"/>
          <w:sz w:val="22"/>
          <w:szCs w:val="22"/>
        </w:rPr>
        <w:t xml:space="preserve"> This intervention involves the learners experiencing a range of activities within the Mindfulness Sessions </w:t>
      </w:r>
      <w:r w:rsidR="00246C64">
        <w:rPr>
          <w:rFonts w:ascii="Arial" w:hAnsi="Arial" w:cs="Arial"/>
          <w:sz w:val="22"/>
          <w:szCs w:val="22"/>
        </w:rPr>
        <w:t>which</w:t>
      </w:r>
      <w:r w:rsidR="00483696" w:rsidRPr="002E4D0C">
        <w:rPr>
          <w:rFonts w:ascii="Arial" w:hAnsi="Arial" w:cs="Arial"/>
          <w:sz w:val="22"/>
          <w:szCs w:val="22"/>
        </w:rPr>
        <w:t xml:space="preserve"> include</w:t>
      </w:r>
      <w:r w:rsidR="00246C64">
        <w:rPr>
          <w:rFonts w:ascii="Arial" w:hAnsi="Arial" w:cs="Arial"/>
          <w:sz w:val="22"/>
          <w:szCs w:val="22"/>
        </w:rPr>
        <w:t>s</w:t>
      </w:r>
      <w:r w:rsidR="00483696" w:rsidRPr="002E4D0C">
        <w:rPr>
          <w:rFonts w:ascii="Arial" w:hAnsi="Arial" w:cs="Arial"/>
          <w:sz w:val="22"/>
          <w:szCs w:val="22"/>
        </w:rPr>
        <w:t xml:space="preserve"> </w:t>
      </w:r>
      <w:r w:rsidR="00246C64">
        <w:rPr>
          <w:rFonts w:ascii="Arial" w:hAnsi="Arial" w:cs="Arial"/>
          <w:sz w:val="22"/>
          <w:szCs w:val="22"/>
        </w:rPr>
        <w:t>‘</w:t>
      </w:r>
      <w:r w:rsidR="00483696" w:rsidRPr="002E4D0C">
        <w:rPr>
          <w:rFonts w:ascii="Arial" w:hAnsi="Arial" w:cs="Arial"/>
          <w:sz w:val="22"/>
          <w:szCs w:val="22"/>
        </w:rPr>
        <w:t>being ourselves</w:t>
      </w:r>
      <w:r w:rsidR="00246C64">
        <w:rPr>
          <w:rFonts w:ascii="Arial" w:hAnsi="Arial" w:cs="Arial"/>
          <w:sz w:val="22"/>
          <w:szCs w:val="22"/>
        </w:rPr>
        <w:t>’</w:t>
      </w:r>
      <w:r w:rsidR="00483696" w:rsidRPr="002E4D0C">
        <w:rPr>
          <w:rFonts w:ascii="Arial" w:hAnsi="Arial" w:cs="Arial"/>
          <w:sz w:val="22"/>
          <w:szCs w:val="22"/>
        </w:rPr>
        <w:t xml:space="preserve">, </w:t>
      </w:r>
      <w:r w:rsidR="00246C64">
        <w:rPr>
          <w:rFonts w:ascii="Arial" w:hAnsi="Arial" w:cs="Arial"/>
          <w:sz w:val="22"/>
          <w:szCs w:val="22"/>
        </w:rPr>
        <w:t>‘</w:t>
      </w:r>
      <w:r w:rsidR="00483696" w:rsidRPr="002E4D0C">
        <w:rPr>
          <w:rFonts w:ascii="Arial" w:hAnsi="Arial" w:cs="Arial"/>
          <w:sz w:val="22"/>
          <w:szCs w:val="22"/>
        </w:rPr>
        <w:t>mindful posing</w:t>
      </w:r>
      <w:r w:rsidR="00246C64">
        <w:rPr>
          <w:rFonts w:ascii="Arial" w:hAnsi="Arial" w:cs="Arial"/>
          <w:sz w:val="22"/>
          <w:szCs w:val="22"/>
        </w:rPr>
        <w:t>’</w:t>
      </w:r>
      <w:r w:rsidR="00483696" w:rsidRPr="002E4D0C">
        <w:rPr>
          <w:rFonts w:ascii="Arial" w:hAnsi="Arial" w:cs="Arial"/>
          <w:sz w:val="22"/>
          <w:szCs w:val="22"/>
        </w:rPr>
        <w:t xml:space="preserve">, </w:t>
      </w:r>
      <w:r w:rsidR="00246C64">
        <w:rPr>
          <w:rFonts w:ascii="Arial" w:hAnsi="Arial" w:cs="Arial"/>
          <w:sz w:val="22"/>
          <w:szCs w:val="22"/>
        </w:rPr>
        <w:t>‘</w:t>
      </w:r>
      <w:r w:rsidR="00483696" w:rsidRPr="002E4D0C">
        <w:rPr>
          <w:rFonts w:ascii="Arial" w:hAnsi="Arial" w:cs="Arial"/>
          <w:sz w:val="22"/>
          <w:szCs w:val="22"/>
        </w:rPr>
        <w:t>the mindful jar</w:t>
      </w:r>
      <w:r w:rsidR="00246C64">
        <w:rPr>
          <w:rFonts w:ascii="Arial" w:hAnsi="Arial" w:cs="Arial"/>
          <w:sz w:val="22"/>
          <w:szCs w:val="22"/>
        </w:rPr>
        <w:t>’</w:t>
      </w:r>
      <w:r w:rsidR="00483696" w:rsidRPr="002E4D0C">
        <w:rPr>
          <w:rFonts w:ascii="Arial" w:hAnsi="Arial" w:cs="Arial"/>
          <w:sz w:val="22"/>
          <w:szCs w:val="22"/>
        </w:rPr>
        <w:t xml:space="preserve"> and </w:t>
      </w:r>
      <w:r w:rsidR="00246C64">
        <w:rPr>
          <w:rFonts w:ascii="Arial" w:hAnsi="Arial" w:cs="Arial"/>
          <w:sz w:val="22"/>
          <w:szCs w:val="22"/>
        </w:rPr>
        <w:t>‘</w:t>
      </w:r>
      <w:r w:rsidR="00483696" w:rsidRPr="002E4D0C">
        <w:rPr>
          <w:rFonts w:ascii="Arial" w:hAnsi="Arial" w:cs="Arial"/>
          <w:sz w:val="22"/>
          <w:szCs w:val="22"/>
        </w:rPr>
        <w:t>the 100 club</w:t>
      </w:r>
      <w:r w:rsidR="00246C64">
        <w:rPr>
          <w:rFonts w:ascii="Arial" w:hAnsi="Arial" w:cs="Arial"/>
          <w:sz w:val="22"/>
          <w:szCs w:val="22"/>
        </w:rPr>
        <w:t>’</w:t>
      </w:r>
      <w:r w:rsidR="00483696" w:rsidRPr="002E4D0C">
        <w:rPr>
          <w:rFonts w:ascii="Arial" w:hAnsi="Arial" w:cs="Arial"/>
          <w:sz w:val="22"/>
          <w:szCs w:val="22"/>
        </w:rPr>
        <w:t>.</w:t>
      </w:r>
      <w:r w:rsidR="00DD33A1" w:rsidRPr="002E4D0C">
        <w:rPr>
          <w:rFonts w:ascii="Arial" w:hAnsi="Arial" w:cs="Arial"/>
          <w:sz w:val="22"/>
          <w:szCs w:val="22"/>
        </w:rPr>
        <w:t xml:space="preserve"> This intervention also includes tracking learners’ well</w:t>
      </w:r>
      <w:r w:rsidR="00824793">
        <w:rPr>
          <w:rFonts w:ascii="Arial" w:hAnsi="Arial" w:cs="Arial"/>
          <w:sz w:val="22"/>
          <w:szCs w:val="22"/>
        </w:rPr>
        <w:t>-</w:t>
      </w:r>
      <w:r w:rsidR="00DD33A1" w:rsidRPr="002E4D0C">
        <w:rPr>
          <w:rFonts w:ascii="Arial" w:hAnsi="Arial" w:cs="Arial"/>
          <w:sz w:val="22"/>
          <w:szCs w:val="22"/>
        </w:rPr>
        <w:t>being on a daily basis through the use of questionnaires allowing</w:t>
      </w:r>
      <w:r w:rsidR="00246C64">
        <w:rPr>
          <w:rFonts w:ascii="Arial" w:hAnsi="Arial" w:cs="Arial"/>
          <w:sz w:val="22"/>
          <w:szCs w:val="22"/>
        </w:rPr>
        <w:t xml:space="preserve"> any concerns</w:t>
      </w:r>
      <w:r w:rsidR="00DD33A1" w:rsidRPr="002E4D0C">
        <w:rPr>
          <w:rFonts w:ascii="Arial" w:hAnsi="Arial" w:cs="Arial"/>
          <w:sz w:val="22"/>
          <w:szCs w:val="22"/>
        </w:rPr>
        <w:t xml:space="preserve"> to be addressed instantly (Estyn, 2018</w:t>
      </w:r>
      <w:r w:rsidR="00F62714" w:rsidRPr="002E4D0C">
        <w:rPr>
          <w:rFonts w:ascii="Arial" w:hAnsi="Arial" w:cs="Arial"/>
          <w:sz w:val="22"/>
          <w:szCs w:val="22"/>
        </w:rPr>
        <w:t>b</w:t>
      </w:r>
      <w:r w:rsidR="00DD33A1" w:rsidRPr="002E4D0C">
        <w:rPr>
          <w:rFonts w:ascii="Arial" w:hAnsi="Arial" w:cs="Arial"/>
          <w:sz w:val="22"/>
          <w:szCs w:val="22"/>
        </w:rPr>
        <w:t>).</w:t>
      </w:r>
    </w:p>
    <w:p w14:paraId="2939B093" w14:textId="2537C182" w:rsidR="00DD33A1" w:rsidRPr="002E4D0C" w:rsidRDefault="00DD33A1" w:rsidP="00513549">
      <w:pPr>
        <w:spacing w:line="360" w:lineRule="auto"/>
        <w:jc w:val="both"/>
        <w:rPr>
          <w:rFonts w:ascii="Arial" w:hAnsi="Arial" w:cs="Arial"/>
          <w:sz w:val="22"/>
          <w:szCs w:val="22"/>
        </w:rPr>
      </w:pPr>
    </w:p>
    <w:p w14:paraId="57D609ED" w14:textId="3EBE627B" w:rsidR="00FC4EF7" w:rsidRPr="002E4D0C" w:rsidRDefault="00FC4EF7" w:rsidP="00513549">
      <w:pPr>
        <w:spacing w:line="360" w:lineRule="auto"/>
        <w:jc w:val="both"/>
        <w:rPr>
          <w:rFonts w:ascii="Arial" w:hAnsi="Arial" w:cs="Arial"/>
          <w:sz w:val="22"/>
          <w:szCs w:val="22"/>
        </w:rPr>
      </w:pPr>
      <w:r w:rsidRPr="002E4D0C">
        <w:rPr>
          <w:rFonts w:ascii="Arial" w:hAnsi="Arial" w:cs="Arial"/>
          <w:sz w:val="22"/>
          <w:szCs w:val="22"/>
        </w:rPr>
        <w:t>There are numerous reasons for the selection of this specific intervention</w:t>
      </w:r>
      <w:r w:rsidR="00246C64">
        <w:rPr>
          <w:rFonts w:ascii="Arial" w:hAnsi="Arial" w:cs="Arial"/>
          <w:sz w:val="22"/>
          <w:szCs w:val="22"/>
        </w:rPr>
        <w:t>.</w:t>
      </w:r>
      <w:r w:rsidRPr="002E4D0C">
        <w:rPr>
          <w:rFonts w:ascii="Arial" w:hAnsi="Arial" w:cs="Arial"/>
          <w:sz w:val="22"/>
          <w:szCs w:val="22"/>
        </w:rPr>
        <w:t xml:space="preserve"> </w:t>
      </w:r>
      <w:r w:rsidR="00246C64">
        <w:rPr>
          <w:rFonts w:ascii="Arial" w:hAnsi="Arial" w:cs="Arial"/>
          <w:sz w:val="22"/>
          <w:szCs w:val="22"/>
        </w:rPr>
        <w:t>F</w:t>
      </w:r>
      <w:r w:rsidRPr="002E4D0C">
        <w:rPr>
          <w:rFonts w:ascii="Arial" w:hAnsi="Arial" w:cs="Arial"/>
          <w:sz w:val="22"/>
          <w:szCs w:val="22"/>
        </w:rPr>
        <w:t>irst</w:t>
      </w:r>
      <w:r w:rsidR="00246C64">
        <w:rPr>
          <w:rFonts w:ascii="Arial" w:hAnsi="Arial" w:cs="Arial"/>
          <w:sz w:val="22"/>
          <w:szCs w:val="22"/>
        </w:rPr>
        <w:t>ly, through positive well-being</w:t>
      </w:r>
      <w:r w:rsidR="00DF567E">
        <w:rPr>
          <w:rFonts w:ascii="Arial" w:hAnsi="Arial" w:cs="Arial"/>
          <w:sz w:val="22"/>
          <w:szCs w:val="22"/>
        </w:rPr>
        <w:t>,</w:t>
      </w:r>
      <w:r w:rsidR="00246C64">
        <w:rPr>
          <w:rFonts w:ascii="Arial" w:hAnsi="Arial" w:cs="Arial"/>
          <w:sz w:val="22"/>
          <w:szCs w:val="22"/>
        </w:rPr>
        <w:t xml:space="preserve"> standards</w:t>
      </w:r>
      <w:r w:rsidRPr="002E4D0C">
        <w:rPr>
          <w:rFonts w:ascii="Arial" w:hAnsi="Arial" w:cs="Arial"/>
          <w:sz w:val="22"/>
          <w:szCs w:val="22"/>
        </w:rPr>
        <w:t xml:space="preserve"> within schools can significantly rise </w:t>
      </w:r>
      <w:r w:rsidR="00DF567E">
        <w:rPr>
          <w:rFonts w:ascii="Arial" w:hAnsi="Arial" w:cs="Arial"/>
          <w:sz w:val="22"/>
          <w:szCs w:val="22"/>
        </w:rPr>
        <w:t>in addition to</w:t>
      </w:r>
      <w:r w:rsidRPr="002E4D0C">
        <w:rPr>
          <w:rFonts w:ascii="Arial" w:hAnsi="Arial" w:cs="Arial"/>
          <w:sz w:val="22"/>
          <w:szCs w:val="22"/>
        </w:rPr>
        <w:t xml:space="preserve"> the learners becoming healthier, more ambitious, and develop in confidence (Estyn, 2018</w:t>
      </w:r>
      <w:r w:rsidR="00F62714" w:rsidRPr="002E4D0C">
        <w:rPr>
          <w:rFonts w:ascii="Arial" w:hAnsi="Arial" w:cs="Arial"/>
          <w:sz w:val="22"/>
          <w:szCs w:val="22"/>
        </w:rPr>
        <w:t>a</w:t>
      </w:r>
      <w:r w:rsidRPr="002E4D0C">
        <w:rPr>
          <w:rFonts w:ascii="Arial" w:hAnsi="Arial" w:cs="Arial"/>
          <w:sz w:val="22"/>
          <w:szCs w:val="22"/>
        </w:rPr>
        <w:t xml:space="preserve">). The second reason is that there are many learners such as Charlie that are living in poverty and receiving free school meals. The Child’s Society (2019) and The Welsh Government (2010) highlight </w:t>
      </w:r>
      <w:r w:rsidRPr="002E4D0C">
        <w:rPr>
          <w:rFonts w:ascii="Arial" w:hAnsi="Arial" w:cs="Arial"/>
          <w:sz w:val="22"/>
          <w:szCs w:val="22"/>
        </w:rPr>
        <w:lastRenderedPageBreak/>
        <w:t>that pupils currently experiencing poverty will have an overall lower well</w:t>
      </w:r>
      <w:r w:rsidR="00824793">
        <w:rPr>
          <w:rFonts w:ascii="Arial" w:hAnsi="Arial" w:cs="Arial"/>
          <w:sz w:val="22"/>
          <w:szCs w:val="22"/>
        </w:rPr>
        <w:t>-</w:t>
      </w:r>
      <w:r w:rsidRPr="002E4D0C">
        <w:rPr>
          <w:rFonts w:ascii="Arial" w:hAnsi="Arial" w:cs="Arial"/>
          <w:sz w:val="22"/>
          <w:szCs w:val="22"/>
        </w:rPr>
        <w:t xml:space="preserve">being compared to other learners from more affluent areas. Therefore, </w:t>
      </w:r>
      <w:r w:rsidR="00960107" w:rsidRPr="002E4D0C">
        <w:rPr>
          <w:rFonts w:ascii="Arial" w:hAnsi="Arial" w:cs="Arial"/>
          <w:sz w:val="22"/>
          <w:szCs w:val="22"/>
        </w:rPr>
        <w:t>this intervention is required in order to combat the poorer well</w:t>
      </w:r>
      <w:r w:rsidR="00824793">
        <w:rPr>
          <w:rFonts w:ascii="Arial" w:hAnsi="Arial" w:cs="Arial"/>
          <w:sz w:val="22"/>
          <w:szCs w:val="22"/>
        </w:rPr>
        <w:t>-</w:t>
      </w:r>
      <w:r w:rsidR="00960107" w:rsidRPr="002E4D0C">
        <w:rPr>
          <w:rFonts w:ascii="Arial" w:hAnsi="Arial" w:cs="Arial"/>
          <w:sz w:val="22"/>
          <w:szCs w:val="22"/>
        </w:rPr>
        <w:t>being experienced by these learners who will greatly benefit from the developed confidence and ambition offered through the intervention and positive well</w:t>
      </w:r>
      <w:r w:rsidR="00824793">
        <w:rPr>
          <w:rFonts w:ascii="Arial" w:hAnsi="Arial" w:cs="Arial"/>
          <w:sz w:val="22"/>
          <w:szCs w:val="22"/>
        </w:rPr>
        <w:t>-</w:t>
      </w:r>
      <w:r w:rsidR="00960107" w:rsidRPr="002E4D0C">
        <w:rPr>
          <w:rFonts w:ascii="Arial" w:hAnsi="Arial" w:cs="Arial"/>
          <w:sz w:val="22"/>
          <w:szCs w:val="22"/>
        </w:rPr>
        <w:t>being Estyn (2018</w:t>
      </w:r>
      <w:r w:rsidR="00F62714" w:rsidRPr="002E4D0C">
        <w:rPr>
          <w:rFonts w:ascii="Arial" w:hAnsi="Arial" w:cs="Arial"/>
          <w:sz w:val="22"/>
          <w:szCs w:val="22"/>
        </w:rPr>
        <w:t>a</w:t>
      </w:r>
      <w:r w:rsidR="00960107" w:rsidRPr="002E4D0C">
        <w:rPr>
          <w:rFonts w:ascii="Arial" w:hAnsi="Arial" w:cs="Arial"/>
          <w:sz w:val="22"/>
          <w:szCs w:val="22"/>
        </w:rPr>
        <w:t xml:space="preserve">). </w:t>
      </w:r>
      <w:r w:rsidR="00C263E9">
        <w:rPr>
          <w:rFonts w:ascii="Arial" w:hAnsi="Arial" w:cs="Arial"/>
          <w:sz w:val="22"/>
          <w:szCs w:val="22"/>
        </w:rPr>
        <w:t>Furthermore,</w:t>
      </w:r>
      <w:r w:rsidRPr="002E4D0C">
        <w:rPr>
          <w:rFonts w:ascii="Arial" w:hAnsi="Arial" w:cs="Arial"/>
          <w:sz w:val="22"/>
          <w:szCs w:val="22"/>
        </w:rPr>
        <w:t xml:space="preserve"> </w:t>
      </w:r>
      <w:r w:rsidR="00C263E9">
        <w:rPr>
          <w:rFonts w:ascii="Arial" w:hAnsi="Arial" w:cs="Arial"/>
          <w:sz w:val="22"/>
          <w:szCs w:val="22"/>
        </w:rPr>
        <w:t xml:space="preserve">another </w:t>
      </w:r>
      <w:r w:rsidRPr="002E4D0C">
        <w:rPr>
          <w:rFonts w:ascii="Arial" w:hAnsi="Arial" w:cs="Arial"/>
          <w:sz w:val="22"/>
          <w:szCs w:val="22"/>
        </w:rPr>
        <w:t>reason for the selection of this intervention is that Charlie has experienced an ACE</w:t>
      </w:r>
      <w:r w:rsidR="00E64EE3" w:rsidRPr="002E4D0C">
        <w:rPr>
          <w:rFonts w:ascii="Arial" w:hAnsi="Arial" w:cs="Arial"/>
          <w:sz w:val="22"/>
          <w:szCs w:val="22"/>
        </w:rPr>
        <w:t>.</w:t>
      </w:r>
      <w:r w:rsidRPr="002E4D0C">
        <w:rPr>
          <w:rFonts w:ascii="Arial" w:hAnsi="Arial" w:cs="Arial"/>
          <w:sz w:val="22"/>
          <w:szCs w:val="22"/>
        </w:rPr>
        <w:t xml:space="preserve"> </w:t>
      </w:r>
      <w:r w:rsidR="00E64EE3" w:rsidRPr="002E4D0C">
        <w:rPr>
          <w:rFonts w:ascii="Arial" w:hAnsi="Arial" w:cs="Arial"/>
          <w:sz w:val="22"/>
          <w:szCs w:val="22"/>
        </w:rPr>
        <w:t>Public Health Wales (2016, cited in Estyn, 2020</w:t>
      </w:r>
      <w:r w:rsidR="00C263E9">
        <w:rPr>
          <w:rFonts w:ascii="Arial" w:hAnsi="Arial" w:cs="Arial"/>
          <w:sz w:val="22"/>
          <w:szCs w:val="22"/>
        </w:rPr>
        <w:t>,</w:t>
      </w:r>
      <w:r w:rsidR="00E64EE3" w:rsidRPr="002E4D0C">
        <w:rPr>
          <w:rFonts w:ascii="Arial" w:hAnsi="Arial" w:cs="Arial"/>
          <w:sz w:val="22"/>
          <w:szCs w:val="22"/>
        </w:rPr>
        <w:t xml:space="preserve"> p.2) identified that in 2015</w:t>
      </w:r>
      <w:r w:rsidR="00C263E9">
        <w:rPr>
          <w:rFonts w:ascii="Arial" w:hAnsi="Arial" w:cs="Arial"/>
          <w:sz w:val="22"/>
          <w:szCs w:val="22"/>
        </w:rPr>
        <w:t>,</w:t>
      </w:r>
      <w:r w:rsidR="00E64EE3" w:rsidRPr="002E4D0C">
        <w:rPr>
          <w:rFonts w:ascii="Arial" w:hAnsi="Arial" w:cs="Arial"/>
          <w:sz w:val="22"/>
          <w:szCs w:val="22"/>
        </w:rPr>
        <w:t xml:space="preserve"> 47% of adults in Wales were recognised to have experienced an ACE</w:t>
      </w:r>
      <w:r w:rsidR="00C263E9">
        <w:rPr>
          <w:rFonts w:ascii="Arial" w:hAnsi="Arial" w:cs="Arial"/>
          <w:sz w:val="22"/>
          <w:szCs w:val="22"/>
        </w:rPr>
        <w:t>,</w:t>
      </w:r>
      <w:r w:rsidR="00E64EE3" w:rsidRPr="002E4D0C">
        <w:rPr>
          <w:rFonts w:ascii="Arial" w:hAnsi="Arial" w:cs="Arial"/>
          <w:sz w:val="22"/>
          <w:szCs w:val="22"/>
        </w:rPr>
        <w:t xml:space="preserve"> and 41% are classified as still having poor mental well</w:t>
      </w:r>
      <w:r w:rsidR="00824793">
        <w:rPr>
          <w:rFonts w:ascii="Arial" w:hAnsi="Arial" w:cs="Arial"/>
          <w:sz w:val="22"/>
          <w:szCs w:val="22"/>
        </w:rPr>
        <w:t>-</w:t>
      </w:r>
      <w:r w:rsidR="00E64EE3" w:rsidRPr="002E4D0C">
        <w:rPr>
          <w:rFonts w:ascii="Arial" w:hAnsi="Arial" w:cs="Arial"/>
          <w:sz w:val="22"/>
          <w:szCs w:val="22"/>
        </w:rPr>
        <w:t>being. As a result of this intervention</w:t>
      </w:r>
      <w:r w:rsidR="00C263E9">
        <w:rPr>
          <w:rFonts w:ascii="Arial" w:hAnsi="Arial" w:cs="Arial"/>
          <w:sz w:val="22"/>
          <w:szCs w:val="22"/>
        </w:rPr>
        <w:t>,</w:t>
      </w:r>
      <w:r w:rsidR="00E64EE3" w:rsidRPr="002E4D0C">
        <w:rPr>
          <w:rFonts w:ascii="Arial" w:hAnsi="Arial" w:cs="Arial"/>
          <w:sz w:val="22"/>
          <w:szCs w:val="22"/>
        </w:rPr>
        <w:t xml:space="preserve"> learners will have gained the tools to elevate their well</w:t>
      </w:r>
      <w:r w:rsidR="00824793">
        <w:rPr>
          <w:rFonts w:ascii="Arial" w:hAnsi="Arial" w:cs="Arial"/>
          <w:sz w:val="22"/>
          <w:szCs w:val="22"/>
        </w:rPr>
        <w:t>-</w:t>
      </w:r>
      <w:r w:rsidR="00E64EE3" w:rsidRPr="002E4D0C">
        <w:rPr>
          <w:rFonts w:ascii="Arial" w:hAnsi="Arial" w:cs="Arial"/>
          <w:sz w:val="22"/>
          <w:szCs w:val="22"/>
        </w:rPr>
        <w:t>being and hopefully overcome the ACE</w:t>
      </w:r>
      <w:r w:rsidR="00960107" w:rsidRPr="002E4D0C">
        <w:rPr>
          <w:rFonts w:ascii="Arial" w:hAnsi="Arial" w:cs="Arial"/>
          <w:sz w:val="22"/>
          <w:szCs w:val="22"/>
        </w:rPr>
        <w:t xml:space="preserve"> </w:t>
      </w:r>
      <w:r w:rsidR="00C263E9">
        <w:rPr>
          <w:rFonts w:ascii="Arial" w:hAnsi="Arial" w:cs="Arial"/>
          <w:sz w:val="22"/>
          <w:szCs w:val="22"/>
        </w:rPr>
        <w:t>with the aim to</w:t>
      </w:r>
      <w:r w:rsidR="00960107" w:rsidRPr="002E4D0C">
        <w:rPr>
          <w:rFonts w:ascii="Arial" w:hAnsi="Arial" w:cs="Arial"/>
          <w:sz w:val="22"/>
          <w:szCs w:val="22"/>
        </w:rPr>
        <w:t xml:space="preserve"> maintain a positive well</w:t>
      </w:r>
      <w:r w:rsidR="00824793">
        <w:rPr>
          <w:rFonts w:ascii="Arial" w:hAnsi="Arial" w:cs="Arial"/>
          <w:sz w:val="22"/>
          <w:szCs w:val="22"/>
        </w:rPr>
        <w:t>-</w:t>
      </w:r>
      <w:r w:rsidR="00960107" w:rsidRPr="002E4D0C">
        <w:rPr>
          <w:rFonts w:ascii="Arial" w:hAnsi="Arial" w:cs="Arial"/>
          <w:sz w:val="22"/>
          <w:szCs w:val="22"/>
        </w:rPr>
        <w:t>being</w:t>
      </w:r>
      <w:r w:rsidR="00E64EE3" w:rsidRPr="002E4D0C">
        <w:rPr>
          <w:rFonts w:ascii="Arial" w:hAnsi="Arial" w:cs="Arial"/>
          <w:sz w:val="22"/>
          <w:szCs w:val="22"/>
        </w:rPr>
        <w:t xml:space="preserve">. </w:t>
      </w:r>
    </w:p>
    <w:p w14:paraId="32DC6E2C" w14:textId="4D7B59BD" w:rsidR="00E64EE3" w:rsidRPr="002E4D0C" w:rsidRDefault="00E64EE3" w:rsidP="00513549">
      <w:pPr>
        <w:spacing w:line="360" w:lineRule="auto"/>
        <w:jc w:val="both"/>
        <w:rPr>
          <w:rFonts w:ascii="Arial" w:hAnsi="Arial" w:cs="Arial"/>
          <w:sz w:val="22"/>
          <w:szCs w:val="22"/>
        </w:rPr>
      </w:pPr>
    </w:p>
    <w:p w14:paraId="3ECDD469" w14:textId="38DDD901" w:rsidR="005A0AA7" w:rsidRPr="002E4D0C" w:rsidRDefault="008013E8" w:rsidP="00513549">
      <w:pPr>
        <w:spacing w:line="360" w:lineRule="auto"/>
        <w:jc w:val="both"/>
        <w:rPr>
          <w:rFonts w:ascii="Arial" w:hAnsi="Arial" w:cs="Arial"/>
          <w:sz w:val="22"/>
          <w:szCs w:val="22"/>
        </w:rPr>
      </w:pPr>
      <w:r w:rsidRPr="002E4D0C">
        <w:rPr>
          <w:rFonts w:ascii="Arial" w:hAnsi="Arial" w:cs="Arial"/>
          <w:sz w:val="22"/>
          <w:szCs w:val="22"/>
        </w:rPr>
        <w:t>Through</w:t>
      </w:r>
      <w:r w:rsidR="00E64EE3" w:rsidRPr="002E4D0C">
        <w:rPr>
          <w:rFonts w:ascii="Arial" w:hAnsi="Arial" w:cs="Arial"/>
          <w:sz w:val="22"/>
          <w:szCs w:val="22"/>
        </w:rPr>
        <w:t xml:space="preserve"> this intervention</w:t>
      </w:r>
      <w:r w:rsidR="00C263E9">
        <w:rPr>
          <w:rFonts w:ascii="Arial" w:hAnsi="Arial" w:cs="Arial"/>
          <w:sz w:val="22"/>
          <w:szCs w:val="22"/>
        </w:rPr>
        <w:t>,</w:t>
      </w:r>
      <w:r w:rsidRPr="002E4D0C">
        <w:rPr>
          <w:rFonts w:ascii="Arial" w:hAnsi="Arial" w:cs="Arial"/>
          <w:sz w:val="22"/>
          <w:szCs w:val="22"/>
        </w:rPr>
        <w:t xml:space="preserve"> opportunity is provided to</w:t>
      </w:r>
      <w:r w:rsidR="00E64EE3" w:rsidRPr="002E4D0C">
        <w:rPr>
          <w:rFonts w:ascii="Arial" w:hAnsi="Arial" w:cs="Arial"/>
          <w:sz w:val="22"/>
          <w:szCs w:val="22"/>
        </w:rPr>
        <w:t xml:space="preserve"> </w:t>
      </w:r>
      <w:r w:rsidRPr="002E4D0C">
        <w:rPr>
          <w:rFonts w:ascii="Arial" w:hAnsi="Arial" w:cs="Arial"/>
          <w:sz w:val="22"/>
          <w:szCs w:val="22"/>
        </w:rPr>
        <w:t>develop both the learn</w:t>
      </w:r>
      <w:r w:rsidR="002363DC" w:rsidRPr="002E4D0C">
        <w:rPr>
          <w:rFonts w:ascii="Arial" w:hAnsi="Arial" w:cs="Arial"/>
          <w:sz w:val="22"/>
          <w:szCs w:val="22"/>
        </w:rPr>
        <w:t>er</w:t>
      </w:r>
      <w:r w:rsidRPr="002E4D0C">
        <w:rPr>
          <w:rFonts w:ascii="Arial" w:hAnsi="Arial" w:cs="Arial"/>
          <w:sz w:val="22"/>
          <w:szCs w:val="22"/>
        </w:rPr>
        <w:t xml:space="preserve"> and the learn</w:t>
      </w:r>
      <w:r w:rsidR="002363DC" w:rsidRPr="002E4D0C">
        <w:rPr>
          <w:rFonts w:ascii="Arial" w:hAnsi="Arial" w:cs="Arial"/>
          <w:sz w:val="22"/>
          <w:szCs w:val="22"/>
        </w:rPr>
        <w:t xml:space="preserve">ing. Learners will build their self-esteem through experiencing the ‘being </w:t>
      </w:r>
      <w:proofErr w:type="gramStart"/>
      <w:r w:rsidR="002363DC" w:rsidRPr="002E4D0C">
        <w:rPr>
          <w:rFonts w:ascii="Arial" w:hAnsi="Arial" w:cs="Arial"/>
          <w:sz w:val="22"/>
          <w:szCs w:val="22"/>
        </w:rPr>
        <w:t>ourselves</w:t>
      </w:r>
      <w:proofErr w:type="gramEnd"/>
      <w:r w:rsidR="002363DC" w:rsidRPr="002E4D0C">
        <w:rPr>
          <w:rFonts w:ascii="Arial" w:hAnsi="Arial" w:cs="Arial"/>
          <w:sz w:val="22"/>
          <w:szCs w:val="22"/>
        </w:rPr>
        <w:t>’ activity within the intervention</w:t>
      </w:r>
      <w:r w:rsidR="002518F0" w:rsidRPr="002E4D0C">
        <w:rPr>
          <w:rFonts w:ascii="Arial" w:hAnsi="Arial" w:cs="Arial"/>
          <w:sz w:val="22"/>
          <w:szCs w:val="22"/>
        </w:rPr>
        <w:t>,</w:t>
      </w:r>
      <w:r w:rsidR="002363DC" w:rsidRPr="002E4D0C">
        <w:rPr>
          <w:rFonts w:ascii="Arial" w:hAnsi="Arial" w:cs="Arial"/>
          <w:sz w:val="22"/>
          <w:szCs w:val="22"/>
        </w:rPr>
        <w:t xml:space="preserve"> which celebrates every learners individuality and uniqueness. Building upon self-esteem and more importantly having a positive self-esteem is linked</w:t>
      </w:r>
      <w:r w:rsidR="002518F0" w:rsidRPr="002E4D0C">
        <w:rPr>
          <w:rFonts w:ascii="Arial" w:hAnsi="Arial" w:cs="Arial"/>
          <w:sz w:val="22"/>
          <w:szCs w:val="22"/>
        </w:rPr>
        <w:t xml:space="preserve"> with having good mental health and well</w:t>
      </w:r>
      <w:r w:rsidR="00824793">
        <w:rPr>
          <w:rFonts w:ascii="Arial" w:hAnsi="Arial" w:cs="Arial"/>
          <w:sz w:val="22"/>
          <w:szCs w:val="22"/>
        </w:rPr>
        <w:t>-</w:t>
      </w:r>
      <w:r w:rsidR="002518F0" w:rsidRPr="002E4D0C">
        <w:rPr>
          <w:rFonts w:ascii="Arial" w:hAnsi="Arial" w:cs="Arial"/>
          <w:sz w:val="22"/>
          <w:szCs w:val="22"/>
        </w:rPr>
        <w:t>being (Mind, 2020). This positive self-esteem</w:t>
      </w:r>
      <w:r w:rsidR="001745BD" w:rsidRPr="002E4D0C">
        <w:rPr>
          <w:rFonts w:ascii="Arial" w:hAnsi="Arial" w:cs="Arial"/>
          <w:sz w:val="22"/>
          <w:szCs w:val="22"/>
        </w:rPr>
        <w:t xml:space="preserve"> can</w:t>
      </w:r>
      <w:r w:rsidR="002518F0" w:rsidRPr="002E4D0C">
        <w:rPr>
          <w:rFonts w:ascii="Arial" w:hAnsi="Arial" w:cs="Arial"/>
          <w:sz w:val="22"/>
          <w:szCs w:val="22"/>
        </w:rPr>
        <w:t xml:space="preserve"> aid</w:t>
      </w:r>
      <w:r w:rsidR="001745BD" w:rsidRPr="002E4D0C">
        <w:rPr>
          <w:rFonts w:ascii="Arial" w:hAnsi="Arial" w:cs="Arial"/>
          <w:sz w:val="22"/>
          <w:szCs w:val="22"/>
        </w:rPr>
        <w:t xml:space="preserve"> in</w:t>
      </w:r>
      <w:r w:rsidR="002518F0" w:rsidRPr="002E4D0C">
        <w:rPr>
          <w:rFonts w:ascii="Arial" w:hAnsi="Arial" w:cs="Arial"/>
          <w:sz w:val="22"/>
          <w:szCs w:val="22"/>
        </w:rPr>
        <w:t xml:space="preserve"> the learners developing themselves in a number of ways. </w:t>
      </w:r>
      <w:r w:rsidR="002807A6" w:rsidRPr="002E4D0C">
        <w:rPr>
          <w:rFonts w:ascii="Arial" w:hAnsi="Arial" w:cs="Arial"/>
          <w:sz w:val="22"/>
          <w:szCs w:val="22"/>
        </w:rPr>
        <w:t>One development that stems from a positive self-esteem is recognised by Maslow within the Hierarchy of Needs</w:t>
      </w:r>
      <w:r w:rsidR="00C263E9">
        <w:rPr>
          <w:rFonts w:ascii="Arial" w:hAnsi="Arial" w:cs="Arial"/>
          <w:sz w:val="22"/>
          <w:szCs w:val="22"/>
        </w:rPr>
        <w:t xml:space="preserve"> </w:t>
      </w:r>
      <w:r w:rsidR="00C263E9" w:rsidRPr="002E4D0C">
        <w:rPr>
          <w:rFonts w:ascii="Arial" w:hAnsi="Arial" w:cs="Arial"/>
          <w:sz w:val="22"/>
          <w:szCs w:val="22"/>
        </w:rPr>
        <w:t>(Maslow, 1943 cited in McLeod 2020)</w:t>
      </w:r>
      <w:r w:rsidR="002807A6" w:rsidRPr="002E4D0C">
        <w:rPr>
          <w:rFonts w:ascii="Arial" w:hAnsi="Arial" w:cs="Arial"/>
          <w:sz w:val="22"/>
          <w:szCs w:val="22"/>
        </w:rPr>
        <w:t>.</w:t>
      </w:r>
      <w:r w:rsidR="00C263E9">
        <w:rPr>
          <w:rFonts w:ascii="Arial" w:hAnsi="Arial" w:cs="Arial"/>
          <w:sz w:val="22"/>
          <w:szCs w:val="22"/>
        </w:rPr>
        <w:t xml:space="preserve"> </w:t>
      </w:r>
      <w:r w:rsidR="002807A6" w:rsidRPr="002E4D0C">
        <w:rPr>
          <w:rFonts w:ascii="Arial" w:hAnsi="Arial" w:cs="Arial"/>
          <w:sz w:val="22"/>
          <w:szCs w:val="22"/>
        </w:rPr>
        <w:t xml:space="preserve">Maslow theorises that learners are required to meet both basic and psychological needs in order to reach their full potential. Within the psychological needs is a </w:t>
      </w:r>
      <w:r w:rsidR="00C263E9">
        <w:rPr>
          <w:rFonts w:ascii="Arial" w:hAnsi="Arial" w:cs="Arial"/>
          <w:sz w:val="22"/>
          <w:szCs w:val="22"/>
        </w:rPr>
        <w:t>requirement</w:t>
      </w:r>
      <w:r w:rsidR="002807A6" w:rsidRPr="002E4D0C">
        <w:rPr>
          <w:rFonts w:ascii="Arial" w:hAnsi="Arial" w:cs="Arial"/>
          <w:sz w:val="22"/>
          <w:szCs w:val="22"/>
        </w:rPr>
        <w:t xml:space="preserve"> for esteem which involves learners recognising their achievements and independence as well as gaining respect from others</w:t>
      </w:r>
      <w:r w:rsidR="00C263E9">
        <w:rPr>
          <w:rFonts w:ascii="Arial" w:hAnsi="Arial" w:cs="Arial"/>
          <w:sz w:val="22"/>
          <w:szCs w:val="22"/>
        </w:rPr>
        <w:t xml:space="preserve"> (ibid). </w:t>
      </w:r>
      <w:r w:rsidR="002807A6" w:rsidRPr="002E4D0C">
        <w:rPr>
          <w:rFonts w:ascii="Arial" w:hAnsi="Arial" w:cs="Arial"/>
          <w:sz w:val="22"/>
          <w:szCs w:val="22"/>
        </w:rPr>
        <w:t>Once this need has been satisfied</w:t>
      </w:r>
      <w:r w:rsidR="00F01038">
        <w:rPr>
          <w:rFonts w:ascii="Arial" w:hAnsi="Arial" w:cs="Arial"/>
          <w:sz w:val="22"/>
          <w:szCs w:val="22"/>
        </w:rPr>
        <w:t>,</w:t>
      </w:r>
      <w:r w:rsidR="002807A6" w:rsidRPr="002E4D0C">
        <w:rPr>
          <w:rFonts w:ascii="Arial" w:hAnsi="Arial" w:cs="Arial"/>
          <w:sz w:val="22"/>
          <w:szCs w:val="22"/>
        </w:rPr>
        <w:t xml:space="preserve"> Maslow believes the next need is for self-actualisation where the learner recognises their full potential and develops a desire that motivates them to be the best they can be</w:t>
      </w:r>
      <w:r w:rsidR="0010600E" w:rsidRPr="002E4D0C">
        <w:rPr>
          <w:rFonts w:ascii="Arial" w:hAnsi="Arial" w:cs="Arial"/>
          <w:sz w:val="22"/>
          <w:szCs w:val="22"/>
        </w:rPr>
        <w:t xml:space="preserve"> (ibid)</w:t>
      </w:r>
      <w:r w:rsidR="002807A6" w:rsidRPr="002E4D0C">
        <w:rPr>
          <w:rFonts w:ascii="Arial" w:hAnsi="Arial" w:cs="Arial"/>
          <w:sz w:val="22"/>
          <w:szCs w:val="22"/>
        </w:rPr>
        <w:t>.</w:t>
      </w:r>
      <w:r w:rsidR="0010600E" w:rsidRPr="002E4D0C">
        <w:rPr>
          <w:rFonts w:ascii="Arial" w:hAnsi="Arial" w:cs="Arial"/>
          <w:sz w:val="22"/>
          <w:szCs w:val="22"/>
        </w:rPr>
        <w:t xml:space="preserve"> Therefore, without a positive self-esteem it would prove more challenging for the learners to reach and discover their full potential.</w:t>
      </w:r>
      <w:r w:rsidR="002807A6" w:rsidRPr="002E4D0C">
        <w:rPr>
          <w:rFonts w:ascii="Arial" w:hAnsi="Arial" w:cs="Arial"/>
          <w:sz w:val="22"/>
          <w:szCs w:val="22"/>
        </w:rPr>
        <w:t xml:space="preserve"> </w:t>
      </w:r>
      <w:r w:rsidR="005A0AA7" w:rsidRPr="002E4D0C">
        <w:rPr>
          <w:rFonts w:ascii="Arial" w:hAnsi="Arial" w:cs="Arial"/>
          <w:sz w:val="22"/>
          <w:szCs w:val="22"/>
        </w:rPr>
        <w:t>Developing a positive self-esteem is</w:t>
      </w:r>
      <w:r w:rsidR="00066A20" w:rsidRPr="002E4D0C">
        <w:rPr>
          <w:rFonts w:ascii="Arial" w:hAnsi="Arial" w:cs="Arial"/>
          <w:sz w:val="22"/>
          <w:szCs w:val="22"/>
        </w:rPr>
        <w:t xml:space="preserve"> also</w:t>
      </w:r>
      <w:r w:rsidR="005A0AA7" w:rsidRPr="002E4D0C">
        <w:rPr>
          <w:rFonts w:ascii="Arial" w:hAnsi="Arial" w:cs="Arial"/>
          <w:sz w:val="22"/>
          <w:szCs w:val="22"/>
        </w:rPr>
        <w:t xml:space="preserve"> encouraged by Erikson</w:t>
      </w:r>
      <w:r w:rsidR="00F01038">
        <w:rPr>
          <w:rFonts w:ascii="Arial" w:hAnsi="Arial" w:cs="Arial"/>
          <w:sz w:val="22"/>
          <w:szCs w:val="22"/>
        </w:rPr>
        <w:t xml:space="preserve"> (</w:t>
      </w:r>
      <w:r w:rsidR="00F01038" w:rsidRPr="002E4D0C">
        <w:rPr>
          <w:rFonts w:ascii="Arial" w:hAnsi="Arial" w:cs="Arial"/>
          <w:sz w:val="22"/>
          <w:szCs w:val="22"/>
        </w:rPr>
        <w:t>1963 cited in Mangal, Mangal and Shubhra, 2019)</w:t>
      </w:r>
      <w:r w:rsidR="005A0AA7" w:rsidRPr="002E4D0C">
        <w:rPr>
          <w:rFonts w:ascii="Arial" w:hAnsi="Arial" w:cs="Arial"/>
          <w:sz w:val="22"/>
          <w:szCs w:val="22"/>
        </w:rPr>
        <w:t xml:space="preserve"> whom emphasises that between the ages of five and eleven children will be experiencing the fourth stage of their psychological development. Within this stage of development</w:t>
      </w:r>
      <w:r w:rsidR="00F01038">
        <w:rPr>
          <w:rFonts w:ascii="Arial" w:hAnsi="Arial" w:cs="Arial"/>
          <w:sz w:val="22"/>
          <w:szCs w:val="22"/>
        </w:rPr>
        <w:t>,</w:t>
      </w:r>
      <w:r w:rsidR="005A0AA7" w:rsidRPr="002E4D0C">
        <w:rPr>
          <w:rFonts w:ascii="Arial" w:hAnsi="Arial" w:cs="Arial"/>
          <w:sz w:val="22"/>
          <w:szCs w:val="22"/>
        </w:rPr>
        <w:t xml:space="preserve"> Erikson believes that children have the opportunity to gain the virtue of competence which involves the learners building a belief in their skills (ibid). However, this will not be achieved alon</w:t>
      </w:r>
      <w:r w:rsidR="00066A20" w:rsidRPr="002E4D0C">
        <w:rPr>
          <w:rFonts w:ascii="Arial" w:hAnsi="Arial" w:cs="Arial"/>
          <w:sz w:val="22"/>
          <w:szCs w:val="22"/>
        </w:rPr>
        <w:t>e</w:t>
      </w:r>
      <w:r w:rsidR="005A0AA7" w:rsidRPr="002E4D0C">
        <w:rPr>
          <w:rFonts w:ascii="Arial" w:hAnsi="Arial" w:cs="Arial"/>
          <w:sz w:val="22"/>
          <w:szCs w:val="22"/>
        </w:rPr>
        <w:t xml:space="preserve"> as the learner requires support from both the teacher and parents to ensure that these feeling</w:t>
      </w:r>
      <w:r w:rsidR="00066A20" w:rsidRPr="002E4D0C">
        <w:rPr>
          <w:rFonts w:ascii="Arial" w:hAnsi="Arial" w:cs="Arial"/>
          <w:sz w:val="22"/>
          <w:szCs w:val="22"/>
        </w:rPr>
        <w:t>s</w:t>
      </w:r>
      <w:r w:rsidR="005A0AA7" w:rsidRPr="002E4D0C">
        <w:rPr>
          <w:rFonts w:ascii="Arial" w:hAnsi="Arial" w:cs="Arial"/>
          <w:sz w:val="22"/>
          <w:szCs w:val="22"/>
        </w:rPr>
        <w:t xml:space="preserve"> are properly developed for the virtue to be gained.</w:t>
      </w:r>
      <w:r w:rsidR="00D14B6D" w:rsidRPr="002E4D0C">
        <w:rPr>
          <w:rFonts w:ascii="Arial" w:hAnsi="Arial" w:cs="Arial"/>
          <w:sz w:val="22"/>
          <w:szCs w:val="22"/>
        </w:rPr>
        <w:t xml:space="preserve"> The support from teachers is vital in this instance as Charlie is experiencing a hostile environment at home and is not</w:t>
      </w:r>
      <w:r w:rsidR="00066A20" w:rsidRPr="002E4D0C">
        <w:rPr>
          <w:rFonts w:ascii="Arial" w:hAnsi="Arial" w:cs="Arial"/>
          <w:sz w:val="22"/>
          <w:szCs w:val="22"/>
        </w:rPr>
        <w:t xml:space="preserve"> receiving the encouragement that he requires to</w:t>
      </w:r>
      <w:r w:rsidR="00D14B6D" w:rsidRPr="002E4D0C">
        <w:rPr>
          <w:rFonts w:ascii="Arial" w:hAnsi="Arial" w:cs="Arial"/>
          <w:sz w:val="22"/>
          <w:szCs w:val="22"/>
        </w:rPr>
        <w:t xml:space="preserve"> build belief</w:t>
      </w:r>
      <w:r w:rsidR="00066A20" w:rsidRPr="002E4D0C">
        <w:rPr>
          <w:rFonts w:ascii="Arial" w:hAnsi="Arial" w:cs="Arial"/>
          <w:sz w:val="22"/>
          <w:szCs w:val="22"/>
        </w:rPr>
        <w:t>s</w:t>
      </w:r>
      <w:r w:rsidR="00D14B6D" w:rsidRPr="002E4D0C">
        <w:rPr>
          <w:rFonts w:ascii="Arial" w:hAnsi="Arial" w:cs="Arial"/>
          <w:sz w:val="22"/>
          <w:szCs w:val="22"/>
        </w:rPr>
        <w:t xml:space="preserve"> in his skills</w:t>
      </w:r>
      <w:r w:rsidR="00F01038">
        <w:rPr>
          <w:rFonts w:ascii="Arial" w:hAnsi="Arial" w:cs="Arial"/>
          <w:sz w:val="22"/>
          <w:szCs w:val="22"/>
        </w:rPr>
        <w:t>.</w:t>
      </w:r>
      <w:r w:rsidR="00D14B6D" w:rsidRPr="002E4D0C">
        <w:rPr>
          <w:rFonts w:ascii="Arial" w:hAnsi="Arial" w:cs="Arial"/>
          <w:sz w:val="22"/>
          <w:szCs w:val="22"/>
        </w:rPr>
        <w:t xml:space="preserve"> </w:t>
      </w:r>
      <w:r w:rsidR="00F01038">
        <w:rPr>
          <w:rFonts w:ascii="Arial" w:hAnsi="Arial" w:cs="Arial"/>
          <w:sz w:val="22"/>
          <w:szCs w:val="22"/>
        </w:rPr>
        <w:t>T</w:t>
      </w:r>
      <w:r w:rsidR="00D14B6D" w:rsidRPr="002E4D0C">
        <w:rPr>
          <w:rFonts w:ascii="Arial" w:hAnsi="Arial" w:cs="Arial"/>
          <w:sz w:val="22"/>
          <w:szCs w:val="22"/>
        </w:rPr>
        <w:t>herefore</w:t>
      </w:r>
      <w:r w:rsidR="00F01038">
        <w:rPr>
          <w:rFonts w:ascii="Arial" w:hAnsi="Arial" w:cs="Arial"/>
          <w:sz w:val="22"/>
          <w:szCs w:val="22"/>
        </w:rPr>
        <w:t>,</w:t>
      </w:r>
      <w:r w:rsidR="00D14B6D" w:rsidRPr="002E4D0C">
        <w:rPr>
          <w:rFonts w:ascii="Arial" w:hAnsi="Arial" w:cs="Arial"/>
          <w:sz w:val="22"/>
          <w:szCs w:val="22"/>
        </w:rPr>
        <w:t xml:space="preserve"> placing further importance</w:t>
      </w:r>
      <w:r w:rsidR="00066A20" w:rsidRPr="002E4D0C">
        <w:rPr>
          <w:rFonts w:ascii="Arial" w:hAnsi="Arial" w:cs="Arial"/>
          <w:sz w:val="22"/>
          <w:szCs w:val="22"/>
        </w:rPr>
        <w:t xml:space="preserve"> upon the Mindfulness Sessions.</w:t>
      </w:r>
      <w:r w:rsidR="00D14B6D" w:rsidRPr="002E4D0C">
        <w:rPr>
          <w:rFonts w:ascii="Arial" w:hAnsi="Arial" w:cs="Arial"/>
          <w:sz w:val="22"/>
          <w:szCs w:val="22"/>
        </w:rPr>
        <w:t xml:space="preserve"> </w:t>
      </w:r>
    </w:p>
    <w:p w14:paraId="5C0A27C1" w14:textId="0CA40EA1" w:rsidR="00D14B6D" w:rsidRPr="002E4D0C" w:rsidRDefault="00D14B6D" w:rsidP="00513549">
      <w:pPr>
        <w:spacing w:line="360" w:lineRule="auto"/>
        <w:jc w:val="both"/>
        <w:rPr>
          <w:rFonts w:ascii="Arial" w:hAnsi="Arial" w:cs="Arial"/>
          <w:sz w:val="22"/>
          <w:szCs w:val="22"/>
        </w:rPr>
      </w:pPr>
    </w:p>
    <w:p w14:paraId="2B52190F" w14:textId="2AF07F7F" w:rsidR="00E01786" w:rsidRPr="002E4D0C" w:rsidRDefault="00D14B6D" w:rsidP="00513549">
      <w:pPr>
        <w:spacing w:line="360" w:lineRule="auto"/>
        <w:jc w:val="both"/>
        <w:rPr>
          <w:rFonts w:ascii="Arial" w:hAnsi="Arial" w:cs="Arial"/>
          <w:sz w:val="22"/>
          <w:szCs w:val="22"/>
        </w:rPr>
      </w:pPr>
      <w:r w:rsidRPr="002E4D0C">
        <w:rPr>
          <w:rFonts w:ascii="Arial" w:hAnsi="Arial" w:cs="Arial"/>
          <w:sz w:val="22"/>
          <w:szCs w:val="22"/>
        </w:rPr>
        <w:lastRenderedPageBreak/>
        <w:t xml:space="preserve">Further development of the learner and learning can be experienced through conducting another activity called the </w:t>
      </w:r>
      <w:r w:rsidR="00F01038">
        <w:rPr>
          <w:rFonts w:ascii="Arial" w:hAnsi="Arial" w:cs="Arial"/>
          <w:sz w:val="22"/>
          <w:szCs w:val="22"/>
        </w:rPr>
        <w:t>‘</w:t>
      </w:r>
      <w:r w:rsidRPr="002E4D0C">
        <w:rPr>
          <w:rFonts w:ascii="Arial" w:hAnsi="Arial" w:cs="Arial"/>
          <w:sz w:val="22"/>
          <w:szCs w:val="22"/>
        </w:rPr>
        <w:t>mindfulness jar</w:t>
      </w:r>
      <w:r w:rsidR="00F01038">
        <w:rPr>
          <w:rFonts w:ascii="Arial" w:hAnsi="Arial" w:cs="Arial"/>
          <w:sz w:val="22"/>
          <w:szCs w:val="22"/>
        </w:rPr>
        <w:t>’</w:t>
      </w:r>
      <w:r w:rsidRPr="002E4D0C">
        <w:rPr>
          <w:rFonts w:ascii="Arial" w:hAnsi="Arial" w:cs="Arial"/>
          <w:sz w:val="22"/>
          <w:szCs w:val="22"/>
        </w:rPr>
        <w:t xml:space="preserve">. </w:t>
      </w:r>
      <w:r w:rsidR="00E01786" w:rsidRPr="002E4D0C">
        <w:rPr>
          <w:rFonts w:ascii="Arial" w:hAnsi="Arial" w:cs="Arial"/>
          <w:sz w:val="22"/>
          <w:szCs w:val="22"/>
        </w:rPr>
        <w:t>This activity consists of having a jar filled with a mixture of water, glue and glitter</w:t>
      </w:r>
      <w:r w:rsidR="00DC0816" w:rsidRPr="002E4D0C">
        <w:rPr>
          <w:rFonts w:ascii="Arial" w:hAnsi="Arial" w:cs="Arial"/>
          <w:sz w:val="22"/>
          <w:szCs w:val="22"/>
        </w:rPr>
        <w:t xml:space="preserve"> which is shaken for the learners to see all the glitter swirling around</w:t>
      </w:r>
      <w:r w:rsidR="00066A20" w:rsidRPr="002E4D0C">
        <w:rPr>
          <w:rFonts w:ascii="Arial" w:hAnsi="Arial" w:cs="Arial"/>
          <w:sz w:val="22"/>
          <w:szCs w:val="22"/>
        </w:rPr>
        <w:t>.</w:t>
      </w:r>
      <w:r w:rsidR="00DC0816" w:rsidRPr="002E4D0C">
        <w:rPr>
          <w:rFonts w:ascii="Arial" w:hAnsi="Arial" w:cs="Arial"/>
          <w:sz w:val="22"/>
          <w:szCs w:val="22"/>
        </w:rPr>
        <w:t xml:space="preserve"> </w:t>
      </w:r>
      <w:r w:rsidR="00066A20" w:rsidRPr="002E4D0C">
        <w:rPr>
          <w:rFonts w:ascii="Arial" w:hAnsi="Arial" w:cs="Arial"/>
          <w:sz w:val="22"/>
          <w:szCs w:val="22"/>
        </w:rPr>
        <w:t>T</w:t>
      </w:r>
      <w:r w:rsidR="00DC0816" w:rsidRPr="002E4D0C">
        <w:rPr>
          <w:rFonts w:ascii="Arial" w:hAnsi="Arial" w:cs="Arial"/>
          <w:sz w:val="22"/>
          <w:szCs w:val="22"/>
        </w:rPr>
        <w:t xml:space="preserve">he jar </w:t>
      </w:r>
      <w:r w:rsidR="00066A20" w:rsidRPr="002E4D0C">
        <w:rPr>
          <w:rFonts w:ascii="Arial" w:hAnsi="Arial" w:cs="Arial"/>
          <w:sz w:val="22"/>
          <w:szCs w:val="22"/>
        </w:rPr>
        <w:t>is then</w:t>
      </w:r>
      <w:r w:rsidR="00DC0816" w:rsidRPr="002E4D0C">
        <w:rPr>
          <w:rFonts w:ascii="Arial" w:hAnsi="Arial" w:cs="Arial"/>
          <w:sz w:val="22"/>
          <w:szCs w:val="22"/>
        </w:rPr>
        <w:t xml:space="preserve"> left </w:t>
      </w:r>
      <w:r w:rsidR="002C74AD" w:rsidRPr="002E4D0C">
        <w:rPr>
          <w:rFonts w:ascii="Arial" w:hAnsi="Arial" w:cs="Arial"/>
          <w:sz w:val="22"/>
          <w:szCs w:val="22"/>
        </w:rPr>
        <w:t>stagnant</w:t>
      </w:r>
      <w:r w:rsidR="00DC0816" w:rsidRPr="002E4D0C">
        <w:rPr>
          <w:rFonts w:ascii="Arial" w:hAnsi="Arial" w:cs="Arial"/>
          <w:sz w:val="22"/>
          <w:szCs w:val="22"/>
        </w:rPr>
        <w:t xml:space="preserve"> for a couple of minutes to settle. The intention of this activity to show the learners that they will have strong emotions that may feel overwhelming and that they may need to sit still and find peace to overcome these emotions. Therefore, the aim of this activity is for learners to recognise these emotions and </w:t>
      </w:r>
      <w:r w:rsidR="009A24CB" w:rsidRPr="002E4D0C">
        <w:rPr>
          <w:rFonts w:ascii="Arial" w:hAnsi="Arial" w:cs="Arial"/>
          <w:sz w:val="22"/>
          <w:szCs w:val="22"/>
        </w:rPr>
        <w:t>develop their self-control.</w:t>
      </w:r>
      <w:r w:rsidR="00A23572" w:rsidRPr="002E4D0C">
        <w:rPr>
          <w:rFonts w:ascii="Arial" w:hAnsi="Arial" w:cs="Arial"/>
          <w:sz w:val="22"/>
          <w:szCs w:val="22"/>
        </w:rPr>
        <w:t xml:space="preserve"> </w:t>
      </w:r>
      <w:r w:rsidR="00B60346" w:rsidRPr="002E4D0C">
        <w:rPr>
          <w:rFonts w:ascii="Arial" w:hAnsi="Arial" w:cs="Arial"/>
          <w:sz w:val="22"/>
          <w:szCs w:val="22"/>
        </w:rPr>
        <w:t>It is recognised by Page and Page (2010) that better self-control can result in better standards and the continuation of education.</w:t>
      </w:r>
      <w:r w:rsidR="00FF5547" w:rsidRPr="002E4D0C">
        <w:rPr>
          <w:rFonts w:ascii="Arial" w:hAnsi="Arial" w:cs="Arial"/>
          <w:sz w:val="22"/>
          <w:szCs w:val="22"/>
        </w:rPr>
        <w:t xml:space="preserve"> </w:t>
      </w:r>
      <w:r w:rsidR="003E0736" w:rsidRPr="002E4D0C">
        <w:rPr>
          <w:rFonts w:ascii="Arial" w:hAnsi="Arial" w:cs="Arial"/>
          <w:sz w:val="22"/>
          <w:szCs w:val="22"/>
        </w:rPr>
        <w:t xml:space="preserve">Another aim of this activity is to communicate the feelings they are experiencing </w:t>
      </w:r>
      <w:r w:rsidR="00F01038">
        <w:rPr>
          <w:rFonts w:ascii="Arial" w:hAnsi="Arial" w:cs="Arial"/>
          <w:sz w:val="22"/>
          <w:szCs w:val="22"/>
        </w:rPr>
        <w:t>through</w:t>
      </w:r>
      <w:r w:rsidR="003E0736" w:rsidRPr="002E4D0C">
        <w:rPr>
          <w:rFonts w:ascii="Arial" w:hAnsi="Arial" w:cs="Arial"/>
          <w:sz w:val="22"/>
          <w:szCs w:val="22"/>
        </w:rPr>
        <w:t xml:space="preserve"> building upon the skill of recognising emotion as well as building </w:t>
      </w:r>
      <w:r w:rsidR="003F3ACE" w:rsidRPr="002E4D0C">
        <w:rPr>
          <w:rFonts w:ascii="Arial" w:hAnsi="Arial" w:cs="Arial"/>
          <w:sz w:val="22"/>
          <w:szCs w:val="22"/>
        </w:rPr>
        <w:t xml:space="preserve">on communication skills. Continuous development of </w:t>
      </w:r>
      <w:r w:rsidR="00403954" w:rsidRPr="002E4D0C">
        <w:rPr>
          <w:rFonts w:ascii="Arial" w:hAnsi="Arial" w:cs="Arial"/>
          <w:sz w:val="22"/>
          <w:szCs w:val="22"/>
        </w:rPr>
        <w:t xml:space="preserve">communication skills </w:t>
      </w:r>
      <w:r w:rsidR="00406026" w:rsidRPr="002E4D0C">
        <w:rPr>
          <w:rFonts w:ascii="Arial" w:hAnsi="Arial" w:cs="Arial"/>
          <w:sz w:val="22"/>
          <w:szCs w:val="22"/>
        </w:rPr>
        <w:t>will aid the development of the learning taking place in the classroom. This is identified by Vygotsky (</w:t>
      </w:r>
      <w:r w:rsidR="00625164" w:rsidRPr="002E4D0C">
        <w:rPr>
          <w:rFonts w:ascii="Arial" w:hAnsi="Arial" w:cs="Arial"/>
          <w:sz w:val="22"/>
          <w:szCs w:val="22"/>
        </w:rPr>
        <w:t>1978</w:t>
      </w:r>
      <w:r w:rsidR="00406026" w:rsidRPr="002E4D0C">
        <w:rPr>
          <w:rFonts w:ascii="Arial" w:hAnsi="Arial" w:cs="Arial"/>
          <w:sz w:val="22"/>
          <w:szCs w:val="22"/>
        </w:rPr>
        <w:t>) who believes that learners should communicate with a more knowledge other and in doing so will find their zone of proximal development where the most</w:t>
      </w:r>
      <w:r w:rsidR="004A17D3">
        <w:rPr>
          <w:rFonts w:ascii="Arial" w:hAnsi="Arial" w:cs="Arial"/>
          <w:sz w:val="22"/>
          <w:szCs w:val="22"/>
        </w:rPr>
        <w:t xml:space="preserve"> learning</w:t>
      </w:r>
      <w:r w:rsidR="00406026" w:rsidRPr="002E4D0C">
        <w:rPr>
          <w:rFonts w:ascii="Arial" w:hAnsi="Arial" w:cs="Arial"/>
          <w:sz w:val="22"/>
          <w:szCs w:val="22"/>
        </w:rPr>
        <w:t xml:space="preserve"> will take place. </w:t>
      </w:r>
    </w:p>
    <w:p w14:paraId="3E2E083D" w14:textId="06FED286" w:rsidR="00BA21A1" w:rsidRPr="002E4D0C" w:rsidRDefault="00BA21A1" w:rsidP="00513549">
      <w:pPr>
        <w:spacing w:line="360" w:lineRule="auto"/>
        <w:jc w:val="both"/>
        <w:rPr>
          <w:rFonts w:ascii="Arial" w:hAnsi="Arial" w:cs="Arial"/>
          <w:sz w:val="22"/>
          <w:szCs w:val="22"/>
        </w:rPr>
      </w:pPr>
    </w:p>
    <w:p w14:paraId="67E98629" w14:textId="754D1F56" w:rsidR="00A20FB3" w:rsidRPr="002E4D0C" w:rsidRDefault="00BA21A1" w:rsidP="00513549">
      <w:pPr>
        <w:spacing w:line="360" w:lineRule="auto"/>
        <w:jc w:val="both"/>
        <w:rPr>
          <w:rFonts w:ascii="Arial" w:hAnsi="Arial" w:cs="Arial"/>
          <w:sz w:val="22"/>
          <w:szCs w:val="22"/>
        </w:rPr>
      </w:pPr>
      <w:r w:rsidRPr="002E4D0C">
        <w:rPr>
          <w:rFonts w:ascii="Arial" w:hAnsi="Arial" w:cs="Arial"/>
          <w:sz w:val="22"/>
          <w:szCs w:val="22"/>
        </w:rPr>
        <w:t>The final activity provides the opportunity to develop the learners</w:t>
      </w:r>
      <w:r w:rsidR="004A17D3">
        <w:rPr>
          <w:rFonts w:ascii="Arial" w:hAnsi="Arial" w:cs="Arial"/>
          <w:sz w:val="22"/>
          <w:szCs w:val="22"/>
        </w:rPr>
        <w:t>’</w:t>
      </w:r>
      <w:r w:rsidRPr="002E4D0C">
        <w:rPr>
          <w:rFonts w:ascii="Arial" w:hAnsi="Arial" w:cs="Arial"/>
          <w:sz w:val="22"/>
          <w:szCs w:val="22"/>
        </w:rPr>
        <w:t xml:space="preserve"> physical well</w:t>
      </w:r>
      <w:r w:rsidR="00824793">
        <w:rPr>
          <w:rFonts w:ascii="Arial" w:hAnsi="Arial" w:cs="Arial"/>
          <w:sz w:val="22"/>
          <w:szCs w:val="22"/>
        </w:rPr>
        <w:t>-</w:t>
      </w:r>
      <w:r w:rsidRPr="002E4D0C">
        <w:rPr>
          <w:rFonts w:ascii="Arial" w:hAnsi="Arial" w:cs="Arial"/>
          <w:sz w:val="22"/>
          <w:szCs w:val="22"/>
        </w:rPr>
        <w:t xml:space="preserve">being and fulfil </w:t>
      </w:r>
      <w:r w:rsidR="00066A20" w:rsidRPr="002E4D0C">
        <w:rPr>
          <w:rFonts w:ascii="Arial" w:hAnsi="Arial" w:cs="Arial"/>
          <w:sz w:val="22"/>
          <w:szCs w:val="22"/>
        </w:rPr>
        <w:t xml:space="preserve">the aspect of </w:t>
      </w:r>
      <w:r w:rsidRPr="002E4D0C">
        <w:rPr>
          <w:rFonts w:ascii="Arial" w:hAnsi="Arial" w:cs="Arial"/>
          <w:sz w:val="22"/>
          <w:szCs w:val="22"/>
        </w:rPr>
        <w:t xml:space="preserve">feeling good about oneself </w:t>
      </w:r>
      <w:r w:rsidR="004A17D3">
        <w:rPr>
          <w:rFonts w:ascii="Arial" w:hAnsi="Arial" w:cs="Arial"/>
          <w:sz w:val="22"/>
          <w:szCs w:val="22"/>
        </w:rPr>
        <w:t>as previously highlighted by</w:t>
      </w:r>
      <w:r w:rsidRPr="002E4D0C">
        <w:rPr>
          <w:rFonts w:ascii="Arial" w:hAnsi="Arial" w:cs="Arial"/>
          <w:sz w:val="22"/>
          <w:szCs w:val="22"/>
        </w:rPr>
        <w:t xml:space="preserve"> Burrell and Riley (2005) definition of well</w:t>
      </w:r>
      <w:r w:rsidR="00824793">
        <w:rPr>
          <w:rFonts w:ascii="Arial" w:hAnsi="Arial" w:cs="Arial"/>
          <w:sz w:val="22"/>
          <w:szCs w:val="22"/>
        </w:rPr>
        <w:t>-</w:t>
      </w:r>
      <w:r w:rsidRPr="002E4D0C">
        <w:rPr>
          <w:rFonts w:ascii="Arial" w:hAnsi="Arial" w:cs="Arial"/>
          <w:sz w:val="22"/>
          <w:szCs w:val="22"/>
        </w:rPr>
        <w:t xml:space="preserve">being. </w:t>
      </w:r>
      <w:r w:rsidR="00AC3EB9" w:rsidRPr="002E4D0C">
        <w:rPr>
          <w:rFonts w:ascii="Arial" w:hAnsi="Arial" w:cs="Arial"/>
          <w:sz w:val="22"/>
          <w:szCs w:val="22"/>
        </w:rPr>
        <w:t>T</w:t>
      </w:r>
      <w:r w:rsidR="009D51CD" w:rsidRPr="002E4D0C">
        <w:rPr>
          <w:rFonts w:ascii="Arial" w:hAnsi="Arial" w:cs="Arial"/>
          <w:sz w:val="22"/>
          <w:szCs w:val="22"/>
        </w:rPr>
        <w:t>his activity is referred to as the ‘100 club’</w:t>
      </w:r>
      <w:r w:rsidR="004A17D3">
        <w:rPr>
          <w:rFonts w:ascii="Arial" w:hAnsi="Arial" w:cs="Arial"/>
          <w:sz w:val="22"/>
          <w:szCs w:val="22"/>
        </w:rPr>
        <w:t>,</w:t>
      </w:r>
      <w:r w:rsidR="009D51CD" w:rsidRPr="002E4D0C">
        <w:rPr>
          <w:rFonts w:ascii="Arial" w:hAnsi="Arial" w:cs="Arial"/>
          <w:sz w:val="22"/>
          <w:szCs w:val="22"/>
        </w:rPr>
        <w:t xml:space="preserve"> involving learners running laps around the yard which can be accompanied with music.</w:t>
      </w:r>
      <w:r w:rsidR="007B7C8F" w:rsidRPr="002E4D0C">
        <w:rPr>
          <w:rFonts w:ascii="Arial" w:hAnsi="Arial" w:cs="Arial"/>
          <w:sz w:val="22"/>
          <w:szCs w:val="22"/>
        </w:rPr>
        <w:t xml:space="preserve"> McGonigal (2019) highlights that through being physically active there is a strengthened sense of purpose and </w:t>
      </w:r>
      <w:r w:rsidR="00AC3EB9" w:rsidRPr="002E4D0C">
        <w:rPr>
          <w:rFonts w:ascii="Arial" w:hAnsi="Arial" w:cs="Arial"/>
          <w:sz w:val="22"/>
          <w:szCs w:val="22"/>
        </w:rPr>
        <w:t>learners are</w:t>
      </w:r>
      <w:r w:rsidR="007B7C8F" w:rsidRPr="002E4D0C">
        <w:rPr>
          <w:rFonts w:ascii="Arial" w:hAnsi="Arial" w:cs="Arial"/>
          <w:sz w:val="22"/>
          <w:szCs w:val="22"/>
        </w:rPr>
        <w:t xml:space="preserve"> happier</w:t>
      </w:r>
      <w:r w:rsidR="002E0C68" w:rsidRPr="002E4D0C">
        <w:rPr>
          <w:rFonts w:ascii="Arial" w:hAnsi="Arial" w:cs="Arial"/>
          <w:sz w:val="22"/>
          <w:szCs w:val="22"/>
        </w:rPr>
        <w:t xml:space="preserve"> which will contribute to a positive well</w:t>
      </w:r>
      <w:r w:rsidR="00824793">
        <w:rPr>
          <w:rFonts w:ascii="Arial" w:hAnsi="Arial" w:cs="Arial"/>
          <w:sz w:val="22"/>
          <w:szCs w:val="22"/>
        </w:rPr>
        <w:t>-</w:t>
      </w:r>
      <w:r w:rsidR="002E0C68" w:rsidRPr="002E4D0C">
        <w:rPr>
          <w:rFonts w:ascii="Arial" w:hAnsi="Arial" w:cs="Arial"/>
          <w:sz w:val="22"/>
          <w:szCs w:val="22"/>
        </w:rPr>
        <w:t>being</w:t>
      </w:r>
      <w:r w:rsidR="007B7C8F" w:rsidRPr="002E4D0C">
        <w:rPr>
          <w:rFonts w:ascii="Arial" w:hAnsi="Arial" w:cs="Arial"/>
          <w:sz w:val="22"/>
          <w:szCs w:val="22"/>
        </w:rPr>
        <w:t xml:space="preserve">. </w:t>
      </w:r>
      <w:r w:rsidR="007028DB" w:rsidRPr="002E4D0C">
        <w:rPr>
          <w:rFonts w:ascii="Arial" w:hAnsi="Arial" w:cs="Arial"/>
          <w:sz w:val="22"/>
          <w:szCs w:val="22"/>
        </w:rPr>
        <w:t>Alongside the developed happier feeling this activity allows learners to access one element of the healthy mind platter (</w:t>
      </w:r>
      <w:r w:rsidR="00377DA3" w:rsidRPr="002E4D0C">
        <w:rPr>
          <w:rFonts w:ascii="Arial" w:hAnsi="Arial" w:cs="Arial"/>
          <w:sz w:val="22"/>
          <w:szCs w:val="22"/>
        </w:rPr>
        <w:t xml:space="preserve">Dr Dan </w:t>
      </w:r>
      <w:r w:rsidR="007028DB" w:rsidRPr="002E4D0C">
        <w:rPr>
          <w:rFonts w:ascii="Arial" w:hAnsi="Arial" w:cs="Arial"/>
          <w:sz w:val="22"/>
          <w:szCs w:val="22"/>
        </w:rPr>
        <w:t>Siegal, 2011). In this instance</w:t>
      </w:r>
      <w:r w:rsidR="004A17D3">
        <w:rPr>
          <w:rFonts w:ascii="Arial" w:hAnsi="Arial" w:cs="Arial"/>
          <w:sz w:val="22"/>
          <w:szCs w:val="22"/>
        </w:rPr>
        <w:t>,</w:t>
      </w:r>
      <w:r w:rsidR="007028DB" w:rsidRPr="002E4D0C">
        <w:rPr>
          <w:rFonts w:ascii="Arial" w:hAnsi="Arial" w:cs="Arial"/>
          <w:sz w:val="22"/>
          <w:szCs w:val="22"/>
        </w:rPr>
        <w:t xml:space="preserve"> </w:t>
      </w:r>
      <w:r w:rsidR="00312583" w:rsidRPr="002E4D0C">
        <w:rPr>
          <w:rFonts w:ascii="Arial" w:hAnsi="Arial" w:cs="Arial"/>
          <w:sz w:val="22"/>
          <w:szCs w:val="22"/>
        </w:rPr>
        <w:t>the learners will be experiencing the physical time which is recognised by Siegal and Bryson (</w:t>
      </w:r>
      <w:r w:rsidR="00A20FB3" w:rsidRPr="002E4D0C">
        <w:rPr>
          <w:rFonts w:ascii="Arial" w:hAnsi="Arial" w:cs="Arial"/>
          <w:sz w:val="22"/>
          <w:szCs w:val="22"/>
        </w:rPr>
        <w:t>2018</w:t>
      </w:r>
      <w:r w:rsidR="00312583" w:rsidRPr="002E4D0C">
        <w:rPr>
          <w:rFonts w:ascii="Arial" w:hAnsi="Arial" w:cs="Arial"/>
          <w:sz w:val="22"/>
          <w:szCs w:val="22"/>
        </w:rPr>
        <w:t>)</w:t>
      </w:r>
      <w:r w:rsidR="007028DB" w:rsidRPr="002E4D0C">
        <w:rPr>
          <w:rFonts w:ascii="Arial" w:hAnsi="Arial" w:cs="Arial"/>
          <w:sz w:val="22"/>
          <w:szCs w:val="22"/>
        </w:rPr>
        <w:t xml:space="preserve"> </w:t>
      </w:r>
      <w:r w:rsidR="00312583" w:rsidRPr="002E4D0C">
        <w:rPr>
          <w:rFonts w:ascii="Arial" w:hAnsi="Arial" w:cs="Arial"/>
          <w:sz w:val="22"/>
          <w:szCs w:val="22"/>
        </w:rPr>
        <w:t xml:space="preserve">to be </w:t>
      </w:r>
      <w:r w:rsidR="00377DA3" w:rsidRPr="002E4D0C">
        <w:rPr>
          <w:rFonts w:ascii="Arial" w:hAnsi="Arial" w:cs="Arial"/>
          <w:sz w:val="22"/>
          <w:szCs w:val="22"/>
        </w:rPr>
        <w:t>traditionally met</w:t>
      </w:r>
      <w:r w:rsidR="00312583" w:rsidRPr="002E4D0C">
        <w:rPr>
          <w:rFonts w:ascii="Arial" w:hAnsi="Arial" w:cs="Arial"/>
          <w:sz w:val="22"/>
          <w:szCs w:val="22"/>
        </w:rPr>
        <w:t xml:space="preserve"> in activities outside of school such as dance classes and participating in sports teams.</w:t>
      </w:r>
      <w:r w:rsidR="00CB771E" w:rsidRPr="002E4D0C">
        <w:rPr>
          <w:rFonts w:ascii="Arial" w:hAnsi="Arial" w:cs="Arial"/>
          <w:sz w:val="22"/>
          <w:szCs w:val="22"/>
        </w:rPr>
        <w:t xml:space="preserve"> However, Charlie is not provided the opportunity to experience this due</w:t>
      </w:r>
      <w:r w:rsidR="004A17D3">
        <w:rPr>
          <w:rFonts w:ascii="Arial" w:hAnsi="Arial" w:cs="Arial"/>
          <w:sz w:val="22"/>
          <w:szCs w:val="22"/>
        </w:rPr>
        <w:t xml:space="preserve"> to</w:t>
      </w:r>
      <w:r w:rsidR="00CB771E" w:rsidRPr="002E4D0C">
        <w:rPr>
          <w:rFonts w:ascii="Arial" w:hAnsi="Arial" w:cs="Arial"/>
          <w:sz w:val="22"/>
          <w:szCs w:val="22"/>
        </w:rPr>
        <w:t xml:space="preserve"> difficult home circumstances</w:t>
      </w:r>
      <w:r w:rsidR="004A17D3">
        <w:rPr>
          <w:rFonts w:ascii="Arial" w:hAnsi="Arial" w:cs="Arial"/>
          <w:sz w:val="22"/>
          <w:szCs w:val="22"/>
        </w:rPr>
        <w:t>,</w:t>
      </w:r>
      <w:r w:rsidR="00CB771E" w:rsidRPr="002E4D0C">
        <w:rPr>
          <w:rFonts w:ascii="Arial" w:hAnsi="Arial" w:cs="Arial"/>
          <w:sz w:val="22"/>
          <w:szCs w:val="22"/>
        </w:rPr>
        <w:t xml:space="preserve"> therefore th</w:t>
      </w:r>
      <w:r w:rsidR="004A17D3">
        <w:rPr>
          <w:rFonts w:ascii="Arial" w:hAnsi="Arial" w:cs="Arial"/>
          <w:sz w:val="22"/>
          <w:szCs w:val="22"/>
        </w:rPr>
        <w:t>is</w:t>
      </w:r>
      <w:r w:rsidR="00CB771E" w:rsidRPr="002E4D0C">
        <w:rPr>
          <w:rFonts w:ascii="Arial" w:hAnsi="Arial" w:cs="Arial"/>
          <w:sz w:val="22"/>
          <w:szCs w:val="22"/>
        </w:rPr>
        <w:t xml:space="preserve"> experience </w:t>
      </w:r>
      <w:r w:rsidR="00377DA3" w:rsidRPr="002E4D0C">
        <w:rPr>
          <w:rFonts w:ascii="Arial" w:hAnsi="Arial" w:cs="Arial"/>
          <w:sz w:val="22"/>
          <w:szCs w:val="22"/>
        </w:rPr>
        <w:t xml:space="preserve">has been brought </w:t>
      </w:r>
      <w:r w:rsidR="00CB771E" w:rsidRPr="002E4D0C">
        <w:rPr>
          <w:rFonts w:ascii="Arial" w:hAnsi="Arial" w:cs="Arial"/>
          <w:sz w:val="22"/>
          <w:szCs w:val="22"/>
        </w:rPr>
        <w:t>into the school.</w:t>
      </w:r>
      <w:r w:rsidR="002516DC" w:rsidRPr="002E4D0C">
        <w:rPr>
          <w:rFonts w:ascii="Arial" w:hAnsi="Arial" w:cs="Arial"/>
          <w:sz w:val="22"/>
          <w:szCs w:val="22"/>
        </w:rPr>
        <w:t xml:space="preserve"> Alongside this</w:t>
      </w:r>
      <w:r w:rsidR="004A17D3">
        <w:rPr>
          <w:rFonts w:ascii="Arial" w:hAnsi="Arial" w:cs="Arial"/>
          <w:sz w:val="22"/>
          <w:szCs w:val="22"/>
        </w:rPr>
        <w:t>,</w:t>
      </w:r>
      <w:r w:rsidR="002516DC" w:rsidRPr="002E4D0C">
        <w:rPr>
          <w:rFonts w:ascii="Arial" w:hAnsi="Arial" w:cs="Arial"/>
          <w:sz w:val="22"/>
          <w:szCs w:val="22"/>
        </w:rPr>
        <w:t xml:space="preserve"> opportunit</w:t>
      </w:r>
      <w:r w:rsidR="00377DA3" w:rsidRPr="002E4D0C">
        <w:rPr>
          <w:rFonts w:ascii="Arial" w:hAnsi="Arial" w:cs="Arial"/>
          <w:sz w:val="22"/>
          <w:szCs w:val="22"/>
        </w:rPr>
        <w:t>ies</w:t>
      </w:r>
      <w:r w:rsidR="002516DC" w:rsidRPr="002E4D0C">
        <w:rPr>
          <w:rFonts w:ascii="Arial" w:hAnsi="Arial" w:cs="Arial"/>
          <w:sz w:val="22"/>
          <w:szCs w:val="22"/>
        </w:rPr>
        <w:t xml:space="preserve"> for down time can also be offered in the intervention with quiet sessions after a busy lunch or break time. This would mean that Charlie will experience six of the seven elements of the Healthy Mind Platter within school as time for play, concentration and focus are currently in place</w:t>
      </w:r>
      <w:r w:rsidR="00377DA3" w:rsidRPr="002E4D0C">
        <w:rPr>
          <w:rFonts w:ascii="Arial" w:hAnsi="Arial" w:cs="Arial"/>
          <w:sz w:val="22"/>
          <w:szCs w:val="22"/>
        </w:rPr>
        <w:t xml:space="preserve"> through daily routines</w:t>
      </w:r>
      <w:r w:rsidR="002516DC" w:rsidRPr="002E4D0C">
        <w:rPr>
          <w:rFonts w:ascii="Arial" w:hAnsi="Arial" w:cs="Arial"/>
          <w:sz w:val="22"/>
          <w:szCs w:val="22"/>
        </w:rPr>
        <w:t xml:space="preserve"> </w:t>
      </w:r>
      <w:r w:rsidR="008C12FE" w:rsidRPr="002E4D0C">
        <w:rPr>
          <w:rFonts w:ascii="Arial" w:hAnsi="Arial" w:cs="Arial"/>
          <w:sz w:val="22"/>
          <w:szCs w:val="22"/>
        </w:rPr>
        <w:t>(</w:t>
      </w:r>
      <w:r w:rsidR="002516DC" w:rsidRPr="002E4D0C">
        <w:rPr>
          <w:rFonts w:ascii="Arial" w:hAnsi="Arial" w:cs="Arial"/>
          <w:sz w:val="22"/>
          <w:szCs w:val="22"/>
        </w:rPr>
        <w:t>Siegal and Bryson</w:t>
      </w:r>
      <w:r w:rsidR="008C12FE" w:rsidRPr="002E4D0C">
        <w:rPr>
          <w:rFonts w:ascii="Arial" w:hAnsi="Arial" w:cs="Arial"/>
          <w:sz w:val="22"/>
          <w:szCs w:val="22"/>
        </w:rPr>
        <w:t>,</w:t>
      </w:r>
      <w:r w:rsidR="002516DC" w:rsidRPr="002E4D0C">
        <w:rPr>
          <w:rFonts w:ascii="Arial" w:hAnsi="Arial" w:cs="Arial"/>
          <w:sz w:val="22"/>
          <w:szCs w:val="22"/>
        </w:rPr>
        <w:t xml:space="preserve"> </w:t>
      </w:r>
      <w:r w:rsidR="00A20FB3" w:rsidRPr="002E4D0C">
        <w:rPr>
          <w:rFonts w:ascii="Arial" w:hAnsi="Arial" w:cs="Arial"/>
          <w:sz w:val="22"/>
          <w:szCs w:val="22"/>
        </w:rPr>
        <w:t>2018</w:t>
      </w:r>
      <w:r w:rsidR="002516DC" w:rsidRPr="002E4D0C">
        <w:rPr>
          <w:rFonts w:ascii="Arial" w:hAnsi="Arial" w:cs="Arial"/>
          <w:sz w:val="22"/>
          <w:szCs w:val="22"/>
        </w:rPr>
        <w:t>). Experiencing all the elements of the Healthy Mind Platter can result in relationships being healthy maintained</w:t>
      </w:r>
      <w:r w:rsidR="002E0C68" w:rsidRPr="002E4D0C">
        <w:rPr>
          <w:rFonts w:ascii="Arial" w:hAnsi="Arial" w:cs="Arial"/>
          <w:sz w:val="22"/>
          <w:szCs w:val="22"/>
        </w:rPr>
        <w:t xml:space="preserve"> and</w:t>
      </w:r>
      <w:r w:rsidR="002516DC" w:rsidRPr="002E4D0C">
        <w:rPr>
          <w:rFonts w:ascii="Arial" w:hAnsi="Arial" w:cs="Arial"/>
          <w:sz w:val="22"/>
          <w:szCs w:val="22"/>
        </w:rPr>
        <w:t xml:space="preserve"> integrate your brain (</w:t>
      </w:r>
      <w:r w:rsidR="008851D0" w:rsidRPr="002E4D0C">
        <w:rPr>
          <w:rFonts w:ascii="Arial" w:hAnsi="Arial" w:cs="Arial"/>
          <w:color w:val="000000" w:themeColor="text1"/>
          <w:sz w:val="22"/>
          <w:szCs w:val="22"/>
        </w:rPr>
        <w:t>Omega Institute for Holistic Studies</w:t>
      </w:r>
      <w:r w:rsidR="002516DC" w:rsidRPr="002E4D0C">
        <w:rPr>
          <w:rFonts w:ascii="Arial" w:hAnsi="Arial" w:cs="Arial"/>
          <w:sz w:val="22"/>
          <w:szCs w:val="22"/>
        </w:rPr>
        <w:t>, 201</w:t>
      </w:r>
      <w:r w:rsidR="008851D0" w:rsidRPr="002E4D0C">
        <w:rPr>
          <w:rFonts w:ascii="Arial" w:hAnsi="Arial" w:cs="Arial"/>
          <w:sz w:val="22"/>
          <w:szCs w:val="22"/>
        </w:rPr>
        <w:t>1</w:t>
      </w:r>
      <w:r w:rsidR="002516DC" w:rsidRPr="002E4D0C">
        <w:rPr>
          <w:rFonts w:ascii="Arial" w:hAnsi="Arial" w:cs="Arial"/>
          <w:sz w:val="22"/>
          <w:szCs w:val="22"/>
        </w:rPr>
        <w:t>).</w:t>
      </w:r>
      <w:r w:rsidR="002E0C68" w:rsidRPr="002E4D0C">
        <w:rPr>
          <w:rFonts w:ascii="Arial" w:hAnsi="Arial" w:cs="Arial"/>
          <w:sz w:val="22"/>
          <w:szCs w:val="22"/>
        </w:rPr>
        <w:t xml:space="preserve"> It is also encouraged to teach learners about the Healthy Mind Platter which will create a desire for balance and a good mental well</w:t>
      </w:r>
      <w:r w:rsidR="00824793">
        <w:rPr>
          <w:rFonts w:ascii="Arial" w:hAnsi="Arial" w:cs="Arial"/>
          <w:sz w:val="22"/>
          <w:szCs w:val="22"/>
        </w:rPr>
        <w:t>-</w:t>
      </w:r>
      <w:r w:rsidR="002E0C68" w:rsidRPr="002E4D0C">
        <w:rPr>
          <w:rFonts w:ascii="Arial" w:hAnsi="Arial" w:cs="Arial"/>
          <w:sz w:val="22"/>
          <w:szCs w:val="22"/>
        </w:rPr>
        <w:t xml:space="preserve">being. </w:t>
      </w:r>
      <w:r w:rsidR="00341EB5" w:rsidRPr="002E4D0C">
        <w:rPr>
          <w:rFonts w:ascii="Arial" w:hAnsi="Arial" w:cs="Arial"/>
          <w:sz w:val="22"/>
          <w:szCs w:val="22"/>
        </w:rPr>
        <w:t>Delivering this information to learners such as Charlie can be very beneficial as it can encourage the development of well</w:t>
      </w:r>
      <w:r w:rsidR="00824793">
        <w:rPr>
          <w:rFonts w:ascii="Arial" w:hAnsi="Arial" w:cs="Arial"/>
          <w:sz w:val="22"/>
          <w:szCs w:val="22"/>
        </w:rPr>
        <w:t>-</w:t>
      </w:r>
      <w:r w:rsidR="00341EB5" w:rsidRPr="002E4D0C">
        <w:rPr>
          <w:rFonts w:ascii="Arial" w:hAnsi="Arial" w:cs="Arial"/>
          <w:sz w:val="22"/>
          <w:szCs w:val="22"/>
        </w:rPr>
        <w:t xml:space="preserve">being beyond the sessions of the intervention. </w:t>
      </w:r>
    </w:p>
    <w:p w14:paraId="3CDD2505" w14:textId="3CE0D7BD" w:rsidR="00A20FB3" w:rsidRPr="002E4D0C" w:rsidRDefault="00A20FB3" w:rsidP="00513549">
      <w:pPr>
        <w:spacing w:line="360" w:lineRule="auto"/>
        <w:jc w:val="both"/>
        <w:rPr>
          <w:rFonts w:ascii="Arial" w:hAnsi="Arial" w:cs="Arial"/>
          <w:sz w:val="22"/>
          <w:szCs w:val="22"/>
        </w:rPr>
      </w:pPr>
    </w:p>
    <w:p w14:paraId="39565793" w14:textId="6ECF2E67" w:rsidR="00F91220" w:rsidRPr="002E4D0C" w:rsidRDefault="00F115A6" w:rsidP="00513549">
      <w:pPr>
        <w:spacing w:line="360" w:lineRule="auto"/>
        <w:jc w:val="both"/>
        <w:rPr>
          <w:rFonts w:ascii="Arial" w:hAnsi="Arial" w:cs="Arial"/>
          <w:sz w:val="22"/>
          <w:szCs w:val="22"/>
        </w:rPr>
      </w:pPr>
      <w:r w:rsidRPr="002E4D0C">
        <w:rPr>
          <w:rFonts w:ascii="Arial" w:hAnsi="Arial" w:cs="Arial"/>
          <w:sz w:val="22"/>
          <w:szCs w:val="22"/>
        </w:rPr>
        <w:lastRenderedPageBreak/>
        <w:t>During this intervention</w:t>
      </w:r>
      <w:r w:rsidR="004A17D3">
        <w:rPr>
          <w:rFonts w:ascii="Arial" w:hAnsi="Arial" w:cs="Arial"/>
          <w:sz w:val="22"/>
          <w:szCs w:val="22"/>
        </w:rPr>
        <w:t>,</w:t>
      </w:r>
      <w:r w:rsidRPr="002E4D0C">
        <w:rPr>
          <w:rFonts w:ascii="Arial" w:hAnsi="Arial" w:cs="Arial"/>
          <w:sz w:val="22"/>
          <w:szCs w:val="22"/>
        </w:rPr>
        <w:t xml:space="preserve"> it is important that learners make progress regarding their well</w:t>
      </w:r>
      <w:r w:rsidR="00824793">
        <w:rPr>
          <w:rFonts w:ascii="Arial" w:hAnsi="Arial" w:cs="Arial"/>
          <w:sz w:val="22"/>
          <w:szCs w:val="22"/>
        </w:rPr>
        <w:t>-</w:t>
      </w:r>
      <w:r w:rsidRPr="002E4D0C">
        <w:rPr>
          <w:rFonts w:ascii="Arial" w:hAnsi="Arial" w:cs="Arial"/>
          <w:sz w:val="22"/>
          <w:szCs w:val="22"/>
        </w:rPr>
        <w:t>being</w:t>
      </w:r>
      <w:r w:rsidR="004A17D3">
        <w:rPr>
          <w:rFonts w:ascii="Arial" w:hAnsi="Arial" w:cs="Arial"/>
          <w:sz w:val="22"/>
          <w:szCs w:val="22"/>
        </w:rPr>
        <w:t>.</w:t>
      </w:r>
      <w:r w:rsidRPr="002E4D0C">
        <w:rPr>
          <w:rFonts w:ascii="Arial" w:hAnsi="Arial" w:cs="Arial"/>
          <w:sz w:val="22"/>
          <w:szCs w:val="22"/>
        </w:rPr>
        <w:t xml:space="preserve"> </w:t>
      </w:r>
      <w:r w:rsidR="004A17D3">
        <w:rPr>
          <w:rFonts w:ascii="Arial" w:hAnsi="Arial" w:cs="Arial"/>
          <w:sz w:val="22"/>
          <w:szCs w:val="22"/>
        </w:rPr>
        <w:t>P</w:t>
      </w:r>
      <w:r w:rsidRPr="002E4D0C">
        <w:rPr>
          <w:rFonts w:ascii="Arial" w:hAnsi="Arial" w:cs="Arial"/>
          <w:sz w:val="22"/>
          <w:szCs w:val="22"/>
        </w:rPr>
        <w:t>rogress is defined as “</w:t>
      </w:r>
      <w:r w:rsidRPr="002E4D0C">
        <w:rPr>
          <w:rFonts w:ascii="Arial" w:hAnsi="Arial" w:cs="Arial"/>
          <w:i/>
          <w:iCs/>
          <w:sz w:val="22"/>
          <w:szCs w:val="22"/>
        </w:rPr>
        <w:t>act of moving to the next stage of development</w:t>
      </w:r>
      <w:r w:rsidRPr="002E4D0C">
        <w:rPr>
          <w:rFonts w:ascii="Arial" w:hAnsi="Arial" w:cs="Arial"/>
          <w:sz w:val="22"/>
          <w:szCs w:val="22"/>
        </w:rPr>
        <w:t>” (Cambridge Dictionary, 2020</w:t>
      </w:r>
      <w:r w:rsidR="008851D0" w:rsidRPr="002E4D0C">
        <w:rPr>
          <w:rFonts w:ascii="Arial" w:hAnsi="Arial" w:cs="Arial"/>
          <w:sz w:val="22"/>
          <w:szCs w:val="22"/>
        </w:rPr>
        <w:t>b</w:t>
      </w:r>
      <w:r w:rsidRPr="002E4D0C">
        <w:rPr>
          <w:rFonts w:ascii="Arial" w:hAnsi="Arial" w:cs="Arial"/>
          <w:sz w:val="22"/>
          <w:szCs w:val="22"/>
        </w:rPr>
        <w:t>) and through reaching the next phases of development</w:t>
      </w:r>
      <w:r w:rsidR="004A17D3">
        <w:rPr>
          <w:rFonts w:ascii="Arial" w:hAnsi="Arial" w:cs="Arial"/>
          <w:sz w:val="22"/>
          <w:szCs w:val="22"/>
        </w:rPr>
        <w:t>, this</w:t>
      </w:r>
      <w:r w:rsidRPr="002E4D0C">
        <w:rPr>
          <w:rFonts w:ascii="Arial" w:hAnsi="Arial" w:cs="Arial"/>
          <w:sz w:val="22"/>
          <w:szCs w:val="22"/>
        </w:rPr>
        <w:t xml:space="preserve"> offers</w:t>
      </w:r>
      <w:r w:rsidR="00377DA3" w:rsidRPr="002E4D0C">
        <w:rPr>
          <w:rFonts w:ascii="Arial" w:hAnsi="Arial" w:cs="Arial"/>
          <w:sz w:val="22"/>
          <w:szCs w:val="22"/>
        </w:rPr>
        <w:t xml:space="preserve"> further</w:t>
      </w:r>
      <w:r w:rsidRPr="002E4D0C">
        <w:rPr>
          <w:rFonts w:ascii="Arial" w:hAnsi="Arial" w:cs="Arial"/>
          <w:sz w:val="22"/>
          <w:szCs w:val="22"/>
        </w:rPr>
        <w:t xml:space="preserve"> benefits to the learner and learning. Public Health England (2014) recognise that emotions can either disrupt or aid a pupil in their learning as well as their engagement and commitment. Therefore, it is important to ensure progression</w:t>
      </w:r>
      <w:r w:rsidR="00377DA3" w:rsidRPr="002E4D0C">
        <w:rPr>
          <w:rFonts w:ascii="Arial" w:hAnsi="Arial" w:cs="Arial"/>
          <w:sz w:val="22"/>
          <w:szCs w:val="22"/>
        </w:rPr>
        <w:t xml:space="preserve"> of well</w:t>
      </w:r>
      <w:r w:rsidR="00824793">
        <w:rPr>
          <w:rFonts w:ascii="Arial" w:hAnsi="Arial" w:cs="Arial"/>
          <w:sz w:val="22"/>
          <w:szCs w:val="22"/>
        </w:rPr>
        <w:t>-</w:t>
      </w:r>
      <w:r w:rsidR="00377DA3" w:rsidRPr="002E4D0C">
        <w:rPr>
          <w:rFonts w:ascii="Arial" w:hAnsi="Arial" w:cs="Arial"/>
          <w:sz w:val="22"/>
          <w:szCs w:val="22"/>
        </w:rPr>
        <w:t>being and controlling of emotions</w:t>
      </w:r>
      <w:r w:rsidRPr="002E4D0C">
        <w:rPr>
          <w:rFonts w:ascii="Arial" w:hAnsi="Arial" w:cs="Arial"/>
          <w:sz w:val="22"/>
          <w:szCs w:val="22"/>
        </w:rPr>
        <w:t xml:space="preserve"> so there is no disruption to the learning.</w:t>
      </w:r>
      <w:r w:rsidR="009F16FB" w:rsidRPr="002E4D0C">
        <w:rPr>
          <w:rFonts w:ascii="Arial" w:hAnsi="Arial" w:cs="Arial"/>
          <w:sz w:val="22"/>
          <w:szCs w:val="22"/>
        </w:rPr>
        <w:t xml:space="preserve"> Considering this</w:t>
      </w:r>
      <w:r w:rsidR="004A17D3">
        <w:rPr>
          <w:rFonts w:ascii="Arial" w:hAnsi="Arial" w:cs="Arial"/>
          <w:sz w:val="22"/>
          <w:szCs w:val="22"/>
        </w:rPr>
        <w:t>,</w:t>
      </w:r>
      <w:r w:rsidR="009F16FB" w:rsidRPr="002E4D0C">
        <w:rPr>
          <w:rFonts w:ascii="Arial" w:hAnsi="Arial" w:cs="Arial"/>
          <w:sz w:val="22"/>
          <w:szCs w:val="22"/>
        </w:rPr>
        <w:t xml:space="preserve"> there will be multiple strategies implemented to track Charlie’s progression during the intervention. The first strategy that will be used is the use of daily questionnaires which will consist of questions regarding well</w:t>
      </w:r>
      <w:r w:rsidR="00824793">
        <w:rPr>
          <w:rFonts w:ascii="Arial" w:hAnsi="Arial" w:cs="Arial"/>
          <w:sz w:val="22"/>
          <w:szCs w:val="22"/>
        </w:rPr>
        <w:t>-</w:t>
      </w:r>
      <w:r w:rsidR="009F16FB" w:rsidRPr="002E4D0C">
        <w:rPr>
          <w:rFonts w:ascii="Arial" w:hAnsi="Arial" w:cs="Arial"/>
          <w:sz w:val="22"/>
          <w:szCs w:val="22"/>
        </w:rPr>
        <w:t>being and the feelings that Charlie has experienced over the course of th</w:t>
      </w:r>
      <w:r w:rsidR="00377DA3" w:rsidRPr="002E4D0C">
        <w:rPr>
          <w:rFonts w:ascii="Arial" w:hAnsi="Arial" w:cs="Arial"/>
          <w:sz w:val="22"/>
          <w:szCs w:val="22"/>
        </w:rPr>
        <w:t>at</w:t>
      </w:r>
      <w:r w:rsidR="009F16FB" w:rsidRPr="002E4D0C">
        <w:rPr>
          <w:rFonts w:ascii="Arial" w:hAnsi="Arial" w:cs="Arial"/>
          <w:sz w:val="22"/>
          <w:szCs w:val="22"/>
        </w:rPr>
        <w:t xml:space="preserve"> day. The first questionnaire that is complete by Charlie will be used as a baseline as Massey (2013) believes that progress is more identifiable when a baseline or start point is used. Alongsid</w:t>
      </w:r>
      <w:r w:rsidR="00C55326">
        <w:rPr>
          <w:rFonts w:ascii="Arial" w:hAnsi="Arial" w:cs="Arial"/>
          <w:sz w:val="22"/>
          <w:szCs w:val="22"/>
        </w:rPr>
        <w:t>e</w:t>
      </w:r>
      <w:r w:rsidR="009F16FB" w:rsidRPr="002E4D0C">
        <w:rPr>
          <w:rFonts w:ascii="Arial" w:hAnsi="Arial" w:cs="Arial"/>
          <w:sz w:val="22"/>
          <w:szCs w:val="22"/>
        </w:rPr>
        <w:t xml:space="preserve"> the questionnaires, unstructured observations shall be used to track progress</w:t>
      </w:r>
      <w:r w:rsidR="00377DA3" w:rsidRPr="002E4D0C">
        <w:rPr>
          <w:rFonts w:ascii="Arial" w:hAnsi="Arial" w:cs="Arial"/>
          <w:sz w:val="22"/>
          <w:szCs w:val="22"/>
        </w:rPr>
        <w:t>.</w:t>
      </w:r>
      <w:r w:rsidR="00C55326">
        <w:rPr>
          <w:rFonts w:ascii="Arial" w:hAnsi="Arial" w:cs="Arial"/>
          <w:sz w:val="22"/>
          <w:szCs w:val="22"/>
        </w:rPr>
        <w:t xml:space="preserve"> T</w:t>
      </w:r>
      <w:r w:rsidR="009F16FB" w:rsidRPr="002E4D0C">
        <w:rPr>
          <w:rFonts w:ascii="Arial" w:hAnsi="Arial" w:cs="Arial"/>
          <w:sz w:val="22"/>
          <w:szCs w:val="22"/>
        </w:rPr>
        <w:t>he Welsh Government (2015) recognise</w:t>
      </w:r>
      <w:r w:rsidR="00C55326">
        <w:rPr>
          <w:rFonts w:ascii="Arial" w:hAnsi="Arial" w:cs="Arial"/>
          <w:sz w:val="22"/>
          <w:szCs w:val="22"/>
        </w:rPr>
        <w:t>s</w:t>
      </w:r>
      <w:r w:rsidR="009F16FB" w:rsidRPr="002E4D0C">
        <w:rPr>
          <w:rFonts w:ascii="Arial" w:hAnsi="Arial" w:cs="Arial"/>
          <w:sz w:val="22"/>
          <w:szCs w:val="22"/>
        </w:rPr>
        <w:t xml:space="preserve"> that within a questionnaire desirable answers can be provided</w:t>
      </w:r>
      <w:r w:rsidR="007021EE">
        <w:rPr>
          <w:rFonts w:ascii="Arial" w:hAnsi="Arial" w:cs="Arial"/>
          <w:sz w:val="22"/>
          <w:szCs w:val="22"/>
        </w:rPr>
        <w:t xml:space="preserve">, </w:t>
      </w:r>
      <w:r w:rsidR="00C55326" w:rsidRPr="002E4D0C">
        <w:rPr>
          <w:rFonts w:ascii="Arial" w:hAnsi="Arial" w:cs="Arial"/>
          <w:sz w:val="22"/>
          <w:szCs w:val="22"/>
        </w:rPr>
        <w:t>contrasting</w:t>
      </w:r>
      <w:r w:rsidR="007021EE">
        <w:rPr>
          <w:rFonts w:ascii="Arial" w:hAnsi="Arial" w:cs="Arial"/>
          <w:sz w:val="22"/>
          <w:szCs w:val="22"/>
        </w:rPr>
        <w:t xml:space="preserve"> </w:t>
      </w:r>
      <w:r w:rsidR="009F16FB" w:rsidRPr="002E4D0C">
        <w:rPr>
          <w:rFonts w:ascii="Arial" w:hAnsi="Arial" w:cs="Arial"/>
          <w:sz w:val="22"/>
          <w:szCs w:val="22"/>
        </w:rPr>
        <w:t xml:space="preserve">the true feelings Charlie has been experiencing over the course of the day. </w:t>
      </w:r>
      <w:r w:rsidR="00377DA3" w:rsidRPr="002E4D0C">
        <w:rPr>
          <w:rFonts w:ascii="Arial" w:hAnsi="Arial" w:cs="Arial"/>
          <w:sz w:val="22"/>
          <w:szCs w:val="22"/>
        </w:rPr>
        <w:t xml:space="preserve">Tracking progression is emphasised within this intervention due to the </w:t>
      </w:r>
      <w:r w:rsidR="002C74AD" w:rsidRPr="002E4D0C">
        <w:rPr>
          <w:rFonts w:ascii="Arial" w:hAnsi="Arial" w:cs="Arial"/>
          <w:sz w:val="22"/>
          <w:szCs w:val="22"/>
        </w:rPr>
        <w:t>flexible</w:t>
      </w:r>
      <w:r w:rsidR="00377DA3" w:rsidRPr="002E4D0C">
        <w:rPr>
          <w:rFonts w:ascii="Arial" w:hAnsi="Arial" w:cs="Arial"/>
          <w:sz w:val="22"/>
          <w:szCs w:val="22"/>
        </w:rPr>
        <w:t xml:space="preserve"> nature of Mindfulness Sessions </w:t>
      </w:r>
      <w:r w:rsidR="002C74AD" w:rsidRPr="002E4D0C">
        <w:rPr>
          <w:rFonts w:ascii="Arial" w:hAnsi="Arial" w:cs="Arial"/>
          <w:sz w:val="22"/>
          <w:szCs w:val="22"/>
        </w:rPr>
        <w:t xml:space="preserve">activities can be altered and adapted based on the </w:t>
      </w:r>
      <w:r w:rsidR="008851D0" w:rsidRPr="002E4D0C">
        <w:rPr>
          <w:rFonts w:ascii="Arial" w:hAnsi="Arial" w:cs="Arial"/>
          <w:sz w:val="22"/>
          <w:szCs w:val="22"/>
        </w:rPr>
        <w:t>learners’</w:t>
      </w:r>
      <w:r w:rsidR="002C74AD" w:rsidRPr="002E4D0C">
        <w:rPr>
          <w:rFonts w:ascii="Arial" w:hAnsi="Arial" w:cs="Arial"/>
          <w:sz w:val="22"/>
          <w:szCs w:val="22"/>
        </w:rPr>
        <w:t xml:space="preserve"> progress as the rate of learning is not the same for every learner </w:t>
      </w:r>
      <w:r w:rsidR="009761E7" w:rsidRPr="002E4D0C">
        <w:rPr>
          <w:rFonts w:ascii="Arial" w:hAnsi="Arial" w:cs="Arial"/>
          <w:sz w:val="22"/>
          <w:szCs w:val="22"/>
        </w:rPr>
        <w:t>(</w:t>
      </w:r>
      <w:r w:rsidR="008851D0" w:rsidRPr="002E4D0C">
        <w:rPr>
          <w:rFonts w:ascii="Arial" w:hAnsi="Arial" w:cs="Arial"/>
          <w:sz w:val="22"/>
          <w:szCs w:val="22"/>
        </w:rPr>
        <w:t>Welsh Government, 2020b</w:t>
      </w:r>
      <w:r w:rsidR="009761E7" w:rsidRPr="002E4D0C">
        <w:rPr>
          <w:rFonts w:ascii="Arial" w:hAnsi="Arial" w:cs="Arial"/>
          <w:sz w:val="22"/>
          <w:szCs w:val="22"/>
        </w:rPr>
        <w:t>). The progression that Charlie makes shall also be related to the Health and Well</w:t>
      </w:r>
      <w:r w:rsidR="00824793">
        <w:rPr>
          <w:rFonts w:ascii="Arial" w:hAnsi="Arial" w:cs="Arial"/>
          <w:sz w:val="22"/>
          <w:szCs w:val="22"/>
        </w:rPr>
        <w:t>-</w:t>
      </w:r>
      <w:r w:rsidR="009761E7" w:rsidRPr="002E4D0C">
        <w:rPr>
          <w:rFonts w:ascii="Arial" w:hAnsi="Arial" w:cs="Arial"/>
          <w:sz w:val="22"/>
          <w:szCs w:val="22"/>
        </w:rPr>
        <w:t>being area of learning</w:t>
      </w:r>
      <w:r w:rsidR="00C55326">
        <w:rPr>
          <w:rFonts w:ascii="Arial" w:hAnsi="Arial" w:cs="Arial"/>
          <w:sz w:val="22"/>
          <w:szCs w:val="22"/>
        </w:rPr>
        <w:t xml:space="preserve"> and experience</w:t>
      </w:r>
      <w:r w:rsidR="009761E7" w:rsidRPr="002E4D0C">
        <w:rPr>
          <w:rFonts w:ascii="Arial" w:hAnsi="Arial" w:cs="Arial"/>
          <w:sz w:val="22"/>
          <w:szCs w:val="22"/>
        </w:rPr>
        <w:t xml:space="preserve"> within the Curriculum for Wales 2022. </w:t>
      </w:r>
      <w:r w:rsidR="002C74AD" w:rsidRPr="002E4D0C">
        <w:rPr>
          <w:rFonts w:ascii="Arial" w:hAnsi="Arial" w:cs="Arial"/>
          <w:sz w:val="22"/>
          <w:szCs w:val="22"/>
        </w:rPr>
        <w:t xml:space="preserve">Within the </w:t>
      </w:r>
      <w:r w:rsidR="00C55326">
        <w:rPr>
          <w:rFonts w:ascii="Arial" w:hAnsi="Arial" w:cs="Arial"/>
          <w:sz w:val="22"/>
          <w:szCs w:val="22"/>
        </w:rPr>
        <w:t>H</w:t>
      </w:r>
      <w:r w:rsidR="002C74AD" w:rsidRPr="002E4D0C">
        <w:rPr>
          <w:rFonts w:ascii="Arial" w:hAnsi="Arial" w:cs="Arial"/>
          <w:sz w:val="22"/>
          <w:szCs w:val="22"/>
        </w:rPr>
        <w:t xml:space="preserve">ealth and </w:t>
      </w:r>
      <w:r w:rsidR="00C55326">
        <w:rPr>
          <w:rFonts w:ascii="Arial" w:hAnsi="Arial" w:cs="Arial"/>
          <w:sz w:val="22"/>
          <w:szCs w:val="22"/>
        </w:rPr>
        <w:t>W</w:t>
      </w:r>
      <w:r w:rsidR="002C74AD" w:rsidRPr="002E4D0C">
        <w:rPr>
          <w:rFonts w:ascii="Arial" w:hAnsi="Arial" w:cs="Arial"/>
          <w:sz w:val="22"/>
          <w:szCs w:val="22"/>
        </w:rPr>
        <w:t>ell</w:t>
      </w:r>
      <w:r w:rsidR="00824793">
        <w:rPr>
          <w:rFonts w:ascii="Arial" w:hAnsi="Arial" w:cs="Arial"/>
          <w:sz w:val="22"/>
          <w:szCs w:val="22"/>
        </w:rPr>
        <w:t>-</w:t>
      </w:r>
      <w:r w:rsidR="002C74AD" w:rsidRPr="002E4D0C">
        <w:rPr>
          <w:rFonts w:ascii="Arial" w:hAnsi="Arial" w:cs="Arial"/>
          <w:sz w:val="22"/>
          <w:szCs w:val="22"/>
        </w:rPr>
        <w:t xml:space="preserve">being area of learning progress is viewed as non-linear as the progression of the learner if affected by a number of factors both inside and outside the classroom </w:t>
      </w:r>
      <w:r w:rsidR="009761E7" w:rsidRPr="002E4D0C">
        <w:rPr>
          <w:rFonts w:ascii="Arial" w:hAnsi="Arial" w:cs="Arial"/>
          <w:sz w:val="22"/>
          <w:szCs w:val="22"/>
        </w:rPr>
        <w:t>(</w:t>
      </w:r>
      <w:r w:rsidR="008851D0" w:rsidRPr="002E4D0C">
        <w:rPr>
          <w:rFonts w:ascii="Arial" w:hAnsi="Arial" w:cs="Arial"/>
          <w:sz w:val="22"/>
          <w:szCs w:val="22"/>
        </w:rPr>
        <w:t>Welsh Government, 2020b</w:t>
      </w:r>
      <w:r w:rsidR="009761E7" w:rsidRPr="002E4D0C">
        <w:rPr>
          <w:rFonts w:ascii="Arial" w:hAnsi="Arial" w:cs="Arial"/>
          <w:sz w:val="22"/>
          <w:szCs w:val="22"/>
        </w:rPr>
        <w:t>). Therefore, it is encouraged by Welsh Government (2020</w:t>
      </w:r>
      <w:r w:rsidR="008851D0" w:rsidRPr="002E4D0C">
        <w:rPr>
          <w:rFonts w:ascii="Arial" w:hAnsi="Arial" w:cs="Arial"/>
          <w:sz w:val="22"/>
          <w:szCs w:val="22"/>
        </w:rPr>
        <w:t>a</w:t>
      </w:r>
      <w:r w:rsidR="009761E7" w:rsidRPr="002E4D0C">
        <w:rPr>
          <w:rFonts w:ascii="Arial" w:hAnsi="Arial" w:cs="Arial"/>
          <w:sz w:val="22"/>
          <w:szCs w:val="22"/>
        </w:rPr>
        <w:t xml:space="preserve">) to return to the skills that have been developed </w:t>
      </w:r>
      <w:r w:rsidR="009D5E29" w:rsidRPr="002E4D0C">
        <w:rPr>
          <w:rFonts w:ascii="Arial" w:hAnsi="Arial" w:cs="Arial"/>
          <w:sz w:val="22"/>
          <w:szCs w:val="22"/>
        </w:rPr>
        <w:t>and</w:t>
      </w:r>
      <w:r w:rsidR="009761E7" w:rsidRPr="002E4D0C">
        <w:rPr>
          <w:rFonts w:ascii="Arial" w:hAnsi="Arial" w:cs="Arial"/>
          <w:sz w:val="22"/>
          <w:szCs w:val="22"/>
        </w:rPr>
        <w:t xml:space="preserve"> provide more information and a deeper insight.</w:t>
      </w:r>
      <w:r w:rsidR="00F91220" w:rsidRPr="002E4D0C">
        <w:rPr>
          <w:rFonts w:ascii="Arial" w:hAnsi="Arial" w:cs="Arial"/>
          <w:sz w:val="22"/>
          <w:szCs w:val="22"/>
        </w:rPr>
        <w:t xml:space="preserve"> In regard to Charlie</w:t>
      </w:r>
      <w:r w:rsidR="00C55326">
        <w:rPr>
          <w:rFonts w:ascii="Arial" w:hAnsi="Arial" w:cs="Arial"/>
          <w:sz w:val="22"/>
          <w:szCs w:val="22"/>
        </w:rPr>
        <w:t>,</w:t>
      </w:r>
      <w:r w:rsidR="00F91220" w:rsidRPr="002E4D0C">
        <w:rPr>
          <w:rFonts w:ascii="Arial" w:hAnsi="Arial" w:cs="Arial"/>
          <w:sz w:val="22"/>
          <w:szCs w:val="22"/>
        </w:rPr>
        <w:t xml:space="preserve"> it is very important that the skills are revisited as Charlie </w:t>
      </w:r>
      <w:r w:rsidR="002C74AD" w:rsidRPr="002E4D0C">
        <w:rPr>
          <w:rFonts w:ascii="Arial" w:hAnsi="Arial" w:cs="Arial"/>
          <w:sz w:val="22"/>
          <w:szCs w:val="22"/>
        </w:rPr>
        <w:t>can make great progress</w:t>
      </w:r>
      <w:r w:rsidR="00C55326">
        <w:rPr>
          <w:rFonts w:ascii="Arial" w:hAnsi="Arial" w:cs="Arial"/>
          <w:sz w:val="22"/>
          <w:szCs w:val="22"/>
        </w:rPr>
        <w:t>. Nevertheless,</w:t>
      </w:r>
      <w:r w:rsidR="00F91220" w:rsidRPr="002E4D0C">
        <w:rPr>
          <w:rFonts w:ascii="Arial" w:hAnsi="Arial" w:cs="Arial"/>
          <w:sz w:val="22"/>
          <w:szCs w:val="22"/>
        </w:rPr>
        <w:t xml:space="preserve"> due to the hostile situation outside the classroom</w:t>
      </w:r>
      <w:r w:rsidR="007021EE">
        <w:rPr>
          <w:rFonts w:ascii="Arial" w:hAnsi="Arial" w:cs="Arial"/>
          <w:sz w:val="22"/>
          <w:szCs w:val="22"/>
        </w:rPr>
        <w:t>,</w:t>
      </w:r>
      <w:r w:rsidR="00F91220" w:rsidRPr="002E4D0C">
        <w:rPr>
          <w:rFonts w:ascii="Arial" w:hAnsi="Arial" w:cs="Arial"/>
          <w:sz w:val="22"/>
          <w:szCs w:val="22"/>
        </w:rPr>
        <w:t xml:space="preserve"> recogni</w:t>
      </w:r>
      <w:r w:rsidR="002C74AD" w:rsidRPr="002E4D0C">
        <w:rPr>
          <w:rFonts w:ascii="Arial" w:hAnsi="Arial" w:cs="Arial"/>
          <w:sz w:val="22"/>
          <w:szCs w:val="22"/>
        </w:rPr>
        <w:t xml:space="preserve">tion of </w:t>
      </w:r>
      <w:r w:rsidR="00F91220" w:rsidRPr="002E4D0C">
        <w:rPr>
          <w:rFonts w:ascii="Arial" w:hAnsi="Arial" w:cs="Arial"/>
          <w:sz w:val="22"/>
          <w:szCs w:val="22"/>
        </w:rPr>
        <w:t xml:space="preserve">when his emotions change </w:t>
      </w:r>
      <w:r w:rsidR="002C74AD" w:rsidRPr="002E4D0C">
        <w:rPr>
          <w:rFonts w:ascii="Arial" w:hAnsi="Arial" w:cs="Arial"/>
          <w:sz w:val="22"/>
          <w:szCs w:val="22"/>
        </w:rPr>
        <w:t>may prove challenging and he may experience</w:t>
      </w:r>
      <w:r w:rsidR="00F91220" w:rsidRPr="002E4D0C">
        <w:rPr>
          <w:rFonts w:ascii="Arial" w:hAnsi="Arial" w:cs="Arial"/>
          <w:sz w:val="22"/>
          <w:szCs w:val="22"/>
        </w:rPr>
        <w:t xml:space="preserve"> an overload of emotions.</w:t>
      </w:r>
      <w:r w:rsidR="00DD5037" w:rsidRPr="002E4D0C">
        <w:rPr>
          <w:rFonts w:ascii="Arial" w:hAnsi="Arial" w:cs="Arial"/>
          <w:sz w:val="22"/>
          <w:szCs w:val="22"/>
        </w:rPr>
        <w:t xml:space="preserve"> This</w:t>
      </w:r>
      <w:r w:rsidR="002C74AD" w:rsidRPr="002E4D0C">
        <w:rPr>
          <w:rFonts w:ascii="Arial" w:hAnsi="Arial" w:cs="Arial"/>
          <w:sz w:val="22"/>
          <w:szCs w:val="22"/>
        </w:rPr>
        <w:t xml:space="preserve"> information</w:t>
      </w:r>
      <w:r w:rsidR="00DD5037" w:rsidRPr="002E4D0C">
        <w:rPr>
          <w:rFonts w:ascii="Arial" w:hAnsi="Arial" w:cs="Arial"/>
          <w:sz w:val="22"/>
          <w:szCs w:val="22"/>
        </w:rPr>
        <w:t xml:space="preserve"> can also be </w:t>
      </w:r>
      <w:r w:rsidR="002C74AD" w:rsidRPr="002E4D0C">
        <w:rPr>
          <w:rFonts w:ascii="Arial" w:hAnsi="Arial" w:cs="Arial"/>
          <w:sz w:val="22"/>
          <w:szCs w:val="22"/>
        </w:rPr>
        <w:t>obtained through</w:t>
      </w:r>
      <w:r w:rsidR="00DD5037" w:rsidRPr="002E4D0C">
        <w:rPr>
          <w:rFonts w:ascii="Arial" w:hAnsi="Arial" w:cs="Arial"/>
          <w:sz w:val="22"/>
          <w:szCs w:val="22"/>
        </w:rPr>
        <w:t xml:space="preserve"> the questionnaire and observations as to when to return to the base skills and provide a deeper insight and cons</w:t>
      </w:r>
      <w:r w:rsidR="002C74AD" w:rsidRPr="002E4D0C">
        <w:rPr>
          <w:rFonts w:ascii="Arial" w:hAnsi="Arial" w:cs="Arial"/>
          <w:sz w:val="22"/>
          <w:szCs w:val="22"/>
        </w:rPr>
        <w:t>olidate an understanding</w:t>
      </w:r>
      <w:r w:rsidR="00DD5037" w:rsidRPr="002E4D0C">
        <w:rPr>
          <w:rFonts w:ascii="Arial" w:hAnsi="Arial" w:cs="Arial"/>
          <w:sz w:val="22"/>
          <w:szCs w:val="22"/>
        </w:rPr>
        <w:t xml:space="preserve">. </w:t>
      </w:r>
    </w:p>
    <w:p w14:paraId="38831470" w14:textId="17B3E3C2" w:rsidR="008D7BF9" w:rsidRPr="002E4D0C" w:rsidRDefault="008D7BF9" w:rsidP="00513549">
      <w:pPr>
        <w:spacing w:line="360" w:lineRule="auto"/>
        <w:jc w:val="both"/>
        <w:rPr>
          <w:rFonts w:ascii="Arial" w:hAnsi="Arial" w:cs="Arial"/>
          <w:sz w:val="22"/>
          <w:szCs w:val="22"/>
        </w:rPr>
      </w:pPr>
    </w:p>
    <w:p w14:paraId="37A28C23" w14:textId="71555BF5" w:rsidR="0083402B" w:rsidRPr="002E4D0C" w:rsidRDefault="008D7BF9" w:rsidP="00513549">
      <w:pPr>
        <w:spacing w:line="360" w:lineRule="auto"/>
        <w:jc w:val="both"/>
        <w:rPr>
          <w:rFonts w:ascii="Arial" w:hAnsi="Arial" w:cs="Arial"/>
          <w:sz w:val="22"/>
          <w:szCs w:val="22"/>
        </w:rPr>
      </w:pPr>
      <w:r w:rsidRPr="002E4D0C">
        <w:rPr>
          <w:rFonts w:ascii="Arial" w:hAnsi="Arial" w:cs="Arial"/>
          <w:sz w:val="22"/>
          <w:szCs w:val="22"/>
        </w:rPr>
        <w:t>The implementation of this intervention can vary dependant on the school a</w:t>
      </w:r>
      <w:r w:rsidR="00D65563" w:rsidRPr="002E4D0C">
        <w:rPr>
          <w:rFonts w:ascii="Arial" w:hAnsi="Arial" w:cs="Arial"/>
          <w:sz w:val="22"/>
          <w:szCs w:val="22"/>
        </w:rPr>
        <w:t>s</w:t>
      </w:r>
      <w:r w:rsidR="0001563C" w:rsidRPr="002E4D0C">
        <w:rPr>
          <w:rFonts w:ascii="Arial" w:hAnsi="Arial" w:cs="Arial"/>
          <w:sz w:val="22"/>
          <w:szCs w:val="22"/>
        </w:rPr>
        <w:t xml:space="preserve"> there is no clear structure to implement the Mindfulness Sessions. However, it i</w:t>
      </w:r>
      <w:r w:rsidR="007021EE">
        <w:rPr>
          <w:rFonts w:ascii="Arial" w:hAnsi="Arial" w:cs="Arial"/>
          <w:sz w:val="22"/>
          <w:szCs w:val="22"/>
        </w:rPr>
        <w:t>s</w:t>
      </w:r>
      <w:r w:rsidR="0001563C" w:rsidRPr="002E4D0C">
        <w:rPr>
          <w:rFonts w:ascii="Arial" w:hAnsi="Arial" w:cs="Arial"/>
          <w:sz w:val="22"/>
          <w:szCs w:val="22"/>
        </w:rPr>
        <w:t xml:space="preserve"> for</w:t>
      </w:r>
      <w:r w:rsidR="00D65563" w:rsidRPr="002E4D0C">
        <w:rPr>
          <w:rFonts w:ascii="Arial" w:hAnsi="Arial" w:cs="Arial"/>
          <w:sz w:val="22"/>
          <w:szCs w:val="22"/>
        </w:rPr>
        <w:t xml:space="preserve"> each individual school</w:t>
      </w:r>
      <w:r w:rsidR="0001563C" w:rsidRPr="002E4D0C">
        <w:rPr>
          <w:rFonts w:ascii="Arial" w:hAnsi="Arial" w:cs="Arial"/>
          <w:sz w:val="22"/>
          <w:szCs w:val="22"/>
        </w:rPr>
        <w:t xml:space="preserve"> to</w:t>
      </w:r>
      <w:r w:rsidR="00D65563" w:rsidRPr="002E4D0C">
        <w:rPr>
          <w:rFonts w:ascii="Arial" w:hAnsi="Arial" w:cs="Arial"/>
          <w:sz w:val="22"/>
          <w:szCs w:val="22"/>
        </w:rPr>
        <w:t xml:space="preserve"> decide the procedures that shall be utilised in order to meet the learners</w:t>
      </w:r>
      <w:r w:rsidR="00C55326">
        <w:rPr>
          <w:rFonts w:ascii="Arial" w:hAnsi="Arial" w:cs="Arial"/>
          <w:sz w:val="22"/>
          <w:szCs w:val="22"/>
        </w:rPr>
        <w:t>’</w:t>
      </w:r>
      <w:r w:rsidR="00D65563" w:rsidRPr="002E4D0C">
        <w:rPr>
          <w:rFonts w:ascii="Arial" w:hAnsi="Arial" w:cs="Arial"/>
          <w:sz w:val="22"/>
          <w:szCs w:val="22"/>
        </w:rPr>
        <w:t xml:space="preserve"> needs (Welsh Assembly Government, 200</w:t>
      </w:r>
      <w:r w:rsidR="004F1901" w:rsidRPr="002E4D0C">
        <w:rPr>
          <w:rFonts w:ascii="Arial" w:hAnsi="Arial" w:cs="Arial"/>
          <w:sz w:val="22"/>
          <w:szCs w:val="22"/>
        </w:rPr>
        <w:t>4</w:t>
      </w:r>
      <w:r w:rsidR="00D65563" w:rsidRPr="002E4D0C">
        <w:rPr>
          <w:rFonts w:ascii="Arial" w:hAnsi="Arial" w:cs="Arial"/>
          <w:sz w:val="22"/>
          <w:szCs w:val="22"/>
        </w:rPr>
        <w:t xml:space="preserve">). </w:t>
      </w:r>
      <w:r w:rsidR="0001563C" w:rsidRPr="002E4D0C">
        <w:rPr>
          <w:rFonts w:ascii="Arial" w:hAnsi="Arial" w:cs="Arial"/>
          <w:sz w:val="22"/>
          <w:szCs w:val="22"/>
        </w:rPr>
        <w:t>Despite this</w:t>
      </w:r>
      <w:r w:rsidR="00D65563" w:rsidRPr="002E4D0C">
        <w:rPr>
          <w:rFonts w:ascii="Arial" w:hAnsi="Arial" w:cs="Arial"/>
          <w:sz w:val="22"/>
          <w:szCs w:val="22"/>
        </w:rPr>
        <w:t>, the implementation of this intervention shall take f</w:t>
      </w:r>
      <w:r w:rsidR="000C4036" w:rsidRPr="002E4D0C">
        <w:rPr>
          <w:rFonts w:ascii="Arial" w:hAnsi="Arial" w:cs="Arial"/>
          <w:sz w:val="22"/>
          <w:szCs w:val="22"/>
        </w:rPr>
        <w:t>our</w:t>
      </w:r>
      <w:r w:rsidR="00D65563" w:rsidRPr="002E4D0C">
        <w:rPr>
          <w:rFonts w:ascii="Arial" w:hAnsi="Arial" w:cs="Arial"/>
          <w:sz w:val="22"/>
          <w:szCs w:val="22"/>
        </w:rPr>
        <w:t xml:space="preserve"> years in total. </w:t>
      </w:r>
      <w:r w:rsidR="0083402B" w:rsidRPr="002E4D0C">
        <w:rPr>
          <w:rFonts w:ascii="Arial" w:hAnsi="Arial" w:cs="Arial"/>
          <w:sz w:val="22"/>
          <w:szCs w:val="22"/>
        </w:rPr>
        <w:t>The intervention shall start in the year three classroom with Charlie as he was specifically selected as a result of his poor well</w:t>
      </w:r>
      <w:r w:rsidR="00824793">
        <w:rPr>
          <w:rFonts w:ascii="Arial" w:hAnsi="Arial" w:cs="Arial"/>
          <w:sz w:val="22"/>
          <w:szCs w:val="22"/>
        </w:rPr>
        <w:t>-</w:t>
      </w:r>
      <w:r w:rsidR="0083402B" w:rsidRPr="002E4D0C">
        <w:rPr>
          <w:rFonts w:ascii="Arial" w:hAnsi="Arial" w:cs="Arial"/>
          <w:sz w:val="22"/>
          <w:szCs w:val="22"/>
        </w:rPr>
        <w:t xml:space="preserve">being and his age. With Charlie being a year three class, it is the ideal year to implement the intervention due to the recognition of </w:t>
      </w:r>
      <w:r w:rsidR="003D4B42" w:rsidRPr="002E4D0C">
        <w:rPr>
          <w:rFonts w:ascii="Arial" w:hAnsi="Arial" w:cs="Arial"/>
          <w:sz w:val="22"/>
          <w:szCs w:val="22"/>
        </w:rPr>
        <w:lastRenderedPageBreak/>
        <w:t>natural changes within the school regarding the curriculum, routines and methods of conducting work</w:t>
      </w:r>
      <w:r w:rsidR="00F5308C" w:rsidRPr="002E4D0C">
        <w:rPr>
          <w:rFonts w:ascii="Arial" w:hAnsi="Arial" w:cs="Arial"/>
          <w:sz w:val="22"/>
          <w:szCs w:val="22"/>
        </w:rPr>
        <w:t xml:space="preserve"> upon entering key stage two</w:t>
      </w:r>
      <w:r w:rsidR="003D4B42" w:rsidRPr="002E4D0C">
        <w:rPr>
          <w:rFonts w:ascii="Arial" w:hAnsi="Arial" w:cs="Arial"/>
          <w:sz w:val="22"/>
          <w:szCs w:val="22"/>
        </w:rPr>
        <w:t xml:space="preserve"> (Doddington and Flutter, 2001 cited in Rosemary, 2006 p.115).</w:t>
      </w:r>
      <w:r w:rsidR="00F5308C" w:rsidRPr="002E4D0C">
        <w:rPr>
          <w:rFonts w:ascii="Arial" w:hAnsi="Arial" w:cs="Arial"/>
          <w:sz w:val="22"/>
          <w:szCs w:val="22"/>
        </w:rPr>
        <w:t xml:space="preserve"> It is also recognised that </w:t>
      </w:r>
      <w:r w:rsidR="00AD325A" w:rsidRPr="002E4D0C">
        <w:rPr>
          <w:rFonts w:ascii="Arial" w:hAnsi="Arial" w:cs="Arial"/>
          <w:sz w:val="22"/>
          <w:szCs w:val="22"/>
        </w:rPr>
        <w:t>children with a poor well</w:t>
      </w:r>
      <w:r w:rsidR="00824793">
        <w:rPr>
          <w:rFonts w:ascii="Arial" w:hAnsi="Arial" w:cs="Arial"/>
          <w:sz w:val="22"/>
          <w:szCs w:val="22"/>
        </w:rPr>
        <w:t>-</w:t>
      </w:r>
      <w:r w:rsidR="00AD325A" w:rsidRPr="002E4D0C">
        <w:rPr>
          <w:rFonts w:ascii="Arial" w:hAnsi="Arial" w:cs="Arial"/>
          <w:sz w:val="22"/>
          <w:szCs w:val="22"/>
        </w:rPr>
        <w:t>being are more vulnerable to maladaptation during transitions such as moving phases (</w:t>
      </w:r>
      <w:r w:rsidR="00496C1C" w:rsidRPr="002E4D0C">
        <w:rPr>
          <w:rFonts w:ascii="Arial" w:hAnsi="Arial" w:cs="Arial"/>
          <w:sz w:val="22"/>
          <w:szCs w:val="22"/>
        </w:rPr>
        <w:t>Symonds, 2015</w:t>
      </w:r>
      <w:r w:rsidR="00AD325A" w:rsidRPr="002E4D0C">
        <w:rPr>
          <w:rFonts w:ascii="Arial" w:hAnsi="Arial" w:cs="Arial"/>
          <w:sz w:val="22"/>
          <w:szCs w:val="22"/>
        </w:rPr>
        <w:t>).</w:t>
      </w:r>
      <w:r w:rsidR="003D4B42" w:rsidRPr="002E4D0C">
        <w:rPr>
          <w:rFonts w:ascii="Arial" w:hAnsi="Arial" w:cs="Arial"/>
          <w:sz w:val="22"/>
          <w:szCs w:val="22"/>
        </w:rPr>
        <w:t xml:space="preserve"> Therefore, there </w:t>
      </w:r>
      <w:r w:rsidR="00E42B50">
        <w:rPr>
          <w:rFonts w:ascii="Arial" w:hAnsi="Arial" w:cs="Arial"/>
          <w:sz w:val="22"/>
          <w:szCs w:val="22"/>
        </w:rPr>
        <w:t>may</w:t>
      </w:r>
      <w:r w:rsidR="003D4B42" w:rsidRPr="002E4D0C">
        <w:rPr>
          <w:rFonts w:ascii="Arial" w:hAnsi="Arial" w:cs="Arial"/>
          <w:sz w:val="22"/>
          <w:szCs w:val="22"/>
        </w:rPr>
        <w:t xml:space="preserve"> be no major disruption to the learners’ routines, and it will become a natural aspect of daily school life</w:t>
      </w:r>
      <w:r w:rsidR="0001563C" w:rsidRPr="002E4D0C">
        <w:rPr>
          <w:rFonts w:ascii="Arial" w:hAnsi="Arial" w:cs="Arial"/>
          <w:sz w:val="22"/>
          <w:szCs w:val="22"/>
        </w:rPr>
        <w:t xml:space="preserve"> if implemented at the beginning of year three</w:t>
      </w:r>
      <w:r w:rsidR="003D4B42" w:rsidRPr="002E4D0C">
        <w:rPr>
          <w:rFonts w:ascii="Arial" w:hAnsi="Arial" w:cs="Arial"/>
          <w:sz w:val="22"/>
          <w:szCs w:val="22"/>
        </w:rPr>
        <w:t xml:space="preserve">. </w:t>
      </w:r>
    </w:p>
    <w:p w14:paraId="7A714025" w14:textId="65B6B2C4" w:rsidR="003D4B42" w:rsidRPr="002E4D0C" w:rsidRDefault="003D4B42" w:rsidP="00513549">
      <w:pPr>
        <w:spacing w:line="360" w:lineRule="auto"/>
        <w:jc w:val="both"/>
        <w:rPr>
          <w:rFonts w:ascii="Arial" w:hAnsi="Arial" w:cs="Arial"/>
          <w:sz w:val="22"/>
          <w:szCs w:val="22"/>
        </w:rPr>
      </w:pPr>
    </w:p>
    <w:p w14:paraId="2CF4F5A0" w14:textId="253C591D" w:rsidR="003D4B42" w:rsidRPr="002E4D0C" w:rsidRDefault="003D4B42" w:rsidP="00513549">
      <w:pPr>
        <w:spacing w:line="360" w:lineRule="auto"/>
        <w:jc w:val="both"/>
        <w:rPr>
          <w:rFonts w:ascii="Arial" w:hAnsi="Arial" w:cs="Arial"/>
          <w:sz w:val="22"/>
          <w:szCs w:val="22"/>
        </w:rPr>
      </w:pPr>
      <w:r w:rsidRPr="002E4D0C">
        <w:rPr>
          <w:rFonts w:ascii="Arial" w:hAnsi="Arial" w:cs="Arial"/>
          <w:sz w:val="22"/>
          <w:szCs w:val="22"/>
        </w:rPr>
        <w:t xml:space="preserve">The first year of the intervention will </w:t>
      </w:r>
      <w:r w:rsidR="007E3E72" w:rsidRPr="002E4D0C">
        <w:rPr>
          <w:rFonts w:ascii="Arial" w:hAnsi="Arial" w:cs="Arial"/>
          <w:sz w:val="22"/>
          <w:szCs w:val="22"/>
        </w:rPr>
        <w:t xml:space="preserve">involve one to one </w:t>
      </w:r>
      <w:r w:rsidR="00C33FE9" w:rsidRPr="002E4D0C">
        <w:rPr>
          <w:rFonts w:ascii="Arial" w:hAnsi="Arial" w:cs="Arial"/>
          <w:sz w:val="22"/>
          <w:szCs w:val="22"/>
        </w:rPr>
        <w:t xml:space="preserve">Mindfulness Sessions </w:t>
      </w:r>
      <w:r w:rsidR="00733CC9" w:rsidRPr="002E4D0C">
        <w:rPr>
          <w:rFonts w:ascii="Arial" w:hAnsi="Arial" w:cs="Arial"/>
          <w:sz w:val="22"/>
          <w:szCs w:val="22"/>
        </w:rPr>
        <w:t xml:space="preserve">between Charlie and </w:t>
      </w:r>
      <w:r w:rsidR="006B0923" w:rsidRPr="002E4D0C">
        <w:rPr>
          <w:rFonts w:ascii="Arial" w:hAnsi="Arial" w:cs="Arial"/>
          <w:sz w:val="22"/>
          <w:szCs w:val="22"/>
        </w:rPr>
        <w:t>the well</w:t>
      </w:r>
      <w:r w:rsidR="00824793">
        <w:rPr>
          <w:rFonts w:ascii="Arial" w:hAnsi="Arial" w:cs="Arial"/>
          <w:sz w:val="22"/>
          <w:szCs w:val="22"/>
        </w:rPr>
        <w:t>-</w:t>
      </w:r>
      <w:r w:rsidR="006B0923" w:rsidRPr="002E4D0C">
        <w:rPr>
          <w:rFonts w:ascii="Arial" w:hAnsi="Arial" w:cs="Arial"/>
          <w:sz w:val="22"/>
          <w:szCs w:val="22"/>
        </w:rPr>
        <w:t>being officer of the school</w:t>
      </w:r>
      <w:r w:rsidR="00551C21" w:rsidRPr="002E4D0C">
        <w:rPr>
          <w:rFonts w:ascii="Arial" w:hAnsi="Arial" w:cs="Arial"/>
          <w:sz w:val="22"/>
          <w:szCs w:val="22"/>
        </w:rPr>
        <w:t xml:space="preserve">. The </w:t>
      </w:r>
      <w:r w:rsidR="007021EE">
        <w:rPr>
          <w:rFonts w:ascii="Arial" w:hAnsi="Arial" w:cs="Arial"/>
          <w:sz w:val="22"/>
          <w:szCs w:val="22"/>
        </w:rPr>
        <w:t xml:space="preserve">school </w:t>
      </w:r>
      <w:r w:rsidR="00551C21" w:rsidRPr="002E4D0C">
        <w:rPr>
          <w:rFonts w:ascii="Arial" w:hAnsi="Arial" w:cs="Arial"/>
          <w:sz w:val="22"/>
          <w:szCs w:val="22"/>
        </w:rPr>
        <w:t>well</w:t>
      </w:r>
      <w:r w:rsidR="00824793">
        <w:rPr>
          <w:rFonts w:ascii="Arial" w:hAnsi="Arial" w:cs="Arial"/>
          <w:sz w:val="22"/>
          <w:szCs w:val="22"/>
        </w:rPr>
        <w:t>-</w:t>
      </w:r>
      <w:r w:rsidR="00551C21" w:rsidRPr="002E4D0C">
        <w:rPr>
          <w:rFonts w:ascii="Arial" w:hAnsi="Arial" w:cs="Arial"/>
          <w:sz w:val="22"/>
          <w:szCs w:val="22"/>
        </w:rPr>
        <w:t xml:space="preserve">being officer has received </w:t>
      </w:r>
      <w:r w:rsidR="007021EE">
        <w:rPr>
          <w:rFonts w:ascii="Arial" w:hAnsi="Arial" w:cs="Arial"/>
          <w:sz w:val="22"/>
          <w:szCs w:val="22"/>
        </w:rPr>
        <w:t xml:space="preserve">considerable </w:t>
      </w:r>
      <w:r w:rsidR="00551C21" w:rsidRPr="002E4D0C">
        <w:rPr>
          <w:rFonts w:ascii="Arial" w:hAnsi="Arial" w:cs="Arial"/>
          <w:sz w:val="22"/>
          <w:szCs w:val="22"/>
        </w:rPr>
        <w:t>training and attended</w:t>
      </w:r>
      <w:r w:rsidR="00B632A0" w:rsidRPr="002E4D0C">
        <w:rPr>
          <w:rFonts w:ascii="Arial" w:hAnsi="Arial" w:cs="Arial"/>
          <w:sz w:val="22"/>
          <w:szCs w:val="22"/>
        </w:rPr>
        <w:t xml:space="preserve"> Young Minds</w:t>
      </w:r>
      <w:r w:rsidR="00100CC1" w:rsidRPr="002E4D0C">
        <w:rPr>
          <w:rFonts w:ascii="Arial" w:hAnsi="Arial" w:cs="Arial"/>
          <w:sz w:val="22"/>
          <w:szCs w:val="22"/>
        </w:rPr>
        <w:t xml:space="preserve"> training</w:t>
      </w:r>
      <w:r w:rsidR="00B632A0" w:rsidRPr="002E4D0C">
        <w:rPr>
          <w:rFonts w:ascii="Arial" w:hAnsi="Arial" w:cs="Arial"/>
          <w:sz w:val="22"/>
          <w:szCs w:val="22"/>
        </w:rPr>
        <w:t xml:space="preserve"> course</w:t>
      </w:r>
      <w:r w:rsidR="00E47EEF" w:rsidRPr="002E4D0C">
        <w:rPr>
          <w:rFonts w:ascii="Arial" w:hAnsi="Arial" w:cs="Arial"/>
          <w:sz w:val="22"/>
          <w:szCs w:val="22"/>
        </w:rPr>
        <w:t xml:space="preserve">s. </w:t>
      </w:r>
      <w:r w:rsidR="00AF4D31" w:rsidRPr="002E4D0C">
        <w:rPr>
          <w:rFonts w:ascii="Arial" w:hAnsi="Arial" w:cs="Arial"/>
          <w:sz w:val="22"/>
          <w:szCs w:val="22"/>
        </w:rPr>
        <w:t>These courses</w:t>
      </w:r>
      <w:r w:rsidR="00B632A0" w:rsidRPr="002E4D0C">
        <w:rPr>
          <w:rFonts w:ascii="Arial" w:hAnsi="Arial" w:cs="Arial"/>
          <w:sz w:val="22"/>
          <w:szCs w:val="22"/>
        </w:rPr>
        <w:t xml:space="preserve"> aid in developing an understanding of the connections involved with childhood experience and mental health (Young Minds, 2020). </w:t>
      </w:r>
      <w:r w:rsidR="00C77422" w:rsidRPr="002E4D0C">
        <w:rPr>
          <w:rFonts w:ascii="Arial" w:hAnsi="Arial" w:cs="Arial"/>
          <w:sz w:val="22"/>
          <w:szCs w:val="22"/>
        </w:rPr>
        <w:t>Using experiences such as this</w:t>
      </w:r>
      <w:r w:rsidR="00E42B50">
        <w:rPr>
          <w:rFonts w:ascii="Arial" w:hAnsi="Arial" w:cs="Arial"/>
          <w:sz w:val="22"/>
          <w:szCs w:val="22"/>
        </w:rPr>
        <w:t>,</w:t>
      </w:r>
      <w:r w:rsidR="00C77422" w:rsidRPr="002E4D0C">
        <w:rPr>
          <w:rFonts w:ascii="Arial" w:hAnsi="Arial" w:cs="Arial"/>
          <w:sz w:val="22"/>
          <w:szCs w:val="22"/>
        </w:rPr>
        <w:t xml:space="preserve"> the well</w:t>
      </w:r>
      <w:r w:rsidR="00824793">
        <w:rPr>
          <w:rFonts w:ascii="Arial" w:hAnsi="Arial" w:cs="Arial"/>
          <w:sz w:val="22"/>
          <w:szCs w:val="22"/>
        </w:rPr>
        <w:t>-</w:t>
      </w:r>
      <w:r w:rsidR="00C77422" w:rsidRPr="002E4D0C">
        <w:rPr>
          <w:rFonts w:ascii="Arial" w:hAnsi="Arial" w:cs="Arial"/>
          <w:sz w:val="22"/>
          <w:szCs w:val="22"/>
        </w:rPr>
        <w:t>being officer will be an emotion coach for Charlie as this is a powerful and effective way to identify Charlie’s emotional well</w:t>
      </w:r>
      <w:r w:rsidR="00824793">
        <w:rPr>
          <w:rFonts w:ascii="Arial" w:hAnsi="Arial" w:cs="Arial"/>
          <w:sz w:val="22"/>
          <w:szCs w:val="22"/>
        </w:rPr>
        <w:t>-</w:t>
      </w:r>
      <w:r w:rsidR="00C77422" w:rsidRPr="002E4D0C">
        <w:rPr>
          <w:rFonts w:ascii="Arial" w:hAnsi="Arial" w:cs="Arial"/>
          <w:sz w:val="22"/>
          <w:szCs w:val="22"/>
        </w:rPr>
        <w:t xml:space="preserve">being and aid in managing </w:t>
      </w:r>
      <w:r w:rsidR="00A6499B" w:rsidRPr="002E4D0C">
        <w:rPr>
          <w:rFonts w:ascii="Arial" w:hAnsi="Arial" w:cs="Arial"/>
          <w:sz w:val="22"/>
          <w:szCs w:val="22"/>
        </w:rPr>
        <w:t xml:space="preserve">his </w:t>
      </w:r>
      <w:r w:rsidR="00C77422" w:rsidRPr="002E4D0C">
        <w:rPr>
          <w:rFonts w:ascii="Arial" w:hAnsi="Arial" w:cs="Arial"/>
          <w:sz w:val="22"/>
          <w:szCs w:val="22"/>
        </w:rPr>
        <w:t>feelings and desires (Rose, Gilbert and Richards, 2015)</w:t>
      </w:r>
      <w:r w:rsidR="00FC0827" w:rsidRPr="002E4D0C">
        <w:rPr>
          <w:rFonts w:ascii="Arial" w:hAnsi="Arial" w:cs="Arial"/>
          <w:sz w:val="22"/>
          <w:szCs w:val="22"/>
        </w:rPr>
        <w:t>.</w:t>
      </w:r>
      <w:r w:rsidR="00C77422" w:rsidRPr="002E4D0C">
        <w:rPr>
          <w:rFonts w:ascii="Arial" w:hAnsi="Arial" w:cs="Arial"/>
          <w:sz w:val="22"/>
          <w:szCs w:val="22"/>
        </w:rPr>
        <w:t xml:space="preserve">  </w:t>
      </w:r>
      <w:r w:rsidR="00100CC1" w:rsidRPr="002E4D0C">
        <w:rPr>
          <w:rFonts w:ascii="Arial" w:hAnsi="Arial" w:cs="Arial"/>
          <w:sz w:val="22"/>
          <w:szCs w:val="22"/>
        </w:rPr>
        <w:t xml:space="preserve">The Mindfulness Sessions will </w:t>
      </w:r>
      <w:r w:rsidR="00E42B50">
        <w:rPr>
          <w:rFonts w:ascii="Arial" w:hAnsi="Arial" w:cs="Arial"/>
          <w:sz w:val="22"/>
          <w:szCs w:val="22"/>
        </w:rPr>
        <w:t xml:space="preserve">commence </w:t>
      </w:r>
      <w:r w:rsidR="00100CC1" w:rsidRPr="002E4D0C">
        <w:rPr>
          <w:rFonts w:ascii="Arial" w:hAnsi="Arial" w:cs="Arial"/>
          <w:sz w:val="22"/>
          <w:szCs w:val="22"/>
        </w:rPr>
        <w:t xml:space="preserve">on a daily basis either after break times or lunch times. </w:t>
      </w:r>
      <w:r w:rsidR="00DB7AAE" w:rsidRPr="002E4D0C">
        <w:rPr>
          <w:rFonts w:ascii="Arial" w:hAnsi="Arial" w:cs="Arial"/>
          <w:sz w:val="22"/>
          <w:szCs w:val="22"/>
        </w:rPr>
        <w:t xml:space="preserve">The session will last for thirty minutes and Charlie will complete an activity previously discussed for example the mindfulness jar or the 100 club. At the end of each session Charlie will be </w:t>
      </w:r>
      <w:r w:rsidR="00AF4D31" w:rsidRPr="002E4D0C">
        <w:rPr>
          <w:rFonts w:ascii="Arial" w:hAnsi="Arial" w:cs="Arial"/>
          <w:sz w:val="22"/>
          <w:szCs w:val="22"/>
        </w:rPr>
        <w:t>given the</w:t>
      </w:r>
      <w:r w:rsidR="00DB7AAE" w:rsidRPr="002E4D0C">
        <w:rPr>
          <w:rFonts w:ascii="Arial" w:hAnsi="Arial" w:cs="Arial"/>
          <w:sz w:val="22"/>
          <w:szCs w:val="22"/>
        </w:rPr>
        <w:t xml:space="preserve"> questionnaire to complete in order to allow time to make any adjustments for the following day. The ‘hangout’ room is a safe environment where Charlie is able to develop his well</w:t>
      </w:r>
      <w:r w:rsidR="00824793">
        <w:rPr>
          <w:rFonts w:ascii="Arial" w:hAnsi="Arial" w:cs="Arial"/>
          <w:sz w:val="22"/>
          <w:szCs w:val="22"/>
        </w:rPr>
        <w:t>-</w:t>
      </w:r>
      <w:r w:rsidR="00DB7AAE" w:rsidRPr="002E4D0C">
        <w:rPr>
          <w:rFonts w:ascii="Arial" w:hAnsi="Arial" w:cs="Arial"/>
          <w:sz w:val="22"/>
          <w:szCs w:val="22"/>
        </w:rPr>
        <w:t xml:space="preserve">being. Having a </w:t>
      </w:r>
      <w:r w:rsidR="00FC0827" w:rsidRPr="002E4D0C">
        <w:rPr>
          <w:rFonts w:ascii="Arial" w:hAnsi="Arial" w:cs="Arial"/>
          <w:sz w:val="22"/>
          <w:szCs w:val="22"/>
        </w:rPr>
        <w:t>safe</w:t>
      </w:r>
      <w:r w:rsidR="00DB7AAE" w:rsidRPr="002E4D0C">
        <w:rPr>
          <w:rFonts w:ascii="Arial" w:hAnsi="Arial" w:cs="Arial"/>
          <w:sz w:val="22"/>
          <w:szCs w:val="22"/>
        </w:rPr>
        <w:t xml:space="preserve"> </w:t>
      </w:r>
      <w:r w:rsidR="00FC0827" w:rsidRPr="002E4D0C">
        <w:rPr>
          <w:rFonts w:ascii="Arial" w:hAnsi="Arial" w:cs="Arial"/>
          <w:sz w:val="22"/>
          <w:szCs w:val="22"/>
        </w:rPr>
        <w:t>environment</w:t>
      </w:r>
      <w:r w:rsidR="00DB7AAE" w:rsidRPr="002E4D0C">
        <w:rPr>
          <w:rFonts w:ascii="Arial" w:hAnsi="Arial" w:cs="Arial"/>
          <w:sz w:val="22"/>
          <w:szCs w:val="22"/>
        </w:rPr>
        <w:t xml:space="preserve"> such as this is important and endorsed by </w:t>
      </w:r>
      <w:r w:rsidR="00A669D2" w:rsidRPr="002E4D0C">
        <w:rPr>
          <w:rFonts w:ascii="Arial" w:hAnsi="Arial" w:cs="Arial"/>
          <w:sz w:val="22"/>
          <w:szCs w:val="22"/>
        </w:rPr>
        <w:t>Reeves,</w:t>
      </w:r>
      <w:r w:rsidR="001A3E28" w:rsidRPr="002E4D0C">
        <w:rPr>
          <w:rFonts w:ascii="Arial" w:hAnsi="Arial" w:cs="Arial"/>
          <w:sz w:val="22"/>
          <w:szCs w:val="22"/>
        </w:rPr>
        <w:t xml:space="preserve"> </w:t>
      </w:r>
      <w:proofErr w:type="spellStart"/>
      <w:r w:rsidR="00A669D2" w:rsidRPr="002E4D0C">
        <w:rPr>
          <w:rFonts w:ascii="Arial" w:hAnsi="Arial" w:cs="Arial"/>
          <w:sz w:val="22"/>
          <w:szCs w:val="22"/>
        </w:rPr>
        <w:t>Kanan</w:t>
      </w:r>
      <w:proofErr w:type="spellEnd"/>
      <w:r w:rsidR="00A669D2" w:rsidRPr="002E4D0C">
        <w:rPr>
          <w:rFonts w:ascii="Arial" w:hAnsi="Arial" w:cs="Arial"/>
          <w:sz w:val="22"/>
          <w:szCs w:val="22"/>
        </w:rPr>
        <w:t xml:space="preserve"> and </w:t>
      </w:r>
      <w:proofErr w:type="spellStart"/>
      <w:r w:rsidR="00A669D2" w:rsidRPr="002E4D0C">
        <w:rPr>
          <w:rFonts w:ascii="Arial" w:hAnsi="Arial" w:cs="Arial"/>
          <w:sz w:val="22"/>
          <w:szCs w:val="22"/>
        </w:rPr>
        <w:t>Plog</w:t>
      </w:r>
      <w:proofErr w:type="spellEnd"/>
      <w:r w:rsidR="00A669D2" w:rsidRPr="002E4D0C">
        <w:rPr>
          <w:rFonts w:ascii="Arial" w:hAnsi="Arial" w:cs="Arial"/>
          <w:sz w:val="22"/>
          <w:szCs w:val="22"/>
        </w:rPr>
        <w:t xml:space="preserve"> </w:t>
      </w:r>
      <w:r w:rsidR="001A3E28" w:rsidRPr="002E4D0C">
        <w:rPr>
          <w:rFonts w:ascii="Arial" w:hAnsi="Arial" w:cs="Arial"/>
          <w:sz w:val="22"/>
          <w:szCs w:val="22"/>
        </w:rPr>
        <w:t>(</w:t>
      </w:r>
      <w:r w:rsidR="00A669D2" w:rsidRPr="002E4D0C">
        <w:rPr>
          <w:rFonts w:ascii="Arial" w:hAnsi="Arial" w:cs="Arial"/>
          <w:sz w:val="22"/>
          <w:szCs w:val="22"/>
        </w:rPr>
        <w:t>2011</w:t>
      </w:r>
      <w:r w:rsidR="00DB7AAE" w:rsidRPr="002E4D0C">
        <w:rPr>
          <w:rFonts w:ascii="Arial" w:hAnsi="Arial" w:cs="Arial"/>
          <w:sz w:val="22"/>
          <w:szCs w:val="22"/>
        </w:rPr>
        <w:t>)</w:t>
      </w:r>
      <w:r w:rsidR="00FC0827" w:rsidRPr="002E4D0C">
        <w:rPr>
          <w:rFonts w:ascii="Arial" w:hAnsi="Arial" w:cs="Arial"/>
          <w:sz w:val="22"/>
          <w:szCs w:val="22"/>
        </w:rPr>
        <w:t xml:space="preserve"> who emphasise that a safe learning environment can impact on attainment and success</w:t>
      </w:r>
      <w:r w:rsidR="00DB7AAE" w:rsidRPr="002E4D0C">
        <w:rPr>
          <w:rFonts w:ascii="Arial" w:hAnsi="Arial" w:cs="Arial"/>
          <w:sz w:val="22"/>
          <w:szCs w:val="22"/>
        </w:rPr>
        <w:t xml:space="preserve">. </w:t>
      </w:r>
      <w:r w:rsidR="00E77482" w:rsidRPr="002E4D0C">
        <w:rPr>
          <w:rFonts w:ascii="Arial" w:hAnsi="Arial" w:cs="Arial"/>
          <w:sz w:val="22"/>
          <w:szCs w:val="22"/>
        </w:rPr>
        <w:t>At the end of each term Charlie’s attainment and well</w:t>
      </w:r>
      <w:r w:rsidR="00824793">
        <w:rPr>
          <w:rFonts w:ascii="Arial" w:hAnsi="Arial" w:cs="Arial"/>
          <w:sz w:val="22"/>
          <w:szCs w:val="22"/>
        </w:rPr>
        <w:t>-</w:t>
      </w:r>
      <w:r w:rsidR="00E77482" w:rsidRPr="002E4D0C">
        <w:rPr>
          <w:rFonts w:ascii="Arial" w:hAnsi="Arial" w:cs="Arial"/>
          <w:sz w:val="22"/>
          <w:szCs w:val="22"/>
        </w:rPr>
        <w:t xml:space="preserve">being shall be compared to establish if progression and development taking place. </w:t>
      </w:r>
      <w:r w:rsidR="00776C9E" w:rsidRPr="002E4D0C">
        <w:rPr>
          <w:rFonts w:ascii="Arial" w:hAnsi="Arial" w:cs="Arial"/>
          <w:sz w:val="22"/>
          <w:szCs w:val="22"/>
        </w:rPr>
        <w:t xml:space="preserve">This first year of implementing the intervention </w:t>
      </w:r>
      <w:r w:rsidR="00CF1304" w:rsidRPr="002E4D0C">
        <w:rPr>
          <w:rFonts w:ascii="Arial" w:hAnsi="Arial" w:cs="Arial"/>
          <w:sz w:val="22"/>
          <w:szCs w:val="22"/>
        </w:rPr>
        <w:t>can be used as a pilot study in order to determine any corrections that need to be made</w:t>
      </w:r>
      <w:r w:rsidR="00AF4D31" w:rsidRPr="002E4D0C">
        <w:rPr>
          <w:rFonts w:ascii="Arial" w:hAnsi="Arial" w:cs="Arial"/>
          <w:sz w:val="22"/>
          <w:szCs w:val="22"/>
        </w:rPr>
        <w:t xml:space="preserve"> moving forward</w:t>
      </w:r>
      <w:r w:rsidR="00776C9E" w:rsidRPr="002E4D0C">
        <w:rPr>
          <w:rFonts w:ascii="Arial" w:hAnsi="Arial" w:cs="Arial"/>
          <w:sz w:val="22"/>
          <w:szCs w:val="22"/>
        </w:rPr>
        <w:t xml:space="preserve"> </w:t>
      </w:r>
      <w:r w:rsidR="009B74EA" w:rsidRPr="002E4D0C">
        <w:rPr>
          <w:rFonts w:ascii="Arial" w:hAnsi="Arial" w:cs="Arial"/>
          <w:sz w:val="22"/>
          <w:szCs w:val="22"/>
        </w:rPr>
        <w:t>(Melnyk, Morrison-</w:t>
      </w:r>
      <w:proofErr w:type="spellStart"/>
      <w:r w:rsidR="009B74EA" w:rsidRPr="002E4D0C">
        <w:rPr>
          <w:rFonts w:ascii="Arial" w:hAnsi="Arial" w:cs="Arial"/>
          <w:sz w:val="22"/>
          <w:szCs w:val="22"/>
        </w:rPr>
        <w:t>Beedy</w:t>
      </w:r>
      <w:proofErr w:type="spellEnd"/>
      <w:r w:rsidR="009B74EA" w:rsidRPr="002E4D0C">
        <w:rPr>
          <w:rFonts w:ascii="Arial" w:hAnsi="Arial" w:cs="Arial"/>
          <w:sz w:val="22"/>
          <w:szCs w:val="22"/>
        </w:rPr>
        <w:t>, 2012).</w:t>
      </w:r>
    </w:p>
    <w:p w14:paraId="06B6990A" w14:textId="2619D36D" w:rsidR="000C4036" w:rsidRPr="002E4D0C" w:rsidRDefault="000C4036" w:rsidP="00513549">
      <w:pPr>
        <w:spacing w:line="360" w:lineRule="auto"/>
        <w:jc w:val="both"/>
        <w:rPr>
          <w:rFonts w:ascii="Arial" w:hAnsi="Arial" w:cs="Arial"/>
          <w:sz w:val="22"/>
          <w:szCs w:val="22"/>
        </w:rPr>
      </w:pPr>
    </w:p>
    <w:p w14:paraId="6431E0EA" w14:textId="3F1E8B69" w:rsidR="00AC206D" w:rsidRPr="002E4D0C" w:rsidRDefault="000C4036" w:rsidP="00513549">
      <w:pPr>
        <w:spacing w:line="360" w:lineRule="auto"/>
        <w:jc w:val="both"/>
        <w:rPr>
          <w:rFonts w:ascii="Arial" w:hAnsi="Arial" w:cs="Arial"/>
          <w:sz w:val="22"/>
          <w:szCs w:val="22"/>
        </w:rPr>
      </w:pPr>
      <w:r w:rsidRPr="002E4D0C">
        <w:rPr>
          <w:rFonts w:ascii="Arial" w:hAnsi="Arial" w:cs="Arial"/>
          <w:sz w:val="22"/>
          <w:szCs w:val="22"/>
        </w:rPr>
        <w:t>The second year of the intervention will involve a group</w:t>
      </w:r>
      <w:r w:rsidR="00B04394">
        <w:rPr>
          <w:rFonts w:ascii="Arial" w:hAnsi="Arial" w:cs="Arial"/>
          <w:sz w:val="22"/>
          <w:szCs w:val="22"/>
        </w:rPr>
        <w:t xml:space="preserve"> of learners</w:t>
      </w:r>
      <w:r w:rsidR="00461BB8" w:rsidRPr="002E4D0C">
        <w:rPr>
          <w:rFonts w:ascii="Arial" w:hAnsi="Arial" w:cs="Arial"/>
          <w:sz w:val="22"/>
          <w:szCs w:val="22"/>
        </w:rPr>
        <w:t xml:space="preserve"> </w:t>
      </w:r>
      <w:r w:rsidRPr="002E4D0C">
        <w:rPr>
          <w:rFonts w:ascii="Arial" w:hAnsi="Arial" w:cs="Arial"/>
          <w:sz w:val="22"/>
          <w:szCs w:val="22"/>
        </w:rPr>
        <w:t>rather than an individual in order to examine if the results experienced by and individual are applicable to a group. The location for the</w:t>
      </w:r>
      <w:r w:rsidR="00461BB8" w:rsidRPr="002E4D0C">
        <w:rPr>
          <w:rFonts w:ascii="Arial" w:hAnsi="Arial" w:cs="Arial"/>
          <w:sz w:val="22"/>
          <w:szCs w:val="22"/>
        </w:rPr>
        <w:t xml:space="preserve"> intervention shall remain the ‘hangout’ room</w:t>
      </w:r>
      <w:r w:rsidR="00B04394">
        <w:rPr>
          <w:rFonts w:ascii="Arial" w:hAnsi="Arial" w:cs="Arial"/>
          <w:sz w:val="22"/>
          <w:szCs w:val="22"/>
        </w:rPr>
        <w:t>,</w:t>
      </w:r>
      <w:r w:rsidR="00461BB8" w:rsidRPr="002E4D0C">
        <w:rPr>
          <w:rFonts w:ascii="Arial" w:hAnsi="Arial" w:cs="Arial"/>
          <w:sz w:val="22"/>
          <w:szCs w:val="22"/>
        </w:rPr>
        <w:t xml:space="preserve"> however</w:t>
      </w:r>
      <w:r w:rsidR="00B04394">
        <w:rPr>
          <w:rFonts w:ascii="Arial" w:hAnsi="Arial" w:cs="Arial"/>
          <w:sz w:val="22"/>
          <w:szCs w:val="22"/>
        </w:rPr>
        <w:t>,</w:t>
      </w:r>
      <w:r w:rsidR="00461BB8" w:rsidRPr="002E4D0C">
        <w:rPr>
          <w:rFonts w:ascii="Arial" w:hAnsi="Arial" w:cs="Arial"/>
          <w:sz w:val="22"/>
          <w:szCs w:val="22"/>
        </w:rPr>
        <w:t xml:space="preserve"> due to increased number of pupils there shall be a teaching assistant.</w:t>
      </w:r>
      <w:r w:rsidR="00003263" w:rsidRPr="002E4D0C">
        <w:rPr>
          <w:rFonts w:ascii="Arial" w:hAnsi="Arial" w:cs="Arial"/>
          <w:sz w:val="22"/>
          <w:szCs w:val="22"/>
        </w:rPr>
        <w:t xml:space="preserve"> The teaching assistant shall also be appropriately trained much like the well</w:t>
      </w:r>
      <w:r w:rsidR="00824793">
        <w:rPr>
          <w:rFonts w:ascii="Arial" w:hAnsi="Arial" w:cs="Arial"/>
          <w:sz w:val="22"/>
          <w:szCs w:val="22"/>
        </w:rPr>
        <w:t>-</w:t>
      </w:r>
      <w:r w:rsidR="00003263" w:rsidRPr="002E4D0C">
        <w:rPr>
          <w:rFonts w:ascii="Arial" w:hAnsi="Arial" w:cs="Arial"/>
          <w:sz w:val="22"/>
          <w:szCs w:val="22"/>
        </w:rPr>
        <w:t xml:space="preserve">being officer through the completion of course and training. </w:t>
      </w:r>
      <w:r w:rsidR="00664140" w:rsidRPr="002E4D0C">
        <w:rPr>
          <w:rFonts w:ascii="Arial" w:hAnsi="Arial" w:cs="Arial"/>
          <w:sz w:val="22"/>
          <w:szCs w:val="22"/>
        </w:rPr>
        <w:t>It is also recognised that teaching assistants sustained interactions with pupils occur more frequently compared sustained interaction of teachers which is important when attempting to develop social competence and well</w:t>
      </w:r>
      <w:r w:rsidR="00824793">
        <w:rPr>
          <w:rFonts w:ascii="Arial" w:hAnsi="Arial" w:cs="Arial"/>
          <w:sz w:val="22"/>
          <w:szCs w:val="22"/>
        </w:rPr>
        <w:t>-</w:t>
      </w:r>
      <w:r w:rsidR="00664140" w:rsidRPr="002E4D0C">
        <w:rPr>
          <w:rFonts w:ascii="Arial" w:hAnsi="Arial" w:cs="Arial"/>
          <w:sz w:val="22"/>
          <w:szCs w:val="22"/>
        </w:rPr>
        <w:t>being (Webster, Russell and Blatchford, 2015).</w:t>
      </w:r>
      <w:r w:rsidR="00461BB8" w:rsidRPr="002E4D0C">
        <w:rPr>
          <w:rFonts w:ascii="Arial" w:hAnsi="Arial" w:cs="Arial"/>
          <w:sz w:val="22"/>
          <w:szCs w:val="22"/>
        </w:rPr>
        <w:t xml:space="preserve"> </w:t>
      </w:r>
      <w:r w:rsidR="002408F1" w:rsidRPr="002E4D0C">
        <w:rPr>
          <w:rFonts w:ascii="Arial" w:hAnsi="Arial" w:cs="Arial"/>
          <w:sz w:val="22"/>
          <w:szCs w:val="22"/>
        </w:rPr>
        <w:t>Within a group such as this</w:t>
      </w:r>
      <w:r w:rsidR="00B04394">
        <w:rPr>
          <w:rFonts w:ascii="Arial" w:hAnsi="Arial" w:cs="Arial"/>
          <w:sz w:val="22"/>
          <w:szCs w:val="22"/>
        </w:rPr>
        <w:t>,</w:t>
      </w:r>
      <w:r w:rsidR="002408F1" w:rsidRPr="002E4D0C">
        <w:rPr>
          <w:rFonts w:ascii="Arial" w:hAnsi="Arial" w:cs="Arial"/>
          <w:sz w:val="22"/>
          <w:szCs w:val="22"/>
        </w:rPr>
        <w:t xml:space="preserve"> </w:t>
      </w:r>
      <w:r w:rsidR="00CB3F01" w:rsidRPr="002E4D0C">
        <w:rPr>
          <w:rFonts w:ascii="Arial" w:hAnsi="Arial" w:cs="Arial"/>
          <w:sz w:val="22"/>
          <w:szCs w:val="22"/>
        </w:rPr>
        <w:t xml:space="preserve">the social benefits should </w:t>
      </w:r>
      <w:r w:rsidR="00664140" w:rsidRPr="002E4D0C">
        <w:rPr>
          <w:rFonts w:ascii="Arial" w:hAnsi="Arial" w:cs="Arial"/>
          <w:sz w:val="22"/>
          <w:szCs w:val="22"/>
        </w:rPr>
        <w:t>b</w:t>
      </w:r>
      <w:r w:rsidR="00CB3F01" w:rsidRPr="002E4D0C">
        <w:rPr>
          <w:rFonts w:ascii="Arial" w:hAnsi="Arial" w:cs="Arial"/>
          <w:sz w:val="22"/>
          <w:szCs w:val="22"/>
        </w:rPr>
        <w:t>e</w:t>
      </w:r>
      <w:r w:rsidR="00664140" w:rsidRPr="002E4D0C">
        <w:rPr>
          <w:rFonts w:ascii="Arial" w:hAnsi="Arial" w:cs="Arial"/>
          <w:sz w:val="22"/>
          <w:szCs w:val="22"/>
        </w:rPr>
        <w:t xml:space="preserve"> more</w:t>
      </w:r>
      <w:r w:rsidR="00CB3F01" w:rsidRPr="002E4D0C">
        <w:rPr>
          <w:rFonts w:ascii="Arial" w:hAnsi="Arial" w:cs="Arial"/>
          <w:sz w:val="22"/>
          <w:szCs w:val="22"/>
        </w:rPr>
        <w:t xml:space="preserve"> prominent due to the increased social interaction between peers compared to the interaction between Charlie and the well</w:t>
      </w:r>
      <w:r w:rsidR="00824793">
        <w:rPr>
          <w:rFonts w:ascii="Arial" w:hAnsi="Arial" w:cs="Arial"/>
          <w:sz w:val="22"/>
          <w:szCs w:val="22"/>
        </w:rPr>
        <w:t>-</w:t>
      </w:r>
      <w:r w:rsidR="00CB3F01" w:rsidRPr="002E4D0C">
        <w:rPr>
          <w:rFonts w:ascii="Arial" w:hAnsi="Arial" w:cs="Arial"/>
          <w:sz w:val="22"/>
          <w:szCs w:val="22"/>
        </w:rPr>
        <w:t>being officer.</w:t>
      </w:r>
      <w:r w:rsidR="0068663D" w:rsidRPr="002E4D0C">
        <w:rPr>
          <w:rFonts w:ascii="Arial" w:hAnsi="Arial" w:cs="Arial"/>
          <w:sz w:val="22"/>
          <w:szCs w:val="22"/>
        </w:rPr>
        <w:t xml:space="preserve"> If the results from th</w:t>
      </w:r>
      <w:r w:rsidR="00664140" w:rsidRPr="002E4D0C">
        <w:rPr>
          <w:rFonts w:ascii="Arial" w:hAnsi="Arial" w:cs="Arial"/>
          <w:sz w:val="22"/>
          <w:szCs w:val="22"/>
        </w:rPr>
        <w:t>e second</w:t>
      </w:r>
      <w:r w:rsidR="0068663D" w:rsidRPr="002E4D0C">
        <w:rPr>
          <w:rFonts w:ascii="Arial" w:hAnsi="Arial" w:cs="Arial"/>
          <w:sz w:val="22"/>
          <w:szCs w:val="22"/>
        </w:rPr>
        <w:t xml:space="preserve"> year of implementing the intervention are </w:t>
      </w:r>
      <w:r w:rsidR="0068663D" w:rsidRPr="002E4D0C">
        <w:rPr>
          <w:rFonts w:ascii="Arial" w:hAnsi="Arial" w:cs="Arial"/>
          <w:sz w:val="22"/>
          <w:szCs w:val="22"/>
        </w:rPr>
        <w:lastRenderedPageBreak/>
        <w:t xml:space="preserve">consistent with the first year’s findings, </w:t>
      </w:r>
      <w:r w:rsidR="00664140" w:rsidRPr="002E4D0C">
        <w:rPr>
          <w:rFonts w:ascii="Arial" w:hAnsi="Arial" w:cs="Arial"/>
          <w:sz w:val="22"/>
          <w:szCs w:val="22"/>
        </w:rPr>
        <w:t xml:space="preserve">the intervention shall progress to the third year of implementation. </w:t>
      </w:r>
    </w:p>
    <w:p w14:paraId="3A6F03BD" w14:textId="77777777" w:rsidR="00AC206D" w:rsidRPr="002E4D0C" w:rsidRDefault="00AC206D" w:rsidP="00513549">
      <w:pPr>
        <w:spacing w:line="360" w:lineRule="auto"/>
        <w:jc w:val="both"/>
        <w:rPr>
          <w:rFonts w:ascii="Arial" w:hAnsi="Arial" w:cs="Arial"/>
          <w:sz w:val="22"/>
          <w:szCs w:val="22"/>
        </w:rPr>
      </w:pPr>
    </w:p>
    <w:p w14:paraId="29E90C92" w14:textId="1F37A754" w:rsidR="00AC206D" w:rsidRPr="002E4D0C" w:rsidRDefault="00664140" w:rsidP="00513549">
      <w:pPr>
        <w:spacing w:line="360" w:lineRule="auto"/>
        <w:jc w:val="both"/>
        <w:rPr>
          <w:rFonts w:ascii="Arial" w:hAnsi="Arial" w:cs="Arial"/>
          <w:sz w:val="22"/>
          <w:szCs w:val="22"/>
        </w:rPr>
      </w:pPr>
      <w:r w:rsidRPr="002E4D0C">
        <w:rPr>
          <w:rFonts w:ascii="Arial" w:hAnsi="Arial" w:cs="Arial"/>
          <w:sz w:val="22"/>
          <w:szCs w:val="22"/>
        </w:rPr>
        <w:t>During the third year of implementation the intervention will be experienced by a full class</w:t>
      </w:r>
      <w:r w:rsidR="00D93F73" w:rsidRPr="002E4D0C">
        <w:rPr>
          <w:rFonts w:ascii="Arial" w:hAnsi="Arial" w:cs="Arial"/>
          <w:sz w:val="22"/>
          <w:szCs w:val="22"/>
        </w:rPr>
        <w:t xml:space="preserve">. </w:t>
      </w:r>
      <w:r w:rsidR="00B04394">
        <w:rPr>
          <w:rFonts w:ascii="Arial" w:hAnsi="Arial" w:cs="Arial"/>
          <w:sz w:val="22"/>
          <w:szCs w:val="22"/>
        </w:rPr>
        <w:t xml:space="preserve">All learners within the class can benefit from the Mindfulness Sessions. </w:t>
      </w:r>
      <w:r w:rsidR="00D93F73" w:rsidRPr="002E4D0C">
        <w:rPr>
          <w:rFonts w:ascii="Arial" w:hAnsi="Arial" w:cs="Arial"/>
          <w:sz w:val="22"/>
          <w:szCs w:val="22"/>
        </w:rPr>
        <w:t xml:space="preserve">This results from one of the </w:t>
      </w:r>
      <w:proofErr w:type="gramStart"/>
      <w:r w:rsidR="00D93F73" w:rsidRPr="002E4D0C">
        <w:rPr>
          <w:rFonts w:ascii="Arial" w:hAnsi="Arial" w:cs="Arial"/>
          <w:sz w:val="22"/>
          <w:szCs w:val="22"/>
        </w:rPr>
        <w:t>core</w:t>
      </w:r>
      <w:proofErr w:type="gramEnd"/>
      <w:r w:rsidR="00D93F73" w:rsidRPr="002E4D0C">
        <w:rPr>
          <w:rFonts w:ascii="Arial" w:hAnsi="Arial" w:cs="Arial"/>
          <w:sz w:val="22"/>
          <w:szCs w:val="22"/>
        </w:rPr>
        <w:t xml:space="preserve"> aims of the </w:t>
      </w:r>
      <w:r w:rsidR="00B04394">
        <w:rPr>
          <w:rFonts w:ascii="Arial" w:hAnsi="Arial" w:cs="Arial"/>
          <w:sz w:val="22"/>
          <w:szCs w:val="22"/>
        </w:rPr>
        <w:t>c</w:t>
      </w:r>
      <w:r w:rsidR="00D93F73" w:rsidRPr="002E4D0C">
        <w:rPr>
          <w:rFonts w:ascii="Arial" w:hAnsi="Arial" w:cs="Arial"/>
          <w:sz w:val="22"/>
          <w:szCs w:val="22"/>
        </w:rPr>
        <w:t>urriculum for Wales 2022 involving learners becoming healthy and confident individuals. In order to meet this core principle</w:t>
      </w:r>
      <w:r w:rsidR="00B04394">
        <w:rPr>
          <w:rFonts w:ascii="Arial" w:hAnsi="Arial" w:cs="Arial"/>
          <w:sz w:val="22"/>
          <w:szCs w:val="22"/>
        </w:rPr>
        <w:t>,</w:t>
      </w:r>
      <w:r w:rsidR="00D93F73" w:rsidRPr="002E4D0C">
        <w:rPr>
          <w:rFonts w:ascii="Arial" w:hAnsi="Arial" w:cs="Arial"/>
          <w:sz w:val="22"/>
          <w:szCs w:val="22"/>
        </w:rPr>
        <w:t xml:space="preserve"> learners </w:t>
      </w:r>
      <w:r w:rsidR="00502E99" w:rsidRPr="002E4D0C">
        <w:rPr>
          <w:rFonts w:ascii="Arial" w:hAnsi="Arial" w:cs="Arial"/>
          <w:sz w:val="22"/>
          <w:szCs w:val="22"/>
        </w:rPr>
        <w:t>must be resilient, confident and empathetic which will then contribute to the building of both mental and emotional well</w:t>
      </w:r>
      <w:r w:rsidR="00824793">
        <w:rPr>
          <w:rFonts w:ascii="Arial" w:hAnsi="Arial" w:cs="Arial"/>
          <w:sz w:val="22"/>
          <w:szCs w:val="22"/>
        </w:rPr>
        <w:t>-</w:t>
      </w:r>
      <w:r w:rsidR="00502E99" w:rsidRPr="002E4D0C">
        <w:rPr>
          <w:rFonts w:ascii="Arial" w:hAnsi="Arial" w:cs="Arial"/>
          <w:sz w:val="22"/>
          <w:szCs w:val="22"/>
        </w:rPr>
        <w:t>being (</w:t>
      </w:r>
      <w:r w:rsidR="008851D0" w:rsidRPr="002E4D0C">
        <w:rPr>
          <w:rFonts w:ascii="Arial" w:hAnsi="Arial" w:cs="Arial"/>
          <w:sz w:val="22"/>
          <w:szCs w:val="22"/>
        </w:rPr>
        <w:t>Welsh Government, 2020c)</w:t>
      </w:r>
      <w:r w:rsidR="00502E99" w:rsidRPr="002E4D0C">
        <w:rPr>
          <w:rFonts w:ascii="Arial" w:hAnsi="Arial" w:cs="Arial"/>
          <w:sz w:val="22"/>
          <w:szCs w:val="22"/>
        </w:rPr>
        <w:t xml:space="preserve">. To accommodate the whole class the Mindfulness Sessions shall be held within the classroom for the indoor activities. The teacher will now be leading the sessions </w:t>
      </w:r>
      <w:r w:rsidR="0041791E" w:rsidRPr="002E4D0C">
        <w:rPr>
          <w:rFonts w:ascii="Arial" w:hAnsi="Arial" w:cs="Arial"/>
          <w:sz w:val="22"/>
          <w:szCs w:val="22"/>
        </w:rPr>
        <w:t>whilst</w:t>
      </w:r>
      <w:r w:rsidR="00502E99" w:rsidRPr="002E4D0C">
        <w:rPr>
          <w:rFonts w:ascii="Arial" w:hAnsi="Arial" w:cs="Arial"/>
          <w:sz w:val="22"/>
          <w:szCs w:val="22"/>
        </w:rPr>
        <w:t xml:space="preserve"> receiving guidance from the well</w:t>
      </w:r>
      <w:r w:rsidR="00824793">
        <w:rPr>
          <w:rFonts w:ascii="Arial" w:hAnsi="Arial" w:cs="Arial"/>
          <w:sz w:val="22"/>
          <w:szCs w:val="22"/>
        </w:rPr>
        <w:t>-</w:t>
      </w:r>
      <w:r w:rsidR="00502E99" w:rsidRPr="002E4D0C">
        <w:rPr>
          <w:rFonts w:ascii="Arial" w:hAnsi="Arial" w:cs="Arial"/>
          <w:sz w:val="22"/>
          <w:szCs w:val="22"/>
        </w:rPr>
        <w:t>being officer and attending appropriate courses. The teacher will also have the teaching assistant present who has had previous experience with this intervention. With regard to Charlie he will be provided the choice as it is hoped that by the third year of implementation that Charlie will have the confidence to experience the intervention as part of a class. However, due to the other influences beyond the schools</w:t>
      </w:r>
      <w:r w:rsidR="00B04394">
        <w:rPr>
          <w:rFonts w:ascii="Arial" w:hAnsi="Arial" w:cs="Arial"/>
          <w:sz w:val="22"/>
          <w:szCs w:val="22"/>
        </w:rPr>
        <w:t>’</w:t>
      </w:r>
      <w:r w:rsidR="00502E99" w:rsidRPr="002E4D0C">
        <w:rPr>
          <w:rFonts w:ascii="Arial" w:hAnsi="Arial" w:cs="Arial"/>
          <w:sz w:val="22"/>
          <w:szCs w:val="22"/>
        </w:rPr>
        <w:t xml:space="preserve"> control</w:t>
      </w:r>
      <w:r w:rsidR="00B04394">
        <w:rPr>
          <w:rFonts w:ascii="Arial" w:hAnsi="Arial" w:cs="Arial"/>
          <w:sz w:val="22"/>
          <w:szCs w:val="22"/>
        </w:rPr>
        <w:t>,</w:t>
      </w:r>
      <w:r w:rsidR="00502E99" w:rsidRPr="002E4D0C">
        <w:rPr>
          <w:rFonts w:ascii="Arial" w:hAnsi="Arial" w:cs="Arial"/>
          <w:sz w:val="22"/>
          <w:szCs w:val="22"/>
        </w:rPr>
        <w:t xml:space="preserve"> the opportunity for Charlie to return to the ‘hangout’ room and conduct the Mindfulness Sessions</w:t>
      </w:r>
      <w:r w:rsidR="0041791E" w:rsidRPr="002E4D0C">
        <w:rPr>
          <w:rFonts w:ascii="Arial" w:hAnsi="Arial" w:cs="Arial"/>
          <w:sz w:val="22"/>
          <w:szCs w:val="22"/>
        </w:rPr>
        <w:t xml:space="preserve"> with the well</w:t>
      </w:r>
      <w:r w:rsidR="00824793">
        <w:rPr>
          <w:rFonts w:ascii="Arial" w:hAnsi="Arial" w:cs="Arial"/>
          <w:sz w:val="22"/>
          <w:szCs w:val="22"/>
        </w:rPr>
        <w:t>-</w:t>
      </w:r>
      <w:r w:rsidR="0041791E" w:rsidRPr="002E4D0C">
        <w:rPr>
          <w:rFonts w:ascii="Arial" w:hAnsi="Arial" w:cs="Arial"/>
          <w:sz w:val="22"/>
          <w:szCs w:val="22"/>
        </w:rPr>
        <w:t>being officer</w:t>
      </w:r>
      <w:r w:rsidR="00000236">
        <w:rPr>
          <w:rFonts w:ascii="Arial" w:hAnsi="Arial" w:cs="Arial"/>
          <w:sz w:val="22"/>
          <w:szCs w:val="22"/>
        </w:rPr>
        <w:t xml:space="preserve"> will continue to be available</w:t>
      </w:r>
      <w:r w:rsidR="0041791E" w:rsidRPr="002E4D0C">
        <w:rPr>
          <w:rFonts w:ascii="Arial" w:hAnsi="Arial" w:cs="Arial"/>
          <w:sz w:val="22"/>
          <w:szCs w:val="22"/>
        </w:rPr>
        <w:t>. Charlie is also familiar with the ‘hangout’ room and the routine and if his well</w:t>
      </w:r>
      <w:r w:rsidR="00824793">
        <w:rPr>
          <w:rFonts w:ascii="Arial" w:hAnsi="Arial" w:cs="Arial"/>
          <w:sz w:val="22"/>
          <w:szCs w:val="22"/>
        </w:rPr>
        <w:t>-</w:t>
      </w:r>
      <w:r w:rsidR="0041791E" w:rsidRPr="002E4D0C">
        <w:rPr>
          <w:rFonts w:ascii="Arial" w:hAnsi="Arial" w:cs="Arial"/>
          <w:sz w:val="22"/>
          <w:szCs w:val="22"/>
        </w:rPr>
        <w:t>being is still poor the transition will be difficult.</w:t>
      </w:r>
    </w:p>
    <w:p w14:paraId="512FBFE6" w14:textId="77777777" w:rsidR="0041791E" w:rsidRPr="002E4D0C" w:rsidRDefault="0041791E" w:rsidP="00513549">
      <w:pPr>
        <w:spacing w:line="360" w:lineRule="auto"/>
        <w:jc w:val="both"/>
        <w:rPr>
          <w:rFonts w:ascii="Arial" w:hAnsi="Arial" w:cs="Arial"/>
          <w:sz w:val="22"/>
          <w:szCs w:val="22"/>
        </w:rPr>
      </w:pPr>
    </w:p>
    <w:p w14:paraId="72786163" w14:textId="613DD94D" w:rsidR="006F2BB2" w:rsidRPr="002E4D0C" w:rsidRDefault="00AC206D" w:rsidP="00513549">
      <w:pPr>
        <w:spacing w:line="360" w:lineRule="auto"/>
        <w:jc w:val="both"/>
        <w:rPr>
          <w:rFonts w:ascii="Arial" w:hAnsi="Arial" w:cs="Arial"/>
          <w:sz w:val="22"/>
          <w:szCs w:val="22"/>
        </w:rPr>
      </w:pPr>
      <w:r w:rsidRPr="002E4D0C">
        <w:rPr>
          <w:rFonts w:ascii="Arial" w:hAnsi="Arial" w:cs="Arial"/>
          <w:sz w:val="22"/>
          <w:szCs w:val="22"/>
        </w:rPr>
        <w:t xml:space="preserve">The final year of the implementation will </w:t>
      </w:r>
      <w:r w:rsidR="00DD480E" w:rsidRPr="002E4D0C">
        <w:rPr>
          <w:rFonts w:ascii="Arial" w:hAnsi="Arial" w:cs="Arial"/>
          <w:sz w:val="22"/>
          <w:szCs w:val="22"/>
        </w:rPr>
        <w:t xml:space="preserve">include assemblies being held for all </w:t>
      </w:r>
      <w:r w:rsidR="004D51AF" w:rsidRPr="002E4D0C">
        <w:rPr>
          <w:rFonts w:ascii="Arial" w:hAnsi="Arial" w:cs="Arial"/>
          <w:sz w:val="22"/>
          <w:szCs w:val="22"/>
        </w:rPr>
        <w:t xml:space="preserve">of key stage two where morals and ethics shall be discussed. This will collectively develop all of </w:t>
      </w:r>
      <w:r w:rsidR="00000236">
        <w:rPr>
          <w:rFonts w:ascii="Arial" w:hAnsi="Arial" w:cs="Arial"/>
          <w:sz w:val="22"/>
          <w:szCs w:val="22"/>
        </w:rPr>
        <w:t xml:space="preserve">key </w:t>
      </w:r>
      <w:r w:rsidR="004D51AF" w:rsidRPr="002E4D0C">
        <w:rPr>
          <w:rFonts w:ascii="Arial" w:hAnsi="Arial" w:cs="Arial"/>
          <w:sz w:val="22"/>
          <w:szCs w:val="22"/>
        </w:rPr>
        <w:t>stage</w:t>
      </w:r>
      <w:r w:rsidR="00000236">
        <w:rPr>
          <w:rFonts w:ascii="Arial" w:hAnsi="Arial" w:cs="Arial"/>
          <w:sz w:val="22"/>
          <w:szCs w:val="22"/>
        </w:rPr>
        <w:t xml:space="preserve"> two</w:t>
      </w:r>
      <w:r w:rsidR="004D51AF" w:rsidRPr="002E4D0C">
        <w:rPr>
          <w:rFonts w:ascii="Arial" w:hAnsi="Arial" w:cs="Arial"/>
          <w:sz w:val="22"/>
          <w:szCs w:val="22"/>
        </w:rPr>
        <w:t xml:space="preserve"> towards becoming </w:t>
      </w:r>
      <w:r w:rsidR="00C35C88" w:rsidRPr="002E4D0C">
        <w:rPr>
          <w:rFonts w:ascii="Arial" w:hAnsi="Arial" w:cs="Arial"/>
          <w:sz w:val="22"/>
          <w:szCs w:val="22"/>
        </w:rPr>
        <w:t xml:space="preserve">healthy confident individuals </w:t>
      </w:r>
      <w:r w:rsidR="009A6CCB" w:rsidRPr="002E4D0C">
        <w:rPr>
          <w:rFonts w:ascii="Arial" w:hAnsi="Arial" w:cs="Arial"/>
          <w:sz w:val="22"/>
          <w:szCs w:val="22"/>
        </w:rPr>
        <w:t>through securing the learners spiritual and ethical beliefs (</w:t>
      </w:r>
      <w:r w:rsidR="008851D0" w:rsidRPr="002E4D0C">
        <w:rPr>
          <w:rFonts w:ascii="Arial" w:hAnsi="Arial" w:cs="Arial"/>
          <w:sz w:val="22"/>
          <w:szCs w:val="22"/>
        </w:rPr>
        <w:t>Welsh Government, 2020c)</w:t>
      </w:r>
      <w:r w:rsidR="009A6CCB" w:rsidRPr="002E4D0C">
        <w:rPr>
          <w:rFonts w:ascii="Arial" w:hAnsi="Arial" w:cs="Arial"/>
          <w:sz w:val="22"/>
          <w:szCs w:val="22"/>
        </w:rPr>
        <w:t xml:space="preserve">. </w:t>
      </w:r>
      <w:r w:rsidR="006F2BB2" w:rsidRPr="002E4D0C">
        <w:rPr>
          <w:rFonts w:ascii="Arial" w:hAnsi="Arial" w:cs="Arial"/>
          <w:sz w:val="22"/>
          <w:szCs w:val="22"/>
        </w:rPr>
        <w:t>The assemblies will be led by the well</w:t>
      </w:r>
      <w:r w:rsidR="00824793">
        <w:rPr>
          <w:rFonts w:ascii="Arial" w:hAnsi="Arial" w:cs="Arial"/>
          <w:sz w:val="22"/>
          <w:szCs w:val="22"/>
        </w:rPr>
        <w:t>-</w:t>
      </w:r>
      <w:r w:rsidR="006F2BB2" w:rsidRPr="002E4D0C">
        <w:rPr>
          <w:rFonts w:ascii="Arial" w:hAnsi="Arial" w:cs="Arial"/>
          <w:sz w:val="22"/>
          <w:szCs w:val="22"/>
        </w:rPr>
        <w:t>being officer of the school a</w:t>
      </w:r>
      <w:r w:rsidR="00604FEB" w:rsidRPr="002E4D0C">
        <w:rPr>
          <w:rFonts w:ascii="Arial" w:hAnsi="Arial" w:cs="Arial"/>
          <w:sz w:val="22"/>
          <w:szCs w:val="22"/>
        </w:rPr>
        <w:t xml:space="preserve">nd when possible, outside agencies will lead some of the assemblies. </w:t>
      </w:r>
      <w:r w:rsidR="009B74EA" w:rsidRPr="002E4D0C">
        <w:rPr>
          <w:rFonts w:ascii="Arial" w:hAnsi="Arial" w:cs="Arial"/>
          <w:sz w:val="22"/>
          <w:szCs w:val="22"/>
        </w:rPr>
        <w:t>The Welsh Government (</w:t>
      </w:r>
      <w:r w:rsidR="00193F51" w:rsidRPr="002E4D0C">
        <w:rPr>
          <w:rFonts w:ascii="Arial" w:hAnsi="Arial" w:cs="Arial"/>
          <w:sz w:val="22"/>
          <w:szCs w:val="22"/>
        </w:rPr>
        <w:t>2016</w:t>
      </w:r>
      <w:r w:rsidR="009B74EA" w:rsidRPr="002E4D0C">
        <w:rPr>
          <w:rFonts w:ascii="Arial" w:hAnsi="Arial" w:cs="Arial"/>
          <w:sz w:val="22"/>
          <w:szCs w:val="22"/>
        </w:rPr>
        <w:t xml:space="preserve">) </w:t>
      </w:r>
      <w:r w:rsidR="00193F51" w:rsidRPr="002E4D0C">
        <w:rPr>
          <w:rFonts w:ascii="Arial" w:hAnsi="Arial" w:cs="Arial"/>
          <w:sz w:val="22"/>
          <w:szCs w:val="22"/>
        </w:rPr>
        <w:t xml:space="preserve">highlight that the most effective schools have active cooperative practices involving partner agencies. </w:t>
      </w:r>
    </w:p>
    <w:p w14:paraId="3F0CE236" w14:textId="6C4F1319" w:rsidR="00161294" w:rsidRPr="002E4D0C" w:rsidRDefault="00161294" w:rsidP="00513549">
      <w:pPr>
        <w:spacing w:line="360" w:lineRule="auto"/>
        <w:jc w:val="both"/>
        <w:rPr>
          <w:rFonts w:ascii="Arial" w:hAnsi="Arial" w:cs="Arial"/>
          <w:sz w:val="22"/>
          <w:szCs w:val="22"/>
        </w:rPr>
      </w:pPr>
    </w:p>
    <w:p w14:paraId="23075B4E" w14:textId="7F9DA958" w:rsidR="00F166F9" w:rsidRPr="002E4D0C" w:rsidRDefault="00161294" w:rsidP="00513549">
      <w:pPr>
        <w:spacing w:line="360" w:lineRule="auto"/>
        <w:jc w:val="both"/>
        <w:rPr>
          <w:rFonts w:ascii="Arial" w:hAnsi="Arial" w:cs="Arial"/>
          <w:sz w:val="22"/>
          <w:szCs w:val="22"/>
        </w:rPr>
      </w:pPr>
      <w:r w:rsidRPr="002E4D0C">
        <w:rPr>
          <w:rFonts w:ascii="Arial" w:hAnsi="Arial" w:cs="Arial"/>
          <w:sz w:val="22"/>
          <w:szCs w:val="22"/>
        </w:rPr>
        <w:t xml:space="preserve">Implementing the intervention of Mindfulness Sessions offer a range of benefits as well as some limitations. </w:t>
      </w:r>
      <w:r w:rsidR="004F06EE" w:rsidRPr="002E4D0C">
        <w:rPr>
          <w:rFonts w:ascii="Arial" w:hAnsi="Arial" w:cs="Arial"/>
          <w:sz w:val="22"/>
          <w:szCs w:val="22"/>
        </w:rPr>
        <w:t>If the intervention is successful it will result in the learners taking an active role in their learning whilst also becoming more ambitious and healthier whilst increasing self-esteem (Estyn, 2018</w:t>
      </w:r>
      <w:r w:rsidR="002E4D0C" w:rsidRPr="002E4D0C">
        <w:rPr>
          <w:rFonts w:ascii="Arial" w:hAnsi="Arial" w:cs="Arial"/>
          <w:sz w:val="22"/>
          <w:szCs w:val="22"/>
        </w:rPr>
        <w:t>b</w:t>
      </w:r>
      <w:r w:rsidR="005B1605" w:rsidRPr="002E4D0C">
        <w:rPr>
          <w:rFonts w:ascii="Arial" w:hAnsi="Arial" w:cs="Arial"/>
          <w:sz w:val="22"/>
          <w:szCs w:val="22"/>
        </w:rPr>
        <w:t>;</w:t>
      </w:r>
      <w:r w:rsidR="004F06EE" w:rsidRPr="002E4D0C">
        <w:rPr>
          <w:rFonts w:ascii="Arial" w:hAnsi="Arial" w:cs="Arial"/>
          <w:sz w:val="22"/>
          <w:szCs w:val="22"/>
        </w:rPr>
        <w:t xml:space="preserve"> Rose, Gilbert and Richards, 2015). Through the increased self-esteem the learners </w:t>
      </w:r>
      <w:r w:rsidR="00CE6436" w:rsidRPr="002E4D0C">
        <w:rPr>
          <w:rFonts w:ascii="Arial" w:hAnsi="Arial" w:cs="Arial"/>
          <w:sz w:val="22"/>
          <w:szCs w:val="22"/>
        </w:rPr>
        <w:t>have the opportunity to access their full potential and gain the virtue of competence (Maslow,</w:t>
      </w:r>
      <w:r w:rsidR="00FF6964" w:rsidRPr="002E4D0C">
        <w:rPr>
          <w:rFonts w:ascii="Arial" w:hAnsi="Arial" w:cs="Arial"/>
          <w:sz w:val="22"/>
          <w:szCs w:val="22"/>
        </w:rPr>
        <w:t xml:space="preserve"> 1943 cited in McLeod 2020</w:t>
      </w:r>
      <w:r w:rsidR="008851D0" w:rsidRPr="002E4D0C">
        <w:rPr>
          <w:rFonts w:ascii="Arial" w:hAnsi="Arial" w:cs="Arial"/>
          <w:sz w:val="22"/>
          <w:szCs w:val="22"/>
        </w:rPr>
        <w:t>;</w:t>
      </w:r>
      <w:r w:rsidR="00CE6436" w:rsidRPr="002E4D0C">
        <w:rPr>
          <w:rFonts w:ascii="Arial" w:hAnsi="Arial" w:cs="Arial"/>
          <w:sz w:val="22"/>
          <w:szCs w:val="22"/>
        </w:rPr>
        <w:t xml:space="preserve"> Erikson,</w:t>
      </w:r>
      <w:r w:rsidR="009D5E29" w:rsidRPr="002E4D0C">
        <w:rPr>
          <w:rFonts w:ascii="Arial" w:hAnsi="Arial" w:cs="Arial"/>
          <w:sz w:val="22"/>
          <w:szCs w:val="22"/>
        </w:rPr>
        <w:t xml:space="preserve"> 1963 cited in McLeod, 2018</w:t>
      </w:r>
      <w:r w:rsidR="008851D0" w:rsidRPr="002E4D0C">
        <w:rPr>
          <w:rFonts w:ascii="Arial" w:hAnsi="Arial" w:cs="Arial"/>
          <w:sz w:val="22"/>
          <w:szCs w:val="22"/>
        </w:rPr>
        <w:t>a</w:t>
      </w:r>
      <w:r w:rsidR="009D5E29" w:rsidRPr="002E4D0C">
        <w:rPr>
          <w:rFonts w:ascii="Arial" w:hAnsi="Arial" w:cs="Arial"/>
          <w:sz w:val="22"/>
          <w:szCs w:val="22"/>
        </w:rPr>
        <w:t>)</w:t>
      </w:r>
      <w:r w:rsidR="00CE6436" w:rsidRPr="002E4D0C">
        <w:rPr>
          <w:rFonts w:ascii="Arial" w:hAnsi="Arial" w:cs="Arial"/>
          <w:sz w:val="22"/>
          <w:szCs w:val="22"/>
        </w:rPr>
        <w:t xml:space="preserve">. However, Page and Page (2010) believe that more focus should be placed upon self-control as they believe that increased self-control can lead to the learners completing their work to the highest standard possible and positively interact with other pupils. Other benefits from this </w:t>
      </w:r>
      <w:r w:rsidR="00CE6436" w:rsidRPr="002E4D0C">
        <w:rPr>
          <w:rFonts w:ascii="Arial" w:hAnsi="Arial" w:cs="Arial"/>
          <w:sz w:val="22"/>
          <w:szCs w:val="22"/>
        </w:rPr>
        <w:lastRenderedPageBreak/>
        <w:t xml:space="preserve">intervention </w:t>
      </w:r>
      <w:r w:rsidR="001F392A" w:rsidRPr="002E4D0C">
        <w:rPr>
          <w:rFonts w:ascii="Arial" w:hAnsi="Arial" w:cs="Arial"/>
          <w:sz w:val="22"/>
          <w:szCs w:val="22"/>
        </w:rPr>
        <w:t>include the flexibility and adaptability of Mindfulness Sessions. As the activities within the sessions can be adapted and personalised to the learner</w:t>
      </w:r>
      <w:r w:rsidR="00B04394">
        <w:rPr>
          <w:rFonts w:ascii="Arial" w:hAnsi="Arial" w:cs="Arial"/>
          <w:sz w:val="22"/>
          <w:szCs w:val="22"/>
        </w:rPr>
        <w:t>s,</w:t>
      </w:r>
      <w:r w:rsidR="001F392A" w:rsidRPr="002E4D0C">
        <w:rPr>
          <w:rFonts w:ascii="Arial" w:hAnsi="Arial" w:cs="Arial"/>
          <w:sz w:val="22"/>
          <w:szCs w:val="22"/>
        </w:rPr>
        <w:t xml:space="preserve"> and pupils can also be asked for their input</w:t>
      </w:r>
      <w:r w:rsidR="00954962" w:rsidRPr="002E4D0C">
        <w:rPr>
          <w:rFonts w:ascii="Arial" w:hAnsi="Arial" w:cs="Arial"/>
          <w:sz w:val="22"/>
          <w:szCs w:val="22"/>
        </w:rPr>
        <w:t xml:space="preserve"> which will be incorporated into future sessions</w:t>
      </w:r>
      <w:r w:rsidR="001F392A" w:rsidRPr="002E4D0C">
        <w:rPr>
          <w:rFonts w:ascii="Arial" w:hAnsi="Arial" w:cs="Arial"/>
          <w:sz w:val="22"/>
          <w:szCs w:val="22"/>
        </w:rPr>
        <w:t xml:space="preserve">. Implementing pupil voice </w:t>
      </w:r>
      <w:r w:rsidR="00A86C82" w:rsidRPr="002E4D0C">
        <w:rPr>
          <w:rFonts w:ascii="Arial" w:hAnsi="Arial" w:cs="Arial"/>
          <w:sz w:val="22"/>
          <w:szCs w:val="22"/>
        </w:rPr>
        <w:t xml:space="preserve">is advocated by </w:t>
      </w:r>
      <w:r w:rsidR="00954962" w:rsidRPr="002E4D0C">
        <w:rPr>
          <w:rFonts w:ascii="Arial" w:hAnsi="Arial" w:cs="Arial"/>
          <w:sz w:val="22"/>
          <w:szCs w:val="22"/>
        </w:rPr>
        <w:t xml:space="preserve">Mitra (2001, cited in </w:t>
      </w:r>
      <w:proofErr w:type="spellStart"/>
      <w:r w:rsidR="00EE747D" w:rsidRPr="002E4D0C">
        <w:rPr>
          <w:rFonts w:ascii="Arial" w:hAnsi="Arial" w:cs="Arial"/>
          <w:sz w:val="22"/>
          <w:szCs w:val="22"/>
        </w:rPr>
        <w:t>Puils</w:t>
      </w:r>
      <w:proofErr w:type="spellEnd"/>
      <w:r w:rsidR="00EE747D" w:rsidRPr="002E4D0C">
        <w:rPr>
          <w:rFonts w:ascii="Arial" w:hAnsi="Arial" w:cs="Arial"/>
          <w:sz w:val="22"/>
          <w:szCs w:val="22"/>
        </w:rPr>
        <w:t>, 2016</w:t>
      </w:r>
      <w:r w:rsidR="00954962" w:rsidRPr="002E4D0C">
        <w:rPr>
          <w:rFonts w:ascii="Arial" w:hAnsi="Arial" w:cs="Arial"/>
          <w:sz w:val="22"/>
          <w:szCs w:val="22"/>
        </w:rPr>
        <w:t xml:space="preserve">) as through pupil voice the appropriate conditions are built for the for the progression from a school community to evolve into a learning community. </w:t>
      </w:r>
      <w:r w:rsidR="00F166F9" w:rsidRPr="002E4D0C">
        <w:rPr>
          <w:rFonts w:ascii="Arial" w:hAnsi="Arial" w:cs="Arial"/>
          <w:sz w:val="22"/>
          <w:szCs w:val="22"/>
        </w:rPr>
        <w:t>Further benefits are offered within the Mindfulness Sessions as the skills that have been developed pre</w:t>
      </w:r>
      <w:r w:rsidR="00A510E3" w:rsidRPr="002E4D0C">
        <w:rPr>
          <w:rFonts w:ascii="Arial" w:hAnsi="Arial" w:cs="Arial"/>
          <w:sz w:val="22"/>
          <w:szCs w:val="22"/>
        </w:rPr>
        <w:t>v</w:t>
      </w:r>
      <w:r w:rsidR="00F166F9" w:rsidRPr="002E4D0C">
        <w:rPr>
          <w:rFonts w:ascii="Arial" w:hAnsi="Arial" w:cs="Arial"/>
          <w:sz w:val="22"/>
          <w:szCs w:val="22"/>
        </w:rPr>
        <w:t>iously will be revisited and built upon because as highlighted by (</w:t>
      </w:r>
      <w:r w:rsidR="00622697" w:rsidRPr="002E4D0C">
        <w:rPr>
          <w:rFonts w:ascii="Arial" w:hAnsi="Arial" w:cs="Arial"/>
          <w:sz w:val="22"/>
          <w:szCs w:val="22"/>
        </w:rPr>
        <w:t>Welsh Government, 2020</w:t>
      </w:r>
      <w:r w:rsidR="008851D0" w:rsidRPr="002E4D0C">
        <w:rPr>
          <w:rFonts w:ascii="Arial" w:hAnsi="Arial" w:cs="Arial"/>
          <w:sz w:val="22"/>
          <w:szCs w:val="22"/>
        </w:rPr>
        <w:t>a</w:t>
      </w:r>
      <w:r w:rsidR="00F166F9" w:rsidRPr="002E4D0C">
        <w:rPr>
          <w:rFonts w:ascii="Arial" w:hAnsi="Arial" w:cs="Arial"/>
          <w:sz w:val="22"/>
          <w:szCs w:val="22"/>
        </w:rPr>
        <w:t>)</w:t>
      </w:r>
      <w:r w:rsidR="00B04394">
        <w:rPr>
          <w:rFonts w:ascii="Arial" w:hAnsi="Arial" w:cs="Arial"/>
          <w:sz w:val="22"/>
          <w:szCs w:val="22"/>
        </w:rPr>
        <w:t>,</w:t>
      </w:r>
      <w:r w:rsidR="00F166F9" w:rsidRPr="002E4D0C">
        <w:rPr>
          <w:rFonts w:ascii="Arial" w:hAnsi="Arial" w:cs="Arial"/>
          <w:sz w:val="22"/>
          <w:szCs w:val="22"/>
        </w:rPr>
        <w:t xml:space="preserve"> progress regarding skills in health and well</w:t>
      </w:r>
      <w:r w:rsidR="00824793">
        <w:rPr>
          <w:rFonts w:ascii="Arial" w:hAnsi="Arial" w:cs="Arial"/>
          <w:sz w:val="22"/>
          <w:szCs w:val="22"/>
        </w:rPr>
        <w:t>-</w:t>
      </w:r>
      <w:r w:rsidR="00F166F9" w:rsidRPr="002E4D0C">
        <w:rPr>
          <w:rFonts w:ascii="Arial" w:hAnsi="Arial" w:cs="Arial"/>
          <w:sz w:val="22"/>
          <w:szCs w:val="22"/>
        </w:rPr>
        <w:t>being is non-linear. Returning to skill</w:t>
      </w:r>
      <w:r w:rsidR="00A510E3" w:rsidRPr="002E4D0C">
        <w:rPr>
          <w:rFonts w:ascii="Arial" w:hAnsi="Arial" w:cs="Arial"/>
          <w:sz w:val="22"/>
          <w:szCs w:val="22"/>
        </w:rPr>
        <w:t>s</w:t>
      </w:r>
      <w:r w:rsidR="00F166F9" w:rsidRPr="002E4D0C">
        <w:rPr>
          <w:rFonts w:ascii="Arial" w:hAnsi="Arial" w:cs="Arial"/>
          <w:sz w:val="22"/>
          <w:szCs w:val="22"/>
        </w:rPr>
        <w:t xml:space="preserve"> and building upon the basic understanding is advocated by Bruner (1960</w:t>
      </w:r>
      <w:r w:rsidR="008D38ED" w:rsidRPr="002E4D0C">
        <w:rPr>
          <w:rFonts w:ascii="Arial" w:hAnsi="Arial" w:cs="Arial"/>
          <w:sz w:val="22"/>
          <w:szCs w:val="22"/>
        </w:rPr>
        <w:t xml:space="preserve"> cited in Educational Partnership Inc, 2012</w:t>
      </w:r>
      <w:r w:rsidR="00F166F9" w:rsidRPr="002E4D0C">
        <w:rPr>
          <w:rFonts w:ascii="Arial" w:hAnsi="Arial" w:cs="Arial"/>
          <w:sz w:val="22"/>
          <w:szCs w:val="22"/>
        </w:rPr>
        <w:t xml:space="preserve">) whom suggests that complex ideas can be comprehended using a spiral curriculum and revisiting skills to deepen understanding. </w:t>
      </w:r>
      <w:r w:rsidR="00106F3B" w:rsidRPr="002E4D0C">
        <w:rPr>
          <w:rFonts w:ascii="Arial" w:hAnsi="Arial" w:cs="Arial"/>
          <w:sz w:val="22"/>
          <w:szCs w:val="22"/>
        </w:rPr>
        <w:t>The use of daily questionnaires and observations compliments the adoptability of the intervention and i</w:t>
      </w:r>
      <w:r w:rsidR="00B04394">
        <w:rPr>
          <w:rFonts w:ascii="Arial" w:hAnsi="Arial" w:cs="Arial"/>
          <w:sz w:val="22"/>
          <w:szCs w:val="22"/>
        </w:rPr>
        <w:t>t</w:t>
      </w:r>
      <w:r w:rsidR="00106F3B" w:rsidRPr="002E4D0C">
        <w:rPr>
          <w:rFonts w:ascii="Arial" w:hAnsi="Arial" w:cs="Arial"/>
          <w:sz w:val="22"/>
          <w:szCs w:val="22"/>
        </w:rPr>
        <w:t xml:space="preserve"> can highlight if a certain activity had the desired effect</w:t>
      </w:r>
      <w:r w:rsidR="0082690F" w:rsidRPr="002E4D0C">
        <w:rPr>
          <w:rFonts w:ascii="Arial" w:hAnsi="Arial" w:cs="Arial"/>
          <w:sz w:val="22"/>
          <w:szCs w:val="22"/>
        </w:rPr>
        <w:t>.</w:t>
      </w:r>
      <w:r w:rsidR="00106F3B" w:rsidRPr="002E4D0C">
        <w:rPr>
          <w:rFonts w:ascii="Arial" w:hAnsi="Arial" w:cs="Arial"/>
          <w:sz w:val="22"/>
          <w:szCs w:val="22"/>
        </w:rPr>
        <w:t xml:space="preserve"> </w:t>
      </w:r>
      <w:r w:rsidR="00B04394">
        <w:rPr>
          <w:rFonts w:ascii="Arial" w:hAnsi="Arial" w:cs="Arial"/>
          <w:sz w:val="22"/>
          <w:szCs w:val="22"/>
        </w:rPr>
        <w:t>Positively,</w:t>
      </w:r>
      <w:r w:rsidR="0082690F" w:rsidRPr="002E4D0C">
        <w:rPr>
          <w:rFonts w:ascii="Arial" w:hAnsi="Arial" w:cs="Arial"/>
          <w:sz w:val="22"/>
          <w:szCs w:val="22"/>
        </w:rPr>
        <w:t xml:space="preserve"> can </w:t>
      </w:r>
      <w:r w:rsidR="00106F3B" w:rsidRPr="002E4D0C">
        <w:rPr>
          <w:rFonts w:ascii="Arial" w:hAnsi="Arial" w:cs="Arial"/>
          <w:sz w:val="22"/>
          <w:szCs w:val="22"/>
        </w:rPr>
        <w:t>show if a learner such as Charlie has the basic understanding of the skills</w:t>
      </w:r>
      <w:r w:rsidR="0082690F" w:rsidRPr="002E4D0C">
        <w:rPr>
          <w:rFonts w:ascii="Arial" w:hAnsi="Arial" w:cs="Arial"/>
          <w:sz w:val="22"/>
          <w:szCs w:val="22"/>
        </w:rPr>
        <w:t xml:space="preserve"> explored which will be further built upon in future sessions.</w:t>
      </w:r>
      <w:r w:rsidR="00B34200">
        <w:rPr>
          <w:rFonts w:ascii="Arial" w:hAnsi="Arial" w:cs="Arial"/>
          <w:sz w:val="22"/>
          <w:szCs w:val="22"/>
        </w:rPr>
        <w:t xml:space="preserve"> Nevertheless,</w:t>
      </w:r>
      <w:r w:rsidR="00106F3B" w:rsidRPr="002E4D0C">
        <w:rPr>
          <w:rFonts w:ascii="Arial" w:hAnsi="Arial" w:cs="Arial"/>
          <w:sz w:val="22"/>
          <w:szCs w:val="22"/>
        </w:rPr>
        <w:t xml:space="preserve"> </w:t>
      </w:r>
      <w:r w:rsidR="00B34200">
        <w:rPr>
          <w:rFonts w:ascii="Arial" w:hAnsi="Arial" w:cs="Arial"/>
          <w:sz w:val="22"/>
          <w:szCs w:val="22"/>
        </w:rPr>
        <w:t>u</w:t>
      </w:r>
      <w:r w:rsidR="0082690F" w:rsidRPr="002E4D0C">
        <w:rPr>
          <w:rFonts w:ascii="Arial" w:hAnsi="Arial" w:cs="Arial"/>
          <w:sz w:val="22"/>
          <w:szCs w:val="22"/>
        </w:rPr>
        <w:t>sing questionnaire</w:t>
      </w:r>
      <w:r w:rsidR="006C1505" w:rsidRPr="002E4D0C">
        <w:rPr>
          <w:rFonts w:ascii="Arial" w:hAnsi="Arial" w:cs="Arial"/>
          <w:sz w:val="22"/>
          <w:szCs w:val="22"/>
        </w:rPr>
        <w:t>s to track the daily progression</w:t>
      </w:r>
      <w:r w:rsidR="0082690F" w:rsidRPr="002E4D0C">
        <w:rPr>
          <w:rFonts w:ascii="Arial" w:hAnsi="Arial" w:cs="Arial"/>
          <w:sz w:val="22"/>
          <w:szCs w:val="22"/>
        </w:rPr>
        <w:t xml:space="preserve"> c</w:t>
      </w:r>
      <w:r w:rsidR="00B34200">
        <w:rPr>
          <w:rFonts w:ascii="Arial" w:hAnsi="Arial" w:cs="Arial"/>
          <w:sz w:val="22"/>
          <w:szCs w:val="22"/>
        </w:rPr>
        <w:t>an</w:t>
      </w:r>
      <w:r w:rsidR="0082690F" w:rsidRPr="002E4D0C">
        <w:rPr>
          <w:rFonts w:ascii="Arial" w:hAnsi="Arial" w:cs="Arial"/>
          <w:sz w:val="22"/>
          <w:szCs w:val="22"/>
        </w:rPr>
        <w:t xml:space="preserve"> prove a challeng</w:t>
      </w:r>
      <w:r w:rsidR="006C1505" w:rsidRPr="002E4D0C">
        <w:rPr>
          <w:rFonts w:ascii="Arial" w:hAnsi="Arial" w:cs="Arial"/>
          <w:sz w:val="22"/>
          <w:szCs w:val="22"/>
        </w:rPr>
        <w:t>ing</w:t>
      </w:r>
      <w:r w:rsidR="00B34200">
        <w:rPr>
          <w:rFonts w:ascii="Arial" w:hAnsi="Arial" w:cs="Arial"/>
          <w:sz w:val="22"/>
          <w:szCs w:val="22"/>
        </w:rPr>
        <w:t xml:space="preserve"> as in this instance</w:t>
      </w:r>
      <w:r w:rsidR="0082690F" w:rsidRPr="002E4D0C">
        <w:rPr>
          <w:rFonts w:ascii="Arial" w:hAnsi="Arial" w:cs="Arial"/>
          <w:sz w:val="22"/>
          <w:szCs w:val="22"/>
        </w:rPr>
        <w:t xml:space="preserve"> if there are too many open questions it may prove challenging for Charlie to articulate himself within some of the answers (McLeod, 2018</w:t>
      </w:r>
      <w:r w:rsidR="008851D0" w:rsidRPr="002E4D0C">
        <w:rPr>
          <w:rFonts w:ascii="Arial" w:hAnsi="Arial" w:cs="Arial"/>
          <w:sz w:val="22"/>
          <w:szCs w:val="22"/>
        </w:rPr>
        <w:t>b</w:t>
      </w:r>
      <w:r w:rsidR="0082690F" w:rsidRPr="002E4D0C">
        <w:rPr>
          <w:rFonts w:ascii="Arial" w:hAnsi="Arial" w:cs="Arial"/>
          <w:sz w:val="22"/>
          <w:szCs w:val="22"/>
        </w:rPr>
        <w:t>).</w:t>
      </w:r>
      <w:r w:rsidR="006C1505" w:rsidRPr="002E4D0C">
        <w:rPr>
          <w:rFonts w:ascii="Arial" w:hAnsi="Arial" w:cs="Arial"/>
          <w:sz w:val="22"/>
          <w:szCs w:val="22"/>
        </w:rPr>
        <w:t xml:space="preserve"> </w:t>
      </w:r>
      <w:r w:rsidR="00B34200">
        <w:rPr>
          <w:rFonts w:ascii="Arial" w:hAnsi="Arial" w:cs="Arial"/>
          <w:sz w:val="22"/>
          <w:szCs w:val="22"/>
        </w:rPr>
        <w:t>It</w:t>
      </w:r>
      <w:r w:rsidR="006C1505" w:rsidRPr="002E4D0C">
        <w:rPr>
          <w:rFonts w:ascii="Arial" w:hAnsi="Arial" w:cs="Arial"/>
          <w:sz w:val="22"/>
          <w:szCs w:val="22"/>
        </w:rPr>
        <w:t xml:space="preserve"> is also the possibil</w:t>
      </w:r>
      <w:r w:rsidR="00B34200">
        <w:rPr>
          <w:rFonts w:ascii="Arial" w:hAnsi="Arial" w:cs="Arial"/>
          <w:sz w:val="22"/>
          <w:szCs w:val="22"/>
        </w:rPr>
        <w:t>e</w:t>
      </w:r>
      <w:r w:rsidR="006C1505" w:rsidRPr="002E4D0C">
        <w:rPr>
          <w:rFonts w:ascii="Arial" w:hAnsi="Arial" w:cs="Arial"/>
          <w:sz w:val="22"/>
          <w:szCs w:val="22"/>
        </w:rPr>
        <w:t xml:space="preserve"> that this may feel like a test which will make Charlie anxious and could damage his self-esteem and well</w:t>
      </w:r>
      <w:r w:rsidR="00824793">
        <w:rPr>
          <w:rFonts w:ascii="Arial" w:hAnsi="Arial" w:cs="Arial"/>
          <w:sz w:val="22"/>
          <w:szCs w:val="22"/>
        </w:rPr>
        <w:t>-</w:t>
      </w:r>
      <w:r w:rsidR="006C1505" w:rsidRPr="002E4D0C">
        <w:rPr>
          <w:rFonts w:ascii="Arial" w:hAnsi="Arial" w:cs="Arial"/>
          <w:sz w:val="22"/>
          <w:szCs w:val="22"/>
        </w:rPr>
        <w:t xml:space="preserve">being therefore having the opposite effect of the intervention. </w:t>
      </w:r>
    </w:p>
    <w:p w14:paraId="170369AB" w14:textId="78F98E06" w:rsidR="006C1505" w:rsidRPr="002E4D0C" w:rsidRDefault="006C1505" w:rsidP="00513549">
      <w:pPr>
        <w:spacing w:line="360" w:lineRule="auto"/>
        <w:jc w:val="both"/>
        <w:rPr>
          <w:rFonts w:ascii="Arial" w:hAnsi="Arial" w:cs="Arial"/>
          <w:sz w:val="22"/>
          <w:szCs w:val="22"/>
        </w:rPr>
      </w:pPr>
    </w:p>
    <w:p w14:paraId="24C05C2B" w14:textId="4F1D3399" w:rsidR="00407956" w:rsidRPr="002E4D0C" w:rsidRDefault="006C1505" w:rsidP="00513549">
      <w:pPr>
        <w:spacing w:line="360" w:lineRule="auto"/>
        <w:jc w:val="both"/>
        <w:rPr>
          <w:rFonts w:ascii="Arial" w:hAnsi="Arial" w:cs="Arial"/>
          <w:sz w:val="22"/>
          <w:szCs w:val="22"/>
        </w:rPr>
      </w:pPr>
      <w:r w:rsidRPr="002E4D0C">
        <w:rPr>
          <w:rFonts w:ascii="Arial" w:hAnsi="Arial" w:cs="Arial"/>
          <w:sz w:val="22"/>
          <w:szCs w:val="22"/>
        </w:rPr>
        <w:t>In order to carry out this intervention</w:t>
      </w:r>
      <w:r w:rsidR="00B34200">
        <w:rPr>
          <w:rFonts w:ascii="Arial" w:hAnsi="Arial" w:cs="Arial"/>
          <w:sz w:val="22"/>
          <w:szCs w:val="22"/>
        </w:rPr>
        <w:t>,</w:t>
      </w:r>
      <w:r w:rsidRPr="002E4D0C">
        <w:rPr>
          <w:rFonts w:ascii="Arial" w:hAnsi="Arial" w:cs="Arial"/>
          <w:sz w:val="22"/>
          <w:szCs w:val="22"/>
        </w:rPr>
        <w:t xml:space="preserve"> the staff require appropriate training in order to aid the learners in developing their well</w:t>
      </w:r>
      <w:r w:rsidR="00824793">
        <w:rPr>
          <w:rFonts w:ascii="Arial" w:hAnsi="Arial" w:cs="Arial"/>
          <w:sz w:val="22"/>
          <w:szCs w:val="22"/>
        </w:rPr>
        <w:t>-</w:t>
      </w:r>
      <w:r w:rsidRPr="002E4D0C">
        <w:rPr>
          <w:rFonts w:ascii="Arial" w:hAnsi="Arial" w:cs="Arial"/>
          <w:sz w:val="22"/>
          <w:szCs w:val="22"/>
        </w:rPr>
        <w:t xml:space="preserve">being sufficiently. Another positive element of the Mindfulness Session is that the expenses of training the staff can be covered </w:t>
      </w:r>
      <w:r w:rsidR="00CB0ECD" w:rsidRPr="002E4D0C">
        <w:rPr>
          <w:rFonts w:ascii="Arial" w:hAnsi="Arial" w:cs="Arial"/>
          <w:sz w:val="22"/>
          <w:szCs w:val="22"/>
        </w:rPr>
        <w:t>by a grant (Estyn, 2018</w:t>
      </w:r>
      <w:r w:rsidR="008851D0" w:rsidRPr="002E4D0C">
        <w:rPr>
          <w:rFonts w:ascii="Arial" w:hAnsi="Arial" w:cs="Arial"/>
          <w:sz w:val="22"/>
          <w:szCs w:val="22"/>
        </w:rPr>
        <w:t>a</w:t>
      </w:r>
      <w:r w:rsidR="00CB0ECD" w:rsidRPr="002E4D0C">
        <w:rPr>
          <w:rFonts w:ascii="Arial" w:hAnsi="Arial" w:cs="Arial"/>
          <w:sz w:val="22"/>
          <w:szCs w:val="22"/>
        </w:rPr>
        <w:t xml:space="preserve">). </w:t>
      </w:r>
      <w:r w:rsidRPr="002E4D0C">
        <w:rPr>
          <w:rFonts w:ascii="Arial" w:hAnsi="Arial" w:cs="Arial"/>
          <w:sz w:val="22"/>
          <w:szCs w:val="22"/>
        </w:rPr>
        <w:t xml:space="preserve"> </w:t>
      </w:r>
      <w:r w:rsidR="00CB0ECD" w:rsidRPr="002E4D0C">
        <w:rPr>
          <w:rFonts w:ascii="Arial" w:hAnsi="Arial" w:cs="Arial"/>
          <w:sz w:val="22"/>
          <w:szCs w:val="22"/>
        </w:rPr>
        <w:t>Therefore</w:t>
      </w:r>
      <w:r w:rsidRPr="002E4D0C">
        <w:rPr>
          <w:rFonts w:ascii="Arial" w:hAnsi="Arial" w:cs="Arial"/>
          <w:sz w:val="22"/>
          <w:szCs w:val="22"/>
        </w:rPr>
        <w:t>, funding for training will not be an issue</w:t>
      </w:r>
      <w:r w:rsidR="00B34200">
        <w:rPr>
          <w:rFonts w:ascii="Arial" w:hAnsi="Arial" w:cs="Arial"/>
          <w:sz w:val="22"/>
          <w:szCs w:val="22"/>
        </w:rPr>
        <w:t>.</w:t>
      </w:r>
      <w:r w:rsidRPr="002E4D0C">
        <w:rPr>
          <w:rFonts w:ascii="Arial" w:hAnsi="Arial" w:cs="Arial"/>
          <w:sz w:val="22"/>
          <w:szCs w:val="22"/>
        </w:rPr>
        <w:t xml:space="preserve"> </w:t>
      </w:r>
      <w:r w:rsidR="00B34200">
        <w:rPr>
          <w:rFonts w:ascii="Arial" w:hAnsi="Arial" w:cs="Arial"/>
          <w:sz w:val="22"/>
          <w:szCs w:val="22"/>
        </w:rPr>
        <w:t>H</w:t>
      </w:r>
      <w:r w:rsidRPr="002E4D0C">
        <w:rPr>
          <w:rFonts w:ascii="Arial" w:hAnsi="Arial" w:cs="Arial"/>
          <w:sz w:val="22"/>
          <w:szCs w:val="22"/>
        </w:rPr>
        <w:t>owever</w:t>
      </w:r>
      <w:r w:rsidR="00B34200">
        <w:rPr>
          <w:rFonts w:ascii="Arial" w:hAnsi="Arial" w:cs="Arial"/>
          <w:sz w:val="22"/>
          <w:szCs w:val="22"/>
        </w:rPr>
        <w:t>,</w:t>
      </w:r>
      <w:r w:rsidRPr="002E4D0C">
        <w:rPr>
          <w:rFonts w:ascii="Arial" w:hAnsi="Arial" w:cs="Arial"/>
          <w:sz w:val="22"/>
          <w:szCs w:val="22"/>
        </w:rPr>
        <w:t xml:space="preserve"> for the guest speakers to attend </w:t>
      </w:r>
      <w:r w:rsidR="00CB0ECD" w:rsidRPr="002E4D0C">
        <w:rPr>
          <w:rFonts w:ascii="Arial" w:hAnsi="Arial" w:cs="Arial"/>
          <w:sz w:val="22"/>
          <w:szCs w:val="22"/>
        </w:rPr>
        <w:t>assemblies</w:t>
      </w:r>
      <w:r w:rsidRPr="002E4D0C">
        <w:rPr>
          <w:rFonts w:ascii="Arial" w:hAnsi="Arial" w:cs="Arial"/>
          <w:sz w:val="22"/>
          <w:szCs w:val="22"/>
        </w:rPr>
        <w:t xml:space="preserve"> there will be a fee involved which </w:t>
      </w:r>
      <w:r w:rsidR="00CB0ECD" w:rsidRPr="002E4D0C">
        <w:rPr>
          <w:rFonts w:ascii="Arial" w:hAnsi="Arial" w:cs="Arial"/>
          <w:sz w:val="22"/>
          <w:szCs w:val="22"/>
        </w:rPr>
        <w:t xml:space="preserve">may prove problematic in high </w:t>
      </w:r>
      <w:r w:rsidR="00B34200">
        <w:rPr>
          <w:rFonts w:ascii="Arial" w:hAnsi="Arial" w:cs="Arial"/>
          <w:sz w:val="22"/>
          <w:szCs w:val="22"/>
        </w:rPr>
        <w:t>deprived</w:t>
      </w:r>
      <w:r w:rsidR="00CB0ECD" w:rsidRPr="002E4D0C">
        <w:rPr>
          <w:rFonts w:ascii="Arial" w:hAnsi="Arial" w:cs="Arial"/>
          <w:sz w:val="22"/>
          <w:szCs w:val="22"/>
        </w:rPr>
        <w:t xml:space="preserve"> areas. Other issues with implementation in other school</w:t>
      </w:r>
      <w:r w:rsidR="00B34200">
        <w:rPr>
          <w:rFonts w:ascii="Arial" w:hAnsi="Arial" w:cs="Arial"/>
          <w:sz w:val="22"/>
          <w:szCs w:val="22"/>
        </w:rPr>
        <w:t>s</w:t>
      </w:r>
      <w:r w:rsidR="00CB0ECD" w:rsidRPr="002E4D0C">
        <w:rPr>
          <w:rFonts w:ascii="Arial" w:hAnsi="Arial" w:cs="Arial"/>
          <w:sz w:val="22"/>
          <w:szCs w:val="22"/>
        </w:rPr>
        <w:t xml:space="preserve"> is the presence or space for a hangout room. To counteract this</w:t>
      </w:r>
      <w:r w:rsidR="00B34200">
        <w:rPr>
          <w:rFonts w:ascii="Arial" w:hAnsi="Arial" w:cs="Arial"/>
          <w:sz w:val="22"/>
          <w:szCs w:val="22"/>
        </w:rPr>
        <w:t>,</w:t>
      </w:r>
      <w:r w:rsidR="00CB0ECD" w:rsidRPr="002E4D0C">
        <w:rPr>
          <w:rFonts w:ascii="Arial" w:hAnsi="Arial" w:cs="Arial"/>
          <w:sz w:val="22"/>
          <w:szCs w:val="22"/>
        </w:rPr>
        <w:t xml:space="preserve"> one of the continuous provision areas could be developed into a well</w:t>
      </w:r>
      <w:r w:rsidR="00824793">
        <w:rPr>
          <w:rFonts w:ascii="Arial" w:hAnsi="Arial" w:cs="Arial"/>
          <w:sz w:val="22"/>
          <w:szCs w:val="22"/>
        </w:rPr>
        <w:t>-</w:t>
      </w:r>
      <w:r w:rsidR="00CB0ECD" w:rsidRPr="002E4D0C">
        <w:rPr>
          <w:rFonts w:ascii="Arial" w:hAnsi="Arial" w:cs="Arial"/>
          <w:sz w:val="22"/>
          <w:szCs w:val="22"/>
        </w:rPr>
        <w:t xml:space="preserve">being space where the activities would take place for the most </w:t>
      </w:r>
      <w:r w:rsidR="002D06DB" w:rsidRPr="002E4D0C">
        <w:rPr>
          <w:rFonts w:ascii="Arial" w:hAnsi="Arial" w:cs="Arial"/>
          <w:sz w:val="22"/>
          <w:szCs w:val="22"/>
        </w:rPr>
        <w:t>vulnerable</w:t>
      </w:r>
      <w:r w:rsidR="00CB0ECD" w:rsidRPr="002E4D0C">
        <w:rPr>
          <w:rFonts w:ascii="Arial" w:hAnsi="Arial" w:cs="Arial"/>
          <w:sz w:val="22"/>
          <w:szCs w:val="22"/>
        </w:rPr>
        <w:t xml:space="preserve"> learners</w:t>
      </w:r>
      <w:r w:rsidR="002D06DB" w:rsidRPr="002E4D0C">
        <w:rPr>
          <w:rFonts w:ascii="Arial" w:hAnsi="Arial" w:cs="Arial"/>
          <w:sz w:val="22"/>
          <w:szCs w:val="22"/>
        </w:rPr>
        <w:t>. One limitation that is associated with the intervention is that there is no clear structure on how to implement Mindfulness Sessions into schools. Without a clear structure it may prove difficult for all the benefits offered</w:t>
      </w:r>
      <w:r w:rsidR="00814BF3" w:rsidRPr="002E4D0C">
        <w:rPr>
          <w:rFonts w:ascii="Arial" w:hAnsi="Arial" w:cs="Arial"/>
          <w:sz w:val="22"/>
          <w:szCs w:val="22"/>
        </w:rPr>
        <w:t xml:space="preserve"> in the sessions</w:t>
      </w:r>
      <w:r w:rsidR="002D06DB" w:rsidRPr="002E4D0C">
        <w:rPr>
          <w:rFonts w:ascii="Arial" w:hAnsi="Arial" w:cs="Arial"/>
          <w:sz w:val="22"/>
          <w:szCs w:val="22"/>
        </w:rPr>
        <w:t xml:space="preserve"> to be experienced</w:t>
      </w:r>
      <w:r w:rsidR="00814BF3" w:rsidRPr="002E4D0C">
        <w:rPr>
          <w:rFonts w:ascii="Arial" w:hAnsi="Arial" w:cs="Arial"/>
          <w:sz w:val="22"/>
          <w:szCs w:val="22"/>
        </w:rPr>
        <w:t xml:space="preserve"> by the individuals</w:t>
      </w:r>
      <w:r w:rsidR="002D06DB" w:rsidRPr="002E4D0C">
        <w:rPr>
          <w:rFonts w:ascii="Arial" w:hAnsi="Arial" w:cs="Arial"/>
          <w:sz w:val="22"/>
          <w:szCs w:val="22"/>
        </w:rPr>
        <w:t>.</w:t>
      </w:r>
      <w:r w:rsidR="00814BF3" w:rsidRPr="002E4D0C">
        <w:rPr>
          <w:rFonts w:ascii="Arial" w:hAnsi="Arial" w:cs="Arial"/>
          <w:sz w:val="22"/>
          <w:szCs w:val="22"/>
        </w:rPr>
        <w:t xml:space="preserve"> The stages of implementation highlighted within this assignment w</w:t>
      </w:r>
      <w:r w:rsidR="00A510E3" w:rsidRPr="002E4D0C">
        <w:rPr>
          <w:rFonts w:ascii="Arial" w:hAnsi="Arial" w:cs="Arial"/>
          <w:sz w:val="22"/>
          <w:szCs w:val="22"/>
        </w:rPr>
        <w:t>ere</w:t>
      </w:r>
      <w:r w:rsidR="00814BF3" w:rsidRPr="002E4D0C">
        <w:rPr>
          <w:rFonts w:ascii="Arial" w:hAnsi="Arial" w:cs="Arial"/>
          <w:sz w:val="22"/>
          <w:szCs w:val="22"/>
        </w:rPr>
        <w:t xml:space="preserve"> informed by research as the four-year implementation results in this being a process and not an event (</w:t>
      </w:r>
      <w:r w:rsidR="008E3750" w:rsidRPr="002E4D0C">
        <w:rPr>
          <w:rFonts w:ascii="Arial" w:hAnsi="Arial" w:cs="Arial"/>
          <w:sz w:val="22"/>
          <w:szCs w:val="22"/>
        </w:rPr>
        <w:t>Hall and Hord, 1987</w:t>
      </w:r>
      <w:r w:rsidR="00814BF3" w:rsidRPr="002E4D0C">
        <w:rPr>
          <w:rFonts w:ascii="Arial" w:hAnsi="Arial" w:cs="Arial"/>
          <w:sz w:val="22"/>
          <w:szCs w:val="22"/>
        </w:rPr>
        <w:t>).</w:t>
      </w:r>
      <w:r w:rsidR="008E3750" w:rsidRPr="002E4D0C">
        <w:rPr>
          <w:rFonts w:ascii="Arial" w:hAnsi="Arial" w:cs="Arial"/>
          <w:sz w:val="22"/>
          <w:szCs w:val="22"/>
        </w:rPr>
        <w:t xml:space="preserve"> </w:t>
      </w:r>
      <w:r w:rsidR="00C458F5" w:rsidRPr="002E4D0C">
        <w:rPr>
          <w:rFonts w:ascii="Arial" w:hAnsi="Arial" w:cs="Arial"/>
          <w:sz w:val="22"/>
          <w:szCs w:val="22"/>
        </w:rPr>
        <w:t xml:space="preserve">The gradual implementation is one of the key elements for a successful transition </w:t>
      </w:r>
      <w:r w:rsidR="009D4324" w:rsidRPr="002E4D0C">
        <w:rPr>
          <w:rFonts w:ascii="Arial" w:hAnsi="Arial" w:cs="Arial"/>
          <w:sz w:val="22"/>
          <w:szCs w:val="22"/>
        </w:rPr>
        <w:t>(</w:t>
      </w:r>
      <w:proofErr w:type="spellStart"/>
      <w:r w:rsidR="009D4324" w:rsidRPr="002E4D0C">
        <w:rPr>
          <w:rFonts w:ascii="Arial" w:hAnsi="Arial" w:cs="Arial"/>
          <w:sz w:val="22"/>
          <w:szCs w:val="22"/>
        </w:rPr>
        <w:t>Pineiro</w:t>
      </w:r>
      <w:proofErr w:type="spellEnd"/>
      <w:r w:rsidR="009D4324" w:rsidRPr="002E4D0C">
        <w:rPr>
          <w:rFonts w:ascii="Arial" w:hAnsi="Arial" w:cs="Arial"/>
          <w:sz w:val="22"/>
          <w:szCs w:val="22"/>
        </w:rPr>
        <w:t xml:space="preserve"> et al 2007).</w:t>
      </w:r>
      <w:r w:rsidR="0088300B" w:rsidRPr="002E4D0C">
        <w:rPr>
          <w:rFonts w:ascii="Arial" w:hAnsi="Arial" w:cs="Arial"/>
          <w:sz w:val="22"/>
          <w:szCs w:val="22"/>
        </w:rPr>
        <w:t xml:space="preserve"> With this intervention targeting well</w:t>
      </w:r>
      <w:r w:rsidR="00824793">
        <w:rPr>
          <w:rFonts w:ascii="Arial" w:hAnsi="Arial" w:cs="Arial"/>
          <w:sz w:val="22"/>
          <w:szCs w:val="22"/>
        </w:rPr>
        <w:t>-</w:t>
      </w:r>
      <w:r w:rsidR="0088300B" w:rsidRPr="002E4D0C">
        <w:rPr>
          <w:rFonts w:ascii="Arial" w:hAnsi="Arial" w:cs="Arial"/>
          <w:sz w:val="22"/>
          <w:szCs w:val="22"/>
        </w:rPr>
        <w:t>being and possibly involving learners such as Charlie experiencing an ACE could prove challenging. This challenge stems from the link highlighted by (</w:t>
      </w:r>
      <w:r w:rsidR="00CB32FE" w:rsidRPr="002E4D0C">
        <w:rPr>
          <w:rFonts w:ascii="Arial" w:hAnsi="Arial" w:cs="Arial"/>
          <w:sz w:val="22"/>
          <w:szCs w:val="22"/>
        </w:rPr>
        <w:t>A</w:t>
      </w:r>
      <w:r w:rsidR="00F02218" w:rsidRPr="002E4D0C">
        <w:rPr>
          <w:rFonts w:ascii="Arial" w:hAnsi="Arial" w:cs="Arial"/>
          <w:sz w:val="22"/>
          <w:szCs w:val="22"/>
        </w:rPr>
        <w:t>l</w:t>
      </w:r>
      <w:r w:rsidR="00CB32FE" w:rsidRPr="002E4D0C">
        <w:rPr>
          <w:rFonts w:ascii="Arial" w:hAnsi="Arial" w:cs="Arial"/>
          <w:sz w:val="22"/>
          <w:szCs w:val="22"/>
        </w:rPr>
        <w:t>lison et al, 2017</w:t>
      </w:r>
      <w:r w:rsidR="0088300B" w:rsidRPr="002E4D0C">
        <w:rPr>
          <w:rFonts w:ascii="Arial" w:hAnsi="Arial" w:cs="Arial"/>
          <w:sz w:val="22"/>
          <w:szCs w:val="22"/>
        </w:rPr>
        <w:t>)</w:t>
      </w:r>
      <w:r w:rsidR="00B34200">
        <w:rPr>
          <w:rFonts w:ascii="Arial" w:hAnsi="Arial" w:cs="Arial"/>
          <w:sz w:val="22"/>
          <w:szCs w:val="22"/>
        </w:rPr>
        <w:t xml:space="preserve"> who</w:t>
      </w:r>
      <w:r w:rsidR="0088300B" w:rsidRPr="002E4D0C">
        <w:rPr>
          <w:rFonts w:ascii="Arial" w:hAnsi="Arial" w:cs="Arial"/>
          <w:sz w:val="22"/>
          <w:szCs w:val="22"/>
        </w:rPr>
        <w:t xml:space="preserve"> </w:t>
      </w:r>
      <w:r w:rsidR="0099200A" w:rsidRPr="002E4D0C">
        <w:rPr>
          <w:rFonts w:ascii="Arial" w:hAnsi="Arial" w:cs="Arial"/>
          <w:sz w:val="22"/>
          <w:szCs w:val="22"/>
        </w:rPr>
        <w:t>identif</w:t>
      </w:r>
      <w:r w:rsidR="00B34200">
        <w:rPr>
          <w:rFonts w:ascii="Arial" w:hAnsi="Arial" w:cs="Arial"/>
          <w:sz w:val="22"/>
          <w:szCs w:val="22"/>
        </w:rPr>
        <w:t>ies</w:t>
      </w:r>
      <w:r w:rsidR="0099200A" w:rsidRPr="002E4D0C">
        <w:rPr>
          <w:rFonts w:ascii="Arial" w:hAnsi="Arial" w:cs="Arial"/>
          <w:sz w:val="22"/>
          <w:szCs w:val="22"/>
        </w:rPr>
        <w:t xml:space="preserve"> the link between experiencing an ACE and </w:t>
      </w:r>
      <w:r w:rsidR="0099200A" w:rsidRPr="002E4D0C">
        <w:rPr>
          <w:rFonts w:ascii="Arial" w:hAnsi="Arial" w:cs="Arial"/>
          <w:sz w:val="22"/>
          <w:szCs w:val="22"/>
        </w:rPr>
        <w:lastRenderedPageBreak/>
        <w:t>school attendance. This link showed that if a child has experienced one or more ACEs attendance was poor and some learners were chronically absent with fifteen or more days being missed (ibid).</w:t>
      </w:r>
      <w:r w:rsidR="00CB32FE" w:rsidRPr="002E4D0C">
        <w:rPr>
          <w:rFonts w:ascii="Arial" w:hAnsi="Arial" w:cs="Arial"/>
          <w:sz w:val="22"/>
          <w:szCs w:val="22"/>
        </w:rPr>
        <w:t xml:space="preserve"> Therefore, if the learners such as Charlie are not present within school there is no opportunity to develop well</w:t>
      </w:r>
      <w:r w:rsidR="00824793">
        <w:rPr>
          <w:rFonts w:ascii="Arial" w:hAnsi="Arial" w:cs="Arial"/>
          <w:sz w:val="22"/>
          <w:szCs w:val="22"/>
        </w:rPr>
        <w:t>-</w:t>
      </w:r>
      <w:r w:rsidR="00CB32FE" w:rsidRPr="002E4D0C">
        <w:rPr>
          <w:rFonts w:ascii="Arial" w:hAnsi="Arial" w:cs="Arial"/>
          <w:sz w:val="22"/>
          <w:szCs w:val="22"/>
        </w:rPr>
        <w:t xml:space="preserve">being and aid the learner in overcoming the effects of an ACE and develop cognitive functions. </w:t>
      </w:r>
      <w:r w:rsidR="00B34200">
        <w:rPr>
          <w:rFonts w:ascii="Arial" w:hAnsi="Arial" w:cs="Arial"/>
          <w:sz w:val="22"/>
          <w:szCs w:val="22"/>
        </w:rPr>
        <w:t>This</w:t>
      </w:r>
      <w:r w:rsidR="00CB32FE" w:rsidRPr="002E4D0C">
        <w:rPr>
          <w:rFonts w:ascii="Arial" w:hAnsi="Arial" w:cs="Arial"/>
          <w:sz w:val="22"/>
          <w:szCs w:val="22"/>
        </w:rPr>
        <w:t xml:space="preserve"> may result in the learners falling within the 41% of adults who still have poor well</w:t>
      </w:r>
      <w:r w:rsidR="00824793">
        <w:rPr>
          <w:rFonts w:ascii="Arial" w:hAnsi="Arial" w:cs="Arial"/>
          <w:sz w:val="22"/>
          <w:szCs w:val="22"/>
        </w:rPr>
        <w:t>-</w:t>
      </w:r>
      <w:r w:rsidR="00CB32FE" w:rsidRPr="002E4D0C">
        <w:rPr>
          <w:rFonts w:ascii="Arial" w:hAnsi="Arial" w:cs="Arial"/>
          <w:sz w:val="22"/>
          <w:szCs w:val="22"/>
        </w:rPr>
        <w:t xml:space="preserve">being as a result of an ACE </w:t>
      </w:r>
      <w:r w:rsidR="00B34200">
        <w:rPr>
          <w:rFonts w:ascii="Arial" w:hAnsi="Arial" w:cs="Arial"/>
          <w:sz w:val="22"/>
          <w:szCs w:val="22"/>
        </w:rPr>
        <w:t>(</w:t>
      </w:r>
      <w:r w:rsidR="00CB32FE" w:rsidRPr="002E4D0C">
        <w:rPr>
          <w:rFonts w:ascii="Arial" w:hAnsi="Arial" w:cs="Arial"/>
          <w:sz w:val="22"/>
          <w:szCs w:val="22"/>
        </w:rPr>
        <w:t>Public Health Wales</w:t>
      </w:r>
      <w:r w:rsidR="00B34200">
        <w:rPr>
          <w:rFonts w:ascii="Arial" w:hAnsi="Arial" w:cs="Arial"/>
          <w:sz w:val="22"/>
          <w:szCs w:val="22"/>
        </w:rPr>
        <w:t>,</w:t>
      </w:r>
      <w:r w:rsidR="00CB32FE" w:rsidRPr="002E4D0C">
        <w:rPr>
          <w:rFonts w:ascii="Arial" w:hAnsi="Arial" w:cs="Arial"/>
          <w:sz w:val="22"/>
          <w:szCs w:val="22"/>
        </w:rPr>
        <w:t xml:space="preserve"> 2016, cited in Estyn, 2020 p.2).</w:t>
      </w:r>
      <w:r w:rsidR="0060576A" w:rsidRPr="002E4D0C">
        <w:rPr>
          <w:rFonts w:ascii="Arial" w:hAnsi="Arial" w:cs="Arial"/>
          <w:sz w:val="22"/>
          <w:szCs w:val="22"/>
        </w:rPr>
        <w:t xml:space="preserve"> If learners are present to experience the intervention</w:t>
      </w:r>
      <w:r w:rsidR="00B34200">
        <w:rPr>
          <w:rFonts w:ascii="Arial" w:hAnsi="Arial" w:cs="Arial"/>
          <w:sz w:val="22"/>
          <w:szCs w:val="22"/>
        </w:rPr>
        <w:t>,</w:t>
      </w:r>
      <w:r w:rsidR="0060576A" w:rsidRPr="002E4D0C">
        <w:rPr>
          <w:rFonts w:ascii="Arial" w:hAnsi="Arial" w:cs="Arial"/>
          <w:sz w:val="22"/>
          <w:szCs w:val="22"/>
        </w:rPr>
        <w:t xml:space="preserve"> this will result in the learner missing some of the lessons taking place in class. However, this can be counteracted as the Endowment Foundation (2019) express that through a </w:t>
      </w:r>
      <w:r w:rsidR="00FE7314" w:rsidRPr="002E4D0C">
        <w:rPr>
          <w:rFonts w:ascii="Arial" w:hAnsi="Arial" w:cs="Arial"/>
          <w:sz w:val="22"/>
          <w:szCs w:val="22"/>
        </w:rPr>
        <w:t>positive well</w:t>
      </w:r>
      <w:r w:rsidR="00FE7314">
        <w:rPr>
          <w:rFonts w:ascii="Arial" w:hAnsi="Arial" w:cs="Arial"/>
          <w:sz w:val="22"/>
          <w:szCs w:val="22"/>
        </w:rPr>
        <w:t>-</w:t>
      </w:r>
      <w:r w:rsidR="00FE7314" w:rsidRPr="002E4D0C">
        <w:rPr>
          <w:rFonts w:ascii="Arial" w:hAnsi="Arial" w:cs="Arial"/>
          <w:sz w:val="22"/>
          <w:szCs w:val="22"/>
        </w:rPr>
        <w:t>being learner</w:t>
      </w:r>
      <w:r w:rsidR="0060576A" w:rsidRPr="002E4D0C">
        <w:rPr>
          <w:rFonts w:ascii="Arial" w:hAnsi="Arial" w:cs="Arial"/>
          <w:sz w:val="22"/>
          <w:szCs w:val="22"/>
        </w:rPr>
        <w:t xml:space="preserve"> can experience an additional four months of learning in one academic year.</w:t>
      </w:r>
    </w:p>
    <w:p w14:paraId="6CB4E1BC" w14:textId="77777777" w:rsidR="007E1C9A" w:rsidRPr="002E4D0C" w:rsidRDefault="007E1C9A" w:rsidP="00513549">
      <w:pPr>
        <w:spacing w:line="360" w:lineRule="auto"/>
        <w:jc w:val="both"/>
        <w:rPr>
          <w:rFonts w:ascii="Arial" w:hAnsi="Arial" w:cs="Arial"/>
          <w:sz w:val="22"/>
          <w:szCs w:val="22"/>
        </w:rPr>
      </w:pPr>
    </w:p>
    <w:p w14:paraId="402DEFC5" w14:textId="79679221" w:rsidR="00DD739D" w:rsidRPr="002E4D0C" w:rsidRDefault="007E1C9A" w:rsidP="00513549">
      <w:pPr>
        <w:spacing w:line="360" w:lineRule="auto"/>
        <w:jc w:val="both"/>
        <w:rPr>
          <w:rFonts w:ascii="Arial" w:hAnsi="Arial" w:cs="Arial"/>
          <w:sz w:val="22"/>
          <w:szCs w:val="22"/>
        </w:rPr>
      </w:pPr>
      <w:r w:rsidRPr="002E4D0C">
        <w:rPr>
          <w:rFonts w:ascii="Arial" w:hAnsi="Arial" w:cs="Arial"/>
          <w:sz w:val="22"/>
          <w:szCs w:val="22"/>
        </w:rPr>
        <w:t>In conclusion, the intervention of Mindfulness Session will prove very beneficial for Charlie. As the intervention aid</w:t>
      </w:r>
      <w:r w:rsidR="000C53C4" w:rsidRPr="002E4D0C">
        <w:rPr>
          <w:rFonts w:ascii="Arial" w:hAnsi="Arial" w:cs="Arial"/>
          <w:sz w:val="22"/>
          <w:szCs w:val="22"/>
        </w:rPr>
        <w:t>s</w:t>
      </w:r>
      <w:r w:rsidRPr="002E4D0C">
        <w:rPr>
          <w:rFonts w:ascii="Arial" w:hAnsi="Arial" w:cs="Arial"/>
          <w:sz w:val="22"/>
          <w:szCs w:val="22"/>
        </w:rPr>
        <w:t xml:space="preserve"> Charlie in combating his poor well</w:t>
      </w:r>
      <w:r w:rsidR="00824793">
        <w:rPr>
          <w:rFonts w:ascii="Arial" w:hAnsi="Arial" w:cs="Arial"/>
          <w:sz w:val="22"/>
          <w:szCs w:val="22"/>
        </w:rPr>
        <w:t>-</w:t>
      </w:r>
      <w:r w:rsidRPr="002E4D0C">
        <w:rPr>
          <w:rFonts w:ascii="Arial" w:hAnsi="Arial" w:cs="Arial"/>
          <w:sz w:val="22"/>
          <w:szCs w:val="22"/>
        </w:rPr>
        <w:t xml:space="preserve">being that has stemmed from poverty and the experience of an ACE. </w:t>
      </w:r>
      <w:r w:rsidR="000C53C4" w:rsidRPr="002E4D0C">
        <w:rPr>
          <w:rFonts w:ascii="Arial" w:hAnsi="Arial" w:cs="Arial"/>
          <w:sz w:val="22"/>
          <w:szCs w:val="22"/>
        </w:rPr>
        <w:t>The intervention targets and develops Charlie’s confidence, self-esteem, self-control</w:t>
      </w:r>
      <w:r w:rsidR="00A6499B" w:rsidRPr="002E4D0C">
        <w:rPr>
          <w:rFonts w:ascii="Arial" w:hAnsi="Arial" w:cs="Arial"/>
          <w:sz w:val="22"/>
          <w:szCs w:val="22"/>
        </w:rPr>
        <w:t>, social skills</w:t>
      </w:r>
      <w:r w:rsidR="000C53C4" w:rsidRPr="002E4D0C">
        <w:rPr>
          <w:rFonts w:ascii="Arial" w:hAnsi="Arial" w:cs="Arial"/>
          <w:sz w:val="22"/>
          <w:szCs w:val="22"/>
        </w:rPr>
        <w:t xml:space="preserve"> and ability to recognise his emotions.</w:t>
      </w:r>
      <w:r w:rsidR="00A6499B" w:rsidRPr="002E4D0C">
        <w:rPr>
          <w:rFonts w:ascii="Arial" w:hAnsi="Arial" w:cs="Arial"/>
          <w:sz w:val="22"/>
          <w:szCs w:val="22"/>
        </w:rPr>
        <w:t xml:space="preserve"> This is achieved through conducting a range of actives that are personalised to Charlie and conducted in a safe space of the ‘hangout’ room. Charlie will also be aided by an appropriately trained well</w:t>
      </w:r>
      <w:r w:rsidR="00824793">
        <w:rPr>
          <w:rFonts w:ascii="Arial" w:hAnsi="Arial" w:cs="Arial"/>
          <w:sz w:val="22"/>
          <w:szCs w:val="22"/>
        </w:rPr>
        <w:t>-</w:t>
      </w:r>
      <w:r w:rsidR="00A6499B" w:rsidRPr="002E4D0C">
        <w:rPr>
          <w:rFonts w:ascii="Arial" w:hAnsi="Arial" w:cs="Arial"/>
          <w:sz w:val="22"/>
          <w:szCs w:val="22"/>
        </w:rPr>
        <w:t xml:space="preserve">being officer of the school who will also act as Charlie’s emotion coach. As emotion coaching has proven to aid in the management of Charlie’s feelings and desires (Rose, Gilbert and Richards, 2015). </w:t>
      </w:r>
    </w:p>
    <w:p w14:paraId="610A9DDE" w14:textId="77777777" w:rsidR="00DD739D" w:rsidRPr="002E4D0C" w:rsidRDefault="00DD739D" w:rsidP="00513549">
      <w:pPr>
        <w:spacing w:line="360" w:lineRule="auto"/>
        <w:jc w:val="both"/>
        <w:rPr>
          <w:rFonts w:ascii="Arial" w:hAnsi="Arial" w:cs="Arial"/>
          <w:sz w:val="22"/>
          <w:szCs w:val="22"/>
        </w:rPr>
      </w:pPr>
    </w:p>
    <w:p w14:paraId="3E0D0564" w14:textId="2D2C9B2A" w:rsidR="00DD33A1" w:rsidRPr="00C5242A" w:rsidRDefault="00A6499B" w:rsidP="00513549">
      <w:pPr>
        <w:spacing w:line="360" w:lineRule="auto"/>
        <w:jc w:val="both"/>
        <w:rPr>
          <w:rFonts w:ascii="Arial" w:hAnsi="Arial" w:cs="Arial"/>
          <w:sz w:val="22"/>
          <w:szCs w:val="22"/>
        </w:rPr>
      </w:pPr>
      <w:r w:rsidRPr="002E4D0C">
        <w:rPr>
          <w:rFonts w:ascii="Arial" w:hAnsi="Arial" w:cs="Arial"/>
          <w:sz w:val="22"/>
          <w:szCs w:val="22"/>
        </w:rPr>
        <w:t>The intervention will be implemented at the beginning of year three due to there being natural changes to routine regarding the change of phase and as a result of learners with poor well</w:t>
      </w:r>
      <w:r w:rsidR="00824793">
        <w:rPr>
          <w:rFonts w:ascii="Arial" w:hAnsi="Arial" w:cs="Arial"/>
          <w:sz w:val="22"/>
          <w:szCs w:val="22"/>
        </w:rPr>
        <w:t>-</w:t>
      </w:r>
      <w:r w:rsidRPr="002E4D0C">
        <w:rPr>
          <w:rFonts w:ascii="Arial" w:hAnsi="Arial" w:cs="Arial"/>
          <w:sz w:val="22"/>
          <w:szCs w:val="22"/>
        </w:rPr>
        <w:t>being are more vulnerable to maladaptation during times of transition (</w:t>
      </w:r>
      <w:r w:rsidR="00496C1C" w:rsidRPr="002E4D0C">
        <w:rPr>
          <w:rFonts w:ascii="Arial" w:hAnsi="Arial" w:cs="Arial"/>
          <w:sz w:val="22"/>
          <w:szCs w:val="22"/>
        </w:rPr>
        <w:t>Symonds, 2015</w:t>
      </w:r>
      <w:r w:rsidRPr="002E4D0C">
        <w:rPr>
          <w:rFonts w:ascii="Arial" w:hAnsi="Arial" w:cs="Arial"/>
          <w:sz w:val="22"/>
          <w:szCs w:val="22"/>
        </w:rPr>
        <w:t>).</w:t>
      </w:r>
      <w:r w:rsidR="00F1143C" w:rsidRPr="002E4D0C">
        <w:rPr>
          <w:rFonts w:ascii="Arial" w:hAnsi="Arial" w:cs="Arial"/>
          <w:sz w:val="22"/>
          <w:szCs w:val="22"/>
        </w:rPr>
        <w:t xml:space="preserve"> The intervention will take place</w:t>
      </w:r>
      <w:r w:rsidR="00320EA0" w:rsidRPr="002E4D0C">
        <w:rPr>
          <w:rFonts w:ascii="Arial" w:hAnsi="Arial" w:cs="Arial"/>
          <w:sz w:val="22"/>
          <w:szCs w:val="22"/>
        </w:rPr>
        <w:t xml:space="preserve"> and be tracked on a </w:t>
      </w:r>
      <w:r w:rsidR="00F1143C" w:rsidRPr="002E4D0C">
        <w:rPr>
          <w:rFonts w:ascii="Arial" w:hAnsi="Arial" w:cs="Arial"/>
          <w:sz w:val="22"/>
          <w:szCs w:val="22"/>
        </w:rPr>
        <w:t>daily</w:t>
      </w:r>
      <w:r w:rsidR="00320EA0" w:rsidRPr="002E4D0C">
        <w:rPr>
          <w:rFonts w:ascii="Arial" w:hAnsi="Arial" w:cs="Arial"/>
          <w:sz w:val="22"/>
          <w:szCs w:val="22"/>
        </w:rPr>
        <w:t xml:space="preserve"> basis.</w:t>
      </w:r>
      <w:r w:rsidR="00F1143C" w:rsidRPr="002E4D0C">
        <w:rPr>
          <w:rFonts w:ascii="Arial" w:hAnsi="Arial" w:cs="Arial"/>
          <w:sz w:val="22"/>
          <w:szCs w:val="22"/>
        </w:rPr>
        <w:t xml:space="preserve"> </w:t>
      </w:r>
      <w:r w:rsidR="00320EA0" w:rsidRPr="002E4D0C">
        <w:rPr>
          <w:rFonts w:ascii="Arial" w:hAnsi="Arial" w:cs="Arial"/>
          <w:sz w:val="22"/>
          <w:szCs w:val="22"/>
        </w:rPr>
        <w:t>D</w:t>
      </w:r>
      <w:r w:rsidR="0028151E" w:rsidRPr="002E4D0C">
        <w:rPr>
          <w:rFonts w:ascii="Arial" w:hAnsi="Arial" w:cs="Arial"/>
          <w:sz w:val="22"/>
          <w:szCs w:val="22"/>
        </w:rPr>
        <w:t xml:space="preserve">ue to the link discovered between experiencing an ACE and chronic absence </w:t>
      </w:r>
      <w:r w:rsidR="00000236">
        <w:rPr>
          <w:rFonts w:ascii="Arial" w:hAnsi="Arial" w:cs="Arial"/>
          <w:sz w:val="22"/>
          <w:szCs w:val="22"/>
        </w:rPr>
        <w:t>it has to ensured</w:t>
      </w:r>
      <w:r w:rsidR="0028151E" w:rsidRPr="002E4D0C">
        <w:rPr>
          <w:rFonts w:ascii="Arial" w:hAnsi="Arial" w:cs="Arial"/>
          <w:sz w:val="22"/>
          <w:szCs w:val="22"/>
        </w:rPr>
        <w:t xml:space="preserve"> that when Charlie is </w:t>
      </w:r>
      <w:proofErr w:type="gramStart"/>
      <w:r w:rsidR="0028151E" w:rsidRPr="002E4D0C">
        <w:rPr>
          <w:rFonts w:ascii="Arial" w:hAnsi="Arial" w:cs="Arial"/>
          <w:sz w:val="22"/>
          <w:szCs w:val="22"/>
        </w:rPr>
        <w:t>present</w:t>
      </w:r>
      <w:proofErr w:type="gramEnd"/>
      <w:r w:rsidR="0028151E" w:rsidRPr="002E4D0C">
        <w:rPr>
          <w:rFonts w:ascii="Arial" w:hAnsi="Arial" w:cs="Arial"/>
          <w:sz w:val="22"/>
          <w:szCs w:val="22"/>
        </w:rPr>
        <w:t xml:space="preserve"> he is getting the aid that he requires (Al</w:t>
      </w:r>
      <w:r w:rsidR="00F02218" w:rsidRPr="002E4D0C">
        <w:rPr>
          <w:rFonts w:ascii="Arial" w:hAnsi="Arial" w:cs="Arial"/>
          <w:sz w:val="22"/>
          <w:szCs w:val="22"/>
        </w:rPr>
        <w:t>l</w:t>
      </w:r>
      <w:r w:rsidR="0028151E" w:rsidRPr="002E4D0C">
        <w:rPr>
          <w:rFonts w:ascii="Arial" w:hAnsi="Arial" w:cs="Arial"/>
          <w:sz w:val="22"/>
          <w:szCs w:val="22"/>
        </w:rPr>
        <w:t>ison et al, 2017). As previously discussed within this assignment</w:t>
      </w:r>
      <w:r w:rsidR="00B34200">
        <w:rPr>
          <w:rFonts w:ascii="Arial" w:hAnsi="Arial" w:cs="Arial"/>
          <w:sz w:val="22"/>
          <w:szCs w:val="22"/>
        </w:rPr>
        <w:t>,</w:t>
      </w:r>
      <w:r w:rsidR="0028151E" w:rsidRPr="002E4D0C">
        <w:rPr>
          <w:rFonts w:ascii="Arial" w:hAnsi="Arial" w:cs="Arial"/>
          <w:sz w:val="22"/>
          <w:szCs w:val="22"/>
        </w:rPr>
        <w:t xml:space="preserve"> appropriate consideration</w:t>
      </w:r>
      <w:r w:rsidR="009F09F2" w:rsidRPr="002E4D0C">
        <w:rPr>
          <w:rFonts w:ascii="Arial" w:hAnsi="Arial" w:cs="Arial"/>
          <w:sz w:val="22"/>
          <w:szCs w:val="22"/>
        </w:rPr>
        <w:t>s</w:t>
      </w:r>
      <w:r w:rsidR="0028151E" w:rsidRPr="002E4D0C">
        <w:rPr>
          <w:rFonts w:ascii="Arial" w:hAnsi="Arial" w:cs="Arial"/>
          <w:sz w:val="22"/>
          <w:szCs w:val="22"/>
        </w:rPr>
        <w:t xml:space="preserve"> have been made to upscale this intervention to group</w:t>
      </w:r>
      <w:r w:rsidR="00D838FB" w:rsidRPr="002E4D0C">
        <w:rPr>
          <w:rFonts w:ascii="Arial" w:hAnsi="Arial" w:cs="Arial"/>
          <w:sz w:val="22"/>
          <w:szCs w:val="22"/>
        </w:rPr>
        <w:t>s experiencing the Mindfulness Sessions in the ‘hangout’ room</w:t>
      </w:r>
      <w:r w:rsidR="009F09F2" w:rsidRPr="002E4D0C">
        <w:rPr>
          <w:rFonts w:ascii="Arial" w:hAnsi="Arial" w:cs="Arial"/>
          <w:sz w:val="22"/>
          <w:szCs w:val="22"/>
        </w:rPr>
        <w:t>.</w:t>
      </w:r>
      <w:r w:rsidR="00D838FB" w:rsidRPr="002E4D0C">
        <w:rPr>
          <w:rFonts w:ascii="Arial" w:hAnsi="Arial" w:cs="Arial"/>
          <w:sz w:val="22"/>
          <w:szCs w:val="22"/>
        </w:rPr>
        <w:t xml:space="preserve"> </w:t>
      </w:r>
      <w:r w:rsidR="009F09F2" w:rsidRPr="002E4D0C">
        <w:rPr>
          <w:rFonts w:ascii="Arial" w:hAnsi="Arial" w:cs="Arial"/>
          <w:sz w:val="22"/>
          <w:szCs w:val="22"/>
        </w:rPr>
        <w:t>With the sessions being conducted by</w:t>
      </w:r>
      <w:r w:rsidR="00D838FB" w:rsidRPr="002E4D0C">
        <w:rPr>
          <w:rFonts w:ascii="Arial" w:hAnsi="Arial" w:cs="Arial"/>
          <w:sz w:val="22"/>
          <w:szCs w:val="22"/>
        </w:rPr>
        <w:t xml:space="preserve"> a well</w:t>
      </w:r>
      <w:r w:rsidR="00824793">
        <w:rPr>
          <w:rFonts w:ascii="Arial" w:hAnsi="Arial" w:cs="Arial"/>
          <w:sz w:val="22"/>
          <w:szCs w:val="22"/>
        </w:rPr>
        <w:t>-</w:t>
      </w:r>
      <w:r w:rsidR="00D838FB" w:rsidRPr="002E4D0C">
        <w:rPr>
          <w:rFonts w:ascii="Arial" w:hAnsi="Arial" w:cs="Arial"/>
          <w:sz w:val="22"/>
          <w:szCs w:val="22"/>
        </w:rPr>
        <w:t>being officer and teaching assistant</w:t>
      </w:r>
      <w:r w:rsidR="00C5242A">
        <w:rPr>
          <w:rFonts w:ascii="Arial" w:hAnsi="Arial" w:cs="Arial"/>
          <w:sz w:val="22"/>
          <w:szCs w:val="22"/>
        </w:rPr>
        <w:t>,</w:t>
      </w:r>
      <w:r w:rsidR="0028151E" w:rsidRPr="002E4D0C">
        <w:rPr>
          <w:rFonts w:ascii="Arial" w:hAnsi="Arial" w:cs="Arial"/>
          <w:sz w:val="22"/>
          <w:szCs w:val="22"/>
        </w:rPr>
        <w:t xml:space="preserve"> </w:t>
      </w:r>
      <w:r w:rsidR="00C5242A">
        <w:rPr>
          <w:rFonts w:ascii="Arial" w:hAnsi="Arial" w:cs="Arial"/>
          <w:sz w:val="22"/>
          <w:szCs w:val="22"/>
        </w:rPr>
        <w:t>b</w:t>
      </w:r>
      <w:r w:rsidR="0028151E" w:rsidRPr="002E4D0C">
        <w:rPr>
          <w:rFonts w:ascii="Arial" w:hAnsi="Arial" w:cs="Arial"/>
          <w:sz w:val="22"/>
          <w:szCs w:val="22"/>
        </w:rPr>
        <w:t>efore progressing to a whole class</w:t>
      </w:r>
      <w:r w:rsidR="009F09F2" w:rsidRPr="002E4D0C">
        <w:rPr>
          <w:rFonts w:ascii="Arial" w:hAnsi="Arial" w:cs="Arial"/>
          <w:sz w:val="22"/>
          <w:szCs w:val="22"/>
        </w:rPr>
        <w:t xml:space="preserve"> experience</w:t>
      </w:r>
      <w:r w:rsidR="00D838FB" w:rsidRPr="002E4D0C">
        <w:rPr>
          <w:rFonts w:ascii="Arial" w:hAnsi="Arial" w:cs="Arial"/>
          <w:sz w:val="22"/>
          <w:szCs w:val="22"/>
        </w:rPr>
        <w:t xml:space="preserve"> which shall be led by the class teacher who has re</w:t>
      </w:r>
      <w:r w:rsidR="00000236">
        <w:rPr>
          <w:rFonts w:ascii="Arial" w:hAnsi="Arial" w:cs="Arial"/>
          <w:sz w:val="22"/>
          <w:szCs w:val="22"/>
        </w:rPr>
        <w:t>cei</w:t>
      </w:r>
      <w:r w:rsidR="00D838FB" w:rsidRPr="002E4D0C">
        <w:rPr>
          <w:rFonts w:ascii="Arial" w:hAnsi="Arial" w:cs="Arial"/>
          <w:sz w:val="22"/>
          <w:szCs w:val="22"/>
        </w:rPr>
        <w:t>ved appropriate training and</w:t>
      </w:r>
      <w:r w:rsidR="009F09F2" w:rsidRPr="002E4D0C">
        <w:rPr>
          <w:rFonts w:ascii="Arial" w:hAnsi="Arial" w:cs="Arial"/>
          <w:sz w:val="22"/>
          <w:szCs w:val="22"/>
        </w:rPr>
        <w:t xml:space="preserve"> been</w:t>
      </w:r>
      <w:r w:rsidR="00D838FB" w:rsidRPr="002E4D0C">
        <w:rPr>
          <w:rFonts w:ascii="Arial" w:hAnsi="Arial" w:cs="Arial"/>
          <w:sz w:val="22"/>
          <w:szCs w:val="22"/>
        </w:rPr>
        <w:t xml:space="preserve"> advised by the well</w:t>
      </w:r>
      <w:r w:rsidR="00824793">
        <w:rPr>
          <w:rFonts w:ascii="Arial" w:hAnsi="Arial" w:cs="Arial"/>
          <w:sz w:val="22"/>
          <w:szCs w:val="22"/>
        </w:rPr>
        <w:t>-</w:t>
      </w:r>
      <w:r w:rsidR="00D838FB" w:rsidRPr="002E4D0C">
        <w:rPr>
          <w:rFonts w:ascii="Arial" w:hAnsi="Arial" w:cs="Arial"/>
          <w:sz w:val="22"/>
          <w:szCs w:val="22"/>
        </w:rPr>
        <w:t>being officer.</w:t>
      </w:r>
      <w:r w:rsidR="0028151E" w:rsidRPr="002E4D0C">
        <w:rPr>
          <w:rFonts w:ascii="Arial" w:hAnsi="Arial" w:cs="Arial"/>
          <w:sz w:val="22"/>
          <w:szCs w:val="22"/>
        </w:rPr>
        <w:t xml:space="preserve"> </w:t>
      </w:r>
      <w:r w:rsidR="00D838FB" w:rsidRPr="002E4D0C">
        <w:rPr>
          <w:rFonts w:ascii="Arial" w:hAnsi="Arial" w:cs="Arial"/>
          <w:sz w:val="22"/>
          <w:szCs w:val="22"/>
        </w:rPr>
        <w:t>Finishing with the</w:t>
      </w:r>
      <w:r w:rsidR="0028151E" w:rsidRPr="002E4D0C">
        <w:rPr>
          <w:rFonts w:ascii="Arial" w:hAnsi="Arial" w:cs="Arial"/>
          <w:sz w:val="22"/>
          <w:szCs w:val="22"/>
        </w:rPr>
        <w:t xml:space="preserve"> whole school</w:t>
      </w:r>
      <w:r w:rsidR="00D838FB" w:rsidRPr="002E4D0C">
        <w:rPr>
          <w:rFonts w:ascii="Arial" w:hAnsi="Arial" w:cs="Arial"/>
          <w:sz w:val="22"/>
          <w:szCs w:val="22"/>
        </w:rPr>
        <w:t xml:space="preserve"> implementation with separate assemblies for Key Stage Two and Foundation Phases discussing morals which will aid the development of well</w:t>
      </w:r>
      <w:r w:rsidR="00824793">
        <w:rPr>
          <w:rFonts w:ascii="Arial" w:hAnsi="Arial" w:cs="Arial"/>
          <w:sz w:val="22"/>
          <w:szCs w:val="22"/>
        </w:rPr>
        <w:t>-</w:t>
      </w:r>
      <w:r w:rsidR="00D838FB" w:rsidRPr="002E4D0C">
        <w:rPr>
          <w:rFonts w:ascii="Arial" w:hAnsi="Arial" w:cs="Arial"/>
          <w:sz w:val="22"/>
          <w:szCs w:val="22"/>
        </w:rPr>
        <w:t>being</w:t>
      </w:r>
      <w:r w:rsidR="0028151E" w:rsidRPr="002E4D0C">
        <w:rPr>
          <w:rFonts w:ascii="Arial" w:hAnsi="Arial" w:cs="Arial"/>
          <w:sz w:val="22"/>
          <w:szCs w:val="22"/>
        </w:rPr>
        <w:t xml:space="preserve">. </w:t>
      </w:r>
      <w:r w:rsidR="00D838FB" w:rsidRPr="002E4D0C">
        <w:rPr>
          <w:rFonts w:ascii="Arial" w:hAnsi="Arial" w:cs="Arial"/>
          <w:sz w:val="22"/>
          <w:szCs w:val="22"/>
        </w:rPr>
        <w:t>The slow and gradual implementation of an intervention such as this is important as it allows time for training</w:t>
      </w:r>
      <w:r w:rsidR="00C91268" w:rsidRPr="002E4D0C">
        <w:rPr>
          <w:rFonts w:ascii="Arial" w:hAnsi="Arial" w:cs="Arial"/>
          <w:sz w:val="22"/>
          <w:szCs w:val="22"/>
        </w:rPr>
        <w:t xml:space="preserve"> of staff</w:t>
      </w:r>
      <w:r w:rsidR="00D838FB" w:rsidRPr="002E4D0C">
        <w:rPr>
          <w:rFonts w:ascii="Arial" w:hAnsi="Arial" w:cs="Arial"/>
          <w:sz w:val="22"/>
          <w:szCs w:val="22"/>
        </w:rPr>
        <w:t xml:space="preserve"> to take place</w:t>
      </w:r>
      <w:r w:rsidR="00C91268" w:rsidRPr="002E4D0C">
        <w:rPr>
          <w:rFonts w:ascii="Arial" w:hAnsi="Arial" w:cs="Arial"/>
          <w:sz w:val="22"/>
          <w:szCs w:val="22"/>
        </w:rPr>
        <w:t>. If no training is provided the intervention would be poorly implemented and undermined (</w:t>
      </w:r>
      <w:proofErr w:type="spellStart"/>
      <w:r w:rsidR="00C91268" w:rsidRPr="002E4D0C">
        <w:rPr>
          <w:rFonts w:ascii="Arial" w:hAnsi="Arial" w:cs="Arial"/>
          <w:sz w:val="22"/>
          <w:szCs w:val="22"/>
        </w:rPr>
        <w:t>Knoff</w:t>
      </w:r>
      <w:proofErr w:type="spellEnd"/>
      <w:r w:rsidR="00C91268" w:rsidRPr="002E4D0C">
        <w:rPr>
          <w:rFonts w:ascii="Arial" w:hAnsi="Arial" w:cs="Arial"/>
          <w:sz w:val="22"/>
          <w:szCs w:val="22"/>
        </w:rPr>
        <w:t xml:space="preserve">, 2009). </w:t>
      </w:r>
      <w:r w:rsidR="0069506D" w:rsidRPr="002E4D0C">
        <w:rPr>
          <w:rFonts w:ascii="Arial" w:hAnsi="Arial" w:cs="Arial"/>
          <w:sz w:val="22"/>
          <w:szCs w:val="22"/>
        </w:rPr>
        <w:t xml:space="preserve">However, if this intervention is successfully implemented </w:t>
      </w:r>
      <w:r w:rsidR="009F09F2" w:rsidRPr="002E4D0C">
        <w:rPr>
          <w:rFonts w:ascii="Arial" w:hAnsi="Arial" w:cs="Arial"/>
          <w:sz w:val="22"/>
          <w:szCs w:val="22"/>
        </w:rPr>
        <w:t>it can</w:t>
      </w:r>
      <w:r w:rsidR="0069506D" w:rsidRPr="002E4D0C">
        <w:rPr>
          <w:rFonts w:ascii="Arial" w:hAnsi="Arial" w:cs="Arial"/>
          <w:sz w:val="22"/>
          <w:szCs w:val="22"/>
        </w:rPr>
        <w:t xml:space="preserve"> achieve the sole aim to </w:t>
      </w:r>
      <w:r w:rsidR="0069506D" w:rsidRPr="002E4D0C">
        <w:rPr>
          <w:rFonts w:ascii="Arial" w:hAnsi="Arial" w:cs="Arial"/>
          <w:sz w:val="22"/>
          <w:szCs w:val="22"/>
        </w:rPr>
        <w:lastRenderedPageBreak/>
        <w:t>improves learners’ well</w:t>
      </w:r>
      <w:r w:rsidR="00824793">
        <w:rPr>
          <w:rFonts w:ascii="Arial" w:hAnsi="Arial" w:cs="Arial"/>
          <w:sz w:val="22"/>
          <w:szCs w:val="22"/>
        </w:rPr>
        <w:t>-</w:t>
      </w:r>
      <w:r w:rsidR="0069506D" w:rsidRPr="002E4D0C">
        <w:rPr>
          <w:rFonts w:ascii="Arial" w:hAnsi="Arial" w:cs="Arial"/>
          <w:sz w:val="22"/>
          <w:szCs w:val="22"/>
        </w:rPr>
        <w:t>being</w:t>
      </w:r>
      <w:r w:rsidR="009F09F2" w:rsidRPr="002E4D0C">
        <w:rPr>
          <w:rFonts w:ascii="Arial" w:hAnsi="Arial" w:cs="Arial"/>
          <w:sz w:val="22"/>
          <w:szCs w:val="22"/>
        </w:rPr>
        <w:t>.</w:t>
      </w:r>
      <w:r w:rsidR="0069506D" w:rsidRPr="002E4D0C">
        <w:rPr>
          <w:rFonts w:ascii="Arial" w:hAnsi="Arial" w:cs="Arial"/>
          <w:sz w:val="22"/>
          <w:szCs w:val="22"/>
        </w:rPr>
        <w:t xml:space="preserve"> </w:t>
      </w:r>
      <w:r w:rsidR="009F09F2" w:rsidRPr="002E4D0C">
        <w:rPr>
          <w:rFonts w:ascii="Arial" w:hAnsi="Arial" w:cs="Arial"/>
          <w:sz w:val="22"/>
          <w:szCs w:val="22"/>
        </w:rPr>
        <w:t>W</w:t>
      </w:r>
      <w:r w:rsidR="0069506D" w:rsidRPr="002E4D0C">
        <w:rPr>
          <w:rFonts w:ascii="Arial" w:hAnsi="Arial" w:cs="Arial"/>
          <w:sz w:val="22"/>
          <w:szCs w:val="22"/>
        </w:rPr>
        <w:t>here</w:t>
      </w:r>
      <w:r w:rsidR="009F09F2" w:rsidRPr="002E4D0C">
        <w:rPr>
          <w:rFonts w:ascii="Arial" w:hAnsi="Arial" w:cs="Arial"/>
          <w:sz w:val="22"/>
          <w:szCs w:val="22"/>
        </w:rPr>
        <w:t>by</w:t>
      </w:r>
      <w:r w:rsidR="00C5242A">
        <w:rPr>
          <w:rFonts w:ascii="Arial" w:hAnsi="Arial" w:cs="Arial"/>
          <w:sz w:val="22"/>
          <w:szCs w:val="22"/>
        </w:rPr>
        <w:t>, as result,</w:t>
      </w:r>
      <w:r w:rsidR="0069506D" w:rsidRPr="002E4D0C">
        <w:rPr>
          <w:rFonts w:ascii="Arial" w:hAnsi="Arial" w:cs="Arial"/>
          <w:sz w:val="22"/>
          <w:szCs w:val="22"/>
        </w:rPr>
        <w:t xml:space="preserve"> the</w:t>
      </w:r>
      <w:r w:rsidR="009F09F2" w:rsidRPr="002E4D0C">
        <w:rPr>
          <w:rFonts w:ascii="Arial" w:hAnsi="Arial" w:cs="Arial"/>
          <w:sz w:val="22"/>
          <w:szCs w:val="22"/>
        </w:rPr>
        <w:t xml:space="preserve"> learners can</w:t>
      </w:r>
      <w:r w:rsidR="0069506D" w:rsidRPr="002E4D0C">
        <w:rPr>
          <w:rFonts w:ascii="Arial" w:hAnsi="Arial" w:cs="Arial"/>
          <w:sz w:val="22"/>
          <w:szCs w:val="22"/>
        </w:rPr>
        <w:t xml:space="preserve"> fulfil the definition of Burrell and Riley (2005) which is a sense of belonging whilst also feeling good about oneself and a developed respect for peers and social competence </w:t>
      </w:r>
      <w:r w:rsidR="00C5242A">
        <w:rPr>
          <w:rFonts w:ascii="Arial" w:hAnsi="Arial" w:cs="Arial"/>
          <w:sz w:val="22"/>
          <w:szCs w:val="22"/>
        </w:rPr>
        <w:t>i</w:t>
      </w:r>
      <w:r w:rsidR="009F09F2" w:rsidRPr="002E4D0C">
        <w:rPr>
          <w:rFonts w:ascii="Arial" w:hAnsi="Arial" w:cs="Arial"/>
          <w:sz w:val="22"/>
          <w:szCs w:val="22"/>
        </w:rPr>
        <w:t>t will result in</w:t>
      </w:r>
      <w:r w:rsidR="0069506D" w:rsidRPr="002E4D0C">
        <w:rPr>
          <w:rFonts w:ascii="Arial" w:hAnsi="Arial" w:cs="Arial"/>
          <w:sz w:val="22"/>
          <w:szCs w:val="22"/>
        </w:rPr>
        <w:t xml:space="preserve"> very positive implications on the</w:t>
      </w:r>
      <w:r w:rsidR="00320EA0" w:rsidRPr="002E4D0C">
        <w:rPr>
          <w:rFonts w:ascii="Arial" w:hAnsi="Arial" w:cs="Arial"/>
          <w:sz w:val="22"/>
          <w:szCs w:val="22"/>
        </w:rPr>
        <w:t xml:space="preserve"> learner and</w:t>
      </w:r>
      <w:r w:rsidR="0069506D" w:rsidRPr="002E4D0C">
        <w:rPr>
          <w:rFonts w:ascii="Arial" w:hAnsi="Arial" w:cs="Arial"/>
          <w:sz w:val="22"/>
          <w:szCs w:val="22"/>
        </w:rPr>
        <w:t xml:space="preserve"> learning.</w:t>
      </w:r>
      <w:r w:rsidR="00320EA0" w:rsidRPr="002E4D0C">
        <w:rPr>
          <w:rFonts w:ascii="Arial" w:hAnsi="Arial" w:cs="Arial"/>
          <w:sz w:val="22"/>
          <w:szCs w:val="22"/>
        </w:rPr>
        <w:t xml:space="preserve"> </w:t>
      </w:r>
      <w:r w:rsidR="00EE19BD" w:rsidRPr="002E4D0C">
        <w:rPr>
          <w:rFonts w:ascii="Arial" w:hAnsi="Arial" w:cs="Arial"/>
          <w:sz w:val="22"/>
          <w:szCs w:val="22"/>
        </w:rPr>
        <w:t>The positive impacts the learners will experience involve increased self-esteem and social skills</w:t>
      </w:r>
      <w:r w:rsidR="009F09F2" w:rsidRPr="002E4D0C">
        <w:rPr>
          <w:rFonts w:ascii="Arial" w:hAnsi="Arial" w:cs="Arial"/>
          <w:sz w:val="22"/>
          <w:szCs w:val="22"/>
        </w:rPr>
        <w:t>. A</w:t>
      </w:r>
      <w:r w:rsidR="00EE19BD" w:rsidRPr="002E4D0C">
        <w:rPr>
          <w:rFonts w:ascii="Arial" w:hAnsi="Arial" w:cs="Arial"/>
          <w:sz w:val="22"/>
          <w:szCs w:val="22"/>
        </w:rPr>
        <w:t>llow</w:t>
      </w:r>
      <w:r w:rsidR="009F09F2" w:rsidRPr="002E4D0C">
        <w:rPr>
          <w:rFonts w:ascii="Arial" w:hAnsi="Arial" w:cs="Arial"/>
          <w:sz w:val="22"/>
          <w:szCs w:val="22"/>
        </w:rPr>
        <w:t>ing</w:t>
      </w:r>
      <w:r w:rsidR="00EE19BD" w:rsidRPr="002E4D0C">
        <w:rPr>
          <w:rFonts w:ascii="Arial" w:hAnsi="Arial" w:cs="Arial"/>
          <w:sz w:val="22"/>
          <w:szCs w:val="22"/>
        </w:rPr>
        <w:t xml:space="preserve"> smoother interactions with a more knowledgeable other and aiding in the locating of the zone of proximal development where the most learning takes place (Vygotsky, </w:t>
      </w:r>
      <w:r w:rsidR="00496C1C" w:rsidRPr="002E4D0C">
        <w:rPr>
          <w:rFonts w:ascii="Arial" w:hAnsi="Arial" w:cs="Arial"/>
          <w:sz w:val="22"/>
          <w:szCs w:val="22"/>
        </w:rPr>
        <w:t>1978</w:t>
      </w:r>
      <w:r w:rsidR="00EE19BD" w:rsidRPr="002E4D0C">
        <w:rPr>
          <w:rFonts w:ascii="Arial" w:hAnsi="Arial" w:cs="Arial"/>
          <w:sz w:val="22"/>
          <w:szCs w:val="22"/>
        </w:rPr>
        <w:t>).</w:t>
      </w:r>
      <w:r w:rsidR="00320EA0" w:rsidRPr="002E4D0C">
        <w:rPr>
          <w:rFonts w:ascii="Arial" w:hAnsi="Arial" w:cs="Arial"/>
          <w:sz w:val="22"/>
          <w:szCs w:val="22"/>
        </w:rPr>
        <w:t>The positive impact on learning is apparent through the learner being able to experience an additional four months of extended learning as a result of positive well</w:t>
      </w:r>
      <w:r w:rsidR="00824793">
        <w:rPr>
          <w:rFonts w:ascii="Arial" w:hAnsi="Arial" w:cs="Arial"/>
          <w:sz w:val="22"/>
          <w:szCs w:val="22"/>
        </w:rPr>
        <w:t>-</w:t>
      </w:r>
      <w:r w:rsidR="00320EA0" w:rsidRPr="002E4D0C">
        <w:rPr>
          <w:rFonts w:ascii="Arial" w:hAnsi="Arial" w:cs="Arial"/>
          <w:sz w:val="22"/>
          <w:szCs w:val="22"/>
        </w:rPr>
        <w:t>being (</w:t>
      </w:r>
      <w:r w:rsidR="00EE19BD" w:rsidRPr="002E4D0C">
        <w:rPr>
          <w:rFonts w:ascii="Arial" w:hAnsi="Arial" w:cs="Arial"/>
          <w:sz w:val="22"/>
          <w:szCs w:val="22"/>
        </w:rPr>
        <w:t>Endowment Foundation</w:t>
      </w:r>
      <w:r w:rsidR="00C5242A">
        <w:rPr>
          <w:rFonts w:ascii="Arial" w:hAnsi="Arial" w:cs="Arial"/>
          <w:sz w:val="22"/>
          <w:szCs w:val="22"/>
        </w:rPr>
        <w:t>,</w:t>
      </w:r>
      <w:r w:rsidR="00EE19BD" w:rsidRPr="002E4D0C">
        <w:rPr>
          <w:rFonts w:ascii="Arial" w:hAnsi="Arial" w:cs="Arial"/>
          <w:sz w:val="22"/>
          <w:szCs w:val="22"/>
        </w:rPr>
        <w:t xml:space="preserve"> 2019</w:t>
      </w:r>
      <w:r w:rsidR="00320EA0" w:rsidRPr="002E4D0C">
        <w:rPr>
          <w:rFonts w:ascii="Arial" w:hAnsi="Arial" w:cs="Arial"/>
          <w:sz w:val="22"/>
          <w:szCs w:val="22"/>
        </w:rPr>
        <w:t>). It is also recognised that through</w:t>
      </w:r>
      <w:r w:rsidR="00C5242A">
        <w:rPr>
          <w:rFonts w:ascii="Arial" w:hAnsi="Arial" w:cs="Arial"/>
          <w:sz w:val="22"/>
          <w:szCs w:val="22"/>
        </w:rPr>
        <w:t xml:space="preserve"> this</w:t>
      </w:r>
      <w:r w:rsidR="00C5242A" w:rsidRPr="002E4D0C">
        <w:rPr>
          <w:rFonts w:ascii="Arial" w:hAnsi="Arial" w:cs="Arial"/>
          <w:sz w:val="22"/>
          <w:szCs w:val="22"/>
        </w:rPr>
        <w:t xml:space="preserve"> intervention</w:t>
      </w:r>
      <w:r w:rsidR="00320EA0" w:rsidRPr="002E4D0C">
        <w:rPr>
          <w:rFonts w:ascii="Arial" w:hAnsi="Arial" w:cs="Arial"/>
          <w:sz w:val="22"/>
          <w:szCs w:val="22"/>
        </w:rPr>
        <w:t xml:space="preserve"> centred around the development of emotional and social skills</w:t>
      </w:r>
      <w:r w:rsidR="00C5242A">
        <w:rPr>
          <w:rFonts w:ascii="Arial" w:hAnsi="Arial" w:cs="Arial"/>
          <w:sz w:val="22"/>
          <w:szCs w:val="22"/>
        </w:rPr>
        <w:t xml:space="preserve"> </w:t>
      </w:r>
      <w:proofErr w:type="spellStart"/>
      <w:r w:rsidR="00C5242A" w:rsidRPr="002E4D0C">
        <w:rPr>
          <w:rFonts w:ascii="Arial" w:hAnsi="Arial" w:cs="Arial"/>
          <w:sz w:val="22"/>
          <w:szCs w:val="22"/>
        </w:rPr>
        <w:t>Durlak</w:t>
      </w:r>
      <w:proofErr w:type="spellEnd"/>
      <w:r w:rsidR="00C5242A" w:rsidRPr="002E4D0C">
        <w:rPr>
          <w:rFonts w:ascii="Arial" w:hAnsi="Arial" w:cs="Arial"/>
          <w:sz w:val="22"/>
          <w:szCs w:val="22"/>
        </w:rPr>
        <w:t xml:space="preserve"> et al., </w:t>
      </w:r>
      <w:r w:rsidR="00C5242A">
        <w:rPr>
          <w:rFonts w:ascii="Arial" w:hAnsi="Arial" w:cs="Arial"/>
          <w:sz w:val="22"/>
          <w:szCs w:val="22"/>
        </w:rPr>
        <w:t>(</w:t>
      </w:r>
      <w:r w:rsidR="00C5242A" w:rsidRPr="002E4D0C">
        <w:rPr>
          <w:rFonts w:ascii="Arial" w:hAnsi="Arial" w:cs="Arial"/>
          <w:sz w:val="22"/>
          <w:szCs w:val="22"/>
        </w:rPr>
        <w:t>2011 cited in Bethune, 2018)</w:t>
      </w:r>
      <w:r w:rsidR="00C5242A">
        <w:rPr>
          <w:rFonts w:ascii="Arial" w:hAnsi="Arial" w:cs="Arial"/>
          <w:sz w:val="22"/>
          <w:szCs w:val="22"/>
        </w:rPr>
        <w:t xml:space="preserve"> </w:t>
      </w:r>
      <w:r w:rsidR="00C5242A" w:rsidRPr="002E4D0C">
        <w:rPr>
          <w:rFonts w:ascii="Arial" w:hAnsi="Arial" w:cs="Arial"/>
          <w:sz w:val="22"/>
          <w:szCs w:val="22"/>
        </w:rPr>
        <w:t>witness</w:t>
      </w:r>
      <w:r w:rsidR="00C5242A">
        <w:rPr>
          <w:rFonts w:ascii="Arial" w:hAnsi="Arial" w:cs="Arial"/>
          <w:sz w:val="22"/>
          <w:szCs w:val="22"/>
        </w:rPr>
        <w:t>’</w:t>
      </w:r>
      <w:r w:rsidR="00C5242A" w:rsidRPr="002E4D0C">
        <w:rPr>
          <w:rFonts w:ascii="Arial" w:hAnsi="Arial" w:cs="Arial"/>
          <w:sz w:val="22"/>
          <w:szCs w:val="22"/>
        </w:rPr>
        <w:t xml:space="preserve"> an eleven percent increase in attainment and also improvement regarding behaviour</w:t>
      </w:r>
      <w:r w:rsidR="00C5242A">
        <w:rPr>
          <w:rFonts w:ascii="Arial" w:hAnsi="Arial" w:cs="Arial"/>
          <w:sz w:val="22"/>
          <w:szCs w:val="22"/>
        </w:rPr>
        <w:t xml:space="preserve">. </w:t>
      </w:r>
      <w:r w:rsidR="00EE19BD" w:rsidRPr="002E4D0C">
        <w:rPr>
          <w:rFonts w:ascii="Arial" w:hAnsi="Arial" w:cs="Arial"/>
          <w:sz w:val="22"/>
          <w:szCs w:val="22"/>
        </w:rPr>
        <w:t>Therefore, making this a very practical and powerful to be implemented into schools.</w:t>
      </w:r>
      <w:r w:rsidR="00EE19BD" w:rsidRPr="00513549">
        <w:rPr>
          <w:rFonts w:ascii="Arial" w:hAnsi="Arial" w:cs="Arial"/>
          <w:sz w:val="22"/>
          <w:szCs w:val="22"/>
        </w:rPr>
        <w:t xml:space="preserve"> </w:t>
      </w:r>
      <w:r w:rsidR="00320EA0" w:rsidRPr="00513549">
        <w:rPr>
          <w:rFonts w:ascii="Arial" w:hAnsi="Arial" w:cs="Arial"/>
          <w:sz w:val="22"/>
          <w:szCs w:val="22"/>
        </w:rPr>
        <w:t xml:space="preserve"> </w:t>
      </w:r>
      <w:r w:rsidR="00DD33A1">
        <w:rPr>
          <w:rFonts w:ascii="Times New Roman" w:hAnsi="Times New Roman" w:cs="Times New Roman"/>
        </w:rPr>
        <w:br w:type="page"/>
      </w:r>
    </w:p>
    <w:p w14:paraId="0C6BA6D8" w14:textId="7DDBBCD5" w:rsidR="00F37EB2" w:rsidRDefault="00DD33A1" w:rsidP="00DD33A1">
      <w:pPr>
        <w:jc w:val="center"/>
        <w:rPr>
          <w:rFonts w:ascii="Times New Roman" w:hAnsi="Times New Roman" w:cs="Times New Roman"/>
          <w:b/>
          <w:bCs/>
          <w:u w:val="single"/>
        </w:rPr>
      </w:pPr>
      <w:r w:rsidRPr="00DD33A1">
        <w:rPr>
          <w:rFonts w:ascii="Times New Roman" w:hAnsi="Times New Roman" w:cs="Times New Roman"/>
          <w:b/>
          <w:bCs/>
          <w:u w:val="single"/>
        </w:rPr>
        <w:lastRenderedPageBreak/>
        <w:t>Reference List</w:t>
      </w:r>
    </w:p>
    <w:p w14:paraId="26EBBB4D" w14:textId="77777777" w:rsidR="0007216B" w:rsidRDefault="0007216B" w:rsidP="00C57D3F">
      <w:pPr>
        <w:rPr>
          <w:rFonts w:ascii="Times New Roman" w:hAnsi="Times New Roman" w:cs="Times New Roman"/>
          <w:b/>
          <w:bCs/>
          <w:u w:val="single"/>
        </w:rPr>
      </w:pPr>
    </w:p>
    <w:p w14:paraId="2B4E3F6C" w14:textId="30B2D9D9" w:rsidR="0007216B" w:rsidRPr="00513549" w:rsidRDefault="0007216B" w:rsidP="00513549">
      <w:pPr>
        <w:spacing w:line="360" w:lineRule="auto"/>
        <w:rPr>
          <w:rFonts w:ascii="Arial" w:hAnsi="Arial" w:cs="Arial"/>
          <w:sz w:val="22"/>
          <w:szCs w:val="22"/>
        </w:rPr>
      </w:pPr>
      <w:r w:rsidRPr="00513549">
        <w:rPr>
          <w:rFonts w:ascii="Arial" w:hAnsi="Arial" w:cs="Arial"/>
          <w:sz w:val="22"/>
          <w:szCs w:val="22"/>
        </w:rPr>
        <w:t xml:space="preserve">Allison, M et al. (2017) </w:t>
      </w:r>
      <w:r w:rsidRPr="00CC7B43">
        <w:rPr>
          <w:rFonts w:ascii="Arial" w:hAnsi="Arial" w:cs="Arial"/>
          <w:i/>
          <w:iCs/>
          <w:sz w:val="22"/>
          <w:szCs w:val="22"/>
        </w:rPr>
        <w:t>Chronic School Absenteeism and the Role of Adverse Childhood Experiences</w:t>
      </w:r>
      <w:r w:rsidRPr="00513549">
        <w:rPr>
          <w:rFonts w:ascii="Arial" w:hAnsi="Arial" w:cs="Arial"/>
          <w:sz w:val="22"/>
          <w:szCs w:val="22"/>
        </w:rPr>
        <w:t xml:space="preserve">. </w:t>
      </w:r>
      <w:r w:rsidR="00F726BC" w:rsidRPr="00513549">
        <w:rPr>
          <w:rFonts w:ascii="Arial" w:hAnsi="Arial" w:cs="Arial"/>
          <w:sz w:val="22"/>
          <w:szCs w:val="22"/>
        </w:rPr>
        <w:t>Virginia</w:t>
      </w:r>
      <w:r w:rsidRPr="00513549">
        <w:rPr>
          <w:rFonts w:ascii="Arial" w:hAnsi="Arial" w:cs="Arial"/>
          <w:sz w:val="22"/>
          <w:szCs w:val="22"/>
        </w:rPr>
        <w:t xml:space="preserve">: Academic Paediatric Association. </w:t>
      </w:r>
    </w:p>
    <w:p w14:paraId="2BFC0879" w14:textId="77777777" w:rsidR="0007216B" w:rsidRPr="00513549" w:rsidRDefault="0007216B" w:rsidP="00513549">
      <w:pPr>
        <w:spacing w:line="360" w:lineRule="auto"/>
        <w:rPr>
          <w:rFonts w:ascii="Arial" w:hAnsi="Arial" w:cs="Arial"/>
          <w:sz w:val="22"/>
          <w:szCs w:val="22"/>
        </w:rPr>
      </w:pPr>
    </w:p>
    <w:p w14:paraId="73E3CCD3" w14:textId="026349C2" w:rsidR="0007216B" w:rsidRPr="00513549" w:rsidRDefault="0007216B" w:rsidP="00513549">
      <w:pPr>
        <w:spacing w:line="360" w:lineRule="auto"/>
        <w:rPr>
          <w:rFonts w:ascii="Arial" w:hAnsi="Arial" w:cs="Arial"/>
          <w:sz w:val="22"/>
          <w:szCs w:val="22"/>
        </w:rPr>
      </w:pPr>
      <w:r w:rsidRPr="00513549">
        <w:rPr>
          <w:rFonts w:ascii="Arial" w:hAnsi="Arial" w:cs="Arial"/>
          <w:sz w:val="22"/>
          <w:szCs w:val="22"/>
        </w:rPr>
        <w:t>Bethune, A</w:t>
      </w:r>
      <w:r w:rsidR="004B7B94" w:rsidRPr="00513549">
        <w:rPr>
          <w:rFonts w:ascii="Arial" w:hAnsi="Arial" w:cs="Arial"/>
          <w:sz w:val="22"/>
          <w:szCs w:val="22"/>
        </w:rPr>
        <w:t>.</w:t>
      </w:r>
      <w:r w:rsidRPr="00513549">
        <w:rPr>
          <w:rFonts w:ascii="Arial" w:hAnsi="Arial" w:cs="Arial"/>
          <w:sz w:val="22"/>
          <w:szCs w:val="22"/>
        </w:rPr>
        <w:t xml:space="preserve"> (2018) </w:t>
      </w:r>
      <w:r w:rsidRPr="00CC7B43">
        <w:rPr>
          <w:rFonts w:ascii="Arial" w:hAnsi="Arial" w:cs="Arial"/>
          <w:i/>
          <w:iCs/>
          <w:sz w:val="22"/>
          <w:szCs w:val="22"/>
        </w:rPr>
        <w:t>Wellbeing in the Primary Classroom: A practical guide to teaching happiness</w:t>
      </w:r>
      <w:r w:rsidRPr="00513549">
        <w:rPr>
          <w:rFonts w:ascii="Arial" w:hAnsi="Arial" w:cs="Arial"/>
          <w:sz w:val="22"/>
          <w:szCs w:val="22"/>
        </w:rPr>
        <w:t xml:space="preserve">. </w:t>
      </w:r>
      <w:r w:rsidR="00F726BC" w:rsidRPr="00513549">
        <w:rPr>
          <w:rFonts w:ascii="Arial" w:hAnsi="Arial" w:cs="Arial"/>
          <w:sz w:val="22"/>
          <w:szCs w:val="22"/>
        </w:rPr>
        <w:t>London</w:t>
      </w:r>
      <w:r w:rsidRPr="00513549">
        <w:rPr>
          <w:rFonts w:ascii="Arial" w:hAnsi="Arial" w:cs="Arial"/>
          <w:sz w:val="22"/>
          <w:szCs w:val="22"/>
        </w:rPr>
        <w:t xml:space="preserve">: Bloomsbury Publishing.  </w:t>
      </w:r>
    </w:p>
    <w:p w14:paraId="1F25D58E" w14:textId="77777777" w:rsidR="0007216B" w:rsidRPr="00513549" w:rsidRDefault="0007216B" w:rsidP="00513549">
      <w:pPr>
        <w:spacing w:line="360" w:lineRule="auto"/>
        <w:rPr>
          <w:rFonts w:ascii="Arial" w:hAnsi="Arial" w:cs="Arial"/>
          <w:sz w:val="22"/>
          <w:szCs w:val="22"/>
        </w:rPr>
      </w:pPr>
    </w:p>
    <w:p w14:paraId="0535BC82" w14:textId="35F7A5EC" w:rsidR="0007216B" w:rsidRPr="00513549" w:rsidRDefault="0007216B" w:rsidP="00513549">
      <w:pPr>
        <w:spacing w:line="360" w:lineRule="auto"/>
        <w:rPr>
          <w:rFonts w:ascii="Arial" w:hAnsi="Arial" w:cs="Arial"/>
          <w:sz w:val="22"/>
          <w:szCs w:val="22"/>
        </w:rPr>
      </w:pPr>
      <w:proofErr w:type="spellStart"/>
      <w:r w:rsidRPr="00513549">
        <w:rPr>
          <w:rFonts w:ascii="Arial" w:hAnsi="Arial" w:cs="Arial"/>
          <w:sz w:val="22"/>
          <w:szCs w:val="22"/>
        </w:rPr>
        <w:t>Burell</w:t>
      </w:r>
      <w:proofErr w:type="spellEnd"/>
      <w:r w:rsidRPr="00513549">
        <w:rPr>
          <w:rFonts w:ascii="Arial" w:hAnsi="Arial" w:cs="Arial"/>
          <w:sz w:val="22"/>
          <w:szCs w:val="22"/>
        </w:rPr>
        <w:t>, A and Riley, J</w:t>
      </w:r>
      <w:r w:rsidR="004B7B94" w:rsidRPr="00513549">
        <w:rPr>
          <w:rFonts w:ascii="Arial" w:hAnsi="Arial" w:cs="Arial"/>
          <w:sz w:val="22"/>
          <w:szCs w:val="22"/>
        </w:rPr>
        <w:t>.</w:t>
      </w:r>
      <w:r w:rsidRPr="00513549">
        <w:rPr>
          <w:rFonts w:ascii="Arial" w:hAnsi="Arial" w:cs="Arial"/>
          <w:sz w:val="22"/>
          <w:szCs w:val="22"/>
        </w:rPr>
        <w:t xml:space="preserve"> (2005)</w:t>
      </w:r>
      <w:r w:rsidRPr="00313E64">
        <w:rPr>
          <w:rFonts w:ascii="Arial" w:hAnsi="Arial" w:cs="Arial"/>
          <w:i/>
          <w:iCs/>
          <w:sz w:val="22"/>
          <w:szCs w:val="22"/>
        </w:rPr>
        <w:t xml:space="preserve"> Promoting children’s wellbeing in the primary years</w:t>
      </w:r>
      <w:r w:rsidRPr="00513549">
        <w:rPr>
          <w:rFonts w:ascii="Arial" w:hAnsi="Arial" w:cs="Arial"/>
          <w:sz w:val="22"/>
          <w:szCs w:val="22"/>
        </w:rPr>
        <w:t xml:space="preserve">. Stafford: Network Education Press. </w:t>
      </w:r>
    </w:p>
    <w:p w14:paraId="50EC147B" w14:textId="77777777" w:rsidR="0007216B" w:rsidRPr="00513549" w:rsidRDefault="0007216B" w:rsidP="00513549">
      <w:pPr>
        <w:spacing w:line="360" w:lineRule="auto"/>
        <w:rPr>
          <w:rFonts w:ascii="Arial" w:hAnsi="Arial" w:cs="Arial"/>
          <w:sz w:val="22"/>
          <w:szCs w:val="22"/>
        </w:rPr>
      </w:pPr>
    </w:p>
    <w:p w14:paraId="798D7275" w14:textId="4449C218" w:rsidR="0007216B" w:rsidRPr="00513549" w:rsidRDefault="0007216B" w:rsidP="00513549">
      <w:pPr>
        <w:spacing w:line="360" w:lineRule="auto"/>
        <w:jc w:val="both"/>
        <w:rPr>
          <w:rFonts w:ascii="Arial" w:hAnsi="Arial" w:cs="Arial"/>
          <w:sz w:val="22"/>
          <w:szCs w:val="22"/>
        </w:rPr>
      </w:pPr>
      <w:r w:rsidRPr="00513549">
        <w:rPr>
          <w:rFonts w:ascii="Arial" w:hAnsi="Arial" w:cs="Arial"/>
          <w:sz w:val="22"/>
          <w:szCs w:val="22"/>
        </w:rPr>
        <w:t>Cambridge Dictionary (2020</w:t>
      </w:r>
      <w:r w:rsidR="00AC1E7E" w:rsidRPr="00513549">
        <w:rPr>
          <w:rFonts w:ascii="Arial" w:hAnsi="Arial" w:cs="Arial"/>
          <w:sz w:val="22"/>
          <w:szCs w:val="22"/>
        </w:rPr>
        <w:t>a</w:t>
      </w:r>
      <w:r w:rsidRPr="00513549">
        <w:rPr>
          <w:rFonts w:ascii="Arial" w:hAnsi="Arial" w:cs="Arial"/>
          <w:sz w:val="22"/>
          <w:szCs w:val="22"/>
        </w:rPr>
        <w:t xml:space="preserve">) </w:t>
      </w:r>
      <w:r w:rsidRPr="00513549">
        <w:rPr>
          <w:rFonts w:ascii="Arial" w:hAnsi="Arial" w:cs="Arial"/>
          <w:i/>
          <w:iCs/>
          <w:sz w:val="22"/>
          <w:szCs w:val="22"/>
        </w:rPr>
        <w:t>Meaning of intervention in English</w:t>
      </w:r>
      <w:r w:rsidRPr="00513549">
        <w:rPr>
          <w:rFonts w:ascii="Arial" w:hAnsi="Arial" w:cs="Arial"/>
          <w:sz w:val="22"/>
          <w:szCs w:val="22"/>
        </w:rPr>
        <w:t xml:space="preserve">. Available at: </w:t>
      </w:r>
      <w:hyperlink r:id="rId6" w:history="1">
        <w:r w:rsidRPr="00513549">
          <w:rPr>
            <w:rStyle w:val="Hyperlink"/>
            <w:rFonts w:ascii="Arial" w:hAnsi="Arial" w:cs="Arial"/>
            <w:sz w:val="22"/>
            <w:szCs w:val="22"/>
          </w:rPr>
          <w:t>https://dictionary.cambridge.org/dictionary/english/intervention</w:t>
        </w:r>
      </w:hyperlink>
      <w:r w:rsidRPr="00513549">
        <w:rPr>
          <w:rFonts w:ascii="Arial" w:hAnsi="Arial" w:cs="Arial"/>
          <w:sz w:val="22"/>
          <w:szCs w:val="22"/>
        </w:rPr>
        <w:t xml:space="preserve"> (Accessed: 8th April 2020).</w:t>
      </w:r>
    </w:p>
    <w:p w14:paraId="5D55DF6F" w14:textId="77777777" w:rsidR="0007216B" w:rsidRPr="00513549" w:rsidRDefault="0007216B" w:rsidP="00513549">
      <w:pPr>
        <w:spacing w:line="360" w:lineRule="auto"/>
        <w:jc w:val="both"/>
        <w:rPr>
          <w:rFonts w:ascii="Arial" w:hAnsi="Arial" w:cs="Arial"/>
          <w:sz w:val="22"/>
          <w:szCs w:val="22"/>
        </w:rPr>
      </w:pPr>
    </w:p>
    <w:p w14:paraId="426CEB4A" w14:textId="04A81B30" w:rsidR="0007216B" w:rsidRPr="00513549" w:rsidRDefault="0007216B" w:rsidP="00513549">
      <w:pPr>
        <w:spacing w:line="360" w:lineRule="auto"/>
        <w:rPr>
          <w:rFonts w:ascii="Arial" w:hAnsi="Arial" w:cs="Arial"/>
          <w:color w:val="000000" w:themeColor="text1"/>
          <w:sz w:val="22"/>
          <w:szCs w:val="22"/>
        </w:rPr>
      </w:pPr>
      <w:r w:rsidRPr="00513549">
        <w:rPr>
          <w:rFonts w:ascii="Arial" w:hAnsi="Arial" w:cs="Arial"/>
          <w:color w:val="000000" w:themeColor="text1"/>
          <w:sz w:val="22"/>
          <w:szCs w:val="22"/>
        </w:rPr>
        <w:t>Cambridge Dictionary (2020</w:t>
      </w:r>
      <w:r w:rsidR="00AC1E7E" w:rsidRPr="00513549">
        <w:rPr>
          <w:rFonts w:ascii="Arial" w:hAnsi="Arial" w:cs="Arial"/>
          <w:color w:val="000000" w:themeColor="text1"/>
          <w:sz w:val="22"/>
          <w:szCs w:val="22"/>
        </w:rPr>
        <w:t>b</w:t>
      </w:r>
      <w:r w:rsidRPr="00513549">
        <w:rPr>
          <w:rFonts w:ascii="Arial" w:hAnsi="Arial" w:cs="Arial"/>
          <w:color w:val="000000" w:themeColor="text1"/>
          <w:sz w:val="22"/>
          <w:szCs w:val="22"/>
        </w:rPr>
        <w:t xml:space="preserve">) </w:t>
      </w:r>
      <w:r w:rsidR="00AC1E7E" w:rsidRPr="00513549">
        <w:rPr>
          <w:rFonts w:ascii="Arial" w:hAnsi="Arial" w:cs="Arial"/>
          <w:i/>
          <w:iCs/>
          <w:color w:val="000000" w:themeColor="text1"/>
          <w:sz w:val="22"/>
          <w:szCs w:val="22"/>
        </w:rPr>
        <w:t>Meaning of p</w:t>
      </w:r>
      <w:r w:rsidRPr="00513549">
        <w:rPr>
          <w:rFonts w:ascii="Arial" w:hAnsi="Arial" w:cs="Arial"/>
          <w:i/>
          <w:iCs/>
          <w:color w:val="000000" w:themeColor="text1"/>
          <w:sz w:val="22"/>
          <w:szCs w:val="22"/>
        </w:rPr>
        <w:t>rogression</w:t>
      </w:r>
      <w:r w:rsidRPr="00513549">
        <w:rPr>
          <w:rFonts w:ascii="Arial" w:hAnsi="Arial" w:cs="Arial"/>
          <w:color w:val="000000" w:themeColor="text1"/>
          <w:sz w:val="22"/>
          <w:szCs w:val="22"/>
        </w:rPr>
        <w:t xml:space="preserve">. Available at: </w:t>
      </w:r>
      <w:hyperlink r:id="rId7" w:history="1">
        <w:r w:rsidRPr="00513549">
          <w:rPr>
            <w:rStyle w:val="Hyperlink"/>
            <w:rFonts w:ascii="Arial" w:hAnsi="Arial" w:cs="Arial"/>
            <w:sz w:val="22"/>
            <w:szCs w:val="22"/>
          </w:rPr>
          <w:t>https://dictionary.cambridge.org/dictionary/english/progression</w:t>
        </w:r>
      </w:hyperlink>
      <w:r w:rsidRPr="00513549">
        <w:rPr>
          <w:rFonts w:ascii="Arial" w:hAnsi="Arial" w:cs="Arial"/>
          <w:color w:val="000000" w:themeColor="text1"/>
          <w:sz w:val="22"/>
          <w:szCs w:val="22"/>
        </w:rPr>
        <w:t xml:space="preserve"> (Accessed: 13</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w:t>
      </w:r>
    </w:p>
    <w:p w14:paraId="5E5F9C17" w14:textId="77777777" w:rsidR="001E6DE5" w:rsidRPr="00513549" w:rsidRDefault="001E6DE5" w:rsidP="00513549">
      <w:pPr>
        <w:spacing w:line="360" w:lineRule="auto"/>
        <w:rPr>
          <w:rFonts w:ascii="Arial" w:hAnsi="Arial" w:cs="Arial"/>
          <w:color w:val="000000" w:themeColor="text1"/>
          <w:sz w:val="22"/>
          <w:szCs w:val="22"/>
        </w:rPr>
      </w:pPr>
    </w:p>
    <w:p w14:paraId="678B483A" w14:textId="14F3F81F" w:rsidR="0007216B" w:rsidRPr="00513549" w:rsidRDefault="0007216B" w:rsidP="00513549">
      <w:pPr>
        <w:spacing w:line="360" w:lineRule="auto"/>
        <w:rPr>
          <w:rFonts w:ascii="Arial" w:hAnsi="Arial" w:cs="Arial"/>
          <w:color w:val="000000" w:themeColor="text1"/>
          <w:sz w:val="22"/>
          <w:szCs w:val="22"/>
        </w:rPr>
      </w:pPr>
      <w:r w:rsidRPr="00513549">
        <w:rPr>
          <w:rFonts w:ascii="Arial" w:hAnsi="Arial" w:cs="Arial"/>
          <w:color w:val="000000" w:themeColor="text1"/>
          <w:sz w:val="22"/>
          <w:szCs w:val="22"/>
        </w:rPr>
        <w:t xml:space="preserve">Dr Dan Siegal (2020) </w:t>
      </w:r>
      <w:r w:rsidRPr="00513549">
        <w:rPr>
          <w:rFonts w:ascii="Arial" w:hAnsi="Arial" w:cs="Arial"/>
          <w:i/>
          <w:iCs/>
          <w:color w:val="000000" w:themeColor="text1"/>
          <w:sz w:val="22"/>
          <w:szCs w:val="22"/>
        </w:rPr>
        <w:t>The Healthy Mind Platter</w:t>
      </w:r>
      <w:r w:rsidRPr="00513549">
        <w:rPr>
          <w:rFonts w:ascii="Arial" w:hAnsi="Arial" w:cs="Arial"/>
          <w:color w:val="000000" w:themeColor="text1"/>
          <w:sz w:val="22"/>
          <w:szCs w:val="22"/>
        </w:rPr>
        <w:t xml:space="preserve">. Available at: </w:t>
      </w:r>
      <w:hyperlink r:id="rId8" w:history="1">
        <w:r w:rsidRPr="00513549">
          <w:rPr>
            <w:rStyle w:val="Hyperlink"/>
            <w:rFonts w:ascii="Arial" w:hAnsi="Arial" w:cs="Arial"/>
            <w:sz w:val="22"/>
            <w:szCs w:val="22"/>
          </w:rPr>
          <w:t>https://www.drdansiegel.com/resources/healthy_mind_platter/</w:t>
        </w:r>
      </w:hyperlink>
      <w:r w:rsidRPr="00513549">
        <w:rPr>
          <w:rFonts w:ascii="Arial" w:hAnsi="Arial" w:cs="Arial"/>
          <w:color w:val="000000" w:themeColor="text1"/>
          <w:sz w:val="22"/>
          <w:szCs w:val="22"/>
        </w:rPr>
        <w:t xml:space="preserve"> (Accessed: 16</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w:t>
      </w:r>
    </w:p>
    <w:p w14:paraId="6E8287F6" w14:textId="77777777" w:rsidR="001E6DE5" w:rsidRPr="00513549" w:rsidRDefault="001E6DE5" w:rsidP="00513549">
      <w:pPr>
        <w:spacing w:line="360" w:lineRule="auto"/>
        <w:rPr>
          <w:rFonts w:ascii="Arial" w:hAnsi="Arial" w:cs="Arial"/>
          <w:color w:val="000000" w:themeColor="text1"/>
          <w:sz w:val="22"/>
          <w:szCs w:val="22"/>
        </w:rPr>
      </w:pPr>
    </w:p>
    <w:p w14:paraId="655ECACF" w14:textId="20A6EC3E" w:rsidR="0007216B" w:rsidRPr="00513549" w:rsidRDefault="0007216B" w:rsidP="00513549">
      <w:pPr>
        <w:spacing w:line="360" w:lineRule="auto"/>
        <w:rPr>
          <w:rFonts w:ascii="Arial" w:hAnsi="Arial" w:cs="Arial"/>
          <w:color w:val="000000" w:themeColor="text1"/>
          <w:sz w:val="22"/>
          <w:szCs w:val="22"/>
        </w:rPr>
      </w:pPr>
      <w:r w:rsidRPr="00513549">
        <w:rPr>
          <w:rFonts w:ascii="Arial" w:hAnsi="Arial" w:cs="Arial"/>
          <w:color w:val="000000" w:themeColor="text1"/>
          <w:sz w:val="22"/>
          <w:szCs w:val="22"/>
        </w:rPr>
        <w:t xml:space="preserve">Education Endowment Foundation (2019) </w:t>
      </w:r>
      <w:r w:rsidRPr="00513549">
        <w:rPr>
          <w:rFonts w:ascii="Arial" w:hAnsi="Arial" w:cs="Arial"/>
          <w:i/>
          <w:iCs/>
          <w:color w:val="000000" w:themeColor="text1"/>
          <w:sz w:val="22"/>
          <w:szCs w:val="22"/>
        </w:rPr>
        <w:t xml:space="preserve">Improving Social and Emotional Learning in Primary Schools: Guidance Report. </w:t>
      </w:r>
      <w:r w:rsidRPr="00513549">
        <w:rPr>
          <w:rFonts w:ascii="Arial" w:hAnsi="Arial" w:cs="Arial"/>
          <w:color w:val="000000" w:themeColor="text1"/>
          <w:sz w:val="22"/>
          <w:szCs w:val="22"/>
        </w:rPr>
        <w:t xml:space="preserve">Available at:  </w:t>
      </w:r>
      <w:hyperlink r:id="rId9" w:history="1">
        <w:r w:rsidRPr="00513549">
          <w:rPr>
            <w:rStyle w:val="Hyperlink"/>
            <w:rFonts w:ascii="Arial" w:hAnsi="Arial" w:cs="Arial"/>
            <w:sz w:val="22"/>
            <w:szCs w:val="22"/>
          </w:rPr>
          <w:t>https://educationendowmentfoundation.org.u</w:t>
        </w:r>
        <w:r w:rsidRPr="00513549">
          <w:rPr>
            <w:rStyle w:val="Hyperlink"/>
            <w:rFonts w:ascii="Arial" w:hAnsi="Arial" w:cs="Arial"/>
            <w:sz w:val="22"/>
            <w:szCs w:val="22"/>
          </w:rPr>
          <w:t>k</w:t>
        </w:r>
        <w:r w:rsidRPr="00513549">
          <w:rPr>
            <w:rStyle w:val="Hyperlink"/>
            <w:rFonts w:ascii="Arial" w:hAnsi="Arial" w:cs="Arial"/>
            <w:sz w:val="22"/>
            <w:szCs w:val="22"/>
          </w:rPr>
          <w:t>/public/files/Publications/SEL/EEF_Social_and_Emotional_Learning.pdf</w:t>
        </w:r>
      </w:hyperlink>
      <w:r w:rsidRPr="00513549">
        <w:rPr>
          <w:rFonts w:ascii="Arial" w:hAnsi="Arial" w:cs="Arial"/>
          <w:color w:val="000000" w:themeColor="text1"/>
          <w:sz w:val="22"/>
          <w:szCs w:val="22"/>
        </w:rPr>
        <w:t xml:space="preserve"> (Accessed: 18</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 </w:t>
      </w:r>
    </w:p>
    <w:p w14:paraId="3EC1D460" w14:textId="77777777" w:rsidR="001E6DE5" w:rsidRPr="00513549" w:rsidRDefault="001E6DE5" w:rsidP="00513549">
      <w:pPr>
        <w:spacing w:line="360" w:lineRule="auto"/>
        <w:rPr>
          <w:rFonts w:ascii="Arial" w:hAnsi="Arial" w:cs="Arial"/>
          <w:color w:val="000000" w:themeColor="text1"/>
          <w:sz w:val="22"/>
          <w:szCs w:val="22"/>
        </w:rPr>
      </w:pPr>
    </w:p>
    <w:p w14:paraId="00975D11" w14:textId="2CFD3627" w:rsidR="0007216B" w:rsidRPr="00513549" w:rsidRDefault="0007216B" w:rsidP="00513549">
      <w:pPr>
        <w:spacing w:line="360" w:lineRule="auto"/>
        <w:rPr>
          <w:rFonts w:ascii="Arial" w:hAnsi="Arial" w:cs="Arial"/>
          <w:color w:val="000000" w:themeColor="text1"/>
          <w:sz w:val="22"/>
          <w:szCs w:val="22"/>
        </w:rPr>
      </w:pPr>
      <w:r w:rsidRPr="00513549">
        <w:rPr>
          <w:rFonts w:ascii="Arial" w:hAnsi="Arial" w:cs="Arial"/>
          <w:color w:val="000000" w:themeColor="text1"/>
          <w:sz w:val="22"/>
          <w:szCs w:val="22"/>
        </w:rPr>
        <w:t xml:space="preserve">Education Partnership Inc (2012) </w:t>
      </w:r>
      <w:r w:rsidRPr="00513549">
        <w:rPr>
          <w:rFonts w:ascii="Arial" w:hAnsi="Arial" w:cs="Arial"/>
          <w:i/>
          <w:iCs/>
          <w:color w:val="000000" w:themeColor="text1"/>
          <w:sz w:val="22"/>
          <w:szCs w:val="22"/>
        </w:rPr>
        <w:t>The Spiral Curriculum</w:t>
      </w:r>
      <w:r w:rsidRPr="00513549">
        <w:rPr>
          <w:rFonts w:ascii="Arial" w:hAnsi="Arial" w:cs="Arial"/>
          <w:color w:val="000000" w:themeColor="text1"/>
          <w:sz w:val="22"/>
          <w:szCs w:val="22"/>
        </w:rPr>
        <w:t xml:space="preserve">. Available at: </w:t>
      </w:r>
      <w:hyperlink r:id="rId10" w:history="1">
        <w:r w:rsidRPr="00513549">
          <w:rPr>
            <w:rStyle w:val="Hyperlink"/>
            <w:rFonts w:ascii="Arial" w:hAnsi="Arial" w:cs="Arial"/>
            <w:sz w:val="22"/>
            <w:szCs w:val="22"/>
          </w:rPr>
          <w:t>https://files.eric.ed.gov/fulltext/ED538282.pdf</w:t>
        </w:r>
      </w:hyperlink>
      <w:r w:rsidRPr="00513549">
        <w:rPr>
          <w:rFonts w:ascii="Arial" w:hAnsi="Arial" w:cs="Arial"/>
          <w:color w:val="000000" w:themeColor="text1"/>
          <w:sz w:val="22"/>
          <w:szCs w:val="22"/>
        </w:rPr>
        <w:t xml:space="preserve"> (Accessed: 20</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w:t>
      </w:r>
    </w:p>
    <w:p w14:paraId="09133064" w14:textId="77777777" w:rsidR="001E6DE5" w:rsidRPr="00513549" w:rsidRDefault="001E6DE5" w:rsidP="00513549">
      <w:pPr>
        <w:spacing w:line="360" w:lineRule="auto"/>
        <w:rPr>
          <w:rFonts w:ascii="Arial" w:hAnsi="Arial" w:cs="Arial"/>
          <w:color w:val="000000" w:themeColor="text1"/>
          <w:sz w:val="22"/>
          <w:szCs w:val="22"/>
        </w:rPr>
      </w:pPr>
    </w:p>
    <w:p w14:paraId="49D9FDF0" w14:textId="1CFD581B" w:rsidR="0007216B" w:rsidRPr="00513549" w:rsidRDefault="0007216B" w:rsidP="00513549">
      <w:pPr>
        <w:spacing w:line="360" w:lineRule="auto"/>
        <w:jc w:val="both"/>
        <w:rPr>
          <w:rFonts w:ascii="Arial" w:hAnsi="Arial" w:cs="Arial"/>
          <w:sz w:val="22"/>
          <w:szCs w:val="22"/>
        </w:rPr>
      </w:pPr>
      <w:r w:rsidRPr="00513549">
        <w:rPr>
          <w:rFonts w:ascii="Arial" w:hAnsi="Arial" w:cs="Arial"/>
          <w:sz w:val="22"/>
          <w:szCs w:val="22"/>
        </w:rPr>
        <w:t>Estyn (2018</w:t>
      </w:r>
      <w:r w:rsidR="004B7B94" w:rsidRPr="00513549">
        <w:rPr>
          <w:rFonts w:ascii="Arial" w:hAnsi="Arial" w:cs="Arial"/>
          <w:sz w:val="22"/>
          <w:szCs w:val="22"/>
        </w:rPr>
        <w:t>a</w:t>
      </w:r>
      <w:r w:rsidRPr="00513549">
        <w:rPr>
          <w:rFonts w:ascii="Arial" w:hAnsi="Arial" w:cs="Arial"/>
          <w:sz w:val="22"/>
          <w:szCs w:val="22"/>
        </w:rPr>
        <w:t xml:space="preserve">) </w:t>
      </w:r>
      <w:r w:rsidRPr="00513549">
        <w:rPr>
          <w:rFonts w:ascii="Arial" w:hAnsi="Arial" w:cs="Arial"/>
          <w:i/>
          <w:iCs/>
          <w:sz w:val="22"/>
          <w:szCs w:val="22"/>
        </w:rPr>
        <w:t>Raising standards of wellbeing among staff and pupils</w:t>
      </w:r>
      <w:r w:rsidRPr="00513549">
        <w:rPr>
          <w:rFonts w:ascii="Arial" w:hAnsi="Arial" w:cs="Arial"/>
          <w:sz w:val="22"/>
          <w:szCs w:val="22"/>
        </w:rPr>
        <w:t xml:space="preserve">. Available at: </w:t>
      </w:r>
      <w:hyperlink r:id="rId11" w:history="1">
        <w:r w:rsidRPr="00513549">
          <w:rPr>
            <w:rStyle w:val="Hyperlink"/>
            <w:rFonts w:ascii="Arial" w:hAnsi="Arial" w:cs="Arial"/>
            <w:sz w:val="22"/>
            <w:szCs w:val="22"/>
          </w:rPr>
          <w:t>https://www.estyn.</w:t>
        </w:r>
        <w:r w:rsidRPr="00513549">
          <w:rPr>
            <w:rStyle w:val="Hyperlink"/>
            <w:rFonts w:ascii="Arial" w:hAnsi="Arial" w:cs="Arial"/>
            <w:sz w:val="22"/>
            <w:szCs w:val="22"/>
          </w:rPr>
          <w:t>g</w:t>
        </w:r>
        <w:r w:rsidRPr="00513549">
          <w:rPr>
            <w:rStyle w:val="Hyperlink"/>
            <w:rFonts w:ascii="Arial" w:hAnsi="Arial" w:cs="Arial"/>
            <w:sz w:val="22"/>
            <w:szCs w:val="22"/>
          </w:rPr>
          <w:t>ov</w:t>
        </w:r>
        <w:r w:rsidRPr="00513549">
          <w:rPr>
            <w:rStyle w:val="Hyperlink"/>
            <w:rFonts w:ascii="Arial" w:hAnsi="Arial" w:cs="Arial"/>
            <w:sz w:val="22"/>
            <w:szCs w:val="22"/>
          </w:rPr>
          <w:t>.</w:t>
        </w:r>
        <w:r w:rsidRPr="00513549">
          <w:rPr>
            <w:rStyle w:val="Hyperlink"/>
            <w:rFonts w:ascii="Arial" w:hAnsi="Arial" w:cs="Arial"/>
            <w:sz w:val="22"/>
            <w:szCs w:val="22"/>
          </w:rPr>
          <w:t>wales/effective-p</w:t>
        </w:r>
        <w:r w:rsidRPr="00513549">
          <w:rPr>
            <w:rStyle w:val="Hyperlink"/>
            <w:rFonts w:ascii="Arial" w:hAnsi="Arial" w:cs="Arial"/>
            <w:sz w:val="22"/>
            <w:szCs w:val="22"/>
          </w:rPr>
          <w:t>r</w:t>
        </w:r>
        <w:r w:rsidRPr="00513549">
          <w:rPr>
            <w:rStyle w:val="Hyperlink"/>
            <w:rFonts w:ascii="Arial" w:hAnsi="Arial" w:cs="Arial"/>
            <w:sz w:val="22"/>
            <w:szCs w:val="22"/>
          </w:rPr>
          <w:t>a</w:t>
        </w:r>
        <w:r w:rsidRPr="00513549">
          <w:rPr>
            <w:rStyle w:val="Hyperlink"/>
            <w:rFonts w:ascii="Arial" w:hAnsi="Arial" w:cs="Arial"/>
            <w:sz w:val="22"/>
            <w:szCs w:val="22"/>
          </w:rPr>
          <w:t>ctice/raising-standards-wellbeing-among-pupils-and-staff</w:t>
        </w:r>
      </w:hyperlink>
      <w:r w:rsidRPr="00513549">
        <w:rPr>
          <w:rFonts w:ascii="Arial" w:hAnsi="Arial" w:cs="Arial"/>
          <w:sz w:val="22"/>
          <w:szCs w:val="22"/>
        </w:rPr>
        <w:t xml:space="preserve"> (Accessed: 9th April 2020).</w:t>
      </w:r>
    </w:p>
    <w:p w14:paraId="2B7B4A96" w14:textId="77777777" w:rsidR="001E6DE5" w:rsidRPr="00513549" w:rsidRDefault="001E6DE5" w:rsidP="00513549">
      <w:pPr>
        <w:spacing w:line="360" w:lineRule="auto"/>
        <w:jc w:val="both"/>
        <w:rPr>
          <w:rFonts w:ascii="Arial" w:hAnsi="Arial" w:cs="Arial"/>
          <w:b/>
          <w:bCs/>
          <w:sz w:val="22"/>
          <w:szCs w:val="22"/>
        </w:rPr>
      </w:pPr>
    </w:p>
    <w:p w14:paraId="4AEFB2D6" w14:textId="3E29B2A4" w:rsidR="0007216B" w:rsidRPr="00513549" w:rsidRDefault="0007216B" w:rsidP="00513549">
      <w:pPr>
        <w:spacing w:line="360" w:lineRule="auto"/>
        <w:jc w:val="both"/>
        <w:rPr>
          <w:rFonts w:ascii="Arial" w:hAnsi="Arial" w:cs="Arial"/>
          <w:sz w:val="22"/>
          <w:szCs w:val="22"/>
        </w:rPr>
      </w:pPr>
      <w:r w:rsidRPr="00513549">
        <w:rPr>
          <w:rFonts w:ascii="Arial" w:hAnsi="Arial" w:cs="Arial"/>
          <w:sz w:val="22"/>
          <w:szCs w:val="22"/>
        </w:rPr>
        <w:t>Estyn (2018</w:t>
      </w:r>
      <w:r w:rsidR="004B7B94" w:rsidRPr="00513549">
        <w:rPr>
          <w:rFonts w:ascii="Arial" w:hAnsi="Arial" w:cs="Arial"/>
          <w:sz w:val="22"/>
          <w:szCs w:val="22"/>
        </w:rPr>
        <w:t>b</w:t>
      </w:r>
      <w:r w:rsidRPr="00513549">
        <w:rPr>
          <w:rFonts w:ascii="Arial" w:hAnsi="Arial" w:cs="Arial"/>
          <w:sz w:val="22"/>
          <w:szCs w:val="22"/>
        </w:rPr>
        <w:t xml:space="preserve">) </w:t>
      </w:r>
      <w:r w:rsidRPr="00513549">
        <w:rPr>
          <w:rFonts w:ascii="Arial" w:hAnsi="Arial" w:cs="Arial"/>
          <w:i/>
          <w:iCs/>
          <w:sz w:val="22"/>
          <w:szCs w:val="22"/>
        </w:rPr>
        <w:t>Using wellbeing activities to nurture pupils</w:t>
      </w:r>
      <w:r w:rsidRPr="00513549">
        <w:rPr>
          <w:rFonts w:ascii="Arial" w:hAnsi="Arial" w:cs="Arial"/>
          <w:sz w:val="22"/>
          <w:szCs w:val="22"/>
        </w:rPr>
        <w:t xml:space="preserve">. Available at: </w:t>
      </w:r>
      <w:hyperlink r:id="rId12" w:history="1">
        <w:r w:rsidRPr="00513549">
          <w:rPr>
            <w:rStyle w:val="Hyperlink"/>
            <w:rFonts w:ascii="Arial" w:hAnsi="Arial" w:cs="Arial"/>
            <w:sz w:val="22"/>
            <w:szCs w:val="22"/>
          </w:rPr>
          <w:t>https://www.estyn.go</w:t>
        </w:r>
        <w:r w:rsidRPr="00513549">
          <w:rPr>
            <w:rStyle w:val="Hyperlink"/>
            <w:rFonts w:ascii="Arial" w:hAnsi="Arial" w:cs="Arial"/>
            <w:sz w:val="22"/>
            <w:szCs w:val="22"/>
          </w:rPr>
          <w:t>v</w:t>
        </w:r>
        <w:r w:rsidRPr="00513549">
          <w:rPr>
            <w:rStyle w:val="Hyperlink"/>
            <w:rFonts w:ascii="Arial" w:hAnsi="Arial" w:cs="Arial"/>
            <w:sz w:val="22"/>
            <w:szCs w:val="22"/>
          </w:rPr>
          <w:t>.wale</w:t>
        </w:r>
        <w:r w:rsidRPr="00513549">
          <w:rPr>
            <w:rStyle w:val="Hyperlink"/>
            <w:rFonts w:ascii="Arial" w:hAnsi="Arial" w:cs="Arial"/>
            <w:sz w:val="22"/>
            <w:szCs w:val="22"/>
          </w:rPr>
          <w:t>s</w:t>
        </w:r>
        <w:r w:rsidRPr="00513549">
          <w:rPr>
            <w:rStyle w:val="Hyperlink"/>
            <w:rFonts w:ascii="Arial" w:hAnsi="Arial" w:cs="Arial"/>
            <w:sz w:val="22"/>
            <w:szCs w:val="22"/>
          </w:rPr>
          <w:t>/effective-pra</w:t>
        </w:r>
        <w:r w:rsidRPr="00513549">
          <w:rPr>
            <w:rStyle w:val="Hyperlink"/>
            <w:rFonts w:ascii="Arial" w:hAnsi="Arial" w:cs="Arial"/>
            <w:sz w:val="22"/>
            <w:szCs w:val="22"/>
          </w:rPr>
          <w:t>c</w:t>
        </w:r>
        <w:r w:rsidRPr="00513549">
          <w:rPr>
            <w:rStyle w:val="Hyperlink"/>
            <w:rFonts w:ascii="Arial" w:hAnsi="Arial" w:cs="Arial"/>
            <w:sz w:val="22"/>
            <w:szCs w:val="22"/>
          </w:rPr>
          <w:t>tice/using-wellbe</w:t>
        </w:r>
        <w:r w:rsidRPr="00513549">
          <w:rPr>
            <w:rStyle w:val="Hyperlink"/>
            <w:rFonts w:ascii="Arial" w:hAnsi="Arial" w:cs="Arial"/>
            <w:sz w:val="22"/>
            <w:szCs w:val="22"/>
          </w:rPr>
          <w:t>i</w:t>
        </w:r>
        <w:r w:rsidRPr="00513549">
          <w:rPr>
            <w:rStyle w:val="Hyperlink"/>
            <w:rFonts w:ascii="Arial" w:hAnsi="Arial" w:cs="Arial"/>
            <w:sz w:val="22"/>
            <w:szCs w:val="22"/>
          </w:rPr>
          <w:t>ng-activities-nurture-pupils</w:t>
        </w:r>
      </w:hyperlink>
      <w:r w:rsidRPr="00513549">
        <w:rPr>
          <w:rFonts w:ascii="Arial" w:hAnsi="Arial" w:cs="Arial"/>
          <w:sz w:val="22"/>
          <w:szCs w:val="22"/>
        </w:rPr>
        <w:t xml:space="preserve"> (Accessed: 8th April 2020).</w:t>
      </w:r>
    </w:p>
    <w:p w14:paraId="1266689E" w14:textId="77777777" w:rsidR="001E6DE5" w:rsidRPr="00513549" w:rsidRDefault="001E6DE5" w:rsidP="00513549">
      <w:pPr>
        <w:spacing w:line="360" w:lineRule="auto"/>
        <w:jc w:val="both"/>
        <w:rPr>
          <w:rFonts w:ascii="Arial" w:hAnsi="Arial" w:cs="Arial"/>
          <w:sz w:val="22"/>
          <w:szCs w:val="22"/>
        </w:rPr>
      </w:pPr>
    </w:p>
    <w:p w14:paraId="68AC8818" w14:textId="7DC83456" w:rsidR="0007216B" w:rsidRPr="00513549" w:rsidRDefault="0007216B" w:rsidP="00513549">
      <w:pPr>
        <w:spacing w:line="360" w:lineRule="auto"/>
        <w:jc w:val="both"/>
        <w:rPr>
          <w:rFonts w:ascii="Arial" w:hAnsi="Arial" w:cs="Arial"/>
          <w:sz w:val="22"/>
          <w:szCs w:val="22"/>
        </w:rPr>
      </w:pPr>
      <w:r w:rsidRPr="00513549">
        <w:rPr>
          <w:rFonts w:ascii="Arial" w:hAnsi="Arial" w:cs="Arial"/>
          <w:sz w:val="22"/>
          <w:szCs w:val="22"/>
        </w:rPr>
        <w:lastRenderedPageBreak/>
        <w:t>Estyn (2020)</w:t>
      </w:r>
      <w:r w:rsidRPr="00513549">
        <w:rPr>
          <w:rFonts w:ascii="Arial" w:hAnsi="Arial" w:cs="Arial"/>
          <w:i/>
          <w:iCs/>
          <w:sz w:val="22"/>
          <w:szCs w:val="22"/>
        </w:rPr>
        <w:t xml:space="preserve"> Knowing your children- supporting pupils with adverse childhood experiences (ACEs).</w:t>
      </w:r>
      <w:r w:rsidRPr="00513549">
        <w:rPr>
          <w:rFonts w:ascii="Arial" w:hAnsi="Arial" w:cs="Arial"/>
          <w:sz w:val="22"/>
          <w:szCs w:val="22"/>
        </w:rPr>
        <w:t xml:space="preserve"> Available at: </w:t>
      </w:r>
      <w:hyperlink r:id="rId13" w:history="1">
        <w:r w:rsidRPr="00513549">
          <w:rPr>
            <w:rStyle w:val="Hyperlink"/>
            <w:rFonts w:ascii="Arial" w:hAnsi="Arial" w:cs="Arial"/>
            <w:sz w:val="22"/>
            <w:szCs w:val="22"/>
          </w:rPr>
          <w:t>https://www.estyn.gov.wales/sites/www.estyn.gov.wales/files/documents/Knowing%20your%20children%20%20supporting%20pupils%20with%20adverse%20childhood%20experiences.pdf</w:t>
        </w:r>
      </w:hyperlink>
      <w:r w:rsidRPr="00513549">
        <w:rPr>
          <w:rFonts w:ascii="Arial" w:hAnsi="Arial" w:cs="Arial"/>
          <w:sz w:val="22"/>
          <w:szCs w:val="22"/>
        </w:rPr>
        <w:t xml:space="preserve"> (Accessed: 8</w:t>
      </w:r>
      <w:r w:rsidRPr="00513549">
        <w:rPr>
          <w:rFonts w:ascii="Arial" w:hAnsi="Arial" w:cs="Arial"/>
          <w:sz w:val="22"/>
          <w:szCs w:val="22"/>
          <w:vertAlign w:val="superscript"/>
        </w:rPr>
        <w:t>th</w:t>
      </w:r>
      <w:r w:rsidRPr="00513549">
        <w:rPr>
          <w:rFonts w:ascii="Arial" w:hAnsi="Arial" w:cs="Arial"/>
          <w:sz w:val="22"/>
          <w:szCs w:val="22"/>
        </w:rPr>
        <w:t xml:space="preserve"> April 2020).</w:t>
      </w:r>
    </w:p>
    <w:p w14:paraId="048CB744" w14:textId="77777777" w:rsidR="001E6DE5" w:rsidRPr="00513549" w:rsidRDefault="001E6DE5" w:rsidP="00513549">
      <w:pPr>
        <w:spacing w:line="360" w:lineRule="auto"/>
        <w:jc w:val="both"/>
        <w:rPr>
          <w:rFonts w:ascii="Arial" w:hAnsi="Arial" w:cs="Arial"/>
          <w:sz w:val="22"/>
          <w:szCs w:val="22"/>
        </w:rPr>
      </w:pPr>
    </w:p>
    <w:p w14:paraId="3DEDDE14" w14:textId="2AD1B2A8" w:rsidR="0007216B" w:rsidRPr="00513549" w:rsidRDefault="0007216B" w:rsidP="00513549">
      <w:pPr>
        <w:spacing w:line="360" w:lineRule="auto"/>
        <w:jc w:val="both"/>
        <w:rPr>
          <w:rFonts w:ascii="Arial" w:hAnsi="Arial" w:cs="Arial"/>
          <w:sz w:val="22"/>
          <w:szCs w:val="22"/>
        </w:rPr>
      </w:pPr>
      <w:r w:rsidRPr="00513549">
        <w:rPr>
          <w:rFonts w:ascii="Arial" w:hAnsi="Arial" w:cs="Arial"/>
          <w:sz w:val="22"/>
          <w:szCs w:val="22"/>
        </w:rPr>
        <w:t>Hall, G and Hord, S</w:t>
      </w:r>
      <w:r w:rsidR="004B7B94" w:rsidRPr="00513549">
        <w:rPr>
          <w:rFonts w:ascii="Arial" w:hAnsi="Arial" w:cs="Arial"/>
          <w:sz w:val="22"/>
          <w:szCs w:val="22"/>
        </w:rPr>
        <w:t>.</w:t>
      </w:r>
      <w:r w:rsidRPr="00513549">
        <w:rPr>
          <w:rFonts w:ascii="Arial" w:hAnsi="Arial" w:cs="Arial"/>
          <w:sz w:val="22"/>
          <w:szCs w:val="22"/>
        </w:rPr>
        <w:t xml:space="preserve"> (1987) </w:t>
      </w:r>
      <w:r w:rsidRPr="00513549">
        <w:rPr>
          <w:rFonts w:ascii="Arial" w:hAnsi="Arial" w:cs="Arial"/>
          <w:i/>
          <w:iCs/>
          <w:sz w:val="22"/>
          <w:szCs w:val="22"/>
        </w:rPr>
        <w:t>Change in Schools: Facilitating the Process.</w:t>
      </w:r>
      <w:r w:rsidRPr="00513549">
        <w:rPr>
          <w:rFonts w:ascii="Arial" w:hAnsi="Arial" w:cs="Arial"/>
          <w:sz w:val="22"/>
          <w:szCs w:val="22"/>
        </w:rPr>
        <w:t xml:space="preserve"> </w:t>
      </w:r>
      <w:r w:rsidR="00F726BC" w:rsidRPr="00513549">
        <w:rPr>
          <w:rFonts w:ascii="Arial" w:hAnsi="Arial" w:cs="Arial"/>
          <w:sz w:val="22"/>
          <w:szCs w:val="22"/>
        </w:rPr>
        <w:t>New York</w:t>
      </w:r>
      <w:r w:rsidRPr="00513549">
        <w:rPr>
          <w:rFonts w:ascii="Arial" w:hAnsi="Arial" w:cs="Arial"/>
          <w:sz w:val="22"/>
          <w:szCs w:val="22"/>
        </w:rPr>
        <w:t>: SUNY Press.</w:t>
      </w:r>
    </w:p>
    <w:p w14:paraId="5443D6DE" w14:textId="77777777" w:rsidR="001E6DE5" w:rsidRPr="00513549" w:rsidRDefault="001E6DE5" w:rsidP="00513549">
      <w:pPr>
        <w:spacing w:line="360" w:lineRule="auto"/>
        <w:jc w:val="both"/>
        <w:rPr>
          <w:rFonts w:ascii="Arial" w:hAnsi="Arial" w:cs="Arial"/>
          <w:sz w:val="22"/>
          <w:szCs w:val="22"/>
        </w:rPr>
      </w:pPr>
    </w:p>
    <w:p w14:paraId="2A8F2B04" w14:textId="48542F46" w:rsidR="0007216B" w:rsidRPr="00513549" w:rsidRDefault="0007216B" w:rsidP="00513549">
      <w:pPr>
        <w:spacing w:line="360" w:lineRule="auto"/>
        <w:rPr>
          <w:rFonts w:ascii="Arial" w:hAnsi="Arial" w:cs="Arial"/>
          <w:sz w:val="22"/>
          <w:szCs w:val="22"/>
        </w:rPr>
      </w:pPr>
      <w:proofErr w:type="spellStart"/>
      <w:r w:rsidRPr="00513549">
        <w:rPr>
          <w:rFonts w:ascii="Arial" w:hAnsi="Arial" w:cs="Arial"/>
          <w:sz w:val="22"/>
          <w:szCs w:val="22"/>
        </w:rPr>
        <w:t>Knoff</w:t>
      </w:r>
      <w:proofErr w:type="spellEnd"/>
      <w:r w:rsidRPr="00513549">
        <w:rPr>
          <w:rFonts w:ascii="Arial" w:hAnsi="Arial" w:cs="Arial"/>
          <w:sz w:val="22"/>
          <w:szCs w:val="22"/>
        </w:rPr>
        <w:t xml:space="preserve">, H. (2009) </w:t>
      </w:r>
      <w:r w:rsidRPr="00513549">
        <w:rPr>
          <w:rFonts w:ascii="Arial" w:hAnsi="Arial" w:cs="Arial"/>
          <w:i/>
          <w:iCs/>
          <w:sz w:val="22"/>
          <w:szCs w:val="22"/>
        </w:rPr>
        <w:t>Implementing Response to Intervention at the School District and State Levels: Functional Assessment, Data-based Problem Solving and Evidenced-based Academic and Behavioural Interventions</w:t>
      </w:r>
      <w:r w:rsidRPr="00513549">
        <w:rPr>
          <w:rFonts w:ascii="Arial" w:hAnsi="Arial" w:cs="Arial"/>
          <w:sz w:val="22"/>
          <w:szCs w:val="22"/>
        </w:rPr>
        <w:t xml:space="preserve">. </w:t>
      </w:r>
      <w:r w:rsidR="00F726BC" w:rsidRPr="00513549">
        <w:rPr>
          <w:rFonts w:ascii="Arial" w:hAnsi="Arial" w:cs="Arial"/>
          <w:sz w:val="22"/>
          <w:szCs w:val="22"/>
        </w:rPr>
        <w:t>Arkansas</w:t>
      </w:r>
      <w:r w:rsidRPr="00513549">
        <w:rPr>
          <w:rFonts w:ascii="Arial" w:hAnsi="Arial" w:cs="Arial"/>
          <w:sz w:val="22"/>
          <w:szCs w:val="22"/>
        </w:rPr>
        <w:t>: Project Achieve Press.</w:t>
      </w:r>
    </w:p>
    <w:p w14:paraId="3E589945" w14:textId="77777777" w:rsidR="001E6DE5" w:rsidRPr="00513549" w:rsidRDefault="001E6DE5" w:rsidP="00513549">
      <w:pPr>
        <w:spacing w:line="360" w:lineRule="auto"/>
        <w:rPr>
          <w:rFonts w:ascii="Arial" w:hAnsi="Arial" w:cs="Arial"/>
          <w:sz w:val="22"/>
          <w:szCs w:val="22"/>
        </w:rPr>
      </w:pPr>
    </w:p>
    <w:p w14:paraId="5171F1EC" w14:textId="79F53804" w:rsidR="0007216B" w:rsidRPr="00513549" w:rsidRDefault="0007216B" w:rsidP="00513549">
      <w:pPr>
        <w:spacing w:line="360" w:lineRule="auto"/>
        <w:rPr>
          <w:rFonts w:ascii="Arial" w:hAnsi="Arial" w:cs="Arial"/>
          <w:color w:val="000000" w:themeColor="text1"/>
          <w:sz w:val="22"/>
          <w:szCs w:val="22"/>
        </w:rPr>
      </w:pPr>
      <w:r w:rsidRPr="00513549">
        <w:rPr>
          <w:rFonts w:ascii="Arial" w:hAnsi="Arial" w:cs="Arial"/>
          <w:color w:val="000000" w:themeColor="text1"/>
          <w:sz w:val="22"/>
          <w:szCs w:val="22"/>
        </w:rPr>
        <w:t>Mangal, K. Mangal, S and Shubhra</w:t>
      </w:r>
      <w:r w:rsidR="004B7B94" w:rsidRPr="00513549">
        <w:rPr>
          <w:rFonts w:ascii="Arial" w:hAnsi="Arial" w:cs="Arial"/>
          <w:color w:val="000000" w:themeColor="text1"/>
          <w:sz w:val="22"/>
          <w:szCs w:val="22"/>
        </w:rPr>
        <w:t>.</w:t>
      </w:r>
      <w:r w:rsidRPr="00513549">
        <w:rPr>
          <w:rFonts w:ascii="Arial" w:hAnsi="Arial" w:cs="Arial"/>
          <w:color w:val="000000" w:themeColor="text1"/>
          <w:sz w:val="22"/>
          <w:szCs w:val="22"/>
        </w:rPr>
        <w:t xml:space="preserve"> (2019) </w:t>
      </w:r>
      <w:r w:rsidRPr="00513549">
        <w:rPr>
          <w:rFonts w:ascii="Arial" w:hAnsi="Arial" w:cs="Arial"/>
          <w:i/>
          <w:iCs/>
          <w:color w:val="000000" w:themeColor="text1"/>
          <w:sz w:val="22"/>
          <w:szCs w:val="22"/>
        </w:rPr>
        <w:t>Childhood and Growing up</w:t>
      </w:r>
      <w:r w:rsidRPr="00513549">
        <w:rPr>
          <w:rFonts w:ascii="Arial" w:hAnsi="Arial" w:cs="Arial"/>
          <w:color w:val="000000" w:themeColor="text1"/>
          <w:sz w:val="22"/>
          <w:szCs w:val="22"/>
        </w:rPr>
        <w:t>.</w:t>
      </w:r>
      <w:r w:rsidR="00F726BC" w:rsidRPr="00513549">
        <w:rPr>
          <w:rFonts w:ascii="Arial" w:hAnsi="Arial" w:cs="Arial"/>
          <w:color w:val="000000" w:themeColor="text1"/>
          <w:sz w:val="22"/>
          <w:szCs w:val="22"/>
        </w:rPr>
        <w:t xml:space="preserve"> Delhi</w:t>
      </w:r>
      <w:r w:rsidRPr="00513549">
        <w:rPr>
          <w:rFonts w:ascii="Arial" w:hAnsi="Arial" w:cs="Arial"/>
          <w:color w:val="000000" w:themeColor="text1"/>
          <w:sz w:val="22"/>
          <w:szCs w:val="22"/>
        </w:rPr>
        <w:t>: PHI Learning.</w:t>
      </w:r>
    </w:p>
    <w:p w14:paraId="64BD43EC" w14:textId="77777777" w:rsidR="001E6DE5" w:rsidRPr="00513549" w:rsidRDefault="001E6DE5" w:rsidP="00513549">
      <w:pPr>
        <w:spacing w:line="360" w:lineRule="auto"/>
        <w:rPr>
          <w:rFonts w:ascii="Arial" w:hAnsi="Arial" w:cs="Arial"/>
          <w:color w:val="000000" w:themeColor="text1"/>
          <w:sz w:val="22"/>
          <w:szCs w:val="22"/>
        </w:rPr>
      </w:pPr>
    </w:p>
    <w:p w14:paraId="1B5AD0CA" w14:textId="60B70535"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Massey, A</w:t>
      </w:r>
      <w:r w:rsidR="004B7B94" w:rsidRPr="00513549">
        <w:rPr>
          <w:rFonts w:ascii="Arial" w:hAnsi="Arial" w:cs="Arial"/>
          <w:color w:val="000000" w:themeColor="text1"/>
          <w:sz w:val="22"/>
          <w:szCs w:val="22"/>
        </w:rPr>
        <w:t>.</w:t>
      </w:r>
      <w:r w:rsidRPr="00513549">
        <w:rPr>
          <w:rFonts w:ascii="Arial" w:hAnsi="Arial" w:cs="Arial"/>
          <w:color w:val="000000" w:themeColor="text1"/>
          <w:sz w:val="22"/>
          <w:szCs w:val="22"/>
        </w:rPr>
        <w:t xml:space="preserve"> (2013) </w:t>
      </w:r>
      <w:r w:rsidRPr="00513549">
        <w:rPr>
          <w:rFonts w:ascii="Arial" w:hAnsi="Arial" w:cs="Arial"/>
          <w:i/>
          <w:iCs/>
          <w:color w:val="000000" w:themeColor="text1"/>
          <w:sz w:val="22"/>
          <w:szCs w:val="22"/>
        </w:rPr>
        <w:t>Provision Mapping: Improving Outcomes in Primary Schools</w:t>
      </w:r>
      <w:r w:rsidRPr="00513549">
        <w:rPr>
          <w:rFonts w:ascii="Arial" w:hAnsi="Arial" w:cs="Arial"/>
          <w:color w:val="000000" w:themeColor="text1"/>
          <w:sz w:val="22"/>
          <w:szCs w:val="22"/>
        </w:rPr>
        <w:t>. London: Routledge.</w:t>
      </w:r>
    </w:p>
    <w:p w14:paraId="742C2BB5" w14:textId="77777777" w:rsidR="001E6DE5" w:rsidRPr="00513549" w:rsidRDefault="001E6DE5" w:rsidP="00513549">
      <w:pPr>
        <w:spacing w:line="360" w:lineRule="auto"/>
        <w:jc w:val="both"/>
        <w:rPr>
          <w:rFonts w:ascii="Arial" w:hAnsi="Arial" w:cs="Arial"/>
          <w:color w:val="000000" w:themeColor="text1"/>
          <w:sz w:val="22"/>
          <w:szCs w:val="22"/>
        </w:rPr>
      </w:pPr>
    </w:p>
    <w:p w14:paraId="060897FF" w14:textId="53D40BCD"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McGonigal, K</w:t>
      </w:r>
      <w:r w:rsidR="004B7B94" w:rsidRPr="00513549">
        <w:rPr>
          <w:rFonts w:ascii="Arial" w:hAnsi="Arial" w:cs="Arial"/>
          <w:color w:val="000000" w:themeColor="text1"/>
          <w:sz w:val="22"/>
          <w:szCs w:val="22"/>
        </w:rPr>
        <w:t>.</w:t>
      </w:r>
      <w:r w:rsidRPr="00513549">
        <w:rPr>
          <w:rFonts w:ascii="Arial" w:hAnsi="Arial" w:cs="Arial"/>
          <w:color w:val="000000" w:themeColor="text1"/>
          <w:sz w:val="22"/>
          <w:szCs w:val="22"/>
        </w:rPr>
        <w:t xml:space="preserve"> (2019) </w:t>
      </w:r>
      <w:r w:rsidRPr="00513549">
        <w:rPr>
          <w:rFonts w:ascii="Arial" w:hAnsi="Arial" w:cs="Arial"/>
          <w:i/>
          <w:iCs/>
          <w:color w:val="000000" w:themeColor="text1"/>
          <w:sz w:val="22"/>
          <w:szCs w:val="22"/>
        </w:rPr>
        <w:t>The Joy of Movement: How exercise helps us find happiness, hope, connection and courage</w:t>
      </w:r>
      <w:r w:rsidRPr="00513549">
        <w:rPr>
          <w:rFonts w:ascii="Arial" w:hAnsi="Arial" w:cs="Arial"/>
          <w:color w:val="000000" w:themeColor="text1"/>
          <w:sz w:val="22"/>
          <w:szCs w:val="22"/>
        </w:rPr>
        <w:t xml:space="preserve">. </w:t>
      </w:r>
      <w:r w:rsidR="00F726BC" w:rsidRPr="00513549">
        <w:rPr>
          <w:rFonts w:ascii="Arial" w:hAnsi="Arial" w:cs="Arial"/>
          <w:color w:val="000000" w:themeColor="text1"/>
          <w:sz w:val="22"/>
          <w:szCs w:val="22"/>
        </w:rPr>
        <w:t>London</w:t>
      </w:r>
      <w:r w:rsidRPr="00513549">
        <w:rPr>
          <w:rFonts w:ascii="Arial" w:hAnsi="Arial" w:cs="Arial"/>
          <w:color w:val="000000" w:themeColor="text1"/>
          <w:sz w:val="22"/>
          <w:szCs w:val="22"/>
        </w:rPr>
        <w:t xml:space="preserve">: Penguin. </w:t>
      </w:r>
    </w:p>
    <w:p w14:paraId="55EB01D1" w14:textId="77777777" w:rsidR="001E6DE5" w:rsidRPr="00513549" w:rsidRDefault="001E6DE5" w:rsidP="00513549">
      <w:pPr>
        <w:spacing w:line="360" w:lineRule="auto"/>
        <w:jc w:val="both"/>
        <w:rPr>
          <w:rFonts w:ascii="Arial" w:hAnsi="Arial" w:cs="Arial"/>
          <w:color w:val="000000" w:themeColor="text1"/>
          <w:sz w:val="22"/>
          <w:szCs w:val="22"/>
        </w:rPr>
      </w:pPr>
    </w:p>
    <w:p w14:paraId="12BBD779" w14:textId="54DE6B74" w:rsidR="0007216B" w:rsidRPr="00513549" w:rsidRDefault="0007216B" w:rsidP="00513549">
      <w:pPr>
        <w:spacing w:line="360" w:lineRule="auto"/>
        <w:rPr>
          <w:rFonts w:ascii="Arial" w:hAnsi="Arial" w:cs="Arial"/>
          <w:sz w:val="22"/>
          <w:szCs w:val="22"/>
        </w:rPr>
      </w:pPr>
      <w:r w:rsidRPr="00513549">
        <w:rPr>
          <w:rFonts w:ascii="Arial" w:hAnsi="Arial" w:cs="Arial"/>
          <w:sz w:val="22"/>
          <w:szCs w:val="22"/>
        </w:rPr>
        <w:t>McLeod, S</w:t>
      </w:r>
      <w:r w:rsidR="004B7B94" w:rsidRPr="00513549">
        <w:rPr>
          <w:rFonts w:ascii="Arial" w:hAnsi="Arial" w:cs="Arial"/>
          <w:sz w:val="22"/>
          <w:szCs w:val="22"/>
        </w:rPr>
        <w:t>.</w:t>
      </w:r>
      <w:r w:rsidRPr="00513549">
        <w:rPr>
          <w:rFonts w:ascii="Arial" w:hAnsi="Arial" w:cs="Arial"/>
          <w:sz w:val="22"/>
          <w:szCs w:val="22"/>
        </w:rPr>
        <w:t xml:space="preserve"> (2018</w:t>
      </w:r>
      <w:r w:rsidR="00AC1E7E" w:rsidRPr="00513549">
        <w:rPr>
          <w:rFonts w:ascii="Arial" w:hAnsi="Arial" w:cs="Arial"/>
          <w:sz w:val="22"/>
          <w:szCs w:val="22"/>
        </w:rPr>
        <w:t>a</w:t>
      </w:r>
      <w:r w:rsidRPr="00513549">
        <w:rPr>
          <w:rFonts w:ascii="Arial" w:hAnsi="Arial" w:cs="Arial"/>
          <w:sz w:val="22"/>
          <w:szCs w:val="22"/>
        </w:rPr>
        <w:t xml:space="preserve">) </w:t>
      </w:r>
      <w:r w:rsidRPr="00513549">
        <w:rPr>
          <w:rFonts w:ascii="Arial" w:hAnsi="Arial" w:cs="Arial"/>
          <w:i/>
          <w:iCs/>
          <w:sz w:val="22"/>
          <w:szCs w:val="22"/>
        </w:rPr>
        <w:t>Erik Erikson’s Stages of Psychosocial Development</w:t>
      </w:r>
      <w:r w:rsidRPr="00513549">
        <w:rPr>
          <w:rFonts w:ascii="Arial" w:hAnsi="Arial" w:cs="Arial"/>
          <w:sz w:val="22"/>
          <w:szCs w:val="22"/>
        </w:rPr>
        <w:t xml:space="preserve">. Available at: </w:t>
      </w:r>
      <w:hyperlink r:id="rId14" w:history="1">
        <w:r w:rsidRPr="00513549">
          <w:rPr>
            <w:rStyle w:val="Hyperlink"/>
            <w:rFonts w:ascii="Arial" w:hAnsi="Arial" w:cs="Arial"/>
            <w:sz w:val="22"/>
            <w:szCs w:val="22"/>
          </w:rPr>
          <w:t>https://www.simplypsychology.org/Erik-Erikson.html</w:t>
        </w:r>
      </w:hyperlink>
      <w:r w:rsidRPr="00513549">
        <w:rPr>
          <w:rFonts w:ascii="Arial" w:hAnsi="Arial" w:cs="Arial"/>
          <w:sz w:val="22"/>
          <w:szCs w:val="22"/>
        </w:rPr>
        <w:t xml:space="preserve"> (Accessed: 16</w:t>
      </w:r>
      <w:r w:rsidRPr="00513549">
        <w:rPr>
          <w:rFonts w:ascii="Arial" w:hAnsi="Arial" w:cs="Arial"/>
          <w:sz w:val="22"/>
          <w:szCs w:val="22"/>
          <w:vertAlign w:val="superscript"/>
        </w:rPr>
        <w:t>th</w:t>
      </w:r>
      <w:r w:rsidRPr="00513549">
        <w:rPr>
          <w:rFonts w:ascii="Arial" w:hAnsi="Arial" w:cs="Arial"/>
          <w:sz w:val="22"/>
          <w:szCs w:val="22"/>
        </w:rPr>
        <w:t xml:space="preserve"> April 2020).</w:t>
      </w:r>
    </w:p>
    <w:p w14:paraId="3F4E1C8E" w14:textId="77777777" w:rsidR="001E6DE5" w:rsidRPr="00513549" w:rsidRDefault="001E6DE5" w:rsidP="00513549">
      <w:pPr>
        <w:spacing w:line="360" w:lineRule="auto"/>
        <w:rPr>
          <w:rFonts w:ascii="Arial" w:hAnsi="Arial" w:cs="Arial"/>
          <w:sz w:val="22"/>
          <w:szCs w:val="22"/>
        </w:rPr>
      </w:pPr>
    </w:p>
    <w:p w14:paraId="4B45FB86" w14:textId="73CD276A" w:rsidR="0007216B" w:rsidRPr="00513549" w:rsidRDefault="0007216B" w:rsidP="00513549">
      <w:pPr>
        <w:spacing w:line="360" w:lineRule="auto"/>
        <w:rPr>
          <w:rFonts w:ascii="Arial" w:hAnsi="Arial" w:cs="Arial"/>
          <w:sz w:val="22"/>
          <w:szCs w:val="22"/>
        </w:rPr>
      </w:pPr>
      <w:r w:rsidRPr="00513549">
        <w:rPr>
          <w:rFonts w:ascii="Arial" w:hAnsi="Arial" w:cs="Arial"/>
          <w:sz w:val="22"/>
          <w:szCs w:val="22"/>
        </w:rPr>
        <w:t>McLeod, S</w:t>
      </w:r>
      <w:r w:rsidR="004B7B94" w:rsidRPr="00513549">
        <w:rPr>
          <w:rFonts w:ascii="Arial" w:hAnsi="Arial" w:cs="Arial"/>
          <w:sz w:val="22"/>
          <w:szCs w:val="22"/>
        </w:rPr>
        <w:t>.</w:t>
      </w:r>
      <w:r w:rsidRPr="00513549">
        <w:rPr>
          <w:rFonts w:ascii="Arial" w:hAnsi="Arial" w:cs="Arial"/>
          <w:sz w:val="22"/>
          <w:szCs w:val="22"/>
        </w:rPr>
        <w:t xml:space="preserve"> (2018</w:t>
      </w:r>
      <w:r w:rsidR="00AC1E7E" w:rsidRPr="00513549">
        <w:rPr>
          <w:rFonts w:ascii="Arial" w:hAnsi="Arial" w:cs="Arial"/>
          <w:sz w:val="22"/>
          <w:szCs w:val="22"/>
        </w:rPr>
        <w:t>b</w:t>
      </w:r>
      <w:r w:rsidRPr="00513549">
        <w:rPr>
          <w:rFonts w:ascii="Arial" w:hAnsi="Arial" w:cs="Arial"/>
          <w:sz w:val="22"/>
          <w:szCs w:val="22"/>
        </w:rPr>
        <w:t xml:space="preserve">) </w:t>
      </w:r>
      <w:r w:rsidRPr="00513549">
        <w:rPr>
          <w:rFonts w:ascii="Arial" w:hAnsi="Arial" w:cs="Arial"/>
          <w:i/>
          <w:sz w:val="22"/>
          <w:szCs w:val="22"/>
        </w:rPr>
        <w:t>Questionnaires: Definition, Example, Design and Type.</w:t>
      </w:r>
      <w:r w:rsidRPr="00513549">
        <w:rPr>
          <w:rFonts w:ascii="Arial" w:hAnsi="Arial" w:cs="Arial"/>
          <w:sz w:val="22"/>
          <w:szCs w:val="22"/>
        </w:rPr>
        <w:t xml:space="preserve"> Available at: </w:t>
      </w:r>
      <w:hyperlink r:id="rId15" w:history="1">
        <w:r w:rsidRPr="00513549">
          <w:rPr>
            <w:rStyle w:val="Hyperlink"/>
            <w:rFonts w:ascii="Arial" w:hAnsi="Arial" w:cs="Arial"/>
            <w:sz w:val="22"/>
            <w:szCs w:val="22"/>
          </w:rPr>
          <w:t>https://www.simplypsychology.org/questionnaires.html</w:t>
        </w:r>
      </w:hyperlink>
      <w:r w:rsidRPr="00513549">
        <w:rPr>
          <w:rFonts w:ascii="Arial" w:hAnsi="Arial" w:cs="Arial"/>
          <w:sz w:val="22"/>
          <w:szCs w:val="22"/>
        </w:rPr>
        <w:t xml:space="preserve"> [Accessed: 16</w:t>
      </w:r>
      <w:r w:rsidRPr="00513549">
        <w:rPr>
          <w:rFonts w:ascii="Arial" w:hAnsi="Arial" w:cs="Arial"/>
          <w:sz w:val="22"/>
          <w:szCs w:val="22"/>
          <w:vertAlign w:val="superscript"/>
        </w:rPr>
        <w:t>th</w:t>
      </w:r>
      <w:r w:rsidRPr="00513549">
        <w:rPr>
          <w:rFonts w:ascii="Arial" w:hAnsi="Arial" w:cs="Arial"/>
          <w:sz w:val="22"/>
          <w:szCs w:val="22"/>
        </w:rPr>
        <w:t xml:space="preserve"> April 2020]. </w:t>
      </w:r>
    </w:p>
    <w:p w14:paraId="4752A3D6" w14:textId="77777777" w:rsidR="001E6DE5" w:rsidRPr="00513549" w:rsidRDefault="001E6DE5" w:rsidP="00513549">
      <w:pPr>
        <w:spacing w:line="360" w:lineRule="auto"/>
        <w:rPr>
          <w:rFonts w:ascii="Arial" w:hAnsi="Arial" w:cs="Arial"/>
          <w:sz w:val="22"/>
          <w:szCs w:val="22"/>
        </w:rPr>
      </w:pPr>
    </w:p>
    <w:p w14:paraId="56CF10DB" w14:textId="206E0B64" w:rsidR="0007216B" w:rsidRPr="00513549" w:rsidRDefault="0007216B" w:rsidP="00513549">
      <w:pPr>
        <w:spacing w:line="360" w:lineRule="auto"/>
        <w:jc w:val="both"/>
        <w:rPr>
          <w:rFonts w:ascii="Arial" w:hAnsi="Arial" w:cs="Arial"/>
          <w:sz w:val="22"/>
          <w:szCs w:val="22"/>
        </w:rPr>
      </w:pPr>
      <w:r w:rsidRPr="00513549">
        <w:rPr>
          <w:rFonts w:ascii="Arial" w:hAnsi="Arial" w:cs="Arial"/>
          <w:sz w:val="22"/>
          <w:szCs w:val="22"/>
        </w:rPr>
        <w:t>McLeod, S</w:t>
      </w:r>
      <w:r w:rsidR="004B7B94" w:rsidRPr="00513549">
        <w:rPr>
          <w:rFonts w:ascii="Arial" w:hAnsi="Arial" w:cs="Arial"/>
          <w:sz w:val="22"/>
          <w:szCs w:val="22"/>
        </w:rPr>
        <w:t>.</w:t>
      </w:r>
      <w:r w:rsidRPr="00513549">
        <w:rPr>
          <w:rFonts w:ascii="Arial" w:hAnsi="Arial" w:cs="Arial"/>
          <w:sz w:val="22"/>
          <w:szCs w:val="22"/>
        </w:rPr>
        <w:t xml:space="preserve"> (2020) </w:t>
      </w:r>
      <w:r w:rsidRPr="00513549">
        <w:rPr>
          <w:rFonts w:ascii="Arial" w:hAnsi="Arial" w:cs="Arial"/>
          <w:i/>
          <w:iCs/>
          <w:sz w:val="22"/>
          <w:szCs w:val="22"/>
        </w:rPr>
        <w:t>Maslow Hierarchy of Needs</w:t>
      </w:r>
      <w:r w:rsidRPr="00513549">
        <w:rPr>
          <w:rFonts w:ascii="Arial" w:hAnsi="Arial" w:cs="Arial"/>
          <w:sz w:val="22"/>
          <w:szCs w:val="22"/>
        </w:rPr>
        <w:t xml:space="preserve">. Available at: </w:t>
      </w:r>
      <w:hyperlink r:id="rId16" w:history="1">
        <w:r w:rsidRPr="00513549">
          <w:rPr>
            <w:rStyle w:val="Hyperlink"/>
            <w:rFonts w:ascii="Arial" w:hAnsi="Arial" w:cs="Arial"/>
            <w:sz w:val="22"/>
            <w:szCs w:val="22"/>
          </w:rPr>
          <w:t>https://www.simplypsychology.org/maslow.html</w:t>
        </w:r>
      </w:hyperlink>
      <w:r w:rsidRPr="00513549">
        <w:rPr>
          <w:rFonts w:ascii="Arial" w:hAnsi="Arial" w:cs="Arial"/>
          <w:sz w:val="22"/>
          <w:szCs w:val="22"/>
        </w:rPr>
        <w:t xml:space="preserve"> (Accessed: 12th April 2020).</w:t>
      </w:r>
    </w:p>
    <w:p w14:paraId="41DABEF8" w14:textId="77777777" w:rsidR="001E6DE5" w:rsidRPr="00513549" w:rsidRDefault="001E6DE5" w:rsidP="00513549">
      <w:pPr>
        <w:spacing w:line="360" w:lineRule="auto"/>
        <w:jc w:val="both"/>
        <w:rPr>
          <w:rFonts w:ascii="Arial" w:hAnsi="Arial" w:cs="Arial"/>
          <w:sz w:val="22"/>
          <w:szCs w:val="22"/>
        </w:rPr>
      </w:pPr>
    </w:p>
    <w:p w14:paraId="60C67ED8" w14:textId="14B96A7C" w:rsidR="0007216B" w:rsidRPr="00513549" w:rsidRDefault="0007216B" w:rsidP="00513549">
      <w:pPr>
        <w:spacing w:line="360" w:lineRule="auto"/>
        <w:rPr>
          <w:rFonts w:ascii="Arial" w:hAnsi="Arial" w:cs="Arial"/>
          <w:sz w:val="22"/>
          <w:szCs w:val="22"/>
        </w:rPr>
      </w:pPr>
      <w:r w:rsidRPr="00513549">
        <w:rPr>
          <w:rFonts w:ascii="Arial" w:hAnsi="Arial" w:cs="Arial"/>
          <w:sz w:val="22"/>
          <w:szCs w:val="22"/>
        </w:rPr>
        <w:t>Melnyk, B and Morrison-</w:t>
      </w:r>
      <w:proofErr w:type="spellStart"/>
      <w:r w:rsidRPr="00513549">
        <w:rPr>
          <w:rFonts w:ascii="Arial" w:hAnsi="Arial" w:cs="Arial"/>
          <w:sz w:val="22"/>
          <w:szCs w:val="22"/>
        </w:rPr>
        <w:t>Beedy</w:t>
      </w:r>
      <w:proofErr w:type="spellEnd"/>
      <w:r w:rsidRPr="00513549">
        <w:rPr>
          <w:rFonts w:ascii="Arial" w:hAnsi="Arial" w:cs="Arial"/>
          <w:sz w:val="22"/>
          <w:szCs w:val="22"/>
        </w:rPr>
        <w:t>, D</w:t>
      </w:r>
      <w:r w:rsidR="004B7B94" w:rsidRPr="00513549">
        <w:rPr>
          <w:rFonts w:ascii="Arial" w:hAnsi="Arial" w:cs="Arial"/>
          <w:sz w:val="22"/>
          <w:szCs w:val="22"/>
        </w:rPr>
        <w:t>.</w:t>
      </w:r>
      <w:r w:rsidRPr="00513549">
        <w:rPr>
          <w:rFonts w:ascii="Arial" w:hAnsi="Arial" w:cs="Arial"/>
          <w:sz w:val="22"/>
          <w:szCs w:val="22"/>
        </w:rPr>
        <w:t xml:space="preserve"> (2012) </w:t>
      </w:r>
      <w:r w:rsidRPr="00513549">
        <w:rPr>
          <w:rFonts w:ascii="Arial" w:hAnsi="Arial" w:cs="Arial"/>
          <w:i/>
          <w:iCs/>
          <w:sz w:val="22"/>
          <w:szCs w:val="22"/>
        </w:rPr>
        <w:t>Intervention Researching: Designing, Conducting, Analysing and Funding</w:t>
      </w:r>
      <w:r w:rsidRPr="00513549">
        <w:rPr>
          <w:rFonts w:ascii="Arial" w:hAnsi="Arial" w:cs="Arial"/>
          <w:sz w:val="22"/>
          <w:szCs w:val="22"/>
        </w:rPr>
        <w:t xml:space="preserve">. </w:t>
      </w:r>
      <w:r w:rsidR="00F726BC" w:rsidRPr="00513549">
        <w:rPr>
          <w:rFonts w:ascii="Arial" w:hAnsi="Arial" w:cs="Arial"/>
          <w:sz w:val="22"/>
          <w:szCs w:val="22"/>
        </w:rPr>
        <w:t>New York</w:t>
      </w:r>
      <w:r w:rsidRPr="00513549">
        <w:rPr>
          <w:rFonts w:ascii="Arial" w:hAnsi="Arial" w:cs="Arial"/>
          <w:sz w:val="22"/>
          <w:szCs w:val="22"/>
        </w:rPr>
        <w:t xml:space="preserve">: Springer Publishing Company. </w:t>
      </w:r>
    </w:p>
    <w:p w14:paraId="5D1DCFA4" w14:textId="77777777" w:rsidR="001E6DE5" w:rsidRPr="00513549" w:rsidRDefault="001E6DE5" w:rsidP="00513549">
      <w:pPr>
        <w:spacing w:line="360" w:lineRule="auto"/>
        <w:rPr>
          <w:rFonts w:ascii="Arial" w:hAnsi="Arial" w:cs="Arial"/>
          <w:sz w:val="22"/>
          <w:szCs w:val="22"/>
        </w:rPr>
      </w:pPr>
    </w:p>
    <w:p w14:paraId="39FD03C7" w14:textId="5BB3BD7D" w:rsidR="0007216B" w:rsidRPr="00513549" w:rsidRDefault="0007216B" w:rsidP="00513549">
      <w:pPr>
        <w:spacing w:line="360" w:lineRule="auto"/>
        <w:jc w:val="both"/>
        <w:rPr>
          <w:rFonts w:ascii="Arial" w:hAnsi="Arial" w:cs="Arial"/>
          <w:sz w:val="22"/>
          <w:szCs w:val="22"/>
        </w:rPr>
      </w:pPr>
      <w:r w:rsidRPr="00513549">
        <w:rPr>
          <w:rFonts w:ascii="Arial" w:hAnsi="Arial" w:cs="Arial"/>
          <w:sz w:val="22"/>
          <w:szCs w:val="22"/>
        </w:rPr>
        <w:t xml:space="preserve">Mind (2020) </w:t>
      </w:r>
      <w:r w:rsidRPr="00513549">
        <w:rPr>
          <w:rFonts w:ascii="Arial" w:hAnsi="Arial" w:cs="Arial"/>
          <w:i/>
          <w:iCs/>
          <w:sz w:val="22"/>
          <w:szCs w:val="22"/>
        </w:rPr>
        <w:t>How to improve you mental wellbeing</w:t>
      </w:r>
      <w:r w:rsidRPr="00513549">
        <w:rPr>
          <w:rFonts w:ascii="Arial" w:hAnsi="Arial" w:cs="Arial"/>
          <w:sz w:val="22"/>
          <w:szCs w:val="22"/>
        </w:rPr>
        <w:t xml:space="preserve">. Available at: </w:t>
      </w:r>
      <w:hyperlink r:id="rId17" w:history="1">
        <w:r w:rsidRPr="00513549">
          <w:rPr>
            <w:rStyle w:val="Hyperlink"/>
            <w:rFonts w:ascii="Arial" w:hAnsi="Arial" w:cs="Arial"/>
            <w:sz w:val="22"/>
            <w:szCs w:val="22"/>
          </w:rPr>
          <w:t>https://www.mind.org.uk/information-support/tips-for-everyday-living/wellbeing/wellbeing/</w:t>
        </w:r>
      </w:hyperlink>
      <w:r w:rsidRPr="00513549">
        <w:rPr>
          <w:rFonts w:ascii="Arial" w:hAnsi="Arial" w:cs="Arial"/>
          <w:sz w:val="22"/>
          <w:szCs w:val="22"/>
        </w:rPr>
        <w:t xml:space="preserve"> (Accessed: 12</w:t>
      </w:r>
      <w:r w:rsidRPr="00513549">
        <w:rPr>
          <w:rFonts w:ascii="Arial" w:hAnsi="Arial" w:cs="Arial"/>
          <w:sz w:val="22"/>
          <w:szCs w:val="22"/>
          <w:vertAlign w:val="superscript"/>
        </w:rPr>
        <w:t>th</w:t>
      </w:r>
      <w:r w:rsidRPr="00513549">
        <w:rPr>
          <w:rFonts w:ascii="Arial" w:hAnsi="Arial" w:cs="Arial"/>
          <w:sz w:val="22"/>
          <w:szCs w:val="22"/>
        </w:rPr>
        <w:t xml:space="preserve"> April 2020).</w:t>
      </w:r>
    </w:p>
    <w:p w14:paraId="1979485E" w14:textId="77777777" w:rsidR="001E6DE5" w:rsidRPr="00513549" w:rsidRDefault="001E6DE5" w:rsidP="00513549">
      <w:pPr>
        <w:spacing w:line="360" w:lineRule="auto"/>
        <w:jc w:val="both"/>
        <w:rPr>
          <w:rFonts w:ascii="Arial" w:hAnsi="Arial" w:cs="Arial"/>
          <w:sz w:val="22"/>
          <w:szCs w:val="22"/>
        </w:rPr>
      </w:pPr>
    </w:p>
    <w:p w14:paraId="3A86C4EE" w14:textId="5CD9FD76"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lastRenderedPageBreak/>
        <w:t xml:space="preserve">National Assembly for Wales (2018) </w:t>
      </w:r>
      <w:r w:rsidRPr="00513549">
        <w:rPr>
          <w:rFonts w:ascii="Arial" w:hAnsi="Arial" w:cs="Arial"/>
          <w:i/>
          <w:iCs/>
          <w:color w:val="000000" w:themeColor="text1"/>
          <w:sz w:val="22"/>
          <w:szCs w:val="22"/>
        </w:rPr>
        <w:t>Mind over matter: A report on the step change needed in emotional and mental health support for children and young people in Wales</w:t>
      </w:r>
      <w:r w:rsidRPr="00513549">
        <w:rPr>
          <w:rFonts w:ascii="Arial" w:hAnsi="Arial" w:cs="Arial"/>
          <w:color w:val="000000" w:themeColor="text1"/>
          <w:sz w:val="22"/>
          <w:szCs w:val="22"/>
        </w:rPr>
        <w:t>. Cardiff: Children, Young People and Education Committee.</w:t>
      </w:r>
    </w:p>
    <w:p w14:paraId="31DD845D" w14:textId="77777777" w:rsidR="001E6DE5" w:rsidRPr="00513549" w:rsidRDefault="001E6DE5" w:rsidP="00513549">
      <w:pPr>
        <w:spacing w:line="360" w:lineRule="auto"/>
        <w:jc w:val="both"/>
        <w:rPr>
          <w:rFonts w:ascii="Arial" w:hAnsi="Arial" w:cs="Arial"/>
          <w:color w:val="000000" w:themeColor="text1"/>
          <w:sz w:val="22"/>
          <w:szCs w:val="22"/>
        </w:rPr>
      </w:pPr>
    </w:p>
    <w:p w14:paraId="5F3DBDEB" w14:textId="1A2BBE3A" w:rsidR="0007216B" w:rsidRPr="00513549" w:rsidRDefault="0007216B" w:rsidP="00513549">
      <w:pPr>
        <w:spacing w:line="360" w:lineRule="auto"/>
        <w:rPr>
          <w:rFonts w:ascii="Arial" w:hAnsi="Arial" w:cs="Arial"/>
          <w:color w:val="000000" w:themeColor="text1"/>
          <w:sz w:val="22"/>
          <w:szCs w:val="22"/>
        </w:rPr>
      </w:pPr>
      <w:r w:rsidRPr="00513549">
        <w:rPr>
          <w:rFonts w:ascii="Arial" w:hAnsi="Arial" w:cs="Arial"/>
          <w:color w:val="000000" w:themeColor="text1"/>
          <w:sz w:val="22"/>
          <w:szCs w:val="22"/>
        </w:rPr>
        <w:t xml:space="preserve">Omega Institute for Holistic Studies (2011) Dan Siegal “Mind Platter” [Video]. Available at: </w:t>
      </w:r>
      <w:hyperlink r:id="rId18" w:history="1">
        <w:r w:rsidRPr="00513549">
          <w:rPr>
            <w:rStyle w:val="Hyperlink"/>
            <w:rFonts w:ascii="Arial" w:hAnsi="Arial" w:cs="Arial"/>
            <w:sz w:val="22"/>
            <w:szCs w:val="22"/>
          </w:rPr>
          <w:t>https://www.youtube.com/watch?v=3EQ2tzHl3Ks</w:t>
        </w:r>
      </w:hyperlink>
      <w:r w:rsidRPr="00513549">
        <w:rPr>
          <w:rFonts w:ascii="Arial" w:hAnsi="Arial" w:cs="Arial"/>
          <w:color w:val="000000" w:themeColor="text1"/>
          <w:sz w:val="22"/>
          <w:szCs w:val="22"/>
        </w:rPr>
        <w:t xml:space="preserve"> (Accessed: 16</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w:t>
      </w:r>
    </w:p>
    <w:p w14:paraId="1B2D73C4" w14:textId="77777777" w:rsidR="001E6DE5" w:rsidRPr="00513549" w:rsidRDefault="001E6DE5" w:rsidP="00513549">
      <w:pPr>
        <w:spacing w:line="360" w:lineRule="auto"/>
        <w:rPr>
          <w:rFonts w:ascii="Arial" w:hAnsi="Arial" w:cs="Arial"/>
          <w:color w:val="000000" w:themeColor="text1"/>
          <w:sz w:val="22"/>
          <w:szCs w:val="22"/>
        </w:rPr>
      </w:pPr>
    </w:p>
    <w:p w14:paraId="5EABC9F2" w14:textId="7A9FDC29"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Page, R and Page, T</w:t>
      </w:r>
      <w:r w:rsidR="004B7B94" w:rsidRPr="00513549">
        <w:rPr>
          <w:rFonts w:ascii="Arial" w:hAnsi="Arial" w:cs="Arial"/>
          <w:color w:val="000000" w:themeColor="text1"/>
          <w:sz w:val="22"/>
          <w:szCs w:val="22"/>
        </w:rPr>
        <w:t>.</w:t>
      </w:r>
      <w:r w:rsidRPr="00513549">
        <w:rPr>
          <w:rFonts w:ascii="Arial" w:hAnsi="Arial" w:cs="Arial"/>
          <w:color w:val="000000" w:themeColor="text1"/>
          <w:sz w:val="22"/>
          <w:szCs w:val="22"/>
        </w:rPr>
        <w:t xml:space="preserve"> (2010) </w:t>
      </w:r>
      <w:r w:rsidRPr="00513549">
        <w:rPr>
          <w:rFonts w:ascii="Arial" w:hAnsi="Arial" w:cs="Arial"/>
          <w:i/>
          <w:iCs/>
          <w:color w:val="000000" w:themeColor="text1"/>
          <w:sz w:val="22"/>
          <w:szCs w:val="22"/>
        </w:rPr>
        <w:t>Promoting Health and Emotional Well-Being in Your Classroom</w:t>
      </w:r>
      <w:r w:rsidRPr="00513549">
        <w:rPr>
          <w:rFonts w:ascii="Arial" w:hAnsi="Arial" w:cs="Arial"/>
          <w:color w:val="000000" w:themeColor="text1"/>
          <w:sz w:val="22"/>
          <w:szCs w:val="22"/>
        </w:rPr>
        <w:t>. Massachusetts: Jones and Bartlett Publishers.</w:t>
      </w:r>
    </w:p>
    <w:p w14:paraId="6A6F7158" w14:textId="77777777" w:rsidR="001E6DE5" w:rsidRPr="00513549" w:rsidRDefault="001E6DE5" w:rsidP="00513549">
      <w:pPr>
        <w:spacing w:line="360" w:lineRule="auto"/>
        <w:jc w:val="both"/>
        <w:rPr>
          <w:rFonts w:ascii="Arial" w:hAnsi="Arial" w:cs="Arial"/>
          <w:color w:val="000000" w:themeColor="text1"/>
          <w:sz w:val="22"/>
          <w:szCs w:val="22"/>
        </w:rPr>
      </w:pPr>
    </w:p>
    <w:p w14:paraId="7F6F2021" w14:textId="370B1775" w:rsidR="0007216B" w:rsidRPr="00513549" w:rsidRDefault="0007216B" w:rsidP="00513549">
      <w:pPr>
        <w:spacing w:line="360" w:lineRule="auto"/>
        <w:jc w:val="both"/>
        <w:rPr>
          <w:rFonts w:ascii="Arial" w:hAnsi="Arial" w:cs="Arial"/>
          <w:sz w:val="22"/>
          <w:szCs w:val="22"/>
        </w:rPr>
      </w:pPr>
      <w:proofErr w:type="spellStart"/>
      <w:r w:rsidRPr="00513549">
        <w:rPr>
          <w:rFonts w:ascii="Arial" w:hAnsi="Arial" w:cs="Arial"/>
          <w:sz w:val="22"/>
          <w:szCs w:val="22"/>
        </w:rPr>
        <w:t>Pineiro</w:t>
      </w:r>
      <w:proofErr w:type="spellEnd"/>
      <w:r w:rsidRPr="00513549">
        <w:rPr>
          <w:rFonts w:ascii="Arial" w:hAnsi="Arial" w:cs="Arial"/>
          <w:sz w:val="22"/>
          <w:szCs w:val="22"/>
        </w:rPr>
        <w:t>, M. Rios, L and Food and Agriculture Organization of the United Nations</w:t>
      </w:r>
      <w:r w:rsidR="004B7B94" w:rsidRPr="00513549">
        <w:rPr>
          <w:rFonts w:ascii="Arial" w:hAnsi="Arial" w:cs="Arial"/>
          <w:sz w:val="22"/>
          <w:szCs w:val="22"/>
        </w:rPr>
        <w:t>.</w:t>
      </w:r>
      <w:r w:rsidRPr="00513549">
        <w:rPr>
          <w:rFonts w:ascii="Arial" w:hAnsi="Arial" w:cs="Arial"/>
          <w:sz w:val="22"/>
          <w:szCs w:val="22"/>
        </w:rPr>
        <w:t xml:space="preserve"> (2007) </w:t>
      </w:r>
      <w:r w:rsidRPr="00513549">
        <w:rPr>
          <w:rFonts w:ascii="Arial" w:hAnsi="Arial" w:cs="Arial"/>
          <w:i/>
          <w:iCs/>
          <w:sz w:val="22"/>
          <w:szCs w:val="22"/>
        </w:rPr>
        <w:t>Implementing Programmes to Improve Safety and Quality in Fruit and Vegetable Supply Chains: Benefits and Drawbacks: Latin America Case Studies</w:t>
      </w:r>
      <w:r w:rsidRPr="00513549">
        <w:rPr>
          <w:rFonts w:ascii="Arial" w:hAnsi="Arial" w:cs="Arial"/>
          <w:sz w:val="22"/>
          <w:szCs w:val="22"/>
        </w:rPr>
        <w:t xml:space="preserve">. </w:t>
      </w:r>
      <w:r w:rsidR="00F726BC" w:rsidRPr="00513549">
        <w:rPr>
          <w:rFonts w:ascii="Arial" w:hAnsi="Arial" w:cs="Arial"/>
          <w:sz w:val="22"/>
          <w:szCs w:val="22"/>
        </w:rPr>
        <w:t>Unknown</w:t>
      </w:r>
      <w:r w:rsidRPr="00513549">
        <w:rPr>
          <w:rFonts w:ascii="Arial" w:hAnsi="Arial" w:cs="Arial"/>
          <w:sz w:val="22"/>
          <w:szCs w:val="22"/>
        </w:rPr>
        <w:t xml:space="preserve">: Food and Agriculture Org. </w:t>
      </w:r>
    </w:p>
    <w:p w14:paraId="7D0E1961" w14:textId="77777777" w:rsidR="001E6DE5" w:rsidRPr="00513549" w:rsidRDefault="001E6DE5" w:rsidP="00513549">
      <w:pPr>
        <w:spacing w:line="360" w:lineRule="auto"/>
        <w:jc w:val="both"/>
        <w:rPr>
          <w:rFonts w:ascii="Arial" w:hAnsi="Arial" w:cs="Arial"/>
          <w:sz w:val="22"/>
          <w:szCs w:val="22"/>
        </w:rPr>
      </w:pPr>
    </w:p>
    <w:p w14:paraId="65307C4F" w14:textId="20F08E1C"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Public Health England (2014</w:t>
      </w:r>
      <w:r w:rsidRPr="00513549">
        <w:rPr>
          <w:rFonts w:ascii="Arial" w:hAnsi="Arial" w:cs="Arial"/>
          <w:i/>
          <w:iCs/>
          <w:color w:val="000000" w:themeColor="text1"/>
          <w:sz w:val="22"/>
          <w:szCs w:val="22"/>
        </w:rPr>
        <w:t>) The link between pupil health and wellbeing and attainment</w:t>
      </w:r>
      <w:r w:rsidRPr="00513549">
        <w:rPr>
          <w:rFonts w:ascii="Arial" w:hAnsi="Arial" w:cs="Arial"/>
          <w:color w:val="000000" w:themeColor="text1"/>
          <w:sz w:val="22"/>
          <w:szCs w:val="22"/>
        </w:rPr>
        <w:t>. London: Crown.</w:t>
      </w:r>
    </w:p>
    <w:p w14:paraId="478882FE" w14:textId="77777777" w:rsidR="001E6DE5" w:rsidRPr="00513549" w:rsidRDefault="001E6DE5" w:rsidP="00513549">
      <w:pPr>
        <w:spacing w:line="360" w:lineRule="auto"/>
        <w:jc w:val="both"/>
        <w:rPr>
          <w:rFonts w:ascii="Arial" w:hAnsi="Arial" w:cs="Arial"/>
          <w:color w:val="000000" w:themeColor="text1"/>
          <w:sz w:val="22"/>
          <w:szCs w:val="22"/>
        </w:rPr>
      </w:pPr>
    </w:p>
    <w:p w14:paraId="101DD950" w14:textId="107CD778" w:rsidR="0007216B" w:rsidRPr="00513549" w:rsidRDefault="0007216B" w:rsidP="00513549">
      <w:pPr>
        <w:spacing w:line="360" w:lineRule="auto"/>
        <w:jc w:val="both"/>
        <w:rPr>
          <w:rFonts w:ascii="Arial" w:hAnsi="Arial" w:cs="Arial"/>
          <w:color w:val="000000" w:themeColor="text1"/>
          <w:sz w:val="22"/>
          <w:szCs w:val="22"/>
        </w:rPr>
      </w:pPr>
      <w:proofErr w:type="spellStart"/>
      <w:r w:rsidRPr="00513549">
        <w:rPr>
          <w:rFonts w:ascii="Arial" w:hAnsi="Arial" w:cs="Arial"/>
          <w:color w:val="000000" w:themeColor="text1"/>
          <w:sz w:val="22"/>
          <w:szCs w:val="22"/>
        </w:rPr>
        <w:t>Puils</w:t>
      </w:r>
      <w:proofErr w:type="spellEnd"/>
      <w:r w:rsidRPr="00513549">
        <w:rPr>
          <w:rFonts w:ascii="Arial" w:hAnsi="Arial" w:cs="Arial"/>
          <w:color w:val="000000" w:themeColor="text1"/>
          <w:sz w:val="22"/>
          <w:szCs w:val="22"/>
        </w:rPr>
        <w:t>, A</w:t>
      </w:r>
      <w:r w:rsidR="004B7B94" w:rsidRPr="00513549">
        <w:rPr>
          <w:rFonts w:ascii="Arial" w:hAnsi="Arial" w:cs="Arial"/>
          <w:color w:val="000000" w:themeColor="text1"/>
          <w:sz w:val="22"/>
          <w:szCs w:val="22"/>
        </w:rPr>
        <w:t>.</w:t>
      </w:r>
      <w:r w:rsidRPr="00513549">
        <w:rPr>
          <w:rFonts w:ascii="Arial" w:hAnsi="Arial" w:cs="Arial"/>
          <w:color w:val="000000" w:themeColor="text1"/>
          <w:sz w:val="22"/>
          <w:szCs w:val="22"/>
        </w:rPr>
        <w:t xml:space="preserve"> (2016) </w:t>
      </w:r>
      <w:r w:rsidRPr="00513549">
        <w:rPr>
          <w:rFonts w:ascii="Arial" w:hAnsi="Arial" w:cs="Arial"/>
          <w:i/>
          <w:iCs/>
          <w:color w:val="000000" w:themeColor="text1"/>
          <w:sz w:val="22"/>
          <w:szCs w:val="22"/>
        </w:rPr>
        <w:t>‘Pupil Voice in Quality Assurance of Schools’ BERA</w:t>
      </w:r>
      <w:r w:rsidRPr="00513549">
        <w:rPr>
          <w:rFonts w:ascii="Arial" w:hAnsi="Arial" w:cs="Arial"/>
          <w:color w:val="000000" w:themeColor="text1"/>
          <w:sz w:val="22"/>
          <w:szCs w:val="22"/>
        </w:rPr>
        <w:t xml:space="preserve"> [blog]. Available at: </w:t>
      </w:r>
      <w:r w:rsidRPr="00513549">
        <w:rPr>
          <w:rFonts w:ascii="Arial" w:hAnsi="Arial" w:cs="Arial"/>
          <w:color w:val="000000" w:themeColor="text1"/>
          <w:sz w:val="22"/>
          <w:szCs w:val="22"/>
        </w:rPr>
        <w:fldChar w:fldCharType="begin"/>
      </w:r>
      <w:r w:rsidRPr="00513549">
        <w:rPr>
          <w:rFonts w:ascii="Arial" w:hAnsi="Arial" w:cs="Arial"/>
          <w:color w:val="000000" w:themeColor="text1"/>
          <w:sz w:val="22"/>
          <w:szCs w:val="22"/>
        </w:rPr>
        <w:instrText xml:space="preserve"> HYPERLINK "https://www.bera.ac.uk/blog/pupil-voice-in-quality-assurance-of-schools" </w:instrText>
      </w:r>
      <w:r w:rsidRPr="00513549">
        <w:rPr>
          <w:rFonts w:ascii="Arial" w:hAnsi="Arial" w:cs="Arial"/>
          <w:color w:val="000000" w:themeColor="text1"/>
          <w:sz w:val="22"/>
          <w:szCs w:val="22"/>
        </w:rPr>
      </w:r>
      <w:r w:rsidRPr="00513549">
        <w:rPr>
          <w:rFonts w:ascii="Arial" w:hAnsi="Arial" w:cs="Arial"/>
          <w:color w:val="000000" w:themeColor="text1"/>
          <w:sz w:val="22"/>
          <w:szCs w:val="22"/>
        </w:rPr>
        <w:fldChar w:fldCharType="separate"/>
      </w:r>
      <w:r w:rsidRPr="00513549">
        <w:rPr>
          <w:rStyle w:val="Hyperlink"/>
          <w:rFonts w:ascii="Arial" w:hAnsi="Arial" w:cs="Arial"/>
          <w:sz w:val="22"/>
          <w:szCs w:val="22"/>
        </w:rPr>
        <w:t>https://www.bera.ac</w:t>
      </w:r>
      <w:r w:rsidRPr="00513549">
        <w:rPr>
          <w:rStyle w:val="Hyperlink"/>
          <w:rFonts w:ascii="Arial" w:hAnsi="Arial" w:cs="Arial"/>
          <w:sz w:val="22"/>
          <w:szCs w:val="22"/>
        </w:rPr>
        <w:t>.</w:t>
      </w:r>
      <w:r w:rsidRPr="00513549">
        <w:rPr>
          <w:rStyle w:val="Hyperlink"/>
          <w:rFonts w:ascii="Arial" w:hAnsi="Arial" w:cs="Arial"/>
          <w:sz w:val="22"/>
          <w:szCs w:val="22"/>
        </w:rPr>
        <w:t>uk/blog/pupil-voice-in-quality-assurance-of-schools</w:t>
      </w:r>
      <w:r w:rsidRPr="00513549">
        <w:rPr>
          <w:rFonts w:ascii="Arial" w:hAnsi="Arial" w:cs="Arial"/>
          <w:color w:val="000000" w:themeColor="text1"/>
          <w:sz w:val="22"/>
          <w:szCs w:val="22"/>
        </w:rPr>
        <w:fldChar w:fldCharType="end"/>
      </w:r>
      <w:r w:rsidRPr="00513549">
        <w:rPr>
          <w:rFonts w:ascii="Arial" w:hAnsi="Arial" w:cs="Arial"/>
          <w:color w:val="000000" w:themeColor="text1"/>
          <w:sz w:val="22"/>
          <w:szCs w:val="22"/>
        </w:rPr>
        <w:t xml:space="preserve"> (Accessed: 13</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w:t>
      </w:r>
    </w:p>
    <w:p w14:paraId="7915B97E" w14:textId="77777777" w:rsidR="001E6DE5" w:rsidRPr="00513549" w:rsidRDefault="001E6DE5" w:rsidP="00513549">
      <w:pPr>
        <w:spacing w:line="360" w:lineRule="auto"/>
        <w:jc w:val="both"/>
        <w:rPr>
          <w:rFonts w:ascii="Arial" w:hAnsi="Arial" w:cs="Arial"/>
          <w:color w:val="000000" w:themeColor="text1"/>
          <w:sz w:val="22"/>
          <w:szCs w:val="22"/>
        </w:rPr>
      </w:pPr>
    </w:p>
    <w:p w14:paraId="64269A24" w14:textId="2062E07A"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 xml:space="preserve">Reeves, M. </w:t>
      </w:r>
      <w:proofErr w:type="spellStart"/>
      <w:r w:rsidRPr="00513549">
        <w:rPr>
          <w:rFonts w:ascii="Arial" w:hAnsi="Arial" w:cs="Arial"/>
          <w:color w:val="000000" w:themeColor="text1"/>
          <w:sz w:val="22"/>
          <w:szCs w:val="22"/>
        </w:rPr>
        <w:t>Kanan</w:t>
      </w:r>
      <w:proofErr w:type="spellEnd"/>
      <w:r w:rsidRPr="00513549">
        <w:rPr>
          <w:rFonts w:ascii="Arial" w:hAnsi="Arial" w:cs="Arial"/>
          <w:color w:val="000000" w:themeColor="text1"/>
          <w:sz w:val="22"/>
          <w:szCs w:val="22"/>
        </w:rPr>
        <w:t xml:space="preserve">, L and </w:t>
      </w:r>
      <w:proofErr w:type="spellStart"/>
      <w:r w:rsidRPr="00513549">
        <w:rPr>
          <w:rFonts w:ascii="Arial" w:hAnsi="Arial" w:cs="Arial"/>
          <w:color w:val="000000" w:themeColor="text1"/>
          <w:sz w:val="22"/>
          <w:szCs w:val="22"/>
        </w:rPr>
        <w:t>Plog</w:t>
      </w:r>
      <w:proofErr w:type="spellEnd"/>
      <w:r w:rsidRPr="00513549">
        <w:rPr>
          <w:rFonts w:ascii="Arial" w:hAnsi="Arial" w:cs="Arial"/>
          <w:color w:val="000000" w:themeColor="text1"/>
          <w:sz w:val="22"/>
          <w:szCs w:val="22"/>
        </w:rPr>
        <w:t>, A</w:t>
      </w:r>
      <w:r w:rsidR="004B7B94" w:rsidRPr="00513549">
        <w:rPr>
          <w:rFonts w:ascii="Arial" w:hAnsi="Arial" w:cs="Arial"/>
          <w:color w:val="000000" w:themeColor="text1"/>
          <w:sz w:val="22"/>
          <w:szCs w:val="22"/>
        </w:rPr>
        <w:t>.</w:t>
      </w:r>
      <w:r w:rsidRPr="00513549">
        <w:rPr>
          <w:rFonts w:ascii="Arial" w:hAnsi="Arial" w:cs="Arial"/>
          <w:color w:val="000000" w:themeColor="text1"/>
          <w:sz w:val="22"/>
          <w:szCs w:val="22"/>
        </w:rPr>
        <w:t xml:space="preserve"> (2011) </w:t>
      </w:r>
      <w:r w:rsidRPr="00513549">
        <w:rPr>
          <w:rFonts w:ascii="Arial" w:hAnsi="Arial" w:cs="Arial"/>
          <w:i/>
          <w:iCs/>
          <w:color w:val="000000" w:themeColor="text1"/>
          <w:sz w:val="22"/>
          <w:szCs w:val="22"/>
        </w:rPr>
        <w:t>Comprehensive Planning for Safe Learning Environment: A School Professional’s Guide to Integrating Physical and Psychological Safety-Prevention Through Recovery</w:t>
      </w:r>
      <w:r w:rsidRPr="00513549">
        <w:rPr>
          <w:rFonts w:ascii="Arial" w:hAnsi="Arial" w:cs="Arial"/>
          <w:color w:val="000000" w:themeColor="text1"/>
          <w:sz w:val="22"/>
          <w:szCs w:val="22"/>
        </w:rPr>
        <w:t>. London: Routledge.</w:t>
      </w:r>
    </w:p>
    <w:p w14:paraId="51D37D88" w14:textId="77777777" w:rsidR="001E6DE5" w:rsidRPr="00513549" w:rsidRDefault="001E6DE5" w:rsidP="00513549">
      <w:pPr>
        <w:spacing w:line="360" w:lineRule="auto"/>
        <w:jc w:val="both"/>
        <w:rPr>
          <w:rFonts w:ascii="Arial" w:hAnsi="Arial" w:cs="Arial"/>
          <w:color w:val="000000" w:themeColor="text1"/>
          <w:sz w:val="22"/>
          <w:szCs w:val="22"/>
        </w:rPr>
      </w:pPr>
    </w:p>
    <w:p w14:paraId="37F44D3E" w14:textId="6ACC556A" w:rsidR="0007216B"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Rose, J. Gilbert, L and Richards, V</w:t>
      </w:r>
      <w:r w:rsidR="004B7B94" w:rsidRPr="00513549">
        <w:rPr>
          <w:rFonts w:ascii="Arial" w:hAnsi="Arial" w:cs="Arial"/>
          <w:color w:val="000000" w:themeColor="text1"/>
          <w:sz w:val="22"/>
          <w:szCs w:val="22"/>
        </w:rPr>
        <w:t>.</w:t>
      </w:r>
      <w:r w:rsidRPr="00513549">
        <w:rPr>
          <w:rFonts w:ascii="Arial" w:hAnsi="Arial" w:cs="Arial"/>
          <w:color w:val="000000" w:themeColor="text1"/>
          <w:sz w:val="22"/>
          <w:szCs w:val="22"/>
        </w:rPr>
        <w:t xml:space="preserve"> (2015) </w:t>
      </w:r>
      <w:r w:rsidRPr="00513549">
        <w:rPr>
          <w:rFonts w:ascii="Arial" w:hAnsi="Arial" w:cs="Arial"/>
          <w:i/>
          <w:iCs/>
          <w:color w:val="000000" w:themeColor="text1"/>
          <w:sz w:val="22"/>
          <w:szCs w:val="22"/>
        </w:rPr>
        <w:t>Health and Wellbeing in Early Childhood</w:t>
      </w:r>
      <w:r w:rsidRPr="00513549">
        <w:rPr>
          <w:rFonts w:ascii="Arial" w:hAnsi="Arial" w:cs="Arial"/>
          <w:color w:val="000000" w:themeColor="text1"/>
          <w:sz w:val="22"/>
          <w:szCs w:val="22"/>
        </w:rPr>
        <w:t>. London: Sage.</w:t>
      </w:r>
    </w:p>
    <w:p w14:paraId="3BF5B746" w14:textId="77777777" w:rsidR="002E4D0C" w:rsidRPr="00513549" w:rsidRDefault="002E4D0C" w:rsidP="00513549">
      <w:pPr>
        <w:spacing w:line="360" w:lineRule="auto"/>
        <w:jc w:val="both"/>
        <w:rPr>
          <w:rFonts w:ascii="Arial" w:hAnsi="Arial" w:cs="Arial"/>
          <w:color w:val="000000" w:themeColor="text1"/>
          <w:sz w:val="22"/>
          <w:szCs w:val="22"/>
        </w:rPr>
      </w:pPr>
    </w:p>
    <w:p w14:paraId="32440829" w14:textId="1DE82DD8"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Rosemary, W</w:t>
      </w:r>
      <w:r w:rsidR="004B7B94" w:rsidRPr="00513549">
        <w:rPr>
          <w:rFonts w:ascii="Arial" w:hAnsi="Arial" w:cs="Arial"/>
          <w:color w:val="000000" w:themeColor="text1"/>
          <w:sz w:val="22"/>
          <w:szCs w:val="22"/>
        </w:rPr>
        <w:t>.</w:t>
      </w:r>
      <w:r w:rsidRPr="00513549">
        <w:rPr>
          <w:rFonts w:ascii="Arial" w:hAnsi="Arial" w:cs="Arial"/>
          <w:color w:val="000000" w:themeColor="text1"/>
          <w:sz w:val="22"/>
          <w:szCs w:val="22"/>
        </w:rPr>
        <w:t xml:space="preserve"> (2006) </w:t>
      </w:r>
      <w:r w:rsidRPr="00513549">
        <w:rPr>
          <w:rFonts w:ascii="Arial" w:hAnsi="Arial" w:cs="Arial"/>
          <w:i/>
          <w:iCs/>
          <w:color w:val="000000" w:themeColor="text1"/>
          <w:sz w:val="22"/>
          <w:szCs w:val="22"/>
        </w:rPr>
        <w:t xml:space="preserve">Changing Teaching </w:t>
      </w:r>
      <w:proofErr w:type="gramStart"/>
      <w:r w:rsidRPr="00513549">
        <w:rPr>
          <w:rFonts w:ascii="Arial" w:hAnsi="Arial" w:cs="Arial"/>
          <w:i/>
          <w:iCs/>
          <w:color w:val="000000" w:themeColor="text1"/>
          <w:sz w:val="22"/>
          <w:szCs w:val="22"/>
        </w:rPr>
        <w:t>And</w:t>
      </w:r>
      <w:proofErr w:type="gramEnd"/>
      <w:r w:rsidRPr="00513549">
        <w:rPr>
          <w:rFonts w:ascii="Arial" w:hAnsi="Arial" w:cs="Arial"/>
          <w:i/>
          <w:iCs/>
          <w:color w:val="000000" w:themeColor="text1"/>
          <w:sz w:val="22"/>
          <w:szCs w:val="22"/>
        </w:rPr>
        <w:t xml:space="preserve"> Learning In The Primary School</w:t>
      </w:r>
      <w:r w:rsidRPr="00513549">
        <w:rPr>
          <w:rFonts w:ascii="Arial" w:hAnsi="Arial" w:cs="Arial"/>
          <w:color w:val="000000" w:themeColor="text1"/>
          <w:sz w:val="22"/>
          <w:szCs w:val="22"/>
        </w:rPr>
        <w:t xml:space="preserve">. </w:t>
      </w:r>
      <w:r w:rsidR="00F726BC" w:rsidRPr="00513549">
        <w:rPr>
          <w:rFonts w:ascii="Arial" w:hAnsi="Arial" w:cs="Arial"/>
          <w:color w:val="000000" w:themeColor="text1"/>
          <w:sz w:val="22"/>
          <w:szCs w:val="22"/>
        </w:rPr>
        <w:t>New York</w:t>
      </w:r>
      <w:r w:rsidRPr="00513549">
        <w:rPr>
          <w:rFonts w:ascii="Arial" w:hAnsi="Arial" w:cs="Arial"/>
          <w:color w:val="000000" w:themeColor="text1"/>
          <w:sz w:val="22"/>
          <w:szCs w:val="22"/>
        </w:rPr>
        <w:t>: McGraw-Hill Education.</w:t>
      </w:r>
    </w:p>
    <w:p w14:paraId="0C5A5E61" w14:textId="77777777" w:rsidR="001E6DE5" w:rsidRPr="00513549" w:rsidRDefault="001E6DE5" w:rsidP="00513549">
      <w:pPr>
        <w:spacing w:line="360" w:lineRule="auto"/>
        <w:jc w:val="both"/>
        <w:rPr>
          <w:rFonts w:ascii="Arial" w:hAnsi="Arial" w:cs="Arial"/>
          <w:color w:val="000000" w:themeColor="text1"/>
          <w:sz w:val="22"/>
          <w:szCs w:val="22"/>
        </w:rPr>
      </w:pPr>
    </w:p>
    <w:p w14:paraId="76F9CF0E" w14:textId="15616806"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Siegal, D and Bryson, B</w:t>
      </w:r>
      <w:r w:rsidR="004B7B94" w:rsidRPr="00513549">
        <w:rPr>
          <w:rFonts w:ascii="Arial" w:hAnsi="Arial" w:cs="Arial"/>
          <w:color w:val="000000" w:themeColor="text1"/>
          <w:sz w:val="22"/>
          <w:szCs w:val="22"/>
        </w:rPr>
        <w:t>.</w:t>
      </w:r>
      <w:r w:rsidRPr="00513549">
        <w:rPr>
          <w:rFonts w:ascii="Arial" w:hAnsi="Arial" w:cs="Arial"/>
          <w:color w:val="000000" w:themeColor="text1"/>
          <w:sz w:val="22"/>
          <w:szCs w:val="22"/>
        </w:rPr>
        <w:t xml:space="preserve"> (2018) </w:t>
      </w:r>
      <w:r w:rsidRPr="00513549">
        <w:rPr>
          <w:rFonts w:ascii="Arial" w:hAnsi="Arial" w:cs="Arial"/>
          <w:i/>
          <w:iCs/>
          <w:color w:val="000000" w:themeColor="text1"/>
          <w:sz w:val="22"/>
          <w:szCs w:val="22"/>
        </w:rPr>
        <w:t>The Yes Brain: How to Cultivate Courage, Curiosity and Resilience in Your Child</w:t>
      </w:r>
      <w:r w:rsidRPr="00513549">
        <w:rPr>
          <w:rFonts w:ascii="Arial" w:hAnsi="Arial" w:cs="Arial"/>
          <w:color w:val="000000" w:themeColor="text1"/>
          <w:sz w:val="22"/>
          <w:szCs w:val="22"/>
        </w:rPr>
        <w:t xml:space="preserve">. </w:t>
      </w:r>
      <w:r w:rsidR="00F726BC" w:rsidRPr="00513549">
        <w:rPr>
          <w:rFonts w:ascii="Arial" w:hAnsi="Arial" w:cs="Arial"/>
          <w:color w:val="000000" w:themeColor="text1"/>
          <w:sz w:val="22"/>
          <w:szCs w:val="22"/>
        </w:rPr>
        <w:t>New York</w:t>
      </w:r>
      <w:r w:rsidRPr="00513549">
        <w:rPr>
          <w:rFonts w:ascii="Arial" w:hAnsi="Arial" w:cs="Arial"/>
          <w:color w:val="000000" w:themeColor="text1"/>
          <w:sz w:val="22"/>
          <w:szCs w:val="22"/>
        </w:rPr>
        <w:t>: Random House Publishing Group.</w:t>
      </w:r>
    </w:p>
    <w:p w14:paraId="0ABC3EC0" w14:textId="77777777" w:rsidR="001E6DE5" w:rsidRPr="00513549" w:rsidRDefault="001E6DE5" w:rsidP="00513549">
      <w:pPr>
        <w:spacing w:line="360" w:lineRule="auto"/>
        <w:jc w:val="both"/>
        <w:rPr>
          <w:rFonts w:ascii="Arial" w:hAnsi="Arial" w:cs="Arial"/>
          <w:color w:val="000000" w:themeColor="text1"/>
          <w:sz w:val="22"/>
          <w:szCs w:val="22"/>
        </w:rPr>
      </w:pPr>
    </w:p>
    <w:p w14:paraId="688934D5" w14:textId="72C01122" w:rsidR="0007216B" w:rsidRPr="00513549" w:rsidRDefault="0007216B" w:rsidP="00513549">
      <w:pPr>
        <w:spacing w:line="360" w:lineRule="auto"/>
        <w:rPr>
          <w:rFonts w:ascii="Arial" w:hAnsi="Arial" w:cs="Arial"/>
          <w:sz w:val="22"/>
          <w:szCs w:val="22"/>
        </w:rPr>
      </w:pPr>
      <w:r w:rsidRPr="00513549">
        <w:rPr>
          <w:rFonts w:ascii="Arial" w:hAnsi="Arial" w:cs="Arial"/>
          <w:sz w:val="22"/>
          <w:szCs w:val="22"/>
        </w:rPr>
        <w:t xml:space="preserve">Symonds, J. (2015) </w:t>
      </w:r>
      <w:r w:rsidRPr="00513549">
        <w:rPr>
          <w:rFonts w:ascii="Arial" w:hAnsi="Arial" w:cs="Arial"/>
          <w:i/>
          <w:iCs/>
          <w:sz w:val="22"/>
          <w:szCs w:val="22"/>
        </w:rPr>
        <w:t>Understanding School Transitions what happens to children and how to help them</w:t>
      </w:r>
      <w:r w:rsidRPr="00513549">
        <w:rPr>
          <w:rFonts w:ascii="Arial" w:hAnsi="Arial" w:cs="Arial"/>
          <w:sz w:val="22"/>
          <w:szCs w:val="22"/>
        </w:rPr>
        <w:t>. London: Routledge.</w:t>
      </w:r>
    </w:p>
    <w:p w14:paraId="4D5E3DD4" w14:textId="77777777" w:rsidR="001E6DE5" w:rsidRPr="00513549" w:rsidRDefault="001E6DE5" w:rsidP="00513549">
      <w:pPr>
        <w:spacing w:line="360" w:lineRule="auto"/>
        <w:rPr>
          <w:rFonts w:ascii="Arial" w:hAnsi="Arial" w:cs="Arial"/>
          <w:sz w:val="22"/>
          <w:szCs w:val="22"/>
        </w:rPr>
      </w:pPr>
    </w:p>
    <w:p w14:paraId="72BCCD2E" w14:textId="3376BBB8"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 xml:space="preserve">The Child’s Society (2019) </w:t>
      </w:r>
      <w:r w:rsidRPr="00513549">
        <w:rPr>
          <w:rFonts w:ascii="Arial" w:hAnsi="Arial" w:cs="Arial"/>
          <w:i/>
          <w:iCs/>
          <w:color w:val="000000" w:themeColor="text1"/>
          <w:sz w:val="22"/>
          <w:szCs w:val="22"/>
        </w:rPr>
        <w:t xml:space="preserve">The Good Childhood Report 2019. </w:t>
      </w:r>
      <w:r w:rsidRPr="00513549">
        <w:rPr>
          <w:rFonts w:ascii="Arial" w:hAnsi="Arial" w:cs="Arial"/>
          <w:color w:val="000000" w:themeColor="text1"/>
          <w:sz w:val="22"/>
          <w:szCs w:val="22"/>
        </w:rPr>
        <w:t xml:space="preserve">Available at: </w:t>
      </w:r>
      <w:hyperlink r:id="rId19" w:history="1">
        <w:r w:rsidRPr="00513549">
          <w:rPr>
            <w:rStyle w:val="Hyperlink"/>
            <w:rFonts w:ascii="Arial" w:hAnsi="Arial" w:cs="Arial"/>
            <w:sz w:val="22"/>
            <w:szCs w:val="22"/>
          </w:rPr>
          <w:t>https://www.childrenssociety.org.uk/sites/default/files/the_good_childhood_report_2019.pdf</w:t>
        </w:r>
      </w:hyperlink>
      <w:r w:rsidRPr="00513549">
        <w:rPr>
          <w:rFonts w:ascii="Arial" w:hAnsi="Arial" w:cs="Arial"/>
          <w:color w:val="000000" w:themeColor="text1"/>
          <w:sz w:val="22"/>
          <w:szCs w:val="22"/>
        </w:rPr>
        <w:t xml:space="preserve"> (Accessed: 12</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 </w:t>
      </w:r>
    </w:p>
    <w:p w14:paraId="6D0C432E" w14:textId="77777777" w:rsidR="001E6DE5" w:rsidRPr="00513549" w:rsidRDefault="001E6DE5" w:rsidP="00513549">
      <w:pPr>
        <w:spacing w:line="360" w:lineRule="auto"/>
        <w:jc w:val="both"/>
        <w:rPr>
          <w:rFonts w:ascii="Arial" w:hAnsi="Arial" w:cs="Arial"/>
          <w:color w:val="000000" w:themeColor="text1"/>
          <w:sz w:val="22"/>
          <w:szCs w:val="22"/>
        </w:rPr>
      </w:pPr>
    </w:p>
    <w:p w14:paraId="50185CF0" w14:textId="0A7A248A"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 xml:space="preserve">Vygotsky, L. (1978) </w:t>
      </w:r>
      <w:r w:rsidRPr="00513549">
        <w:rPr>
          <w:rFonts w:ascii="Arial" w:hAnsi="Arial" w:cs="Arial"/>
          <w:i/>
          <w:iCs/>
          <w:color w:val="000000" w:themeColor="text1"/>
          <w:sz w:val="22"/>
          <w:szCs w:val="22"/>
        </w:rPr>
        <w:t xml:space="preserve">Mind in Society. </w:t>
      </w:r>
      <w:r w:rsidRPr="00513549">
        <w:rPr>
          <w:rFonts w:ascii="Arial" w:hAnsi="Arial" w:cs="Arial"/>
          <w:color w:val="000000" w:themeColor="text1"/>
          <w:sz w:val="22"/>
          <w:szCs w:val="22"/>
        </w:rPr>
        <w:t xml:space="preserve">Cambridge: Harvard University Press. </w:t>
      </w:r>
    </w:p>
    <w:p w14:paraId="0AD87A1C" w14:textId="77777777" w:rsidR="001E6DE5" w:rsidRPr="00513549" w:rsidRDefault="001E6DE5" w:rsidP="00513549">
      <w:pPr>
        <w:spacing w:line="360" w:lineRule="auto"/>
        <w:jc w:val="both"/>
        <w:rPr>
          <w:rFonts w:ascii="Arial" w:hAnsi="Arial" w:cs="Arial"/>
          <w:color w:val="000000" w:themeColor="text1"/>
          <w:sz w:val="22"/>
          <w:szCs w:val="22"/>
        </w:rPr>
      </w:pPr>
    </w:p>
    <w:p w14:paraId="51B24D83" w14:textId="096410BA"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Webster, R. Russell, A and Blatchford P</w:t>
      </w:r>
      <w:r w:rsidR="004B7B94" w:rsidRPr="00513549">
        <w:rPr>
          <w:rFonts w:ascii="Arial" w:hAnsi="Arial" w:cs="Arial"/>
          <w:color w:val="000000" w:themeColor="text1"/>
          <w:sz w:val="22"/>
          <w:szCs w:val="22"/>
        </w:rPr>
        <w:t>.</w:t>
      </w:r>
      <w:r w:rsidRPr="00513549">
        <w:rPr>
          <w:rFonts w:ascii="Arial" w:hAnsi="Arial" w:cs="Arial"/>
          <w:color w:val="000000" w:themeColor="text1"/>
          <w:sz w:val="22"/>
          <w:szCs w:val="22"/>
        </w:rPr>
        <w:t xml:space="preserve"> (2015) </w:t>
      </w:r>
      <w:r w:rsidRPr="00513549">
        <w:rPr>
          <w:rFonts w:ascii="Arial" w:hAnsi="Arial" w:cs="Arial"/>
          <w:i/>
          <w:iCs/>
          <w:color w:val="000000" w:themeColor="text1"/>
          <w:sz w:val="22"/>
          <w:szCs w:val="22"/>
        </w:rPr>
        <w:t>Maximising the Impact of Teaching Assistants: Guidance for school leaders and teachers</w:t>
      </w:r>
      <w:r w:rsidRPr="00513549">
        <w:rPr>
          <w:rFonts w:ascii="Arial" w:hAnsi="Arial" w:cs="Arial"/>
          <w:color w:val="000000" w:themeColor="text1"/>
          <w:sz w:val="22"/>
          <w:szCs w:val="22"/>
        </w:rPr>
        <w:t xml:space="preserve">. London: Routledge. </w:t>
      </w:r>
    </w:p>
    <w:p w14:paraId="4C81E1CC" w14:textId="77777777" w:rsidR="001E6DE5" w:rsidRPr="00513549" w:rsidRDefault="001E6DE5" w:rsidP="00513549">
      <w:pPr>
        <w:spacing w:line="360" w:lineRule="auto"/>
        <w:jc w:val="both"/>
        <w:rPr>
          <w:rFonts w:ascii="Arial" w:hAnsi="Arial" w:cs="Arial"/>
          <w:color w:val="000000" w:themeColor="text1"/>
          <w:sz w:val="22"/>
          <w:szCs w:val="22"/>
        </w:rPr>
      </w:pPr>
    </w:p>
    <w:p w14:paraId="40546AC3" w14:textId="2DC033D0"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 xml:space="preserve">Welsh Assembly Government (2004) </w:t>
      </w:r>
      <w:r w:rsidRPr="00513549">
        <w:rPr>
          <w:rFonts w:ascii="Arial" w:hAnsi="Arial" w:cs="Arial"/>
          <w:i/>
          <w:iCs/>
          <w:color w:val="000000" w:themeColor="text1"/>
          <w:sz w:val="22"/>
          <w:szCs w:val="22"/>
        </w:rPr>
        <w:t>Special Educational Need Code of Practice for Wales</w:t>
      </w:r>
      <w:r w:rsidRPr="00513549">
        <w:rPr>
          <w:rFonts w:ascii="Arial" w:hAnsi="Arial" w:cs="Arial"/>
          <w:color w:val="000000" w:themeColor="text1"/>
          <w:sz w:val="22"/>
          <w:szCs w:val="22"/>
        </w:rPr>
        <w:t>. Cardiff: Crown.</w:t>
      </w:r>
    </w:p>
    <w:p w14:paraId="41909132" w14:textId="77777777" w:rsidR="001E6DE5" w:rsidRPr="00513549" w:rsidRDefault="001E6DE5" w:rsidP="00513549">
      <w:pPr>
        <w:spacing w:line="360" w:lineRule="auto"/>
        <w:jc w:val="both"/>
        <w:rPr>
          <w:rFonts w:ascii="Arial" w:hAnsi="Arial" w:cs="Arial"/>
          <w:color w:val="000000" w:themeColor="text1"/>
          <w:sz w:val="22"/>
          <w:szCs w:val="22"/>
        </w:rPr>
      </w:pPr>
    </w:p>
    <w:p w14:paraId="0190A252" w14:textId="621F14D0"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t xml:space="preserve">Welsh Government (2010) </w:t>
      </w:r>
      <w:r w:rsidRPr="00513549">
        <w:rPr>
          <w:rFonts w:ascii="Arial" w:hAnsi="Arial" w:cs="Arial"/>
          <w:i/>
          <w:iCs/>
          <w:color w:val="000000" w:themeColor="text1"/>
          <w:sz w:val="22"/>
          <w:szCs w:val="22"/>
        </w:rPr>
        <w:t xml:space="preserve">Thinking Positively: Emotional Health and Well-being in Schools and Early Years Settings. </w:t>
      </w:r>
      <w:r w:rsidRPr="00513549">
        <w:rPr>
          <w:rFonts w:ascii="Arial" w:hAnsi="Arial" w:cs="Arial"/>
          <w:color w:val="000000" w:themeColor="text1"/>
          <w:sz w:val="22"/>
          <w:szCs w:val="22"/>
        </w:rPr>
        <w:t xml:space="preserve">Cardiff: Crown. Available at: </w:t>
      </w:r>
      <w:hyperlink r:id="rId20" w:history="1">
        <w:r w:rsidRPr="00513549">
          <w:rPr>
            <w:rStyle w:val="Hyperlink"/>
            <w:rFonts w:ascii="Arial" w:hAnsi="Arial" w:cs="Arial"/>
            <w:sz w:val="22"/>
            <w:szCs w:val="22"/>
          </w:rPr>
          <w:t>https://gov.wales/sites/default/files/publications/2018-12/thinking-positively-emotional-health-and-well-being-in-schools-and-early-years-settings.pdf</w:t>
        </w:r>
      </w:hyperlink>
      <w:r w:rsidRPr="00513549">
        <w:rPr>
          <w:rFonts w:ascii="Arial" w:hAnsi="Arial" w:cs="Arial"/>
          <w:color w:val="000000" w:themeColor="text1"/>
          <w:sz w:val="22"/>
          <w:szCs w:val="22"/>
        </w:rPr>
        <w:t xml:space="preserve"> (Accessed: 12</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w:t>
      </w:r>
    </w:p>
    <w:p w14:paraId="5D6E4DBF" w14:textId="77777777" w:rsidR="001E6DE5" w:rsidRPr="00513549" w:rsidRDefault="001E6DE5" w:rsidP="00513549">
      <w:pPr>
        <w:spacing w:line="360" w:lineRule="auto"/>
        <w:jc w:val="both"/>
        <w:rPr>
          <w:rFonts w:ascii="Arial" w:hAnsi="Arial" w:cs="Arial"/>
          <w:color w:val="000000" w:themeColor="text1"/>
          <w:sz w:val="22"/>
          <w:szCs w:val="22"/>
        </w:rPr>
      </w:pPr>
    </w:p>
    <w:p w14:paraId="24AFD159" w14:textId="6BA97E96" w:rsidR="0007216B" w:rsidRPr="00513549" w:rsidRDefault="0007216B" w:rsidP="00513549">
      <w:pPr>
        <w:spacing w:line="360" w:lineRule="auto"/>
        <w:rPr>
          <w:rFonts w:ascii="Arial" w:hAnsi="Arial" w:cs="Arial"/>
          <w:sz w:val="22"/>
          <w:szCs w:val="22"/>
        </w:rPr>
      </w:pPr>
      <w:r w:rsidRPr="00513549">
        <w:rPr>
          <w:rFonts w:ascii="Arial" w:hAnsi="Arial" w:cs="Arial"/>
          <w:sz w:val="22"/>
          <w:szCs w:val="22"/>
        </w:rPr>
        <w:t xml:space="preserve">Welsh Government (2015) </w:t>
      </w:r>
      <w:r w:rsidRPr="00513549">
        <w:rPr>
          <w:rFonts w:ascii="Arial" w:hAnsi="Arial" w:cs="Arial"/>
          <w:i/>
          <w:iCs/>
          <w:sz w:val="22"/>
          <w:szCs w:val="22"/>
        </w:rPr>
        <w:t>Effective use of data and research evidence</w:t>
      </w:r>
      <w:r w:rsidRPr="00513549">
        <w:rPr>
          <w:rFonts w:ascii="Arial" w:hAnsi="Arial" w:cs="Arial"/>
          <w:sz w:val="22"/>
          <w:szCs w:val="22"/>
        </w:rPr>
        <w:t xml:space="preserve">. Cardiff: Welsh Government. </w:t>
      </w:r>
    </w:p>
    <w:p w14:paraId="606A3767" w14:textId="77777777" w:rsidR="001E6DE5" w:rsidRPr="00513549" w:rsidRDefault="001E6DE5" w:rsidP="00513549">
      <w:pPr>
        <w:spacing w:line="360" w:lineRule="auto"/>
        <w:rPr>
          <w:rFonts w:ascii="Arial" w:hAnsi="Arial" w:cs="Arial"/>
          <w:sz w:val="22"/>
          <w:szCs w:val="22"/>
        </w:rPr>
      </w:pPr>
    </w:p>
    <w:p w14:paraId="4FBA580F" w14:textId="5EBD15B4" w:rsidR="001E6DE5" w:rsidRPr="00513549" w:rsidRDefault="0007216B" w:rsidP="00513549">
      <w:pPr>
        <w:spacing w:line="360" w:lineRule="auto"/>
        <w:rPr>
          <w:rFonts w:ascii="Arial" w:hAnsi="Arial" w:cs="Arial"/>
          <w:sz w:val="22"/>
          <w:szCs w:val="22"/>
        </w:rPr>
      </w:pPr>
      <w:r w:rsidRPr="00513549">
        <w:rPr>
          <w:rFonts w:ascii="Arial" w:hAnsi="Arial" w:cs="Arial"/>
          <w:sz w:val="22"/>
          <w:szCs w:val="22"/>
        </w:rPr>
        <w:t xml:space="preserve">Welsh Government (2016) </w:t>
      </w:r>
      <w:r w:rsidRPr="00513549">
        <w:rPr>
          <w:rFonts w:ascii="Arial" w:hAnsi="Arial" w:cs="Arial"/>
          <w:i/>
          <w:iCs/>
          <w:sz w:val="22"/>
          <w:szCs w:val="22"/>
        </w:rPr>
        <w:t>Inclusion and pupil support</w:t>
      </w:r>
      <w:r w:rsidRPr="00513549">
        <w:rPr>
          <w:rFonts w:ascii="Arial" w:hAnsi="Arial" w:cs="Arial"/>
          <w:sz w:val="22"/>
          <w:szCs w:val="22"/>
        </w:rPr>
        <w:t>. Cardiff: Crown.</w:t>
      </w:r>
    </w:p>
    <w:p w14:paraId="65BC727D" w14:textId="77777777" w:rsidR="001E6DE5" w:rsidRPr="00513549" w:rsidRDefault="001E6DE5" w:rsidP="00513549">
      <w:pPr>
        <w:spacing w:line="360" w:lineRule="auto"/>
        <w:rPr>
          <w:rFonts w:ascii="Arial" w:hAnsi="Arial" w:cs="Arial"/>
          <w:color w:val="000000" w:themeColor="text1"/>
          <w:sz w:val="22"/>
          <w:szCs w:val="22"/>
        </w:rPr>
      </w:pPr>
    </w:p>
    <w:p w14:paraId="0981168E" w14:textId="30D9DA1F" w:rsidR="001E6DE5" w:rsidRPr="00513549" w:rsidRDefault="001E6DE5" w:rsidP="00513549">
      <w:pPr>
        <w:spacing w:line="360" w:lineRule="auto"/>
        <w:rPr>
          <w:rFonts w:ascii="Arial" w:hAnsi="Arial" w:cs="Arial"/>
          <w:color w:val="000000" w:themeColor="text1"/>
          <w:sz w:val="22"/>
          <w:szCs w:val="22"/>
        </w:rPr>
      </w:pPr>
      <w:r w:rsidRPr="00513549">
        <w:rPr>
          <w:rFonts w:ascii="Arial" w:hAnsi="Arial" w:cs="Arial"/>
          <w:color w:val="000000" w:themeColor="text1"/>
          <w:sz w:val="22"/>
          <w:szCs w:val="22"/>
        </w:rPr>
        <w:t>Welsh Government (2020a)</w:t>
      </w:r>
      <w:r w:rsidRPr="00513549">
        <w:rPr>
          <w:rFonts w:ascii="Arial" w:hAnsi="Arial" w:cs="Arial"/>
          <w:i/>
          <w:iCs/>
          <w:color w:val="000000" w:themeColor="text1"/>
          <w:sz w:val="22"/>
          <w:szCs w:val="22"/>
        </w:rPr>
        <w:t xml:space="preserve"> Area of Leaning and Experience, Health and Wellbeing, Principles for Progression</w:t>
      </w:r>
      <w:r w:rsidRPr="00513549">
        <w:rPr>
          <w:rFonts w:ascii="Arial" w:hAnsi="Arial" w:cs="Arial"/>
          <w:color w:val="000000" w:themeColor="text1"/>
          <w:sz w:val="22"/>
          <w:szCs w:val="22"/>
        </w:rPr>
        <w:t>. Available at:</w:t>
      </w:r>
      <w:r w:rsidRPr="00513549">
        <w:rPr>
          <w:rFonts w:ascii="Arial" w:hAnsi="Arial" w:cs="Arial"/>
          <w:sz w:val="22"/>
          <w:szCs w:val="22"/>
        </w:rPr>
        <w:t xml:space="preserve"> </w:t>
      </w:r>
      <w:hyperlink r:id="rId21" w:history="1">
        <w:r w:rsidRPr="00513549">
          <w:rPr>
            <w:rStyle w:val="Hyperlink"/>
            <w:rFonts w:ascii="Arial" w:hAnsi="Arial" w:cs="Arial"/>
            <w:sz w:val="22"/>
            <w:szCs w:val="22"/>
          </w:rPr>
          <w:t>https://hwb</w:t>
        </w:r>
        <w:r w:rsidRPr="00513549">
          <w:rPr>
            <w:rStyle w:val="Hyperlink"/>
            <w:rFonts w:ascii="Arial" w:hAnsi="Arial" w:cs="Arial"/>
            <w:sz w:val="22"/>
            <w:szCs w:val="22"/>
          </w:rPr>
          <w:t>.</w:t>
        </w:r>
        <w:r w:rsidRPr="00513549">
          <w:rPr>
            <w:rStyle w:val="Hyperlink"/>
            <w:rFonts w:ascii="Arial" w:hAnsi="Arial" w:cs="Arial"/>
            <w:sz w:val="22"/>
            <w:szCs w:val="22"/>
          </w:rPr>
          <w:t>g</w:t>
        </w:r>
        <w:r w:rsidRPr="00513549">
          <w:rPr>
            <w:rStyle w:val="Hyperlink"/>
            <w:rFonts w:ascii="Arial" w:hAnsi="Arial" w:cs="Arial"/>
            <w:sz w:val="22"/>
            <w:szCs w:val="22"/>
          </w:rPr>
          <w:t>ov.</w:t>
        </w:r>
        <w:r w:rsidRPr="00513549">
          <w:rPr>
            <w:rStyle w:val="Hyperlink"/>
            <w:rFonts w:ascii="Arial" w:hAnsi="Arial" w:cs="Arial"/>
            <w:sz w:val="22"/>
            <w:szCs w:val="22"/>
          </w:rPr>
          <w:t>w</w:t>
        </w:r>
        <w:r w:rsidRPr="00513549">
          <w:rPr>
            <w:rStyle w:val="Hyperlink"/>
            <w:rFonts w:ascii="Arial" w:hAnsi="Arial" w:cs="Arial"/>
            <w:sz w:val="22"/>
            <w:szCs w:val="22"/>
          </w:rPr>
          <w:t>ales/curriculum-for-wales/health-an</w:t>
        </w:r>
        <w:r w:rsidRPr="00513549">
          <w:rPr>
            <w:rStyle w:val="Hyperlink"/>
            <w:rFonts w:ascii="Arial" w:hAnsi="Arial" w:cs="Arial"/>
            <w:sz w:val="22"/>
            <w:szCs w:val="22"/>
          </w:rPr>
          <w:t>d</w:t>
        </w:r>
        <w:r w:rsidRPr="00513549">
          <w:rPr>
            <w:rStyle w:val="Hyperlink"/>
            <w:rFonts w:ascii="Arial" w:hAnsi="Arial" w:cs="Arial"/>
            <w:sz w:val="22"/>
            <w:szCs w:val="22"/>
          </w:rPr>
          <w:t>-well-being/principles-of-progression/</w:t>
        </w:r>
      </w:hyperlink>
      <w:r w:rsidRPr="00513549">
        <w:rPr>
          <w:rFonts w:ascii="Arial" w:hAnsi="Arial" w:cs="Arial"/>
          <w:color w:val="000000" w:themeColor="text1"/>
          <w:sz w:val="22"/>
          <w:szCs w:val="22"/>
        </w:rPr>
        <w:t xml:space="preserve"> (Accessed: 14</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w:t>
      </w:r>
    </w:p>
    <w:p w14:paraId="3091A6E9" w14:textId="77777777" w:rsidR="001E6DE5" w:rsidRPr="00513549" w:rsidRDefault="001E6DE5" w:rsidP="00513549">
      <w:pPr>
        <w:spacing w:line="360" w:lineRule="auto"/>
        <w:rPr>
          <w:rFonts w:ascii="Arial" w:hAnsi="Arial" w:cs="Arial"/>
          <w:color w:val="000000" w:themeColor="text1"/>
          <w:sz w:val="22"/>
          <w:szCs w:val="22"/>
        </w:rPr>
      </w:pPr>
    </w:p>
    <w:p w14:paraId="384B03B4" w14:textId="203CF916" w:rsidR="001E6DE5" w:rsidRPr="00513549" w:rsidRDefault="001E6DE5" w:rsidP="00513549">
      <w:pPr>
        <w:spacing w:line="360" w:lineRule="auto"/>
        <w:rPr>
          <w:rFonts w:ascii="Arial" w:hAnsi="Arial" w:cs="Arial"/>
          <w:color w:val="000000" w:themeColor="text1"/>
          <w:sz w:val="22"/>
          <w:szCs w:val="22"/>
        </w:rPr>
      </w:pPr>
      <w:r w:rsidRPr="00513549">
        <w:rPr>
          <w:rFonts w:ascii="Arial" w:hAnsi="Arial" w:cs="Arial"/>
          <w:color w:val="000000" w:themeColor="text1"/>
          <w:sz w:val="22"/>
          <w:szCs w:val="22"/>
        </w:rPr>
        <w:t>Welsh Government (2020b)</w:t>
      </w:r>
      <w:r w:rsidRPr="00513549">
        <w:rPr>
          <w:rFonts w:ascii="Arial" w:hAnsi="Arial" w:cs="Arial"/>
          <w:i/>
          <w:iCs/>
          <w:color w:val="000000" w:themeColor="text1"/>
          <w:sz w:val="22"/>
          <w:szCs w:val="22"/>
        </w:rPr>
        <w:t xml:space="preserve"> Area of Learning and Experience Health and Wellbeing, Description of Learning, </w:t>
      </w:r>
      <w:r w:rsidR="00AC1E7E" w:rsidRPr="00513549">
        <w:rPr>
          <w:rFonts w:ascii="Arial" w:hAnsi="Arial" w:cs="Arial"/>
          <w:i/>
          <w:iCs/>
          <w:color w:val="000000" w:themeColor="text1"/>
          <w:sz w:val="22"/>
          <w:szCs w:val="22"/>
        </w:rPr>
        <w:t>how</w:t>
      </w:r>
      <w:r w:rsidRPr="00513549">
        <w:rPr>
          <w:rFonts w:ascii="Arial" w:hAnsi="Arial" w:cs="Arial"/>
          <w:i/>
          <w:iCs/>
          <w:color w:val="000000" w:themeColor="text1"/>
          <w:sz w:val="22"/>
          <w:szCs w:val="22"/>
        </w:rPr>
        <w:t xml:space="preserve"> we process and respond to </w:t>
      </w:r>
      <w:r w:rsidR="00AC1E7E" w:rsidRPr="00513549">
        <w:rPr>
          <w:rFonts w:ascii="Arial" w:hAnsi="Arial" w:cs="Arial"/>
          <w:i/>
          <w:iCs/>
          <w:color w:val="000000" w:themeColor="text1"/>
          <w:sz w:val="22"/>
          <w:szCs w:val="22"/>
        </w:rPr>
        <w:t>our experiences affects our mental health and emotional wellbeing</w:t>
      </w:r>
      <w:r w:rsidRPr="00513549">
        <w:rPr>
          <w:rFonts w:ascii="Arial" w:hAnsi="Arial" w:cs="Arial"/>
          <w:i/>
          <w:iCs/>
          <w:color w:val="000000" w:themeColor="text1"/>
          <w:sz w:val="22"/>
          <w:szCs w:val="22"/>
        </w:rPr>
        <w:t xml:space="preserve">. </w:t>
      </w:r>
      <w:r w:rsidRPr="00513549">
        <w:rPr>
          <w:rFonts w:ascii="Arial" w:hAnsi="Arial" w:cs="Arial"/>
          <w:color w:val="000000" w:themeColor="text1"/>
          <w:sz w:val="22"/>
          <w:szCs w:val="22"/>
        </w:rPr>
        <w:t xml:space="preserve">Available at: </w:t>
      </w:r>
      <w:hyperlink r:id="rId22" w:history="1">
        <w:r w:rsidRPr="00513549">
          <w:rPr>
            <w:rStyle w:val="Hyperlink"/>
            <w:rFonts w:ascii="Arial" w:hAnsi="Arial" w:cs="Arial"/>
            <w:sz w:val="22"/>
            <w:szCs w:val="22"/>
          </w:rPr>
          <w:t>https://</w:t>
        </w:r>
        <w:r w:rsidRPr="00513549">
          <w:rPr>
            <w:rStyle w:val="Hyperlink"/>
            <w:rFonts w:ascii="Arial" w:hAnsi="Arial" w:cs="Arial"/>
            <w:sz w:val="22"/>
            <w:szCs w:val="22"/>
          </w:rPr>
          <w:t>h</w:t>
        </w:r>
        <w:r w:rsidRPr="00513549">
          <w:rPr>
            <w:rStyle w:val="Hyperlink"/>
            <w:rFonts w:ascii="Arial" w:hAnsi="Arial" w:cs="Arial"/>
            <w:sz w:val="22"/>
            <w:szCs w:val="22"/>
          </w:rPr>
          <w:t>w</w:t>
        </w:r>
        <w:r w:rsidRPr="00513549">
          <w:rPr>
            <w:rStyle w:val="Hyperlink"/>
            <w:rFonts w:ascii="Arial" w:hAnsi="Arial" w:cs="Arial"/>
            <w:sz w:val="22"/>
            <w:szCs w:val="22"/>
          </w:rPr>
          <w:t>b</w:t>
        </w:r>
        <w:r w:rsidRPr="00513549">
          <w:rPr>
            <w:rStyle w:val="Hyperlink"/>
            <w:rFonts w:ascii="Arial" w:hAnsi="Arial" w:cs="Arial"/>
            <w:sz w:val="22"/>
            <w:szCs w:val="22"/>
          </w:rPr>
          <w:t>.g</w:t>
        </w:r>
        <w:r w:rsidRPr="00513549">
          <w:rPr>
            <w:rStyle w:val="Hyperlink"/>
            <w:rFonts w:ascii="Arial" w:hAnsi="Arial" w:cs="Arial"/>
            <w:sz w:val="22"/>
            <w:szCs w:val="22"/>
          </w:rPr>
          <w:t>o</w:t>
        </w:r>
        <w:r w:rsidRPr="00513549">
          <w:rPr>
            <w:rStyle w:val="Hyperlink"/>
            <w:rFonts w:ascii="Arial" w:hAnsi="Arial" w:cs="Arial"/>
            <w:sz w:val="22"/>
            <w:szCs w:val="22"/>
          </w:rPr>
          <w:t>v</w:t>
        </w:r>
        <w:r w:rsidRPr="00513549">
          <w:rPr>
            <w:rStyle w:val="Hyperlink"/>
            <w:rFonts w:ascii="Arial" w:hAnsi="Arial" w:cs="Arial"/>
            <w:sz w:val="22"/>
            <w:szCs w:val="22"/>
          </w:rPr>
          <w:t>.</w:t>
        </w:r>
        <w:r w:rsidRPr="00513549">
          <w:rPr>
            <w:rStyle w:val="Hyperlink"/>
            <w:rFonts w:ascii="Arial" w:hAnsi="Arial" w:cs="Arial"/>
            <w:sz w:val="22"/>
            <w:szCs w:val="22"/>
          </w:rPr>
          <w:t>wales/curriculum-for-wales/health-and-well-being/descriptions-of-learning/</w:t>
        </w:r>
      </w:hyperlink>
      <w:r w:rsidRPr="00513549">
        <w:rPr>
          <w:rFonts w:ascii="Arial" w:hAnsi="Arial" w:cs="Arial"/>
          <w:color w:val="000000" w:themeColor="text1"/>
          <w:sz w:val="22"/>
          <w:szCs w:val="22"/>
        </w:rPr>
        <w:t xml:space="preserve"> (Accessed: 14</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 </w:t>
      </w:r>
    </w:p>
    <w:p w14:paraId="09972963" w14:textId="77777777" w:rsidR="001E6DE5" w:rsidRPr="00513549" w:rsidRDefault="001E6DE5" w:rsidP="00513549">
      <w:pPr>
        <w:spacing w:line="360" w:lineRule="auto"/>
        <w:rPr>
          <w:rFonts w:ascii="Arial" w:hAnsi="Arial" w:cs="Arial"/>
          <w:color w:val="000000" w:themeColor="text1"/>
          <w:sz w:val="22"/>
          <w:szCs w:val="22"/>
        </w:rPr>
      </w:pPr>
    </w:p>
    <w:p w14:paraId="51957151" w14:textId="5E2C89AC" w:rsidR="0007216B" w:rsidRPr="00513549" w:rsidRDefault="0007216B" w:rsidP="00513549">
      <w:pPr>
        <w:spacing w:line="360" w:lineRule="auto"/>
        <w:rPr>
          <w:rFonts w:ascii="Arial" w:hAnsi="Arial" w:cs="Arial"/>
          <w:color w:val="000000" w:themeColor="text1"/>
          <w:sz w:val="22"/>
          <w:szCs w:val="22"/>
        </w:rPr>
      </w:pPr>
      <w:r w:rsidRPr="00513549">
        <w:rPr>
          <w:rFonts w:ascii="Arial" w:hAnsi="Arial" w:cs="Arial"/>
          <w:color w:val="000000" w:themeColor="text1"/>
          <w:sz w:val="22"/>
          <w:szCs w:val="22"/>
        </w:rPr>
        <w:t>Welsh Government (2020</w:t>
      </w:r>
      <w:r w:rsidR="001E6DE5" w:rsidRPr="00513549">
        <w:rPr>
          <w:rFonts w:ascii="Arial" w:hAnsi="Arial" w:cs="Arial"/>
          <w:color w:val="000000" w:themeColor="text1"/>
          <w:sz w:val="22"/>
          <w:szCs w:val="22"/>
        </w:rPr>
        <w:t>c</w:t>
      </w:r>
      <w:r w:rsidRPr="00513549">
        <w:rPr>
          <w:rFonts w:ascii="Arial" w:hAnsi="Arial" w:cs="Arial"/>
          <w:color w:val="000000" w:themeColor="text1"/>
          <w:sz w:val="22"/>
          <w:szCs w:val="22"/>
        </w:rPr>
        <w:t xml:space="preserve">) </w:t>
      </w:r>
      <w:r w:rsidRPr="00513549">
        <w:rPr>
          <w:rFonts w:ascii="Arial" w:hAnsi="Arial" w:cs="Arial"/>
          <w:i/>
          <w:iCs/>
          <w:color w:val="000000" w:themeColor="text1"/>
          <w:sz w:val="22"/>
          <w:szCs w:val="22"/>
        </w:rPr>
        <w:t>Developing a vision for Curriculum Design</w:t>
      </w:r>
      <w:r w:rsidRPr="00513549">
        <w:rPr>
          <w:rFonts w:ascii="Arial" w:hAnsi="Arial" w:cs="Arial"/>
          <w:color w:val="000000" w:themeColor="text1"/>
          <w:sz w:val="22"/>
          <w:szCs w:val="22"/>
        </w:rPr>
        <w:t xml:space="preserve">. Available at: </w:t>
      </w:r>
      <w:hyperlink r:id="rId23" w:history="1">
        <w:r w:rsidRPr="00513549">
          <w:rPr>
            <w:rStyle w:val="Hyperlink"/>
            <w:rFonts w:ascii="Arial" w:hAnsi="Arial" w:cs="Arial"/>
            <w:sz w:val="22"/>
            <w:szCs w:val="22"/>
          </w:rPr>
          <w:t>https://hwb.gov.wales/curriculum-for-wales/designing-your-curriculum/developi</w:t>
        </w:r>
        <w:r w:rsidRPr="00513549">
          <w:rPr>
            <w:rStyle w:val="Hyperlink"/>
            <w:rFonts w:ascii="Arial" w:hAnsi="Arial" w:cs="Arial"/>
            <w:sz w:val="22"/>
            <w:szCs w:val="22"/>
          </w:rPr>
          <w:t>n</w:t>
        </w:r>
        <w:r w:rsidRPr="00513549">
          <w:rPr>
            <w:rStyle w:val="Hyperlink"/>
            <w:rFonts w:ascii="Arial" w:hAnsi="Arial" w:cs="Arial"/>
            <w:sz w:val="22"/>
            <w:szCs w:val="22"/>
          </w:rPr>
          <w:t>g-a-vision-for-curriculum-design/#curriculum-design-and-the-four-purposes</w:t>
        </w:r>
      </w:hyperlink>
      <w:r w:rsidRPr="00513549">
        <w:rPr>
          <w:rFonts w:ascii="Arial" w:hAnsi="Arial" w:cs="Arial"/>
          <w:color w:val="000000" w:themeColor="text1"/>
          <w:sz w:val="22"/>
          <w:szCs w:val="22"/>
        </w:rPr>
        <w:t xml:space="preserve"> (Accessed: 14</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w:t>
      </w:r>
    </w:p>
    <w:p w14:paraId="4166025D" w14:textId="77777777" w:rsidR="001E6DE5" w:rsidRPr="00513549" w:rsidRDefault="001E6DE5" w:rsidP="00513549">
      <w:pPr>
        <w:spacing w:line="360" w:lineRule="auto"/>
        <w:rPr>
          <w:rFonts w:ascii="Arial" w:hAnsi="Arial" w:cs="Arial"/>
          <w:color w:val="000000" w:themeColor="text1"/>
          <w:sz w:val="22"/>
          <w:szCs w:val="22"/>
        </w:rPr>
      </w:pPr>
    </w:p>
    <w:p w14:paraId="6D291068" w14:textId="77777777" w:rsidR="0007216B" w:rsidRPr="00513549" w:rsidRDefault="0007216B" w:rsidP="00513549">
      <w:pPr>
        <w:spacing w:line="360" w:lineRule="auto"/>
        <w:jc w:val="both"/>
        <w:rPr>
          <w:rFonts w:ascii="Arial" w:hAnsi="Arial" w:cs="Arial"/>
          <w:color w:val="000000" w:themeColor="text1"/>
          <w:sz w:val="22"/>
          <w:szCs w:val="22"/>
        </w:rPr>
      </w:pPr>
      <w:r w:rsidRPr="00513549">
        <w:rPr>
          <w:rFonts w:ascii="Arial" w:hAnsi="Arial" w:cs="Arial"/>
          <w:color w:val="000000" w:themeColor="text1"/>
          <w:sz w:val="22"/>
          <w:szCs w:val="22"/>
        </w:rPr>
        <w:lastRenderedPageBreak/>
        <w:t>Young Minds (2020</w:t>
      </w:r>
      <w:r w:rsidRPr="00513549">
        <w:rPr>
          <w:rFonts w:ascii="Arial" w:hAnsi="Arial" w:cs="Arial"/>
          <w:i/>
          <w:iCs/>
          <w:color w:val="000000" w:themeColor="text1"/>
          <w:sz w:val="22"/>
          <w:szCs w:val="22"/>
        </w:rPr>
        <w:t>) Introduction to Children and Young People’s Mental Health</w:t>
      </w:r>
      <w:r w:rsidRPr="00513549">
        <w:rPr>
          <w:rFonts w:ascii="Arial" w:hAnsi="Arial" w:cs="Arial"/>
          <w:color w:val="000000" w:themeColor="text1"/>
          <w:sz w:val="22"/>
          <w:szCs w:val="22"/>
        </w:rPr>
        <w:t xml:space="preserve">. Available at: </w:t>
      </w:r>
      <w:hyperlink r:id="rId24" w:history="1">
        <w:r w:rsidRPr="00513549">
          <w:rPr>
            <w:rStyle w:val="Hyperlink"/>
            <w:rFonts w:ascii="Arial" w:hAnsi="Arial" w:cs="Arial"/>
            <w:sz w:val="22"/>
            <w:szCs w:val="22"/>
          </w:rPr>
          <w:t>https://youngminds.org.u</w:t>
        </w:r>
        <w:r w:rsidRPr="00513549">
          <w:rPr>
            <w:rStyle w:val="Hyperlink"/>
            <w:rFonts w:ascii="Arial" w:hAnsi="Arial" w:cs="Arial"/>
            <w:sz w:val="22"/>
            <w:szCs w:val="22"/>
          </w:rPr>
          <w:t>k</w:t>
        </w:r>
        <w:r w:rsidRPr="00513549">
          <w:rPr>
            <w:rStyle w:val="Hyperlink"/>
            <w:rFonts w:ascii="Arial" w:hAnsi="Arial" w:cs="Arial"/>
            <w:sz w:val="22"/>
            <w:szCs w:val="22"/>
          </w:rPr>
          <w:t>/find-a-course/introduction-to-children-and-young-peoples-mental-health/</w:t>
        </w:r>
      </w:hyperlink>
      <w:r w:rsidRPr="00513549">
        <w:rPr>
          <w:rFonts w:ascii="Arial" w:hAnsi="Arial" w:cs="Arial"/>
          <w:color w:val="000000" w:themeColor="text1"/>
          <w:sz w:val="22"/>
          <w:szCs w:val="22"/>
        </w:rPr>
        <w:t xml:space="preserve">  (Accessed: 17</w:t>
      </w:r>
      <w:r w:rsidRPr="00513549">
        <w:rPr>
          <w:rFonts w:ascii="Arial" w:hAnsi="Arial" w:cs="Arial"/>
          <w:color w:val="000000" w:themeColor="text1"/>
          <w:sz w:val="22"/>
          <w:szCs w:val="22"/>
          <w:vertAlign w:val="superscript"/>
        </w:rPr>
        <w:t>th</w:t>
      </w:r>
      <w:r w:rsidRPr="00513549">
        <w:rPr>
          <w:rFonts w:ascii="Arial" w:hAnsi="Arial" w:cs="Arial"/>
          <w:color w:val="000000" w:themeColor="text1"/>
          <w:sz w:val="22"/>
          <w:szCs w:val="22"/>
        </w:rPr>
        <w:t xml:space="preserve"> April 2020).</w:t>
      </w:r>
    </w:p>
    <w:p w14:paraId="661D6A09" w14:textId="77777777" w:rsidR="003E2424" w:rsidRDefault="003E2424" w:rsidP="00C57D3F">
      <w:pPr>
        <w:rPr>
          <w:rFonts w:ascii="Arial" w:hAnsi="Arial" w:cs="Arial"/>
          <w:sz w:val="22"/>
          <w:szCs w:val="22"/>
        </w:rPr>
      </w:pPr>
    </w:p>
    <w:p w14:paraId="52992C06" w14:textId="16CBE860" w:rsidR="007844A4" w:rsidRDefault="007844A4" w:rsidP="007844A4">
      <w:pPr>
        <w:jc w:val="both"/>
      </w:pPr>
    </w:p>
    <w:sectPr w:rsidR="007844A4" w:rsidSect="0073573F">
      <w:headerReference w:type="default" r:id="rId25"/>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01D2C" w14:textId="77777777" w:rsidR="00CE02D3" w:rsidRDefault="00CE02D3" w:rsidP="007844A4">
      <w:r>
        <w:separator/>
      </w:r>
    </w:p>
  </w:endnote>
  <w:endnote w:type="continuationSeparator" w:id="0">
    <w:p w14:paraId="6322A5A5" w14:textId="77777777" w:rsidR="00CE02D3" w:rsidRDefault="00CE02D3" w:rsidP="00784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2766625"/>
      <w:docPartObj>
        <w:docPartGallery w:val="Page Numbers (Bottom of Page)"/>
        <w:docPartUnique/>
      </w:docPartObj>
    </w:sdtPr>
    <w:sdtContent>
      <w:p w14:paraId="57259045" w14:textId="7EF3EEA2" w:rsidR="00960107" w:rsidRDefault="00960107" w:rsidP="009601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514DE0" w14:textId="77777777" w:rsidR="00960107" w:rsidRDefault="009601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36020529"/>
      <w:docPartObj>
        <w:docPartGallery w:val="Page Numbers (Bottom of Page)"/>
        <w:docPartUnique/>
      </w:docPartObj>
    </w:sdtPr>
    <w:sdtContent>
      <w:p w14:paraId="46E3FD4C" w14:textId="1378F59D" w:rsidR="00960107" w:rsidRDefault="00960107" w:rsidP="009601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F49424" w14:textId="77777777" w:rsidR="00960107" w:rsidRDefault="00960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B0B28" w14:textId="77777777" w:rsidR="00CE02D3" w:rsidRDefault="00CE02D3" w:rsidP="007844A4">
      <w:r>
        <w:separator/>
      </w:r>
    </w:p>
  </w:footnote>
  <w:footnote w:type="continuationSeparator" w:id="0">
    <w:p w14:paraId="683387CC" w14:textId="77777777" w:rsidR="00CE02D3" w:rsidRDefault="00CE02D3" w:rsidP="00784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7E5D4" w14:textId="42F97548" w:rsidR="00960107" w:rsidRDefault="00960107">
    <w:pPr>
      <w:pStyle w:val="Header"/>
    </w:pPr>
    <w:r>
      <w:t>ECAD5007</w:t>
    </w:r>
    <w:r>
      <w:tab/>
    </w:r>
    <w:r>
      <w:tab/>
      <w:t>1808717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4A4"/>
    <w:rsid w:val="00000236"/>
    <w:rsid w:val="00000A4D"/>
    <w:rsid w:val="00003263"/>
    <w:rsid w:val="0001563C"/>
    <w:rsid w:val="000203C3"/>
    <w:rsid w:val="00056C3A"/>
    <w:rsid w:val="000571C8"/>
    <w:rsid w:val="00066A20"/>
    <w:rsid w:val="0007087C"/>
    <w:rsid w:val="0007216B"/>
    <w:rsid w:val="000C4036"/>
    <w:rsid w:val="000C53C4"/>
    <w:rsid w:val="000E7CCF"/>
    <w:rsid w:val="000F74FD"/>
    <w:rsid w:val="00100CC1"/>
    <w:rsid w:val="0010600E"/>
    <w:rsid w:val="00106F3B"/>
    <w:rsid w:val="00161294"/>
    <w:rsid w:val="00164465"/>
    <w:rsid w:val="00170C8B"/>
    <w:rsid w:val="001745BD"/>
    <w:rsid w:val="001831CE"/>
    <w:rsid w:val="001844D8"/>
    <w:rsid w:val="00193F51"/>
    <w:rsid w:val="001A3BAA"/>
    <w:rsid w:val="001A3E28"/>
    <w:rsid w:val="001B3347"/>
    <w:rsid w:val="001C78F2"/>
    <w:rsid w:val="001E6541"/>
    <w:rsid w:val="001E6DE5"/>
    <w:rsid w:val="001F392A"/>
    <w:rsid w:val="002363DC"/>
    <w:rsid w:val="002408F1"/>
    <w:rsid w:val="00246C64"/>
    <w:rsid w:val="002516DC"/>
    <w:rsid w:val="002518F0"/>
    <w:rsid w:val="002807A6"/>
    <w:rsid w:val="0028151E"/>
    <w:rsid w:val="002872A5"/>
    <w:rsid w:val="002922E1"/>
    <w:rsid w:val="002A76B8"/>
    <w:rsid w:val="002B0108"/>
    <w:rsid w:val="002B4A61"/>
    <w:rsid w:val="002C503E"/>
    <w:rsid w:val="002C74AD"/>
    <w:rsid w:val="002D06DB"/>
    <w:rsid w:val="002E0C68"/>
    <w:rsid w:val="002E4D0C"/>
    <w:rsid w:val="002F4DF6"/>
    <w:rsid w:val="00312583"/>
    <w:rsid w:val="00313E64"/>
    <w:rsid w:val="00320EA0"/>
    <w:rsid w:val="00341EB5"/>
    <w:rsid w:val="003579A6"/>
    <w:rsid w:val="00377DA3"/>
    <w:rsid w:val="003A3351"/>
    <w:rsid w:val="003C159F"/>
    <w:rsid w:val="003D4B42"/>
    <w:rsid w:val="003E0736"/>
    <w:rsid w:val="003E2424"/>
    <w:rsid w:val="003E5511"/>
    <w:rsid w:val="003F3ACE"/>
    <w:rsid w:val="00403954"/>
    <w:rsid w:val="00406026"/>
    <w:rsid w:val="00407956"/>
    <w:rsid w:val="00417413"/>
    <w:rsid w:val="0041791E"/>
    <w:rsid w:val="0042777F"/>
    <w:rsid w:val="00432AF8"/>
    <w:rsid w:val="00461BB8"/>
    <w:rsid w:val="0046703F"/>
    <w:rsid w:val="004721F3"/>
    <w:rsid w:val="00483696"/>
    <w:rsid w:val="00492CFA"/>
    <w:rsid w:val="00496C1C"/>
    <w:rsid w:val="004A17D3"/>
    <w:rsid w:val="004B7B94"/>
    <w:rsid w:val="004D51AF"/>
    <w:rsid w:val="004F06EE"/>
    <w:rsid w:val="004F1901"/>
    <w:rsid w:val="00502E99"/>
    <w:rsid w:val="005121ED"/>
    <w:rsid w:val="00513549"/>
    <w:rsid w:val="0055106F"/>
    <w:rsid w:val="00551C21"/>
    <w:rsid w:val="0057082B"/>
    <w:rsid w:val="00571E90"/>
    <w:rsid w:val="00596FB6"/>
    <w:rsid w:val="005A0AA7"/>
    <w:rsid w:val="005B1605"/>
    <w:rsid w:val="005B51D4"/>
    <w:rsid w:val="005E25CB"/>
    <w:rsid w:val="00604FEB"/>
    <w:rsid w:val="0060576A"/>
    <w:rsid w:val="00611287"/>
    <w:rsid w:val="00622697"/>
    <w:rsid w:val="00625164"/>
    <w:rsid w:val="00641C08"/>
    <w:rsid w:val="00653A7F"/>
    <w:rsid w:val="00664140"/>
    <w:rsid w:val="00685CFF"/>
    <w:rsid w:val="0068663D"/>
    <w:rsid w:val="0069506D"/>
    <w:rsid w:val="006B0923"/>
    <w:rsid w:val="006C1505"/>
    <w:rsid w:val="006F2BB2"/>
    <w:rsid w:val="006F43CC"/>
    <w:rsid w:val="007021EE"/>
    <w:rsid w:val="007028DB"/>
    <w:rsid w:val="00705F49"/>
    <w:rsid w:val="00706353"/>
    <w:rsid w:val="0071432E"/>
    <w:rsid w:val="007259AC"/>
    <w:rsid w:val="00733CC9"/>
    <w:rsid w:val="007350C3"/>
    <w:rsid w:val="0073573F"/>
    <w:rsid w:val="00737756"/>
    <w:rsid w:val="00753B0C"/>
    <w:rsid w:val="00776C9E"/>
    <w:rsid w:val="0078312E"/>
    <w:rsid w:val="007844A4"/>
    <w:rsid w:val="00787052"/>
    <w:rsid w:val="007911B6"/>
    <w:rsid w:val="007A1F1B"/>
    <w:rsid w:val="007B7C8F"/>
    <w:rsid w:val="007C1D60"/>
    <w:rsid w:val="007E1C9A"/>
    <w:rsid w:val="007E3E72"/>
    <w:rsid w:val="007F01EA"/>
    <w:rsid w:val="008013E8"/>
    <w:rsid w:val="00805000"/>
    <w:rsid w:val="00814BF3"/>
    <w:rsid w:val="00824793"/>
    <w:rsid w:val="0082690F"/>
    <w:rsid w:val="00831825"/>
    <w:rsid w:val="00831A43"/>
    <w:rsid w:val="00833533"/>
    <w:rsid w:val="0083402B"/>
    <w:rsid w:val="008435ED"/>
    <w:rsid w:val="00843CFB"/>
    <w:rsid w:val="00856EAC"/>
    <w:rsid w:val="008603FF"/>
    <w:rsid w:val="0086485E"/>
    <w:rsid w:val="0088300B"/>
    <w:rsid w:val="008851D0"/>
    <w:rsid w:val="00896DF7"/>
    <w:rsid w:val="008A2CA6"/>
    <w:rsid w:val="008C12FE"/>
    <w:rsid w:val="008D31BA"/>
    <w:rsid w:val="008D38ED"/>
    <w:rsid w:val="008D5E94"/>
    <w:rsid w:val="008D7BF9"/>
    <w:rsid w:val="008E3750"/>
    <w:rsid w:val="00954962"/>
    <w:rsid w:val="00960107"/>
    <w:rsid w:val="0097337D"/>
    <w:rsid w:val="009761E7"/>
    <w:rsid w:val="00980CD3"/>
    <w:rsid w:val="009826E1"/>
    <w:rsid w:val="0099200A"/>
    <w:rsid w:val="009948F2"/>
    <w:rsid w:val="009A24CB"/>
    <w:rsid w:val="009A6CCB"/>
    <w:rsid w:val="009B74EA"/>
    <w:rsid w:val="009B7C0A"/>
    <w:rsid w:val="009C7A9D"/>
    <w:rsid w:val="009C7F67"/>
    <w:rsid w:val="009D4324"/>
    <w:rsid w:val="009D51CD"/>
    <w:rsid w:val="009D5E29"/>
    <w:rsid w:val="009E63BF"/>
    <w:rsid w:val="009F09F2"/>
    <w:rsid w:val="009F16FB"/>
    <w:rsid w:val="00A048B1"/>
    <w:rsid w:val="00A20FB3"/>
    <w:rsid w:val="00A23572"/>
    <w:rsid w:val="00A24EF1"/>
    <w:rsid w:val="00A255AA"/>
    <w:rsid w:val="00A43F87"/>
    <w:rsid w:val="00A510E3"/>
    <w:rsid w:val="00A6499B"/>
    <w:rsid w:val="00A669D2"/>
    <w:rsid w:val="00A712B3"/>
    <w:rsid w:val="00A80C7B"/>
    <w:rsid w:val="00A80D53"/>
    <w:rsid w:val="00A86C82"/>
    <w:rsid w:val="00A91282"/>
    <w:rsid w:val="00AB5728"/>
    <w:rsid w:val="00AC1E7E"/>
    <w:rsid w:val="00AC206D"/>
    <w:rsid w:val="00AC3EB9"/>
    <w:rsid w:val="00AD24C1"/>
    <w:rsid w:val="00AD325A"/>
    <w:rsid w:val="00AE3C5A"/>
    <w:rsid w:val="00AF4D31"/>
    <w:rsid w:val="00AF716A"/>
    <w:rsid w:val="00B04394"/>
    <w:rsid w:val="00B04996"/>
    <w:rsid w:val="00B256B9"/>
    <w:rsid w:val="00B34200"/>
    <w:rsid w:val="00B60346"/>
    <w:rsid w:val="00B61B65"/>
    <w:rsid w:val="00B632A0"/>
    <w:rsid w:val="00B7414F"/>
    <w:rsid w:val="00BA21A1"/>
    <w:rsid w:val="00BA5E0B"/>
    <w:rsid w:val="00BB03AC"/>
    <w:rsid w:val="00BD6CDD"/>
    <w:rsid w:val="00BE3E12"/>
    <w:rsid w:val="00C125B1"/>
    <w:rsid w:val="00C263E9"/>
    <w:rsid w:val="00C30D23"/>
    <w:rsid w:val="00C33FE9"/>
    <w:rsid w:val="00C35C88"/>
    <w:rsid w:val="00C447DE"/>
    <w:rsid w:val="00C458F5"/>
    <w:rsid w:val="00C5242A"/>
    <w:rsid w:val="00C55326"/>
    <w:rsid w:val="00C57D3F"/>
    <w:rsid w:val="00C636F9"/>
    <w:rsid w:val="00C70BBA"/>
    <w:rsid w:val="00C77422"/>
    <w:rsid w:val="00C809DF"/>
    <w:rsid w:val="00C91268"/>
    <w:rsid w:val="00CB0ECD"/>
    <w:rsid w:val="00CB32FE"/>
    <w:rsid w:val="00CB3F01"/>
    <w:rsid w:val="00CB771E"/>
    <w:rsid w:val="00CC3727"/>
    <w:rsid w:val="00CC7B43"/>
    <w:rsid w:val="00CD0AA5"/>
    <w:rsid w:val="00CD3D6B"/>
    <w:rsid w:val="00CE02D3"/>
    <w:rsid w:val="00CE6436"/>
    <w:rsid w:val="00CF1304"/>
    <w:rsid w:val="00D02292"/>
    <w:rsid w:val="00D14B6D"/>
    <w:rsid w:val="00D20052"/>
    <w:rsid w:val="00D505F3"/>
    <w:rsid w:val="00D60352"/>
    <w:rsid w:val="00D60824"/>
    <w:rsid w:val="00D65563"/>
    <w:rsid w:val="00D76DA7"/>
    <w:rsid w:val="00D838FB"/>
    <w:rsid w:val="00D93F73"/>
    <w:rsid w:val="00D948BC"/>
    <w:rsid w:val="00DA0AD5"/>
    <w:rsid w:val="00DA3224"/>
    <w:rsid w:val="00DB7AAE"/>
    <w:rsid w:val="00DC0816"/>
    <w:rsid w:val="00DD076B"/>
    <w:rsid w:val="00DD33A1"/>
    <w:rsid w:val="00DD480E"/>
    <w:rsid w:val="00DD48D6"/>
    <w:rsid w:val="00DD4D80"/>
    <w:rsid w:val="00DD5037"/>
    <w:rsid w:val="00DD739D"/>
    <w:rsid w:val="00DF567E"/>
    <w:rsid w:val="00E01786"/>
    <w:rsid w:val="00E040F7"/>
    <w:rsid w:val="00E14F1D"/>
    <w:rsid w:val="00E406D7"/>
    <w:rsid w:val="00E42B50"/>
    <w:rsid w:val="00E458C7"/>
    <w:rsid w:val="00E47EEF"/>
    <w:rsid w:val="00E6180C"/>
    <w:rsid w:val="00E64EE3"/>
    <w:rsid w:val="00E7680C"/>
    <w:rsid w:val="00E77482"/>
    <w:rsid w:val="00EA1B18"/>
    <w:rsid w:val="00ED241E"/>
    <w:rsid w:val="00EE19BD"/>
    <w:rsid w:val="00EE747D"/>
    <w:rsid w:val="00EF4AFF"/>
    <w:rsid w:val="00F01038"/>
    <w:rsid w:val="00F02218"/>
    <w:rsid w:val="00F1143C"/>
    <w:rsid w:val="00F115A6"/>
    <w:rsid w:val="00F166F9"/>
    <w:rsid w:val="00F37EB2"/>
    <w:rsid w:val="00F401AE"/>
    <w:rsid w:val="00F5308C"/>
    <w:rsid w:val="00F62714"/>
    <w:rsid w:val="00F67DDB"/>
    <w:rsid w:val="00F726BC"/>
    <w:rsid w:val="00F91220"/>
    <w:rsid w:val="00FC0827"/>
    <w:rsid w:val="00FC4EF7"/>
    <w:rsid w:val="00FC6EF7"/>
    <w:rsid w:val="00FD5D9E"/>
    <w:rsid w:val="00FE67A3"/>
    <w:rsid w:val="00FE7314"/>
    <w:rsid w:val="00FF5547"/>
    <w:rsid w:val="00FF6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1C7C58"/>
  <w15:chartTrackingRefBased/>
  <w15:docId w15:val="{95F9537E-9D85-764A-B4E4-1863B9273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4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44A4"/>
    <w:pPr>
      <w:tabs>
        <w:tab w:val="center" w:pos="4680"/>
        <w:tab w:val="right" w:pos="9360"/>
      </w:tabs>
    </w:pPr>
  </w:style>
  <w:style w:type="character" w:customStyle="1" w:styleId="HeaderChar">
    <w:name w:val="Header Char"/>
    <w:basedOn w:val="DefaultParagraphFont"/>
    <w:link w:val="Header"/>
    <w:uiPriority w:val="99"/>
    <w:rsid w:val="007844A4"/>
  </w:style>
  <w:style w:type="paragraph" w:styleId="Footer">
    <w:name w:val="footer"/>
    <w:basedOn w:val="Normal"/>
    <w:link w:val="FooterChar"/>
    <w:uiPriority w:val="99"/>
    <w:unhideWhenUsed/>
    <w:rsid w:val="007844A4"/>
    <w:pPr>
      <w:tabs>
        <w:tab w:val="center" w:pos="4680"/>
        <w:tab w:val="right" w:pos="9360"/>
      </w:tabs>
    </w:pPr>
  </w:style>
  <w:style w:type="character" w:customStyle="1" w:styleId="FooterChar">
    <w:name w:val="Footer Char"/>
    <w:basedOn w:val="DefaultParagraphFont"/>
    <w:link w:val="Footer"/>
    <w:uiPriority w:val="99"/>
    <w:rsid w:val="007844A4"/>
  </w:style>
  <w:style w:type="character" w:styleId="Hyperlink">
    <w:name w:val="Hyperlink"/>
    <w:basedOn w:val="DefaultParagraphFont"/>
    <w:uiPriority w:val="99"/>
    <w:unhideWhenUsed/>
    <w:rsid w:val="00DD33A1"/>
    <w:rPr>
      <w:color w:val="0563C1" w:themeColor="hyperlink"/>
      <w:u w:val="single"/>
    </w:rPr>
  </w:style>
  <w:style w:type="character" w:styleId="UnresolvedMention">
    <w:name w:val="Unresolved Mention"/>
    <w:basedOn w:val="DefaultParagraphFont"/>
    <w:uiPriority w:val="99"/>
    <w:semiHidden/>
    <w:unhideWhenUsed/>
    <w:rsid w:val="002516DC"/>
    <w:rPr>
      <w:color w:val="605E5C"/>
      <w:shd w:val="clear" w:color="auto" w:fill="E1DFDD"/>
    </w:rPr>
  </w:style>
  <w:style w:type="character" w:styleId="FollowedHyperlink">
    <w:name w:val="FollowedHyperlink"/>
    <w:basedOn w:val="DefaultParagraphFont"/>
    <w:uiPriority w:val="99"/>
    <w:semiHidden/>
    <w:unhideWhenUsed/>
    <w:rsid w:val="008D7BF9"/>
    <w:rPr>
      <w:color w:val="954F72" w:themeColor="followedHyperlink"/>
      <w:u w:val="single"/>
    </w:rPr>
  </w:style>
  <w:style w:type="character" w:styleId="PageNumber">
    <w:name w:val="page number"/>
    <w:basedOn w:val="DefaultParagraphFont"/>
    <w:uiPriority w:val="99"/>
    <w:semiHidden/>
    <w:unhideWhenUsed/>
    <w:rsid w:val="00407956"/>
  </w:style>
  <w:style w:type="paragraph" w:customStyle="1" w:styleId="AssignQuote">
    <w:name w:val="AssignQuote"/>
    <w:basedOn w:val="Normal"/>
    <w:next w:val="AssignBody"/>
    <w:link w:val="AssignQuoteChar"/>
    <w:qFormat/>
    <w:rsid w:val="00513549"/>
    <w:pPr>
      <w:spacing w:line="360" w:lineRule="auto"/>
      <w:ind w:left="1134" w:right="1134"/>
    </w:pPr>
    <w:rPr>
      <w:rFonts w:ascii="Arial" w:hAnsi="Arial"/>
      <w:i/>
      <w:sz w:val="22"/>
      <w:szCs w:val="22"/>
    </w:rPr>
  </w:style>
  <w:style w:type="paragraph" w:customStyle="1" w:styleId="AssignBody">
    <w:name w:val="AssignBody"/>
    <w:basedOn w:val="AssignQuote"/>
    <w:link w:val="AssignBodyChar"/>
    <w:qFormat/>
    <w:rsid w:val="00513549"/>
    <w:pPr>
      <w:ind w:left="0" w:right="0"/>
    </w:pPr>
    <w:rPr>
      <w:i w:val="0"/>
    </w:rPr>
  </w:style>
  <w:style w:type="character" w:customStyle="1" w:styleId="AssignQuoteChar">
    <w:name w:val="AssignQuote Char"/>
    <w:basedOn w:val="DefaultParagraphFont"/>
    <w:link w:val="AssignQuote"/>
    <w:rsid w:val="00513549"/>
    <w:rPr>
      <w:rFonts w:ascii="Arial" w:hAnsi="Arial"/>
      <w:i/>
      <w:sz w:val="22"/>
      <w:szCs w:val="22"/>
    </w:rPr>
  </w:style>
  <w:style w:type="paragraph" w:customStyle="1" w:styleId="AssignSubHeader">
    <w:name w:val="AssignSubHeader"/>
    <w:basedOn w:val="AssignBody"/>
    <w:next w:val="AssignBody"/>
    <w:link w:val="AssignSubHeaderChar"/>
    <w:qFormat/>
    <w:rsid w:val="00513549"/>
    <w:rPr>
      <w:b/>
      <w:sz w:val="28"/>
    </w:rPr>
  </w:style>
  <w:style w:type="character" w:customStyle="1" w:styleId="AssignBodyChar">
    <w:name w:val="AssignBody Char"/>
    <w:basedOn w:val="AssignQuoteChar"/>
    <w:link w:val="AssignBody"/>
    <w:rsid w:val="00513549"/>
    <w:rPr>
      <w:rFonts w:ascii="Arial" w:hAnsi="Arial"/>
      <w:i w:val="0"/>
      <w:sz w:val="22"/>
      <w:szCs w:val="22"/>
    </w:rPr>
  </w:style>
  <w:style w:type="paragraph" w:customStyle="1" w:styleId="AssignHeader">
    <w:name w:val="AssignHeader"/>
    <w:basedOn w:val="AssignSubHeader"/>
    <w:next w:val="AssignSubHeader"/>
    <w:link w:val="AssignHeaderChar"/>
    <w:qFormat/>
    <w:rsid w:val="00513549"/>
    <w:pPr>
      <w:jc w:val="center"/>
    </w:pPr>
    <w:rPr>
      <w:sz w:val="36"/>
      <w:u w:val="single"/>
    </w:rPr>
  </w:style>
  <w:style w:type="character" w:customStyle="1" w:styleId="AssignSubHeaderChar">
    <w:name w:val="AssignSubHeader Char"/>
    <w:basedOn w:val="AssignBodyChar"/>
    <w:link w:val="AssignSubHeader"/>
    <w:rsid w:val="00513549"/>
    <w:rPr>
      <w:rFonts w:ascii="Arial" w:hAnsi="Arial"/>
      <w:b/>
      <w:i w:val="0"/>
      <w:sz w:val="28"/>
      <w:szCs w:val="22"/>
    </w:rPr>
  </w:style>
  <w:style w:type="character" w:customStyle="1" w:styleId="AssignHeaderChar">
    <w:name w:val="AssignHeader Char"/>
    <w:basedOn w:val="AssignSubHeaderChar"/>
    <w:link w:val="AssignHeader"/>
    <w:rsid w:val="00513549"/>
    <w:rPr>
      <w:rFonts w:ascii="Arial" w:hAnsi="Arial"/>
      <w:b/>
      <w:i w:val="0"/>
      <w:sz w:val="36"/>
      <w:szCs w:val="22"/>
      <w:u w:val="single"/>
    </w:rPr>
  </w:style>
  <w:style w:type="table" w:styleId="TableGrid">
    <w:name w:val="Table Grid"/>
    <w:basedOn w:val="TableNormal"/>
    <w:uiPriority w:val="39"/>
    <w:rsid w:val="0051354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479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2479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dansiegel.com/resources/healthy_mind_platter/" TargetMode="External"/><Relationship Id="rId13" Type="http://schemas.openxmlformats.org/officeDocument/2006/relationships/hyperlink" Target="https://www.estyn.gov.wales/sites/www.estyn.gov.wales/files/documents/Knowing%20your%20children%20%20supporting%20pupils%20with%20adverse%20childhood%20experiences.pdf" TargetMode="External"/><Relationship Id="rId18" Type="http://schemas.openxmlformats.org/officeDocument/2006/relationships/hyperlink" Target="https://www.youtube.com/watch?v=3EQ2tzHl3Ks"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hwb.gov.wales/curriculum-for-wales/health-and-well-being/principles-of-progression/" TargetMode="External"/><Relationship Id="rId7" Type="http://schemas.openxmlformats.org/officeDocument/2006/relationships/hyperlink" Target="https://dictionary.cambridge.org/dictionary/english/progression" TargetMode="External"/><Relationship Id="rId12" Type="http://schemas.openxmlformats.org/officeDocument/2006/relationships/hyperlink" Target="https://www.estyn.gov.wales/effective-practice/using-wellbeing-activities-nurture-pupils" TargetMode="External"/><Relationship Id="rId17" Type="http://schemas.openxmlformats.org/officeDocument/2006/relationships/hyperlink" Target="https://www.mind.org.uk/information-support/tips-for-everyday-living/wellbeing/wellbeing/"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simplypsychology.org/maslow.html" TargetMode="External"/><Relationship Id="rId20" Type="http://schemas.openxmlformats.org/officeDocument/2006/relationships/hyperlink" Target="https://gov.wales/sites/default/files/publications/2018-12/thinking-positively-emotional-health-and-well-being-in-schools-and-early-years-settings.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ictionary.cambridge.org/dictionary/english/intervention" TargetMode="External"/><Relationship Id="rId11" Type="http://schemas.openxmlformats.org/officeDocument/2006/relationships/hyperlink" Target="https://www.estyn.gov.wales/effective-practice/raising-standards-wellbeing-among-pupils-and-staff" TargetMode="External"/><Relationship Id="rId24" Type="http://schemas.openxmlformats.org/officeDocument/2006/relationships/hyperlink" Target="https://youngminds.org.uk/find-a-course/introduction-to-children-and-young-peoples-mental-health/" TargetMode="External"/><Relationship Id="rId5" Type="http://schemas.openxmlformats.org/officeDocument/2006/relationships/endnotes" Target="endnotes.xml"/><Relationship Id="rId15" Type="http://schemas.openxmlformats.org/officeDocument/2006/relationships/hyperlink" Target="https://www.simplypsychology.org/questionnaires.html" TargetMode="External"/><Relationship Id="rId23" Type="http://schemas.openxmlformats.org/officeDocument/2006/relationships/hyperlink" Target="https://hwb.gov.wales/curriculum-for-wales/designing-your-curriculum/developing-a-vision-for-curriculum-design/#curriculum-design-and-the-four-purposes" TargetMode="External"/><Relationship Id="rId28" Type="http://schemas.openxmlformats.org/officeDocument/2006/relationships/fontTable" Target="fontTable.xml"/><Relationship Id="rId10" Type="http://schemas.openxmlformats.org/officeDocument/2006/relationships/hyperlink" Target="https://files.eric.ed.gov/fulltext/ED538282.pdf" TargetMode="External"/><Relationship Id="rId19" Type="http://schemas.openxmlformats.org/officeDocument/2006/relationships/hyperlink" Target="https://www.childrenssociety.org.uk/sites/default/files/the_good_childhood_report_2019.pdf" TargetMode="External"/><Relationship Id="rId4" Type="http://schemas.openxmlformats.org/officeDocument/2006/relationships/footnotes" Target="footnotes.xml"/><Relationship Id="rId9" Type="http://schemas.openxmlformats.org/officeDocument/2006/relationships/hyperlink" Target="https://educationendowmentfoundation.org.uk/public/files/Publications/SEL/EEF_Social_and_Emotional_Learning.pdf" TargetMode="External"/><Relationship Id="rId14" Type="http://schemas.openxmlformats.org/officeDocument/2006/relationships/hyperlink" Target="https://www.simplypsychology.org/Erik-Erikson.html" TargetMode="External"/><Relationship Id="rId22" Type="http://schemas.openxmlformats.org/officeDocument/2006/relationships/hyperlink" Target="https://hwb.gov.wales/curriculum-for-wales/health-and-well-being/descriptions-of-learning/"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1762</TotalTime>
  <Pages>15</Pages>
  <Words>5482</Words>
  <Characters>31248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Owens (1808717)</dc:creator>
  <cp:keywords/>
  <dc:description/>
  <cp:lastModifiedBy>Jacob Owens (1808717)</cp:lastModifiedBy>
  <cp:revision>372</cp:revision>
  <dcterms:created xsi:type="dcterms:W3CDTF">2020-04-13T13:04:00Z</dcterms:created>
  <dcterms:modified xsi:type="dcterms:W3CDTF">2020-04-20T21:36:00Z</dcterms:modified>
</cp:coreProperties>
</file>