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BC2947" w14:textId="5A19D73D" w:rsidR="00DB266D" w:rsidRDefault="005A2C8B" w:rsidP="00DB266D">
      <w:pPr>
        <w:pStyle w:val="Header"/>
      </w:pPr>
      <w:r>
        <w:t xml:space="preserve"> Introduction</w:t>
      </w:r>
      <w:r w:rsidR="00DB266D">
        <w:t>:</w:t>
      </w:r>
      <w:r w:rsidR="00DB266D" w:rsidRPr="00DB266D">
        <w:t xml:space="preserve"> </w:t>
      </w:r>
      <w:r w:rsidR="00DB266D">
        <w:t xml:space="preserve">Mohammed Yasin </w:t>
      </w:r>
    </w:p>
    <w:p w14:paraId="728865B4" w14:textId="77777777" w:rsidR="00DB266D" w:rsidRDefault="00DB266D" w:rsidP="00DB266D">
      <w:pPr>
        <w:pStyle w:val="Header"/>
      </w:pPr>
      <w:r>
        <w:t>Student number: 2411902</w:t>
      </w:r>
    </w:p>
    <w:p w14:paraId="75B28D38" w14:textId="77777777" w:rsidR="00DB266D" w:rsidRDefault="00DB266D" w:rsidP="00DB266D">
      <w:pPr>
        <w:pStyle w:val="Header"/>
      </w:pPr>
      <w:r>
        <w:t xml:space="preserve">Module: induction to physiology </w:t>
      </w:r>
    </w:p>
    <w:p w14:paraId="5DE08DA9" w14:textId="00C3805C" w:rsidR="00DB266D" w:rsidRDefault="00DB266D" w:rsidP="00DB266D">
      <w:pPr>
        <w:pStyle w:val="Header"/>
      </w:pPr>
      <w:r>
        <w:t>Mod</w:t>
      </w:r>
      <w:r w:rsidR="00813EED">
        <w:t>ule</w:t>
      </w:r>
      <w:r>
        <w:t xml:space="preserve"> code: BMHP5023</w:t>
      </w:r>
    </w:p>
    <w:p w14:paraId="0AA77107" w14:textId="57701EF7" w:rsidR="00DB266D" w:rsidRDefault="00DB266D" w:rsidP="00DB266D">
      <w:pPr>
        <w:pStyle w:val="Header"/>
      </w:pPr>
      <w:r>
        <w:t xml:space="preserve">Lecturer: Samuel Assan </w:t>
      </w:r>
    </w:p>
    <w:p w14:paraId="441DAE3D" w14:textId="77777777" w:rsidR="00DB266D" w:rsidRDefault="00DB266D" w:rsidP="00DB266D">
      <w:pPr>
        <w:pStyle w:val="Header"/>
      </w:pPr>
      <w:r>
        <w:t>Assignment title: Component 1 written assignment (case study report diabetes)</w:t>
      </w:r>
    </w:p>
    <w:p w14:paraId="0E79A15C" w14:textId="77777777" w:rsidR="00DB266D" w:rsidRDefault="00DB266D" w:rsidP="005A2C8B"/>
    <w:p w14:paraId="17C0B86E" w14:textId="77777777" w:rsidR="00DB266D" w:rsidRPr="00DB266D" w:rsidRDefault="00DB266D" w:rsidP="00DB266D">
      <w:pPr>
        <w:jc w:val="center"/>
        <w:rPr>
          <w:b/>
          <w:bCs/>
          <w:sz w:val="36"/>
          <w:szCs w:val="36"/>
          <w:u w:val="single"/>
        </w:rPr>
      </w:pPr>
    </w:p>
    <w:p w14:paraId="310BF58D" w14:textId="7D6E9E6D" w:rsidR="005A2C8B" w:rsidRPr="00813EED" w:rsidRDefault="00DB266D" w:rsidP="00DB266D">
      <w:pPr>
        <w:jc w:val="center"/>
        <w:rPr>
          <w:sz w:val="36"/>
          <w:szCs w:val="36"/>
          <w:u w:val="single"/>
        </w:rPr>
      </w:pPr>
      <w:r w:rsidRPr="00813EED">
        <w:rPr>
          <w:sz w:val="36"/>
          <w:szCs w:val="36"/>
          <w:u w:val="single"/>
        </w:rPr>
        <w:t>Case Study Report on Diabetes</w:t>
      </w:r>
    </w:p>
    <w:p w14:paraId="32D801D5" w14:textId="6EC576BD" w:rsidR="005A2C8B" w:rsidRDefault="00DB266D" w:rsidP="005A2C8B">
      <w:r>
        <w:t xml:space="preserve">Introduction </w:t>
      </w:r>
    </w:p>
    <w:p w14:paraId="23CB1987" w14:textId="7102F8C1" w:rsidR="005A2C8B" w:rsidRDefault="005A2C8B" w:rsidP="005A2C8B">
      <w:r>
        <w:t>As a practice nurse in a local GP surgery, I have noticed an increasing number of patients being diagnosed with diabetes. During consultations, I have also become concerned that some patients do not fully understand their condition or how their daily lifestyle choices can affect their blood glucose levels. This lack of understanding may make it difficult for them to manage their diabetes effectively.</w:t>
      </w:r>
      <w:r w:rsidR="00DB266D">
        <w:t xml:space="preserve"> I will </w:t>
      </w:r>
      <w:r w:rsidR="00DB266D">
        <w:t>plan an effective way to raise awareness among existing diabetic patients and help them manage their care through</w:t>
      </w:r>
      <w:r w:rsidR="00DB266D">
        <w:t xml:space="preserve"> advice and access to information. With an emphasis on reducing the number of new diabetic patients </w:t>
      </w:r>
    </w:p>
    <w:p w14:paraId="419F1F05" w14:textId="77777777" w:rsidR="005A2C8B" w:rsidRDefault="005A2C8B" w:rsidP="005A2C8B"/>
    <w:p w14:paraId="1075C787" w14:textId="77777777" w:rsidR="005A2C8B" w:rsidRDefault="005A2C8B" w:rsidP="005A2C8B">
      <w:r>
        <w:t>Diabetes is a long-term condition that occurs when blood glucose levels become too high because the body cannot produce enough insulin or use insulin properly. If diabetes is not managed appropriately, it can increase the risk of serious complications, including heart disease, kidney damage and sight problems (NHS, 2025).</w:t>
      </w:r>
    </w:p>
    <w:p w14:paraId="11744F2D" w14:textId="77777777" w:rsidR="005A2C8B" w:rsidRDefault="005A2C8B" w:rsidP="005A2C8B"/>
    <w:p w14:paraId="360E2F9D" w14:textId="77777777" w:rsidR="005A2C8B" w:rsidRDefault="005A2C8B" w:rsidP="005A2C8B">
      <w:r>
        <w:t>As a healthcare professional, I believe it is important to help my patients understand diabetes and encourage them to take an active role in managing their health.</w:t>
      </w:r>
    </w:p>
    <w:p w14:paraId="594571B3" w14:textId="77777777" w:rsidR="005A2C8B" w:rsidRDefault="005A2C8B" w:rsidP="005A2C8B"/>
    <w:p w14:paraId="5827CDCC" w14:textId="77777777" w:rsidR="005A2C8B" w:rsidRDefault="005A2C8B" w:rsidP="005A2C8B">
      <w:r>
        <w:t>In this report, I will explain Type 1 and Type 2 diabetes, their risk factors and how the body regulates blood glucose. I will also discuss how glucose and oxygen produce energy through cellular metabolism. Finally, I will outline how I intend to educate my patients about blood glucose monitoring, healthy eating, physical activity and smoking cessation.</w:t>
      </w:r>
    </w:p>
    <w:p w14:paraId="0A0EE8EC" w14:textId="77777777" w:rsidR="005A2C8B" w:rsidRDefault="005A2C8B" w:rsidP="005A2C8B"/>
    <w:p w14:paraId="790A6917" w14:textId="77777777" w:rsidR="005A2C8B" w:rsidRDefault="005A2C8B" w:rsidP="005A2C8B">
      <w:r>
        <w:t>2. Understanding Diabetes: Type 1 and Type 2</w:t>
      </w:r>
    </w:p>
    <w:p w14:paraId="1F6EA2E0" w14:textId="77777777" w:rsidR="005A2C8B" w:rsidRDefault="005A2C8B" w:rsidP="005A2C8B"/>
    <w:p w14:paraId="726B2717" w14:textId="77777777" w:rsidR="005A2C8B" w:rsidRDefault="005A2C8B" w:rsidP="005A2C8B">
      <w:r>
        <w:t>Before developing my patient education programme, I need to ensure that my patients understand what diabetes is and the differences between its two main types.</w:t>
      </w:r>
    </w:p>
    <w:p w14:paraId="13C794A5" w14:textId="77777777" w:rsidR="005A2C8B" w:rsidRDefault="005A2C8B" w:rsidP="005A2C8B"/>
    <w:p w14:paraId="6A9E3802" w14:textId="76EAEFAC" w:rsidR="005A2C8B" w:rsidRDefault="005A2C8B" w:rsidP="005A2C8B">
      <w:r>
        <w:t xml:space="preserve">Diabetes occurs when </w:t>
      </w:r>
      <w:r w:rsidR="00DB266D">
        <w:t>blood</w:t>
      </w:r>
      <w:r>
        <w:t xml:space="preserve"> glucose </w:t>
      </w:r>
      <w:r w:rsidR="00DB266D">
        <w:t>level</w:t>
      </w:r>
      <w:r>
        <w:t xml:space="preserve">s </w:t>
      </w:r>
      <w:r w:rsidR="00DB266D">
        <w:t>rise</w:t>
      </w:r>
      <w:r>
        <w:t xml:space="preserve"> </w:t>
      </w:r>
      <w:r w:rsidR="00DB266D">
        <w:t>above</w:t>
      </w:r>
      <w:r>
        <w:t xml:space="preserve"> normal. Glucose is an important source of energy for the body. Insulin, a hormone produced by the pancreas, helps regulate glucose levels and allows many body cells to take up glucose for energy.</w:t>
      </w:r>
    </w:p>
    <w:p w14:paraId="52D79C29" w14:textId="77777777" w:rsidR="005A2C8B" w:rsidRDefault="005A2C8B" w:rsidP="005A2C8B"/>
    <w:p w14:paraId="348EBF44" w14:textId="77777777" w:rsidR="005A2C8B" w:rsidRDefault="005A2C8B" w:rsidP="005A2C8B">
      <w:r>
        <w:t>Type 1 Diabetes</w:t>
      </w:r>
    </w:p>
    <w:p w14:paraId="634C5C88" w14:textId="77777777" w:rsidR="005A2C8B" w:rsidRDefault="005A2C8B" w:rsidP="005A2C8B"/>
    <w:p w14:paraId="0386BC87" w14:textId="77777777" w:rsidR="005A2C8B" w:rsidRDefault="005A2C8B" w:rsidP="005A2C8B">
      <w:r>
        <w:t>Type 1 diabetes occurs when the immune system mistakenly attacks the insulin-producing beta cells in the pancreas. As a result, the body produces little or no insulin.</w:t>
      </w:r>
    </w:p>
    <w:p w14:paraId="62FB48D4" w14:textId="77777777" w:rsidR="005A2C8B" w:rsidRDefault="005A2C8B" w:rsidP="005A2C8B"/>
    <w:p w14:paraId="5D25D949" w14:textId="77777777" w:rsidR="005A2C8B" w:rsidRDefault="005A2C8B" w:rsidP="005A2C8B">
      <w:r>
        <w:lastRenderedPageBreak/>
        <w:t>People living with Type 1 diabetes require insulin treatment throughout their lives. It commonly develops in children and young adults but can occur at any age.</w:t>
      </w:r>
    </w:p>
    <w:p w14:paraId="100DB16B" w14:textId="77777777" w:rsidR="005A2C8B" w:rsidRDefault="005A2C8B" w:rsidP="005A2C8B"/>
    <w:p w14:paraId="785C1EEC" w14:textId="77777777" w:rsidR="005A2C8B" w:rsidRDefault="005A2C8B" w:rsidP="005A2C8B">
      <w:r>
        <w:t>The NHS (2024) explains that Type 1 diabetes cannot currently be prevented because it is an autoimmune condition.</w:t>
      </w:r>
    </w:p>
    <w:p w14:paraId="011B47C3" w14:textId="77777777" w:rsidR="005A2C8B" w:rsidRDefault="005A2C8B" w:rsidP="005A2C8B"/>
    <w:p w14:paraId="0E9CB944" w14:textId="77777777" w:rsidR="005A2C8B" w:rsidRDefault="005A2C8B" w:rsidP="005A2C8B">
      <w:r>
        <w:t>As a nurse, I would explain that Type 1 diabetes is not caused by eating too much sugar or making poor lifestyle choices. I would also educate patients about insulin treatment, blood glucose monitoring and recognising low blood glucose.</w:t>
      </w:r>
    </w:p>
    <w:p w14:paraId="2D7C2CBD" w14:textId="77777777" w:rsidR="005A2C8B" w:rsidRDefault="005A2C8B" w:rsidP="005A2C8B"/>
    <w:p w14:paraId="0FCD1522" w14:textId="77777777" w:rsidR="005A2C8B" w:rsidRDefault="005A2C8B" w:rsidP="005A2C8B">
      <w:r>
        <w:t>Type 2 Diabetes</w:t>
      </w:r>
    </w:p>
    <w:p w14:paraId="49B0799A" w14:textId="77777777" w:rsidR="005A2C8B" w:rsidRDefault="005A2C8B" w:rsidP="005A2C8B"/>
    <w:p w14:paraId="1235ECA4" w14:textId="77777777" w:rsidR="005A2C8B" w:rsidRDefault="005A2C8B" w:rsidP="005A2C8B">
      <w:r>
        <w:t>Type 2 diabetes develops when the body’s cells do not respond properly to insulin, or when the pancreas cannot produce enough insulin to maintain normal blood glucose levels.</w:t>
      </w:r>
    </w:p>
    <w:p w14:paraId="39C409B9" w14:textId="77777777" w:rsidR="005A2C8B" w:rsidRDefault="005A2C8B" w:rsidP="005A2C8B"/>
    <w:p w14:paraId="30B5D640" w14:textId="77777777" w:rsidR="005A2C8B" w:rsidRDefault="005A2C8B" w:rsidP="005A2C8B">
      <w:r>
        <w:t>According to Diabetes UK (n.d.), approximately 90% of people diagnosed with diabetes in the UK have Type 2 diabetes.</w:t>
      </w:r>
    </w:p>
    <w:p w14:paraId="4AE91922" w14:textId="77777777" w:rsidR="005A2C8B" w:rsidRDefault="005A2C8B" w:rsidP="005A2C8B"/>
    <w:p w14:paraId="6B761CEB" w14:textId="77777777" w:rsidR="005A2C8B" w:rsidRDefault="005A2C8B" w:rsidP="005A2C8B">
      <w:r>
        <w:t>Several factors can increase the risk of developing Type 2 diabetes, including excess body weight, physical inactivity, family history and increasing age.</w:t>
      </w:r>
    </w:p>
    <w:p w14:paraId="2D404EF8" w14:textId="77777777" w:rsidR="005A2C8B" w:rsidRDefault="005A2C8B" w:rsidP="005A2C8B"/>
    <w:p w14:paraId="172253A4" w14:textId="77777777" w:rsidR="005A2C8B" w:rsidRDefault="005A2C8B" w:rsidP="005A2C8B">
      <w:r>
        <w:t>Although Type 2 diabetes cannot always be prevented, lifestyle changes can significantly reduce the risk for many individuals.</w:t>
      </w:r>
    </w:p>
    <w:p w14:paraId="1AEF825D" w14:textId="77777777" w:rsidR="005A2C8B" w:rsidRDefault="005A2C8B" w:rsidP="005A2C8B"/>
    <w:p w14:paraId="7168DDB5" w14:textId="77777777" w:rsidR="005A2C8B" w:rsidRDefault="005A2C8B" w:rsidP="005A2C8B">
      <w:r>
        <w:t>In my GP surgery, I would explain these differences using simple diagrams, leaflets and discussions so patients can understand their condition without feeling judged.</w:t>
      </w:r>
    </w:p>
    <w:p w14:paraId="5F0E643C" w14:textId="77777777" w:rsidR="005A2C8B" w:rsidRDefault="005A2C8B" w:rsidP="005A2C8B"/>
    <w:p w14:paraId="462838D3" w14:textId="77777777" w:rsidR="005A2C8B" w:rsidRDefault="005A2C8B" w:rsidP="005A2C8B">
      <w:r>
        <w:t>3. Diabetes Risk Factors and Statistics</w:t>
      </w:r>
    </w:p>
    <w:p w14:paraId="1018C721" w14:textId="77777777" w:rsidR="005A2C8B" w:rsidRDefault="005A2C8B" w:rsidP="005A2C8B"/>
    <w:p w14:paraId="219BF39D" w14:textId="77777777" w:rsidR="005A2C8B" w:rsidRDefault="005A2C8B" w:rsidP="005A2C8B">
      <w:r>
        <w:t>As a practice nurse, I believe it is important to identify patients who may be at increased risk of developing Type 2 diabetes.</w:t>
      </w:r>
    </w:p>
    <w:p w14:paraId="76DD9178" w14:textId="77777777" w:rsidR="005A2C8B" w:rsidRDefault="005A2C8B" w:rsidP="005A2C8B"/>
    <w:p w14:paraId="2D2294B7" w14:textId="77777777" w:rsidR="005A2C8B" w:rsidRDefault="005A2C8B" w:rsidP="005A2C8B">
      <w:r>
        <w:t>Some risk factors, such as age, ethnicity and family history, cannot be changed. Other factors, including physical inactivity, smoking and certain eating habits, can be addressed through appropriate support.</w:t>
      </w:r>
    </w:p>
    <w:p w14:paraId="22B00E85" w14:textId="77777777" w:rsidR="005A2C8B" w:rsidRDefault="005A2C8B" w:rsidP="005A2C8B"/>
    <w:p w14:paraId="5729B638" w14:textId="77777777" w:rsidR="005A2C8B" w:rsidRDefault="005A2C8B" w:rsidP="005A2C8B">
      <w:r>
        <w:t>I would also consider patients who have previously experienced gestational diabetes because they have an increased risk of developing Type 2 diabetes later in life.</w:t>
      </w:r>
    </w:p>
    <w:p w14:paraId="76405B21" w14:textId="77777777" w:rsidR="005A2C8B" w:rsidRDefault="005A2C8B" w:rsidP="005A2C8B"/>
    <w:p w14:paraId="1DF50A8F" w14:textId="77777777" w:rsidR="005A2C8B" w:rsidRDefault="005A2C8B" w:rsidP="005A2C8B">
      <w:r>
        <w:t>National statistics help me understand the scale of diabetes in the population.</w:t>
      </w:r>
    </w:p>
    <w:p w14:paraId="5CA2D64E" w14:textId="77777777" w:rsidR="005A2C8B" w:rsidRDefault="005A2C8B" w:rsidP="005A2C8B"/>
    <w:p w14:paraId="6E045DAD" w14:textId="77777777" w:rsidR="005A2C8B" w:rsidRDefault="005A2C8B" w:rsidP="005A2C8B">
      <w:r>
        <w:t>According to Diabetes UK (n.d.), more than 4.7 million people in the UK have been diagnosed with diabetes, with almost 1.3 million additional people estimated to have undiagnosed Type 2 diabetes.</w:t>
      </w:r>
    </w:p>
    <w:p w14:paraId="388AB2E7" w14:textId="77777777" w:rsidR="005A2C8B" w:rsidRDefault="005A2C8B" w:rsidP="005A2C8B"/>
    <w:p w14:paraId="3BFE27E7" w14:textId="77777777" w:rsidR="005A2C8B" w:rsidRDefault="005A2C8B" w:rsidP="005A2C8B">
      <w:r>
        <w:t>The Health Survey for England 2024 also reported differences between men and women.</w:t>
      </w:r>
    </w:p>
    <w:p w14:paraId="204D968C" w14:textId="77777777" w:rsidR="005A2C8B" w:rsidRDefault="005A2C8B" w:rsidP="005A2C8B"/>
    <w:p w14:paraId="5B95333A" w14:textId="77777777" w:rsidR="005A2C8B" w:rsidRDefault="005A2C8B" w:rsidP="005A2C8B">
      <w:r>
        <w:lastRenderedPageBreak/>
        <w:t>Population</w:t>
      </w:r>
      <w:r>
        <w:tab/>
        <w:t>Diagnosed diabetes</w:t>
      </w:r>
    </w:p>
    <w:p w14:paraId="05DB2505" w14:textId="77777777" w:rsidR="005A2C8B" w:rsidRDefault="005A2C8B" w:rsidP="005A2C8B">
      <w:r>
        <w:t>Men</w:t>
      </w:r>
      <w:r>
        <w:tab/>
        <w:t>10%</w:t>
      </w:r>
    </w:p>
    <w:p w14:paraId="4327E857" w14:textId="77777777" w:rsidR="005A2C8B" w:rsidRDefault="005A2C8B" w:rsidP="005A2C8B">
      <w:r>
        <w:t>Women</w:t>
      </w:r>
      <w:r>
        <w:tab/>
        <w:t>6%</w:t>
      </w:r>
    </w:p>
    <w:p w14:paraId="6D091BEF" w14:textId="77777777" w:rsidR="005A2C8B" w:rsidRDefault="005A2C8B" w:rsidP="005A2C8B">
      <w:r>
        <w:t>All adults</w:t>
      </w:r>
      <w:r>
        <w:tab/>
        <w:t>8%</w:t>
      </w:r>
    </w:p>
    <w:p w14:paraId="118180DC" w14:textId="77777777" w:rsidR="005A2C8B" w:rsidRDefault="005A2C8B" w:rsidP="005A2C8B"/>
    <w:p w14:paraId="30393417" w14:textId="77777777" w:rsidR="005A2C8B" w:rsidRDefault="005A2C8B" w:rsidP="005A2C8B">
      <w:r>
        <w:t>Source: NHS England (2026), Health Survey for England 2024.</w:t>
      </w:r>
    </w:p>
    <w:p w14:paraId="1D902ABA" w14:textId="77777777" w:rsidR="005A2C8B" w:rsidRDefault="005A2C8B" w:rsidP="005A2C8B"/>
    <w:p w14:paraId="3EC3E947" w14:textId="77777777" w:rsidR="005A2C8B" w:rsidRDefault="005A2C8B" w:rsidP="005A2C8B">
      <w:r>
        <w:t>These figures show that doctor-diagnosed diabetes was more common among men than women in England during the survey.</w:t>
      </w:r>
    </w:p>
    <w:p w14:paraId="7CD91C1C" w14:textId="77777777" w:rsidR="005A2C8B" w:rsidRDefault="005A2C8B" w:rsidP="005A2C8B"/>
    <w:p w14:paraId="30185DC7" w14:textId="77777777" w:rsidR="005A2C8B" w:rsidRDefault="005A2C8B" w:rsidP="005A2C8B">
      <w:r>
        <w:t>However, I understand that diabetes can affect anyone. I would use these statistics to create accessible charts for patients, while also reviewing anonymised practice records to understand the needs of my local patient population.</w:t>
      </w:r>
    </w:p>
    <w:p w14:paraId="31D25BA8" w14:textId="77777777" w:rsidR="005A2C8B" w:rsidRDefault="005A2C8B" w:rsidP="005A2C8B"/>
    <w:p w14:paraId="6E1316FE" w14:textId="77777777" w:rsidR="005A2C8B" w:rsidRDefault="005A2C8B" w:rsidP="005A2C8B">
      <w:r>
        <w:t>I would not assume that the national percentages accurately represent my own surgery without checking our local data.</w:t>
      </w:r>
    </w:p>
    <w:p w14:paraId="6D65FBBE" w14:textId="77777777" w:rsidR="005A2C8B" w:rsidRDefault="005A2C8B" w:rsidP="005A2C8B"/>
    <w:p w14:paraId="7C779065" w14:textId="77777777" w:rsidR="005A2C8B" w:rsidRDefault="005A2C8B" w:rsidP="005A2C8B">
      <w:r>
        <w:t>4. How the Body Regulates Blood Glucose Levels</w:t>
      </w:r>
    </w:p>
    <w:p w14:paraId="11EB73F2" w14:textId="77777777" w:rsidR="005A2C8B" w:rsidRDefault="005A2C8B" w:rsidP="005A2C8B"/>
    <w:p w14:paraId="10CBCB21" w14:textId="77777777" w:rsidR="005A2C8B" w:rsidRDefault="005A2C8B" w:rsidP="005A2C8B">
      <w:r>
        <w:t>An important part of my role is explaining how the body maintains blood glucose at a level that is safe and suitable for its needs.</w:t>
      </w:r>
    </w:p>
    <w:p w14:paraId="753C7E03" w14:textId="77777777" w:rsidR="005A2C8B" w:rsidRDefault="005A2C8B" w:rsidP="005A2C8B"/>
    <w:p w14:paraId="2CBB2ECE" w14:textId="77777777" w:rsidR="005A2C8B" w:rsidRDefault="005A2C8B" w:rsidP="005A2C8B">
      <w:r>
        <w:t>This process is known as blood glucose homeostasis.</w:t>
      </w:r>
    </w:p>
    <w:p w14:paraId="23FF561A" w14:textId="77777777" w:rsidR="005A2C8B" w:rsidRDefault="005A2C8B" w:rsidP="005A2C8B"/>
    <w:p w14:paraId="1596DEF1" w14:textId="77777777" w:rsidR="005A2C8B" w:rsidRDefault="005A2C8B" w:rsidP="005A2C8B">
      <w:r>
        <w:t>The pancreas and liver play important roles in this process. Two hormones, insulin and glucagon, work together through a negative feedback mechanism.</w:t>
      </w:r>
    </w:p>
    <w:p w14:paraId="57F37F91" w14:textId="77777777" w:rsidR="005A2C8B" w:rsidRDefault="005A2C8B" w:rsidP="005A2C8B"/>
    <w:p w14:paraId="3371CA79" w14:textId="77777777" w:rsidR="005A2C8B" w:rsidRDefault="005A2C8B" w:rsidP="005A2C8B">
      <w:r>
        <w:t>The Role of Insulin</w:t>
      </w:r>
    </w:p>
    <w:p w14:paraId="2F7153E8" w14:textId="77777777" w:rsidR="005A2C8B" w:rsidRDefault="005A2C8B" w:rsidP="005A2C8B"/>
    <w:p w14:paraId="29ACBDDB" w14:textId="77777777" w:rsidR="005A2C8B" w:rsidRDefault="005A2C8B" w:rsidP="005A2C8B">
      <w:r>
        <w:t>After a person eats a meal containing carbohydrates, the digestive system breaks many of these carbohydrates down into glucose.</w:t>
      </w:r>
    </w:p>
    <w:p w14:paraId="62FC347A" w14:textId="77777777" w:rsidR="005A2C8B" w:rsidRDefault="005A2C8B" w:rsidP="005A2C8B"/>
    <w:p w14:paraId="007615D3" w14:textId="77777777" w:rsidR="005A2C8B" w:rsidRDefault="005A2C8B" w:rsidP="005A2C8B">
      <w:r>
        <w:t>Glucose enters the bloodstream, causing blood glucose levels to rise.</w:t>
      </w:r>
    </w:p>
    <w:p w14:paraId="4D2FE989" w14:textId="77777777" w:rsidR="005A2C8B" w:rsidRDefault="005A2C8B" w:rsidP="005A2C8B"/>
    <w:p w14:paraId="421F1B37" w14:textId="77777777" w:rsidR="005A2C8B" w:rsidRDefault="005A2C8B" w:rsidP="005A2C8B">
      <w:r>
        <w:t>The pancreas responds by releasing insulin from its beta cells. Insulin helps muscle and fat cells absorb glucose and encourages the liver and muscles to store some glucose as glycogen.</w:t>
      </w:r>
    </w:p>
    <w:p w14:paraId="3E63E83E" w14:textId="77777777" w:rsidR="005A2C8B" w:rsidRDefault="005A2C8B" w:rsidP="005A2C8B"/>
    <w:p w14:paraId="19D17582" w14:textId="77777777" w:rsidR="005A2C8B" w:rsidRDefault="005A2C8B" w:rsidP="005A2C8B">
      <w:r>
        <w:t>Consequently, blood glucose levels begin to decrease towards their usual range.</w:t>
      </w:r>
    </w:p>
    <w:p w14:paraId="1395ADAF" w14:textId="77777777" w:rsidR="005A2C8B" w:rsidRDefault="005A2C8B" w:rsidP="005A2C8B"/>
    <w:p w14:paraId="7034C18D" w14:textId="77777777" w:rsidR="005A2C8B" w:rsidRDefault="005A2C8B" w:rsidP="005A2C8B">
      <w:r>
        <w:t>The Role of Glucagon</w:t>
      </w:r>
    </w:p>
    <w:p w14:paraId="32F23A28" w14:textId="77777777" w:rsidR="005A2C8B" w:rsidRDefault="005A2C8B" w:rsidP="005A2C8B"/>
    <w:p w14:paraId="11ADD4A5" w14:textId="77777777" w:rsidR="005A2C8B" w:rsidRDefault="005A2C8B" w:rsidP="005A2C8B">
      <w:r>
        <w:t>When a person has not eaten for several hours, their blood glucose levels may begin to fall.</w:t>
      </w:r>
    </w:p>
    <w:p w14:paraId="54C375B0" w14:textId="77777777" w:rsidR="005A2C8B" w:rsidRDefault="005A2C8B" w:rsidP="005A2C8B"/>
    <w:p w14:paraId="6986C02B" w14:textId="77777777" w:rsidR="005A2C8B" w:rsidRDefault="005A2C8B" w:rsidP="005A2C8B">
      <w:r>
        <w:t>The pancreas responds by releasing glucagon from its alpha cells.</w:t>
      </w:r>
    </w:p>
    <w:p w14:paraId="71872CA7" w14:textId="77777777" w:rsidR="005A2C8B" w:rsidRDefault="005A2C8B" w:rsidP="005A2C8B"/>
    <w:p w14:paraId="69C8E63F" w14:textId="77777777" w:rsidR="005A2C8B" w:rsidRDefault="005A2C8B" w:rsidP="005A2C8B">
      <w:r>
        <w:lastRenderedPageBreak/>
        <w:t>Glucagon signals the liver to break down stored glycogen and release glucose into the bloodstream. It also encourages the liver to produce glucose from other substances.</w:t>
      </w:r>
    </w:p>
    <w:p w14:paraId="5B35E829" w14:textId="77777777" w:rsidR="005A2C8B" w:rsidRDefault="005A2C8B" w:rsidP="005A2C8B"/>
    <w:p w14:paraId="3E184E9A" w14:textId="77777777" w:rsidR="005A2C8B" w:rsidRDefault="005A2C8B" w:rsidP="005A2C8B">
      <w:r>
        <w:t>This helps prevent blood glucose levels from falling too low (Open RN, 2023).</w:t>
      </w:r>
    </w:p>
    <w:p w14:paraId="458C3E64" w14:textId="77777777" w:rsidR="005A2C8B" w:rsidRDefault="005A2C8B" w:rsidP="005A2C8B"/>
    <w:p w14:paraId="30425101" w14:textId="77777777" w:rsidR="005A2C8B" w:rsidRDefault="005A2C8B" w:rsidP="005A2C8B">
      <w:r>
        <w:t>I would explain these processes to my patients using a simple diagram showing how insulin lowers blood glucose and glucagon raises it.</w:t>
      </w:r>
    </w:p>
    <w:p w14:paraId="1ADF4850" w14:textId="77777777" w:rsidR="00DB266D" w:rsidRDefault="00DB266D" w:rsidP="005A2C8B"/>
    <w:p w14:paraId="7B2A628F" w14:textId="6AB0C76B" w:rsidR="005A2C8B" w:rsidRPr="00DB266D" w:rsidRDefault="00DB266D" w:rsidP="00DB266D">
      <w:pPr>
        <w:pStyle w:val="NoSpacing"/>
        <w:rPr>
          <w:sz w:val="21"/>
          <w:szCs w:val="21"/>
        </w:rPr>
      </w:pPr>
      <w:r w:rsidRPr="00DB266D">
        <w:rPr>
          <w:sz w:val="21"/>
          <w:szCs w:val="21"/>
        </w:rPr>
        <w:t>Author Scott Weaver Medical Content Writer • Bachelor of Arts Degree Scott is an experienced, skilled medical content writer dedicated to creating helpful and accessible health and wellbeing content for UK Meds. Read more et al. (2026)</w:t>
      </w:r>
    </w:p>
    <w:p w14:paraId="241407EE" w14:textId="77777777" w:rsidR="005A2C8B" w:rsidRDefault="005A2C8B" w:rsidP="005A2C8B">
      <w:r>
        <w:t>In people with diabetes, this regulation may not work effectively. As a result, treatment and appropriate monitoring may be necessary to keep blood glucose within an individually agreed target range.</w:t>
      </w:r>
    </w:p>
    <w:p w14:paraId="2F80F23B" w14:textId="77777777" w:rsidR="005A2C8B" w:rsidRDefault="005A2C8B" w:rsidP="005A2C8B"/>
    <w:p w14:paraId="00D980D4" w14:textId="77777777" w:rsidR="005A2C8B" w:rsidRDefault="005A2C8B" w:rsidP="005A2C8B">
      <w:r>
        <w:t>5. How Oxygen and Glucose Produce Energy Through Cellular Metabolism</w:t>
      </w:r>
    </w:p>
    <w:p w14:paraId="332FEBC1" w14:textId="77777777" w:rsidR="005A2C8B" w:rsidRDefault="005A2C8B" w:rsidP="005A2C8B"/>
    <w:p w14:paraId="5074216E" w14:textId="77777777" w:rsidR="005A2C8B" w:rsidRDefault="005A2C8B" w:rsidP="005A2C8B">
      <w:r>
        <w:t>As a nurse, I also need to explain why glucose and oxygen are essential for the body’s cells.</w:t>
      </w:r>
    </w:p>
    <w:p w14:paraId="123367E5" w14:textId="77777777" w:rsidR="005A2C8B" w:rsidRDefault="005A2C8B" w:rsidP="005A2C8B"/>
    <w:p w14:paraId="59257FC7" w14:textId="31DF9119" w:rsidR="005A2C8B" w:rsidRDefault="005A2C8B" w:rsidP="005A2C8B">
      <w:r>
        <w:t>Glucose provides fuel, while oxygen allows most cells to release energy efficiently through aerobic cellular respiration.</w:t>
      </w:r>
    </w:p>
    <w:p w14:paraId="0EA3C8FE" w14:textId="77777777" w:rsidR="005A2C8B" w:rsidRDefault="005A2C8B" w:rsidP="005A2C8B"/>
    <w:p w14:paraId="3C6267A1" w14:textId="5C138FB9" w:rsidR="005A2C8B" w:rsidRDefault="005A2C8B" w:rsidP="005A2C8B">
      <w:r>
        <w:t xml:space="preserve">This process produces adenosine triphosphate (ATP), the main energy-carrying molecule </w:t>
      </w:r>
      <w:r>
        <w:t>cells</w:t>
      </w:r>
      <w:r>
        <w:t xml:space="preserve"> </w:t>
      </w:r>
      <w:r>
        <w:t>use</w:t>
      </w:r>
      <w:r>
        <w:t>.</w:t>
      </w:r>
    </w:p>
    <w:p w14:paraId="262E5D89" w14:textId="77777777" w:rsidR="005A2C8B" w:rsidRDefault="005A2C8B" w:rsidP="005A2C8B"/>
    <w:p w14:paraId="5BC726A3" w14:textId="77777777" w:rsidR="005A2C8B" w:rsidRDefault="005A2C8B" w:rsidP="005A2C8B">
      <w:r>
        <w:t>Cellular respiration involves three main stages.</w:t>
      </w:r>
    </w:p>
    <w:p w14:paraId="02221B34" w14:textId="77777777" w:rsidR="005A2C8B" w:rsidRDefault="005A2C8B" w:rsidP="005A2C8B"/>
    <w:p w14:paraId="717A4126" w14:textId="34D0FC5A" w:rsidR="005A2C8B" w:rsidRDefault="005A2C8B" w:rsidP="005A2C8B">
      <w:r>
        <w:t>Glycolysis: The first stage takes place in the cell’s cytoplasm</w:t>
      </w:r>
      <w:r w:rsidR="00DB266D">
        <w:t>,</w:t>
      </w:r>
      <w:r>
        <w:t xml:space="preserve"> a gel</w:t>
      </w:r>
      <w:r w:rsidR="00DB266D">
        <w:t>-</w:t>
      </w:r>
      <w:r>
        <w:t>like substance</w:t>
      </w:r>
      <w:r w:rsidR="00DB266D">
        <w:t>.</w:t>
      </w:r>
      <w:r>
        <w:t xml:space="preserve"> Glucose is broken down into two molecules, producing a small amount of ATP. This stage does not directly require oxygen.</w:t>
      </w:r>
    </w:p>
    <w:p w14:paraId="7A2255E6" w14:textId="77777777" w:rsidR="005A2C8B" w:rsidRDefault="005A2C8B" w:rsidP="005A2C8B"/>
    <w:p w14:paraId="3765F19F" w14:textId="485A29EA" w:rsidR="005A2C8B" w:rsidRDefault="005A2C8B" w:rsidP="005A2C8B">
      <w:r w:rsidRPr="005A2C8B">
        <w:t>In</w:t>
      </w:r>
      <w:r>
        <w:t xml:space="preserve"> the</w:t>
      </w:r>
      <w:r w:rsidRPr="005A2C8B">
        <w:t xml:space="preserve"> cell</w:t>
      </w:r>
      <w:r w:rsidR="00DB266D">
        <w:t>'s</w:t>
      </w:r>
      <w:r>
        <w:t xml:space="preserve"> </w:t>
      </w:r>
      <w:r w:rsidR="00DB266D">
        <w:t>powerhouse,</w:t>
      </w:r>
      <w:r>
        <w:t xml:space="preserve"> the</w:t>
      </w:r>
      <w:r w:rsidRPr="005A2C8B">
        <w:t xml:space="preserve"> mitochondria, </w:t>
      </w:r>
      <w:r>
        <w:t xml:space="preserve">the molecule </w:t>
      </w:r>
      <w:r w:rsidRPr="005A2C8B">
        <w:t>is converted into acetyl-CoA, which enters the citric acid cycle. The cycle releases carbon dioxide and transfers energy to electron carriers.</w:t>
      </w:r>
    </w:p>
    <w:p w14:paraId="578203FB" w14:textId="77777777" w:rsidR="005A2C8B" w:rsidRDefault="005A2C8B" w:rsidP="005A2C8B"/>
    <w:p w14:paraId="516F33BC" w14:textId="4444EBE8" w:rsidR="005A2C8B" w:rsidRDefault="005A2C8B" w:rsidP="005A2C8B">
      <w:r>
        <w:t xml:space="preserve">Electron transport chain: This takes place in the mitochondria. Oxygen acts as the final electron acceptor, allowing cells to produce most of the ATP generated during aerobic </w:t>
      </w:r>
      <w:r>
        <w:t xml:space="preserve">respiration </w:t>
      </w:r>
    </w:p>
    <w:p w14:paraId="5A9EC044" w14:textId="77777777" w:rsidR="005A2C8B" w:rsidRDefault="005A2C8B" w:rsidP="005A2C8B"/>
    <w:p w14:paraId="777B1283" w14:textId="3AAE35FE" w:rsidR="005A2C8B" w:rsidRDefault="005A2C8B" w:rsidP="005A2C8B">
      <w:r>
        <w:t xml:space="preserve">I would simplify this as an equation to understand more clearly for patients with </w:t>
      </w:r>
      <w:proofErr w:type="gramStart"/>
      <w:r w:rsidR="00DB266D">
        <w:t>an</w:t>
      </w:r>
      <w:proofErr w:type="gramEnd"/>
      <w:r w:rsidR="00DB266D">
        <w:t xml:space="preserve"> </w:t>
      </w:r>
      <w:r>
        <w:t>lack of background medical knowl</w:t>
      </w:r>
      <w:r w:rsidR="00DB266D">
        <w:t>e</w:t>
      </w:r>
      <w:r>
        <w:t>dge</w:t>
      </w:r>
    </w:p>
    <w:p w14:paraId="3220814C" w14:textId="77777777" w:rsidR="005A2C8B" w:rsidRDefault="005A2C8B" w:rsidP="005A2C8B"/>
    <w:p w14:paraId="240D1DD2" w14:textId="3272EE7A" w:rsidR="005A2C8B" w:rsidRDefault="005A2C8B" w:rsidP="005A2C8B">
      <w:r>
        <w:t xml:space="preserve"> </w:t>
      </w:r>
      <w:r>
        <w:t>Glucose + Oxygen → Carbon dioxide + Water + Energy (ATP)</w:t>
      </w:r>
    </w:p>
    <w:p w14:paraId="263DD9A2" w14:textId="77777777" w:rsidR="005A2C8B" w:rsidRDefault="005A2C8B" w:rsidP="005A2C8B"/>
    <w:p w14:paraId="2DD2D540" w14:textId="1AF79C83" w:rsidR="005A2C8B" w:rsidRDefault="005A2C8B" w:rsidP="005A2C8B">
      <w:r>
        <w:t xml:space="preserve">Cooper (2000) explains that </w:t>
      </w:r>
      <w:r>
        <w:t>glucos</w:t>
      </w:r>
      <w:r>
        <w:t xml:space="preserve">e breakdown is a </w:t>
      </w:r>
      <w:r>
        <w:t>key</w:t>
      </w:r>
      <w:r>
        <w:t xml:space="preserve"> source of cellular energy.</w:t>
      </w:r>
    </w:p>
    <w:p w14:paraId="0C4BB0F9" w14:textId="77777777" w:rsidR="005A2C8B" w:rsidRDefault="005A2C8B" w:rsidP="005A2C8B"/>
    <w:p w14:paraId="4ED10730" w14:textId="77777777" w:rsidR="005A2C8B" w:rsidRDefault="005A2C8B" w:rsidP="005A2C8B">
      <w:r>
        <w:lastRenderedPageBreak/>
        <w:t>I would explain to my patients that the body needs glucose for energy, but glucose must be properly regulated.</w:t>
      </w:r>
    </w:p>
    <w:p w14:paraId="440DA842" w14:textId="77777777" w:rsidR="005A2C8B" w:rsidRDefault="005A2C8B" w:rsidP="005A2C8B"/>
    <w:p w14:paraId="5AFCD46D" w14:textId="77777777" w:rsidR="005A2C8B" w:rsidRDefault="005A2C8B" w:rsidP="005A2C8B">
      <w:r>
        <w:t>When diabetes is poorly controlled, abnormal blood glucose levels can affect the body’s normal functioning. This is why maintaining effective blood glucose control is important for protecting long-term health.</w:t>
      </w:r>
    </w:p>
    <w:p w14:paraId="306E3B61" w14:textId="77777777" w:rsidR="005A2C8B" w:rsidRDefault="005A2C8B" w:rsidP="005A2C8B"/>
    <w:p w14:paraId="0FE8D3A7" w14:textId="77777777" w:rsidR="005A2C8B" w:rsidRDefault="005A2C8B" w:rsidP="005A2C8B">
      <w:r>
        <w:t>6. Monitoring and Recording Blood Glucose Levels</w:t>
      </w:r>
    </w:p>
    <w:p w14:paraId="720C7838" w14:textId="77777777" w:rsidR="005A2C8B" w:rsidRDefault="005A2C8B" w:rsidP="005A2C8B"/>
    <w:p w14:paraId="636CF247" w14:textId="77777777" w:rsidR="005A2C8B" w:rsidRDefault="005A2C8B" w:rsidP="005A2C8B">
      <w:r>
        <w:t>One concern I have identified in my practice is that some patients do not understand why blood glucose monitoring is important.</w:t>
      </w:r>
    </w:p>
    <w:p w14:paraId="6726CFE5" w14:textId="77777777" w:rsidR="005A2C8B" w:rsidRDefault="005A2C8B" w:rsidP="005A2C8B"/>
    <w:p w14:paraId="570268F8" w14:textId="77777777" w:rsidR="005A2C8B" w:rsidRDefault="005A2C8B" w:rsidP="005A2C8B">
      <w:r>
        <w:t>I would encourage them to record relevant information, including:</w:t>
      </w:r>
    </w:p>
    <w:p w14:paraId="1281D7B3" w14:textId="77777777" w:rsidR="005A2C8B" w:rsidRDefault="005A2C8B" w:rsidP="005A2C8B"/>
    <w:p w14:paraId="1A3CAD32" w14:textId="77777777" w:rsidR="005A2C8B" w:rsidRDefault="005A2C8B" w:rsidP="005A2C8B">
      <w:r>
        <w:t>* Blood glucose readings and the time they were taken.</w:t>
      </w:r>
    </w:p>
    <w:p w14:paraId="24CD0F5D" w14:textId="77777777" w:rsidR="005A2C8B" w:rsidRDefault="005A2C8B" w:rsidP="005A2C8B">
      <w:r>
        <w:t>* Meals and carbohydrate intake.</w:t>
      </w:r>
    </w:p>
    <w:p w14:paraId="69D31F1A" w14:textId="77777777" w:rsidR="005A2C8B" w:rsidRDefault="005A2C8B" w:rsidP="005A2C8B">
      <w:r>
        <w:t>* Physical activity.</w:t>
      </w:r>
    </w:p>
    <w:p w14:paraId="635D0AC0" w14:textId="77777777" w:rsidR="005A2C8B" w:rsidRDefault="005A2C8B" w:rsidP="005A2C8B">
      <w:r>
        <w:t>* Medication or insulin doses, as instructed.</w:t>
      </w:r>
    </w:p>
    <w:p w14:paraId="03724D95" w14:textId="77777777" w:rsidR="005A2C8B" w:rsidRDefault="005A2C8B" w:rsidP="005A2C8B">
      <w:r>
        <w:t>* Symptoms of high or low blood glucose.</w:t>
      </w:r>
    </w:p>
    <w:p w14:paraId="5316FAD6" w14:textId="77777777" w:rsidR="005A2C8B" w:rsidRDefault="005A2C8B" w:rsidP="005A2C8B"/>
    <w:p w14:paraId="33A1B5F1" w14:textId="77777777" w:rsidR="005A2C8B" w:rsidRDefault="005A2C8B" w:rsidP="005A2C8B">
      <w:r>
        <w:t>These records may help patients and healthcare professionals identify patterns and make informed treatment decisions.</w:t>
      </w:r>
    </w:p>
    <w:p w14:paraId="5DCD9BFE" w14:textId="77777777" w:rsidR="005A2C8B" w:rsidRDefault="005A2C8B" w:rsidP="005A2C8B"/>
    <w:p w14:paraId="33E63704" w14:textId="77777777" w:rsidR="005A2C8B" w:rsidRDefault="005A2C8B" w:rsidP="005A2C8B">
      <w:r>
        <w:t>However, not all patients with Type 2 diabetes need daily finger-prick testing. NICE (2026) advises against routine home blood glucose testing for most adults with Type 2 diabetes unless there is a specific clinical reason, such as insulin treatment or a risk of hypoglycaemia.</w:t>
      </w:r>
    </w:p>
    <w:p w14:paraId="21D962D5" w14:textId="0E8D4BA9" w:rsidR="005A2C8B" w:rsidRDefault="00DB266D" w:rsidP="005A2C8B">
      <w:r>
        <w:t xml:space="preserve">According to </w:t>
      </w:r>
      <w:proofErr w:type="spellStart"/>
      <w:r>
        <w:t>ni</w:t>
      </w:r>
      <w:proofErr w:type="spellEnd"/>
    </w:p>
    <w:p w14:paraId="2BB138B5" w14:textId="77777777" w:rsidR="005A2C8B" w:rsidRDefault="005A2C8B" w:rsidP="005A2C8B">
      <w:r>
        <w:t>I would explain that HbA1c is another important test because it reflects average blood glucose over approximately two to three months.</w:t>
      </w:r>
    </w:p>
    <w:p w14:paraId="48D93B7D" w14:textId="77777777" w:rsidR="005A2C8B" w:rsidRDefault="005A2C8B" w:rsidP="005A2C8B"/>
    <w:p w14:paraId="50CC0C0B" w14:textId="77777777" w:rsidR="005A2C8B" w:rsidRDefault="005A2C8B" w:rsidP="005A2C8B">
      <w:r>
        <w:t>According to NICE (2026), HbA1c should generally be checked every three to six months until diabetes management is stable, and approximately every six months afterwards.</w:t>
      </w:r>
    </w:p>
    <w:p w14:paraId="3EF6CF79" w14:textId="77777777" w:rsidR="005A2C8B" w:rsidRDefault="005A2C8B" w:rsidP="005A2C8B"/>
    <w:p w14:paraId="1D8227C1" w14:textId="77777777" w:rsidR="005A2C8B" w:rsidRDefault="005A2C8B" w:rsidP="005A2C8B">
      <w:r>
        <w:t>I would work with each patient to agree individual targets and ensure they understand what their results mean.</w:t>
      </w:r>
    </w:p>
    <w:p w14:paraId="253BE5F1" w14:textId="77777777" w:rsidR="005A2C8B" w:rsidRDefault="005A2C8B" w:rsidP="005A2C8B"/>
    <w:p w14:paraId="05F10554" w14:textId="77777777" w:rsidR="005A2C8B" w:rsidRDefault="005A2C8B" w:rsidP="005A2C8B">
      <w:r>
        <w:t>7. Health Risks and Complications</w:t>
      </w:r>
    </w:p>
    <w:p w14:paraId="0A661287" w14:textId="77777777" w:rsidR="005A2C8B" w:rsidRDefault="005A2C8B" w:rsidP="005A2C8B"/>
    <w:p w14:paraId="08E18290" w14:textId="77777777" w:rsidR="005A2C8B" w:rsidRDefault="005A2C8B" w:rsidP="005A2C8B">
      <w:r>
        <w:t>During consultations, I would explain that long-term high blood glucose can damage blood vessels and nerves throughout the body.</w:t>
      </w:r>
    </w:p>
    <w:p w14:paraId="4E5A86A8" w14:textId="77777777" w:rsidR="005A2C8B" w:rsidRDefault="005A2C8B" w:rsidP="005A2C8B"/>
    <w:p w14:paraId="01ECCBA7" w14:textId="77777777" w:rsidR="005A2C8B" w:rsidRDefault="005A2C8B" w:rsidP="005A2C8B">
      <w:r>
        <w:t>Patients living with diabetes may face an increased risk of heart disease, stroke, kidney disease, diabetic retinopathy and nerve damage.</w:t>
      </w:r>
    </w:p>
    <w:p w14:paraId="744D795E" w14:textId="77777777" w:rsidR="005A2C8B" w:rsidRDefault="005A2C8B" w:rsidP="005A2C8B"/>
    <w:p w14:paraId="5B35F1BA" w14:textId="40DD4142" w:rsidR="005A2C8B" w:rsidRDefault="00DB266D" w:rsidP="005A2C8B">
      <w:r>
        <w:t>Nerve</w:t>
      </w:r>
      <w:r w:rsidR="005A2C8B">
        <w:t xml:space="preserve"> and blood circulation </w:t>
      </w:r>
      <w:r>
        <w:t xml:space="preserve">damage </w:t>
      </w:r>
      <w:r w:rsidR="005A2C8B">
        <w:t>can also cause foot problems, including ulcers and infections.</w:t>
      </w:r>
    </w:p>
    <w:p w14:paraId="3F87509A" w14:textId="77777777" w:rsidR="005A2C8B" w:rsidRDefault="005A2C8B" w:rsidP="005A2C8B"/>
    <w:p w14:paraId="452BEA3A" w14:textId="77777777" w:rsidR="005A2C8B" w:rsidRDefault="005A2C8B" w:rsidP="005A2C8B">
      <w:r>
        <w:lastRenderedPageBreak/>
        <w:t>The NHS (2025) states that effective diabetes management and regular medical checks can help reduce the risk of complications.</w:t>
      </w:r>
    </w:p>
    <w:p w14:paraId="40C59B72" w14:textId="77777777" w:rsidR="005A2C8B" w:rsidRDefault="005A2C8B" w:rsidP="005A2C8B"/>
    <w:p w14:paraId="77E93F39" w14:textId="77777777" w:rsidR="005A2C8B" w:rsidRDefault="005A2C8B" w:rsidP="005A2C8B">
      <w:r>
        <w:t>I would encourage patients to attend their recommended eye screening, foot examinations, blood pressure checks and kidney assessments.</w:t>
      </w:r>
    </w:p>
    <w:p w14:paraId="4A2B739B" w14:textId="77777777" w:rsidR="005A2C8B" w:rsidRDefault="005A2C8B" w:rsidP="005A2C8B"/>
    <w:p w14:paraId="7FFECB8F" w14:textId="77777777" w:rsidR="005A2C8B" w:rsidRDefault="005A2C8B" w:rsidP="005A2C8B">
      <w:r>
        <w:t>I would also teach patients to recognise symptoms of low blood glucose, including sweating, shaking, hunger and confusion, particularly if they use insulin or medicines associated with hypoglycaemia.</w:t>
      </w:r>
    </w:p>
    <w:p w14:paraId="6CD42D60" w14:textId="77777777" w:rsidR="005A2C8B" w:rsidRDefault="005A2C8B" w:rsidP="005A2C8B"/>
    <w:p w14:paraId="22DDA274" w14:textId="77777777" w:rsidR="005A2C8B" w:rsidRDefault="005A2C8B" w:rsidP="005A2C8B">
      <w:r>
        <w:t>Patients experiencing severe symptoms of high blood glucose, such as vomiting, abdominal pain, rapid breathing or confusion, should seek urgent medical help.</w:t>
      </w:r>
    </w:p>
    <w:p w14:paraId="3A40CC89" w14:textId="77777777" w:rsidR="005A2C8B" w:rsidRDefault="005A2C8B" w:rsidP="005A2C8B"/>
    <w:p w14:paraId="62F37F08" w14:textId="77777777" w:rsidR="005A2C8B" w:rsidRDefault="005A2C8B" w:rsidP="005A2C8B">
      <w:r>
        <w:t>8. Lifestyle Changes to Improve Diabetes Management</w:t>
      </w:r>
    </w:p>
    <w:p w14:paraId="154E8381" w14:textId="77777777" w:rsidR="005A2C8B" w:rsidRDefault="005A2C8B" w:rsidP="005A2C8B"/>
    <w:p w14:paraId="00179B13" w14:textId="77777777" w:rsidR="005A2C8B" w:rsidRDefault="005A2C8B" w:rsidP="005A2C8B">
      <w:r>
        <w:t>Healthy Eating</w:t>
      </w:r>
    </w:p>
    <w:p w14:paraId="24A4C5A7" w14:textId="77777777" w:rsidR="005A2C8B" w:rsidRDefault="005A2C8B" w:rsidP="005A2C8B"/>
    <w:p w14:paraId="603F4F6A" w14:textId="6B36F5D5" w:rsidR="005A2C8B" w:rsidRDefault="005A2C8B" w:rsidP="005A2C8B">
      <w:r>
        <w:t xml:space="preserve">I would encourage my patients to follow a balanced diet </w:t>
      </w:r>
      <w:r>
        <w:t>rich in</w:t>
      </w:r>
      <w:r>
        <w:t xml:space="preserve"> vegetables, whole fruits, whole</w:t>
      </w:r>
      <w:r>
        <w:t>-</w:t>
      </w:r>
      <w:r>
        <w:t>grain carbohydrates, beans, fish, lean proteins</w:t>
      </w:r>
      <w:r>
        <w:t>,</w:t>
      </w:r>
      <w:r>
        <w:t xml:space="preserve"> and healthy fats.</w:t>
      </w:r>
    </w:p>
    <w:p w14:paraId="77D68260" w14:textId="77777777" w:rsidR="005A2C8B" w:rsidRDefault="005A2C8B" w:rsidP="005A2C8B"/>
    <w:p w14:paraId="7B549A27" w14:textId="77777777" w:rsidR="005A2C8B" w:rsidRDefault="005A2C8B" w:rsidP="005A2C8B">
      <w:r>
        <w:t>I would also explain the importance of limiting sugary drinks, excessive portions and foods high in saturated fat or salt.</w:t>
      </w:r>
    </w:p>
    <w:p w14:paraId="77AABEFA" w14:textId="77777777" w:rsidR="005A2C8B" w:rsidRDefault="005A2C8B" w:rsidP="005A2C8B"/>
    <w:p w14:paraId="6C6D83EA" w14:textId="33B8AEF3" w:rsidR="005A2C8B" w:rsidRDefault="005A2C8B" w:rsidP="005A2C8B">
      <w:r>
        <w:t>According to Diabetes UK (2025), no single diet is right for everyone with diabetes. Instead, dietary advice should reflect individual nutritional and medical needs.</w:t>
      </w:r>
    </w:p>
    <w:p w14:paraId="406A9507" w14:textId="77777777" w:rsidR="005A2C8B" w:rsidRDefault="005A2C8B" w:rsidP="005A2C8B"/>
    <w:p w14:paraId="53E41278" w14:textId="77777777" w:rsidR="005A2C8B" w:rsidRDefault="005A2C8B" w:rsidP="005A2C8B">
      <w:r>
        <w:t>I would demonstrate healthy food choices and explain how to read nutrition labels.</w:t>
      </w:r>
    </w:p>
    <w:p w14:paraId="6FA57921" w14:textId="77777777" w:rsidR="005A2C8B" w:rsidRDefault="005A2C8B" w:rsidP="005A2C8B"/>
    <w:p w14:paraId="3A24EAA3" w14:textId="77777777" w:rsidR="005A2C8B" w:rsidRDefault="005A2C8B" w:rsidP="005A2C8B">
      <w:r>
        <w:t>I would also consider patients’ cultural preferences and financial circumstances when discussing meal planning.</w:t>
      </w:r>
    </w:p>
    <w:p w14:paraId="354A4E99" w14:textId="77777777" w:rsidR="005A2C8B" w:rsidRDefault="005A2C8B" w:rsidP="005A2C8B"/>
    <w:p w14:paraId="7EB6262F" w14:textId="77777777" w:rsidR="005A2C8B" w:rsidRDefault="005A2C8B" w:rsidP="005A2C8B">
      <w:r>
        <w:t>Regular Physical Activity</w:t>
      </w:r>
    </w:p>
    <w:p w14:paraId="689FB64D" w14:textId="77777777" w:rsidR="005A2C8B" w:rsidRDefault="005A2C8B" w:rsidP="005A2C8B"/>
    <w:p w14:paraId="52219FEF" w14:textId="77777777" w:rsidR="005A2C8B" w:rsidRDefault="005A2C8B" w:rsidP="005A2C8B">
      <w:r>
        <w:t>The NHS (2024) recommends that adults aim for at least 150 minutes of moderate-intensity activity each week, alongside muscle-strengthening activities.</w:t>
      </w:r>
    </w:p>
    <w:p w14:paraId="6F01663E" w14:textId="77777777" w:rsidR="005A2C8B" w:rsidRDefault="005A2C8B" w:rsidP="005A2C8B"/>
    <w:p w14:paraId="23BC513C" w14:textId="77777777" w:rsidR="005A2C8B" w:rsidRDefault="005A2C8B" w:rsidP="005A2C8B">
      <w:r>
        <w:t>I would encourage suitable activities such as walking, swimming, cycling or dancing.</w:t>
      </w:r>
    </w:p>
    <w:p w14:paraId="0A853641" w14:textId="77777777" w:rsidR="005A2C8B" w:rsidRDefault="005A2C8B" w:rsidP="005A2C8B"/>
    <w:p w14:paraId="337F0BB8" w14:textId="77777777" w:rsidR="005A2C8B" w:rsidRDefault="005A2C8B" w:rsidP="005A2C8B">
      <w:r>
        <w:t>For patients who are not physically active, I would recommend starting gradually and increasing activity according to their abilities and medical needs.</w:t>
      </w:r>
    </w:p>
    <w:p w14:paraId="2BF15CD9" w14:textId="77777777" w:rsidR="005A2C8B" w:rsidRDefault="005A2C8B" w:rsidP="005A2C8B"/>
    <w:p w14:paraId="6583C3DA" w14:textId="77777777" w:rsidR="005A2C8B" w:rsidRDefault="005A2C8B" w:rsidP="005A2C8B">
      <w:r>
        <w:t>Smoking Cessation</w:t>
      </w:r>
    </w:p>
    <w:p w14:paraId="0AFD65EE" w14:textId="77777777" w:rsidR="005A2C8B" w:rsidRDefault="005A2C8B" w:rsidP="005A2C8B"/>
    <w:p w14:paraId="363C05DF" w14:textId="4DB2BD31" w:rsidR="005A2C8B" w:rsidRDefault="005A2C8B" w:rsidP="005A2C8B">
      <w:r>
        <w:t>I</w:t>
      </w:r>
      <w:r>
        <w:t xml:space="preserve"> </w:t>
      </w:r>
      <w:r>
        <w:t>would</w:t>
      </w:r>
      <w:r>
        <w:t xml:space="preserve"> a</w:t>
      </w:r>
      <w:r>
        <w:t>lso</w:t>
      </w:r>
      <w:r>
        <w:t xml:space="preserve"> </w:t>
      </w:r>
      <w:r>
        <w:t>address</w:t>
      </w:r>
      <w:r>
        <w:t xml:space="preserve"> </w:t>
      </w:r>
      <w:r>
        <w:t>smoking,</w:t>
      </w:r>
      <w:r>
        <w:t xml:space="preserve"> </w:t>
      </w:r>
      <w:r>
        <w:t>another</w:t>
      </w:r>
      <w:r>
        <w:t xml:space="preserve"> </w:t>
      </w:r>
      <w:r>
        <w:t>lifestyle</w:t>
      </w:r>
      <w:r>
        <w:t xml:space="preserve"> </w:t>
      </w:r>
      <w:r>
        <w:t>factor</w:t>
      </w:r>
      <w:r>
        <w:t>.</w:t>
      </w:r>
    </w:p>
    <w:p w14:paraId="37BA0E82" w14:textId="77777777" w:rsidR="005A2C8B" w:rsidRDefault="005A2C8B" w:rsidP="005A2C8B"/>
    <w:p w14:paraId="77CB6A8A" w14:textId="77777777" w:rsidR="005A2C8B" w:rsidRDefault="005A2C8B" w:rsidP="005A2C8B">
      <w:r>
        <w:lastRenderedPageBreak/>
        <w:t>Diabetes UK (n.d.) explains that smoking increases the risk of developing Type 2 diabetes and can increase the risk of cardiovascular complications among people already living with diabetes.</w:t>
      </w:r>
    </w:p>
    <w:p w14:paraId="51C31DC1" w14:textId="77777777" w:rsidR="005A2C8B" w:rsidRDefault="005A2C8B" w:rsidP="005A2C8B"/>
    <w:p w14:paraId="45594510" w14:textId="77777777" w:rsidR="005A2C8B" w:rsidRDefault="005A2C8B" w:rsidP="005A2C8B">
      <w:r>
        <w:t>During appointments, I would ask patients about their smoking habits and offer support without judgement.</w:t>
      </w:r>
    </w:p>
    <w:p w14:paraId="465D0B9A" w14:textId="77777777" w:rsidR="005A2C8B" w:rsidRDefault="005A2C8B" w:rsidP="005A2C8B"/>
    <w:p w14:paraId="7A92E331" w14:textId="77777777" w:rsidR="005A2C8B" w:rsidRDefault="005A2C8B" w:rsidP="005A2C8B">
      <w:r>
        <w:t>Maintaining a Healthy Weight</w:t>
      </w:r>
    </w:p>
    <w:p w14:paraId="7022BD3E" w14:textId="77777777" w:rsidR="005A2C8B" w:rsidRDefault="005A2C8B" w:rsidP="005A2C8B"/>
    <w:p w14:paraId="7FC2E9AF" w14:textId="77777777" w:rsidR="005A2C8B" w:rsidRDefault="005A2C8B" w:rsidP="005A2C8B">
      <w:r>
        <w:t>For patients living with excess weight, I would explain that sustainable weight management may improve insulin sensitivity and reduce the risk of Type 2 diabetes.</w:t>
      </w:r>
    </w:p>
    <w:p w14:paraId="720A9CE5" w14:textId="77777777" w:rsidR="005A2C8B" w:rsidRDefault="005A2C8B" w:rsidP="005A2C8B"/>
    <w:p w14:paraId="1C31FE12" w14:textId="77777777" w:rsidR="005A2C8B" w:rsidRDefault="005A2C8B" w:rsidP="005A2C8B">
      <w:r>
        <w:t>My approach would remain supportive and personalised because every patient’s health circumstances are different.</w:t>
      </w:r>
    </w:p>
    <w:p w14:paraId="44ECBC33" w14:textId="77777777" w:rsidR="005A2C8B" w:rsidRDefault="005A2C8B" w:rsidP="005A2C8B"/>
    <w:p w14:paraId="48FCCB31" w14:textId="77777777" w:rsidR="005A2C8B" w:rsidRDefault="005A2C8B" w:rsidP="005A2C8B">
      <w:r>
        <w:t>9. My Patient Education and Care Plan</w:t>
      </w:r>
    </w:p>
    <w:p w14:paraId="250BE866" w14:textId="77777777" w:rsidR="005A2C8B" w:rsidRDefault="005A2C8B" w:rsidP="005A2C8B"/>
    <w:p w14:paraId="54DF637A" w14:textId="77777777" w:rsidR="005A2C8B" w:rsidRDefault="005A2C8B" w:rsidP="005A2C8B">
      <w:r>
        <w:t>After recognising the need for improved diabetes awareness, I would introduce a structured patient education programme within my GP surgery.</w:t>
      </w:r>
    </w:p>
    <w:p w14:paraId="18F811AB" w14:textId="77777777" w:rsidR="005A2C8B" w:rsidRDefault="005A2C8B" w:rsidP="005A2C8B"/>
    <w:p w14:paraId="7FCA987F" w14:textId="77777777" w:rsidR="005A2C8B" w:rsidRDefault="005A2C8B" w:rsidP="005A2C8B">
      <w:r>
        <w:t>First, I would review anonymised practice information to identify common patient needs, including newly diagnosed patients and those at increased risk of Type 2 diabetes.</w:t>
      </w:r>
    </w:p>
    <w:p w14:paraId="1A493600" w14:textId="77777777" w:rsidR="005A2C8B" w:rsidRDefault="005A2C8B" w:rsidP="005A2C8B"/>
    <w:p w14:paraId="05A96D34" w14:textId="77777777" w:rsidR="005A2C8B" w:rsidRDefault="005A2C8B" w:rsidP="005A2C8B">
      <w:r>
        <w:t>Second, I would prepare posters, leaflets and presentations explaining diabetes, blood glucose regulation, symptoms, complications and lifestyle changes.</w:t>
      </w:r>
    </w:p>
    <w:p w14:paraId="4FCF1724" w14:textId="77777777" w:rsidR="005A2C8B" w:rsidRDefault="005A2C8B" w:rsidP="005A2C8B"/>
    <w:p w14:paraId="56B7A335" w14:textId="7D8E45C2" w:rsidR="005A2C8B" w:rsidRDefault="005A2C8B" w:rsidP="005A2C8B">
      <w:r>
        <w:t>Third, I would organise small</w:t>
      </w:r>
      <w:r w:rsidR="00DB266D">
        <w:t>-</w:t>
      </w:r>
      <w:r>
        <w:t>group education sessions where patients could learn about healthy eating, physical activity</w:t>
      </w:r>
      <w:r w:rsidR="00DB266D">
        <w:t>,</w:t>
      </w:r>
      <w:r>
        <w:t xml:space="preserve"> and managing their condition.</w:t>
      </w:r>
    </w:p>
    <w:p w14:paraId="71AAAE55" w14:textId="77777777" w:rsidR="005A2C8B" w:rsidRDefault="005A2C8B" w:rsidP="005A2C8B"/>
    <w:p w14:paraId="3BEED64F" w14:textId="77777777" w:rsidR="005A2C8B" w:rsidRDefault="005A2C8B" w:rsidP="005A2C8B">
      <w:r>
        <w:t>For patients living with diabetes, I would work with the GP and wider healthcare team to develop individualised care plans, including agreed treatment goals, medication reviews and suitable monitoring arrangements.</w:t>
      </w:r>
    </w:p>
    <w:p w14:paraId="54A07009" w14:textId="77777777" w:rsidR="005A2C8B" w:rsidRDefault="005A2C8B" w:rsidP="005A2C8B"/>
    <w:p w14:paraId="29F6F338" w14:textId="77777777" w:rsidR="005A2C8B" w:rsidRDefault="005A2C8B" w:rsidP="005A2C8B">
      <w:r>
        <w:t>NICE (2026) recommends structured education for adults with Type 2 diabetes at diagnosis. I would therefore ensure eligible patients were offered an appropriate evidence-based education programme rather than relying only on my own information sessions.</w:t>
      </w:r>
    </w:p>
    <w:p w14:paraId="01DD7F0B" w14:textId="77777777" w:rsidR="005A2C8B" w:rsidRDefault="005A2C8B" w:rsidP="005A2C8B"/>
    <w:p w14:paraId="4E98E6BE" w14:textId="77777777" w:rsidR="005A2C8B" w:rsidRDefault="005A2C8B" w:rsidP="005A2C8B"/>
    <w:p w14:paraId="5AD8F3E5" w14:textId="77777777" w:rsidR="005A2C8B" w:rsidRDefault="005A2C8B" w:rsidP="005A2C8B">
      <w:r>
        <w:t>10. Evaluation of My Education Programme</w:t>
      </w:r>
    </w:p>
    <w:p w14:paraId="50116F1C" w14:textId="77777777" w:rsidR="005A2C8B" w:rsidRDefault="005A2C8B" w:rsidP="005A2C8B"/>
    <w:p w14:paraId="47E0539F" w14:textId="650E2041" w:rsidR="005A2C8B" w:rsidRDefault="005A2C8B" w:rsidP="005A2C8B">
      <w:r>
        <w:t>To evaluate my programme</w:t>
      </w:r>
      <w:r>
        <w:t>'s effectiveness</w:t>
      </w:r>
      <w:r>
        <w:t>, I would ask patients to complete short questionnaires before and after the education sessions.</w:t>
      </w:r>
    </w:p>
    <w:p w14:paraId="03F4DB6C" w14:textId="77777777" w:rsidR="005A2C8B" w:rsidRDefault="005A2C8B" w:rsidP="005A2C8B"/>
    <w:p w14:paraId="63927DD9" w14:textId="7BAF7E05" w:rsidR="005A2C8B" w:rsidRDefault="005A2C8B" w:rsidP="005A2C8B">
      <w:r>
        <w:t>These would assess their understanding of diabetes, its risk factors, blood glucose management and healthy lifestyle choices.</w:t>
      </w:r>
      <w:r w:rsidR="00DB266D" w:rsidRPr="00DB266D">
        <w:t xml:space="preserve"> </w:t>
      </w:r>
      <w:r w:rsidR="00DB266D">
        <w:t>World Health Organisation. (2025).</w:t>
      </w:r>
    </w:p>
    <w:p w14:paraId="05F2CFD8" w14:textId="77777777" w:rsidR="005A2C8B" w:rsidRDefault="005A2C8B" w:rsidP="005A2C8B"/>
    <w:p w14:paraId="4F1C350F" w14:textId="77777777" w:rsidR="005A2C8B" w:rsidRDefault="005A2C8B" w:rsidP="005A2C8B">
      <w:r>
        <w:t>I would also review attendance, feedback and referrals to relevant healthcare services.</w:t>
      </w:r>
    </w:p>
    <w:p w14:paraId="082C6502" w14:textId="77777777" w:rsidR="005A2C8B" w:rsidRDefault="005A2C8B" w:rsidP="005A2C8B"/>
    <w:p w14:paraId="2A2BA810" w14:textId="2D50C753" w:rsidR="005A2C8B" w:rsidRDefault="005A2C8B" w:rsidP="005A2C8B">
      <w:r>
        <w:t xml:space="preserve">Over the </w:t>
      </w:r>
      <w:r>
        <w:t>next</w:t>
      </w:r>
      <w:r>
        <w:t xml:space="preserve"> three to six months, I would work with the healthcare team to review appropriate patient outcomes, including progress towards agreed care goals and</w:t>
      </w:r>
      <w:r>
        <w:t>, where relevant,</w:t>
      </w:r>
      <w:r>
        <w:t xml:space="preserve"> changes in HbA1c.</w:t>
      </w:r>
    </w:p>
    <w:p w14:paraId="36F618E1" w14:textId="77777777" w:rsidR="005A2C8B" w:rsidRDefault="005A2C8B" w:rsidP="005A2C8B"/>
    <w:p w14:paraId="1A254323" w14:textId="77777777" w:rsidR="005A2C8B" w:rsidRDefault="005A2C8B" w:rsidP="005A2C8B">
      <w:r>
        <w:t>By reviewing the findings, I would identify areas where further education or support may be required.</w:t>
      </w:r>
    </w:p>
    <w:p w14:paraId="228D4F90" w14:textId="77777777" w:rsidR="005A2C8B" w:rsidRDefault="005A2C8B" w:rsidP="005A2C8B"/>
    <w:p w14:paraId="2232037B" w14:textId="77777777" w:rsidR="005A2C8B" w:rsidRDefault="005A2C8B" w:rsidP="005A2C8B">
      <w:r>
        <w:t>11. Conclusion</w:t>
      </w:r>
    </w:p>
    <w:p w14:paraId="73BC5A0D" w14:textId="77777777" w:rsidR="005A2C8B" w:rsidRDefault="005A2C8B" w:rsidP="005A2C8B"/>
    <w:p w14:paraId="25C90977" w14:textId="7E664D83" w:rsidR="005A2C8B" w:rsidRDefault="005A2C8B" w:rsidP="005A2C8B">
      <w:r>
        <w:t>As a practice nurse, I support patients in understanding diabetes and managing their condition safely and effectively.</w:t>
      </w:r>
      <w:r w:rsidR="00DB266D">
        <w:t xml:space="preserve"> </w:t>
      </w:r>
      <w:r w:rsidR="00DB266D">
        <w:t>NIH. (2024).</w:t>
      </w:r>
    </w:p>
    <w:p w14:paraId="2C7CE503" w14:textId="77777777" w:rsidR="005A2C8B" w:rsidRDefault="005A2C8B" w:rsidP="005A2C8B"/>
    <w:p w14:paraId="4E6A6234" w14:textId="77777777" w:rsidR="005A2C8B" w:rsidRDefault="005A2C8B" w:rsidP="005A2C8B">
      <w:r>
        <w:t>The rising number of diabetes diagnoses at my GP surgery highlights the need for accessible education, early identification of risk factors and appropriate lifestyle support.</w:t>
      </w:r>
    </w:p>
    <w:p w14:paraId="624654FB" w14:textId="77777777" w:rsidR="005A2C8B" w:rsidRDefault="005A2C8B" w:rsidP="005A2C8B"/>
    <w:p w14:paraId="7A533329" w14:textId="77777777" w:rsidR="005A2C8B" w:rsidRDefault="005A2C8B" w:rsidP="005A2C8B">
      <w:r>
        <w:t>In this report, I explain Type 1 and Type 2 diabetes, how blood glucose is regulated, and how glucose and oxygen contribute to energy production through cellular metabolism.</w:t>
      </w:r>
    </w:p>
    <w:p w14:paraId="6E389979" w14:textId="6C866164" w:rsidR="005A2C8B" w:rsidRDefault="005A2C8B" w:rsidP="005A2C8B">
      <w:r>
        <w:t>I have also outlined how I would support patients through monitoring, healthy eating, physical activity, smoking cessation and individualised care planning.</w:t>
      </w:r>
    </w:p>
    <w:p w14:paraId="0C649EF6" w14:textId="77777777" w:rsidR="005A2C8B" w:rsidRDefault="005A2C8B" w:rsidP="005A2C8B"/>
    <w:p w14:paraId="66AC9008" w14:textId="77777777" w:rsidR="005A2C8B" w:rsidRDefault="005A2C8B" w:rsidP="005A2C8B">
      <w:r>
        <w:rPr>
          <w:rFonts w:ascii="Roboto" w:hAnsi="Roboto" w:cs="Roboto"/>
        </w:rPr>
        <w:t>⸻</w:t>
      </w:r>
    </w:p>
    <w:p w14:paraId="051E6AD6" w14:textId="77777777" w:rsidR="005A2C8B" w:rsidRDefault="005A2C8B" w:rsidP="005A2C8B"/>
    <w:p w14:paraId="73F55D7B" w14:textId="77777777" w:rsidR="005A2C8B" w:rsidRDefault="005A2C8B" w:rsidP="005A2C8B"/>
    <w:p w14:paraId="35BF6007" w14:textId="77777777" w:rsidR="00DB266D" w:rsidRDefault="00DB266D" w:rsidP="005A2C8B"/>
    <w:p w14:paraId="1C96AD77" w14:textId="77777777" w:rsidR="00DB266D" w:rsidRDefault="00DB266D" w:rsidP="005A2C8B"/>
    <w:p w14:paraId="433F0E5A" w14:textId="77777777" w:rsidR="00DB266D" w:rsidRDefault="00DB266D" w:rsidP="005A2C8B"/>
    <w:p w14:paraId="2A4E3E6C" w14:textId="77777777" w:rsidR="00DB266D" w:rsidRDefault="00DB266D" w:rsidP="005A2C8B"/>
    <w:p w14:paraId="0063265F" w14:textId="77777777" w:rsidR="00DB266D" w:rsidRDefault="00DB266D" w:rsidP="005A2C8B"/>
    <w:p w14:paraId="500B912F" w14:textId="77777777" w:rsidR="00DB266D" w:rsidRDefault="00DB266D" w:rsidP="005A2C8B"/>
    <w:p w14:paraId="78D37F1F" w14:textId="77777777" w:rsidR="00DB266D" w:rsidRDefault="00DB266D" w:rsidP="005A2C8B"/>
    <w:p w14:paraId="5435FF33" w14:textId="77777777" w:rsidR="00DB266D" w:rsidRDefault="00DB266D" w:rsidP="005A2C8B"/>
    <w:p w14:paraId="3947C08E" w14:textId="77777777" w:rsidR="00DB266D" w:rsidRDefault="00DB266D" w:rsidP="005A2C8B"/>
    <w:p w14:paraId="364BA921" w14:textId="77777777" w:rsidR="00DB266D" w:rsidRDefault="00DB266D" w:rsidP="005A2C8B"/>
    <w:p w14:paraId="26AA80F1" w14:textId="77777777" w:rsidR="00DB266D" w:rsidRDefault="00DB266D" w:rsidP="005A2C8B"/>
    <w:p w14:paraId="7BC03693" w14:textId="77777777" w:rsidR="00DB266D" w:rsidRDefault="00DB266D" w:rsidP="005A2C8B"/>
    <w:p w14:paraId="073CAB36" w14:textId="77777777" w:rsidR="00DB266D" w:rsidRDefault="00DB266D" w:rsidP="005A2C8B"/>
    <w:p w14:paraId="179E3581" w14:textId="77777777" w:rsidR="00DB266D" w:rsidRDefault="00DB266D" w:rsidP="005A2C8B"/>
    <w:p w14:paraId="1A2001F6" w14:textId="77777777" w:rsidR="00DB266D" w:rsidRDefault="00DB266D" w:rsidP="005A2C8B"/>
    <w:p w14:paraId="3CA28FAA" w14:textId="77777777" w:rsidR="00DB266D" w:rsidRDefault="00DB266D" w:rsidP="005A2C8B"/>
    <w:p w14:paraId="779758C3" w14:textId="77777777" w:rsidR="00DB266D" w:rsidRDefault="00DB266D" w:rsidP="005A2C8B"/>
    <w:p w14:paraId="050F428C" w14:textId="77777777" w:rsidR="00DB266D" w:rsidRDefault="00DB266D" w:rsidP="005A2C8B"/>
    <w:p w14:paraId="6FBC69F9" w14:textId="77777777" w:rsidR="00DB266D" w:rsidRDefault="00DB266D" w:rsidP="005A2C8B"/>
    <w:p w14:paraId="1ED210CE" w14:textId="77777777" w:rsidR="00DB266D" w:rsidRDefault="00DB266D" w:rsidP="005A2C8B"/>
    <w:p w14:paraId="29CA8F13" w14:textId="77777777" w:rsidR="00DB266D" w:rsidRDefault="00DB266D" w:rsidP="005A2C8B"/>
    <w:p w14:paraId="4C9C2D19" w14:textId="77777777" w:rsidR="00DB266D" w:rsidRDefault="00DB266D" w:rsidP="005A2C8B"/>
    <w:p w14:paraId="6DC23ADA" w14:textId="77777777" w:rsidR="00DB266D" w:rsidRDefault="00DB266D" w:rsidP="005A2C8B"/>
    <w:p w14:paraId="18AC17B8" w14:textId="77777777" w:rsidR="00DB266D" w:rsidRDefault="00DB266D" w:rsidP="005A2C8B"/>
    <w:p w14:paraId="0C50C943" w14:textId="77777777" w:rsidR="00DB266D" w:rsidRDefault="00DB266D" w:rsidP="005A2C8B"/>
    <w:p w14:paraId="7AF544BE" w14:textId="2F1968A3" w:rsidR="005A2C8B" w:rsidRDefault="005A2C8B" w:rsidP="005A2C8B">
      <w:r>
        <w:t>Reference</w:t>
      </w:r>
      <w:r w:rsidR="00DB266D">
        <w:t xml:space="preserve"> library</w:t>
      </w:r>
      <w:r>
        <w:t xml:space="preserve"> (Harvard Style)</w:t>
      </w:r>
      <w:r w:rsidR="00DB266D">
        <w:t xml:space="preserve"> </w:t>
      </w:r>
    </w:p>
    <w:p w14:paraId="2E5B2549" w14:textId="77777777" w:rsidR="005A2C8B" w:rsidRDefault="005A2C8B" w:rsidP="005A2C8B"/>
    <w:p w14:paraId="79B22986" w14:textId="77777777" w:rsidR="005A2C8B" w:rsidRDefault="005A2C8B" w:rsidP="005A2C8B">
      <w:r>
        <w:t xml:space="preserve">Cooper, G.M. (2000) The Cell: A Molecular Approach. 2nd </w:t>
      </w:r>
      <w:proofErr w:type="spellStart"/>
      <w:r>
        <w:t>edn</w:t>
      </w:r>
      <w:proofErr w:type="spellEnd"/>
      <w:r>
        <w:t>. Sunderland, MA: Sinauer Associates. Available at: https://www.ncbi.nlm.nih.gov/books/NBK9903/</w:t>
      </w:r>
    </w:p>
    <w:p w14:paraId="42EFE8E0" w14:textId="77777777" w:rsidR="005A2C8B" w:rsidRDefault="005A2C8B" w:rsidP="005A2C8B"/>
    <w:p w14:paraId="08C5A222" w14:textId="77777777" w:rsidR="005A2C8B" w:rsidRDefault="005A2C8B" w:rsidP="005A2C8B">
      <w:r>
        <w:t>Diabetes UK (2025) Diabetes diet: A healthy, balanced diet for diabetes. Available at: https://www.diabetes.org.uk/living-with-diabetes/eating/what-is-a-healthy-balanced-diet</w:t>
      </w:r>
    </w:p>
    <w:p w14:paraId="20E9B424" w14:textId="77777777" w:rsidR="005A2C8B" w:rsidRDefault="005A2C8B" w:rsidP="005A2C8B"/>
    <w:p w14:paraId="40B08EFD" w14:textId="77777777" w:rsidR="005A2C8B" w:rsidRDefault="005A2C8B" w:rsidP="005A2C8B">
      <w:r>
        <w:t>Diabetes UK (n.d.) How many people in the UK have diabetes? Available at: https://www.diabetes.org.uk/about-us/about-the-charity/our-strategy/statistics</w:t>
      </w:r>
    </w:p>
    <w:p w14:paraId="506A4571" w14:textId="77777777" w:rsidR="005A2C8B" w:rsidRDefault="005A2C8B" w:rsidP="005A2C8B"/>
    <w:p w14:paraId="17F6EF79" w14:textId="77777777" w:rsidR="005A2C8B" w:rsidRDefault="005A2C8B" w:rsidP="005A2C8B">
      <w:r>
        <w:t>Diabetes UK (n.d.) Type 2 diabetes risk factors. Available at: https://www.diabetes.org.uk/about-diabetes/type-2-diabetes/diabetes-risk-factors</w:t>
      </w:r>
    </w:p>
    <w:p w14:paraId="774DAC40" w14:textId="77777777" w:rsidR="005A2C8B" w:rsidRDefault="005A2C8B" w:rsidP="005A2C8B"/>
    <w:p w14:paraId="79D61566" w14:textId="77777777" w:rsidR="005A2C8B" w:rsidRDefault="005A2C8B" w:rsidP="005A2C8B">
      <w:r>
        <w:t>NHS (2024) What is Type 1 diabetes? Available at: https://www.nhs.uk/conditions/type-1-diabetes/what-is-type-1-diabetes/</w:t>
      </w:r>
    </w:p>
    <w:p w14:paraId="24FFD787" w14:textId="77777777" w:rsidR="005A2C8B" w:rsidRDefault="005A2C8B" w:rsidP="005A2C8B"/>
    <w:p w14:paraId="05FC180F" w14:textId="77777777" w:rsidR="005A2C8B" w:rsidRDefault="005A2C8B" w:rsidP="005A2C8B">
      <w:r>
        <w:t>NHS (2024) Physical activity guidelines for adults aged 19 to 64. Available at: https://www.nhs.uk/live-well/exercise/physical-activity-guidelines-for-adults-aged-19-to-64/</w:t>
      </w:r>
    </w:p>
    <w:p w14:paraId="3333ABE6" w14:textId="77777777" w:rsidR="005A2C8B" w:rsidRDefault="005A2C8B" w:rsidP="005A2C8B"/>
    <w:p w14:paraId="60567616" w14:textId="77777777" w:rsidR="005A2C8B" w:rsidRDefault="005A2C8B" w:rsidP="005A2C8B">
      <w:r>
        <w:t>NHS (2025) Diabetes. Available at: https://www.nhs.uk/conditions/diabetes/</w:t>
      </w:r>
    </w:p>
    <w:p w14:paraId="6FFD1A88" w14:textId="77777777" w:rsidR="005A2C8B" w:rsidRDefault="005A2C8B" w:rsidP="005A2C8B"/>
    <w:p w14:paraId="5BEFCCDD" w14:textId="77777777" w:rsidR="005A2C8B" w:rsidRDefault="005A2C8B" w:rsidP="005A2C8B">
      <w:r>
        <w:t>NHS England (2026) Health Survey for England 2024: Adults’ health. Available at: https://digital.nhs.uk/data-and-information/publications/statistical/health-survey-for-england/2024/adults-health</w:t>
      </w:r>
    </w:p>
    <w:p w14:paraId="19932510" w14:textId="77777777" w:rsidR="005A2C8B" w:rsidRDefault="005A2C8B" w:rsidP="005A2C8B"/>
    <w:p w14:paraId="3D018412" w14:textId="77777777" w:rsidR="005A2C8B" w:rsidRDefault="005A2C8B" w:rsidP="005A2C8B">
      <w:r>
        <w:t>NICE (2026) Type 2 diabetes in adults: management (NG28). Available at: https://www.nice.org.uk/guidance/ng28</w:t>
      </w:r>
    </w:p>
    <w:p w14:paraId="7E347549" w14:textId="77777777" w:rsidR="005A2C8B" w:rsidRDefault="005A2C8B" w:rsidP="005A2C8B"/>
    <w:p w14:paraId="2D4F417F" w14:textId="3D846E0D" w:rsidR="005A2C8B" w:rsidRDefault="005A2C8B" w:rsidP="005A2C8B">
      <w:r>
        <w:t>Open RN (2023) Nursing Pharmacology: Endocrine System. Available at: https://www.ncbi.nlm.nih.gov/books/NBK595005/</w:t>
      </w:r>
    </w:p>
    <w:p w14:paraId="4671B599" w14:textId="77777777" w:rsidR="00DB266D" w:rsidRDefault="00DB266D" w:rsidP="00DB266D"/>
    <w:p w14:paraId="5C33445D" w14:textId="2E6A7E08" w:rsidR="00DB266D" w:rsidRDefault="00DB266D" w:rsidP="00DB266D">
      <w:r>
        <w:t xml:space="preserve">NIH. (2024). </w:t>
      </w:r>
      <w:r>
        <w:rPr>
          <w:i/>
          <w:iCs/>
        </w:rPr>
        <w:t>National Institutes of Health (NIH)</w:t>
      </w:r>
      <w:r>
        <w:t>. US Department of Health and Human Services. National Institutes of Health (NIH). https://www.nih.gov/</w:t>
      </w:r>
    </w:p>
    <w:p w14:paraId="549062CD" w14:textId="77777777" w:rsidR="005A2C8B" w:rsidRDefault="005A2C8B" w:rsidP="00DB266D"/>
    <w:p w14:paraId="13F5B115" w14:textId="05B15A13" w:rsidR="00DB266D" w:rsidRDefault="00DB266D" w:rsidP="00DB266D">
      <w:r>
        <w:t>World Health Organi</w:t>
      </w:r>
      <w:r>
        <w:t>s</w:t>
      </w:r>
      <w:r>
        <w:t xml:space="preserve">ation. (2025). </w:t>
      </w:r>
      <w:r>
        <w:rPr>
          <w:i/>
          <w:iCs/>
        </w:rPr>
        <w:t xml:space="preserve">World </w:t>
      </w:r>
      <w:r>
        <w:rPr>
          <w:i/>
          <w:iCs/>
        </w:rPr>
        <w:t>H</w:t>
      </w:r>
      <w:r>
        <w:rPr>
          <w:i/>
          <w:iCs/>
        </w:rPr>
        <w:t xml:space="preserve">ealth </w:t>
      </w:r>
      <w:r>
        <w:rPr>
          <w:i/>
          <w:iCs/>
        </w:rPr>
        <w:t>Organis</w:t>
      </w:r>
      <w:r>
        <w:rPr>
          <w:i/>
          <w:iCs/>
        </w:rPr>
        <w:t>ation</w:t>
      </w:r>
      <w:r>
        <w:t>. World Health Organi</w:t>
      </w:r>
      <w:r>
        <w:t>s</w:t>
      </w:r>
      <w:r>
        <w:t xml:space="preserve">ation. </w:t>
      </w:r>
      <w:proofErr w:type="spellStart"/>
      <w:r>
        <w:t>Who.Int</w:t>
      </w:r>
      <w:proofErr w:type="spellEnd"/>
      <w:r>
        <w:t xml:space="preserve">. </w:t>
      </w:r>
      <w:hyperlink r:id="rId6" w:history="1">
        <w:r w:rsidRPr="00E758D1">
          <w:rPr>
            <w:rStyle w:val="Hyperlink"/>
          </w:rPr>
          <w:t>https://www.who.int/</w:t>
        </w:r>
      </w:hyperlink>
    </w:p>
    <w:p w14:paraId="4768AF4E" w14:textId="77777777" w:rsidR="00DB266D" w:rsidRDefault="00DB266D" w:rsidP="00DB266D"/>
    <w:p w14:paraId="02454897" w14:textId="77777777" w:rsidR="00DB266D" w:rsidRDefault="00DB266D" w:rsidP="00DB266D">
      <w:r>
        <w:t xml:space="preserve">Author Scott Weaver Medical Content Writer • Bachelor of Arts Degree Scott is an experienced, skilled medical content writer dedicated to creating helpful and accessible health and wellbeing content for UK Meds. Read more, the NHS, M. R. B. A. M. G. P. G. </w:t>
      </w:r>
      <w:proofErr w:type="spellStart"/>
      <w:r>
        <w:t>Mbc</w:t>
      </w:r>
      <w:proofErr w:type="spellEnd"/>
      <w:r>
        <w:t xml:space="preserve">. W., six years internationally, A. G. P. T., &amp; Read more, C. (2026, October 21). </w:t>
      </w:r>
      <w:r>
        <w:rPr>
          <w:i/>
          <w:iCs/>
        </w:rPr>
        <w:t>Diabetes mellitus (type 1, type 2) &amp; diabetic ketoacidosis (DKA)</w:t>
      </w:r>
      <w:r>
        <w:t>. Ukmeds.Co.Uk. https://www.ukmeds.co.uk/chronic-conditions/diabetes</w:t>
      </w:r>
    </w:p>
    <w:p w14:paraId="720881C3" w14:textId="77777777" w:rsidR="00DB266D" w:rsidRDefault="00DB266D" w:rsidP="00DB266D">
      <w:pPr>
        <w:pStyle w:val="NormalWeb"/>
        <w:spacing w:before="0" w:beforeAutospacing="0" w:after="0" w:afterAutospacing="0" w:line="480" w:lineRule="auto"/>
        <w:ind w:left="720" w:hanging="720"/>
      </w:pPr>
    </w:p>
    <w:p w14:paraId="6FF23354" w14:textId="77777777" w:rsidR="00DB266D" w:rsidRDefault="00DB266D" w:rsidP="00DB266D">
      <w:pPr>
        <w:pStyle w:val="NormalWeb"/>
        <w:spacing w:before="0" w:beforeAutospacing="0" w:after="0" w:afterAutospacing="0" w:line="480" w:lineRule="auto"/>
        <w:ind w:left="720" w:hanging="720"/>
      </w:pPr>
    </w:p>
    <w:p w14:paraId="7CD483B3" w14:textId="77777777" w:rsidR="00DB266D" w:rsidRDefault="00DB266D" w:rsidP="00DB266D">
      <w:pPr>
        <w:pStyle w:val="NormalWeb"/>
        <w:spacing w:before="0" w:beforeAutospacing="0" w:after="0" w:afterAutospacing="0" w:line="480" w:lineRule="auto"/>
        <w:ind w:left="720" w:hanging="720"/>
      </w:pPr>
    </w:p>
    <w:p w14:paraId="29B42B11" w14:textId="77777777" w:rsidR="005A2C8B" w:rsidRDefault="005A2C8B" w:rsidP="005A2C8B"/>
    <w:p w14:paraId="6A40AC43" w14:textId="77777777" w:rsidR="005A2C8B" w:rsidRDefault="005A2C8B" w:rsidP="005A2C8B"/>
    <w:p w14:paraId="71918494" w14:textId="424513D8" w:rsidR="0015325A" w:rsidRDefault="0015325A" w:rsidP="005A2C8B"/>
    <w:sectPr w:rsidR="0015325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A3179F9" w14:textId="77777777" w:rsidR="00A57FF3" w:rsidRDefault="00A57FF3" w:rsidP="00DB266D">
      <w:r>
        <w:separator/>
      </w:r>
    </w:p>
  </w:endnote>
  <w:endnote w:type="continuationSeparator" w:id="0">
    <w:p w14:paraId="1D27B35F" w14:textId="77777777" w:rsidR="00A57FF3" w:rsidRDefault="00A57FF3" w:rsidP="00DB26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373CFE" w14:textId="77777777" w:rsidR="00DB266D" w:rsidRDefault="00DB266D" w:rsidP="00DB266D">
    <w:pPr>
      <w:pStyle w:val="Header"/>
    </w:pPr>
    <w:r>
      <w:t xml:space="preserve">Mohammed Yasin </w:t>
    </w:r>
  </w:p>
  <w:p w14:paraId="772B94EB" w14:textId="77777777" w:rsidR="00DB266D" w:rsidRDefault="00DB266D" w:rsidP="00DB266D">
    <w:pPr>
      <w:pStyle w:val="Header"/>
    </w:pPr>
    <w:r>
      <w:t>Student number: 2411902</w:t>
    </w:r>
  </w:p>
  <w:p w14:paraId="39830DE0" w14:textId="77777777" w:rsidR="00DB266D" w:rsidRDefault="00DB2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C96042" w14:textId="77777777" w:rsidR="00A57FF3" w:rsidRDefault="00A57FF3" w:rsidP="00DB266D">
      <w:r>
        <w:separator/>
      </w:r>
    </w:p>
  </w:footnote>
  <w:footnote w:type="continuationSeparator" w:id="0">
    <w:p w14:paraId="3116C2F5" w14:textId="77777777" w:rsidR="00A57FF3" w:rsidRDefault="00A57FF3" w:rsidP="00DB266D">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C8B"/>
    <w:rsid w:val="0015325A"/>
    <w:rsid w:val="001A5253"/>
    <w:rsid w:val="0021119B"/>
    <w:rsid w:val="00213ADE"/>
    <w:rsid w:val="005A2C8B"/>
    <w:rsid w:val="00813EED"/>
    <w:rsid w:val="009653C1"/>
    <w:rsid w:val="00A57FF3"/>
    <w:rsid w:val="00DB2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0F3D9A"/>
  <w15:chartTrackingRefBased/>
  <w15:docId w15:val="{E8125878-C6A6-974E-A4D0-D0063D84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C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A2C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2C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2C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2C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2C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C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C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C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C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A2C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A2C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2C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2C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2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C8B"/>
    <w:rPr>
      <w:rFonts w:eastAsiaTheme="majorEastAsia" w:cstheme="majorBidi"/>
      <w:color w:val="272727" w:themeColor="text1" w:themeTint="D8"/>
    </w:rPr>
  </w:style>
  <w:style w:type="paragraph" w:styleId="Title">
    <w:name w:val="Title"/>
    <w:basedOn w:val="Normal"/>
    <w:next w:val="Normal"/>
    <w:link w:val="TitleChar"/>
    <w:uiPriority w:val="10"/>
    <w:qFormat/>
    <w:rsid w:val="005A2C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C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C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2C8B"/>
    <w:rPr>
      <w:i/>
      <w:iCs/>
      <w:color w:val="404040" w:themeColor="text1" w:themeTint="BF"/>
    </w:rPr>
  </w:style>
  <w:style w:type="paragraph" w:styleId="ListParagraph">
    <w:name w:val="List Paragraph"/>
    <w:basedOn w:val="Normal"/>
    <w:uiPriority w:val="34"/>
    <w:qFormat/>
    <w:rsid w:val="005A2C8B"/>
    <w:pPr>
      <w:ind w:left="720"/>
      <w:contextualSpacing/>
    </w:pPr>
  </w:style>
  <w:style w:type="character" w:styleId="IntenseEmphasis">
    <w:name w:val="Intense Emphasis"/>
    <w:basedOn w:val="DefaultParagraphFont"/>
    <w:uiPriority w:val="21"/>
    <w:qFormat/>
    <w:rsid w:val="005A2C8B"/>
    <w:rPr>
      <w:i/>
      <w:iCs/>
      <w:color w:val="2F5496" w:themeColor="accent1" w:themeShade="BF"/>
    </w:rPr>
  </w:style>
  <w:style w:type="paragraph" w:styleId="IntenseQuote">
    <w:name w:val="Intense Quote"/>
    <w:basedOn w:val="Normal"/>
    <w:next w:val="Normal"/>
    <w:link w:val="IntenseQuoteChar"/>
    <w:uiPriority w:val="30"/>
    <w:qFormat/>
    <w:rsid w:val="005A2C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2C8B"/>
    <w:rPr>
      <w:i/>
      <w:iCs/>
      <w:color w:val="2F5496" w:themeColor="accent1" w:themeShade="BF"/>
    </w:rPr>
  </w:style>
  <w:style w:type="character" w:styleId="IntenseReference">
    <w:name w:val="Intense Reference"/>
    <w:basedOn w:val="DefaultParagraphFont"/>
    <w:uiPriority w:val="32"/>
    <w:qFormat/>
    <w:rsid w:val="005A2C8B"/>
    <w:rPr>
      <w:b/>
      <w:bCs/>
      <w:smallCaps/>
      <w:color w:val="2F5496" w:themeColor="accent1" w:themeShade="BF"/>
      <w:spacing w:val="5"/>
    </w:rPr>
  </w:style>
  <w:style w:type="paragraph" w:styleId="NormalWeb">
    <w:name w:val="Normal (Web)"/>
    <w:basedOn w:val="Normal"/>
    <w:uiPriority w:val="99"/>
    <w:semiHidden/>
    <w:unhideWhenUsed/>
    <w:rsid w:val="00DB266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B266D"/>
    <w:rPr>
      <w:color w:val="0563C1" w:themeColor="hyperlink"/>
      <w:u w:val="single"/>
    </w:rPr>
  </w:style>
  <w:style w:type="character" w:styleId="UnresolvedMention">
    <w:name w:val="Unresolved Mention"/>
    <w:basedOn w:val="DefaultParagraphFont"/>
    <w:uiPriority w:val="99"/>
    <w:semiHidden/>
    <w:unhideWhenUsed/>
    <w:rsid w:val="00DB266D"/>
    <w:rPr>
      <w:color w:val="605E5C"/>
      <w:shd w:val="clear" w:color="auto" w:fill="E1DFDD"/>
    </w:rPr>
  </w:style>
  <w:style w:type="paragraph" w:styleId="NoSpacing">
    <w:name w:val="No Spacing"/>
    <w:uiPriority w:val="1"/>
    <w:qFormat/>
    <w:rsid w:val="00DB266D"/>
  </w:style>
  <w:style w:type="paragraph" w:styleId="Header">
    <w:name w:val="header"/>
    <w:basedOn w:val="Normal"/>
    <w:link w:val="HeaderChar"/>
    <w:uiPriority w:val="99"/>
    <w:unhideWhenUsed/>
    <w:rsid w:val="00DB266D"/>
    <w:pPr>
      <w:tabs>
        <w:tab w:val="center" w:pos="4513"/>
        <w:tab w:val="right" w:pos="9026"/>
      </w:tabs>
    </w:pPr>
  </w:style>
  <w:style w:type="character" w:customStyle="1" w:styleId="HeaderChar">
    <w:name w:val="Header Char"/>
    <w:basedOn w:val="DefaultParagraphFont"/>
    <w:link w:val="Header"/>
    <w:uiPriority w:val="99"/>
    <w:rsid w:val="00DB266D"/>
  </w:style>
  <w:style w:type="paragraph" w:styleId="Footer">
    <w:name w:val="footer"/>
    <w:basedOn w:val="Normal"/>
    <w:link w:val="FooterChar"/>
    <w:uiPriority w:val="99"/>
    <w:unhideWhenUsed/>
    <w:rsid w:val="00DB266D"/>
    <w:pPr>
      <w:tabs>
        <w:tab w:val="center" w:pos="4513"/>
        <w:tab w:val="right" w:pos="9026"/>
      </w:tabs>
    </w:pPr>
  </w:style>
  <w:style w:type="character" w:customStyle="1" w:styleId="FooterChar">
    <w:name w:val="Footer Char"/>
    <w:basedOn w:val="DefaultParagraphFont"/>
    <w:link w:val="Footer"/>
    <w:uiPriority w:val="99"/>
    <w:rsid w:val="00DB26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10</Pages>
  <Words>2548</Words>
  <Characters>15034</Characters>
  <Application>Microsoft Office Word</Application>
  <DocSecurity>0</DocSecurity>
  <Lines>501</Lines>
  <Paragraphs>183</Paragraphs>
  <ScaleCrop>false</ScaleCrop>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Taseen sohail</dc:creator>
  <cp:keywords/>
  <dc:description/>
  <cp:lastModifiedBy>Taseen sohail</cp:lastModifiedBy>
  <cp:revision>3</cp:revision>
  <dcterms:created xsi:type="dcterms:W3CDTF">2026-10-25T18:15:00Z</dcterms:created>
  <dcterms:modified xsi:type="dcterms:W3CDTF">2026-10-25T22:19:00Z</dcterms:modified>
</cp:coreProperties>
</file>