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Default="00222229" w:rsidP="00222229">
      <w:pPr>
        <w:rPr>
          <w:rFonts w:ascii="Times New Roman" w:eastAsia="Times New Roman" w:hAnsi="Times New Roman" w:cs="Times New Roman"/>
          <w:sz w:val="24"/>
          <w:szCs w:val="24"/>
          <w:lang w:val="en-029"/>
        </w:rPr>
      </w:pPr>
    </w:p>
    <w:p w:rsidR="00222229" w:rsidRPr="00CF585B" w:rsidRDefault="00222229" w:rsidP="00222229">
      <w:pPr>
        <w:rPr>
          <w:rFonts w:ascii="Times New Roman" w:eastAsia="Times New Roman" w:hAnsi="Times New Roman" w:cs="Times New Roman"/>
          <w:sz w:val="24"/>
          <w:szCs w:val="24"/>
          <w:lang w:val="en-029"/>
        </w:rPr>
      </w:pPr>
      <w:r w:rsidRPr="00CF585B">
        <w:rPr>
          <w:rFonts w:ascii="Times New Roman" w:eastAsia="Times New Roman" w:hAnsi="Times New Roman" w:cs="Times New Roman"/>
          <w:sz w:val="24"/>
          <w:szCs w:val="24"/>
          <w:lang w:val="en-029"/>
        </w:rPr>
        <w:t xml:space="preserve">A Sustainable change Action Plan for the Royal St. Vincent and the grenadines police force </w:t>
      </w:r>
    </w:p>
    <w:p w:rsidR="00222229" w:rsidRPr="00CF585B" w:rsidRDefault="00222229" w:rsidP="00222229">
      <w:pPr>
        <w:jc w:val="center"/>
        <w:rPr>
          <w:rFonts w:ascii="Times New Roman" w:eastAsia="Times New Roman" w:hAnsi="Times New Roman" w:cs="Times New Roman"/>
          <w:sz w:val="24"/>
          <w:szCs w:val="24"/>
          <w:lang w:val="en-029"/>
        </w:rPr>
      </w:pPr>
      <w:r w:rsidRPr="00CF585B">
        <w:rPr>
          <w:rFonts w:ascii="Times New Roman" w:eastAsia="Times New Roman" w:hAnsi="Times New Roman" w:cs="Times New Roman"/>
          <w:sz w:val="24"/>
          <w:szCs w:val="24"/>
          <w:lang w:val="en-029"/>
        </w:rPr>
        <w:t>By</w:t>
      </w:r>
    </w:p>
    <w:p w:rsidR="00222229" w:rsidRPr="005373E9" w:rsidRDefault="00222229" w:rsidP="00222229">
      <w:pPr>
        <w:jc w:val="center"/>
        <w:rPr>
          <w:rFonts w:ascii="Times New Roman" w:eastAsia="Times New Roman" w:hAnsi="Times New Roman" w:cs="Times New Roman"/>
          <w:sz w:val="24"/>
          <w:szCs w:val="24"/>
          <w:lang w:val="en-029"/>
        </w:rPr>
      </w:pPr>
      <w:r w:rsidRPr="005373E9">
        <w:rPr>
          <w:rFonts w:ascii="Times New Roman" w:eastAsia="Times New Roman" w:hAnsi="Times New Roman" w:cs="Times New Roman"/>
          <w:sz w:val="24"/>
          <w:szCs w:val="24"/>
          <w:lang w:val="en-029"/>
        </w:rPr>
        <w:t>Noriesiah Shallow (2114084)</w:t>
      </w:r>
    </w:p>
    <w:p w:rsidR="00222229" w:rsidRPr="005373E9" w:rsidRDefault="00222229" w:rsidP="00222229">
      <w:pPr>
        <w:rPr>
          <w:rFonts w:ascii="Times New Roman" w:eastAsia="Times New Roman" w:hAnsi="Times New Roman" w:cs="Times New Roman"/>
          <w:sz w:val="24"/>
          <w:szCs w:val="24"/>
          <w:lang w:val="en-029"/>
        </w:rPr>
      </w:pPr>
    </w:p>
    <w:p w:rsidR="00222229" w:rsidRPr="005373E9" w:rsidRDefault="00222229" w:rsidP="00222229">
      <w:pPr>
        <w:rPr>
          <w:rFonts w:ascii="Times New Roman" w:eastAsia="Times New Roman" w:hAnsi="Times New Roman" w:cs="Times New Roman"/>
          <w:sz w:val="24"/>
          <w:szCs w:val="24"/>
          <w:lang w:val="en-029"/>
        </w:rPr>
      </w:pPr>
    </w:p>
    <w:p w:rsidR="00222229" w:rsidRPr="005373E9" w:rsidRDefault="00222229" w:rsidP="00222229">
      <w:pPr>
        <w:rPr>
          <w:rFonts w:ascii="Times New Roman" w:eastAsia="Times New Roman" w:hAnsi="Times New Roman" w:cs="Times New Roman"/>
          <w:sz w:val="24"/>
          <w:szCs w:val="24"/>
          <w:lang w:val="en-029"/>
        </w:rPr>
      </w:pPr>
    </w:p>
    <w:p w:rsidR="00222229" w:rsidRPr="005373E9" w:rsidRDefault="00222229" w:rsidP="00222229">
      <w:pPr>
        <w:rPr>
          <w:rFonts w:ascii="Times New Roman" w:eastAsia="Times New Roman" w:hAnsi="Times New Roman" w:cs="Times New Roman"/>
          <w:sz w:val="24"/>
          <w:szCs w:val="24"/>
          <w:lang w:val="en-029"/>
        </w:rPr>
      </w:pPr>
    </w:p>
    <w:p w:rsidR="00222229" w:rsidRPr="005373E9" w:rsidRDefault="00222229" w:rsidP="00222229">
      <w:pPr>
        <w:jc w:val="center"/>
        <w:rPr>
          <w:rFonts w:ascii="Times New Roman" w:eastAsia="Times New Roman" w:hAnsi="Times New Roman" w:cs="Times New Roman"/>
          <w:sz w:val="24"/>
          <w:szCs w:val="24"/>
          <w:lang w:val="en-029"/>
        </w:rPr>
      </w:pPr>
      <w:r w:rsidRPr="005373E9">
        <w:rPr>
          <w:rFonts w:ascii="Times New Roman" w:eastAsia="Times New Roman" w:hAnsi="Times New Roman" w:cs="Times New Roman"/>
          <w:sz w:val="24"/>
          <w:szCs w:val="24"/>
          <w:lang w:val="en-029"/>
        </w:rPr>
        <w:t>Leading Sustainability Change</w:t>
      </w:r>
    </w:p>
    <w:p w:rsidR="00222229" w:rsidRPr="005373E9" w:rsidRDefault="00222229" w:rsidP="00222229">
      <w:pPr>
        <w:jc w:val="center"/>
        <w:rPr>
          <w:rFonts w:ascii="Times New Roman" w:eastAsia="Times New Roman" w:hAnsi="Times New Roman" w:cs="Times New Roman"/>
          <w:sz w:val="24"/>
          <w:szCs w:val="24"/>
          <w:lang w:val="en-029"/>
        </w:rPr>
      </w:pPr>
      <w:r w:rsidRPr="005373E9">
        <w:rPr>
          <w:rFonts w:ascii="Times New Roman" w:eastAsia="Times New Roman" w:hAnsi="Times New Roman" w:cs="Times New Roman"/>
          <w:sz w:val="24"/>
          <w:szCs w:val="24"/>
          <w:lang w:val="en-029"/>
        </w:rPr>
        <w:t>28</w:t>
      </w:r>
      <w:r w:rsidRPr="005373E9">
        <w:rPr>
          <w:rFonts w:ascii="Times New Roman" w:eastAsia="Times New Roman" w:hAnsi="Times New Roman" w:cs="Times New Roman"/>
          <w:sz w:val="24"/>
          <w:szCs w:val="24"/>
          <w:vertAlign w:val="superscript"/>
          <w:lang w:val="en-029"/>
        </w:rPr>
        <w:t>th</w:t>
      </w:r>
      <w:r w:rsidRPr="005373E9">
        <w:rPr>
          <w:rFonts w:ascii="Times New Roman" w:eastAsia="Times New Roman" w:hAnsi="Times New Roman" w:cs="Times New Roman"/>
          <w:sz w:val="24"/>
          <w:szCs w:val="24"/>
          <w:lang w:val="en-029"/>
        </w:rPr>
        <w:t xml:space="preserve"> May 2023</w:t>
      </w: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222229">
      <w:pPr>
        <w:ind w:left="5040"/>
        <w:rPr>
          <w:rFonts w:ascii="Times New Roman" w:eastAsia="Times New Roman" w:hAnsi="Times New Roman" w:cs="Times New Roman"/>
          <w:sz w:val="24"/>
          <w:szCs w:val="24"/>
          <w:lang w:val="en-029"/>
        </w:rPr>
      </w:pPr>
    </w:p>
    <w:p w:rsidR="00222229" w:rsidRDefault="000D3997" w:rsidP="00222229">
      <w:pPr>
        <w:ind w:left="5040"/>
        <w:rPr>
          <w:rFonts w:ascii="Times New Roman" w:eastAsia="Times New Roman" w:hAnsi="Times New Roman" w:cs="Times New Roman"/>
          <w:sz w:val="24"/>
          <w:szCs w:val="24"/>
          <w:lang w:val="en-029"/>
        </w:rPr>
      </w:pPr>
      <w:r>
        <w:rPr>
          <w:rFonts w:ascii="Times New Roman" w:eastAsia="Times New Roman" w:hAnsi="Times New Roman" w:cs="Times New Roman"/>
          <w:sz w:val="24"/>
          <w:szCs w:val="24"/>
          <w:lang w:val="en-029"/>
        </w:rPr>
        <w:t xml:space="preserve"> </w:t>
      </w: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222229">
      <w:pPr>
        <w:ind w:left="5040"/>
        <w:rPr>
          <w:rFonts w:ascii="Times New Roman" w:eastAsia="Times New Roman" w:hAnsi="Times New Roman" w:cs="Times New Roman"/>
          <w:sz w:val="24"/>
          <w:szCs w:val="24"/>
          <w:lang w:val="en-029"/>
        </w:rPr>
      </w:pPr>
    </w:p>
    <w:p w:rsidR="00222229" w:rsidRDefault="00222229" w:rsidP="009B3977">
      <w:pPr>
        <w:rPr>
          <w:rFonts w:ascii="Times New Roman" w:eastAsia="Times New Roman" w:hAnsi="Times New Roman" w:cs="Times New Roman"/>
          <w:sz w:val="24"/>
          <w:szCs w:val="24"/>
          <w:lang w:val="en-029"/>
        </w:rPr>
      </w:pPr>
    </w:p>
    <w:p w:rsidR="00222229" w:rsidRDefault="00222229" w:rsidP="009B3977">
      <w:pPr>
        <w:rPr>
          <w:rFonts w:ascii="Times New Roman" w:hAnsi="Times New Roman" w:cs="Times New Roman"/>
          <w:b/>
          <w:bCs/>
          <w:sz w:val="20"/>
          <w:szCs w:val="20"/>
          <w:lang w:val="en-029"/>
        </w:rPr>
      </w:pPr>
    </w:p>
    <w:p w:rsidR="00222229" w:rsidRDefault="00222229" w:rsidP="009B3977">
      <w:pPr>
        <w:rPr>
          <w:rFonts w:ascii="Times New Roman" w:hAnsi="Times New Roman" w:cs="Times New Roman"/>
          <w:b/>
          <w:bCs/>
          <w:sz w:val="20"/>
          <w:szCs w:val="20"/>
          <w:lang w:val="en-029"/>
        </w:rPr>
      </w:pPr>
    </w:p>
    <w:p w:rsidR="009B3977" w:rsidRPr="00222229" w:rsidRDefault="009B3977" w:rsidP="00222229">
      <w:pPr>
        <w:spacing w:line="480" w:lineRule="auto"/>
        <w:rPr>
          <w:rFonts w:ascii="Times New Roman" w:hAnsi="Times New Roman" w:cs="Times New Roman"/>
          <w:sz w:val="24"/>
          <w:szCs w:val="24"/>
          <w:lang w:val="en-029"/>
        </w:rPr>
      </w:pPr>
      <w:r w:rsidRPr="00222229">
        <w:rPr>
          <w:rFonts w:ascii="Times New Roman" w:hAnsi="Times New Roman" w:cs="Times New Roman"/>
          <w:sz w:val="24"/>
          <w:szCs w:val="24"/>
          <w:lang w:val="en-029"/>
        </w:rPr>
        <w:lastRenderedPageBreak/>
        <w:t>Executive Summary</w:t>
      </w:r>
    </w:p>
    <w:p w:rsidR="00222229" w:rsidRPr="00222229" w:rsidRDefault="009B3977" w:rsidP="00222229">
      <w:pPr>
        <w:spacing w:line="480" w:lineRule="auto"/>
        <w:jc w:val="both"/>
        <w:rPr>
          <w:rFonts w:ascii="Times New Roman" w:hAnsi="Times New Roman" w:cs="Times New Roman"/>
          <w:b/>
          <w:bCs/>
          <w:color w:val="000000" w:themeColor="text1"/>
          <w:sz w:val="24"/>
          <w:szCs w:val="24"/>
          <w:lang w:val="en-029"/>
        </w:rPr>
      </w:pPr>
      <w:r w:rsidRPr="00222229">
        <w:rPr>
          <w:rFonts w:ascii="Times New Roman" w:hAnsi="Times New Roman" w:cs="Times New Roman"/>
          <w:sz w:val="24"/>
          <w:szCs w:val="24"/>
        </w:rPr>
        <w:t xml:space="preserve">The climate of the Earth is changing, </w:t>
      </w:r>
      <w:r w:rsidR="00493E86" w:rsidRPr="00493E86">
        <w:rPr>
          <w:rFonts w:ascii="Times New Roman" w:hAnsi="Times New Roman" w:cs="Times New Roman"/>
          <w:sz w:val="24"/>
          <w:szCs w:val="24"/>
        </w:rPr>
        <w:t>Over the next century, it is expected that the Earth's climate will continue to change. If the earth's atmospheric temperature continues to rise at an alarming rate, the consequences will be disastrous for everyone.  The amount of greenhouse gas emissions released into the atmosphere will determine how much change occurs. Furthermore, as the weather warms, it becomes more difficult to keep our communities safe. Leaders must play a critical role in addressing climate change. The study's recommendations can assist the Royal St. Vincent and the Grenadines Police Force in becoming more environmentally sustainable</w:t>
      </w:r>
      <w:r w:rsidRPr="00222229">
        <w:rPr>
          <w:rFonts w:ascii="Times New Roman" w:hAnsi="Times New Roman" w:cs="Times New Roman"/>
          <w:sz w:val="24"/>
          <w:szCs w:val="24"/>
        </w:rPr>
        <w:t xml:space="preserve">.  </w:t>
      </w:r>
      <w:r w:rsidR="00493E86" w:rsidRPr="00493E86">
        <w:rPr>
          <w:rFonts w:ascii="Times New Roman" w:hAnsi="Times New Roman" w:cs="Times New Roman"/>
          <w:sz w:val="24"/>
          <w:szCs w:val="24"/>
        </w:rPr>
        <w:t>Given the potential harm that climate change could cause, improving public safety really depends on protecting the environment. The RSVG can promote a shift to a green culture, reduce GHG emissions, and establish its reputation as a sustainable business by putting a Change plan effort into action. Regardless, implementing and embedding change can be difficult and time-consuming. This problem, however, can be solved by implementing a change plan initiative guided by Kotter's Management Model, as it is critical to ensure that the new system is accepted and that its guiding principles are shared by everyone who matters. This strategy is intended to serve as a springboard for quick wins as well as the foundation for a longer-term plan.</w:t>
      </w:r>
    </w:p>
    <w:p w:rsidR="00222229" w:rsidRPr="00222229" w:rsidRDefault="00222229" w:rsidP="00222229">
      <w:pPr>
        <w:spacing w:line="480" w:lineRule="auto"/>
        <w:jc w:val="both"/>
        <w:rPr>
          <w:rFonts w:ascii="Times New Roman" w:hAnsi="Times New Roman" w:cs="Times New Roman"/>
          <w:b/>
          <w:bCs/>
          <w:color w:val="000000" w:themeColor="text1"/>
          <w:sz w:val="24"/>
          <w:szCs w:val="24"/>
          <w:lang w:val="en-029"/>
        </w:rPr>
      </w:pPr>
    </w:p>
    <w:p w:rsidR="00222229" w:rsidRPr="00222229" w:rsidRDefault="00222229" w:rsidP="00222229">
      <w:pPr>
        <w:spacing w:line="480" w:lineRule="auto"/>
        <w:jc w:val="both"/>
        <w:rPr>
          <w:rFonts w:ascii="Times New Roman" w:hAnsi="Times New Roman" w:cs="Times New Roman"/>
          <w:b/>
          <w:bCs/>
          <w:color w:val="000000" w:themeColor="text1"/>
          <w:sz w:val="24"/>
          <w:szCs w:val="24"/>
          <w:lang w:val="en-029"/>
        </w:rPr>
      </w:pPr>
    </w:p>
    <w:p w:rsidR="00222229" w:rsidRPr="00222229" w:rsidRDefault="00222229" w:rsidP="00222229">
      <w:pPr>
        <w:spacing w:line="480" w:lineRule="auto"/>
        <w:jc w:val="both"/>
        <w:rPr>
          <w:rFonts w:ascii="Times New Roman" w:hAnsi="Times New Roman" w:cs="Times New Roman"/>
          <w:b/>
          <w:bCs/>
          <w:color w:val="000000" w:themeColor="text1"/>
          <w:sz w:val="24"/>
          <w:szCs w:val="24"/>
          <w:lang w:val="en-029"/>
        </w:rPr>
      </w:pPr>
    </w:p>
    <w:p w:rsidR="00222229" w:rsidRDefault="00222229" w:rsidP="00222229">
      <w:pPr>
        <w:spacing w:line="480" w:lineRule="auto"/>
        <w:jc w:val="both"/>
        <w:rPr>
          <w:rFonts w:ascii="Times New Roman" w:hAnsi="Times New Roman" w:cs="Times New Roman"/>
          <w:b/>
          <w:bCs/>
          <w:color w:val="000000" w:themeColor="text1"/>
          <w:sz w:val="24"/>
          <w:szCs w:val="24"/>
          <w:lang w:val="en-029"/>
        </w:rPr>
      </w:pPr>
    </w:p>
    <w:p w:rsidR="00493E86" w:rsidRDefault="00493E86" w:rsidP="00222229">
      <w:pPr>
        <w:spacing w:line="480" w:lineRule="auto"/>
        <w:jc w:val="both"/>
        <w:rPr>
          <w:rFonts w:ascii="Times New Roman" w:hAnsi="Times New Roman" w:cs="Times New Roman"/>
          <w:b/>
          <w:bCs/>
          <w:color w:val="000000" w:themeColor="text1"/>
          <w:sz w:val="24"/>
          <w:szCs w:val="24"/>
          <w:lang w:val="en-029"/>
        </w:rPr>
      </w:pPr>
    </w:p>
    <w:p w:rsidR="00222229" w:rsidRPr="00222229" w:rsidRDefault="00222229" w:rsidP="00222229">
      <w:pPr>
        <w:spacing w:line="480" w:lineRule="auto"/>
        <w:jc w:val="both"/>
        <w:rPr>
          <w:rFonts w:ascii="Times New Roman" w:hAnsi="Times New Roman" w:cs="Times New Roman"/>
          <w:b/>
          <w:bCs/>
          <w:color w:val="000000" w:themeColor="text1"/>
          <w:sz w:val="24"/>
          <w:szCs w:val="24"/>
          <w:lang w:val="en-029"/>
        </w:rPr>
      </w:pPr>
    </w:p>
    <w:p w:rsidR="009B3977" w:rsidRPr="00222229" w:rsidRDefault="009B3977" w:rsidP="00222229">
      <w:pPr>
        <w:spacing w:line="480" w:lineRule="auto"/>
        <w:jc w:val="both"/>
        <w:rPr>
          <w:rFonts w:ascii="Times New Roman" w:hAnsi="Times New Roman" w:cs="Times New Roman"/>
          <w:color w:val="000000" w:themeColor="text1"/>
          <w:sz w:val="24"/>
          <w:szCs w:val="24"/>
          <w:lang w:val="en-029"/>
        </w:rPr>
      </w:pPr>
      <w:r w:rsidRPr="00222229">
        <w:rPr>
          <w:rFonts w:ascii="Times New Roman" w:hAnsi="Times New Roman" w:cs="Times New Roman"/>
          <w:color w:val="000000" w:themeColor="text1"/>
          <w:sz w:val="24"/>
          <w:szCs w:val="24"/>
          <w:lang w:val="en-029"/>
        </w:rPr>
        <w:lastRenderedPageBreak/>
        <w:t xml:space="preserve">Introduction </w:t>
      </w:r>
    </w:p>
    <w:p w:rsidR="00493E86" w:rsidRPr="00493E86" w:rsidRDefault="00493E86" w:rsidP="00493E86">
      <w:pPr>
        <w:spacing w:line="480" w:lineRule="auto"/>
        <w:jc w:val="both"/>
        <w:rPr>
          <w:rFonts w:ascii="Times New Roman" w:hAnsi="Times New Roman" w:cs="Times New Roman"/>
          <w:color w:val="000000" w:themeColor="text1"/>
          <w:sz w:val="24"/>
          <w:szCs w:val="24"/>
          <w:lang w:val="en-029"/>
        </w:rPr>
      </w:pPr>
      <w:r w:rsidRPr="00493E86">
        <w:rPr>
          <w:rFonts w:ascii="Times New Roman" w:hAnsi="Times New Roman" w:cs="Times New Roman"/>
          <w:color w:val="000000" w:themeColor="text1"/>
          <w:sz w:val="24"/>
          <w:szCs w:val="24"/>
          <w:lang w:val="en-029"/>
        </w:rPr>
        <w:t xml:space="preserve">Recognizing the impact of a changing environment on RSVGPF operations is critical. Global temperature has risen by 1.4°C on average over the last century. If emissions continue to rise, the earth's atmosphere will continue to warm, having a global impact by increasing the frequency and severity of natural disasters. Police operations are critical in order to build a sustainable organization. There are environmental costs associated with police work. Investigations consume resources and produce waste, whereas police vehicles consume fuel and emit pollutants. Because of the importance of improving public safety, RSVGPF police departments do not consider the environmental impact of their operations. Furthermore, as the weather warms, it becomes more difficult to keep our communities safe. Climate change action will benefit society, the economy, and the environment while also reducing the effects of global warming. If environmental sustainability is integrated into all aspects of the RSVGPF's daily operations, it will become more capable and accountable. </w:t>
      </w:r>
    </w:p>
    <w:p w:rsidR="00F525CC" w:rsidRPr="00222229" w:rsidRDefault="00493E86" w:rsidP="00493E86">
      <w:pPr>
        <w:spacing w:line="480" w:lineRule="auto"/>
        <w:jc w:val="both"/>
        <w:rPr>
          <w:rFonts w:ascii="Times New Roman" w:hAnsi="Times New Roman" w:cs="Times New Roman"/>
          <w:color w:val="FF0000"/>
          <w:sz w:val="24"/>
          <w:szCs w:val="24"/>
          <w:shd w:val="clear" w:color="auto" w:fill="FFFFFF"/>
        </w:rPr>
      </w:pPr>
      <w:r w:rsidRPr="00493E86">
        <w:rPr>
          <w:rFonts w:ascii="Times New Roman" w:hAnsi="Times New Roman" w:cs="Times New Roman"/>
          <w:color w:val="000000" w:themeColor="text1"/>
          <w:sz w:val="24"/>
          <w:szCs w:val="24"/>
          <w:lang w:val="en-029"/>
        </w:rPr>
        <w:t>To effect this change, the report recommends that RSVGPF departments implement a change plan initiative. The plan's objectives are to increase public trust and environmental sustainability through education, waste reduction, emission reduction, and environmentally sustainable operations</w:t>
      </w:r>
      <w:r w:rsidR="00F525CC" w:rsidRPr="00222229">
        <w:rPr>
          <w:rStyle w:val="sw"/>
          <w:rFonts w:ascii="Times New Roman" w:hAnsi="Times New Roman" w:cs="Times New Roman"/>
          <w:color w:val="000000" w:themeColor="text1"/>
          <w:sz w:val="24"/>
          <w:szCs w:val="24"/>
        </w:rPr>
        <w:t>.</w:t>
      </w:r>
      <w:r w:rsidR="00F525CC" w:rsidRPr="00222229">
        <w:rPr>
          <w:rFonts w:ascii="Times New Roman" w:hAnsi="Times New Roman" w:cs="Times New Roman"/>
          <w:color w:val="000000" w:themeColor="text1"/>
          <w:sz w:val="24"/>
          <w:szCs w:val="24"/>
          <w:shd w:val="clear" w:color="auto" w:fill="FFFFFF"/>
        </w:rPr>
        <w:t xml:space="preserve"> </w:t>
      </w:r>
      <w:r w:rsidR="00F525CC" w:rsidRPr="00222229">
        <w:rPr>
          <w:rStyle w:val="sw"/>
          <w:rFonts w:ascii="Times New Roman" w:hAnsi="Times New Roman" w:cs="Times New Roman"/>
          <w:color w:val="FF0000"/>
          <w:sz w:val="24"/>
          <w:szCs w:val="24"/>
        </w:rPr>
        <w:t>A</w:t>
      </w:r>
      <w:r w:rsidR="00F525CC" w:rsidRPr="00222229">
        <w:rPr>
          <w:rFonts w:ascii="Times New Roman" w:hAnsi="Times New Roman" w:cs="Times New Roman"/>
          <w:color w:val="FF0000"/>
          <w:sz w:val="24"/>
          <w:szCs w:val="24"/>
          <w:shd w:val="clear" w:color="auto" w:fill="FFFFFF"/>
        </w:rPr>
        <w:t xml:space="preserve"> </w:t>
      </w:r>
      <w:r w:rsidR="00F525CC" w:rsidRPr="00222229">
        <w:rPr>
          <w:rStyle w:val="sw"/>
          <w:rFonts w:ascii="Times New Roman" w:hAnsi="Times New Roman" w:cs="Times New Roman"/>
          <w:color w:val="FF0000"/>
          <w:sz w:val="24"/>
          <w:szCs w:val="24"/>
        </w:rPr>
        <w:t>total</w:t>
      </w:r>
      <w:r w:rsidR="00F525CC" w:rsidRPr="00222229">
        <w:rPr>
          <w:rFonts w:ascii="Times New Roman" w:hAnsi="Times New Roman" w:cs="Times New Roman"/>
          <w:color w:val="FF0000"/>
          <w:sz w:val="24"/>
          <w:szCs w:val="24"/>
          <w:shd w:val="clear" w:color="auto" w:fill="FFFFFF"/>
        </w:rPr>
        <w:t xml:space="preserve"> </w:t>
      </w:r>
      <w:r w:rsidR="00F525CC" w:rsidRPr="00222229">
        <w:rPr>
          <w:rStyle w:val="sw"/>
          <w:rFonts w:ascii="Times New Roman" w:hAnsi="Times New Roman" w:cs="Times New Roman"/>
          <w:color w:val="FF0000"/>
          <w:sz w:val="24"/>
          <w:szCs w:val="24"/>
        </w:rPr>
        <w:t>of.</w:t>
      </w:r>
      <w:r w:rsidR="00F525CC" w:rsidRPr="00222229">
        <w:rPr>
          <w:rFonts w:ascii="Times New Roman" w:hAnsi="Times New Roman" w:cs="Times New Roman"/>
          <w:color w:val="FF0000"/>
          <w:sz w:val="24"/>
          <w:szCs w:val="24"/>
          <w:shd w:val="clear" w:color="auto" w:fill="FFFFFF"/>
        </w:rPr>
        <w:t> </w:t>
      </w:r>
    </w:p>
    <w:p w:rsidR="00222229" w:rsidRDefault="00222229" w:rsidP="00222229">
      <w:pPr>
        <w:spacing w:line="480" w:lineRule="auto"/>
        <w:jc w:val="both"/>
        <w:rPr>
          <w:rFonts w:ascii="Times New Roman" w:hAnsi="Times New Roman" w:cs="Times New Roman"/>
          <w:color w:val="000000" w:themeColor="text1"/>
          <w:sz w:val="24"/>
          <w:szCs w:val="24"/>
          <w:shd w:val="clear" w:color="auto" w:fill="FFFFFF"/>
          <w:lang w:val="en-029"/>
        </w:rPr>
      </w:pPr>
    </w:p>
    <w:p w:rsidR="00222229" w:rsidRDefault="00222229" w:rsidP="00222229">
      <w:pPr>
        <w:spacing w:line="480" w:lineRule="auto"/>
        <w:jc w:val="both"/>
        <w:rPr>
          <w:rFonts w:ascii="Times New Roman" w:hAnsi="Times New Roman" w:cs="Times New Roman"/>
          <w:color w:val="000000" w:themeColor="text1"/>
          <w:sz w:val="24"/>
          <w:szCs w:val="24"/>
          <w:shd w:val="clear" w:color="auto" w:fill="FFFFFF"/>
          <w:lang w:val="en-029"/>
        </w:rPr>
      </w:pPr>
    </w:p>
    <w:p w:rsidR="00222229" w:rsidRDefault="00222229" w:rsidP="00222229">
      <w:pPr>
        <w:spacing w:line="480" w:lineRule="auto"/>
        <w:jc w:val="both"/>
        <w:rPr>
          <w:rFonts w:ascii="Times New Roman" w:hAnsi="Times New Roman" w:cs="Times New Roman"/>
          <w:color w:val="000000" w:themeColor="text1"/>
          <w:sz w:val="24"/>
          <w:szCs w:val="24"/>
          <w:shd w:val="clear" w:color="auto" w:fill="FFFFFF"/>
          <w:lang w:val="en-029"/>
        </w:rPr>
      </w:pPr>
    </w:p>
    <w:p w:rsidR="00222229" w:rsidRDefault="00222229" w:rsidP="00222229">
      <w:pPr>
        <w:spacing w:line="480" w:lineRule="auto"/>
        <w:jc w:val="both"/>
        <w:rPr>
          <w:rFonts w:ascii="Times New Roman" w:hAnsi="Times New Roman" w:cs="Times New Roman"/>
          <w:color w:val="000000" w:themeColor="text1"/>
          <w:sz w:val="24"/>
          <w:szCs w:val="24"/>
          <w:shd w:val="clear" w:color="auto" w:fill="FFFFFF"/>
          <w:lang w:val="en-029"/>
        </w:rPr>
      </w:pPr>
    </w:p>
    <w:p w:rsidR="00222229" w:rsidRDefault="00222229" w:rsidP="00222229">
      <w:pPr>
        <w:spacing w:line="480" w:lineRule="auto"/>
        <w:jc w:val="both"/>
        <w:rPr>
          <w:rFonts w:ascii="Times New Roman" w:hAnsi="Times New Roman" w:cs="Times New Roman"/>
          <w:color w:val="000000" w:themeColor="text1"/>
          <w:sz w:val="24"/>
          <w:szCs w:val="24"/>
          <w:shd w:val="clear" w:color="auto" w:fill="FFFFFF"/>
          <w:lang w:val="en-029"/>
        </w:rPr>
      </w:pPr>
    </w:p>
    <w:p w:rsidR="00222229" w:rsidRDefault="00222229" w:rsidP="00222229">
      <w:pPr>
        <w:spacing w:line="480" w:lineRule="auto"/>
        <w:jc w:val="both"/>
        <w:rPr>
          <w:rFonts w:ascii="Times New Roman" w:hAnsi="Times New Roman" w:cs="Times New Roman"/>
          <w:color w:val="000000" w:themeColor="text1"/>
          <w:sz w:val="24"/>
          <w:szCs w:val="24"/>
          <w:shd w:val="clear" w:color="auto" w:fill="FFFFFF"/>
          <w:lang w:val="en-029"/>
        </w:rPr>
      </w:pPr>
    </w:p>
    <w:p w:rsidR="008C4B0D" w:rsidRDefault="009B3977" w:rsidP="00222229">
      <w:pPr>
        <w:spacing w:line="480" w:lineRule="auto"/>
        <w:jc w:val="both"/>
        <w:rPr>
          <w:rFonts w:ascii="Times New Roman" w:hAnsi="Times New Roman" w:cs="Times New Roman"/>
          <w:color w:val="000000" w:themeColor="text1"/>
          <w:sz w:val="24"/>
          <w:szCs w:val="24"/>
          <w:shd w:val="clear" w:color="auto" w:fill="FFFFFF"/>
          <w:lang w:val="en-029"/>
        </w:rPr>
      </w:pPr>
      <w:r w:rsidRPr="00222229">
        <w:rPr>
          <w:rFonts w:ascii="Times New Roman" w:hAnsi="Times New Roman" w:cs="Times New Roman"/>
          <w:color w:val="000000" w:themeColor="text1"/>
          <w:sz w:val="24"/>
          <w:szCs w:val="24"/>
          <w:shd w:val="clear" w:color="auto" w:fill="FFFFFF"/>
          <w:lang w:val="en-029"/>
        </w:rPr>
        <w:lastRenderedPageBreak/>
        <w:t xml:space="preserve">Discussion </w:t>
      </w:r>
      <w:r w:rsidR="008C4AFC">
        <w:rPr>
          <w:rFonts w:ascii="Times New Roman" w:hAnsi="Times New Roman" w:cs="Times New Roman"/>
          <w:color w:val="000000" w:themeColor="text1"/>
          <w:sz w:val="24"/>
          <w:szCs w:val="24"/>
          <w:shd w:val="clear" w:color="auto" w:fill="FFFFFF"/>
          <w:lang w:val="en-029"/>
        </w:rPr>
        <w:t xml:space="preserve"> </w:t>
      </w:r>
    </w:p>
    <w:p w:rsidR="00D7567E" w:rsidRPr="00222229" w:rsidRDefault="00493E86" w:rsidP="00222229">
      <w:pPr>
        <w:spacing w:line="480" w:lineRule="auto"/>
        <w:jc w:val="both"/>
        <w:rPr>
          <w:rFonts w:ascii="Times New Roman" w:hAnsi="Times New Roman" w:cs="Times New Roman"/>
          <w:color w:val="000000" w:themeColor="text1"/>
          <w:sz w:val="24"/>
          <w:szCs w:val="24"/>
          <w:shd w:val="clear" w:color="auto" w:fill="FFFFFF"/>
          <w:lang w:val="en-029"/>
        </w:rPr>
      </w:pPr>
      <w:r w:rsidRPr="00493E86">
        <w:rPr>
          <w:rFonts w:ascii="Times New Roman" w:hAnsi="Times New Roman" w:cs="Times New Roman"/>
          <w:color w:val="000000" w:themeColor="text1"/>
          <w:sz w:val="24"/>
          <w:szCs w:val="24"/>
          <w:shd w:val="clear" w:color="auto" w:fill="FFFFFF"/>
          <w:lang w:val="en-029"/>
        </w:rPr>
        <w:t xml:space="preserve">The Royal St. Vincent and the Grenadines Police Force is the primary law enforcement agency in the country. It is in charge of maintaining law and order in the country as well as protecting the lives and property of Vincentians and visitors. The RSVGPF has over thirteen buildings throughout the country and a fleet of over seventy-five vehicles. It has over a thousand police officers and about fifty civilian employees. Currently, the organization must increase its efforts to achieve sustainability because it uses a significant </w:t>
      </w:r>
      <w:r w:rsidR="005735E8" w:rsidRPr="00493E86">
        <w:rPr>
          <w:rFonts w:ascii="Times New Roman" w:hAnsi="Times New Roman" w:cs="Times New Roman"/>
          <w:color w:val="000000" w:themeColor="text1"/>
          <w:sz w:val="24"/>
          <w:szCs w:val="24"/>
          <w:shd w:val="clear" w:color="auto" w:fill="FFFFFF"/>
          <w:lang w:val="en-029"/>
        </w:rPr>
        <w:t>number</w:t>
      </w:r>
      <w:r w:rsidRPr="00493E86">
        <w:rPr>
          <w:rFonts w:ascii="Times New Roman" w:hAnsi="Times New Roman" w:cs="Times New Roman"/>
          <w:color w:val="000000" w:themeColor="text1"/>
          <w:sz w:val="24"/>
          <w:szCs w:val="24"/>
          <w:shd w:val="clear" w:color="auto" w:fill="FFFFFF"/>
          <w:lang w:val="en-029"/>
        </w:rPr>
        <w:t xml:space="preserve"> of resources to perform its functions, contributing to waste production, pollution, and carbon emissions, all of which contribute to climate change.</w:t>
      </w:r>
    </w:p>
    <w:p w:rsidR="009B3977" w:rsidRPr="00222229" w:rsidRDefault="00493E86" w:rsidP="00222229">
      <w:pPr>
        <w:spacing w:line="480" w:lineRule="auto"/>
        <w:jc w:val="both"/>
        <w:rPr>
          <w:rFonts w:ascii="Times New Roman" w:hAnsi="Times New Roman" w:cs="Times New Roman"/>
          <w:color w:val="000000" w:themeColor="text1"/>
          <w:sz w:val="24"/>
          <w:szCs w:val="24"/>
          <w:shd w:val="clear" w:color="auto" w:fill="FFFFFF"/>
          <w:lang w:val="en-029"/>
        </w:rPr>
      </w:pPr>
      <w:r w:rsidRPr="00493E86">
        <w:rPr>
          <w:rFonts w:ascii="Times New Roman" w:hAnsi="Times New Roman" w:cs="Times New Roman"/>
          <w:color w:val="000000" w:themeColor="text1"/>
          <w:sz w:val="24"/>
          <w:szCs w:val="24"/>
          <w:shd w:val="clear" w:color="auto" w:fill="FFFFFF"/>
          <w:lang w:val="en-029"/>
        </w:rPr>
        <w:t>The success of a change plan initiative within the RSVGPF is dependent on Police Officers and civilian staff understanding what changes are being implemented, why those changes are being implemented, and how they feel about them. The foundation for this change plan initiative was Kotter's change model. It is critical to clearly understand the effects of these changes. This mode also aims to convert potentially rebellious people into open-minded participants through trust, transparency, and teamwork. Emphasis is placed on fostering employee inclusion and engagement by forming leadership coalitions and securing organizational support for fruitful transformation initiatives. The model also emphasizes the importance of conveying a sense of urgency when discussing climate change. The assumption</w:t>
      </w:r>
      <w:r>
        <w:rPr>
          <w:rFonts w:ascii="Times New Roman" w:hAnsi="Times New Roman" w:cs="Times New Roman"/>
          <w:color w:val="000000" w:themeColor="text1"/>
          <w:sz w:val="24"/>
          <w:szCs w:val="24"/>
          <w:shd w:val="clear" w:color="auto" w:fill="FFFFFF"/>
          <w:lang w:val="en-029"/>
        </w:rPr>
        <w:t>s of the model are</w:t>
      </w:r>
      <w:r w:rsidR="00CE17CC" w:rsidRPr="00222229">
        <w:rPr>
          <w:rFonts w:ascii="Times New Roman" w:hAnsi="Times New Roman" w:cs="Times New Roman"/>
          <w:color w:val="000000" w:themeColor="text1"/>
          <w:sz w:val="24"/>
          <w:szCs w:val="24"/>
          <w:shd w:val="clear" w:color="auto" w:fill="FFFFFF"/>
          <w:lang w:val="en-029"/>
        </w:rPr>
        <w:t>:</w:t>
      </w:r>
      <w:r w:rsidR="009B3977" w:rsidRPr="00222229">
        <w:rPr>
          <w:rFonts w:ascii="Times New Roman" w:hAnsi="Times New Roman" w:cs="Times New Roman"/>
          <w:color w:val="000000" w:themeColor="text1"/>
          <w:sz w:val="24"/>
          <w:szCs w:val="24"/>
          <w:shd w:val="clear" w:color="auto" w:fill="FFFFFF"/>
          <w:lang w:val="en-029"/>
        </w:rPr>
        <w:t> </w:t>
      </w:r>
    </w:p>
    <w:p w:rsidR="009B3977"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t>Create a sense of urgency.</w:t>
      </w:r>
    </w:p>
    <w:p w:rsidR="009B3977"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t>Build a strong coalition.</w:t>
      </w:r>
    </w:p>
    <w:p w:rsidR="009B3977"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t>Form a strategic vision.</w:t>
      </w:r>
    </w:p>
    <w:p w:rsidR="009B3977"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t>Get everyone’s buy-in.</w:t>
      </w:r>
    </w:p>
    <w:p w:rsidR="009B3977"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t>Enable action by removing barriers.</w:t>
      </w:r>
    </w:p>
    <w:p w:rsidR="009B3977"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lastRenderedPageBreak/>
        <w:t>Generate short-term wins.</w:t>
      </w:r>
    </w:p>
    <w:p w:rsidR="009B3977"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t>Sustain acceleration.</w:t>
      </w:r>
    </w:p>
    <w:p w:rsidR="00222229" w:rsidRPr="0007533C" w:rsidRDefault="009B3977" w:rsidP="0007533C">
      <w:pPr>
        <w:pStyle w:val="ListParagraph"/>
        <w:numPr>
          <w:ilvl w:val="0"/>
          <w:numId w:val="3"/>
        </w:numPr>
        <w:spacing w:after="0" w:line="480" w:lineRule="auto"/>
        <w:jc w:val="both"/>
        <w:rPr>
          <w:rFonts w:ascii="Times New Roman" w:eastAsia="Times New Roman" w:hAnsi="Times New Roman" w:cs="Times New Roman"/>
          <w:color w:val="000000" w:themeColor="text1"/>
          <w:sz w:val="24"/>
          <w:szCs w:val="24"/>
          <w:lang w:val="en-GB"/>
        </w:rPr>
      </w:pPr>
      <w:r w:rsidRPr="0007533C">
        <w:rPr>
          <w:rFonts w:ascii="Times New Roman" w:eastAsia="Times New Roman" w:hAnsi="Times New Roman" w:cs="Times New Roman"/>
          <w:color w:val="000000" w:themeColor="text1"/>
          <w:sz w:val="24"/>
          <w:szCs w:val="24"/>
          <w:lang w:val="en-GB"/>
        </w:rPr>
        <w:t>Institute change</w:t>
      </w:r>
    </w:p>
    <w:p w:rsidR="00222229" w:rsidRDefault="00222229" w:rsidP="00222229">
      <w:pPr>
        <w:spacing w:line="480" w:lineRule="auto"/>
        <w:jc w:val="both"/>
        <w:rPr>
          <w:rFonts w:ascii="Times New Roman" w:hAnsi="Times New Roman" w:cs="Times New Roman"/>
          <w:b/>
          <w:bCs/>
          <w:color w:val="000000" w:themeColor="text1"/>
          <w:sz w:val="24"/>
          <w:szCs w:val="24"/>
          <w:lang w:val="en-029"/>
        </w:rPr>
      </w:pPr>
    </w:p>
    <w:p w:rsidR="009B3977" w:rsidRPr="00222229" w:rsidRDefault="009B3977" w:rsidP="00222229">
      <w:pPr>
        <w:spacing w:line="480" w:lineRule="auto"/>
        <w:jc w:val="both"/>
        <w:rPr>
          <w:rFonts w:ascii="Times New Roman" w:hAnsi="Times New Roman" w:cs="Times New Roman"/>
          <w:i/>
          <w:iCs/>
          <w:color w:val="000000" w:themeColor="text1"/>
          <w:sz w:val="24"/>
          <w:szCs w:val="24"/>
          <w:u w:val="single"/>
          <w:lang w:val="en-029"/>
        </w:rPr>
      </w:pPr>
      <w:r w:rsidRPr="00222229">
        <w:rPr>
          <w:rFonts w:ascii="Times New Roman" w:hAnsi="Times New Roman" w:cs="Times New Roman"/>
          <w:i/>
          <w:iCs/>
          <w:color w:val="000000" w:themeColor="text1"/>
          <w:sz w:val="24"/>
          <w:szCs w:val="24"/>
          <w:u w:val="single"/>
          <w:lang w:val="en-029"/>
        </w:rPr>
        <w:t xml:space="preserve">Create a sense of urgency </w:t>
      </w:r>
    </w:p>
    <w:p w:rsidR="00493E86" w:rsidRPr="00493E86" w:rsidRDefault="00493E86" w:rsidP="00493E86">
      <w:pPr>
        <w:spacing w:line="480" w:lineRule="auto"/>
        <w:rPr>
          <w:rStyle w:val="sw"/>
          <w:rFonts w:ascii="Times New Roman" w:hAnsi="Times New Roman" w:cs="Times New Roman"/>
          <w:color w:val="000000" w:themeColor="text1"/>
          <w:sz w:val="24"/>
          <w:szCs w:val="24"/>
        </w:rPr>
      </w:pPr>
      <w:r w:rsidRPr="00493E86">
        <w:rPr>
          <w:rStyle w:val="sw"/>
          <w:rFonts w:ascii="Times New Roman" w:hAnsi="Times New Roman" w:cs="Times New Roman"/>
          <w:color w:val="000000" w:themeColor="text1"/>
          <w:sz w:val="24"/>
          <w:szCs w:val="24"/>
        </w:rPr>
        <w:t xml:space="preserve">The initial driving force behind the start of the change-implementation process is a sense of urgency. Officers who lack a sense of urgency may be slow to adapt and resistant to change because they fail to recognize the critical need for long-term change. As a result, it is critical to explain the need for and justification for these upcoming changes. There is mounting evidence that climate change is a global threat that is spreading rapidly. St. Vincent and the Grenadines, as well as other Caribbean countries, have not yet reached this level of emergency. Furthermore, people may be given incorrect information or lack the motivation to act because they do not have access to enough information to make informed decisions.  </w:t>
      </w:r>
    </w:p>
    <w:p w:rsidR="00493E86" w:rsidRPr="006B0E4A" w:rsidRDefault="00493E86" w:rsidP="006B0E4A">
      <w:pPr>
        <w:spacing w:line="480" w:lineRule="auto"/>
        <w:rPr>
          <w:rFonts w:ascii="Times New Roman" w:hAnsi="Times New Roman" w:cs="Times New Roman"/>
          <w:color w:val="000000" w:themeColor="text1"/>
          <w:sz w:val="24"/>
          <w:szCs w:val="24"/>
          <w:lang w:val="en-029"/>
        </w:rPr>
      </w:pPr>
      <w:r w:rsidRPr="00493E86">
        <w:rPr>
          <w:rStyle w:val="sw"/>
          <w:rFonts w:ascii="Times New Roman" w:hAnsi="Times New Roman" w:cs="Times New Roman"/>
          <w:color w:val="000000" w:themeColor="text1"/>
          <w:sz w:val="24"/>
          <w:szCs w:val="24"/>
          <w:lang w:val="en-029"/>
        </w:rPr>
        <w:t>The key is to communicate climate change in a way that officers can understand in order to foster a sense of urgency for climate action. To be motivated to take action, officers must be able to relate to climate change on a personal level. They must also recognize that delaying efforts to reduce greenhouse gas emissions, resource waste, and pollution can have negative and potentially irreversible consequences for global warming.  Most importantly, scientific evidence consistently links rising temperatures to an increase in violent crime</w:t>
      </w:r>
      <w:r w:rsidR="00A138E1">
        <w:rPr>
          <w:rStyle w:val="sw"/>
          <w:rFonts w:ascii="Times New Roman" w:hAnsi="Times New Roman" w:cs="Times New Roman"/>
          <w:color w:val="000000" w:themeColor="text1"/>
          <w:sz w:val="24"/>
          <w:szCs w:val="24"/>
          <w:lang w:val="en-029"/>
        </w:rPr>
        <w:t xml:space="preserve"> </w:t>
      </w:r>
      <w:r w:rsidR="00A138E1" w:rsidRPr="00A138E1">
        <w:rPr>
          <w:rStyle w:val="sw"/>
          <w:rFonts w:ascii="Times New Roman" w:hAnsi="Times New Roman" w:cs="Times New Roman"/>
          <w:color w:val="000000" w:themeColor="text1"/>
          <w:sz w:val="24"/>
          <w:szCs w:val="24"/>
          <w:lang w:val="en-029"/>
        </w:rPr>
        <w:t>(</w:t>
      </w:r>
      <w:r w:rsidR="00A138E1" w:rsidRPr="00A138E1">
        <w:rPr>
          <w:rFonts w:ascii="Times New Roman" w:hAnsi="Times New Roman" w:cs="Times New Roman"/>
          <w:sz w:val="24"/>
          <w:szCs w:val="24"/>
        </w:rPr>
        <w:t>Corcoran</w:t>
      </w:r>
      <w:r w:rsidR="00A138E1" w:rsidRPr="00A138E1">
        <w:rPr>
          <w:rFonts w:ascii="Times New Roman" w:hAnsi="Times New Roman" w:cs="Times New Roman"/>
          <w:sz w:val="24"/>
          <w:szCs w:val="24"/>
          <w:lang w:val="en-029"/>
        </w:rPr>
        <w:t xml:space="preserve"> et al, </w:t>
      </w:r>
      <w:r w:rsidR="00A138E1" w:rsidRPr="00A138E1">
        <w:rPr>
          <w:rFonts w:ascii="Times New Roman" w:hAnsi="Times New Roman" w:cs="Times New Roman"/>
          <w:sz w:val="24"/>
          <w:szCs w:val="24"/>
        </w:rPr>
        <w:t>2022)</w:t>
      </w:r>
      <w:r w:rsidR="00A138E1">
        <w:rPr>
          <w:lang w:val="en-029"/>
        </w:rPr>
        <w:t xml:space="preserve">. </w:t>
      </w:r>
      <w:r w:rsidR="00551E2B" w:rsidRPr="00360E3F">
        <w:rPr>
          <w:rFonts w:ascii="Times New Roman" w:hAnsi="Times New Roman" w:cs="Times New Roman"/>
          <w:color w:val="000000" w:themeColor="text1"/>
          <w:sz w:val="24"/>
          <w:szCs w:val="24"/>
        </w:rPr>
        <w:t xml:space="preserve"> </w:t>
      </w:r>
      <w:r w:rsidRPr="00493E86">
        <w:rPr>
          <w:rFonts w:ascii="Times New Roman" w:hAnsi="Times New Roman" w:cs="Times New Roman"/>
          <w:color w:val="000000" w:themeColor="text1"/>
          <w:sz w:val="24"/>
          <w:szCs w:val="24"/>
        </w:rPr>
        <w:t xml:space="preserve">It will become more difficult to keep our communities safe as the weather warms. Larger storms, more frequent flooding, rising seas, longer and more intense forest fire seasons, weather-related crime, climate-induced migration, and extreme heat events will all have an impact on communities and necessitate police intervention. Recognizing the link between community and environmental health. </w:t>
      </w:r>
    </w:p>
    <w:p w:rsidR="001C6096" w:rsidRPr="0001067A" w:rsidRDefault="001C6096" w:rsidP="00222229">
      <w:pPr>
        <w:spacing w:line="480" w:lineRule="auto"/>
        <w:jc w:val="both"/>
        <w:rPr>
          <w:rFonts w:ascii="Times New Roman" w:hAnsi="Times New Roman" w:cs="Times New Roman"/>
          <w:i/>
          <w:iCs/>
          <w:color w:val="000000" w:themeColor="text1"/>
          <w:sz w:val="24"/>
          <w:szCs w:val="24"/>
          <w:u w:val="single"/>
          <w:lang w:val="en-029"/>
        </w:rPr>
      </w:pPr>
      <w:r w:rsidRPr="0001067A">
        <w:rPr>
          <w:rFonts w:ascii="Times New Roman" w:hAnsi="Times New Roman" w:cs="Times New Roman"/>
          <w:i/>
          <w:iCs/>
          <w:color w:val="000000" w:themeColor="text1"/>
          <w:sz w:val="24"/>
          <w:szCs w:val="24"/>
          <w:u w:val="single"/>
          <w:lang w:val="en-029"/>
        </w:rPr>
        <w:lastRenderedPageBreak/>
        <w:t xml:space="preserve">Forming a guiding coalition </w:t>
      </w:r>
    </w:p>
    <w:p w:rsidR="00222229" w:rsidRPr="00222229" w:rsidRDefault="00E27A7F" w:rsidP="00222229">
      <w:pPr>
        <w:spacing w:line="480" w:lineRule="auto"/>
        <w:jc w:val="both"/>
        <w:rPr>
          <w:rFonts w:ascii="Times New Roman" w:hAnsi="Times New Roman" w:cs="Times New Roman"/>
          <w:color w:val="000000" w:themeColor="text1"/>
          <w:sz w:val="24"/>
          <w:szCs w:val="24"/>
          <w:lang w:val="en-029"/>
        </w:rPr>
      </w:pPr>
      <w:r w:rsidRPr="00E27A7F">
        <w:rPr>
          <w:rFonts w:ascii="Times New Roman" w:hAnsi="Times New Roman" w:cs="Times New Roman"/>
          <w:color w:val="000000" w:themeColor="text1"/>
          <w:sz w:val="24"/>
          <w:szCs w:val="24"/>
          <w:lang w:val="en-029"/>
        </w:rPr>
        <w:t>Every individual and department within an organization is responsible for driving change initiatives. For this type of change, different leaders, voices, ideas, and supporters are required because they are all significant potential agents of good change. The number of allies available to support changes increases the likelihood of a plan's success (Willis, 2021). Furthermore, this ensures that representatives from all organizational divisions and officers are involved in decision-making. A diverse and engaged membership ensures greater participation in activities and information transparency, resulting in policies with greater impact. Transparency also assists leaders in creating an environment where accountability is valued and tracking their progress toward sustainability goals</w:t>
      </w:r>
      <w:r>
        <w:rPr>
          <w:rFonts w:ascii="Times New Roman" w:hAnsi="Times New Roman" w:cs="Times New Roman"/>
          <w:color w:val="000000" w:themeColor="text1"/>
          <w:sz w:val="24"/>
          <w:szCs w:val="24"/>
          <w:lang w:val="en-029"/>
        </w:rPr>
        <w:t xml:space="preserve"> </w:t>
      </w:r>
      <w:r w:rsidR="001C6096" w:rsidRPr="00222229">
        <w:rPr>
          <w:rFonts w:ascii="Times New Roman" w:hAnsi="Times New Roman" w:cs="Times New Roman"/>
          <w:color w:val="000000" w:themeColor="text1"/>
          <w:sz w:val="24"/>
          <w:szCs w:val="24"/>
          <w:lang w:val="en-029"/>
        </w:rPr>
        <w:t>(Young, 2022)</w:t>
      </w:r>
      <w:r w:rsidR="00966E7A" w:rsidRPr="00222229">
        <w:rPr>
          <w:rFonts w:ascii="Times New Roman" w:hAnsi="Times New Roman" w:cs="Times New Roman"/>
          <w:color w:val="000000" w:themeColor="text1"/>
          <w:sz w:val="24"/>
          <w:szCs w:val="24"/>
          <w:lang w:val="en-029"/>
        </w:rPr>
        <w:t>.</w:t>
      </w:r>
      <w:r w:rsidR="001C6096" w:rsidRPr="00222229">
        <w:rPr>
          <w:rFonts w:ascii="Times New Roman" w:hAnsi="Times New Roman" w:cs="Times New Roman"/>
          <w:color w:val="000000" w:themeColor="text1"/>
          <w:sz w:val="24"/>
          <w:szCs w:val="24"/>
          <w:lang w:val="en-029"/>
        </w:rPr>
        <w:t> </w:t>
      </w:r>
      <w:r w:rsidR="001D63AE">
        <w:rPr>
          <w:rFonts w:ascii="Times New Roman" w:hAnsi="Times New Roman" w:cs="Times New Roman"/>
          <w:color w:val="000000" w:themeColor="text1"/>
          <w:sz w:val="24"/>
          <w:szCs w:val="24"/>
          <w:lang w:val="en-029"/>
        </w:rPr>
        <w:t xml:space="preserve"> </w:t>
      </w:r>
      <w:r w:rsidRPr="00E27A7F">
        <w:rPr>
          <w:rFonts w:ascii="Times New Roman" w:hAnsi="Times New Roman" w:cs="Times New Roman"/>
          <w:color w:val="000000" w:themeColor="text1"/>
          <w:sz w:val="24"/>
          <w:szCs w:val="24"/>
          <w:lang w:val="en-029"/>
        </w:rPr>
        <w:t>This coalition must include the ministry of national security, the commissioner of police, at least three assistant commissioners of police, and officers in charge of the organization's major departments. Civilians must also be present because their voices must be heard and acknowledged because the services provided by the police are for them. Because officers are typically constrained by other duties, time constraints are one of the most significant issues with forming a guiding coalition.</w:t>
      </w:r>
    </w:p>
    <w:p w:rsidR="001C6096" w:rsidRPr="0001067A" w:rsidRDefault="001C6096" w:rsidP="00222229">
      <w:pPr>
        <w:spacing w:line="480" w:lineRule="auto"/>
        <w:jc w:val="both"/>
        <w:rPr>
          <w:rFonts w:ascii="Times New Roman" w:hAnsi="Times New Roman" w:cs="Times New Roman"/>
          <w:i/>
          <w:iCs/>
          <w:color w:val="000000" w:themeColor="text1"/>
          <w:sz w:val="24"/>
          <w:szCs w:val="24"/>
          <w:u w:val="single"/>
          <w:lang w:val="en-029"/>
        </w:rPr>
      </w:pPr>
      <w:r w:rsidRPr="0001067A">
        <w:rPr>
          <w:rFonts w:ascii="Times New Roman" w:hAnsi="Times New Roman" w:cs="Times New Roman"/>
          <w:i/>
          <w:iCs/>
          <w:color w:val="000000" w:themeColor="text1"/>
          <w:sz w:val="24"/>
          <w:szCs w:val="24"/>
          <w:u w:val="single"/>
          <w:lang w:val="en-029"/>
        </w:rPr>
        <w:t>Create a strategic vision</w:t>
      </w:r>
    </w:p>
    <w:p w:rsidR="00E27A7F" w:rsidRPr="00E27A7F" w:rsidRDefault="00E27A7F" w:rsidP="00E27A7F">
      <w:pPr>
        <w:spacing w:line="480" w:lineRule="auto"/>
        <w:jc w:val="both"/>
        <w:rPr>
          <w:rFonts w:ascii="Times New Roman" w:eastAsia="Times New Roman" w:hAnsi="Times New Roman" w:cs="Times New Roman"/>
          <w:color w:val="000000" w:themeColor="text1"/>
          <w:kern w:val="0"/>
          <w:sz w:val="24"/>
          <w:szCs w:val="24"/>
          <w:lang w:eastAsia="en-VC"/>
          <w14:ligatures w14:val="none"/>
        </w:rPr>
      </w:pPr>
      <w:r w:rsidRPr="00E27A7F">
        <w:rPr>
          <w:rFonts w:ascii="Times New Roman" w:eastAsia="Times New Roman" w:hAnsi="Times New Roman" w:cs="Times New Roman"/>
          <w:color w:val="000000" w:themeColor="text1"/>
          <w:kern w:val="0"/>
          <w:sz w:val="24"/>
          <w:szCs w:val="24"/>
          <w:lang w:eastAsia="en-VC"/>
          <w14:ligatures w14:val="none"/>
        </w:rPr>
        <w:t>Change is frequently difficult because the promoters and implementers are unsure of what they are doing. As a result, the project as a whole will fail. With only a mindful vision, it is easy to underestimate the amount of time, money, and effort required to successfully implement a project. As a result, a written vision helps with change implementation and provides guidance for both vision and action. The change plan initiative's strategic vision includes sustainability, zero waste, lower emissions, and sustainable operations.</w:t>
      </w:r>
    </w:p>
    <w:p w:rsidR="001C6096" w:rsidRPr="00E27A7F" w:rsidRDefault="001C6096" w:rsidP="006B0E4A">
      <w:pPr>
        <w:spacing w:line="480" w:lineRule="auto"/>
        <w:ind w:left="720"/>
        <w:jc w:val="both"/>
        <w:rPr>
          <w:rFonts w:ascii="Times New Roman" w:hAnsi="Times New Roman" w:cs="Times New Roman"/>
          <w:color w:val="000000" w:themeColor="text1"/>
          <w:sz w:val="24"/>
          <w:szCs w:val="24"/>
          <w:lang w:val="en-029"/>
        </w:rPr>
      </w:pPr>
      <w:r w:rsidRPr="00E27A7F">
        <w:rPr>
          <w:rFonts w:ascii="Times New Roman" w:hAnsi="Times New Roman" w:cs="Times New Roman"/>
          <w:i/>
          <w:iCs/>
          <w:color w:val="000000" w:themeColor="text1"/>
          <w:sz w:val="24"/>
          <w:szCs w:val="24"/>
          <w:lang w:val="en-029"/>
        </w:rPr>
        <w:t xml:space="preserve">Awareness and eco-friendly </w:t>
      </w:r>
      <w:r w:rsidR="003F58A2" w:rsidRPr="00E27A7F">
        <w:rPr>
          <w:rFonts w:ascii="Times New Roman" w:hAnsi="Times New Roman" w:cs="Times New Roman"/>
          <w:i/>
          <w:iCs/>
          <w:color w:val="000000" w:themeColor="text1"/>
          <w:sz w:val="24"/>
          <w:szCs w:val="24"/>
          <w:lang w:val="en-029"/>
        </w:rPr>
        <w:t>behaviour</w:t>
      </w:r>
      <w:r w:rsidRPr="00E27A7F">
        <w:rPr>
          <w:rFonts w:ascii="Times New Roman" w:hAnsi="Times New Roman" w:cs="Times New Roman"/>
          <w:color w:val="000000" w:themeColor="text1"/>
          <w:sz w:val="24"/>
          <w:szCs w:val="24"/>
          <w:lang w:val="en-029"/>
        </w:rPr>
        <w:t xml:space="preserve"> </w:t>
      </w:r>
      <w:r w:rsidR="003F58A2" w:rsidRPr="00E27A7F">
        <w:rPr>
          <w:rFonts w:ascii="Times New Roman" w:hAnsi="Times New Roman" w:cs="Times New Roman"/>
          <w:color w:val="000000" w:themeColor="text1"/>
          <w:sz w:val="24"/>
          <w:szCs w:val="24"/>
          <w:lang w:val="en-029"/>
        </w:rPr>
        <w:t>are</w:t>
      </w:r>
      <w:r w:rsidRPr="00E27A7F">
        <w:rPr>
          <w:rFonts w:ascii="Times New Roman" w:hAnsi="Times New Roman" w:cs="Times New Roman"/>
          <w:color w:val="000000" w:themeColor="text1"/>
          <w:sz w:val="24"/>
          <w:szCs w:val="24"/>
          <w:lang w:val="en-029"/>
        </w:rPr>
        <w:t xml:space="preserve"> to increase the visibility of sustainability at RSVGPF and create a green culture through sustainability dissemination. Ecological </w:t>
      </w:r>
      <w:r w:rsidRPr="00E27A7F">
        <w:rPr>
          <w:rFonts w:ascii="Times New Roman" w:hAnsi="Times New Roman" w:cs="Times New Roman"/>
          <w:color w:val="000000" w:themeColor="text1"/>
          <w:sz w:val="24"/>
          <w:szCs w:val="24"/>
          <w:lang w:val="en-029"/>
        </w:rPr>
        <w:lastRenderedPageBreak/>
        <w:t xml:space="preserve">sustainability begins with individual decisions. There are also small opportunities, like spending a few extra minutes sorting </w:t>
      </w:r>
      <w:r w:rsidR="00AC3097" w:rsidRPr="00E27A7F">
        <w:rPr>
          <w:rFonts w:ascii="Times New Roman" w:hAnsi="Times New Roman" w:cs="Times New Roman"/>
          <w:color w:val="000000" w:themeColor="text1"/>
          <w:sz w:val="24"/>
          <w:szCs w:val="24"/>
          <w:lang w:val="en-029"/>
        </w:rPr>
        <w:t>you</w:t>
      </w:r>
      <w:r w:rsidRPr="00E27A7F">
        <w:rPr>
          <w:rFonts w:ascii="Times New Roman" w:hAnsi="Times New Roman" w:cs="Times New Roman"/>
          <w:color w:val="000000" w:themeColor="text1"/>
          <w:sz w:val="24"/>
          <w:szCs w:val="24"/>
          <w:lang w:val="en-029"/>
        </w:rPr>
        <w:t xml:space="preserve"> recycle or taking reusable cups to the coffee shop. another choice. SVGPF raises awareness of the benefits of environmentally sustainable choices. This educates employees on the range of sustainable options available and encourages them to incorporate sustainability into their daily lives (</w:t>
      </w:r>
      <w:proofErr w:type="spellStart"/>
      <w:r w:rsidRPr="00E27A7F">
        <w:rPr>
          <w:rFonts w:ascii="Times New Roman" w:hAnsi="Times New Roman" w:cs="Times New Roman"/>
          <w:color w:val="000000" w:themeColor="text1"/>
          <w:sz w:val="24"/>
          <w:szCs w:val="24"/>
          <w:lang w:val="en-029"/>
        </w:rPr>
        <w:t>Konyk</w:t>
      </w:r>
      <w:proofErr w:type="spellEnd"/>
      <w:r w:rsidRPr="00E27A7F">
        <w:rPr>
          <w:rFonts w:ascii="Times New Roman" w:hAnsi="Times New Roman" w:cs="Times New Roman"/>
          <w:color w:val="000000" w:themeColor="text1"/>
          <w:sz w:val="24"/>
          <w:szCs w:val="24"/>
          <w:lang w:val="en-029"/>
        </w:rPr>
        <w:t>, 2018).</w:t>
      </w:r>
    </w:p>
    <w:p w:rsidR="007439EA" w:rsidRPr="00222229" w:rsidRDefault="00BC7913" w:rsidP="006B0E4A">
      <w:pPr>
        <w:spacing w:line="480" w:lineRule="auto"/>
        <w:ind w:left="720"/>
        <w:jc w:val="both"/>
        <w:rPr>
          <w:rFonts w:ascii="Times New Roman" w:hAnsi="Times New Roman" w:cs="Times New Roman"/>
          <w:color w:val="000000" w:themeColor="text1"/>
          <w:sz w:val="24"/>
          <w:szCs w:val="24"/>
          <w:lang w:val="en-029"/>
        </w:rPr>
      </w:pPr>
      <w:r w:rsidRPr="00222229">
        <w:rPr>
          <w:rFonts w:ascii="Times New Roman" w:hAnsi="Times New Roman" w:cs="Times New Roman"/>
          <w:i/>
          <w:iCs/>
          <w:color w:val="000000" w:themeColor="text1"/>
          <w:sz w:val="24"/>
          <w:szCs w:val="24"/>
          <w:lang w:val="en-029"/>
        </w:rPr>
        <w:t>Zero waste</w:t>
      </w:r>
      <w:r w:rsidRPr="00222229">
        <w:rPr>
          <w:rFonts w:ascii="Times New Roman" w:hAnsi="Times New Roman" w:cs="Times New Roman"/>
          <w:color w:val="000000" w:themeColor="text1"/>
          <w:sz w:val="24"/>
          <w:szCs w:val="24"/>
          <w:lang w:val="en-029"/>
        </w:rPr>
        <w:t xml:space="preserve">- </w:t>
      </w:r>
      <w:r w:rsidR="001C6096" w:rsidRPr="00222229">
        <w:rPr>
          <w:rFonts w:ascii="Times New Roman" w:hAnsi="Times New Roman" w:cs="Times New Roman"/>
          <w:color w:val="000000" w:themeColor="text1"/>
          <w:sz w:val="24"/>
          <w:szCs w:val="24"/>
          <w:lang w:val="en-029"/>
        </w:rPr>
        <w:t xml:space="preserve">Waste generation is an inevitable part of </w:t>
      </w:r>
      <w:r w:rsidR="00B81716" w:rsidRPr="00222229">
        <w:rPr>
          <w:rFonts w:ascii="Times New Roman" w:hAnsi="Times New Roman" w:cs="Times New Roman"/>
          <w:color w:val="000000" w:themeColor="text1"/>
          <w:sz w:val="24"/>
          <w:szCs w:val="24"/>
          <w:lang w:val="en-029"/>
        </w:rPr>
        <w:t>the RSVGPF operations</w:t>
      </w:r>
      <w:r w:rsidR="001C6096" w:rsidRPr="00222229">
        <w:rPr>
          <w:rFonts w:ascii="Times New Roman" w:hAnsi="Times New Roman" w:cs="Times New Roman"/>
          <w:color w:val="000000" w:themeColor="text1"/>
          <w:sz w:val="24"/>
          <w:szCs w:val="24"/>
          <w:lang w:val="en-029"/>
        </w:rPr>
        <w:t xml:space="preserve">. </w:t>
      </w:r>
      <w:r w:rsidR="00B81716" w:rsidRPr="00222229">
        <w:rPr>
          <w:rFonts w:ascii="Times New Roman" w:hAnsi="Times New Roman" w:cs="Times New Roman"/>
          <w:color w:val="000000" w:themeColor="text1"/>
          <w:sz w:val="24"/>
          <w:szCs w:val="24"/>
          <w:lang w:val="en-029"/>
        </w:rPr>
        <w:t xml:space="preserve">In additional to, </w:t>
      </w:r>
      <w:r w:rsidR="001C6096" w:rsidRPr="00222229">
        <w:rPr>
          <w:rFonts w:ascii="Times New Roman" w:hAnsi="Times New Roman" w:cs="Times New Roman"/>
          <w:color w:val="000000" w:themeColor="text1"/>
          <w:sz w:val="24"/>
          <w:szCs w:val="24"/>
          <w:lang w:val="en-029"/>
        </w:rPr>
        <w:t xml:space="preserve">reducing, reusing and recycling, </w:t>
      </w:r>
      <w:r w:rsidR="00B81716" w:rsidRPr="00222229">
        <w:rPr>
          <w:rFonts w:ascii="Times New Roman" w:hAnsi="Times New Roman" w:cs="Times New Roman"/>
          <w:color w:val="000000" w:themeColor="text1"/>
          <w:sz w:val="24"/>
          <w:szCs w:val="24"/>
          <w:lang w:val="en-029"/>
        </w:rPr>
        <w:t xml:space="preserve">zero waste refers firstly, to </w:t>
      </w:r>
      <w:r w:rsidR="001C6096" w:rsidRPr="00222229">
        <w:rPr>
          <w:rFonts w:ascii="Times New Roman" w:hAnsi="Times New Roman" w:cs="Times New Roman"/>
          <w:color w:val="000000" w:themeColor="text1"/>
          <w:sz w:val="24"/>
          <w:szCs w:val="24"/>
          <w:lang w:val="en-029"/>
        </w:rPr>
        <w:t xml:space="preserve">eliminating waste. A key step in encouraging </w:t>
      </w:r>
      <w:r w:rsidR="003F58A2" w:rsidRPr="00222229">
        <w:rPr>
          <w:rFonts w:ascii="Times New Roman" w:hAnsi="Times New Roman" w:cs="Times New Roman"/>
          <w:color w:val="000000" w:themeColor="text1"/>
          <w:sz w:val="24"/>
          <w:szCs w:val="24"/>
          <w:lang w:val="en-029"/>
        </w:rPr>
        <w:t>behaviour</w:t>
      </w:r>
      <w:r w:rsidR="001C6096" w:rsidRPr="00222229">
        <w:rPr>
          <w:rFonts w:ascii="Times New Roman" w:hAnsi="Times New Roman" w:cs="Times New Roman"/>
          <w:color w:val="000000" w:themeColor="text1"/>
          <w:sz w:val="24"/>
          <w:szCs w:val="24"/>
          <w:lang w:val="en-029"/>
        </w:rPr>
        <w:t xml:space="preserve"> change</w:t>
      </w:r>
      <w:r w:rsidR="00B81716" w:rsidRPr="00222229">
        <w:rPr>
          <w:rFonts w:ascii="Times New Roman" w:hAnsi="Times New Roman" w:cs="Times New Roman"/>
          <w:color w:val="000000" w:themeColor="text1"/>
          <w:sz w:val="24"/>
          <w:szCs w:val="24"/>
          <w:lang w:val="en-029"/>
        </w:rPr>
        <w:t xml:space="preserve"> in the RSVGPF</w:t>
      </w:r>
      <w:r w:rsidR="001C6096" w:rsidRPr="00222229">
        <w:rPr>
          <w:rFonts w:ascii="Times New Roman" w:hAnsi="Times New Roman" w:cs="Times New Roman"/>
          <w:color w:val="000000" w:themeColor="text1"/>
          <w:sz w:val="24"/>
          <w:szCs w:val="24"/>
          <w:lang w:val="en-029"/>
        </w:rPr>
        <w:t xml:space="preserve"> is to raise </w:t>
      </w:r>
      <w:r w:rsidR="00B81716" w:rsidRPr="00222229">
        <w:rPr>
          <w:rFonts w:ascii="Times New Roman" w:hAnsi="Times New Roman" w:cs="Times New Roman"/>
          <w:color w:val="000000" w:themeColor="text1"/>
          <w:sz w:val="24"/>
          <w:szCs w:val="24"/>
          <w:lang w:val="en-029"/>
        </w:rPr>
        <w:t>officers’</w:t>
      </w:r>
      <w:r w:rsidR="001C6096" w:rsidRPr="00222229">
        <w:rPr>
          <w:rFonts w:ascii="Times New Roman" w:hAnsi="Times New Roman" w:cs="Times New Roman"/>
          <w:color w:val="000000" w:themeColor="text1"/>
          <w:sz w:val="24"/>
          <w:szCs w:val="24"/>
          <w:lang w:val="en-029"/>
        </w:rPr>
        <w:t xml:space="preserve"> awareness and sensitivity to </w:t>
      </w:r>
      <w:r w:rsidR="00B81716" w:rsidRPr="00222229">
        <w:rPr>
          <w:rFonts w:ascii="Times New Roman" w:hAnsi="Times New Roman" w:cs="Times New Roman"/>
          <w:color w:val="000000" w:themeColor="text1"/>
          <w:sz w:val="24"/>
          <w:szCs w:val="24"/>
          <w:lang w:val="en-029"/>
        </w:rPr>
        <w:t>climate change</w:t>
      </w:r>
      <w:r w:rsidR="001C6096" w:rsidRPr="00222229">
        <w:rPr>
          <w:rFonts w:ascii="Times New Roman" w:hAnsi="Times New Roman" w:cs="Times New Roman"/>
          <w:color w:val="000000" w:themeColor="text1"/>
          <w:sz w:val="24"/>
          <w:szCs w:val="24"/>
          <w:lang w:val="en-029"/>
        </w:rPr>
        <w:t xml:space="preserve">. </w:t>
      </w:r>
      <w:r w:rsidR="00B81716" w:rsidRPr="00222229">
        <w:rPr>
          <w:rFonts w:ascii="Times New Roman" w:hAnsi="Times New Roman" w:cs="Times New Roman"/>
          <w:color w:val="000000" w:themeColor="text1"/>
          <w:sz w:val="24"/>
          <w:szCs w:val="24"/>
          <w:lang w:val="en-029"/>
        </w:rPr>
        <w:t>Furthermore, s</w:t>
      </w:r>
      <w:r w:rsidR="001C6096" w:rsidRPr="00222229">
        <w:rPr>
          <w:rFonts w:ascii="Times New Roman" w:hAnsi="Times New Roman" w:cs="Times New Roman"/>
          <w:color w:val="000000" w:themeColor="text1"/>
          <w:sz w:val="24"/>
          <w:szCs w:val="24"/>
          <w:lang w:val="en-029"/>
        </w:rPr>
        <w:t xml:space="preserve">tudies show that when people know how many people are doing positive things, they are more likely to do it themselves. </w:t>
      </w:r>
    </w:p>
    <w:p w:rsidR="001C6096" w:rsidRPr="00222229" w:rsidRDefault="00BC7913" w:rsidP="006B0E4A">
      <w:pPr>
        <w:spacing w:line="480" w:lineRule="auto"/>
        <w:ind w:left="720"/>
        <w:jc w:val="both"/>
        <w:rPr>
          <w:rFonts w:ascii="Times New Roman" w:hAnsi="Times New Roman" w:cs="Times New Roman"/>
          <w:color w:val="000000" w:themeColor="text1"/>
          <w:sz w:val="24"/>
          <w:szCs w:val="24"/>
          <w:lang w:val="en-029"/>
        </w:rPr>
      </w:pPr>
      <w:r w:rsidRPr="00222229">
        <w:rPr>
          <w:rFonts w:ascii="Times New Roman" w:hAnsi="Times New Roman" w:cs="Times New Roman"/>
          <w:i/>
          <w:iCs/>
          <w:color w:val="000000" w:themeColor="text1"/>
          <w:sz w:val="24"/>
          <w:szCs w:val="24"/>
          <w:lang w:val="en-029"/>
        </w:rPr>
        <w:t>Green transportation</w:t>
      </w:r>
      <w:r w:rsidRPr="00222229">
        <w:rPr>
          <w:rFonts w:ascii="Times New Roman" w:hAnsi="Times New Roman" w:cs="Times New Roman"/>
          <w:color w:val="000000" w:themeColor="text1"/>
          <w:sz w:val="24"/>
          <w:szCs w:val="24"/>
          <w:lang w:val="en-029"/>
        </w:rPr>
        <w:t xml:space="preserve"> - </w:t>
      </w:r>
      <w:r w:rsidR="001C6096" w:rsidRPr="00222229">
        <w:rPr>
          <w:rFonts w:ascii="Times New Roman" w:hAnsi="Times New Roman" w:cs="Times New Roman"/>
          <w:color w:val="000000" w:themeColor="text1"/>
          <w:sz w:val="24"/>
          <w:szCs w:val="24"/>
          <w:lang w:val="en-029"/>
        </w:rPr>
        <w:t xml:space="preserve">The RSVGPF </w:t>
      </w:r>
      <w:r w:rsidR="00B81716" w:rsidRPr="00222229">
        <w:rPr>
          <w:rFonts w:ascii="Times New Roman" w:hAnsi="Times New Roman" w:cs="Times New Roman"/>
          <w:color w:val="000000" w:themeColor="text1"/>
          <w:sz w:val="24"/>
          <w:szCs w:val="24"/>
          <w:lang w:val="en-029"/>
        </w:rPr>
        <w:t>vehicles</w:t>
      </w:r>
      <w:r w:rsidR="001C6096" w:rsidRPr="00222229">
        <w:rPr>
          <w:rFonts w:ascii="Times New Roman" w:hAnsi="Times New Roman" w:cs="Times New Roman"/>
          <w:color w:val="000000" w:themeColor="text1"/>
          <w:sz w:val="24"/>
          <w:szCs w:val="24"/>
          <w:lang w:val="en-029"/>
        </w:rPr>
        <w:t xml:space="preserve"> </w:t>
      </w:r>
      <w:r w:rsidR="00B81716" w:rsidRPr="00222229">
        <w:rPr>
          <w:rFonts w:ascii="Times New Roman" w:hAnsi="Times New Roman" w:cs="Times New Roman"/>
          <w:color w:val="000000" w:themeColor="text1"/>
          <w:sz w:val="24"/>
          <w:szCs w:val="24"/>
          <w:lang w:val="en-029"/>
        </w:rPr>
        <w:t>are</w:t>
      </w:r>
      <w:r w:rsidR="001C6096" w:rsidRPr="00222229">
        <w:rPr>
          <w:rFonts w:ascii="Times New Roman" w:hAnsi="Times New Roman" w:cs="Times New Roman"/>
          <w:color w:val="000000" w:themeColor="text1"/>
          <w:sz w:val="24"/>
          <w:szCs w:val="24"/>
          <w:lang w:val="en-029"/>
        </w:rPr>
        <w:t xml:space="preserve"> central to the success of all its operations</w:t>
      </w:r>
      <w:r w:rsidR="00B81716" w:rsidRPr="00222229">
        <w:rPr>
          <w:rFonts w:ascii="Times New Roman" w:hAnsi="Times New Roman" w:cs="Times New Roman"/>
          <w:color w:val="000000" w:themeColor="text1"/>
          <w:sz w:val="24"/>
          <w:szCs w:val="24"/>
          <w:lang w:val="en-029"/>
        </w:rPr>
        <w:t xml:space="preserve"> as it helps officers to respond to </w:t>
      </w:r>
      <w:r w:rsidR="007A33FA" w:rsidRPr="00222229">
        <w:rPr>
          <w:rFonts w:ascii="Times New Roman" w:hAnsi="Times New Roman" w:cs="Times New Roman"/>
          <w:color w:val="000000" w:themeColor="text1"/>
          <w:sz w:val="24"/>
          <w:szCs w:val="24"/>
          <w:lang w:val="en-029"/>
        </w:rPr>
        <w:t>occurrences</w:t>
      </w:r>
      <w:r w:rsidR="001C6096" w:rsidRPr="00222229">
        <w:rPr>
          <w:rFonts w:ascii="Times New Roman" w:hAnsi="Times New Roman" w:cs="Times New Roman"/>
          <w:color w:val="000000" w:themeColor="text1"/>
          <w:sz w:val="24"/>
          <w:szCs w:val="24"/>
          <w:lang w:val="en-029"/>
        </w:rPr>
        <w:t xml:space="preserve">. </w:t>
      </w:r>
      <w:r w:rsidR="007A33FA" w:rsidRPr="00222229">
        <w:rPr>
          <w:rFonts w:ascii="Times New Roman" w:hAnsi="Times New Roman" w:cs="Times New Roman"/>
          <w:color w:val="000000" w:themeColor="text1"/>
          <w:sz w:val="24"/>
          <w:szCs w:val="24"/>
          <w:lang w:val="en-029"/>
        </w:rPr>
        <w:t>Hence, r</w:t>
      </w:r>
      <w:r w:rsidR="001C6096" w:rsidRPr="00222229">
        <w:rPr>
          <w:rFonts w:ascii="Times New Roman" w:hAnsi="Times New Roman" w:cs="Times New Roman"/>
          <w:color w:val="000000" w:themeColor="text1"/>
          <w:sz w:val="24"/>
          <w:szCs w:val="24"/>
          <w:lang w:val="en-029"/>
        </w:rPr>
        <w:t xml:space="preserve">eliable vehicles are essential for police work. Due to </w:t>
      </w:r>
      <w:r w:rsidR="007A33FA" w:rsidRPr="00222229">
        <w:rPr>
          <w:rFonts w:ascii="Times New Roman" w:hAnsi="Times New Roman" w:cs="Times New Roman"/>
          <w:color w:val="000000" w:themeColor="text1"/>
          <w:sz w:val="24"/>
          <w:szCs w:val="24"/>
          <w:lang w:val="en-029"/>
        </w:rPr>
        <w:t>vehicle</w:t>
      </w:r>
      <w:r w:rsidR="001C6096" w:rsidRPr="00222229">
        <w:rPr>
          <w:rFonts w:ascii="Times New Roman" w:hAnsi="Times New Roman" w:cs="Times New Roman"/>
          <w:color w:val="000000" w:themeColor="text1"/>
          <w:sz w:val="24"/>
          <w:szCs w:val="24"/>
          <w:lang w:val="en-029"/>
        </w:rPr>
        <w:t xml:space="preserve"> size</w:t>
      </w:r>
      <w:r w:rsidR="007A33FA" w:rsidRPr="00222229">
        <w:rPr>
          <w:rFonts w:ascii="Times New Roman" w:hAnsi="Times New Roman" w:cs="Times New Roman"/>
          <w:color w:val="000000" w:themeColor="text1"/>
          <w:sz w:val="24"/>
          <w:szCs w:val="24"/>
          <w:lang w:val="en-029"/>
        </w:rPr>
        <w:t>s</w:t>
      </w:r>
      <w:r w:rsidR="001C6096" w:rsidRPr="00222229">
        <w:rPr>
          <w:rFonts w:ascii="Times New Roman" w:hAnsi="Times New Roman" w:cs="Times New Roman"/>
          <w:color w:val="000000" w:themeColor="text1"/>
          <w:sz w:val="24"/>
          <w:szCs w:val="24"/>
          <w:lang w:val="en-029"/>
        </w:rPr>
        <w:t xml:space="preserve"> and high utilization, changes and efficiency gains can lead to significant improvements in environmental performance. As the price of fuel-efficient</w:t>
      </w:r>
      <w:r w:rsidR="007A33FA" w:rsidRPr="00222229">
        <w:rPr>
          <w:rFonts w:ascii="Times New Roman" w:hAnsi="Times New Roman" w:cs="Times New Roman"/>
          <w:color w:val="000000" w:themeColor="text1"/>
          <w:sz w:val="24"/>
          <w:szCs w:val="24"/>
          <w:lang w:val="en-029"/>
        </w:rPr>
        <w:t xml:space="preserve"> and</w:t>
      </w:r>
      <w:r w:rsidR="001C6096" w:rsidRPr="00222229">
        <w:rPr>
          <w:rFonts w:ascii="Times New Roman" w:hAnsi="Times New Roman" w:cs="Times New Roman"/>
          <w:color w:val="000000" w:themeColor="text1"/>
          <w:sz w:val="24"/>
          <w:szCs w:val="24"/>
          <w:lang w:val="en-029"/>
        </w:rPr>
        <w:t xml:space="preserve"> electric vehicle technology falls, improving vehicle sustainability will not only bring environmental benefits, but also economic benefits</w:t>
      </w:r>
      <w:r w:rsidR="007A33FA" w:rsidRPr="00222229">
        <w:rPr>
          <w:rFonts w:ascii="Times New Roman" w:hAnsi="Times New Roman" w:cs="Times New Roman"/>
          <w:color w:val="000000" w:themeColor="text1"/>
          <w:sz w:val="24"/>
          <w:szCs w:val="24"/>
          <w:lang w:val="en-029"/>
        </w:rPr>
        <w:t xml:space="preserve"> (</w:t>
      </w:r>
      <w:proofErr w:type="spellStart"/>
      <w:r w:rsidR="007A33FA" w:rsidRPr="00222229">
        <w:rPr>
          <w:rFonts w:ascii="Times New Roman" w:hAnsi="Times New Roman" w:cs="Times New Roman"/>
          <w:color w:val="000000" w:themeColor="text1"/>
          <w:sz w:val="24"/>
          <w:szCs w:val="24"/>
          <w:lang w:val="en-029"/>
        </w:rPr>
        <w:t>Konyk</w:t>
      </w:r>
      <w:proofErr w:type="spellEnd"/>
      <w:r w:rsidR="007A33FA" w:rsidRPr="00222229">
        <w:rPr>
          <w:rFonts w:ascii="Times New Roman" w:hAnsi="Times New Roman" w:cs="Times New Roman"/>
          <w:color w:val="000000" w:themeColor="text1"/>
          <w:sz w:val="24"/>
          <w:szCs w:val="24"/>
          <w:lang w:val="en-029"/>
        </w:rPr>
        <w:t>, 2018).</w:t>
      </w:r>
      <w:r w:rsidR="001C6096" w:rsidRPr="00222229">
        <w:rPr>
          <w:rFonts w:ascii="Times New Roman" w:hAnsi="Times New Roman" w:cs="Times New Roman"/>
          <w:color w:val="000000" w:themeColor="text1"/>
          <w:sz w:val="24"/>
          <w:szCs w:val="24"/>
          <w:lang w:val="en-029"/>
        </w:rPr>
        <w:t xml:space="preserve"> Committing to a green </w:t>
      </w:r>
      <w:r w:rsidR="007A33FA" w:rsidRPr="00222229">
        <w:rPr>
          <w:rFonts w:ascii="Times New Roman" w:hAnsi="Times New Roman" w:cs="Times New Roman"/>
          <w:color w:val="000000" w:themeColor="text1"/>
          <w:sz w:val="24"/>
          <w:szCs w:val="24"/>
          <w:lang w:val="en-029"/>
        </w:rPr>
        <w:t>transportation</w:t>
      </w:r>
      <w:r w:rsidR="001C6096" w:rsidRPr="00222229">
        <w:rPr>
          <w:rFonts w:ascii="Times New Roman" w:hAnsi="Times New Roman" w:cs="Times New Roman"/>
          <w:color w:val="000000" w:themeColor="text1"/>
          <w:sz w:val="24"/>
          <w:szCs w:val="24"/>
          <w:lang w:val="en-029"/>
        </w:rPr>
        <w:t xml:space="preserve"> </w:t>
      </w:r>
      <w:r w:rsidR="007A33FA" w:rsidRPr="00222229">
        <w:rPr>
          <w:rFonts w:ascii="Times New Roman" w:hAnsi="Times New Roman" w:cs="Times New Roman"/>
          <w:color w:val="000000" w:themeColor="text1"/>
          <w:sz w:val="24"/>
          <w:szCs w:val="24"/>
          <w:lang w:val="en-029"/>
        </w:rPr>
        <w:t>should be</w:t>
      </w:r>
      <w:r w:rsidR="001C6096" w:rsidRPr="00222229">
        <w:rPr>
          <w:rFonts w:ascii="Times New Roman" w:hAnsi="Times New Roman" w:cs="Times New Roman"/>
          <w:color w:val="000000" w:themeColor="text1"/>
          <w:sz w:val="24"/>
          <w:szCs w:val="24"/>
          <w:lang w:val="en-029"/>
        </w:rPr>
        <w:t xml:space="preserve"> one of the most important actions</w:t>
      </w:r>
      <w:r w:rsidR="007A33FA" w:rsidRPr="00222229">
        <w:rPr>
          <w:rFonts w:ascii="Times New Roman" w:hAnsi="Times New Roman" w:cs="Times New Roman"/>
          <w:color w:val="000000" w:themeColor="text1"/>
          <w:sz w:val="24"/>
          <w:szCs w:val="24"/>
          <w:lang w:val="en-029"/>
        </w:rPr>
        <w:t xml:space="preserve"> of RSVGPF</w:t>
      </w:r>
      <w:r w:rsidR="001C6096" w:rsidRPr="00222229">
        <w:rPr>
          <w:rFonts w:ascii="Times New Roman" w:hAnsi="Times New Roman" w:cs="Times New Roman"/>
          <w:color w:val="000000" w:themeColor="text1"/>
          <w:sz w:val="24"/>
          <w:szCs w:val="24"/>
          <w:lang w:val="en-029"/>
        </w:rPr>
        <w:t xml:space="preserve"> can take to reduce greenhouse gas emissions and improve environmental performance. The Green </w:t>
      </w:r>
      <w:r w:rsidR="007A33FA" w:rsidRPr="00222229">
        <w:rPr>
          <w:rFonts w:ascii="Times New Roman" w:hAnsi="Times New Roman" w:cs="Times New Roman"/>
          <w:color w:val="000000" w:themeColor="text1"/>
          <w:sz w:val="24"/>
          <w:szCs w:val="24"/>
          <w:lang w:val="en-029"/>
        </w:rPr>
        <w:t>transportation</w:t>
      </w:r>
      <w:r w:rsidR="001C6096" w:rsidRPr="00222229">
        <w:rPr>
          <w:rFonts w:ascii="Times New Roman" w:hAnsi="Times New Roman" w:cs="Times New Roman"/>
          <w:color w:val="000000" w:themeColor="text1"/>
          <w:sz w:val="24"/>
          <w:szCs w:val="24"/>
          <w:lang w:val="en-029"/>
        </w:rPr>
        <w:t xml:space="preserve"> goals include a </w:t>
      </w:r>
      <w:r w:rsidR="007A33FA" w:rsidRPr="00222229">
        <w:rPr>
          <w:rFonts w:ascii="Times New Roman" w:hAnsi="Times New Roman" w:cs="Times New Roman"/>
          <w:color w:val="000000" w:themeColor="text1"/>
          <w:sz w:val="24"/>
          <w:szCs w:val="24"/>
          <w:lang w:val="en-029"/>
        </w:rPr>
        <w:t>twenty percent</w:t>
      </w:r>
      <w:r w:rsidR="001C6096" w:rsidRPr="00222229">
        <w:rPr>
          <w:rFonts w:ascii="Times New Roman" w:hAnsi="Times New Roman" w:cs="Times New Roman"/>
          <w:color w:val="000000" w:themeColor="text1"/>
          <w:sz w:val="24"/>
          <w:szCs w:val="24"/>
          <w:lang w:val="en-029"/>
        </w:rPr>
        <w:t xml:space="preserve"> reduction in CO2 emissions by 2</w:t>
      </w:r>
      <w:r w:rsidR="007A33FA" w:rsidRPr="00222229">
        <w:rPr>
          <w:rFonts w:ascii="Times New Roman" w:hAnsi="Times New Roman" w:cs="Times New Roman"/>
          <w:color w:val="000000" w:themeColor="text1"/>
          <w:sz w:val="24"/>
          <w:szCs w:val="24"/>
          <w:lang w:val="en-029"/>
        </w:rPr>
        <w:t>025</w:t>
      </w:r>
      <w:r w:rsidR="001C6096" w:rsidRPr="00222229">
        <w:rPr>
          <w:rFonts w:ascii="Times New Roman" w:hAnsi="Times New Roman" w:cs="Times New Roman"/>
          <w:color w:val="000000" w:themeColor="text1"/>
          <w:sz w:val="24"/>
          <w:szCs w:val="24"/>
          <w:lang w:val="en-029"/>
        </w:rPr>
        <w:t xml:space="preserve"> and a </w:t>
      </w:r>
      <w:r w:rsidR="007A33FA" w:rsidRPr="00222229">
        <w:rPr>
          <w:rFonts w:ascii="Times New Roman" w:hAnsi="Times New Roman" w:cs="Times New Roman"/>
          <w:color w:val="000000" w:themeColor="text1"/>
          <w:sz w:val="24"/>
          <w:szCs w:val="24"/>
          <w:lang w:val="en-029"/>
        </w:rPr>
        <w:t>fifty percent</w:t>
      </w:r>
      <w:r w:rsidR="001C6096" w:rsidRPr="00222229">
        <w:rPr>
          <w:rFonts w:ascii="Times New Roman" w:hAnsi="Times New Roman" w:cs="Times New Roman"/>
          <w:color w:val="000000" w:themeColor="text1"/>
          <w:sz w:val="24"/>
          <w:szCs w:val="24"/>
          <w:lang w:val="en-029"/>
        </w:rPr>
        <w:t xml:space="preserve"> reduction in CO2 emissions by 20</w:t>
      </w:r>
      <w:r w:rsidR="007A33FA" w:rsidRPr="00222229">
        <w:rPr>
          <w:rFonts w:ascii="Times New Roman" w:hAnsi="Times New Roman" w:cs="Times New Roman"/>
          <w:color w:val="000000" w:themeColor="text1"/>
          <w:sz w:val="24"/>
          <w:szCs w:val="24"/>
          <w:lang w:val="en-029"/>
        </w:rPr>
        <w:t xml:space="preserve">50. </w:t>
      </w:r>
    </w:p>
    <w:p w:rsidR="001C6096" w:rsidRPr="00E05B35" w:rsidRDefault="001C6096" w:rsidP="006B0E4A">
      <w:pPr>
        <w:spacing w:line="480" w:lineRule="auto"/>
        <w:ind w:left="720"/>
        <w:jc w:val="both"/>
        <w:rPr>
          <w:rFonts w:ascii="Times New Roman" w:hAnsi="Times New Roman" w:cs="Times New Roman"/>
          <w:color w:val="FF0000"/>
          <w:sz w:val="24"/>
          <w:szCs w:val="24"/>
          <w:lang w:val="en-029"/>
        </w:rPr>
      </w:pPr>
      <w:r w:rsidRPr="00222229">
        <w:rPr>
          <w:rFonts w:ascii="Times New Roman" w:hAnsi="Times New Roman" w:cs="Times New Roman"/>
          <w:i/>
          <w:iCs/>
          <w:color w:val="000000" w:themeColor="text1"/>
          <w:sz w:val="24"/>
          <w:szCs w:val="24"/>
          <w:lang w:val="en-029"/>
        </w:rPr>
        <w:lastRenderedPageBreak/>
        <w:t>Sustainable operations</w:t>
      </w:r>
      <w:r w:rsidRPr="00222229">
        <w:rPr>
          <w:rFonts w:ascii="Times New Roman" w:hAnsi="Times New Roman" w:cs="Times New Roman"/>
          <w:color w:val="000000" w:themeColor="text1"/>
          <w:sz w:val="24"/>
          <w:szCs w:val="24"/>
          <w:lang w:val="en-029"/>
        </w:rPr>
        <w:t xml:space="preserve"> include organizational and managerial measures that RSVGPF can take to improve the environmental sustainability of its internal operations. The focus of these activities is on embedding sustainability into everyday practice, from promoting sustainable initiatives such as community gardens to promoting knowledge sharing and green policing externally. </w:t>
      </w:r>
      <w:r w:rsidR="00B14EF3" w:rsidRPr="00222229">
        <w:rPr>
          <w:rFonts w:ascii="Times New Roman" w:hAnsi="Times New Roman" w:cs="Times New Roman"/>
          <w:color w:val="000000" w:themeColor="text1"/>
          <w:sz w:val="24"/>
          <w:szCs w:val="24"/>
          <w:lang w:val="en-029"/>
        </w:rPr>
        <w:t>There is currently a lack of information and leadership in the field of green policing. However, i</w:t>
      </w:r>
      <w:r w:rsidRPr="00222229">
        <w:rPr>
          <w:rFonts w:ascii="Times New Roman" w:hAnsi="Times New Roman" w:cs="Times New Roman"/>
          <w:color w:val="000000" w:themeColor="text1"/>
          <w:sz w:val="24"/>
          <w:szCs w:val="24"/>
          <w:lang w:val="en-029"/>
        </w:rPr>
        <w:t xml:space="preserve">ncorporating sustainability into strategic decision-making and operations will help establish RSVGPF as a leader in sustainable policing </w:t>
      </w:r>
      <w:r w:rsidR="00BC7913" w:rsidRPr="00222229">
        <w:rPr>
          <w:rFonts w:ascii="Times New Roman" w:hAnsi="Times New Roman" w:cs="Times New Roman"/>
          <w:color w:val="000000" w:themeColor="text1"/>
          <w:sz w:val="24"/>
          <w:szCs w:val="24"/>
          <w:lang w:val="en-029"/>
        </w:rPr>
        <w:t xml:space="preserve">within the region </w:t>
      </w:r>
      <w:r w:rsidRPr="00222229">
        <w:rPr>
          <w:rFonts w:ascii="Times New Roman" w:hAnsi="Times New Roman" w:cs="Times New Roman"/>
          <w:color w:val="000000" w:themeColor="text1"/>
          <w:sz w:val="24"/>
          <w:szCs w:val="24"/>
          <w:lang w:val="en-029"/>
        </w:rPr>
        <w:t>and reduce the environmental impact of operations (</w:t>
      </w:r>
      <w:proofErr w:type="spellStart"/>
      <w:r w:rsidRPr="00222229">
        <w:rPr>
          <w:rFonts w:ascii="Times New Roman" w:hAnsi="Times New Roman" w:cs="Times New Roman"/>
          <w:color w:val="000000" w:themeColor="text1"/>
          <w:sz w:val="24"/>
          <w:szCs w:val="24"/>
          <w:lang w:val="en-029"/>
        </w:rPr>
        <w:t>Konyk</w:t>
      </w:r>
      <w:proofErr w:type="spellEnd"/>
      <w:r w:rsidRPr="00222229">
        <w:rPr>
          <w:rFonts w:ascii="Times New Roman" w:hAnsi="Times New Roman" w:cs="Times New Roman"/>
          <w:color w:val="000000" w:themeColor="text1"/>
          <w:sz w:val="24"/>
          <w:szCs w:val="24"/>
          <w:lang w:val="en-029"/>
        </w:rPr>
        <w:t xml:space="preserve">, 2018). </w:t>
      </w:r>
      <w:r w:rsidR="00B14EF3" w:rsidRPr="00222229">
        <w:rPr>
          <w:rFonts w:ascii="Times New Roman" w:hAnsi="Times New Roman" w:cs="Times New Roman"/>
          <w:color w:val="000000" w:themeColor="text1"/>
          <w:sz w:val="24"/>
          <w:szCs w:val="24"/>
          <w:lang w:val="en-029"/>
        </w:rPr>
        <w:t>For example, b</w:t>
      </w:r>
      <w:r w:rsidRPr="00222229">
        <w:rPr>
          <w:rFonts w:ascii="Times New Roman" w:hAnsi="Times New Roman" w:cs="Times New Roman"/>
          <w:color w:val="000000" w:themeColor="text1"/>
          <w:sz w:val="24"/>
          <w:szCs w:val="24"/>
          <w:lang w:val="en-029"/>
        </w:rPr>
        <w:t>uilding a green police network could encourage law enforcement agencies to consider their environmental impact, share best practices, collaborate on solutions, and promote environmental leadership in policing</w:t>
      </w:r>
      <w:r w:rsidR="00B14EF3" w:rsidRPr="00222229">
        <w:rPr>
          <w:rFonts w:ascii="Times New Roman" w:hAnsi="Times New Roman" w:cs="Times New Roman"/>
          <w:color w:val="000000" w:themeColor="text1"/>
          <w:sz w:val="24"/>
          <w:szCs w:val="24"/>
          <w:lang w:val="en-029"/>
        </w:rPr>
        <w:t xml:space="preserve"> (</w:t>
      </w:r>
      <w:proofErr w:type="spellStart"/>
      <w:r w:rsidRPr="00222229">
        <w:rPr>
          <w:rFonts w:ascii="Times New Roman" w:hAnsi="Times New Roman" w:cs="Times New Roman"/>
          <w:color w:val="000000" w:themeColor="text1"/>
          <w:sz w:val="24"/>
          <w:szCs w:val="24"/>
          <w:lang w:val="en-029"/>
        </w:rPr>
        <w:t>Camarinha</w:t>
      </w:r>
      <w:proofErr w:type="spellEnd"/>
      <w:r w:rsidRPr="00222229">
        <w:rPr>
          <w:rFonts w:ascii="Times New Roman" w:hAnsi="Times New Roman" w:cs="Times New Roman"/>
          <w:color w:val="000000" w:themeColor="text1"/>
          <w:sz w:val="24"/>
          <w:szCs w:val="24"/>
          <w:lang w:val="en-029"/>
        </w:rPr>
        <w:t>-Matos et al., 2010). </w:t>
      </w:r>
      <w:r w:rsidR="006D1A54">
        <w:rPr>
          <w:rFonts w:ascii="Times New Roman" w:hAnsi="Times New Roman" w:cs="Times New Roman"/>
          <w:color w:val="000000" w:themeColor="text1"/>
          <w:sz w:val="24"/>
          <w:szCs w:val="24"/>
          <w:lang w:val="en-029"/>
        </w:rPr>
        <w:t xml:space="preserve">Furthermore, there need to be more evident of </w:t>
      </w:r>
      <w:r w:rsidR="006D1A54" w:rsidRPr="00222229">
        <w:rPr>
          <w:rFonts w:ascii="Times New Roman" w:hAnsi="Times New Roman" w:cs="Times New Roman"/>
          <w:color w:val="000000" w:themeColor="text1"/>
          <w:sz w:val="24"/>
          <w:szCs w:val="24"/>
          <w:lang w:val="en-029"/>
        </w:rPr>
        <w:t xml:space="preserve">Procedural justice </w:t>
      </w:r>
      <w:r w:rsidR="006D1A54">
        <w:rPr>
          <w:rFonts w:ascii="Times New Roman" w:hAnsi="Times New Roman" w:cs="Times New Roman"/>
          <w:color w:val="000000" w:themeColor="text1"/>
          <w:sz w:val="24"/>
          <w:szCs w:val="24"/>
          <w:lang w:val="en-029"/>
        </w:rPr>
        <w:t>within the RSVGPF as civilian can perceive officers to unjustly apply their discretion.</w:t>
      </w:r>
      <w:r w:rsidR="006D1A54" w:rsidRPr="00222229">
        <w:rPr>
          <w:rFonts w:ascii="Times New Roman" w:hAnsi="Times New Roman" w:cs="Times New Roman"/>
          <w:color w:val="000000" w:themeColor="text1"/>
          <w:sz w:val="24"/>
          <w:szCs w:val="24"/>
          <w:lang w:val="en-029"/>
        </w:rPr>
        <w:t xml:space="preserve"> </w:t>
      </w:r>
      <w:r w:rsidR="006D1A54" w:rsidRPr="00222229">
        <w:rPr>
          <w:rFonts w:ascii="Times New Roman" w:hAnsi="Times New Roman" w:cs="Times New Roman"/>
          <w:color w:val="000000" w:themeColor="text1"/>
          <w:sz w:val="24"/>
          <w:szCs w:val="24"/>
        </w:rPr>
        <w:t>T</w:t>
      </w:r>
      <w:r w:rsidR="006D1A54" w:rsidRPr="00222229">
        <w:rPr>
          <w:rFonts w:ascii="Times New Roman" w:hAnsi="Times New Roman" w:cs="Times New Roman"/>
          <w:color w:val="000000" w:themeColor="text1"/>
          <w:sz w:val="24"/>
          <w:szCs w:val="24"/>
        </w:rPr>
        <w:t>h</w:t>
      </w:r>
      <w:r w:rsidR="006D1A54">
        <w:rPr>
          <w:rFonts w:ascii="Times New Roman" w:hAnsi="Times New Roman" w:cs="Times New Roman"/>
          <w:color w:val="000000" w:themeColor="text1"/>
          <w:sz w:val="24"/>
          <w:szCs w:val="24"/>
          <w:lang w:val="en-029"/>
        </w:rPr>
        <w:t xml:space="preserve">is </w:t>
      </w:r>
      <w:proofErr w:type="spellStart"/>
      <w:r w:rsidR="006D1A54">
        <w:rPr>
          <w:rFonts w:ascii="Times New Roman" w:hAnsi="Times New Roman" w:cs="Times New Roman"/>
          <w:color w:val="000000" w:themeColor="text1"/>
          <w:sz w:val="24"/>
          <w:szCs w:val="24"/>
          <w:lang w:val="en-029"/>
        </w:rPr>
        <w:t>is</w:t>
      </w:r>
      <w:proofErr w:type="spellEnd"/>
      <w:r w:rsidR="006D1A54">
        <w:rPr>
          <w:rFonts w:ascii="Times New Roman" w:hAnsi="Times New Roman" w:cs="Times New Roman"/>
          <w:color w:val="000000" w:themeColor="text1"/>
          <w:sz w:val="24"/>
          <w:szCs w:val="24"/>
          <w:lang w:val="en-029"/>
        </w:rPr>
        <w:t xml:space="preserve"> the</w:t>
      </w:r>
      <w:r w:rsidR="006D1A54" w:rsidRPr="00222229">
        <w:rPr>
          <w:rFonts w:ascii="Times New Roman" w:hAnsi="Times New Roman" w:cs="Times New Roman"/>
          <w:color w:val="000000" w:themeColor="text1"/>
          <w:sz w:val="24"/>
          <w:szCs w:val="24"/>
        </w:rPr>
        <w:t xml:space="preserve"> practice of ensuring that the outcomes of civilian interactions with police are perceived as fair and as providing civilians with the opportunity to be heard, </w:t>
      </w:r>
      <w:r w:rsidR="00EB033D" w:rsidRPr="00222229">
        <w:rPr>
          <w:rFonts w:ascii="Times New Roman" w:hAnsi="Times New Roman" w:cs="Times New Roman"/>
          <w:color w:val="000000" w:themeColor="text1"/>
          <w:sz w:val="24"/>
          <w:szCs w:val="24"/>
        </w:rPr>
        <w:t>regardless</w:t>
      </w:r>
      <w:r w:rsidR="00EB033D">
        <w:rPr>
          <w:rFonts w:ascii="Times New Roman" w:hAnsi="Times New Roman" w:cs="Times New Roman"/>
          <w:color w:val="000000" w:themeColor="text1"/>
          <w:sz w:val="24"/>
          <w:szCs w:val="24"/>
          <w:lang w:val="en-029"/>
        </w:rPr>
        <w:t>.</w:t>
      </w:r>
      <w:r w:rsidR="00EB033D" w:rsidRPr="00EB033D">
        <w:rPr>
          <w:rFonts w:ascii="Times New Roman" w:hAnsi="Times New Roman" w:cs="Times New Roman"/>
          <w:color w:val="FF0000"/>
          <w:sz w:val="24"/>
          <w:szCs w:val="24"/>
        </w:rPr>
        <w:t xml:space="preserve"> </w:t>
      </w:r>
      <w:r w:rsidR="00EB033D" w:rsidRPr="00EB033D">
        <w:rPr>
          <w:rFonts w:ascii="Times New Roman" w:hAnsi="Times New Roman" w:cs="Times New Roman"/>
          <w:color w:val="000000" w:themeColor="text1"/>
          <w:sz w:val="24"/>
          <w:szCs w:val="24"/>
        </w:rPr>
        <w:t>Training</w:t>
      </w:r>
      <w:r w:rsidR="00EB033D" w:rsidRPr="00EB033D">
        <w:rPr>
          <w:rFonts w:ascii="Times New Roman" w:hAnsi="Times New Roman" w:cs="Times New Roman"/>
          <w:color w:val="000000" w:themeColor="text1"/>
          <w:sz w:val="24"/>
          <w:szCs w:val="24"/>
        </w:rPr>
        <w:t xml:space="preserve"> and its type, including any mention of leadership development and succession planning, graduate development plans, apprenticeship programs, and staff motivation to pursue further education.</w:t>
      </w:r>
      <w:r w:rsidR="00EB033D" w:rsidRPr="00EB033D">
        <w:rPr>
          <w:rFonts w:ascii="Times New Roman" w:hAnsi="Times New Roman" w:cs="Times New Roman"/>
          <w:color w:val="000000" w:themeColor="text1"/>
          <w:sz w:val="24"/>
          <w:szCs w:val="24"/>
          <w:lang w:val="en-029"/>
        </w:rPr>
        <w:t xml:space="preserve"> </w:t>
      </w:r>
    </w:p>
    <w:p w:rsidR="007439EA" w:rsidRPr="006D1A54" w:rsidRDefault="001C6096" w:rsidP="00222229">
      <w:pPr>
        <w:spacing w:line="480" w:lineRule="auto"/>
        <w:jc w:val="both"/>
        <w:rPr>
          <w:rFonts w:ascii="Times New Roman" w:hAnsi="Times New Roman" w:cs="Times New Roman"/>
          <w:color w:val="000000" w:themeColor="text1"/>
          <w:sz w:val="24"/>
          <w:szCs w:val="24"/>
          <w:u w:val="single"/>
          <w:lang w:val="en-029"/>
        </w:rPr>
      </w:pPr>
      <w:r w:rsidRPr="006D1A54">
        <w:rPr>
          <w:rFonts w:ascii="Times New Roman" w:hAnsi="Times New Roman" w:cs="Times New Roman"/>
          <w:color w:val="000000" w:themeColor="text1"/>
          <w:sz w:val="24"/>
          <w:szCs w:val="24"/>
          <w:u w:val="single"/>
          <w:lang w:val="en-029"/>
        </w:rPr>
        <w:t xml:space="preserve">Initiate change communication </w:t>
      </w:r>
    </w:p>
    <w:p w:rsidR="001D63AE" w:rsidRPr="0011526A" w:rsidRDefault="003F58A2" w:rsidP="00E27A7F">
      <w:pPr>
        <w:spacing w:line="480" w:lineRule="auto"/>
        <w:jc w:val="both"/>
        <w:rPr>
          <w:rFonts w:ascii="Times New Roman" w:hAnsi="Times New Roman" w:cs="Times New Roman"/>
          <w:color w:val="000000" w:themeColor="text1"/>
          <w:sz w:val="24"/>
          <w:szCs w:val="24"/>
          <w:lang w:val="en-029"/>
        </w:rPr>
      </w:pPr>
      <w:r w:rsidRPr="00222229">
        <w:rPr>
          <w:rFonts w:ascii="Times New Roman" w:hAnsi="Times New Roman" w:cs="Times New Roman"/>
          <w:color w:val="000000" w:themeColor="text1"/>
          <w:sz w:val="24"/>
          <w:szCs w:val="24"/>
          <w:lang w:val="en-029"/>
        </w:rPr>
        <w:t>I</w:t>
      </w:r>
      <w:r w:rsidR="001C6096" w:rsidRPr="00222229">
        <w:rPr>
          <w:rFonts w:ascii="Times New Roman" w:hAnsi="Times New Roman" w:cs="Times New Roman"/>
          <w:color w:val="000000" w:themeColor="text1"/>
          <w:sz w:val="24"/>
          <w:szCs w:val="24"/>
          <w:lang w:val="en-029"/>
        </w:rPr>
        <w:t xml:space="preserve">n order for change to be successful it must be understood </w:t>
      </w:r>
      <w:r w:rsidR="00B14EF3" w:rsidRPr="00222229">
        <w:rPr>
          <w:rFonts w:ascii="Times New Roman" w:hAnsi="Times New Roman" w:cs="Times New Roman"/>
          <w:color w:val="000000" w:themeColor="text1"/>
          <w:sz w:val="24"/>
          <w:szCs w:val="24"/>
          <w:lang w:val="en-029"/>
        </w:rPr>
        <w:t>through</w:t>
      </w:r>
      <w:r w:rsidR="001C6096" w:rsidRPr="00222229">
        <w:rPr>
          <w:rFonts w:ascii="Times New Roman" w:hAnsi="Times New Roman" w:cs="Times New Roman"/>
          <w:color w:val="000000" w:themeColor="text1"/>
          <w:sz w:val="24"/>
          <w:szCs w:val="24"/>
          <w:lang w:val="en-029"/>
        </w:rPr>
        <w:t xml:space="preserve"> the implementing and effecting </w:t>
      </w:r>
      <w:r w:rsidR="00B14EF3" w:rsidRPr="00222229">
        <w:rPr>
          <w:rFonts w:ascii="Times New Roman" w:hAnsi="Times New Roman" w:cs="Times New Roman"/>
          <w:color w:val="000000" w:themeColor="text1"/>
          <w:sz w:val="24"/>
          <w:szCs w:val="24"/>
          <w:lang w:val="en-029"/>
        </w:rPr>
        <w:t xml:space="preserve">of </w:t>
      </w:r>
      <w:r w:rsidR="001C6096" w:rsidRPr="00222229">
        <w:rPr>
          <w:rFonts w:ascii="Times New Roman" w:hAnsi="Times New Roman" w:cs="Times New Roman"/>
          <w:color w:val="000000" w:themeColor="text1"/>
          <w:sz w:val="24"/>
          <w:szCs w:val="24"/>
          <w:lang w:val="en-029"/>
        </w:rPr>
        <w:t>change and this is not possible without effective communication, transparency and an acti</w:t>
      </w:r>
      <w:r w:rsidR="00B14EF3" w:rsidRPr="00222229">
        <w:rPr>
          <w:rFonts w:ascii="Times New Roman" w:hAnsi="Times New Roman" w:cs="Times New Roman"/>
          <w:color w:val="000000" w:themeColor="text1"/>
          <w:sz w:val="24"/>
          <w:szCs w:val="24"/>
          <w:lang w:val="en-029"/>
        </w:rPr>
        <w:t>ve</w:t>
      </w:r>
      <w:r w:rsidR="001C6096" w:rsidRPr="00222229">
        <w:rPr>
          <w:rFonts w:ascii="Times New Roman" w:hAnsi="Times New Roman" w:cs="Times New Roman"/>
          <w:color w:val="000000" w:themeColor="text1"/>
          <w:sz w:val="24"/>
          <w:szCs w:val="24"/>
          <w:lang w:val="en-029"/>
        </w:rPr>
        <w:t xml:space="preserve"> leadership</w:t>
      </w:r>
      <w:r w:rsidR="00B14EF3" w:rsidRPr="00222229">
        <w:rPr>
          <w:rFonts w:ascii="Times New Roman" w:hAnsi="Times New Roman" w:cs="Times New Roman"/>
          <w:color w:val="000000" w:themeColor="text1"/>
          <w:sz w:val="24"/>
          <w:szCs w:val="24"/>
          <w:lang w:val="en-029"/>
        </w:rPr>
        <w:t>.</w:t>
      </w:r>
      <w:r w:rsidR="001D63AE" w:rsidRPr="001D63AE">
        <w:rPr>
          <w:rFonts w:ascii="Times New Roman" w:hAnsi="Times New Roman" w:cs="Times New Roman"/>
          <w:color w:val="000000" w:themeColor="text1"/>
          <w:sz w:val="24"/>
          <w:szCs w:val="24"/>
          <w:lang w:val="en-029"/>
        </w:rPr>
        <w:t xml:space="preserve"> </w:t>
      </w:r>
      <w:r w:rsidR="001D63AE">
        <w:rPr>
          <w:rFonts w:ascii="Times New Roman" w:hAnsi="Times New Roman" w:cs="Times New Roman"/>
          <w:color w:val="000000" w:themeColor="text1"/>
          <w:sz w:val="24"/>
          <w:szCs w:val="24"/>
          <w:lang w:val="en-029"/>
        </w:rPr>
        <w:t>One of the most important qualities in forming a strategic vision willing be communicating this vison with all stakeholders in order to continuously convince them that changes are necessary as well as the successful implementation of the plan’s initiatives.</w:t>
      </w:r>
    </w:p>
    <w:p w:rsidR="007439EA" w:rsidRPr="006D1A54" w:rsidRDefault="001C6096" w:rsidP="00222229">
      <w:pPr>
        <w:spacing w:line="480" w:lineRule="auto"/>
        <w:jc w:val="both"/>
        <w:rPr>
          <w:rFonts w:ascii="Times New Roman" w:hAnsi="Times New Roman" w:cs="Times New Roman"/>
          <w:color w:val="000000" w:themeColor="text1"/>
          <w:sz w:val="24"/>
          <w:szCs w:val="24"/>
          <w:u w:val="single"/>
          <w:lang w:val="en-029"/>
        </w:rPr>
      </w:pPr>
      <w:r w:rsidRPr="006D1A54">
        <w:rPr>
          <w:rFonts w:ascii="Times New Roman" w:hAnsi="Times New Roman" w:cs="Times New Roman"/>
          <w:color w:val="000000" w:themeColor="text1"/>
          <w:sz w:val="24"/>
          <w:szCs w:val="24"/>
          <w:u w:val="single"/>
          <w:lang w:val="en-029"/>
        </w:rPr>
        <w:lastRenderedPageBreak/>
        <w:t xml:space="preserve">Remove barriers to change/ encourage Action </w:t>
      </w:r>
    </w:p>
    <w:p w:rsidR="00360E3F" w:rsidRPr="006B0E4A" w:rsidRDefault="001C6096" w:rsidP="006B0E4A">
      <w:pPr>
        <w:spacing w:line="480" w:lineRule="auto"/>
        <w:jc w:val="both"/>
        <w:rPr>
          <w:rFonts w:ascii="Open Sans" w:hAnsi="Open Sans" w:cs="Open Sans"/>
          <w:color w:val="444444"/>
          <w:sz w:val="20"/>
          <w:szCs w:val="20"/>
          <w:shd w:val="clear" w:color="auto" w:fill="FFFFFF"/>
        </w:rPr>
      </w:pPr>
      <w:r w:rsidRPr="00222229">
        <w:rPr>
          <w:rFonts w:ascii="Times New Roman" w:hAnsi="Times New Roman" w:cs="Times New Roman"/>
          <w:color w:val="000000" w:themeColor="text1"/>
          <w:sz w:val="24"/>
          <w:szCs w:val="24"/>
          <w:lang w:val="en-029"/>
        </w:rPr>
        <w:t>To successfully drive the change, all the factors likely to reduce its chances for success</w:t>
      </w:r>
      <w:r w:rsidR="00B14EF3" w:rsidRPr="00222229">
        <w:rPr>
          <w:rFonts w:ascii="Times New Roman" w:hAnsi="Times New Roman" w:cs="Times New Roman"/>
          <w:color w:val="000000" w:themeColor="text1"/>
          <w:sz w:val="24"/>
          <w:szCs w:val="24"/>
          <w:lang w:val="en-029"/>
        </w:rPr>
        <w:t xml:space="preserve"> must be identified</w:t>
      </w:r>
      <w:r w:rsidRPr="00222229">
        <w:rPr>
          <w:rFonts w:ascii="Times New Roman" w:hAnsi="Times New Roman" w:cs="Times New Roman"/>
          <w:color w:val="000000" w:themeColor="text1"/>
          <w:sz w:val="24"/>
          <w:szCs w:val="24"/>
          <w:lang w:val="en-029"/>
        </w:rPr>
        <w:t xml:space="preserve">. In the RSVGPF barriers to change will include the individuals, organizational culture, limited resources and lack off effective communication. The most important is that the </w:t>
      </w:r>
      <w:r w:rsidR="00B14EF3" w:rsidRPr="00222229">
        <w:rPr>
          <w:rFonts w:ascii="Times New Roman" w:hAnsi="Times New Roman" w:cs="Times New Roman"/>
          <w:color w:val="000000" w:themeColor="text1"/>
          <w:sz w:val="24"/>
          <w:szCs w:val="24"/>
          <w:lang w:val="en-029"/>
        </w:rPr>
        <w:t xml:space="preserve">organization </w:t>
      </w:r>
      <w:r w:rsidRPr="00222229">
        <w:rPr>
          <w:rFonts w:ascii="Times New Roman" w:hAnsi="Times New Roman" w:cs="Times New Roman"/>
          <w:color w:val="000000" w:themeColor="text1"/>
          <w:sz w:val="24"/>
          <w:szCs w:val="24"/>
          <w:lang w:val="en-029"/>
        </w:rPr>
        <w:t xml:space="preserve">has to </w:t>
      </w:r>
      <w:r w:rsidR="00B14EF3" w:rsidRPr="00222229">
        <w:rPr>
          <w:rFonts w:ascii="Times New Roman" w:hAnsi="Times New Roman" w:cs="Times New Roman"/>
          <w:color w:val="000000" w:themeColor="text1"/>
          <w:sz w:val="24"/>
          <w:szCs w:val="24"/>
          <w:lang w:val="en-029"/>
        </w:rPr>
        <w:t xml:space="preserve">have a budget in order to do so, </w:t>
      </w:r>
      <w:r w:rsidRPr="00222229">
        <w:rPr>
          <w:rFonts w:ascii="Times New Roman" w:hAnsi="Times New Roman" w:cs="Times New Roman"/>
          <w:color w:val="000000" w:themeColor="text1"/>
          <w:sz w:val="24"/>
          <w:szCs w:val="24"/>
          <w:lang w:val="en-029"/>
        </w:rPr>
        <w:t xml:space="preserve">it can do so </w:t>
      </w:r>
      <w:r w:rsidR="00B14EF3" w:rsidRPr="00222229">
        <w:rPr>
          <w:rFonts w:ascii="Times New Roman" w:hAnsi="Times New Roman" w:cs="Times New Roman"/>
          <w:color w:val="000000" w:themeColor="text1"/>
          <w:sz w:val="24"/>
          <w:szCs w:val="24"/>
          <w:lang w:val="en-029"/>
        </w:rPr>
        <w:t>by</w:t>
      </w:r>
      <w:r w:rsidRPr="00222229">
        <w:rPr>
          <w:rFonts w:ascii="Times New Roman" w:hAnsi="Times New Roman" w:cs="Times New Roman"/>
          <w:color w:val="000000" w:themeColor="text1"/>
          <w:sz w:val="24"/>
          <w:szCs w:val="24"/>
          <w:lang w:val="en-029"/>
        </w:rPr>
        <w:t xml:space="preserve"> taking into account people and the planet. </w:t>
      </w:r>
      <w:r w:rsidR="00B14EF3" w:rsidRPr="00222229">
        <w:rPr>
          <w:rFonts w:ascii="Times New Roman" w:hAnsi="Times New Roman" w:cs="Times New Roman"/>
          <w:color w:val="000000" w:themeColor="text1"/>
          <w:sz w:val="24"/>
          <w:szCs w:val="24"/>
          <w:lang w:val="en-029"/>
        </w:rPr>
        <w:t>Furthermore, b</w:t>
      </w:r>
      <w:r w:rsidRPr="00222229">
        <w:rPr>
          <w:rFonts w:ascii="Times New Roman" w:hAnsi="Times New Roman" w:cs="Times New Roman"/>
          <w:color w:val="000000" w:themeColor="text1"/>
          <w:sz w:val="24"/>
          <w:szCs w:val="24"/>
          <w:lang w:val="en-029"/>
        </w:rPr>
        <w:t>y helping employees see the economic case for operating in a more sustainable way is crucial; otherwise, people will think that sustainability is just about 'doing good' and not also about 'performing well</w:t>
      </w:r>
      <w:r w:rsidR="00B14EF3" w:rsidRPr="00222229">
        <w:rPr>
          <w:rFonts w:ascii="Times New Roman" w:hAnsi="Times New Roman" w:cs="Times New Roman"/>
          <w:color w:val="000000" w:themeColor="text1"/>
          <w:sz w:val="24"/>
          <w:szCs w:val="24"/>
          <w:lang w:val="en-029"/>
        </w:rPr>
        <w:t xml:space="preserve"> (How to apply Kotter's 8-step change model, 2023).</w:t>
      </w:r>
      <w:r w:rsidR="0011526A" w:rsidRPr="0011526A">
        <w:rPr>
          <w:rFonts w:ascii="Open Sans" w:hAnsi="Open Sans" w:cs="Open Sans"/>
          <w:color w:val="444444"/>
          <w:sz w:val="20"/>
          <w:szCs w:val="20"/>
          <w:shd w:val="clear" w:color="auto" w:fill="FFFFFF"/>
        </w:rPr>
        <w:t xml:space="preserve"> </w:t>
      </w:r>
      <w:r w:rsidR="00360E3F">
        <w:rPr>
          <w:rFonts w:ascii="Open Sans" w:hAnsi="Open Sans" w:cs="Open Sans"/>
          <w:color w:val="444444"/>
          <w:sz w:val="20"/>
          <w:szCs w:val="20"/>
          <w:shd w:val="clear" w:color="auto" w:fill="FFFFFF"/>
          <w:lang w:val="en-029"/>
        </w:rPr>
        <w:t xml:space="preserve"> </w:t>
      </w:r>
      <w:r w:rsidR="00B172C8" w:rsidRPr="004B45F4">
        <w:rPr>
          <w:rFonts w:ascii="Times New Roman" w:eastAsia="Times New Roman" w:hAnsi="Times New Roman" w:cs="Times New Roman"/>
          <w:color w:val="000000" w:themeColor="text1"/>
          <w:kern w:val="0"/>
          <w:sz w:val="24"/>
          <w:szCs w:val="24"/>
          <w:lang w:eastAsia="en-VC"/>
          <w14:ligatures w14:val="none"/>
        </w:rPr>
        <w:t>Change Resistant Culture</w:t>
      </w:r>
      <w:r w:rsidR="00442D3F" w:rsidRPr="00360E3F">
        <w:rPr>
          <w:rFonts w:ascii="Times New Roman" w:eastAsia="Times New Roman" w:hAnsi="Times New Roman" w:cs="Times New Roman"/>
          <w:b/>
          <w:bCs/>
          <w:color w:val="000000" w:themeColor="text1"/>
          <w:kern w:val="0"/>
          <w:sz w:val="24"/>
          <w:szCs w:val="24"/>
          <w:lang w:val="en-029" w:eastAsia="en-VC"/>
          <w14:ligatures w14:val="none"/>
        </w:rPr>
        <w:t xml:space="preserve"> - </w:t>
      </w:r>
      <w:r w:rsidR="00360E3F" w:rsidRPr="00896969">
        <w:rPr>
          <w:rFonts w:ascii="Times New Roman" w:eastAsia="Times New Roman" w:hAnsi="Times New Roman" w:cs="Times New Roman"/>
          <w:color w:val="000000" w:themeColor="text1"/>
          <w:kern w:val="0"/>
          <w:sz w:val="24"/>
          <w:szCs w:val="24"/>
          <w:lang w:eastAsia="en-VC"/>
          <w14:ligatures w14:val="none"/>
        </w:rPr>
        <w:t xml:space="preserve">Employees are more committed to a present procedure the longer it has been in place in the organization. </w:t>
      </w:r>
      <w:r w:rsidR="00896969" w:rsidRPr="00896969">
        <w:rPr>
          <w:rFonts w:ascii="Times New Roman" w:hAnsi="Times New Roman" w:cs="Times New Roman"/>
          <w:sz w:val="24"/>
          <w:szCs w:val="24"/>
        </w:rPr>
        <w:t>People are always content with the status quo, which leads to a lot of inertia within the organization</w:t>
      </w:r>
      <w:r w:rsidR="00360E3F" w:rsidRPr="00896969">
        <w:rPr>
          <w:rFonts w:ascii="Times New Roman" w:eastAsia="Times New Roman" w:hAnsi="Times New Roman" w:cs="Times New Roman"/>
          <w:color w:val="000000" w:themeColor="text1"/>
          <w:kern w:val="0"/>
          <w:sz w:val="24"/>
          <w:szCs w:val="24"/>
          <w:lang w:eastAsia="en-VC"/>
          <w14:ligatures w14:val="none"/>
        </w:rPr>
        <w:t>.</w:t>
      </w:r>
      <w:r w:rsidR="00360E3F" w:rsidRPr="00360E3F">
        <w:rPr>
          <w:rFonts w:ascii="Times New Roman" w:eastAsia="Times New Roman" w:hAnsi="Times New Roman" w:cs="Times New Roman"/>
          <w:color w:val="000000" w:themeColor="text1"/>
          <w:kern w:val="0"/>
          <w:sz w:val="24"/>
          <w:szCs w:val="24"/>
          <w:lang w:eastAsia="en-VC"/>
          <w14:ligatures w14:val="none"/>
        </w:rPr>
        <w:t xml:space="preserve"> Other cultural problems emerge during change implementation, including as internal politics, lax </w:t>
      </w:r>
      <w:r w:rsidR="00360E3F" w:rsidRPr="00360E3F">
        <w:rPr>
          <w:rFonts w:ascii="Times New Roman" w:eastAsia="Times New Roman" w:hAnsi="Times New Roman" w:cs="Times New Roman"/>
          <w:color w:val="000000" w:themeColor="text1"/>
          <w:kern w:val="0"/>
          <w:sz w:val="24"/>
          <w:szCs w:val="24"/>
          <w:lang w:eastAsia="en-VC"/>
          <w14:ligatures w14:val="none"/>
        </w:rPr>
        <w:t>behaviour</w:t>
      </w:r>
      <w:r w:rsidR="00360E3F" w:rsidRPr="00360E3F">
        <w:rPr>
          <w:rFonts w:ascii="Times New Roman" w:eastAsia="Times New Roman" w:hAnsi="Times New Roman" w:cs="Times New Roman"/>
          <w:color w:val="000000" w:themeColor="text1"/>
          <w:kern w:val="0"/>
          <w:sz w:val="24"/>
          <w:szCs w:val="24"/>
          <w:lang w:eastAsia="en-VC"/>
          <w14:ligatures w14:val="none"/>
        </w:rPr>
        <w:t xml:space="preserve"> management, and personal agendas, all of which contribute to a culture that is resistant to change. Change leaders must explicitly identify the stakeholders who will be impacted by the change in order to get beyond this obstacle. They should concentrate on facilitating personal development as well as creating an atmosphere that supports it.</w:t>
      </w:r>
      <w:r w:rsidR="006B0E4A">
        <w:rPr>
          <w:rFonts w:ascii="Open Sans" w:hAnsi="Open Sans" w:cs="Open Sans"/>
          <w:color w:val="444444"/>
          <w:sz w:val="20"/>
          <w:szCs w:val="20"/>
          <w:shd w:val="clear" w:color="auto" w:fill="FFFFFF"/>
          <w:lang w:val="en-029"/>
        </w:rPr>
        <w:t xml:space="preserve"> </w:t>
      </w:r>
      <w:r w:rsidR="006B0E4A" w:rsidRPr="006B0E4A">
        <w:rPr>
          <w:rFonts w:ascii="Times New Roman" w:hAnsi="Times New Roman" w:cs="Times New Roman"/>
          <w:color w:val="000000" w:themeColor="text1"/>
          <w:sz w:val="24"/>
          <w:szCs w:val="24"/>
          <w:shd w:val="clear" w:color="auto" w:fill="FFFFFF"/>
          <w:lang w:val="en-029"/>
        </w:rPr>
        <w:t xml:space="preserve">Furthermore, </w:t>
      </w:r>
      <w:r w:rsidR="006B0E4A" w:rsidRPr="006B0E4A">
        <w:rPr>
          <w:rFonts w:ascii="Times New Roman" w:eastAsia="Times New Roman" w:hAnsi="Times New Roman" w:cs="Times New Roman"/>
          <w:color w:val="000000" w:themeColor="text1"/>
          <w:kern w:val="0"/>
          <w:sz w:val="24"/>
          <w:szCs w:val="24"/>
          <w:lang w:eastAsia="en-VC"/>
          <w14:ligatures w14:val="none"/>
        </w:rPr>
        <w:t>before</w:t>
      </w:r>
      <w:r w:rsidR="00360E3F" w:rsidRPr="006B0E4A">
        <w:rPr>
          <w:rFonts w:ascii="Times New Roman" w:eastAsia="Times New Roman" w:hAnsi="Times New Roman" w:cs="Times New Roman"/>
          <w:color w:val="000000" w:themeColor="text1"/>
          <w:kern w:val="0"/>
          <w:sz w:val="24"/>
          <w:szCs w:val="24"/>
          <w:lang w:eastAsia="en-VC"/>
          <w14:ligatures w14:val="none"/>
        </w:rPr>
        <w:t xml:space="preserve"> </w:t>
      </w:r>
      <w:r w:rsidR="00360E3F" w:rsidRPr="00360E3F">
        <w:rPr>
          <w:rFonts w:ascii="Times New Roman" w:eastAsia="Times New Roman" w:hAnsi="Times New Roman" w:cs="Times New Roman"/>
          <w:color w:val="000000" w:themeColor="text1"/>
          <w:kern w:val="0"/>
          <w:sz w:val="24"/>
          <w:szCs w:val="24"/>
          <w:lang w:eastAsia="en-VC"/>
          <w14:ligatures w14:val="none"/>
        </w:rPr>
        <w:t>successful results from the implementation of change in an organization can be anticipated, top management, who are the decision-making authorities or change champions, must properly plan and implement change. The main goal is to reduce obstacles related to employee resistance through culture-building initiatives or by encouraging employee participation in the entire process.</w:t>
      </w:r>
    </w:p>
    <w:p w:rsidR="007439EA" w:rsidRPr="006D1A54" w:rsidRDefault="001C6096" w:rsidP="00222229">
      <w:pPr>
        <w:spacing w:line="480" w:lineRule="auto"/>
        <w:jc w:val="both"/>
        <w:rPr>
          <w:rFonts w:ascii="Times New Roman" w:hAnsi="Times New Roman" w:cs="Times New Roman"/>
          <w:color w:val="000000" w:themeColor="text1"/>
          <w:sz w:val="24"/>
          <w:szCs w:val="24"/>
          <w:u w:val="single"/>
          <w:lang w:val="en-029"/>
        </w:rPr>
      </w:pPr>
      <w:r w:rsidRPr="006D1A54">
        <w:rPr>
          <w:rFonts w:ascii="Times New Roman" w:hAnsi="Times New Roman" w:cs="Times New Roman"/>
          <w:color w:val="000000" w:themeColor="text1"/>
          <w:sz w:val="24"/>
          <w:szCs w:val="24"/>
          <w:u w:val="single"/>
          <w:lang w:val="en-029"/>
        </w:rPr>
        <w:t>Achieve short-term wins</w:t>
      </w:r>
    </w:p>
    <w:p w:rsidR="001C6096" w:rsidRPr="00222229" w:rsidRDefault="00E27A7F" w:rsidP="00222229">
      <w:pPr>
        <w:spacing w:line="480" w:lineRule="auto"/>
        <w:jc w:val="both"/>
        <w:rPr>
          <w:rFonts w:ascii="Times New Roman" w:hAnsi="Times New Roman" w:cs="Times New Roman"/>
          <w:color w:val="000000" w:themeColor="text1"/>
          <w:sz w:val="24"/>
          <w:szCs w:val="24"/>
          <w:lang w:val="en-029"/>
        </w:rPr>
      </w:pPr>
      <w:r w:rsidRPr="00E27A7F">
        <w:rPr>
          <w:rFonts w:ascii="Times New Roman" w:hAnsi="Times New Roman" w:cs="Times New Roman"/>
          <w:color w:val="000000" w:themeColor="text1"/>
          <w:sz w:val="24"/>
          <w:szCs w:val="24"/>
          <w:lang w:val="en-029"/>
        </w:rPr>
        <w:t xml:space="preserve">It is critical to keep stakeholders motivated throughout the transformation process. To accomplish this, short-term successes and accomplishments must be recognized and celebrated. This could take the form of a reward. This implies acknowledging fleeting success. When the </w:t>
      </w:r>
      <w:r w:rsidRPr="00E27A7F">
        <w:rPr>
          <w:rFonts w:ascii="Times New Roman" w:hAnsi="Times New Roman" w:cs="Times New Roman"/>
          <w:color w:val="000000" w:themeColor="text1"/>
          <w:sz w:val="24"/>
          <w:szCs w:val="24"/>
          <w:lang w:val="en-029"/>
        </w:rPr>
        <w:lastRenderedPageBreak/>
        <w:t>long-term outcome is so far away, it can be difficult to keep employees motivated. A quick victory boosts motivation and morale while also providing the necessary impetus for business success. Employees are far more likely to keep working toward greater success if they believe their efforts are being recognized.</w:t>
      </w:r>
      <w:r w:rsidR="001C6096" w:rsidRPr="00222229">
        <w:rPr>
          <w:rFonts w:ascii="Times New Roman" w:hAnsi="Times New Roman" w:cs="Times New Roman"/>
          <w:color w:val="000000" w:themeColor="text1"/>
          <w:sz w:val="24"/>
          <w:szCs w:val="24"/>
          <w:lang w:val="en-029"/>
        </w:rPr>
        <w:t xml:space="preserve"> Stakeholders also appreciate evidence that the strategy </w:t>
      </w:r>
      <w:r w:rsidR="00A006F2" w:rsidRPr="00222229">
        <w:rPr>
          <w:rFonts w:ascii="Times New Roman" w:hAnsi="Times New Roman" w:cs="Times New Roman"/>
          <w:color w:val="000000" w:themeColor="text1"/>
          <w:sz w:val="24"/>
          <w:szCs w:val="24"/>
          <w:lang w:val="en-029"/>
        </w:rPr>
        <w:t xml:space="preserve">is working. </w:t>
      </w:r>
      <w:r w:rsidR="001C6096" w:rsidRPr="00222229">
        <w:rPr>
          <w:rFonts w:ascii="Times New Roman" w:hAnsi="Times New Roman" w:cs="Times New Roman"/>
          <w:color w:val="000000" w:themeColor="text1"/>
          <w:sz w:val="24"/>
          <w:szCs w:val="24"/>
          <w:lang w:val="en-029"/>
        </w:rPr>
        <w:t xml:space="preserve">The organization's </w:t>
      </w:r>
      <w:r w:rsidR="00A006F2" w:rsidRPr="00222229">
        <w:rPr>
          <w:rFonts w:ascii="Times New Roman" w:hAnsi="Times New Roman" w:cs="Times New Roman"/>
          <w:color w:val="000000" w:themeColor="text1"/>
          <w:sz w:val="24"/>
          <w:szCs w:val="24"/>
          <w:lang w:val="en-029"/>
        </w:rPr>
        <w:t>short-term wins</w:t>
      </w:r>
      <w:r w:rsidR="001C6096" w:rsidRPr="00222229">
        <w:rPr>
          <w:rFonts w:ascii="Times New Roman" w:hAnsi="Times New Roman" w:cs="Times New Roman"/>
          <w:color w:val="000000" w:themeColor="text1"/>
          <w:sz w:val="24"/>
          <w:szCs w:val="24"/>
          <w:lang w:val="en-029"/>
        </w:rPr>
        <w:t xml:space="preserve"> </w:t>
      </w:r>
      <w:r w:rsidR="00A006F2" w:rsidRPr="00222229">
        <w:rPr>
          <w:rFonts w:ascii="Times New Roman" w:hAnsi="Times New Roman" w:cs="Times New Roman"/>
          <w:color w:val="000000" w:themeColor="text1"/>
          <w:sz w:val="24"/>
          <w:szCs w:val="24"/>
          <w:lang w:val="en-029"/>
        </w:rPr>
        <w:t>for sustainability will be</w:t>
      </w:r>
      <w:r w:rsidR="001C6096" w:rsidRPr="00222229">
        <w:rPr>
          <w:rFonts w:ascii="Times New Roman" w:hAnsi="Times New Roman" w:cs="Times New Roman"/>
          <w:color w:val="000000" w:themeColor="text1"/>
          <w:sz w:val="24"/>
          <w:szCs w:val="24"/>
          <w:lang w:val="en-029"/>
        </w:rPr>
        <w:t xml:space="preserve"> achieved through reduction, reuse and recycling of water waste and electricity. </w:t>
      </w:r>
    </w:p>
    <w:p w:rsidR="007439EA" w:rsidRPr="006D1A54" w:rsidRDefault="001C6096" w:rsidP="00222229">
      <w:pPr>
        <w:spacing w:line="480" w:lineRule="auto"/>
        <w:jc w:val="both"/>
        <w:rPr>
          <w:rFonts w:ascii="Times New Roman" w:hAnsi="Times New Roman" w:cs="Times New Roman"/>
          <w:color w:val="000000" w:themeColor="text1"/>
          <w:sz w:val="24"/>
          <w:szCs w:val="24"/>
          <w:u w:val="single"/>
          <w:lang w:val="en-029"/>
        </w:rPr>
      </w:pPr>
      <w:r w:rsidRPr="006D1A54">
        <w:rPr>
          <w:rFonts w:ascii="Times New Roman" w:hAnsi="Times New Roman" w:cs="Times New Roman"/>
          <w:color w:val="000000" w:themeColor="text1"/>
          <w:sz w:val="24"/>
          <w:szCs w:val="24"/>
          <w:u w:val="single"/>
          <w:lang w:val="en-029"/>
        </w:rPr>
        <w:t>Track progress and make changes continuously</w:t>
      </w:r>
    </w:p>
    <w:p w:rsidR="001C6096" w:rsidRPr="00222229" w:rsidRDefault="001C6096" w:rsidP="00222229">
      <w:pPr>
        <w:spacing w:line="480" w:lineRule="auto"/>
        <w:jc w:val="both"/>
        <w:rPr>
          <w:rFonts w:ascii="Times New Roman" w:hAnsi="Times New Roman" w:cs="Times New Roman"/>
          <w:color w:val="000000" w:themeColor="text1"/>
          <w:sz w:val="24"/>
          <w:szCs w:val="24"/>
          <w:lang w:val="en-029"/>
        </w:rPr>
      </w:pPr>
      <w:r w:rsidRPr="00222229">
        <w:rPr>
          <w:rFonts w:ascii="Times New Roman" w:hAnsi="Times New Roman" w:cs="Times New Roman"/>
          <w:color w:val="000000" w:themeColor="text1"/>
          <w:sz w:val="24"/>
          <w:szCs w:val="24"/>
          <w:lang w:val="en-029"/>
        </w:rPr>
        <w:t xml:space="preserve">To get a holistic view of the impact of </w:t>
      </w:r>
      <w:r w:rsidR="00E51812" w:rsidRPr="00222229">
        <w:rPr>
          <w:rFonts w:ascii="Times New Roman" w:hAnsi="Times New Roman" w:cs="Times New Roman"/>
          <w:color w:val="000000" w:themeColor="text1"/>
          <w:sz w:val="24"/>
          <w:szCs w:val="24"/>
          <w:lang w:val="en-029"/>
        </w:rPr>
        <w:t xml:space="preserve">the </w:t>
      </w:r>
      <w:r w:rsidRPr="00222229">
        <w:rPr>
          <w:rFonts w:ascii="Times New Roman" w:hAnsi="Times New Roman" w:cs="Times New Roman"/>
          <w:color w:val="000000" w:themeColor="text1"/>
          <w:sz w:val="24"/>
          <w:szCs w:val="24"/>
          <w:lang w:val="en-029"/>
        </w:rPr>
        <w:t>initiative, it is important to assess your overall operating costs</w:t>
      </w:r>
      <w:r w:rsidR="00E51812" w:rsidRPr="00222229">
        <w:rPr>
          <w:rFonts w:ascii="Times New Roman" w:hAnsi="Times New Roman" w:cs="Times New Roman"/>
          <w:color w:val="000000" w:themeColor="text1"/>
          <w:sz w:val="24"/>
          <w:szCs w:val="24"/>
          <w:lang w:val="en-029"/>
        </w:rPr>
        <w:t xml:space="preserve"> such as how</w:t>
      </w:r>
      <w:r w:rsidRPr="00222229">
        <w:rPr>
          <w:rFonts w:ascii="Times New Roman" w:hAnsi="Times New Roman" w:cs="Times New Roman"/>
          <w:color w:val="000000" w:themeColor="text1"/>
          <w:sz w:val="24"/>
          <w:szCs w:val="24"/>
          <w:lang w:val="en-029"/>
        </w:rPr>
        <w:t xml:space="preserve"> much energy </w:t>
      </w:r>
      <w:r w:rsidR="00E51812" w:rsidRPr="00222229">
        <w:rPr>
          <w:rFonts w:ascii="Times New Roman" w:hAnsi="Times New Roman" w:cs="Times New Roman"/>
          <w:color w:val="000000" w:themeColor="text1"/>
          <w:sz w:val="24"/>
          <w:szCs w:val="24"/>
          <w:lang w:val="en-029"/>
        </w:rPr>
        <w:t>the RSVGPF</w:t>
      </w:r>
      <w:r w:rsidRPr="00222229">
        <w:rPr>
          <w:rFonts w:ascii="Times New Roman" w:hAnsi="Times New Roman" w:cs="Times New Roman"/>
          <w:color w:val="000000" w:themeColor="text1"/>
          <w:sz w:val="24"/>
          <w:szCs w:val="24"/>
          <w:lang w:val="en-029"/>
        </w:rPr>
        <w:t xml:space="preserve"> consumes, </w:t>
      </w:r>
      <w:r w:rsidR="00E51812" w:rsidRPr="00222229">
        <w:rPr>
          <w:rFonts w:ascii="Times New Roman" w:hAnsi="Times New Roman" w:cs="Times New Roman"/>
          <w:color w:val="000000" w:themeColor="text1"/>
          <w:sz w:val="24"/>
          <w:szCs w:val="24"/>
          <w:lang w:val="en-029"/>
        </w:rPr>
        <w:t>what type of energy is being consumed which will be evaluated in</w:t>
      </w:r>
      <w:r w:rsidRPr="00222229">
        <w:rPr>
          <w:rFonts w:ascii="Times New Roman" w:hAnsi="Times New Roman" w:cs="Times New Roman"/>
          <w:color w:val="000000" w:themeColor="text1"/>
          <w:sz w:val="24"/>
          <w:szCs w:val="24"/>
          <w:lang w:val="en-029"/>
        </w:rPr>
        <w:t xml:space="preserve"> terms of spending. </w:t>
      </w:r>
      <w:r w:rsidR="00E51812" w:rsidRPr="00222229">
        <w:rPr>
          <w:rFonts w:ascii="Times New Roman" w:hAnsi="Times New Roman" w:cs="Times New Roman"/>
          <w:color w:val="000000" w:themeColor="text1"/>
          <w:sz w:val="24"/>
          <w:szCs w:val="24"/>
          <w:lang w:val="en-029"/>
        </w:rPr>
        <w:t>Furthermore, s</w:t>
      </w:r>
      <w:r w:rsidRPr="00222229">
        <w:rPr>
          <w:rFonts w:ascii="Times New Roman" w:hAnsi="Times New Roman" w:cs="Times New Roman"/>
          <w:color w:val="000000" w:themeColor="text1"/>
          <w:sz w:val="24"/>
          <w:szCs w:val="24"/>
          <w:lang w:val="en-029"/>
        </w:rPr>
        <w:t>uccessful change</w:t>
      </w:r>
      <w:r w:rsidR="00E51812" w:rsidRPr="00222229">
        <w:rPr>
          <w:rFonts w:ascii="Times New Roman" w:hAnsi="Times New Roman" w:cs="Times New Roman"/>
          <w:color w:val="000000" w:themeColor="text1"/>
          <w:sz w:val="24"/>
          <w:szCs w:val="24"/>
          <w:lang w:val="en-029"/>
        </w:rPr>
        <w:t>,</w:t>
      </w:r>
      <w:r w:rsidRPr="00222229">
        <w:rPr>
          <w:rFonts w:ascii="Times New Roman" w:hAnsi="Times New Roman" w:cs="Times New Roman"/>
          <w:color w:val="000000" w:themeColor="text1"/>
          <w:sz w:val="24"/>
          <w:szCs w:val="24"/>
          <w:lang w:val="en-029"/>
        </w:rPr>
        <w:t xml:space="preserve"> </w:t>
      </w:r>
      <w:r w:rsidR="00E51812" w:rsidRPr="00222229">
        <w:rPr>
          <w:rFonts w:ascii="Times New Roman" w:hAnsi="Times New Roman" w:cs="Times New Roman"/>
          <w:color w:val="000000" w:themeColor="text1"/>
          <w:sz w:val="24"/>
          <w:szCs w:val="24"/>
          <w:lang w:val="en-029"/>
        </w:rPr>
        <w:t xml:space="preserve">sustained growth and related strategic success </w:t>
      </w:r>
      <w:r w:rsidRPr="00222229">
        <w:rPr>
          <w:rFonts w:ascii="Times New Roman" w:hAnsi="Times New Roman" w:cs="Times New Roman"/>
          <w:color w:val="000000" w:themeColor="text1"/>
          <w:sz w:val="24"/>
          <w:szCs w:val="24"/>
          <w:lang w:val="en-029"/>
        </w:rPr>
        <w:t xml:space="preserve">requires continuous feedback and </w:t>
      </w:r>
      <w:r w:rsidR="00E51812" w:rsidRPr="00222229">
        <w:rPr>
          <w:rFonts w:ascii="Times New Roman" w:hAnsi="Times New Roman" w:cs="Times New Roman"/>
          <w:color w:val="000000" w:themeColor="text1"/>
          <w:sz w:val="24"/>
          <w:szCs w:val="24"/>
          <w:lang w:val="en-029"/>
        </w:rPr>
        <w:t>continuous focus on problem-solving</w:t>
      </w:r>
      <w:r w:rsidRPr="00222229">
        <w:rPr>
          <w:rFonts w:ascii="Times New Roman" w:hAnsi="Times New Roman" w:cs="Times New Roman"/>
          <w:color w:val="000000" w:themeColor="text1"/>
          <w:sz w:val="24"/>
          <w:szCs w:val="24"/>
          <w:lang w:val="en-029"/>
        </w:rPr>
        <w:t xml:space="preserve"> to remove all roadblocks and assess the effectiveness of the change. </w:t>
      </w:r>
      <w:r w:rsidR="00E51812" w:rsidRPr="00222229">
        <w:rPr>
          <w:rFonts w:ascii="Times New Roman" w:hAnsi="Times New Roman" w:cs="Times New Roman"/>
          <w:color w:val="000000" w:themeColor="text1"/>
          <w:sz w:val="24"/>
          <w:szCs w:val="24"/>
          <w:lang w:val="en-029"/>
        </w:rPr>
        <w:t xml:space="preserve">The organization </w:t>
      </w:r>
      <w:r w:rsidRPr="00222229">
        <w:rPr>
          <w:rFonts w:ascii="Times New Roman" w:hAnsi="Times New Roman" w:cs="Times New Roman"/>
          <w:color w:val="000000" w:themeColor="text1"/>
          <w:sz w:val="24"/>
          <w:szCs w:val="24"/>
          <w:lang w:val="en-029"/>
        </w:rPr>
        <w:t xml:space="preserve">must focus on customer service and satisfaction </w:t>
      </w:r>
      <w:r w:rsidR="00E51812" w:rsidRPr="00222229">
        <w:rPr>
          <w:rFonts w:ascii="Times New Roman" w:hAnsi="Times New Roman" w:cs="Times New Roman"/>
          <w:color w:val="000000" w:themeColor="text1"/>
          <w:sz w:val="24"/>
          <w:szCs w:val="24"/>
          <w:lang w:val="en-029"/>
        </w:rPr>
        <w:t>along with officers’ satisfaction and output</w:t>
      </w:r>
      <w:r w:rsidRPr="00222229">
        <w:rPr>
          <w:rFonts w:ascii="Times New Roman" w:hAnsi="Times New Roman" w:cs="Times New Roman"/>
          <w:color w:val="000000" w:themeColor="text1"/>
          <w:sz w:val="24"/>
          <w:szCs w:val="24"/>
          <w:lang w:val="en-029"/>
        </w:rPr>
        <w:t xml:space="preserve">. Achieving this openness requires structural mechanisms that allow ideas to flow to decision makers across the organization. </w:t>
      </w:r>
      <w:r w:rsidR="00E51812" w:rsidRPr="00222229">
        <w:rPr>
          <w:rFonts w:ascii="Times New Roman" w:hAnsi="Times New Roman" w:cs="Times New Roman"/>
          <w:color w:val="000000" w:themeColor="text1"/>
          <w:sz w:val="24"/>
          <w:szCs w:val="24"/>
          <w:lang w:val="en-029"/>
        </w:rPr>
        <w:t xml:space="preserve">The RSVGPF </w:t>
      </w:r>
      <w:r w:rsidRPr="00222229">
        <w:rPr>
          <w:rFonts w:ascii="Times New Roman" w:hAnsi="Times New Roman" w:cs="Times New Roman"/>
          <w:color w:val="000000" w:themeColor="text1"/>
          <w:sz w:val="24"/>
          <w:szCs w:val="24"/>
          <w:lang w:val="en-029"/>
        </w:rPr>
        <w:t>a</w:t>
      </w:r>
      <w:r w:rsidR="00E51812" w:rsidRPr="00222229">
        <w:rPr>
          <w:rFonts w:ascii="Times New Roman" w:hAnsi="Times New Roman" w:cs="Times New Roman"/>
          <w:color w:val="000000" w:themeColor="text1"/>
          <w:sz w:val="24"/>
          <w:szCs w:val="24"/>
          <w:lang w:val="en-029"/>
        </w:rPr>
        <w:t>ls</w:t>
      </w:r>
      <w:r w:rsidRPr="00222229">
        <w:rPr>
          <w:rFonts w:ascii="Times New Roman" w:hAnsi="Times New Roman" w:cs="Times New Roman"/>
          <w:color w:val="000000" w:themeColor="text1"/>
          <w:sz w:val="24"/>
          <w:szCs w:val="24"/>
          <w:lang w:val="en-029"/>
        </w:rPr>
        <w:t>o need a culture that encourages innovation at all levels</w:t>
      </w:r>
      <w:r w:rsidR="00E27A7F">
        <w:rPr>
          <w:rFonts w:ascii="Times New Roman" w:hAnsi="Times New Roman" w:cs="Times New Roman"/>
          <w:color w:val="000000" w:themeColor="text1"/>
          <w:sz w:val="24"/>
          <w:szCs w:val="24"/>
          <w:lang w:val="en-029"/>
        </w:rPr>
        <w:t xml:space="preserve"> </w:t>
      </w:r>
      <w:r w:rsidRPr="00222229">
        <w:rPr>
          <w:rFonts w:ascii="Times New Roman" w:hAnsi="Times New Roman" w:cs="Times New Roman"/>
          <w:color w:val="000000" w:themeColor="text1"/>
          <w:sz w:val="24"/>
          <w:szCs w:val="24"/>
          <w:lang w:val="en-029"/>
        </w:rPr>
        <w:t>(Panel, 2021).</w:t>
      </w:r>
    </w:p>
    <w:p w:rsidR="007439EA" w:rsidRPr="006D1A54" w:rsidRDefault="001C6096" w:rsidP="00222229">
      <w:pPr>
        <w:spacing w:line="480" w:lineRule="auto"/>
        <w:jc w:val="both"/>
        <w:rPr>
          <w:rFonts w:ascii="Times New Roman" w:hAnsi="Times New Roman" w:cs="Times New Roman"/>
          <w:color w:val="000000" w:themeColor="text1"/>
          <w:sz w:val="24"/>
          <w:szCs w:val="24"/>
          <w:u w:val="single"/>
          <w:lang w:val="en-029"/>
        </w:rPr>
      </w:pPr>
      <w:r w:rsidRPr="006D1A54">
        <w:rPr>
          <w:rFonts w:ascii="Times New Roman" w:hAnsi="Times New Roman" w:cs="Times New Roman"/>
          <w:color w:val="000000" w:themeColor="text1"/>
          <w:sz w:val="24"/>
          <w:szCs w:val="24"/>
          <w:u w:val="single"/>
          <w:lang w:val="en-029"/>
        </w:rPr>
        <w:t xml:space="preserve">Embed change in culture </w:t>
      </w:r>
    </w:p>
    <w:p w:rsidR="003F58A2" w:rsidRPr="00222229" w:rsidRDefault="001C6096" w:rsidP="00222229">
      <w:pPr>
        <w:spacing w:line="480" w:lineRule="auto"/>
        <w:jc w:val="both"/>
        <w:rPr>
          <w:rFonts w:ascii="Times New Roman" w:hAnsi="Times New Roman" w:cs="Times New Roman"/>
          <w:color w:val="000000" w:themeColor="text1"/>
          <w:sz w:val="24"/>
          <w:szCs w:val="24"/>
          <w:lang w:val="en-029"/>
        </w:rPr>
      </w:pPr>
      <w:r w:rsidRPr="00222229">
        <w:rPr>
          <w:rFonts w:ascii="Times New Roman" w:hAnsi="Times New Roman" w:cs="Times New Roman"/>
          <w:color w:val="000000" w:themeColor="text1"/>
          <w:sz w:val="24"/>
          <w:szCs w:val="24"/>
          <w:lang w:val="en-029"/>
        </w:rPr>
        <w:t xml:space="preserve">Addressing change requires </w:t>
      </w:r>
      <w:r w:rsidR="007439EA" w:rsidRPr="00222229">
        <w:rPr>
          <w:rFonts w:ascii="Times New Roman" w:hAnsi="Times New Roman" w:cs="Times New Roman"/>
          <w:color w:val="000000" w:themeColor="text1"/>
          <w:sz w:val="24"/>
          <w:szCs w:val="24"/>
          <w:lang w:val="en-029"/>
        </w:rPr>
        <w:t>behavioural</w:t>
      </w:r>
      <w:r w:rsidRPr="00222229">
        <w:rPr>
          <w:rFonts w:ascii="Times New Roman" w:hAnsi="Times New Roman" w:cs="Times New Roman"/>
          <w:color w:val="000000" w:themeColor="text1"/>
          <w:sz w:val="24"/>
          <w:szCs w:val="24"/>
          <w:lang w:val="en-029"/>
        </w:rPr>
        <w:t xml:space="preserve"> change, and change must be deeply rooted in the culture and processes of the organization. It is important to continue to provide training methods to employees until the change becomes habitual. Without proper follow-up, police officers may revert to old practices (Hicks, 2022).</w:t>
      </w:r>
    </w:p>
    <w:p w:rsidR="003F58A2" w:rsidRPr="00222229" w:rsidRDefault="003F58A2" w:rsidP="00222229">
      <w:pPr>
        <w:spacing w:line="480" w:lineRule="auto"/>
        <w:jc w:val="both"/>
        <w:rPr>
          <w:rFonts w:ascii="Times New Roman" w:hAnsi="Times New Roman" w:cs="Times New Roman"/>
          <w:color w:val="000000" w:themeColor="text1"/>
          <w:sz w:val="24"/>
          <w:szCs w:val="24"/>
          <w:lang w:val="en-029"/>
        </w:rPr>
      </w:pPr>
    </w:p>
    <w:p w:rsidR="00360E3F" w:rsidRPr="00222229" w:rsidRDefault="00360E3F" w:rsidP="00222229">
      <w:pPr>
        <w:spacing w:line="480" w:lineRule="auto"/>
        <w:rPr>
          <w:rFonts w:ascii="Times New Roman" w:eastAsia="Times New Roman" w:hAnsi="Times New Roman" w:cs="Times New Roman"/>
          <w:b/>
          <w:bCs/>
          <w:color w:val="000000" w:themeColor="text1"/>
          <w:sz w:val="24"/>
          <w:szCs w:val="24"/>
          <w:lang w:val="en"/>
        </w:rPr>
      </w:pPr>
    </w:p>
    <w:p w:rsidR="001C6096" w:rsidRPr="00222229" w:rsidRDefault="001C6096" w:rsidP="00222229">
      <w:pPr>
        <w:spacing w:line="480" w:lineRule="auto"/>
        <w:rPr>
          <w:rFonts w:ascii="Times New Roman" w:eastAsia="Times New Roman" w:hAnsi="Times New Roman" w:cs="Times New Roman"/>
          <w:color w:val="000000" w:themeColor="text1"/>
          <w:sz w:val="24"/>
          <w:szCs w:val="24"/>
          <w:lang w:val="en-US"/>
        </w:rPr>
      </w:pPr>
      <w:r w:rsidRPr="00222229">
        <w:rPr>
          <w:rFonts w:ascii="Times New Roman" w:eastAsia="Times New Roman" w:hAnsi="Times New Roman" w:cs="Times New Roman"/>
          <w:b/>
          <w:bCs/>
          <w:color w:val="000000" w:themeColor="text1"/>
          <w:sz w:val="24"/>
          <w:szCs w:val="24"/>
          <w:lang w:val="en"/>
        </w:rPr>
        <w:lastRenderedPageBreak/>
        <w:t>Key consideration</w:t>
      </w:r>
      <w:r w:rsidRPr="00222229">
        <w:rPr>
          <w:rFonts w:ascii="Times New Roman" w:eastAsia="Times New Roman" w:hAnsi="Times New Roman" w:cs="Times New Roman"/>
          <w:color w:val="000000" w:themeColor="text1"/>
          <w:sz w:val="24"/>
          <w:szCs w:val="24"/>
          <w:lang w:val="en"/>
        </w:rPr>
        <w:t xml:space="preserve"> </w:t>
      </w:r>
    </w:p>
    <w:p w:rsidR="00896969" w:rsidRPr="00896969" w:rsidRDefault="001C6096" w:rsidP="00896969">
      <w:pPr>
        <w:spacing w:line="480" w:lineRule="auto"/>
        <w:jc w:val="both"/>
        <w:rPr>
          <w:rFonts w:ascii="Times New Roman" w:eastAsia="Times New Roman" w:hAnsi="Times New Roman" w:cs="Times New Roman"/>
          <w:color w:val="000000" w:themeColor="text1"/>
          <w:sz w:val="24"/>
          <w:szCs w:val="24"/>
          <w:lang w:val="en"/>
        </w:rPr>
      </w:pPr>
      <w:r w:rsidRPr="00222229">
        <w:rPr>
          <w:rFonts w:ascii="Times New Roman" w:eastAsia="Times New Roman" w:hAnsi="Times New Roman" w:cs="Times New Roman"/>
          <w:b/>
          <w:bCs/>
          <w:color w:val="000000" w:themeColor="text1"/>
          <w:sz w:val="24"/>
          <w:szCs w:val="24"/>
          <w:lang w:val="en"/>
        </w:rPr>
        <w:t>Time line</w:t>
      </w:r>
      <w:r w:rsidRPr="00222229">
        <w:rPr>
          <w:rFonts w:ascii="Times New Roman" w:eastAsia="Times New Roman" w:hAnsi="Times New Roman" w:cs="Times New Roman"/>
          <w:color w:val="000000" w:themeColor="text1"/>
          <w:sz w:val="24"/>
          <w:szCs w:val="24"/>
          <w:lang w:val="en"/>
        </w:rPr>
        <w:t xml:space="preserve"> </w:t>
      </w:r>
      <w:r w:rsidRPr="00222229">
        <w:rPr>
          <w:rFonts w:ascii="Times New Roman" w:eastAsia="Times New Roman" w:hAnsi="Times New Roman" w:cs="Times New Roman"/>
          <w:color w:val="000000" w:themeColor="text1"/>
          <w:sz w:val="24"/>
          <w:szCs w:val="24"/>
          <w:lang w:val="en-US"/>
        </w:rPr>
        <w:t>– Setting a proper timeline for implementation and assessment of the Change plan initiatives will help to</w:t>
      </w:r>
      <w:r w:rsidRPr="00222229">
        <w:rPr>
          <w:rFonts w:ascii="Times New Roman" w:eastAsia="Times New Roman" w:hAnsi="Times New Roman" w:cs="Times New Roman"/>
          <w:color w:val="000000" w:themeColor="text1"/>
          <w:sz w:val="24"/>
          <w:szCs w:val="24"/>
          <w:lang w:val="en"/>
        </w:rPr>
        <w:t xml:space="preserve"> improves communication so that everyone involved knows who is doing what. Moreover, it allows perrons to get involved quickly and efficiently. Timeline will alert us to when the plan has fallen behind a due date Additionally, it helps provides focus and minimize time wastage. </w:t>
      </w:r>
      <w:r w:rsidR="00896969" w:rsidRPr="00896969">
        <w:rPr>
          <w:rFonts w:ascii="Times New Roman" w:hAnsi="Times New Roman" w:cs="Times New Roman"/>
          <w:sz w:val="24"/>
          <w:szCs w:val="24"/>
        </w:rPr>
        <w:t>When team members can see a timeline in front of them, it helps them stay motivated and gives them a clear sense of direction.</w:t>
      </w:r>
    </w:p>
    <w:p w:rsidR="00896969" w:rsidRDefault="001C6096" w:rsidP="00896969">
      <w:pPr>
        <w:spacing w:line="480" w:lineRule="auto"/>
        <w:jc w:val="both"/>
        <w:rPr>
          <w:rFonts w:ascii="Times New Roman" w:eastAsia="Times New Roman" w:hAnsi="Times New Roman" w:cs="Times New Roman"/>
          <w:color w:val="000000" w:themeColor="text1"/>
          <w:sz w:val="24"/>
          <w:szCs w:val="24"/>
          <w:lang w:val="en"/>
        </w:rPr>
      </w:pPr>
      <w:r w:rsidRPr="00222229">
        <w:rPr>
          <w:rFonts w:ascii="Times New Roman" w:eastAsia="Times New Roman" w:hAnsi="Times New Roman" w:cs="Times New Roman"/>
          <w:b/>
          <w:bCs/>
          <w:color w:val="000000" w:themeColor="text1"/>
          <w:sz w:val="24"/>
          <w:szCs w:val="24"/>
          <w:lang w:val="en"/>
        </w:rPr>
        <w:t>Stakeholder Engagement</w:t>
      </w:r>
      <w:r w:rsidRPr="00222229">
        <w:rPr>
          <w:rFonts w:ascii="Times New Roman" w:eastAsia="Times New Roman" w:hAnsi="Times New Roman" w:cs="Times New Roman"/>
          <w:color w:val="000000" w:themeColor="text1"/>
          <w:sz w:val="24"/>
          <w:szCs w:val="24"/>
          <w:lang w:val="en"/>
        </w:rPr>
        <w:t xml:space="preserve"> </w:t>
      </w:r>
      <w:r w:rsidRPr="00222229">
        <w:rPr>
          <w:rFonts w:ascii="Times New Roman" w:eastAsia="Times New Roman" w:hAnsi="Times New Roman" w:cs="Times New Roman"/>
          <w:color w:val="000000" w:themeColor="text1"/>
          <w:sz w:val="24"/>
          <w:szCs w:val="24"/>
          <w:lang w:val="en-US"/>
        </w:rPr>
        <w:t xml:space="preserve">– This </w:t>
      </w:r>
      <w:r w:rsidRPr="00222229">
        <w:rPr>
          <w:rFonts w:ascii="Times New Roman" w:eastAsia="Times New Roman" w:hAnsi="Times New Roman" w:cs="Times New Roman"/>
          <w:color w:val="000000" w:themeColor="text1"/>
          <w:sz w:val="24"/>
          <w:szCs w:val="24"/>
          <w:lang w:val="en"/>
        </w:rPr>
        <w:t>is an enabler for change and should be maintained throughout the course of a change plan and afterwards to support embedding of a change.</w:t>
      </w:r>
    </w:p>
    <w:p w:rsidR="00896969" w:rsidRPr="00896969" w:rsidRDefault="00896969" w:rsidP="00896969">
      <w:pPr>
        <w:spacing w:line="480" w:lineRule="auto"/>
        <w:jc w:val="both"/>
        <w:rPr>
          <w:rFonts w:ascii="Times New Roman" w:hAnsi="Times New Roman" w:cs="Times New Roman"/>
          <w:sz w:val="24"/>
          <w:szCs w:val="24"/>
        </w:rPr>
      </w:pPr>
      <w:r w:rsidRPr="00896969">
        <w:rPr>
          <w:rFonts w:ascii="Times New Roman" w:hAnsi="Times New Roman" w:cs="Times New Roman"/>
          <w:sz w:val="24"/>
          <w:szCs w:val="24"/>
          <w:lang w:val="en-029"/>
        </w:rPr>
        <w:t>This e</w:t>
      </w:r>
      <w:proofErr w:type="spellStart"/>
      <w:r w:rsidRPr="00896969">
        <w:rPr>
          <w:rFonts w:ascii="Times New Roman" w:hAnsi="Times New Roman" w:cs="Times New Roman"/>
          <w:sz w:val="24"/>
          <w:szCs w:val="24"/>
        </w:rPr>
        <w:t>nables</w:t>
      </w:r>
      <w:proofErr w:type="spellEnd"/>
      <w:r w:rsidRPr="00896969">
        <w:rPr>
          <w:rFonts w:ascii="Times New Roman" w:hAnsi="Times New Roman" w:cs="Times New Roman"/>
          <w:sz w:val="24"/>
          <w:szCs w:val="24"/>
        </w:rPr>
        <w:t xml:space="preserve"> organizations to proactively take into account the wants and needs of everyone with a stake in them. People will create their own truths if they are not communicated with.</w:t>
      </w:r>
    </w:p>
    <w:p w:rsidR="001C6096" w:rsidRPr="00222229" w:rsidRDefault="001C6096" w:rsidP="00896969">
      <w:pPr>
        <w:spacing w:line="480" w:lineRule="auto"/>
        <w:jc w:val="both"/>
        <w:rPr>
          <w:rFonts w:ascii="Times New Roman" w:eastAsia="Times New Roman" w:hAnsi="Times New Roman" w:cs="Times New Roman"/>
          <w:color w:val="000000" w:themeColor="text1"/>
          <w:sz w:val="24"/>
          <w:szCs w:val="24"/>
          <w:lang w:val="en-US"/>
        </w:rPr>
      </w:pPr>
      <w:r w:rsidRPr="00222229">
        <w:rPr>
          <w:rFonts w:ascii="Times New Roman" w:eastAsia="Times New Roman" w:hAnsi="Times New Roman" w:cs="Times New Roman"/>
          <w:b/>
          <w:bCs/>
          <w:color w:val="000000" w:themeColor="text1"/>
          <w:sz w:val="24"/>
          <w:szCs w:val="24"/>
          <w:lang w:val="en"/>
        </w:rPr>
        <w:t>Communication</w:t>
      </w:r>
      <w:r w:rsidRPr="00222229">
        <w:rPr>
          <w:rFonts w:ascii="Times New Roman" w:eastAsia="Times New Roman" w:hAnsi="Times New Roman" w:cs="Times New Roman"/>
          <w:color w:val="000000" w:themeColor="text1"/>
          <w:sz w:val="24"/>
          <w:szCs w:val="24"/>
          <w:lang w:val="en"/>
        </w:rPr>
        <w:t xml:space="preserve"> </w:t>
      </w:r>
      <w:r w:rsidRPr="00222229">
        <w:rPr>
          <w:rFonts w:ascii="Times New Roman" w:eastAsia="Times New Roman" w:hAnsi="Times New Roman" w:cs="Times New Roman"/>
          <w:color w:val="000000" w:themeColor="text1"/>
          <w:sz w:val="24"/>
          <w:szCs w:val="24"/>
          <w:lang w:val="en-US"/>
        </w:rPr>
        <w:t xml:space="preserve">- </w:t>
      </w:r>
      <w:r w:rsidRPr="00222229">
        <w:rPr>
          <w:rFonts w:ascii="Times New Roman" w:eastAsia="Times New Roman" w:hAnsi="Times New Roman" w:cs="Times New Roman"/>
          <w:color w:val="000000" w:themeColor="text1"/>
          <w:sz w:val="24"/>
          <w:szCs w:val="24"/>
          <w:lang w:val="en"/>
        </w:rPr>
        <w:t xml:space="preserve">If there is no communication, people will conjure up their own truths. It is important that officers have a way of responding via feedback so that they what is happening and can be collaborative with the project about ideas. Be transparent. </w:t>
      </w:r>
    </w:p>
    <w:p w:rsidR="001C6096" w:rsidRPr="00222229" w:rsidRDefault="001C6096" w:rsidP="00896969">
      <w:pPr>
        <w:spacing w:line="480" w:lineRule="auto"/>
        <w:jc w:val="both"/>
        <w:rPr>
          <w:rFonts w:ascii="Times New Roman" w:hAnsi="Times New Roman" w:cs="Times New Roman"/>
          <w:color w:val="000000" w:themeColor="text1"/>
          <w:sz w:val="24"/>
          <w:szCs w:val="24"/>
          <w:lang w:val="en-029"/>
        </w:rPr>
      </w:pPr>
      <w:r w:rsidRPr="00222229">
        <w:rPr>
          <w:rFonts w:ascii="Times New Roman" w:eastAsia="Times New Roman" w:hAnsi="Times New Roman" w:cs="Times New Roman"/>
          <w:b/>
          <w:bCs/>
          <w:color w:val="000000" w:themeColor="text1"/>
          <w:sz w:val="24"/>
          <w:szCs w:val="24"/>
          <w:lang w:val="en"/>
        </w:rPr>
        <w:t>Collaboration</w:t>
      </w:r>
      <w:r w:rsidRPr="00222229">
        <w:rPr>
          <w:rFonts w:ascii="Times New Roman" w:eastAsia="Times New Roman" w:hAnsi="Times New Roman" w:cs="Times New Roman"/>
          <w:color w:val="000000" w:themeColor="text1"/>
          <w:sz w:val="24"/>
          <w:szCs w:val="24"/>
          <w:lang w:val="en-US"/>
        </w:rPr>
        <w:t xml:space="preserve">- </w:t>
      </w:r>
      <w:r w:rsidRPr="00222229">
        <w:rPr>
          <w:rFonts w:ascii="Times New Roman" w:eastAsia="Times New Roman" w:hAnsi="Times New Roman" w:cs="Times New Roman"/>
          <w:color w:val="000000" w:themeColor="text1"/>
          <w:sz w:val="24"/>
          <w:szCs w:val="24"/>
          <w:lang w:val="en"/>
        </w:rPr>
        <w:t>Collaboration improves the way your team works together and problem solves. This leads to more innovation, efficient processes, increased success, and improved communication (</w:t>
      </w:r>
      <w:r w:rsidRPr="00222229">
        <w:rPr>
          <w:rFonts w:ascii="Times New Roman" w:hAnsi="Times New Roman" w:cs="Times New Roman"/>
          <w:color w:val="000000" w:themeColor="text1"/>
          <w:sz w:val="24"/>
          <w:szCs w:val="24"/>
        </w:rPr>
        <w:t>Ribeiro, 2020)</w:t>
      </w:r>
      <w:r w:rsidRPr="00222229">
        <w:rPr>
          <w:rFonts w:ascii="Times New Roman" w:hAnsi="Times New Roman" w:cs="Times New Roman"/>
          <w:color w:val="000000" w:themeColor="text1"/>
          <w:sz w:val="24"/>
          <w:szCs w:val="24"/>
          <w:lang w:val="en-029"/>
        </w:rPr>
        <w:t xml:space="preserve">. To create safe and liveable communities. </w:t>
      </w:r>
      <w:r w:rsidRPr="00222229">
        <w:rPr>
          <w:rFonts w:ascii="Times New Roman" w:hAnsi="Times New Roman" w:cs="Times New Roman"/>
          <w:color w:val="000000" w:themeColor="text1"/>
          <w:sz w:val="24"/>
          <w:szCs w:val="24"/>
        </w:rPr>
        <w:t>supporting community policing</w:t>
      </w:r>
      <w:r w:rsidRPr="00222229">
        <w:rPr>
          <w:rFonts w:ascii="Times New Roman" w:hAnsi="Times New Roman" w:cs="Times New Roman"/>
          <w:color w:val="000000" w:themeColor="text1"/>
          <w:sz w:val="24"/>
          <w:szCs w:val="24"/>
          <w:lang w:val="en-029"/>
        </w:rPr>
        <w:t>, quarry and suggestion box, recruitment of citizen to work along with public relations department.</w:t>
      </w:r>
    </w:p>
    <w:p w:rsidR="00896969" w:rsidRPr="005B3572" w:rsidRDefault="001C6096" w:rsidP="00896969">
      <w:pPr>
        <w:spacing w:line="480" w:lineRule="auto"/>
        <w:jc w:val="both"/>
        <w:rPr>
          <w:rFonts w:ascii="Times New Roman" w:hAnsi="Times New Roman" w:cs="Times New Roman"/>
          <w:sz w:val="24"/>
          <w:szCs w:val="24"/>
        </w:rPr>
      </w:pPr>
      <w:r w:rsidRPr="00222229">
        <w:rPr>
          <w:rFonts w:ascii="Times New Roman" w:eastAsia="Times New Roman" w:hAnsi="Times New Roman" w:cs="Times New Roman"/>
          <w:b/>
          <w:bCs/>
          <w:color w:val="000000" w:themeColor="text1"/>
          <w:sz w:val="24"/>
          <w:szCs w:val="24"/>
        </w:rPr>
        <w:t>Resources</w:t>
      </w:r>
      <w:r w:rsidRPr="00222229">
        <w:rPr>
          <w:rFonts w:ascii="Times New Roman" w:eastAsia="Times New Roman" w:hAnsi="Times New Roman" w:cs="Times New Roman"/>
          <w:color w:val="000000" w:themeColor="text1"/>
          <w:sz w:val="24"/>
          <w:szCs w:val="24"/>
          <w:lang w:val="en-029"/>
        </w:rPr>
        <w:t xml:space="preserve">- </w:t>
      </w:r>
      <w:r w:rsidR="00896969" w:rsidRPr="005B3572">
        <w:rPr>
          <w:rFonts w:ascii="Times New Roman" w:hAnsi="Times New Roman" w:cs="Times New Roman"/>
          <w:sz w:val="24"/>
          <w:szCs w:val="24"/>
        </w:rPr>
        <w:t>Resources are essential for achieving your objectives, whether they are completing a task or project or assisting you in determining what is required. Money, people, furniture, machinery, equipment, technology, and time are examples of resources.</w:t>
      </w:r>
    </w:p>
    <w:p w:rsidR="001C6096" w:rsidRPr="00896969" w:rsidRDefault="001C6096" w:rsidP="00896969">
      <w:pPr>
        <w:spacing w:line="480" w:lineRule="auto"/>
        <w:jc w:val="both"/>
        <w:rPr>
          <w:rFonts w:ascii="Times New Roman" w:eastAsia="Times New Roman" w:hAnsi="Times New Roman" w:cs="Times New Roman"/>
          <w:color w:val="000000" w:themeColor="text1"/>
          <w:sz w:val="24"/>
          <w:szCs w:val="24"/>
        </w:rPr>
      </w:pPr>
    </w:p>
    <w:p w:rsidR="001C6096" w:rsidRPr="00222229" w:rsidRDefault="001C6096" w:rsidP="00222229">
      <w:pPr>
        <w:spacing w:after="0" w:line="480" w:lineRule="auto"/>
        <w:jc w:val="both"/>
        <w:rPr>
          <w:rFonts w:ascii="Times New Roman" w:eastAsia="Times New Roman" w:hAnsi="Times New Roman" w:cs="Times New Roman"/>
          <w:color w:val="000000" w:themeColor="text1"/>
          <w:kern w:val="0"/>
          <w:sz w:val="24"/>
          <w:szCs w:val="24"/>
          <w:lang w:val="en-GB" w:eastAsia="en-GB"/>
          <w14:ligatures w14:val="none"/>
        </w:rPr>
      </w:pPr>
      <w:r w:rsidRPr="00222229">
        <w:rPr>
          <w:rFonts w:ascii="Times New Roman" w:eastAsia="Times New Roman" w:hAnsi="Times New Roman" w:cs="Times New Roman"/>
          <w:b/>
          <w:bCs/>
          <w:color w:val="000000" w:themeColor="text1"/>
          <w:kern w:val="0"/>
          <w:sz w:val="24"/>
          <w:szCs w:val="24"/>
          <w:lang w:val="en-GB" w:eastAsia="en-GB"/>
          <w14:ligatures w14:val="none"/>
        </w:rPr>
        <w:lastRenderedPageBreak/>
        <w:t>Time frame</w:t>
      </w:r>
      <w:r w:rsidRPr="00222229">
        <w:rPr>
          <w:rFonts w:ascii="Times New Roman" w:eastAsia="Times New Roman" w:hAnsi="Times New Roman" w:cs="Times New Roman"/>
          <w:color w:val="000000" w:themeColor="text1"/>
          <w:kern w:val="0"/>
          <w:sz w:val="24"/>
          <w:szCs w:val="24"/>
          <w:lang w:val="en-GB" w:eastAsia="en-GB"/>
          <w14:ligatures w14:val="none"/>
        </w:rPr>
        <w:t xml:space="preserve"> - The Renewable Strategy is designed to transition RSVGPF energy use to 100% renewable sources by 2050. This strategy plans for improvements in efficiency alongside a transition to renewable fuels where necessary. For example, by 2050, the strategy envisions that all vehicles in RSVGPF will be powered by electricity, biofuels, or hydrogen, while all buildings will derive their energy and heat from electricity, neighbourhood energy systems, biofuels, or biomethane. The strategy recognizes the need for actions that will help to prevent climate change (mitigation), and that will help respond to the impacts of climate change (adaptation).</w:t>
      </w:r>
    </w:p>
    <w:p w:rsidR="001C6096" w:rsidRPr="00222229" w:rsidRDefault="001C6096" w:rsidP="00222229">
      <w:pPr>
        <w:spacing w:line="480" w:lineRule="auto"/>
        <w:rPr>
          <w:rFonts w:ascii="Times New Roman" w:hAnsi="Times New Roman" w:cs="Times New Roman"/>
          <w:color w:val="000000" w:themeColor="text1"/>
          <w:sz w:val="24"/>
          <w:szCs w:val="24"/>
          <w:lang w:val="en-029"/>
        </w:rPr>
      </w:pPr>
    </w:p>
    <w:p w:rsidR="001C6096" w:rsidRPr="00222229" w:rsidRDefault="001C6096" w:rsidP="00222229">
      <w:pPr>
        <w:spacing w:line="480" w:lineRule="auto"/>
        <w:rPr>
          <w:rFonts w:ascii="Times New Roman" w:hAnsi="Times New Roman" w:cs="Times New Roman"/>
          <w:color w:val="000000" w:themeColor="text1"/>
          <w:sz w:val="24"/>
          <w:szCs w:val="24"/>
          <w:lang w:val="en-029"/>
        </w:rPr>
      </w:pPr>
    </w:p>
    <w:p w:rsidR="00222229" w:rsidRPr="00222229" w:rsidRDefault="00222229" w:rsidP="00222229">
      <w:pPr>
        <w:spacing w:line="480" w:lineRule="auto"/>
        <w:rPr>
          <w:rFonts w:ascii="Times New Roman" w:hAnsi="Times New Roman" w:cs="Times New Roman"/>
          <w:color w:val="000000" w:themeColor="text1"/>
          <w:sz w:val="24"/>
          <w:szCs w:val="24"/>
          <w:lang w:val="en-029"/>
        </w:rPr>
      </w:pPr>
    </w:p>
    <w:p w:rsidR="00222229" w:rsidRDefault="00222229"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Default="009E5246" w:rsidP="00222229">
      <w:pPr>
        <w:spacing w:line="480" w:lineRule="auto"/>
        <w:rPr>
          <w:rFonts w:ascii="Times New Roman" w:hAnsi="Times New Roman" w:cs="Times New Roman"/>
          <w:color w:val="000000" w:themeColor="text1"/>
          <w:sz w:val="24"/>
          <w:szCs w:val="24"/>
          <w:lang w:val="en-029"/>
        </w:rPr>
      </w:pPr>
    </w:p>
    <w:p w:rsidR="009E5246" w:rsidRPr="00222229" w:rsidRDefault="009E5246" w:rsidP="00222229">
      <w:pPr>
        <w:spacing w:line="480" w:lineRule="auto"/>
        <w:rPr>
          <w:rFonts w:ascii="Times New Roman" w:hAnsi="Times New Roman" w:cs="Times New Roman"/>
          <w:color w:val="000000" w:themeColor="text1"/>
          <w:sz w:val="24"/>
          <w:szCs w:val="24"/>
          <w:lang w:val="en-029"/>
        </w:rPr>
      </w:pPr>
    </w:p>
    <w:p w:rsidR="00222229" w:rsidRDefault="008B5EBB" w:rsidP="00222229">
      <w:pPr>
        <w:spacing w:line="480" w:lineRule="auto"/>
        <w:rPr>
          <w:rFonts w:ascii="Times New Roman" w:hAnsi="Times New Roman" w:cs="Times New Roman"/>
          <w:color w:val="000000" w:themeColor="text1"/>
          <w:sz w:val="24"/>
          <w:szCs w:val="24"/>
          <w:lang w:val="en-029"/>
        </w:rPr>
      </w:pPr>
      <w:r>
        <w:rPr>
          <w:rFonts w:ascii="Times New Roman" w:hAnsi="Times New Roman" w:cs="Times New Roman"/>
          <w:color w:val="000000" w:themeColor="text1"/>
          <w:sz w:val="24"/>
          <w:szCs w:val="24"/>
          <w:lang w:val="en-029"/>
        </w:rPr>
        <w:lastRenderedPageBreak/>
        <w:t>Recommendation</w:t>
      </w:r>
    </w:p>
    <w:p w:rsidR="008B5EBB" w:rsidRPr="00360E3F" w:rsidRDefault="00360E3F" w:rsidP="00360E3F">
      <w:pPr>
        <w:spacing w:line="480" w:lineRule="auto"/>
        <w:jc w:val="both"/>
        <w:rPr>
          <w:rFonts w:ascii="Times New Roman" w:hAnsi="Times New Roman" w:cs="Times New Roman"/>
          <w:color w:val="000000" w:themeColor="text1"/>
          <w:sz w:val="24"/>
          <w:szCs w:val="24"/>
          <w:lang w:val="en-029"/>
        </w:rPr>
      </w:pPr>
      <w:r w:rsidRPr="00360E3F">
        <w:rPr>
          <w:rFonts w:ascii="Times New Roman" w:hAnsi="Times New Roman" w:cs="Times New Roman"/>
          <w:color w:val="000000" w:themeColor="text1"/>
          <w:sz w:val="24"/>
          <w:szCs w:val="24"/>
        </w:rPr>
        <w:t xml:space="preserve">Another area where government intervention is </w:t>
      </w:r>
      <w:r w:rsidR="00793C63">
        <w:rPr>
          <w:rFonts w:ascii="Times New Roman" w:hAnsi="Times New Roman" w:cs="Times New Roman"/>
          <w:color w:val="000000" w:themeColor="text1"/>
          <w:sz w:val="24"/>
          <w:szCs w:val="24"/>
          <w:lang w:val="en-029"/>
        </w:rPr>
        <w:t xml:space="preserve">critical for the successful implementation </w:t>
      </w:r>
      <w:r w:rsidR="00793C63" w:rsidRPr="00360E3F">
        <w:rPr>
          <w:rFonts w:ascii="Times New Roman" w:hAnsi="Times New Roman" w:cs="Times New Roman"/>
          <w:color w:val="000000" w:themeColor="text1"/>
          <w:sz w:val="24"/>
          <w:szCs w:val="24"/>
        </w:rPr>
        <w:t>of</w:t>
      </w:r>
      <w:r w:rsidR="00793C63">
        <w:rPr>
          <w:rFonts w:ascii="Times New Roman" w:hAnsi="Times New Roman" w:cs="Times New Roman"/>
          <w:color w:val="000000" w:themeColor="text1"/>
          <w:sz w:val="24"/>
          <w:szCs w:val="24"/>
          <w:lang w:val="en-029"/>
        </w:rPr>
        <w:t xml:space="preserve"> a project</w:t>
      </w:r>
      <w:r w:rsidRPr="00360E3F">
        <w:rPr>
          <w:rFonts w:ascii="Times New Roman" w:hAnsi="Times New Roman" w:cs="Times New Roman"/>
          <w:color w:val="000000" w:themeColor="text1"/>
          <w:sz w:val="24"/>
          <w:szCs w:val="24"/>
        </w:rPr>
        <w:t xml:space="preserve"> is in sustainable</w:t>
      </w:r>
      <w:r w:rsidR="00793C63">
        <w:rPr>
          <w:rFonts w:ascii="Times New Roman" w:hAnsi="Times New Roman" w:cs="Times New Roman"/>
          <w:color w:val="000000" w:themeColor="text1"/>
          <w:sz w:val="24"/>
          <w:szCs w:val="24"/>
          <w:lang w:val="en-029"/>
        </w:rPr>
        <w:t xml:space="preserve"> within the Royal St. Vincent and the Grenadines Police Force</w:t>
      </w:r>
      <w:r w:rsidRPr="00360E3F">
        <w:rPr>
          <w:rFonts w:ascii="Times New Roman" w:hAnsi="Times New Roman" w:cs="Times New Roman"/>
          <w:color w:val="000000" w:themeColor="text1"/>
          <w:sz w:val="24"/>
          <w:szCs w:val="24"/>
        </w:rPr>
        <w:t xml:space="preserve">.  </w:t>
      </w:r>
      <w:r w:rsidR="00793C63">
        <w:rPr>
          <w:rFonts w:ascii="Times New Roman" w:hAnsi="Times New Roman" w:cs="Times New Roman"/>
          <w:color w:val="000000" w:themeColor="text1"/>
          <w:sz w:val="24"/>
          <w:szCs w:val="24"/>
          <w:lang w:val="en-029"/>
        </w:rPr>
        <w:t>Over time Sustainable operations</w:t>
      </w:r>
      <w:r w:rsidRPr="00360E3F">
        <w:rPr>
          <w:rFonts w:ascii="Times New Roman" w:hAnsi="Times New Roman" w:cs="Times New Roman"/>
          <w:color w:val="000000" w:themeColor="text1"/>
          <w:sz w:val="24"/>
          <w:szCs w:val="24"/>
        </w:rPr>
        <w:t xml:space="preserve"> reduces the investment costs that </w:t>
      </w:r>
      <w:r w:rsidR="00793C63">
        <w:rPr>
          <w:rFonts w:ascii="Times New Roman" w:hAnsi="Times New Roman" w:cs="Times New Roman"/>
          <w:color w:val="000000" w:themeColor="text1"/>
          <w:sz w:val="24"/>
          <w:szCs w:val="24"/>
          <w:lang w:val="en-029"/>
        </w:rPr>
        <w:t xml:space="preserve">the </w:t>
      </w:r>
      <w:r w:rsidRPr="00360E3F">
        <w:rPr>
          <w:rFonts w:ascii="Times New Roman" w:hAnsi="Times New Roman" w:cs="Times New Roman"/>
          <w:color w:val="000000" w:themeColor="text1"/>
          <w:sz w:val="24"/>
          <w:szCs w:val="24"/>
        </w:rPr>
        <w:t xml:space="preserve">government </w:t>
      </w:r>
      <w:r w:rsidR="00793C63">
        <w:rPr>
          <w:rFonts w:ascii="Times New Roman" w:hAnsi="Times New Roman" w:cs="Times New Roman"/>
          <w:color w:val="000000" w:themeColor="text1"/>
          <w:sz w:val="24"/>
          <w:szCs w:val="24"/>
          <w:lang w:val="en-029"/>
        </w:rPr>
        <w:t xml:space="preserve">will </w:t>
      </w:r>
      <w:r w:rsidRPr="00360E3F">
        <w:rPr>
          <w:rFonts w:ascii="Times New Roman" w:hAnsi="Times New Roman" w:cs="Times New Roman"/>
          <w:color w:val="000000" w:themeColor="text1"/>
          <w:sz w:val="24"/>
          <w:szCs w:val="24"/>
        </w:rPr>
        <w:t xml:space="preserve">incur to provide </w:t>
      </w:r>
      <w:r w:rsidR="00793C63">
        <w:rPr>
          <w:rFonts w:ascii="Times New Roman" w:hAnsi="Times New Roman" w:cs="Times New Roman"/>
          <w:color w:val="000000" w:themeColor="text1"/>
          <w:sz w:val="24"/>
          <w:szCs w:val="24"/>
          <w:lang w:val="en-029"/>
        </w:rPr>
        <w:t xml:space="preserve">this law enforcement </w:t>
      </w:r>
      <w:r w:rsidR="00793C63" w:rsidRPr="00360E3F">
        <w:rPr>
          <w:rFonts w:ascii="Times New Roman" w:hAnsi="Times New Roman" w:cs="Times New Roman"/>
          <w:color w:val="000000" w:themeColor="text1"/>
          <w:sz w:val="24"/>
          <w:szCs w:val="24"/>
        </w:rPr>
        <w:t>services</w:t>
      </w:r>
      <w:r w:rsidRPr="00360E3F">
        <w:rPr>
          <w:rFonts w:ascii="Times New Roman" w:hAnsi="Times New Roman" w:cs="Times New Roman"/>
          <w:color w:val="000000" w:themeColor="text1"/>
          <w:sz w:val="24"/>
          <w:szCs w:val="24"/>
        </w:rPr>
        <w:t xml:space="preserve">.  In this situation, </w:t>
      </w:r>
      <w:r w:rsidR="00793C63">
        <w:rPr>
          <w:rFonts w:ascii="Times New Roman" w:hAnsi="Times New Roman" w:cs="Times New Roman"/>
          <w:color w:val="000000" w:themeColor="text1"/>
          <w:sz w:val="24"/>
          <w:szCs w:val="24"/>
          <w:lang w:val="en-029"/>
        </w:rPr>
        <w:t>sustainable</w:t>
      </w:r>
      <w:r w:rsidRPr="00360E3F">
        <w:rPr>
          <w:rFonts w:ascii="Times New Roman" w:hAnsi="Times New Roman" w:cs="Times New Roman"/>
          <w:color w:val="000000" w:themeColor="text1"/>
          <w:sz w:val="24"/>
          <w:szCs w:val="24"/>
        </w:rPr>
        <w:t xml:space="preserve"> initiatives provide</w:t>
      </w:r>
      <w:r w:rsidR="00793C63">
        <w:rPr>
          <w:rFonts w:ascii="Times New Roman" w:hAnsi="Times New Roman" w:cs="Times New Roman"/>
          <w:color w:val="000000" w:themeColor="text1"/>
          <w:sz w:val="24"/>
          <w:szCs w:val="24"/>
          <w:lang w:val="en-029"/>
        </w:rPr>
        <w:t xml:space="preserve"> their</w:t>
      </w:r>
      <w:r w:rsidRPr="00360E3F">
        <w:rPr>
          <w:rFonts w:ascii="Times New Roman" w:hAnsi="Times New Roman" w:cs="Times New Roman"/>
          <w:color w:val="000000" w:themeColor="text1"/>
          <w:sz w:val="24"/>
          <w:szCs w:val="24"/>
        </w:rPr>
        <w:t xml:space="preserve"> own motivation for continuing to exist.   The government </w:t>
      </w:r>
      <w:r w:rsidR="00793C63">
        <w:rPr>
          <w:rFonts w:ascii="Times New Roman" w:hAnsi="Times New Roman" w:cs="Times New Roman"/>
          <w:color w:val="000000" w:themeColor="text1"/>
          <w:sz w:val="24"/>
          <w:szCs w:val="24"/>
          <w:lang w:val="en-029"/>
        </w:rPr>
        <w:t xml:space="preserve">of St. Vincent and the grenadines </w:t>
      </w:r>
      <w:r w:rsidRPr="00360E3F">
        <w:rPr>
          <w:rFonts w:ascii="Times New Roman" w:hAnsi="Times New Roman" w:cs="Times New Roman"/>
          <w:color w:val="000000" w:themeColor="text1"/>
          <w:sz w:val="24"/>
          <w:szCs w:val="24"/>
        </w:rPr>
        <w:t xml:space="preserve">can participate in </w:t>
      </w:r>
      <w:r w:rsidR="00793C63">
        <w:rPr>
          <w:rFonts w:ascii="Times New Roman" w:hAnsi="Times New Roman" w:cs="Times New Roman"/>
          <w:color w:val="000000" w:themeColor="text1"/>
          <w:sz w:val="24"/>
          <w:szCs w:val="24"/>
          <w:lang w:val="en-029"/>
        </w:rPr>
        <w:t>the sustainable operations of the RSVGPF</w:t>
      </w:r>
      <w:r w:rsidRPr="00360E3F">
        <w:rPr>
          <w:rFonts w:ascii="Times New Roman" w:hAnsi="Times New Roman" w:cs="Times New Roman"/>
          <w:color w:val="000000" w:themeColor="text1"/>
          <w:sz w:val="24"/>
          <w:szCs w:val="24"/>
        </w:rPr>
        <w:t xml:space="preserve"> in a variety of ways.  </w:t>
      </w:r>
      <w:r w:rsidR="00793C63">
        <w:rPr>
          <w:rFonts w:ascii="Times New Roman" w:hAnsi="Times New Roman" w:cs="Times New Roman"/>
          <w:color w:val="000000" w:themeColor="text1"/>
          <w:sz w:val="24"/>
          <w:szCs w:val="24"/>
          <w:lang w:val="en-029"/>
        </w:rPr>
        <w:t>They can</w:t>
      </w:r>
      <w:r w:rsidRPr="00360E3F">
        <w:rPr>
          <w:rFonts w:ascii="Times New Roman" w:hAnsi="Times New Roman" w:cs="Times New Roman"/>
          <w:color w:val="000000" w:themeColor="text1"/>
          <w:sz w:val="24"/>
          <w:szCs w:val="24"/>
        </w:rPr>
        <w:t xml:space="preserve"> provide short-term funding for </w:t>
      </w:r>
      <w:r w:rsidR="00793C63">
        <w:rPr>
          <w:rFonts w:ascii="Times New Roman" w:hAnsi="Times New Roman" w:cs="Times New Roman"/>
          <w:color w:val="000000" w:themeColor="text1"/>
          <w:sz w:val="24"/>
          <w:szCs w:val="24"/>
          <w:lang w:val="en-029"/>
        </w:rPr>
        <w:t xml:space="preserve">the initiatives; they can </w:t>
      </w:r>
      <w:r w:rsidRPr="00360E3F">
        <w:rPr>
          <w:rFonts w:ascii="Times New Roman" w:hAnsi="Times New Roman" w:cs="Times New Roman"/>
          <w:color w:val="000000" w:themeColor="text1"/>
          <w:sz w:val="24"/>
          <w:szCs w:val="24"/>
        </w:rPr>
        <w:t>be open to new ideas and collaborative approaches in order to promote sustainability programs and a less consumer</w:t>
      </w:r>
      <w:r w:rsidR="00793C63">
        <w:rPr>
          <w:rFonts w:ascii="Times New Roman" w:hAnsi="Times New Roman" w:cs="Times New Roman"/>
          <w:color w:val="000000" w:themeColor="text1"/>
          <w:sz w:val="24"/>
          <w:szCs w:val="24"/>
          <w:lang w:val="en-029"/>
        </w:rPr>
        <w:t>ism society</w:t>
      </w:r>
      <w:r w:rsidRPr="00360E3F">
        <w:rPr>
          <w:rFonts w:ascii="Times New Roman" w:hAnsi="Times New Roman" w:cs="Times New Roman"/>
          <w:color w:val="000000" w:themeColor="text1"/>
          <w:sz w:val="24"/>
          <w:szCs w:val="24"/>
        </w:rPr>
        <w:t>. This is</w:t>
      </w:r>
      <w:r w:rsidR="00793C63">
        <w:rPr>
          <w:rFonts w:ascii="Times New Roman" w:hAnsi="Times New Roman" w:cs="Times New Roman"/>
          <w:color w:val="000000" w:themeColor="text1"/>
          <w:sz w:val="24"/>
          <w:szCs w:val="24"/>
          <w:lang w:val="en-029"/>
        </w:rPr>
        <w:t xml:space="preserve"> also an avenue for the </w:t>
      </w:r>
      <w:r w:rsidRPr="00360E3F">
        <w:rPr>
          <w:rFonts w:ascii="Times New Roman" w:hAnsi="Times New Roman" w:cs="Times New Roman"/>
          <w:color w:val="000000" w:themeColor="text1"/>
          <w:sz w:val="24"/>
          <w:szCs w:val="24"/>
        </w:rPr>
        <w:t>government</w:t>
      </w:r>
      <w:r w:rsidR="00793C63">
        <w:rPr>
          <w:rFonts w:ascii="Times New Roman" w:hAnsi="Times New Roman" w:cs="Times New Roman"/>
          <w:color w:val="000000" w:themeColor="text1"/>
          <w:sz w:val="24"/>
          <w:szCs w:val="24"/>
          <w:lang w:val="en-029"/>
        </w:rPr>
        <w:t xml:space="preserve"> to provide </w:t>
      </w:r>
      <w:r w:rsidR="00793C63" w:rsidRPr="00360E3F">
        <w:rPr>
          <w:rFonts w:ascii="Times New Roman" w:hAnsi="Times New Roman" w:cs="Times New Roman"/>
          <w:color w:val="000000" w:themeColor="text1"/>
          <w:sz w:val="24"/>
          <w:szCs w:val="24"/>
        </w:rPr>
        <w:t>regulations</w:t>
      </w:r>
      <w:r w:rsidRPr="00360E3F">
        <w:rPr>
          <w:rFonts w:ascii="Times New Roman" w:hAnsi="Times New Roman" w:cs="Times New Roman"/>
          <w:color w:val="000000" w:themeColor="text1"/>
          <w:sz w:val="24"/>
          <w:szCs w:val="24"/>
        </w:rPr>
        <w:t xml:space="preserve"> to increase market incentives for </w:t>
      </w:r>
      <w:r w:rsidR="00793C63">
        <w:rPr>
          <w:rFonts w:ascii="Times New Roman" w:hAnsi="Times New Roman" w:cs="Times New Roman"/>
          <w:color w:val="000000" w:themeColor="text1"/>
          <w:sz w:val="24"/>
          <w:szCs w:val="24"/>
          <w:lang w:val="en-029"/>
        </w:rPr>
        <w:t>sustainability within the country.</w:t>
      </w:r>
      <w:r w:rsidRPr="00360E3F">
        <w:rPr>
          <w:rFonts w:ascii="Times New Roman" w:hAnsi="Times New Roman" w:cs="Times New Roman"/>
          <w:color w:val="000000" w:themeColor="text1"/>
          <w:sz w:val="24"/>
          <w:szCs w:val="24"/>
        </w:rPr>
        <w:t xml:space="preserve">   </w:t>
      </w:r>
    </w:p>
    <w:p w:rsidR="008B5EBB" w:rsidRDefault="008B5EBB" w:rsidP="00222229">
      <w:pPr>
        <w:spacing w:line="480" w:lineRule="auto"/>
        <w:rPr>
          <w:rFonts w:ascii="Times New Roman" w:hAnsi="Times New Roman" w:cs="Times New Roman"/>
          <w:color w:val="000000" w:themeColor="text1"/>
          <w:sz w:val="24"/>
          <w:szCs w:val="24"/>
          <w:lang w:val="en-029"/>
        </w:rPr>
      </w:pPr>
    </w:p>
    <w:p w:rsidR="008B5EBB" w:rsidRPr="00222229" w:rsidRDefault="008B5EBB" w:rsidP="00222229">
      <w:pPr>
        <w:spacing w:line="480" w:lineRule="auto"/>
        <w:rPr>
          <w:rFonts w:ascii="Times New Roman" w:hAnsi="Times New Roman" w:cs="Times New Roman"/>
          <w:color w:val="000000" w:themeColor="text1"/>
          <w:sz w:val="24"/>
          <w:szCs w:val="24"/>
          <w:lang w:val="en-029"/>
        </w:rPr>
      </w:pPr>
    </w:p>
    <w:p w:rsidR="00222229" w:rsidRPr="00222229" w:rsidRDefault="00222229" w:rsidP="00222229">
      <w:pPr>
        <w:spacing w:line="480" w:lineRule="auto"/>
        <w:rPr>
          <w:rFonts w:ascii="Times New Roman" w:hAnsi="Times New Roman" w:cs="Times New Roman"/>
          <w:color w:val="000000" w:themeColor="text1"/>
          <w:sz w:val="24"/>
          <w:szCs w:val="24"/>
          <w:lang w:val="en-029"/>
        </w:rPr>
      </w:pPr>
    </w:p>
    <w:p w:rsidR="00222229" w:rsidRPr="00222229" w:rsidRDefault="00222229" w:rsidP="00222229">
      <w:pPr>
        <w:spacing w:line="480" w:lineRule="auto"/>
        <w:rPr>
          <w:rFonts w:ascii="Times New Roman" w:hAnsi="Times New Roman" w:cs="Times New Roman"/>
          <w:color w:val="000000" w:themeColor="text1"/>
          <w:sz w:val="24"/>
          <w:szCs w:val="24"/>
          <w:lang w:val="en-029"/>
        </w:rPr>
      </w:pPr>
    </w:p>
    <w:p w:rsidR="00222229" w:rsidRPr="00222229" w:rsidRDefault="00222229" w:rsidP="00222229">
      <w:pPr>
        <w:spacing w:line="480" w:lineRule="auto"/>
        <w:rPr>
          <w:rFonts w:ascii="Times New Roman" w:hAnsi="Times New Roman" w:cs="Times New Roman"/>
          <w:color w:val="000000" w:themeColor="text1"/>
          <w:sz w:val="24"/>
          <w:szCs w:val="24"/>
          <w:lang w:val="en-029"/>
        </w:rPr>
      </w:pPr>
    </w:p>
    <w:p w:rsidR="00222229" w:rsidRDefault="00222229" w:rsidP="00222229">
      <w:pPr>
        <w:spacing w:line="480" w:lineRule="auto"/>
        <w:rPr>
          <w:rFonts w:ascii="Times New Roman" w:hAnsi="Times New Roman" w:cs="Times New Roman"/>
          <w:color w:val="000000" w:themeColor="text1"/>
          <w:sz w:val="24"/>
          <w:szCs w:val="24"/>
          <w:lang w:val="en-029"/>
        </w:rPr>
      </w:pPr>
    </w:p>
    <w:p w:rsidR="006D1A54" w:rsidRDefault="006D1A54" w:rsidP="00222229">
      <w:pPr>
        <w:spacing w:line="480" w:lineRule="auto"/>
        <w:rPr>
          <w:rFonts w:ascii="Times New Roman" w:hAnsi="Times New Roman" w:cs="Times New Roman"/>
          <w:color w:val="000000" w:themeColor="text1"/>
          <w:sz w:val="24"/>
          <w:szCs w:val="24"/>
          <w:lang w:val="en-029"/>
        </w:rPr>
      </w:pPr>
    </w:p>
    <w:p w:rsidR="006D1A54" w:rsidRDefault="006D1A54" w:rsidP="00222229">
      <w:pPr>
        <w:spacing w:line="480" w:lineRule="auto"/>
        <w:rPr>
          <w:rFonts w:ascii="Times New Roman" w:hAnsi="Times New Roman" w:cs="Times New Roman"/>
          <w:color w:val="000000" w:themeColor="text1"/>
          <w:sz w:val="24"/>
          <w:szCs w:val="24"/>
          <w:lang w:val="en-029"/>
        </w:rPr>
      </w:pPr>
    </w:p>
    <w:p w:rsidR="00222229" w:rsidRDefault="00222229" w:rsidP="00222229">
      <w:pPr>
        <w:spacing w:line="480" w:lineRule="auto"/>
        <w:rPr>
          <w:rFonts w:ascii="Times New Roman" w:hAnsi="Times New Roman" w:cs="Times New Roman"/>
          <w:color w:val="000000" w:themeColor="text1"/>
          <w:sz w:val="24"/>
          <w:szCs w:val="24"/>
          <w:lang w:val="en-029"/>
        </w:rPr>
      </w:pPr>
    </w:p>
    <w:p w:rsidR="00832675" w:rsidRDefault="00832675" w:rsidP="00222229">
      <w:pPr>
        <w:spacing w:line="480" w:lineRule="auto"/>
        <w:rPr>
          <w:rFonts w:ascii="Times New Roman" w:hAnsi="Times New Roman" w:cs="Times New Roman"/>
          <w:color w:val="000000" w:themeColor="text1"/>
          <w:sz w:val="24"/>
          <w:szCs w:val="24"/>
          <w:lang w:val="en-029"/>
        </w:rPr>
      </w:pPr>
    </w:p>
    <w:p w:rsidR="009E5246" w:rsidRPr="00222229" w:rsidRDefault="009E5246" w:rsidP="00222229">
      <w:pPr>
        <w:spacing w:line="480" w:lineRule="auto"/>
        <w:rPr>
          <w:rFonts w:ascii="Times New Roman" w:hAnsi="Times New Roman" w:cs="Times New Roman"/>
          <w:color w:val="000000" w:themeColor="text1"/>
          <w:sz w:val="24"/>
          <w:szCs w:val="24"/>
          <w:lang w:val="en-029"/>
        </w:rPr>
      </w:pPr>
    </w:p>
    <w:p w:rsidR="001C6096" w:rsidRPr="00222229" w:rsidRDefault="001C6096" w:rsidP="00222229">
      <w:pPr>
        <w:spacing w:line="480" w:lineRule="auto"/>
        <w:jc w:val="both"/>
        <w:rPr>
          <w:rFonts w:ascii="Times New Roman" w:hAnsi="Times New Roman" w:cs="Times New Roman"/>
          <w:color w:val="000000" w:themeColor="text1"/>
          <w:sz w:val="24"/>
          <w:szCs w:val="24"/>
          <w:lang w:val="en-029"/>
        </w:rPr>
      </w:pPr>
      <w:r w:rsidRPr="00222229">
        <w:rPr>
          <w:rFonts w:ascii="Times New Roman" w:hAnsi="Times New Roman" w:cs="Times New Roman"/>
          <w:color w:val="000000" w:themeColor="text1"/>
          <w:sz w:val="24"/>
          <w:szCs w:val="24"/>
          <w:lang w:val="en-029"/>
        </w:rPr>
        <w:lastRenderedPageBreak/>
        <w:t>Conclusion</w:t>
      </w:r>
    </w:p>
    <w:p w:rsidR="001C6096" w:rsidRPr="00222229" w:rsidRDefault="001C6096" w:rsidP="00222229">
      <w:pPr>
        <w:spacing w:line="480" w:lineRule="auto"/>
        <w:jc w:val="both"/>
        <w:rPr>
          <w:rFonts w:ascii="Times New Roman" w:hAnsi="Times New Roman" w:cs="Times New Roman"/>
          <w:color w:val="000000" w:themeColor="text1"/>
          <w:sz w:val="24"/>
          <w:szCs w:val="24"/>
          <w:lang w:val="en-029"/>
        </w:rPr>
      </w:pPr>
      <w:r w:rsidRPr="00222229">
        <w:rPr>
          <w:rFonts w:ascii="Times New Roman" w:hAnsi="Times New Roman" w:cs="Times New Roman"/>
          <w:color w:val="000000" w:themeColor="text1"/>
          <w:sz w:val="24"/>
          <w:szCs w:val="24"/>
          <w:lang w:val="en-029"/>
        </w:rPr>
        <w:t xml:space="preserve">The process of implementing and embedding changes </w:t>
      </w:r>
      <w:r w:rsidR="00222229" w:rsidRPr="00222229">
        <w:rPr>
          <w:rFonts w:ascii="Times New Roman" w:hAnsi="Times New Roman" w:cs="Times New Roman"/>
          <w:color w:val="000000" w:themeColor="text1"/>
          <w:sz w:val="24"/>
          <w:szCs w:val="24"/>
          <w:lang w:val="en-029"/>
        </w:rPr>
        <w:t>can often be</w:t>
      </w:r>
      <w:r w:rsidRPr="00222229">
        <w:rPr>
          <w:rFonts w:ascii="Times New Roman" w:hAnsi="Times New Roman" w:cs="Times New Roman"/>
          <w:color w:val="000000" w:themeColor="text1"/>
          <w:sz w:val="24"/>
          <w:szCs w:val="24"/>
          <w:lang w:val="en-029"/>
        </w:rPr>
        <w:t xml:space="preserve"> difficult and time consuming. However, this challenge </w:t>
      </w:r>
      <w:r w:rsidR="00222229" w:rsidRPr="00222229">
        <w:rPr>
          <w:rFonts w:ascii="Times New Roman" w:hAnsi="Times New Roman" w:cs="Times New Roman"/>
          <w:color w:val="000000" w:themeColor="text1"/>
          <w:sz w:val="24"/>
          <w:szCs w:val="24"/>
          <w:lang w:val="en-029"/>
        </w:rPr>
        <w:t>can be alleviated by using a change plan initiative</w:t>
      </w:r>
      <w:r w:rsidRPr="00222229">
        <w:rPr>
          <w:rFonts w:ascii="Times New Roman" w:hAnsi="Times New Roman" w:cs="Times New Roman"/>
          <w:color w:val="000000" w:themeColor="text1"/>
          <w:sz w:val="24"/>
          <w:szCs w:val="24"/>
          <w:lang w:val="en-029"/>
        </w:rPr>
        <w:t>. Due to the threat of damage posed by climate change, ensuring environmental sustainability is critical to improving public safety</w:t>
      </w:r>
      <w:r w:rsidR="00222229" w:rsidRPr="00222229">
        <w:rPr>
          <w:rFonts w:ascii="Times New Roman" w:hAnsi="Times New Roman" w:cs="Times New Roman"/>
          <w:color w:val="000000" w:themeColor="text1"/>
          <w:sz w:val="24"/>
          <w:szCs w:val="24"/>
          <w:lang w:val="en-029"/>
        </w:rPr>
        <w:t xml:space="preserve"> and building sustainable communities</w:t>
      </w:r>
      <w:r w:rsidRPr="00222229">
        <w:rPr>
          <w:rFonts w:ascii="Times New Roman" w:hAnsi="Times New Roman" w:cs="Times New Roman"/>
          <w:color w:val="000000" w:themeColor="text1"/>
          <w:sz w:val="24"/>
          <w:szCs w:val="24"/>
          <w:lang w:val="en-029"/>
        </w:rPr>
        <w:t>. By implementing</w:t>
      </w:r>
      <w:r w:rsidR="00222229" w:rsidRPr="00222229">
        <w:rPr>
          <w:rFonts w:ascii="Times New Roman" w:hAnsi="Times New Roman" w:cs="Times New Roman"/>
          <w:color w:val="000000" w:themeColor="text1"/>
          <w:sz w:val="24"/>
          <w:szCs w:val="24"/>
          <w:lang w:val="en-029"/>
        </w:rPr>
        <w:t xml:space="preserve"> the</w:t>
      </w:r>
      <w:r w:rsidRPr="00222229">
        <w:rPr>
          <w:rFonts w:ascii="Times New Roman" w:hAnsi="Times New Roman" w:cs="Times New Roman"/>
          <w:color w:val="000000" w:themeColor="text1"/>
          <w:sz w:val="24"/>
          <w:szCs w:val="24"/>
          <w:lang w:val="en-029"/>
        </w:rPr>
        <w:t xml:space="preserve"> plan</w:t>
      </w:r>
      <w:r w:rsidR="00222229" w:rsidRPr="00222229">
        <w:rPr>
          <w:rFonts w:ascii="Times New Roman" w:hAnsi="Times New Roman" w:cs="Times New Roman"/>
          <w:color w:val="000000" w:themeColor="text1"/>
          <w:sz w:val="24"/>
          <w:szCs w:val="24"/>
          <w:lang w:val="en-029"/>
        </w:rPr>
        <w:t>’s</w:t>
      </w:r>
      <w:r w:rsidRPr="00222229">
        <w:rPr>
          <w:rFonts w:ascii="Times New Roman" w:hAnsi="Times New Roman" w:cs="Times New Roman"/>
          <w:color w:val="000000" w:themeColor="text1"/>
          <w:sz w:val="24"/>
          <w:szCs w:val="24"/>
          <w:lang w:val="en-029"/>
        </w:rPr>
        <w:t xml:space="preserve"> initiatives, </w:t>
      </w:r>
      <w:r w:rsidR="00222229" w:rsidRPr="00222229">
        <w:rPr>
          <w:rFonts w:ascii="Times New Roman" w:hAnsi="Times New Roman" w:cs="Times New Roman"/>
          <w:color w:val="000000" w:themeColor="text1"/>
          <w:sz w:val="24"/>
          <w:szCs w:val="24"/>
          <w:lang w:val="en-029"/>
        </w:rPr>
        <w:t xml:space="preserve">the </w:t>
      </w:r>
      <w:r w:rsidRPr="00222229">
        <w:rPr>
          <w:rFonts w:ascii="Times New Roman" w:hAnsi="Times New Roman" w:cs="Times New Roman"/>
          <w:color w:val="000000" w:themeColor="text1"/>
          <w:sz w:val="24"/>
          <w:szCs w:val="24"/>
          <w:lang w:val="en-029"/>
        </w:rPr>
        <w:t xml:space="preserve">RSVG </w:t>
      </w:r>
      <w:r w:rsidR="00222229" w:rsidRPr="00222229">
        <w:rPr>
          <w:rFonts w:ascii="Times New Roman" w:hAnsi="Times New Roman" w:cs="Times New Roman"/>
          <w:color w:val="000000" w:themeColor="text1"/>
          <w:sz w:val="24"/>
          <w:szCs w:val="24"/>
          <w:lang w:val="en-029"/>
        </w:rPr>
        <w:t xml:space="preserve">can </w:t>
      </w:r>
      <w:r w:rsidRPr="00222229">
        <w:rPr>
          <w:rFonts w:ascii="Times New Roman" w:hAnsi="Times New Roman" w:cs="Times New Roman"/>
          <w:color w:val="000000" w:themeColor="text1"/>
          <w:sz w:val="24"/>
          <w:szCs w:val="24"/>
          <w:lang w:val="en-029"/>
        </w:rPr>
        <w:t>reduced greenhouse gas emissions</w:t>
      </w:r>
      <w:r w:rsidR="00222229" w:rsidRPr="00222229">
        <w:rPr>
          <w:rFonts w:ascii="Times New Roman" w:hAnsi="Times New Roman" w:cs="Times New Roman"/>
          <w:color w:val="000000" w:themeColor="text1"/>
          <w:sz w:val="24"/>
          <w:szCs w:val="24"/>
          <w:lang w:val="en-029"/>
        </w:rPr>
        <w:t xml:space="preserve"> and facilitate</w:t>
      </w:r>
      <w:r w:rsidRPr="00222229">
        <w:rPr>
          <w:rFonts w:ascii="Times New Roman" w:hAnsi="Times New Roman" w:cs="Times New Roman"/>
          <w:color w:val="000000" w:themeColor="text1"/>
          <w:sz w:val="24"/>
          <w:szCs w:val="24"/>
          <w:lang w:val="en-029"/>
        </w:rPr>
        <w:t xml:space="preserve"> a shift to a green culture, saved fuel, reduced costs, reduced waste, and streamlined operations and establish itself as a sustainable organization. Ultimately, sustaining organizational change is about empowering, developing, and retaining talent, and making sure everyone involved not only embraces the new system, but believes in the ideas behind it. is. This requires creating a culture in which people are intrinsically motivated and committed to goals greater than themselves.</w:t>
      </w: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9E5246" w:rsidRDefault="009E5246" w:rsidP="001C6096">
      <w:pPr>
        <w:jc w:val="both"/>
        <w:rPr>
          <w:rFonts w:ascii="Times New Roman" w:hAnsi="Times New Roman" w:cs="Times New Roman"/>
          <w:color w:val="000000" w:themeColor="text1"/>
          <w:sz w:val="20"/>
          <w:szCs w:val="20"/>
          <w:lang w:val="en-029"/>
        </w:rPr>
      </w:pPr>
    </w:p>
    <w:p w:rsidR="009E5246" w:rsidRDefault="009E5246" w:rsidP="001C6096">
      <w:pPr>
        <w:jc w:val="both"/>
        <w:rPr>
          <w:rFonts w:ascii="Times New Roman" w:hAnsi="Times New Roman" w:cs="Times New Roman"/>
          <w:color w:val="000000" w:themeColor="text1"/>
          <w:sz w:val="20"/>
          <w:szCs w:val="20"/>
          <w:lang w:val="en-029"/>
        </w:rPr>
      </w:pPr>
    </w:p>
    <w:p w:rsidR="00222229" w:rsidRDefault="00222229" w:rsidP="00222229">
      <w:pPr>
        <w:spacing w:after="0" w:line="240" w:lineRule="auto"/>
        <w:jc w:val="both"/>
        <w:rPr>
          <w:rFonts w:ascii="Times New Roman" w:hAnsi="Times New Roman" w:cs="Times New Roman"/>
          <w:color w:val="000000" w:themeColor="text1"/>
          <w:sz w:val="20"/>
          <w:szCs w:val="20"/>
          <w:lang w:val="en-029"/>
        </w:rPr>
      </w:pPr>
    </w:p>
    <w:p w:rsidR="005735E8" w:rsidRPr="00820A77" w:rsidRDefault="005735E8" w:rsidP="00222229">
      <w:pPr>
        <w:spacing w:after="0" w:line="240" w:lineRule="auto"/>
        <w:jc w:val="both"/>
        <w:rPr>
          <w:rFonts w:ascii="Times New Roman" w:eastAsia="Times New Roman" w:hAnsi="Times New Roman" w:cs="Times New Roman"/>
          <w:kern w:val="0"/>
          <w:sz w:val="20"/>
          <w:szCs w:val="20"/>
          <w:lang w:val="en-US" w:eastAsia="en-GB"/>
          <w14:ligatures w14:val="none"/>
        </w:rPr>
      </w:pPr>
    </w:p>
    <w:p w:rsidR="00222229" w:rsidRPr="007E36CC" w:rsidRDefault="00222229" w:rsidP="00222229">
      <w:pPr>
        <w:shd w:val="clear" w:color="auto" w:fill="FFFFFF" w:themeFill="background1"/>
        <w:spacing w:after="0" w:line="240" w:lineRule="auto"/>
        <w:jc w:val="center"/>
        <w:rPr>
          <w:rFonts w:ascii="Times New Roman" w:eastAsia="Times New Roman" w:hAnsi="Times New Roman" w:cs="Times New Roman"/>
          <w:color w:val="000000"/>
          <w:kern w:val="0"/>
          <w:sz w:val="24"/>
          <w:szCs w:val="24"/>
          <w14:ligatures w14:val="none"/>
        </w:rPr>
      </w:pPr>
      <w:r w:rsidRPr="007E36CC">
        <w:rPr>
          <w:rFonts w:ascii="Times New Roman" w:eastAsia="Times New Roman" w:hAnsi="Times New Roman" w:cs="Times New Roman"/>
          <w:color w:val="000000"/>
          <w:kern w:val="0"/>
          <w:sz w:val="24"/>
          <w:szCs w:val="24"/>
          <w14:ligatures w14:val="none"/>
        </w:rPr>
        <w:lastRenderedPageBreak/>
        <w:t>References</w:t>
      </w:r>
    </w:p>
    <w:p w:rsidR="00222229" w:rsidRPr="009F5161" w:rsidRDefault="00222229" w:rsidP="00222229">
      <w:pPr>
        <w:pStyle w:val="NormalWeb"/>
        <w:ind w:left="567" w:hanging="567"/>
        <w:rPr>
          <w:color w:val="000000" w:themeColor="text1"/>
        </w:rPr>
      </w:pPr>
      <w:r>
        <w:rPr>
          <w:i/>
          <w:iCs/>
        </w:rPr>
        <w:t>7 fundamental change management models</w:t>
      </w:r>
      <w:r>
        <w:t xml:space="preserve"> (2019) </w:t>
      </w:r>
      <w:r>
        <w:rPr>
          <w:i/>
          <w:iCs/>
        </w:rPr>
        <w:t xml:space="preserve">7 Fundamental Change Management Models | </w:t>
      </w:r>
      <w:proofErr w:type="spellStart"/>
      <w:r>
        <w:rPr>
          <w:i/>
          <w:iCs/>
        </w:rPr>
        <w:t>Lucidchart</w:t>
      </w:r>
      <w:proofErr w:type="spellEnd"/>
      <w:r>
        <w:rPr>
          <w:i/>
          <w:iCs/>
        </w:rPr>
        <w:t xml:space="preserve"> Blog</w:t>
      </w:r>
      <w:r>
        <w:t>. Available at: https://www.lucidchart.com/blog/7-</w:t>
      </w:r>
      <w:r w:rsidRPr="009F5161">
        <w:rPr>
          <w:color w:val="000000" w:themeColor="text1"/>
        </w:rPr>
        <w:t xml:space="preserve">fundamental-change-management-models#lewinmodel (Accessed: 22 May 2023). </w:t>
      </w:r>
    </w:p>
    <w:p w:rsidR="00222229" w:rsidRDefault="00222229" w:rsidP="00A138E1">
      <w:pPr>
        <w:pStyle w:val="NormalWeb"/>
        <w:ind w:left="567" w:hanging="567"/>
        <w:rPr>
          <w:color w:val="000000" w:themeColor="text1"/>
        </w:rPr>
      </w:pPr>
      <w:proofErr w:type="spellStart"/>
      <w:r w:rsidRPr="009F5161">
        <w:rPr>
          <w:color w:val="000000" w:themeColor="text1"/>
        </w:rPr>
        <w:t>Camarinha</w:t>
      </w:r>
      <w:proofErr w:type="spellEnd"/>
      <w:r w:rsidRPr="009F5161">
        <w:rPr>
          <w:color w:val="000000" w:themeColor="text1"/>
        </w:rPr>
        <w:t xml:space="preserve">-Matos, L., </w:t>
      </w:r>
      <w:proofErr w:type="spellStart"/>
      <w:r w:rsidRPr="009F5161">
        <w:rPr>
          <w:color w:val="000000" w:themeColor="text1"/>
        </w:rPr>
        <w:t>Afsarmanesh</w:t>
      </w:r>
      <w:proofErr w:type="spellEnd"/>
      <w:r w:rsidRPr="009F5161">
        <w:rPr>
          <w:color w:val="000000" w:themeColor="text1"/>
        </w:rPr>
        <w:t xml:space="preserve">, H. and Boucher, X. (2010) </w:t>
      </w:r>
      <w:r w:rsidRPr="009F5161">
        <w:rPr>
          <w:i/>
          <w:iCs/>
          <w:color w:val="000000" w:themeColor="text1"/>
        </w:rPr>
        <w:t>The role of collaborative networks in Sustainability - Springer</w:t>
      </w:r>
      <w:r w:rsidRPr="009F5161">
        <w:rPr>
          <w:color w:val="000000" w:themeColor="text1"/>
        </w:rPr>
        <w:t xml:space="preserve">. Available at: https://link.springer.com/content/pdf/10.1007/978-3-642-15961-9_1.pdf (Accessed: 22 May 2023). </w:t>
      </w:r>
    </w:p>
    <w:p w:rsidR="00A138E1" w:rsidRPr="00A138E1" w:rsidRDefault="00A138E1" w:rsidP="00A138E1">
      <w:pPr>
        <w:pStyle w:val="NormalWeb"/>
        <w:ind w:left="567" w:hanging="567"/>
      </w:pPr>
      <w:bookmarkStart w:id="0" w:name="_Hlk136002614"/>
      <w:r>
        <w:t xml:space="preserve">Corcoran, J. and </w:t>
      </w:r>
      <w:proofErr w:type="spellStart"/>
      <w:r>
        <w:t>Zahnow</w:t>
      </w:r>
      <w:proofErr w:type="spellEnd"/>
      <w:r>
        <w:t xml:space="preserve">, R. (2022) </w:t>
      </w:r>
      <w:bookmarkEnd w:id="0"/>
      <w:r>
        <w:rPr>
          <w:i/>
          <w:iCs/>
        </w:rPr>
        <w:t>Weather and crime: A systematic review of the empirical literature - crime science</w:t>
      </w:r>
      <w:r>
        <w:t xml:space="preserve">, </w:t>
      </w:r>
      <w:r>
        <w:rPr>
          <w:i/>
          <w:iCs/>
        </w:rPr>
        <w:t>BioMed Central</w:t>
      </w:r>
      <w:r>
        <w:t xml:space="preserve">. Available at: https://crimesciencejournal.biomedcentral.com/articles/10.1186/s40163-022-00179-8#:~:text=Empirical%20research%20demonstrates%20a%20consistent,Michel%20et%20al.%2C%202016%3B (Accessed: 26 May 2023). </w:t>
      </w:r>
    </w:p>
    <w:p w:rsidR="00222229" w:rsidRPr="009F5161" w:rsidRDefault="00222229" w:rsidP="00222229">
      <w:pPr>
        <w:pStyle w:val="NormalWeb"/>
        <w:ind w:left="567" w:hanging="567"/>
        <w:rPr>
          <w:color w:val="000000" w:themeColor="text1"/>
        </w:rPr>
      </w:pPr>
      <w:proofErr w:type="spellStart"/>
      <w:r w:rsidRPr="009F5161">
        <w:rPr>
          <w:color w:val="000000" w:themeColor="text1"/>
        </w:rPr>
        <w:t>Fsaproject</w:t>
      </w:r>
      <w:proofErr w:type="spellEnd"/>
      <w:r w:rsidRPr="009F5161">
        <w:rPr>
          <w:color w:val="000000" w:themeColor="text1"/>
        </w:rPr>
        <w:t xml:space="preserve"> (2017) </w:t>
      </w:r>
      <w:r w:rsidRPr="009F5161">
        <w:rPr>
          <w:i/>
          <w:iCs/>
          <w:color w:val="000000" w:themeColor="text1"/>
        </w:rPr>
        <w:t>The change we need: 5 issues that should be part of efforts to reform policing in local communities</w:t>
      </w:r>
      <w:r w:rsidRPr="009F5161">
        <w:rPr>
          <w:color w:val="000000" w:themeColor="text1"/>
        </w:rPr>
        <w:t xml:space="preserve">, </w:t>
      </w:r>
      <w:r w:rsidRPr="009F5161">
        <w:rPr>
          <w:i/>
          <w:iCs/>
          <w:color w:val="000000" w:themeColor="text1"/>
        </w:rPr>
        <w:t>Advancement Project</w:t>
      </w:r>
      <w:r w:rsidRPr="009F5161">
        <w:rPr>
          <w:color w:val="000000" w:themeColor="text1"/>
        </w:rPr>
        <w:t xml:space="preserve">. Available at: https://advancementproject.org/the-change-we-need-5-issues-that-should-be-part-of-efforts-to-reform-policing-in-local-communities/ (Accessed: 22 May 2023). </w:t>
      </w:r>
    </w:p>
    <w:p w:rsidR="00222229" w:rsidRPr="009F5161" w:rsidRDefault="00222229" w:rsidP="00222229">
      <w:pPr>
        <w:pStyle w:val="NormalWeb"/>
        <w:ind w:left="567" w:hanging="567"/>
        <w:rPr>
          <w:color w:val="000000" w:themeColor="text1"/>
        </w:rPr>
      </w:pPr>
      <w:bookmarkStart w:id="1" w:name="_Hlk135819358"/>
      <w:r w:rsidRPr="009F5161">
        <w:rPr>
          <w:color w:val="000000" w:themeColor="text1"/>
        </w:rPr>
        <w:t xml:space="preserve">Hicks, K. (2022) </w:t>
      </w:r>
      <w:bookmarkEnd w:id="1"/>
      <w:r w:rsidRPr="009F5161">
        <w:rPr>
          <w:i/>
          <w:iCs/>
          <w:color w:val="000000" w:themeColor="text1"/>
        </w:rPr>
        <w:t>Top 8 change management models: A comparison guide</w:t>
      </w:r>
      <w:r w:rsidRPr="009F5161">
        <w:rPr>
          <w:color w:val="000000" w:themeColor="text1"/>
        </w:rPr>
        <w:t xml:space="preserve">, </w:t>
      </w:r>
      <w:r w:rsidRPr="009F5161">
        <w:rPr>
          <w:i/>
          <w:iCs/>
          <w:color w:val="000000" w:themeColor="text1"/>
        </w:rPr>
        <w:t>Zendesk</w:t>
      </w:r>
      <w:r w:rsidRPr="009F5161">
        <w:rPr>
          <w:color w:val="000000" w:themeColor="text1"/>
        </w:rPr>
        <w:t xml:space="preserve">. Available at: https://www.zendesk.com/blog/change-management-models/ (Accessed: 22 May 2023). </w:t>
      </w:r>
    </w:p>
    <w:p w:rsidR="00222229" w:rsidRPr="009F5161" w:rsidRDefault="00222229" w:rsidP="00222229">
      <w:pPr>
        <w:pStyle w:val="NormalWeb"/>
        <w:ind w:left="567" w:hanging="567"/>
        <w:rPr>
          <w:color w:val="000000" w:themeColor="text1"/>
        </w:rPr>
      </w:pPr>
      <w:bookmarkStart w:id="2" w:name="_Hlk135819229"/>
      <w:r w:rsidRPr="009F5161">
        <w:rPr>
          <w:i/>
          <w:iCs/>
          <w:color w:val="000000" w:themeColor="text1"/>
        </w:rPr>
        <w:t>How to apply Kotter’s 8-step change model (2023)</w:t>
      </w:r>
      <w:r w:rsidRPr="009F5161">
        <w:rPr>
          <w:color w:val="000000" w:themeColor="text1"/>
          <w:lang w:val="en-029"/>
        </w:rPr>
        <w:t xml:space="preserve"> </w:t>
      </w:r>
      <w:bookmarkEnd w:id="2"/>
      <w:r w:rsidRPr="009F5161">
        <w:rPr>
          <w:color w:val="000000" w:themeColor="text1"/>
        </w:rPr>
        <w:t xml:space="preserve">(2022) </w:t>
      </w:r>
      <w:r w:rsidRPr="009F5161">
        <w:rPr>
          <w:i/>
          <w:iCs/>
          <w:color w:val="000000" w:themeColor="text1"/>
        </w:rPr>
        <w:t xml:space="preserve">The </w:t>
      </w:r>
      <w:proofErr w:type="spellStart"/>
      <w:r w:rsidRPr="009F5161">
        <w:rPr>
          <w:i/>
          <w:iCs/>
          <w:color w:val="000000" w:themeColor="text1"/>
        </w:rPr>
        <w:t>Whatfix</w:t>
      </w:r>
      <w:proofErr w:type="spellEnd"/>
      <w:r w:rsidRPr="009F5161">
        <w:rPr>
          <w:i/>
          <w:iCs/>
          <w:color w:val="000000" w:themeColor="text1"/>
        </w:rPr>
        <w:t xml:space="preserve"> Blog | Drive Digital Adoption</w:t>
      </w:r>
      <w:r w:rsidRPr="009F5161">
        <w:rPr>
          <w:color w:val="000000" w:themeColor="text1"/>
        </w:rPr>
        <w:t>. Available at: https://whatfix.com/blog/kotters-8-step-change-model/#:~:text=Advantages%20of%20Kotter’s%20Change%20Model&amp;text=Emphasis%20is%20on%20the%20</w:t>
      </w:r>
      <w:proofErr w:type="gramStart"/>
      <w:r w:rsidRPr="009F5161">
        <w:rPr>
          <w:color w:val="000000" w:themeColor="text1"/>
        </w:rPr>
        <w:t>involvement,creating</w:t>
      </w:r>
      <w:proofErr w:type="gramEnd"/>
      <w:r w:rsidRPr="009F5161">
        <w:rPr>
          <w:color w:val="000000" w:themeColor="text1"/>
        </w:rPr>
        <w:t xml:space="preserve">%20a%20sense%20of%20urgency. (Accessed: 22 May 2023). </w:t>
      </w:r>
    </w:p>
    <w:p w:rsidR="00222229" w:rsidRPr="009F5161" w:rsidRDefault="00222229" w:rsidP="00222229">
      <w:pPr>
        <w:pStyle w:val="NormalWeb"/>
        <w:ind w:left="567" w:hanging="567"/>
        <w:rPr>
          <w:color w:val="000000" w:themeColor="text1"/>
        </w:rPr>
      </w:pPr>
      <w:r w:rsidRPr="009F5161">
        <w:rPr>
          <w:i/>
          <w:iCs/>
          <w:color w:val="000000" w:themeColor="text1"/>
        </w:rPr>
        <w:t>How to use social media to showcase your business’s Sustainability</w:t>
      </w:r>
      <w:r w:rsidRPr="009F5161">
        <w:rPr>
          <w:color w:val="000000" w:themeColor="text1"/>
        </w:rPr>
        <w:t xml:space="preserve"> (no date) </w:t>
      </w:r>
      <w:r w:rsidRPr="009F5161">
        <w:rPr>
          <w:i/>
          <w:iCs/>
          <w:color w:val="000000" w:themeColor="text1"/>
        </w:rPr>
        <w:t xml:space="preserve">Everything </w:t>
      </w:r>
      <w:proofErr w:type="gramStart"/>
      <w:r w:rsidRPr="009F5161">
        <w:rPr>
          <w:i/>
          <w:iCs/>
          <w:color w:val="000000" w:themeColor="text1"/>
        </w:rPr>
        <w:t>To</w:t>
      </w:r>
      <w:proofErr w:type="gramEnd"/>
      <w:r w:rsidRPr="009F5161">
        <w:rPr>
          <w:i/>
          <w:iCs/>
          <w:color w:val="000000" w:themeColor="text1"/>
        </w:rPr>
        <w:t xml:space="preserve"> Know About Marketing &amp; Business Strategy</w:t>
      </w:r>
      <w:r w:rsidRPr="009F5161">
        <w:rPr>
          <w:color w:val="000000" w:themeColor="text1"/>
        </w:rPr>
        <w:t xml:space="preserve">. Available at: https://www.social4retail.com/how-to-use-social-media-to-showcase-your-businesss-sustainability.html (Accessed: 22 May 2023). </w:t>
      </w:r>
    </w:p>
    <w:p w:rsidR="00222229" w:rsidRPr="009F5161" w:rsidRDefault="00222229" w:rsidP="00222229">
      <w:pPr>
        <w:pStyle w:val="NoSpacing"/>
        <w:ind w:left="720" w:hanging="720"/>
        <w:rPr>
          <w:rFonts w:ascii="Times New Roman" w:eastAsia="Times New Roman" w:hAnsi="Times New Roman" w:cs="Times New Roman"/>
          <w:color w:val="000000" w:themeColor="text1"/>
          <w:kern w:val="0"/>
          <w14:ligatures w14:val="none"/>
        </w:rPr>
      </w:pPr>
      <w:proofErr w:type="spellStart"/>
      <w:r w:rsidRPr="009F5161">
        <w:rPr>
          <w:rFonts w:ascii="Times New Roman" w:eastAsia="Times New Roman" w:hAnsi="Times New Roman" w:cs="Times New Roman"/>
          <w:color w:val="000000" w:themeColor="text1"/>
          <w:kern w:val="0"/>
          <w14:ligatures w14:val="none"/>
        </w:rPr>
        <w:t>Konyk</w:t>
      </w:r>
      <w:proofErr w:type="spellEnd"/>
      <w:r w:rsidRPr="009F5161">
        <w:rPr>
          <w:rFonts w:ascii="Times New Roman" w:eastAsia="Times New Roman" w:hAnsi="Times New Roman" w:cs="Times New Roman"/>
          <w:color w:val="000000" w:themeColor="text1"/>
          <w:kern w:val="0"/>
          <w14:ligatures w14:val="none"/>
        </w:rPr>
        <w:t>, J. (2018, August). </w:t>
      </w:r>
      <w:r w:rsidRPr="009F5161">
        <w:rPr>
          <w:rFonts w:ascii="Times New Roman" w:eastAsia="Times New Roman" w:hAnsi="Times New Roman" w:cs="Times New Roman"/>
          <w:i/>
          <w:iCs/>
          <w:color w:val="000000" w:themeColor="text1"/>
          <w:kern w:val="0"/>
          <w14:ligatures w14:val="none"/>
        </w:rPr>
        <w:t xml:space="preserve">Green </w:t>
      </w:r>
      <w:proofErr w:type="spellStart"/>
      <w:proofErr w:type="gramStart"/>
      <w:r w:rsidRPr="009F5161">
        <w:rPr>
          <w:rFonts w:ascii="Times New Roman" w:eastAsia="Times New Roman" w:hAnsi="Times New Roman" w:cs="Times New Roman"/>
          <w:i/>
          <w:iCs/>
          <w:color w:val="000000" w:themeColor="text1"/>
          <w:kern w:val="0"/>
          <w14:ligatures w14:val="none"/>
        </w:rPr>
        <w:t>Policing:Recommended</w:t>
      </w:r>
      <w:proofErr w:type="spellEnd"/>
      <w:proofErr w:type="gramEnd"/>
      <w:r w:rsidRPr="009F5161">
        <w:rPr>
          <w:rFonts w:ascii="Times New Roman" w:eastAsia="Times New Roman" w:hAnsi="Times New Roman" w:cs="Times New Roman"/>
          <w:i/>
          <w:iCs/>
          <w:color w:val="000000" w:themeColor="text1"/>
          <w:kern w:val="0"/>
          <w14:ligatures w14:val="none"/>
        </w:rPr>
        <w:t xml:space="preserve"> Actions for an Environmental Sustainability Plan for the Vancouver Police Department</w:t>
      </w:r>
      <w:r w:rsidRPr="009F5161">
        <w:rPr>
          <w:rFonts w:ascii="Times New Roman" w:eastAsia="Times New Roman" w:hAnsi="Times New Roman" w:cs="Times New Roman"/>
          <w:color w:val="000000" w:themeColor="text1"/>
          <w:kern w:val="0"/>
          <w14:ligatures w14:val="none"/>
        </w:rPr>
        <w:t>. sustain.ubc.ca |. </w:t>
      </w:r>
      <w:hyperlink r:id="rId8" w:history="1">
        <w:r w:rsidRPr="009F5161">
          <w:rPr>
            <w:rFonts w:ascii="Times New Roman" w:eastAsia="Times New Roman" w:hAnsi="Times New Roman" w:cs="Times New Roman"/>
            <w:color w:val="000000" w:themeColor="text1"/>
            <w:kern w:val="0"/>
            <w:u w:val="single"/>
            <w14:ligatures w14:val="none"/>
          </w:rPr>
          <w:t>https://sustain.ubc.ca/sites/default/files/2018-54%20Green%20Policing%20Recommended%20Actions%20for%20an%20Environmental%20Sustainability%20Plan%20at%20the%20VPD_Konyk.pdf</w:t>
        </w:r>
      </w:hyperlink>
    </w:p>
    <w:p w:rsidR="00222229" w:rsidRPr="009F5161" w:rsidRDefault="00222229" w:rsidP="00222229">
      <w:pPr>
        <w:pStyle w:val="NormalWeb"/>
        <w:ind w:left="567" w:hanging="567"/>
        <w:rPr>
          <w:color w:val="000000" w:themeColor="text1"/>
        </w:rPr>
      </w:pPr>
      <w:proofErr w:type="gramStart"/>
      <w:r w:rsidRPr="009F5161">
        <w:rPr>
          <w:color w:val="000000" w:themeColor="text1"/>
        </w:rPr>
        <w:t>Kotter ,</w:t>
      </w:r>
      <w:proofErr w:type="gramEnd"/>
      <w:r w:rsidRPr="009F5161">
        <w:rPr>
          <w:color w:val="000000" w:themeColor="text1"/>
        </w:rPr>
        <w:t xml:space="preserve"> J. and Schlesinger, L. (2022) </w:t>
      </w:r>
      <w:r w:rsidRPr="009F5161">
        <w:rPr>
          <w:i/>
          <w:iCs/>
          <w:color w:val="000000" w:themeColor="text1"/>
        </w:rPr>
        <w:t>Choosing strategies for change</w:t>
      </w:r>
      <w:r w:rsidRPr="009F5161">
        <w:rPr>
          <w:color w:val="000000" w:themeColor="text1"/>
        </w:rPr>
        <w:t xml:space="preserve">, </w:t>
      </w:r>
      <w:r w:rsidRPr="009F5161">
        <w:rPr>
          <w:i/>
          <w:iCs/>
          <w:color w:val="000000" w:themeColor="text1"/>
        </w:rPr>
        <w:t>Harvard Business Review</w:t>
      </w:r>
      <w:r w:rsidRPr="009F5161">
        <w:rPr>
          <w:color w:val="000000" w:themeColor="text1"/>
        </w:rPr>
        <w:t xml:space="preserve">. Available at: https://hbr.org/2008/07/choosing-strategies-for-change (Accessed: 22 May 2023). </w:t>
      </w:r>
    </w:p>
    <w:p w:rsidR="00222229" w:rsidRPr="009F5161" w:rsidRDefault="00222229" w:rsidP="005735E8">
      <w:pPr>
        <w:pStyle w:val="NormalWeb"/>
        <w:ind w:left="567" w:hanging="567"/>
        <w:rPr>
          <w:color w:val="000000" w:themeColor="text1"/>
        </w:rPr>
      </w:pPr>
      <w:bookmarkStart w:id="3" w:name="_Hlk135820676"/>
      <w:r w:rsidRPr="009F5161">
        <w:rPr>
          <w:color w:val="000000" w:themeColor="text1"/>
        </w:rPr>
        <w:t xml:space="preserve">Molinaro, M. (2020) </w:t>
      </w:r>
      <w:bookmarkEnd w:id="3"/>
      <w:r w:rsidRPr="009F5161">
        <w:rPr>
          <w:i/>
          <w:iCs/>
          <w:color w:val="000000" w:themeColor="text1"/>
        </w:rPr>
        <w:t xml:space="preserve">A plan to reform and modernize law enforcement and policing in </w:t>
      </w:r>
      <w:proofErr w:type="spellStart"/>
      <w:r w:rsidRPr="009F5161">
        <w:rPr>
          <w:i/>
          <w:iCs/>
          <w:color w:val="000000" w:themeColor="text1"/>
        </w:rPr>
        <w:t>Dutchess</w:t>
      </w:r>
      <w:proofErr w:type="spellEnd"/>
      <w:r w:rsidRPr="009F5161">
        <w:rPr>
          <w:i/>
          <w:iCs/>
          <w:color w:val="000000" w:themeColor="text1"/>
        </w:rPr>
        <w:t xml:space="preserve"> ...</w:t>
      </w:r>
      <w:r w:rsidRPr="009F5161">
        <w:rPr>
          <w:color w:val="000000" w:themeColor="text1"/>
        </w:rPr>
        <w:t xml:space="preserve"> Available at: https://www.dutchessny.gov/departments/county-</w:t>
      </w:r>
      <w:r w:rsidRPr="009F5161">
        <w:rPr>
          <w:color w:val="000000" w:themeColor="text1"/>
        </w:rPr>
        <w:lastRenderedPageBreak/>
        <w:t xml:space="preserve">executive/docs/A-Plan-to-Reform-and-Modernize-Law-Enforcement-and-Policing-in-Dutchess-County.pdf (Accessed: 22 May 2023). </w:t>
      </w:r>
    </w:p>
    <w:p w:rsidR="00222229" w:rsidRPr="009F5161" w:rsidRDefault="00222229" w:rsidP="005735E8">
      <w:pPr>
        <w:pStyle w:val="NormalWeb"/>
        <w:ind w:left="567" w:hanging="567"/>
        <w:rPr>
          <w:color w:val="000000" w:themeColor="text1"/>
        </w:rPr>
      </w:pPr>
      <w:r w:rsidRPr="009F5161">
        <w:rPr>
          <w:color w:val="000000" w:themeColor="text1"/>
        </w:rPr>
        <w:t xml:space="preserve">Panel, E. (2021) </w:t>
      </w:r>
      <w:r w:rsidRPr="009F5161">
        <w:rPr>
          <w:i/>
          <w:iCs/>
          <w:color w:val="000000" w:themeColor="text1"/>
        </w:rPr>
        <w:t>Council post: 13 factors to ensure sustainable business growth</w:t>
      </w:r>
      <w:r w:rsidRPr="009F5161">
        <w:rPr>
          <w:color w:val="000000" w:themeColor="text1"/>
        </w:rPr>
        <w:t xml:space="preserve">, </w:t>
      </w:r>
      <w:r w:rsidRPr="009F5161">
        <w:rPr>
          <w:i/>
          <w:iCs/>
          <w:color w:val="000000" w:themeColor="text1"/>
        </w:rPr>
        <w:t>Forbes</w:t>
      </w:r>
      <w:r w:rsidRPr="009F5161">
        <w:rPr>
          <w:color w:val="000000" w:themeColor="text1"/>
        </w:rPr>
        <w:t xml:space="preserve">. Available at: https://www.forbes.com/sites/forbesbusinessdevelopmentcouncil/2020/06/08/13-factors-to-ensure-sustainable-business-growth/?sh=4f48824d5279 (Accessed: 22 May 2023). </w:t>
      </w:r>
    </w:p>
    <w:p w:rsidR="00222229" w:rsidRPr="009F5161" w:rsidRDefault="00222229" w:rsidP="005735E8">
      <w:pPr>
        <w:pStyle w:val="NormalWeb"/>
        <w:ind w:left="567" w:hanging="567"/>
        <w:rPr>
          <w:color w:val="000000" w:themeColor="text1"/>
        </w:rPr>
      </w:pPr>
      <w:r w:rsidRPr="009F5161">
        <w:rPr>
          <w:color w:val="000000" w:themeColor="text1"/>
        </w:rPr>
        <w:t xml:space="preserve">Ribeiro, S. (2020) </w:t>
      </w:r>
      <w:r w:rsidRPr="009F5161">
        <w:rPr>
          <w:i/>
          <w:iCs/>
          <w:color w:val="000000" w:themeColor="text1"/>
        </w:rPr>
        <w:t>The real benefits of team collaboration in the Workplace</w:t>
      </w:r>
      <w:r w:rsidRPr="009F5161">
        <w:rPr>
          <w:color w:val="000000" w:themeColor="text1"/>
        </w:rPr>
        <w:t xml:space="preserve">, </w:t>
      </w:r>
      <w:r w:rsidRPr="009F5161">
        <w:rPr>
          <w:i/>
          <w:iCs/>
          <w:color w:val="000000" w:themeColor="text1"/>
        </w:rPr>
        <w:t>Flock</w:t>
      </w:r>
      <w:r w:rsidRPr="009F5161">
        <w:rPr>
          <w:color w:val="000000" w:themeColor="text1"/>
        </w:rPr>
        <w:t xml:space="preserve">. Available at: https://blog.flock.com/benefits-team-collaboration-work#:~:text=Why%20is%20collaboration%20important%3F,each%20other%20reach%20your%20goals. (Accessed: 22 May 2023). </w:t>
      </w:r>
    </w:p>
    <w:p w:rsidR="00222229" w:rsidRPr="009F5161" w:rsidRDefault="00222229" w:rsidP="005735E8">
      <w:pPr>
        <w:pStyle w:val="NormalWeb"/>
        <w:ind w:left="567" w:hanging="567"/>
        <w:rPr>
          <w:color w:val="000000" w:themeColor="text1"/>
        </w:rPr>
      </w:pPr>
      <w:r w:rsidRPr="009F5161">
        <w:rPr>
          <w:color w:val="000000" w:themeColor="text1"/>
        </w:rPr>
        <w:t xml:space="preserve">Rickers, K. (2022) </w:t>
      </w:r>
      <w:r w:rsidRPr="009F5161">
        <w:rPr>
          <w:i/>
          <w:iCs/>
          <w:color w:val="000000" w:themeColor="text1"/>
        </w:rPr>
        <w:t>How to use social media to communicate sustainability messages to gen Z</w:t>
      </w:r>
      <w:r w:rsidRPr="009F5161">
        <w:rPr>
          <w:color w:val="000000" w:themeColor="text1"/>
        </w:rPr>
        <w:t xml:space="preserve">, </w:t>
      </w:r>
      <w:r w:rsidRPr="009F5161">
        <w:rPr>
          <w:i/>
          <w:iCs/>
          <w:color w:val="000000" w:themeColor="text1"/>
        </w:rPr>
        <w:t>The Red Flower Factory</w:t>
      </w:r>
      <w:r w:rsidRPr="009F5161">
        <w:rPr>
          <w:color w:val="000000" w:themeColor="text1"/>
        </w:rPr>
        <w:t xml:space="preserve">. Available at: https://theredflowerfactory.com/blog/how-to-use-social-media-to-communicate-sustainability-messages-to-gen-z/ (Accessed: 22 May 2023). </w:t>
      </w:r>
    </w:p>
    <w:p w:rsidR="00222229" w:rsidRPr="009F5161" w:rsidRDefault="00222229" w:rsidP="005735E8">
      <w:pPr>
        <w:pStyle w:val="NormalWeb"/>
        <w:ind w:left="567" w:hanging="567"/>
        <w:rPr>
          <w:color w:val="000000" w:themeColor="text1"/>
        </w:rPr>
      </w:pPr>
      <w:r w:rsidRPr="009F5161">
        <w:rPr>
          <w:color w:val="000000" w:themeColor="text1"/>
        </w:rPr>
        <w:t xml:space="preserve">Rosenfield, B., </w:t>
      </w:r>
      <w:proofErr w:type="gramStart"/>
      <w:r w:rsidRPr="009F5161">
        <w:rPr>
          <w:color w:val="000000" w:themeColor="text1"/>
        </w:rPr>
        <w:t>Wall ,</w:t>
      </w:r>
      <w:proofErr w:type="gramEnd"/>
      <w:r w:rsidRPr="009F5161">
        <w:rPr>
          <w:color w:val="000000" w:themeColor="text1"/>
        </w:rPr>
        <w:t xml:space="preserve"> G. and </w:t>
      </w:r>
      <w:proofErr w:type="spellStart"/>
      <w:r w:rsidRPr="009F5161">
        <w:rPr>
          <w:color w:val="000000" w:themeColor="text1"/>
        </w:rPr>
        <w:t>Janse</w:t>
      </w:r>
      <w:proofErr w:type="spellEnd"/>
      <w:r w:rsidRPr="009F5161">
        <w:rPr>
          <w:color w:val="000000" w:themeColor="text1"/>
        </w:rPr>
        <w:t xml:space="preserve">, C. (no date) </w:t>
      </w:r>
      <w:r w:rsidRPr="009F5161">
        <w:rPr>
          <w:i/>
          <w:iCs/>
          <w:color w:val="000000" w:themeColor="text1"/>
        </w:rPr>
        <w:t>Leading sustainable change - growwaitaha.co.nz</w:t>
      </w:r>
      <w:r w:rsidRPr="009F5161">
        <w:rPr>
          <w:color w:val="000000" w:themeColor="text1"/>
        </w:rPr>
        <w:t xml:space="preserve">, </w:t>
      </w:r>
      <w:proofErr w:type="spellStart"/>
      <w:r w:rsidRPr="009F5161">
        <w:rPr>
          <w:i/>
          <w:iCs/>
          <w:color w:val="000000" w:themeColor="text1"/>
        </w:rPr>
        <w:t>growwaitaha</w:t>
      </w:r>
      <w:proofErr w:type="spellEnd"/>
      <w:r w:rsidRPr="009F5161">
        <w:rPr>
          <w:color w:val="000000" w:themeColor="text1"/>
        </w:rPr>
        <w:t xml:space="preserve">. Available at: https://www.growwaitaha.co.nz/media/1415/180504-leading-sustainable-change-ff-sf.pdf (Accessed: 22 May 2023). </w:t>
      </w:r>
    </w:p>
    <w:p w:rsidR="00222229" w:rsidRPr="009F5161" w:rsidRDefault="00222229" w:rsidP="005735E8">
      <w:pPr>
        <w:pStyle w:val="NormalWeb"/>
        <w:ind w:left="567" w:hanging="567"/>
        <w:rPr>
          <w:color w:val="000000" w:themeColor="text1"/>
        </w:rPr>
      </w:pPr>
      <w:r w:rsidRPr="009F5161">
        <w:rPr>
          <w:color w:val="000000" w:themeColor="text1"/>
        </w:rPr>
        <w:t xml:space="preserve">Willis, D. (2021) </w:t>
      </w:r>
      <w:r w:rsidRPr="009F5161">
        <w:rPr>
          <w:i/>
          <w:iCs/>
          <w:color w:val="000000" w:themeColor="text1"/>
        </w:rPr>
        <w:t>How to create positive change within the police organization</w:t>
      </w:r>
      <w:r w:rsidRPr="009F5161">
        <w:rPr>
          <w:color w:val="000000" w:themeColor="text1"/>
        </w:rPr>
        <w:t xml:space="preserve">, </w:t>
      </w:r>
      <w:r w:rsidRPr="009F5161">
        <w:rPr>
          <w:i/>
          <w:iCs/>
          <w:color w:val="000000" w:themeColor="text1"/>
        </w:rPr>
        <w:t>American Police Beat Magazine</w:t>
      </w:r>
      <w:r w:rsidRPr="009F5161">
        <w:rPr>
          <w:color w:val="000000" w:themeColor="text1"/>
        </w:rPr>
        <w:t xml:space="preserve">. Available at: https://apbweb.com/2021/12/how-to-create-positive-change-within-the-police-organization/ (Accessed: 22 May 2023). </w:t>
      </w:r>
    </w:p>
    <w:p w:rsidR="00222229" w:rsidRPr="009F5161" w:rsidRDefault="00222229" w:rsidP="005735E8">
      <w:pPr>
        <w:pStyle w:val="NormalWeb"/>
        <w:ind w:left="567" w:hanging="567"/>
        <w:rPr>
          <w:color w:val="000000" w:themeColor="text1"/>
          <w:lang w:val="en-029"/>
        </w:rPr>
      </w:pPr>
      <w:r w:rsidRPr="009F5161">
        <w:rPr>
          <w:color w:val="000000" w:themeColor="text1"/>
        </w:rPr>
        <w:t xml:space="preserve">Young, D., Beck, S. and </w:t>
      </w:r>
      <w:proofErr w:type="spellStart"/>
      <w:r w:rsidRPr="009F5161">
        <w:rPr>
          <w:color w:val="000000" w:themeColor="text1"/>
        </w:rPr>
        <w:t>Szczepanski</w:t>
      </w:r>
      <w:proofErr w:type="spellEnd"/>
      <w:r w:rsidRPr="009F5161">
        <w:rPr>
          <w:color w:val="000000" w:themeColor="text1"/>
        </w:rPr>
        <w:t xml:space="preserve">, K. von (2022) </w:t>
      </w:r>
      <w:r w:rsidRPr="009F5161">
        <w:rPr>
          <w:i/>
          <w:iCs/>
          <w:color w:val="000000" w:themeColor="text1"/>
        </w:rPr>
        <w:t>How to build a high-impact sustainability alliance</w:t>
      </w:r>
      <w:r w:rsidRPr="009F5161">
        <w:rPr>
          <w:color w:val="000000" w:themeColor="text1"/>
        </w:rPr>
        <w:t xml:space="preserve">, </w:t>
      </w:r>
      <w:r w:rsidRPr="009F5161">
        <w:rPr>
          <w:i/>
          <w:iCs/>
          <w:color w:val="000000" w:themeColor="text1"/>
        </w:rPr>
        <w:t>BCG Global</w:t>
      </w:r>
      <w:r w:rsidRPr="009F5161">
        <w:rPr>
          <w:color w:val="000000" w:themeColor="text1"/>
        </w:rPr>
        <w:t xml:space="preserve">. Available at: https://www.bcg.com/publications/2022/how-to-build-sustainability-alliance (Accessed: 22 May 2023). </w:t>
      </w:r>
    </w:p>
    <w:p w:rsidR="00222229" w:rsidRDefault="00222229" w:rsidP="00222229">
      <w:pPr>
        <w:shd w:val="clear" w:color="auto" w:fill="FFFFFF" w:themeFill="background1"/>
        <w:spacing w:after="0" w:line="550" w:lineRule="atLeast"/>
        <w:ind w:left="720" w:right="75" w:hanging="720"/>
        <w:rPr>
          <w:rFonts w:ascii="Times New Roman" w:eastAsia="Times New Roman" w:hAnsi="Times New Roman" w:cs="Times New Roman"/>
          <w:color w:val="000000"/>
          <w:kern w:val="0"/>
          <w14:ligatures w14:val="none"/>
        </w:rPr>
      </w:pPr>
    </w:p>
    <w:p w:rsidR="00222229" w:rsidRDefault="00222229" w:rsidP="00222229">
      <w:pPr>
        <w:shd w:val="clear" w:color="auto" w:fill="FFFFFF" w:themeFill="background1"/>
        <w:spacing w:after="0" w:line="550" w:lineRule="atLeast"/>
        <w:ind w:left="720" w:right="75" w:hanging="720"/>
        <w:rPr>
          <w:rFonts w:ascii="Times New Roman" w:eastAsia="Times New Roman" w:hAnsi="Times New Roman" w:cs="Times New Roman"/>
          <w:color w:val="000000"/>
          <w:kern w:val="0"/>
          <w14:ligatures w14:val="none"/>
        </w:rPr>
      </w:pPr>
    </w:p>
    <w:p w:rsidR="00222229" w:rsidRDefault="00222229" w:rsidP="00222229">
      <w:pPr>
        <w:shd w:val="clear" w:color="auto" w:fill="FFFFFF" w:themeFill="background1"/>
        <w:spacing w:after="0" w:line="550" w:lineRule="atLeast"/>
        <w:ind w:left="720" w:right="75" w:hanging="720"/>
        <w:rPr>
          <w:rFonts w:ascii="Times New Roman" w:eastAsia="Times New Roman" w:hAnsi="Times New Roman" w:cs="Times New Roman"/>
          <w:color w:val="000000"/>
          <w:kern w:val="0"/>
          <w14:ligatures w14:val="none"/>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p>
    <w:p w:rsidR="00222229" w:rsidRDefault="00222229" w:rsidP="001C6096">
      <w:pPr>
        <w:jc w:val="both"/>
        <w:rPr>
          <w:rFonts w:ascii="Times New Roman" w:hAnsi="Times New Roman" w:cs="Times New Roman"/>
          <w:color w:val="000000" w:themeColor="text1"/>
          <w:sz w:val="20"/>
          <w:szCs w:val="20"/>
          <w:lang w:val="en-029"/>
        </w:rPr>
      </w:pPr>
      <w:r>
        <w:rPr>
          <w:rFonts w:ascii="Times New Roman" w:hAnsi="Times New Roman" w:cs="Times New Roman"/>
          <w:color w:val="000000" w:themeColor="text1"/>
          <w:sz w:val="20"/>
          <w:szCs w:val="20"/>
          <w:lang w:val="en-029"/>
        </w:rPr>
        <w:lastRenderedPageBreak/>
        <w:t xml:space="preserve">Appendix </w:t>
      </w:r>
    </w:p>
    <w:tbl>
      <w:tblPr>
        <w:tblStyle w:val="TableGrid"/>
        <w:tblpPr w:leftFromText="180" w:rightFromText="180" w:vertAnchor="text" w:tblpY="87"/>
        <w:tblW w:w="0" w:type="auto"/>
        <w:tblLayout w:type="fixed"/>
        <w:tblLook w:val="04A0" w:firstRow="1" w:lastRow="0" w:firstColumn="1" w:lastColumn="0" w:noHBand="0" w:noVBand="1"/>
      </w:tblPr>
      <w:tblGrid>
        <w:gridCol w:w="1255"/>
        <w:gridCol w:w="1479"/>
        <w:gridCol w:w="2031"/>
        <w:gridCol w:w="1260"/>
        <w:gridCol w:w="1080"/>
        <w:gridCol w:w="1620"/>
      </w:tblGrid>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Action step</w:t>
            </w:r>
          </w:p>
        </w:tc>
        <w:tc>
          <w:tcPr>
            <w:tcW w:w="1479"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Objectives </w:t>
            </w:r>
          </w:p>
        </w:tc>
        <w:tc>
          <w:tcPr>
            <w:tcW w:w="2031"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Activities </w:t>
            </w:r>
          </w:p>
        </w:tc>
        <w:tc>
          <w:tcPr>
            <w:tcW w:w="1260"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Resources </w:t>
            </w:r>
          </w:p>
        </w:tc>
        <w:tc>
          <w:tcPr>
            <w:tcW w:w="1080"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Timeline </w:t>
            </w:r>
          </w:p>
        </w:tc>
        <w:tc>
          <w:tcPr>
            <w:tcW w:w="1620" w:type="dxa"/>
          </w:tcPr>
          <w:p w:rsidR="00222229" w:rsidRPr="00436279" w:rsidRDefault="00222229" w:rsidP="00DE2EF9">
            <w:pPr>
              <w:jc w:val="both"/>
              <w:rPr>
                <w:rFonts w:ascii="Times New Roman" w:hAnsi="Times New Roman" w:cs="Times New Roman"/>
                <w:b/>
                <w:bCs/>
                <w:sz w:val="20"/>
                <w:szCs w:val="20"/>
                <w:lang w:val="en-029"/>
              </w:rPr>
            </w:pPr>
            <w:r>
              <w:rPr>
                <w:rFonts w:ascii="Times New Roman" w:hAnsi="Times New Roman" w:cs="Times New Roman"/>
                <w:b/>
                <w:bCs/>
                <w:sz w:val="20"/>
                <w:szCs w:val="20"/>
                <w:lang w:val="en-029"/>
              </w:rPr>
              <w:t>Key S</w:t>
            </w:r>
            <w:r w:rsidRPr="00436279">
              <w:rPr>
                <w:rFonts w:ascii="Times New Roman" w:hAnsi="Times New Roman" w:cs="Times New Roman"/>
                <w:b/>
                <w:bCs/>
                <w:sz w:val="20"/>
                <w:szCs w:val="20"/>
                <w:lang w:val="en-029"/>
              </w:rPr>
              <w:t>takeholder</w:t>
            </w: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Highlight the urgency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Establish effective communication and information </w:t>
            </w:r>
            <w:r w:rsidR="008257F1">
              <w:rPr>
                <w:rFonts w:ascii="Times New Roman" w:hAnsi="Times New Roman" w:cs="Times New Roman"/>
                <w:sz w:val="20"/>
                <w:szCs w:val="20"/>
                <w:lang w:val="en-029"/>
              </w:rPr>
              <w:t xml:space="preserve">sharing </w:t>
            </w:r>
            <w:r>
              <w:rPr>
                <w:rFonts w:ascii="Times New Roman" w:hAnsi="Times New Roman" w:cs="Times New Roman"/>
                <w:sz w:val="20"/>
                <w:szCs w:val="20"/>
                <w:lang w:val="en-029"/>
              </w:rPr>
              <w:t xml:space="preserve">to build partnership and create change. </w:t>
            </w:r>
          </w:p>
        </w:tc>
        <w:tc>
          <w:tcPr>
            <w:tcW w:w="2031" w:type="dxa"/>
          </w:tcPr>
          <w:p w:rsidR="00222229" w:rsidRDefault="00222229" w:rsidP="008257F1">
            <w:pPr>
              <w:rPr>
                <w:rFonts w:ascii="Times New Roman" w:hAnsi="Times New Roman" w:cs="Times New Roman"/>
                <w:color w:val="000000" w:themeColor="text1"/>
                <w:sz w:val="20"/>
                <w:szCs w:val="20"/>
                <w:lang w:val="en-029"/>
              </w:rPr>
            </w:pPr>
            <w:r>
              <w:rPr>
                <w:rFonts w:ascii="Times New Roman" w:hAnsi="Times New Roman" w:cs="Times New Roman"/>
                <w:color w:val="000000" w:themeColor="text1"/>
                <w:sz w:val="20"/>
                <w:szCs w:val="20"/>
                <w:lang w:val="en-029"/>
              </w:rPr>
              <w:t>S</w:t>
            </w:r>
            <w:r w:rsidRPr="155D5CE4">
              <w:rPr>
                <w:rFonts w:ascii="Times New Roman" w:hAnsi="Times New Roman" w:cs="Times New Roman"/>
                <w:color w:val="000000" w:themeColor="text1"/>
                <w:sz w:val="20"/>
                <w:szCs w:val="20"/>
              </w:rPr>
              <w:t>tatistical presentation of climate change and its immediate and potential challenges</w:t>
            </w:r>
            <w:r>
              <w:rPr>
                <w:rFonts w:ascii="Times New Roman" w:hAnsi="Times New Roman" w:cs="Times New Roman"/>
                <w:color w:val="000000" w:themeColor="text1"/>
                <w:sz w:val="20"/>
                <w:szCs w:val="20"/>
                <w:lang w:val="en-029"/>
              </w:rPr>
              <w:t xml:space="preserve"> c</w:t>
            </w:r>
            <w:r w:rsidRPr="155D5CE4">
              <w:rPr>
                <w:rFonts w:ascii="Times New Roman" w:hAnsi="Times New Roman" w:cs="Times New Roman"/>
                <w:color w:val="000000" w:themeColor="text1"/>
                <w:sz w:val="20"/>
                <w:szCs w:val="20"/>
                <w:lang w:val="en-029"/>
              </w:rPr>
              <w:t xml:space="preserve">ombined with </w:t>
            </w:r>
            <w:r>
              <w:rPr>
                <w:rFonts w:ascii="Times New Roman" w:hAnsi="Times New Roman" w:cs="Times New Roman"/>
                <w:color w:val="000000" w:themeColor="text1"/>
                <w:sz w:val="20"/>
                <w:szCs w:val="20"/>
                <w:lang w:val="en-029"/>
              </w:rPr>
              <w:t>analytic</w:t>
            </w:r>
            <w:r w:rsidRPr="155D5CE4">
              <w:rPr>
                <w:rFonts w:ascii="Times New Roman" w:hAnsi="Times New Roman" w:cs="Times New Roman"/>
                <w:color w:val="000000" w:themeColor="text1"/>
                <w:sz w:val="20"/>
                <w:szCs w:val="20"/>
              </w:rPr>
              <w:t xml:space="preserve"> content</w:t>
            </w:r>
            <w:r>
              <w:rPr>
                <w:rFonts w:ascii="Times New Roman" w:hAnsi="Times New Roman" w:cs="Times New Roman"/>
                <w:color w:val="000000" w:themeColor="text1"/>
                <w:sz w:val="20"/>
                <w:szCs w:val="20"/>
                <w:lang w:val="en-029"/>
              </w:rPr>
              <w:t>s.</w:t>
            </w:r>
          </w:p>
          <w:p w:rsidR="00222229" w:rsidRDefault="00222229" w:rsidP="008257F1">
            <w:pPr>
              <w:rPr>
                <w:rFonts w:ascii="Times New Roman" w:hAnsi="Times New Roman" w:cs="Times New Roman"/>
                <w:sz w:val="20"/>
                <w:szCs w:val="20"/>
                <w:lang w:val="en-029"/>
              </w:rPr>
            </w:pPr>
          </w:p>
        </w:tc>
        <w:tc>
          <w:tcPr>
            <w:tcW w:w="1260" w:type="dxa"/>
          </w:tcPr>
          <w:p w:rsidR="00222229" w:rsidRDefault="00222229" w:rsidP="00DE2EF9">
            <w:pPr>
              <w:jc w:val="both"/>
              <w:rPr>
                <w:rFonts w:ascii="Times New Roman" w:hAnsi="Times New Roman" w:cs="Times New Roman"/>
                <w:sz w:val="20"/>
                <w:szCs w:val="20"/>
                <w:lang w:val="en-029"/>
              </w:rPr>
            </w:pPr>
          </w:p>
        </w:tc>
        <w:tc>
          <w:tcPr>
            <w:tcW w:w="108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Short term </w:t>
            </w:r>
          </w:p>
        </w:tc>
        <w:tc>
          <w:tcPr>
            <w:tcW w:w="1620"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Police officers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Civilians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Ministry of National security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Judiciary </w:t>
            </w:r>
          </w:p>
        </w:tc>
      </w:tr>
      <w:tr w:rsidR="00222229" w:rsidTr="008B5EBB">
        <w:tc>
          <w:tcPr>
            <w:tcW w:w="1255" w:type="dxa"/>
          </w:tcPr>
          <w:p w:rsidR="00222229" w:rsidRPr="00436279" w:rsidRDefault="00222229" w:rsidP="00934BD8">
            <w:pPr>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Build a strong coalition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Create a sense of inclusivity in order for have support and for information to be disseminated easily.</w:t>
            </w:r>
          </w:p>
        </w:tc>
        <w:tc>
          <w:tcPr>
            <w:tcW w:w="2031"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A </w:t>
            </w:r>
            <w:r w:rsidRPr="00B93C60">
              <w:rPr>
                <w:rFonts w:ascii="Times New Roman" w:hAnsi="Times New Roman" w:cs="Times New Roman"/>
                <w:sz w:val="20"/>
                <w:szCs w:val="20"/>
                <w:lang w:val="en-029"/>
              </w:rPr>
              <w:t xml:space="preserve">sustainability team will be established which will comprise of officer from all divisions across the </w:t>
            </w:r>
            <w:r>
              <w:rPr>
                <w:rFonts w:ascii="Times New Roman" w:hAnsi="Times New Roman" w:cs="Times New Roman"/>
                <w:sz w:val="20"/>
                <w:szCs w:val="20"/>
                <w:lang w:val="en-029"/>
              </w:rPr>
              <w:t>RSVGF.</w:t>
            </w:r>
          </w:p>
        </w:tc>
        <w:tc>
          <w:tcPr>
            <w:tcW w:w="1260" w:type="dxa"/>
          </w:tcPr>
          <w:p w:rsidR="00222229" w:rsidRDefault="00222229" w:rsidP="00DE2EF9">
            <w:pPr>
              <w:jc w:val="both"/>
              <w:rPr>
                <w:rFonts w:ascii="Times New Roman" w:hAnsi="Times New Roman" w:cs="Times New Roman"/>
                <w:sz w:val="20"/>
                <w:szCs w:val="20"/>
                <w:lang w:val="en-029"/>
              </w:rPr>
            </w:pPr>
          </w:p>
        </w:tc>
        <w:tc>
          <w:tcPr>
            <w:tcW w:w="108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Short term </w:t>
            </w:r>
          </w:p>
        </w:tc>
        <w:tc>
          <w:tcPr>
            <w:tcW w:w="1620"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Police officers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Civilians’</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Ministry of National Security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Judiciary </w:t>
            </w:r>
          </w:p>
        </w:tc>
      </w:tr>
      <w:tr w:rsidR="00222229" w:rsidTr="008B5EBB">
        <w:tc>
          <w:tcPr>
            <w:tcW w:w="1255" w:type="dxa"/>
          </w:tcPr>
          <w:p w:rsidR="00222229" w:rsidRPr="00436279" w:rsidRDefault="00222229" w:rsidP="00934BD8">
            <w:pPr>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Form a strategic vison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Zero waste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Emission reduction and sustainable operations in the RSVGPF.</w:t>
            </w:r>
          </w:p>
        </w:tc>
        <w:tc>
          <w:tcPr>
            <w:tcW w:w="2031" w:type="dxa"/>
          </w:tcPr>
          <w:p w:rsidR="00222229" w:rsidRDefault="00222229" w:rsidP="008257F1">
            <w:pPr>
              <w:rPr>
                <w:rFonts w:ascii="Times New Roman" w:eastAsia="Times New Roman" w:hAnsi="Times New Roman" w:cs="Times New Roman"/>
                <w:sz w:val="20"/>
                <w:szCs w:val="20"/>
                <w:lang w:val="en-GB" w:eastAsia="en-GB"/>
              </w:rPr>
            </w:pPr>
            <w:r w:rsidRPr="155D5CE4">
              <w:rPr>
                <w:rFonts w:ascii="Times New Roman" w:eastAsia="Times New Roman" w:hAnsi="Times New Roman" w:cs="Times New Roman"/>
                <w:sz w:val="20"/>
                <w:szCs w:val="20"/>
                <w:lang w:val="en-GB" w:eastAsia="en-GB"/>
              </w:rPr>
              <w:t xml:space="preserve"> </w:t>
            </w:r>
            <w:r>
              <w:rPr>
                <w:rFonts w:ascii="Times New Roman" w:eastAsia="Times New Roman" w:hAnsi="Times New Roman" w:cs="Times New Roman"/>
                <w:sz w:val="20"/>
                <w:szCs w:val="20"/>
                <w:lang w:val="en-GB" w:eastAsia="en-GB"/>
              </w:rPr>
              <w:t>T</w:t>
            </w:r>
            <w:r w:rsidRPr="155D5CE4">
              <w:rPr>
                <w:rFonts w:ascii="Times New Roman" w:eastAsia="Times New Roman" w:hAnsi="Times New Roman" w:cs="Times New Roman"/>
                <w:sz w:val="20"/>
                <w:szCs w:val="20"/>
                <w:lang w:val="en-GB" w:eastAsia="en-GB"/>
              </w:rPr>
              <w:t>ime Allotted for meetings to discuss environmental sustainability measure.</w:t>
            </w:r>
          </w:p>
          <w:p w:rsidR="00222229" w:rsidRDefault="00222229" w:rsidP="008257F1">
            <w:pPr>
              <w:rPr>
                <w:rFonts w:ascii="Times New Roman" w:eastAsia="Times New Roman" w:hAnsi="Times New Roman" w:cs="Times New Roman"/>
                <w:sz w:val="20"/>
                <w:szCs w:val="20"/>
                <w:lang w:val="en-GB" w:eastAsia="en-GB"/>
              </w:rPr>
            </w:pPr>
          </w:p>
          <w:p w:rsidR="00222229" w:rsidRDefault="00222229" w:rsidP="008257F1">
            <w:pPr>
              <w:rPr>
                <w:rFonts w:ascii="Times New Roman" w:eastAsia="Times New Roman" w:hAnsi="Times New Roman" w:cs="Times New Roman"/>
                <w:sz w:val="20"/>
                <w:szCs w:val="20"/>
                <w:lang w:val="en-GB" w:eastAsia="en-GB"/>
              </w:rPr>
            </w:pPr>
            <w:r w:rsidRPr="155D5CE4">
              <w:rPr>
                <w:rFonts w:ascii="Times New Roman" w:eastAsia="Times New Roman" w:hAnsi="Times New Roman" w:cs="Times New Roman"/>
                <w:sz w:val="20"/>
                <w:szCs w:val="20"/>
                <w:lang w:val="en-GB" w:eastAsia="en-GB"/>
              </w:rPr>
              <w:t>Sharing actions that the RSVGPF is taking via the media</w:t>
            </w:r>
            <w:r>
              <w:rPr>
                <w:rFonts w:ascii="Times New Roman" w:eastAsia="Times New Roman" w:hAnsi="Times New Roman" w:cs="Times New Roman"/>
                <w:sz w:val="20"/>
                <w:szCs w:val="20"/>
                <w:lang w:val="en-GB" w:eastAsia="en-GB"/>
              </w:rPr>
              <w:t>.</w:t>
            </w:r>
          </w:p>
          <w:p w:rsidR="00222229" w:rsidRDefault="00222229" w:rsidP="008257F1">
            <w:pPr>
              <w:rPr>
                <w:rFonts w:ascii="Times New Roman" w:eastAsia="Times New Roman" w:hAnsi="Times New Roman" w:cs="Times New Roman"/>
                <w:sz w:val="20"/>
                <w:szCs w:val="20"/>
                <w:lang w:val="en-GB" w:eastAsia="en-GB"/>
              </w:rPr>
            </w:pPr>
          </w:p>
          <w:p w:rsidR="00222229" w:rsidRDefault="00222229" w:rsidP="008257F1">
            <w:pPr>
              <w:rPr>
                <w:rFonts w:ascii="Times New Roman" w:hAnsi="Times New Roman" w:cs="Times New Roman"/>
                <w:sz w:val="20"/>
                <w:szCs w:val="20"/>
                <w:lang w:val="en-029"/>
              </w:rPr>
            </w:pPr>
            <w:r w:rsidRPr="155D5CE4">
              <w:rPr>
                <w:rFonts w:ascii="Times New Roman" w:hAnsi="Times New Roman" w:cs="Times New Roman"/>
                <w:sz w:val="20"/>
                <w:szCs w:val="20"/>
              </w:rPr>
              <w:t>Informing staff about the importance of energy conservation</w:t>
            </w:r>
            <w:r>
              <w:rPr>
                <w:rFonts w:ascii="Times New Roman" w:hAnsi="Times New Roman" w:cs="Times New Roman"/>
                <w:sz w:val="20"/>
                <w:szCs w:val="20"/>
                <w:lang w:val="en-029"/>
              </w:rPr>
              <w:t xml:space="preserve"> and turn off electricity and electrical appliances when not in use </w:t>
            </w:r>
          </w:p>
          <w:p w:rsidR="00222229" w:rsidRDefault="00222229" w:rsidP="008257F1">
            <w:pPr>
              <w:rPr>
                <w:rFonts w:ascii="Times New Roman" w:hAnsi="Times New Roman" w:cs="Times New Roman"/>
                <w:sz w:val="20"/>
                <w:szCs w:val="20"/>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Implementation of solar water heaters</w:t>
            </w:r>
          </w:p>
          <w:p w:rsidR="00222229" w:rsidRPr="00347CFF"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S</w:t>
            </w:r>
            <w:r w:rsidRPr="00347CFF">
              <w:rPr>
                <w:rFonts w:ascii="Times New Roman" w:hAnsi="Times New Roman" w:cs="Times New Roman"/>
                <w:sz w:val="20"/>
                <w:szCs w:val="20"/>
              </w:rPr>
              <w:t>ubmission of documents</w:t>
            </w:r>
            <w:r>
              <w:rPr>
                <w:rFonts w:ascii="Times New Roman" w:hAnsi="Times New Roman" w:cs="Times New Roman"/>
                <w:sz w:val="20"/>
                <w:szCs w:val="20"/>
                <w:lang w:val="en-029"/>
              </w:rPr>
              <w:t xml:space="preserve"> electronically. </w:t>
            </w:r>
          </w:p>
          <w:p w:rsidR="00222229"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The use of electronic and fuel-efficient vehicles. </w:t>
            </w:r>
          </w:p>
          <w:p w:rsidR="00222229"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Establishing a green policing network. </w:t>
            </w:r>
          </w:p>
          <w:p w:rsidR="00222229"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Monitoring yearly C02 emissions.</w:t>
            </w:r>
          </w:p>
          <w:p w:rsidR="00222229" w:rsidRDefault="00222229" w:rsidP="008257F1">
            <w:pPr>
              <w:rPr>
                <w:rFonts w:ascii="Times New Roman" w:hAnsi="Times New Roman" w:cs="Times New Roman"/>
                <w:sz w:val="20"/>
                <w:szCs w:val="20"/>
                <w:lang w:val="en-029"/>
              </w:rPr>
            </w:pPr>
          </w:p>
          <w:p w:rsidR="00222229" w:rsidRPr="00347CFF"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Professionalism training.</w:t>
            </w:r>
          </w:p>
          <w:p w:rsidR="00222229" w:rsidRPr="00347CFF" w:rsidRDefault="00222229" w:rsidP="00DE2EF9">
            <w:pPr>
              <w:jc w:val="both"/>
              <w:rPr>
                <w:rFonts w:ascii="Times New Roman" w:hAnsi="Times New Roman" w:cs="Times New Roman"/>
                <w:sz w:val="20"/>
                <w:szCs w:val="20"/>
              </w:rPr>
            </w:pPr>
          </w:p>
        </w:tc>
        <w:tc>
          <w:tcPr>
            <w:tcW w:w="1260" w:type="dxa"/>
          </w:tcPr>
          <w:p w:rsidR="00222229" w:rsidRPr="005430F4" w:rsidRDefault="00222229" w:rsidP="00DE2EF9">
            <w:pPr>
              <w:jc w:val="both"/>
              <w:rPr>
                <w:rFonts w:ascii="Times New Roman" w:hAnsi="Times New Roman" w:cs="Times New Roman"/>
                <w:sz w:val="20"/>
                <w:szCs w:val="20"/>
                <w:lang w:val="fr-FR"/>
              </w:rPr>
            </w:pPr>
            <w:r w:rsidRPr="005430F4">
              <w:rPr>
                <w:rFonts w:ascii="Times New Roman" w:hAnsi="Times New Roman" w:cs="Times New Roman"/>
                <w:sz w:val="20"/>
                <w:szCs w:val="20"/>
                <w:lang w:val="fr-FR"/>
              </w:rPr>
              <w:t xml:space="preserve">Solar panels </w:t>
            </w:r>
          </w:p>
          <w:p w:rsidR="00222229" w:rsidRPr="005430F4" w:rsidRDefault="00222229" w:rsidP="00DE2EF9">
            <w:pPr>
              <w:jc w:val="both"/>
              <w:rPr>
                <w:rFonts w:ascii="Times New Roman" w:hAnsi="Times New Roman" w:cs="Times New Roman"/>
                <w:sz w:val="20"/>
                <w:szCs w:val="20"/>
                <w:lang w:val="fr-FR"/>
              </w:rPr>
            </w:pPr>
          </w:p>
          <w:p w:rsidR="00222229" w:rsidRPr="005430F4" w:rsidRDefault="00222229" w:rsidP="00DE2EF9">
            <w:pPr>
              <w:jc w:val="both"/>
              <w:rPr>
                <w:rFonts w:ascii="Times New Roman" w:hAnsi="Times New Roman" w:cs="Times New Roman"/>
                <w:sz w:val="20"/>
                <w:szCs w:val="20"/>
                <w:lang w:val="fr-FR"/>
              </w:rPr>
            </w:pPr>
            <w:r w:rsidRPr="005430F4">
              <w:rPr>
                <w:rFonts w:ascii="Times New Roman" w:hAnsi="Times New Roman" w:cs="Times New Roman"/>
                <w:sz w:val="20"/>
                <w:szCs w:val="20"/>
                <w:lang w:val="fr-FR"/>
              </w:rPr>
              <w:t xml:space="preserve">Electric </w:t>
            </w:r>
            <w:proofErr w:type="spellStart"/>
            <w:r w:rsidRPr="005430F4">
              <w:rPr>
                <w:rFonts w:ascii="Times New Roman" w:hAnsi="Times New Roman" w:cs="Times New Roman"/>
                <w:sz w:val="20"/>
                <w:szCs w:val="20"/>
                <w:lang w:val="fr-FR"/>
              </w:rPr>
              <w:t>vehicles</w:t>
            </w:r>
            <w:proofErr w:type="spellEnd"/>
          </w:p>
          <w:p w:rsidR="00222229" w:rsidRPr="005430F4" w:rsidRDefault="00222229" w:rsidP="00DE2EF9">
            <w:pPr>
              <w:jc w:val="both"/>
              <w:rPr>
                <w:rFonts w:ascii="Times New Roman" w:hAnsi="Times New Roman" w:cs="Times New Roman"/>
                <w:sz w:val="20"/>
                <w:szCs w:val="20"/>
                <w:lang w:val="fr-FR"/>
              </w:rPr>
            </w:pPr>
          </w:p>
          <w:p w:rsidR="00222229" w:rsidRPr="005430F4" w:rsidRDefault="00222229" w:rsidP="00DE2EF9">
            <w:pPr>
              <w:jc w:val="both"/>
              <w:rPr>
                <w:rFonts w:ascii="Times New Roman" w:hAnsi="Times New Roman" w:cs="Times New Roman"/>
                <w:sz w:val="20"/>
                <w:szCs w:val="20"/>
                <w:lang w:val="fr-FR"/>
              </w:rPr>
            </w:pPr>
            <w:r w:rsidRPr="005430F4">
              <w:rPr>
                <w:rFonts w:ascii="Times New Roman" w:hAnsi="Times New Roman" w:cs="Times New Roman"/>
                <w:sz w:val="20"/>
                <w:szCs w:val="20"/>
                <w:lang w:val="fr-FR"/>
              </w:rPr>
              <w:t xml:space="preserve">Fuel efficient </w:t>
            </w:r>
            <w:proofErr w:type="spellStart"/>
            <w:r w:rsidRPr="005430F4">
              <w:rPr>
                <w:rFonts w:ascii="Times New Roman" w:hAnsi="Times New Roman" w:cs="Times New Roman"/>
                <w:sz w:val="20"/>
                <w:szCs w:val="20"/>
                <w:lang w:val="fr-FR"/>
              </w:rPr>
              <w:t>vehicles</w:t>
            </w:r>
            <w:proofErr w:type="spellEnd"/>
            <w:r w:rsidRPr="005430F4">
              <w:rPr>
                <w:rFonts w:ascii="Times New Roman" w:hAnsi="Times New Roman" w:cs="Times New Roman"/>
                <w:sz w:val="20"/>
                <w:szCs w:val="20"/>
                <w:lang w:val="fr-FR"/>
              </w:rPr>
              <w:t xml:space="preserve"> </w:t>
            </w:r>
          </w:p>
        </w:tc>
        <w:tc>
          <w:tcPr>
            <w:tcW w:w="1080" w:type="dxa"/>
          </w:tcPr>
          <w:p w:rsidR="00222229" w:rsidRPr="00380049" w:rsidRDefault="00793C63" w:rsidP="00DE2EF9">
            <w:pPr>
              <w:spacing w:after="160" w:line="259" w:lineRule="auto"/>
              <w:rPr>
                <w:rFonts w:ascii="Times New Roman" w:eastAsia="Times New Roman" w:hAnsi="Times New Roman" w:cs="Times New Roman"/>
                <w:kern w:val="0"/>
                <w:sz w:val="24"/>
                <w:szCs w:val="24"/>
                <w:lang w:val="en-029" w:eastAsia="en-GB"/>
                <w14:ligatures w14:val="none"/>
              </w:rPr>
            </w:pPr>
            <w:r>
              <w:rPr>
                <w:rFonts w:ascii="Times New Roman" w:eastAsia="Times New Roman" w:hAnsi="Times New Roman" w:cs="Times New Roman"/>
                <w:kern w:val="0"/>
                <w:sz w:val="20"/>
                <w:szCs w:val="20"/>
                <w:lang w:val="en-029" w:eastAsia="en-GB"/>
                <w14:ligatures w14:val="none"/>
              </w:rPr>
              <w:t xml:space="preserve">Long term vision to </w:t>
            </w:r>
            <w:r w:rsidR="00222229">
              <w:rPr>
                <w:rFonts w:ascii="Times New Roman" w:eastAsia="Times New Roman" w:hAnsi="Times New Roman" w:cs="Times New Roman"/>
                <w:kern w:val="0"/>
                <w:sz w:val="20"/>
                <w:szCs w:val="20"/>
                <w:lang w:val="en-029" w:eastAsia="en-GB"/>
                <w14:ligatures w14:val="none"/>
              </w:rPr>
              <w:t>T</w:t>
            </w:r>
            <w:r w:rsidR="00222229" w:rsidRPr="002D3F2A">
              <w:rPr>
                <w:rFonts w:ascii="Times New Roman" w:eastAsia="Times New Roman" w:hAnsi="Times New Roman" w:cs="Times New Roman"/>
                <w:kern w:val="0"/>
                <w:sz w:val="20"/>
                <w:szCs w:val="20"/>
                <w:lang w:val="en-GB" w:eastAsia="en-GB"/>
                <w14:ligatures w14:val="none"/>
              </w:rPr>
              <w:t xml:space="preserve">ransition </w:t>
            </w:r>
            <w:r>
              <w:rPr>
                <w:rFonts w:ascii="Times New Roman" w:eastAsia="Times New Roman" w:hAnsi="Times New Roman" w:cs="Times New Roman"/>
                <w:kern w:val="0"/>
                <w:sz w:val="20"/>
                <w:szCs w:val="20"/>
                <w:lang w:val="en-GB" w:eastAsia="en-GB"/>
                <w14:ligatures w14:val="none"/>
              </w:rPr>
              <w:t xml:space="preserve">the RSVGPF </w:t>
            </w:r>
            <w:r w:rsidR="00222229" w:rsidRPr="002D3F2A">
              <w:rPr>
                <w:rFonts w:ascii="Times New Roman" w:eastAsia="Times New Roman" w:hAnsi="Times New Roman" w:cs="Times New Roman"/>
                <w:kern w:val="0"/>
                <w:sz w:val="20"/>
                <w:szCs w:val="20"/>
                <w:lang w:val="en-GB" w:eastAsia="en-GB"/>
                <w14:ligatures w14:val="none"/>
              </w:rPr>
              <w:t>to 100% renewable sources by 2050</w:t>
            </w:r>
            <w:r w:rsidR="00222229">
              <w:rPr>
                <w:rFonts w:ascii="Times New Roman" w:eastAsia="Times New Roman" w:hAnsi="Times New Roman" w:cs="Times New Roman"/>
                <w:kern w:val="0"/>
                <w:sz w:val="24"/>
                <w:szCs w:val="24"/>
                <w:lang w:val="en-029" w:eastAsia="en-GB"/>
                <w14:ligatures w14:val="none"/>
              </w:rPr>
              <w:t>.</w:t>
            </w:r>
          </w:p>
          <w:p w:rsidR="00222229" w:rsidRDefault="00222229" w:rsidP="00DE2EF9">
            <w:pPr>
              <w:jc w:val="both"/>
              <w:rPr>
                <w:rFonts w:ascii="Times New Roman" w:hAnsi="Times New Roman" w:cs="Times New Roman"/>
                <w:sz w:val="20"/>
                <w:szCs w:val="20"/>
                <w:lang w:val="en-029"/>
              </w:rPr>
            </w:pPr>
          </w:p>
        </w:tc>
        <w:tc>
          <w:tcPr>
            <w:tcW w:w="1620"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Police officers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Civilians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Ministry of National Security </w:t>
            </w:r>
          </w:p>
          <w:p w:rsidR="00222229" w:rsidRDefault="00222229" w:rsidP="008257F1">
            <w:pPr>
              <w:rPr>
                <w:rFonts w:ascii="Times New Roman" w:hAnsi="Times New Roman" w:cs="Times New Roman"/>
                <w:sz w:val="20"/>
                <w:szCs w:val="20"/>
                <w:lang w:val="en-029"/>
              </w:rPr>
            </w:pP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p>
        </w:tc>
        <w:tc>
          <w:tcPr>
            <w:tcW w:w="1479" w:type="dxa"/>
          </w:tcPr>
          <w:p w:rsidR="00222229" w:rsidRDefault="00222229" w:rsidP="00DE2EF9">
            <w:pPr>
              <w:jc w:val="both"/>
              <w:rPr>
                <w:rFonts w:ascii="Times New Roman" w:hAnsi="Times New Roman" w:cs="Times New Roman"/>
                <w:sz w:val="20"/>
                <w:szCs w:val="20"/>
                <w:lang w:val="en-029"/>
              </w:rPr>
            </w:pPr>
          </w:p>
        </w:tc>
        <w:tc>
          <w:tcPr>
            <w:tcW w:w="2031" w:type="dxa"/>
          </w:tcPr>
          <w:p w:rsidR="00222229" w:rsidRPr="00B93C60" w:rsidRDefault="00222229" w:rsidP="00DE2EF9">
            <w:pPr>
              <w:jc w:val="both"/>
              <w:rPr>
                <w:rFonts w:ascii="Times New Roman" w:hAnsi="Times New Roman" w:cs="Times New Roman"/>
                <w:sz w:val="20"/>
                <w:szCs w:val="20"/>
                <w:lang w:val="en-GB"/>
              </w:rPr>
            </w:pPr>
          </w:p>
        </w:tc>
        <w:tc>
          <w:tcPr>
            <w:tcW w:w="1260" w:type="dxa"/>
          </w:tcPr>
          <w:p w:rsidR="00222229" w:rsidRDefault="00222229" w:rsidP="00DE2EF9">
            <w:pPr>
              <w:jc w:val="both"/>
              <w:rPr>
                <w:rFonts w:ascii="Times New Roman" w:hAnsi="Times New Roman" w:cs="Times New Roman"/>
                <w:sz w:val="20"/>
                <w:szCs w:val="20"/>
                <w:lang w:val="en-029"/>
              </w:rPr>
            </w:pPr>
          </w:p>
        </w:tc>
        <w:tc>
          <w:tcPr>
            <w:tcW w:w="1080" w:type="dxa"/>
          </w:tcPr>
          <w:p w:rsidR="00222229" w:rsidRDefault="00222229" w:rsidP="00DE2EF9">
            <w:pPr>
              <w:jc w:val="both"/>
              <w:rPr>
                <w:rFonts w:ascii="Times New Roman" w:hAnsi="Times New Roman" w:cs="Times New Roman"/>
                <w:sz w:val="20"/>
                <w:szCs w:val="20"/>
                <w:lang w:val="en-029"/>
              </w:rPr>
            </w:pPr>
          </w:p>
        </w:tc>
        <w:tc>
          <w:tcPr>
            <w:tcW w:w="1620" w:type="dxa"/>
          </w:tcPr>
          <w:p w:rsidR="00222229" w:rsidRDefault="00222229" w:rsidP="00DE2EF9">
            <w:pPr>
              <w:jc w:val="both"/>
              <w:rPr>
                <w:rFonts w:ascii="Times New Roman" w:hAnsi="Times New Roman" w:cs="Times New Roman"/>
                <w:sz w:val="20"/>
                <w:szCs w:val="20"/>
                <w:lang w:val="en-029"/>
              </w:rPr>
            </w:pP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Pr>
                <w:rFonts w:ascii="Times New Roman" w:hAnsi="Times New Roman" w:cs="Times New Roman"/>
                <w:b/>
                <w:bCs/>
                <w:sz w:val="20"/>
                <w:szCs w:val="20"/>
                <w:lang w:val="en-029"/>
              </w:rPr>
              <w:lastRenderedPageBreak/>
              <w:t>Action step</w:t>
            </w:r>
          </w:p>
        </w:tc>
        <w:tc>
          <w:tcPr>
            <w:tcW w:w="1479" w:type="dxa"/>
          </w:tcPr>
          <w:p w:rsidR="00222229" w:rsidRPr="00206845" w:rsidRDefault="00222229" w:rsidP="00DE2EF9">
            <w:pPr>
              <w:jc w:val="both"/>
              <w:rPr>
                <w:rFonts w:ascii="Times New Roman" w:hAnsi="Times New Roman" w:cs="Times New Roman"/>
                <w:b/>
                <w:bCs/>
                <w:sz w:val="20"/>
                <w:szCs w:val="20"/>
                <w:lang w:val="en-029"/>
              </w:rPr>
            </w:pPr>
            <w:r w:rsidRPr="00206845">
              <w:rPr>
                <w:rFonts w:ascii="Times New Roman" w:hAnsi="Times New Roman" w:cs="Times New Roman"/>
                <w:b/>
                <w:bCs/>
                <w:sz w:val="20"/>
                <w:szCs w:val="20"/>
                <w:lang w:val="en-029"/>
              </w:rPr>
              <w:t xml:space="preserve">Objectives </w:t>
            </w:r>
          </w:p>
        </w:tc>
        <w:tc>
          <w:tcPr>
            <w:tcW w:w="2031" w:type="dxa"/>
          </w:tcPr>
          <w:p w:rsidR="00222229" w:rsidRPr="00206845" w:rsidRDefault="00222229" w:rsidP="00DE2EF9">
            <w:pPr>
              <w:jc w:val="both"/>
              <w:rPr>
                <w:rFonts w:ascii="Times New Roman" w:hAnsi="Times New Roman" w:cs="Times New Roman"/>
                <w:b/>
                <w:bCs/>
                <w:sz w:val="20"/>
                <w:szCs w:val="20"/>
                <w:lang w:val="en-GB"/>
              </w:rPr>
            </w:pPr>
            <w:r w:rsidRPr="00206845">
              <w:rPr>
                <w:rFonts w:ascii="Times New Roman" w:hAnsi="Times New Roman" w:cs="Times New Roman"/>
                <w:b/>
                <w:bCs/>
                <w:sz w:val="20"/>
                <w:szCs w:val="20"/>
                <w:lang w:val="en-GB"/>
              </w:rPr>
              <w:t xml:space="preserve">Activities </w:t>
            </w:r>
          </w:p>
        </w:tc>
        <w:tc>
          <w:tcPr>
            <w:tcW w:w="1260" w:type="dxa"/>
          </w:tcPr>
          <w:p w:rsidR="00222229" w:rsidRPr="00206845" w:rsidRDefault="00222229" w:rsidP="00DE2EF9">
            <w:pPr>
              <w:jc w:val="both"/>
              <w:rPr>
                <w:rFonts w:ascii="Times New Roman" w:hAnsi="Times New Roman" w:cs="Times New Roman"/>
                <w:b/>
                <w:bCs/>
                <w:sz w:val="20"/>
                <w:szCs w:val="20"/>
                <w:lang w:val="en-029"/>
              </w:rPr>
            </w:pPr>
            <w:r w:rsidRPr="00206845">
              <w:rPr>
                <w:rFonts w:ascii="Times New Roman" w:hAnsi="Times New Roman" w:cs="Times New Roman"/>
                <w:b/>
                <w:bCs/>
                <w:sz w:val="20"/>
                <w:szCs w:val="20"/>
                <w:lang w:val="en-029"/>
              </w:rPr>
              <w:t xml:space="preserve">Resources </w:t>
            </w:r>
          </w:p>
        </w:tc>
        <w:tc>
          <w:tcPr>
            <w:tcW w:w="1080" w:type="dxa"/>
          </w:tcPr>
          <w:p w:rsidR="00222229" w:rsidRPr="00206845" w:rsidRDefault="00222229" w:rsidP="00DE2EF9">
            <w:pPr>
              <w:jc w:val="both"/>
              <w:rPr>
                <w:rFonts w:ascii="Times New Roman" w:hAnsi="Times New Roman" w:cs="Times New Roman"/>
                <w:b/>
                <w:bCs/>
                <w:sz w:val="20"/>
                <w:szCs w:val="20"/>
                <w:lang w:val="en-029"/>
              </w:rPr>
            </w:pPr>
            <w:r w:rsidRPr="00206845">
              <w:rPr>
                <w:rFonts w:ascii="Times New Roman" w:hAnsi="Times New Roman" w:cs="Times New Roman"/>
                <w:b/>
                <w:bCs/>
                <w:sz w:val="20"/>
                <w:szCs w:val="20"/>
                <w:lang w:val="en-029"/>
              </w:rPr>
              <w:t xml:space="preserve">Timeline </w:t>
            </w:r>
          </w:p>
        </w:tc>
        <w:tc>
          <w:tcPr>
            <w:tcW w:w="1620" w:type="dxa"/>
          </w:tcPr>
          <w:p w:rsidR="00222229" w:rsidRPr="00206845" w:rsidRDefault="00222229" w:rsidP="00DE2EF9">
            <w:pPr>
              <w:jc w:val="both"/>
              <w:rPr>
                <w:rFonts w:ascii="Times New Roman" w:hAnsi="Times New Roman" w:cs="Times New Roman"/>
                <w:b/>
                <w:bCs/>
                <w:sz w:val="20"/>
                <w:szCs w:val="20"/>
                <w:lang w:val="en-029"/>
              </w:rPr>
            </w:pPr>
            <w:r w:rsidRPr="00206845">
              <w:rPr>
                <w:rFonts w:ascii="Times New Roman" w:hAnsi="Times New Roman" w:cs="Times New Roman"/>
                <w:b/>
                <w:bCs/>
                <w:sz w:val="20"/>
                <w:szCs w:val="20"/>
                <w:lang w:val="en-029"/>
              </w:rPr>
              <w:t>Key stakeholders</w:t>
            </w: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Get everyone buy in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Generate community and organizational interest and support. </w:t>
            </w:r>
          </w:p>
        </w:tc>
        <w:tc>
          <w:tcPr>
            <w:tcW w:w="2031" w:type="dxa"/>
          </w:tcPr>
          <w:p w:rsidR="00222229" w:rsidRDefault="00793C63" w:rsidP="00DE2EF9">
            <w:pPr>
              <w:jc w:val="both"/>
              <w:rPr>
                <w:rFonts w:ascii="Times New Roman" w:hAnsi="Times New Roman" w:cs="Times New Roman"/>
                <w:sz w:val="20"/>
                <w:szCs w:val="20"/>
                <w:lang w:val="en-GB"/>
              </w:rPr>
            </w:pPr>
            <w:r>
              <w:rPr>
                <w:rFonts w:ascii="Times New Roman" w:hAnsi="Times New Roman" w:cs="Times New Roman"/>
                <w:sz w:val="20"/>
                <w:szCs w:val="20"/>
                <w:lang w:val="en-GB"/>
              </w:rPr>
              <w:t xml:space="preserve">The </w:t>
            </w:r>
            <w:r w:rsidR="00222229" w:rsidRPr="00B93C60">
              <w:rPr>
                <w:rFonts w:ascii="Times New Roman" w:hAnsi="Times New Roman" w:cs="Times New Roman"/>
                <w:sz w:val="20"/>
                <w:szCs w:val="20"/>
                <w:lang w:val="en-GB"/>
              </w:rPr>
              <w:t>vison will be shared by the through meeting,</w:t>
            </w:r>
            <w:r w:rsidR="00222229">
              <w:rPr>
                <w:rFonts w:ascii="Times New Roman" w:hAnsi="Times New Roman" w:cs="Times New Roman"/>
                <w:sz w:val="20"/>
                <w:szCs w:val="20"/>
                <w:lang w:val="en-GB"/>
              </w:rPr>
              <w:t xml:space="preserve"> </w:t>
            </w:r>
            <w:r w:rsidR="00222229" w:rsidRPr="00B93C60">
              <w:rPr>
                <w:rFonts w:ascii="Times New Roman" w:hAnsi="Times New Roman" w:cs="Times New Roman"/>
                <w:sz w:val="20"/>
                <w:szCs w:val="20"/>
                <w:lang w:val="en-GB"/>
              </w:rPr>
              <w:t>internet,</w:t>
            </w:r>
            <w:r w:rsidR="00222229">
              <w:rPr>
                <w:rFonts w:ascii="Times New Roman" w:hAnsi="Times New Roman" w:cs="Times New Roman"/>
                <w:sz w:val="20"/>
                <w:szCs w:val="20"/>
                <w:lang w:val="en-GB"/>
              </w:rPr>
              <w:t xml:space="preserve"> </w:t>
            </w:r>
            <w:r w:rsidR="00222229" w:rsidRPr="00B93C60">
              <w:rPr>
                <w:rFonts w:ascii="Times New Roman" w:hAnsi="Times New Roman" w:cs="Times New Roman"/>
                <w:sz w:val="20"/>
                <w:szCs w:val="20"/>
                <w:lang w:val="en-GB"/>
              </w:rPr>
              <w:t>policies and procedures</w:t>
            </w:r>
            <w:r w:rsidR="00222229">
              <w:rPr>
                <w:rFonts w:ascii="Times New Roman" w:hAnsi="Times New Roman" w:cs="Times New Roman"/>
                <w:sz w:val="20"/>
                <w:szCs w:val="20"/>
                <w:lang w:val="en-GB"/>
              </w:rPr>
              <w:t>.</w:t>
            </w:r>
          </w:p>
          <w:p w:rsidR="00222229" w:rsidRDefault="00222229" w:rsidP="00DE2EF9">
            <w:pPr>
              <w:jc w:val="both"/>
              <w:rPr>
                <w:rFonts w:ascii="Times New Roman" w:hAnsi="Times New Roman" w:cs="Times New Roman"/>
                <w:sz w:val="20"/>
                <w:szCs w:val="20"/>
                <w:lang w:val="en-GB"/>
              </w:rPr>
            </w:pPr>
          </w:p>
          <w:p w:rsidR="00222229" w:rsidRPr="0004642A" w:rsidRDefault="00222229" w:rsidP="008257F1">
            <w:pPr>
              <w:rPr>
                <w:rFonts w:ascii="Times New Roman" w:hAnsi="Times New Roman" w:cs="Times New Roman"/>
                <w:sz w:val="20"/>
                <w:szCs w:val="20"/>
                <w:lang w:val="en-GB"/>
              </w:rPr>
            </w:pPr>
            <w:r>
              <w:rPr>
                <w:rFonts w:ascii="Times New Roman" w:eastAsia="Times New Roman" w:hAnsi="Times New Roman" w:cs="Times New Roman"/>
                <w:sz w:val="20"/>
                <w:szCs w:val="20"/>
                <w:lang w:val="en-029"/>
              </w:rPr>
              <w:t>Prior to the implementation of plans</w:t>
            </w:r>
            <w:r w:rsidRPr="00B93C60">
              <w:rPr>
                <w:rFonts w:ascii="Times New Roman" w:eastAsia="Times New Roman" w:hAnsi="Times New Roman" w:cs="Times New Roman"/>
                <w:sz w:val="20"/>
                <w:szCs w:val="20"/>
              </w:rPr>
              <w:t xml:space="preserve"> changes will be communicated to all officers an</w:t>
            </w:r>
            <w:r>
              <w:rPr>
                <w:rFonts w:ascii="Times New Roman" w:eastAsia="Times New Roman" w:hAnsi="Times New Roman" w:cs="Times New Roman"/>
                <w:sz w:val="20"/>
                <w:szCs w:val="20"/>
                <w:lang w:val="en-029"/>
              </w:rPr>
              <w:t>d</w:t>
            </w:r>
            <w:r w:rsidRPr="00B93C60">
              <w:rPr>
                <w:rFonts w:ascii="Times New Roman" w:eastAsia="Times New Roman" w:hAnsi="Times New Roman" w:cs="Times New Roman"/>
                <w:sz w:val="20"/>
                <w:szCs w:val="20"/>
              </w:rPr>
              <w:t xml:space="preserve"> stakeholders</w:t>
            </w:r>
          </w:p>
          <w:p w:rsidR="00222229" w:rsidRDefault="00222229" w:rsidP="00DE2EF9">
            <w:pPr>
              <w:jc w:val="both"/>
              <w:rPr>
                <w:rFonts w:ascii="Times New Roman" w:eastAsia="Times New Roman" w:hAnsi="Times New Roman" w:cs="Times New Roman"/>
                <w:sz w:val="20"/>
                <w:szCs w:val="20"/>
                <w:lang w:val="en-GB" w:eastAsia="en-GB"/>
              </w:rPr>
            </w:pPr>
          </w:p>
          <w:p w:rsidR="00222229" w:rsidRDefault="00222229" w:rsidP="00DE2EF9">
            <w:pPr>
              <w:jc w:val="both"/>
              <w:rPr>
                <w:rFonts w:ascii="Times New Roman" w:hAnsi="Times New Roman" w:cs="Times New Roman"/>
                <w:sz w:val="20"/>
                <w:szCs w:val="20"/>
                <w:lang w:val="en-029"/>
              </w:rPr>
            </w:pPr>
          </w:p>
        </w:tc>
        <w:tc>
          <w:tcPr>
            <w:tcW w:w="1260" w:type="dxa"/>
          </w:tcPr>
          <w:p w:rsidR="00222229" w:rsidRDefault="00222229" w:rsidP="00DE2EF9">
            <w:pPr>
              <w:jc w:val="both"/>
              <w:rPr>
                <w:rFonts w:ascii="Times New Roman" w:hAnsi="Times New Roman" w:cs="Times New Roman"/>
                <w:sz w:val="20"/>
                <w:szCs w:val="20"/>
                <w:lang w:val="en-029"/>
              </w:rPr>
            </w:pPr>
          </w:p>
        </w:tc>
        <w:tc>
          <w:tcPr>
            <w:tcW w:w="108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Long-term </w:t>
            </w:r>
          </w:p>
        </w:tc>
        <w:tc>
          <w:tcPr>
            <w:tcW w:w="1620" w:type="dxa"/>
          </w:tcPr>
          <w:p w:rsidR="00793C63"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Police officers</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Civilians </w:t>
            </w:r>
          </w:p>
          <w:p w:rsidR="00793C63" w:rsidRDefault="00793C63"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Ministry of National security </w:t>
            </w: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Encourage action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Get employees to understand the economic case for sustainability.</w:t>
            </w:r>
          </w:p>
        </w:tc>
        <w:tc>
          <w:tcPr>
            <w:tcW w:w="2031" w:type="dxa"/>
          </w:tcPr>
          <w:p w:rsidR="00222229" w:rsidRDefault="00793C63" w:rsidP="008257F1">
            <w:pPr>
              <w:rPr>
                <w:rStyle w:val="Emphasis"/>
                <w:rFonts w:ascii="Times New Roman" w:hAnsi="Times New Roman" w:cs="Times New Roman"/>
                <w:i w:val="0"/>
                <w:iCs w:val="0"/>
                <w:sz w:val="20"/>
                <w:szCs w:val="20"/>
                <w:lang w:val="en-029"/>
              </w:rPr>
            </w:pPr>
            <w:r>
              <w:rPr>
                <w:rStyle w:val="Emphasis"/>
                <w:rFonts w:ascii="Times New Roman" w:hAnsi="Times New Roman" w:cs="Times New Roman"/>
                <w:i w:val="0"/>
                <w:iCs w:val="0"/>
                <w:sz w:val="20"/>
                <w:szCs w:val="20"/>
                <w:lang w:val="en-029"/>
              </w:rPr>
              <w:t>E</w:t>
            </w:r>
            <w:proofErr w:type="spellStart"/>
            <w:r w:rsidR="00222229" w:rsidRPr="008257F1">
              <w:rPr>
                <w:rStyle w:val="Emphasis"/>
                <w:rFonts w:ascii="Times New Roman" w:hAnsi="Times New Roman" w:cs="Times New Roman"/>
                <w:i w:val="0"/>
                <w:iCs w:val="0"/>
                <w:sz w:val="20"/>
                <w:szCs w:val="20"/>
              </w:rPr>
              <w:t>ducation</w:t>
            </w:r>
            <w:proofErr w:type="spellEnd"/>
            <w:r>
              <w:rPr>
                <w:rStyle w:val="Emphasis"/>
                <w:rFonts w:ascii="Times New Roman" w:hAnsi="Times New Roman" w:cs="Times New Roman"/>
                <w:i w:val="0"/>
                <w:iCs w:val="0"/>
                <w:sz w:val="20"/>
                <w:szCs w:val="20"/>
                <w:lang w:val="en-029"/>
              </w:rPr>
              <w:t>/training</w:t>
            </w:r>
            <w:r w:rsidR="00222229" w:rsidRPr="008257F1">
              <w:rPr>
                <w:rStyle w:val="Emphasis"/>
                <w:rFonts w:ascii="Times New Roman" w:hAnsi="Times New Roman" w:cs="Times New Roman"/>
                <w:i w:val="0"/>
                <w:iCs w:val="0"/>
                <w:sz w:val="20"/>
                <w:szCs w:val="20"/>
              </w:rPr>
              <w:t xml:space="preserve"> for employees about sustainability</w:t>
            </w:r>
            <w:r w:rsidR="00222229">
              <w:rPr>
                <w:rStyle w:val="Emphasis"/>
                <w:rFonts w:ascii="Times New Roman" w:hAnsi="Times New Roman" w:cs="Times New Roman"/>
                <w:sz w:val="20"/>
                <w:szCs w:val="20"/>
                <w:lang w:val="en-029"/>
              </w:rPr>
              <w:t>.</w:t>
            </w:r>
          </w:p>
          <w:p w:rsidR="00222229" w:rsidRDefault="00222229" w:rsidP="00DE2EF9">
            <w:pPr>
              <w:jc w:val="both"/>
              <w:rPr>
                <w:rStyle w:val="Emphasis"/>
                <w:rFonts w:ascii="Times New Roman" w:hAnsi="Times New Roman" w:cs="Times New Roman"/>
                <w:i w:val="0"/>
                <w:iCs w:val="0"/>
                <w:sz w:val="20"/>
                <w:szCs w:val="20"/>
                <w:lang w:val="en-029"/>
              </w:rPr>
            </w:pPr>
          </w:p>
          <w:p w:rsidR="00222229" w:rsidRPr="0004642A"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E</w:t>
            </w:r>
            <w:proofErr w:type="spellStart"/>
            <w:r w:rsidRPr="00B93C60">
              <w:rPr>
                <w:rFonts w:ascii="Times New Roman" w:hAnsi="Times New Roman" w:cs="Times New Roman"/>
                <w:sz w:val="20"/>
                <w:szCs w:val="20"/>
              </w:rPr>
              <w:t>mployee</w:t>
            </w:r>
            <w:proofErr w:type="spellEnd"/>
            <w:r w:rsidRPr="00B93C60">
              <w:rPr>
                <w:rFonts w:ascii="Times New Roman" w:hAnsi="Times New Roman" w:cs="Times New Roman"/>
                <w:sz w:val="20"/>
                <w:szCs w:val="20"/>
              </w:rPr>
              <w:t xml:space="preserve"> and department recognition award</w:t>
            </w:r>
            <w:r>
              <w:rPr>
                <w:rFonts w:ascii="Times New Roman" w:hAnsi="Times New Roman" w:cs="Times New Roman"/>
                <w:sz w:val="20"/>
                <w:szCs w:val="20"/>
                <w:lang w:val="en-029"/>
              </w:rPr>
              <w:t>.</w:t>
            </w:r>
          </w:p>
        </w:tc>
        <w:tc>
          <w:tcPr>
            <w:tcW w:w="126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Training </w:t>
            </w:r>
          </w:p>
        </w:tc>
        <w:tc>
          <w:tcPr>
            <w:tcW w:w="1080" w:type="dxa"/>
          </w:tcPr>
          <w:p w:rsidR="00222229" w:rsidRDefault="00793C63"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Long-term</w:t>
            </w:r>
          </w:p>
        </w:tc>
        <w:tc>
          <w:tcPr>
            <w:tcW w:w="162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Police officers </w:t>
            </w: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Celebrate quick wins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Boost employee morals and motivation with regard to sustainability.</w:t>
            </w:r>
          </w:p>
        </w:tc>
        <w:tc>
          <w:tcPr>
            <w:tcW w:w="2031" w:type="dxa"/>
          </w:tcPr>
          <w:p w:rsidR="00222229" w:rsidRDefault="00222229" w:rsidP="008257F1">
            <w:pPr>
              <w:rPr>
                <w:rFonts w:ascii="Times New Roman" w:hAnsi="Times New Roman" w:cs="Times New Roman"/>
                <w:sz w:val="20"/>
                <w:szCs w:val="20"/>
                <w:lang w:val="en-029"/>
              </w:rPr>
            </w:pPr>
            <w:r w:rsidRPr="0004642A">
              <w:rPr>
                <w:rFonts w:ascii="Times New Roman" w:hAnsi="Times New Roman" w:cs="Times New Roman"/>
                <w:sz w:val="20"/>
                <w:szCs w:val="20"/>
              </w:rPr>
              <w:t>Reduce use of non-recyclable in favour of reusable ones</w:t>
            </w:r>
            <w:r>
              <w:rPr>
                <w:rFonts w:ascii="Times New Roman" w:hAnsi="Times New Roman" w:cs="Times New Roman"/>
                <w:sz w:val="20"/>
                <w:szCs w:val="20"/>
                <w:lang w:val="en-029"/>
              </w:rPr>
              <w:t>.</w:t>
            </w:r>
          </w:p>
          <w:p w:rsidR="00222229" w:rsidRDefault="00222229" w:rsidP="008257F1">
            <w:pPr>
              <w:rPr>
                <w:rFonts w:ascii="Times New Roman" w:hAnsi="Times New Roman" w:cs="Times New Roman"/>
                <w:sz w:val="20"/>
                <w:szCs w:val="20"/>
              </w:rPr>
            </w:pPr>
          </w:p>
          <w:p w:rsidR="00222229" w:rsidRPr="00403B45" w:rsidRDefault="00222229" w:rsidP="008257F1">
            <w:pPr>
              <w:rPr>
                <w:rFonts w:ascii="Times New Roman" w:hAnsi="Times New Roman" w:cs="Times New Roman"/>
                <w:sz w:val="20"/>
                <w:szCs w:val="20"/>
                <w:lang w:val="en-029"/>
              </w:rPr>
            </w:pPr>
            <w:r w:rsidRPr="000D6E0B">
              <w:rPr>
                <w:rFonts w:ascii="Times New Roman" w:hAnsi="Times New Roman" w:cs="Times New Roman"/>
                <w:sz w:val="20"/>
                <w:szCs w:val="20"/>
              </w:rPr>
              <w:t>using 100% recycled paper and reusing discarded paper for notes</w:t>
            </w:r>
            <w:r>
              <w:rPr>
                <w:rFonts w:ascii="Times New Roman" w:hAnsi="Times New Roman" w:cs="Times New Roman"/>
                <w:sz w:val="20"/>
                <w:szCs w:val="20"/>
                <w:lang w:val="en-029"/>
              </w:rPr>
              <w:t>.</w:t>
            </w:r>
          </w:p>
          <w:p w:rsidR="00222229" w:rsidRPr="0004642A"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sidRPr="0004642A">
              <w:rPr>
                <w:rFonts w:ascii="Times New Roman" w:hAnsi="Times New Roman" w:cs="Times New Roman"/>
                <w:sz w:val="20"/>
                <w:szCs w:val="20"/>
              </w:rPr>
              <w:t>Ensure all light bulbs are energy efficient</w:t>
            </w:r>
            <w:r>
              <w:rPr>
                <w:rFonts w:ascii="Times New Roman" w:hAnsi="Times New Roman" w:cs="Times New Roman"/>
                <w:sz w:val="20"/>
                <w:szCs w:val="20"/>
                <w:lang w:val="en-029"/>
              </w:rPr>
              <w:t>.</w:t>
            </w:r>
          </w:p>
          <w:p w:rsidR="00222229"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Sending memos and force orders electronically.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Purchasing from green suppliers. </w:t>
            </w:r>
          </w:p>
          <w:p w:rsidR="00222229" w:rsidRDefault="00222229" w:rsidP="008257F1">
            <w:pPr>
              <w:rPr>
                <w:rFonts w:ascii="Times New Roman" w:hAnsi="Times New Roman" w:cs="Times New Roman"/>
                <w:sz w:val="20"/>
                <w:szCs w:val="20"/>
                <w:lang w:val="en-029"/>
              </w:rPr>
            </w:pPr>
          </w:p>
          <w:p w:rsidR="00222229" w:rsidRPr="0004642A"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Providing recycling bins </w:t>
            </w:r>
          </w:p>
          <w:p w:rsidR="00222229" w:rsidRPr="0004642A" w:rsidRDefault="00222229" w:rsidP="008257F1">
            <w:pPr>
              <w:rPr>
                <w:rFonts w:ascii="Times New Roman" w:hAnsi="Times New Roman" w:cs="Times New Roman"/>
                <w:sz w:val="20"/>
                <w:szCs w:val="20"/>
                <w:lang w:val="en-029"/>
              </w:rPr>
            </w:pPr>
          </w:p>
        </w:tc>
        <w:tc>
          <w:tcPr>
            <w:tcW w:w="1260"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Recycled paper, </w:t>
            </w:r>
          </w:p>
          <w:p w:rsidR="00222229"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energy efficient bulbs, </w:t>
            </w:r>
          </w:p>
          <w:p w:rsidR="00222229" w:rsidRDefault="00222229" w:rsidP="008257F1">
            <w:pPr>
              <w:rPr>
                <w:rFonts w:ascii="Times New Roman" w:hAnsi="Times New Roman" w:cs="Times New Roman"/>
                <w:sz w:val="20"/>
                <w:szCs w:val="20"/>
                <w:lang w:val="en-029"/>
              </w:rPr>
            </w:pP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computers, recycling bins</w:t>
            </w:r>
          </w:p>
        </w:tc>
        <w:tc>
          <w:tcPr>
            <w:tcW w:w="108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Short term </w:t>
            </w:r>
          </w:p>
        </w:tc>
        <w:tc>
          <w:tcPr>
            <w:tcW w:w="162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Police officers </w:t>
            </w: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Track progress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Evaluate the impact of sustainability initiatives to access their effectiveness.</w:t>
            </w:r>
          </w:p>
        </w:tc>
        <w:tc>
          <w:tcPr>
            <w:tcW w:w="2031"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Measure how much is spent on electricity and water and the robustness of the initiatives. </w:t>
            </w:r>
          </w:p>
          <w:p w:rsidR="00222229" w:rsidRDefault="00222229" w:rsidP="008257F1">
            <w:pPr>
              <w:rPr>
                <w:rFonts w:ascii="Times New Roman" w:hAnsi="Times New Roman" w:cs="Times New Roman"/>
                <w:sz w:val="20"/>
                <w:szCs w:val="20"/>
                <w:lang w:val="en-029"/>
              </w:rPr>
            </w:pPr>
          </w:p>
          <w:p w:rsidR="008257F1"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Track how much waste is produced annually.</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 </w:t>
            </w:r>
          </w:p>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 xml:space="preserve">Measure the organization carbon footprint. </w:t>
            </w:r>
          </w:p>
        </w:tc>
        <w:tc>
          <w:tcPr>
            <w:tcW w:w="1260" w:type="dxa"/>
          </w:tcPr>
          <w:p w:rsidR="00222229" w:rsidRDefault="00222229" w:rsidP="00DE2EF9">
            <w:pPr>
              <w:jc w:val="both"/>
              <w:rPr>
                <w:rFonts w:ascii="Times New Roman" w:hAnsi="Times New Roman" w:cs="Times New Roman"/>
                <w:sz w:val="20"/>
                <w:szCs w:val="20"/>
                <w:lang w:val="en-029"/>
              </w:rPr>
            </w:pPr>
          </w:p>
        </w:tc>
        <w:tc>
          <w:tcPr>
            <w:tcW w:w="108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Long-term </w:t>
            </w:r>
          </w:p>
        </w:tc>
        <w:tc>
          <w:tcPr>
            <w:tcW w:w="162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Police Departments </w:t>
            </w:r>
          </w:p>
        </w:tc>
      </w:tr>
      <w:tr w:rsidR="00222229" w:rsidTr="008B5EBB">
        <w:tc>
          <w:tcPr>
            <w:tcW w:w="1255" w:type="dxa"/>
          </w:tcPr>
          <w:p w:rsidR="00222229" w:rsidRPr="00436279" w:rsidRDefault="00222229" w:rsidP="00DE2EF9">
            <w:pPr>
              <w:jc w:val="both"/>
              <w:rPr>
                <w:rFonts w:ascii="Times New Roman" w:hAnsi="Times New Roman" w:cs="Times New Roman"/>
                <w:b/>
                <w:bCs/>
                <w:sz w:val="20"/>
                <w:szCs w:val="20"/>
                <w:lang w:val="en-029"/>
              </w:rPr>
            </w:pPr>
            <w:r w:rsidRPr="00436279">
              <w:rPr>
                <w:rFonts w:ascii="Times New Roman" w:hAnsi="Times New Roman" w:cs="Times New Roman"/>
                <w:b/>
                <w:bCs/>
                <w:sz w:val="20"/>
                <w:szCs w:val="20"/>
                <w:lang w:val="en-029"/>
              </w:rPr>
              <w:t xml:space="preserve">Strengthen change </w:t>
            </w:r>
          </w:p>
        </w:tc>
        <w:tc>
          <w:tcPr>
            <w:tcW w:w="1479"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Creating a sustainable culture.</w:t>
            </w:r>
          </w:p>
        </w:tc>
        <w:tc>
          <w:tcPr>
            <w:tcW w:w="2031" w:type="dxa"/>
          </w:tcPr>
          <w:p w:rsidR="00222229" w:rsidRDefault="00222229" w:rsidP="008257F1">
            <w:pPr>
              <w:rPr>
                <w:rFonts w:ascii="Times New Roman" w:hAnsi="Times New Roman" w:cs="Times New Roman"/>
                <w:sz w:val="20"/>
                <w:szCs w:val="20"/>
                <w:lang w:val="en-029"/>
              </w:rPr>
            </w:pPr>
            <w:r>
              <w:rPr>
                <w:rFonts w:ascii="Times New Roman" w:hAnsi="Times New Roman" w:cs="Times New Roman"/>
                <w:sz w:val="20"/>
                <w:szCs w:val="20"/>
                <w:lang w:val="en-029"/>
              </w:rPr>
              <w:t>Creating a</w:t>
            </w:r>
            <w:r w:rsidR="005735E8">
              <w:rPr>
                <w:rFonts w:ascii="Times New Roman" w:hAnsi="Times New Roman" w:cs="Times New Roman"/>
                <w:sz w:val="20"/>
                <w:szCs w:val="20"/>
                <w:lang w:val="en-029"/>
              </w:rPr>
              <w:t>n</w:t>
            </w:r>
            <w:r>
              <w:rPr>
                <w:rFonts w:ascii="Times New Roman" w:hAnsi="Times New Roman" w:cs="Times New Roman"/>
                <w:sz w:val="20"/>
                <w:szCs w:val="20"/>
                <w:lang w:val="en-029"/>
              </w:rPr>
              <w:t xml:space="preserve"> innovative and sustainable culture</w:t>
            </w:r>
          </w:p>
        </w:tc>
        <w:tc>
          <w:tcPr>
            <w:tcW w:w="1260" w:type="dxa"/>
          </w:tcPr>
          <w:p w:rsidR="00222229" w:rsidRDefault="00222229" w:rsidP="00DE2EF9">
            <w:pPr>
              <w:jc w:val="both"/>
              <w:rPr>
                <w:rFonts w:ascii="Times New Roman" w:hAnsi="Times New Roman" w:cs="Times New Roman"/>
                <w:sz w:val="20"/>
                <w:szCs w:val="20"/>
                <w:lang w:val="en-029"/>
              </w:rPr>
            </w:pPr>
          </w:p>
        </w:tc>
        <w:tc>
          <w:tcPr>
            <w:tcW w:w="108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Long-term </w:t>
            </w:r>
          </w:p>
        </w:tc>
        <w:tc>
          <w:tcPr>
            <w:tcW w:w="1620" w:type="dxa"/>
          </w:tcPr>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Police Officers </w:t>
            </w:r>
          </w:p>
          <w:p w:rsidR="00222229" w:rsidRDefault="00222229" w:rsidP="00DE2EF9">
            <w:pPr>
              <w:jc w:val="both"/>
              <w:rPr>
                <w:rFonts w:ascii="Times New Roman" w:hAnsi="Times New Roman" w:cs="Times New Roman"/>
                <w:sz w:val="20"/>
                <w:szCs w:val="20"/>
                <w:lang w:val="en-029"/>
              </w:rPr>
            </w:pPr>
            <w:r>
              <w:rPr>
                <w:rFonts w:ascii="Times New Roman" w:hAnsi="Times New Roman" w:cs="Times New Roman"/>
                <w:sz w:val="20"/>
                <w:szCs w:val="20"/>
                <w:lang w:val="en-029"/>
              </w:rPr>
              <w:t xml:space="preserve">Civilians </w:t>
            </w:r>
          </w:p>
        </w:tc>
      </w:tr>
    </w:tbl>
    <w:p w:rsidR="00222229" w:rsidRPr="00FD2F74" w:rsidRDefault="00222229" w:rsidP="001C6096">
      <w:pPr>
        <w:jc w:val="both"/>
        <w:rPr>
          <w:rFonts w:ascii="Times New Roman" w:hAnsi="Times New Roman" w:cs="Times New Roman"/>
          <w:color w:val="000000" w:themeColor="text1"/>
          <w:sz w:val="20"/>
          <w:szCs w:val="20"/>
          <w:lang w:val="en-029"/>
        </w:rPr>
      </w:pPr>
    </w:p>
    <w:sectPr w:rsidR="00222229" w:rsidRPr="00FD2F7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22229" w:rsidRDefault="00222229" w:rsidP="00222229">
      <w:pPr>
        <w:spacing w:after="0" w:line="240" w:lineRule="auto"/>
      </w:pPr>
      <w:r>
        <w:separator/>
      </w:r>
    </w:p>
  </w:endnote>
  <w:endnote w:type="continuationSeparator" w:id="0">
    <w:p w:rsidR="00222229" w:rsidRDefault="00222229" w:rsidP="00222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22229" w:rsidRDefault="00222229" w:rsidP="00222229">
      <w:pPr>
        <w:spacing w:after="0" w:line="240" w:lineRule="auto"/>
      </w:pPr>
      <w:r>
        <w:separator/>
      </w:r>
    </w:p>
  </w:footnote>
  <w:footnote w:type="continuationSeparator" w:id="0">
    <w:p w:rsidR="00222229" w:rsidRDefault="00222229" w:rsidP="002222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2447768"/>
      <w:docPartObj>
        <w:docPartGallery w:val="Page Numbers (Top of Page)"/>
        <w:docPartUnique/>
      </w:docPartObj>
    </w:sdtPr>
    <w:sdtEndPr>
      <w:rPr>
        <w:noProof/>
      </w:rPr>
    </w:sdtEndPr>
    <w:sdtContent>
      <w:p w:rsidR="00222229" w:rsidRDefault="0022222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222229" w:rsidRDefault="002222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60E57"/>
    <w:multiLevelType w:val="multilevel"/>
    <w:tmpl w:val="9B64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562A3"/>
    <w:multiLevelType w:val="hybridMultilevel"/>
    <w:tmpl w:val="97729DDE"/>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2" w15:restartNumberingAfterBreak="0">
    <w:nsid w:val="05ED7C5A"/>
    <w:multiLevelType w:val="hybridMultilevel"/>
    <w:tmpl w:val="721E7DA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0FDD4BD8"/>
    <w:multiLevelType w:val="hybridMultilevel"/>
    <w:tmpl w:val="A15E2ABC"/>
    <w:lvl w:ilvl="0" w:tplc="56B61436">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A770945"/>
    <w:multiLevelType w:val="hybridMultilevel"/>
    <w:tmpl w:val="AAAC08E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51583620">
    <w:abstractNumId w:val="2"/>
  </w:num>
  <w:num w:numId="2" w16cid:durableId="38631005">
    <w:abstractNumId w:val="3"/>
  </w:num>
  <w:num w:numId="3" w16cid:durableId="1338926817">
    <w:abstractNumId w:val="4"/>
  </w:num>
  <w:num w:numId="4" w16cid:durableId="22826599">
    <w:abstractNumId w:val="0"/>
  </w:num>
  <w:num w:numId="5" w16cid:durableId="1100562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977"/>
    <w:rsid w:val="0001067A"/>
    <w:rsid w:val="000670D6"/>
    <w:rsid w:val="0007533C"/>
    <w:rsid w:val="000D3997"/>
    <w:rsid w:val="0011526A"/>
    <w:rsid w:val="00162593"/>
    <w:rsid w:val="0017354C"/>
    <w:rsid w:val="001C6096"/>
    <w:rsid w:val="001D63AE"/>
    <w:rsid w:val="00222229"/>
    <w:rsid w:val="002522D1"/>
    <w:rsid w:val="002B731F"/>
    <w:rsid w:val="002E3AA0"/>
    <w:rsid w:val="003025B5"/>
    <w:rsid w:val="00360E3F"/>
    <w:rsid w:val="003F58A2"/>
    <w:rsid w:val="00442D3F"/>
    <w:rsid w:val="00493E86"/>
    <w:rsid w:val="00551E2B"/>
    <w:rsid w:val="00556EC4"/>
    <w:rsid w:val="005735E8"/>
    <w:rsid w:val="006100EB"/>
    <w:rsid w:val="00662F69"/>
    <w:rsid w:val="00697407"/>
    <w:rsid w:val="006B0E4A"/>
    <w:rsid w:val="006D1A54"/>
    <w:rsid w:val="007411BA"/>
    <w:rsid w:val="007439EA"/>
    <w:rsid w:val="00793C63"/>
    <w:rsid w:val="007A33FA"/>
    <w:rsid w:val="007E4E9C"/>
    <w:rsid w:val="007E7F52"/>
    <w:rsid w:val="007F2246"/>
    <w:rsid w:val="008257F1"/>
    <w:rsid w:val="00832675"/>
    <w:rsid w:val="008549B0"/>
    <w:rsid w:val="00896969"/>
    <w:rsid w:val="008B5EBB"/>
    <w:rsid w:val="008C4AFC"/>
    <w:rsid w:val="008C4B0D"/>
    <w:rsid w:val="008C6360"/>
    <w:rsid w:val="008D0089"/>
    <w:rsid w:val="00930A3B"/>
    <w:rsid w:val="00934BD8"/>
    <w:rsid w:val="00966E7A"/>
    <w:rsid w:val="009B3977"/>
    <w:rsid w:val="009E5246"/>
    <w:rsid w:val="00A006F2"/>
    <w:rsid w:val="00A138E1"/>
    <w:rsid w:val="00A44FAB"/>
    <w:rsid w:val="00AA4B41"/>
    <w:rsid w:val="00AC3097"/>
    <w:rsid w:val="00AF5329"/>
    <w:rsid w:val="00B14EF3"/>
    <w:rsid w:val="00B172C8"/>
    <w:rsid w:val="00B505D2"/>
    <w:rsid w:val="00B80AFE"/>
    <w:rsid w:val="00B81716"/>
    <w:rsid w:val="00BC7913"/>
    <w:rsid w:val="00CE17CC"/>
    <w:rsid w:val="00D4383F"/>
    <w:rsid w:val="00D7567E"/>
    <w:rsid w:val="00DE3916"/>
    <w:rsid w:val="00E05B35"/>
    <w:rsid w:val="00E17696"/>
    <w:rsid w:val="00E27A7F"/>
    <w:rsid w:val="00E50B18"/>
    <w:rsid w:val="00E51812"/>
    <w:rsid w:val="00EB033D"/>
    <w:rsid w:val="00F525CC"/>
    <w:rsid w:val="00FD2F74"/>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33A43"/>
  <w15:chartTrackingRefBased/>
  <w15:docId w15:val="{DD79DFF4-1B15-4473-B856-76AEFCB5E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VC"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w">
    <w:name w:val="sw"/>
    <w:basedOn w:val="DefaultParagraphFont"/>
    <w:rsid w:val="009B3977"/>
  </w:style>
  <w:style w:type="paragraph" w:styleId="ListParagraph">
    <w:name w:val="List Paragraph"/>
    <w:basedOn w:val="Normal"/>
    <w:uiPriority w:val="34"/>
    <w:qFormat/>
    <w:rsid w:val="007439EA"/>
    <w:pPr>
      <w:ind w:left="720"/>
      <w:contextualSpacing/>
    </w:pPr>
  </w:style>
  <w:style w:type="character" w:styleId="Emphasis">
    <w:name w:val="Emphasis"/>
    <w:basedOn w:val="DefaultParagraphFont"/>
    <w:uiPriority w:val="20"/>
    <w:qFormat/>
    <w:rsid w:val="00222229"/>
    <w:rPr>
      <w:i/>
      <w:iCs/>
    </w:rPr>
  </w:style>
  <w:style w:type="table" w:styleId="TableGrid">
    <w:name w:val="Table Grid"/>
    <w:basedOn w:val="TableNormal"/>
    <w:uiPriority w:val="39"/>
    <w:rsid w:val="002222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2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229"/>
  </w:style>
  <w:style w:type="paragraph" w:styleId="Footer">
    <w:name w:val="footer"/>
    <w:basedOn w:val="Normal"/>
    <w:link w:val="FooterChar"/>
    <w:uiPriority w:val="99"/>
    <w:unhideWhenUsed/>
    <w:rsid w:val="00222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229"/>
  </w:style>
  <w:style w:type="paragraph" w:styleId="NormalWeb">
    <w:name w:val="Normal (Web)"/>
    <w:basedOn w:val="Normal"/>
    <w:uiPriority w:val="99"/>
    <w:semiHidden/>
    <w:unhideWhenUsed/>
    <w:rsid w:val="00222229"/>
    <w:pPr>
      <w:spacing w:before="100" w:beforeAutospacing="1" w:after="100" w:afterAutospacing="1" w:line="240" w:lineRule="auto"/>
    </w:pPr>
    <w:rPr>
      <w:rFonts w:ascii="Times New Roman" w:eastAsia="Times New Roman" w:hAnsi="Times New Roman" w:cs="Times New Roman"/>
      <w:kern w:val="0"/>
      <w:sz w:val="24"/>
      <w:szCs w:val="24"/>
      <w:lang w:eastAsia="en-VC"/>
      <w14:ligatures w14:val="none"/>
    </w:rPr>
  </w:style>
  <w:style w:type="paragraph" w:styleId="NoSpacing">
    <w:name w:val="No Spacing"/>
    <w:uiPriority w:val="1"/>
    <w:qFormat/>
    <w:rsid w:val="00222229"/>
    <w:pPr>
      <w:spacing w:after="0" w:line="240" w:lineRule="auto"/>
    </w:pPr>
  </w:style>
  <w:style w:type="character" w:styleId="Hyperlink">
    <w:name w:val="Hyperlink"/>
    <w:basedOn w:val="DefaultParagraphFont"/>
    <w:uiPriority w:val="99"/>
    <w:semiHidden/>
    <w:unhideWhenUsed/>
    <w:rsid w:val="00551E2B"/>
    <w:rPr>
      <w:color w:val="0000FF"/>
      <w:u w:val="single"/>
    </w:rPr>
  </w:style>
  <w:style w:type="character" w:styleId="FollowedHyperlink">
    <w:name w:val="FollowedHyperlink"/>
    <w:basedOn w:val="DefaultParagraphFont"/>
    <w:uiPriority w:val="99"/>
    <w:semiHidden/>
    <w:unhideWhenUsed/>
    <w:rsid w:val="00A138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73656">
      <w:bodyDiv w:val="1"/>
      <w:marLeft w:val="0"/>
      <w:marRight w:val="0"/>
      <w:marTop w:val="0"/>
      <w:marBottom w:val="0"/>
      <w:divBdr>
        <w:top w:val="none" w:sz="0" w:space="0" w:color="auto"/>
        <w:left w:val="none" w:sz="0" w:space="0" w:color="auto"/>
        <w:bottom w:val="none" w:sz="0" w:space="0" w:color="auto"/>
        <w:right w:val="none" w:sz="0" w:space="0" w:color="auto"/>
      </w:divBdr>
    </w:div>
    <w:div w:id="166369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ubc.ca/sites/default/files/2018-54%20Green%20Policing%20Recommended%20Actions%20for%20an%20Environmental%20Sustainability%20Plan%20at%20the%20VPD_Konyk.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6F624-C3C7-4EF7-ABD9-39EB78FD0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19</Pages>
  <Words>4151</Words>
  <Characters>23664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Noreisiah Shallow</dc:creator>
  <cp:keywords/>
  <dc:description/>
  <cp:lastModifiedBy>Noreisiah Shallow</cp:lastModifiedBy>
  <cp:revision>46</cp:revision>
  <dcterms:created xsi:type="dcterms:W3CDTF">2023-05-25T13:26:00Z</dcterms:created>
  <dcterms:modified xsi:type="dcterms:W3CDTF">2023-05-26T18:50:00Z</dcterms:modified>
</cp:coreProperties>
</file>