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B52CE1" w:rsidP="00803BAC" w:rsidRDefault="000F764F" w14:paraId="390249EA" w14:textId="4111BD4E">
      <w:pPr>
        <w:jc w:val="left"/>
        <w:rPr>
          <w:rFonts w:eastAsia="Times New Roman" w:cs="Times New Roman"/>
          <w:b/>
          <w:bCs/>
          <w:color w:val="000000"/>
          <w:kern w:val="0"/>
          <w:sz w:val="44"/>
          <w:szCs w:val="44"/>
          <w:lang w:val="en-US"/>
          <w14:ligatures w14:val="none"/>
        </w:rPr>
      </w:pPr>
      <w:r w:rsidRPr="00803BAC">
        <w:rPr>
          <w:rFonts w:eastAsia="Times New Roman" w:cs="Times New Roman"/>
          <w:b/>
          <w:bCs/>
          <w:noProof/>
          <w:color w:val="000000"/>
          <w:kern w:val="0"/>
          <w:sz w:val="44"/>
          <w:szCs w:val="44"/>
          <w:lang w:val="en-US"/>
          <w14:ligatures w14:val="none"/>
        </w:rPr>
        <w:drawing>
          <wp:inline distT="0" distB="0" distL="0" distR="0" wp14:anchorId="609824DD" wp14:editId="4657F114">
            <wp:extent cx="2246448" cy="937260"/>
            <wp:effectExtent l="0" t="0" r="1905" b="0"/>
            <wp:docPr id="1445172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172971" name=""/>
                    <pic:cNvPicPr/>
                  </pic:nvPicPr>
                  <pic:blipFill>
                    <a:blip r:embed="rId7"/>
                    <a:stretch>
                      <a:fillRect/>
                    </a:stretch>
                  </pic:blipFill>
                  <pic:spPr>
                    <a:xfrm>
                      <a:off x="0" y="0"/>
                      <a:ext cx="2250382" cy="938901"/>
                    </a:xfrm>
                    <a:prstGeom prst="rect">
                      <a:avLst/>
                    </a:prstGeom>
                  </pic:spPr>
                </pic:pic>
              </a:graphicData>
            </a:graphic>
          </wp:inline>
        </w:drawing>
      </w:r>
    </w:p>
    <w:p w:rsidR="00803BAC" w:rsidP="00B52CE1" w:rsidRDefault="00803BAC" w14:paraId="18E7D7EA" w14:textId="77777777">
      <w:pPr>
        <w:jc w:val="center"/>
        <w:rPr>
          <w:rFonts w:eastAsia="Times New Roman" w:cs="Times New Roman"/>
          <w:b/>
          <w:bCs/>
          <w:color w:val="000000"/>
          <w:kern w:val="0"/>
          <w:sz w:val="44"/>
          <w:szCs w:val="44"/>
          <w:lang w:val="en-US"/>
          <w14:ligatures w14:val="none"/>
        </w:rPr>
      </w:pPr>
    </w:p>
    <w:p w:rsidRPr="00B52CE1" w:rsidR="00712201" w:rsidP="00B52CE1" w:rsidRDefault="00712201" w14:paraId="0B7BFDB9" w14:textId="1152F957">
      <w:pPr>
        <w:jc w:val="center"/>
        <w:rPr>
          <w:rFonts w:eastAsia="Times New Roman" w:cs="Times New Roman"/>
          <w:b/>
          <w:bCs/>
          <w:kern w:val="0"/>
          <w:sz w:val="44"/>
          <w:szCs w:val="44"/>
          <w:lang w:val="en-US"/>
          <w14:ligatures w14:val="none"/>
        </w:rPr>
      </w:pPr>
      <w:r w:rsidRPr="00B52CE1" w:rsidR="00712201">
        <w:rPr>
          <w:rFonts w:eastAsia="Times New Roman" w:cs="Times New Roman"/>
          <w:b w:val="1"/>
          <w:bCs w:val="1"/>
          <w:color w:val="000000"/>
          <w:kern w:val="0"/>
          <w:sz w:val="44"/>
          <w:szCs w:val="44"/>
          <w:lang w:val="en-US"/>
          <w14:ligatures w14:val="none"/>
        </w:rPr>
        <w:t>BA International Hotel Management</w:t>
      </w:r>
    </w:p>
    <w:p w:rsidR="664CAD00" w:rsidP="6AEFD7F1" w:rsidRDefault="664CAD00" w14:paraId="529F7E60" w14:textId="34FECE64">
      <w:pPr>
        <w:pStyle w:val="Normal"/>
        <w:jc w:val="center"/>
        <w:rPr>
          <w:rFonts w:eastAsia="Times New Roman" w:cs="Times New Roman"/>
          <w:b w:val="1"/>
          <w:bCs w:val="1"/>
          <w:color w:val="000000" w:themeColor="text1" w:themeTint="FF" w:themeShade="FF"/>
          <w:sz w:val="44"/>
          <w:szCs w:val="44"/>
          <w:lang w:val="en-US"/>
        </w:rPr>
      </w:pPr>
      <w:r w:rsidRPr="6AEFD7F1" w:rsidR="664CAD00">
        <w:rPr>
          <w:rFonts w:eastAsia="Times New Roman" w:cs="Times New Roman"/>
          <w:b w:val="1"/>
          <w:bCs w:val="1"/>
          <w:color w:val="000000" w:themeColor="text1" w:themeTint="FF" w:themeShade="FF"/>
          <w:sz w:val="44"/>
          <w:szCs w:val="44"/>
          <w:lang w:val="en-US"/>
        </w:rPr>
        <w:t xml:space="preserve">Management &amp; </w:t>
      </w:r>
      <w:r w:rsidRPr="6AEFD7F1" w:rsidR="664CAD00">
        <w:rPr>
          <w:rFonts w:eastAsia="Times New Roman" w:cs="Times New Roman"/>
          <w:b w:val="1"/>
          <w:bCs w:val="1"/>
          <w:color w:val="000000" w:themeColor="text1" w:themeTint="FF" w:themeShade="FF"/>
          <w:sz w:val="44"/>
          <w:szCs w:val="44"/>
          <w:lang w:val="en-US"/>
        </w:rPr>
        <w:t>Organisational</w:t>
      </w:r>
      <w:r w:rsidRPr="6AEFD7F1" w:rsidR="664CAD00">
        <w:rPr>
          <w:rFonts w:eastAsia="Times New Roman" w:cs="Times New Roman"/>
          <w:b w:val="1"/>
          <w:bCs w:val="1"/>
          <w:color w:val="000000" w:themeColor="text1" w:themeTint="FF" w:themeShade="FF"/>
          <w:sz w:val="44"/>
          <w:szCs w:val="44"/>
          <w:lang w:val="en-US"/>
        </w:rPr>
        <w:t xml:space="preserve"> </w:t>
      </w:r>
      <w:r w:rsidRPr="6AEFD7F1" w:rsidR="664CAD00">
        <w:rPr>
          <w:rFonts w:eastAsia="Times New Roman" w:cs="Times New Roman"/>
          <w:b w:val="1"/>
          <w:bCs w:val="1"/>
          <w:color w:val="000000" w:themeColor="text1" w:themeTint="FF" w:themeShade="FF"/>
          <w:sz w:val="44"/>
          <w:szCs w:val="44"/>
          <w:lang w:val="en-US"/>
        </w:rPr>
        <w:t>Behaviour</w:t>
      </w:r>
      <w:r w:rsidRPr="6AEFD7F1" w:rsidR="664CAD00">
        <w:rPr>
          <w:rFonts w:eastAsia="Times New Roman" w:cs="Times New Roman"/>
          <w:b w:val="1"/>
          <w:bCs w:val="1"/>
          <w:color w:val="000000" w:themeColor="text1" w:themeTint="FF" w:themeShade="FF"/>
          <w:sz w:val="44"/>
          <w:szCs w:val="44"/>
          <w:lang w:val="en-US"/>
        </w:rPr>
        <w:t xml:space="preserve"> </w:t>
      </w:r>
    </w:p>
    <w:p w:rsidR="664CAD00" w:rsidP="6AEFD7F1" w:rsidRDefault="664CAD00" w14:paraId="0D6B096B" w14:textId="74DB0193">
      <w:pPr>
        <w:pStyle w:val="Normal"/>
        <w:jc w:val="center"/>
        <w:rPr>
          <w:rFonts w:eastAsia="Times New Roman" w:cs="Times New Roman"/>
          <w:b w:val="1"/>
          <w:bCs w:val="1"/>
          <w:color w:val="000000" w:themeColor="text1" w:themeTint="FF" w:themeShade="FF"/>
          <w:sz w:val="44"/>
          <w:szCs w:val="44"/>
          <w:lang w:val="en-US"/>
        </w:rPr>
      </w:pPr>
      <w:r w:rsidRPr="6AEFD7F1" w:rsidR="664CAD00">
        <w:rPr>
          <w:rFonts w:eastAsia="Times New Roman" w:cs="Times New Roman"/>
          <w:b w:val="1"/>
          <w:bCs w:val="1"/>
          <w:color w:val="000000" w:themeColor="text1" w:themeTint="FF" w:themeShade="FF"/>
          <w:sz w:val="44"/>
          <w:szCs w:val="44"/>
          <w:lang w:val="en-US"/>
        </w:rPr>
        <w:t>BMIH5004</w:t>
      </w:r>
    </w:p>
    <w:p w:rsidRPr="00B52CE1" w:rsidR="00712201" w:rsidP="00B52CE1" w:rsidRDefault="00712201" w14:paraId="2EC153A9" w14:textId="65D5604C">
      <w:pPr>
        <w:jc w:val="center"/>
        <w:rPr>
          <w:rFonts w:eastAsia="Times New Roman" w:cs="Times New Roman"/>
          <w:b/>
          <w:bCs/>
          <w:kern w:val="0"/>
          <w:sz w:val="36"/>
          <w:szCs w:val="36"/>
          <w:lang w:val="en-US"/>
          <w14:ligatures w14:val="none"/>
        </w:rPr>
      </w:pPr>
      <w:r w:rsidRPr="00B52CE1">
        <w:rPr>
          <w:rFonts w:eastAsia="Times New Roman" w:cs="Times New Roman"/>
          <w:b/>
          <w:bCs/>
          <w:color w:val="000000"/>
          <w:kern w:val="0"/>
          <w:sz w:val="36"/>
          <w:szCs w:val="36"/>
          <w:lang w:val="en-US"/>
          <w14:ligatures w14:val="none"/>
        </w:rPr>
        <w:t>Student Name:</w:t>
      </w:r>
      <w:r w:rsidRPr="00B52CE1" w:rsidR="00B52CE1">
        <w:rPr>
          <w:rFonts w:eastAsia="Times New Roman" w:cs="Times New Roman"/>
          <w:b/>
          <w:bCs/>
          <w:color w:val="000000"/>
          <w:kern w:val="0"/>
          <w:sz w:val="36"/>
          <w:szCs w:val="36"/>
          <w:lang w:val="en-US"/>
          <w14:ligatures w14:val="none"/>
        </w:rPr>
        <w:t xml:space="preserve"> </w:t>
      </w:r>
      <w:r w:rsidR="00B52CE1">
        <w:rPr>
          <w:rFonts w:eastAsia="Times New Roman" w:cs="Times New Roman"/>
          <w:b/>
          <w:bCs/>
          <w:color w:val="000000"/>
          <w:kern w:val="0"/>
          <w:sz w:val="36"/>
          <w:szCs w:val="36"/>
          <w:lang w:val="en-US"/>
          <w14:ligatures w14:val="none"/>
        </w:rPr>
        <w:t xml:space="preserve">Liliana Petrache </w:t>
      </w:r>
    </w:p>
    <w:p w:rsidRPr="00B52CE1" w:rsidR="00712201" w:rsidP="6AEFD7F1" w:rsidRDefault="00712201" w14:paraId="49B34FBD" w14:textId="23D1B4A9">
      <w:pPr>
        <w:jc w:val="center"/>
        <w:rPr>
          <w:rFonts w:eastAsia="Times New Roman" w:cs="Times New Roman"/>
          <w:b w:val="1"/>
          <w:bCs w:val="1"/>
          <w:color w:val="000000" w:themeColor="text1" w:themeTint="FF" w:themeShade="FF"/>
          <w:kern w:val="0"/>
          <w:sz w:val="36"/>
          <w:szCs w:val="36"/>
          <w:lang w:val="en-US"/>
          <w14:ligatures w14:val="none"/>
        </w:rPr>
      </w:pPr>
      <w:r w:rsidRPr="00B52CE1" w:rsidR="00712201">
        <w:rPr>
          <w:rFonts w:eastAsia="Times New Roman" w:cs="Times New Roman"/>
          <w:b w:val="1"/>
          <w:bCs w:val="1"/>
          <w:color w:val="000000"/>
          <w:kern w:val="0"/>
          <w:sz w:val="36"/>
          <w:szCs w:val="36"/>
          <w:lang w:val="en-US"/>
          <w14:ligatures w14:val="none"/>
        </w:rPr>
        <w:t>Student ID:</w:t>
      </w:r>
      <w:r w:rsidRPr="00B52CE1" w:rsidR="6D0B533F">
        <w:rPr>
          <w:rFonts w:eastAsia="Times New Roman" w:cs="Times New Roman"/>
          <w:b w:val="1"/>
          <w:bCs w:val="1"/>
          <w:color w:val="000000"/>
          <w:kern w:val="0"/>
          <w:sz w:val="36"/>
          <w:szCs w:val="36"/>
          <w:lang w:val="en-US"/>
          <w14:ligatures w14:val="none"/>
        </w:rPr>
        <w:t xml:space="preserve"> </w:t>
      </w:r>
      <w:r w:rsidRPr="00B52CE1" w:rsidR="0DCF9976">
        <w:rPr>
          <w:rFonts w:eastAsia="Times New Roman" w:cs="Times New Roman"/>
          <w:b w:val="1"/>
          <w:bCs w:val="1"/>
          <w:color w:val="000000"/>
          <w:kern w:val="0"/>
          <w:sz w:val="36"/>
          <w:szCs w:val="36"/>
          <w:lang w:val="en-US"/>
          <w14:ligatures w14:val="none"/>
        </w:rPr>
        <w:t>2025333</w:t>
      </w:r>
    </w:p>
    <w:p w:rsidR="0DCF9976" w:rsidP="6AEFD7F1" w:rsidRDefault="0DCF9976" w14:paraId="654E3BD8" w14:textId="76A0637E">
      <w:pPr>
        <w:pStyle w:val="Normal"/>
        <w:jc w:val="center"/>
        <w:rPr>
          <w:rFonts w:eastAsia="Times New Roman" w:cs="Times New Roman"/>
          <w:b w:val="1"/>
          <w:bCs w:val="1"/>
          <w:color w:val="000000" w:themeColor="text1" w:themeTint="FF" w:themeShade="FF"/>
          <w:sz w:val="36"/>
          <w:szCs w:val="36"/>
          <w:lang w:val="en-US"/>
        </w:rPr>
      </w:pPr>
      <w:r w:rsidRPr="6AEFD7F1" w:rsidR="0DCF9976">
        <w:rPr>
          <w:rFonts w:eastAsia="Times New Roman" w:cs="Times New Roman"/>
          <w:b w:val="1"/>
          <w:bCs w:val="1"/>
          <w:color w:val="000000" w:themeColor="text1" w:themeTint="FF" w:themeShade="FF"/>
          <w:sz w:val="36"/>
          <w:szCs w:val="36"/>
          <w:lang w:val="en-US"/>
        </w:rPr>
        <w:t>Lecturer: Lola Villard</w:t>
      </w:r>
    </w:p>
    <w:p w:rsidRPr="00712201" w:rsidR="00712201" w:rsidP="00712201" w:rsidRDefault="00712201" w14:paraId="7F06DB3A" w14:textId="77777777">
      <w:pPr>
        <w:rPr>
          <w:rFonts w:eastAsia="Times New Roman" w:cs="Times New Roman"/>
          <w:kern w:val="0"/>
          <w:szCs w:val="24"/>
          <w:lang w:val="en-US"/>
          <w14:ligatures w14:val="none"/>
        </w:rPr>
      </w:pPr>
    </w:p>
    <w:p w:rsidR="00712201" w:rsidRDefault="00712201" w14:paraId="58DCAFD6" w14:textId="77777777">
      <w:pPr>
        <w:spacing w:line="259" w:lineRule="auto"/>
        <w:jc w:val="left"/>
        <w:rPr>
          <w:rFonts w:eastAsia="Times New Roman" w:cs="Times New Roman"/>
          <w:color w:val="000000"/>
          <w:kern w:val="0"/>
          <w:szCs w:val="24"/>
          <w:lang w:val="en-US"/>
          <w14:ligatures w14:val="none"/>
        </w:rPr>
      </w:pPr>
      <w:r>
        <w:rPr>
          <w:rFonts w:eastAsia="Times New Roman" w:cs="Times New Roman"/>
          <w:color w:val="000000"/>
          <w:kern w:val="0"/>
          <w:szCs w:val="24"/>
          <w:lang w:val="en-US"/>
          <w14:ligatures w14:val="none"/>
        </w:rPr>
        <w:br w:type="page"/>
      </w:r>
    </w:p>
    <w:p w:rsidRPr="00712201" w:rsidR="00712201" w:rsidP="00712201" w:rsidRDefault="00712201" w14:paraId="45152A8B" w14:textId="0ABB9200">
      <w:pPr>
        <w:pStyle w:val="Heading1"/>
        <w:rPr>
          <w:lang w:val="en-US"/>
        </w:rPr>
      </w:pPr>
      <w:r w:rsidRPr="00712201">
        <w:rPr>
          <w:lang w:val="en-US"/>
        </w:rPr>
        <w:lastRenderedPageBreak/>
        <w:t>Introduction </w:t>
      </w:r>
    </w:p>
    <w:p w:rsidRPr="00712201" w:rsidR="00712201" w:rsidP="00712201" w:rsidRDefault="00712201" w14:paraId="580DF4AE" w14:textId="0347A530">
      <w:pPr>
        <w:rPr>
          <w:rFonts w:eastAsia="Times New Roman" w:cs="Times New Roman"/>
          <w:kern w:val="0"/>
          <w:szCs w:val="24"/>
          <w:lang w:val="en-US"/>
          <w14:ligatures w14:val="none"/>
        </w:rPr>
      </w:pPr>
      <w:r w:rsidRPr="00712201">
        <w:rPr>
          <w:rFonts w:eastAsia="Times New Roman" w:cs="Times New Roman"/>
          <w:color w:val="000000"/>
          <w:kern w:val="0"/>
          <w:szCs w:val="24"/>
          <w:lang w:val="en-US"/>
          <w14:ligatures w14:val="none"/>
        </w:rPr>
        <w:t>The concept of leadership can be elaborated as the set of skills or ability of an individual to guide and influence others towards achieving goals and objectives. Effective leadership is important to ensure that the employees in the organisation are motivated and efficient with their job roles</w:t>
      </w:r>
      <w:r w:rsidR="00C17893">
        <w:rPr>
          <w:rFonts w:eastAsia="Times New Roman" w:cs="Times New Roman"/>
          <w:color w:val="000000"/>
          <w:kern w:val="0"/>
          <w:szCs w:val="24"/>
          <w:lang w:val="en-US"/>
          <w14:ligatures w14:val="none"/>
        </w:rPr>
        <w:t xml:space="preserve"> </w:t>
      </w:r>
      <w:sdt>
        <w:sdtPr>
          <w:rPr>
            <w:rFonts w:eastAsia="Times New Roman" w:cs="Times New Roman"/>
            <w:color w:val="000000"/>
            <w:kern w:val="0"/>
            <w:szCs w:val="24"/>
            <w:lang w:val="en-US"/>
            <w14:ligatures w14:val="none"/>
          </w:rPr>
          <w:id w:val="74020972"/>
          <w:citation/>
        </w:sdtPr>
        <w:sdtContent>
          <w:r w:rsidR="00C17893">
            <w:rPr>
              <w:rFonts w:eastAsia="Times New Roman" w:cs="Times New Roman"/>
              <w:color w:val="000000"/>
              <w:kern w:val="0"/>
              <w:szCs w:val="24"/>
              <w:lang w:val="en-US"/>
              <w14:ligatures w14:val="none"/>
            </w:rPr>
            <w:fldChar w:fldCharType="begin"/>
          </w:r>
          <w:r w:rsidR="00C17893">
            <w:rPr>
              <w:rFonts w:eastAsia="Times New Roman" w:cs="Times New Roman"/>
              <w:color w:val="000000"/>
              <w:kern w:val="0"/>
              <w:szCs w:val="24"/>
              <w:lang w:val="en-US"/>
              <w14:ligatures w14:val="none"/>
            </w:rPr>
            <w:instrText xml:space="preserve"> CITATION for2310 \l 1033 </w:instrText>
          </w:r>
          <w:r w:rsidR="00C17893">
            <w:rPr>
              <w:rFonts w:eastAsia="Times New Roman" w:cs="Times New Roman"/>
              <w:color w:val="000000"/>
              <w:kern w:val="0"/>
              <w:szCs w:val="24"/>
              <w:lang w:val="en-US"/>
              <w14:ligatures w14:val="none"/>
            </w:rPr>
            <w:fldChar w:fldCharType="separate"/>
          </w:r>
          <w:r w:rsidRPr="00C17893" w:rsidR="00C17893">
            <w:rPr>
              <w:rFonts w:eastAsia="Times New Roman" w:cs="Times New Roman"/>
              <w:noProof/>
              <w:color w:val="000000"/>
              <w:kern w:val="0"/>
              <w:szCs w:val="24"/>
              <w:lang w:val="en-US"/>
              <w14:ligatures w14:val="none"/>
            </w:rPr>
            <w:t>(forbes, 2023)</w:t>
          </w:r>
          <w:r w:rsidR="00C17893">
            <w:rPr>
              <w:rFonts w:eastAsia="Times New Roman" w:cs="Times New Roman"/>
              <w:color w:val="000000"/>
              <w:kern w:val="0"/>
              <w:szCs w:val="24"/>
              <w:lang w:val="en-US"/>
              <w14:ligatures w14:val="none"/>
            </w:rPr>
            <w:fldChar w:fldCharType="end"/>
          </w:r>
        </w:sdtContent>
      </w:sdt>
      <w:r w:rsidRPr="00712201">
        <w:rPr>
          <w:rFonts w:eastAsia="Times New Roman" w:cs="Times New Roman"/>
          <w:color w:val="000000"/>
          <w:kern w:val="0"/>
          <w:szCs w:val="24"/>
          <w:lang w:val="en-US"/>
          <w14:ligatures w14:val="none"/>
        </w:rPr>
        <w:t>.</w:t>
      </w:r>
      <w:r>
        <w:rPr>
          <w:rFonts w:eastAsia="Times New Roman" w:cs="Times New Roman"/>
          <w:color w:val="000000"/>
          <w:kern w:val="0"/>
          <w:szCs w:val="24"/>
          <w:lang w:val="en-US"/>
          <w14:ligatures w14:val="none"/>
        </w:rPr>
        <w:t xml:space="preserve"> </w:t>
      </w:r>
      <w:r w:rsidRPr="00712201">
        <w:rPr>
          <w:rFonts w:eastAsia="Times New Roman" w:cs="Times New Roman"/>
          <w:color w:val="000000"/>
          <w:kern w:val="0"/>
          <w:szCs w:val="24"/>
          <w:lang w:val="en-US"/>
          <w14:ligatures w14:val="none"/>
        </w:rPr>
        <w:t xml:space="preserve">The essay will concentrate on the management practices of the general manager of the brand, Craig Poole. The Blake and Mouton Managerial Grid will be used to understand which type of management style is being used by </w:t>
      </w:r>
      <w:proofErr w:type="spellStart"/>
      <w:r w:rsidRPr="00712201">
        <w:rPr>
          <w:rFonts w:eastAsia="Times New Roman" w:cs="Times New Roman"/>
          <w:color w:val="000000"/>
          <w:kern w:val="0"/>
          <w:szCs w:val="24"/>
          <w:lang w:val="en-US"/>
          <w14:ligatures w14:val="none"/>
        </w:rPr>
        <w:t>Mr</w:t>
      </w:r>
      <w:proofErr w:type="spellEnd"/>
      <w:r w:rsidRPr="00712201">
        <w:rPr>
          <w:rFonts w:eastAsia="Times New Roman" w:cs="Times New Roman"/>
          <w:color w:val="000000"/>
          <w:kern w:val="0"/>
          <w:szCs w:val="24"/>
          <w:lang w:val="en-US"/>
          <w14:ligatures w14:val="none"/>
        </w:rPr>
        <w:t xml:space="preserve"> Poole. This will further aid in understanding how the management style has impacted the performance of the brand and how it impacted the growth and development of Reading. Further Adair’s model of Action Centred Leadership (ACL), will be used to understand the type of leadership that is followed by Craig Poole which has helped in the process of developing strong management in the brand during the establishment of the brand, Doubletree by Hilton in Reading Pennsylvania. </w:t>
      </w:r>
    </w:p>
    <w:p w:rsidRPr="00712201" w:rsidR="00712201" w:rsidP="00712201" w:rsidRDefault="00712201" w14:paraId="2A709D6A" w14:textId="77777777">
      <w:pPr>
        <w:rPr>
          <w:rFonts w:eastAsia="Times New Roman" w:cs="Times New Roman"/>
          <w:kern w:val="0"/>
          <w:szCs w:val="24"/>
          <w:lang w:val="en-US"/>
          <w14:ligatures w14:val="none"/>
        </w:rPr>
      </w:pPr>
    </w:p>
    <w:p w:rsidR="00712201" w:rsidRDefault="00712201" w14:paraId="590E6DD4" w14:textId="77777777">
      <w:pPr>
        <w:spacing w:line="259" w:lineRule="auto"/>
        <w:jc w:val="left"/>
        <w:rPr>
          <w:rFonts w:eastAsia="Times New Roman" w:cs="Times New Roman"/>
          <w:color w:val="000000"/>
          <w:kern w:val="0"/>
          <w:szCs w:val="24"/>
          <w:lang w:val="en-US"/>
          <w14:ligatures w14:val="none"/>
        </w:rPr>
      </w:pPr>
      <w:r>
        <w:rPr>
          <w:rFonts w:eastAsia="Times New Roman" w:cs="Times New Roman"/>
          <w:color w:val="000000"/>
          <w:kern w:val="0"/>
          <w:szCs w:val="24"/>
          <w:lang w:val="en-US"/>
          <w14:ligatures w14:val="none"/>
        </w:rPr>
        <w:br w:type="page"/>
      </w:r>
    </w:p>
    <w:p w:rsidRPr="00712201" w:rsidR="00712201" w:rsidP="00712201" w:rsidRDefault="00712201" w14:paraId="3D53BC0E" w14:textId="25200938">
      <w:pPr>
        <w:rPr>
          <w:rFonts w:eastAsia="Times New Roman" w:cs="Times New Roman"/>
          <w:b/>
          <w:bCs/>
          <w:kern w:val="0"/>
          <w:szCs w:val="24"/>
          <w:lang w:val="en-US"/>
          <w14:ligatures w14:val="none"/>
        </w:rPr>
      </w:pPr>
      <w:r w:rsidRPr="00712201">
        <w:rPr>
          <w:rFonts w:eastAsia="Times New Roman" w:cs="Times New Roman"/>
          <w:b/>
          <w:bCs/>
          <w:color w:val="000000"/>
          <w:kern w:val="0"/>
          <w:szCs w:val="24"/>
          <w:lang w:val="en-US"/>
          <w14:ligatures w14:val="none"/>
        </w:rPr>
        <w:lastRenderedPageBreak/>
        <w:t>Discussion </w:t>
      </w:r>
    </w:p>
    <w:p w:rsidR="00712201" w:rsidP="00712201" w:rsidRDefault="00712201" w14:paraId="5062490A" w14:textId="79066650">
      <w:pPr>
        <w:jc w:val="center"/>
        <w:rPr>
          <w:rFonts w:eastAsia="Times New Roman" w:cs="Times New Roman"/>
          <w:kern w:val="0"/>
          <w:szCs w:val="24"/>
          <w:lang w:val="en-US"/>
          <w14:ligatures w14:val="none"/>
        </w:rPr>
      </w:pPr>
      <w:r w:rsidRPr="00712201">
        <w:rPr>
          <w:rFonts w:eastAsia="Times New Roman" w:cs="Times New Roman"/>
          <w:noProof/>
          <w:color w:val="000000"/>
          <w:kern w:val="0"/>
          <w:szCs w:val="24"/>
          <w:bdr w:val="none" w:color="auto" w:sz="0" w:space="0" w:frame="1"/>
          <w:lang w:val="en-US"/>
          <w14:ligatures w14:val="none"/>
        </w:rPr>
        <w:drawing>
          <wp:inline distT="0" distB="0" distL="0" distR="0" wp14:anchorId="3C0137CE" wp14:editId="58DB3EF7">
            <wp:extent cx="4655820" cy="2865120"/>
            <wp:effectExtent l="76200" t="76200" r="125730" b="125730"/>
            <wp:docPr id="17724008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55820" cy="28651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Pr="00712201" w:rsidR="00712201" w:rsidP="00712201" w:rsidRDefault="00712201" w14:paraId="7FC05CEF" w14:textId="423E6351">
      <w:pPr>
        <w:jc w:val="center"/>
        <w:rPr>
          <w:rFonts w:eastAsia="Times New Roman" w:cs="Times New Roman"/>
          <w:kern w:val="0"/>
          <w:szCs w:val="24"/>
          <w:lang w:val="en-US"/>
          <w14:ligatures w14:val="none"/>
        </w:rPr>
      </w:pPr>
      <w:r>
        <w:rPr>
          <w:rFonts w:eastAsia="Times New Roman" w:cs="Times New Roman"/>
          <w:kern w:val="0"/>
          <w:szCs w:val="24"/>
          <w:lang w:val="en-US"/>
          <w14:ligatures w14:val="none"/>
        </w:rPr>
        <w:t xml:space="preserve">Source: </w:t>
      </w:r>
      <w:sdt>
        <w:sdtPr>
          <w:rPr>
            <w:rFonts w:eastAsia="Times New Roman" w:cs="Times New Roman"/>
            <w:kern w:val="0"/>
            <w:szCs w:val="24"/>
            <w:lang w:val="en-US"/>
            <w14:ligatures w14:val="none"/>
          </w:rPr>
          <w:id w:val="-1996182894"/>
          <w:citation/>
        </w:sdtPr>
        <w:sdtContent>
          <w:r w:rsidR="008E3144">
            <w:rPr>
              <w:rFonts w:eastAsia="Times New Roman" w:cs="Times New Roman"/>
              <w:kern w:val="0"/>
              <w:szCs w:val="24"/>
              <w:lang w:val="en-US"/>
              <w14:ligatures w14:val="none"/>
            </w:rPr>
            <w:fldChar w:fldCharType="begin"/>
          </w:r>
          <w:r w:rsidR="008E3144">
            <w:rPr>
              <w:rFonts w:eastAsia="Times New Roman" w:cs="Times New Roman"/>
              <w:kern w:val="0"/>
              <w:szCs w:val="24"/>
              <w:lang w:val="en-US"/>
              <w14:ligatures w14:val="none"/>
            </w:rPr>
            <w:instrText xml:space="preserve"> CITATION htr18 \l 1033 </w:instrText>
          </w:r>
          <w:r w:rsidR="008E3144">
            <w:rPr>
              <w:rFonts w:eastAsia="Times New Roman" w:cs="Times New Roman"/>
              <w:kern w:val="0"/>
              <w:szCs w:val="24"/>
              <w:lang w:val="en-US"/>
              <w14:ligatures w14:val="none"/>
            </w:rPr>
            <w:fldChar w:fldCharType="separate"/>
          </w:r>
          <w:r w:rsidRPr="008E3144" w:rsidR="008E3144">
            <w:rPr>
              <w:rFonts w:eastAsia="Times New Roman" w:cs="Times New Roman"/>
              <w:noProof/>
              <w:kern w:val="0"/>
              <w:szCs w:val="24"/>
              <w:lang w:val="en-US"/>
              <w14:ligatures w14:val="none"/>
            </w:rPr>
            <w:t>(htraining.net, 2018)</w:t>
          </w:r>
          <w:r w:rsidR="008E3144">
            <w:rPr>
              <w:rFonts w:eastAsia="Times New Roman" w:cs="Times New Roman"/>
              <w:kern w:val="0"/>
              <w:szCs w:val="24"/>
              <w:lang w:val="en-US"/>
              <w14:ligatures w14:val="none"/>
            </w:rPr>
            <w:fldChar w:fldCharType="end"/>
          </w:r>
        </w:sdtContent>
      </w:sdt>
    </w:p>
    <w:p w:rsidRPr="00712201" w:rsidR="00712201" w:rsidP="00712201" w:rsidRDefault="00712201" w14:paraId="6598EA4F" w14:textId="43B43ED0">
      <w:pPr>
        <w:rPr>
          <w:rFonts w:eastAsia="Times New Roman" w:cs="Times New Roman"/>
          <w:kern w:val="0"/>
          <w:szCs w:val="24"/>
          <w:lang w:val="en-US"/>
          <w14:ligatures w14:val="none"/>
        </w:rPr>
      </w:pPr>
      <w:r w:rsidRPr="00712201">
        <w:rPr>
          <w:rFonts w:eastAsia="Times New Roman" w:cs="Times New Roman"/>
          <w:color w:val="000000"/>
          <w:kern w:val="0"/>
          <w:szCs w:val="24"/>
          <w:lang w:val="en-US"/>
          <w14:ligatures w14:val="none"/>
        </w:rPr>
        <w:t xml:space="preserve">The Blake and Mouton Managerial Grid is a management module that is used to understand the management style of a leader. It aids in understanding the behavioural style of the leaders in the organisation and supports in interpreting how the style could contribute towards the establishment of the management system in the organisation. The module is based on a management grid where the brand’s authority associated with the development of the organisation is based upon two factors, concern for people and concern for work efficiency. Five different types of management styles are recognised through the </w:t>
      </w:r>
      <w:proofErr w:type="gramStart"/>
      <w:r w:rsidRPr="00712201">
        <w:rPr>
          <w:rFonts w:eastAsia="Times New Roman" w:cs="Times New Roman"/>
          <w:color w:val="000000"/>
          <w:kern w:val="0"/>
          <w:szCs w:val="24"/>
          <w:lang w:val="en-US"/>
          <w14:ligatures w14:val="none"/>
        </w:rPr>
        <w:t>grid,  Impoverished</w:t>
      </w:r>
      <w:proofErr w:type="gramEnd"/>
      <w:r w:rsidRPr="00712201">
        <w:rPr>
          <w:rFonts w:eastAsia="Times New Roman" w:cs="Times New Roman"/>
          <w:color w:val="000000"/>
          <w:kern w:val="0"/>
          <w:szCs w:val="24"/>
          <w:lang w:val="en-US"/>
          <w14:ligatures w14:val="none"/>
        </w:rPr>
        <w:t xml:space="preserve"> Management (1,1) which has low concerns for the people as well as for work productivity. Produce-or-Perish Management (9,1) is the management style where the management has a low concern for the people although they have a high interest towards work productivity. Middle-of-the-road management (5,5) is a management style where the management strives towards maintaining a balance between the concern for </w:t>
      </w:r>
      <w:r w:rsidRPr="00712201">
        <w:rPr>
          <w:rFonts w:eastAsia="Times New Roman" w:cs="Times New Roman"/>
          <w:color w:val="000000"/>
          <w:kern w:val="0"/>
          <w:szCs w:val="24"/>
          <w:lang w:val="en-US"/>
          <w14:ligatures w14:val="none"/>
        </w:rPr>
        <w:lastRenderedPageBreak/>
        <w:t>employee welfare and work productivity. Country Club Management (1,9) is a management style where the concern for the people is high whereas the work productivity is the lowest. Finally, Team Management (9,9) where the management of the organisation is the most efficient, puts close attention towards the development and welfare of the employees as well and holds high concern for work productivity</w:t>
      </w:r>
      <w:r w:rsidR="00A7455B">
        <w:rPr>
          <w:rFonts w:eastAsia="Times New Roman" w:cs="Times New Roman"/>
          <w:color w:val="000000"/>
          <w:kern w:val="0"/>
          <w:szCs w:val="24"/>
          <w:lang w:val="en-US"/>
          <w14:ligatures w14:val="none"/>
        </w:rPr>
        <w:t xml:space="preserve"> </w:t>
      </w:r>
      <w:sdt>
        <w:sdtPr>
          <w:rPr>
            <w:rFonts w:eastAsia="Times New Roman" w:cs="Times New Roman"/>
            <w:color w:val="000000"/>
            <w:kern w:val="0"/>
            <w:szCs w:val="24"/>
            <w:lang w:val="en-US"/>
            <w14:ligatures w14:val="none"/>
          </w:rPr>
          <w:id w:val="-791130939"/>
          <w:citation/>
        </w:sdtPr>
        <w:sdtContent>
          <w:r w:rsidR="00A7455B">
            <w:rPr>
              <w:rFonts w:eastAsia="Times New Roman" w:cs="Times New Roman"/>
              <w:color w:val="000000"/>
              <w:kern w:val="0"/>
              <w:szCs w:val="24"/>
              <w:lang w:val="en-US"/>
              <w14:ligatures w14:val="none"/>
            </w:rPr>
            <w:fldChar w:fldCharType="begin"/>
          </w:r>
          <w:r w:rsidR="00A7455B">
            <w:rPr>
              <w:rFonts w:eastAsia="Times New Roman" w:cs="Times New Roman"/>
              <w:color w:val="000000"/>
              <w:kern w:val="0"/>
              <w:szCs w:val="24"/>
              <w:lang w:val="en-US"/>
              <w14:ligatures w14:val="none"/>
            </w:rPr>
            <w:instrText xml:space="preserve"> CITATION htr18 \l 1033 </w:instrText>
          </w:r>
          <w:r w:rsidR="00A7455B">
            <w:rPr>
              <w:rFonts w:eastAsia="Times New Roman" w:cs="Times New Roman"/>
              <w:color w:val="000000"/>
              <w:kern w:val="0"/>
              <w:szCs w:val="24"/>
              <w:lang w:val="en-US"/>
              <w14:ligatures w14:val="none"/>
            </w:rPr>
            <w:fldChar w:fldCharType="separate"/>
          </w:r>
          <w:r w:rsidRPr="00A7455B" w:rsidR="00A7455B">
            <w:rPr>
              <w:rFonts w:eastAsia="Times New Roman" w:cs="Times New Roman"/>
              <w:noProof/>
              <w:color w:val="000000"/>
              <w:kern w:val="0"/>
              <w:szCs w:val="24"/>
              <w:lang w:val="en-US"/>
              <w14:ligatures w14:val="none"/>
            </w:rPr>
            <w:t>(htraining.net, 2018)</w:t>
          </w:r>
          <w:r w:rsidR="00A7455B">
            <w:rPr>
              <w:rFonts w:eastAsia="Times New Roman" w:cs="Times New Roman"/>
              <w:color w:val="000000"/>
              <w:kern w:val="0"/>
              <w:szCs w:val="24"/>
              <w:lang w:val="en-US"/>
              <w14:ligatures w14:val="none"/>
            </w:rPr>
            <w:fldChar w:fldCharType="end"/>
          </w:r>
        </w:sdtContent>
      </w:sdt>
      <w:r w:rsidRPr="00712201">
        <w:rPr>
          <w:rFonts w:eastAsia="Times New Roman" w:cs="Times New Roman"/>
          <w:color w:val="000000"/>
          <w:kern w:val="0"/>
          <w:szCs w:val="24"/>
          <w:lang w:val="en-US"/>
          <w14:ligatures w14:val="none"/>
        </w:rPr>
        <w:t>. </w:t>
      </w:r>
    </w:p>
    <w:p w:rsidR="00712201" w:rsidP="00740F6B" w:rsidRDefault="00712201" w14:paraId="3661C532" w14:textId="18050173">
      <w:pPr>
        <w:jc w:val="center"/>
        <w:rPr>
          <w:rFonts w:eastAsia="Times New Roman" w:cs="Times New Roman"/>
          <w:kern w:val="0"/>
          <w:szCs w:val="24"/>
          <w:lang w:val="en-US"/>
          <w14:ligatures w14:val="none"/>
        </w:rPr>
      </w:pPr>
      <w:r w:rsidRPr="00712201">
        <w:rPr>
          <w:rFonts w:eastAsia="Times New Roman" w:cs="Times New Roman"/>
          <w:noProof/>
          <w:color w:val="000000"/>
          <w:kern w:val="0"/>
          <w:szCs w:val="24"/>
          <w:bdr w:val="none" w:color="auto" w:sz="0" w:space="0" w:frame="1"/>
          <w:lang w:val="en-US"/>
          <w14:ligatures w14:val="none"/>
        </w:rPr>
        <w:drawing>
          <wp:inline distT="0" distB="0" distL="0" distR="0" wp14:anchorId="15C6AB83" wp14:editId="5BD2C617">
            <wp:extent cx="4320540" cy="2209800"/>
            <wp:effectExtent l="76200" t="76200" r="137160" b="133350"/>
            <wp:docPr id="13652856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20540" cy="2209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Pr="00712201" w:rsidR="00712201" w:rsidP="00740F6B" w:rsidRDefault="00740F6B" w14:paraId="5FD6E99A" w14:textId="2A507DE5">
      <w:pPr>
        <w:jc w:val="center"/>
        <w:rPr>
          <w:rFonts w:eastAsia="Times New Roman" w:cs="Times New Roman"/>
          <w:kern w:val="0"/>
          <w:szCs w:val="24"/>
          <w:lang w:val="en-US"/>
          <w14:ligatures w14:val="none"/>
        </w:rPr>
      </w:pPr>
      <w:r>
        <w:rPr>
          <w:rFonts w:eastAsia="Times New Roman" w:cs="Times New Roman"/>
          <w:kern w:val="0"/>
          <w:szCs w:val="24"/>
          <w:lang w:val="en-US"/>
          <w14:ligatures w14:val="none"/>
        </w:rPr>
        <w:t xml:space="preserve">Source: </w:t>
      </w:r>
      <w:sdt>
        <w:sdtPr>
          <w:rPr>
            <w:rFonts w:eastAsia="Times New Roman" w:cs="Times New Roman"/>
            <w:kern w:val="0"/>
            <w:szCs w:val="24"/>
            <w:lang w:val="en-US"/>
            <w14:ligatures w14:val="none"/>
          </w:rPr>
          <w:id w:val="-87388178"/>
          <w:citation/>
        </w:sdtPr>
        <w:sdtContent>
          <w:r>
            <w:rPr>
              <w:rFonts w:eastAsia="Times New Roman" w:cs="Times New Roman"/>
              <w:kern w:val="0"/>
              <w:szCs w:val="24"/>
              <w:lang w:val="en-US"/>
              <w14:ligatures w14:val="none"/>
            </w:rPr>
            <w:fldChar w:fldCharType="begin"/>
          </w:r>
          <w:r>
            <w:rPr>
              <w:rFonts w:eastAsia="Times New Roman" w:cs="Times New Roman"/>
              <w:kern w:val="0"/>
              <w:szCs w:val="24"/>
              <w:lang w:val="en-US"/>
              <w14:ligatures w14:val="none"/>
            </w:rPr>
            <w:instrText xml:space="preserve"> CITATION Hos231 \l 1033 </w:instrText>
          </w:r>
          <w:r>
            <w:rPr>
              <w:rFonts w:eastAsia="Times New Roman" w:cs="Times New Roman"/>
              <w:kern w:val="0"/>
              <w:szCs w:val="24"/>
              <w:lang w:val="en-US"/>
              <w14:ligatures w14:val="none"/>
            </w:rPr>
            <w:fldChar w:fldCharType="separate"/>
          </w:r>
          <w:r w:rsidRPr="00740F6B">
            <w:rPr>
              <w:rFonts w:eastAsia="Times New Roman" w:cs="Times New Roman"/>
              <w:noProof/>
              <w:kern w:val="0"/>
              <w:szCs w:val="24"/>
              <w:lang w:val="en-US"/>
              <w14:ligatures w14:val="none"/>
            </w:rPr>
            <w:t>(HospitalityMD, 2023)</w:t>
          </w:r>
          <w:r>
            <w:rPr>
              <w:rFonts w:eastAsia="Times New Roman" w:cs="Times New Roman"/>
              <w:kern w:val="0"/>
              <w:szCs w:val="24"/>
              <w:lang w:val="en-US"/>
              <w14:ligatures w14:val="none"/>
            </w:rPr>
            <w:fldChar w:fldCharType="end"/>
          </w:r>
        </w:sdtContent>
      </w:sdt>
    </w:p>
    <w:p w:rsidRPr="00712201" w:rsidR="00712201" w:rsidP="00712201" w:rsidRDefault="00712201" w14:paraId="52CC9C00" w14:textId="49F661F9">
      <w:pPr>
        <w:rPr>
          <w:rFonts w:eastAsia="Times New Roman" w:cs="Times New Roman"/>
          <w:kern w:val="0"/>
          <w:szCs w:val="24"/>
          <w:lang w:val="en-US"/>
          <w14:ligatures w14:val="none"/>
        </w:rPr>
      </w:pPr>
      <w:r w:rsidRPr="00712201">
        <w:rPr>
          <w:rFonts w:eastAsia="Times New Roman" w:cs="Times New Roman"/>
          <w:color w:val="000000"/>
          <w:kern w:val="0"/>
          <w:szCs w:val="24"/>
          <w:lang w:val="en-US"/>
          <w14:ligatures w14:val="none"/>
        </w:rPr>
        <w:t xml:space="preserve">The hotel Doubletree by Hilton in Reading Pennsylvania is a multimillion-dollar project which has been aimed at providing excellent customer service. Before Double Tree Hilton Hotel had been established the area had high criminal activities and an unsafe neighbourhood. This stood out to be a major cause for poor business since customers hesitated to be in such a neighbourhood. Thus, Craig Poole was hired by </w:t>
      </w:r>
      <w:r w:rsidRPr="00712201">
        <w:rPr>
          <w:rFonts w:eastAsia="Times New Roman" w:cs="Times New Roman"/>
          <w:color w:val="232526"/>
          <w:kern w:val="0"/>
          <w:szCs w:val="24"/>
          <w:shd w:val="clear" w:color="auto" w:fill="FFFFFF"/>
          <w:lang w:val="en-US"/>
          <w14:ligatures w14:val="none"/>
        </w:rPr>
        <w:t>Albert Boscov</w:t>
      </w:r>
      <w:r w:rsidRPr="00712201">
        <w:rPr>
          <w:rFonts w:eastAsia="Times New Roman" w:cs="Times New Roman"/>
          <w:color w:val="000000"/>
          <w:kern w:val="0"/>
          <w:szCs w:val="24"/>
          <w:lang w:val="en-US"/>
          <w14:ligatures w14:val="none"/>
        </w:rPr>
        <w:t xml:space="preserve"> as the general manager of the brand, Doubletree by Hilton in Reading Pennsylvania</w:t>
      </w:r>
      <w:r w:rsidR="008E3144">
        <w:rPr>
          <w:rFonts w:eastAsia="Times New Roman" w:cs="Times New Roman"/>
          <w:color w:val="000000"/>
          <w:kern w:val="0"/>
          <w:szCs w:val="24"/>
          <w:lang w:val="en-US"/>
          <w14:ligatures w14:val="none"/>
        </w:rPr>
        <w:t xml:space="preserve"> </w:t>
      </w:r>
      <w:sdt>
        <w:sdtPr>
          <w:rPr>
            <w:rFonts w:eastAsia="Times New Roman" w:cs="Times New Roman"/>
            <w:color w:val="000000"/>
            <w:kern w:val="0"/>
            <w:szCs w:val="24"/>
            <w:lang w:val="en-US"/>
            <w14:ligatures w14:val="none"/>
          </w:rPr>
          <w:id w:val="-1629460171"/>
          <w:citation/>
        </w:sdtPr>
        <w:sdtContent>
          <w:r w:rsidR="008E3144">
            <w:rPr>
              <w:rFonts w:eastAsia="Times New Roman" w:cs="Times New Roman"/>
              <w:color w:val="000000"/>
              <w:kern w:val="0"/>
              <w:szCs w:val="24"/>
              <w:lang w:val="en-US"/>
              <w14:ligatures w14:val="none"/>
            </w:rPr>
            <w:fldChar w:fldCharType="begin"/>
          </w:r>
          <w:r w:rsidR="008E3144">
            <w:rPr>
              <w:rFonts w:eastAsia="Times New Roman" w:cs="Times New Roman"/>
              <w:color w:val="000000"/>
              <w:kern w:val="0"/>
              <w:szCs w:val="24"/>
              <w:lang w:val="en-US"/>
              <w14:ligatures w14:val="none"/>
            </w:rPr>
            <w:instrText xml:space="preserve"> CITATION Hos231 \l 1033 </w:instrText>
          </w:r>
          <w:r w:rsidR="008E3144">
            <w:rPr>
              <w:rFonts w:eastAsia="Times New Roman" w:cs="Times New Roman"/>
              <w:color w:val="000000"/>
              <w:kern w:val="0"/>
              <w:szCs w:val="24"/>
              <w:lang w:val="en-US"/>
              <w14:ligatures w14:val="none"/>
            </w:rPr>
            <w:fldChar w:fldCharType="separate"/>
          </w:r>
          <w:r w:rsidRPr="008E3144" w:rsidR="008E3144">
            <w:rPr>
              <w:rFonts w:eastAsia="Times New Roman" w:cs="Times New Roman"/>
              <w:noProof/>
              <w:color w:val="000000"/>
              <w:kern w:val="0"/>
              <w:szCs w:val="24"/>
              <w:lang w:val="en-US"/>
              <w14:ligatures w14:val="none"/>
            </w:rPr>
            <w:t>(HospitalityMD, 2023)</w:t>
          </w:r>
          <w:r w:rsidR="008E3144">
            <w:rPr>
              <w:rFonts w:eastAsia="Times New Roman" w:cs="Times New Roman"/>
              <w:color w:val="000000"/>
              <w:kern w:val="0"/>
              <w:szCs w:val="24"/>
              <w:lang w:val="en-US"/>
              <w14:ligatures w14:val="none"/>
            </w:rPr>
            <w:fldChar w:fldCharType="end"/>
          </w:r>
        </w:sdtContent>
      </w:sdt>
      <w:r w:rsidRPr="00712201">
        <w:rPr>
          <w:rFonts w:eastAsia="Times New Roman" w:cs="Times New Roman"/>
          <w:color w:val="000000"/>
          <w:kern w:val="0"/>
          <w:szCs w:val="24"/>
          <w:lang w:val="en-US"/>
          <w14:ligatures w14:val="none"/>
        </w:rPr>
        <w:t xml:space="preserve">. As this stood out as a major cause </w:t>
      </w:r>
      <w:proofErr w:type="spellStart"/>
      <w:r w:rsidRPr="00712201">
        <w:rPr>
          <w:rFonts w:eastAsia="Times New Roman" w:cs="Times New Roman"/>
          <w:color w:val="000000"/>
          <w:kern w:val="0"/>
          <w:szCs w:val="24"/>
          <w:lang w:val="en-US"/>
          <w14:ligatures w14:val="none"/>
        </w:rPr>
        <w:t>Mr</w:t>
      </w:r>
      <w:proofErr w:type="spellEnd"/>
      <w:r w:rsidRPr="00712201">
        <w:rPr>
          <w:rFonts w:eastAsia="Times New Roman" w:cs="Times New Roman"/>
          <w:color w:val="000000"/>
          <w:kern w:val="0"/>
          <w:szCs w:val="24"/>
          <w:lang w:val="en-US"/>
          <w14:ligatures w14:val="none"/>
        </w:rPr>
        <w:t xml:space="preserve"> Poole aimed to improve the neighbourhood to boost the brand’s chance at success. Both </w:t>
      </w:r>
      <w:proofErr w:type="spellStart"/>
      <w:r w:rsidRPr="00712201">
        <w:rPr>
          <w:rFonts w:eastAsia="Times New Roman" w:cs="Times New Roman"/>
          <w:color w:val="000000"/>
          <w:kern w:val="0"/>
          <w:szCs w:val="24"/>
          <w:lang w:val="en-US"/>
          <w14:ligatures w14:val="none"/>
        </w:rPr>
        <w:t>Mr</w:t>
      </w:r>
      <w:proofErr w:type="spellEnd"/>
      <w:r w:rsidRPr="00712201">
        <w:rPr>
          <w:rFonts w:eastAsia="Times New Roman" w:cs="Times New Roman"/>
          <w:color w:val="000000"/>
          <w:kern w:val="0"/>
          <w:szCs w:val="24"/>
          <w:lang w:val="en-US"/>
          <w14:ligatures w14:val="none"/>
        </w:rPr>
        <w:t xml:space="preserve"> Poole and Albert </w:t>
      </w:r>
      <w:proofErr w:type="spellStart"/>
      <w:r w:rsidRPr="00712201">
        <w:rPr>
          <w:rFonts w:eastAsia="Times New Roman" w:cs="Times New Roman"/>
          <w:color w:val="000000"/>
          <w:kern w:val="0"/>
          <w:szCs w:val="24"/>
          <w:lang w:val="en-US"/>
          <w14:ligatures w14:val="none"/>
        </w:rPr>
        <w:t>Boscove</w:t>
      </w:r>
      <w:proofErr w:type="spellEnd"/>
      <w:r w:rsidRPr="00712201">
        <w:rPr>
          <w:rFonts w:eastAsia="Times New Roman" w:cs="Times New Roman"/>
          <w:color w:val="000000"/>
          <w:kern w:val="0"/>
          <w:szCs w:val="24"/>
          <w:lang w:val="en-US"/>
          <w14:ligatures w14:val="none"/>
        </w:rPr>
        <w:t xml:space="preserve"> shared the same philosophy where they wanted to build and support the growth of </w:t>
      </w:r>
      <w:r w:rsidRPr="00712201">
        <w:rPr>
          <w:rFonts w:eastAsia="Times New Roman" w:cs="Times New Roman"/>
          <w:color w:val="000000"/>
          <w:kern w:val="0"/>
          <w:szCs w:val="24"/>
          <w:lang w:val="en-US"/>
          <w14:ligatures w14:val="none"/>
        </w:rPr>
        <w:lastRenderedPageBreak/>
        <w:t>the Reading region. He followed the servant leadership model where he aimed customer service to be the utmost goal of the organisation</w:t>
      </w:r>
      <w:r w:rsidR="00A7455B">
        <w:rPr>
          <w:rFonts w:eastAsia="Times New Roman" w:cs="Times New Roman"/>
          <w:color w:val="000000"/>
          <w:kern w:val="0"/>
          <w:szCs w:val="24"/>
          <w:lang w:val="en-US"/>
          <w14:ligatures w14:val="none"/>
        </w:rPr>
        <w:t xml:space="preserve"> (</w:t>
      </w:r>
      <w:r w:rsidR="00A7455B">
        <w:t xml:space="preserve">Bloisi, W. </w:t>
      </w:r>
      <w:r w:rsidRPr="00A7455B" w:rsidR="00A7455B">
        <w:rPr>
          <w:i/>
          <w:iCs/>
        </w:rPr>
        <w:t>et al</w:t>
      </w:r>
      <w:r w:rsidR="00A7455B">
        <w:t>., 2007)</w:t>
      </w:r>
      <w:r w:rsidRPr="00712201">
        <w:rPr>
          <w:rFonts w:eastAsia="Times New Roman" w:cs="Times New Roman"/>
          <w:color w:val="000000"/>
          <w:kern w:val="0"/>
          <w:szCs w:val="24"/>
          <w:lang w:val="en-US"/>
          <w14:ligatures w14:val="none"/>
        </w:rPr>
        <w:t>. </w:t>
      </w:r>
    </w:p>
    <w:p w:rsidRPr="00712201" w:rsidR="00712201" w:rsidP="00712201" w:rsidRDefault="00712201" w14:paraId="4D9E123E" w14:textId="77AFD8DA">
      <w:pPr>
        <w:rPr>
          <w:rFonts w:eastAsia="Times New Roman" w:cs="Times New Roman"/>
          <w:kern w:val="0"/>
          <w:szCs w:val="24"/>
          <w:lang w:val="en-US"/>
          <w14:ligatures w14:val="none"/>
        </w:rPr>
      </w:pPr>
      <w:r w:rsidRPr="00712201">
        <w:rPr>
          <w:rFonts w:eastAsia="Times New Roman" w:cs="Times New Roman"/>
          <w:color w:val="000000"/>
          <w:kern w:val="0"/>
          <w:szCs w:val="24"/>
          <w:lang w:val="en-US"/>
          <w14:ligatures w14:val="none"/>
        </w:rPr>
        <w:t>Craig Poole focused on the development of the area to build and support the local community by providing them with a second chance.</w:t>
      </w:r>
      <w:r w:rsidR="008E3144">
        <w:rPr>
          <w:rFonts w:eastAsia="Times New Roman" w:cs="Times New Roman"/>
          <w:color w:val="000000"/>
          <w:kern w:val="0"/>
          <w:szCs w:val="24"/>
          <w:lang w:val="en-US"/>
          <w14:ligatures w14:val="none"/>
        </w:rPr>
        <w:t xml:space="preserve"> </w:t>
      </w:r>
      <w:r w:rsidRPr="00712201">
        <w:rPr>
          <w:rFonts w:eastAsia="Times New Roman" w:cs="Times New Roman"/>
          <w:color w:val="000000"/>
          <w:kern w:val="0"/>
          <w:szCs w:val="24"/>
          <w:lang w:val="en-US"/>
          <w14:ligatures w14:val="none"/>
        </w:rPr>
        <w:t>Craig Poole believed and followed a humanitarian philosophy where he kept people first and profits second. This had a major impact on the development and growth of the local economy</w:t>
      </w:r>
      <w:r w:rsidR="00465E4B">
        <w:rPr>
          <w:rFonts w:eastAsia="Times New Roman" w:cs="Times New Roman"/>
          <w:color w:val="000000"/>
          <w:kern w:val="0"/>
          <w:szCs w:val="24"/>
          <w:lang w:val="en-US"/>
          <w14:ligatures w14:val="none"/>
        </w:rPr>
        <w:t xml:space="preserve"> (</w:t>
      </w:r>
      <w:r w:rsidR="00465E4B">
        <w:t>Mullins and Dosser, 2013)</w:t>
      </w:r>
      <w:r w:rsidRPr="00712201">
        <w:rPr>
          <w:rFonts w:eastAsia="Times New Roman" w:cs="Times New Roman"/>
          <w:color w:val="000000"/>
          <w:kern w:val="0"/>
          <w:szCs w:val="24"/>
          <w:lang w:val="en-US"/>
          <w14:ligatures w14:val="none"/>
        </w:rPr>
        <w:t xml:space="preserve">. </w:t>
      </w:r>
      <w:proofErr w:type="spellStart"/>
      <w:r w:rsidRPr="00712201">
        <w:rPr>
          <w:rFonts w:eastAsia="Times New Roman" w:cs="Times New Roman"/>
          <w:color w:val="000000"/>
          <w:kern w:val="0"/>
          <w:szCs w:val="24"/>
          <w:lang w:val="en-US"/>
          <w14:ligatures w14:val="none"/>
        </w:rPr>
        <w:t>Mr</w:t>
      </w:r>
      <w:proofErr w:type="spellEnd"/>
      <w:r w:rsidRPr="00712201">
        <w:rPr>
          <w:rFonts w:eastAsia="Times New Roman" w:cs="Times New Roman"/>
          <w:color w:val="000000"/>
          <w:kern w:val="0"/>
          <w:szCs w:val="24"/>
          <w:lang w:val="en-US"/>
          <w14:ligatures w14:val="none"/>
        </w:rPr>
        <w:t xml:space="preserve"> Poole hired employees who lived within walking distance of the hotel establishment. He aimed to establish an employee base who were loyal to the brand and additionally aimed to improve the living standard of the people living in the area. </w:t>
      </w:r>
      <w:proofErr w:type="spellStart"/>
      <w:r w:rsidRPr="00712201">
        <w:rPr>
          <w:rFonts w:eastAsia="Times New Roman" w:cs="Times New Roman"/>
          <w:color w:val="000000"/>
          <w:kern w:val="0"/>
          <w:szCs w:val="24"/>
          <w:lang w:val="en-US"/>
          <w14:ligatures w14:val="none"/>
        </w:rPr>
        <w:t>Mr</w:t>
      </w:r>
      <w:proofErr w:type="spellEnd"/>
      <w:r w:rsidRPr="00712201">
        <w:rPr>
          <w:rFonts w:eastAsia="Times New Roman" w:cs="Times New Roman"/>
          <w:color w:val="000000"/>
          <w:kern w:val="0"/>
          <w:szCs w:val="24"/>
          <w:lang w:val="en-US"/>
          <w14:ligatures w14:val="none"/>
        </w:rPr>
        <w:t xml:space="preserve"> Poole focused on the fact that happy and satisfied employees make better positive contributions towards the growth and development of the brand in the region. Hence when he first stepped into his job </w:t>
      </w:r>
      <w:proofErr w:type="gramStart"/>
      <w:r w:rsidRPr="00712201">
        <w:rPr>
          <w:rFonts w:eastAsia="Times New Roman" w:cs="Times New Roman"/>
          <w:color w:val="000000"/>
          <w:kern w:val="0"/>
          <w:szCs w:val="24"/>
          <w:lang w:val="en-US"/>
          <w14:ligatures w14:val="none"/>
        </w:rPr>
        <w:t>role</w:t>
      </w:r>
      <w:proofErr w:type="gramEnd"/>
      <w:r w:rsidRPr="00712201">
        <w:rPr>
          <w:rFonts w:eastAsia="Times New Roman" w:cs="Times New Roman"/>
          <w:color w:val="000000"/>
          <w:kern w:val="0"/>
          <w:szCs w:val="24"/>
          <w:lang w:val="en-US"/>
          <w14:ligatures w14:val="none"/>
        </w:rPr>
        <w:t xml:space="preserve"> he fired the complete maintenance team and started the recruitment process. Out of the 1800 candidates who applied for the job only 220 were hired who lived near the community</w:t>
      </w:r>
      <w:r w:rsidR="00854938">
        <w:rPr>
          <w:rFonts w:eastAsia="Times New Roman" w:cs="Times New Roman"/>
          <w:color w:val="000000"/>
          <w:kern w:val="0"/>
          <w:szCs w:val="24"/>
          <w:lang w:val="en-US"/>
          <w14:ligatures w14:val="none"/>
        </w:rPr>
        <w:t xml:space="preserve"> </w:t>
      </w:r>
      <w:sdt>
        <w:sdtPr>
          <w:rPr>
            <w:rFonts w:eastAsia="Times New Roman" w:cs="Times New Roman"/>
            <w:color w:val="000000"/>
            <w:kern w:val="0"/>
            <w:szCs w:val="24"/>
            <w:lang w:val="en-US"/>
            <w14:ligatures w14:val="none"/>
          </w:rPr>
          <w:id w:val="-239180684"/>
          <w:citation/>
        </w:sdtPr>
        <w:sdtContent>
          <w:r w:rsidR="00854938">
            <w:rPr>
              <w:rFonts w:eastAsia="Times New Roman" w:cs="Times New Roman"/>
              <w:color w:val="000000"/>
              <w:kern w:val="0"/>
              <w:szCs w:val="24"/>
              <w:lang w:val="en-US"/>
              <w14:ligatures w14:val="none"/>
            </w:rPr>
            <w:fldChar w:fldCharType="begin"/>
          </w:r>
          <w:r w:rsidR="00854938">
            <w:rPr>
              <w:rFonts w:eastAsia="Times New Roman" w:cs="Times New Roman"/>
              <w:color w:val="000000"/>
              <w:kern w:val="0"/>
              <w:szCs w:val="24"/>
              <w:lang w:val="en-US"/>
              <w14:ligatures w14:val="none"/>
            </w:rPr>
            <w:instrText xml:space="preserve"> CITATION Daw201 \l 1033 </w:instrText>
          </w:r>
          <w:r w:rsidR="00854938">
            <w:rPr>
              <w:rFonts w:eastAsia="Times New Roman" w:cs="Times New Roman"/>
              <w:color w:val="000000"/>
              <w:kern w:val="0"/>
              <w:szCs w:val="24"/>
              <w:lang w:val="en-US"/>
              <w14:ligatures w14:val="none"/>
            </w:rPr>
            <w:fldChar w:fldCharType="separate"/>
          </w:r>
          <w:r w:rsidRPr="00854938" w:rsidR="00854938">
            <w:rPr>
              <w:rFonts w:eastAsia="Times New Roman" w:cs="Times New Roman"/>
              <w:noProof/>
              <w:color w:val="000000"/>
              <w:kern w:val="0"/>
              <w:szCs w:val="24"/>
              <w:lang w:val="en-US"/>
              <w14:ligatures w14:val="none"/>
            </w:rPr>
            <w:t>(Nixon, 2020)</w:t>
          </w:r>
          <w:r w:rsidR="00854938">
            <w:rPr>
              <w:rFonts w:eastAsia="Times New Roman" w:cs="Times New Roman"/>
              <w:color w:val="000000"/>
              <w:kern w:val="0"/>
              <w:szCs w:val="24"/>
              <w:lang w:val="en-US"/>
              <w14:ligatures w14:val="none"/>
            </w:rPr>
            <w:fldChar w:fldCharType="end"/>
          </w:r>
        </w:sdtContent>
      </w:sdt>
      <w:r w:rsidRPr="00712201">
        <w:rPr>
          <w:rFonts w:eastAsia="Times New Roman" w:cs="Times New Roman"/>
          <w:color w:val="000000"/>
          <w:kern w:val="0"/>
          <w:szCs w:val="24"/>
          <w:lang w:val="en-US"/>
          <w14:ligatures w14:val="none"/>
        </w:rPr>
        <w:t>. </w:t>
      </w:r>
    </w:p>
    <w:p w:rsidR="00712201" w:rsidP="00712201" w:rsidRDefault="00712201" w14:paraId="442EAA77" w14:textId="46A741C2">
      <w:pPr>
        <w:rPr>
          <w:rFonts w:eastAsia="Times New Roman" w:cs="Times New Roman"/>
          <w:color w:val="000000"/>
          <w:kern w:val="0"/>
          <w:szCs w:val="24"/>
          <w:lang w:val="en-US"/>
          <w14:ligatures w14:val="none"/>
        </w:rPr>
      </w:pPr>
      <w:proofErr w:type="spellStart"/>
      <w:r w:rsidRPr="00712201">
        <w:rPr>
          <w:rFonts w:eastAsia="Times New Roman" w:cs="Times New Roman"/>
          <w:color w:val="000000"/>
          <w:kern w:val="0"/>
          <w:szCs w:val="24"/>
          <w:lang w:val="en-US"/>
          <w14:ligatures w14:val="none"/>
        </w:rPr>
        <w:t>Mr</w:t>
      </w:r>
      <w:proofErr w:type="spellEnd"/>
      <w:r w:rsidRPr="00712201">
        <w:rPr>
          <w:rFonts w:eastAsia="Times New Roman" w:cs="Times New Roman"/>
          <w:color w:val="000000"/>
          <w:kern w:val="0"/>
          <w:szCs w:val="24"/>
          <w:lang w:val="en-US"/>
          <w14:ligatures w14:val="none"/>
        </w:rPr>
        <w:t xml:space="preserve"> Poole focused on enhancing customer satisfaction and aimed to improve the productivity of the brand. He further contributed towards making the employees more engaged in their work and job roles by introducing them to different training processes</w:t>
      </w:r>
      <w:r w:rsidR="005B0A8A">
        <w:rPr>
          <w:rFonts w:eastAsia="Times New Roman" w:cs="Times New Roman"/>
          <w:color w:val="000000"/>
          <w:kern w:val="0"/>
          <w:szCs w:val="24"/>
          <w:lang w:val="en-US"/>
          <w14:ligatures w14:val="none"/>
        </w:rPr>
        <w:t xml:space="preserve"> </w:t>
      </w:r>
      <w:sdt>
        <w:sdtPr>
          <w:rPr>
            <w:rFonts w:eastAsia="Times New Roman" w:cs="Times New Roman"/>
            <w:color w:val="000000"/>
            <w:kern w:val="0"/>
            <w:szCs w:val="24"/>
            <w:lang w:val="en-US"/>
            <w14:ligatures w14:val="none"/>
          </w:rPr>
          <w:id w:val="195276801"/>
          <w:citation/>
        </w:sdtPr>
        <w:sdtContent>
          <w:r w:rsidR="005B0A8A">
            <w:rPr>
              <w:rFonts w:eastAsia="Times New Roman" w:cs="Times New Roman"/>
              <w:color w:val="000000"/>
              <w:kern w:val="0"/>
              <w:szCs w:val="24"/>
              <w:lang w:val="en-US"/>
              <w14:ligatures w14:val="none"/>
            </w:rPr>
            <w:fldChar w:fldCharType="begin"/>
          </w:r>
          <w:r w:rsidR="005B0A8A">
            <w:rPr>
              <w:rFonts w:eastAsia="Times New Roman" w:cs="Times New Roman"/>
              <w:color w:val="000000"/>
              <w:kern w:val="0"/>
              <w:szCs w:val="24"/>
              <w:lang w:val="en-US"/>
              <w14:ligatures w14:val="none"/>
            </w:rPr>
            <w:instrText xml:space="preserve"> CITATION ade21 \l 1033 </w:instrText>
          </w:r>
          <w:r w:rsidR="005B0A8A">
            <w:rPr>
              <w:rFonts w:eastAsia="Times New Roman" w:cs="Times New Roman"/>
              <w:color w:val="000000"/>
              <w:kern w:val="0"/>
              <w:szCs w:val="24"/>
              <w:lang w:val="en-US"/>
              <w14:ligatures w14:val="none"/>
            </w:rPr>
            <w:fldChar w:fldCharType="separate"/>
          </w:r>
          <w:r w:rsidRPr="005B0A8A" w:rsidR="005B0A8A">
            <w:rPr>
              <w:rFonts w:eastAsia="Times New Roman" w:cs="Times New Roman"/>
              <w:noProof/>
              <w:color w:val="000000"/>
              <w:kern w:val="0"/>
              <w:szCs w:val="24"/>
              <w:lang w:val="en-US"/>
              <w14:ligatures w14:val="none"/>
            </w:rPr>
            <w:t>(adelegutman, 2021)</w:t>
          </w:r>
          <w:r w:rsidR="005B0A8A">
            <w:rPr>
              <w:rFonts w:eastAsia="Times New Roman" w:cs="Times New Roman"/>
              <w:color w:val="000000"/>
              <w:kern w:val="0"/>
              <w:szCs w:val="24"/>
              <w:lang w:val="en-US"/>
              <w14:ligatures w14:val="none"/>
            </w:rPr>
            <w:fldChar w:fldCharType="end"/>
          </w:r>
        </w:sdtContent>
      </w:sdt>
      <w:r w:rsidRPr="00712201">
        <w:rPr>
          <w:rFonts w:eastAsia="Times New Roman" w:cs="Times New Roman"/>
          <w:color w:val="000000"/>
          <w:kern w:val="0"/>
          <w:szCs w:val="24"/>
          <w:lang w:val="en-US"/>
          <w14:ligatures w14:val="none"/>
        </w:rPr>
        <w:t xml:space="preserve">. </w:t>
      </w:r>
      <w:proofErr w:type="spellStart"/>
      <w:r w:rsidRPr="00712201">
        <w:rPr>
          <w:rFonts w:eastAsia="Times New Roman" w:cs="Times New Roman"/>
          <w:color w:val="000000"/>
          <w:kern w:val="0"/>
          <w:szCs w:val="24"/>
          <w:lang w:val="en-US"/>
          <w14:ligatures w14:val="none"/>
        </w:rPr>
        <w:t>Mr</w:t>
      </w:r>
      <w:proofErr w:type="spellEnd"/>
      <w:r w:rsidRPr="00712201">
        <w:rPr>
          <w:rFonts w:eastAsia="Times New Roman" w:cs="Times New Roman"/>
          <w:color w:val="000000"/>
          <w:kern w:val="0"/>
          <w:szCs w:val="24"/>
          <w:lang w:val="en-US"/>
          <w14:ligatures w14:val="none"/>
        </w:rPr>
        <w:t xml:space="preserve"> Poole found the employees to lack financial literacy and thus provided the employees with training to help them become more self-sufficient. By helping employees build their self-esteem and helping them pay their own bills, </w:t>
      </w:r>
      <w:proofErr w:type="spellStart"/>
      <w:r w:rsidRPr="00712201">
        <w:rPr>
          <w:rFonts w:eastAsia="Times New Roman" w:cs="Times New Roman"/>
          <w:color w:val="000000"/>
          <w:kern w:val="0"/>
          <w:szCs w:val="24"/>
          <w:lang w:val="en-US"/>
          <w14:ligatures w14:val="none"/>
        </w:rPr>
        <w:t>Mr</w:t>
      </w:r>
      <w:proofErr w:type="spellEnd"/>
      <w:r w:rsidRPr="00712201">
        <w:rPr>
          <w:rFonts w:eastAsia="Times New Roman" w:cs="Times New Roman"/>
          <w:color w:val="000000"/>
          <w:kern w:val="0"/>
          <w:szCs w:val="24"/>
          <w:lang w:val="en-US"/>
          <w14:ligatures w14:val="none"/>
        </w:rPr>
        <w:t xml:space="preserve"> Poole successfully established his philosophy. This helped them to understand the importance of their jobs and value their growth. This assisted in making the management more efficient and has aided them in the process of establishing a hotel where people have received excellent services</w:t>
      </w:r>
      <w:r w:rsidR="00D706A7">
        <w:rPr>
          <w:rFonts w:eastAsia="Times New Roman" w:cs="Times New Roman"/>
          <w:color w:val="000000"/>
          <w:kern w:val="0"/>
          <w:szCs w:val="24"/>
          <w:lang w:val="en-US"/>
          <w14:ligatures w14:val="none"/>
        </w:rPr>
        <w:t xml:space="preserve"> (</w:t>
      </w:r>
      <w:r w:rsidR="00D706A7">
        <w:t>Armstrong, 2012)</w:t>
      </w:r>
      <w:r w:rsidRPr="00712201">
        <w:rPr>
          <w:rFonts w:eastAsia="Times New Roman" w:cs="Times New Roman"/>
          <w:color w:val="000000"/>
          <w:kern w:val="0"/>
          <w:szCs w:val="24"/>
          <w:lang w:val="en-US"/>
          <w14:ligatures w14:val="none"/>
        </w:rPr>
        <w:t xml:space="preserve">. Craig Pool has aimed to build up a learning and inclusive culture in the organisation. </w:t>
      </w:r>
      <w:proofErr w:type="spellStart"/>
      <w:r w:rsidRPr="00712201">
        <w:rPr>
          <w:rFonts w:eastAsia="Times New Roman" w:cs="Times New Roman"/>
          <w:color w:val="000000"/>
          <w:kern w:val="0"/>
          <w:szCs w:val="24"/>
          <w:lang w:val="en-US"/>
          <w14:ligatures w14:val="none"/>
        </w:rPr>
        <w:t>Mr</w:t>
      </w:r>
      <w:proofErr w:type="spellEnd"/>
      <w:r w:rsidRPr="00712201">
        <w:rPr>
          <w:rFonts w:eastAsia="Times New Roman" w:cs="Times New Roman"/>
          <w:color w:val="000000"/>
          <w:kern w:val="0"/>
          <w:szCs w:val="24"/>
          <w:lang w:val="en-US"/>
          <w14:ligatures w14:val="none"/>
        </w:rPr>
        <w:t xml:space="preserve"> Poole would hold long meetings to break down the complete old </w:t>
      </w:r>
      <w:r w:rsidRPr="00712201">
        <w:rPr>
          <w:rFonts w:eastAsia="Times New Roman" w:cs="Times New Roman"/>
          <w:color w:val="000000"/>
          <w:kern w:val="0"/>
          <w:szCs w:val="24"/>
          <w:lang w:val="en-US"/>
          <w14:ligatures w14:val="none"/>
        </w:rPr>
        <w:lastRenderedPageBreak/>
        <w:t>management structure and rebuild the organisation with new goals and objectives. He emphasised hospitality and the related concerns to be the most important factors and this helped to change the perspective of the employees in the organisation.  </w:t>
      </w:r>
    </w:p>
    <w:p w:rsidR="00465E4B" w:rsidP="00465E4B" w:rsidRDefault="00465E4B" w14:paraId="24FDFE95" w14:textId="040039CC">
      <w:pPr>
        <w:jc w:val="center"/>
        <w:rPr>
          <w:rFonts w:eastAsia="Times New Roman" w:cs="Times New Roman"/>
          <w:kern w:val="0"/>
          <w:szCs w:val="24"/>
          <w:lang w:val="en-US"/>
          <w14:ligatures w14:val="none"/>
        </w:rPr>
      </w:pPr>
      <w:r w:rsidRPr="00465E4B">
        <w:rPr>
          <w:rFonts w:eastAsia="Times New Roman" w:cs="Times New Roman"/>
          <w:noProof/>
          <w:kern w:val="0"/>
          <w:szCs w:val="24"/>
          <w:lang w:val="en-US"/>
          <w14:ligatures w14:val="none"/>
        </w:rPr>
        <w:drawing>
          <wp:inline distT="0" distB="0" distL="0" distR="0" wp14:anchorId="17B5F784" wp14:editId="5DE02D0A">
            <wp:extent cx="3899671" cy="2842260"/>
            <wp:effectExtent l="76200" t="76200" r="139065" b="129540"/>
            <wp:docPr id="1747372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372863" name=""/>
                    <pic:cNvPicPr/>
                  </pic:nvPicPr>
                  <pic:blipFill>
                    <a:blip r:embed="rId10"/>
                    <a:stretch>
                      <a:fillRect/>
                    </a:stretch>
                  </pic:blipFill>
                  <pic:spPr>
                    <a:xfrm>
                      <a:off x="0" y="0"/>
                      <a:ext cx="3901180" cy="28433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Pr="00712201" w:rsidR="00465E4B" w:rsidP="00465E4B" w:rsidRDefault="00465E4B" w14:paraId="5EBBB7F5" w14:textId="045BA8DE">
      <w:pPr>
        <w:jc w:val="center"/>
        <w:rPr>
          <w:rFonts w:eastAsia="Times New Roman" w:cs="Times New Roman"/>
          <w:kern w:val="0"/>
          <w:szCs w:val="24"/>
          <w:lang w:val="en-US"/>
          <w14:ligatures w14:val="none"/>
        </w:rPr>
      </w:pPr>
      <w:r>
        <w:rPr>
          <w:rFonts w:eastAsia="Times New Roman" w:cs="Times New Roman"/>
          <w:kern w:val="0"/>
          <w:szCs w:val="24"/>
          <w:lang w:val="en-US"/>
          <w14:ligatures w14:val="none"/>
        </w:rPr>
        <w:t xml:space="preserve">Source: </w:t>
      </w:r>
      <w:sdt>
        <w:sdtPr>
          <w:rPr>
            <w:rFonts w:eastAsia="Times New Roman" w:cs="Times New Roman"/>
            <w:kern w:val="0"/>
            <w:szCs w:val="24"/>
            <w:lang w:val="en-US"/>
            <w14:ligatures w14:val="none"/>
          </w:rPr>
          <w:id w:val="-1112661879"/>
          <w:citation/>
        </w:sdtPr>
        <w:sdtContent>
          <w:r>
            <w:rPr>
              <w:rFonts w:eastAsia="Times New Roman" w:cs="Times New Roman"/>
              <w:kern w:val="0"/>
              <w:szCs w:val="24"/>
              <w:lang w:val="en-US"/>
              <w14:ligatures w14:val="none"/>
            </w:rPr>
            <w:fldChar w:fldCharType="begin"/>
          </w:r>
          <w:r>
            <w:rPr>
              <w:rFonts w:eastAsia="Times New Roman" w:cs="Times New Roman"/>
              <w:kern w:val="0"/>
              <w:szCs w:val="24"/>
              <w:lang w:val="en-US"/>
              <w14:ligatures w14:val="none"/>
            </w:rPr>
            <w:instrText xml:space="preserve"> CITATION Hos231 \l 1033 </w:instrText>
          </w:r>
          <w:r>
            <w:rPr>
              <w:rFonts w:eastAsia="Times New Roman" w:cs="Times New Roman"/>
              <w:kern w:val="0"/>
              <w:szCs w:val="24"/>
              <w:lang w:val="en-US"/>
              <w14:ligatures w14:val="none"/>
            </w:rPr>
            <w:fldChar w:fldCharType="separate"/>
          </w:r>
          <w:r w:rsidRPr="00465E4B">
            <w:rPr>
              <w:rFonts w:eastAsia="Times New Roman" w:cs="Times New Roman"/>
              <w:noProof/>
              <w:kern w:val="0"/>
              <w:szCs w:val="24"/>
              <w:lang w:val="en-US"/>
              <w14:ligatures w14:val="none"/>
            </w:rPr>
            <w:t>(HospitalityMD, 2023)</w:t>
          </w:r>
          <w:r>
            <w:rPr>
              <w:rFonts w:eastAsia="Times New Roman" w:cs="Times New Roman"/>
              <w:kern w:val="0"/>
              <w:szCs w:val="24"/>
              <w:lang w:val="en-US"/>
              <w14:ligatures w14:val="none"/>
            </w:rPr>
            <w:fldChar w:fldCharType="end"/>
          </w:r>
        </w:sdtContent>
      </w:sdt>
    </w:p>
    <w:p w:rsidR="003E21EC" w:rsidP="00712201" w:rsidRDefault="00712201" w14:paraId="3060F2C8" w14:textId="148F0DEC">
      <w:pPr>
        <w:rPr>
          <w:rFonts w:eastAsia="Times New Roman" w:cs="Times New Roman"/>
          <w:color w:val="000000"/>
          <w:kern w:val="0"/>
          <w:szCs w:val="24"/>
          <w:lang w:val="en-US"/>
          <w14:ligatures w14:val="none"/>
        </w:rPr>
      </w:pPr>
      <w:r w:rsidRPr="00712201">
        <w:rPr>
          <w:rFonts w:eastAsia="Times New Roman" w:cs="Times New Roman"/>
          <w:color w:val="000000"/>
          <w:kern w:val="0"/>
          <w:szCs w:val="24"/>
          <w:lang w:val="en-US"/>
          <w14:ligatures w14:val="none"/>
        </w:rPr>
        <w:t xml:space="preserve">This aided the brand in attracting a larger customer base. The brand has been able to build a positive image in the market altering its past image and reality. </w:t>
      </w:r>
      <w:proofErr w:type="spellStart"/>
      <w:r w:rsidRPr="00712201">
        <w:rPr>
          <w:rFonts w:eastAsia="Times New Roman" w:cs="Times New Roman"/>
          <w:color w:val="000000"/>
          <w:kern w:val="0"/>
          <w:szCs w:val="24"/>
          <w:lang w:val="en-US"/>
          <w14:ligatures w14:val="none"/>
        </w:rPr>
        <w:t>Mr</w:t>
      </w:r>
      <w:proofErr w:type="spellEnd"/>
      <w:r w:rsidRPr="00712201">
        <w:rPr>
          <w:rFonts w:eastAsia="Times New Roman" w:cs="Times New Roman"/>
          <w:color w:val="000000"/>
          <w:kern w:val="0"/>
          <w:szCs w:val="24"/>
          <w:lang w:val="en-US"/>
          <w14:ligatures w14:val="none"/>
        </w:rPr>
        <w:t xml:space="preserve"> Poole, being a follower of the servant leadership model had been looking for an employee base who could match his mentality and philosophies</w:t>
      </w:r>
      <w:r w:rsidR="003E21EC">
        <w:rPr>
          <w:rFonts w:eastAsia="Times New Roman" w:cs="Times New Roman"/>
          <w:color w:val="000000"/>
          <w:kern w:val="0"/>
          <w:szCs w:val="24"/>
          <w:lang w:val="en-US"/>
          <w14:ligatures w14:val="none"/>
        </w:rPr>
        <w:t xml:space="preserve"> (</w:t>
      </w:r>
      <w:r w:rsidR="003E21EC">
        <w:rPr>
          <w:shd w:val="clear" w:color="auto" w:fill="FFFFFF"/>
        </w:rPr>
        <w:t>Keith, 2023)</w:t>
      </w:r>
      <w:r w:rsidRPr="00712201">
        <w:rPr>
          <w:rFonts w:eastAsia="Times New Roman" w:cs="Times New Roman"/>
          <w:color w:val="000000"/>
          <w:kern w:val="0"/>
          <w:szCs w:val="24"/>
          <w:lang w:val="en-US"/>
          <w14:ligatures w14:val="none"/>
        </w:rPr>
        <w:t>.</w:t>
      </w:r>
    </w:p>
    <w:p w:rsidRPr="00712201" w:rsidR="00712201" w:rsidP="00712201" w:rsidRDefault="00712201" w14:paraId="4D4E7E2E" w14:textId="5809AC44">
      <w:pPr>
        <w:rPr>
          <w:rFonts w:eastAsia="Times New Roman" w:cs="Times New Roman"/>
          <w:kern w:val="0"/>
          <w:szCs w:val="24"/>
          <w:lang w:val="en-US"/>
          <w14:ligatures w14:val="none"/>
        </w:rPr>
      </w:pPr>
      <w:r w:rsidRPr="00712201">
        <w:rPr>
          <w:rFonts w:eastAsia="Times New Roman" w:cs="Times New Roman"/>
          <w:color w:val="000000"/>
          <w:kern w:val="0"/>
          <w:szCs w:val="24"/>
          <w:lang w:val="en-US"/>
          <w14:ligatures w14:val="none"/>
        </w:rPr>
        <w:t xml:space="preserve">During the recruitment process when thousands had gathered around the block of the hotel, he walked out trying to make conversations with the people standing. The people who did not know </w:t>
      </w:r>
      <w:proofErr w:type="spellStart"/>
      <w:r w:rsidRPr="00712201">
        <w:rPr>
          <w:rFonts w:eastAsia="Times New Roman" w:cs="Times New Roman"/>
          <w:color w:val="000000"/>
          <w:kern w:val="0"/>
          <w:szCs w:val="24"/>
          <w:lang w:val="en-US"/>
          <w14:ligatures w14:val="none"/>
        </w:rPr>
        <w:t>Mr</w:t>
      </w:r>
      <w:proofErr w:type="spellEnd"/>
      <w:r w:rsidRPr="00712201">
        <w:rPr>
          <w:rFonts w:eastAsia="Times New Roman" w:cs="Times New Roman"/>
          <w:color w:val="000000"/>
          <w:kern w:val="0"/>
          <w:szCs w:val="24"/>
          <w:lang w:val="en-US"/>
          <w14:ligatures w14:val="none"/>
        </w:rPr>
        <w:t xml:space="preserve"> Poole and genuinely were outgoing and friendly were hired in the hotel. This approach helps to understand how strongly </w:t>
      </w:r>
      <w:proofErr w:type="spellStart"/>
      <w:r w:rsidRPr="00712201">
        <w:rPr>
          <w:rFonts w:eastAsia="Times New Roman" w:cs="Times New Roman"/>
          <w:color w:val="000000"/>
          <w:kern w:val="0"/>
          <w:szCs w:val="24"/>
          <w:lang w:val="en-US"/>
          <w14:ligatures w14:val="none"/>
        </w:rPr>
        <w:t>Mr</w:t>
      </w:r>
      <w:proofErr w:type="spellEnd"/>
      <w:r w:rsidRPr="00712201">
        <w:rPr>
          <w:rFonts w:eastAsia="Times New Roman" w:cs="Times New Roman"/>
          <w:color w:val="000000"/>
          <w:kern w:val="0"/>
          <w:szCs w:val="24"/>
          <w:lang w:val="en-US"/>
          <w14:ligatures w14:val="none"/>
        </w:rPr>
        <w:t xml:space="preserve"> Poole followed his philosophies. In one of the interviews he states, ‘We wanted to teach them’ and later, </w:t>
      </w:r>
      <w:r w:rsidRPr="00465E4B">
        <w:t xml:space="preserve">‘We didn’t worry if people had a prison record’. These </w:t>
      </w:r>
      <w:r w:rsidRPr="00465E4B">
        <w:lastRenderedPageBreak/>
        <w:t>statements show his dedication towards the cause.</w:t>
      </w:r>
      <w:r w:rsidRPr="00712201">
        <w:rPr>
          <w:rFonts w:eastAsia="Times New Roman" w:cs="Times New Roman"/>
          <w:color w:val="232526"/>
          <w:kern w:val="0"/>
          <w:szCs w:val="24"/>
          <w:shd w:val="clear" w:color="auto" w:fill="FFFFFF"/>
          <w:lang w:val="en-US"/>
          <w14:ligatures w14:val="none"/>
        </w:rPr>
        <w:t xml:space="preserve"> </w:t>
      </w:r>
      <w:proofErr w:type="spellStart"/>
      <w:r w:rsidRPr="00712201">
        <w:rPr>
          <w:rFonts w:eastAsia="Times New Roman" w:cs="Times New Roman"/>
          <w:color w:val="000000"/>
          <w:kern w:val="0"/>
          <w:szCs w:val="24"/>
          <w:lang w:val="en-US"/>
          <w14:ligatures w14:val="none"/>
        </w:rPr>
        <w:t>Mr</w:t>
      </w:r>
      <w:proofErr w:type="spellEnd"/>
      <w:r w:rsidRPr="00712201">
        <w:rPr>
          <w:rFonts w:eastAsia="Times New Roman" w:cs="Times New Roman"/>
          <w:color w:val="000000"/>
          <w:kern w:val="0"/>
          <w:szCs w:val="24"/>
          <w:lang w:val="en-US"/>
          <w14:ligatures w14:val="none"/>
        </w:rPr>
        <w:t xml:space="preserve"> Poole promoted the various types of donations and other help that gave the employees an understanding of what help is. He donated clothes toiletries and other necessities that helped them to build their personality</w:t>
      </w:r>
      <w:r w:rsidR="00C86769">
        <w:rPr>
          <w:rFonts w:eastAsia="Times New Roman" w:cs="Times New Roman"/>
          <w:color w:val="000000"/>
          <w:kern w:val="0"/>
          <w:szCs w:val="24"/>
          <w:lang w:val="en-US"/>
          <w14:ligatures w14:val="none"/>
        </w:rPr>
        <w:t xml:space="preserve"> (</w:t>
      </w:r>
      <w:r w:rsidR="00C86769">
        <w:t>Adair, 2009)</w:t>
      </w:r>
      <w:r w:rsidRPr="00712201">
        <w:rPr>
          <w:rFonts w:eastAsia="Times New Roman" w:cs="Times New Roman"/>
          <w:color w:val="000000"/>
          <w:kern w:val="0"/>
          <w:szCs w:val="24"/>
          <w:lang w:val="en-US"/>
          <w14:ligatures w14:val="none"/>
        </w:rPr>
        <w:t xml:space="preserve">. He engaged his employees with the Animal Rescue League and other charity work. This helped to provide the warmth and guidance that the employees needed to understand how efficiently customer service can be provided. </w:t>
      </w:r>
      <w:proofErr w:type="gramStart"/>
      <w:r w:rsidRPr="00712201">
        <w:rPr>
          <w:rFonts w:eastAsia="Times New Roman" w:cs="Times New Roman"/>
          <w:color w:val="000000"/>
          <w:kern w:val="0"/>
          <w:szCs w:val="24"/>
          <w:lang w:val="en-US"/>
          <w14:ligatures w14:val="none"/>
        </w:rPr>
        <w:t>Therefore</w:t>
      </w:r>
      <w:proofErr w:type="gramEnd"/>
      <w:r w:rsidRPr="00712201">
        <w:rPr>
          <w:rFonts w:eastAsia="Times New Roman" w:cs="Times New Roman"/>
          <w:color w:val="000000"/>
          <w:kern w:val="0"/>
          <w:szCs w:val="24"/>
          <w:lang w:val="en-US"/>
          <w14:ligatures w14:val="none"/>
        </w:rPr>
        <w:t xml:space="preserve"> it can be said that </w:t>
      </w:r>
      <w:proofErr w:type="spellStart"/>
      <w:r w:rsidRPr="00712201">
        <w:rPr>
          <w:rFonts w:eastAsia="Times New Roman" w:cs="Times New Roman"/>
          <w:color w:val="000000"/>
          <w:kern w:val="0"/>
          <w:szCs w:val="24"/>
          <w:shd w:val="clear" w:color="auto" w:fill="FFFFFF"/>
          <w:lang w:val="en-US"/>
          <w14:ligatures w14:val="none"/>
        </w:rPr>
        <w:t>Mr</w:t>
      </w:r>
      <w:proofErr w:type="spellEnd"/>
      <w:r w:rsidRPr="00712201">
        <w:rPr>
          <w:rFonts w:eastAsia="Times New Roman" w:cs="Times New Roman"/>
          <w:color w:val="000000"/>
          <w:kern w:val="0"/>
          <w:szCs w:val="24"/>
          <w:shd w:val="clear" w:color="auto" w:fill="FFFFFF"/>
          <w:lang w:val="en-US"/>
          <w14:ligatures w14:val="none"/>
        </w:rPr>
        <w:t xml:space="preserve"> Poole can be put in the grid of Team Management where his focus has been towards promoting employee betterment and work productivity. </w:t>
      </w:r>
    </w:p>
    <w:p w:rsidR="00712201" w:rsidP="00465E4B" w:rsidRDefault="00465E4B" w14:paraId="0A7600E0" w14:textId="7EDE6CD3">
      <w:pPr>
        <w:jc w:val="center"/>
        <w:rPr>
          <w:rFonts w:eastAsia="Times New Roman" w:cs="Times New Roman"/>
          <w:kern w:val="0"/>
          <w:szCs w:val="24"/>
          <w:lang w:val="en-US"/>
          <w14:ligatures w14:val="none"/>
        </w:rPr>
      </w:pPr>
      <w:r w:rsidRPr="00465E4B">
        <w:rPr>
          <w:rFonts w:eastAsia="Times New Roman" w:cs="Times New Roman"/>
          <w:noProof/>
          <w:kern w:val="0"/>
          <w:szCs w:val="24"/>
          <w:lang w:val="en-US"/>
          <w14:ligatures w14:val="none"/>
        </w:rPr>
        <w:drawing>
          <wp:inline distT="0" distB="0" distL="0" distR="0" wp14:anchorId="5732AFA7" wp14:editId="27F7D096">
            <wp:extent cx="3268980" cy="2544503"/>
            <wp:effectExtent l="76200" t="76200" r="140970" b="141605"/>
            <wp:docPr id="1575329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329114" name=""/>
                    <pic:cNvPicPr/>
                  </pic:nvPicPr>
                  <pic:blipFill>
                    <a:blip r:embed="rId11"/>
                    <a:stretch>
                      <a:fillRect/>
                    </a:stretch>
                  </pic:blipFill>
                  <pic:spPr>
                    <a:xfrm>
                      <a:off x="0" y="0"/>
                      <a:ext cx="3279620" cy="25527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65E4B" w:rsidP="00465E4B" w:rsidRDefault="00465E4B" w14:paraId="7F587F56" w14:textId="2A5E740E">
      <w:pPr>
        <w:jc w:val="center"/>
        <w:rPr>
          <w:rFonts w:eastAsia="Times New Roman" w:cs="Times New Roman"/>
          <w:kern w:val="0"/>
          <w:szCs w:val="24"/>
          <w:lang w:val="en-US"/>
          <w14:ligatures w14:val="none"/>
        </w:rPr>
      </w:pPr>
      <w:r>
        <w:rPr>
          <w:rFonts w:eastAsia="Times New Roman" w:cs="Times New Roman"/>
          <w:kern w:val="0"/>
          <w:szCs w:val="24"/>
          <w:lang w:val="en-US"/>
          <w14:ligatures w14:val="none"/>
        </w:rPr>
        <w:t>Source: (</w:t>
      </w:r>
      <w:r>
        <w:rPr>
          <w:shd w:val="clear" w:color="auto" w:fill="FFFFFF"/>
        </w:rPr>
        <w:t>Ackah, 2019)</w:t>
      </w:r>
    </w:p>
    <w:p w:rsidR="00C17893" w:rsidP="00712201" w:rsidRDefault="00712201" w14:paraId="6C0C546F" w14:textId="2C8F5A4F">
      <w:pPr>
        <w:rPr>
          <w:rFonts w:eastAsia="Times New Roman" w:cs="Times New Roman"/>
          <w:color w:val="000000"/>
          <w:kern w:val="0"/>
          <w:szCs w:val="24"/>
          <w:lang w:val="en-US"/>
          <w14:ligatures w14:val="none"/>
        </w:rPr>
      </w:pPr>
      <w:r w:rsidRPr="00712201">
        <w:rPr>
          <w:rFonts w:eastAsia="Times New Roman" w:cs="Times New Roman"/>
          <w:color w:val="000000"/>
          <w:kern w:val="0"/>
          <w:szCs w:val="24"/>
          <w:lang w:val="en-US"/>
          <w14:ligatures w14:val="none"/>
        </w:rPr>
        <w:t>Adair’s model of Action action-centred leadership model is an efficient model that concentrates on three circles, task, team and individual. These actions focus on the different areas of development and this helps to concentrate on the important areas where the leader must focus on. It helps to handle pressure and aids in the process of concentrating on how the leader could boost employee productivity and gradually the performance of the organisation as a whole</w:t>
      </w:r>
      <w:r w:rsidR="00465E4B">
        <w:rPr>
          <w:rFonts w:eastAsia="Times New Roman" w:cs="Times New Roman"/>
          <w:color w:val="000000"/>
          <w:kern w:val="0"/>
          <w:szCs w:val="24"/>
          <w:lang w:val="en-US"/>
          <w14:ligatures w14:val="none"/>
        </w:rPr>
        <w:t xml:space="preserve"> </w:t>
      </w:r>
      <w:r w:rsidR="00465E4B">
        <w:rPr>
          <w:rFonts w:eastAsia="Times New Roman" w:cs="Times New Roman"/>
          <w:kern w:val="0"/>
          <w:szCs w:val="24"/>
          <w:lang w:val="en-US"/>
          <w14:ligatures w14:val="none"/>
        </w:rPr>
        <w:t>(</w:t>
      </w:r>
      <w:r w:rsidR="00465E4B">
        <w:rPr>
          <w:shd w:val="clear" w:color="auto" w:fill="FFFFFF"/>
        </w:rPr>
        <w:t xml:space="preserve">Ackah, </w:t>
      </w:r>
      <w:r w:rsidR="00465E4B">
        <w:rPr>
          <w:shd w:val="clear" w:color="auto" w:fill="FFFFFF"/>
        </w:rPr>
        <w:lastRenderedPageBreak/>
        <w:t>2019)</w:t>
      </w:r>
      <w:r w:rsidRPr="00712201">
        <w:rPr>
          <w:rFonts w:eastAsia="Times New Roman" w:cs="Times New Roman"/>
          <w:color w:val="000000"/>
          <w:kern w:val="0"/>
          <w:szCs w:val="24"/>
          <w:lang w:val="en-US"/>
          <w14:ligatures w14:val="none"/>
        </w:rPr>
        <w:t xml:space="preserve">. </w:t>
      </w:r>
      <w:proofErr w:type="spellStart"/>
      <w:r w:rsidRPr="00712201">
        <w:rPr>
          <w:rFonts w:eastAsia="Times New Roman" w:cs="Times New Roman"/>
          <w:color w:val="000000"/>
          <w:kern w:val="0"/>
          <w:szCs w:val="24"/>
          <w:lang w:val="en-US"/>
          <w14:ligatures w14:val="none"/>
        </w:rPr>
        <w:t>Mr</w:t>
      </w:r>
      <w:proofErr w:type="spellEnd"/>
      <w:r w:rsidRPr="00712201">
        <w:rPr>
          <w:rFonts w:eastAsia="Times New Roman" w:cs="Times New Roman"/>
          <w:color w:val="000000"/>
          <w:kern w:val="0"/>
          <w:szCs w:val="24"/>
          <w:lang w:val="en-US"/>
          <w14:ligatures w14:val="none"/>
        </w:rPr>
        <w:t xml:space="preserve"> Poole identified that for the Hotel to be a success, it is important to build a society to which the customers will be attracted. To transform the local community in Reading it was important to provide the locals with a source of income and help them become financially able. Hence, </w:t>
      </w:r>
      <w:proofErr w:type="spellStart"/>
      <w:r w:rsidRPr="00712201">
        <w:rPr>
          <w:rFonts w:eastAsia="Times New Roman" w:cs="Times New Roman"/>
          <w:color w:val="000000"/>
          <w:kern w:val="0"/>
          <w:szCs w:val="24"/>
          <w:lang w:val="en-US"/>
          <w14:ligatures w14:val="none"/>
        </w:rPr>
        <w:t>Mr</w:t>
      </w:r>
      <w:proofErr w:type="spellEnd"/>
      <w:r w:rsidRPr="00712201">
        <w:rPr>
          <w:rFonts w:eastAsia="Times New Roman" w:cs="Times New Roman"/>
          <w:color w:val="000000"/>
          <w:kern w:val="0"/>
          <w:szCs w:val="24"/>
          <w:lang w:val="en-US"/>
          <w14:ligatures w14:val="none"/>
        </w:rPr>
        <w:t xml:space="preserve"> Poole provided the community with job opportunities and a second chance in their life. He provided the employees with financial guidance and helped them with the clothes, food and other amenities that are essential for them to lead a dignified life. </w:t>
      </w:r>
      <w:proofErr w:type="spellStart"/>
      <w:r w:rsidRPr="00712201">
        <w:rPr>
          <w:rFonts w:eastAsia="Times New Roman" w:cs="Times New Roman"/>
          <w:color w:val="000000"/>
          <w:kern w:val="0"/>
          <w:szCs w:val="24"/>
          <w:lang w:val="en-US"/>
          <w14:ligatures w14:val="none"/>
        </w:rPr>
        <w:t>Mr</w:t>
      </w:r>
      <w:proofErr w:type="spellEnd"/>
      <w:r w:rsidRPr="00712201">
        <w:rPr>
          <w:rFonts w:eastAsia="Times New Roman" w:cs="Times New Roman"/>
          <w:color w:val="000000"/>
          <w:kern w:val="0"/>
          <w:szCs w:val="24"/>
          <w:lang w:val="en-US"/>
          <w14:ligatures w14:val="none"/>
        </w:rPr>
        <w:t xml:space="preserve"> Poole broke down the complete old management and maintenance structure rebuilt it with new philosophies and aims and enhanced customer service</w:t>
      </w:r>
      <w:r w:rsidR="00863C0D">
        <w:rPr>
          <w:rFonts w:eastAsia="Times New Roman" w:cs="Times New Roman"/>
          <w:color w:val="000000"/>
          <w:kern w:val="0"/>
          <w:szCs w:val="24"/>
          <w:lang w:val="en-US"/>
          <w14:ligatures w14:val="none"/>
        </w:rPr>
        <w:t xml:space="preserve"> </w:t>
      </w:r>
      <w:sdt>
        <w:sdtPr>
          <w:rPr>
            <w:rFonts w:eastAsia="Times New Roman" w:cs="Times New Roman"/>
            <w:color w:val="000000"/>
            <w:kern w:val="0"/>
            <w:szCs w:val="24"/>
            <w:lang w:val="en-US"/>
            <w14:ligatures w14:val="none"/>
          </w:rPr>
          <w:id w:val="-824503546"/>
          <w:citation/>
        </w:sdtPr>
        <w:sdtContent>
          <w:r w:rsidR="00863C0D">
            <w:rPr>
              <w:rFonts w:eastAsia="Times New Roman" w:cs="Times New Roman"/>
              <w:color w:val="000000"/>
              <w:kern w:val="0"/>
              <w:szCs w:val="24"/>
              <w:lang w:val="en-US"/>
              <w14:ligatures w14:val="none"/>
            </w:rPr>
            <w:fldChar w:fldCharType="begin"/>
          </w:r>
          <w:r w:rsidR="00863C0D">
            <w:rPr>
              <w:rFonts w:eastAsia="Times New Roman" w:cs="Times New Roman"/>
              <w:color w:val="000000"/>
              <w:kern w:val="0"/>
              <w:szCs w:val="24"/>
              <w:lang w:val="en-US"/>
              <w14:ligatures w14:val="none"/>
            </w:rPr>
            <w:instrText xml:space="preserve"> CITATION for195 \l 1033 </w:instrText>
          </w:r>
          <w:r w:rsidR="00863C0D">
            <w:rPr>
              <w:rFonts w:eastAsia="Times New Roman" w:cs="Times New Roman"/>
              <w:color w:val="000000"/>
              <w:kern w:val="0"/>
              <w:szCs w:val="24"/>
              <w:lang w:val="en-US"/>
              <w14:ligatures w14:val="none"/>
            </w:rPr>
            <w:fldChar w:fldCharType="separate"/>
          </w:r>
          <w:r w:rsidRPr="00863C0D" w:rsidR="00863C0D">
            <w:rPr>
              <w:rFonts w:eastAsia="Times New Roman" w:cs="Times New Roman"/>
              <w:noProof/>
              <w:color w:val="000000"/>
              <w:kern w:val="0"/>
              <w:szCs w:val="24"/>
              <w:lang w:val="en-US"/>
              <w14:ligatures w14:val="none"/>
            </w:rPr>
            <w:t>(forbes, 2019)</w:t>
          </w:r>
          <w:r w:rsidR="00863C0D">
            <w:rPr>
              <w:rFonts w:eastAsia="Times New Roman" w:cs="Times New Roman"/>
              <w:color w:val="000000"/>
              <w:kern w:val="0"/>
              <w:szCs w:val="24"/>
              <w:lang w:val="en-US"/>
              <w14:ligatures w14:val="none"/>
            </w:rPr>
            <w:fldChar w:fldCharType="end"/>
          </w:r>
        </w:sdtContent>
      </w:sdt>
      <w:r w:rsidRPr="00712201">
        <w:rPr>
          <w:rFonts w:eastAsia="Times New Roman" w:cs="Times New Roman"/>
          <w:color w:val="000000"/>
          <w:kern w:val="0"/>
          <w:szCs w:val="24"/>
          <w:lang w:val="en-US"/>
          <w14:ligatures w14:val="none"/>
        </w:rPr>
        <w:t xml:space="preserve">. He established the servant leadership model and established that everyone served the same purpose and this aided in aligning the objectives of the complete management team. </w:t>
      </w:r>
      <w:proofErr w:type="spellStart"/>
      <w:r w:rsidRPr="00712201">
        <w:rPr>
          <w:rFonts w:eastAsia="Times New Roman" w:cs="Times New Roman"/>
          <w:color w:val="000000"/>
          <w:kern w:val="0"/>
          <w:szCs w:val="24"/>
          <w:lang w:val="en-US"/>
          <w14:ligatures w14:val="none"/>
        </w:rPr>
        <w:t>Mr</w:t>
      </w:r>
      <w:proofErr w:type="spellEnd"/>
      <w:r w:rsidRPr="00712201">
        <w:rPr>
          <w:rFonts w:eastAsia="Times New Roman" w:cs="Times New Roman"/>
          <w:color w:val="000000"/>
          <w:kern w:val="0"/>
          <w:szCs w:val="24"/>
          <w:lang w:val="en-US"/>
          <w14:ligatures w14:val="none"/>
        </w:rPr>
        <w:t xml:space="preserve"> Poole stated during an interview, ‘</w:t>
      </w:r>
      <w:r w:rsidRPr="00712201">
        <w:rPr>
          <w:rFonts w:eastAsia="Times New Roman" w:cs="Times New Roman"/>
          <w:color w:val="000000"/>
          <w:kern w:val="0"/>
          <w:szCs w:val="24"/>
          <w:shd w:val="clear" w:color="auto" w:fill="FFFFFF"/>
          <w:lang w:val="en-US"/>
          <w14:ligatures w14:val="none"/>
        </w:rPr>
        <w:t xml:space="preserve">You want to do a job so well, they want to show other people how well you do it, so they come back with their friends.’ This shows the level of commitment </w:t>
      </w:r>
      <w:proofErr w:type="spellStart"/>
      <w:r w:rsidRPr="00712201">
        <w:rPr>
          <w:rFonts w:eastAsia="Times New Roman" w:cs="Times New Roman"/>
          <w:color w:val="000000"/>
          <w:kern w:val="0"/>
          <w:szCs w:val="24"/>
          <w:shd w:val="clear" w:color="auto" w:fill="FFFFFF"/>
          <w:lang w:val="en-US"/>
          <w14:ligatures w14:val="none"/>
        </w:rPr>
        <w:t>Mr</w:t>
      </w:r>
      <w:proofErr w:type="spellEnd"/>
      <w:r w:rsidRPr="00712201">
        <w:rPr>
          <w:rFonts w:eastAsia="Times New Roman" w:cs="Times New Roman"/>
          <w:color w:val="000000"/>
          <w:kern w:val="0"/>
          <w:szCs w:val="24"/>
          <w:shd w:val="clear" w:color="auto" w:fill="FFFFFF"/>
          <w:lang w:val="en-US"/>
          <w14:ligatures w14:val="none"/>
        </w:rPr>
        <w:t xml:space="preserve"> Poole has towards contributing to the establishment of the business. </w:t>
      </w:r>
      <w:proofErr w:type="spellStart"/>
      <w:r w:rsidRPr="00712201">
        <w:rPr>
          <w:rFonts w:eastAsia="Times New Roman" w:cs="Times New Roman"/>
          <w:color w:val="000000"/>
          <w:kern w:val="0"/>
          <w:szCs w:val="24"/>
          <w:shd w:val="clear" w:color="auto" w:fill="FFFFFF"/>
          <w:lang w:val="en-US"/>
          <w14:ligatures w14:val="none"/>
        </w:rPr>
        <w:t>Mr</w:t>
      </w:r>
      <w:proofErr w:type="spellEnd"/>
      <w:r w:rsidRPr="00712201">
        <w:rPr>
          <w:rFonts w:eastAsia="Times New Roman" w:cs="Times New Roman"/>
          <w:color w:val="000000"/>
          <w:kern w:val="0"/>
          <w:szCs w:val="24"/>
          <w:shd w:val="clear" w:color="auto" w:fill="FFFFFF"/>
          <w:lang w:val="en-US"/>
          <w14:ligatures w14:val="none"/>
        </w:rPr>
        <w:t xml:space="preserve"> Poole being a person who is open to all and always welcoming, many employees have over different interviews stated how welcomed they left and the warmth they received. </w:t>
      </w:r>
      <w:proofErr w:type="spellStart"/>
      <w:r w:rsidRPr="00712201">
        <w:rPr>
          <w:rFonts w:eastAsia="Times New Roman" w:cs="Times New Roman"/>
          <w:color w:val="000000"/>
          <w:kern w:val="0"/>
          <w:szCs w:val="24"/>
          <w:shd w:val="clear" w:color="auto" w:fill="FFFFFF"/>
          <w:lang w:val="en-US"/>
          <w14:ligatures w14:val="none"/>
        </w:rPr>
        <w:t>Mr</w:t>
      </w:r>
      <w:proofErr w:type="spellEnd"/>
      <w:r w:rsidRPr="00712201">
        <w:rPr>
          <w:rFonts w:eastAsia="Times New Roman" w:cs="Times New Roman"/>
          <w:color w:val="000000"/>
          <w:kern w:val="0"/>
          <w:szCs w:val="24"/>
          <w:shd w:val="clear" w:color="auto" w:fill="FFFFFF"/>
          <w:lang w:val="en-US"/>
          <w14:ligatures w14:val="none"/>
        </w:rPr>
        <w:t xml:space="preserve"> Poole’s drive and support of an inclusive culture have been reflected in his decision to provide jobs to 20 autistic individuals. He noticed that their joyous behaviour and welcoming personality were always loved and admired by the people</w:t>
      </w:r>
      <w:r w:rsidR="00C86769">
        <w:rPr>
          <w:rFonts w:eastAsia="Times New Roman" w:cs="Times New Roman"/>
          <w:color w:val="000000"/>
          <w:kern w:val="0"/>
          <w:szCs w:val="24"/>
          <w:shd w:val="clear" w:color="auto" w:fill="FFFFFF"/>
          <w:lang w:val="en-US"/>
          <w14:ligatures w14:val="none"/>
        </w:rPr>
        <w:t xml:space="preserve"> </w:t>
      </w:r>
      <w:sdt>
        <w:sdtPr>
          <w:rPr>
            <w:rFonts w:eastAsia="Times New Roman" w:cs="Times New Roman"/>
            <w:color w:val="000000"/>
            <w:kern w:val="0"/>
            <w:szCs w:val="24"/>
            <w:shd w:val="clear" w:color="auto" w:fill="FFFFFF"/>
            <w:lang w:val="en-US"/>
            <w14:ligatures w14:val="none"/>
          </w:rPr>
          <w:id w:val="592521070"/>
          <w:citation/>
        </w:sdtPr>
        <w:sdtContent>
          <w:r w:rsidR="00C86769">
            <w:rPr>
              <w:rFonts w:eastAsia="Times New Roman" w:cs="Times New Roman"/>
              <w:color w:val="000000"/>
              <w:kern w:val="0"/>
              <w:szCs w:val="24"/>
              <w:shd w:val="clear" w:color="auto" w:fill="FFFFFF"/>
              <w:lang w:val="en-US"/>
              <w14:ligatures w14:val="none"/>
            </w:rPr>
            <w:fldChar w:fldCharType="begin"/>
          </w:r>
          <w:r w:rsidR="00C86769">
            <w:rPr>
              <w:rFonts w:eastAsia="Times New Roman" w:cs="Times New Roman"/>
              <w:color w:val="000000"/>
              <w:kern w:val="0"/>
              <w:szCs w:val="24"/>
              <w:shd w:val="clear" w:color="auto" w:fill="FFFFFF"/>
              <w:lang w:val="en-US"/>
              <w14:ligatures w14:val="none"/>
            </w:rPr>
            <w:instrText xml:space="preserve"> CITATION Hos231 \l 1033 </w:instrText>
          </w:r>
          <w:r w:rsidR="00C86769">
            <w:rPr>
              <w:rFonts w:eastAsia="Times New Roman" w:cs="Times New Roman"/>
              <w:color w:val="000000"/>
              <w:kern w:val="0"/>
              <w:szCs w:val="24"/>
              <w:shd w:val="clear" w:color="auto" w:fill="FFFFFF"/>
              <w:lang w:val="en-US"/>
              <w14:ligatures w14:val="none"/>
            </w:rPr>
            <w:fldChar w:fldCharType="separate"/>
          </w:r>
          <w:r w:rsidRPr="00C86769" w:rsidR="00C86769">
            <w:rPr>
              <w:rFonts w:eastAsia="Times New Roman" w:cs="Times New Roman"/>
              <w:noProof/>
              <w:color w:val="000000"/>
              <w:kern w:val="0"/>
              <w:szCs w:val="24"/>
              <w:shd w:val="clear" w:color="auto" w:fill="FFFFFF"/>
              <w:lang w:val="en-US"/>
              <w14:ligatures w14:val="none"/>
            </w:rPr>
            <w:t>(HospitalityMD, 2023)</w:t>
          </w:r>
          <w:r w:rsidR="00C86769">
            <w:rPr>
              <w:rFonts w:eastAsia="Times New Roman" w:cs="Times New Roman"/>
              <w:color w:val="000000"/>
              <w:kern w:val="0"/>
              <w:szCs w:val="24"/>
              <w:shd w:val="clear" w:color="auto" w:fill="FFFFFF"/>
              <w:lang w:val="en-US"/>
              <w14:ligatures w14:val="none"/>
            </w:rPr>
            <w:fldChar w:fldCharType="end"/>
          </w:r>
        </w:sdtContent>
      </w:sdt>
      <w:r w:rsidRPr="00712201">
        <w:rPr>
          <w:rFonts w:eastAsia="Times New Roman" w:cs="Times New Roman"/>
          <w:color w:val="000000"/>
          <w:kern w:val="0"/>
          <w:szCs w:val="24"/>
          <w:shd w:val="clear" w:color="auto" w:fill="FFFFFF"/>
          <w:lang w:val="en-US"/>
          <w14:ligatures w14:val="none"/>
        </w:rPr>
        <w:t xml:space="preserve">. </w:t>
      </w:r>
      <w:proofErr w:type="spellStart"/>
      <w:r w:rsidRPr="00712201">
        <w:rPr>
          <w:rFonts w:eastAsia="Times New Roman" w:cs="Times New Roman"/>
          <w:color w:val="000000"/>
          <w:kern w:val="0"/>
          <w:szCs w:val="24"/>
          <w:shd w:val="clear" w:color="auto" w:fill="FFFFFF"/>
          <w:lang w:val="en-US"/>
          <w14:ligatures w14:val="none"/>
        </w:rPr>
        <w:t>Mr</w:t>
      </w:r>
      <w:proofErr w:type="spellEnd"/>
      <w:r w:rsidRPr="00712201">
        <w:rPr>
          <w:rFonts w:eastAsia="Times New Roman" w:cs="Times New Roman"/>
          <w:color w:val="000000"/>
          <w:kern w:val="0"/>
          <w:szCs w:val="24"/>
          <w:shd w:val="clear" w:color="auto" w:fill="FFFFFF"/>
          <w:lang w:val="en-US"/>
          <w14:ligatures w14:val="none"/>
        </w:rPr>
        <w:t xml:space="preserve"> Poole does not believe in hiding these people in the hotel and keeping their movement restricted. Some have been hired in flower arrangements or the laundry. He utilised their tendency to work with repetitive tasks and do it efficiently and to improve their work by paying attention to small details that would be otherwise oblivious to others. This has helped to support </w:t>
      </w:r>
      <w:proofErr w:type="spellStart"/>
      <w:r w:rsidRPr="00712201">
        <w:rPr>
          <w:rFonts w:eastAsia="Times New Roman" w:cs="Times New Roman"/>
          <w:color w:val="000000"/>
          <w:kern w:val="0"/>
          <w:szCs w:val="24"/>
          <w:shd w:val="clear" w:color="auto" w:fill="FFFFFF"/>
          <w:lang w:val="en-US"/>
          <w14:ligatures w14:val="none"/>
        </w:rPr>
        <w:t>Mr</w:t>
      </w:r>
      <w:proofErr w:type="spellEnd"/>
      <w:r w:rsidRPr="00712201">
        <w:rPr>
          <w:rFonts w:eastAsia="Times New Roman" w:cs="Times New Roman"/>
          <w:color w:val="000000"/>
          <w:kern w:val="0"/>
          <w:szCs w:val="24"/>
          <w:shd w:val="clear" w:color="auto" w:fill="FFFFFF"/>
          <w:lang w:val="en-US"/>
          <w14:ligatures w14:val="none"/>
        </w:rPr>
        <w:t xml:space="preserve"> Poole's diversity in the hotel. </w:t>
      </w:r>
      <w:proofErr w:type="spellStart"/>
      <w:r w:rsidRPr="00712201">
        <w:rPr>
          <w:rFonts w:eastAsia="Times New Roman" w:cs="Times New Roman"/>
          <w:color w:val="000000"/>
          <w:kern w:val="0"/>
          <w:szCs w:val="24"/>
          <w:shd w:val="clear" w:color="auto" w:fill="FFFFFF"/>
          <w:lang w:val="en-US"/>
          <w14:ligatures w14:val="none"/>
        </w:rPr>
        <w:t>Mr</w:t>
      </w:r>
      <w:proofErr w:type="spellEnd"/>
      <w:r w:rsidRPr="00712201">
        <w:rPr>
          <w:rFonts w:eastAsia="Times New Roman" w:cs="Times New Roman"/>
          <w:color w:val="000000"/>
          <w:kern w:val="0"/>
          <w:szCs w:val="24"/>
          <w:shd w:val="clear" w:color="auto" w:fill="FFFFFF"/>
          <w:lang w:val="en-US"/>
          <w14:ligatures w14:val="none"/>
        </w:rPr>
        <w:t xml:space="preserve"> Poole focused on providing the employees with an organisation where the employees are motivated and feel comfortable to be with</w:t>
      </w:r>
      <w:r w:rsidR="005F37B4">
        <w:rPr>
          <w:rFonts w:eastAsia="Times New Roman" w:cs="Times New Roman"/>
          <w:color w:val="000000"/>
          <w:kern w:val="0"/>
          <w:szCs w:val="24"/>
          <w:shd w:val="clear" w:color="auto" w:fill="FFFFFF"/>
          <w:lang w:val="en-US"/>
          <w14:ligatures w14:val="none"/>
        </w:rPr>
        <w:t xml:space="preserve"> (</w:t>
      </w:r>
      <w:r w:rsidR="005F37B4">
        <w:t>Boddy, 2014)</w:t>
      </w:r>
      <w:r w:rsidR="005F37B4">
        <w:rPr>
          <w:rFonts w:eastAsia="Times New Roman" w:cs="Times New Roman"/>
          <w:color w:val="000000"/>
          <w:kern w:val="0"/>
          <w:szCs w:val="24"/>
          <w:shd w:val="clear" w:color="auto" w:fill="FFFFFF"/>
          <w:lang w:val="en-US"/>
          <w14:ligatures w14:val="none"/>
        </w:rPr>
        <w:t xml:space="preserve">. </w:t>
      </w:r>
      <w:r w:rsidRPr="00712201">
        <w:rPr>
          <w:rFonts w:eastAsia="Times New Roman" w:cs="Times New Roman"/>
          <w:color w:val="000000"/>
          <w:kern w:val="0"/>
          <w:szCs w:val="24"/>
          <w:shd w:val="clear" w:color="auto" w:fill="FFFFFF"/>
          <w:lang w:val="en-US"/>
          <w14:ligatures w14:val="none"/>
        </w:rPr>
        <w:t xml:space="preserve">During various interviews, employees </w:t>
      </w:r>
      <w:r w:rsidRPr="00712201">
        <w:rPr>
          <w:rFonts w:eastAsia="Times New Roman" w:cs="Times New Roman"/>
          <w:color w:val="000000"/>
          <w:kern w:val="0"/>
          <w:szCs w:val="24"/>
          <w:shd w:val="clear" w:color="auto" w:fill="FFFFFF"/>
          <w:lang w:val="en-US"/>
          <w14:ligatures w14:val="none"/>
        </w:rPr>
        <w:lastRenderedPageBreak/>
        <w:t xml:space="preserve">shared their experiences where they were welcomed during Christmas Eve and were encouraged to share dinner with their extended families, and their coworkers. This has helped </w:t>
      </w:r>
      <w:proofErr w:type="spellStart"/>
      <w:r w:rsidRPr="00712201">
        <w:rPr>
          <w:rFonts w:eastAsia="Times New Roman" w:cs="Times New Roman"/>
          <w:color w:val="000000"/>
          <w:kern w:val="0"/>
          <w:szCs w:val="24"/>
          <w:shd w:val="clear" w:color="auto" w:fill="FFFFFF"/>
          <w:lang w:val="en-US"/>
          <w14:ligatures w14:val="none"/>
        </w:rPr>
        <w:t>Mr</w:t>
      </w:r>
      <w:proofErr w:type="spellEnd"/>
      <w:r w:rsidRPr="00712201">
        <w:rPr>
          <w:rFonts w:eastAsia="Times New Roman" w:cs="Times New Roman"/>
          <w:color w:val="000000"/>
          <w:kern w:val="0"/>
          <w:szCs w:val="24"/>
          <w:shd w:val="clear" w:color="auto" w:fill="FFFFFF"/>
          <w:lang w:val="en-US"/>
          <w14:ligatures w14:val="none"/>
        </w:rPr>
        <w:t xml:space="preserve"> Poole to build a supporting and cooperative employee base who looks forward towards meeting the goals and objectives of the employees in the organisation. </w:t>
      </w:r>
      <w:proofErr w:type="spellStart"/>
      <w:r w:rsidRPr="00712201">
        <w:rPr>
          <w:rFonts w:eastAsia="Times New Roman" w:cs="Times New Roman"/>
          <w:color w:val="000000"/>
          <w:kern w:val="0"/>
          <w:szCs w:val="24"/>
          <w:lang w:val="en-US"/>
          <w14:ligatures w14:val="none"/>
        </w:rPr>
        <w:t>Mr</w:t>
      </w:r>
      <w:proofErr w:type="spellEnd"/>
      <w:r w:rsidRPr="00712201">
        <w:rPr>
          <w:rFonts w:eastAsia="Times New Roman" w:cs="Times New Roman"/>
          <w:color w:val="000000"/>
          <w:kern w:val="0"/>
          <w:szCs w:val="24"/>
          <w:lang w:val="en-US"/>
          <w14:ligatures w14:val="none"/>
        </w:rPr>
        <w:t xml:space="preserve"> Poole established efficient and open communication with the employees in the organisation</w:t>
      </w:r>
      <w:r w:rsidR="005F37B4">
        <w:rPr>
          <w:rFonts w:eastAsia="Times New Roman" w:cs="Times New Roman"/>
          <w:color w:val="000000"/>
          <w:kern w:val="0"/>
          <w:szCs w:val="24"/>
          <w:lang w:val="en-US"/>
          <w14:ligatures w14:val="none"/>
        </w:rPr>
        <w:t xml:space="preserve"> </w:t>
      </w:r>
      <w:sdt>
        <w:sdtPr>
          <w:rPr>
            <w:rFonts w:eastAsia="Times New Roman" w:cs="Times New Roman"/>
            <w:color w:val="000000"/>
            <w:kern w:val="0"/>
            <w:szCs w:val="24"/>
            <w:lang w:val="en-US"/>
            <w14:ligatures w14:val="none"/>
          </w:rPr>
          <w:id w:val="-1755128950"/>
          <w:citation/>
        </w:sdtPr>
        <w:sdtContent>
          <w:r w:rsidR="00C17893">
            <w:rPr>
              <w:rFonts w:eastAsia="Times New Roman" w:cs="Times New Roman"/>
              <w:color w:val="000000"/>
              <w:kern w:val="0"/>
              <w:szCs w:val="24"/>
              <w:lang w:val="en-US"/>
              <w14:ligatures w14:val="none"/>
            </w:rPr>
            <w:fldChar w:fldCharType="begin"/>
          </w:r>
          <w:r w:rsidR="00C17893">
            <w:rPr>
              <w:rFonts w:eastAsia="Times New Roman" w:cs="Times New Roman"/>
              <w:color w:val="000000"/>
              <w:kern w:val="0"/>
              <w:szCs w:val="24"/>
              <w:lang w:val="en-US"/>
              <w14:ligatures w14:val="none"/>
            </w:rPr>
            <w:instrText xml:space="preserve"> CITATION for186 \l 1033 </w:instrText>
          </w:r>
          <w:r w:rsidR="00C17893">
            <w:rPr>
              <w:rFonts w:eastAsia="Times New Roman" w:cs="Times New Roman"/>
              <w:color w:val="000000"/>
              <w:kern w:val="0"/>
              <w:szCs w:val="24"/>
              <w:lang w:val="en-US"/>
              <w14:ligatures w14:val="none"/>
            </w:rPr>
            <w:fldChar w:fldCharType="separate"/>
          </w:r>
          <w:r w:rsidRPr="00C17893" w:rsidR="00C17893">
            <w:rPr>
              <w:rFonts w:eastAsia="Times New Roman" w:cs="Times New Roman"/>
              <w:noProof/>
              <w:color w:val="000000"/>
              <w:kern w:val="0"/>
              <w:szCs w:val="24"/>
              <w:lang w:val="en-US"/>
              <w14:ligatures w14:val="none"/>
            </w:rPr>
            <w:t>(forbes, 2018)</w:t>
          </w:r>
          <w:r w:rsidR="00C17893">
            <w:rPr>
              <w:rFonts w:eastAsia="Times New Roman" w:cs="Times New Roman"/>
              <w:color w:val="000000"/>
              <w:kern w:val="0"/>
              <w:szCs w:val="24"/>
              <w:lang w:val="en-US"/>
              <w14:ligatures w14:val="none"/>
            </w:rPr>
            <w:fldChar w:fldCharType="end"/>
          </w:r>
        </w:sdtContent>
      </w:sdt>
      <w:r w:rsidRPr="00712201">
        <w:rPr>
          <w:rFonts w:eastAsia="Times New Roman" w:cs="Times New Roman"/>
          <w:color w:val="000000"/>
          <w:kern w:val="0"/>
          <w:szCs w:val="24"/>
          <w:lang w:val="en-US"/>
          <w14:ligatures w14:val="none"/>
        </w:rPr>
        <w:t xml:space="preserve">. This has helped to build a positive relationship with the employees and the authority in the organisation. </w:t>
      </w:r>
      <w:proofErr w:type="spellStart"/>
      <w:r w:rsidRPr="00712201">
        <w:rPr>
          <w:rFonts w:eastAsia="Times New Roman" w:cs="Times New Roman"/>
          <w:color w:val="000000"/>
          <w:kern w:val="0"/>
          <w:szCs w:val="24"/>
          <w:lang w:val="en-US"/>
          <w14:ligatures w14:val="none"/>
        </w:rPr>
        <w:t>Mr</w:t>
      </w:r>
      <w:proofErr w:type="spellEnd"/>
      <w:r w:rsidRPr="00712201">
        <w:rPr>
          <w:rFonts w:eastAsia="Times New Roman" w:cs="Times New Roman"/>
          <w:color w:val="000000"/>
          <w:kern w:val="0"/>
          <w:szCs w:val="24"/>
          <w:lang w:val="en-US"/>
          <w14:ligatures w14:val="none"/>
        </w:rPr>
        <w:t xml:space="preserve"> Poole followed an individual approach where he looked into the individual needs of the employees and openly communicated with them. The employees would line up to meet </w:t>
      </w:r>
      <w:proofErr w:type="spellStart"/>
      <w:r w:rsidRPr="00712201">
        <w:rPr>
          <w:rFonts w:eastAsia="Times New Roman" w:cs="Times New Roman"/>
          <w:color w:val="000000"/>
          <w:kern w:val="0"/>
          <w:szCs w:val="24"/>
          <w:lang w:val="en-US"/>
          <w14:ligatures w14:val="none"/>
        </w:rPr>
        <w:t>Mr</w:t>
      </w:r>
      <w:proofErr w:type="spellEnd"/>
      <w:r w:rsidRPr="00712201">
        <w:rPr>
          <w:rFonts w:eastAsia="Times New Roman" w:cs="Times New Roman"/>
          <w:color w:val="000000"/>
          <w:kern w:val="0"/>
          <w:szCs w:val="24"/>
          <w:lang w:val="en-US"/>
          <w14:ligatures w14:val="none"/>
        </w:rPr>
        <w:t xml:space="preserve"> Poole and share their experience with the brand. </w:t>
      </w:r>
      <w:r w:rsidR="005D3BFF">
        <w:rPr>
          <w:rFonts w:eastAsia="Times New Roman" w:cs="Times New Roman"/>
          <w:color w:val="000000"/>
          <w:kern w:val="0"/>
          <w:szCs w:val="24"/>
          <w:lang w:val="en-US"/>
          <w14:ligatures w14:val="none"/>
        </w:rPr>
        <w:t xml:space="preserve">They would </w:t>
      </w:r>
      <w:r w:rsidRPr="00712201">
        <w:rPr>
          <w:rFonts w:eastAsia="Times New Roman" w:cs="Times New Roman"/>
          <w:color w:val="000000"/>
          <w:kern w:val="0"/>
          <w:szCs w:val="24"/>
          <w:lang w:val="en-US"/>
          <w14:ligatures w14:val="none"/>
        </w:rPr>
        <w:t>share how their job with the hotel had been impactful in developing their living standards and has helped them to grow</w:t>
      </w:r>
      <w:r w:rsidR="00104132">
        <w:rPr>
          <w:rFonts w:eastAsia="Times New Roman" w:cs="Times New Roman"/>
          <w:color w:val="000000"/>
          <w:kern w:val="0"/>
          <w:szCs w:val="24"/>
          <w:lang w:val="en-US"/>
          <w14:ligatures w14:val="none"/>
        </w:rPr>
        <w:t xml:space="preserve"> </w:t>
      </w:r>
      <w:sdt>
        <w:sdtPr>
          <w:rPr>
            <w:rFonts w:eastAsia="Times New Roman" w:cs="Times New Roman"/>
            <w:color w:val="000000"/>
            <w:kern w:val="0"/>
            <w:szCs w:val="24"/>
            <w:lang w:val="en-US"/>
            <w14:ligatures w14:val="none"/>
          </w:rPr>
          <w:id w:val="-48772502"/>
          <w:citation/>
        </w:sdtPr>
        <w:sdtContent>
          <w:r w:rsidR="00C86769">
            <w:rPr>
              <w:rFonts w:eastAsia="Times New Roman" w:cs="Times New Roman"/>
              <w:color w:val="000000"/>
              <w:kern w:val="0"/>
              <w:szCs w:val="24"/>
              <w:lang w:val="en-US"/>
              <w14:ligatures w14:val="none"/>
            </w:rPr>
            <w:fldChar w:fldCharType="begin"/>
          </w:r>
          <w:r w:rsidR="00C86769">
            <w:rPr>
              <w:rFonts w:eastAsia="Times New Roman" w:cs="Times New Roman"/>
              <w:color w:val="000000"/>
              <w:kern w:val="0"/>
              <w:szCs w:val="24"/>
              <w:lang w:val="en-US"/>
              <w14:ligatures w14:val="none"/>
            </w:rPr>
            <w:instrText xml:space="preserve"> CITATION rea171 \l 1033 </w:instrText>
          </w:r>
          <w:r w:rsidR="00C86769">
            <w:rPr>
              <w:rFonts w:eastAsia="Times New Roman" w:cs="Times New Roman"/>
              <w:color w:val="000000"/>
              <w:kern w:val="0"/>
              <w:szCs w:val="24"/>
              <w:lang w:val="en-US"/>
              <w14:ligatures w14:val="none"/>
            </w:rPr>
            <w:fldChar w:fldCharType="separate"/>
          </w:r>
          <w:r w:rsidRPr="00C86769" w:rsidR="00C86769">
            <w:rPr>
              <w:rFonts w:eastAsia="Times New Roman" w:cs="Times New Roman"/>
              <w:noProof/>
              <w:color w:val="000000"/>
              <w:kern w:val="0"/>
              <w:szCs w:val="24"/>
              <w:lang w:val="en-US"/>
              <w14:ligatures w14:val="none"/>
            </w:rPr>
            <w:t>(readingeagle, 2017)</w:t>
          </w:r>
          <w:r w:rsidR="00C86769">
            <w:rPr>
              <w:rFonts w:eastAsia="Times New Roman" w:cs="Times New Roman"/>
              <w:color w:val="000000"/>
              <w:kern w:val="0"/>
              <w:szCs w:val="24"/>
              <w:lang w:val="en-US"/>
              <w14:ligatures w14:val="none"/>
            </w:rPr>
            <w:fldChar w:fldCharType="end"/>
          </w:r>
        </w:sdtContent>
      </w:sdt>
      <w:r w:rsidRPr="00712201">
        <w:rPr>
          <w:rFonts w:eastAsia="Times New Roman" w:cs="Times New Roman"/>
          <w:color w:val="000000"/>
          <w:kern w:val="0"/>
          <w:szCs w:val="24"/>
          <w:lang w:val="en-US"/>
          <w14:ligatures w14:val="none"/>
        </w:rPr>
        <w:t xml:space="preserve">. </w:t>
      </w:r>
      <w:proofErr w:type="spellStart"/>
      <w:r w:rsidRPr="00712201">
        <w:rPr>
          <w:rFonts w:eastAsia="Times New Roman" w:cs="Times New Roman"/>
          <w:color w:val="000000"/>
          <w:kern w:val="0"/>
          <w:szCs w:val="24"/>
          <w:lang w:val="en-US"/>
          <w14:ligatures w14:val="none"/>
        </w:rPr>
        <w:t>Mr</w:t>
      </w:r>
      <w:proofErr w:type="spellEnd"/>
      <w:r w:rsidRPr="00712201">
        <w:rPr>
          <w:rFonts w:eastAsia="Times New Roman" w:cs="Times New Roman"/>
          <w:color w:val="000000"/>
          <w:kern w:val="0"/>
          <w:szCs w:val="24"/>
          <w:lang w:val="en-US"/>
          <w14:ligatures w14:val="none"/>
        </w:rPr>
        <w:t xml:space="preserve"> Poole concentrated on being task-oriented and this has helped additionally to concentrate on improving employee’s efficiency with their job roles. He successfully built a work culture in the organisation where employees come to work not out of obligation, </w:t>
      </w:r>
      <w:r w:rsidR="00465E4B">
        <w:rPr>
          <w:rFonts w:eastAsia="Times New Roman" w:cs="Times New Roman"/>
          <w:color w:val="000000"/>
          <w:kern w:val="0"/>
          <w:szCs w:val="24"/>
          <w:lang w:val="en-US"/>
          <w14:ligatures w14:val="none"/>
        </w:rPr>
        <w:t xml:space="preserve">but </w:t>
      </w:r>
      <w:r w:rsidRPr="00712201">
        <w:rPr>
          <w:rFonts w:eastAsia="Times New Roman" w:cs="Times New Roman"/>
          <w:color w:val="000000"/>
          <w:kern w:val="0"/>
          <w:szCs w:val="24"/>
          <w:lang w:val="en-US"/>
          <w14:ligatures w14:val="none"/>
        </w:rPr>
        <w:t xml:space="preserve">instead due to their own drive to work with Double Tree Hilton. The clothing closet that has been established for the employees </w:t>
      </w:r>
      <w:r w:rsidR="00465E4B">
        <w:rPr>
          <w:rFonts w:eastAsia="Times New Roman" w:cs="Times New Roman"/>
          <w:color w:val="000000"/>
          <w:kern w:val="0"/>
          <w:szCs w:val="24"/>
          <w:lang w:val="en-US"/>
          <w14:ligatures w14:val="none"/>
        </w:rPr>
        <w:t xml:space="preserve">is </w:t>
      </w:r>
      <w:r w:rsidRPr="00712201">
        <w:rPr>
          <w:rFonts w:eastAsia="Times New Roman" w:cs="Times New Roman"/>
          <w:color w:val="000000"/>
          <w:kern w:val="0"/>
          <w:szCs w:val="24"/>
          <w:lang w:val="en-US"/>
          <w14:ligatures w14:val="none"/>
        </w:rPr>
        <w:t xml:space="preserve">supported to provide the employees with moral support and guidance that </w:t>
      </w:r>
      <w:r w:rsidR="00465E4B">
        <w:rPr>
          <w:rFonts w:eastAsia="Times New Roman" w:cs="Times New Roman"/>
          <w:color w:val="000000"/>
          <w:kern w:val="0"/>
          <w:szCs w:val="24"/>
          <w:lang w:val="en-US"/>
          <w14:ligatures w14:val="none"/>
        </w:rPr>
        <w:t>improves</w:t>
      </w:r>
      <w:r w:rsidRPr="00712201">
        <w:rPr>
          <w:rFonts w:eastAsia="Times New Roman" w:cs="Times New Roman"/>
          <w:color w:val="000000"/>
          <w:kern w:val="0"/>
          <w:szCs w:val="24"/>
          <w:lang w:val="en-US"/>
          <w14:ligatures w14:val="none"/>
        </w:rPr>
        <w:t xml:space="preserve"> their motivation to work and contribute towards the brand</w:t>
      </w:r>
      <w:r w:rsidR="000D31C2">
        <w:rPr>
          <w:rFonts w:eastAsia="Times New Roman" w:cs="Times New Roman"/>
          <w:color w:val="000000"/>
          <w:kern w:val="0"/>
          <w:szCs w:val="24"/>
          <w:lang w:val="en-US"/>
          <w14:ligatures w14:val="none"/>
        </w:rPr>
        <w:t xml:space="preserve"> (</w:t>
      </w:r>
      <w:r w:rsidR="000D31C2">
        <w:t>Mullins, 2020)</w:t>
      </w:r>
      <w:r w:rsidRPr="00712201">
        <w:rPr>
          <w:rFonts w:eastAsia="Times New Roman" w:cs="Times New Roman"/>
          <w:color w:val="000000"/>
          <w:kern w:val="0"/>
          <w:szCs w:val="24"/>
          <w:lang w:val="en-US"/>
          <w14:ligatures w14:val="none"/>
        </w:rPr>
        <w:t xml:space="preserve">. </w:t>
      </w:r>
      <w:proofErr w:type="spellStart"/>
      <w:r w:rsidRPr="00712201">
        <w:rPr>
          <w:rFonts w:eastAsia="Times New Roman" w:cs="Times New Roman"/>
          <w:color w:val="000000"/>
          <w:kern w:val="0"/>
          <w:szCs w:val="24"/>
          <w:lang w:val="en-US"/>
          <w14:ligatures w14:val="none"/>
        </w:rPr>
        <w:t>Mr</w:t>
      </w:r>
      <w:proofErr w:type="spellEnd"/>
      <w:r w:rsidRPr="00712201">
        <w:rPr>
          <w:rFonts w:eastAsia="Times New Roman" w:cs="Times New Roman"/>
          <w:color w:val="000000"/>
          <w:kern w:val="0"/>
          <w:szCs w:val="24"/>
          <w:lang w:val="en-US"/>
          <w14:ligatures w14:val="none"/>
        </w:rPr>
        <w:t xml:space="preserve"> Poole looks out for their employees and assists them towards developing their mental growth. Innumerable lives have been changed and transformed to promote growth and development. His focus </w:t>
      </w:r>
      <w:r w:rsidR="00465E4B">
        <w:rPr>
          <w:rFonts w:eastAsia="Times New Roman" w:cs="Times New Roman"/>
          <w:color w:val="000000"/>
          <w:kern w:val="0"/>
          <w:szCs w:val="24"/>
          <w:lang w:val="en-US"/>
          <w14:ligatures w14:val="none"/>
        </w:rPr>
        <w:t xml:space="preserve">was </w:t>
      </w:r>
      <w:r w:rsidRPr="00712201">
        <w:rPr>
          <w:rFonts w:eastAsia="Times New Roman" w:cs="Times New Roman"/>
          <w:color w:val="000000"/>
          <w:kern w:val="0"/>
          <w:szCs w:val="24"/>
          <w:lang w:val="en-US"/>
          <w14:ligatures w14:val="none"/>
        </w:rPr>
        <w:t xml:space="preserve">to work with people who have been </w:t>
      </w:r>
      <w:r w:rsidR="00465E4B">
        <w:rPr>
          <w:rFonts w:eastAsia="Times New Roman" w:cs="Times New Roman"/>
          <w:color w:val="000000"/>
          <w:kern w:val="0"/>
          <w:szCs w:val="24"/>
          <w:lang w:val="en-US"/>
          <w14:ligatures w14:val="none"/>
        </w:rPr>
        <w:t>marginalised</w:t>
      </w:r>
      <w:r w:rsidRPr="00712201">
        <w:rPr>
          <w:rFonts w:eastAsia="Times New Roman" w:cs="Times New Roman"/>
          <w:color w:val="000000"/>
          <w:kern w:val="0"/>
          <w:szCs w:val="24"/>
          <w:lang w:val="en-US"/>
          <w14:ligatures w14:val="none"/>
        </w:rPr>
        <w:t xml:space="preserve"> and became a mentor for them who gave them growth opportunity to become something better</w:t>
      </w:r>
      <w:r w:rsidR="00E47365">
        <w:rPr>
          <w:rFonts w:eastAsia="Times New Roman" w:cs="Times New Roman"/>
          <w:color w:val="000000"/>
          <w:kern w:val="0"/>
          <w:szCs w:val="24"/>
          <w:lang w:val="en-US"/>
          <w14:ligatures w14:val="none"/>
        </w:rPr>
        <w:t xml:space="preserve"> (</w:t>
      </w:r>
      <w:r w:rsidR="00E47365">
        <w:t>Mullins, 2016)</w:t>
      </w:r>
      <w:r w:rsidRPr="00712201">
        <w:rPr>
          <w:rFonts w:eastAsia="Times New Roman" w:cs="Times New Roman"/>
          <w:color w:val="000000"/>
          <w:kern w:val="0"/>
          <w:szCs w:val="24"/>
          <w:lang w:val="en-US"/>
          <w14:ligatures w14:val="none"/>
        </w:rPr>
        <w:t xml:space="preserve">. </w:t>
      </w:r>
      <w:proofErr w:type="spellStart"/>
      <w:r w:rsidRPr="00712201">
        <w:rPr>
          <w:rFonts w:eastAsia="Times New Roman" w:cs="Times New Roman"/>
          <w:color w:val="000000"/>
          <w:kern w:val="0"/>
          <w:szCs w:val="24"/>
          <w:lang w:val="en-US"/>
          <w14:ligatures w14:val="none"/>
        </w:rPr>
        <w:t>Mr</w:t>
      </w:r>
      <w:proofErr w:type="spellEnd"/>
      <w:r w:rsidRPr="00712201">
        <w:rPr>
          <w:rFonts w:eastAsia="Times New Roman" w:cs="Times New Roman"/>
          <w:color w:val="000000"/>
          <w:kern w:val="0"/>
          <w:szCs w:val="24"/>
          <w:lang w:val="en-US"/>
          <w14:ligatures w14:val="none"/>
        </w:rPr>
        <w:t xml:space="preserve"> Poole and </w:t>
      </w:r>
      <w:proofErr w:type="spellStart"/>
      <w:r w:rsidRPr="00712201">
        <w:rPr>
          <w:rFonts w:eastAsia="Times New Roman" w:cs="Times New Roman"/>
          <w:color w:val="000000"/>
          <w:kern w:val="0"/>
          <w:szCs w:val="24"/>
          <w:lang w:val="en-US"/>
          <w14:ligatures w14:val="none"/>
        </w:rPr>
        <w:t>Boscove</w:t>
      </w:r>
      <w:proofErr w:type="spellEnd"/>
      <w:r w:rsidRPr="00712201">
        <w:rPr>
          <w:rFonts w:eastAsia="Times New Roman" w:cs="Times New Roman"/>
          <w:color w:val="000000"/>
          <w:kern w:val="0"/>
          <w:szCs w:val="24"/>
          <w:lang w:val="en-US"/>
          <w14:ligatures w14:val="none"/>
        </w:rPr>
        <w:t xml:space="preserve"> aimed together to establish </w:t>
      </w:r>
      <w:r w:rsidR="00465E4B">
        <w:rPr>
          <w:rFonts w:eastAsia="Times New Roman" w:cs="Times New Roman"/>
          <w:color w:val="000000"/>
          <w:kern w:val="0"/>
          <w:szCs w:val="24"/>
          <w:lang w:val="en-US"/>
          <w14:ligatures w14:val="none"/>
        </w:rPr>
        <w:t>a</w:t>
      </w:r>
      <w:r w:rsidRPr="00712201">
        <w:rPr>
          <w:rFonts w:eastAsia="Times New Roman" w:cs="Times New Roman"/>
          <w:color w:val="000000"/>
          <w:kern w:val="0"/>
          <w:szCs w:val="24"/>
          <w:lang w:val="en-US"/>
          <w14:ligatures w14:val="none"/>
        </w:rPr>
        <w:t xml:space="preserve"> hotel capable enough to meet the bills without having to borrow</w:t>
      </w:r>
      <w:r w:rsidR="00E23FAE">
        <w:rPr>
          <w:rFonts w:eastAsia="Times New Roman" w:cs="Times New Roman"/>
          <w:color w:val="000000"/>
          <w:kern w:val="0"/>
          <w:szCs w:val="24"/>
          <w:lang w:val="en-US"/>
          <w14:ligatures w14:val="none"/>
        </w:rPr>
        <w:t xml:space="preserve"> </w:t>
      </w:r>
      <w:sdt>
        <w:sdtPr>
          <w:rPr>
            <w:rFonts w:eastAsia="Times New Roman" w:cs="Times New Roman"/>
            <w:color w:val="000000"/>
            <w:kern w:val="0"/>
            <w:szCs w:val="24"/>
            <w:lang w:val="en-US"/>
            <w14:ligatures w14:val="none"/>
          </w:rPr>
          <w:id w:val="1714620285"/>
          <w:citation/>
        </w:sdtPr>
        <w:sdtContent>
          <w:r w:rsidR="00E23FAE">
            <w:rPr>
              <w:rFonts w:eastAsia="Times New Roman" w:cs="Times New Roman"/>
              <w:color w:val="000000"/>
              <w:kern w:val="0"/>
              <w:szCs w:val="24"/>
              <w:lang w:val="en-US"/>
              <w14:ligatures w14:val="none"/>
            </w:rPr>
            <w:fldChar w:fldCharType="begin"/>
          </w:r>
          <w:r w:rsidR="00E23FAE">
            <w:rPr>
              <w:rFonts w:eastAsia="Times New Roman" w:cs="Times New Roman"/>
              <w:color w:val="000000"/>
              <w:kern w:val="0"/>
              <w:szCs w:val="24"/>
              <w:lang w:val="en-US"/>
              <w14:ligatures w14:val="none"/>
            </w:rPr>
            <w:instrText xml:space="preserve"> CITATION rea17 \l 1033 </w:instrText>
          </w:r>
          <w:r w:rsidR="00E23FAE">
            <w:rPr>
              <w:rFonts w:eastAsia="Times New Roman" w:cs="Times New Roman"/>
              <w:color w:val="000000"/>
              <w:kern w:val="0"/>
              <w:szCs w:val="24"/>
              <w:lang w:val="en-US"/>
              <w14:ligatures w14:val="none"/>
            </w:rPr>
            <w:fldChar w:fldCharType="separate"/>
          </w:r>
          <w:r w:rsidRPr="00E23FAE" w:rsidR="00E23FAE">
            <w:rPr>
              <w:rFonts w:eastAsia="Times New Roman" w:cs="Times New Roman"/>
              <w:noProof/>
              <w:color w:val="000000"/>
              <w:kern w:val="0"/>
              <w:szCs w:val="24"/>
              <w:lang w:val="en-US"/>
              <w14:ligatures w14:val="none"/>
            </w:rPr>
            <w:t>(readingeagle, 2017)</w:t>
          </w:r>
          <w:r w:rsidR="00E23FAE">
            <w:rPr>
              <w:rFonts w:eastAsia="Times New Roman" w:cs="Times New Roman"/>
              <w:color w:val="000000"/>
              <w:kern w:val="0"/>
              <w:szCs w:val="24"/>
              <w:lang w:val="en-US"/>
              <w14:ligatures w14:val="none"/>
            </w:rPr>
            <w:fldChar w:fldCharType="end"/>
          </w:r>
        </w:sdtContent>
      </w:sdt>
      <w:r w:rsidRPr="00712201">
        <w:rPr>
          <w:rFonts w:eastAsia="Times New Roman" w:cs="Times New Roman"/>
          <w:color w:val="000000"/>
          <w:kern w:val="0"/>
          <w:szCs w:val="24"/>
          <w:lang w:val="en-US"/>
          <w14:ligatures w14:val="none"/>
        </w:rPr>
        <w:t xml:space="preserve">. </w:t>
      </w:r>
      <w:proofErr w:type="spellStart"/>
      <w:r w:rsidRPr="00712201">
        <w:rPr>
          <w:rFonts w:eastAsia="Times New Roman" w:cs="Times New Roman"/>
          <w:color w:val="000000"/>
          <w:kern w:val="0"/>
          <w:szCs w:val="24"/>
          <w:lang w:val="en-US"/>
          <w14:ligatures w14:val="none"/>
        </w:rPr>
        <w:t>Mr</w:t>
      </w:r>
      <w:proofErr w:type="spellEnd"/>
      <w:r w:rsidRPr="00712201">
        <w:rPr>
          <w:rFonts w:eastAsia="Times New Roman" w:cs="Times New Roman"/>
          <w:color w:val="000000"/>
          <w:kern w:val="0"/>
          <w:szCs w:val="24"/>
          <w:lang w:val="en-US"/>
          <w14:ligatures w14:val="none"/>
        </w:rPr>
        <w:t xml:space="preserve"> Poole concentrated on letting the employees fail and </w:t>
      </w:r>
      <w:r w:rsidR="00465E4B">
        <w:rPr>
          <w:rFonts w:eastAsia="Times New Roman" w:cs="Times New Roman"/>
          <w:color w:val="000000"/>
          <w:kern w:val="0"/>
          <w:szCs w:val="24"/>
          <w:lang w:val="en-US"/>
          <w14:ligatures w14:val="none"/>
        </w:rPr>
        <w:t>helping</w:t>
      </w:r>
      <w:r w:rsidRPr="00712201">
        <w:rPr>
          <w:rFonts w:eastAsia="Times New Roman" w:cs="Times New Roman"/>
          <w:color w:val="000000"/>
          <w:kern w:val="0"/>
          <w:szCs w:val="24"/>
          <w:lang w:val="en-US"/>
          <w14:ligatures w14:val="none"/>
        </w:rPr>
        <w:t xml:space="preserve"> them understand their mistakes. Further</w:t>
      </w:r>
      <w:r w:rsidR="00465E4B">
        <w:rPr>
          <w:rFonts w:eastAsia="Times New Roman" w:cs="Times New Roman"/>
          <w:color w:val="000000"/>
          <w:kern w:val="0"/>
          <w:szCs w:val="24"/>
          <w:lang w:val="en-US"/>
          <w14:ligatures w14:val="none"/>
        </w:rPr>
        <w:t>,</w:t>
      </w:r>
      <w:r w:rsidRPr="00712201">
        <w:rPr>
          <w:rFonts w:eastAsia="Times New Roman" w:cs="Times New Roman"/>
          <w:color w:val="000000"/>
          <w:kern w:val="0"/>
          <w:szCs w:val="24"/>
          <w:lang w:val="en-US"/>
          <w14:ligatures w14:val="none"/>
        </w:rPr>
        <w:t xml:space="preserve"> </w:t>
      </w:r>
      <w:proofErr w:type="spellStart"/>
      <w:r w:rsidRPr="00712201">
        <w:rPr>
          <w:rFonts w:eastAsia="Times New Roman" w:cs="Times New Roman"/>
          <w:color w:val="000000"/>
          <w:kern w:val="0"/>
          <w:szCs w:val="24"/>
          <w:lang w:val="en-US"/>
          <w14:ligatures w14:val="none"/>
        </w:rPr>
        <w:t>Mr</w:t>
      </w:r>
      <w:proofErr w:type="spellEnd"/>
      <w:r w:rsidRPr="00712201">
        <w:rPr>
          <w:rFonts w:eastAsia="Times New Roman" w:cs="Times New Roman"/>
          <w:color w:val="000000"/>
          <w:kern w:val="0"/>
          <w:szCs w:val="24"/>
          <w:lang w:val="en-US"/>
          <w14:ligatures w14:val="none"/>
        </w:rPr>
        <w:t xml:space="preserve"> Poole helped them learn and treated them with the respect and dignity that they deserved and </w:t>
      </w:r>
      <w:r w:rsidRPr="00712201">
        <w:rPr>
          <w:rFonts w:eastAsia="Times New Roman" w:cs="Times New Roman"/>
          <w:color w:val="000000"/>
          <w:kern w:val="0"/>
          <w:szCs w:val="24"/>
          <w:lang w:val="en-US"/>
          <w14:ligatures w14:val="none"/>
        </w:rPr>
        <w:lastRenderedPageBreak/>
        <w:t xml:space="preserve">were deprived </w:t>
      </w:r>
      <w:r w:rsidR="00465E4B">
        <w:rPr>
          <w:rFonts w:eastAsia="Times New Roman" w:cs="Times New Roman"/>
          <w:color w:val="000000"/>
          <w:kern w:val="0"/>
          <w:szCs w:val="24"/>
          <w:lang w:val="en-US"/>
          <w14:ligatures w14:val="none"/>
        </w:rPr>
        <w:t>of</w:t>
      </w:r>
      <w:r w:rsidRPr="00712201">
        <w:rPr>
          <w:rFonts w:eastAsia="Times New Roman" w:cs="Times New Roman"/>
          <w:color w:val="000000"/>
          <w:kern w:val="0"/>
          <w:szCs w:val="24"/>
          <w:lang w:val="en-US"/>
          <w14:ligatures w14:val="none"/>
        </w:rPr>
        <w:t xml:space="preserve">. He made sure that the employees were never </w:t>
      </w:r>
      <w:r w:rsidR="00465E4B">
        <w:rPr>
          <w:rFonts w:eastAsia="Times New Roman" w:cs="Times New Roman"/>
          <w:color w:val="000000"/>
          <w:kern w:val="0"/>
          <w:szCs w:val="24"/>
          <w:lang w:val="en-US"/>
          <w14:ligatures w14:val="none"/>
        </w:rPr>
        <w:t>overworked</w:t>
      </w:r>
      <w:r w:rsidRPr="00712201">
        <w:rPr>
          <w:rFonts w:eastAsia="Times New Roman" w:cs="Times New Roman"/>
          <w:color w:val="000000"/>
          <w:kern w:val="0"/>
          <w:szCs w:val="24"/>
          <w:lang w:val="en-US"/>
          <w14:ligatures w14:val="none"/>
        </w:rPr>
        <w:t xml:space="preserve"> or were compelled to work with job roles that they were not assigned. This helped to support the growth of responsibility among the employees and aided in promoting quality in the </w:t>
      </w:r>
      <w:r w:rsidR="00465E4B">
        <w:rPr>
          <w:rFonts w:eastAsia="Times New Roman" w:cs="Times New Roman"/>
          <w:color w:val="000000"/>
          <w:kern w:val="0"/>
          <w:szCs w:val="24"/>
          <w:lang w:val="en-US"/>
          <w14:ligatures w14:val="none"/>
        </w:rPr>
        <w:t>organisation</w:t>
      </w:r>
      <w:r w:rsidR="00A7455B">
        <w:rPr>
          <w:rFonts w:eastAsia="Times New Roman" w:cs="Times New Roman"/>
          <w:color w:val="000000"/>
          <w:kern w:val="0"/>
          <w:szCs w:val="24"/>
          <w:lang w:val="en-US"/>
          <w14:ligatures w14:val="none"/>
        </w:rPr>
        <w:t xml:space="preserve"> (</w:t>
      </w:r>
      <w:r w:rsidR="00A7455B">
        <w:t>Buchanan and Huczynski, 2007)</w:t>
      </w:r>
      <w:r w:rsidRPr="00712201">
        <w:rPr>
          <w:rFonts w:eastAsia="Times New Roman" w:cs="Times New Roman"/>
          <w:color w:val="000000"/>
          <w:kern w:val="0"/>
          <w:szCs w:val="24"/>
          <w:lang w:val="en-US"/>
          <w14:ligatures w14:val="none"/>
        </w:rPr>
        <w:t xml:space="preserve">. </w:t>
      </w:r>
      <w:proofErr w:type="spellStart"/>
      <w:r w:rsidRPr="00712201">
        <w:rPr>
          <w:rFonts w:eastAsia="Times New Roman" w:cs="Times New Roman"/>
          <w:color w:val="000000"/>
          <w:kern w:val="0"/>
          <w:szCs w:val="24"/>
          <w:lang w:val="en-US"/>
          <w14:ligatures w14:val="none"/>
        </w:rPr>
        <w:t>Mr</w:t>
      </w:r>
      <w:proofErr w:type="spellEnd"/>
      <w:r w:rsidRPr="00712201">
        <w:rPr>
          <w:rFonts w:eastAsia="Times New Roman" w:cs="Times New Roman"/>
          <w:color w:val="000000"/>
          <w:kern w:val="0"/>
          <w:szCs w:val="24"/>
          <w:lang w:val="en-US"/>
          <w14:ligatures w14:val="none"/>
        </w:rPr>
        <w:t xml:space="preserve"> Poole has been awarded the Global Hospitality’s Julian Star Award for his immense support and contribution towards the community of Reading and the establishment of the hotel, Double Tree Hilton presented by </w:t>
      </w:r>
      <w:r w:rsidRPr="00712201">
        <w:rPr>
          <w:rFonts w:eastAsia="Times New Roman" w:cs="Times New Roman"/>
          <w:color w:val="000000"/>
          <w:kern w:val="0"/>
          <w:szCs w:val="24"/>
          <w:shd w:val="clear" w:color="auto" w:fill="FFFFFF"/>
          <w:lang w:val="en-US"/>
          <w14:ligatures w14:val="none"/>
        </w:rPr>
        <w:t xml:space="preserve">the International Hospitality Institute. His contribution towards </w:t>
      </w:r>
      <w:r w:rsidR="005B0A8A">
        <w:rPr>
          <w:rFonts w:eastAsia="Times New Roman" w:cs="Times New Roman"/>
          <w:color w:val="000000"/>
          <w:kern w:val="0"/>
          <w:szCs w:val="24"/>
          <w:shd w:val="clear" w:color="auto" w:fill="FFFFFF"/>
          <w:lang w:val="en-US"/>
          <w14:ligatures w14:val="none"/>
        </w:rPr>
        <w:t xml:space="preserve">the </w:t>
      </w:r>
      <w:r w:rsidRPr="00712201">
        <w:rPr>
          <w:rFonts w:eastAsia="Times New Roman" w:cs="Times New Roman"/>
          <w:color w:val="000000"/>
          <w:kern w:val="0"/>
          <w:szCs w:val="24"/>
          <w:shd w:val="clear" w:color="auto" w:fill="FFFFFF"/>
          <w:lang w:val="en-US"/>
          <w14:ligatures w14:val="none"/>
        </w:rPr>
        <w:t xml:space="preserve">hospitality industry supported </w:t>
      </w:r>
      <w:r w:rsidR="005B0A8A">
        <w:rPr>
          <w:rFonts w:eastAsia="Times New Roman" w:cs="Times New Roman"/>
          <w:color w:val="000000"/>
          <w:kern w:val="0"/>
          <w:szCs w:val="24"/>
          <w:shd w:val="clear" w:color="auto" w:fill="FFFFFF"/>
          <w:lang w:val="en-US"/>
          <w14:ligatures w14:val="none"/>
        </w:rPr>
        <w:t>changing</w:t>
      </w:r>
      <w:r w:rsidRPr="00712201">
        <w:rPr>
          <w:rFonts w:eastAsia="Times New Roman" w:cs="Times New Roman"/>
          <w:color w:val="000000"/>
          <w:kern w:val="0"/>
          <w:szCs w:val="24"/>
          <w:shd w:val="clear" w:color="auto" w:fill="FFFFFF"/>
          <w:lang w:val="en-US"/>
          <w14:ligatures w14:val="none"/>
        </w:rPr>
        <w:t xml:space="preserve"> the trajectory of the lives of the people who worked with the brand</w:t>
      </w:r>
      <w:r w:rsidR="005B0A8A">
        <w:rPr>
          <w:rFonts w:eastAsia="Times New Roman" w:cs="Times New Roman"/>
          <w:color w:val="000000"/>
          <w:kern w:val="0"/>
          <w:szCs w:val="24"/>
          <w:shd w:val="clear" w:color="auto" w:fill="FFFFFF"/>
          <w:lang w:val="en-US"/>
          <w14:ligatures w14:val="none"/>
        </w:rPr>
        <w:t xml:space="preserve"> </w:t>
      </w:r>
      <w:sdt>
        <w:sdtPr>
          <w:rPr>
            <w:rFonts w:eastAsia="Times New Roman" w:cs="Times New Roman"/>
            <w:color w:val="000000"/>
            <w:kern w:val="0"/>
            <w:szCs w:val="24"/>
            <w:shd w:val="clear" w:color="auto" w:fill="FFFFFF"/>
            <w:lang w:val="en-US"/>
            <w14:ligatures w14:val="none"/>
          </w:rPr>
          <w:id w:val="-1045761795"/>
          <w:citation/>
        </w:sdtPr>
        <w:sdtContent>
          <w:r w:rsidR="005B0A8A">
            <w:rPr>
              <w:rFonts w:eastAsia="Times New Roman" w:cs="Times New Roman"/>
              <w:color w:val="000000"/>
              <w:kern w:val="0"/>
              <w:szCs w:val="24"/>
              <w:shd w:val="clear" w:color="auto" w:fill="FFFFFF"/>
              <w:lang w:val="en-US"/>
              <w14:ligatures w14:val="none"/>
            </w:rPr>
            <w:fldChar w:fldCharType="begin"/>
          </w:r>
          <w:r w:rsidR="005B0A8A">
            <w:rPr>
              <w:rFonts w:eastAsia="Times New Roman" w:cs="Times New Roman"/>
              <w:color w:val="000000"/>
              <w:kern w:val="0"/>
              <w:szCs w:val="24"/>
              <w:shd w:val="clear" w:color="auto" w:fill="FFFFFF"/>
              <w:lang w:val="en-US"/>
              <w14:ligatures w14:val="none"/>
            </w:rPr>
            <w:instrText xml:space="preserve"> CITATION Ade221 \l 1033 </w:instrText>
          </w:r>
          <w:r w:rsidR="005B0A8A">
            <w:rPr>
              <w:rFonts w:eastAsia="Times New Roman" w:cs="Times New Roman"/>
              <w:color w:val="000000"/>
              <w:kern w:val="0"/>
              <w:szCs w:val="24"/>
              <w:shd w:val="clear" w:color="auto" w:fill="FFFFFF"/>
              <w:lang w:val="en-US"/>
              <w14:ligatures w14:val="none"/>
            </w:rPr>
            <w:fldChar w:fldCharType="separate"/>
          </w:r>
          <w:r w:rsidRPr="005B0A8A" w:rsidR="005B0A8A">
            <w:rPr>
              <w:rFonts w:eastAsia="Times New Roman" w:cs="Times New Roman"/>
              <w:noProof/>
              <w:color w:val="000000"/>
              <w:kern w:val="0"/>
              <w:szCs w:val="24"/>
              <w:shd w:val="clear" w:color="auto" w:fill="FFFFFF"/>
              <w:lang w:val="en-US"/>
              <w14:ligatures w14:val="none"/>
            </w:rPr>
            <w:t>(Milne, 2022)</w:t>
          </w:r>
          <w:r w:rsidR="005B0A8A">
            <w:rPr>
              <w:rFonts w:eastAsia="Times New Roman" w:cs="Times New Roman"/>
              <w:color w:val="000000"/>
              <w:kern w:val="0"/>
              <w:szCs w:val="24"/>
              <w:shd w:val="clear" w:color="auto" w:fill="FFFFFF"/>
              <w:lang w:val="en-US"/>
              <w14:ligatures w14:val="none"/>
            </w:rPr>
            <w:fldChar w:fldCharType="end"/>
          </w:r>
        </w:sdtContent>
      </w:sdt>
      <w:r w:rsidRPr="00712201">
        <w:rPr>
          <w:rFonts w:eastAsia="Times New Roman" w:cs="Times New Roman"/>
          <w:color w:val="000000"/>
          <w:kern w:val="0"/>
          <w:szCs w:val="24"/>
          <w:shd w:val="clear" w:color="auto" w:fill="FFFFFF"/>
          <w:lang w:val="en-US"/>
          <w14:ligatures w14:val="none"/>
        </w:rPr>
        <w:t>. He truly justified his statement, ‘Follow me and I will be behind you.’ Therefore</w:t>
      </w:r>
      <w:r w:rsidR="00016C44">
        <w:rPr>
          <w:rFonts w:eastAsia="Times New Roman" w:cs="Times New Roman"/>
          <w:color w:val="000000"/>
          <w:kern w:val="0"/>
          <w:szCs w:val="24"/>
          <w:shd w:val="clear" w:color="auto" w:fill="FFFFFF"/>
          <w:lang w:val="en-US"/>
          <w14:ligatures w14:val="none"/>
        </w:rPr>
        <w:t>,</w:t>
      </w:r>
      <w:r w:rsidRPr="00712201">
        <w:rPr>
          <w:rFonts w:eastAsia="Times New Roman" w:cs="Times New Roman"/>
          <w:color w:val="000000"/>
          <w:kern w:val="0"/>
          <w:szCs w:val="24"/>
          <w:shd w:val="clear" w:color="auto" w:fill="FFFFFF"/>
          <w:lang w:val="en-US"/>
          <w14:ligatures w14:val="none"/>
        </w:rPr>
        <w:t xml:space="preserve"> these contributions of </w:t>
      </w:r>
      <w:proofErr w:type="spellStart"/>
      <w:r w:rsidRPr="00712201">
        <w:rPr>
          <w:rFonts w:eastAsia="Times New Roman" w:cs="Times New Roman"/>
          <w:color w:val="000000"/>
          <w:kern w:val="0"/>
          <w:szCs w:val="24"/>
          <w:shd w:val="clear" w:color="auto" w:fill="FFFFFF"/>
          <w:lang w:val="en-US"/>
          <w14:ligatures w14:val="none"/>
        </w:rPr>
        <w:t>Mr</w:t>
      </w:r>
      <w:proofErr w:type="spellEnd"/>
      <w:r w:rsidRPr="00712201">
        <w:rPr>
          <w:rFonts w:eastAsia="Times New Roman" w:cs="Times New Roman"/>
          <w:color w:val="000000"/>
          <w:kern w:val="0"/>
          <w:szCs w:val="24"/>
          <w:shd w:val="clear" w:color="auto" w:fill="FFFFFF"/>
          <w:lang w:val="en-US"/>
          <w14:ligatures w14:val="none"/>
        </w:rPr>
        <w:t xml:space="preserve"> Poole towards the task to develop the community, </w:t>
      </w:r>
      <w:r w:rsidR="005B0A8A">
        <w:rPr>
          <w:rFonts w:eastAsia="Times New Roman" w:cs="Times New Roman"/>
          <w:color w:val="000000"/>
          <w:kern w:val="0"/>
          <w:szCs w:val="24"/>
          <w:shd w:val="clear" w:color="auto" w:fill="FFFFFF"/>
          <w:lang w:val="en-US"/>
          <w14:ligatures w14:val="none"/>
        </w:rPr>
        <w:t xml:space="preserve">and </w:t>
      </w:r>
      <w:r w:rsidRPr="00712201">
        <w:rPr>
          <w:rFonts w:eastAsia="Times New Roman" w:cs="Times New Roman"/>
          <w:color w:val="000000"/>
          <w:kern w:val="0"/>
          <w:szCs w:val="24"/>
          <w:shd w:val="clear" w:color="auto" w:fill="FFFFFF"/>
          <w:lang w:val="en-US"/>
          <w14:ligatures w14:val="none"/>
        </w:rPr>
        <w:t xml:space="preserve">team i.e., to build an inclusive and diverse team and his close </w:t>
      </w:r>
      <w:r w:rsidR="005B0A8A">
        <w:rPr>
          <w:rFonts w:eastAsia="Times New Roman" w:cs="Times New Roman"/>
          <w:color w:val="000000"/>
          <w:kern w:val="0"/>
          <w:szCs w:val="24"/>
          <w:shd w:val="clear" w:color="auto" w:fill="FFFFFF"/>
          <w:lang w:val="en-US"/>
          <w14:ligatures w14:val="none"/>
        </w:rPr>
        <w:t>attention</w:t>
      </w:r>
      <w:r w:rsidRPr="00712201">
        <w:rPr>
          <w:rFonts w:eastAsia="Times New Roman" w:cs="Times New Roman"/>
          <w:color w:val="000000"/>
          <w:kern w:val="0"/>
          <w:szCs w:val="24"/>
          <w:shd w:val="clear" w:color="auto" w:fill="FFFFFF"/>
          <w:lang w:val="en-US"/>
          <w14:ligatures w14:val="none"/>
        </w:rPr>
        <w:t xml:space="preserve"> to the individual needs of the employees helps to understand his </w:t>
      </w:r>
      <w:r w:rsidRPr="00712201">
        <w:rPr>
          <w:rFonts w:eastAsia="Times New Roman" w:cs="Times New Roman"/>
          <w:color w:val="000000"/>
          <w:kern w:val="0"/>
          <w:szCs w:val="24"/>
          <w:lang w:val="en-US"/>
          <w14:ligatures w14:val="none"/>
        </w:rPr>
        <w:t>Action action-centred leadership. </w:t>
      </w:r>
    </w:p>
    <w:p w:rsidR="00C17893" w:rsidRDefault="00C17893" w14:paraId="6CC7577E" w14:textId="77777777">
      <w:pPr>
        <w:spacing w:line="259" w:lineRule="auto"/>
        <w:jc w:val="left"/>
        <w:rPr>
          <w:rFonts w:eastAsia="Times New Roman" w:cs="Times New Roman"/>
          <w:color w:val="000000"/>
          <w:kern w:val="0"/>
          <w:szCs w:val="24"/>
          <w:lang w:val="en-US"/>
          <w14:ligatures w14:val="none"/>
        </w:rPr>
      </w:pPr>
      <w:r>
        <w:rPr>
          <w:rFonts w:eastAsia="Times New Roman" w:cs="Times New Roman"/>
          <w:color w:val="000000"/>
          <w:kern w:val="0"/>
          <w:szCs w:val="24"/>
          <w:lang w:val="en-US"/>
          <w14:ligatures w14:val="none"/>
        </w:rPr>
        <w:br w:type="page"/>
      </w:r>
    </w:p>
    <w:p w:rsidR="00712201" w:rsidP="00C17893" w:rsidRDefault="00C17893" w14:paraId="448862B1" w14:textId="633D962E">
      <w:pPr>
        <w:pStyle w:val="Heading1"/>
        <w:rPr>
          <w:shd w:val="clear" w:color="auto" w:fill="FFFFFF"/>
          <w:lang w:val="en-US"/>
        </w:rPr>
      </w:pPr>
      <w:r>
        <w:rPr>
          <w:shd w:val="clear" w:color="auto" w:fill="FFFFFF"/>
          <w:lang w:val="en-US"/>
        </w:rPr>
        <w:lastRenderedPageBreak/>
        <w:t>Conclusion</w:t>
      </w:r>
    </w:p>
    <w:p w:rsidRPr="00712201" w:rsidR="00C17893" w:rsidP="00C17893" w:rsidRDefault="00C17893" w14:paraId="0FA94B78" w14:textId="4FE9951C">
      <w:pPr>
        <w:rPr>
          <w:rFonts w:eastAsia="Times New Roman" w:cs="Times New Roman"/>
          <w:kern w:val="0"/>
          <w:szCs w:val="24"/>
          <w:lang w:val="en-US"/>
          <w14:ligatures w14:val="none"/>
        </w:rPr>
      </w:pPr>
      <w:r>
        <w:rPr>
          <w:lang w:val="en-US"/>
        </w:rPr>
        <w:t xml:space="preserve">The essay has helped to understand how the </w:t>
      </w:r>
      <w:proofErr w:type="spellStart"/>
      <w:r>
        <w:rPr>
          <w:lang w:val="en-US"/>
        </w:rPr>
        <w:t>Mr</w:t>
      </w:r>
      <w:proofErr w:type="spellEnd"/>
      <w:r>
        <w:rPr>
          <w:lang w:val="en-US"/>
        </w:rPr>
        <w:t xml:space="preserve"> Craig Poole has developed the business and how his leadership style and management style has contributed towards development of </w:t>
      </w:r>
      <w:r w:rsidR="007932D5">
        <w:rPr>
          <w:lang w:val="en-US"/>
        </w:rPr>
        <w:t xml:space="preserve">Reading. His close attention to the needs of the employees and his drive towards building an inclusive and diverse workforce has helped towards the establishment of the hotel. The essay has helped to understand how Mr. Poole fits into the grid of Team Management. Further, Mr. Poole’s contribution towards the development of the employees helps in assisting how he follows the </w:t>
      </w:r>
      <w:r w:rsidRPr="00712201" w:rsidR="007932D5">
        <w:rPr>
          <w:rFonts w:eastAsia="Times New Roman" w:cs="Times New Roman"/>
          <w:color w:val="000000"/>
          <w:kern w:val="0"/>
          <w:szCs w:val="24"/>
          <w:lang w:val="en-US"/>
          <w14:ligatures w14:val="none"/>
        </w:rPr>
        <w:t>Action action-centred leadership</w:t>
      </w:r>
      <w:r w:rsidR="007932D5">
        <w:rPr>
          <w:rFonts w:eastAsia="Times New Roman" w:cs="Times New Roman"/>
          <w:color w:val="000000"/>
          <w:kern w:val="0"/>
          <w:szCs w:val="24"/>
          <w:lang w:val="en-US"/>
          <w14:ligatures w14:val="none"/>
        </w:rPr>
        <w:t xml:space="preserve">. </w:t>
      </w:r>
    </w:p>
    <w:p w:rsidRPr="00712201" w:rsidR="00712201" w:rsidP="00712201" w:rsidRDefault="00712201" w14:paraId="301015F8" w14:textId="0F857A82">
      <w:pPr>
        <w:rPr>
          <w:rFonts w:eastAsia="Times New Roman" w:cs="Times New Roman"/>
          <w:kern w:val="0"/>
          <w:szCs w:val="24"/>
          <w:lang w:val="en-US"/>
          <w14:ligatures w14:val="none"/>
        </w:rPr>
      </w:pPr>
      <w:r w:rsidRPr="00712201">
        <w:rPr>
          <w:rFonts w:eastAsia="Times New Roman" w:cs="Times New Roman"/>
          <w:kern w:val="0"/>
          <w:szCs w:val="24"/>
          <w:lang w:val="en-US"/>
          <w14:ligatures w14:val="none"/>
        </w:rPr>
        <w:br/>
      </w:r>
      <w:r w:rsidRPr="00712201">
        <w:rPr>
          <w:rFonts w:eastAsia="Times New Roman" w:cs="Times New Roman"/>
          <w:kern w:val="0"/>
          <w:szCs w:val="24"/>
          <w:lang w:val="en-US"/>
          <w14:ligatures w14:val="none"/>
        </w:rPr>
        <w:br/>
      </w:r>
      <w:r w:rsidRPr="00712201">
        <w:rPr>
          <w:rFonts w:eastAsia="Times New Roman" w:cs="Times New Roman"/>
          <w:kern w:val="0"/>
          <w:szCs w:val="24"/>
          <w:lang w:val="en-US"/>
          <w14:ligatures w14:val="none"/>
        </w:rPr>
        <w:br/>
      </w:r>
      <w:r w:rsidRPr="00712201">
        <w:rPr>
          <w:rFonts w:eastAsia="Times New Roman" w:cs="Times New Roman"/>
          <w:kern w:val="0"/>
          <w:szCs w:val="24"/>
          <w:lang w:val="en-US"/>
          <w14:ligatures w14:val="none"/>
        </w:rPr>
        <w:br/>
      </w:r>
      <w:r w:rsidRPr="00712201">
        <w:rPr>
          <w:rFonts w:eastAsia="Times New Roman" w:cs="Times New Roman"/>
          <w:kern w:val="0"/>
          <w:szCs w:val="24"/>
          <w:lang w:val="en-US"/>
          <w14:ligatures w14:val="none"/>
        </w:rPr>
        <w:br/>
      </w:r>
    </w:p>
    <w:p w:rsidRPr="00712201" w:rsidR="00712201" w:rsidP="00712201" w:rsidRDefault="00712201" w14:paraId="74279771" w14:textId="57F9A851">
      <w:pPr>
        <w:rPr>
          <w:rFonts w:eastAsia="Times New Roman" w:cs="Times New Roman"/>
          <w:kern w:val="0"/>
          <w:szCs w:val="24"/>
          <w:lang w:val="en-US"/>
          <w14:ligatures w14:val="none"/>
        </w:rPr>
      </w:pPr>
    </w:p>
    <w:p w:rsidR="00863C0D" w:rsidRDefault="00863C0D" w14:paraId="6616243E" w14:textId="77777777">
      <w:pPr>
        <w:spacing w:line="259" w:lineRule="auto"/>
        <w:jc w:val="left"/>
        <w:rPr>
          <w:rFonts w:cs="Arial"/>
          <w:b/>
          <w:sz w:val="28"/>
          <w:szCs w:val="40"/>
        </w:rPr>
      </w:pPr>
      <w:r>
        <w:br w:type="page"/>
      </w:r>
    </w:p>
    <w:p w:rsidR="00394B24" w:rsidP="00465E4B" w:rsidRDefault="00465E4B" w14:paraId="0D44E4A1" w14:textId="1FBB0E09">
      <w:pPr>
        <w:pStyle w:val="Heading1"/>
      </w:pPr>
      <w:r>
        <w:lastRenderedPageBreak/>
        <w:t xml:space="preserve">References </w:t>
      </w:r>
    </w:p>
    <w:p w:rsidRPr="00712201" w:rsidR="00E560BC" w:rsidP="00465E4B" w:rsidRDefault="00E560BC" w14:paraId="3759D205" w14:textId="6B549E60">
      <w:pPr>
        <w:rPr>
          <w:rFonts w:eastAsia="Times New Roman" w:cs="Times New Roman"/>
          <w:kern w:val="0"/>
          <w:szCs w:val="24"/>
          <w:lang w:val="en-US"/>
          <w14:ligatures w14:val="none"/>
        </w:rPr>
      </w:pPr>
      <w:r>
        <w:rPr>
          <w:shd w:val="clear" w:color="auto" w:fill="FFFFFF"/>
        </w:rPr>
        <w:t>Ackah, D., (2019). Models of Leadership and Teamwork: Adairs Action-Centred Leadership Model (1973). </w:t>
      </w:r>
      <w:r>
        <w:rPr>
          <w:i/>
          <w:iCs/>
          <w:shd w:val="clear" w:color="auto" w:fill="FFFFFF"/>
        </w:rPr>
        <w:t>Worldwide Journal of Multi-disciplinary Studies</w:t>
      </w:r>
      <w:r>
        <w:rPr>
          <w:shd w:val="clear" w:color="auto" w:fill="FFFFFF"/>
        </w:rPr>
        <w:t>, </w:t>
      </w:r>
      <w:r>
        <w:rPr>
          <w:i/>
          <w:iCs/>
          <w:shd w:val="clear" w:color="auto" w:fill="FFFFFF"/>
        </w:rPr>
        <w:t>1</w:t>
      </w:r>
      <w:r>
        <w:rPr>
          <w:shd w:val="clear" w:color="auto" w:fill="FFFFFF"/>
        </w:rPr>
        <w:t>(5), pp.01-06.</w:t>
      </w:r>
    </w:p>
    <w:p w:rsidR="00E560BC" w:rsidP="00C86769" w:rsidRDefault="00E560BC" w14:paraId="0BDACC48" w14:textId="77777777">
      <w:r>
        <w:t xml:space="preserve">Adair, J. (2009) </w:t>
      </w:r>
      <w:r w:rsidRPr="00D706A7">
        <w:rPr>
          <w:i/>
          <w:iCs/>
        </w:rPr>
        <w:t>The Inspirational Leader</w:t>
      </w:r>
      <w:r>
        <w:t xml:space="preserve"> (2nd Ed), London: Kogan Page</w:t>
      </w:r>
    </w:p>
    <w:p w:rsidR="00E560BC" w:rsidP="00860032" w:rsidRDefault="00E560BC" w14:paraId="63DB9E0D" w14:textId="74825446">
      <w:proofErr w:type="spellStart"/>
      <w:r>
        <w:t>adelegutman</w:t>
      </w:r>
      <w:proofErr w:type="spellEnd"/>
      <w:r>
        <w:t xml:space="preserve">, (2021). </w:t>
      </w:r>
      <w:r w:rsidRPr="00860032">
        <w:rPr>
          <w:i/>
          <w:iCs/>
        </w:rPr>
        <w:t xml:space="preserve">Craig Poole, GM of the Year, shares a case study of Hospitality Leadership, Culture, and </w:t>
      </w:r>
      <w:r w:rsidRPr="00860032" w:rsidR="00016C44">
        <w:rPr>
          <w:i/>
          <w:iCs/>
        </w:rPr>
        <w:t>Profit.</w:t>
      </w:r>
      <w:r>
        <w:t xml:space="preserve"> [Online]</w:t>
      </w:r>
      <w:r w:rsidR="00016C44">
        <w:t xml:space="preserve"> </w:t>
      </w:r>
      <w:r>
        <w:t>Available at: https://www.adelegutman.com/post/craig-poole-hotel-leadership-culture [Accessed 27 September 2023].</w:t>
      </w:r>
    </w:p>
    <w:p w:rsidR="00E560BC" w:rsidP="00C86769" w:rsidRDefault="00E560BC" w14:paraId="7B4B45E4" w14:textId="77777777">
      <w:r>
        <w:t xml:space="preserve">Armstrong, M. (2012) </w:t>
      </w:r>
      <w:r w:rsidRPr="00D706A7">
        <w:rPr>
          <w:i/>
          <w:iCs/>
        </w:rPr>
        <w:t>Armstrong’s Handbook of Management and Leadership</w:t>
      </w:r>
      <w:r>
        <w:t xml:space="preserve"> (3rd Ed), London: Kogan Page.</w:t>
      </w:r>
    </w:p>
    <w:p w:rsidR="00E560BC" w:rsidP="00C86769" w:rsidRDefault="00E560BC" w14:paraId="11C52E9F" w14:textId="77777777">
      <w:r>
        <w:t xml:space="preserve">Bloisi, W. </w:t>
      </w:r>
      <w:r w:rsidRPr="00A7455B">
        <w:rPr>
          <w:i/>
          <w:iCs/>
        </w:rPr>
        <w:t>et al</w:t>
      </w:r>
      <w:r>
        <w:t xml:space="preserve"> (2007) </w:t>
      </w:r>
      <w:r w:rsidRPr="00D706A7">
        <w:rPr>
          <w:i/>
          <w:iCs/>
        </w:rPr>
        <w:t>Management and Organisational Behaviour,</w:t>
      </w:r>
      <w:r>
        <w:t xml:space="preserve"> (2nd edition) Maidenhead: McGraw-Hill.</w:t>
      </w:r>
    </w:p>
    <w:p w:rsidR="00E560BC" w:rsidP="00465E4B" w:rsidRDefault="00E560BC" w14:paraId="549A47BA" w14:textId="46E7FEB6">
      <w:r>
        <w:t xml:space="preserve">Boddy, D. (2014) </w:t>
      </w:r>
      <w:r w:rsidRPr="00465E4B">
        <w:rPr>
          <w:i/>
          <w:iCs/>
        </w:rPr>
        <w:t>Management: An Introduction</w:t>
      </w:r>
      <w:r>
        <w:t xml:space="preserve"> (6th Ed), Harlow, Pearson</w:t>
      </w:r>
      <w:r w:rsidR="00016C44">
        <w:t>.</w:t>
      </w:r>
    </w:p>
    <w:p w:rsidR="00E560BC" w:rsidP="00C86769" w:rsidRDefault="00E560BC" w14:paraId="3DBE8CBA" w14:textId="77777777">
      <w:r>
        <w:t xml:space="preserve">Buchanan, D. And Huczynski, A. (2007) </w:t>
      </w:r>
      <w:r w:rsidRPr="00D706A7">
        <w:rPr>
          <w:i/>
          <w:iCs/>
        </w:rPr>
        <w:t>Organisational Behaviour: An Introductory Text</w:t>
      </w:r>
      <w:r>
        <w:t xml:space="preserve"> (6</w:t>
      </w:r>
      <w:r w:rsidRPr="00C86769">
        <w:rPr>
          <w:vertAlign w:val="superscript"/>
        </w:rPr>
        <w:t>th</w:t>
      </w:r>
      <w:r>
        <w:t xml:space="preserve"> edition), Harlow: Prentice Hall.</w:t>
      </w:r>
    </w:p>
    <w:p w:rsidR="00E560BC" w:rsidP="00860032" w:rsidRDefault="00E560BC" w14:paraId="52299376" w14:textId="4D235A91">
      <w:proofErr w:type="spellStart"/>
      <w:r>
        <w:t>forbes</w:t>
      </w:r>
      <w:proofErr w:type="spellEnd"/>
      <w:r>
        <w:t xml:space="preserve">, (2017). </w:t>
      </w:r>
      <w:r w:rsidRPr="00860032">
        <w:rPr>
          <w:i/>
          <w:iCs/>
        </w:rPr>
        <w:t xml:space="preserve">Leadership Is More Than Just Efficiency </w:t>
      </w:r>
      <w:proofErr w:type="gramStart"/>
      <w:r w:rsidRPr="00860032">
        <w:rPr>
          <w:i/>
          <w:iCs/>
        </w:rPr>
        <w:t>And</w:t>
      </w:r>
      <w:proofErr w:type="gramEnd"/>
      <w:r w:rsidRPr="00860032">
        <w:rPr>
          <w:i/>
          <w:iCs/>
        </w:rPr>
        <w:t xml:space="preserve"> Processes.</w:t>
      </w:r>
      <w:r>
        <w:t xml:space="preserve"> [Online]</w:t>
      </w:r>
      <w:r w:rsidR="00016C44">
        <w:t xml:space="preserve"> </w:t>
      </w:r>
      <w:r>
        <w:t>Available at: https://www.forbes.com/sites/joyceearussell/2023/04/10/leadership-is-more-than-just-efficiency-and-processes [Accessed 28 September 2023].</w:t>
      </w:r>
    </w:p>
    <w:p w:rsidR="00E560BC" w:rsidP="00860032" w:rsidRDefault="00E560BC" w14:paraId="200AF22E" w14:textId="60564D55">
      <w:proofErr w:type="spellStart"/>
      <w:r>
        <w:t>forbes</w:t>
      </w:r>
      <w:proofErr w:type="spellEnd"/>
      <w:r>
        <w:t xml:space="preserve">, (2018). </w:t>
      </w:r>
      <w:r w:rsidRPr="00860032">
        <w:rPr>
          <w:i/>
          <w:iCs/>
        </w:rPr>
        <w:t xml:space="preserve">Strong Communication, Strong Company: How </w:t>
      </w:r>
      <w:proofErr w:type="gramStart"/>
      <w:r w:rsidRPr="00860032">
        <w:rPr>
          <w:i/>
          <w:iCs/>
        </w:rPr>
        <w:t>To</w:t>
      </w:r>
      <w:proofErr w:type="gramEnd"/>
      <w:r w:rsidRPr="00860032">
        <w:rPr>
          <w:i/>
          <w:iCs/>
        </w:rPr>
        <w:t xml:space="preserve"> Advance Workplace Culture And Strategy.</w:t>
      </w:r>
      <w:r>
        <w:t xml:space="preserve"> [Online]</w:t>
      </w:r>
      <w:r w:rsidR="00016C44">
        <w:t xml:space="preserve"> </w:t>
      </w:r>
      <w:r>
        <w:t>Available at: https://www.forbes.com/sites/theyec/2018/10/08/strong-communication-strong-company-how-to-advance-workplace-culture-and-strategy [Accessed 27 September 2023].</w:t>
      </w:r>
    </w:p>
    <w:p w:rsidR="00E560BC" w:rsidP="00860032" w:rsidRDefault="00E560BC" w14:paraId="5EF9A028" w14:textId="69E19BDB">
      <w:proofErr w:type="spellStart"/>
      <w:r>
        <w:lastRenderedPageBreak/>
        <w:t>forbes</w:t>
      </w:r>
      <w:proofErr w:type="spellEnd"/>
      <w:r>
        <w:t xml:space="preserve">, (2019). </w:t>
      </w:r>
      <w:r w:rsidRPr="00860032">
        <w:rPr>
          <w:i/>
          <w:iCs/>
        </w:rPr>
        <w:t>Importance of Financial Planning.</w:t>
      </w:r>
      <w:r>
        <w:t xml:space="preserve"> [Online]</w:t>
      </w:r>
      <w:r w:rsidR="00016C44">
        <w:t xml:space="preserve"> </w:t>
      </w:r>
      <w:r>
        <w:t>Available at: https://www.forbes.com/sites/advisor-intelligence/2019/09/20/importance-of-financial-planning [Accessed 28 September 2023].</w:t>
      </w:r>
    </w:p>
    <w:p w:rsidR="00E560BC" w:rsidP="00860032" w:rsidRDefault="00E560BC" w14:paraId="29820961" w14:textId="0F250291">
      <w:proofErr w:type="spellStart"/>
      <w:r>
        <w:t>HospitalityMD</w:t>
      </w:r>
      <w:proofErr w:type="spellEnd"/>
      <w:r>
        <w:t xml:space="preserve">, (2017). </w:t>
      </w:r>
      <w:r w:rsidRPr="00860032">
        <w:rPr>
          <w:i/>
          <w:iCs/>
        </w:rPr>
        <w:t>Follow Me and I Will Be Behind You FULL DOCUMENTARY.</w:t>
      </w:r>
      <w:r>
        <w:t xml:space="preserve"> [Online]</w:t>
      </w:r>
      <w:r w:rsidR="00016C44">
        <w:t xml:space="preserve"> </w:t>
      </w:r>
      <w:r>
        <w:t>Available at: https://www.youtube.com/watch?v=Lrh5QIW67Mk [Accessed 24 September 2023].</w:t>
      </w:r>
    </w:p>
    <w:p w:rsidR="00E560BC" w:rsidP="00860032" w:rsidRDefault="00E560BC" w14:paraId="7CAEA8D3" w14:textId="19E03EA2">
      <w:r>
        <w:t xml:space="preserve">htraining.net, (2018). </w:t>
      </w:r>
      <w:r w:rsidRPr="00860032">
        <w:rPr>
          <w:i/>
          <w:iCs/>
        </w:rPr>
        <w:t>Blake Mouton and the Complexities of Good Leadership.</w:t>
      </w:r>
      <w:r>
        <w:t xml:space="preserve"> [Online]</w:t>
      </w:r>
      <w:r w:rsidR="00016C44">
        <w:t xml:space="preserve"> </w:t>
      </w:r>
      <w:r>
        <w:t>Available at: https://htraining.net/blake-mouton-and-the-complexities-of-good-leadership/ [Accessed 24 September 2023].</w:t>
      </w:r>
    </w:p>
    <w:p w:rsidR="00E560BC" w:rsidP="003E21EC" w:rsidRDefault="00E560BC" w14:paraId="538F97A5" w14:textId="77777777">
      <w:pPr>
        <w:rPr>
          <w:rFonts w:eastAsia="Times New Roman" w:cs="Times New Roman"/>
          <w:color w:val="000000"/>
          <w:kern w:val="0"/>
          <w:szCs w:val="24"/>
          <w:lang w:val="en-US"/>
          <w14:ligatures w14:val="none"/>
        </w:rPr>
      </w:pPr>
      <w:r>
        <w:rPr>
          <w:shd w:val="clear" w:color="auto" w:fill="FFFFFF"/>
        </w:rPr>
        <w:t>Keith, K., (2023). </w:t>
      </w:r>
      <w:r>
        <w:rPr>
          <w:i/>
          <w:iCs/>
          <w:shd w:val="clear" w:color="auto" w:fill="FFFFFF"/>
        </w:rPr>
        <w:t>The case for servant leadership</w:t>
      </w:r>
      <w:r>
        <w:rPr>
          <w:shd w:val="clear" w:color="auto" w:fill="FFFFFF"/>
        </w:rPr>
        <w:t>. Terrace Press.</w:t>
      </w:r>
    </w:p>
    <w:p w:rsidR="00E560BC" w:rsidP="00860032" w:rsidRDefault="00E560BC" w14:paraId="46B96B7C" w14:textId="4ACF8B0B">
      <w:r>
        <w:t xml:space="preserve">Milne, A. G., (2022). </w:t>
      </w:r>
      <w:r w:rsidRPr="00860032">
        <w:rPr>
          <w:i/>
          <w:iCs/>
        </w:rPr>
        <w:t>Julian Star Award Winning General Manager, Craig Poole talks about, Authentic, Selfless Hospitality.</w:t>
      </w:r>
      <w:r>
        <w:t xml:space="preserve"> [Online]</w:t>
      </w:r>
      <w:r w:rsidR="00016C44">
        <w:t xml:space="preserve"> </w:t>
      </w:r>
      <w:r>
        <w:t>Available at: https://www.adelegutman.com/post/authentic-hospitality-craig-poole [Accessed 26 September 2023].</w:t>
      </w:r>
    </w:p>
    <w:p w:rsidR="00E560BC" w:rsidP="00465E4B" w:rsidRDefault="00E560BC" w14:paraId="525D4605" w14:textId="77777777">
      <w:r>
        <w:t xml:space="preserve">Mullins, L &amp; Dosser, P. (2013) </w:t>
      </w:r>
      <w:r w:rsidRPr="00465E4B">
        <w:rPr>
          <w:i/>
          <w:iCs/>
        </w:rPr>
        <w:t>Hospitality Management and Organisational Behaviour</w:t>
      </w:r>
      <w:r>
        <w:t xml:space="preserve"> (5th Ed) Harlow, Pearson.</w:t>
      </w:r>
    </w:p>
    <w:p w:rsidR="00E560BC" w:rsidP="00465E4B" w:rsidRDefault="00E560BC" w14:paraId="5F53FCB7" w14:textId="77777777">
      <w:r>
        <w:t xml:space="preserve">Mullins, L (2020) </w:t>
      </w:r>
      <w:r w:rsidRPr="00465E4B">
        <w:rPr>
          <w:i/>
          <w:iCs/>
        </w:rPr>
        <w:t>Organisational Behaviour in the Workplace</w:t>
      </w:r>
      <w:r>
        <w:t xml:space="preserve"> (12th edition) </w:t>
      </w:r>
      <w:proofErr w:type="spellStart"/>
      <w:proofErr w:type="gramStart"/>
      <w:r>
        <w:t>Harlow:Pearson</w:t>
      </w:r>
      <w:proofErr w:type="spellEnd"/>
      <w:proofErr w:type="gramEnd"/>
    </w:p>
    <w:p w:rsidR="00E560BC" w:rsidP="00465E4B" w:rsidRDefault="00E560BC" w14:paraId="3412DC96" w14:textId="77777777">
      <w:r>
        <w:t xml:space="preserve">Mullins, L. (2016) </w:t>
      </w:r>
      <w:r w:rsidRPr="00465E4B">
        <w:rPr>
          <w:i/>
          <w:iCs/>
        </w:rPr>
        <w:t>Management and Organisational Behaviour</w:t>
      </w:r>
      <w:r>
        <w:t xml:space="preserve"> (11th edition) Harlow: Pearson</w:t>
      </w:r>
    </w:p>
    <w:p w:rsidR="00E560BC" w:rsidP="00860032" w:rsidRDefault="00E560BC" w14:paraId="52A533BE" w14:textId="1715F5B2">
      <w:r>
        <w:t xml:space="preserve">Nixon, D. O., (2020). </w:t>
      </w:r>
      <w:r w:rsidRPr="00860032">
        <w:rPr>
          <w:i/>
          <w:iCs/>
        </w:rPr>
        <w:t>Changing lives in Reading.</w:t>
      </w:r>
      <w:r>
        <w:t xml:space="preserve"> [Online]</w:t>
      </w:r>
      <w:r w:rsidR="00016C44">
        <w:t xml:space="preserve"> </w:t>
      </w:r>
      <w:r>
        <w:t>Available at: https://lvb.com/changing-lives-reading [Accessed 25 September 2023].</w:t>
      </w:r>
    </w:p>
    <w:p w:rsidR="00E560BC" w:rsidP="00860032" w:rsidRDefault="00E560BC" w14:paraId="26BEE448" w14:textId="407F7931">
      <w:proofErr w:type="spellStart"/>
      <w:r>
        <w:lastRenderedPageBreak/>
        <w:t>readingeagle</w:t>
      </w:r>
      <w:proofErr w:type="spellEnd"/>
      <w:r>
        <w:t xml:space="preserve">, (2017). </w:t>
      </w:r>
      <w:proofErr w:type="spellStart"/>
      <w:r w:rsidRPr="00860032">
        <w:rPr>
          <w:i/>
          <w:iCs/>
        </w:rPr>
        <w:t>Albertr</w:t>
      </w:r>
      <w:proofErr w:type="spellEnd"/>
      <w:r w:rsidRPr="00860032">
        <w:rPr>
          <w:i/>
          <w:iCs/>
        </w:rPr>
        <w:t xml:space="preserve"> Boscov Remembered in Ceremony by city council in Reading.</w:t>
      </w:r>
      <w:r>
        <w:t xml:space="preserve"> [Online]</w:t>
      </w:r>
      <w:r w:rsidR="00016C44">
        <w:t xml:space="preserve"> </w:t>
      </w:r>
      <w:r>
        <w:t>Available at: https://www.readingeagle.com/2017/02/14/albert-r-boscov-remembered-in-ceremony-by-city-council-in-reading/ [Accessed 28 September 2023].</w:t>
      </w:r>
    </w:p>
    <w:p w:rsidR="00E560BC" w:rsidP="00860032" w:rsidRDefault="00E560BC" w14:paraId="044852FC" w14:textId="75592A3C">
      <w:proofErr w:type="spellStart"/>
      <w:r>
        <w:t>readingeagle</w:t>
      </w:r>
      <w:proofErr w:type="spellEnd"/>
      <w:r>
        <w:t xml:space="preserve">, (2017). </w:t>
      </w:r>
      <w:r w:rsidRPr="00860032">
        <w:rPr>
          <w:i/>
          <w:iCs/>
        </w:rPr>
        <w:t>The Conversation: Craig E. Poole.</w:t>
      </w:r>
      <w:r>
        <w:t xml:space="preserve"> [Online]</w:t>
      </w:r>
      <w:r w:rsidR="00016C44">
        <w:t xml:space="preserve"> </w:t>
      </w:r>
      <w:r>
        <w:t>Available at: https://www.readingeagle.com/2017/10/10/the-conversation-craig-e-poole/ [Accessed 29 September 2023].</w:t>
      </w:r>
    </w:p>
    <w:p w:rsidR="00E560BC" w:rsidP="00860032" w:rsidRDefault="00E560BC" w14:paraId="3436BE1A" w14:textId="77777777"/>
    <w:p w:rsidR="00860032" w:rsidP="00860032" w:rsidRDefault="00860032" w14:paraId="52D8DE9D" w14:textId="59AB6974"/>
    <w:p w:rsidRPr="00465E4B" w:rsidR="00860032" w:rsidP="00C86769" w:rsidRDefault="00860032" w14:paraId="3F8D77D0" w14:textId="77777777"/>
    <w:sectPr w:rsidRPr="00465E4B" w:rsidR="00860032" w:rsidSect="00803BAC">
      <w:headerReference w:type="default" r:id="rId12"/>
      <w:footerReference w:type="default" r:id="rId13"/>
      <w:pgSz w:w="12240" w:h="15840"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60F03" w:rsidP="00394B24" w:rsidRDefault="00C60F03" w14:paraId="7BA6B996" w14:textId="77777777">
      <w:pPr>
        <w:spacing w:after="0" w:line="240" w:lineRule="auto"/>
      </w:pPr>
      <w:r>
        <w:separator/>
      </w:r>
    </w:p>
  </w:endnote>
  <w:endnote w:type="continuationSeparator" w:id="0">
    <w:p w:rsidR="00C60F03" w:rsidP="00394B24" w:rsidRDefault="00C60F03" w14:paraId="6EEAEE1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1362271191"/>
      <w:docPartObj>
        <w:docPartGallery w:val="Page Numbers (Bottom of Page)"/>
        <w:docPartUnique/>
      </w:docPartObj>
    </w:sdtPr>
    <w:sdtContent>
      <w:sdt>
        <w:sdtPr>
          <w:rPr>
            <w:b/>
            <w:bCs/>
          </w:rPr>
          <w:id w:val="-1769616900"/>
          <w:docPartObj>
            <w:docPartGallery w:val="Page Numbers (Top of Page)"/>
            <w:docPartUnique/>
          </w:docPartObj>
        </w:sdtPr>
        <w:sdtContent>
          <w:p w:rsidRPr="00394B24" w:rsidR="00394B24" w:rsidRDefault="00394B24" w14:paraId="2FAF488E" w14:textId="183C2BC1">
            <w:pPr>
              <w:pStyle w:val="Footer"/>
              <w:jc w:val="right"/>
              <w:rPr>
                <w:b/>
                <w:bCs/>
              </w:rPr>
            </w:pPr>
            <w:r w:rsidRPr="00394B24">
              <w:rPr>
                <w:b/>
                <w:bCs/>
              </w:rPr>
              <w:t xml:space="preserve">Page </w:t>
            </w:r>
            <w:r w:rsidRPr="00394B24">
              <w:rPr>
                <w:b/>
                <w:bCs/>
                <w:szCs w:val="24"/>
              </w:rPr>
              <w:fldChar w:fldCharType="begin"/>
            </w:r>
            <w:r w:rsidRPr="00394B24">
              <w:rPr>
                <w:b/>
                <w:bCs/>
              </w:rPr>
              <w:instrText xml:space="preserve"> PAGE </w:instrText>
            </w:r>
            <w:r w:rsidRPr="00394B24">
              <w:rPr>
                <w:b/>
                <w:bCs/>
                <w:szCs w:val="24"/>
              </w:rPr>
              <w:fldChar w:fldCharType="separate"/>
            </w:r>
            <w:r w:rsidRPr="00394B24">
              <w:rPr>
                <w:b/>
                <w:bCs/>
                <w:noProof/>
              </w:rPr>
              <w:t>2</w:t>
            </w:r>
            <w:r w:rsidRPr="00394B24">
              <w:rPr>
                <w:b/>
                <w:bCs/>
                <w:szCs w:val="24"/>
              </w:rPr>
              <w:fldChar w:fldCharType="end"/>
            </w:r>
            <w:r w:rsidRPr="00394B24">
              <w:rPr>
                <w:b/>
                <w:bCs/>
              </w:rPr>
              <w:t xml:space="preserve"> of </w:t>
            </w:r>
            <w:r w:rsidRPr="00394B24">
              <w:rPr>
                <w:b/>
                <w:bCs/>
                <w:szCs w:val="24"/>
              </w:rPr>
              <w:fldChar w:fldCharType="begin"/>
            </w:r>
            <w:r w:rsidRPr="00394B24">
              <w:rPr>
                <w:b/>
                <w:bCs/>
              </w:rPr>
              <w:instrText xml:space="preserve"> NUMPAGES  </w:instrText>
            </w:r>
            <w:r w:rsidRPr="00394B24">
              <w:rPr>
                <w:b/>
                <w:bCs/>
                <w:szCs w:val="24"/>
              </w:rPr>
              <w:fldChar w:fldCharType="separate"/>
            </w:r>
            <w:r w:rsidRPr="00394B24">
              <w:rPr>
                <w:b/>
                <w:bCs/>
                <w:noProof/>
              </w:rPr>
              <w:t>2</w:t>
            </w:r>
            <w:r w:rsidRPr="00394B24">
              <w:rPr>
                <w:b/>
                <w:bCs/>
                <w:szCs w:val="24"/>
              </w:rPr>
              <w:fldChar w:fldCharType="end"/>
            </w:r>
          </w:p>
        </w:sdtContent>
      </w:sdt>
    </w:sdtContent>
  </w:sdt>
  <w:p w:rsidRPr="00394B24" w:rsidR="00394B24" w:rsidRDefault="00394B24" w14:paraId="5CC34076" w14:textId="77777777">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60F03" w:rsidP="00394B24" w:rsidRDefault="00C60F03" w14:paraId="1E5D4799" w14:textId="77777777">
      <w:pPr>
        <w:spacing w:after="0" w:line="240" w:lineRule="auto"/>
      </w:pPr>
      <w:r>
        <w:separator/>
      </w:r>
    </w:p>
  </w:footnote>
  <w:footnote w:type="continuationSeparator" w:id="0">
    <w:p w:rsidR="00C60F03" w:rsidP="00394B24" w:rsidRDefault="00C60F03" w14:paraId="6FFB5CB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394B24" w:rsidR="00394B24" w:rsidP="00394B24" w:rsidRDefault="00394B24" w14:paraId="4D3BA864" w14:textId="72E75ABF">
    <w:pPr>
      <w:pStyle w:val="Header"/>
      <w:jc w:val="right"/>
      <w:rPr>
        <w:b/>
        <w:bCs/>
      </w:rPr>
    </w:pPr>
    <w:r w:rsidRPr="00394B24">
      <w:rPr>
        <w:b/>
        <w:bCs/>
      </w:rPr>
      <w:t>BA International Hotel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B24"/>
    <w:rsid w:val="00016C44"/>
    <w:rsid w:val="000D31C2"/>
    <w:rsid w:val="000F764F"/>
    <w:rsid w:val="00104132"/>
    <w:rsid w:val="0013340D"/>
    <w:rsid w:val="002328A1"/>
    <w:rsid w:val="002D705C"/>
    <w:rsid w:val="00394B24"/>
    <w:rsid w:val="003E21EC"/>
    <w:rsid w:val="00446E17"/>
    <w:rsid w:val="00465E4B"/>
    <w:rsid w:val="005B0A8A"/>
    <w:rsid w:val="005D3BFF"/>
    <w:rsid w:val="005F2828"/>
    <w:rsid w:val="005F37B4"/>
    <w:rsid w:val="006070C9"/>
    <w:rsid w:val="00700B62"/>
    <w:rsid w:val="00712201"/>
    <w:rsid w:val="00740F6B"/>
    <w:rsid w:val="00764715"/>
    <w:rsid w:val="007932D5"/>
    <w:rsid w:val="00803BAC"/>
    <w:rsid w:val="00847DB7"/>
    <w:rsid w:val="00854938"/>
    <w:rsid w:val="00860032"/>
    <w:rsid w:val="00861200"/>
    <w:rsid w:val="00863C0D"/>
    <w:rsid w:val="0086552B"/>
    <w:rsid w:val="008E3144"/>
    <w:rsid w:val="009009FE"/>
    <w:rsid w:val="00940BB1"/>
    <w:rsid w:val="00982DC8"/>
    <w:rsid w:val="009D6225"/>
    <w:rsid w:val="00A7455B"/>
    <w:rsid w:val="00B066C9"/>
    <w:rsid w:val="00B52CE1"/>
    <w:rsid w:val="00B62281"/>
    <w:rsid w:val="00B93373"/>
    <w:rsid w:val="00C17893"/>
    <w:rsid w:val="00C60F03"/>
    <w:rsid w:val="00C86769"/>
    <w:rsid w:val="00CA68E1"/>
    <w:rsid w:val="00D04CDB"/>
    <w:rsid w:val="00D706A7"/>
    <w:rsid w:val="00D77769"/>
    <w:rsid w:val="00DE774E"/>
    <w:rsid w:val="00E223C0"/>
    <w:rsid w:val="00E23FAE"/>
    <w:rsid w:val="00E47365"/>
    <w:rsid w:val="00E560BC"/>
    <w:rsid w:val="00F07F40"/>
    <w:rsid w:val="00F537EC"/>
    <w:rsid w:val="00F8562F"/>
    <w:rsid w:val="00FD229A"/>
    <w:rsid w:val="00FE515F"/>
    <w:rsid w:val="0DCF9976"/>
    <w:rsid w:val="4C13AB39"/>
    <w:rsid w:val="5462851D"/>
    <w:rsid w:val="664CAD00"/>
    <w:rsid w:val="6AEFD7F1"/>
    <w:rsid w:val="6D0B53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5F000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070C9"/>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223C0"/>
    <w:pPr>
      <w:keepNext/>
      <w:keepLines/>
      <w:spacing w:before="400" w:after="120"/>
      <w:outlineLvl w:val="0"/>
    </w:pPr>
    <w:rPr>
      <w:rFonts w:cs="Arial"/>
      <w:b/>
      <w:sz w:val="28"/>
      <w:szCs w:val="40"/>
    </w:rPr>
  </w:style>
  <w:style w:type="paragraph" w:styleId="Heading2">
    <w:name w:val="heading 2"/>
    <w:basedOn w:val="Normal"/>
    <w:next w:val="Normal"/>
    <w:link w:val="Heading2Char"/>
    <w:uiPriority w:val="9"/>
    <w:unhideWhenUsed/>
    <w:qFormat/>
    <w:rsid w:val="009D6225"/>
    <w:pPr>
      <w:keepNext/>
      <w:keepLines/>
      <w:spacing w:before="40" w:after="0"/>
      <w:outlineLvl w:val="1"/>
    </w:pPr>
    <w:rPr>
      <w:rFonts w:eastAsiaTheme="majorEastAsia" w:cstheme="majorBidi"/>
      <w:b/>
      <w:sz w:val="26"/>
      <w:szCs w:val="26"/>
      <w:lang w:val="en-US"/>
    </w:rPr>
  </w:style>
  <w:style w:type="paragraph" w:styleId="Heading3">
    <w:name w:val="heading 3"/>
    <w:basedOn w:val="Normal"/>
    <w:next w:val="Normal"/>
    <w:link w:val="Heading3Char"/>
    <w:uiPriority w:val="9"/>
    <w:unhideWhenUsed/>
    <w:qFormat/>
    <w:rsid w:val="00B93373"/>
    <w:pPr>
      <w:keepNext/>
      <w:keepLines/>
      <w:spacing w:before="320" w:after="80"/>
      <w:outlineLvl w:val="2"/>
    </w:pPr>
    <w:rPr>
      <w:rFonts w:eastAsia="Arial" w:cs="Arial"/>
      <w:i/>
      <w:szCs w:val="28"/>
      <w:u w:val="single"/>
      <w:lang w:val="en" w:eastAsia="en-I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223C0"/>
    <w:rPr>
      <w:rFonts w:ascii="Times New Roman" w:hAnsi="Times New Roman" w:cs="Arial"/>
      <w:b/>
      <w:kern w:val="0"/>
      <w:sz w:val="28"/>
      <w:szCs w:val="40"/>
      <w:lang w:val="en-GB"/>
      <w14:ligatures w14:val="none"/>
    </w:rPr>
  </w:style>
  <w:style w:type="character" w:styleId="Heading2Char" w:customStyle="1">
    <w:name w:val="Heading 2 Char"/>
    <w:basedOn w:val="DefaultParagraphFont"/>
    <w:link w:val="Heading2"/>
    <w:uiPriority w:val="9"/>
    <w:rsid w:val="009D6225"/>
    <w:rPr>
      <w:rFonts w:ascii="Times New Roman" w:hAnsi="Times New Roman" w:eastAsiaTheme="majorEastAsia" w:cstheme="majorBidi"/>
      <w:b/>
      <w:sz w:val="26"/>
      <w:szCs w:val="26"/>
    </w:rPr>
  </w:style>
  <w:style w:type="paragraph" w:styleId="Heading31" w:customStyle="1">
    <w:name w:val="Heading 31"/>
    <w:basedOn w:val="Heading1"/>
    <w:link w:val="heading3Char0"/>
    <w:qFormat/>
    <w:rsid w:val="00D77769"/>
    <w:rPr>
      <w:b w:val="0"/>
      <w:i/>
      <w:sz w:val="24"/>
      <w:u w:val="single"/>
    </w:rPr>
  </w:style>
  <w:style w:type="character" w:styleId="heading3Char0" w:customStyle="1">
    <w:name w:val="heading 3 Char"/>
    <w:basedOn w:val="Heading1Char"/>
    <w:link w:val="Heading31"/>
    <w:rsid w:val="00D77769"/>
    <w:rPr>
      <w:rFonts w:ascii="Times New Roman" w:hAnsi="Times New Roman" w:eastAsiaTheme="majorEastAsia" w:cstheme="majorBidi"/>
      <w:b w:val="0"/>
      <w:i/>
      <w:kern w:val="0"/>
      <w:sz w:val="24"/>
      <w:szCs w:val="32"/>
      <w:u w:val="single"/>
      <w:lang w:val="en-GB"/>
      <w14:ligatures w14:val="none"/>
    </w:rPr>
  </w:style>
  <w:style w:type="character" w:styleId="Heading3Char" w:customStyle="1">
    <w:name w:val="Heading 3 Char"/>
    <w:basedOn w:val="DefaultParagraphFont"/>
    <w:link w:val="Heading3"/>
    <w:uiPriority w:val="9"/>
    <w:rsid w:val="00B93373"/>
    <w:rPr>
      <w:rFonts w:ascii="Times New Roman" w:hAnsi="Times New Roman" w:eastAsia="Arial" w:cs="Arial"/>
      <w:i/>
      <w:sz w:val="24"/>
      <w:szCs w:val="28"/>
      <w:u w:val="single"/>
      <w:lang w:val="en" w:eastAsia="en-IN"/>
    </w:rPr>
  </w:style>
  <w:style w:type="paragraph" w:styleId="Header">
    <w:name w:val="header"/>
    <w:basedOn w:val="Normal"/>
    <w:link w:val="HeaderChar"/>
    <w:uiPriority w:val="99"/>
    <w:unhideWhenUsed/>
    <w:rsid w:val="00394B24"/>
    <w:pPr>
      <w:tabs>
        <w:tab w:val="center" w:pos="4680"/>
        <w:tab w:val="right" w:pos="9360"/>
      </w:tabs>
      <w:spacing w:after="0" w:line="240" w:lineRule="auto"/>
    </w:pPr>
  </w:style>
  <w:style w:type="character" w:styleId="HeaderChar" w:customStyle="1">
    <w:name w:val="Header Char"/>
    <w:basedOn w:val="DefaultParagraphFont"/>
    <w:link w:val="Header"/>
    <w:uiPriority w:val="99"/>
    <w:rsid w:val="00394B24"/>
    <w:rPr>
      <w:rFonts w:ascii="Times New Roman" w:hAnsi="Times New Roman"/>
      <w:sz w:val="24"/>
      <w:lang w:val="en-GB"/>
    </w:rPr>
  </w:style>
  <w:style w:type="paragraph" w:styleId="Footer">
    <w:name w:val="footer"/>
    <w:basedOn w:val="Normal"/>
    <w:link w:val="FooterChar"/>
    <w:uiPriority w:val="99"/>
    <w:unhideWhenUsed/>
    <w:rsid w:val="00394B24"/>
    <w:pPr>
      <w:tabs>
        <w:tab w:val="center" w:pos="4680"/>
        <w:tab w:val="right" w:pos="9360"/>
      </w:tabs>
      <w:spacing w:after="0" w:line="240" w:lineRule="auto"/>
    </w:pPr>
  </w:style>
  <w:style w:type="character" w:styleId="FooterChar" w:customStyle="1">
    <w:name w:val="Footer Char"/>
    <w:basedOn w:val="DefaultParagraphFont"/>
    <w:link w:val="Footer"/>
    <w:uiPriority w:val="99"/>
    <w:rsid w:val="00394B24"/>
    <w:rPr>
      <w:rFonts w:ascii="Times New Roman" w:hAnsi="Times New Roman"/>
      <w:sz w:val="24"/>
      <w:lang w:val="en-GB"/>
    </w:rPr>
  </w:style>
  <w:style w:type="paragraph" w:styleId="NormalWeb">
    <w:name w:val="Normal (Web)"/>
    <w:basedOn w:val="Normal"/>
    <w:uiPriority w:val="99"/>
    <w:semiHidden/>
    <w:unhideWhenUsed/>
    <w:rsid w:val="00712201"/>
    <w:pPr>
      <w:spacing w:before="100" w:beforeAutospacing="1" w:after="100" w:afterAutospacing="1" w:line="240" w:lineRule="auto"/>
      <w:jc w:val="left"/>
    </w:pPr>
    <w:rPr>
      <w:rFonts w:eastAsia="Times New Roman" w:cs="Times New Roman"/>
      <w:kern w:val="0"/>
      <w:szCs w:val="24"/>
      <w:lang w:val="en-US"/>
      <w14:ligatures w14:val="none"/>
    </w:rPr>
  </w:style>
  <w:style w:type="character" w:styleId="apple-tab-span" w:customStyle="1">
    <w:name w:val="apple-tab-span"/>
    <w:basedOn w:val="DefaultParagraphFont"/>
    <w:rsid w:val="00712201"/>
  </w:style>
  <w:style w:type="paragraph" w:styleId="Bibliography">
    <w:name w:val="Bibliography"/>
    <w:basedOn w:val="Normal"/>
    <w:next w:val="Normal"/>
    <w:uiPriority w:val="37"/>
    <w:unhideWhenUsed/>
    <w:rsid w:val="00860032"/>
  </w:style>
  <w:style w:type="character" w:styleId="Hyperlink">
    <w:name w:val="Hyperlink"/>
    <w:basedOn w:val="DefaultParagraphFont"/>
    <w:uiPriority w:val="99"/>
    <w:unhideWhenUsed/>
    <w:rsid w:val="00860032"/>
    <w:rPr>
      <w:color w:val="0563C1" w:themeColor="hyperlink"/>
      <w:u w:val="single"/>
    </w:rPr>
  </w:style>
  <w:style w:type="character" w:styleId="UnresolvedMention">
    <w:name w:val="Unresolved Mention"/>
    <w:basedOn w:val="DefaultParagraphFont"/>
    <w:uiPriority w:val="99"/>
    <w:semiHidden/>
    <w:unhideWhenUsed/>
    <w:rsid w:val="008600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540975">
      <w:bodyDiv w:val="1"/>
      <w:marLeft w:val="0"/>
      <w:marRight w:val="0"/>
      <w:marTop w:val="0"/>
      <w:marBottom w:val="0"/>
      <w:divBdr>
        <w:top w:val="none" w:sz="0" w:space="0" w:color="auto"/>
        <w:left w:val="none" w:sz="0" w:space="0" w:color="auto"/>
        <w:bottom w:val="none" w:sz="0" w:space="0" w:color="auto"/>
        <w:right w:val="none" w:sz="0" w:space="0" w:color="auto"/>
      </w:divBdr>
    </w:div>
    <w:div w:id="311758899">
      <w:bodyDiv w:val="1"/>
      <w:marLeft w:val="0"/>
      <w:marRight w:val="0"/>
      <w:marTop w:val="0"/>
      <w:marBottom w:val="0"/>
      <w:divBdr>
        <w:top w:val="none" w:sz="0" w:space="0" w:color="auto"/>
        <w:left w:val="none" w:sz="0" w:space="0" w:color="auto"/>
        <w:bottom w:val="none" w:sz="0" w:space="0" w:color="auto"/>
        <w:right w:val="none" w:sz="0" w:space="0" w:color="auto"/>
      </w:divBdr>
    </w:div>
    <w:div w:id="313334918">
      <w:bodyDiv w:val="1"/>
      <w:marLeft w:val="0"/>
      <w:marRight w:val="0"/>
      <w:marTop w:val="0"/>
      <w:marBottom w:val="0"/>
      <w:divBdr>
        <w:top w:val="none" w:sz="0" w:space="0" w:color="auto"/>
        <w:left w:val="none" w:sz="0" w:space="0" w:color="auto"/>
        <w:bottom w:val="none" w:sz="0" w:space="0" w:color="auto"/>
        <w:right w:val="none" w:sz="0" w:space="0" w:color="auto"/>
      </w:divBdr>
    </w:div>
    <w:div w:id="480737915">
      <w:bodyDiv w:val="1"/>
      <w:marLeft w:val="0"/>
      <w:marRight w:val="0"/>
      <w:marTop w:val="0"/>
      <w:marBottom w:val="0"/>
      <w:divBdr>
        <w:top w:val="none" w:sz="0" w:space="0" w:color="auto"/>
        <w:left w:val="none" w:sz="0" w:space="0" w:color="auto"/>
        <w:bottom w:val="none" w:sz="0" w:space="0" w:color="auto"/>
        <w:right w:val="none" w:sz="0" w:space="0" w:color="auto"/>
      </w:divBdr>
    </w:div>
    <w:div w:id="581916198">
      <w:bodyDiv w:val="1"/>
      <w:marLeft w:val="0"/>
      <w:marRight w:val="0"/>
      <w:marTop w:val="0"/>
      <w:marBottom w:val="0"/>
      <w:divBdr>
        <w:top w:val="none" w:sz="0" w:space="0" w:color="auto"/>
        <w:left w:val="none" w:sz="0" w:space="0" w:color="auto"/>
        <w:bottom w:val="none" w:sz="0" w:space="0" w:color="auto"/>
        <w:right w:val="none" w:sz="0" w:space="0" w:color="auto"/>
      </w:divBdr>
    </w:div>
    <w:div w:id="745805145">
      <w:bodyDiv w:val="1"/>
      <w:marLeft w:val="0"/>
      <w:marRight w:val="0"/>
      <w:marTop w:val="0"/>
      <w:marBottom w:val="0"/>
      <w:divBdr>
        <w:top w:val="none" w:sz="0" w:space="0" w:color="auto"/>
        <w:left w:val="none" w:sz="0" w:space="0" w:color="auto"/>
        <w:bottom w:val="none" w:sz="0" w:space="0" w:color="auto"/>
        <w:right w:val="none" w:sz="0" w:space="0" w:color="auto"/>
      </w:divBdr>
    </w:div>
    <w:div w:id="794105967">
      <w:bodyDiv w:val="1"/>
      <w:marLeft w:val="0"/>
      <w:marRight w:val="0"/>
      <w:marTop w:val="0"/>
      <w:marBottom w:val="0"/>
      <w:divBdr>
        <w:top w:val="none" w:sz="0" w:space="0" w:color="auto"/>
        <w:left w:val="none" w:sz="0" w:space="0" w:color="auto"/>
        <w:bottom w:val="none" w:sz="0" w:space="0" w:color="auto"/>
        <w:right w:val="none" w:sz="0" w:space="0" w:color="auto"/>
      </w:divBdr>
    </w:div>
    <w:div w:id="1219127190">
      <w:bodyDiv w:val="1"/>
      <w:marLeft w:val="0"/>
      <w:marRight w:val="0"/>
      <w:marTop w:val="0"/>
      <w:marBottom w:val="0"/>
      <w:divBdr>
        <w:top w:val="none" w:sz="0" w:space="0" w:color="auto"/>
        <w:left w:val="none" w:sz="0" w:space="0" w:color="auto"/>
        <w:bottom w:val="none" w:sz="0" w:space="0" w:color="auto"/>
        <w:right w:val="none" w:sz="0" w:space="0" w:color="auto"/>
      </w:divBdr>
    </w:div>
    <w:div w:id="1329940695">
      <w:bodyDiv w:val="1"/>
      <w:marLeft w:val="0"/>
      <w:marRight w:val="0"/>
      <w:marTop w:val="0"/>
      <w:marBottom w:val="0"/>
      <w:divBdr>
        <w:top w:val="none" w:sz="0" w:space="0" w:color="auto"/>
        <w:left w:val="none" w:sz="0" w:space="0" w:color="auto"/>
        <w:bottom w:val="none" w:sz="0" w:space="0" w:color="auto"/>
        <w:right w:val="none" w:sz="0" w:space="0" w:color="auto"/>
      </w:divBdr>
    </w:div>
    <w:div w:id="1486121592">
      <w:bodyDiv w:val="1"/>
      <w:marLeft w:val="0"/>
      <w:marRight w:val="0"/>
      <w:marTop w:val="0"/>
      <w:marBottom w:val="0"/>
      <w:divBdr>
        <w:top w:val="none" w:sz="0" w:space="0" w:color="auto"/>
        <w:left w:val="none" w:sz="0" w:space="0" w:color="auto"/>
        <w:bottom w:val="none" w:sz="0" w:space="0" w:color="auto"/>
        <w:right w:val="none" w:sz="0" w:space="0" w:color="auto"/>
      </w:divBdr>
    </w:div>
    <w:div w:id="1515338205">
      <w:bodyDiv w:val="1"/>
      <w:marLeft w:val="0"/>
      <w:marRight w:val="0"/>
      <w:marTop w:val="0"/>
      <w:marBottom w:val="0"/>
      <w:divBdr>
        <w:top w:val="none" w:sz="0" w:space="0" w:color="auto"/>
        <w:left w:val="none" w:sz="0" w:space="0" w:color="auto"/>
        <w:bottom w:val="none" w:sz="0" w:space="0" w:color="auto"/>
        <w:right w:val="none" w:sz="0" w:space="0" w:color="auto"/>
      </w:divBdr>
    </w:div>
    <w:div w:id="1692412870">
      <w:bodyDiv w:val="1"/>
      <w:marLeft w:val="0"/>
      <w:marRight w:val="0"/>
      <w:marTop w:val="0"/>
      <w:marBottom w:val="0"/>
      <w:divBdr>
        <w:top w:val="none" w:sz="0" w:space="0" w:color="auto"/>
        <w:left w:val="none" w:sz="0" w:space="0" w:color="auto"/>
        <w:bottom w:val="none" w:sz="0" w:space="0" w:color="auto"/>
        <w:right w:val="none" w:sz="0" w:space="0" w:color="auto"/>
      </w:divBdr>
    </w:div>
    <w:div w:id="1766681454">
      <w:bodyDiv w:val="1"/>
      <w:marLeft w:val="0"/>
      <w:marRight w:val="0"/>
      <w:marTop w:val="0"/>
      <w:marBottom w:val="0"/>
      <w:divBdr>
        <w:top w:val="none" w:sz="0" w:space="0" w:color="auto"/>
        <w:left w:val="none" w:sz="0" w:space="0" w:color="auto"/>
        <w:bottom w:val="none" w:sz="0" w:space="0" w:color="auto"/>
        <w:right w:val="none" w:sz="0" w:space="0" w:color="auto"/>
      </w:divBdr>
    </w:div>
    <w:div w:id="1873027967">
      <w:bodyDiv w:val="1"/>
      <w:marLeft w:val="0"/>
      <w:marRight w:val="0"/>
      <w:marTop w:val="0"/>
      <w:marBottom w:val="0"/>
      <w:divBdr>
        <w:top w:val="none" w:sz="0" w:space="0" w:color="auto"/>
        <w:left w:val="none" w:sz="0" w:space="0" w:color="auto"/>
        <w:bottom w:val="none" w:sz="0" w:space="0" w:color="auto"/>
        <w:right w:val="none" w:sz="0" w:space="0" w:color="auto"/>
      </w:divBdr>
    </w:div>
    <w:div w:id="1903984458">
      <w:bodyDiv w:val="1"/>
      <w:marLeft w:val="0"/>
      <w:marRight w:val="0"/>
      <w:marTop w:val="0"/>
      <w:marBottom w:val="0"/>
      <w:divBdr>
        <w:top w:val="none" w:sz="0" w:space="0" w:color="auto"/>
        <w:left w:val="none" w:sz="0" w:space="0" w:color="auto"/>
        <w:bottom w:val="none" w:sz="0" w:space="0" w:color="auto"/>
        <w:right w:val="none" w:sz="0" w:space="0" w:color="auto"/>
      </w:divBdr>
    </w:div>
    <w:div w:id="213571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oter" Target="footer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eader" Target="header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image" Target="media/image4.png" Id="rId10"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fontTable" Target="fontTable.xml" Id="rId14" /><Relationship Type="http://schemas.openxmlformats.org/officeDocument/2006/relationships/glossaryDocument" Target="glossary/document.xml" Id="Rc53365a461d045e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6735104-2c32-4db1-a4ef-7da9dcdee9a8}"/>
      </w:docPartPr>
      <w:docPartBody>
        <w:p w14:paraId="0DE7A92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Hos231</b:Tag>
    <b:SourceType>InternetSite</b:SourceType>
    <b:Guid>{CDEB181D-2D57-46DE-9626-A60F1CF47DD5}</b:Guid>
    <b:Author>
      <b:Author>
        <b:Corporate>HospitalityMD</b:Corporate>
      </b:Author>
    </b:Author>
    <b:Title>Follow Me and I Will Be Behind You FULL DOCUMENTARY</b:Title>
    <b:Year>2023</b:Year>
    <b:YearAccessed>2023</b:YearAccessed>
    <b:MonthAccessed>September </b:MonthAccessed>
    <b:DayAccessed>24</b:DayAccessed>
    <b:URL>https://www.youtube.com/watch?v=Lrh5QIW67Mk</b:URL>
    <b:RefOrder>3</b:RefOrder>
  </b:Source>
  <b:Source>
    <b:Tag>htr18</b:Tag>
    <b:SourceType>InternetSite</b:SourceType>
    <b:Guid>{F1E8A732-C9D7-41FD-9D19-81870C525819}</b:Guid>
    <b:Author>
      <b:Author>
        <b:Corporate>htraining.net</b:Corporate>
      </b:Author>
    </b:Author>
    <b:Title>Blake Mouton and the Complexities of Good Leadership</b:Title>
    <b:Year>2018</b:Year>
    <b:YearAccessed>2023</b:YearAccessed>
    <b:MonthAccessed>September </b:MonthAccessed>
    <b:DayAccessed>24</b:DayAccessed>
    <b:URL>https://htraining.net/blake-mouton-and-the-complexities-of-good-leadership/</b:URL>
    <b:RefOrder>2</b:RefOrder>
  </b:Source>
  <b:Source>
    <b:Tag>Daw201</b:Tag>
    <b:SourceType>InternetSite</b:SourceType>
    <b:Guid>{61241741-C100-4A49-B49B-59DB686B399F}</b:Guid>
    <b:Author>
      <b:Author>
        <b:NameList>
          <b:Person>
            <b:Last>Nixon</b:Last>
            <b:First>Dawn</b:First>
            <b:Middle>Ouellette</b:Middle>
          </b:Person>
        </b:NameList>
      </b:Author>
    </b:Author>
    <b:Title>Changing lives in Reading</b:Title>
    <b:Year>2020</b:Year>
    <b:YearAccessed>2023</b:YearAccessed>
    <b:MonthAccessed>September </b:MonthAccessed>
    <b:DayAccessed>25</b:DayAccessed>
    <b:URL>https://lvb.com/changing-lives-reading/</b:URL>
    <b:RefOrder>4</b:RefOrder>
  </b:Source>
  <b:Source>
    <b:Tag>Ade221</b:Tag>
    <b:SourceType>InternetSite</b:SourceType>
    <b:Guid>{D7922246-884C-45AD-9873-CAFBEFD36CB9}</b:Guid>
    <b:Author>
      <b:Author>
        <b:NameList>
          <b:Person>
            <b:Last>Milne</b:Last>
            <b:First>Adele</b:First>
            <b:Middle>Gutman</b:Middle>
          </b:Person>
        </b:NameList>
      </b:Author>
    </b:Author>
    <b:Title>Julian Star Award Winning General Manager, Craig Poole talks about, Authentic, Selfless Hospitality</b:Title>
    <b:Year>2022</b:Year>
    <b:YearAccessed>2023</b:YearAccessed>
    <b:MonthAccessed>September </b:MonthAccessed>
    <b:DayAccessed>26</b:DayAccessed>
    <b:URL>https://www.adelegutman.com/post/authentic-hospitality-craig-poole</b:URL>
    <b:RefOrder>10</b:RefOrder>
  </b:Source>
  <b:Source>
    <b:Tag>ade21</b:Tag>
    <b:SourceType>InternetSite</b:SourceType>
    <b:Guid>{EC824516-2A20-4685-BA77-FF2BBB1EE4ED}</b:Guid>
    <b:Author>
      <b:Author>
        <b:Corporate>adelegutman</b:Corporate>
      </b:Author>
    </b:Author>
    <b:Title>Craig Poole, GM of the Year, shares a case study of Hospitality Leadership, Culture, and Profit.</b:Title>
    <b:Year>2021</b:Year>
    <b:YearAccessed>2023</b:YearAccessed>
    <b:MonthAccessed>September </b:MonthAccessed>
    <b:DayAccessed>27</b:DayAccessed>
    <b:URL>https://www.adelegutman.com/post/craig-poole-hotel-leadership-culture</b:URL>
    <b:RefOrder>5</b:RefOrder>
  </b:Source>
  <b:Source>
    <b:Tag>for186</b:Tag>
    <b:SourceType>InternetSite</b:SourceType>
    <b:Guid>{448D9E56-DFEE-4204-98EB-F8ABAF6DF0E9}</b:Guid>
    <b:Author>
      <b:Author>
        <b:Corporate>forbes</b:Corporate>
      </b:Author>
    </b:Author>
    <b:Title>Strong Communication, Strong Company: How To Advance Workplace Culture And Strategy</b:Title>
    <b:Year>2018</b:Year>
    <b:YearAccessed>2023</b:YearAccessed>
    <b:MonthAccessed>September </b:MonthAccessed>
    <b:DayAccessed>27</b:DayAccessed>
    <b:URL>https://www.forbes.com/sites/theyec/2018/10/08/strong-communication-strong-company-how-to-advance-workplace-culture-and-strategy</b:URL>
    <b:RefOrder>7</b:RefOrder>
  </b:Source>
  <b:Source>
    <b:Tag>for2310</b:Tag>
    <b:SourceType>InternetSite</b:SourceType>
    <b:Guid>{0823A59C-9245-4AFA-A012-F746F093BD10}</b:Guid>
    <b:Author>
      <b:Author>
        <b:Corporate>forbes</b:Corporate>
      </b:Author>
    </b:Author>
    <b:Title>Leadership Is More Than Just Efficiency And Processes</b:Title>
    <b:Year>2023</b:Year>
    <b:YearAccessed>2023</b:YearAccessed>
    <b:MonthAccessed>September </b:MonthAccessed>
    <b:DayAccessed>28</b:DayAccessed>
    <b:URL>https://www.forbes.com/sites/joyceearussell/2023/04/10/leadership-is-more-than-just-efficiency-and-processes</b:URL>
    <b:RefOrder>1</b:RefOrder>
  </b:Source>
  <b:Source>
    <b:Tag>for195</b:Tag>
    <b:SourceType>InternetSite</b:SourceType>
    <b:Guid>{22ED7CF9-E8DD-456C-8653-A56C3655D5C2}</b:Guid>
    <b:Author>
      <b:Author>
        <b:Corporate>forbes</b:Corporate>
      </b:Author>
    </b:Author>
    <b:Title>Importance of Financial Planning</b:Title>
    <b:Year>2019</b:Year>
    <b:YearAccessed>2023</b:YearAccessed>
    <b:MonthAccessed>September </b:MonthAccessed>
    <b:DayAccessed>28</b:DayAccessed>
    <b:URL>https://www.forbes.com/sites/advisor-intelligence/2019/09/20/importance-of-financial-planning</b:URL>
    <b:RefOrder>6</b:RefOrder>
  </b:Source>
  <b:Source>
    <b:Tag>rea17</b:Tag>
    <b:SourceType>InternetSite</b:SourceType>
    <b:Guid>{5A4C8B17-CC90-4076-9530-F6362BAF48D3}</b:Guid>
    <b:Author>
      <b:Author>
        <b:Corporate>readingeagle</b:Corporate>
      </b:Author>
    </b:Author>
    <b:Title>Albertr Boscov Remembered in Ceremony by city council in Reading</b:Title>
    <b:Year>2017</b:Year>
    <b:YearAccessed>2023</b:YearAccessed>
    <b:MonthAccessed>September </b:MonthAccessed>
    <b:DayAccessed>28</b:DayAccessed>
    <b:URL>https://www.readingeagle.com/2017/02/14/albert-r-boscov-remembered-in-ceremony-by-city-council-in-reading/</b:URL>
    <b:RefOrder>9</b:RefOrder>
  </b:Source>
  <b:Source>
    <b:Tag>rea171</b:Tag>
    <b:SourceType>InternetSite</b:SourceType>
    <b:Guid>{A533D969-CBEF-45FE-819D-2070B3E20CF3}</b:Guid>
    <b:Author>
      <b:Author>
        <b:Corporate>readingeagle</b:Corporate>
      </b:Author>
    </b:Author>
    <b:Title>The Conversation: Craig E. Poole</b:Title>
    <b:Year>2017</b:Year>
    <b:YearAccessed>2023</b:YearAccessed>
    <b:MonthAccessed>September </b:MonthAccessed>
    <b:DayAccessed>29</b:DayAccessed>
    <b:URL>https://www.readingeagle.com/2017/10/10/the-conversation-craig-e-poole/</b:URL>
    <b:RefOrder>8</b:RefOrder>
  </b:Source>
</b:Sources>
</file>

<file path=customXml/itemProps1.xml><?xml version="1.0" encoding="utf-8"?>
<ds:datastoreItem xmlns:ds="http://schemas.openxmlformats.org/officeDocument/2006/customXml" ds:itemID="{667CE0DB-7155-4F00-B776-98A52F523A3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Liliana Petrache (2025333)</lastModifiedBy>
  <revision>2</revision>
  <dcterms:created xsi:type="dcterms:W3CDTF">2023-10-12T13:30:00.0000000Z</dcterms:created>
  <dcterms:modified xsi:type="dcterms:W3CDTF">2023-10-17T17:02:34.5219426Z</dcterms:modified>
</coreProperties>
</file>