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92991" w14:textId="273DBBBC" w:rsidR="00006712" w:rsidRPr="00AE25F5" w:rsidRDefault="00006712">
      <w:pPr>
        <w:rPr>
          <w:sz w:val="28"/>
          <w:szCs w:val="28"/>
        </w:rPr>
      </w:pPr>
      <w:r w:rsidRPr="00AE25F5">
        <w:rPr>
          <w:sz w:val="28"/>
          <w:szCs w:val="28"/>
        </w:rPr>
        <w:t>Counselling skills, mindfulness and therapeutic practice</w:t>
      </w:r>
    </w:p>
    <w:p w14:paraId="0657D0B9" w14:textId="71EF103D" w:rsidR="00006712" w:rsidRPr="00AE25F5" w:rsidRDefault="00006712">
      <w:pPr>
        <w:rPr>
          <w:sz w:val="28"/>
          <w:szCs w:val="28"/>
        </w:rPr>
      </w:pPr>
    </w:p>
    <w:p w14:paraId="7B4ED57D" w14:textId="5F7E1BC6" w:rsidR="00006712" w:rsidRPr="00AE25F5" w:rsidRDefault="00006712">
      <w:pPr>
        <w:rPr>
          <w:sz w:val="28"/>
          <w:szCs w:val="28"/>
        </w:rPr>
      </w:pPr>
      <w:r w:rsidRPr="00AE25F5">
        <w:rPr>
          <w:sz w:val="28"/>
          <w:szCs w:val="28"/>
        </w:rPr>
        <w:t xml:space="preserve">Good morning, my name is Sophie </w:t>
      </w:r>
    </w:p>
    <w:p w14:paraId="03FC5E70" w14:textId="03BFAA8F" w:rsidR="00006712" w:rsidRPr="00AE25F5" w:rsidRDefault="00006712">
      <w:pPr>
        <w:rPr>
          <w:sz w:val="28"/>
          <w:szCs w:val="28"/>
        </w:rPr>
      </w:pPr>
    </w:p>
    <w:p w14:paraId="6AFEE871" w14:textId="1F9DF808" w:rsidR="00006712" w:rsidRPr="00AE25F5" w:rsidRDefault="00006712">
      <w:pPr>
        <w:rPr>
          <w:sz w:val="28"/>
          <w:szCs w:val="28"/>
        </w:rPr>
      </w:pPr>
      <w:r w:rsidRPr="00AE25F5">
        <w:rPr>
          <w:sz w:val="28"/>
          <w:szCs w:val="28"/>
        </w:rPr>
        <w:t xml:space="preserve">Slide 1- introduction </w:t>
      </w:r>
    </w:p>
    <w:p w14:paraId="0A41019C" w14:textId="7AB6AAF1" w:rsidR="00006712" w:rsidRPr="00AE25F5" w:rsidRDefault="00320B9C">
      <w:pPr>
        <w:rPr>
          <w:color w:val="000000" w:themeColor="text1"/>
          <w:kern w:val="24"/>
          <w:sz w:val="28"/>
          <w:szCs w:val="28"/>
        </w:rPr>
      </w:pPr>
      <w:r w:rsidRPr="00AE25F5">
        <w:rPr>
          <w:color w:val="000000" w:themeColor="text1"/>
          <w:kern w:val="24"/>
          <w:sz w:val="28"/>
          <w:szCs w:val="28"/>
        </w:rPr>
        <w:t>In this PowerPoint I am going to be talking about what skills, tools and approaches are needed to build meaningful relationships with young people and others. I have also chosen a method and will explain how the approach can be used to build meaningful relationships with young people, in groups and on a one to one basis.</w:t>
      </w:r>
    </w:p>
    <w:p w14:paraId="7A7D0D7F" w14:textId="2A7BCB4E" w:rsidR="00320B9C" w:rsidRPr="00AE25F5" w:rsidRDefault="00320B9C">
      <w:pPr>
        <w:rPr>
          <w:color w:val="000000" w:themeColor="text1"/>
          <w:kern w:val="24"/>
          <w:sz w:val="28"/>
          <w:szCs w:val="28"/>
        </w:rPr>
      </w:pPr>
    </w:p>
    <w:p w14:paraId="6A334713" w14:textId="0BF42F09" w:rsidR="00320B9C" w:rsidRPr="00AE25F5" w:rsidRDefault="00320B9C">
      <w:pPr>
        <w:rPr>
          <w:color w:val="000000" w:themeColor="text1"/>
          <w:kern w:val="24"/>
          <w:sz w:val="28"/>
          <w:szCs w:val="28"/>
        </w:rPr>
      </w:pPr>
      <w:r w:rsidRPr="00AE25F5">
        <w:rPr>
          <w:color w:val="000000" w:themeColor="text1"/>
          <w:kern w:val="24"/>
          <w:sz w:val="28"/>
          <w:szCs w:val="28"/>
        </w:rPr>
        <w:t>Slide 2- skills</w:t>
      </w:r>
    </w:p>
    <w:p w14:paraId="4D73E340" w14:textId="439F337A" w:rsidR="00320B9C" w:rsidRPr="00AE25F5" w:rsidRDefault="00320B9C" w:rsidP="00320B9C">
      <w:pPr>
        <w:divId w:val="1624458586"/>
        <w:rPr>
          <w:rFonts w:cs="Times New Roman"/>
          <w:sz w:val="28"/>
          <w:szCs w:val="28"/>
        </w:rPr>
      </w:pPr>
      <w:r w:rsidRPr="00AE25F5">
        <w:rPr>
          <w:color w:val="000000" w:themeColor="text1"/>
          <w:kern w:val="24"/>
          <w:sz w:val="28"/>
          <w:szCs w:val="28"/>
        </w:rPr>
        <w:t>There are a lot of skills required when working with young peopl</w:t>
      </w:r>
      <w:r w:rsidR="002A4DFB" w:rsidRPr="00AE25F5">
        <w:rPr>
          <w:color w:val="000000" w:themeColor="text1"/>
          <w:kern w:val="24"/>
          <w:sz w:val="28"/>
          <w:szCs w:val="28"/>
        </w:rPr>
        <w:t>e…</w:t>
      </w:r>
    </w:p>
    <w:p w14:paraId="04DED185" w14:textId="41D01DD7" w:rsidR="00320B9C" w:rsidRPr="00AE25F5" w:rsidRDefault="00320B9C" w:rsidP="00320B9C">
      <w:pPr>
        <w:divId w:val="1624458586"/>
        <w:rPr>
          <w:rFonts w:cs="Times New Roman"/>
          <w:sz w:val="28"/>
          <w:szCs w:val="28"/>
        </w:rPr>
      </w:pPr>
      <w:r w:rsidRPr="00AE25F5">
        <w:rPr>
          <w:color w:val="000000" w:themeColor="text1"/>
          <w:kern w:val="24"/>
          <w:sz w:val="28"/>
          <w:szCs w:val="28"/>
        </w:rPr>
        <w:t>Some of the skills we require are ‘listening and building empathy’ these skills require</w:t>
      </w:r>
      <w:r w:rsidR="002A4DFB" w:rsidRPr="00AE25F5">
        <w:rPr>
          <w:rFonts w:cs="Times New Roman"/>
          <w:sz w:val="28"/>
          <w:szCs w:val="28"/>
        </w:rPr>
        <w:t xml:space="preserve"> </w:t>
      </w:r>
      <w:r w:rsidRPr="00AE25F5">
        <w:rPr>
          <w:color w:val="000000" w:themeColor="text1"/>
          <w:kern w:val="24"/>
          <w:sz w:val="28"/>
          <w:szCs w:val="28"/>
        </w:rPr>
        <w:t>‘Establish rapport and respectful, trusting relationships with children, young people, their family’s and carers.’ Also ‘ dev</w:t>
      </w:r>
      <w:r w:rsidR="00417671" w:rsidRPr="00AE25F5">
        <w:rPr>
          <w:color w:val="000000" w:themeColor="text1"/>
          <w:kern w:val="24"/>
          <w:sz w:val="28"/>
          <w:szCs w:val="28"/>
        </w:rPr>
        <w:t>elop</w:t>
      </w:r>
      <w:r w:rsidRPr="00AE25F5">
        <w:rPr>
          <w:color w:val="000000" w:themeColor="text1"/>
          <w:kern w:val="24"/>
          <w:sz w:val="28"/>
          <w:szCs w:val="28"/>
        </w:rPr>
        <w:t xml:space="preserve"> and use effective communication systems appropriate to the audience’ (roger Harrison and Christine wise, pg. 28)</w:t>
      </w:r>
    </w:p>
    <w:p w14:paraId="73188D97" w14:textId="576C16E9" w:rsidR="00320B9C" w:rsidRPr="00AE25F5" w:rsidRDefault="00320B9C" w:rsidP="00320B9C">
      <w:pPr>
        <w:divId w:val="1624458586"/>
        <w:rPr>
          <w:rFonts w:cs="Times New Roman"/>
          <w:sz w:val="28"/>
          <w:szCs w:val="28"/>
        </w:rPr>
      </w:pPr>
      <w:r w:rsidRPr="00AE25F5">
        <w:rPr>
          <w:color w:val="000000" w:themeColor="text1"/>
          <w:kern w:val="24"/>
          <w:sz w:val="28"/>
          <w:szCs w:val="28"/>
        </w:rPr>
        <w:t>Another skills youth workers need is ‘observing and judgement’ this includes</w:t>
      </w:r>
      <w:r w:rsidR="00743A1D" w:rsidRPr="00AE25F5">
        <w:rPr>
          <w:color w:val="000000" w:themeColor="text1"/>
          <w:kern w:val="24"/>
          <w:sz w:val="28"/>
          <w:szCs w:val="28"/>
        </w:rPr>
        <w:t xml:space="preserve"> </w:t>
      </w:r>
      <w:r w:rsidRPr="00AE25F5">
        <w:rPr>
          <w:color w:val="000000" w:themeColor="text1"/>
          <w:kern w:val="24"/>
          <w:sz w:val="28"/>
          <w:szCs w:val="28"/>
        </w:rPr>
        <w:t xml:space="preserve"> ‘listening actively and respond to concerns expressed about developmental and behavioural changes’ also ‘be able to recognise the signs of possible development delay’ (roger Harrison and Christine wise, pg. 31)</w:t>
      </w:r>
    </w:p>
    <w:p w14:paraId="0FFCD57E" w14:textId="77777777" w:rsidR="00320B9C" w:rsidRPr="00AE25F5" w:rsidRDefault="00320B9C" w:rsidP="00320B9C">
      <w:pPr>
        <w:divId w:val="1624458586"/>
        <w:rPr>
          <w:rFonts w:cs="Times New Roman"/>
          <w:sz w:val="28"/>
          <w:szCs w:val="28"/>
        </w:rPr>
      </w:pPr>
      <w:r w:rsidRPr="00AE25F5">
        <w:rPr>
          <w:color w:val="000000" w:themeColor="text1"/>
          <w:kern w:val="24"/>
          <w:sz w:val="28"/>
          <w:szCs w:val="28"/>
        </w:rPr>
        <w:t>Another skills a youth worker needs is personal skills is to ‘have self-awareness and the ability to analyse objectively’ also to ‘have the confidence to represent actively the child or young person and his or her rights’ (roger Harrison and Christine wise, pg. 34)</w:t>
      </w:r>
    </w:p>
    <w:p w14:paraId="7196EB28" w14:textId="77777777" w:rsidR="00320B9C" w:rsidRPr="00AE25F5" w:rsidRDefault="00320B9C" w:rsidP="00320B9C">
      <w:pPr>
        <w:divId w:val="1624458586"/>
        <w:rPr>
          <w:rFonts w:cs="Times New Roman"/>
          <w:sz w:val="28"/>
          <w:szCs w:val="28"/>
        </w:rPr>
      </w:pPr>
      <w:r w:rsidRPr="00AE25F5">
        <w:rPr>
          <w:color w:val="000000" w:themeColor="text1"/>
          <w:kern w:val="24"/>
          <w:sz w:val="28"/>
          <w:szCs w:val="28"/>
        </w:rPr>
        <w:t>Youth workers also need to have the skill of ‘</w:t>
      </w:r>
      <w:proofErr w:type="spellStart"/>
      <w:r w:rsidRPr="00AE25F5">
        <w:rPr>
          <w:color w:val="000000" w:themeColor="text1"/>
          <w:kern w:val="24"/>
          <w:sz w:val="28"/>
          <w:szCs w:val="28"/>
        </w:rPr>
        <w:t>identiftying</w:t>
      </w:r>
      <w:proofErr w:type="spellEnd"/>
      <w:r w:rsidRPr="00AE25F5">
        <w:rPr>
          <w:color w:val="000000" w:themeColor="text1"/>
          <w:kern w:val="24"/>
          <w:sz w:val="28"/>
          <w:szCs w:val="28"/>
        </w:rPr>
        <w:t xml:space="preserve"> transitions’ that is to ‘build open and honest relationship using language appropriate to the development of the child or young person and the family culture and background’ also to ‘manage the process of transition in a timely way and help the child or young person reach a positive outcome’ </w:t>
      </w:r>
    </w:p>
    <w:p w14:paraId="31BD11BC" w14:textId="3233ED75" w:rsidR="00320B9C" w:rsidRPr="00AE25F5" w:rsidRDefault="00320B9C">
      <w:pPr>
        <w:rPr>
          <w:color w:val="000000" w:themeColor="text1"/>
          <w:kern w:val="24"/>
          <w:sz w:val="28"/>
          <w:szCs w:val="28"/>
        </w:rPr>
      </w:pPr>
      <w:r w:rsidRPr="00AE25F5">
        <w:rPr>
          <w:color w:val="000000" w:themeColor="text1"/>
          <w:kern w:val="24"/>
          <w:sz w:val="28"/>
          <w:szCs w:val="28"/>
        </w:rPr>
        <w:t>(roger Harrison and Christine wise, pg. 36)</w:t>
      </w:r>
    </w:p>
    <w:p w14:paraId="0D296C96" w14:textId="09376A1F" w:rsidR="00320B9C" w:rsidRPr="00AE25F5" w:rsidRDefault="00320B9C">
      <w:pPr>
        <w:rPr>
          <w:color w:val="000000" w:themeColor="text1"/>
          <w:kern w:val="24"/>
          <w:sz w:val="28"/>
          <w:szCs w:val="28"/>
        </w:rPr>
      </w:pPr>
    </w:p>
    <w:p w14:paraId="2DEEE082" w14:textId="1D9AAF10" w:rsidR="00320B9C" w:rsidRPr="00AE25F5" w:rsidRDefault="00320B9C">
      <w:pPr>
        <w:rPr>
          <w:color w:val="000000" w:themeColor="text1"/>
          <w:kern w:val="24"/>
          <w:sz w:val="28"/>
          <w:szCs w:val="28"/>
        </w:rPr>
      </w:pPr>
      <w:r w:rsidRPr="00AE25F5">
        <w:rPr>
          <w:color w:val="000000" w:themeColor="text1"/>
          <w:kern w:val="24"/>
          <w:sz w:val="28"/>
          <w:szCs w:val="28"/>
        </w:rPr>
        <w:t>Slide 3- tools</w:t>
      </w:r>
    </w:p>
    <w:p w14:paraId="3D1AB64A" w14:textId="77777777" w:rsidR="00C26276" w:rsidRPr="00AE25F5" w:rsidRDefault="00C26276">
      <w:pPr>
        <w:pStyle w:val="NormalWeb"/>
        <w:spacing w:before="0" w:beforeAutospacing="0" w:after="0" w:afterAutospacing="0"/>
        <w:divId w:val="1096756426"/>
        <w:rPr>
          <w:rFonts w:asciiTheme="minorHAnsi" w:hAnsiTheme="minorHAnsi"/>
          <w:sz w:val="28"/>
          <w:szCs w:val="28"/>
        </w:rPr>
      </w:pPr>
      <w:r w:rsidRPr="00AE25F5">
        <w:rPr>
          <w:rFonts w:asciiTheme="minorHAnsi" w:hAnsiTheme="minorHAnsi" w:cstheme="minorBidi"/>
          <w:color w:val="000000" w:themeColor="text1"/>
          <w:kern w:val="24"/>
          <w:sz w:val="28"/>
          <w:szCs w:val="28"/>
        </w:rPr>
        <w:t>Resources…</w:t>
      </w:r>
    </w:p>
    <w:p w14:paraId="7EC00AA2" w14:textId="0B20312F" w:rsidR="00C26276" w:rsidRPr="00AE25F5" w:rsidRDefault="00C26276">
      <w:pPr>
        <w:pStyle w:val="NormalWeb"/>
        <w:spacing w:before="0" w:beforeAutospacing="0" w:after="0" w:afterAutospacing="0"/>
        <w:divId w:val="1096756426"/>
        <w:rPr>
          <w:rFonts w:asciiTheme="minorHAnsi" w:hAnsiTheme="minorHAnsi"/>
          <w:sz w:val="28"/>
          <w:szCs w:val="28"/>
        </w:rPr>
      </w:pPr>
      <w:r w:rsidRPr="00AE25F5">
        <w:rPr>
          <w:rFonts w:asciiTheme="minorHAnsi" w:hAnsiTheme="minorHAnsi" w:cstheme="minorBidi"/>
          <w:color w:val="000000" w:themeColor="text1"/>
          <w:kern w:val="24"/>
          <w:sz w:val="28"/>
          <w:szCs w:val="28"/>
        </w:rPr>
        <w:t xml:space="preserve">Information </w:t>
      </w:r>
      <w:r w:rsidR="00114BC6" w:rsidRPr="00AE25F5">
        <w:rPr>
          <w:rFonts w:asciiTheme="minorHAnsi" w:hAnsiTheme="minorHAnsi" w:cstheme="minorBidi"/>
          <w:color w:val="000000" w:themeColor="text1"/>
          <w:kern w:val="24"/>
          <w:sz w:val="28"/>
          <w:szCs w:val="28"/>
        </w:rPr>
        <w:t>is power and needs to be shared..</w:t>
      </w:r>
      <w:r w:rsidR="00E541A2" w:rsidRPr="00AE25F5">
        <w:rPr>
          <w:rFonts w:asciiTheme="minorHAnsi" w:hAnsiTheme="minorHAnsi"/>
          <w:sz w:val="28"/>
          <w:szCs w:val="28"/>
        </w:rPr>
        <w:t xml:space="preserve"> </w:t>
      </w:r>
      <w:r w:rsidRPr="00AE25F5">
        <w:rPr>
          <w:rFonts w:asciiTheme="minorHAnsi" w:hAnsiTheme="minorHAnsi" w:cstheme="minorBidi"/>
          <w:color w:val="000000" w:themeColor="text1"/>
          <w:kern w:val="24"/>
          <w:sz w:val="28"/>
          <w:szCs w:val="28"/>
        </w:rPr>
        <w:t>‘Effective information should be of immediate relevance, clear, attractive and brief. Be appropriate to peoples abilities, experience, knowledge, language and culture’ (Jane Dalrymple and Beverly Burke, pg.137)</w:t>
      </w:r>
    </w:p>
    <w:p w14:paraId="2864D653" w14:textId="77777777" w:rsidR="00C26276" w:rsidRPr="00AE25F5" w:rsidRDefault="00C26276">
      <w:pPr>
        <w:pStyle w:val="NormalWeb"/>
        <w:spacing w:before="0" w:beforeAutospacing="0" w:after="0" w:afterAutospacing="0"/>
        <w:divId w:val="1096756426"/>
        <w:rPr>
          <w:rFonts w:asciiTheme="minorHAnsi" w:hAnsiTheme="minorHAnsi"/>
          <w:sz w:val="28"/>
          <w:szCs w:val="28"/>
        </w:rPr>
      </w:pPr>
      <w:r w:rsidRPr="00AE25F5">
        <w:rPr>
          <w:rFonts w:asciiTheme="minorHAnsi" w:hAnsiTheme="minorHAnsi" w:cstheme="minorBidi"/>
          <w:color w:val="000000" w:themeColor="text1"/>
          <w:kern w:val="24"/>
          <w:sz w:val="28"/>
          <w:szCs w:val="28"/>
        </w:rPr>
        <w:t xml:space="preserve">The use of written agreements </w:t>
      </w:r>
    </w:p>
    <w:p w14:paraId="3F7EF02A" w14:textId="77777777" w:rsidR="00C26276" w:rsidRPr="00AE25F5" w:rsidRDefault="00C26276">
      <w:pPr>
        <w:pStyle w:val="NormalWeb"/>
        <w:spacing w:before="0" w:beforeAutospacing="0" w:after="0" w:afterAutospacing="0"/>
        <w:divId w:val="1096756426"/>
        <w:rPr>
          <w:rFonts w:asciiTheme="minorHAnsi" w:hAnsiTheme="minorHAnsi"/>
          <w:sz w:val="28"/>
          <w:szCs w:val="28"/>
        </w:rPr>
      </w:pPr>
      <w:r w:rsidRPr="00AE25F5">
        <w:rPr>
          <w:rFonts w:asciiTheme="minorHAnsi" w:hAnsiTheme="minorHAnsi" w:cstheme="minorBidi"/>
          <w:color w:val="000000" w:themeColor="text1"/>
          <w:kern w:val="24"/>
          <w:sz w:val="28"/>
          <w:szCs w:val="28"/>
        </w:rPr>
        <w:lastRenderedPageBreak/>
        <w:t>‘A written agreement, if used within a relationship that is based on partnership, will be a useful practice tool. The use of such an agreement is based on enabling rather than a directive approach, which empowers those we work with, because it promotes user involvement and control’ (Jane Dalrymple and Beverly Burke, pg.130)</w:t>
      </w:r>
    </w:p>
    <w:p w14:paraId="03D05613" w14:textId="77777777" w:rsidR="00C26276" w:rsidRPr="00AE25F5" w:rsidRDefault="00C26276">
      <w:pPr>
        <w:pStyle w:val="NormalWeb"/>
        <w:spacing w:before="0" w:beforeAutospacing="0" w:after="0" w:afterAutospacing="0"/>
        <w:divId w:val="1096756426"/>
        <w:rPr>
          <w:rFonts w:asciiTheme="minorHAnsi" w:hAnsiTheme="minorHAnsi"/>
          <w:sz w:val="28"/>
          <w:szCs w:val="28"/>
        </w:rPr>
      </w:pPr>
      <w:r w:rsidRPr="00AE25F5">
        <w:rPr>
          <w:rFonts w:asciiTheme="minorHAnsi" w:hAnsiTheme="minorHAnsi" w:cstheme="minorBidi"/>
          <w:color w:val="333333"/>
          <w:kern w:val="24"/>
          <w:sz w:val="28"/>
          <w:szCs w:val="28"/>
        </w:rPr>
        <w:t>Non-formal and informal education.</w:t>
      </w:r>
    </w:p>
    <w:p w14:paraId="6A82D012" w14:textId="77777777" w:rsidR="00C26276" w:rsidRPr="00AE25F5" w:rsidRDefault="00C26276">
      <w:pPr>
        <w:pStyle w:val="NormalWeb"/>
        <w:spacing w:before="0" w:beforeAutospacing="0" w:after="0" w:afterAutospacing="0"/>
        <w:divId w:val="1096756426"/>
        <w:rPr>
          <w:rFonts w:asciiTheme="minorHAnsi" w:hAnsiTheme="minorHAnsi"/>
          <w:sz w:val="28"/>
          <w:szCs w:val="28"/>
        </w:rPr>
      </w:pPr>
      <w:r w:rsidRPr="00AE25F5">
        <w:rPr>
          <w:rFonts w:asciiTheme="minorHAnsi" w:hAnsiTheme="minorHAnsi" w:cstheme="minorBidi"/>
          <w:color w:val="333333"/>
          <w:kern w:val="24"/>
          <w:sz w:val="28"/>
          <w:szCs w:val="28"/>
        </w:rPr>
        <w:t>‘Both non-formal education and informal education help people to learn various things and develop their </w:t>
      </w:r>
      <w:r w:rsidRPr="00AE25F5">
        <w:rPr>
          <w:rFonts w:asciiTheme="minorHAnsi" w:hAnsiTheme="minorHAnsi" w:cstheme="minorBidi"/>
          <w:color w:val="000000" w:themeColor="text1"/>
          <w:kern w:val="24"/>
          <w:sz w:val="28"/>
          <w:szCs w:val="28"/>
        </w:rPr>
        <w:t>skills.</w:t>
      </w:r>
      <w:r w:rsidRPr="00AE25F5">
        <w:rPr>
          <w:rFonts w:asciiTheme="minorHAnsi" w:hAnsiTheme="minorHAnsi" w:cstheme="minorBidi"/>
          <w:color w:val="333333"/>
          <w:kern w:val="24"/>
          <w:sz w:val="28"/>
          <w:szCs w:val="28"/>
        </w:rPr>
        <w:t xml:space="preserve"> At the same time, the learners are able to receive hands-on experience through these two types of education systems.’ </w:t>
      </w:r>
      <w:r w:rsidRPr="00AE25F5">
        <w:rPr>
          <w:rFonts w:asciiTheme="minorHAnsi" w:hAnsiTheme="minorHAnsi" w:cstheme="minorBidi"/>
          <w:color w:val="000000" w:themeColor="text1"/>
          <w:kern w:val="24"/>
          <w:sz w:val="28"/>
          <w:szCs w:val="28"/>
        </w:rPr>
        <w:t>(Differencebetween.com, 2021)</w:t>
      </w:r>
    </w:p>
    <w:p w14:paraId="523AC8E9" w14:textId="37753315" w:rsidR="00C26276" w:rsidRPr="00AE25F5" w:rsidRDefault="00C26276">
      <w:pPr>
        <w:rPr>
          <w:sz w:val="28"/>
          <w:szCs w:val="28"/>
        </w:rPr>
      </w:pPr>
    </w:p>
    <w:p w14:paraId="250218EF" w14:textId="45B18D95" w:rsidR="00C26276" w:rsidRPr="00AE25F5" w:rsidRDefault="00C26276">
      <w:pPr>
        <w:rPr>
          <w:sz w:val="28"/>
          <w:szCs w:val="28"/>
        </w:rPr>
      </w:pPr>
      <w:r w:rsidRPr="00AE25F5">
        <w:rPr>
          <w:sz w:val="28"/>
          <w:szCs w:val="28"/>
        </w:rPr>
        <w:t xml:space="preserve">Slide 4- self-care </w:t>
      </w:r>
    </w:p>
    <w:p w14:paraId="7141BF68" w14:textId="77777777" w:rsidR="00553550" w:rsidRPr="00AE25F5" w:rsidRDefault="00553550" w:rsidP="00553550">
      <w:pPr>
        <w:divId w:val="1216548145"/>
        <w:rPr>
          <w:rFonts w:cs="Times New Roman"/>
          <w:sz w:val="28"/>
          <w:szCs w:val="28"/>
        </w:rPr>
      </w:pPr>
      <w:r w:rsidRPr="00AE25F5">
        <w:rPr>
          <w:color w:val="000000" w:themeColor="text1"/>
          <w:kern w:val="24"/>
          <w:sz w:val="28"/>
          <w:szCs w:val="28"/>
        </w:rPr>
        <w:t>The method is have decided to choose if how quizzes can promote self care for young people.</w:t>
      </w:r>
    </w:p>
    <w:p w14:paraId="0258EBE0" w14:textId="77777777" w:rsidR="00553550" w:rsidRPr="00AE25F5" w:rsidRDefault="00553550" w:rsidP="00553550">
      <w:pPr>
        <w:divId w:val="1216548145"/>
        <w:rPr>
          <w:rFonts w:cs="Times New Roman"/>
          <w:sz w:val="28"/>
          <w:szCs w:val="28"/>
        </w:rPr>
      </w:pPr>
      <w:r w:rsidRPr="00AE25F5">
        <w:rPr>
          <w:color w:val="000000" w:themeColor="text1"/>
          <w:kern w:val="24"/>
          <w:sz w:val="28"/>
          <w:szCs w:val="28"/>
        </w:rPr>
        <w:t xml:space="preserve">I feel self care is a very important topic for young people to learn about. </w:t>
      </w:r>
    </w:p>
    <w:p w14:paraId="285DA3DA" w14:textId="77777777" w:rsidR="00553550" w:rsidRPr="00AE25F5" w:rsidRDefault="00553550" w:rsidP="00553550">
      <w:pPr>
        <w:divId w:val="1216548145"/>
        <w:rPr>
          <w:rFonts w:cs="Times New Roman"/>
          <w:sz w:val="28"/>
          <w:szCs w:val="28"/>
        </w:rPr>
      </w:pPr>
      <w:r w:rsidRPr="00AE25F5">
        <w:rPr>
          <w:color w:val="000000" w:themeColor="text1"/>
          <w:kern w:val="24"/>
          <w:sz w:val="28"/>
          <w:szCs w:val="28"/>
        </w:rPr>
        <w:t xml:space="preserve">A definition of self care that i found on </w:t>
      </w:r>
      <w:proofErr w:type="spellStart"/>
      <w:r w:rsidRPr="00AE25F5">
        <w:rPr>
          <w:color w:val="000000" w:themeColor="text1"/>
          <w:kern w:val="24"/>
          <w:sz w:val="28"/>
          <w:szCs w:val="28"/>
        </w:rPr>
        <w:t>bbc</w:t>
      </w:r>
      <w:proofErr w:type="spellEnd"/>
      <w:r w:rsidRPr="00AE25F5">
        <w:rPr>
          <w:color w:val="000000" w:themeColor="text1"/>
          <w:kern w:val="24"/>
          <w:sz w:val="28"/>
          <w:szCs w:val="28"/>
        </w:rPr>
        <w:t xml:space="preserve"> bitesize is that…..</w:t>
      </w:r>
    </w:p>
    <w:p w14:paraId="47915549" w14:textId="2AF83C0B" w:rsidR="00C26276" w:rsidRPr="00AE25F5" w:rsidRDefault="00553550">
      <w:pPr>
        <w:rPr>
          <w:color w:val="000000" w:themeColor="text1"/>
          <w:kern w:val="24"/>
          <w:sz w:val="28"/>
          <w:szCs w:val="28"/>
        </w:rPr>
      </w:pPr>
      <w:r w:rsidRPr="00AE25F5">
        <w:rPr>
          <w:color w:val="000000" w:themeColor="text1"/>
          <w:kern w:val="24"/>
          <w:sz w:val="28"/>
          <w:szCs w:val="28"/>
        </w:rPr>
        <w:t>Self care is so important for young people as to…..</w:t>
      </w:r>
    </w:p>
    <w:p w14:paraId="10243728" w14:textId="5864C61B" w:rsidR="00553550" w:rsidRPr="00AE25F5" w:rsidRDefault="00553550">
      <w:pPr>
        <w:rPr>
          <w:color w:val="000000" w:themeColor="text1"/>
          <w:kern w:val="24"/>
          <w:sz w:val="28"/>
          <w:szCs w:val="28"/>
        </w:rPr>
      </w:pPr>
    </w:p>
    <w:p w14:paraId="2F515B29" w14:textId="6C0955B1" w:rsidR="00B80AF6" w:rsidRPr="00AE25F5" w:rsidRDefault="00B80AF6">
      <w:pPr>
        <w:rPr>
          <w:color w:val="000000" w:themeColor="text1"/>
          <w:kern w:val="24"/>
          <w:sz w:val="28"/>
          <w:szCs w:val="28"/>
        </w:rPr>
      </w:pPr>
      <w:r w:rsidRPr="00AE25F5">
        <w:rPr>
          <w:color w:val="000000" w:themeColor="text1"/>
          <w:kern w:val="24"/>
          <w:sz w:val="28"/>
          <w:szCs w:val="28"/>
        </w:rPr>
        <w:t xml:space="preserve">Slide 5- approaches </w:t>
      </w:r>
    </w:p>
    <w:p w14:paraId="40B75BA6" w14:textId="77777777" w:rsidR="00B80AF6" w:rsidRPr="00B80AF6" w:rsidRDefault="00B80AF6" w:rsidP="00B80AF6">
      <w:pPr>
        <w:divId w:val="1184519561"/>
        <w:rPr>
          <w:rFonts w:ascii="Times New Roman" w:hAnsi="Times New Roman" w:cs="Times New Roman"/>
          <w:sz w:val="28"/>
          <w:szCs w:val="28"/>
        </w:rPr>
      </w:pPr>
      <w:r w:rsidRPr="00B80AF6">
        <w:rPr>
          <w:rFonts w:hAnsi="Calibri"/>
          <w:color w:val="000000" w:themeColor="text1"/>
          <w:kern w:val="24"/>
          <w:sz w:val="28"/>
          <w:szCs w:val="28"/>
        </w:rPr>
        <w:t>Educative-enabling young people to  gain the skills, knowledge, understanding, attitudes and values needed for their own personal development and fulfilment and as a means of contributing to society as members of groups and communities, locally, regionally, nationally, and internationally</w:t>
      </w:r>
    </w:p>
    <w:p w14:paraId="5543CC84" w14:textId="77777777" w:rsidR="00B80AF6" w:rsidRPr="00B80AF6" w:rsidRDefault="00B80AF6" w:rsidP="00B80AF6">
      <w:pPr>
        <w:divId w:val="1184519561"/>
        <w:rPr>
          <w:rFonts w:ascii="Times New Roman" w:hAnsi="Times New Roman" w:cs="Times New Roman"/>
          <w:sz w:val="28"/>
          <w:szCs w:val="28"/>
        </w:rPr>
      </w:pPr>
      <w:r w:rsidRPr="00B80AF6">
        <w:rPr>
          <w:rFonts w:hAnsi="Calibri"/>
          <w:color w:val="000000" w:themeColor="text1"/>
          <w:kern w:val="24"/>
          <w:sz w:val="28"/>
          <w:szCs w:val="28"/>
        </w:rPr>
        <w:t>Expressive- Encouraging and enabling young people to express their understanding and knowledge and their ideas, opinions, emotions and aspirations through a broad range of creative and often challenging opportunities.</w:t>
      </w:r>
    </w:p>
    <w:p w14:paraId="2509BC4C" w14:textId="77777777" w:rsidR="00B80AF6" w:rsidRPr="00B80AF6" w:rsidRDefault="00B80AF6" w:rsidP="00B80AF6">
      <w:pPr>
        <w:divId w:val="1184519561"/>
        <w:rPr>
          <w:rFonts w:ascii="Times New Roman" w:hAnsi="Times New Roman" w:cs="Times New Roman"/>
          <w:sz w:val="28"/>
          <w:szCs w:val="28"/>
        </w:rPr>
      </w:pPr>
      <w:r w:rsidRPr="00B80AF6">
        <w:rPr>
          <w:rFonts w:hAnsi="Calibri"/>
          <w:color w:val="000000" w:themeColor="text1"/>
          <w:kern w:val="24"/>
          <w:sz w:val="28"/>
          <w:szCs w:val="28"/>
        </w:rPr>
        <w:t>Participate- Encouraging and supporting young people to become partners in, and share responsibility for, the opportunities, learning processes and decision-making structures which affect their own and other people's lives and environments.</w:t>
      </w:r>
    </w:p>
    <w:p w14:paraId="01896902" w14:textId="77777777" w:rsidR="00B80AF6" w:rsidRPr="00B80AF6" w:rsidRDefault="00B80AF6" w:rsidP="00B80AF6">
      <w:pPr>
        <w:divId w:val="1184519561"/>
        <w:rPr>
          <w:rFonts w:ascii="Times New Roman" w:hAnsi="Times New Roman" w:cs="Times New Roman"/>
          <w:sz w:val="28"/>
          <w:szCs w:val="28"/>
        </w:rPr>
      </w:pPr>
      <w:r w:rsidRPr="00B80AF6">
        <w:rPr>
          <w:rFonts w:hAnsi="Calibri"/>
          <w:color w:val="000000" w:themeColor="text1"/>
          <w:kern w:val="24"/>
          <w:sz w:val="28"/>
          <w:szCs w:val="28"/>
        </w:rPr>
        <w:t>Inclusive- Enabling young people to develop knowledge, understanding and positive attitudes and behaviour in relation to:f racial, social, and cultural identity and diversity, heritage, languages and the value of one’s own and other languages, citizenship, respect for other people’s choices.</w:t>
      </w:r>
    </w:p>
    <w:p w14:paraId="73D16718" w14:textId="0F8E2A73" w:rsidR="00B80AF6" w:rsidRDefault="00B80AF6">
      <w:pPr>
        <w:rPr>
          <w:rFonts w:hAnsi="Calibri"/>
          <w:color w:val="000000" w:themeColor="text1"/>
          <w:kern w:val="24"/>
          <w:sz w:val="28"/>
          <w:szCs w:val="28"/>
        </w:rPr>
      </w:pPr>
      <w:r w:rsidRPr="00AE25F5">
        <w:rPr>
          <w:rFonts w:hAnsi="Calibri"/>
          <w:color w:val="000000" w:themeColor="text1"/>
          <w:kern w:val="24"/>
          <w:sz w:val="28"/>
          <w:szCs w:val="28"/>
        </w:rPr>
        <w:t xml:space="preserve">Empowering- Equipping young people with the understanding and skills to enable them to exercise their rights including, recognising that all young people have rights and that this implies respecting the rights of others, supporting young people to carry out their responsibilities as citizens and members of their communities, encouraging young people to engage with the personal, </w:t>
      </w:r>
      <w:r w:rsidRPr="00AE25F5">
        <w:rPr>
          <w:rFonts w:hAnsi="Calibri"/>
          <w:color w:val="000000" w:themeColor="text1"/>
          <w:kern w:val="24"/>
          <w:sz w:val="28"/>
          <w:szCs w:val="28"/>
        </w:rPr>
        <w:lastRenderedPageBreak/>
        <w:t>social and political issues which affect their lives and the lives of others and to develop qualities of leadership.</w:t>
      </w:r>
    </w:p>
    <w:p w14:paraId="7120CDB8" w14:textId="77777777" w:rsidR="000C034E" w:rsidRPr="00AE25F5" w:rsidRDefault="000C034E">
      <w:pPr>
        <w:rPr>
          <w:rFonts w:hAnsi="Calibri"/>
          <w:color w:val="000000" w:themeColor="text1"/>
          <w:kern w:val="24"/>
          <w:sz w:val="28"/>
          <w:szCs w:val="28"/>
        </w:rPr>
      </w:pPr>
    </w:p>
    <w:p w14:paraId="6DF31549" w14:textId="77777777" w:rsidR="00B80AF6" w:rsidRPr="00F84021" w:rsidRDefault="00B80AF6">
      <w:pPr>
        <w:rPr>
          <w:color w:val="000000" w:themeColor="text1"/>
          <w:kern w:val="24"/>
          <w:sz w:val="28"/>
          <w:szCs w:val="28"/>
        </w:rPr>
      </w:pPr>
    </w:p>
    <w:p w14:paraId="2D10EC13" w14:textId="0438F0BB" w:rsidR="00553550" w:rsidRPr="00F84021" w:rsidRDefault="00553550">
      <w:pPr>
        <w:rPr>
          <w:color w:val="000000" w:themeColor="text1"/>
          <w:kern w:val="24"/>
          <w:sz w:val="28"/>
          <w:szCs w:val="28"/>
        </w:rPr>
      </w:pPr>
      <w:r w:rsidRPr="00F84021">
        <w:rPr>
          <w:color w:val="000000" w:themeColor="text1"/>
          <w:kern w:val="24"/>
          <w:sz w:val="28"/>
          <w:szCs w:val="28"/>
        </w:rPr>
        <w:t xml:space="preserve">Slide </w:t>
      </w:r>
      <w:r w:rsidR="003663DB">
        <w:rPr>
          <w:color w:val="000000" w:themeColor="text1"/>
          <w:kern w:val="24"/>
          <w:sz w:val="28"/>
          <w:szCs w:val="28"/>
        </w:rPr>
        <w:t>6</w:t>
      </w:r>
      <w:r w:rsidRPr="00F84021">
        <w:rPr>
          <w:color w:val="000000" w:themeColor="text1"/>
          <w:kern w:val="24"/>
          <w:sz w:val="28"/>
          <w:szCs w:val="28"/>
        </w:rPr>
        <w:t xml:space="preserve">- 5 ways to well being </w:t>
      </w:r>
    </w:p>
    <w:p w14:paraId="0C5B3859" w14:textId="77777777" w:rsidR="00553550" w:rsidRPr="00F84021" w:rsidRDefault="00553550">
      <w:pPr>
        <w:pStyle w:val="NormalWeb"/>
        <w:spacing w:before="0" w:beforeAutospacing="0" w:after="0" w:afterAutospacing="0"/>
        <w:divId w:val="922255020"/>
        <w:rPr>
          <w:rFonts w:asciiTheme="minorHAnsi" w:hAnsiTheme="minorHAnsi"/>
          <w:sz w:val="28"/>
          <w:szCs w:val="28"/>
        </w:rPr>
      </w:pPr>
      <w:r w:rsidRPr="00F84021">
        <w:rPr>
          <w:rFonts w:asciiTheme="minorHAnsi" w:hAnsiTheme="minorHAnsi" w:cstheme="minorBidi"/>
          <w:color w:val="000000" w:themeColor="text1"/>
          <w:kern w:val="24"/>
          <w:sz w:val="28"/>
          <w:szCs w:val="28"/>
        </w:rPr>
        <w:t>Youth workers implement self care to young people in many different ways, one of the main ways is within the 5 ways to well being</w:t>
      </w:r>
    </w:p>
    <w:p w14:paraId="228D65B5" w14:textId="77777777" w:rsidR="00553550" w:rsidRPr="00F84021" w:rsidRDefault="00553550">
      <w:pPr>
        <w:pStyle w:val="NormalWeb"/>
        <w:spacing w:before="0" w:beforeAutospacing="0" w:after="0" w:afterAutospacing="0"/>
        <w:divId w:val="922255020"/>
        <w:rPr>
          <w:rFonts w:asciiTheme="minorHAnsi" w:hAnsiTheme="minorHAnsi"/>
          <w:sz w:val="28"/>
          <w:szCs w:val="28"/>
        </w:rPr>
      </w:pPr>
      <w:r w:rsidRPr="00F84021">
        <w:rPr>
          <w:rFonts w:asciiTheme="minorHAnsi" w:hAnsiTheme="minorHAnsi" w:cstheme="minorBidi"/>
          <w:color w:val="000000" w:themeColor="text1"/>
          <w:kern w:val="24"/>
          <w:sz w:val="28"/>
          <w:szCs w:val="28"/>
        </w:rPr>
        <w:t>Read connect….</w:t>
      </w:r>
    </w:p>
    <w:p w14:paraId="25838D26" w14:textId="77777777" w:rsidR="00553550" w:rsidRPr="00F84021" w:rsidRDefault="00553550">
      <w:pPr>
        <w:pStyle w:val="NormalWeb"/>
        <w:spacing w:before="0" w:beforeAutospacing="0" w:after="0" w:afterAutospacing="0"/>
        <w:divId w:val="922255020"/>
        <w:rPr>
          <w:rFonts w:asciiTheme="minorHAnsi" w:hAnsiTheme="minorHAnsi"/>
          <w:sz w:val="28"/>
          <w:szCs w:val="28"/>
        </w:rPr>
      </w:pPr>
      <w:r w:rsidRPr="00F84021">
        <w:rPr>
          <w:rFonts w:asciiTheme="minorHAnsi" w:hAnsiTheme="minorHAnsi" w:cstheme="minorBidi"/>
          <w:color w:val="000000" w:themeColor="text1"/>
          <w:kern w:val="24"/>
          <w:sz w:val="28"/>
          <w:szCs w:val="28"/>
        </w:rPr>
        <w:t>This is us building relationships with the new people that come into youth club, and by doing quizzes this helps us build our relationships with young people, also if I put the young people into groups it would help them build new relationships with new friends</w:t>
      </w:r>
    </w:p>
    <w:p w14:paraId="42CAADB7" w14:textId="77777777" w:rsidR="00553550" w:rsidRPr="00F84021" w:rsidRDefault="00553550">
      <w:pPr>
        <w:pStyle w:val="NormalWeb"/>
        <w:spacing w:before="0" w:beforeAutospacing="0" w:after="0" w:afterAutospacing="0"/>
        <w:divId w:val="922255020"/>
        <w:rPr>
          <w:rFonts w:asciiTheme="minorHAnsi" w:hAnsiTheme="minorHAnsi"/>
          <w:sz w:val="28"/>
          <w:szCs w:val="28"/>
        </w:rPr>
      </w:pPr>
      <w:r w:rsidRPr="00F84021">
        <w:rPr>
          <w:rFonts w:asciiTheme="minorHAnsi" w:hAnsiTheme="minorHAnsi" w:cstheme="minorBidi"/>
          <w:color w:val="000000" w:themeColor="text1"/>
          <w:kern w:val="24"/>
          <w:sz w:val="28"/>
          <w:szCs w:val="28"/>
        </w:rPr>
        <w:t>Read be active…</w:t>
      </w:r>
    </w:p>
    <w:p w14:paraId="7477272F" w14:textId="77777777" w:rsidR="00553550" w:rsidRPr="00F84021" w:rsidRDefault="00553550">
      <w:pPr>
        <w:pStyle w:val="NormalWeb"/>
        <w:spacing w:before="0" w:beforeAutospacing="0" w:after="0" w:afterAutospacing="0"/>
        <w:divId w:val="922255020"/>
        <w:rPr>
          <w:rFonts w:asciiTheme="minorHAnsi" w:hAnsiTheme="minorHAnsi"/>
          <w:sz w:val="28"/>
          <w:szCs w:val="28"/>
        </w:rPr>
      </w:pPr>
      <w:r w:rsidRPr="00F84021">
        <w:rPr>
          <w:rFonts w:asciiTheme="minorHAnsi" w:hAnsiTheme="minorHAnsi" w:cstheme="minorBidi"/>
          <w:color w:val="000000" w:themeColor="text1"/>
          <w:kern w:val="24"/>
          <w:sz w:val="28"/>
          <w:szCs w:val="28"/>
        </w:rPr>
        <w:t>Youth workers promote being active by having a variety of different sporting activities for the young people to choose form. Also holding activities within the school holidays within leisure centres.</w:t>
      </w:r>
    </w:p>
    <w:p w14:paraId="1A2730E2" w14:textId="77777777" w:rsidR="00553550" w:rsidRPr="00F84021" w:rsidRDefault="00553550">
      <w:pPr>
        <w:pStyle w:val="NormalWeb"/>
        <w:spacing w:before="0" w:beforeAutospacing="0" w:after="0" w:afterAutospacing="0"/>
        <w:divId w:val="922255020"/>
        <w:rPr>
          <w:rFonts w:asciiTheme="minorHAnsi" w:hAnsiTheme="minorHAnsi"/>
          <w:sz w:val="28"/>
          <w:szCs w:val="28"/>
        </w:rPr>
      </w:pPr>
      <w:r w:rsidRPr="00F84021">
        <w:rPr>
          <w:rFonts w:asciiTheme="minorHAnsi" w:hAnsiTheme="minorHAnsi" w:cstheme="minorBidi"/>
          <w:color w:val="000000" w:themeColor="text1"/>
          <w:kern w:val="24"/>
          <w:sz w:val="28"/>
          <w:szCs w:val="28"/>
        </w:rPr>
        <w:t>Read take notice…</w:t>
      </w:r>
    </w:p>
    <w:p w14:paraId="6C8B1CD9" w14:textId="77777777" w:rsidR="00553550" w:rsidRPr="00F84021" w:rsidRDefault="00553550">
      <w:pPr>
        <w:pStyle w:val="NormalWeb"/>
        <w:spacing w:before="0" w:beforeAutospacing="0" w:after="0" w:afterAutospacing="0"/>
        <w:divId w:val="922255020"/>
        <w:rPr>
          <w:rFonts w:asciiTheme="minorHAnsi" w:hAnsiTheme="minorHAnsi"/>
          <w:sz w:val="28"/>
          <w:szCs w:val="28"/>
        </w:rPr>
      </w:pPr>
      <w:r w:rsidRPr="00F84021">
        <w:rPr>
          <w:rFonts w:asciiTheme="minorHAnsi" w:hAnsiTheme="minorHAnsi" w:cstheme="minorBidi"/>
          <w:color w:val="000000" w:themeColor="text1"/>
          <w:kern w:val="24"/>
          <w:sz w:val="28"/>
          <w:szCs w:val="28"/>
        </w:rPr>
        <w:t>Youth workers implement this to the young people by having a conversations with them whether that’s asking them how their day went or if a young people wanted to come and talk to you about a problem of theirs.</w:t>
      </w:r>
    </w:p>
    <w:p w14:paraId="2FDEAD5D" w14:textId="77777777" w:rsidR="00553550" w:rsidRPr="00F84021" w:rsidRDefault="00553550">
      <w:pPr>
        <w:pStyle w:val="NormalWeb"/>
        <w:spacing w:before="0" w:beforeAutospacing="0" w:after="0" w:afterAutospacing="0"/>
        <w:divId w:val="922255020"/>
        <w:rPr>
          <w:rFonts w:asciiTheme="minorHAnsi" w:hAnsiTheme="minorHAnsi"/>
          <w:sz w:val="28"/>
          <w:szCs w:val="28"/>
        </w:rPr>
      </w:pPr>
      <w:r w:rsidRPr="00F84021">
        <w:rPr>
          <w:rFonts w:asciiTheme="minorHAnsi" w:hAnsiTheme="minorHAnsi" w:cstheme="minorBidi"/>
          <w:color w:val="000000" w:themeColor="text1"/>
          <w:kern w:val="24"/>
          <w:sz w:val="28"/>
          <w:szCs w:val="28"/>
        </w:rPr>
        <w:t>Read learn..</w:t>
      </w:r>
    </w:p>
    <w:p w14:paraId="0CAD9E6F" w14:textId="349D2FDF" w:rsidR="00553550" w:rsidRPr="00F84021" w:rsidRDefault="00553550">
      <w:pPr>
        <w:pStyle w:val="NormalWeb"/>
        <w:spacing w:before="0" w:beforeAutospacing="0" w:after="0" w:afterAutospacing="0"/>
        <w:divId w:val="922255020"/>
        <w:rPr>
          <w:rFonts w:asciiTheme="minorHAnsi" w:hAnsiTheme="minorHAnsi"/>
          <w:sz w:val="28"/>
          <w:szCs w:val="28"/>
        </w:rPr>
      </w:pPr>
      <w:r w:rsidRPr="00F84021">
        <w:rPr>
          <w:rFonts w:asciiTheme="minorHAnsi" w:hAnsiTheme="minorHAnsi" w:cstheme="minorBidi"/>
          <w:color w:val="000000" w:themeColor="text1"/>
          <w:kern w:val="24"/>
          <w:sz w:val="28"/>
          <w:szCs w:val="28"/>
        </w:rPr>
        <w:t>You</w:t>
      </w:r>
      <w:r w:rsidR="00121996">
        <w:rPr>
          <w:rFonts w:asciiTheme="minorHAnsi" w:hAnsiTheme="minorHAnsi" w:cstheme="minorBidi"/>
          <w:color w:val="000000" w:themeColor="text1"/>
          <w:kern w:val="24"/>
          <w:sz w:val="28"/>
          <w:szCs w:val="28"/>
        </w:rPr>
        <w:t>th</w:t>
      </w:r>
      <w:r w:rsidRPr="00F84021">
        <w:rPr>
          <w:rFonts w:asciiTheme="minorHAnsi" w:hAnsiTheme="minorHAnsi" w:cstheme="minorBidi"/>
          <w:color w:val="000000" w:themeColor="text1"/>
          <w:kern w:val="24"/>
          <w:sz w:val="28"/>
          <w:szCs w:val="28"/>
        </w:rPr>
        <w:t xml:space="preserve"> workers implement learning to young people by teaching them</w:t>
      </w:r>
      <w:r w:rsidR="00DA111D">
        <w:rPr>
          <w:rFonts w:asciiTheme="minorHAnsi" w:hAnsiTheme="minorHAnsi" w:cstheme="minorBidi"/>
          <w:color w:val="000000" w:themeColor="text1"/>
          <w:kern w:val="24"/>
          <w:sz w:val="28"/>
          <w:szCs w:val="28"/>
        </w:rPr>
        <w:t xml:space="preserve"> in</w:t>
      </w:r>
      <w:r w:rsidRPr="00F84021">
        <w:rPr>
          <w:rFonts w:asciiTheme="minorHAnsi" w:hAnsiTheme="minorHAnsi" w:cstheme="minorBidi"/>
          <w:color w:val="000000" w:themeColor="text1"/>
          <w:kern w:val="24"/>
          <w:sz w:val="28"/>
          <w:szCs w:val="28"/>
        </w:rPr>
        <w:t xml:space="preserve"> a informal and non formal way, this could be by </w:t>
      </w:r>
      <w:r w:rsidR="00DA111D">
        <w:rPr>
          <w:rFonts w:asciiTheme="minorHAnsi" w:hAnsiTheme="minorHAnsi" w:cstheme="minorBidi"/>
          <w:color w:val="000000" w:themeColor="text1"/>
          <w:kern w:val="24"/>
          <w:sz w:val="28"/>
          <w:szCs w:val="28"/>
        </w:rPr>
        <w:t>us getting the young people</w:t>
      </w:r>
      <w:r w:rsidRPr="00F84021">
        <w:rPr>
          <w:rFonts w:asciiTheme="minorHAnsi" w:hAnsiTheme="minorHAnsi" w:cstheme="minorBidi"/>
          <w:color w:val="000000" w:themeColor="text1"/>
          <w:kern w:val="24"/>
          <w:sz w:val="28"/>
          <w:szCs w:val="28"/>
        </w:rPr>
        <w:t xml:space="preserve"> to cook something. I don</w:t>
      </w:r>
      <w:r w:rsidR="00F37382">
        <w:rPr>
          <w:rFonts w:asciiTheme="minorHAnsi" w:hAnsiTheme="minorHAnsi" w:cstheme="minorBidi"/>
          <w:color w:val="000000" w:themeColor="text1"/>
          <w:kern w:val="24"/>
          <w:sz w:val="28"/>
          <w:szCs w:val="28"/>
        </w:rPr>
        <w:t xml:space="preserve">e </w:t>
      </w:r>
      <w:r w:rsidRPr="00F84021">
        <w:rPr>
          <w:rFonts w:asciiTheme="minorHAnsi" w:hAnsiTheme="minorHAnsi" w:cstheme="minorBidi"/>
          <w:color w:val="000000" w:themeColor="text1"/>
          <w:kern w:val="24"/>
          <w:sz w:val="28"/>
          <w:szCs w:val="28"/>
        </w:rPr>
        <w:t xml:space="preserve">this in my placement with a group of young people I made cookies with them, I made some evaluation sheets and they said on </w:t>
      </w:r>
      <w:r w:rsidR="00F37382">
        <w:rPr>
          <w:rFonts w:asciiTheme="minorHAnsi" w:hAnsiTheme="minorHAnsi" w:cstheme="minorBidi"/>
          <w:color w:val="000000" w:themeColor="text1"/>
          <w:kern w:val="24"/>
          <w:sz w:val="28"/>
          <w:szCs w:val="28"/>
        </w:rPr>
        <w:t xml:space="preserve">the </w:t>
      </w:r>
      <w:r w:rsidRPr="00F84021">
        <w:rPr>
          <w:rFonts w:asciiTheme="minorHAnsi" w:hAnsiTheme="minorHAnsi" w:cstheme="minorBidi"/>
          <w:color w:val="000000" w:themeColor="text1"/>
          <w:kern w:val="24"/>
          <w:sz w:val="28"/>
          <w:szCs w:val="28"/>
        </w:rPr>
        <w:t xml:space="preserve">sheets they learned to use and electro </w:t>
      </w:r>
      <w:r w:rsidR="00F37382">
        <w:rPr>
          <w:rFonts w:asciiTheme="minorHAnsi" w:hAnsiTheme="minorHAnsi" w:cstheme="minorBidi"/>
          <w:color w:val="000000" w:themeColor="text1"/>
          <w:kern w:val="24"/>
          <w:sz w:val="28"/>
          <w:szCs w:val="28"/>
        </w:rPr>
        <w:t>whisks</w:t>
      </w:r>
      <w:r w:rsidRPr="00F84021">
        <w:rPr>
          <w:rFonts w:asciiTheme="minorHAnsi" w:hAnsiTheme="minorHAnsi" w:cstheme="minorBidi"/>
          <w:color w:val="000000" w:themeColor="text1"/>
          <w:kern w:val="24"/>
          <w:sz w:val="28"/>
          <w:szCs w:val="28"/>
        </w:rPr>
        <w:t xml:space="preserve"> and measuring scales.</w:t>
      </w:r>
    </w:p>
    <w:p w14:paraId="7BA3AD09" w14:textId="77777777" w:rsidR="00553550" w:rsidRPr="00F84021" w:rsidRDefault="00553550">
      <w:pPr>
        <w:pStyle w:val="NormalWeb"/>
        <w:spacing w:before="0" w:beforeAutospacing="0" w:after="0" w:afterAutospacing="0"/>
        <w:divId w:val="922255020"/>
        <w:rPr>
          <w:rFonts w:asciiTheme="minorHAnsi" w:hAnsiTheme="minorHAnsi"/>
          <w:sz w:val="28"/>
          <w:szCs w:val="28"/>
        </w:rPr>
      </w:pPr>
      <w:r w:rsidRPr="00F84021">
        <w:rPr>
          <w:rFonts w:asciiTheme="minorHAnsi" w:hAnsiTheme="minorHAnsi" w:cstheme="minorBidi"/>
          <w:color w:val="000000" w:themeColor="text1"/>
          <w:kern w:val="24"/>
          <w:sz w:val="28"/>
          <w:szCs w:val="28"/>
        </w:rPr>
        <w:t>Read give…</w:t>
      </w:r>
    </w:p>
    <w:p w14:paraId="5132329F" w14:textId="77777777" w:rsidR="00553550" w:rsidRPr="00F84021" w:rsidRDefault="00553550">
      <w:pPr>
        <w:pStyle w:val="NormalWeb"/>
        <w:spacing w:before="0" w:beforeAutospacing="0" w:after="0" w:afterAutospacing="0"/>
        <w:divId w:val="922255020"/>
        <w:rPr>
          <w:rFonts w:asciiTheme="minorHAnsi" w:hAnsiTheme="minorHAnsi"/>
          <w:sz w:val="28"/>
          <w:szCs w:val="28"/>
        </w:rPr>
      </w:pPr>
      <w:r w:rsidRPr="00F84021">
        <w:rPr>
          <w:rFonts w:asciiTheme="minorHAnsi" w:hAnsiTheme="minorHAnsi" w:cstheme="minorBidi"/>
          <w:color w:val="000000" w:themeColor="text1"/>
          <w:kern w:val="24"/>
          <w:sz w:val="28"/>
          <w:szCs w:val="28"/>
        </w:rPr>
        <w:t xml:space="preserve">We implement giving by giving back into the community an example of this is by doing a community litter pick. </w:t>
      </w:r>
    </w:p>
    <w:p w14:paraId="475EB21C" w14:textId="0DCCDD73" w:rsidR="00553550" w:rsidRPr="00F84021" w:rsidRDefault="00553550">
      <w:pPr>
        <w:rPr>
          <w:sz w:val="28"/>
          <w:szCs w:val="28"/>
        </w:rPr>
      </w:pPr>
    </w:p>
    <w:p w14:paraId="07583689" w14:textId="744EC7B8" w:rsidR="00553550" w:rsidRPr="00F84021" w:rsidRDefault="00553550">
      <w:pPr>
        <w:rPr>
          <w:sz w:val="28"/>
          <w:szCs w:val="28"/>
        </w:rPr>
      </w:pPr>
      <w:r w:rsidRPr="00F84021">
        <w:rPr>
          <w:sz w:val="28"/>
          <w:szCs w:val="28"/>
        </w:rPr>
        <w:t xml:space="preserve">Slide </w:t>
      </w:r>
      <w:r w:rsidR="003663DB">
        <w:rPr>
          <w:sz w:val="28"/>
          <w:szCs w:val="28"/>
        </w:rPr>
        <w:t xml:space="preserve">7- </w:t>
      </w:r>
      <w:r w:rsidRPr="00F84021">
        <w:rPr>
          <w:sz w:val="28"/>
          <w:szCs w:val="28"/>
        </w:rPr>
        <w:t xml:space="preserve"> </w:t>
      </w:r>
      <w:r w:rsidR="00DA575E" w:rsidRPr="00F84021">
        <w:rPr>
          <w:sz w:val="28"/>
          <w:szCs w:val="28"/>
        </w:rPr>
        <w:t>how my activity helps development</w:t>
      </w:r>
    </w:p>
    <w:p w14:paraId="1D31B28D" w14:textId="7E6953D3" w:rsidR="00DA575E" w:rsidRPr="00F84021" w:rsidRDefault="00DA575E">
      <w:pPr>
        <w:pStyle w:val="NormalWeb"/>
        <w:spacing w:before="0" w:beforeAutospacing="0" w:after="0" w:afterAutospacing="0"/>
        <w:divId w:val="1395936181"/>
        <w:rPr>
          <w:rFonts w:asciiTheme="minorHAnsi" w:hAnsiTheme="minorHAnsi"/>
          <w:sz w:val="28"/>
          <w:szCs w:val="28"/>
        </w:rPr>
      </w:pPr>
      <w:r w:rsidRPr="00F84021">
        <w:rPr>
          <w:rFonts w:asciiTheme="minorHAnsi" w:hAnsiTheme="minorHAnsi" w:cstheme="minorBidi"/>
          <w:color w:val="000000" w:themeColor="text1"/>
          <w:kern w:val="24"/>
          <w:sz w:val="28"/>
          <w:szCs w:val="28"/>
        </w:rPr>
        <w:t xml:space="preserve">Read </w:t>
      </w:r>
      <w:r w:rsidR="00044D3E">
        <w:rPr>
          <w:rFonts w:asciiTheme="minorHAnsi" w:hAnsiTheme="minorHAnsi" w:cstheme="minorBidi"/>
          <w:color w:val="000000" w:themeColor="text1"/>
          <w:kern w:val="24"/>
          <w:sz w:val="28"/>
          <w:szCs w:val="28"/>
        </w:rPr>
        <w:t>they help with concentration</w:t>
      </w:r>
      <w:r w:rsidRPr="00F84021">
        <w:rPr>
          <w:rFonts w:asciiTheme="minorHAnsi" w:hAnsiTheme="minorHAnsi" w:cstheme="minorBidi"/>
          <w:color w:val="000000" w:themeColor="text1"/>
          <w:kern w:val="24"/>
          <w:sz w:val="28"/>
          <w:szCs w:val="28"/>
        </w:rPr>
        <w:t>…</w:t>
      </w:r>
    </w:p>
    <w:p w14:paraId="169B87D8" w14:textId="37F9C918" w:rsidR="00DA575E" w:rsidRPr="00F84021" w:rsidRDefault="00DA575E">
      <w:pPr>
        <w:pStyle w:val="NormalWeb"/>
        <w:spacing w:before="0" w:beforeAutospacing="0" w:after="0" w:afterAutospacing="0"/>
        <w:divId w:val="1395936181"/>
        <w:rPr>
          <w:rFonts w:asciiTheme="minorHAnsi" w:hAnsiTheme="minorHAnsi"/>
          <w:sz w:val="28"/>
          <w:szCs w:val="28"/>
        </w:rPr>
      </w:pPr>
      <w:r w:rsidRPr="00F84021">
        <w:rPr>
          <w:rFonts w:asciiTheme="minorHAnsi" w:hAnsiTheme="minorHAnsi" w:cstheme="minorBidi"/>
          <w:color w:val="000000" w:themeColor="text1"/>
          <w:kern w:val="24"/>
          <w:sz w:val="28"/>
          <w:szCs w:val="28"/>
        </w:rPr>
        <w:t>Quizzes are amazing as whilst the young people find quizzes f</w:t>
      </w:r>
      <w:r w:rsidR="004D7D7C">
        <w:rPr>
          <w:rFonts w:asciiTheme="minorHAnsi" w:hAnsiTheme="minorHAnsi" w:cstheme="minorBidi"/>
          <w:color w:val="000000" w:themeColor="text1"/>
          <w:kern w:val="24"/>
          <w:sz w:val="28"/>
          <w:szCs w:val="28"/>
        </w:rPr>
        <w:t>un</w:t>
      </w:r>
      <w:r w:rsidRPr="00F84021">
        <w:rPr>
          <w:rFonts w:asciiTheme="minorHAnsi" w:hAnsiTheme="minorHAnsi" w:cstheme="minorBidi"/>
          <w:color w:val="000000" w:themeColor="text1"/>
          <w:kern w:val="24"/>
          <w:sz w:val="28"/>
          <w:szCs w:val="28"/>
        </w:rPr>
        <w:t xml:space="preserve"> they are also educating their learning needs in an informal </w:t>
      </w:r>
      <w:r w:rsidR="004D7D7C">
        <w:rPr>
          <w:rFonts w:asciiTheme="minorHAnsi" w:hAnsiTheme="minorHAnsi" w:cstheme="minorBidi"/>
          <w:color w:val="000000" w:themeColor="text1"/>
          <w:kern w:val="24"/>
          <w:sz w:val="28"/>
          <w:szCs w:val="28"/>
        </w:rPr>
        <w:t xml:space="preserve">or a non- formal </w:t>
      </w:r>
      <w:r w:rsidRPr="00F84021">
        <w:rPr>
          <w:rFonts w:asciiTheme="minorHAnsi" w:hAnsiTheme="minorHAnsi" w:cstheme="minorBidi"/>
          <w:color w:val="000000" w:themeColor="text1"/>
          <w:kern w:val="24"/>
          <w:sz w:val="28"/>
          <w:szCs w:val="28"/>
        </w:rPr>
        <w:t>way</w:t>
      </w:r>
    </w:p>
    <w:p w14:paraId="67B71AEB" w14:textId="77777777" w:rsidR="00DA575E" w:rsidRPr="00F84021" w:rsidRDefault="00DA575E">
      <w:pPr>
        <w:pStyle w:val="NormalWeb"/>
        <w:spacing w:before="0" w:beforeAutospacing="0" w:after="0" w:afterAutospacing="0"/>
        <w:divId w:val="1395936181"/>
        <w:rPr>
          <w:rFonts w:asciiTheme="minorHAnsi" w:hAnsiTheme="minorHAnsi"/>
          <w:sz w:val="28"/>
          <w:szCs w:val="28"/>
        </w:rPr>
      </w:pPr>
      <w:r w:rsidRPr="00F84021">
        <w:rPr>
          <w:rFonts w:asciiTheme="minorHAnsi" w:hAnsiTheme="minorHAnsi" w:cstheme="minorBidi"/>
          <w:color w:val="000000" w:themeColor="text1"/>
          <w:kern w:val="24"/>
          <w:sz w:val="28"/>
          <w:szCs w:val="28"/>
        </w:rPr>
        <w:t xml:space="preserve">Also another amazing thing about quizzes is that they can be done in a one to one setting where the young person either does it on paper or </w:t>
      </w:r>
      <w:proofErr w:type="spellStart"/>
      <w:r w:rsidRPr="00F84021">
        <w:rPr>
          <w:rFonts w:asciiTheme="minorHAnsi" w:hAnsiTheme="minorHAnsi" w:cstheme="minorBidi"/>
          <w:color w:val="000000" w:themeColor="text1"/>
          <w:kern w:val="24"/>
          <w:sz w:val="28"/>
          <w:szCs w:val="28"/>
        </w:rPr>
        <w:t>kahoot</w:t>
      </w:r>
      <w:proofErr w:type="spellEnd"/>
      <w:r w:rsidRPr="00F84021">
        <w:rPr>
          <w:rFonts w:asciiTheme="minorHAnsi" w:hAnsiTheme="minorHAnsi" w:cstheme="minorBidi"/>
          <w:color w:val="000000" w:themeColor="text1"/>
          <w:kern w:val="24"/>
          <w:sz w:val="28"/>
          <w:szCs w:val="28"/>
        </w:rPr>
        <w:t xml:space="preserve"> if you have the </w:t>
      </w:r>
      <w:proofErr w:type="spellStart"/>
      <w:r w:rsidRPr="00F84021">
        <w:rPr>
          <w:rFonts w:asciiTheme="minorHAnsi" w:hAnsiTheme="minorHAnsi" w:cstheme="minorBidi"/>
          <w:color w:val="000000" w:themeColor="text1"/>
          <w:kern w:val="24"/>
          <w:sz w:val="28"/>
          <w:szCs w:val="28"/>
        </w:rPr>
        <w:t>facitlities</w:t>
      </w:r>
      <w:proofErr w:type="spellEnd"/>
      <w:r w:rsidRPr="00F84021">
        <w:rPr>
          <w:rFonts w:asciiTheme="minorHAnsi" w:hAnsiTheme="minorHAnsi" w:cstheme="minorBidi"/>
          <w:color w:val="000000" w:themeColor="text1"/>
          <w:kern w:val="24"/>
          <w:sz w:val="28"/>
          <w:szCs w:val="28"/>
        </w:rPr>
        <w:t xml:space="preserve"> to do so. </w:t>
      </w:r>
    </w:p>
    <w:p w14:paraId="7690A513" w14:textId="2FFEAA4F" w:rsidR="00DA575E" w:rsidRPr="00F84021" w:rsidRDefault="00DA575E">
      <w:pPr>
        <w:pStyle w:val="NormalWeb"/>
        <w:spacing w:before="0" w:beforeAutospacing="0" w:after="0" w:afterAutospacing="0"/>
        <w:divId w:val="1395936181"/>
        <w:rPr>
          <w:rFonts w:asciiTheme="minorHAnsi" w:hAnsiTheme="minorHAnsi"/>
          <w:sz w:val="28"/>
          <w:szCs w:val="28"/>
        </w:rPr>
      </w:pPr>
      <w:r w:rsidRPr="00F84021">
        <w:rPr>
          <w:rFonts w:asciiTheme="minorHAnsi" w:hAnsiTheme="minorHAnsi" w:cstheme="minorBidi"/>
          <w:color w:val="000000" w:themeColor="text1"/>
          <w:kern w:val="24"/>
          <w:sz w:val="28"/>
          <w:szCs w:val="28"/>
        </w:rPr>
        <w:t>Another amazing thing</w:t>
      </w:r>
      <w:r w:rsidR="00FF167E">
        <w:rPr>
          <w:rFonts w:asciiTheme="minorHAnsi" w:hAnsiTheme="minorHAnsi" w:cstheme="minorBidi"/>
          <w:color w:val="000000" w:themeColor="text1"/>
          <w:kern w:val="24"/>
          <w:sz w:val="28"/>
          <w:szCs w:val="28"/>
        </w:rPr>
        <w:t xml:space="preserve"> </w:t>
      </w:r>
      <w:r w:rsidRPr="00F84021">
        <w:rPr>
          <w:rFonts w:asciiTheme="minorHAnsi" w:hAnsiTheme="minorHAnsi" w:cstheme="minorBidi"/>
          <w:color w:val="000000" w:themeColor="text1"/>
          <w:kern w:val="24"/>
          <w:sz w:val="28"/>
          <w:szCs w:val="28"/>
        </w:rPr>
        <w:t xml:space="preserve">about doing quizzes with young people is that you can either out them into groups or they can do it on their own, so it either helps to promote groups work or working independently. </w:t>
      </w:r>
    </w:p>
    <w:p w14:paraId="2DE8B35C" w14:textId="2619C5D6" w:rsidR="00DA575E" w:rsidRPr="00F84021" w:rsidRDefault="00DA575E">
      <w:pPr>
        <w:rPr>
          <w:sz w:val="28"/>
          <w:szCs w:val="28"/>
        </w:rPr>
      </w:pPr>
    </w:p>
    <w:p w14:paraId="45C76700" w14:textId="52411BED" w:rsidR="00DA575E" w:rsidRPr="00F84021" w:rsidRDefault="00DA575E">
      <w:pPr>
        <w:rPr>
          <w:sz w:val="28"/>
          <w:szCs w:val="28"/>
        </w:rPr>
      </w:pPr>
      <w:r w:rsidRPr="00F84021">
        <w:rPr>
          <w:sz w:val="28"/>
          <w:szCs w:val="28"/>
        </w:rPr>
        <w:t xml:space="preserve">Slide </w:t>
      </w:r>
      <w:r w:rsidR="003663DB">
        <w:rPr>
          <w:sz w:val="28"/>
          <w:szCs w:val="28"/>
        </w:rPr>
        <w:t xml:space="preserve">8- </w:t>
      </w:r>
      <w:r w:rsidR="000C660A" w:rsidRPr="00F84021">
        <w:rPr>
          <w:sz w:val="28"/>
          <w:szCs w:val="28"/>
        </w:rPr>
        <w:t xml:space="preserve">activity </w:t>
      </w:r>
    </w:p>
    <w:p w14:paraId="1FACAAB8" w14:textId="2068EA47" w:rsidR="000C660A" w:rsidRPr="00F84021" w:rsidRDefault="000C660A">
      <w:pPr>
        <w:rPr>
          <w:sz w:val="28"/>
          <w:szCs w:val="28"/>
        </w:rPr>
      </w:pPr>
    </w:p>
    <w:p w14:paraId="0A5D9B88" w14:textId="77777777" w:rsidR="000C660A" w:rsidRPr="000C660A" w:rsidRDefault="000C660A" w:rsidP="000C660A">
      <w:pPr>
        <w:divId w:val="1763145143"/>
        <w:rPr>
          <w:rFonts w:cs="Times New Roman"/>
          <w:sz w:val="28"/>
          <w:szCs w:val="28"/>
        </w:rPr>
      </w:pPr>
      <w:r w:rsidRPr="000C660A">
        <w:rPr>
          <w:color w:val="000000" w:themeColor="text1"/>
          <w:kern w:val="24"/>
          <w:sz w:val="28"/>
          <w:szCs w:val="28"/>
        </w:rPr>
        <w:t xml:space="preserve">I have created this quiz, there are some questions in there that we have gone through today and there are some questions in there that apply to you as a person. </w:t>
      </w:r>
    </w:p>
    <w:p w14:paraId="44246EF9" w14:textId="77777777" w:rsidR="000C660A" w:rsidRPr="000C660A" w:rsidRDefault="000C660A" w:rsidP="000C660A">
      <w:pPr>
        <w:divId w:val="1763145143"/>
        <w:rPr>
          <w:rFonts w:cs="Times New Roman"/>
          <w:sz w:val="28"/>
          <w:szCs w:val="28"/>
        </w:rPr>
      </w:pPr>
      <w:r w:rsidRPr="000C660A">
        <w:rPr>
          <w:color w:val="000000" w:themeColor="text1"/>
          <w:kern w:val="24"/>
          <w:sz w:val="28"/>
          <w:szCs w:val="28"/>
        </w:rPr>
        <w:t>Go through each question and explain if people get it wrong</w:t>
      </w:r>
    </w:p>
    <w:p w14:paraId="44C213A2" w14:textId="77777777" w:rsidR="000C660A" w:rsidRPr="000C660A" w:rsidRDefault="000C660A" w:rsidP="000C660A">
      <w:pPr>
        <w:divId w:val="1763145143"/>
        <w:rPr>
          <w:rFonts w:cs="Times New Roman"/>
          <w:sz w:val="28"/>
          <w:szCs w:val="28"/>
        </w:rPr>
      </w:pPr>
      <w:r w:rsidRPr="000C660A">
        <w:rPr>
          <w:color w:val="000000" w:themeColor="text1"/>
          <w:kern w:val="24"/>
          <w:sz w:val="28"/>
          <w:szCs w:val="28"/>
        </w:rPr>
        <w:t xml:space="preserve">Questions 1- we have gone through this question today it’s about connecting with one another, being active, taking notice of your surroundings, learning new skills, and giving whether that’s giving to a friend or giving back to your community. </w:t>
      </w:r>
    </w:p>
    <w:p w14:paraId="64780B23" w14:textId="77777777" w:rsidR="000C660A" w:rsidRPr="000C660A" w:rsidRDefault="000C660A" w:rsidP="000C660A">
      <w:pPr>
        <w:divId w:val="1763145143"/>
        <w:rPr>
          <w:rFonts w:cs="Times New Roman"/>
          <w:sz w:val="28"/>
          <w:szCs w:val="28"/>
        </w:rPr>
      </w:pPr>
      <w:r w:rsidRPr="000C660A">
        <w:rPr>
          <w:color w:val="000000" w:themeColor="text1"/>
          <w:kern w:val="24"/>
          <w:sz w:val="28"/>
          <w:szCs w:val="28"/>
        </w:rPr>
        <w:t xml:space="preserve">Question 2- self care can be anything, this is a question to you as a person and applies differently to each and everyone of you </w:t>
      </w:r>
    </w:p>
    <w:p w14:paraId="6C501D05" w14:textId="77777777" w:rsidR="000C660A" w:rsidRPr="000C660A" w:rsidRDefault="000C660A" w:rsidP="000C660A">
      <w:pPr>
        <w:divId w:val="1763145143"/>
        <w:rPr>
          <w:rFonts w:cs="Times New Roman"/>
          <w:sz w:val="28"/>
          <w:szCs w:val="28"/>
        </w:rPr>
      </w:pPr>
      <w:r w:rsidRPr="000C660A">
        <w:rPr>
          <w:color w:val="000000" w:themeColor="text1"/>
          <w:kern w:val="24"/>
          <w:sz w:val="28"/>
          <w:szCs w:val="28"/>
        </w:rPr>
        <w:t>Question 3- it is nice to take a step back and realise what you do actually love about yourself, whether its an action or something physical about yourselves.</w:t>
      </w:r>
    </w:p>
    <w:p w14:paraId="58764AD1" w14:textId="77777777" w:rsidR="000C660A" w:rsidRPr="000C660A" w:rsidRDefault="000C660A" w:rsidP="000C660A">
      <w:pPr>
        <w:divId w:val="1763145143"/>
        <w:rPr>
          <w:rFonts w:cs="Times New Roman"/>
          <w:sz w:val="28"/>
          <w:szCs w:val="28"/>
        </w:rPr>
      </w:pPr>
      <w:r w:rsidRPr="000C660A">
        <w:rPr>
          <w:color w:val="000000" w:themeColor="text1"/>
          <w:kern w:val="24"/>
          <w:sz w:val="28"/>
          <w:szCs w:val="28"/>
        </w:rPr>
        <w:t>Question 4- all these things help with ourselves and to keep care of ourselves.</w:t>
      </w:r>
    </w:p>
    <w:p w14:paraId="4D211375" w14:textId="77777777" w:rsidR="000C660A" w:rsidRPr="000C660A" w:rsidRDefault="000C660A" w:rsidP="000C660A">
      <w:pPr>
        <w:divId w:val="1763145143"/>
        <w:rPr>
          <w:rFonts w:cs="Times New Roman"/>
          <w:sz w:val="28"/>
          <w:szCs w:val="28"/>
        </w:rPr>
      </w:pPr>
      <w:r w:rsidRPr="000C660A">
        <w:rPr>
          <w:color w:val="000000" w:themeColor="text1"/>
          <w:kern w:val="24"/>
          <w:sz w:val="28"/>
          <w:szCs w:val="28"/>
        </w:rPr>
        <w:t xml:space="preserve">Question 5- it is true self care helps us to keep achieve good mental health </w:t>
      </w:r>
    </w:p>
    <w:p w14:paraId="08F4600D" w14:textId="77777777" w:rsidR="000C660A" w:rsidRPr="000C660A" w:rsidRDefault="000C660A" w:rsidP="000C660A">
      <w:pPr>
        <w:divId w:val="1763145143"/>
        <w:rPr>
          <w:rFonts w:cs="Times New Roman"/>
          <w:sz w:val="28"/>
          <w:szCs w:val="28"/>
        </w:rPr>
      </w:pPr>
      <w:r w:rsidRPr="000C660A">
        <w:rPr>
          <w:color w:val="000000" w:themeColor="text1"/>
          <w:kern w:val="24"/>
          <w:sz w:val="28"/>
          <w:szCs w:val="28"/>
        </w:rPr>
        <w:t>Question 6- this is false. Self care is very important to young people, and not only just for young people but for everyone</w:t>
      </w:r>
    </w:p>
    <w:p w14:paraId="22157F75" w14:textId="77777777" w:rsidR="000C660A" w:rsidRPr="000C660A" w:rsidRDefault="000C660A" w:rsidP="000C660A">
      <w:pPr>
        <w:divId w:val="1763145143"/>
        <w:rPr>
          <w:rFonts w:cs="Times New Roman"/>
          <w:sz w:val="28"/>
          <w:szCs w:val="28"/>
        </w:rPr>
      </w:pPr>
      <w:r w:rsidRPr="000C660A">
        <w:rPr>
          <w:color w:val="000000" w:themeColor="text1"/>
          <w:kern w:val="24"/>
          <w:sz w:val="28"/>
          <w:szCs w:val="28"/>
        </w:rPr>
        <w:t>Question 7- what self care is best for you, is different for everyone.</w:t>
      </w:r>
    </w:p>
    <w:p w14:paraId="2DC76FD7" w14:textId="6A1989F3" w:rsidR="000C660A" w:rsidRPr="000C660A" w:rsidRDefault="000C660A" w:rsidP="000C660A">
      <w:pPr>
        <w:divId w:val="1763145143"/>
        <w:rPr>
          <w:rFonts w:cs="Times New Roman"/>
          <w:sz w:val="28"/>
          <w:szCs w:val="28"/>
        </w:rPr>
      </w:pPr>
      <w:r w:rsidRPr="000C660A">
        <w:rPr>
          <w:color w:val="000000" w:themeColor="text1"/>
          <w:kern w:val="24"/>
          <w:sz w:val="28"/>
          <w:szCs w:val="28"/>
        </w:rPr>
        <w:t>Question 8- i</w:t>
      </w:r>
      <w:r w:rsidR="0023251B">
        <w:rPr>
          <w:color w:val="000000" w:themeColor="text1"/>
          <w:kern w:val="24"/>
          <w:sz w:val="28"/>
          <w:szCs w:val="28"/>
        </w:rPr>
        <w:t xml:space="preserve">t </w:t>
      </w:r>
      <w:r w:rsidRPr="000C660A">
        <w:rPr>
          <w:color w:val="000000" w:themeColor="text1"/>
          <w:kern w:val="24"/>
          <w:sz w:val="28"/>
          <w:szCs w:val="28"/>
        </w:rPr>
        <w:t>is really important that you set yourself a self care goal, that is reasonable enough for you to achieve.</w:t>
      </w:r>
    </w:p>
    <w:p w14:paraId="571A57C2" w14:textId="77777777" w:rsidR="000C660A" w:rsidRPr="000C660A" w:rsidRDefault="000C660A" w:rsidP="000C660A">
      <w:pPr>
        <w:divId w:val="1763145143"/>
        <w:rPr>
          <w:rFonts w:cs="Times New Roman"/>
          <w:sz w:val="28"/>
          <w:szCs w:val="28"/>
        </w:rPr>
      </w:pPr>
      <w:r w:rsidRPr="000C660A">
        <w:rPr>
          <w:color w:val="000000" w:themeColor="text1"/>
          <w:kern w:val="24"/>
          <w:sz w:val="28"/>
          <w:szCs w:val="28"/>
        </w:rPr>
        <w:t>Question 9- it is really important to take time to yourself even if its only 15 minutes just to reflect on you as a person</w:t>
      </w:r>
    </w:p>
    <w:p w14:paraId="617AF53B" w14:textId="38EFDF63" w:rsidR="00DA575E" w:rsidRPr="00F84021" w:rsidRDefault="000C660A">
      <w:pPr>
        <w:rPr>
          <w:color w:val="000000" w:themeColor="text1"/>
          <w:kern w:val="24"/>
          <w:sz w:val="28"/>
          <w:szCs w:val="28"/>
        </w:rPr>
      </w:pPr>
      <w:r w:rsidRPr="00F84021">
        <w:rPr>
          <w:color w:val="000000" w:themeColor="text1"/>
          <w:kern w:val="24"/>
          <w:sz w:val="28"/>
          <w:szCs w:val="28"/>
        </w:rPr>
        <w:t xml:space="preserve">Question 10-  it is really important to drink adequate amounts of water each day, this also helps </w:t>
      </w:r>
      <w:r w:rsidR="004C1CB4">
        <w:rPr>
          <w:color w:val="000000" w:themeColor="text1"/>
          <w:kern w:val="24"/>
          <w:sz w:val="28"/>
          <w:szCs w:val="28"/>
        </w:rPr>
        <w:t xml:space="preserve">to keep </w:t>
      </w:r>
      <w:r w:rsidRPr="00F84021">
        <w:rPr>
          <w:color w:val="000000" w:themeColor="text1"/>
          <w:kern w:val="24"/>
          <w:sz w:val="28"/>
          <w:szCs w:val="28"/>
        </w:rPr>
        <w:t xml:space="preserve">you feeling fit and healthy and also your mind </w:t>
      </w:r>
      <w:r w:rsidR="004C1CB4" w:rsidRPr="00F84021">
        <w:rPr>
          <w:color w:val="000000" w:themeColor="text1"/>
          <w:kern w:val="24"/>
          <w:sz w:val="28"/>
          <w:szCs w:val="28"/>
        </w:rPr>
        <w:t>positive</w:t>
      </w:r>
      <w:r w:rsidRPr="00F84021">
        <w:rPr>
          <w:color w:val="000000" w:themeColor="text1"/>
          <w:kern w:val="24"/>
          <w:sz w:val="28"/>
          <w:szCs w:val="28"/>
        </w:rPr>
        <w:t>.</w:t>
      </w:r>
    </w:p>
    <w:p w14:paraId="1B599C8A" w14:textId="57D70FB5" w:rsidR="000C660A" w:rsidRPr="00F84021" w:rsidRDefault="000C660A">
      <w:pPr>
        <w:rPr>
          <w:color w:val="000000" w:themeColor="text1"/>
          <w:kern w:val="24"/>
          <w:sz w:val="28"/>
          <w:szCs w:val="28"/>
        </w:rPr>
      </w:pPr>
    </w:p>
    <w:p w14:paraId="708267B8" w14:textId="7783637D" w:rsidR="000C660A" w:rsidRPr="00F84021" w:rsidRDefault="000C660A">
      <w:pPr>
        <w:rPr>
          <w:color w:val="000000" w:themeColor="text1"/>
          <w:kern w:val="24"/>
          <w:sz w:val="28"/>
          <w:szCs w:val="28"/>
        </w:rPr>
      </w:pPr>
      <w:r w:rsidRPr="00F84021">
        <w:rPr>
          <w:color w:val="000000" w:themeColor="text1"/>
          <w:kern w:val="24"/>
          <w:sz w:val="28"/>
          <w:szCs w:val="28"/>
        </w:rPr>
        <w:t xml:space="preserve">Slide </w:t>
      </w:r>
      <w:r w:rsidR="003663DB">
        <w:rPr>
          <w:color w:val="000000" w:themeColor="text1"/>
          <w:kern w:val="24"/>
          <w:sz w:val="28"/>
          <w:szCs w:val="28"/>
        </w:rPr>
        <w:t>9</w:t>
      </w:r>
      <w:r w:rsidRPr="00F84021">
        <w:rPr>
          <w:color w:val="000000" w:themeColor="text1"/>
          <w:kern w:val="24"/>
          <w:sz w:val="28"/>
          <w:szCs w:val="28"/>
        </w:rPr>
        <w:t xml:space="preserve">- theory </w:t>
      </w:r>
    </w:p>
    <w:p w14:paraId="76D9A144" w14:textId="34CDFE63" w:rsidR="000C660A" w:rsidRPr="00F84021" w:rsidRDefault="000C660A">
      <w:pPr>
        <w:rPr>
          <w:color w:val="000000" w:themeColor="text1"/>
          <w:kern w:val="24"/>
          <w:sz w:val="28"/>
          <w:szCs w:val="28"/>
        </w:rPr>
      </w:pPr>
      <w:r w:rsidRPr="00F84021">
        <w:rPr>
          <w:color w:val="000000" w:themeColor="text1"/>
          <w:kern w:val="24"/>
          <w:sz w:val="28"/>
          <w:szCs w:val="28"/>
        </w:rPr>
        <w:t xml:space="preserve">The theory I have chosen to talk about is the Bruce </w:t>
      </w:r>
      <w:proofErr w:type="spellStart"/>
      <w:r w:rsidRPr="00F84021">
        <w:rPr>
          <w:color w:val="000000" w:themeColor="text1"/>
          <w:kern w:val="24"/>
          <w:sz w:val="28"/>
          <w:szCs w:val="28"/>
        </w:rPr>
        <w:t>Tuckman</w:t>
      </w:r>
      <w:proofErr w:type="spellEnd"/>
      <w:r w:rsidRPr="00F84021">
        <w:rPr>
          <w:color w:val="000000" w:themeColor="text1"/>
          <w:kern w:val="24"/>
          <w:sz w:val="28"/>
          <w:szCs w:val="28"/>
        </w:rPr>
        <w:t xml:space="preserve"> theory about how the young people develop in their groups</w:t>
      </w:r>
    </w:p>
    <w:p w14:paraId="5DA4E8FD" w14:textId="1A8B27A0" w:rsidR="000C660A" w:rsidRPr="00F84021" w:rsidRDefault="000C660A">
      <w:pPr>
        <w:rPr>
          <w:color w:val="000000" w:themeColor="text1"/>
          <w:kern w:val="24"/>
          <w:sz w:val="28"/>
          <w:szCs w:val="28"/>
        </w:rPr>
      </w:pPr>
    </w:p>
    <w:p w14:paraId="677BE64F" w14:textId="7CD27BB4" w:rsidR="000C660A" w:rsidRPr="00F84021" w:rsidRDefault="000C660A">
      <w:pPr>
        <w:rPr>
          <w:color w:val="000000" w:themeColor="text1"/>
          <w:kern w:val="24"/>
          <w:sz w:val="28"/>
          <w:szCs w:val="28"/>
        </w:rPr>
      </w:pPr>
      <w:r w:rsidRPr="00F84021">
        <w:rPr>
          <w:color w:val="000000" w:themeColor="text1"/>
          <w:kern w:val="24"/>
          <w:sz w:val="28"/>
          <w:szCs w:val="28"/>
        </w:rPr>
        <w:t xml:space="preserve">Slide </w:t>
      </w:r>
      <w:r w:rsidR="003663DB">
        <w:rPr>
          <w:color w:val="000000" w:themeColor="text1"/>
          <w:kern w:val="24"/>
          <w:sz w:val="28"/>
          <w:szCs w:val="28"/>
        </w:rPr>
        <w:t>10</w:t>
      </w:r>
      <w:r w:rsidRPr="00F84021">
        <w:rPr>
          <w:color w:val="000000" w:themeColor="text1"/>
          <w:kern w:val="24"/>
          <w:sz w:val="28"/>
          <w:szCs w:val="28"/>
        </w:rPr>
        <w:t xml:space="preserve">- theory </w:t>
      </w:r>
    </w:p>
    <w:p w14:paraId="2D459070" w14:textId="77777777" w:rsidR="00185954" w:rsidRPr="00F84021" w:rsidRDefault="00185954">
      <w:pPr>
        <w:pStyle w:val="NormalWeb"/>
        <w:spacing w:before="0" w:beforeAutospacing="0" w:after="0" w:afterAutospacing="0"/>
        <w:divId w:val="27459953"/>
        <w:rPr>
          <w:rFonts w:asciiTheme="minorHAnsi" w:hAnsiTheme="minorHAnsi"/>
          <w:sz w:val="28"/>
          <w:szCs w:val="28"/>
        </w:rPr>
      </w:pPr>
      <w:r w:rsidRPr="00F84021">
        <w:rPr>
          <w:rFonts w:asciiTheme="minorHAnsi" w:hAnsiTheme="minorHAnsi" w:cstheme="minorBidi"/>
          <w:color w:val="000000" w:themeColor="text1"/>
          <w:kern w:val="24"/>
          <w:sz w:val="28"/>
          <w:szCs w:val="28"/>
        </w:rPr>
        <w:t xml:space="preserve">Stage 1- forming </w:t>
      </w:r>
    </w:p>
    <w:p w14:paraId="60C2ED6E" w14:textId="411FA3D5" w:rsidR="00185954" w:rsidRPr="00F84021" w:rsidRDefault="00185954">
      <w:pPr>
        <w:pStyle w:val="NormalWeb"/>
        <w:spacing w:before="0" w:beforeAutospacing="0" w:after="0" w:afterAutospacing="0"/>
        <w:divId w:val="27459953"/>
        <w:rPr>
          <w:rFonts w:asciiTheme="minorHAnsi" w:hAnsiTheme="minorHAnsi"/>
          <w:sz w:val="28"/>
          <w:szCs w:val="28"/>
        </w:rPr>
      </w:pPr>
      <w:proofErr w:type="spellStart"/>
      <w:r w:rsidRPr="00F84021">
        <w:rPr>
          <w:rFonts w:asciiTheme="minorHAnsi" w:hAnsiTheme="minorHAnsi" w:cstheme="minorBidi"/>
          <w:color w:val="000000" w:themeColor="text1"/>
          <w:kern w:val="24"/>
          <w:sz w:val="28"/>
          <w:szCs w:val="28"/>
        </w:rPr>
        <w:t>Tuckman</w:t>
      </w:r>
      <w:proofErr w:type="spellEnd"/>
      <w:r w:rsidRPr="00F84021">
        <w:rPr>
          <w:rFonts w:asciiTheme="minorHAnsi" w:hAnsiTheme="minorHAnsi" w:cstheme="minorBidi"/>
          <w:color w:val="000000" w:themeColor="text1"/>
          <w:kern w:val="24"/>
          <w:sz w:val="28"/>
          <w:szCs w:val="28"/>
        </w:rPr>
        <w:t xml:space="preserve"> 1965 stated that forming is when a ‘group is a set of individuals rather than a group. The stage is </w:t>
      </w:r>
      <w:r w:rsidR="004C1CB4" w:rsidRPr="00F84021">
        <w:rPr>
          <w:rFonts w:asciiTheme="minorHAnsi" w:hAnsiTheme="minorHAnsi" w:cstheme="minorBidi"/>
          <w:color w:val="000000" w:themeColor="text1"/>
          <w:kern w:val="24"/>
          <w:sz w:val="28"/>
          <w:szCs w:val="28"/>
        </w:rPr>
        <w:t>characterised</w:t>
      </w:r>
      <w:r w:rsidRPr="00F84021">
        <w:rPr>
          <w:rFonts w:asciiTheme="minorHAnsi" w:hAnsiTheme="minorHAnsi" w:cstheme="minorBidi"/>
          <w:color w:val="000000" w:themeColor="text1"/>
          <w:kern w:val="24"/>
          <w:sz w:val="28"/>
          <w:szCs w:val="28"/>
        </w:rPr>
        <w:t xml:space="preserve"> by talk and the purpose of the group, the definition and the title of the group is composition, </w:t>
      </w:r>
      <w:r w:rsidR="00FC26D1" w:rsidRPr="00F84021">
        <w:rPr>
          <w:rFonts w:asciiTheme="minorHAnsi" w:hAnsiTheme="minorHAnsi" w:cstheme="minorBidi"/>
          <w:color w:val="000000" w:themeColor="text1"/>
          <w:kern w:val="24"/>
          <w:sz w:val="28"/>
          <w:szCs w:val="28"/>
        </w:rPr>
        <w:t>leadership</w:t>
      </w:r>
      <w:r w:rsidRPr="00F84021">
        <w:rPr>
          <w:rFonts w:asciiTheme="minorHAnsi" w:hAnsiTheme="minorHAnsi" w:cstheme="minorBidi"/>
          <w:color w:val="000000" w:themeColor="text1"/>
          <w:kern w:val="24"/>
          <w:sz w:val="28"/>
          <w:szCs w:val="28"/>
        </w:rPr>
        <w:t xml:space="preserve"> pattern and life</w:t>
      </w:r>
      <w:r w:rsidR="00EA234B">
        <w:rPr>
          <w:rFonts w:asciiTheme="minorHAnsi" w:hAnsiTheme="minorHAnsi" w:cstheme="minorBidi"/>
          <w:color w:val="000000" w:themeColor="text1"/>
          <w:kern w:val="24"/>
          <w:sz w:val="28"/>
          <w:szCs w:val="28"/>
        </w:rPr>
        <w:t>-span</w:t>
      </w:r>
      <w:r w:rsidRPr="00F84021">
        <w:rPr>
          <w:rFonts w:asciiTheme="minorHAnsi" w:hAnsiTheme="minorHAnsi" w:cstheme="minorBidi"/>
          <w:color w:val="000000" w:themeColor="text1"/>
          <w:kern w:val="24"/>
          <w:sz w:val="28"/>
          <w:szCs w:val="28"/>
        </w:rPr>
        <w:t xml:space="preserve">. At this stage each individual tends to want to establish their own personal identity within the group, to make and individual impressions. </w:t>
      </w:r>
    </w:p>
    <w:p w14:paraId="311B7F83" w14:textId="77777777" w:rsidR="00185954" w:rsidRPr="00F84021" w:rsidRDefault="00185954">
      <w:pPr>
        <w:pStyle w:val="NormalWeb"/>
        <w:spacing w:before="0" w:beforeAutospacing="0" w:after="0" w:afterAutospacing="0"/>
        <w:divId w:val="27459953"/>
        <w:rPr>
          <w:rFonts w:asciiTheme="minorHAnsi" w:hAnsiTheme="minorHAnsi"/>
          <w:sz w:val="28"/>
          <w:szCs w:val="28"/>
        </w:rPr>
      </w:pPr>
      <w:r w:rsidRPr="00F84021">
        <w:rPr>
          <w:rFonts w:asciiTheme="minorHAnsi" w:hAnsiTheme="minorHAnsi" w:cstheme="minorBidi"/>
          <w:color w:val="000000" w:themeColor="text1"/>
          <w:kern w:val="24"/>
          <w:sz w:val="28"/>
          <w:szCs w:val="28"/>
        </w:rPr>
        <w:t>Stage 2- storming</w:t>
      </w:r>
    </w:p>
    <w:p w14:paraId="06F7834F" w14:textId="7B619447" w:rsidR="00185954" w:rsidRPr="00F84021" w:rsidRDefault="00185954">
      <w:pPr>
        <w:pStyle w:val="NormalWeb"/>
        <w:spacing w:before="0" w:beforeAutospacing="0" w:after="0" w:afterAutospacing="0"/>
        <w:divId w:val="27459953"/>
        <w:rPr>
          <w:rFonts w:asciiTheme="minorHAnsi" w:hAnsiTheme="minorHAnsi"/>
          <w:sz w:val="28"/>
          <w:szCs w:val="28"/>
        </w:rPr>
      </w:pPr>
      <w:proofErr w:type="spellStart"/>
      <w:r w:rsidRPr="00F84021">
        <w:rPr>
          <w:rFonts w:asciiTheme="minorHAnsi" w:hAnsiTheme="minorHAnsi" w:cstheme="minorBidi"/>
          <w:color w:val="000000" w:themeColor="text1"/>
          <w:kern w:val="24"/>
          <w:sz w:val="28"/>
          <w:szCs w:val="28"/>
        </w:rPr>
        <w:lastRenderedPageBreak/>
        <w:t>Tuckman</w:t>
      </w:r>
      <w:proofErr w:type="spellEnd"/>
      <w:r w:rsidRPr="00F84021">
        <w:rPr>
          <w:rFonts w:asciiTheme="minorHAnsi" w:hAnsiTheme="minorHAnsi" w:cstheme="minorBidi"/>
          <w:color w:val="000000" w:themeColor="text1"/>
          <w:kern w:val="24"/>
          <w:sz w:val="28"/>
          <w:szCs w:val="28"/>
        </w:rPr>
        <w:t xml:space="preserve"> 1965 says that storming is a stage ‘most groups go though a conflict stage when the original agreement about ways of working are challenged and re-established. At this stage, personal agendas are </w:t>
      </w:r>
      <w:r w:rsidR="00565770" w:rsidRPr="00F84021">
        <w:rPr>
          <w:rFonts w:asciiTheme="minorHAnsi" w:hAnsiTheme="minorHAnsi" w:cstheme="minorBidi"/>
          <w:color w:val="000000" w:themeColor="text1"/>
          <w:kern w:val="24"/>
          <w:sz w:val="28"/>
          <w:szCs w:val="28"/>
        </w:rPr>
        <w:t>revealed</w:t>
      </w:r>
      <w:r w:rsidRPr="00F84021">
        <w:rPr>
          <w:rFonts w:asciiTheme="minorHAnsi" w:hAnsiTheme="minorHAnsi" w:cstheme="minorBidi"/>
          <w:color w:val="000000" w:themeColor="text1"/>
          <w:kern w:val="24"/>
          <w:sz w:val="28"/>
          <w:szCs w:val="28"/>
        </w:rPr>
        <w:t xml:space="preserve"> and a certain amount of interpersonal hostility is generated. If successfully handled, this period of storming leads to a new and more realistic setting of </w:t>
      </w:r>
      <w:r w:rsidR="004720A0" w:rsidRPr="00F84021">
        <w:rPr>
          <w:rFonts w:asciiTheme="minorHAnsi" w:hAnsiTheme="minorHAnsi" w:cstheme="minorBidi"/>
          <w:color w:val="000000" w:themeColor="text1"/>
          <w:kern w:val="24"/>
          <w:sz w:val="28"/>
          <w:szCs w:val="28"/>
        </w:rPr>
        <w:t>objective</w:t>
      </w:r>
      <w:r w:rsidRPr="00F84021">
        <w:rPr>
          <w:rFonts w:asciiTheme="minorHAnsi" w:hAnsiTheme="minorHAnsi" w:cstheme="minorBidi"/>
          <w:color w:val="000000" w:themeColor="text1"/>
          <w:kern w:val="24"/>
          <w:sz w:val="28"/>
          <w:szCs w:val="28"/>
        </w:rPr>
        <w:t xml:space="preserve">, procedures and norms. This stage is particularly important for testing the norms of </w:t>
      </w:r>
      <w:r w:rsidR="004720A0">
        <w:rPr>
          <w:rFonts w:asciiTheme="minorHAnsi" w:hAnsiTheme="minorHAnsi" w:cstheme="minorBidi"/>
          <w:color w:val="000000" w:themeColor="text1"/>
          <w:kern w:val="24"/>
          <w:sz w:val="28"/>
          <w:szCs w:val="28"/>
        </w:rPr>
        <w:t xml:space="preserve">the </w:t>
      </w:r>
      <w:r w:rsidRPr="00F84021">
        <w:rPr>
          <w:rFonts w:asciiTheme="minorHAnsi" w:hAnsiTheme="minorHAnsi" w:cstheme="minorBidi"/>
          <w:color w:val="000000" w:themeColor="text1"/>
          <w:kern w:val="24"/>
          <w:sz w:val="28"/>
          <w:szCs w:val="28"/>
        </w:rPr>
        <w:t xml:space="preserve">trust in the group’ </w:t>
      </w:r>
    </w:p>
    <w:p w14:paraId="60752272" w14:textId="77777777" w:rsidR="00185954" w:rsidRPr="00F84021" w:rsidRDefault="00185954">
      <w:pPr>
        <w:pStyle w:val="NormalWeb"/>
        <w:spacing w:before="0" w:beforeAutospacing="0" w:after="0" w:afterAutospacing="0"/>
        <w:divId w:val="27459953"/>
        <w:rPr>
          <w:rFonts w:asciiTheme="minorHAnsi" w:hAnsiTheme="minorHAnsi"/>
          <w:sz w:val="28"/>
          <w:szCs w:val="28"/>
        </w:rPr>
      </w:pPr>
      <w:r w:rsidRPr="00F84021">
        <w:rPr>
          <w:rFonts w:asciiTheme="minorHAnsi" w:hAnsiTheme="minorHAnsi" w:cstheme="minorBidi"/>
          <w:color w:val="000000" w:themeColor="text1"/>
          <w:kern w:val="24"/>
          <w:sz w:val="28"/>
          <w:szCs w:val="28"/>
        </w:rPr>
        <w:t>Stage 3- norming</w:t>
      </w:r>
    </w:p>
    <w:p w14:paraId="08B76AD3" w14:textId="0D9901B7" w:rsidR="00185954" w:rsidRPr="00F84021" w:rsidRDefault="00185954">
      <w:pPr>
        <w:pStyle w:val="NormalWeb"/>
        <w:spacing w:before="0" w:beforeAutospacing="0" w:after="0" w:afterAutospacing="0"/>
        <w:divId w:val="27459953"/>
        <w:rPr>
          <w:rFonts w:asciiTheme="minorHAnsi" w:hAnsiTheme="minorHAnsi"/>
          <w:sz w:val="28"/>
          <w:szCs w:val="28"/>
        </w:rPr>
      </w:pPr>
      <w:proofErr w:type="spellStart"/>
      <w:r w:rsidRPr="00F84021">
        <w:rPr>
          <w:rFonts w:asciiTheme="minorHAnsi" w:hAnsiTheme="minorHAnsi" w:cstheme="minorBidi"/>
          <w:color w:val="000000" w:themeColor="text1"/>
          <w:kern w:val="24"/>
          <w:sz w:val="28"/>
          <w:szCs w:val="28"/>
        </w:rPr>
        <w:t>Tuckman</w:t>
      </w:r>
      <w:proofErr w:type="spellEnd"/>
      <w:r w:rsidRPr="00F84021">
        <w:rPr>
          <w:rFonts w:asciiTheme="minorHAnsi" w:hAnsiTheme="minorHAnsi" w:cstheme="minorBidi"/>
          <w:color w:val="000000" w:themeColor="text1"/>
          <w:kern w:val="24"/>
          <w:sz w:val="28"/>
          <w:szCs w:val="28"/>
        </w:rPr>
        <w:t xml:space="preserve"> 1965 explains this stage at when ‘the group establishes norms and practices about when and how</w:t>
      </w:r>
      <w:r w:rsidR="0008432D">
        <w:rPr>
          <w:rFonts w:asciiTheme="minorHAnsi" w:hAnsiTheme="minorHAnsi" w:cstheme="minorBidi"/>
          <w:color w:val="000000" w:themeColor="text1"/>
          <w:kern w:val="24"/>
          <w:sz w:val="28"/>
          <w:szCs w:val="28"/>
        </w:rPr>
        <w:t xml:space="preserve"> it should wor</w:t>
      </w:r>
      <w:r w:rsidR="00E25BB1">
        <w:rPr>
          <w:rFonts w:asciiTheme="minorHAnsi" w:hAnsiTheme="minorHAnsi" w:cstheme="minorBidi"/>
          <w:color w:val="000000" w:themeColor="text1"/>
          <w:kern w:val="24"/>
          <w:sz w:val="28"/>
          <w:szCs w:val="28"/>
        </w:rPr>
        <w:t>k, how</w:t>
      </w:r>
      <w:r w:rsidRPr="00F84021">
        <w:rPr>
          <w:rFonts w:asciiTheme="minorHAnsi" w:hAnsiTheme="minorHAnsi" w:cstheme="minorBidi"/>
          <w:color w:val="000000" w:themeColor="text1"/>
          <w:kern w:val="24"/>
          <w:sz w:val="28"/>
          <w:szCs w:val="28"/>
        </w:rPr>
        <w:t xml:space="preserve"> it should take decisions, what type of behaviour, what level of work, what degree of openness, trust and confidence is appropriate. At this stage, there will be a lot of tentative experimentation by individuals to test the temperature of the group and to measure the level of commitment.’</w:t>
      </w:r>
    </w:p>
    <w:p w14:paraId="7F89DA58" w14:textId="77777777" w:rsidR="00185954" w:rsidRPr="00F84021" w:rsidRDefault="00185954">
      <w:pPr>
        <w:pStyle w:val="NormalWeb"/>
        <w:spacing w:before="0" w:beforeAutospacing="0" w:after="0" w:afterAutospacing="0"/>
        <w:divId w:val="27459953"/>
        <w:rPr>
          <w:rFonts w:asciiTheme="minorHAnsi" w:hAnsiTheme="minorHAnsi"/>
          <w:sz w:val="28"/>
          <w:szCs w:val="28"/>
        </w:rPr>
      </w:pPr>
      <w:r w:rsidRPr="00F84021">
        <w:rPr>
          <w:rFonts w:asciiTheme="minorHAnsi" w:hAnsiTheme="minorHAnsi" w:cstheme="minorBidi"/>
          <w:color w:val="000000" w:themeColor="text1"/>
          <w:kern w:val="24"/>
          <w:sz w:val="28"/>
          <w:szCs w:val="28"/>
        </w:rPr>
        <w:t>Stage 4- preforming</w:t>
      </w:r>
    </w:p>
    <w:p w14:paraId="668A5CED" w14:textId="2FEADA7E" w:rsidR="00185954" w:rsidRPr="00F84021" w:rsidRDefault="00185954">
      <w:pPr>
        <w:pStyle w:val="NormalWeb"/>
        <w:spacing w:before="0" w:beforeAutospacing="0" w:after="0" w:afterAutospacing="0"/>
        <w:divId w:val="27459953"/>
        <w:rPr>
          <w:rFonts w:asciiTheme="minorHAnsi" w:hAnsiTheme="minorHAnsi"/>
          <w:sz w:val="28"/>
          <w:szCs w:val="28"/>
        </w:rPr>
      </w:pPr>
      <w:proofErr w:type="spellStart"/>
      <w:r w:rsidRPr="00F84021">
        <w:rPr>
          <w:rFonts w:asciiTheme="minorHAnsi" w:hAnsiTheme="minorHAnsi" w:cstheme="minorBidi"/>
          <w:color w:val="000000" w:themeColor="text1"/>
          <w:kern w:val="24"/>
          <w:sz w:val="28"/>
          <w:szCs w:val="28"/>
        </w:rPr>
        <w:t>Tuckman</w:t>
      </w:r>
      <w:proofErr w:type="spellEnd"/>
      <w:r w:rsidRPr="00F84021">
        <w:rPr>
          <w:rFonts w:asciiTheme="minorHAnsi" w:hAnsiTheme="minorHAnsi" w:cstheme="minorBidi"/>
          <w:color w:val="000000" w:themeColor="text1"/>
          <w:kern w:val="24"/>
          <w:sz w:val="28"/>
          <w:szCs w:val="28"/>
        </w:rPr>
        <w:t xml:space="preserve"> 1965 </w:t>
      </w:r>
      <w:r w:rsidR="007F5F6B" w:rsidRPr="00F84021">
        <w:rPr>
          <w:rFonts w:asciiTheme="minorHAnsi" w:hAnsiTheme="minorHAnsi" w:cstheme="minorBidi"/>
          <w:color w:val="000000" w:themeColor="text1"/>
          <w:kern w:val="24"/>
          <w:sz w:val="28"/>
          <w:szCs w:val="28"/>
        </w:rPr>
        <w:t>describes</w:t>
      </w:r>
      <w:r w:rsidRPr="00F84021">
        <w:rPr>
          <w:rFonts w:asciiTheme="minorHAnsi" w:hAnsiTheme="minorHAnsi" w:cstheme="minorBidi"/>
          <w:color w:val="000000" w:themeColor="text1"/>
          <w:kern w:val="24"/>
          <w:sz w:val="28"/>
          <w:szCs w:val="28"/>
        </w:rPr>
        <w:t xml:space="preserve"> the stage preforming as ‘when the </w:t>
      </w:r>
      <w:r w:rsidR="00303943">
        <w:rPr>
          <w:rFonts w:asciiTheme="minorHAnsi" w:hAnsiTheme="minorHAnsi" w:cstheme="minorBidi"/>
          <w:color w:val="000000" w:themeColor="text1"/>
          <w:kern w:val="24"/>
          <w:sz w:val="28"/>
          <w:szCs w:val="28"/>
        </w:rPr>
        <w:t>previous</w:t>
      </w:r>
      <w:r w:rsidR="00303943" w:rsidRPr="00F84021">
        <w:rPr>
          <w:rFonts w:asciiTheme="minorHAnsi" w:hAnsiTheme="minorHAnsi" w:cstheme="minorBidi"/>
          <w:color w:val="000000" w:themeColor="text1"/>
          <w:kern w:val="24"/>
          <w:sz w:val="28"/>
          <w:szCs w:val="28"/>
        </w:rPr>
        <w:t xml:space="preserve"> stages</w:t>
      </w:r>
      <w:r w:rsidRPr="00F84021">
        <w:rPr>
          <w:rFonts w:asciiTheme="minorHAnsi" w:hAnsiTheme="minorHAnsi" w:cstheme="minorBidi"/>
          <w:color w:val="000000" w:themeColor="text1"/>
          <w:kern w:val="24"/>
          <w:sz w:val="28"/>
          <w:szCs w:val="28"/>
        </w:rPr>
        <w:t xml:space="preserve"> have been successfully completed, the group is at full maturity and is able to be fully and sensibly productive. In </w:t>
      </w:r>
      <w:proofErr w:type="spellStart"/>
      <w:r w:rsidRPr="00F84021">
        <w:rPr>
          <w:rFonts w:asciiTheme="minorHAnsi" w:hAnsiTheme="minorHAnsi" w:cstheme="minorBidi"/>
          <w:color w:val="000000" w:themeColor="text1"/>
          <w:kern w:val="24"/>
          <w:sz w:val="28"/>
          <w:szCs w:val="28"/>
        </w:rPr>
        <w:t>Tuckmans</w:t>
      </w:r>
      <w:proofErr w:type="spellEnd"/>
      <w:r w:rsidRPr="00F84021">
        <w:rPr>
          <w:rFonts w:asciiTheme="minorHAnsi" w:hAnsiTheme="minorHAnsi" w:cstheme="minorBidi"/>
          <w:color w:val="000000" w:themeColor="text1"/>
          <w:kern w:val="24"/>
          <w:sz w:val="28"/>
          <w:szCs w:val="28"/>
        </w:rPr>
        <w:t xml:space="preserve"> view, although some kind of performance can be achieved at all stages of development, other growth processes and individual agendas will get in the way if the other stages have not been completed’ </w:t>
      </w:r>
    </w:p>
    <w:p w14:paraId="651BCCC8" w14:textId="77777777" w:rsidR="00185954" w:rsidRPr="00F84021" w:rsidRDefault="00185954">
      <w:pPr>
        <w:pStyle w:val="NormalWeb"/>
        <w:spacing w:before="0" w:beforeAutospacing="0" w:after="0" w:afterAutospacing="0"/>
        <w:divId w:val="27459953"/>
        <w:rPr>
          <w:rFonts w:asciiTheme="minorHAnsi" w:hAnsiTheme="minorHAnsi"/>
          <w:sz w:val="28"/>
          <w:szCs w:val="28"/>
        </w:rPr>
      </w:pPr>
      <w:r w:rsidRPr="00F84021">
        <w:rPr>
          <w:rFonts w:asciiTheme="minorHAnsi" w:hAnsiTheme="minorHAnsi" w:cstheme="minorBidi"/>
          <w:color w:val="000000" w:themeColor="text1"/>
          <w:kern w:val="24"/>
          <w:sz w:val="28"/>
          <w:szCs w:val="28"/>
        </w:rPr>
        <w:t xml:space="preserve">Stage 5- mourning or </w:t>
      </w:r>
      <w:proofErr w:type="spellStart"/>
      <w:r w:rsidRPr="00F84021">
        <w:rPr>
          <w:rFonts w:asciiTheme="minorHAnsi" w:hAnsiTheme="minorHAnsi" w:cstheme="minorBidi"/>
          <w:color w:val="000000" w:themeColor="text1"/>
          <w:kern w:val="24"/>
          <w:sz w:val="28"/>
          <w:szCs w:val="28"/>
        </w:rPr>
        <w:t>ajourning</w:t>
      </w:r>
      <w:proofErr w:type="spellEnd"/>
    </w:p>
    <w:p w14:paraId="768C08F1" w14:textId="00EA6B07" w:rsidR="00185954" w:rsidRPr="00F84021" w:rsidRDefault="00185954">
      <w:pPr>
        <w:pStyle w:val="NormalWeb"/>
        <w:spacing w:before="0" w:beforeAutospacing="0" w:after="0" w:afterAutospacing="0"/>
        <w:divId w:val="27459953"/>
        <w:rPr>
          <w:rFonts w:asciiTheme="minorHAnsi" w:hAnsiTheme="minorHAnsi"/>
          <w:sz w:val="28"/>
          <w:szCs w:val="28"/>
        </w:rPr>
      </w:pPr>
      <w:proofErr w:type="spellStart"/>
      <w:r w:rsidRPr="00F84021">
        <w:rPr>
          <w:rFonts w:asciiTheme="minorHAnsi" w:hAnsiTheme="minorHAnsi" w:cstheme="minorBidi"/>
          <w:color w:val="000000" w:themeColor="text1"/>
          <w:kern w:val="24"/>
          <w:sz w:val="28"/>
          <w:szCs w:val="28"/>
        </w:rPr>
        <w:t>Tuckman</w:t>
      </w:r>
      <w:proofErr w:type="spellEnd"/>
      <w:r w:rsidRPr="00F84021">
        <w:rPr>
          <w:rFonts w:asciiTheme="minorHAnsi" w:hAnsiTheme="minorHAnsi" w:cstheme="minorBidi"/>
          <w:color w:val="000000" w:themeColor="text1"/>
          <w:kern w:val="24"/>
          <w:sz w:val="28"/>
          <w:szCs w:val="28"/>
        </w:rPr>
        <w:t xml:space="preserve"> 1965 says this stage is ‘depending on whether the Individuals in the group move on to new experiences or stagnate wishing that the group was still in existence. Often a celebration of what has been achieved can assist a </w:t>
      </w:r>
      <w:r w:rsidR="00AB0CD2" w:rsidRPr="00F84021">
        <w:rPr>
          <w:rFonts w:asciiTheme="minorHAnsi" w:hAnsiTheme="minorHAnsi" w:cstheme="minorBidi"/>
          <w:color w:val="000000" w:themeColor="text1"/>
          <w:kern w:val="24"/>
          <w:sz w:val="28"/>
          <w:szCs w:val="28"/>
        </w:rPr>
        <w:t>positive</w:t>
      </w:r>
      <w:r w:rsidRPr="00F84021">
        <w:rPr>
          <w:rFonts w:asciiTheme="minorHAnsi" w:hAnsiTheme="minorHAnsi" w:cstheme="minorBidi"/>
          <w:color w:val="000000" w:themeColor="text1"/>
          <w:kern w:val="24"/>
          <w:sz w:val="28"/>
          <w:szCs w:val="28"/>
        </w:rPr>
        <w:t xml:space="preserve"> ending for the group’</w:t>
      </w:r>
    </w:p>
    <w:p w14:paraId="75400227" w14:textId="77777777" w:rsidR="00185954" w:rsidRPr="00F84021" w:rsidRDefault="00185954">
      <w:pPr>
        <w:pStyle w:val="NormalWeb"/>
        <w:spacing w:before="0" w:beforeAutospacing="0" w:after="0" w:afterAutospacing="0"/>
        <w:divId w:val="27459953"/>
        <w:rPr>
          <w:rFonts w:asciiTheme="minorHAnsi" w:hAnsiTheme="minorHAnsi"/>
          <w:sz w:val="28"/>
          <w:szCs w:val="28"/>
        </w:rPr>
      </w:pPr>
      <w:r w:rsidRPr="00F84021">
        <w:rPr>
          <w:rFonts w:asciiTheme="minorHAnsi" w:hAnsiTheme="minorHAnsi" w:cstheme="minorBidi"/>
          <w:color w:val="000000" w:themeColor="text1"/>
          <w:kern w:val="24"/>
          <w:sz w:val="28"/>
          <w:szCs w:val="28"/>
        </w:rPr>
        <w:t xml:space="preserve">(Handy, 1995 cited in </w:t>
      </w:r>
      <w:r w:rsidRPr="00F84021">
        <w:rPr>
          <w:rFonts w:asciiTheme="minorHAnsi" w:hAnsiTheme="minorHAnsi" w:cstheme="minorBidi"/>
          <w:noProof/>
          <w:color w:val="000000" w:themeColor="text1"/>
          <w:kern w:val="24"/>
          <w:sz w:val="28"/>
          <w:szCs w:val="28"/>
        </w:rPr>
        <w:t>Sapin</w:t>
      </w:r>
      <w:r w:rsidRPr="00F84021">
        <w:rPr>
          <w:rFonts w:asciiTheme="minorHAnsi" w:hAnsiTheme="minorHAnsi" w:cstheme="minorBidi"/>
          <w:color w:val="000000" w:themeColor="text1"/>
          <w:kern w:val="24"/>
          <w:sz w:val="28"/>
          <w:szCs w:val="28"/>
        </w:rPr>
        <w:t xml:space="preserve"> ,2009, p. 123)</w:t>
      </w:r>
    </w:p>
    <w:p w14:paraId="516AF958" w14:textId="339F9512" w:rsidR="00185954" w:rsidRPr="009A7C57" w:rsidRDefault="00185954">
      <w:pPr>
        <w:rPr>
          <w:sz w:val="28"/>
          <w:szCs w:val="28"/>
        </w:rPr>
      </w:pPr>
    </w:p>
    <w:p w14:paraId="500AF8AD" w14:textId="127163D0" w:rsidR="00185954" w:rsidRPr="009A7C57" w:rsidRDefault="00185954">
      <w:pPr>
        <w:rPr>
          <w:sz w:val="28"/>
          <w:szCs w:val="28"/>
        </w:rPr>
      </w:pPr>
      <w:r w:rsidRPr="009A7C57">
        <w:rPr>
          <w:sz w:val="28"/>
          <w:szCs w:val="28"/>
        </w:rPr>
        <w:t>Slide 1</w:t>
      </w:r>
      <w:r w:rsidR="003663DB">
        <w:rPr>
          <w:sz w:val="28"/>
          <w:szCs w:val="28"/>
        </w:rPr>
        <w:t>1</w:t>
      </w:r>
      <w:r w:rsidRPr="009A7C57">
        <w:rPr>
          <w:sz w:val="28"/>
          <w:szCs w:val="28"/>
        </w:rPr>
        <w:t>- conclusion</w:t>
      </w:r>
    </w:p>
    <w:p w14:paraId="2DAF428C" w14:textId="385CE19D" w:rsidR="0020206F" w:rsidRPr="0020206F" w:rsidRDefault="0020206F">
      <w:pPr>
        <w:rPr>
          <w:sz w:val="32"/>
          <w:szCs w:val="32"/>
        </w:rPr>
      </w:pPr>
      <w:r w:rsidRPr="009A7C57">
        <w:rPr>
          <w:rFonts w:hAnsi="Century Gothic"/>
          <w:color w:val="000000" w:themeColor="text1"/>
          <w:kern w:val="24"/>
          <w:sz w:val="28"/>
          <w:szCs w:val="28"/>
        </w:rPr>
        <w:t xml:space="preserve">To conclude today we have spoken about certain skills we need to work with young people, we have also spoken about the tools we use to be as successful as we can possibly be. Then we went on to talk about how the young people need to make it vital that they prioritise their self care, we then done a quiz and talked about why its important that we do quizzes with the young people to help their development. After I talked about the bruce </w:t>
      </w:r>
      <w:proofErr w:type="spellStart"/>
      <w:r w:rsidRPr="009A7C57">
        <w:rPr>
          <w:rFonts w:hAnsi="Century Gothic"/>
          <w:color w:val="000000" w:themeColor="text1"/>
          <w:kern w:val="24"/>
          <w:sz w:val="28"/>
          <w:szCs w:val="28"/>
        </w:rPr>
        <w:t>Tuckman</w:t>
      </w:r>
      <w:proofErr w:type="spellEnd"/>
      <w:r w:rsidRPr="009A7C57">
        <w:rPr>
          <w:rFonts w:hAnsi="Century Gothic"/>
          <w:color w:val="000000" w:themeColor="text1"/>
          <w:kern w:val="24"/>
          <w:sz w:val="28"/>
          <w:szCs w:val="28"/>
        </w:rPr>
        <w:t xml:space="preserve"> theory and why its important the young peoples group development is.</w:t>
      </w:r>
    </w:p>
    <w:sectPr w:rsidR="0020206F" w:rsidRPr="002020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712"/>
    <w:rsid w:val="00006712"/>
    <w:rsid w:val="00044D3E"/>
    <w:rsid w:val="0008432D"/>
    <w:rsid w:val="000C034E"/>
    <w:rsid w:val="000C660A"/>
    <w:rsid w:val="00114BC6"/>
    <w:rsid w:val="00121996"/>
    <w:rsid w:val="00185954"/>
    <w:rsid w:val="0020206F"/>
    <w:rsid w:val="0023251B"/>
    <w:rsid w:val="002A4DFB"/>
    <w:rsid w:val="00303943"/>
    <w:rsid w:val="00320B9C"/>
    <w:rsid w:val="00344EE3"/>
    <w:rsid w:val="003663DB"/>
    <w:rsid w:val="00417671"/>
    <w:rsid w:val="004720A0"/>
    <w:rsid w:val="004C1CB4"/>
    <w:rsid w:val="004D7D7C"/>
    <w:rsid w:val="00553550"/>
    <w:rsid w:val="00565770"/>
    <w:rsid w:val="00743A1D"/>
    <w:rsid w:val="007F5F6B"/>
    <w:rsid w:val="00886A6F"/>
    <w:rsid w:val="009A7C57"/>
    <w:rsid w:val="00AB0CD2"/>
    <w:rsid w:val="00AE25F5"/>
    <w:rsid w:val="00B80AF6"/>
    <w:rsid w:val="00C26276"/>
    <w:rsid w:val="00C94CE5"/>
    <w:rsid w:val="00CA64B1"/>
    <w:rsid w:val="00DA111D"/>
    <w:rsid w:val="00DA575E"/>
    <w:rsid w:val="00E25BB1"/>
    <w:rsid w:val="00E541A2"/>
    <w:rsid w:val="00EA234B"/>
    <w:rsid w:val="00F37382"/>
    <w:rsid w:val="00F84021"/>
    <w:rsid w:val="00FC26D1"/>
    <w:rsid w:val="00FF1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9FE3E9"/>
  <w15:chartTrackingRefBased/>
  <w15:docId w15:val="{6BF49967-7BC0-304C-867E-E00C634BB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0B9C"/>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59953">
      <w:bodyDiv w:val="1"/>
      <w:marLeft w:val="0"/>
      <w:marRight w:val="0"/>
      <w:marTop w:val="0"/>
      <w:marBottom w:val="0"/>
      <w:divBdr>
        <w:top w:val="none" w:sz="0" w:space="0" w:color="auto"/>
        <w:left w:val="none" w:sz="0" w:space="0" w:color="auto"/>
        <w:bottom w:val="none" w:sz="0" w:space="0" w:color="auto"/>
        <w:right w:val="none" w:sz="0" w:space="0" w:color="auto"/>
      </w:divBdr>
    </w:div>
    <w:div w:id="922255020">
      <w:bodyDiv w:val="1"/>
      <w:marLeft w:val="0"/>
      <w:marRight w:val="0"/>
      <w:marTop w:val="0"/>
      <w:marBottom w:val="0"/>
      <w:divBdr>
        <w:top w:val="none" w:sz="0" w:space="0" w:color="auto"/>
        <w:left w:val="none" w:sz="0" w:space="0" w:color="auto"/>
        <w:bottom w:val="none" w:sz="0" w:space="0" w:color="auto"/>
        <w:right w:val="none" w:sz="0" w:space="0" w:color="auto"/>
      </w:divBdr>
    </w:div>
    <w:div w:id="1096756426">
      <w:bodyDiv w:val="1"/>
      <w:marLeft w:val="0"/>
      <w:marRight w:val="0"/>
      <w:marTop w:val="0"/>
      <w:marBottom w:val="0"/>
      <w:divBdr>
        <w:top w:val="none" w:sz="0" w:space="0" w:color="auto"/>
        <w:left w:val="none" w:sz="0" w:space="0" w:color="auto"/>
        <w:bottom w:val="none" w:sz="0" w:space="0" w:color="auto"/>
        <w:right w:val="none" w:sz="0" w:space="0" w:color="auto"/>
      </w:divBdr>
    </w:div>
    <w:div w:id="1184519561">
      <w:bodyDiv w:val="1"/>
      <w:marLeft w:val="0"/>
      <w:marRight w:val="0"/>
      <w:marTop w:val="0"/>
      <w:marBottom w:val="0"/>
      <w:divBdr>
        <w:top w:val="none" w:sz="0" w:space="0" w:color="auto"/>
        <w:left w:val="none" w:sz="0" w:space="0" w:color="auto"/>
        <w:bottom w:val="none" w:sz="0" w:space="0" w:color="auto"/>
        <w:right w:val="none" w:sz="0" w:space="0" w:color="auto"/>
      </w:divBdr>
    </w:div>
    <w:div w:id="1216548145">
      <w:bodyDiv w:val="1"/>
      <w:marLeft w:val="0"/>
      <w:marRight w:val="0"/>
      <w:marTop w:val="0"/>
      <w:marBottom w:val="0"/>
      <w:divBdr>
        <w:top w:val="none" w:sz="0" w:space="0" w:color="auto"/>
        <w:left w:val="none" w:sz="0" w:space="0" w:color="auto"/>
        <w:bottom w:val="none" w:sz="0" w:space="0" w:color="auto"/>
        <w:right w:val="none" w:sz="0" w:space="0" w:color="auto"/>
      </w:divBdr>
    </w:div>
    <w:div w:id="1395936181">
      <w:bodyDiv w:val="1"/>
      <w:marLeft w:val="0"/>
      <w:marRight w:val="0"/>
      <w:marTop w:val="0"/>
      <w:marBottom w:val="0"/>
      <w:divBdr>
        <w:top w:val="none" w:sz="0" w:space="0" w:color="auto"/>
        <w:left w:val="none" w:sz="0" w:space="0" w:color="auto"/>
        <w:bottom w:val="none" w:sz="0" w:space="0" w:color="auto"/>
        <w:right w:val="none" w:sz="0" w:space="0" w:color="auto"/>
      </w:divBdr>
    </w:div>
    <w:div w:id="1624458586">
      <w:bodyDiv w:val="1"/>
      <w:marLeft w:val="0"/>
      <w:marRight w:val="0"/>
      <w:marTop w:val="0"/>
      <w:marBottom w:val="0"/>
      <w:divBdr>
        <w:top w:val="none" w:sz="0" w:space="0" w:color="auto"/>
        <w:left w:val="none" w:sz="0" w:space="0" w:color="auto"/>
        <w:bottom w:val="none" w:sz="0" w:space="0" w:color="auto"/>
        <w:right w:val="none" w:sz="0" w:space="0" w:color="auto"/>
      </w:divBdr>
    </w:div>
    <w:div w:id="1763145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1632</Words>
  <Characters>9306</Characters>
  <Application>Microsoft Office Word</Application>
  <DocSecurity>0</DocSecurity>
  <Lines>77</Lines>
  <Paragraphs>21</Paragraphs>
  <ScaleCrop>false</ScaleCrop>
  <Company/>
  <LinksUpToDate>false</LinksUpToDate>
  <CharactersWithSpaces>10917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Price (2213749)</dc:creator>
  <cp:keywords/>
  <dc:description/>
  <cp:lastModifiedBy>Sophie Price (2213749)</cp:lastModifiedBy>
  <cp:revision>6</cp:revision>
  <dcterms:created xsi:type="dcterms:W3CDTF">2023-03-01T22:36:00Z</dcterms:created>
  <dcterms:modified xsi:type="dcterms:W3CDTF">2023-03-02T09:07:00Z</dcterms:modified>
</cp:coreProperties>
</file>