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F0B29" w14:textId="3EF36EE4" w:rsidR="00E16813" w:rsidRDefault="00E16813">
      <w:pPr>
        <w:rPr>
          <w:rFonts w:ascii="Bodoni MT" w:hAnsi="Bodoni MT"/>
          <w:b/>
          <w:bCs/>
          <w:i/>
          <w:iCs/>
          <w:sz w:val="52"/>
          <w:szCs w:val="52"/>
          <w:u w:val="single"/>
        </w:rPr>
      </w:pPr>
      <w:r>
        <w:rPr>
          <w:rFonts w:ascii="Bodoni MT" w:hAnsi="Bodoni MT"/>
          <w:b/>
          <w:bCs/>
          <w:i/>
          <w:iCs/>
          <w:noProof/>
          <w:sz w:val="52"/>
          <w:szCs w:val="52"/>
          <w:u w:val="single"/>
        </w:rPr>
        <mc:AlternateContent>
          <mc:Choice Requires="wps">
            <w:drawing>
              <wp:anchor distT="0" distB="0" distL="114300" distR="114300" simplePos="0" relativeHeight="251668480" behindDoc="0" locked="0" layoutInCell="1" allowOverlap="1" wp14:anchorId="491A4F64" wp14:editId="773CFA2D">
                <wp:simplePos x="0" y="0"/>
                <wp:positionH relativeFrom="page">
                  <wp:align>right</wp:align>
                </wp:positionH>
                <wp:positionV relativeFrom="paragraph">
                  <wp:posOffset>9525</wp:posOffset>
                </wp:positionV>
                <wp:extent cx="7553325" cy="100965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7553325" cy="100965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F67864E" w14:textId="5B3D5864" w:rsidR="00E16813" w:rsidRPr="00852512" w:rsidRDefault="00E16813" w:rsidP="00E16813">
                            <w:pPr>
                              <w:rPr>
                                <w:rStyle w:val="BookTitle"/>
                                <w:color w:val="000000" w:themeColor="text1"/>
                                <w:sz w:val="52"/>
                                <w:szCs w:val="52"/>
                              </w:rPr>
                            </w:pPr>
                            <w:r w:rsidRPr="00852512">
                              <w:rPr>
                                <w:rStyle w:val="BookTitle"/>
                                <w:color w:val="000000" w:themeColor="text1"/>
                                <w:sz w:val="52"/>
                                <w:szCs w:val="52"/>
                              </w:rPr>
                              <w:t>Effective early childhood transitions: A guide for transitio</w:t>
                            </w:r>
                            <w:r w:rsidR="002E3998">
                              <w:rPr>
                                <w:rStyle w:val="BookTitle"/>
                                <w:color w:val="000000" w:themeColor="text1"/>
                                <w:sz w:val="52"/>
                                <w:szCs w:val="52"/>
                              </w:rPr>
                              <w:t>n</w:t>
                            </w:r>
                            <w:r w:rsidRPr="00852512">
                              <w:rPr>
                                <w:rStyle w:val="BookTitle"/>
                                <w:color w:val="000000" w:themeColor="text1"/>
                                <w:sz w:val="52"/>
                                <w:szCs w:val="52"/>
                              </w:rPr>
                              <w:t xml:space="preserve"> -preschool to primary school</w:t>
                            </w:r>
                          </w:p>
                          <w:p w14:paraId="5E31E896" w14:textId="77777777" w:rsidR="00E16813" w:rsidRPr="00852512" w:rsidRDefault="00E16813" w:rsidP="00E16813">
                            <w:pPr>
                              <w:jc w:val="center"/>
                              <w:rPr>
                                <w:color w:val="000000" w:themeColor="text1"/>
                                <w:sz w:val="52"/>
                                <w:szCs w:val="5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1A4F64" id="Rectangle: Rounded Corners 12" o:spid="_x0000_s1026" style="position:absolute;margin-left:543.55pt;margin-top:.75pt;width:594.75pt;height:79.5pt;z-index:25166848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" fillcolor="#ffe599 [1303]" strokecolor="#1f3763 [1604]" strokeweight="1pt">
                <v:stroke joinstyle="miter"/>
                <v:textbox>
                  <w:txbxContent>
                    <w:p w14:paraId="1F67864E" w14:textId="5B3D5864" w:rsidR="00E16813" w:rsidRPr="00852512" w:rsidRDefault="00E16813" w:rsidP="00E16813">
                      <w:pPr>
                        <w:rPr>
                          <w:rStyle w:val="BookTitle"/>
                          <w:color w:val="000000" w:themeColor="text1"/>
                          <w:sz w:val="52"/>
                          <w:szCs w:val="52"/>
                        </w:rPr>
                      </w:pPr>
                      <w:r w:rsidRPr="00852512">
                        <w:rPr>
                          <w:rStyle w:val="BookTitle"/>
                          <w:color w:val="000000" w:themeColor="text1"/>
                          <w:sz w:val="52"/>
                          <w:szCs w:val="52"/>
                        </w:rPr>
                        <w:t>Effective early childhood transitions: A guide for transitio</w:t>
                      </w:r>
                      <w:r w:rsidR="002E3998">
                        <w:rPr>
                          <w:rStyle w:val="BookTitle"/>
                          <w:color w:val="000000" w:themeColor="text1"/>
                          <w:sz w:val="52"/>
                          <w:szCs w:val="52"/>
                        </w:rPr>
                        <w:t>n</w:t>
                      </w:r>
                      <w:r w:rsidRPr="00852512">
                        <w:rPr>
                          <w:rStyle w:val="BookTitle"/>
                          <w:color w:val="000000" w:themeColor="text1"/>
                          <w:sz w:val="52"/>
                          <w:szCs w:val="52"/>
                        </w:rPr>
                        <w:t xml:space="preserve"> -preschool to primary school</w:t>
                      </w:r>
                    </w:p>
                    <w:p w14:paraId="5E31E896" w14:textId="77777777" w:rsidR="00E16813" w:rsidRPr="00852512" w:rsidRDefault="00E16813" w:rsidP="00E16813">
                      <w:pPr>
                        <w:jc w:val="center"/>
                        <w:rPr>
                          <w:color w:val="000000" w:themeColor="text1"/>
                          <w:sz w:val="52"/>
                          <w:szCs w:val="52"/>
                        </w:rPr>
                      </w:pPr>
                    </w:p>
                  </w:txbxContent>
                </v:textbox>
                <w10:wrap anchorx="page"/>
              </v:roundrect>
            </w:pict>
          </mc:Fallback>
        </mc:AlternateContent>
      </w:r>
    </w:p>
    <w:p w14:paraId="76E9EF3E" w14:textId="77777777" w:rsidR="00E16813" w:rsidRDefault="00E16813">
      <w:pPr>
        <w:rPr>
          <w:rFonts w:ascii="Bodoni MT" w:hAnsi="Bodoni MT"/>
          <w:b/>
          <w:bCs/>
          <w:i/>
          <w:iCs/>
          <w:sz w:val="52"/>
          <w:szCs w:val="52"/>
          <w:u w:val="single"/>
        </w:rPr>
      </w:pPr>
    </w:p>
    <w:p w14:paraId="6FFD4D6C" w14:textId="5B5AA186" w:rsidR="00E16813" w:rsidRDefault="000D5D47">
      <w:pPr>
        <w:rPr>
          <w:rFonts w:ascii="Bodoni MT" w:hAnsi="Bodoni MT"/>
          <w:b/>
          <w:bCs/>
          <w:i/>
          <w:iCs/>
          <w:sz w:val="52"/>
          <w:szCs w:val="52"/>
          <w:u w:val="single"/>
        </w:rPr>
      </w:pPr>
      <w:r>
        <w:rPr>
          <w:rFonts w:ascii="Bodoni MT" w:hAnsi="Bodoni MT"/>
          <w:b/>
          <w:bCs/>
          <w:i/>
          <w:iCs/>
          <w:noProof/>
          <w:sz w:val="52"/>
          <w:szCs w:val="52"/>
          <w:u w:val="single"/>
        </w:rPr>
        <w:drawing>
          <wp:inline distT="0" distB="0" distL="0" distR="0" wp14:anchorId="5341A94F" wp14:editId="5A7AA02C">
            <wp:extent cx="6200775" cy="4265697"/>
            <wp:effectExtent l="38100" t="57150" r="47625" b="40005"/>
            <wp:docPr id="1" name="Picture 1" descr="A group of people pos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the camera&#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6209399" cy="4271630"/>
                    </a:xfrm>
                    <a:prstGeom prst="rect">
                      <a:avLst/>
                    </a:prstGeom>
                    <a:scene3d>
                      <a:camera prst="orthographicFront"/>
                      <a:lightRig rig="threePt" dir="t"/>
                    </a:scene3d>
                    <a:sp3d>
                      <a:bevelT w="139700" prst="cross"/>
                    </a:sp3d>
                  </pic:spPr>
                </pic:pic>
              </a:graphicData>
            </a:graphic>
          </wp:inline>
        </w:drawing>
      </w:r>
    </w:p>
    <w:p w14:paraId="4EFA9E63" w14:textId="01952DC9" w:rsidR="000D5D47" w:rsidRPr="00F90974" w:rsidRDefault="00F90974">
      <w:pPr>
        <w:rPr>
          <w:rFonts w:ascii="Bodoni MT" w:hAnsi="Bodoni MT"/>
          <w:sz w:val="44"/>
          <w:szCs w:val="44"/>
        </w:rPr>
      </w:pPr>
      <w:r>
        <w:rPr>
          <w:rFonts w:ascii="Bodoni MT" w:hAnsi="Bodoni MT"/>
          <w:sz w:val="44"/>
          <w:szCs w:val="44"/>
        </w:rPr>
        <w:t>“</w:t>
      </w:r>
      <w:r w:rsidR="000D5D47" w:rsidRPr="00F90974">
        <w:rPr>
          <w:rFonts w:ascii="Bodoni MT" w:hAnsi="Bodoni MT"/>
          <w:sz w:val="44"/>
          <w:szCs w:val="44"/>
        </w:rPr>
        <w:t xml:space="preserve">Children need to be nurtured like a precious </w:t>
      </w:r>
      <w:r w:rsidRPr="00F90974">
        <w:rPr>
          <w:rFonts w:ascii="Bodoni MT" w:hAnsi="Bodoni MT"/>
          <w:sz w:val="44"/>
          <w:szCs w:val="44"/>
        </w:rPr>
        <w:t>seed to ensure their survival and inculcated with an understanding of their own importance</w:t>
      </w:r>
      <w:r>
        <w:rPr>
          <w:rFonts w:ascii="Bodoni MT" w:hAnsi="Bodoni MT"/>
          <w:sz w:val="44"/>
          <w:szCs w:val="44"/>
        </w:rPr>
        <w:t>”</w:t>
      </w:r>
      <w:r w:rsidRPr="00F90974">
        <w:rPr>
          <w:rFonts w:ascii="Bodoni MT" w:hAnsi="Bodoni MT"/>
          <w:sz w:val="44"/>
          <w:szCs w:val="44"/>
        </w:rPr>
        <w:t xml:space="preserve">. </w:t>
      </w:r>
    </w:p>
    <w:p w14:paraId="56A152F7" w14:textId="6AC1D679" w:rsidR="00F90974" w:rsidRPr="00F90974" w:rsidRDefault="00F90974" w:rsidP="00F90974">
      <w:pPr>
        <w:jc w:val="right"/>
        <w:rPr>
          <w:rFonts w:ascii="Bodoni MT" w:hAnsi="Bodoni MT"/>
          <w:sz w:val="40"/>
          <w:szCs w:val="40"/>
        </w:rPr>
      </w:pPr>
      <w:r w:rsidRPr="00F90974">
        <w:rPr>
          <w:rFonts w:ascii="Bodoni MT" w:hAnsi="Bodoni MT"/>
          <w:sz w:val="40"/>
          <w:szCs w:val="40"/>
        </w:rPr>
        <w:t>(Reedy, 2013)</w:t>
      </w:r>
    </w:p>
    <w:p w14:paraId="6E2B74C4" w14:textId="77777777" w:rsidR="000D5D47" w:rsidRPr="00F90974" w:rsidRDefault="000D5D47">
      <w:pPr>
        <w:rPr>
          <w:rFonts w:ascii="Bodoni MT" w:hAnsi="Bodoni MT"/>
          <w:sz w:val="52"/>
          <w:szCs w:val="52"/>
        </w:rPr>
      </w:pPr>
    </w:p>
    <w:p w14:paraId="49E2555D" w14:textId="77777777" w:rsidR="00E16813" w:rsidRDefault="00E16813" w:rsidP="00406C36">
      <w:pPr>
        <w:jc w:val="center"/>
        <w:rPr>
          <w:rFonts w:ascii="Times New Roman" w:hAnsi="Times New Roman" w:cs="Times New Roman"/>
          <w:b/>
          <w:bCs/>
          <w:sz w:val="52"/>
          <w:szCs w:val="52"/>
        </w:rPr>
      </w:pPr>
    </w:p>
    <w:p w14:paraId="774E68EF" w14:textId="2D5FA8FA" w:rsidR="000D5D47" w:rsidRDefault="00406C36" w:rsidP="00406C36">
      <w:pPr>
        <w:jc w:val="center"/>
        <w:rPr>
          <w:rFonts w:ascii="Times New Roman" w:hAnsi="Times New Roman" w:cs="Times New Roman"/>
          <w:b/>
          <w:bCs/>
          <w:sz w:val="52"/>
          <w:szCs w:val="52"/>
        </w:rPr>
      </w:pPr>
      <w:r w:rsidRPr="00406C36">
        <w:rPr>
          <w:rFonts w:ascii="Times New Roman" w:hAnsi="Times New Roman" w:cs="Times New Roman"/>
          <w:b/>
          <w:bCs/>
          <w:sz w:val="52"/>
          <w:szCs w:val="52"/>
        </w:rPr>
        <w:lastRenderedPageBreak/>
        <w:t>Content</w:t>
      </w:r>
    </w:p>
    <w:p w14:paraId="0B0E60B7" w14:textId="57BE4DBD" w:rsidR="00406C36" w:rsidRDefault="00406C36" w:rsidP="00406C36">
      <w:pPr>
        <w:tabs>
          <w:tab w:val="right" w:pos="9360"/>
        </w:tabs>
        <w:rPr>
          <w:rFonts w:ascii="Times New Roman" w:hAnsi="Times New Roman" w:cs="Times New Roman"/>
          <w:b/>
          <w:bCs/>
          <w:sz w:val="52"/>
          <w:szCs w:val="52"/>
        </w:rPr>
      </w:pPr>
      <w:r>
        <w:rPr>
          <w:rFonts w:ascii="Times New Roman" w:hAnsi="Times New Roman" w:cs="Times New Roman"/>
          <w:b/>
          <w:bCs/>
          <w:noProof/>
          <w:sz w:val="52"/>
          <w:szCs w:val="52"/>
        </w:rPr>
        <mc:AlternateContent>
          <mc:Choice Requires="wps">
            <w:drawing>
              <wp:anchor distT="0" distB="0" distL="114300" distR="114300" simplePos="0" relativeHeight="251659264" behindDoc="0" locked="0" layoutInCell="1" allowOverlap="1" wp14:anchorId="53DE8DFF" wp14:editId="40B0B174">
                <wp:simplePos x="0" y="0"/>
                <wp:positionH relativeFrom="column">
                  <wp:posOffset>152400</wp:posOffset>
                </wp:positionH>
                <wp:positionV relativeFrom="paragraph">
                  <wp:posOffset>235585</wp:posOffset>
                </wp:positionV>
                <wp:extent cx="5324475" cy="426720"/>
                <wp:effectExtent l="0" t="0" r="28575" b="11430"/>
                <wp:wrapNone/>
                <wp:docPr id="2" name="Flowchart: Process 2"/>
                <wp:cNvGraphicFramePr/>
                <a:graphic xmlns:a="http://schemas.openxmlformats.org/drawingml/2006/main">
                  <a:graphicData uri="http://schemas.microsoft.com/office/word/2010/wordprocessingShape">
                    <wps:wsp>
                      <wps:cNvSpPr/>
                      <wps:spPr>
                        <a:xfrm>
                          <a:off x="0" y="0"/>
                          <a:ext cx="5324475" cy="42672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5F4353" w14:textId="10F4818C" w:rsidR="00406C36" w:rsidRPr="006163CC" w:rsidRDefault="006163CC" w:rsidP="00406C36">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DE8DFF" id="_x0000_t109" coordsize="21600,21600" o:spt="109" path="m,l,21600r21600,l21600,xe">
                <v:stroke joinstyle="miter"/>
                <v:path gradientshapeok="t" o:connecttype="rect"/>
              </v:shapetype>
              <v:shape id="Flowchart: Process 2" o:spid="_x0000_s1027" type="#_x0000_t109" style="position:absolute;margin-left:12pt;margin-top:18.55pt;width:419.25pt;height:3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" fillcolor="#4472c4 [3204]" strokecolor="#1f3763 [1604]" strokeweight="1pt">
                <v:textbox>
                  <w:txbxContent>
                    <w:p w14:paraId="705F4353" w14:textId="10F4818C" w:rsidR="00406C36" w:rsidRPr="006163CC" w:rsidRDefault="006163CC" w:rsidP="00406C36">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Introduction</w:t>
                      </w:r>
                    </w:p>
                  </w:txbxContent>
                </v:textbox>
              </v:shape>
            </w:pict>
          </mc:Fallback>
        </mc:AlternateContent>
      </w:r>
      <w:r>
        <w:rPr>
          <w:rFonts w:ascii="Times New Roman" w:hAnsi="Times New Roman" w:cs="Times New Roman"/>
          <w:b/>
          <w:bCs/>
          <w:sz w:val="52"/>
          <w:szCs w:val="52"/>
        </w:rPr>
        <w:tab/>
      </w:r>
    </w:p>
    <w:p w14:paraId="3AB93A68" w14:textId="6D6A48EC" w:rsidR="00406C36" w:rsidRDefault="00406C36" w:rsidP="00406C36">
      <w:pPr>
        <w:tabs>
          <w:tab w:val="right" w:pos="9360"/>
        </w:tabs>
        <w:rPr>
          <w:rFonts w:ascii="Times New Roman" w:hAnsi="Times New Roman" w:cs="Times New Roman"/>
          <w:b/>
          <w:bCs/>
          <w:sz w:val="52"/>
          <w:szCs w:val="52"/>
        </w:rPr>
      </w:pPr>
      <w:r>
        <w:rPr>
          <w:rFonts w:ascii="Times New Roman" w:hAnsi="Times New Roman" w:cs="Times New Roman"/>
          <w:b/>
          <w:bCs/>
          <w:noProof/>
          <w:sz w:val="52"/>
          <w:szCs w:val="52"/>
        </w:rPr>
        <mc:AlternateContent>
          <mc:Choice Requires="wps">
            <w:drawing>
              <wp:anchor distT="0" distB="0" distL="114300" distR="114300" simplePos="0" relativeHeight="251660288" behindDoc="0" locked="0" layoutInCell="1" allowOverlap="1" wp14:anchorId="3DE769BA" wp14:editId="748EB402">
                <wp:simplePos x="0" y="0"/>
                <wp:positionH relativeFrom="column">
                  <wp:posOffset>182880</wp:posOffset>
                </wp:positionH>
                <wp:positionV relativeFrom="paragraph">
                  <wp:posOffset>257175</wp:posOffset>
                </wp:positionV>
                <wp:extent cx="5476875" cy="4572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476875" cy="457200"/>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A4828B" w14:textId="720C22A1" w:rsidR="00406C36" w:rsidRPr="006163CC" w:rsidRDefault="006163CC" w:rsidP="006163CC">
                            <w:pPr>
                              <w:rPr>
                                <w:rFonts w:ascii="Times New Roman" w:hAnsi="Times New Roman" w:cs="Times New Roman"/>
                                <w:color w:val="000000" w:themeColor="text1"/>
                                <w:sz w:val="40"/>
                                <w:szCs w:val="40"/>
                              </w:rPr>
                            </w:pPr>
                            <w:r w:rsidRPr="006163CC">
                              <w:rPr>
                                <w:rFonts w:ascii="Times New Roman" w:hAnsi="Times New Roman" w:cs="Times New Roman"/>
                                <w:color w:val="000000" w:themeColor="text1"/>
                                <w:sz w:val="40"/>
                                <w:szCs w:val="40"/>
                              </w:rPr>
                              <w:t>How to use this handbook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769BA" id="Rectangle 3" o:spid="_x0000_s1028" style="position:absolute;margin-left:14.4pt;margin-top:20.25pt;width:431.2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" fillcolor="#ffc000 [3207]" strokecolor="#1f3763 [1604]" strokeweight="1pt">
                <v:textbox>
                  <w:txbxContent>
                    <w:p w14:paraId="3DA4828B" w14:textId="720C22A1" w:rsidR="00406C36" w:rsidRPr="006163CC" w:rsidRDefault="006163CC" w:rsidP="006163CC">
                      <w:pPr>
                        <w:rPr>
                          <w:rFonts w:ascii="Times New Roman" w:hAnsi="Times New Roman" w:cs="Times New Roman"/>
                          <w:color w:val="000000" w:themeColor="text1"/>
                          <w:sz w:val="40"/>
                          <w:szCs w:val="40"/>
                        </w:rPr>
                      </w:pPr>
                      <w:r w:rsidRPr="006163CC">
                        <w:rPr>
                          <w:rFonts w:ascii="Times New Roman" w:hAnsi="Times New Roman" w:cs="Times New Roman"/>
                          <w:color w:val="000000" w:themeColor="text1"/>
                          <w:sz w:val="40"/>
                          <w:szCs w:val="40"/>
                        </w:rPr>
                        <w:t>How to use this handbook</w:t>
                      </w:r>
                    </w:p>
                  </w:txbxContent>
                </v:textbox>
              </v:rect>
            </w:pict>
          </mc:Fallback>
        </mc:AlternateContent>
      </w:r>
    </w:p>
    <w:p w14:paraId="09D7A906" w14:textId="5CDD5288" w:rsidR="00406C36" w:rsidRDefault="00457420" w:rsidP="00E16813">
      <w:pPr>
        <w:rPr>
          <w:rFonts w:ascii="Times New Roman" w:hAnsi="Times New Roman" w:cs="Times New Roman"/>
          <w:b/>
          <w:bCs/>
          <w:sz w:val="52"/>
          <w:szCs w:val="52"/>
        </w:rPr>
      </w:pPr>
      <w:r>
        <w:rPr>
          <w:rFonts w:ascii="Times New Roman" w:hAnsi="Times New Roman" w:cs="Times New Roman"/>
          <w:b/>
          <w:bCs/>
          <w:noProof/>
          <w:sz w:val="52"/>
          <w:szCs w:val="52"/>
        </w:rPr>
        <mc:AlternateContent>
          <mc:Choice Requires="wps">
            <w:drawing>
              <wp:anchor distT="0" distB="0" distL="114300" distR="114300" simplePos="0" relativeHeight="251663360" behindDoc="0" locked="0" layoutInCell="1" allowOverlap="1" wp14:anchorId="42E793FB" wp14:editId="76951FBD">
                <wp:simplePos x="0" y="0"/>
                <wp:positionH relativeFrom="margin">
                  <wp:align>right</wp:align>
                </wp:positionH>
                <wp:positionV relativeFrom="paragraph">
                  <wp:posOffset>1609090</wp:posOffset>
                </wp:positionV>
                <wp:extent cx="5743575" cy="4000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743575" cy="4000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A893AA" w14:textId="4EE98310" w:rsidR="00457420" w:rsidRPr="00457420" w:rsidRDefault="00457420" w:rsidP="00457420">
                            <w:pPr>
                              <w:rPr>
                                <w:rFonts w:ascii="Times New Roman" w:hAnsi="Times New Roman" w:cs="Times New Roman"/>
                                <w:sz w:val="40"/>
                                <w:szCs w:val="40"/>
                              </w:rPr>
                            </w:pPr>
                            <w:r w:rsidRPr="00457420">
                              <w:rPr>
                                <w:rFonts w:ascii="Times New Roman" w:hAnsi="Times New Roman" w:cs="Times New Roman"/>
                                <w:color w:val="000000" w:themeColor="text1"/>
                                <w:sz w:val="40"/>
                                <w:szCs w:val="40"/>
                              </w:rPr>
                              <w:t>Environment</w:t>
                            </w:r>
                            <w:r w:rsidRPr="00457420">
                              <w:rPr>
                                <w:rFonts w:ascii="Times New Roman" w:hAnsi="Times New Roman" w:cs="Times New Roman"/>
                                <w:sz w:val="40"/>
                                <w:szCs w:val="4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E793FB" id="Rectangle 6" o:spid="_x0000_s1029" style="position:absolute;margin-left:401.05pt;margin-top:126.7pt;width:452.25pt;height:31.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" fillcolor="#f4b083 [1941]" strokecolor="#1f3763 [1604]" strokeweight="1pt">
                <v:textbox>
                  <w:txbxContent>
                    <w:p w14:paraId="1DA893AA" w14:textId="4EE98310" w:rsidR="00457420" w:rsidRPr="00457420" w:rsidRDefault="00457420" w:rsidP="00457420">
                      <w:pPr>
                        <w:rPr>
                          <w:rFonts w:ascii="Times New Roman" w:hAnsi="Times New Roman" w:cs="Times New Roman"/>
                          <w:sz w:val="40"/>
                          <w:szCs w:val="40"/>
                        </w:rPr>
                      </w:pPr>
                      <w:r w:rsidRPr="00457420">
                        <w:rPr>
                          <w:rFonts w:ascii="Times New Roman" w:hAnsi="Times New Roman" w:cs="Times New Roman"/>
                          <w:color w:val="000000" w:themeColor="text1"/>
                          <w:sz w:val="40"/>
                          <w:szCs w:val="40"/>
                        </w:rPr>
                        <w:t>Environment</w:t>
                      </w:r>
                      <w:r w:rsidRPr="00457420">
                        <w:rPr>
                          <w:rFonts w:ascii="Times New Roman" w:hAnsi="Times New Roman" w:cs="Times New Roman"/>
                          <w:sz w:val="40"/>
                          <w:szCs w:val="40"/>
                        </w:rPr>
                        <w:t xml:space="preserve"> </w:t>
                      </w:r>
                    </w:p>
                  </w:txbxContent>
                </v:textbox>
                <w10:wrap anchorx="margin"/>
              </v:rect>
            </w:pict>
          </mc:Fallback>
        </mc:AlternateContent>
      </w:r>
      <w:r>
        <w:rPr>
          <w:rFonts w:ascii="Times New Roman" w:hAnsi="Times New Roman" w:cs="Times New Roman"/>
          <w:b/>
          <w:bCs/>
          <w:noProof/>
          <w:sz w:val="52"/>
          <w:szCs w:val="52"/>
        </w:rPr>
        <mc:AlternateContent>
          <mc:Choice Requires="wps">
            <w:drawing>
              <wp:anchor distT="0" distB="0" distL="114300" distR="114300" simplePos="0" relativeHeight="251666432" behindDoc="0" locked="0" layoutInCell="1" allowOverlap="1" wp14:anchorId="2C733A5D" wp14:editId="673183EC">
                <wp:simplePos x="0" y="0"/>
                <wp:positionH relativeFrom="column">
                  <wp:posOffset>114301</wp:posOffset>
                </wp:positionH>
                <wp:positionV relativeFrom="paragraph">
                  <wp:posOffset>3266440</wp:posOffset>
                </wp:positionV>
                <wp:extent cx="6076950" cy="4476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6076950" cy="447675"/>
                        </a:xfrm>
                        <a:prstGeom prst="rect">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235C3F" w14:textId="5092FB52"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33A5D" id="Rectangle 9" o:spid="_x0000_s1030" style="position:absolute;margin-left:9pt;margin-top:257.2pt;width:478.5pt;height:3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" fillcolor="#bf8f00 [2407]" strokecolor="#1f3763 [1604]" strokeweight="1pt">
                <v:textbox>
                  <w:txbxContent>
                    <w:p w14:paraId="4A235C3F" w14:textId="5092FB52"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Proposed outcomes</w:t>
                      </w:r>
                    </w:p>
                  </w:txbxContent>
                </v:textbox>
              </v:rect>
            </w:pict>
          </mc:Fallback>
        </mc:AlternateContent>
      </w:r>
      <w:r>
        <w:rPr>
          <w:rFonts w:ascii="Times New Roman" w:hAnsi="Times New Roman" w:cs="Times New Roman"/>
          <w:b/>
          <w:bCs/>
          <w:noProof/>
          <w:sz w:val="52"/>
          <w:szCs w:val="52"/>
        </w:rPr>
        <mc:AlternateContent>
          <mc:Choice Requires="wps">
            <w:drawing>
              <wp:anchor distT="0" distB="0" distL="114300" distR="114300" simplePos="0" relativeHeight="251665408" behindDoc="0" locked="0" layoutInCell="1" allowOverlap="1" wp14:anchorId="024DE808" wp14:editId="3C8D3555">
                <wp:simplePos x="0" y="0"/>
                <wp:positionH relativeFrom="margin">
                  <wp:posOffset>123826</wp:posOffset>
                </wp:positionH>
                <wp:positionV relativeFrom="paragraph">
                  <wp:posOffset>2656840</wp:posOffset>
                </wp:positionV>
                <wp:extent cx="5943600" cy="4191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943600" cy="419100"/>
                        </a:xfrm>
                        <a:prstGeom prst="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9173F5" w14:textId="3C0EC690"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DE808" id="Rectangle 8" o:spid="_x0000_s1031" style="position:absolute;margin-left:9.75pt;margin-top:209.2pt;width:468pt;height:3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" fillcolor="#dbdbdb [1302]" strokecolor="#1f3763 [1604]" strokeweight="1pt">
                <v:textbox>
                  <w:txbxContent>
                    <w:p w14:paraId="379173F5" w14:textId="3C0EC690"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Interventions</w:t>
                      </w:r>
                    </w:p>
                  </w:txbxContent>
                </v:textbox>
                <w10:wrap anchorx="margin"/>
              </v:rect>
            </w:pict>
          </mc:Fallback>
        </mc:AlternateContent>
      </w:r>
      <w:r>
        <w:rPr>
          <w:rFonts w:ascii="Times New Roman" w:hAnsi="Times New Roman" w:cs="Times New Roman"/>
          <w:b/>
          <w:bCs/>
          <w:noProof/>
          <w:sz w:val="52"/>
          <w:szCs w:val="52"/>
        </w:rPr>
        <mc:AlternateContent>
          <mc:Choice Requires="wps">
            <w:drawing>
              <wp:anchor distT="0" distB="0" distL="114300" distR="114300" simplePos="0" relativeHeight="251667456" behindDoc="0" locked="0" layoutInCell="1" allowOverlap="1" wp14:anchorId="63B21AC0" wp14:editId="1F64E555">
                <wp:simplePos x="0" y="0"/>
                <wp:positionH relativeFrom="column">
                  <wp:posOffset>123825</wp:posOffset>
                </wp:positionH>
                <wp:positionV relativeFrom="paragraph">
                  <wp:posOffset>3895090</wp:posOffset>
                </wp:positionV>
                <wp:extent cx="5981700" cy="4762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981700" cy="47625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F7F29B" w14:textId="27EC71C4"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B21AC0" id="Rectangle 10" o:spid="_x0000_s1032" style="position:absolute;margin-left:9.75pt;margin-top:306.7pt;width:471pt;height:3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" fillcolor="yellow" strokecolor="#1f3763 [1604]" strokeweight="1pt">
                <v:textbox>
                  <w:txbxContent>
                    <w:p w14:paraId="5CF7F29B" w14:textId="27EC71C4"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References</w:t>
                      </w:r>
                    </w:p>
                  </w:txbxContent>
                </v:textbox>
              </v:rect>
            </w:pict>
          </mc:Fallback>
        </mc:AlternateContent>
      </w:r>
      <w:r>
        <w:rPr>
          <w:rFonts w:ascii="Times New Roman" w:hAnsi="Times New Roman" w:cs="Times New Roman"/>
          <w:b/>
          <w:bCs/>
          <w:noProof/>
          <w:sz w:val="52"/>
          <w:szCs w:val="52"/>
        </w:rPr>
        <mc:AlternateContent>
          <mc:Choice Requires="wps">
            <w:drawing>
              <wp:anchor distT="0" distB="0" distL="114300" distR="114300" simplePos="0" relativeHeight="251664384" behindDoc="0" locked="0" layoutInCell="1" allowOverlap="1" wp14:anchorId="7E1F85BC" wp14:editId="42BC402C">
                <wp:simplePos x="0" y="0"/>
                <wp:positionH relativeFrom="margin">
                  <wp:align>right</wp:align>
                </wp:positionH>
                <wp:positionV relativeFrom="paragraph">
                  <wp:posOffset>2142490</wp:posOffset>
                </wp:positionV>
                <wp:extent cx="5762625" cy="4191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762625" cy="4191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9FDBC5" w14:textId="742BCACD"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Partnership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1F85BC" id="Rectangle 7" o:spid="_x0000_s1033" style="position:absolute;margin-left:402.55pt;margin-top:168.7pt;width:453.75pt;height:33pt;z-index:2516643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" fillcolor="#00b0f0" strokecolor="#1f3763 [1604]" strokeweight="1pt">
                <v:textbox>
                  <w:txbxContent>
                    <w:p w14:paraId="4A9FDBC5" w14:textId="742BCACD" w:rsidR="00457420" w:rsidRPr="00457420" w:rsidRDefault="00457420" w:rsidP="00457420">
                      <w:pPr>
                        <w:rPr>
                          <w:rFonts w:ascii="Times New Roman" w:hAnsi="Times New Roman" w:cs="Times New Roman"/>
                          <w:color w:val="000000" w:themeColor="text1"/>
                          <w:sz w:val="40"/>
                          <w:szCs w:val="40"/>
                        </w:rPr>
                      </w:pPr>
                      <w:r w:rsidRPr="00457420">
                        <w:rPr>
                          <w:rFonts w:ascii="Times New Roman" w:hAnsi="Times New Roman" w:cs="Times New Roman"/>
                          <w:color w:val="000000" w:themeColor="text1"/>
                          <w:sz w:val="40"/>
                          <w:szCs w:val="40"/>
                        </w:rPr>
                        <w:t>Partnership working</w:t>
                      </w:r>
                    </w:p>
                  </w:txbxContent>
                </v:textbox>
                <w10:wrap anchorx="margin"/>
              </v:rect>
            </w:pict>
          </mc:Fallback>
        </mc:AlternateContent>
      </w:r>
      <w:r w:rsidR="006163CC">
        <w:rPr>
          <w:rFonts w:ascii="Times New Roman" w:hAnsi="Times New Roman" w:cs="Times New Roman"/>
          <w:b/>
          <w:bCs/>
          <w:noProof/>
          <w:sz w:val="52"/>
          <w:szCs w:val="52"/>
        </w:rPr>
        <mc:AlternateContent>
          <mc:Choice Requires="wps">
            <w:drawing>
              <wp:anchor distT="0" distB="0" distL="114300" distR="114300" simplePos="0" relativeHeight="251661312" behindDoc="0" locked="0" layoutInCell="1" allowOverlap="1" wp14:anchorId="37387A6D" wp14:editId="1C717535">
                <wp:simplePos x="0" y="0"/>
                <wp:positionH relativeFrom="margin">
                  <wp:align>center</wp:align>
                </wp:positionH>
                <wp:positionV relativeFrom="paragraph">
                  <wp:posOffset>418465</wp:posOffset>
                </wp:positionV>
                <wp:extent cx="5591175" cy="3619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591175" cy="3619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73675C" w14:textId="55B07DA3" w:rsidR="006163CC" w:rsidRPr="006163CC" w:rsidRDefault="006163CC" w:rsidP="006163CC">
                            <w:pPr>
                              <w:rPr>
                                <w:rFonts w:ascii="Times New Roman" w:hAnsi="Times New Roman" w:cs="Times New Roman"/>
                                <w:color w:val="000000" w:themeColor="text1"/>
                                <w:sz w:val="40"/>
                                <w:szCs w:val="40"/>
                              </w:rPr>
                            </w:pPr>
                            <w:r w:rsidRPr="006163CC">
                              <w:rPr>
                                <w:rFonts w:ascii="Times New Roman" w:hAnsi="Times New Roman" w:cs="Times New Roman"/>
                                <w:color w:val="000000" w:themeColor="text1"/>
                                <w:sz w:val="40"/>
                                <w:szCs w:val="40"/>
                              </w:rPr>
                              <w:t>Role of the 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387A6D" id="Rectangle 4" o:spid="_x0000_s1034" style="position:absolute;margin-left:0;margin-top:32.95pt;width:440.25pt;height:28.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" fillcolor="#fff2cc [663]" strokecolor="#1f3763 [1604]" strokeweight="1pt">
                <v:textbox>
                  <w:txbxContent>
                    <w:p w14:paraId="6673675C" w14:textId="55B07DA3" w:rsidR="006163CC" w:rsidRPr="006163CC" w:rsidRDefault="006163CC" w:rsidP="006163CC">
                      <w:pPr>
                        <w:rPr>
                          <w:rFonts w:ascii="Times New Roman" w:hAnsi="Times New Roman" w:cs="Times New Roman"/>
                          <w:color w:val="000000" w:themeColor="text1"/>
                          <w:sz w:val="40"/>
                          <w:szCs w:val="40"/>
                        </w:rPr>
                      </w:pPr>
                      <w:r w:rsidRPr="006163CC">
                        <w:rPr>
                          <w:rFonts w:ascii="Times New Roman" w:hAnsi="Times New Roman" w:cs="Times New Roman"/>
                          <w:color w:val="000000" w:themeColor="text1"/>
                          <w:sz w:val="40"/>
                          <w:szCs w:val="40"/>
                        </w:rPr>
                        <w:t>Role of the adult</w:t>
                      </w:r>
                    </w:p>
                  </w:txbxContent>
                </v:textbox>
                <w10:wrap anchorx="margin"/>
              </v:rect>
            </w:pict>
          </mc:Fallback>
        </mc:AlternateContent>
      </w:r>
      <w:r w:rsidR="006163CC">
        <w:rPr>
          <w:rFonts w:ascii="Times New Roman" w:hAnsi="Times New Roman" w:cs="Times New Roman"/>
          <w:b/>
          <w:bCs/>
          <w:noProof/>
          <w:sz w:val="52"/>
          <w:szCs w:val="52"/>
        </w:rPr>
        <mc:AlternateContent>
          <mc:Choice Requires="wps">
            <w:drawing>
              <wp:anchor distT="0" distB="0" distL="114300" distR="114300" simplePos="0" relativeHeight="251662336" behindDoc="0" locked="0" layoutInCell="1" allowOverlap="1" wp14:anchorId="44A578FA" wp14:editId="1562B98A">
                <wp:simplePos x="0" y="0"/>
                <wp:positionH relativeFrom="margin">
                  <wp:align>right</wp:align>
                </wp:positionH>
                <wp:positionV relativeFrom="paragraph">
                  <wp:posOffset>1037590</wp:posOffset>
                </wp:positionV>
                <wp:extent cx="5791200" cy="361950"/>
                <wp:effectExtent l="0" t="0" r="19050" b="19050"/>
                <wp:wrapNone/>
                <wp:docPr id="5" name="Flowchart: Process 5"/>
                <wp:cNvGraphicFramePr/>
                <a:graphic xmlns:a="http://schemas.openxmlformats.org/drawingml/2006/main">
                  <a:graphicData uri="http://schemas.microsoft.com/office/word/2010/wordprocessingShape">
                    <wps:wsp>
                      <wps:cNvSpPr/>
                      <wps:spPr>
                        <a:xfrm>
                          <a:off x="0" y="0"/>
                          <a:ext cx="5791200" cy="361950"/>
                        </a:xfrm>
                        <a:prstGeom prst="flowChartProcess">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8314CF" w14:textId="1530EE69" w:rsidR="006163CC" w:rsidRPr="006163CC" w:rsidRDefault="006163CC" w:rsidP="006163CC">
                            <w:pPr>
                              <w:rPr>
                                <w:rFonts w:ascii="Times New Roman" w:hAnsi="Times New Roman" w:cs="Times New Roman"/>
                                <w:color w:val="000000" w:themeColor="text1"/>
                                <w:sz w:val="40"/>
                                <w:szCs w:val="40"/>
                              </w:rPr>
                            </w:pPr>
                            <w:r w:rsidRPr="006163CC">
                              <w:rPr>
                                <w:rFonts w:ascii="Times New Roman" w:hAnsi="Times New Roman" w:cs="Times New Roman"/>
                                <w:color w:val="000000" w:themeColor="text1"/>
                                <w:sz w:val="40"/>
                                <w:szCs w:val="40"/>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A578FA" id="Flowchart: Process 5" o:spid="_x0000_s1035" type="#_x0000_t109" style="position:absolute;margin-left:404.8pt;margin-top:81.7pt;width:456pt;height:28.5pt;z-index:2516623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" fillcolor="#92d050" strokecolor="#1f3763 [1604]" strokeweight="1pt">
                <v:textbox>
                  <w:txbxContent>
                    <w:p w14:paraId="578314CF" w14:textId="1530EE69" w:rsidR="006163CC" w:rsidRPr="006163CC" w:rsidRDefault="006163CC" w:rsidP="006163CC">
                      <w:pPr>
                        <w:rPr>
                          <w:rFonts w:ascii="Times New Roman" w:hAnsi="Times New Roman" w:cs="Times New Roman"/>
                          <w:color w:val="000000" w:themeColor="text1"/>
                          <w:sz w:val="40"/>
                          <w:szCs w:val="40"/>
                        </w:rPr>
                      </w:pPr>
                      <w:r w:rsidRPr="006163CC">
                        <w:rPr>
                          <w:rFonts w:ascii="Times New Roman" w:hAnsi="Times New Roman" w:cs="Times New Roman"/>
                          <w:color w:val="000000" w:themeColor="text1"/>
                          <w:sz w:val="40"/>
                          <w:szCs w:val="40"/>
                        </w:rPr>
                        <w:t>The needs of the child</w:t>
                      </w:r>
                    </w:p>
                  </w:txbxContent>
                </v:textbox>
                <w10:wrap anchorx="margin"/>
              </v:shape>
            </w:pict>
          </mc:Fallback>
        </mc:AlternateContent>
      </w:r>
    </w:p>
    <w:p w14:paraId="31B40519" w14:textId="623453D1" w:rsidR="00E16813" w:rsidRPr="00E16813" w:rsidRDefault="00E16813" w:rsidP="00E16813">
      <w:pPr>
        <w:rPr>
          <w:rFonts w:ascii="Times New Roman" w:hAnsi="Times New Roman" w:cs="Times New Roman"/>
          <w:sz w:val="52"/>
          <w:szCs w:val="52"/>
        </w:rPr>
      </w:pPr>
    </w:p>
    <w:p w14:paraId="0C805A90" w14:textId="331EED6D" w:rsidR="00E16813" w:rsidRPr="00E16813" w:rsidRDefault="00E16813" w:rsidP="00E16813">
      <w:pPr>
        <w:rPr>
          <w:rFonts w:ascii="Times New Roman" w:hAnsi="Times New Roman" w:cs="Times New Roman"/>
          <w:sz w:val="52"/>
          <w:szCs w:val="52"/>
        </w:rPr>
      </w:pPr>
    </w:p>
    <w:p w14:paraId="44874165" w14:textId="13E48E85" w:rsidR="00E16813" w:rsidRPr="00E16813" w:rsidRDefault="00E16813" w:rsidP="00E16813">
      <w:pPr>
        <w:rPr>
          <w:rFonts w:ascii="Times New Roman" w:hAnsi="Times New Roman" w:cs="Times New Roman"/>
          <w:sz w:val="52"/>
          <w:szCs w:val="52"/>
        </w:rPr>
      </w:pPr>
    </w:p>
    <w:p w14:paraId="423C3B17" w14:textId="1BB3B2BB" w:rsidR="00E16813" w:rsidRPr="00E16813" w:rsidRDefault="00E16813" w:rsidP="00E16813">
      <w:pPr>
        <w:rPr>
          <w:rFonts w:ascii="Times New Roman" w:hAnsi="Times New Roman" w:cs="Times New Roman"/>
          <w:sz w:val="52"/>
          <w:szCs w:val="52"/>
        </w:rPr>
      </w:pPr>
    </w:p>
    <w:p w14:paraId="57DC6D73" w14:textId="3E5FB37D" w:rsidR="00E16813" w:rsidRPr="00E16813" w:rsidRDefault="00E16813" w:rsidP="00E16813">
      <w:pPr>
        <w:rPr>
          <w:rFonts w:ascii="Times New Roman" w:hAnsi="Times New Roman" w:cs="Times New Roman"/>
          <w:sz w:val="52"/>
          <w:szCs w:val="52"/>
        </w:rPr>
      </w:pPr>
    </w:p>
    <w:p w14:paraId="78758CA9" w14:textId="50A22FD2" w:rsidR="00E16813" w:rsidRPr="00E16813" w:rsidRDefault="00E16813" w:rsidP="00E16813">
      <w:pPr>
        <w:rPr>
          <w:rFonts w:ascii="Times New Roman" w:hAnsi="Times New Roman" w:cs="Times New Roman"/>
          <w:sz w:val="52"/>
          <w:szCs w:val="52"/>
        </w:rPr>
      </w:pPr>
    </w:p>
    <w:p w14:paraId="79117203" w14:textId="2D4FDE6B" w:rsidR="00E16813" w:rsidRPr="00E16813" w:rsidRDefault="00E16813" w:rsidP="00E16813">
      <w:pPr>
        <w:rPr>
          <w:rFonts w:ascii="Times New Roman" w:hAnsi="Times New Roman" w:cs="Times New Roman"/>
          <w:sz w:val="52"/>
          <w:szCs w:val="52"/>
        </w:rPr>
      </w:pPr>
    </w:p>
    <w:p w14:paraId="6C147620" w14:textId="68049FDC" w:rsidR="00E16813" w:rsidRDefault="00E16813" w:rsidP="00E16813">
      <w:pPr>
        <w:rPr>
          <w:rFonts w:ascii="Times New Roman" w:hAnsi="Times New Roman" w:cs="Times New Roman"/>
          <w:b/>
          <w:bCs/>
          <w:sz w:val="52"/>
          <w:szCs w:val="52"/>
        </w:rPr>
      </w:pPr>
    </w:p>
    <w:p w14:paraId="1475AD0A" w14:textId="1295558F" w:rsidR="00E16813" w:rsidRDefault="00E16813" w:rsidP="00E16813">
      <w:pPr>
        <w:tabs>
          <w:tab w:val="left" w:pos="8175"/>
        </w:tabs>
        <w:rPr>
          <w:rFonts w:ascii="Times New Roman" w:hAnsi="Times New Roman" w:cs="Times New Roman"/>
          <w:sz w:val="52"/>
          <w:szCs w:val="52"/>
        </w:rPr>
      </w:pPr>
      <w:r>
        <w:rPr>
          <w:rFonts w:ascii="Times New Roman" w:hAnsi="Times New Roman" w:cs="Times New Roman"/>
          <w:sz w:val="52"/>
          <w:szCs w:val="52"/>
        </w:rPr>
        <w:tab/>
      </w:r>
    </w:p>
    <w:p w14:paraId="05FFFD1C" w14:textId="489DD5F4" w:rsidR="00E16813" w:rsidRDefault="00E16813" w:rsidP="00E16813">
      <w:pPr>
        <w:tabs>
          <w:tab w:val="left" w:pos="8175"/>
        </w:tabs>
        <w:rPr>
          <w:rFonts w:ascii="Times New Roman" w:hAnsi="Times New Roman" w:cs="Times New Roman"/>
          <w:sz w:val="52"/>
          <w:szCs w:val="52"/>
        </w:rPr>
      </w:pPr>
    </w:p>
    <w:p w14:paraId="6A25CB5D" w14:textId="46F7AF83" w:rsidR="00E16813" w:rsidRDefault="00E16813" w:rsidP="00E16813">
      <w:pPr>
        <w:tabs>
          <w:tab w:val="left" w:pos="8175"/>
        </w:tabs>
        <w:rPr>
          <w:rFonts w:ascii="Times New Roman" w:hAnsi="Times New Roman" w:cs="Times New Roman"/>
          <w:sz w:val="52"/>
          <w:szCs w:val="52"/>
        </w:rPr>
      </w:pPr>
    </w:p>
    <w:p w14:paraId="271510AE" w14:textId="6E2D9FC0" w:rsidR="00E16813" w:rsidRDefault="00E16813" w:rsidP="00E16813">
      <w:pPr>
        <w:tabs>
          <w:tab w:val="left" w:pos="8175"/>
        </w:tabs>
        <w:rPr>
          <w:rFonts w:ascii="Times New Roman" w:hAnsi="Times New Roman" w:cs="Times New Roman"/>
          <w:sz w:val="52"/>
          <w:szCs w:val="52"/>
        </w:rPr>
      </w:pPr>
    </w:p>
    <w:p w14:paraId="32ECF6BC" w14:textId="2B195C25" w:rsidR="00BD4BB2" w:rsidRPr="00704F75" w:rsidRDefault="00004F11" w:rsidP="00704F75">
      <w:pPr>
        <w:tabs>
          <w:tab w:val="left" w:pos="8175"/>
        </w:tabs>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5EA258" wp14:editId="6EC8E3FD">
            <wp:extent cx="5943600" cy="5166360"/>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5166360"/>
                    </a:xfrm>
                    <a:prstGeom prst="rect">
                      <a:avLst/>
                    </a:prstGeom>
                  </pic:spPr>
                </pic:pic>
              </a:graphicData>
            </a:graphic>
          </wp:inline>
        </w:drawing>
      </w:r>
      <w:r w:rsidR="005F690C" w:rsidRPr="00704F75">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35921A09" wp14:editId="0BD5609C">
                <wp:simplePos x="0" y="0"/>
                <wp:positionH relativeFrom="margin">
                  <wp:align>center</wp:align>
                </wp:positionH>
                <wp:positionV relativeFrom="paragraph">
                  <wp:posOffset>-400050</wp:posOffset>
                </wp:positionV>
                <wp:extent cx="6391275" cy="3810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6391275"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9871DA" w14:textId="7D989531" w:rsidR="005F690C" w:rsidRPr="005F690C" w:rsidRDefault="005F690C" w:rsidP="005F690C">
                            <w:pPr>
                              <w:spacing w:line="360" w:lineRule="auto"/>
                              <w:jc w:val="center"/>
                              <w:rPr>
                                <w:rFonts w:ascii="Times New Roman" w:hAnsi="Times New Roman" w:cs="Times New Roman"/>
                                <w:color w:val="000000" w:themeColor="text1"/>
                                <w:sz w:val="24"/>
                                <w:szCs w:val="24"/>
                              </w:rPr>
                            </w:pPr>
                            <w:r w:rsidRPr="005F690C">
                              <w:rPr>
                                <w:rFonts w:ascii="Times New Roman" w:hAnsi="Times New Roman" w:cs="Times New Roman"/>
                                <w:color w:val="000000" w:themeColor="text1"/>
                                <w:sz w:val="24"/>
                                <w:szCs w:val="24"/>
                              </w:rPr>
                              <w:t>Introduction</w:t>
                            </w:r>
                            <w:r w:rsidR="007412A6">
                              <w:rPr>
                                <w:rFonts w:ascii="Times New Roman" w:hAnsi="Times New Roman" w:cs="Times New Roman"/>
                                <w:color w:val="000000" w:themeColor="text1"/>
                                <w:sz w:val="24"/>
                                <w:szCs w:val="24"/>
                              </w:rPr>
                              <w:t xml:space="preserve">                 </w:t>
                            </w:r>
                            <w:r w:rsidR="00E44F94">
                              <w:rPr>
                                <w:rFonts w:ascii="Times New Roman" w:hAnsi="Times New Roman" w:cs="Times New Roman"/>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921A09" id="Rectangle 13" o:spid="_x0000_s1036" style="position:absolute;margin-left:0;margin-top:-31.5pt;width:503.25pt;height:30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" fillcolor="#4472c4 [3204]" strokecolor="#1f3763 [1604]" strokeweight="1pt">
                <v:textbox>
                  <w:txbxContent>
                    <w:p w14:paraId="009871DA" w14:textId="7D989531" w:rsidR="005F690C" w:rsidRPr="005F690C" w:rsidRDefault="005F690C" w:rsidP="005F690C">
                      <w:pPr>
                        <w:spacing w:line="360" w:lineRule="auto"/>
                        <w:jc w:val="center"/>
                        <w:rPr>
                          <w:rFonts w:ascii="Times New Roman" w:hAnsi="Times New Roman" w:cs="Times New Roman"/>
                          <w:color w:val="000000" w:themeColor="text1"/>
                          <w:sz w:val="24"/>
                          <w:szCs w:val="24"/>
                        </w:rPr>
                      </w:pPr>
                      <w:r w:rsidRPr="005F690C">
                        <w:rPr>
                          <w:rFonts w:ascii="Times New Roman" w:hAnsi="Times New Roman" w:cs="Times New Roman"/>
                          <w:color w:val="000000" w:themeColor="text1"/>
                          <w:sz w:val="24"/>
                          <w:szCs w:val="24"/>
                        </w:rPr>
                        <w:t>Introduction</w:t>
                      </w:r>
                      <w:r w:rsidR="007412A6">
                        <w:rPr>
                          <w:rFonts w:ascii="Times New Roman" w:hAnsi="Times New Roman" w:cs="Times New Roman"/>
                          <w:color w:val="000000" w:themeColor="text1"/>
                          <w:sz w:val="24"/>
                          <w:szCs w:val="24"/>
                        </w:rPr>
                        <w:t xml:space="preserve">                 </w:t>
                      </w:r>
                      <w:r w:rsidR="00E44F94">
                        <w:rPr>
                          <w:rFonts w:ascii="Times New Roman" w:hAnsi="Times New Roman" w:cs="Times New Roman"/>
                          <w:color w:val="000000" w:themeColor="text1"/>
                          <w:sz w:val="24"/>
                          <w:szCs w:val="24"/>
                        </w:rPr>
                        <w:t xml:space="preserve">                                                                                                                                                                                                                                                                                                                                                                                                                                                                                                                                                                                                                                                                                                                                                                                                                                                                                                                                                                                                                                                                                                                                                                                                                                                                                                                                                                                                                                                                                                                                                                                                                                                                                                                                                                                                                                                                                                                                                                                                                                                                                                                                                                                                                                                                                                                                                                                                                                                                                                                                                                                                                                                                                                                                                                                                                                                                                                                                                                                                                                                                                                                                                                                                                                                                                                                                                                                                                                                                                                                                                                                                                                                                                                                                                                                                                                                                                                                                                                                                                                                                                                                                                                                                                                                                                                                                                                                                                                                                                                                                                                                                                                                                                                                                                                                                                                                                                                                                                                                                                                                                                                                                                                                                                                                                                                                                                                                                                                                                                                                                                                                                                                                                                                                                                                                                                                                                                                                                                                                                                                                                                                                                                                                                                                                                                                                                                                                                                                                                                                                                                                                                                                                                                                                                                                                                                                                                                                                                                                                                                                                                                                                                                                                                                                                                                                                                                                                                                                                                                                                                                                                                                                                                                                                                                                                                                                                                                                                                                                                                                                                                                                                                                                                                                                                                                                                                                                                                                                                                                                                                                                                                                                                                                                                                                                                                                                                                                                                                                                                                                                                                                                                                                                                                                                                                                                                                                                                                                                                                                                                                                                                                                                                                                                                                                                                                                                                                                                                                                                                                                                                                                                                                                                                                                                                                                                                                                                                                                                                                                                                                                                                                                                                                                                                                                                                                                                                                                                                                                                                                                                                                                                                                                                                                                                                                                                                                                                                                                                                                                                                                                                                                                                                                                                                                                                                                                                                                                                                                                                                                                                                                                                                                                                                                                                                                                                                                                                                                                                                                                                                                                                                                                                                                                                                                                                                                                                                                                                                                                                                                                                                                                                                                                                                                                                                                                                                                                                                                                                                                                                                                                                                                                                                                                                                                                                                                                                                                                                                                                                                                                                                                                                                                                                                                                                                                                                                                                                                                                                                                                                                                                                                                                                                                                           </w:t>
                      </w:r>
                    </w:p>
                  </w:txbxContent>
                </v:textbox>
                <w10:wrap anchorx="margin"/>
              </v:rect>
            </w:pict>
          </mc:Fallback>
        </mc:AlternateContent>
      </w:r>
      <w:r w:rsidR="001E5F0C" w:rsidRPr="00704F75">
        <w:rPr>
          <w:rFonts w:ascii="Times New Roman" w:hAnsi="Times New Roman" w:cs="Times New Roman"/>
          <w:sz w:val="24"/>
          <w:szCs w:val="24"/>
        </w:rPr>
        <w:t>Source:</w:t>
      </w:r>
      <w:r w:rsidR="00257001" w:rsidRPr="00704F75">
        <w:rPr>
          <w:rFonts w:ascii="Times New Roman" w:hAnsi="Times New Roman" w:cs="Times New Roman"/>
          <w:sz w:val="24"/>
          <w:szCs w:val="24"/>
        </w:rPr>
        <w:t xml:space="preserve"> Unicef,2011</w:t>
      </w:r>
    </w:p>
    <w:p w14:paraId="6FF6A55E" w14:textId="77777777" w:rsidR="00257001" w:rsidRPr="00704F75" w:rsidRDefault="00257001"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The early years are the foundation of the child. Early childhood is the most important education level that shapes and establishes fundamental capacity and potential of children thus Children early learning experiences are essential to their accomplishment in the future. This Handbook is suitable for any practitioner working with children in their early years to provide the experiences that will be lasting and meaningful to a child. It is designed to equip early childhood professionals with requisite knowledge and skills to work effectively with young children and their families from age 4-8 years old and to enhance their effective communication for early years children during transition.</w:t>
      </w:r>
    </w:p>
    <w:p w14:paraId="59C5CDAC" w14:textId="77777777" w:rsidR="00426930" w:rsidRPr="00704F75" w:rsidRDefault="00426930" w:rsidP="00704F75">
      <w:pPr>
        <w:spacing w:line="360" w:lineRule="auto"/>
        <w:rPr>
          <w:rFonts w:ascii="Times New Roman" w:hAnsi="Times New Roman" w:cs="Times New Roman"/>
          <w:b/>
          <w:bCs/>
          <w:sz w:val="24"/>
          <w:szCs w:val="24"/>
        </w:rPr>
      </w:pPr>
    </w:p>
    <w:p w14:paraId="79039ECB" w14:textId="78E08E73" w:rsidR="00A24677" w:rsidRPr="00704F75" w:rsidRDefault="00A62951" w:rsidP="00704F75">
      <w:pPr>
        <w:spacing w:line="360" w:lineRule="auto"/>
        <w:rPr>
          <w:rFonts w:ascii="Times New Roman" w:hAnsi="Times New Roman" w:cs="Times New Roman"/>
          <w:b/>
          <w:bCs/>
          <w:sz w:val="24"/>
          <w:szCs w:val="24"/>
        </w:rPr>
      </w:pPr>
      <w:r w:rsidRPr="00704F75">
        <w:rPr>
          <w:rFonts w:ascii="Times New Roman" w:hAnsi="Times New Roman" w:cs="Times New Roman"/>
          <w:b/>
          <w:bCs/>
          <w:sz w:val="24"/>
          <w:szCs w:val="24"/>
        </w:rPr>
        <w:lastRenderedPageBreak/>
        <w:t>What are Transitions?</w:t>
      </w:r>
    </w:p>
    <w:p w14:paraId="787638F1" w14:textId="041647AF" w:rsidR="00695D61" w:rsidRPr="00704F75" w:rsidRDefault="00CF0F31"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The term ‘transitions’ have a variety of meanings. It can de defined as changes in children lives. According </w:t>
      </w:r>
      <w:r w:rsidR="00EA13E9" w:rsidRPr="00704F75">
        <w:rPr>
          <w:rFonts w:ascii="Times New Roman" w:hAnsi="Times New Roman" w:cs="Times New Roman"/>
          <w:sz w:val="24"/>
          <w:szCs w:val="24"/>
        </w:rPr>
        <w:t>to Landsdown</w:t>
      </w:r>
      <w:r w:rsidRPr="00704F75">
        <w:rPr>
          <w:rFonts w:ascii="Times New Roman" w:hAnsi="Times New Roman" w:cs="Times New Roman"/>
          <w:sz w:val="24"/>
          <w:szCs w:val="24"/>
        </w:rPr>
        <w:t xml:space="preserve"> (2011</w:t>
      </w:r>
      <w:r w:rsidR="00E71A33" w:rsidRPr="00704F75">
        <w:rPr>
          <w:rFonts w:ascii="Times New Roman" w:hAnsi="Times New Roman" w:cs="Times New Roman"/>
          <w:sz w:val="24"/>
          <w:szCs w:val="24"/>
        </w:rPr>
        <w:t>)</w:t>
      </w:r>
      <w:r w:rsidR="00F57A86">
        <w:rPr>
          <w:rFonts w:ascii="Times New Roman" w:hAnsi="Times New Roman" w:cs="Times New Roman"/>
          <w:sz w:val="24"/>
          <w:szCs w:val="24"/>
        </w:rPr>
        <w:t xml:space="preserve"> </w:t>
      </w:r>
      <w:r w:rsidR="00EA13E9" w:rsidRPr="00704F75">
        <w:rPr>
          <w:rFonts w:ascii="Times New Roman" w:hAnsi="Times New Roman" w:cs="Times New Roman"/>
          <w:sz w:val="24"/>
          <w:szCs w:val="24"/>
        </w:rPr>
        <w:t>“</w:t>
      </w:r>
      <w:r w:rsidRPr="00704F75">
        <w:rPr>
          <w:rFonts w:ascii="Times New Roman" w:hAnsi="Times New Roman" w:cs="Times New Roman"/>
          <w:sz w:val="24"/>
          <w:szCs w:val="24"/>
        </w:rPr>
        <w:t xml:space="preserve">During early years these </w:t>
      </w:r>
      <w:r w:rsidR="00EA13E9" w:rsidRPr="00704F75">
        <w:rPr>
          <w:rFonts w:ascii="Times New Roman" w:hAnsi="Times New Roman" w:cs="Times New Roman"/>
          <w:sz w:val="24"/>
          <w:szCs w:val="24"/>
        </w:rPr>
        <w:t xml:space="preserve">changes incorporated milestones in children overall physical, emotional and social development, spatial and chronological changes, developing capacities and transpiring maturity and geographic and social movements such as migration”. On the other </w:t>
      </w:r>
      <w:r w:rsidR="00E71A33" w:rsidRPr="00704F75">
        <w:rPr>
          <w:rFonts w:ascii="Times New Roman" w:hAnsi="Times New Roman" w:cs="Times New Roman"/>
          <w:sz w:val="24"/>
          <w:szCs w:val="24"/>
        </w:rPr>
        <w:t>hand,</w:t>
      </w:r>
      <w:r w:rsidR="00EA13E9" w:rsidRPr="00704F75">
        <w:rPr>
          <w:rFonts w:ascii="Times New Roman" w:hAnsi="Times New Roman" w:cs="Times New Roman"/>
          <w:sz w:val="24"/>
          <w:szCs w:val="24"/>
        </w:rPr>
        <w:t xml:space="preserve"> </w:t>
      </w:r>
      <w:r w:rsidR="00E71A33" w:rsidRPr="00704F75">
        <w:rPr>
          <w:rFonts w:ascii="Times New Roman" w:hAnsi="Times New Roman" w:cs="Times New Roman"/>
          <w:sz w:val="24"/>
          <w:szCs w:val="24"/>
        </w:rPr>
        <w:t xml:space="preserve">educational transition can also be defined </w:t>
      </w:r>
      <w:r w:rsidR="00EA13E9" w:rsidRPr="00704F75">
        <w:rPr>
          <w:rFonts w:ascii="Times New Roman" w:hAnsi="Times New Roman" w:cs="Times New Roman"/>
          <w:sz w:val="24"/>
          <w:szCs w:val="24"/>
        </w:rPr>
        <w:t>as the change children make from one place, stage, state, style or subject to another overtime.</w:t>
      </w:r>
      <w:r w:rsidR="00E71A33" w:rsidRPr="00704F75">
        <w:rPr>
          <w:rFonts w:ascii="Times New Roman" w:hAnsi="Times New Roman" w:cs="Times New Roman"/>
          <w:sz w:val="24"/>
          <w:szCs w:val="24"/>
        </w:rPr>
        <w:t xml:space="preserve"> </w:t>
      </w:r>
      <w:r w:rsidR="00F57A86">
        <w:rPr>
          <w:rFonts w:ascii="Times New Roman" w:hAnsi="Times New Roman" w:cs="Times New Roman"/>
          <w:sz w:val="24"/>
          <w:szCs w:val="24"/>
        </w:rPr>
        <w:t>Moreover,</w:t>
      </w:r>
      <w:r w:rsidR="00F57A86" w:rsidRPr="00704F75">
        <w:rPr>
          <w:rFonts w:ascii="Times New Roman" w:hAnsi="Times New Roman" w:cs="Times New Roman"/>
          <w:sz w:val="24"/>
          <w:szCs w:val="24"/>
        </w:rPr>
        <w:t xml:space="preserve"> Transitions</w:t>
      </w:r>
      <w:r w:rsidR="00E71A33" w:rsidRPr="00704F75">
        <w:rPr>
          <w:rFonts w:ascii="Times New Roman" w:hAnsi="Times New Roman" w:cs="Times New Roman"/>
          <w:sz w:val="24"/>
          <w:szCs w:val="24"/>
        </w:rPr>
        <w:t xml:space="preserve"> are distinguished by the exceptional advancing demands that children face as they move from one learning and teaching setting to another. According to Fabian et al “Changes of relationships, teaching style, environments, </w:t>
      </w:r>
      <w:r w:rsidR="006E3941" w:rsidRPr="00704F75">
        <w:rPr>
          <w:rFonts w:ascii="Times New Roman" w:hAnsi="Times New Roman" w:cs="Times New Roman"/>
          <w:sz w:val="24"/>
          <w:szCs w:val="24"/>
        </w:rPr>
        <w:t>space,</w:t>
      </w:r>
      <w:r w:rsidR="00E71A33" w:rsidRPr="00704F75">
        <w:rPr>
          <w:rFonts w:ascii="Times New Roman" w:hAnsi="Times New Roman" w:cs="Times New Roman"/>
          <w:sz w:val="24"/>
          <w:szCs w:val="24"/>
        </w:rPr>
        <w:t xml:space="preserve"> </w:t>
      </w:r>
      <w:r w:rsidR="006E3941" w:rsidRPr="00704F75">
        <w:rPr>
          <w:rFonts w:ascii="Times New Roman" w:hAnsi="Times New Roman" w:cs="Times New Roman"/>
          <w:sz w:val="24"/>
          <w:szCs w:val="24"/>
        </w:rPr>
        <w:t>time,</w:t>
      </w:r>
      <w:r w:rsidR="00E71A33" w:rsidRPr="00704F75">
        <w:rPr>
          <w:rFonts w:ascii="Times New Roman" w:hAnsi="Times New Roman" w:cs="Times New Roman"/>
          <w:sz w:val="24"/>
          <w:szCs w:val="24"/>
        </w:rPr>
        <w:t xml:space="preserve"> context of learning and demands of learning itself combine at moments of transition.</w:t>
      </w:r>
      <w:r w:rsidR="006E3941" w:rsidRPr="00704F75">
        <w:rPr>
          <w:rFonts w:ascii="Times New Roman" w:hAnsi="Times New Roman" w:cs="Times New Roman"/>
          <w:sz w:val="24"/>
          <w:szCs w:val="24"/>
        </w:rPr>
        <w:t xml:space="preserve"> Therefore, transitions can be seen as a complex concept. </w:t>
      </w:r>
      <w:r w:rsidR="00966BBA" w:rsidRPr="00704F75">
        <w:rPr>
          <w:rFonts w:ascii="Times New Roman" w:hAnsi="Times New Roman" w:cs="Times New Roman"/>
          <w:sz w:val="24"/>
          <w:szCs w:val="24"/>
        </w:rPr>
        <w:t>Some common transitions in early years includes bringing a baby home for the first time after giving birth, moving from milk to other foods, migrating between countries and entering early years care and education.</w:t>
      </w:r>
      <w:r w:rsidR="00190D9D" w:rsidRPr="00704F75">
        <w:rPr>
          <w:rFonts w:ascii="Times New Roman" w:hAnsi="Times New Roman" w:cs="Times New Roman"/>
          <w:sz w:val="24"/>
          <w:szCs w:val="24"/>
        </w:rPr>
        <w:t xml:space="preserve"> Transitions that are not successful through education </w:t>
      </w:r>
      <w:r w:rsidR="0072591A" w:rsidRPr="00704F75">
        <w:rPr>
          <w:rFonts w:ascii="Times New Roman" w:hAnsi="Times New Roman" w:cs="Times New Roman"/>
          <w:sz w:val="24"/>
          <w:szCs w:val="24"/>
        </w:rPr>
        <w:t>might have a negative influence on the development of children</w:t>
      </w:r>
      <w:r w:rsidR="00852512" w:rsidRPr="00704F75">
        <w:rPr>
          <w:rFonts w:ascii="Times New Roman" w:hAnsi="Times New Roman" w:cs="Times New Roman"/>
          <w:sz w:val="24"/>
          <w:szCs w:val="24"/>
        </w:rPr>
        <w:t>.</w:t>
      </w:r>
      <w:r w:rsidR="0072591A" w:rsidRPr="00704F75">
        <w:rPr>
          <w:rFonts w:ascii="Times New Roman" w:hAnsi="Times New Roman" w:cs="Times New Roman"/>
          <w:sz w:val="24"/>
          <w:szCs w:val="24"/>
        </w:rPr>
        <w:t xml:space="preserve"> Kennedy et al. (2012:20) refer to the ‘</w:t>
      </w:r>
      <w:r w:rsidR="00852512" w:rsidRPr="00704F75">
        <w:rPr>
          <w:rFonts w:ascii="Times New Roman" w:hAnsi="Times New Roman" w:cs="Times New Roman"/>
          <w:sz w:val="24"/>
          <w:szCs w:val="24"/>
        </w:rPr>
        <w:t>stress,</w:t>
      </w:r>
      <w:r w:rsidR="0072591A" w:rsidRPr="00704F75">
        <w:rPr>
          <w:rFonts w:ascii="Times New Roman" w:hAnsi="Times New Roman" w:cs="Times New Roman"/>
          <w:sz w:val="24"/>
          <w:szCs w:val="24"/>
        </w:rPr>
        <w:t xml:space="preserve"> uncertainty and emotional discomfort, as children must relinquish some of the security of the familiar and readjust to the uncertainty of the </w:t>
      </w:r>
      <w:r w:rsidR="00852512" w:rsidRPr="00704F75">
        <w:rPr>
          <w:rFonts w:ascii="Times New Roman" w:hAnsi="Times New Roman" w:cs="Times New Roman"/>
          <w:sz w:val="24"/>
          <w:szCs w:val="24"/>
        </w:rPr>
        <w:t>new’. Hence the reason why Practitioners need to understand the development and change, and sensitively facilitate a multiagency approach (Aria,2011) and sharing information outlined by the Children Act 2004 and the Early Years Foundation Stage (EYFS) (2012).</w:t>
      </w:r>
      <w:r w:rsidR="00695D61" w:rsidRPr="00704F75">
        <w:rPr>
          <w:rFonts w:ascii="Times New Roman" w:hAnsi="Times New Roman" w:cs="Times New Roman"/>
          <w:sz w:val="24"/>
          <w:szCs w:val="24"/>
        </w:rPr>
        <w:t xml:space="preserve">  Moreover “Transitions should be seen as a process and not an event and should be planned for and discussed with children and parents. Settings should communicate information which will secure continuity of experience for the child between settings” (EYFS,2007). Studies also shows that the focus on pre-entry visits to schools will introduce the child and family to the ways of the school and to ensure families feel respected. The child will gain a sense of school </w:t>
      </w:r>
      <w:r w:rsidR="00CD6049" w:rsidRPr="00704F75">
        <w:rPr>
          <w:rFonts w:ascii="Times New Roman" w:hAnsi="Times New Roman" w:cs="Times New Roman"/>
          <w:sz w:val="24"/>
          <w:szCs w:val="24"/>
        </w:rPr>
        <w:t>readiness. It is true to say that the proposal of progress from preschool to early primary to be purposeful from the earliest days whether at age 4, 5 or 6, accounts need to be taken of both socio emotional and cognitive dimensions of learning</w:t>
      </w:r>
      <w:r w:rsidR="002A5738" w:rsidRPr="00704F75">
        <w:rPr>
          <w:rFonts w:ascii="Times New Roman" w:hAnsi="Times New Roman" w:cs="Times New Roman"/>
          <w:sz w:val="24"/>
          <w:szCs w:val="24"/>
        </w:rPr>
        <w:t>.</w:t>
      </w:r>
    </w:p>
    <w:p w14:paraId="0CB8C6FC" w14:textId="77777777" w:rsidR="00CD6049" w:rsidRPr="00704F75" w:rsidRDefault="00CD6049" w:rsidP="00704F75">
      <w:pPr>
        <w:spacing w:line="360" w:lineRule="auto"/>
        <w:rPr>
          <w:rFonts w:ascii="Times New Roman" w:hAnsi="Times New Roman" w:cs="Times New Roman"/>
          <w:b/>
          <w:bCs/>
          <w:sz w:val="24"/>
          <w:szCs w:val="24"/>
        </w:rPr>
      </w:pPr>
    </w:p>
    <w:p w14:paraId="2AA2612C" w14:textId="77777777" w:rsidR="00426930" w:rsidRPr="00704F75" w:rsidRDefault="00426930" w:rsidP="00704F75">
      <w:pPr>
        <w:spacing w:line="360" w:lineRule="auto"/>
        <w:rPr>
          <w:rFonts w:ascii="Times New Roman" w:hAnsi="Times New Roman" w:cs="Times New Roman"/>
          <w:b/>
          <w:bCs/>
          <w:sz w:val="24"/>
          <w:szCs w:val="24"/>
        </w:rPr>
      </w:pPr>
    </w:p>
    <w:p w14:paraId="0BB68201" w14:textId="77777777" w:rsidR="00426930" w:rsidRPr="00704F75" w:rsidRDefault="00426930" w:rsidP="00704F75">
      <w:pPr>
        <w:spacing w:line="360" w:lineRule="auto"/>
        <w:rPr>
          <w:rFonts w:ascii="Times New Roman" w:hAnsi="Times New Roman" w:cs="Times New Roman"/>
          <w:b/>
          <w:bCs/>
          <w:sz w:val="24"/>
          <w:szCs w:val="24"/>
        </w:rPr>
      </w:pPr>
    </w:p>
    <w:p w14:paraId="13E59D56" w14:textId="32769ECA" w:rsidR="00190D9D" w:rsidRPr="00704F75" w:rsidRDefault="00190D9D" w:rsidP="00704F75">
      <w:pPr>
        <w:spacing w:line="360" w:lineRule="auto"/>
        <w:rPr>
          <w:rFonts w:ascii="Times New Roman" w:hAnsi="Times New Roman" w:cs="Times New Roman"/>
          <w:b/>
          <w:bCs/>
          <w:sz w:val="24"/>
          <w:szCs w:val="24"/>
        </w:rPr>
      </w:pPr>
      <w:r w:rsidRPr="00704F75">
        <w:rPr>
          <w:rFonts w:ascii="Times New Roman" w:hAnsi="Times New Roman" w:cs="Times New Roman"/>
          <w:b/>
          <w:bCs/>
          <w:sz w:val="24"/>
          <w:szCs w:val="24"/>
        </w:rPr>
        <w:lastRenderedPageBreak/>
        <w:t>Why transition is important and the relevance to children development?</w:t>
      </w:r>
    </w:p>
    <w:p w14:paraId="2142AEC6" w14:textId="325AA11D" w:rsidR="007D0A2A" w:rsidRPr="00704F75" w:rsidRDefault="007D0A2A"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According to </w:t>
      </w:r>
      <w:r w:rsidR="00686760" w:rsidRPr="00704F75">
        <w:rPr>
          <w:rFonts w:ascii="Times New Roman" w:hAnsi="Times New Roman" w:cs="Times New Roman"/>
          <w:sz w:val="24"/>
          <w:szCs w:val="24"/>
        </w:rPr>
        <w:t>Fabian,</w:t>
      </w:r>
      <w:r w:rsidRPr="00704F75">
        <w:rPr>
          <w:rFonts w:ascii="Times New Roman" w:hAnsi="Times New Roman" w:cs="Times New Roman"/>
          <w:sz w:val="24"/>
          <w:szCs w:val="24"/>
        </w:rPr>
        <w:t xml:space="preserve"> H (2007) and </w:t>
      </w:r>
      <w:r w:rsidR="00686760" w:rsidRPr="00704F75">
        <w:rPr>
          <w:rFonts w:ascii="Times New Roman" w:hAnsi="Times New Roman" w:cs="Times New Roman"/>
          <w:sz w:val="24"/>
          <w:szCs w:val="24"/>
        </w:rPr>
        <w:t>Moss P</w:t>
      </w:r>
      <w:r w:rsidR="00F57A86">
        <w:rPr>
          <w:rFonts w:ascii="Times New Roman" w:hAnsi="Times New Roman" w:cs="Times New Roman"/>
          <w:sz w:val="24"/>
          <w:szCs w:val="24"/>
        </w:rPr>
        <w:t xml:space="preserve"> </w:t>
      </w:r>
      <w:r w:rsidR="00686760" w:rsidRPr="00704F75">
        <w:rPr>
          <w:rFonts w:ascii="Times New Roman" w:hAnsi="Times New Roman" w:cs="Times New Roman"/>
          <w:sz w:val="24"/>
          <w:szCs w:val="24"/>
        </w:rPr>
        <w:t>(2007</w:t>
      </w:r>
      <w:r w:rsidRPr="00704F75">
        <w:rPr>
          <w:rFonts w:ascii="Times New Roman" w:hAnsi="Times New Roman" w:cs="Times New Roman"/>
          <w:sz w:val="24"/>
          <w:szCs w:val="24"/>
        </w:rPr>
        <w:t>) Every year worldwide, children start school and move into a new class. Children and parent both feel emotionally when this time comes around. This is viewed as an expected stage in children life as they see the many challenges of starting school a positive experience</w:t>
      </w:r>
      <w:r w:rsidR="00686760" w:rsidRPr="00704F75">
        <w:rPr>
          <w:rFonts w:ascii="Times New Roman" w:hAnsi="Times New Roman" w:cs="Times New Roman"/>
          <w:sz w:val="24"/>
          <w:szCs w:val="24"/>
        </w:rPr>
        <w:t>.</w:t>
      </w:r>
    </w:p>
    <w:p w14:paraId="503D0E47" w14:textId="7D800F16" w:rsidR="0072591A" w:rsidRPr="00704F75" w:rsidRDefault="00963D83"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Claxton (2000) has</w:t>
      </w:r>
      <w:r w:rsidR="00A04F83" w:rsidRPr="00704F75">
        <w:rPr>
          <w:rFonts w:ascii="Times New Roman" w:hAnsi="Times New Roman" w:cs="Times New Roman"/>
          <w:sz w:val="24"/>
          <w:szCs w:val="24"/>
        </w:rPr>
        <w:t xml:space="preserve"> indicated that children today face a future that will require adaptability, flexibility and creativity both for their social well being and their cognitive development.</w:t>
      </w:r>
      <w:r w:rsidRPr="00704F75">
        <w:rPr>
          <w:rFonts w:ascii="Times New Roman" w:hAnsi="Times New Roman" w:cs="Times New Roman"/>
          <w:sz w:val="24"/>
          <w:szCs w:val="24"/>
        </w:rPr>
        <w:t xml:space="preserve"> </w:t>
      </w:r>
    </w:p>
    <w:p w14:paraId="412BA5F4" w14:textId="5F685D14" w:rsidR="00963D83" w:rsidRPr="00704F75" w:rsidRDefault="00963D83"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Margetts, K. </w:t>
      </w:r>
      <w:r w:rsidR="00255DA9" w:rsidRPr="00704F75">
        <w:rPr>
          <w:rFonts w:ascii="Times New Roman" w:hAnsi="Times New Roman" w:cs="Times New Roman"/>
          <w:sz w:val="24"/>
          <w:szCs w:val="24"/>
        </w:rPr>
        <w:t>(</w:t>
      </w:r>
      <w:r w:rsidRPr="00704F75">
        <w:rPr>
          <w:rFonts w:ascii="Times New Roman" w:hAnsi="Times New Roman" w:cs="Times New Roman"/>
          <w:sz w:val="24"/>
          <w:szCs w:val="24"/>
        </w:rPr>
        <w:t>2007) believes that the first experience children have of school has a great impact on their progress and future schooling.</w:t>
      </w:r>
    </w:p>
    <w:p w14:paraId="3B07FCAE" w14:textId="1C4F06AA" w:rsidR="00963D83" w:rsidRPr="00704F75" w:rsidRDefault="00963D83"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Bennett, J</w:t>
      </w:r>
      <w:r w:rsidR="00255DA9" w:rsidRPr="00704F75">
        <w:rPr>
          <w:rFonts w:ascii="Times New Roman" w:hAnsi="Times New Roman" w:cs="Times New Roman"/>
          <w:sz w:val="24"/>
          <w:szCs w:val="24"/>
        </w:rPr>
        <w:t xml:space="preserve"> </w:t>
      </w:r>
      <w:r w:rsidR="007D0A2A" w:rsidRPr="00704F75">
        <w:rPr>
          <w:rFonts w:ascii="Times New Roman" w:hAnsi="Times New Roman" w:cs="Times New Roman"/>
          <w:sz w:val="24"/>
          <w:szCs w:val="24"/>
        </w:rPr>
        <w:t>(</w:t>
      </w:r>
      <w:r w:rsidR="00686760" w:rsidRPr="00704F75">
        <w:rPr>
          <w:rFonts w:ascii="Times New Roman" w:hAnsi="Times New Roman" w:cs="Times New Roman"/>
          <w:sz w:val="24"/>
          <w:szCs w:val="24"/>
        </w:rPr>
        <w:t>2007) points</w:t>
      </w:r>
      <w:r w:rsidRPr="00704F75">
        <w:rPr>
          <w:rFonts w:ascii="Times New Roman" w:hAnsi="Times New Roman" w:cs="Times New Roman"/>
          <w:sz w:val="24"/>
          <w:szCs w:val="24"/>
        </w:rPr>
        <w:t xml:space="preserve"> out the change of setting and sense of moving on acts as a motive for development but if they find this change to</w:t>
      </w:r>
      <w:r w:rsidR="00426930" w:rsidRPr="00704F75">
        <w:rPr>
          <w:rFonts w:ascii="Times New Roman" w:hAnsi="Times New Roman" w:cs="Times New Roman"/>
          <w:sz w:val="24"/>
          <w:szCs w:val="24"/>
        </w:rPr>
        <w:t>o</w:t>
      </w:r>
      <w:r w:rsidR="00F85542" w:rsidRPr="00704F75">
        <w:rPr>
          <w:rFonts w:ascii="Times New Roman" w:hAnsi="Times New Roman" w:cs="Times New Roman"/>
          <w:sz w:val="24"/>
          <w:szCs w:val="24"/>
        </w:rPr>
        <w:t xml:space="preserve"> blunt</w:t>
      </w:r>
      <w:r w:rsidR="00426930" w:rsidRPr="00704F75">
        <w:rPr>
          <w:rFonts w:ascii="Times New Roman" w:hAnsi="Times New Roman" w:cs="Times New Roman"/>
          <w:sz w:val="24"/>
          <w:szCs w:val="24"/>
        </w:rPr>
        <w:t xml:space="preserve"> because</w:t>
      </w:r>
      <w:r w:rsidR="00F85542" w:rsidRPr="00704F75">
        <w:rPr>
          <w:rFonts w:ascii="Times New Roman" w:hAnsi="Times New Roman" w:cs="Times New Roman"/>
          <w:sz w:val="24"/>
          <w:szCs w:val="24"/>
        </w:rPr>
        <w:t xml:space="preserve"> there is a risk that the child will lapse.</w:t>
      </w:r>
    </w:p>
    <w:p w14:paraId="15A39969" w14:textId="3D8060AA" w:rsidR="00686760" w:rsidRDefault="00CC6B56"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“A key aim of any transition programme should be that it supports the child and family to feel suitable in the new environment”. (Brostrom, S, 2004). Children will be able to feel secure, confident and attempt the challenges ahead. </w:t>
      </w:r>
    </w:p>
    <w:p w14:paraId="01091DF2" w14:textId="55CE8BA1" w:rsidR="00E44CA6" w:rsidRDefault="00E44CA6" w:rsidP="00704F75">
      <w:pPr>
        <w:spacing w:line="360" w:lineRule="auto"/>
        <w:rPr>
          <w:rFonts w:ascii="Times New Roman" w:hAnsi="Times New Roman" w:cs="Times New Roman"/>
          <w:sz w:val="24"/>
          <w:szCs w:val="24"/>
        </w:rPr>
      </w:pPr>
    </w:p>
    <w:p w14:paraId="6FCF7A9A" w14:textId="77777777" w:rsidR="00E44CA6" w:rsidRPr="00704F75" w:rsidRDefault="00E44CA6" w:rsidP="00704F75">
      <w:pPr>
        <w:spacing w:line="360" w:lineRule="auto"/>
        <w:rPr>
          <w:rFonts w:ascii="Times New Roman" w:hAnsi="Times New Roman" w:cs="Times New Roman"/>
          <w:sz w:val="24"/>
          <w:szCs w:val="24"/>
        </w:rPr>
      </w:pPr>
    </w:p>
    <w:p w14:paraId="783D8D65" w14:textId="626A8F6A" w:rsidR="007D0A2A" w:rsidRPr="00704F75" w:rsidRDefault="007D0A2A" w:rsidP="00704F75">
      <w:pPr>
        <w:spacing w:line="360" w:lineRule="auto"/>
        <w:rPr>
          <w:rFonts w:ascii="Times New Roman" w:hAnsi="Times New Roman" w:cs="Times New Roman"/>
          <w:sz w:val="24"/>
          <w:szCs w:val="24"/>
        </w:rPr>
      </w:pPr>
    </w:p>
    <w:p w14:paraId="2B482FBD" w14:textId="09CFE552" w:rsidR="007D0A2A" w:rsidRPr="00704F75" w:rsidRDefault="007D0A2A" w:rsidP="00704F75">
      <w:pPr>
        <w:spacing w:line="360" w:lineRule="auto"/>
        <w:rPr>
          <w:rFonts w:ascii="Times New Roman" w:hAnsi="Times New Roman" w:cs="Times New Roman"/>
          <w:sz w:val="24"/>
          <w:szCs w:val="24"/>
        </w:rPr>
      </w:pPr>
    </w:p>
    <w:p w14:paraId="45317254" w14:textId="77777777" w:rsidR="00426930" w:rsidRPr="00704F75" w:rsidRDefault="00426930" w:rsidP="00704F75">
      <w:pPr>
        <w:spacing w:line="360" w:lineRule="auto"/>
        <w:rPr>
          <w:rFonts w:ascii="Times New Roman" w:hAnsi="Times New Roman" w:cs="Times New Roman"/>
          <w:sz w:val="24"/>
          <w:szCs w:val="24"/>
        </w:rPr>
      </w:pPr>
    </w:p>
    <w:p w14:paraId="1E92941C" w14:textId="77777777" w:rsidR="00426930" w:rsidRPr="00704F75" w:rsidRDefault="00426930" w:rsidP="00704F75">
      <w:pPr>
        <w:spacing w:line="360" w:lineRule="auto"/>
        <w:rPr>
          <w:rFonts w:ascii="Times New Roman" w:hAnsi="Times New Roman" w:cs="Times New Roman"/>
          <w:sz w:val="24"/>
          <w:szCs w:val="24"/>
        </w:rPr>
      </w:pPr>
    </w:p>
    <w:p w14:paraId="199DB494" w14:textId="77777777" w:rsidR="00426930" w:rsidRPr="00704F75" w:rsidRDefault="00426930" w:rsidP="00704F75">
      <w:pPr>
        <w:spacing w:line="360" w:lineRule="auto"/>
        <w:rPr>
          <w:rFonts w:ascii="Times New Roman" w:hAnsi="Times New Roman" w:cs="Times New Roman"/>
          <w:sz w:val="24"/>
          <w:szCs w:val="24"/>
        </w:rPr>
      </w:pPr>
    </w:p>
    <w:p w14:paraId="7D3F91C6" w14:textId="77777777" w:rsidR="00426930" w:rsidRPr="00704F75" w:rsidRDefault="00426930" w:rsidP="00704F75">
      <w:pPr>
        <w:spacing w:line="360" w:lineRule="auto"/>
        <w:rPr>
          <w:rFonts w:ascii="Times New Roman" w:hAnsi="Times New Roman" w:cs="Times New Roman"/>
          <w:sz w:val="24"/>
          <w:szCs w:val="24"/>
        </w:rPr>
      </w:pPr>
    </w:p>
    <w:p w14:paraId="444C70DF" w14:textId="77777777" w:rsidR="00426930" w:rsidRPr="00704F75" w:rsidRDefault="00426930" w:rsidP="00704F75">
      <w:pPr>
        <w:spacing w:line="360" w:lineRule="auto"/>
        <w:rPr>
          <w:rFonts w:ascii="Times New Roman" w:hAnsi="Times New Roman" w:cs="Times New Roman"/>
          <w:sz w:val="24"/>
          <w:szCs w:val="24"/>
        </w:rPr>
      </w:pPr>
    </w:p>
    <w:p w14:paraId="79D06975" w14:textId="77777777" w:rsidR="00426930" w:rsidRPr="00704F75" w:rsidRDefault="00426930" w:rsidP="00704F75">
      <w:pPr>
        <w:spacing w:line="360" w:lineRule="auto"/>
        <w:rPr>
          <w:rFonts w:ascii="Times New Roman" w:hAnsi="Times New Roman" w:cs="Times New Roman"/>
          <w:sz w:val="24"/>
          <w:szCs w:val="24"/>
        </w:rPr>
      </w:pPr>
    </w:p>
    <w:p w14:paraId="53F908B5" w14:textId="77777777" w:rsidR="00426930" w:rsidRPr="00704F75" w:rsidRDefault="00426930" w:rsidP="00704F75">
      <w:pPr>
        <w:spacing w:line="360" w:lineRule="auto"/>
        <w:rPr>
          <w:rFonts w:ascii="Times New Roman" w:hAnsi="Times New Roman" w:cs="Times New Roman"/>
          <w:sz w:val="24"/>
          <w:szCs w:val="24"/>
        </w:rPr>
      </w:pPr>
    </w:p>
    <w:p w14:paraId="2B3EDCAC" w14:textId="77777777" w:rsidR="00426930" w:rsidRPr="00704F75" w:rsidRDefault="00426930" w:rsidP="00704F75">
      <w:pPr>
        <w:spacing w:line="360" w:lineRule="auto"/>
        <w:rPr>
          <w:rFonts w:ascii="Times New Roman" w:hAnsi="Times New Roman" w:cs="Times New Roman"/>
          <w:sz w:val="24"/>
          <w:szCs w:val="24"/>
        </w:rPr>
      </w:pPr>
    </w:p>
    <w:p w14:paraId="34E47B1C" w14:textId="3862AEB8" w:rsidR="00426930" w:rsidRPr="00704F75" w:rsidRDefault="00426930" w:rsidP="00704F75">
      <w:pPr>
        <w:spacing w:line="360" w:lineRule="auto"/>
        <w:rPr>
          <w:rFonts w:ascii="Times New Roman" w:hAnsi="Times New Roman" w:cs="Times New Roman"/>
          <w:sz w:val="24"/>
          <w:szCs w:val="24"/>
        </w:rPr>
      </w:pPr>
      <w:r w:rsidRPr="00704F75">
        <w:rPr>
          <w:rFonts w:ascii="Times New Roman" w:eastAsiaTheme="minorEastAsia" w:hAnsi="Times New Roman" w:cs="Times New Roman"/>
          <w:noProof/>
          <w:sz w:val="24"/>
          <w:szCs w:val="24"/>
        </w:rPr>
        <mc:AlternateContent>
          <mc:Choice Requires="wps">
            <w:drawing>
              <wp:anchor distT="0" distB="0" distL="114300" distR="114300" simplePos="0" relativeHeight="251673600" behindDoc="0" locked="0" layoutInCell="1" allowOverlap="1" wp14:anchorId="3CD58A68" wp14:editId="65C1306C">
                <wp:simplePos x="0" y="0"/>
                <wp:positionH relativeFrom="margin">
                  <wp:align>left</wp:align>
                </wp:positionH>
                <wp:positionV relativeFrom="paragraph">
                  <wp:posOffset>-304800</wp:posOffset>
                </wp:positionV>
                <wp:extent cx="5591175" cy="5905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5591175" cy="590550"/>
                        </a:xfrm>
                        <a:prstGeom prst="rect">
                          <a:avLst/>
                        </a:prstGeom>
                        <a:solidFill>
                          <a:srgbClr val="FFC000"/>
                        </a:solidFill>
                        <a:ln w="12700" cap="flat" cmpd="sng" algn="ctr">
                          <a:solidFill>
                            <a:srgbClr val="FFC000">
                              <a:shade val="50000"/>
                            </a:srgbClr>
                          </a:solidFill>
                          <a:prstDash val="solid"/>
                          <a:miter lim="800000"/>
                        </a:ln>
                        <a:effectLst/>
                      </wps:spPr>
                      <wps:txbx>
                        <w:txbxContent>
                          <w:p w14:paraId="30729FA1" w14:textId="77777777" w:rsidR="00426930" w:rsidRPr="001E5F0C" w:rsidRDefault="00426930" w:rsidP="00426930">
                            <w:pPr>
                              <w:jc w:val="center"/>
                              <w:rPr>
                                <w:rFonts w:ascii="Times New Roman" w:hAnsi="Times New Roman" w:cs="Times New Roman"/>
                                <w:color w:val="000000" w:themeColor="text1"/>
                                <w:sz w:val="24"/>
                                <w:szCs w:val="24"/>
                              </w:rPr>
                            </w:pPr>
                            <w:r w:rsidRPr="001E5F0C">
                              <w:rPr>
                                <w:rFonts w:ascii="Times New Roman" w:hAnsi="Times New Roman" w:cs="Times New Roman"/>
                                <w:color w:val="000000" w:themeColor="text1"/>
                                <w:sz w:val="24"/>
                                <w:szCs w:val="24"/>
                              </w:rPr>
                              <w:t>How to use this handbook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D58A68" id="Rectangle 11" o:spid="_x0000_s1037" style="position:absolute;margin-left:0;margin-top:-24pt;width:440.25pt;height:46.5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" fillcolor="#ffc000" strokecolor="#bc8c00" strokeweight="1pt">
                <v:textbox>
                  <w:txbxContent>
                    <w:p w14:paraId="30729FA1" w14:textId="77777777" w:rsidR="00426930" w:rsidRPr="001E5F0C" w:rsidRDefault="00426930" w:rsidP="00426930">
                      <w:pPr>
                        <w:jc w:val="center"/>
                        <w:rPr>
                          <w:rFonts w:ascii="Times New Roman" w:hAnsi="Times New Roman" w:cs="Times New Roman"/>
                          <w:color w:val="000000" w:themeColor="text1"/>
                          <w:sz w:val="24"/>
                          <w:szCs w:val="24"/>
                        </w:rPr>
                      </w:pPr>
                      <w:r w:rsidRPr="001E5F0C">
                        <w:rPr>
                          <w:rFonts w:ascii="Times New Roman" w:hAnsi="Times New Roman" w:cs="Times New Roman"/>
                          <w:color w:val="000000" w:themeColor="text1"/>
                          <w:sz w:val="24"/>
                          <w:szCs w:val="24"/>
                        </w:rPr>
                        <w:t>How to use this handbook</w:t>
                      </w:r>
                    </w:p>
                  </w:txbxContent>
                </v:textbox>
                <w10:wrap anchorx="margin"/>
              </v:rect>
            </w:pict>
          </mc:Fallback>
        </mc:AlternateContent>
      </w:r>
    </w:p>
    <w:p w14:paraId="3F047A25" w14:textId="25A48DE6" w:rsidR="00F85542" w:rsidRPr="00704F75" w:rsidRDefault="001E5F0C"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This handbook will outline transitions and their importance and relevance to children’s developments. You will be provided with an understanding of the role of the adults in facilitating positive transitions, developmental theories associated with transitions, including theories of learning, play, attachment and cognitive development, the needs of the child, the role of the environment, partnership working and </w:t>
      </w:r>
      <w:r w:rsidR="00426930" w:rsidRPr="00704F75">
        <w:rPr>
          <w:rFonts w:ascii="Times New Roman" w:hAnsi="Times New Roman" w:cs="Times New Roman"/>
          <w:sz w:val="24"/>
          <w:szCs w:val="24"/>
        </w:rPr>
        <w:t>interventions. As you progress through this handbook you will further discover proposed outcomes in the transition of a child.</w:t>
      </w:r>
    </w:p>
    <w:p w14:paraId="5FED6E7A" w14:textId="0764B133" w:rsidR="00A04F83" w:rsidRPr="00704F75" w:rsidRDefault="00A04F83" w:rsidP="00704F75">
      <w:pPr>
        <w:spacing w:line="360" w:lineRule="auto"/>
        <w:rPr>
          <w:rFonts w:ascii="Times New Roman" w:hAnsi="Times New Roman" w:cs="Times New Roman"/>
          <w:sz w:val="24"/>
          <w:szCs w:val="24"/>
        </w:rPr>
      </w:pPr>
    </w:p>
    <w:p w14:paraId="28990663" w14:textId="32B4B7B8" w:rsidR="0072591A" w:rsidRPr="00704F75" w:rsidRDefault="0072591A" w:rsidP="00704F75">
      <w:pPr>
        <w:spacing w:line="360" w:lineRule="auto"/>
        <w:rPr>
          <w:rFonts w:ascii="Times New Roman" w:hAnsi="Times New Roman" w:cs="Times New Roman"/>
          <w:b/>
          <w:bCs/>
          <w:sz w:val="24"/>
          <w:szCs w:val="24"/>
        </w:rPr>
      </w:pPr>
    </w:p>
    <w:p w14:paraId="59F8F421" w14:textId="42504D88" w:rsidR="0072591A" w:rsidRPr="00704F75" w:rsidRDefault="0072591A" w:rsidP="00704F75">
      <w:pPr>
        <w:spacing w:line="360" w:lineRule="auto"/>
        <w:rPr>
          <w:rFonts w:ascii="Times New Roman" w:hAnsi="Times New Roman" w:cs="Times New Roman"/>
          <w:b/>
          <w:bCs/>
          <w:sz w:val="24"/>
          <w:szCs w:val="24"/>
        </w:rPr>
      </w:pPr>
    </w:p>
    <w:p w14:paraId="7C05B113" w14:textId="72CAD874" w:rsidR="0072591A" w:rsidRPr="00704F75" w:rsidRDefault="0072591A" w:rsidP="00704F75">
      <w:pPr>
        <w:spacing w:line="360" w:lineRule="auto"/>
        <w:rPr>
          <w:rFonts w:ascii="Times New Roman" w:hAnsi="Times New Roman" w:cs="Times New Roman"/>
          <w:b/>
          <w:bCs/>
          <w:sz w:val="24"/>
          <w:szCs w:val="24"/>
        </w:rPr>
      </w:pPr>
    </w:p>
    <w:p w14:paraId="1E900359" w14:textId="75A24E8A" w:rsidR="00CD6049" w:rsidRPr="00704F75" w:rsidRDefault="00CD6049" w:rsidP="00704F75">
      <w:pPr>
        <w:spacing w:line="360" w:lineRule="auto"/>
        <w:rPr>
          <w:rFonts w:ascii="Times New Roman" w:hAnsi="Times New Roman" w:cs="Times New Roman"/>
          <w:b/>
          <w:bCs/>
          <w:sz w:val="24"/>
          <w:szCs w:val="24"/>
        </w:rPr>
      </w:pPr>
    </w:p>
    <w:p w14:paraId="640EBF85" w14:textId="47F148F7" w:rsidR="00CD6049" w:rsidRPr="00704F75" w:rsidRDefault="00CD6049" w:rsidP="00704F75">
      <w:pPr>
        <w:spacing w:line="360" w:lineRule="auto"/>
        <w:rPr>
          <w:rFonts w:ascii="Times New Roman" w:hAnsi="Times New Roman" w:cs="Times New Roman"/>
          <w:b/>
          <w:bCs/>
          <w:sz w:val="24"/>
          <w:szCs w:val="24"/>
        </w:rPr>
      </w:pPr>
    </w:p>
    <w:p w14:paraId="4753AE6D" w14:textId="1879B555" w:rsidR="00CD6049" w:rsidRPr="00704F75" w:rsidRDefault="00CD6049" w:rsidP="00704F75">
      <w:pPr>
        <w:spacing w:line="360" w:lineRule="auto"/>
        <w:rPr>
          <w:rFonts w:ascii="Times New Roman" w:hAnsi="Times New Roman" w:cs="Times New Roman"/>
          <w:b/>
          <w:bCs/>
          <w:sz w:val="24"/>
          <w:szCs w:val="24"/>
        </w:rPr>
      </w:pPr>
    </w:p>
    <w:p w14:paraId="65D53499" w14:textId="0229924A" w:rsidR="00CD6049" w:rsidRPr="00704F75" w:rsidRDefault="00CD6049" w:rsidP="00704F75">
      <w:pPr>
        <w:spacing w:line="360" w:lineRule="auto"/>
        <w:rPr>
          <w:rFonts w:ascii="Times New Roman" w:hAnsi="Times New Roman" w:cs="Times New Roman"/>
          <w:b/>
          <w:bCs/>
          <w:sz w:val="24"/>
          <w:szCs w:val="24"/>
        </w:rPr>
      </w:pPr>
    </w:p>
    <w:p w14:paraId="6EEE9A37" w14:textId="22B5A279" w:rsidR="00CD6049" w:rsidRPr="00704F75" w:rsidRDefault="00CD6049" w:rsidP="00704F75">
      <w:pPr>
        <w:spacing w:line="360" w:lineRule="auto"/>
        <w:rPr>
          <w:rFonts w:ascii="Times New Roman" w:hAnsi="Times New Roman" w:cs="Times New Roman"/>
          <w:b/>
          <w:bCs/>
          <w:sz w:val="24"/>
          <w:szCs w:val="24"/>
        </w:rPr>
      </w:pPr>
    </w:p>
    <w:p w14:paraId="3BC9BDB5" w14:textId="665DB9D0" w:rsidR="00CD6049" w:rsidRPr="00704F75" w:rsidRDefault="00CD6049" w:rsidP="00704F75">
      <w:pPr>
        <w:spacing w:line="360" w:lineRule="auto"/>
        <w:rPr>
          <w:rFonts w:ascii="Times New Roman" w:hAnsi="Times New Roman" w:cs="Times New Roman"/>
          <w:b/>
          <w:bCs/>
          <w:sz w:val="24"/>
          <w:szCs w:val="24"/>
        </w:rPr>
      </w:pPr>
    </w:p>
    <w:p w14:paraId="4B42E1C3" w14:textId="44008D80" w:rsidR="00CD6049" w:rsidRPr="00704F75" w:rsidRDefault="00CD6049" w:rsidP="00704F75">
      <w:pPr>
        <w:spacing w:line="360" w:lineRule="auto"/>
        <w:rPr>
          <w:rFonts w:ascii="Times New Roman" w:hAnsi="Times New Roman" w:cs="Times New Roman"/>
          <w:b/>
          <w:bCs/>
          <w:sz w:val="24"/>
          <w:szCs w:val="24"/>
        </w:rPr>
      </w:pPr>
    </w:p>
    <w:p w14:paraId="10B22141" w14:textId="4DB65433" w:rsidR="00CD6049" w:rsidRPr="00704F75" w:rsidRDefault="00CD6049" w:rsidP="00704F75">
      <w:pPr>
        <w:spacing w:line="360" w:lineRule="auto"/>
        <w:rPr>
          <w:rFonts w:ascii="Times New Roman" w:hAnsi="Times New Roman" w:cs="Times New Roman"/>
          <w:b/>
          <w:bCs/>
          <w:sz w:val="24"/>
          <w:szCs w:val="24"/>
        </w:rPr>
      </w:pPr>
    </w:p>
    <w:p w14:paraId="054D0D7D" w14:textId="535C0225" w:rsidR="00CD6049" w:rsidRPr="00704F75" w:rsidRDefault="00CD6049" w:rsidP="00704F75">
      <w:pPr>
        <w:spacing w:line="360" w:lineRule="auto"/>
        <w:rPr>
          <w:rFonts w:ascii="Times New Roman" w:hAnsi="Times New Roman" w:cs="Times New Roman"/>
          <w:b/>
          <w:bCs/>
          <w:sz w:val="24"/>
          <w:szCs w:val="24"/>
        </w:rPr>
      </w:pPr>
    </w:p>
    <w:p w14:paraId="5C8ABDB7" w14:textId="28FDA763" w:rsidR="00CD6049" w:rsidRPr="00704F75" w:rsidRDefault="00CD6049" w:rsidP="00704F75">
      <w:pPr>
        <w:spacing w:line="360" w:lineRule="auto"/>
        <w:rPr>
          <w:rFonts w:ascii="Times New Roman" w:hAnsi="Times New Roman" w:cs="Times New Roman"/>
          <w:b/>
          <w:bCs/>
          <w:sz w:val="24"/>
          <w:szCs w:val="24"/>
        </w:rPr>
      </w:pPr>
    </w:p>
    <w:p w14:paraId="260FD34C" w14:textId="02617F59" w:rsidR="00585908" w:rsidRPr="00704F75" w:rsidRDefault="00585908" w:rsidP="00704F75">
      <w:pPr>
        <w:spacing w:line="360" w:lineRule="auto"/>
        <w:rPr>
          <w:rFonts w:ascii="Times New Roman" w:hAnsi="Times New Roman" w:cs="Times New Roman"/>
          <w:b/>
          <w:bCs/>
          <w:sz w:val="24"/>
          <w:szCs w:val="24"/>
        </w:rPr>
      </w:pPr>
    </w:p>
    <w:p w14:paraId="5BC26D04" w14:textId="4984EC9E" w:rsidR="00CD6049" w:rsidRPr="00704F75" w:rsidRDefault="00CD6049" w:rsidP="00704F75">
      <w:pPr>
        <w:spacing w:line="360" w:lineRule="auto"/>
        <w:rPr>
          <w:rFonts w:ascii="Times New Roman" w:hAnsi="Times New Roman" w:cs="Times New Roman"/>
          <w:b/>
          <w:bCs/>
          <w:sz w:val="24"/>
          <w:szCs w:val="24"/>
        </w:rPr>
      </w:pPr>
    </w:p>
    <w:p w14:paraId="0B7645F0" w14:textId="5365C82D" w:rsidR="00257001" w:rsidRPr="00704F75" w:rsidRDefault="00257001" w:rsidP="00704F75">
      <w:pPr>
        <w:spacing w:line="360" w:lineRule="auto"/>
        <w:rPr>
          <w:rFonts w:ascii="Times New Roman" w:hAnsi="Times New Roman" w:cs="Times New Roman"/>
          <w:b/>
          <w:bCs/>
          <w:sz w:val="24"/>
          <w:szCs w:val="24"/>
        </w:rPr>
      </w:pPr>
    </w:p>
    <w:p w14:paraId="40470D6C" w14:textId="77777777" w:rsidR="00426930" w:rsidRPr="00704F75" w:rsidRDefault="00426930" w:rsidP="00704F75">
      <w:pPr>
        <w:spacing w:line="360" w:lineRule="auto"/>
        <w:rPr>
          <w:rFonts w:ascii="Times New Roman" w:hAnsi="Times New Roman" w:cs="Times New Roman"/>
          <w:b/>
          <w:bCs/>
          <w:sz w:val="24"/>
          <w:szCs w:val="24"/>
        </w:rPr>
      </w:pPr>
      <w:r w:rsidRPr="00704F75">
        <w:rPr>
          <w:rFonts w:ascii="Times New Roman" w:hAnsi="Times New Roman" w:cs="Times New Roman"/>
          <w:b/>
          <w:bCs/>
          <w:noProof/>
          <w:sz w:val="24"/>
          <w:szCs w:val="24"/>
        </w:rPr>
        <mc:AlternateContent>
          <mc:Choice Requires="wps">
            <w:drawing>
              <wp:anchor distT="0" distB="0" distL="114300" distR="114300" simplePos="0" relativeHeight="251670528" behindDoc="0" locked="0" layoutInCell="1" allowOverlap="1" wp14:anchorId="67D515D4" wp14:editId="4ACA7BF2">
                <wp:simplePos x="0" y="0"/>
                <wp:positionH relativeFrom="margin">
                  <wp:posOffset>-514350</wp:posOffset>
                </wp:positionH>
                <wp:positionV relativeFrom="paragraph">
                  <wp:posOffset>-492760</wp:posOffset>
                </wp:positionV>
                <wp:extent cx="7071360" cy="502920"/>
                <wp:effectExtent l="0" t="0" r="15240" b="11430"/>
                <wp:wrapNone/>
                <wp:docPr id="14" name="Rectangle 14"/>
                <wp:cNvGraphicFramePr/>
                <a:graphic xmlns:a="http://schemas.openxmlformats.org/drawingml/2006/main">
                  <a:graphicData uri="http://schemas.microsoft.com/office/word/2010/wordprocessingShape">
                    <wps:wsp>
                      <wps:cNvSpPr/>
                      <wps:spPr>
                        <a:xfrm>
                          <a:off x="0" y="0"/>
                          <a:ext cx="7071360" cy="50292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30DD12" w14:textId="2ED853E9" w:rsidR="00585908" w:rsidRDefault="00585908" w:rsidP="00585908">
                            <w:pPr>
                              <w:spacing w:line="360" w:lineRule="auto"/>
                              <w:jc w:val="center"/>
                              <w:rPr>
                                <w:rFonts w:ascii="Times New Roman" w:hAnsi="Times New Roman" w:cs="Times New Roman"/>
                                <w:color w:val="000000" w:themeColor="text1"/>
                                <w:sz w:val="36"/>
                                <w:szCs w:val="36"/>
                              </w:rPr>
                            </w:pPr>
                            <w:r w:rsidRPr="00585908">
                              <w:rPr>
                                <w:rFonts w:ascii="Times New Roman" w:hAnsi="Times New Roman" w:cs="Times New Roman"/>
                                <w:color w:val="000000" w:themeColor="text1"/>
                                <w:sz w:val="24"/>
                                <w:szCs w:val="24"/>
                              </w:rPr>
                              <w:t xml:space="preserve">Role of the Adult </w:t>
                            </w:r>
                          </w:p>
                          <w:p w14:paraId="3C17E198" w14:textId="7B3656C9" w:rsidR="00585908" w:rsidRDefault="00585908" w:rsidP="00585908">
                            <w:pPr>
                              <w:spacing w:line="360" w:lineRule="auto"/>
                              <w:jc w:val="center"/>
                              <w:rPr>
                                <w:rFonts w:ascii="Times New Roman" w:hAnsi="Times New Roman" w:cs="Times New Roman"/>
                                <w:color w:val="000000" w:themeColor="text1"/>
                                <w:sz w:val="36"/>
                                <w:szCs w:val="36"/>
                              </w:rPr>
                            </w:pPr>
                          </w:p>
                          <w:p w14:paraId="6EAC63AA" w14:textId="66785A54" w:rsidR="00585908" w:rsidRDefault="00585908" w:rsidP="00585908">
                            <w:pPr>
                              <w:spacing w:line="360" w:lineRule="auto"/>
                              <w:jc w:val="center"/>
                              <w:rPr>
                                <w:rFonts w:ascii="Times New Roman" w:hAnsi="Times New Roman" w:cs="Times New Roman"/>
                                <w:color w:val="000000" w:themeColor="text1"/>
                                <w:sz w:val="36"/>
                                <w:szCs w:val="36"/>
                              </w:rPr>
                            </w:pPr>
                          </w:p>
                          <w:p w14:paraId="322E462C" w14:textId="77777777" w:rsidR="00585908" w:rsidRPr="00585908" w:rsidRDefault="00585908" w:rsidP="00585908">
                            <w:pPr>
                              <w:spacing w:line="360" w:lineRule="auto"/>
                              <w:jc w:val="center"/>
                              <w:rPr>
                                <w:rFonts w:ascii="Times New Roman" w:hAnsi="Times New Roman" w:cs="Times New Roman"/>
                                <w:color w:val="000000" w:themeColor="text1"/>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D515D4" id="Rectangle 14" o:spid="_x0000_s1038" style="position:absolute;margin-left:-40.5pt;margin-top:-38.8pt;width:556.8pt;height:39.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" fillcolor="#fbe4d5 [661]" strokecolor="#1f3763 [1604]" strokeweight="1pt">
                <v:textbox>
                  <w:txbxContent>
                    <w:p w14:paraId="4730DD12" w14:textId="2ED853E9" w:rsidR="00585908" w:rsidRDefault="00585908" w:rsidP="00585908">
                      <w:pPr>
                        <w:spacing w:line="360" w:lineRule="auto"/>
                        <w:jc w:val="center"/>
                        <w:rPr>
                          <w:rFonts w:ascii="Times New Roman" w:hAnsi="Times New Roman" w:cs="Times New Roman"/>
                          <w:color w:val="000000" w:themeColor="text1"/>
                          <w:sz w:val="36"/>
                          <w:szCs w:val="36"/>
                        </w:rPr>
                      </w:pPr>
                      <w:r w:rsidRPr="00585908">
                        <w:rPr>
                          <w:rFonts w:ascii="Times New Roman" w:hAnsi="Times New Roman" w:cs="Times New Roman"/>
                          <w:color w:val="000000" w:themeColor="text1"/>
                          <w:sz w:val="24"/>
                          <w:szCs w:val="24"/>
                        </w:rPr>
                        <w:t xml:space="preserve">Role of the Adult </w:t>
                      </w:r>
                    </w:p>
                    <w:p w14:paraId="3C17E198" w14:textId="7B3656C9" w:rsidR="00585908" w:rsidRDefault="00585908" w:rsidP="00585908">
                      <w:pPr>
                        <w:spacing w:line="360" w:lineRule="auto"/>
                        <w:jc w:val="center"/>
                        <w:rPr>
                          <w:rFonts w:ascii="Times New Roman" w:hAnsi="Times New Roman" w:cs="Times New Roman"/>
                          <w:color w:val="000000" w:themeColor="text1"/>
                          <w:sz w:val="36"/>
                          <w:szCs w:val="36"/>
                        </w:rPr>
                      </w:pPr>
                    </w:p>
                    <w:p w14:paraId="6EAC63AA" w14:textId="66785A54" w:rsidR="00585908" w:rsidRDefault="00585908" w:rsidP="00585908">
                      <w:pPr>
                        <w:spacing w:line="360" w:lineRule="auto"/>
                        <w:jc w:val="center"/>
                        <w:rPr>
                          <w:rFonts w:ascii="Times New Roman" w:hAnsi="Times New Roman" w:cs="Times New Roman"/>
                          <w:color w:val="000000" w:themeColor="text1"/>
                          <w:sz w:val="36"/>
                          <w:szCs w:val="36"/>
                        </w:rPr>
                      </w:pPr>
                    </w:p>
                    <w:p w14:paraId="322E462C" w14:textId="77777777" w:rsidR="00585908" w:rsidRPr="00585908" w:rsidRDefault="00585908" w:rsidP="00585908">
                      <w:pPr>
                        <w:spacing w:line="360" w:lineRule="auto"/>
                        <w:jc w:val="center"/>
                        <w:rPr>
                          <w:rFonts w:ascii="Times New Roman" w:hAnsi="Times New Roman" w:cs="Times New Roman"/>
                          <w:color w:val="000000" w:themeColor="text1"/>
                          <w:sz w:val="36"/>
                          <w:szCs w:val="36"/>
                        </w:rPr>
                      </w:pPr>
                    </w:p>
                  </w:txbxContent>
                </v:textbox>
                <w10:wrap anchorx="margin"/>
              </v:rect>
            </w:pict>
          </mc:Fallback>
        </mc:AlternateContent>
      </w:r>
    </w:p>
    <w:p w14:paraId="4BC4F73E" w14:textId="39DC2A92" w:rsidR="00457DEA" w:rsidRPr="00704F75" w:rsidRDefault="00585908" w:rsidP="00704F75">
      <w:pPr>
        <w:spacing w:line="360" w:lineRule="auto"/>
        <w:rPr>
          <w:rFonts w:ascii="Times New Roman" w:hAnsi="Times New Roman" w:cs="Times New Roman"/>
          <w:b/>
          <w:bCs/>
          <w:sz w:val="24"/>
          <w:szCs w:val="24"/>
        </w:rPr>
      </w:pPr>
      <w:r w:rsidRPr="00704F75">
        <w:rPr>
          <w:rFonts w:ascii="Times New Roman" w:hAnsi="Times New Roman" w:cs="Times New Roman"/>
          <w:sz w:val="24"/>
          <w:szCs w:val="24"/>
        </w:rPr>
        <w:t xml:space="preserve">Transitions are viewed as a process rather than a single event. Children, Practitioners and parents are all involved in the process. </w:t>
      </w:r>
      <w:r w:rsidR="00457DEA" w:rsidRPr="00704F75">
        <w:rPr>
          <w:rFonts w:ascii="Times New Roman" w:hAnsi="Times New Roman" w:cs="Times New Roman"/>
          <w:sz w:val="24"/>
          <w:szCs w:val="24"/>
        </w:rPr>
        <w:t>An equally important aspect is the role of adults in facilitating transitions. The</w:t>
      </w:r>
      <w:r w:rsidRPr="00704F75">
        <w:rPr>
          <w:rFonts w:ascii="Times New Roman" w:hAnsi="Times New Roman" w:cs="Times New Roman"/>
          <w:sz w:val="24"/>
          <w:szCs w:val="24"/>
        </w:rPr>
        <w:t xml:space="preserve"> adults involved </w:t>
      </w:r>
      <w:r w:rsidR="006E5CCF" w:rsidRPr="00704F75">
        <w:rPr>
          <w:rFonts w:ascii="Times New Roman" w:hAnsi="Times New Roman" w:cs="Times New Roman"/>
          <w:sz w:val="24"/>
          <w:szCs w:val="24"/>
        </w:rPr>
        <w:t xml:space="preserve">in one way or another to the development of a young child during transitions </w:t>
      </w:r>
      <w:r w:rsidRPr="00704F75">
        <w:rPr>
          <w:rFonts w:ascii="Times New Roman" w:hAnsi="Times New Roman" w:cs="Times New Roman"/>
          <w:sz w:val="24"/>
          <w:szCs w:val="24"/>
        </w:rPr>
        <w:t xml:space="preserve">are parents, practitioners and key </w:t>
      </w:r>
      <w:r w:rsidR="00457DEA" w:rsidRPr="00704F75">
        <w:rPr>
          <w:rFonts w:ascii="Times New Roman" w:hAnsi="Times New Roman" w:cs="Times New Roman"/>
          <w:sz w:val="24"/>
          <w:szCs w:val="24"/>
        </w:rPr>
        <w:t xml:space="preserve">Persons. </w:t>
      </w:r>
      <w:r w:rsidR="00260A71" w:rsidRPr="00704F75">
        <w:rPr>
          <w:rFonts w:ascii="Times New Roman" w:hAnsi="Times New Roman" w:cs="Times New Roman"/>
          <w:sz w:val="24"/>
          <w:szCs w:val="24"/>
        </w:rPr>
        <w:t xml:space="preserve"> Children rely on adults to meet their needs. To</w:t>
      </w:r>
      <w:r w:rsidR="00457DEA" w:rsidRPr="00704F75">
        <w:rPr>
          <w:rFonts w:ascii="Times New Roman" w:hAnsi="Times New Roman" w:cs="Times New Roman"/>
          <w:sz w:val="24"/>
          <w:szCs w:val="24"/>
        </w:rPr>
        <w:t xml:space="preserve"> begin with </w:t>
      </w:r>
      <w:r w:rsidR="00260A71" w:rsidRPr="00704F75">
        <w:rPr>
          <w:rFonts w:ascii="Times New Roman" w:hAnsi="Times New Roman" w:cs="Times New Roman"/>
          <w:sz w:val="24"/>
          <w:szCs w:val="24"/>
        </w:rPr>
        <w:t>the</w:t>
      </w:r>
      <w:r w:rsidR="00457DEA" w:rsidRPr="00704F75">
        <w:rPr>
          <w:rFonts w:ascii="Times New Roman" w:hAnsi="Times New Roman" w:cs="Times New Roman"/>
          <w:sz w:val="24"/>
          <w:szCs w:val="24"/>
        </w:rPr>
        <w:t xml:space="preserve"> </w:t>
      </w:r>
      <w:r w:rsidR="00704F75" w:rsidRPr="00704F75">
        <w:rPr>
          <w:rFonts w:ascii="Times New Roman" w:hAnsi="Times New Roman" w:cs="Times New Roman"/>
          <w:sz w:val="24"/>
          <w:szCs w:val="24"/>
        </w:rPr>
        <w:t>practitioner, The</w:t>
      </w:r>
      <w:r w:rsidR="00260A71" w:rsidRPr="00704F75">
        <w:rPr>
          <w:rFonts w:ascii="Times New Roman" w:hAnsi="Times New Roman" w:cs="Times New Roman"/>
          <w:sz w:val="24"/>
          <w:szCs w:val="24"/>
        </w:rPr>
        <w:t xml:space="preserve"> early childhood practitioner also known as educator may be defined as a person responsible for the development and implementation of activities to enable the holistic development (spiritual, physical, intellectual, creative, emotional, social) of the children infancy to 8 years old.</w:t>
      </w:r>
      <w:r w:rsidR="006E5CCF" w:rsidRPr="00704F75">
        <w:rPr>
          <w:rFonts w:ascii="Times New Roman" w:hAnsi="Times New Roman" w:cs="Times New Roman"/>
          <w:sz w:val="24"/>
          <w:szCs w:val="24"/>
        </w:rPr>
        <w:t xml:space="preserve"> Research shows that in the long term or </w:t>
      </w:r>
      <w:r w:rsidR="00C06E46" w:rsidRPr="00704F75">
        <w:rPr>
          <w:rFonts w:ascii="Times New Roman" w:hAnsi="Times New Roman" w:cs="Times New Roman"/>
          <w:sz w:val="24"/>
          <w:szCs w:val="24"/>
        </w:rPr>
        <w:t>short-term</w:t>
      </w:r>
      <w:r w:rsidR="006E5CCF" w:rsidRPr="00704F75">
        <w:rPr>
          <w:rFonts w:ascii="Times New Roman" w:hAnsi="Times New Roman" w:cs="Times New Roman"/>
          <w:sz w:val="24"/>
          <w:szCs w:val="24"/>
        </w:rPr>
        <w:t xml:space="preserve"> young children’s development and emotional well being and the way in which the first transition </w:t>
      </w:r>
      <w:r w:rsidR="00C06E46" w:rsidRPr="00704F75">
        <w:rPr>
          <w:rFonts w:ascii="Times New Roman" w:hAnsi="Times New Roman" w:cs="Times New Roman"/>
          <w:sz w:val="24"/>
          <w:szCs w:val="24"/>
        </w:rPr>
        <w:t>is</w:t>
      </w:r>
      <w:r w:rsidR="006E5CCF" w:rsidRPr="00704F75">
        <w:rPr>
          <w:rFonts w:ascii="Times New Roman" w:hAnsi="Times New Roman" w:cs="Times New Roman"/>
          <w:sz w:val="24"/>
          <w:szCs w:val="24"/>
        </w:rPr>
        <w:t xml:space="preserve"> handled could have an impact on the children capacity to cope with changes.</w:t>
      </w:r>
      <w:r w:rsidR="00C06E46" w:rsidRPr="00704F75">
        <w:rPr>
          <w:rFonts w:ascii="Times New Roman" w:hAnsi="Times New Roman" w:cs="Times New Roman"/>
          <w:sz w:val="24"/>
          <w:szCs w:val="24"/>
        </w:rPr>
        <w:t xml:space="preserve"> Therefore, early years practitioners must ensure children are fully supported through transition and plan for them </w:t>
      </w:r>
      <w:r w:rsidR="00F57A86" w:rsidRPr="00704F75">
        <w:rPr>
          <w:rFonts w:ascii="Times New Roman" w:hAnsi="Times New Roman" w:cs="Times New Roman"/>
          <w:sz w:val="24"/>
          <w:szCs w:val="24"/>
        </w:rPr>
        <w:t>appropriately.</w:t>
      </w:r>
      <w:r w:rsidR="00F57A86">
        <w:rPr>
          <w:rFonts w:ascii="Times New Roman" w:hAnsi="Times New Roman" w:cs="Times New Roman"/>
          <w:sz w:val="24"/>
          <w:szCs w:val="24"/>
        </w:rPr>
        <w:t xml:space="preserve"> In addition,</w:t>
      </w:r>
      <w:r w:rsidR="001E1230" w:rsidRPr="00704F75">
        <w:rPr>
          <w:rFonts w:ascii="Times New Roman" w:hAnsi="Times New Roman" w:cs="Times New Roman"/>
          <w:sz w:val="24"/>
          <w:szCs w:val="24"/>
        </w:rPr>
        <w:t xml:space="preserve"> Bronfenbrenner’s bio-ecological viewpoint in early childhood education research necessitates the view that teacher -child interactions are critical to the transition process to help aid with the development of children within early childhood classrooms. Therefore, the </w:t>
      </w:r>
      <w:r w:rsidR="005F330C" w:rsidRPr="00704F75">
        <w:rPr>
          <w:rFonts w:ascii="Times New Roman" w:hAnsi="Times New Roman" w:cs="Times New Roman"/>
          <w:sz w:val="24"/>
          <w:szCs w:val="24"/>
        </w:rPr>
        <w:t>personality, temperament,</w:t>
      </w:r>
      <w:r w:rsidR="001E1230" w:rsidRPr="00704F75">
        <w:rPr>
          <w:rFonts w:ascii="Times New Roman" w:hAnsi="Times New Roman" w:cs="Times New Roman"/>
          <w:sz w:val="24"/>
          <w:szCs w:val="24"/>
        </w:rPr>
        <w:t xml:space="preserve"> </w:t>
      </w:r>
      <w:r w:rsidR="005F330C" w:rsidRPr="00704F75">
        <w:rPr>
          <w:rFonts w:ascii="Times New Roman" w:hAnsi="Times New Roman" w:cs="Times New Roman"/>
          <w:sz w:val="24"/>
          <w:szCs w:val="24"/>
        </w:rPr>
        <w:t>wellness,</w:t>
      </w:r>
      <w:r w:rsidR="001E1230" w:rsidRPr="00704F75">
        <w:rPr>
          <w:rFonts w:ascii="Times New Roman" w:hAnsi="Times New Roman" w:cs="Times New Roman"/>
          <w:sz w:val="24"/>
          <w:szCs w:val="24"/>
        </w:rPr>
        <w:t xml:space="preserve"> education level and content knowledge of the early childhood practitioner correlate with teacher effectiveness</w:t>
      </w:r>
      <w:r w:rsidR="00594267" w:rsidRPr="00704F75">
        <w:rPr>
          <w:rFonts w:ascii="Times New Roman" w:hAnsi="Times New Roman" w:cs="Times New Roman"/>
          <w:sz w:val="24"/>
          <w:szCs w:val="24"/>
        </w:rPr>
        <w:t>. On the other hand, the main role of a practitioner is to care for children and educate them by building a relationship with them and their parents to ensure they are in a happy and safe place where they have a sense of well being which enables play and learning. Hohmann (2007) states that many aspects of children transition depend on how parent and Practitioner relationship goes.</w:t>
      </w:r>
    </w:p>
    <w:p w14:paraId="19CBFE9C" w14:textId="41F36A2F" w:rsidR="009E4E49" w:rsidRPr="00704F75" w:rsidRDefault="009E4E49" w:rsidP="00704F75">
      <w:pPr>
        <w:spacing w:line="360" w:lineRule="auto"/>
        <w:rPr>
          <w:rFonts w:ascii="Times New Roman" w:hAnsi="Times New Roman" w:cs="Times New Roman"/>
          <w:sz w:val="24"/>
          <w:szCs w:val="24"/>
        </w:rPr>
      </w:pPr>
    </w:p>
    <w:p w14:paraId="323D59CD" w14:textId="3BF79F6D" w:rsidR="009E4E49" w:rsidRPr="00704F75" w:rsidRDefault="009E4E49" w:rsidP="00704F75">
      <w:pPr>
        <w:spacing w:line="360" w:lineRule="auto"/>
        <w:rPr>
          <w:rFonts w:ascii="Times New Roman" w:hAnsi="Times New Roman" w:cs="Times New Roman"/>
          <w:b/>
          <w:bCs/>
          <w:sz w:val="24"/>
          <w:szCs w:val="24"/>
        </w:rPr>
      </w:pPr>
      <w:r w:rsidRPr="00704F75">
        <w:rPr>
          <w:rFonts w:ascii="Times New Roman" w:hAnsi="Times New Roman" w:cs="Times New Roman"/>
          <w:b/>
          <w:bCs/>
          <w:sz w:val="24"/>
          <w:szCs w:val="24"/>
        </w:rPr>
        <w:t xml:space="preserve">Key person </w:t>
      </w:r>
    </w:p>
    <w:p w14:paraId="25ABDE35" w14:textId="141E77C6" w:rsidR="009E4E49" w:rsidRPr="00704F75" w:rsidRDefault="006C3D6B"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EYFS (2014) states that according to the attachment theory and the need for children to build secure relationships each child must be assigned to a key person. </w:t>
      </w:r>
      <w:r w:rsidR="009E4E49" w:rsidRPr="00704F75">
        <w:rPr>
          <w:rFonts w:ascii="Times New Roman" w:hAnsi="Times New Roman" w:cs="Times New Roman"/>
          <w:sz w:val="24"/>
          <w:szCs w:val="24"/>
        </w:rPr>
        <w:t>According to DfES (2007) “A key person develops a genuine bond with children and offers a settled, close relationship.  A key person talks to parents to make sure that the child is being cared for appropriately for each family”.</w:t>
      </w:r>
      <w:r w:rsidRPr="00704F75">
        <w:rPr>
          <w:rFonts w:ascii="Times New Roman" w:hAnsi="Times New Roman" w:cs="Times New Roman"/>
          <w:sz w:val="24"/>
          <w:szCs w:val="24"/>
        </w:rPr>
        <w:t xml:space="preserve"> Children settle in easily when bond with a key person. This bond helps to ‘catch’ the </w:t>
      </w:r>
      <w:r w:rsidRPr="00704F75">
        <w:rPr>
          <w:rFonts w:ascii="Times New Roman" w:hAnsi="Times New Roman" w:cs="Times New Roman"/>
          <w:sz w:val="24"/>
          <w:szCs w:val="24"/>
        </w:rPr>
        <w:lastRenderedPageBreak/>
        <w:t>child in the absence of their parents.</w:t>
      </w:r>
      <w:r w:rsidR="009E4E49" w:rsidRPr="00704F75">
        <w:rPr>
          <w:rFonts w:ascii="Times New Roman" w:hAnsi="Times New Roman" w:cs="Times New Roman"/>
          <w:sz w:val="24"/>
          <w:szCs w:val="24"/>
        </w:rPr>
        <w:t xml:space="preserve"> A</w:t>
      </w:r>
      <w:r w:rsidR="00B504CD" w:rsidRPr="00704F75">
        <w:rPr>
          <w:rFonts w:ascii="Times New Roman" w:hAnsi="Times New Roman" w:cs="Times New Roman"/>
          <w:sz w:val="24"/>
          <w:szCs w:val="24"/>
        </w:rPr>
        <w:t>t</w:t>
      </w:r>
      <w:r w:rsidR="009E4E49" w:rsidRPr="00704F75">
        <w:rPr>
          <w:rFonts w:ascii="Times New Roman" w:hAnsi="Times New Roman" w:cs="Times New Roman"/>
          <w:sz w:val="24"/>
          <w:szCs w:val="24"/>
        </w:rPr>
        <w:t xml:space="preserve"> times of </w:t>
      </w:r>
      <w:r w:rsidR="00B504CD" w:rsidRPr="00704F75">
        <w:rPr>
          <w:rFonts w:ascii="Times New Roman" w:hAnsi="Times New Roman" w:cs="Times New Roman"/>
          <w:sz w:val="24"/>
          <w:szCs w:val="24"/>
        </w:rPr>
        <w:t xml:space="preserve">transition, a child </w:t>
      </w:r>
      <w:r w:rsidR="009E4E49" w:rsidRPr="00704F75">
        <w:rPr>
          <w:rFonts w:ascii="Times New Roman" w:hAnsi="Times New Roman" w:cs="Times New Roman"/>
          <w:sz w:val="24"/>
          <w:szCs w:val="24"/>
        </w:rPr>
        <w:t xml:space="preserve">key person will support the child in getting familiar with the new environment and a new key person. </w:t>
      </w:r>
    </w:p>
    <w:p w14:paraId="60A16579" w14:textId="28B2551C" w:rsidR="00B504CD" w:rsidRPr="00704F75" w:rsidRDefault="00B504CD" w:rsidP="00704F75">
      <w:pPr>
        <w:spacing w:line="360" w:lineRule="auto"/>
        <w:rPr>
          <w:rFonts w:ascii="Times New Roman" w:hAnsi="Times New Roman" w:cs="Times New Roman"/>
          <w:b/>
          <w:bCs/>
          <w:sz w:val="24"/>
          <w:szCs w:val="24"/>
        </w:rPr>
      </w:pPr>
      <w:r w:rsidRPr="00704F75">
        <w:rPr>
          <w:rFonts w:ascii="Times New Roman" w:hAnsi="Times New Roman" w:cs="Times New Roman"/>
          <w:b/>
          <w:bCs/>
          <w:sz w:val="24"/>
          <w:szCs w:val="24"/>
        </w:rPr>
        <w:t>Parents</w:t>
      </w:r>
    </w:p>
    <w:p w14:paraId="3158CA91" w14:textId="37734B6B" w:rsidR="000C5565" w:rsidRPr="00704F75" w:rsidRDefault="000C5565"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Parents play a key role in supporting their child through transitions. DfES</w:t>
      </w:r>
      <w:r w:rsidR="00B504CD" w:rsidRPr="00704F75">
        <w:rPr>
          <w:rFonts w:ascii="Times New Roman" w:hAnsi="Times New Roman" w:cs="Times New Roman"/>
          <w:sz w:val="24"/>
          <w:szCs w:val="24"/>
        </w:rPr>
        <w:t xml:space="preserve"> (2007) states that “children feel a sense of belonging in the settling when their parents are also involved in it”. Research has shown that allowing parents to spend time during transition of their child from childcare to reception will be beneficial. </w:t>
      </w:r>
      <w:r w:rsidRPr="00704F75">
        <w:rPr>
          <w:rFonts w:ascii="Times New Roman" w:hAnsi="Times New Roman" w:cs="Times New Roman"/>
          <w:sz w:val="24"/>
          <w:szCs w:val="24"/>
        </w:rPr>
        <w:t xml:space="preserve"> </w:t>
      </w:r>
      <w:r w:rsidR="00594267" w:rsidRPr="00704F75">
        <w:rPr>
          <w:rFonts w:ascii="Times New Roman" w:hAnsi="Times New Roman" w:cs="Times New Roman"/>
          <w:sz w:val="24"/>
          <w:szCs w:val="24"/>
        </w:rPr>
        <w:t xml:space="preserve">The bond of a parent is very important in a child’s life and so parenting has a big impact on </w:t>
      </w:r>
      <w:r w:rsidR="00694255" w:rsidRPr="00704F75">
        <w:rPr>
          <w:rFonts w:ascii="Times New Roman" w:hAnsi="Times New Roman" w:cs="Times New Roman"/>
          <w:sz w:val="24"/>
          <w:szCs w:val="24"/>
        </w:rPr>
        <w:t>behavior and</w:t>
      </w:r>
      <w:r w:rsidR="00594267" w:rsidRPr="00704F75">
        <w:rPr>
          <w:rFonts w:ascii="Times New Roman" w:hAnsi="Times New Roman" w:cs="Times New Roman"/>
          <w:sz w:val="24"/>
          <w:szCs w:val="24"/>
        </w:rPr>
        <w:t xml:space="preserve"> the educational development of a </w:t>
      </w:r>
      <w:r w:rsidR="00694255" w:rsidRPr="00704F75">
        <w:rPr>
          <w:rFonts w:ascii="Times New Roman" w:hAnsi="Times New Roman" w:cs="Times New Roman"/>
          <w:sz w:val="24"/>
          <w:szCs w:val="24"/>
        </w:rPr>
        <w:t>child. (E</w:t>
      </w:r>
      <w:r w:rsidR="00594267" w:rsidRPr="00704F75">
        <w:rPr>
          <w:rFonts w:ascii="Times New Roman" w:hAnsi="Times New Roman" w:cs="Times New Roman"/>
          <w:sz w:val="24"/>
          <w:szCs w:val="24"/>
        </w:rPr>
        <w:t>very child Matters (2003)</w:t>
      </w:r>
      <w:r w:rsidR="00694255" w:rsidRPr="00704F75">
        <w:rPr>
          <w:rFonts w:ascii="Times New Roman" w:hAnsi="Times New Roman" w:cs="Times New Roman"/>
          <w:sz w:val="24"/>
          <w:szCs w:val="24"/>
        </w:rPr>
        <w:t>. Bronfenbrenner (in Brooker 2008) states the importance of two-way communications between practitioners and parents. Parents should be able to talk to their child about what is going to happen, listen carefully to their concerns and help them to become familiar with the new setting and what will be expected of them.</w:t>
      </w:r>
    </w:p>
    <w:p w14:paraId="75390380" w14:textId="77777777" w:rsidR="000C5565" w:rsidRPr="00704F75" w:rsidRDefault="000C5565" w:rsidP="00704F75">
      <w:pPr>
        <w:spacing w:line="360" w:lineRule="auto"/>
        <w:rPr>
          <w:rFonts w:ascii="Times New Roman" w:hAnsi="Times New Roman" w:cs="Times New Roman"/>
          <w:sz w:val="24"/>
          <w:szCs w:val="24"/>
        </w:rPr>
      </w:pPr>
    </w:p>
    <w:p w14:paraId="32E9FA48" w14:textId="54F14069" w:rsidR="009E4E49" w:rsidRPr="00704F75" w:rsidRDefault="004E6BBC"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w:drawing>
          <wp:inline distT="0" distB="0" distL="0" distR="0" wp14:anchorId="4640DB61" wp14:editId="57E1CCEF">
            <wp:extent cx="5686425" cy="3000375"/>
            <wp:effectExtent l="0" t="0" r="9525" b="9525"/>
            <wp:docPr id="16" name="Picture 16" descr="Source: (TTS Resources,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Source: (TTS Resources, 2016)"/>
                    <pic:cNvPicPr/>
                  </pic:nvPicPr>
                  <pic:blipFill>
                    <a:blip r:embed="rId9">
                      <a:extLst>
                        <a:ext uri="{28A0092B-C50C-407E-A947-70E740481C1C}">
                          <a14:useLocalDpi xmlns:a14="http://schemas.microsoft.com/office/drawing/2010/main" val="0"/>
                        </a:ext>
                      </a:extLst>
                    </a:blip>
                    <a:stretch>
                      <a:fillRect/>
                    </a:stretch>
                  </pic:blipFill>
                  <pic:spPr>
                    <a:xfrm>
                      <a:off x="0" y="0"/>
                      <a:ext cx="5686425" cy="3000375"/>
                    </a:xfrm>
                    <a:prstGeom prst="rect">
                      <a:avLst/>
                    </a:prstGeom>
                  </pic:spPr>
                </pic:pic>
              </a:graphicData>
            </a:graphic>
          </wp:inline>
        </w:drawing>
      </w:r>
    </w:p>
    <w:p w14:paraId="4AA4298C" w14:textId="3DDB8ED1" w:rsidR="005F330C" w:rsidRPr="00704F75" w:rsidRDefault="001A7EB3"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Source:</w:t>
      </w:r>
      <w:r w:rsidR="004E6BBC" w:rsidRPr="00704F75">
        <w:rPr>
          <w:rFonts w:ascii="Times New Roman" w:hAnsi="Times New Roman" w:cs="Times New Roman"/>
          <w:sz w:val="24"/>
          <w:szCs w:val="24"/>
        </w:rPr>
        <w:t xml:space="preserve"> (TTS Resources,2016)</w:t>
      </w:r>
    </w:p>
    <w:p w14:paraId="2B02AE5C" w14:textId="20E7CF5F" w:rsidR="001A7EB3" w:rsidRPr="00704F75" w:rsidRDefault="001A7EB3" w:rsidP="00704F75">
      <w:pPr>
        <w:spacing w:line="360" w:lineRule="auto"/>
        <w:rPr>
          <w:rFonts w:ascii="Times New Roman" w:hAnsi="Times New Roman" w:cs="Times New Roman"/>
          <w:sz w:val="24"/>
          <w:szCs w:val="24"/>
        </w:rPr>
      </w:pPr>
    </w:p>
    <w:p w14:paraId="780B4214" w14:textId="62F2FFE9" w:rsidR="001A7EB3" w:rsidRPr="00704F75" w:rsidRDefault="001A7EB3" w:rsidP="00704F75">
      <w:pPr>
        <w:spacing w:line="360" w:lineRule="auto"/>
        <w:rPr>
          <w:rFonts w:ascii="Times New Roman" w:hAnsi="Times New Roman" w:cs="Times New Roman"/>
          <w:sz w:val="24"/>
          <w:szCs w:val="24"/>
        </w:rPr>
      </w:pPr>
    </w:p>
    <w:p w14:paraId="1F507739" w14:textId="6CFA768F" w:rsidR="001A7EB3" w:rsidRPr="00704F75" w:rsidRDefault="001A7EB3" w:rsidP="00704F75">
      <w:pPr>
        <w:spacing w:line="360" w:lineRule="auto"/>
        <w:rPr>
          <w:rFonts w:ascii="Times New Roman" w:hAnsi="Times New Roman" w:cs="Times New Roman"/>
          <w:sz w:val="24"/>
          <w:szCs w:val="24"/>
        </w:rPr>
      </w:pPr>
    </w:p>
    <w:p w14:paraId="41B3EB0B" w14:textId="77777777" w:rsidR="001A7EB3" w:rsidRPr="00704F75" w:rsidRDefault="001A7EB3" w:rsidP="00704F75">
      <w:pPr>
        <w:spacing w:line="360" w:lineRule="auto"/>
        <w:rPr>
          <w:rFonts w:ascii="Times New Roman" w:hAnsi="Times New Roman" w:cs="Times New Roman"/>
          <w:sz w:val="24"/>
          <w:szCs w:val="24"/>
        </w:rPr>
      </w:pPr>
    </w:p>
    <w:p w14:paraId="480F3A4B" w14:textId="4D0486CB" w:rsidR="001A7EB3" w:rsidRPr="00704F75" w:rsidRDefault="001A7EB3"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6EF49FCC" wp14:editId="5683641C">
                <wp:simplePos x="0" y="0"/>
                <wp:positionH relativeFrom="margin">
                  <wp:align>right</wp:align>
                </wp:positionH>
                <wp:positionV relativeFrom="paragraph">
                  <wp:posOffset>266700</wp:posOffset>
                </wp:positionV>
                <wp:extent cx="6257925" cy="5524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257925" cy="552450"/>
                        </a:xfrm>
                        <a:prstGeom prst="rect">
                          <a:avLst/>
                        </a:prstGeom>
                        <a:solidFill>
                          <a:schemeClr val="accent4"/>
                        </a:solid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4CE1E9" w14:textId="6471BE82" w:rsidR="001A7EB3" w:rsidRPr="001A7EB3" w:rsidRDefault="001A7EB3" w:rsidP="001A7EB3">
                            <w:pPr>
                              <w:jc w:val="center"/>
                              <w:rPr>
                                <w:rFonts w:ascii="Times New Roman" w:hAnsi="Times New Roman" w:cs="Times New Roman"/>
                                <w:sz w:val="24"/>
                                <w:szCs w:val="24"/>
                              </w:rPr>
                            </w:pPr>
                            <w:r w:rsidRPr="001A7EB3">
                              <w:rPr>
                                <w:rFonts w:ascii="Times New Roman" w:hAnsi="Times New Roman" w:cs="Times New Roman"/>
                                <w:sz w:val="24"/>
                                <w:szCs w:val="24"/>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F49FCC" id="Rectangle 19" o:spid="_x0000_s1039" style="position:absolute;margin-left:441.55pt;margin-top:21pt;width:492.75pt;height:43.5pt;z-index:2516746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" fillcolor="#ffc000 [3207]" strokecolor="#ffc000 [3207]" strokeweight="1pt">
                <v:textbox>
                  <w:txbxContent>
                    <w:p w14:paraId="2E4CE1E9" w14:textId="6471BE82" w:rsidR="001A7EB3" w:rsidRPr="001A7EB3" w:rsidRDefault="001A7EB3" w:rsidP="001A7EB3">
                      <w:pPr>
                        <w:jc w:val="center"/>
                        <w:rPr>
                          <w:rFonts w:ascii="Times New Roman" w:hAnsi="Times New Roman" w:cs="Times New Roman"/>
                          <w:sz w:val="24"/>
                          <w:szCs w:val="24"/>
                        </w:rPr>
                      </w:pPr>
                      <w:r w:rsidRPr="001A7EB3">
                        <w:rPr>
                          <w:rFonts w:ascii="Times New Roman" w:hAnsi="Times New Roman" w:cs="Times New Roman"/>
                          <w:sz w:val="24"/>
                          <w:szCs w:val="24"/>
                        </w:rPr>
                        <w:t>The needs of the child</w:t>
                      </w:r>
                    </w:p>
                  </w:txbxContent>
                </v:textbox>
                <w10:wrap anchorx="margin"/>
              </v:rect>
            </w:pict>
          </mc:Fallback>
        </mc:AlternateContent>
      </w:r>
    </w:p>
    <w:p w14:paraId="5C989D87" w14:textId="743B2851" w:rsidR="001A7EB3" w:rsidRPr="00704F75" w:rsidRDefault="001A7EB3" w:rsidP="00704F75">
      <w:pPr>
        <w:spacing w:line="360" w:lineRule="auto"/>
        <w:rPr>
          <w:rFonts w:ascii="Times New Roman" w:hAnsi="Times New Roman" w:cs="Times New Roman"/>
          <w:sz w:val="24"/>
          <w:szCs w:val="24"/>
        </w:rPr>
      </w:pPr>
    </w:p>
    <w:p w14:paraId="64B8B850" w14:textId="1D83AFE1" w:rsidR="001A7EB3" w:rsidRPr="00704F75" w:rsidRDefault="001A7EB3" w:rsidP="00704F75">
      <w:pPr>
        <w:spacing w:line="360" w:lineRule="auto"/>
        <w:rPr>
          <w:rFonts w:ascii="Times New Roman" w:hAnsi="Times New Roman" w:cs="Times New Roman"/>
          <w:sz w:val="24"/>
          <w:szCs w:val="24"/>
        </w:rPr>
      </w:pPr>
    </w:p>
    <w:p w14:paraId="5FFF03E8" w14:textId="32E07C8F" w:rsidR="001A7EB3" w:rsidRPr="00704F75" w:rsidRDefault="001A7EB3"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Early years are crucial and the impact of </w:t>
      </w:r>
      <w:r w:rsidRPr="00704F75">
        <w:rPr>
          <w:rFonts w:ascii="Times New Roman" w:hAnsi="Times New Roman" w:cs="Times New Roman"/>
          <w:sz w:val="24"/>
          <w:szCs w:val="24"/>
          <w:lang w:val="en-GB"/>
        </w:rPr>
        <w:t>children</w:t>
      </w:r>
      <w:r w:rsidRPr="00704F75">
        <w:rPr>
          <w:rFonts w:ascii="Times New Roman" w:hAnsi="Times New Roman" w:cs="Times New Roman"/>
          <w:sz w:val="24"/>
          <w:szCs w:val="24"/>
        </w:rPr>
        <w:t xml:space="preserve"> early experiences on their developments shows how necessary it is to meet their needs as preschoolers. As practitioners and parents, it is important to understand and take care of children need so that they can succeed in school and </w:t>
      </w:r>
      <w:r w:rsidR="00A84B96" w:rsidRPr="00704F75">
        <w:rPr>
          <w:rFonts w:ascii="Times New Roman" w:hAnsi="Times New Roman" w:cs="Times New Roman"/>
          <w:sz w:val="24"/>
          <w:szCs w:val="24"/>
        </w:rPr>
        <w:t>life. Bowlby</w:t>
      </w:r>
      <w:r w:rsidR="00525386" w:rsidRPr="00704F75">
        <w:rPr>
          <w:rFonts w:ascii="Times New Roman" w:hAnsi="Times New Roman" w:cs="Times New Roman"/>
          <w:sz w:val="24"/>
          <w:szCs w:val="24"/>
        </w:rPr>
        <w:t xml:space="preserve"> believed that early relationships with caregivers play a major role in the development of children and continue to influence social relationships through life. His attachment theory suggested that “children are born with an innate need to form attachments. Such attachments aid in survival by ensuring that children receive care and protection”. Bowlby further stated that ‘children who receive consistent support and care are more likely to develop a secure attachment style, while those who receive less may develop an ambivalent, avoidant or disorganized style’. On the other hand, </w:t>
      </w:r>
      <w:r w:rsidR="004C31FC" w:rsidRPr="00704F75">
        <w:rPr>
          <w:rFonts w:ascii="Times New Roman" w:hAnsi="Times New Roman" w:cs="Times New Roman"/>
          <w:sz w:val="24"/>
          <w:szCs w:val="24"/>
        </w:rPr>
        <w:t>Maslow hierarchy of needs focuses on children developmental needs that is needed to be successful.</w:t>
      </w:r>
      <w:r w:rsidR="00A84B96" w:rsidRPr="00704F75">
        <w:rPr>
          <w:rFonts w:ascii="Times New Roman" w:hAnsi="Times New Roman" w:cs="Times New Roman"/>
          <w:sz w:val="24"/>
          <w:szCs w:val="24"/>
        </w:rPr>
        <w:t xml:space="preserve"> Children need to be well fed, sleeping well, feeling safe and have confidence in themselves in order to be successful in school</w:t>
      </w:r>
      <w:r w:rsidR="00A84B96" w:rsidRPr="00704F75">
        <w:rPr>
          <w:rFonts w:ascii="Times New Roman" w:hAnsi="Times New Roman" w:cs="Times New Roman"/>
          <w:sz w:val="24"/>
          <w:szCs w:val="24"/>
        </w:rPr>
        <w:t xml:space="preserve">. He pointed out that there were five needs- physiological, safety, love, esteem and self-actualization. </w:t>
      </w:r>
    </w:p>
    <w:p w14:paraId="71A930BF" w14:textId="3F29FBBA" w:rsidR="001A7EB3" w:rsidRPr="00704F75" w:rsidRDefault="00A84B96"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w:lastRenderedPageBreak/>
        <w:drawing>
          <wp:inline distT="0" distB="0" distL="0" distR="0" wp14:anchorId="48AAEA82" wp14:editId="5109147B">
            <wp:extent cx="4162425" cy="30765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0">
                      <a:extLst>
                        <a:ext uri="{28A0092B-C50C-407E-A947-70E740481C1C}">
                          <a14:useLocalDpi xmlns:a14="http://schemas.microsoft.com/office/drawing/2010/main" val="0"/>
                        </a:ext>
                      </a:extLst>
                    </a:blip>
                    <a:stretch>
                      <a:fillRect/>
                    </a:stretch>
                  </pic:blipFill>
                  <pic:spPr>
                    <a:xfrm>
                      <a:off x="0" y="0"/>
                      <a:ext cx="4162425" cy="3076575"/>
                    </a:xfrm>
                    <a:prstGeom prst="rect">
                      <a:avLst/>
                    </a:prstGeom>
                  </pic:spPr>
                </pic:pic>
              </a:graphicData>
            </a:graphic>
          </wp:inline>
        </w:drawing>
      </w:r>
    </w:p>
    <w:p w14:paraId="619F87DA" w14:textId="38EC487B" w:rsidR="005F330C" w:rsidRPr="00704F75" w:rsidRDefault="00A84B96"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He pointed out in his theory, children physiological needs such as food and clothing need to be met before the other forms of needs can be considered. Each level needs to be fully met for development at the next level to take place. </w:t>
      </w:r>
      <w:r w:rsidR="00673CB9" w:rsidRPr="00704F75">
        <w:rPr>
          <w:rFonts w:ascii="Times New Roman" w:hAnsi="Times New Roman" w:cs="Times New Roman"/>
          <w:sz w:val="24"/>
          <w:szCs w:val="24"/>
        </w:rPr>
        <w:t>Maslow (</w:t>
      </w:r>
      <w:r w:rsidRPr="00704F75">
        <w:rPr>
          <w:rFonts w:ascii="Times New Roman" w:hAnsi="Times New Roman" w:cs="Times New Roman"/>
          <w:sz w:val="24"/>
          <w:szCs w:val="24"/>
        </w:rPr>
        <w:t xml:space="preserve">1968) stated that “if physiological needs are not met then children will not be able to move up the </w:t>
      </w:r>
      <w:r w:rsidR="00673CB9" w:rsidRPr="00704F75">
        <w:rPr>
          <w:rFonts w:ascii="Times New Roman" w:hAnsi="Times New Roman" w:cs="Times New Roman"/>
          <w:sz w:val="24"/>
          <w:szCs w:val="24"/>
        </w:rPr>
        <w:t>hierarchy</w:t>
      </w:r>
      <w:r w:rsidRPr="00704F75">
        <w:rPr>
          <w:rFonts w:ascii="Times New Roman" w:hAnsi="Times New Roman" w:cs="Times New Roman"/>
          <w:sz w:val="24"/>
          <w:szCs w:val="24"/>
        </w:rPr>
        <w:t xml:space="preserve">”. He also </w:t>
      </w:r>
      <w:r w:rsidR="00673CB9" w:rsidRPr="00704F75">
        <w:rPr>
          <w:rFonts w:ascii="Times New Roman" w:hAnsi="Times New Roman" w:cs="Times New Roman"/>
          <w:sz w:val="24"/>
          <w:szCs w:val="24"/>
        </w:rPr>
        <w:t>believes</w:t>
      </w:r>
      <w:r w:rsidRPr="00704F75">
        <w:rPr>
          <w:rFonts w:ascii="Times New Roman" w:hAnsi="Times New Roman" w:cs="Times New Roman"/>
          <w:sz w:val="24"/>
          <w:szCs w:val="24"/>
        </w:rPr>
        <w:t xml:space="preserve"> that significant problems in one area </w:t>
      </w:r>
      <w:r w:rsidR="00673CB9" w:rsidRPr="00704F75">
        <w:rPr>
          <w:rFonts w:ascii="Times New Roman" w:hAnsi="Times New Roman" w:cs="Times New Roman"/>
          <w:sz w:val="24"/>
          <w:szCs w:val="24"/>
        </w:rPr>
        <w:t>of development during childhood can result in lack of full development. Therefore, it is shown that this hierarchy of needs can help focus on what children need and to identify where there are gaps. Prior to that it is important to go through the details of each level:</w:t>
      </w:r>
    </w:p>
    <w:p w14:paraId="5BA5638F" w14:textId="41FDB903" w:rsidR="00673CB9" w:rsidRPr="00704F75" w:rsidRDefault="00673CB9" w:rsidP="00704F75">
      <w:pPr>
        <w:pStyle w:val="ListParagraph"/>
        <w:numPr>
          <w:ilvl w:val="0"/>
          <w:numId w:val="1"/>
        </w:numPr>
        <w:spacing w:line="360" w:lineRule="auto"/>
        <w:rPr>
          <w:rFonts w:ascii="Times New Roman" w:hAnsi="Times New Roman" w:cs="Times New Roman"/>
          <w:sz w:val="24"/>
          <w:szCs w:val="24"/>
        </w:rPr>
      </w:pPr>
      <w:r w:rsidRPr="00704F75">
        <w:rPr>
          <w:rFonts w:ascii="Times New Roman" w:hAnsi="Times New Roman" w:cs="Times New Roman"/>
          <w:sz w:val="24"/>
          <w:szCs w:val="24"/>
        </w:rPr>
        <w:t>Maslow stated that Physiological needs are about having access to fresh air, enough rest, exercise and the right nutrition and water.</w:t>
      </w:r>
    </w:p>
    <w:p w14:paraId="3DAF7112" w14:textId="6CEBF127" w:rsidR="00673CB9" w:rsidRPr="00704F75" w:rsidRDefault="00673CB9" w:rsidP="00704F75">
      <w:pPr>
        <w:pStyle w:val="ListParagraph"/>
        <w:numPr>
          <w:ilvl w:val="0"/>
          <w:numId w:val="1"/>
        </w:numPr>
        <w:spacing w:line="360" w:lineRule="auto"/>
        <w:rPr>
          <w:rFonts w:ascii="Times New Roman" w:hAnsi="Times New Roman" w:cs="Times New Roman"/>
          <w:sz w:val="24"/>
          <w:szCs w:val="24"/>
        </w:rPr>
      </w:pPr>
      <w:r w:rsidRPr="00704F75">
        <w:rPr>
          <w:rFonts w:ascii="Times New Roman" w:hAnsi="Times New Roman" w:cs="Times New Roman"/>
          <w:sz w:val="24"/>
          <w:szCs w:val="24"/>
        </w:rPr>
        <w:t>Safety needs are about security and feeling safe.</w:t>
      </w:r>
    </w:p>
    <w:p w14:paraId="328F5304" w14:textId="591D4A0A" w:rsidR="00673CB9" w:rsidRPr="00704F75" w:rsidRDefault="00673CB9" w:rsidP="00704F75">
      <w:pPr>
        <w:pStyle w:val="ListParagraph"/>
        <w:numPr>
          <w:ilvl w:val="0"/>
          <w:numId w:val="1"/>
        </w:numPr>
        <w:spacing w:line="360" w:lineRule="auto"/>
        <w:rPr>
          <w:rFonts w:ascii="Times New Roman" w:hAnsi="Times New Roman" w:cs="Times New Roman"/>
          <w:sz w:val="24"/>
          <w:szCs w:val="24"/>
        </w:rPr>
      </w:pPr>
      <w:r w:rsidRPr="00704F75">
        <w:rPr>
          <w:rFonts w:ascii="Times New Roman" w:hAnsi="Times New Roman" w:cs="Times New Roman"/>
          <w:sz w:val="24"/>
          <w:szCs w:val="24"/>
        </w:rPr>
        <w:t>Love/Belonging</w:t>
      </w:r>
      <w:r w:rsidR="0039255D" w:rsidRPr="00704F75">
        <w:rPr>
          <w:rFonts w:ascii="Times New Roman" w:hAnsi="Times New Roman" w:cs="Times New Roman"/>
          <w:sz w:val="24"/>
          <w:szCs w:val="24"/>
        </w:rPr>
        <w:t>- This concerns a human need to belong to groups such as family or friends. Malow pointed out that if these supportive groups are absent anxiety and depression can arise.</w:t>
      </w:r>
    </w:p>
    <w:p w14:paraId="53AE52B3" w14:textId="47ED0141" w:rsidR="0039255D" w:rsidRPr="00704F75" w:rsidRDefault="0039255D" w:rsidP="00704F75">
      <w:pPr>
        <w:pStyle w:val="ListParagraph"/>
        <w:numPr>
          <w:ilvl w:val="0"/>
          <w:numId w:val="1"/>
        </w:numPr>
        <w:spacing w:line="360" w:lineRule="auto"/>
        <w:rPr>
          <w:rFonts w:ascii="Times New Roman" w:hAnsi="Times New Roman" w:cs="Times New Roman"/>
          <w:sz w:val="24"/>
          <w:szCs w:val="24"/>
        </w:rPr>
      </w:pPr>
      <w:r w:rsidRPr="00704F75">
        <w:rPr>
          <w:rFonts w:ascii="Times New Roman" w:hAnsi="Times New Roman" w:cs="Times New Roman"/>
          <w:sz w:val="24"/>
          <w:szCs w:val="24"/>
        </w:rPr>
        <w:t>Esteem needs concerns inner self- Maslow stated that people need to engage themselves to gain recognition and have an activity or activities that give them a sense of contribution, to feel accepted and self-valued. According to Woolfolk et al. (2008) Over 100 years ago, William James (1890) suggested that “self-esteem is determined by how successful we are in accomplishing tasks or reaching goals we value.”.</w:t>
      </w:r>
    </w:p>
    <w:p w14:paraId="577971AE" w14:textId="111B8FDE" w:rsidR="0039255D" w:rsidRPr="00704F75" w:rsidRDefault="0039255D" w:rsidP="00704F75">
      <w:pPr>
        <w:pStyle w:val="ListParagraph"/>
        <w:numPr>
          <w:ilvl w:val="0"/>
          <w:numId w:val="1"/>
        </w:numPr>
        <w:spacing w:line="360" w:lineRule="auto"/>
        <w:rPr>
          <w:rFonts w:ascii="Times New Roman" w:hAnsi="Times New Roman" w:cs="Times New Roman"/>
          <w:sz w:val="24"/>
          <w:szCs w:val="24"/>
        </w:rPr>
      </w:pPr>
      <w:r w:rsidRPr="00704F75">
        <w:rPr>
          <w:rFonts w:ascii="Times New Roman" w:hAnsi="Times New Roman" w:cs="Times New Roman"/>
          <w:sz w:val="24"/>
          <w:szCs w:val="24"/>
        </w:rPr>
        <w:lastRenderedPageBreak/>
        <w:t>Self- actualization-</w:t>
      </w:r>
      <w:r w:rsidR="009E6ADE" w:rsidRPr="00704F75">
        <w:rPr>
          <w:rFonts w:ascii="Times New Roman" w:hAnsi="Times New Roman" w:cs="Times New Roman"/>
          <w:sz w:val="24"/>
          <w:szCs w:val="24"/>
        </w:rPr>
        <w:t>is to do with achieving your full potential, being creative and finding that specialness of oneself. Maslow describes this desire as the desire to become more and more what one is, to become everything that one can become.</w:t>
      </w:r>
    </w:p>
    <w:p w14:paraId="6BA9A997" w14:textId="190244D2" w:rsidR="009E6ADE" w:rsidRPr="00704F75" w:rsidRDefault="009E6ADE"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In contrast, from a child development standpoint all the children developmental needs are outlined in Maslow Theory such as physical development, emotional development, social development, cognitive and language development. However, based on this theory it is true to say that children need to be attended to before they can reach their full potential.</w:t>
      </w:r>
    </w:p>
    <w:p w14:paraId="61CE96A1" w14:textId="50C0C84D" w:rsidR="00673CB9" w:rsidRPr="00704F75" w:rsidRDefault="00673CB9" w:rsidP="00704F75">
      <w:pPr>
        <w:pStyle w:val="ListParagraph"/>
        <w:spacing w:line="360" w:lineRule="auto"/>
        <w:rPr>
          <w:rFonts w:ascii="Times New Roman" w:hAnsi="Times New Roman" w:cs="Times New Roman"/>
          <w:sz w:val="24"/>
          <w:szCs w:val="24"/>
        </w:rPr>
      </w:pPr>
    </w:p>
    <w:p w14:paraId="4748D17B" w14:textId="197B7237" w:rsidR="00673CB9" w:rsidRPr="00704F75" w:rsidRDefault="00673CB9" w:rsidP="00704F75">
      <w:pPr>
        <w:spacing w:line="360" w:lineRule="auto"/>
        <w:ind w:left="360"/>
        <w:rPr>
          <w:rFonts w:ascii="Times New Roman" w:hAnsi="Times New Roman" w:cs="Times New Roman"/>
          <w:sz w:val="24"/>
          <w:szCs w:val="24"/>
        </w:rPr>
      </w:pPr>
    </w:p>
    <w:p w14:paraId="2FD964D3" w14:textId="77777777" w:rsidR="00673CB9" w:rsidRPr="00704F75" w:rsidRDefault="00673CB9" w:rsidP="00704F75">
      <w:pPr>
        <w:spacing w:line="360" w:lineRule="auto"/>
        <w:ind w:left="360"/>
        <w:rPr>
          <w:rFonts w:ascii="Times New Roman" w:hAnsi="Times New Roman" w:cs="Times New Roman"/>
          <w:sz w:val="24"/>
          <w:szCs w:val="24"/>
        </w:rPr>
      </w:pPr>
    </w:p>
    <w:p w14:paraId="77CE89F3" w14:textId="498F2D88" w:rsidR="005F330C" w:rsidRPr="00704F75" w:rsidRDefault="005F330C" w:rsidP="00704F75">
      <w:pPr>
        <w:spacing w:line="360" w:lineRule="auto"/>
        <w:rPr>
          <w:rFonts w:ascii="Times New Roman" w:hAnsi="Times New Roman" w:cs="Times New Roman"/>
          <w:sz w:val="24"/>
          <w:szCs w:val="24"/>
        </w:rPr>
      </w:pPr>
    </w:p>
    <w:p w14:paraId="14D296CC" w14:textId="47D6D129" w:rsidR="005F330C" w:rsidRPr="00704F75" w:rsidRDefault="005F330C" w:rsidP="00704F75">
      <w:pPr>
        <w:spacing w:line="360" w:lineRule="auto"/>
        <w:rPr>
          <w:rFonts w:ascii="Times New Roman" w:hAnsi="Times New Roman" w:cs="Times New Roman"/>
          <w:sz w:val="24"/>
          <w:szCs w:val="24"/>
        </w:rPr>
      </w:pPr>
    </w:p>
    <w:p w14:paraId="4F65B474" w14:textId="57C2DA40" w:rsidR="000026AD" w:rsidRDefault="000026AD" w:rsidP="000026AD">
      <w:pPr>
        <w:tabs>
          <w:tab w:val="left" w:pos="8655"/>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693BC062" w14:textId="34506876" w:rsidR="000026AD" w:rsidRDefault="000026AD" w:rsidP="000026AD">
      <w:pPr>
        <w:tabs>
          <w:tab w:val="left" w:pos="8655"/>
        </w:tabs>
        <w:spacing w:line="360" w:lineRule="auto"/>
        <w:rPr>
          <w:rFonts w:ascii="Times New Roman" w:hAnsi="Times New Roman" w:cs="Times New Roman"/>
          <w:sz w:val="24"/>
          <w:szCs w:val="24"/>
        </w:rPr>
      </w:pPr>
    </w:p>
    <w:p w14:paraId="0BC4502F" w14:textId="0544E256" w:rsidR="000026AD" w:rsidRDefault="000026AD" w:rsidP="000026AD">
      <w:pPr>
        <w:tabs>
          <w:tab w:val="left" w:pos="8655"/>
        </w:tabs>
        <w:spacing w:line="360" w:lineRule="auto"/>
        <w:rPr>
          <w:rFonts w:ascii="Times New Roman" w:hAnsi="Times New Roman" w:cs="Times New Roman"/>
          <w:sz w:val="24"/>
          <w:szCs w:val="24"/>
        </w:rPr>
      </w:pPr>
    </w:p>
    <w:p w14:paraId="3EABA6C1" w14:textId="77777777" w:rsidR="000026AD" w:rsidRDefault="000026AD" w:rsidP="000026AD">
      <w:pPr>
        <w:tabs>
          <w:tab w:val="left" w:pos="8655"/>
        </w:tabs>
        <w:spacing w:line="360" w:lineRule="auto"/>
        <w:rPr>
          <w:rFonts w:ascii="Times New Roman" w:hAnsi="Times New Roman" w:cs="Times New Roman"/>
          <w:sz w:val="24"/>
          <w:szCs w:val="24"/>
        </w:rPr>
      </w:pPr>
    </w:p>
    <w:p w14:paraId="6E19E685" w14:textId="226ED4AF" w:rsidR="000026AD" w:rsidRDefault="000026AD" w:rsidP="000026AD">
      <w:pPr>
        <w:tabs>
          <w:tab w:val="left" w:pos="8655"/>
        </w:tabs>
        <w:spacing w:line="360" w:lineRule="auto"/>
        <w:rPr>
          <w:rFonts w:ascii="Times New Roman" w:hAnsi="Times New Roman" w:cs="Times New Roman"/>
          <w:sz w:val="24"/>
          <w:szCs w:val="24"/>
        </w:rPr>
      </w:pPr>
    </w:p>
    <w:p w14:paraId="021C2843" w14:textId="4C3192CA" w:rsidR="000026AD" w:rsidRDefault="000026AD" w:rsidP="000026AD">
      <w:pPr>
        <w:tabs>
          <w:tab w:val="left" w:pos="8655"/>
        </w:tabs>
        <w:spacing w:line="360" w:lineRule="auto"/>
        <w:rPr>
          <w:rFonts w:ascii="Times New Roman" w:hAnsi="Times New Roman" w:cs="Times New Roman"/>
          <w:sz w:val="24"/>
          <w:szCs w:val="24"/>
        </w:rPr>
      </w:pPr>
    </w:p>
    <w:p w14:paraId="19C48FC3" w14:textId="08DFCC82" w:rsidR="000026AD" w:rsidRDefault="000026AD" w:rsidP="000026AD">
      <w:pPr>
        <w:tabs>
          <w:tab w:val="left" w:pos="8655"/>
        </w:tabs>
        <w:spacing w:line="360" w:lineRule="auto"/>
        <w:rPr>
          <w:rFonts w:ascii="Times New Roman" w:hAnsi="Times New Roman" w:cs="Times New Roman"/>
          <w:sz w:val="24"/>
          <w:szCs w:val="24"/>
        </w:rPr>
      </w:pPr>
    </w:p>
    <w:p w14:paraId="3D1A326D" w14:textId="116FE5C4" w:rsidR="000026AD" w:rsidRDefault="000026AD" w:rsidP="000026AD">
      <w:pPr>
        <w:tabs>
          <w:tab w:val="left" w:pos="8655"/>
        </w:tabs>
        <w:spacing w:line="360" w:lineRule="auto"/>
        <w:rPr>
          <w:rFonts w:ascii="Times New Roman" w:hAnsi="Times New Roman" w:cs="Times New Roman"/>
          <w:sz w:val="24"/>
          <w:szCs w:val="24"/>
        </w:rPr>
      </w:pPr>
    </w:p>
    <w:p w14:paraId="651DA2A3" w14:textId="26C2FEDC" w:rsidR="000026AD" w:rsidRDefault="000026AD" w:rsidP="000026AD">
      <w:pPr>
        <w:tabs>
          <w:tab w:val="left" w:pos="8655"/>
        </w:tabs>
        <w:spacing w:line="360" w:lineRule="auto"/>
        <w:rPr>
          <w:rFonts w:ascii="Times New Roman" w:hAnsi="Times New Roman" w:cs="Times New Roman"/>
          <w:sz w:val="24"/>
          <w:szCs w:val="24"/>
        </w:rPr>
      </w:pPr>
    </w:p>
    <w:p w14:paraId="2507507B" w14:textId="1C1863E2" w:rsidR="000026AD" w:rsidRDefault="000026AD" w:rsidP="000026AD">
      <w:pPr>
        <w:tabs>
          <w:tab w:val="left" w:pos="8655"/>
        </w:tabs>
        <w:spacing w:line="360" w:lineRule="auto"/>
        <w:rPr>
          <w:rFonts w:ascii="Times New Roman" w:hAnsi="Times New Roman" w:cs="Times New Roman"/>
          <w:sz w:val="24"/>
          <w:szCs w:val="24"/>
        </w:rPr>
      </w:pPr>
    </w:p>
    <w:p w14:paraId="40FC355F" w14:textId="1B294EFB" w:rsidR="000026AD" w:rsidRDefault="000026AD" w:rsidP="000026AD">
      <w:pPr>
        <w:tabs>
          <w:tab w:val="left" w:pos="8655"/>
        </w:tabs>
        <w:spacing w:line="360" w:lineRule="auto"/>
        <w:rPr>
          <w:rFonts w:ascii="Times New Roman" w:hAnsi="Times New Roman" w:cs="Times New Roman"/>
          <w:sz w:val="24"/>
          <w:szCs w:val="24"/>
        </w:rPr>
      </w:pPr>
    </w:p>
    <w:p w14:paraId="3DFCE220" w14:textId="01A95A5A" w:rsidR="000026AD" w:rsidRDefault="000026AD" w:rsidP="000026AD">
      <w:pPr>
        <w:tabs>
          <w:tab w:val="left" w:pos="8655"/>
        </w:tabs>
        <w:spacing w:line="360" w:lineRule="auto"/>
        <w:rPr>
          <w:rFonts w:ascii="Times New Roman" w:hAnsi="Times New Roman" w:cs="Times New Roman"/>
          <w:sz w:val="24"/>
          <w:szCs w:val="24"/>
        </w:rPr>
      </w:pPr>
    </w:p>
    <w:p w14:paraId="0B44CBB7" w14:textId="4C6C4B7C" w:rsidR="000026AD" w:rsidRDefault="000026AD" w:rsidP="000026AD">
      <w:pPr>
        <w:tabs>
          <w:tab w:val="left" w:pos="8655"/>
        </w:tabs>
        <w:spacing w:line="360" w:lineRule="auto"/>
        <w:rPr>
          <w:rFonts w:ascii="Times New Roman" w:hAnsi="Times New Roman" w:cs="Times New Roman"/>
          <w:sz w:val="24"/>
          <w:szCs w:val="24"/>
        </w:rPr>
      </w:pPr>
    </w:p>
    <w:p w14:paraId="08158E17" w14:textId="3DF8B8AF" w:rsidR="000026AD" w:rsidRDefault="000026AD" w:rsidP="000026AD">
      <w:pPr>
        <w:tabs>
          <w:tab w:val="left" w:pos="8655"/>
        </w:tabs>
        <w:spacing w:line="360" w:lineRule="auto"/>
        <w:rPr>
          <w:rFonts w:ascii="Times New Roman" w:hAnsi="Times New Roman" w:cs="Times New Roman"/>
          <w:sz w:val="24"/>
          <w:szCs w:val="24"/>
        </w:rPr>
      </w:pPr>
    </w:p>
    <w:p w14:paraId="09D1F17C" w14:textId="2F7896F7" w:rsidR="000026AD" w:rsidRDefault="000026AD" w:rsidP="000026AD">
      <w:pPr>
        <w:tabs>
          <w:tab w:val="left" w:pos="8655"/>
        </w:tabs>
        <w:spacing w:line="360" w:lineRule="auto"/>
        <w:rPr>
          <w:rFonts w:ascii="Times New Roman" w:hAnsi="Times New Roman" w:cs="Times New Roman"/>
          <w:sz w:val="24"/>
          <w:szCs w:val="24"/>
        </w:rPr>
      </w:pPr>
      <w:r w:rsidRPr="00704F75">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40444B76" wp14:editId="170FBD85">
                <wp:simplePos x="0" y="0"/>
                <wp:positionH relativeFrom="column">
                  <wp:posOffset>0</wp:posOffset>
                </wp:positionH>
                <wp:positionV relativeFrom="paragraph">
                  <wp:posOffset>-635</wp:posOffset>
                </wp:positionV>
                <wp:extent cx="5191125" cy="590550"/>
                <wp:effectExtent l="0" t="0" r="28575" b="19050"/>
                <wp:wrapNone/>
                <wp:docPr id="21" name="Rectangle 21"/>
                <wp:cNvGraphicFramePr/>
                <a:graphic xmlns:a="http://schemas.openxmlformats.org/drawingml/2006/main">
                  <a:graphicData uri="http://schemas.microsoft.com/office/word/2010/wordprocessingShape">
                    <wps:wsp>
                      <wps:cNvSpPr/>
                      <wps:spPr>
                        <a:xfrm>
                          <a:off x="0" y="0"/>
                          <a:ext cx="5191125" cy="590550"/>
                        </a:xfrm>
                        <a:prstGeom prst="rect">
                          <a:avLst/>
                        </a:prstGeom>
                        <a:solidFill>
                          <a:srgbClr val="ED7D31">
                            <a:lumMod val="40000"/>
                            <a:lumOff val="60000"/>
                          </a:srgbClr>
                        </a:solidFill>
                        <a:ln w="12700" cap="flat" cmpd="sng" algn="ctr">
                          <a:solidFill>
                            <a:srgbClr val="4472C4">
                              <a:shade val="50000"/>
                            </a:srgbClr>
                          </a:solidFill>
                          <a:prstDash val="solid"/>
                          <a:miter lim="800000"/>
                        </a:ln>
                        <a:effectLst/>
                      </wps:spPr>
                      <wps:txbx>
                        <w:txbxContent>
                          <w:p w14:paraId="1722DCAD" w14:textId="77777777" w:rsidR="000026AD" w:rsidRPr="009E6ADE" w:rsidRDefault="000026AD" w:rsidP="000026AD">
                            <w:pPr>
                              <w:jc w:val="center"/>
                              <w:rPr>
                                <w:color w:val="000000" w:themeColor="text1"/>
                              </w:rPr>
                            </w:pPr>
                            <w:r w:rsidRPr="009E6ADE">
                              <w:rPr>
                                <w:color w:val="000000" w:themeColor="text1"/>
                              </w:rPr>
                              <w:t xml:space="preserve">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444B76" id="Rectangle 21" o:spid="_x0000_s1040" style="position:absolute;margin-left:0;margin-top:-.05pt;width:408.75pt;height:46.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" fillcolor="#f8cbad" strokecolor="#2f528f" strokeweight="1pt">
                <v:textbox>
                  <w:txbxContent>
                    <w:p w14:paraId="1722DCAD" w14:textId="77777777" w:rsidR="000026AD" w:rsidRPr="009E6ADE" w:rsidRDefault="000026AD" w:rsidP="000026AD">
                      <w:pPr>
                        <w:jc w:val="center"/>
                        <w:rPr>
                          <w:color w:val="000000" w:themeColor="text1"/>
                        </w:rPr>
                      </w:pPr>
                      <w:r w:rsidRPr="009E6ADE">
                        <w:rPr>
                          <w:color w:val="000000" w:themeColor="text1"/>
                        </w:rPr>
                        <w:t xml:space="preserve">Environment </w:t>
                      </w:r>
                    </w:p>
                  </w:txbxContent>
                </v:textbox>
              </v:rect>
            </w:pict>
          </mc:Fallback>
        </mc:AlternateContent>
      </w:r>
    </w:p>
    <w:p w14:paraId="20D1263F" w14:textId="12B50519" w:rsidR="000026AD" w:rsidRDefault="000026AD" w:rsidP="000026AD">
      <w:pPr>
        <w:tabs>
          <w:tab w:val="left" w:pos="8655"/>
        </w:tabs>
        <w:spacing w:line="360" w:lineRule="auto"/>
        <w:rPr>
          <w:rFonts w:ascii="Times New Roman" w:hAnsi="Times New Roman" w:cs="Times New Roman"/>
          <w:sz w:val="24"/>
          <w:szCs w:val="24"/>
        </w:rPr>
      </w:pPr>
    </w:p>
    <w:p w14:paraId="34D67BAE" w14:textId="02019FF2" w:rsidR="005F120E" w:rsidRPr="00704F75" w:rsidRDefault="00903835"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Environment is defined as the physical environment, its surroundings, and a specific setting </w:t>
      </w:r>
      <w:r w:rsidR="005F089E" w:rsidRPr="00704F75">
        <w:rPr>
          <w:rFonts w:ascii="Times New Roman" w:hAnsi="Times New Roman" w:cs="Times New Roman"/>
          <w:sz w:val="24"/>
          <w:szCs w:val="24"/>
        </w:rPr>
        <w:t>(Vickerius</w:t>
      </w:r>
      <w:r w:rsidRPr="00704F75">
        <w:rPr>
          <w:rFonts w:ascii="Times New Roman" w:hAnsi="Times New Roman" w:cs="Times New Roman"/>
          <w:sz w:val="24"/>
          <w:szCs w:val="24"/>
        </w:rPr>
        <w:t xml:space="preserve"> and Sandberg, 2006) </w:t>
      </w:r>
      <w:r w:rsidR="005F120E" w:rsidRPr="00704F75">
        <w:rPr>
          <w:rFonts w:ascii="Times New Roman" w:hAnsi="Times New Roman" w:cs="Times New Roman"/>
          <w:sz w:val="24"/>
          <w:szCs w:val="24"/>
        </w:rPr>
        <w:t xml:space="preserve">In transitions, Children need an environment that is physically safe, they need spaces they can explore in freely without any danger. Piaget believed that as children grow and develop, their play environment should too. On the other hand, Vygotsky (1962) examined how our social environments influence the learning process. Therefore, a </w:t>
      </w:r>
      <w:r w:rsidR="009E4470" w:rsidRPr="00704F75">
        <w:rPr>
          <w:rFonts w:ascii="Times New Roman" w:hAnsi="Times New Roman" w:cs="Times New Roman"/>
          <w:sz w:val="24"/>
          <w:szCs w:val="24"/>
        </w:rPr>
        <w:t>well-arranged</w:t>
      </w:r>
      <w:r w:rsidR="005F120E" w:rsidRPr="00704F75">
        <w:rPr>
          <w:rFonts w:ascii="Times New Roman" w:hAnsi="Times New Roman" w:cs="Times New Roman"/>
          <w:sz w:val="24"/>
          <w:szCs w:val="24"/>
        </w:rPr>
        <w:t xml:space="preserve"> environment should enhance the development of learning and play in </w:t>
      </w:r>
      <w:r w:rsidR="009E4470" w:rsidRPr="00704F75">
        <w:rPr>
          <w:rFonts w:ascii="Times New Roman" w:hAnsi="Times New Roman" w:cs="Times New Roman"/>
          <w:sz w:val="24"/>
          <w:szCs w:val="24"/>
        </w:rPr>
        <w:t xml:space="preserve">children. </w:t>
      </w:r>
      <w:r w:rsidRPr="00704F75">
        <w:rPr>
          <w:rFonts w:ascii="Times New Roman" w:hAnsi="Times New Roman" w:cs="Times New Roman"/>
          <w:sz w:val="24"/>
          <w:szCs w:val="24"/>
        </w:rPr>
        <w:t>According to Catron and Allen (2007) “It facilitates classroom management and supports the implementation of curricular goals and objectives”. Classrooms</w:t>
      </w:r>
      <w:r w:rsidR="005F120E" w:rsidRPr="00704F75">
        <w:rPr>
          <w:rFonts w:ascii="Times New Roman" w:hAnsi="Times New Roman" w:cs="Times New Roman"/>
          <w:sz w:val="24"/>
          <w:szCs w:val="24"/>
        </w:rPr>
        <w:t xml:space="preserve"> that are poorly designed </w:t>
      </w:r>
      <w:r w:rsidR="009E4470" w:rsidRPr="00704F75">
        <w:rPr>
          <w:rFonts w:ascii="Times New Roman" w:hAnsi="Times New Roman" w:cs="Times New Roman"/>
          <w:sz w:val="24"/>
          <w:szCs w:val="24"/>
        </w:rPr>
        <w:t>will most likely cause disruptions and negative social interactions among students. According to Clayton and Forton, (2001), “Students can become frustrated when they do not have an organized environment to call their own. Thus, they will be more receptive to new thinking and challenges if they have successfully adapted to the environment, expectations and routines. Play is the most important activity during the first six years therefore children need time and space both indoors and outdoors to engage in free play or even get plenty of fresh air.</w:t>
      </w:r>
      <w:r w:rsidRPr="00704F75">
        <w:rPr>
          <w:rFonts w:ascii="Times New Roman" w:hAnsi="Times New Roman" w:cs="Times New Roman"/>
          <w:sz w:val="24"/>
          <w:szCs w:val="24"/>
        </w:rPr>
        <w:t xml:space="preserve"> Research has indicated the </w:t>
      </w:r>
      <w:r w:rsidR="005F089E" w:rsidRPr="00704F75">
        <w:rPr>
          <w:rFonts w:ascii="Times New Roman" w:hAnsi="Times New Roman" w:cs="Times New Roman"/>
          <w:sz w:val="24"/>
          <w:szCs w:val="24"/>
        </w:rPr>
        <w:t>way a</w:t>
      </w:r>
      <w:r w:rsidRPr="00704F75">
        <w:rPr>
          <w:rFonts w:ascii="Times New Roman" w:hAnsi="Times New Roman" w:cs="Times New Roman"/>
          <w:sz w:val="24"/>
          <w:szCs w:val="24"/>
        </w:rPr>
        <w:t xml:space="preserve"> classroom is set up and the way it looks are </w:t>
      </w:r>
      <w:r w:rsidR="005F089E" w:rsidRPr="00704F75">
        <w:rPr>
          <w:rFonts w:ascii="Times New Roman" w:hAnsi="Times New Roman" w:cs="Times New Roman"/>
          <w:sz w:val="24"/>
          <w:szCs w:val="24"/>
        </w:rPr>
        <w:t>important because</w:t>
      </w:r>
      <w:r w:rsidRPr="00704F75">
        <w:rPr>
          <w:rFonts w:ascii="Times New Roman" w:hAnsi="Times New Roman" w:cs="Times New Roman"/>
          <w:sz w:val="24"/>
          <w:szCs w:val="24"/>
        </w:rPr>
        <w:t xml:space="preserve"> they influence the behavior of children.</w:t>
      </w:r>
    </w:p>
    <w:p w14:paraId="45E6A864" w14:textId="33C66580" w:rsidR="00903835" w:rsidRPr="00704F75" w:rsidRDefault="005F089E"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w:lastRenderedPageBreak/>
        <w:drawing>
          <wp:inline distT="0" distB="0" distL="0" distR="0" wp14:anchorId="7D4ED71F" wp14:editId="50F3CB2D">
            <wp:extent cx="5667375" cy="2724150"/>
            <wp:effectExtent l="0" t="0" r="9525" b="0"/>
            <wp:docPr id="22" name="Picture 22"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room with tables and chair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667375" cy="2724150"/>
                    </a:xfrm>
                    <a:prstGeom prst="rect">
                      <a:avLst/>
                    </a:prstGeom>
                  </pic:spPr>
                </pic:pic>
              </a:graphicData>
            </a:graphic>
          </wp:inline>
        </w:drawing>
      </w:r>
    </w:p>
    <w:p w14:paraId="5D30A568" w14:textId="63DD4007" w:rsidR="00897FD9" w:rsidRPr="00704F75" w:rsidRDefault="00897FD9"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Source: Little </w:t>
      </w:r>
      <w:r w:rsidR="00D1199A" w:rsidRPr="00704F75">
        <w:rPr>
          <w:rFonts w:ascii="Times New Roman" w:hAnsi="Times New Roman" w:cs="Times New Roman"/>
          <w:sz w:val="24"/>
          <w:szCs w:val="24"/>
        </w:rPr>
        <w:t>Einstein</w:t>
      </w:r>
    </w:p>
    <w:p w14:paraId="3D273243" w14:textId="0956759B" w:rsidR="00CD6049" w:rsidRPr="00704F75" w:rsidRDefault="00C01A14" w:rsidP="00704F75">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w:t>
      </w:r>
      <w:r w:rsidR="005F089E" w:rsidRPr="00704F75">
        <w:rPr>
          <w:rFonts w:ascii="Times New Roman" w:hAnsi="Times New Roman" w:cs="Times New Roman"/>
          <w:sz w:val="24"/>
          <w:szCs w:val="24"/>
        </w:rPr>
        <w:t>Bronfenbrenner (1995) views the child as developing within a complex social system, affected by relationships and the surrounding environments. These environments extend beyond home, school and local community, as follows:</w:t>
      </w:r>
    </w:p>
    <w:p w14:paraId="2939343A" w14:textId="17F0D90B" w:rsidR="005F089E" w:rsidRPr="00704F75" w:rsidRDefault="005F089E"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Microsystem</w:t>
      </w:r>
      <w:r w:rsidR="004A46F5" w:rsidRPr="00704F75">
        <w:rPr>
          <w:rFonts w:ascii="Times New Roman" w:hAnsi="Times New Roman" w:cs="Times New Roman"/>
          <w:sz w:val="24"/>
          <w:szCs w:val="24"/>
        </w:rPr>
        <w:t>-This includes children’s immediate surroundings, their family, carers and the community in which they live and play. This system influences children behavior. Adults who have positive relationships within this environment will also positively reinforce behaviors in children.</w:t>
      </w:r>
    </w:p>
    <w:p w14:paraId="30D75D15" w14:textId="29D5B0AE" w:rsidR="005F089E" w:rsidRPr="00704F75" w:rsidRDefault="003277E7"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Mesosystem</w:t>
      </w:r>
      <w:r w:rsidR="004A46F5" w:rsidRPr="00704F75">
        <w:rPr>
          <w:rFonts w:ascii="Times New Roman" w:hAnsi="Times New Roman" w:cs="Times New Roman"/>
          <w:sz w:val="24"/>
          <w:szCs w:val="24"/>
        </w:rPr>
        <w:t>-</w:t>
      </w:r>
      <w:r w:rsidR="00D1199A" w:rsidRPr="00704F75">
        <w:rPr>
          <w:rFonts w:ascii="Times New Roman" w:hAnsi="Times New Roman" w:cs="Times New Roman"/>
          <w:sz w:val="24"/>
          <w:szCs w:val="24"/>
        </w:rPr>
        <w:t>This system involves interactions between the child home, school, childcare, and family which affect the social and psychological development of children. For instance, Parental involvement in childcare and education affects long-term cognitive development.</w:t>
      </w:r>
    </w:p>
    <w:p w14:paraId="63657C9A" w14:textId="65460C04" w:rsidR="005F089E" w:rsidRPr="00704F75" w:rsidRDefault="003277E7"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E</w:t>
      </w:r>
      <w:r w:rsidR="005F089E" w:rsidRPr="00704F75">
        <w:rPr>
          <w:rFonts w:ascii="Times New Roman" w:hAnsi="Times New Roman" w:cs="Times New Roman"/>
          <w:sz w:val="24"/>
          <w:szCs w:val="24"/>
        </w:rPr>
        <w:t>xosyste</w:t>
      </w:r>
      <w:r w:rsidRPr="00704F75">
        <w:rPr>
          <w:rFonts w:ascii="Times New Roman" w:hAnsi="Times New Roman" w:cs="Times New Roman"/>
          <w:sz w:val="24"/>
          <w:szCs w:val="24"/>
        </w:rPr>
        <w:t>m</w:t>
      </w:r>
      <w:r w:rsidR="00D1199A" w:rsidRPr="00704F75">
        <w:rPr>
          <w:rFonts w:ascii="Times New Roman" w:hAnsi="Times New Roman" w:cs="Times New Roman"/>
          <w:sz w:val="24"/>
          <w:szCs w:val="24"/>
        </w:rPr>
        <w:t>- This involves informal support for the child such as the extended family. Research has shown that families with few relationships in the Exosystem are likely to have increased conflict and child abuse. (Emery and Laumann-Billings, 1998).</w:t>
      </w:r>
    </w:p>
    <w:p w14:paraId="4B47D224" w14:textId="2913F360" w:rsidR="00D1199A" w:rsidRPr="00704F75" w:rsidRDefault="00D1199A"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Macrosystem-This involves the cultural </w:t>
      </w:r>
      <w:r w:rsidR="0013663A" w:rsidRPr="00704F75">
        <w:rPr>
          <w:rFonts w:ascii="Times New Roman" w:hAnsi="Times New Roman" w:cs="Times New Roman"/>
          <w:sz w:val="24"/>
          <w:szCs w:val="24"/>
        </w:rPr>
        <w:t>values,</w:t>
      </w:r>
      <w:r w:rsidRPr="00704F75">
        <w:rPr>
          <w:rFonts w:ascii="Times New Roman" w:hAnsi="Times New Roman" w:cs="Times New Roman"/>
          <w:sz w:val="24"/>
          <w:szCs w:val="24"/>
        </w:rPr>
        <w:t xml:space="preserve"> laws, customs and resources which affect the support children receive in the microsystem.</w:t>
      </w:r>
    </w:p>
    <w:p w14:paraId="16C90E9B" w14:textId="1501E061" w:rsidR="00D1199A" w:rsidRPr="00704F75" w:rsidRDefault="00D1199A"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w:lastRenderedPageBreak/>
        <w:drawing>
          <wp:inline distT="0" distB="0" distL="0" distR="0" wp14:anchorId="0409A975" wp14:editId="61BE40BE">
            <wp:extent cx="5648325" cy="31813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2">
                      <a:extLst>
                        <a:ext uri="{28A0092B-C50C-407E-A947-70E740481C1C}">
                          <a14:useLocalDpi xmlns:a14="http://schemas.microsoft.com/office/drawing/2010/main" val="0"/>
                        </a:ext>
                      </a:extLst>
                    </a:blip>
                    <a:stretch>
                      <a:fillRect/>
                    </a:stretch>
                  </pic:blipFill>
                  <pic:spPr>
                    <a:xfrm>
                      <a:off x="0" y="0"/>
                      <a:ext cx="5648325" cy="3181350"/>
                    </a:xfrm>
                    <a:prstGeom prst="rect">
                      <a:avLst/>
                    </a:prstGeom>
                  </pic:spPr>
                </pic:pic>
              </a:graphicData>
            </a:graphic>
          </wp:inline>
        </w:drawing>
      </w:r>
    </w:p>
    <w:p w14:paraId="2BDB2F6C" w14:textId="36B85762" w:rsidR="0013663A" w:rsidRPr="00704F75" w:rsidRDefault="0013663A"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Source: Dumcho Wangdi and Monamorn Precharatanna (2021)</w:t>
      </w:r>
    </w:p>
    <w:p w14:paraId="0E57D899" w14:textId="5FD6C6A5" w:rsidR="00190D9D" w:rsidRPr="00704F75" w:rsidRDefault="00190D9D" w:rsidP="00704F75">
      <w:pPr>
        <w:spacing w:line="360" w:lineRule="auto"/>
        <w:rPr>
          <w:rFonts w:ascii="Times New Roman" w:hAnsi="Times New Roman" w:cs="Times New Roman"/>
          <w:b/>
          <w:bCs/>
          <w:sz w:val="24"/>
          <w:szCs w:val="24"/>
        </w:rPr>
      </w:pPr>
    </w:p>
    <w:p w14:paraId="7076B545" w14:textId="7BE5A725" w:rsidR="0013663A" w:rsidRDefault="0013663A" w:rsidP="00704F75">
      <w:pPr>
        <w:spacing w:line="360" w:lineRule="auto"/>
        <w:rPr>
          <w:rFonts w:ascii="Times New Roman" w:hAnsi="Times New Roman" w:cs="Times New Roman"/>
          <w:b/>
          <w:bCs/>
          <w:sz w:val="24"/>
          <w:szCs w:val="24"/>
        </w:rPr>
      </w:pPr>
    </w:p>
    <w:p w14:paraId="344A2F87" w14:textId="1D0E15E7" w:rsidR="00BE5473" w:rsidRDefault="00BE5473" w:rsidP="00704F75">
      <w:pPr>
        <w:spacing w:line="360" w:lineRule="auto"/>
        <w:rPr>
          <w:rFonts w:ascii="Times New Roman" w:hAnsi="Times New Roman" w:cs="Times New Roman"/>
          <w:b/>
          <w:bCs/>
          <w:sz w:val="24"/>
          <w:szCs w:val="24"/>
        </w:rPr>
      </w:pPr>
    </w:p>
    <w:p w14:paraId="406AF9D0" w14:textId="62FE718F" w:rsidR="00BE5473" w:rsidRDefault="00BE5473" w:rsidP="00704F75">
      <w:pPr>
        <w:spacing w:line="360" w:lineRule="auto"/>
        <w:rPr>
          <w:rFonts w:ascii="Times New Roman" w:hAnsi="Times New Roman" w:cs="Times New Roman"/>
          <w:b/>
          <w:bCs/>
          <w:sz w:val="24"/>
          <w:szCs w:val="24"/>
        </w:rPr>
      </w:pPr>
    </w:p>
    <w:p w14:paraId="56576259" w14:textId="7164E3A5" w:rsidR="00BE5473" w:rsidRDefault="00BE5473" w:rsidP="00704F75">
      <w:pPr>
        <w:spacing w:line="360" w:lineRule="auto"/>
        <w:rPr>
          <w:rFonts w:ascii="Times New Roman" w:hAnsi="Times New Roman" w:cs="Times New Roman"/>
          <w:b/>
          <w:bCs/>
          <w:sz w:val="24"/>
          <w:szCs w:val="24"/>
        </w:rPr>
      </w:pPr>
    </w:p>
    <w:p w14:paraId="467E1FAF" w14:textId="6F926865" w:rsidR="00BE5473" w:rsidRDefault="00BE5473" w:rsidP="00704F75">
      <w:pPr>
        <w:spacing w:line="360" w:lineRule="auto"/>
        <w:rPr>
          <w:rFonts w:ascii="Times New Roman" w:hAnsi="Times New Roman" w:cs="Times New Roman"/>
          <w:b/>
          <w:bCs/>
          <w:sz w:val="24"/>
          <w:szCs w:val="24"/>
        </w:rPr>
      </w:pPr>
    </w:p>
    <w:p w14:paraId="5EBBD324" w14:textId="669FEE02" w:rsidR="00BE5473" w:rsidRDefault="00BE5473" w:rsidP="00704F75">
      <w:pPr>
        <w:spacing w:line="360" w:lineRule="auto"/>
        <w:rPr>
          <w:rFonts w:ascii="Times New Roman" w:hAnsi="Times New Roman" w:cs="Times New Roman"/>
          <w:b/>
          <w:bCs/>
          <w:sz w:val="24"/>
          <w:szCs w:val="24"/>
        </w:rPr>
      </w:pPr>
    </w:p>
    <w:p w14:paraId="207AAC14" w14:textId="1D283D94" w:rsidR="00BE5473" w:rsidRDefault="00BE5473" w:rsidP="00704F75">
      <w:pPr>
        <w:spacing w:line="360" w:lineRule="auto"/>
        <w:rPr>
          <w:rFonts w:ascii="Times New Roman" w:hAnsi="Times New Roman" w:cs="Times New Roman"/>
          <w:b/>
          <w:bCs/>
          <w:sz w:val="24"/>
          <w:szCs w:val="24"/>
        </w:rPr>
      </w:pPr>
    </w:p>
    <w:p w14:paraId="2BCF2717" w14:textId="451B6C68" w:rsidR="00BE5473" w:rsidRDefault="00BE5473" w:rsidP="00704F75">
      <w:pPr>
        <w:spacing w:line="360" w:lineRule="auto"/>
        <w:rPr>
          <w:rFonts w:ascii="Times New Roman" w:hAnsi="Times New Roman" w:cs="Times New Roman"/>
          <w:b/>
          <w:bCs/>
          <w:sz w:val="24"/>
          <w:szCs w:val="24"/>
        </w:rPr>
      </w:pPr>
    </w:p>
    <w:p w14:paraId="481A9D75" w14:textId="40177CE0" w:rsidR="00BE5473" w:rsidRDefault="00BE5473" w:rsidP="00704F75">
      <w:pPr>
        <w:spacing w:line="360" w:lineRule="auto"/>
        <w:rPr>
          <w:rFonts w:ascii="Times New Roman" w:hAnsi="Times New Roman" w:cs="Times New Roman"/>
          <w:b/>
          <w:bCs/>
          <w:sz w:val="24"/>
          <w:szCs w:val="24"/>
        </w:rPr>
      </w:pPr>
    </w:p>
    <w:p w14:paraId="601E8260" w14:textId="0D7C9763" w:rsidR="00BE5473" w:rsidRDefault="00BE5473" w:rsidP="00704F75">
      <w:pPr>
        <w:spacing w:line="360" w:lineRule="auto"/>
        <w:rPr>
          <w:rFonts w:ascii="Times New Roman" w:hAnsi="Times New Roman" w:cs="Times New Roman"/>
          <w:b/>
          <w:bCs/>
          <w:sz w:val="24"/>
          <w:szCs w:val="24"/>
        </w:rPr>
      </w:pPr>
    </w:p>
    <w:p w14:paraId="7FC863C3" w14:textId="45A835E3" w:rsidR="00BE5473" w:rsidRDefault="00BE5473" w:rsidP="00704F75">
      <w:pPr>
        <w:spacing w:line="360" w:lineRule="auto"/>
        <w:rPr>
          <w:rFonts w:ascii="Times New Roman" w:hAnsi="Times New Roman" w:cs="Times New Roman"/>
          <w:b/>
          <w:bCs/>
          <w:sz w:val="24"/>
          <w:szCs w:val="24"/>
        </w:rPr>
      </w:pPr>
    </w:p>
    <w:p w14:paraId="61281DA7" w14:textId="5B0687DA" w:rsidR="00BE5473" w:rsidRDefault="00BE5473" w:rsidP="00704F75">
      <w:pPr>
        <w:spacing w:line="360" w:lineRule="auto"/>
        <w:rPr>
          <w:rFonts w:ascii="Times New Roman" w:hAnsi="Times New Roman" w:cs="Times New Roman"/>
          <w:b/>
          <w:bCs/>
          <w:sz w:val="24"/>
          <w:szCs w:val="24"/>
        </w:rPr>
      </w:pPr>
    </w:p>
    <w:p w14:paraId="24969D86" w14:textId="7651657A" w:rsidR="00BE5473" w:rsidRPr="00704F75" w:rsidRDefault="00BE5473" w:rsidP="00704F75">
      <w:pPr>
        <w:spacing w:line="360" w:lineRule="auto"/>
        <w:rPr>
          <w:rFonts w:ascii="Times New Roman" w:hAnsi="Times New Roman" w:cs="Times New Roman"/>
          <w:b/>
          <w:bCs/>
          <w:sz w:val="24"/>
          <w:szCs w:val="24"/>
        </w:rPr>
      </w:pPr>
      <w:r w:rsidRPr="00704F75">
        <w:rPr>
          <w:rFonts w:ascii="Times New Roman" w:hAnsi="Times New Roman" w:cs="Times New Roman"/>
          <w:b/>
          <w:bCs/>
          <w:noProof/>
          <w:sz w:val="24"/>
          <w:szCs w:val="24"/>
        </w:rPr>
        <mc:AlternateContent>
          <mc:Choice Requires="wps">
            <w:drawing>
              <wp:anchor distT="0" distB="0" distL="114300" distR="114300" simplePos="0" relativeHeight="251688960" behindDoc="0" locked="0" layoutInCell="1" allowOverlap="1" wp14:anchorId="2BAF0118" wp14:editId="73C9AE49">
                <wp:simplePos x="0" y="0"/>
                <wp:positionH relativeFrom="column">
                  <wp:posOffset>0</wp:posOffset>
                </wp:positionH>
                <wp:positionV relativeFrom="paragraph">
                  <wp:posOffset>-635</wp:posOffset>
                </wp:positionV>
                <wp:extent cx="5762625" cy="647700"/>
                <wp:effectExtent l="0" t="0" r="28575" b="19050"/>
                <wp:wrapNone/>
                <wp:docPr id="24" name="Rectangle 24"/>
                <wp:cNvGraphicFramePr/>
                <a:graphic xmlns:a="http://schemas.openxmlformats.org/drawingml/2006/main">
                  <a:graphicData uri="http://schemas.microsoft.com/office/word/2010/wordprocessingShape">
                    <wps:wsp>
                      <wps:cNvSpPr/>
                      <wps:spPr>
                        <a:xfrm>
                          <a:off x="0" y="0"/>
                          <a:ext cx="5762625" cy="647700"/>
                        </a:xfrm>
                        <a:prstGeom prst="rect">
                          <a:avLst/>
                        </a:prstGeom>
                        <a:solidFill>
                          <a:srgbClr val="00B0F0"/>
                        </a:solidFill>
                        <a:ln w="12700" cap="flat" cmpd="sng" algn="ctr">
                          <a:solidFill>
                            <a:srgbClr val="4472C4">
                              <a:shade val="50000"/>
                            </a:srgbClr>
                          </a:solidFill>
                          <a:prstDash val="solid"/>
                          <a:miter lim="800000"/>
                        </a:ln>
                        <a:effectLst/>
                      </wps:spPr>
                      <wps:txbx>
                        <w:txbxContent>
                          <w:p w14:paraId="52FCBB7F" w14:textId="77777777" w:rsidR="00BE5473" w:rsidRDefault="00BE5473" w:rsidP="00BE5473">
                            <w:pPr>
                              <w:jc w:val="center"/>
                              <w:rPr>
                                <w:color w:val="000000" w:themeColor="text1"/>
                              </w:rPr>
                            </w:pPr>
                            <w:r w:rsidRPr="0013663A">
                              <w:rPr>
                                <w:color w:val="000000" w:themeColor="text1"/>
                              </w:rPr>
                              <w:t>Partnership Working</w:t>
                            </w:r>
                          </w:p>
                          <w:p w14:paraId="44B1DBFE" w14:textId="77777777" w:rsidR="00BE5473" w:rsidRPr="0013663A" w:rsidRDefault="00BE5473" w:rsidP="00BE5473">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AF0118" id="Rectangle 24" o:spid="_x0000_s1041" style="position:absolute;margin-left:0;margin-top:-.05pt;width:453.75pt;height:51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" fillcolor="#00b0f0" strokecolor="#2f528f" strokeweight="1pt">
                <v:textbox>
                  <w:txbxContent>
                    <w:p w14:paraId="52FCBB7F" w14:textId="77777777" w:rsidR="00BE5473" w:rsidRDefault="00BE5473" w:rsidP="00BE5473">
                      <w:pPr>
                        <w:jc w:val="center"/>
                        <w:rPr>
                          <w:color w:val="000000" w:themeColor="text1"/>
                        </w:rPr>
                      </w:pPr>
                      <w:r w:rsidRPr="0013663A">
                        <w:rPr>
                          <w:color w:val="000000" w:themeColor="text1"/>
                        </w:rPr>
                        <w:t>Partnership Working</w:t>
                      </w:r>
                    </w:p>
                    <w:p w14:paraId="44B1DBFE" w14:textId="77777777" w:rsidR="00BE5473" w:rsidRPr="0013663A" w:rsidRDefault="00BE5473" w:rsidP="00BE5473">
                      <w:pPr>
                        <w:jc w:val="center"/>
                        <w:rPr>
                          <w:color w:val="000000" w:themeColor="text1"/>
                        </w:rPr>
                      </w:pPr>
                    </w:p>
                  </w:txbxContent>
                </v:textbox>
              </v:rect>
            </w:pict>
          </mc:Fallback>
        </mc:AlternateContent>
      </w:r>
    </w:p>
    <w:p w14:paraId="14F9ECC3" w14:textId="77777777" w:rsidR="00BE5473" w:rsidRDefault="00BE5473" w:rsidP="00704F75">
      <w:pPr>
        <w:spacing w:line="360" w:lineRule="auto"/>
        <w:rPr>
          <w:rFonts w:ascii="Times New Roman" w:hAnsi="Times New Roman" w:cs="Times New Roman"/>
          <w:sz w:val="24"/>
          <w:szCs w:val="24"/>
        </w:rPr>
      </w:pPr>
    </w:p>
    <w:p w14:paraId="643CED3A" w14:textId="4D8F7EA2" w:rsidR="0013663A" w:rsidRPr="00704F75" w:rsidRDefault="00803479"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A partnership is a relationship. All early centers need regular communication with parents especially through transitions. EYFS believe that partnership working between practitioners and carers are </w:t>
      </w:r>
      <w:r w:rsidR="00214141" w:rsidRPr="00704F75">
        <w:rPr>
          <w:rFonts w:ascii="Times New Roman" w:hAnsi="Times New Roman" w:cs="Times New Roman"/>
          <w:sz w:val="24"/>
          <w:szCs w:val="24"/>
        </w:rPr>
        <w:t xml:space="preserve">important. (DfE,2012). The building of a mutually responsive relationship with parents is central in supporting the </w:t>
      </w:r>
      <w:r w:rsidR="00141773" w:rsidRPr="00704F75">
        <w:rPr>
          <w:rFonts w:ascii="Times New Roman" w:hAnsi="Times New Roman" w:cs="Times New Roman"/>
          <w:sz w:val="24"/>
          <w:szCs w:val="24"/>
        </w:rPr>
        <w:t>wellbeing</w:t>
      </w:r>
      <w:r w:rsidR="00214141" w:rsidRPr="00704F75">
        <w:rPr>
          <w:rFonts w:ascii="Times New Roman" w:hAnsi="Times New Roman" w:cs="Times New Roman"/>
          <w:sz w:val="24"/>
          <w:szCs w:val="24"/>
        </w:rPr>
        <w:t xml:space="preserve"> and development of the child. According to HM </w:t>
      </w:r>
      <w:r w:rsidR="001E7FAF" w:rsidRPr="00704F75">
        <w:rPr>
          <w:rFonts w:ascii="Times New Roman" w:hAnsi="Times New Roman" w:cs="Times New Roman"/>
          <w:sz w:val="24"/>
          <w:szCs w:val="24"/>
        </w:rPr>
        <w:t>Treasury (</w:t>
      </w:r>
      <w:r w:rsidR="00214141" w:rsidRPr="00704F75">
        <w:rPr>
          <w:rFonts w:ascii="Times New Roman" w:hAnsi="Times New Roman" w:cs="Times New Roman"/>
          <w:sz w:val="24"/>
          <w:szCs w:val="24"/>
        </w:rPr>
        <w:t>2004), “The need to work in collaboration with parents and career was considered as a part of the government choice for parents, the best start for children strategy”.</w:t>
      </w:r>
      <w:r w:rsidR="001E7FAF" w:rsidRPr="00704F75">
        <w:rPr>
          <w:rFonts w:ascii="Times New Roman" w:hAnsi="Times New Roman" w:cs="Times New Roman"/>
          <w:sz w:val="24"/>
          <w:szCs w:val="24"/>
        </w:rPr>
        <w:t xml:space="preserve"> Children feel a sense of belonging in the setting when their parents are also involved in it. (DfES 2007). DfES 2007 further explains that effective communication means there is a two-way flow of information, knowledge and expertise between parents and practitioners. In order to build genuine partnerships with parents in terms of supporting their children </w:t>
      </w:r>
      <w:r w:rsidR="00D952E9" w:rsidRPr="00704F75">
        <w:rPr>
          <w:rFonts w:ascii="Times New Roman" w:hAnsi="Times New Roman" w:cs="Times New Roman"/>
          <w:sz w:val="24"/>
          <w:szCs w:val="24"/>
        </w:rPr>
        <w:t>learning,</w:t>
      </w:r>
      <w:r w:rsidR="001E7FAF" w:rsidRPr="00704F75">
        <w:rPr>
          <w:rFonts w:ascii="Times New Roman" w:hAnsi="Times New Roman" w:cs="Times New Roman"/>
          <w:sz w:val="24"/>
          <w:szCs w:val="24"/>
        </w:rPr>
        <w:t xml:space="preserve"> it is important to engage with them regularly in a relaxed and mutually respectful context.</w:t>
      </w:r>
      <w:r w:rsidR="00D952E9" w:rsidRPr="00704F75">
        <w:rPr>
          <w:rFonts w:ascii="Times New Roman" w:hAnsi="Times New Roman" w:cs="Times New Roman"/>
          <w:sz w:val="24"/>
          <w:szCs w:val="24"/>
        </w:rPr>
        <w:t xml:space="preserve"> In England, Legal documents have raised the importance of partnerships with parents. According to the foundation Stage curriculum guidelines (2000), “Parents are central partners in their child education and practitioners need to work effectively with them”. </w:t>
      </w:r>
      <w:r w:rsidR="00C01A14">
        <w:rPr>
          <w:rFonts w:ascii="Times New Roman" w:hAnsi="Times New Roman" w:cs="Times New Roman"/>
          <w:sz w:val="24"/>
          <w:szCs w:val="24"/>
        </w:rPr>
        <w:t xml:space="preserve">As a result, </w:t>
      </w:r>
      <w:r w:rsidR="00C01A14" w:rsidRPr="00704F75">
        <w:rPr>
          <w:rFonts w:ascii="Times New Roman" w:hAnsi="Times New Roman" w:cs="Times New Roman"/>
          <w:sz w:val="24"/>
          <w:szCs w:val="24"/>
        </w:rPr>
        <w:t>Parents</w:t>
      </w:r>
      <w:r w:rsidR="009F2633" w:rsidRPr="00704F75">
        <w:rPr>
          <w:rFonts w:ascii="Times New Roman" w:hAnsi="Times New Roman" w:cs="Times New Roman"/>
          <w:sz w:val="24"/>
          <w:szCs w:val="24"/>
        </w:rPr>
        <w:t xml:space="preserve"> are children most enduring educators. </w:t>
      </w:r>
      <w:r w:rsidR="00C01A14">
        <w:rPr>
          <w:rFonts w:ascii="Times New Roman" w:hAnsi="Times New Roman" w:cs="Times New Roman"/>
          <w:sz w:val="24"/>
          <w:szCs w:val="24"/>
        </w:rPr>
        <w:t>Because of this w</w:t>
      </w:r>
      <w:r w:rsidR="009F2633" w:rsidRPr="00704F75">
        <w:rPr>
          <w:rFonts w:ascii="Times New Roman" w:hAnsi="Times New Roman" w:cs="Times New Roman"/>
          <w:sz w:val="24"/>
          <w:szCs w:val="24"/>
        </w:rPr>
        <w:t>hen parents and practitioners work together in early years settings, the results have a positive impact on the development and learning of the child. (QCA,2000).</w:t>
      </w:r>
      <w:r w:rsidR="00035C0F" w:rsidRPr="00704F75">
        <w:rPr>
          <w:rFonts w:ascii="Times New Roman" w:hAnsi="Times New Roman" w:cs="Times New Roman"/>
          <w:sz w:val="24"/>
          <w:szCs w:val="24"/>
        </w:rPr>
        <w:t xml:space="preserve"> </w:t>
      </w:r>
      <w:r w:rsidR="00C01A14">
        <w:rPr>
          <w:rFonts w:ascii="Times New Roman" w:hAnsi="Times New Roman" w:cs="Times New Roman"/>
          <w:sz w:val="24"/>
          <w:szCs w:val="24"/>
        </w:rPr>
        <w:t xml:space="preserve">On contrary, </w:t>
      </w:r>
      <w:r w:rsidR="00035C0F" w:rsidRPr="00704F75">
        <w:rPr>
          <w:rFonts w:ascii="Times New Roman" w:hAnsi="Times New Roman" w:cs="Times New Roman"/>
          <w:sz w:val="24"/>
          <w:szCs w:val="24"/>
        </w:rPr>
        <w:t xml:space="preserve">The Reggio Emilia approach as discussed by Thornton and </w:t>
      </w:r>
      <w:r w:rsidR="00141773" w:rsidRPr="00704F75">
        <w:rPr>
          <w:rFonts w:ascii="Times New Roman" w:hAnsi="Times New Roman" w:cs="Times New Roman"/>
          <w:sz w:val="24"/>
          <w:szCs w:val="24"/>
        </w:rPr>
        <w:t>Brunton (</w:t>
      </w:r>
      <w:r w:rsidR="00035C0F" w:rsidRPr="00704F75">
        <w:rPr>
          <w:rFonts w:ascii="Times New Roman" w:hAnsi="Times New Roman" w:cs="Times New Roman"/>
          <w:sz w:val="24"/>
          <w:szCs w:val="24"/>
        </w:rPr>
        <w:t xml:space="preserve">2007), emphasizes the </w:t>
      </w:r>
      <w:r w:rsidR="00141773" w:rsidRPr="00704F75">
        <w:rPr>
          <w:rFonts w:ascii="Times New Roman" w:hAnsi="Times New Roman" w:cs="Times New Roman"/>
          <w:sz w:val="24"/>
          <w:szCs w:val="24"/>
        </w:rPr>
        <w:t>parent,</w:t>
      </w:r>
      <w:r w:rsidR="00035C0F" w:rsidRPr="00704F75">
        <w:rPr>
          <w:rFonts w:ascii="Times New Roman" w:hAnsi="Times New Roman" w:cs="Times New Roman"/>
          <w:sz w:val="24"/>
          <w:szCs w:val="24"/>
        </w:rPr>
        <w:t xml:space="preserve"> practitioner, and child relationship as a </w:t>
      </w:r>
      <w:r w:rsidR="00104D28" w:rsidRPr="00704F75">
        <w:rPr>
          <w:rFonts w:ascii="Times New Roman" w:hAnsi="Times New Roman" w:cs="Times New Roman"/>
          <w:sz w:val="24"/>
          <w:szCs w:val="24"/>
        </w:rPr>
        <w:t>three-way</w:t>
      </w:r>
      <w:r w:rsidR="00035C0F" w:rsidRPr="00704F75">
        <w:rPr>
          <w:rFonts w:ascii="Times New Roman" w:hAnsi="Times New Roman" w:cs="Times New Roman"/>
          <w:sz w:val="24"/>
          <w:szCs w:val="24"/>
        </w:rPr>
        <w:t xml:space="preserve"> process.</w:t>
      </w:r>
    </w:p>
    <w:p w14:paraId="6E22C5B8" w14:textId="69B1E2E7" w:rsidR="00035C0F" w:rsidRPr="00704F75" w:rsidRDefault="00241AEA"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w:lastRenderedPageBreak/>
        <mc:AlternateContent>
          <mc:Choice Requires="wps">
            <w:drawing>
              <wp:anchor distT="0" distB="0" distL="114300" distR="114300" simplePos="0" relativeHeight="251679744" behindDoc="0" locked="0" layoutInCell="1" allowOverlap="1" wp14:anchorId="7607DD79" wp14:editId="74DA4281">
                <wp:simplePos x="0" y="0"/>
                <wp:positionH relativeFrom="column">
                  <wp:posOffset>1247774</wp:posOffset>
                </wp:positionH>
                <wp:positionV relativeFrom="paragraph">
                  <wp:posOffset>320041</wp:posOffset>
                </wp:positionV>
                <wp:extent cx="1266825" cy="2838450"/>
                <wp:effectExtent l="38100" t="38100" r="66675" b="57150"/>
                <wp:wrapNone/>
                <wp:docPr id="28" name="Straight Arrow Connector 28"/>
                <wp:cNvGraphicFramePr/>
                <a:graphic xmlns:a="http://schemas.openxmlformats.org/drawingml/2006/main">
                  <a:graphicData uri="http://schemas.microsoft.com/office/word/2010/wordprocessingShape">
                    <wps:wsp>
                      <wps:cNvCnPr/>
                      <wps:spPr>
                        <a:xfrm flipH="1">
                          <a:off x="0" y="0"/>
                          <a:ext cx="1266825" cy="28384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88B76B" id="_x0000_t32" coordsize="21600,21600" o:spt="32" o:oned="t" path="m,l21600,21600e" filled="f">
                <v:path arrowok="t" fillok="f" o:connecttype="none"/>
                <o:lock v:ext="edit" shapetype="t"/>
              </v:shapetype>
              <v:shape id="Straight Arrow Connector 28" o:spid="_x0000_s1026" type="#_x0000_t32" style="position:absolute;margin-left:98.25pt;margin-top:25.2pt;width:99.75pt;height:223.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" strokecolor="#4472c4 [3204]" strokeweight=".5pt">
                <v:stroke startarrow="block" endarrow="block" joinstyle="miter"/>
              </v:shape>
            </w:pict>
          </mc:Fallback>
        </mc:AlternateContent>
      </w:r>
      <w:r w:rsidR="00556F77" w:rsidRPr="00704F75">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64A304A6" wp14:editId="2272B754">
                <wp:simplePos x="0" y="0"/>
                <wp:positionH relativeFrom="column">
                  <wp:posOffset>1828800</wp:posOffset>
                </wp:positionH>
                <wp:positionV relativeFrom="paragraph">
                  <wp:posOffset>3236596</wp:posOffset>
                </wp:positionV>
                <wp:extent cx="1876425" cy="45719"/>
                <wp:effectExtent l="38100" t="76200" r="0" b="88265"/>
                <wp:wrapNone/>
                <wp:docPr id="30" name="Straight Arrow Connector 30"/>
                <wp:cNvGraphicFramePr/>
                <a:graphic xmlns:a="http://schemas.openxmlformats.org/drawingml/2006/main">
                  <a:graphicData uri="http://schemas.microsoft.com/office/word/2010/wordprocessingShape">
                    <wps:wsp>
                      <wps:cNvCnPr/>
                      <wps:spPr>
                        <a:xfrm flipV="1">
                          <a:off x="0" y="0"/>
                          <a:ext cx="187642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CB22F0" id="Straight Arrow Connector 30" o:spid="_x0000_s1026" type="#_x0000_t32" style="position:absolute;margin-left:2in;margin-top:254.85pt;width:147.75pt;height:3.6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" strokecolor="#4472c4 [3204]" strokeweight=".5pt">
                <v:stroke startarrow="block" endarrow="block" joinstyle="miter"/>
              </v:shape>
            </w:pict>
          </mc:Fallback>
        </mc:AlternateContent>
      </w:r>
      <w:r w:rsidR="00556F77" w:rsidRPr="00704F75">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0B2D4936" wp14:editId="4A4C2FE9">
                <wp:simplePos x="0" y="0"/>
                <wp:positionH relativeFrom="column">
                  <wp:posOffset>3171824</wp:posOffset>
                </wp:positionH>
                <wp:positionV relativeFrom="paragraph">
                  <wp:posOffset>405764</wp:posOffset>
                </wp:positionV>
                <wp:extent cx="1171575" cy="2905125"/>
                <wp:effectExtent l="38100" t="38100" r="57150" b="47625"/>
                <wp:wrapNone/>
                <wp:docPr id="29" name="Straight Arrow Connector 29"/>
                <wp:cNvGraphicFramePr/>
                <a:graphic xmlns:a="http://schemas.openxmlformats.org/drawingml/2006/main">
                  <a:graphicData uri="http://schemas.microsoft.com/office/word/2010/wordprocessingShape">
                    <wps:wsp>
                      <wps:cNvCnPr/>
                      <wps:spPr>
                        <a:xfrm>
                          <a:off x="0" y="0"/>
                          <a:ext cx="1171575" cy="29051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EB6EA6" id="Straight Arrow Connector 29" o:spid="_x0000_s1026" type="#_x0000_t32" style="position:absolute;margin-left:249.75pt;margin-top:31.95pt;width:92.25pt;height:228.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" strokecolor="#4472c4 [3204]" strokeweight=".5pt">
                <v:stroke startarrow="block" endarrow="block" joinstyle="miter"/>
              </v:shape>
            </w:pict>
          </mc:Fallback>
        </mc:AlternateContent>
      </w:r>
      <w:r w:rsidR="00035C0F" w:rsidRPr="00704F75">
        <w:rPr>
          <w:rFonts w:ascii="Times New Roman" w:hAnsi="Times New Roman" w:cs="Times New Roman"/>
          <w:noProof/>
          <w:sz w:val="24"/>
          <w:szCs w:val="24"/>
        </w:rPr>
        <mc:AlternateContent>
          <mc:Choice Requires="wps">
            <w:drawing>
              <wp:anchor distT="45720" distB="45720" distL="114300" distR="114300" simplePos="0" relativeHeight="251678720" behindDoc="0" locked="0" layoutInCell="1" allowOverlap="1" wp14:anchorId="5888BE9C" wp14:editId="54D77F12">
                <wp:simplePos x="0" y="0"/>
                <wp:positionH relativeFrom="column">
                  <wp:posOffset>733425</wp:posOffset>
                </wp:positionH>
                <wp:positionV relativeFrom="paragraph">
                  <wp:posOffset>186690</wp:posOffset>
                </wp:positionV>
                <wp:extent cx="4276725" cy="32766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3276600"/>
                        </a:xfrm>
                        <a:prstGeom prst="rect">
                          <a:avLst/>
                        </a:prstGeom>
                        <a:solidFill>
                          <a:srgbClr val="FFFFFF"/>
                        </a:solidFill>
                        <a:ln w="9525">
                          <a:solidFill>
                            <a:srgbClr val="000000"/>
                          </a:solidFill>
                          <a:miter lim="800000"/>
                          <a:headEnd/>
                          <a:tailEnd/>
                        </a:ln>
                      </wps:spPr>
                      <wps:txbx>
                        <w:txbxContent>
                          <w:p w14:paraId="6A8426E4" w14:textId="675B4ED8" w:rsidR="00035C0F" w:rsidRDefault="00035C0F" w:rsidP="00035C0F">
                            <w:pPr>
                              <w:jc w:val="center"/>
                              <w:rPr>
                                <w:rFonts w:ascii="Times New Roman" w:hAnsi="Times New Roman" w:cs="Times New Roman"/>
                                <w:sz w:val="24"/>
                                <w:szCs w:val="24"/>
                              </w:rPr>
                            </w:pPr>
                            <w:r>
                              <w:rPr>
                                <w:rFonts w:ascii="Times New Roman" w:hAnsi="Times New Roman" w:cs="Times New Roman"/>
                                <w:sz w:val="24"/>
                                <w:szCs w:val="24"/>
                              </w:rPr>
                              <w:t>Teachers</w:t>
                            </w:r>
                          </w:p>
                          <w:p w14:paraId="15B832CA" w14:textId="56812435" w:rsidR="00556F77" w:rsidRDefault="00556F77" w:rsidP="00035C0F">
                            <w:pPr>
                              <w:jc w:val="center"/>
                              <w:rPr>
                                <w:rFonts w:ascii="Times New Roman" w:hAnsi="Times New Roman" w:cs="Times New Roman"/>
                                <w:sz w:val="24"/>
                                <w:szCs w:val="24"/>
                              </w:rPr>
                            </w:pPr>
                          </w:p>
                          <w:p w14:paraId="3356E144" w14:textId="2AB5EF83"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Respect</w:t>
                            </w:r>
                          </w:p>
                          <w:p w14:paraId="20B24956" w14:textId="0BBC7992"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 xml:space="preserve">Listening </w:t>
                            </w:r>
                          </w:p>
                          <w:p w14:paraId="589086BE" w14:textId="693C23F6"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 xml:space="preserve">Cooperating </w:t>
                            </w:r>
                          </w:p>
                          <w:p w14:paraId="433C9159" w14:textId="633CF5EC"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Active participation</w:t>
                            </w:r>
                          </w:p>
                          <w:p w14:paraId="30A06D8C" w14:textId="15976CF4" w:rsidR="00556F77" w:rsidRDefault="00556F77" w:rsidP="00035C0F">
                            <w:pPr>
                              <w:jc w:val="center"/>
                              <w:rPr>
                                <w:rFonts w:ascii="Times New Roman" w:hAnsi="Times New Roman" w:cs="Times New Roman"/>
                                <w:sz w:val="24"/>
                                <w:szCs w:val="24"/>
                              </w:rPr>
                            </w:pPr>
                          </w:p>
                          <w:p w14:paraId="6D3B7EFD" w14:textId="1E83B283" w:rsidR="00556F77" w:rsidRDefault="00556F77" w:rsidP="00035C0F">
                            <w:pPr>
                              <w:jc w:val="center"/>
                              <w:rPr>
                                <w:rFonts w:ascii="Times New Roman" w:hAnsi="Times New Roman" w:cs="Times New Roman"/>
                                <w:sz w:val="24"/>
                                <w:szCs w:val="24"/>
                              </w:rPr>
                            </w:pPr>
                          </w:p>
                          <w:p w14:paraId="345731CA" w14:textId="77777777" w:rsidR="00556F77" w:rsidRDefault="00556F77" w:rsidP="00556F77">
                            <w:pPr>
                              <w:jc w:val="both"/>
                              <w:rPr>
                                <w:rFonts w:ascii="Times New Roman" w:hAnsi="Times New Roman" w:cs="Times New Roman"/>
                                <w:sz w:val="24"/>
                                <w:szCs w:val="24"/>
                              </w:rPr>
                            </w:pPr>
                            <w:r>
                              <w:rPr>
                                <w:rFonts w:ascii="Times New Roman" w:hAnsi="Times New Roman" w:cs="Times New Roman"/>
                                <w:sz w:val="24"/>
                                <w:szCs w:val="24"/>
                              </w:rPr>
                              <w:t xml:space="preserve">                               </w:t>
                            </w:r>
                          </w:p>
                          <w:p w14:paraId="641399DF" w14:textId="77777777" w:rsidR="00556F77" w:rsidRDefault="00556F77" w:rsidP="00556F77">
                            <w:pPr>
                              <w:jc w:val="both"/>
                              <w:rPr>
                                <w:rFonts w:ascii="Times New Roman" w:hAnsi="Times New Roman" w:cs="Times New Roman"/>
                                <w:sz w:val="24"/>
                                <w:szCs w:val="24"/>
                              </w:rPr>
                            </w:pPr>
                          </w:p>
                          <w:p w14:paraId="5161B380" w14:textId="31E43B34" w:rsidR="00556F77" w:rsidRPr="00035C0F" w:rsidRDefault="00556F77" w:rsidP="00556F77">
                            <w:pPr>
                              <w:jc w:val="both"/>
                              <w:rPr>
                                <w:rFonts w:ascii="Times New Roman" w:hAnsi="Times New Roman" w:cs="Times New Roman"/>
                                <w:sz w:val="24"/>
                                <w:szCs w:val="24"/>
                              </w:rPr>
                            </w:pPr>
                            <w:r>
                              <w:rPr>
                                <w:rFonts w:ascii="Times New Roman" w:hAnsi="Times New Roman" w:cs="Times New Roman"/>
                                <w:sz w:val="24"/>
                                <w:szCs w:val="24"/>
                              </w:rPr>
                              <w:t xml:space="preserve">             Parents                                                     Children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88BE9C" id="_x0000_t202" coordsize="21600,21600" o:spt="202" path="m,l,21600r21600,l21600,xe">
                <v:stroke joinstyle="miter"/>
                <v:path gradientshapeok="t" o:connecttype="rect"/>
              </v:shapetype>
              <v:shape id="Text Box 2" o:spid="_x0000_s1042" type="#_x0000_t202" style="position:absolute;margin-left:57.75pt;margin-top:14.7pt;width:336.75pt;height:258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">
                <v:textbox>
                  <w:txbxContent>
                    <w:p w14:paraId="6A8426E4" w14:textId="675B4ED8" w:rsidR="00035C0F" w:rsidRDefault="00035C0F" w:rsidP="00035C0F">
                      <w:pPr>
                        <w:jc w:val="center"/>
                        <w:rPr>
                          <w:rFonts w:ascii="Times New Roman" w:hAnsi="Times New Roman" w:cs="Times New Roman"/>
                          <w:sz w:val="24"/>
                          <w:szCs w:val="24"/>
                        </w:rPr>
                      </w:pPr>
                      <w:r>
                        <w:rPr>
                          <w:rFonts w:ascii="Times New Roman" w:hAnsi="Times New Roman" w:cs="Times New Roman"/>
                          <w:sz w:val="24"/>
                          <w:szCs w:val="24"/>
                        </w:rPr>
                        <w:t>Teachers</w:t>
                      </w:r>
                    </w:p>
                    <w:p w14:paraId="15B832CA" w14:textId="56812435" w:rsidR="00556F77" w:rsidRDefault="00556F77" w:rsidP="00035C0F">
                      <w:pPr>
                        <w:jc w:val="center"/>
                        <w:rPr>
                          <w:rFonts w:ascii="Times New Roman" w:hAnsi="Times New Roman" w:cs="Times New Roman"/>
                          <w:sz w:val="24"/>
                          <w:szCs w:val="24"/>
                        </w:rPr>
                      </w:pPr>
                    </w:p>
                    <w:p w14:paraId="3356E144" w14:textId="2AB5EF83"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Respect</w:t>
                      </w:r>
                    </w:p>
                    <w:p w14:paraId="20B24956" w14:textId="0BBC7992"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 xml:space="preserve">Listening </w:t>
                      </w:r>
                    </w:p>
                    <w:p w14:paraId="589086BE" w14:textId="693C23F6"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 xml:space="preserve">Cooperating </w:t>
                      </w:r>
                    </w:p>
                    <w:p w14:paraId="433C9159" w14:textId="633CF5EC" w:rsidR="00556F77" w:rsidRDefault="00556F77" w:rsidP="00035C0F">
                      <w:pPr>
                        <w:jc w:val="center"/>
                        <w:rPr>
                          <w:rFonts w:ascii="Times New Roman" w:hAnsi="Times New Roman" w:cs="Times New Roman"/>
                          <w:sz w:val="24"/>
                          <w:szCs w:val="24"/>
                        </w:rPr>
                      </w:pPr>
                      <w:r>
                        <w:rPr>
                          <w:rFonts w:ascii="Times New Roman" w:hAnsi="Times New Roman" w:cs="Times New Roman"/>
                          <w:sz w:val="24"/>
                          <w:szCs w:val="24"/>
                        </w:rPr>
                        <w:t>Active participation</w:t>
                      </w:r>
                    </w:p>
                    <w:p w14:paraId="30A06D8C" w14:textId="15976CF4" w:rsidR="00556F77" w:rsidRDefault="00556F77" w:rsidP="00035C0F">
                      <w:pPr>
                        <w:jc w:val="center"/>
                        <w:rPr>
                          <w:rFonts w:ascii="Times New Roman" w:hAnsi="Times New Roman" w:cs="Times New Roman"/>
                          <w:sz w:val="24"/>
                          <w:szCs w:val="24"/>
                        </w:rPr>
                      </w:pPr>
                    </w:p>
                    <w:p w14:paraId="6D3B7EFD" w14:textId="1E83B283" w:rsidR="00556F77" w:rsidRDefault="00556F77" w:rsidP="00035C0F">
                      <w:pPr>
                        <w:jc w:val="center"/>
                        <w:rPr>
                          <w:rFonts w:ascii="Times New Roman" w:hAnsi="Times New Roman" w:cs="Times New Roman"/>
                          <w:sz w:val="24"/>
                          <w:szCs w:val="24"/>
                        </w:rPr>
                      </w:pPr>
                    </w:p>
                    <w:p w14:paraId="345731CA" w14:textId="77777777" w:rsidR="00556F77" w:rsidRDefault="00556F77" w:rsidP="00556F77">
                      <w:pPr>
                        <w:jc w:val="both"/>
                        <w:rPr>
                          <w:rFonts w:ascii="Times New Roman" w:hAnsi="Times New Roman" w:cs="Times New Roman"/>
                          <w:sz w:val="24"/>
                          <w:szCs w:val="24"/>
                        </w:rPr>
                      </w:pPr>
                      <w:r>
                        <w:rPr>
                          <w:rFonts w:ascii="Times New Roman" w:hAnsi="Times New Roman" w:cs="Times New Roman"/>
                          <w:sz w:val="24"/>
                          <w:szCs w:val="24"/>
                        </w:rPr>
                        <w:t xml:space="preserve">                               </w:t>
                      </w:r>
                    </w:p>
                    <w:p w14:paraId="641399DF" w14:textId="77777777" w:rsidR="00556F77" w:rsidRDefault="00556F77" w:rsidP="00556F77">
                      <w:pPr>
                        <w:jc w:val="both"/>
                        <w:rPr>
                          <w:rFonts w:ascii="Times New Roman" w:hAnsi="Times New Roman" w:cs="Times New Roman"/>
                          <w:sz w:val="24"/>
                          <w:szCs w:val="24"/>
                        </w:rPr>
                      </w:pPr>
                    </w:p>
                    <w:p w14:paraId="5161B380" w14:textId="31E43B34" w:rsidR="00556F77" w:rsidRPr="00035C0F" w:rsidRDefault="00556F77" w:rsidP="00556F77">
                      <w:pPr>
                        <w:jc w:val="both"/>
                        <w:rPr>
                          <w:rFonts w:ascii="Times New Roman" w:hAnsi="Times New Roman" w:cs="Times New Roman"/>
                          <w:sz w:val="24"/>
                          <w:szCs w:val="24"/>
                        </w:rPr>
                      </w:pPr>
                      <w:r>
                        <w:rPr>
                          <w:rFonts w:ascii="Times New Roman" w:hAnsi="Times New Roman" w:cs="Times New Roman"/>
                          <w:sz w:val="24"/>
                          <w:szCs w:val="24"/>
                        </w:rPr>
                        <w:t xml:space="preserve">             Parents                                                     Children </w:t>
                      </w:r>
                    </w:p>
                  </w:txbxContent>
                </v:textbox>
                <w10:wrap type="square"/>
              </v:shape>
            </w:pict>
          </mc:Fallback>
        </mc:AlternateContent>
      </w:r>
    </w:p>
    <w:p w14:paraId="3D375B9F" w14:textId="1B3D0CED" w:rsidR="00241AEA" w:rsidRPr="00704F75" w:rsidRDefault="00241AEA" w:rsidP="00704F75">
      <w:pPr>
        <w:spacing w:line="360" w:lineRule="auto"/>
        <w:rPr>
          <w:rFonts w:ascii="Times New Roman" w:hAnsi="Times New Roman" w:cs="Times New Roman"/>
          <w:sz w:val="24"/>
          <w:szCs w:val="24"/>
        </w:rPr>
      </w:pPr>
    </w:p>
    <w:p w14:paraId="3C23791E" w14:textId="2BDD05C5" w:rsidR="00241AEA" w:rsidRPr="00704F75" w:rsidRDefault="00241AEA" w:rsidP="00704F75">
      <w:pPr>
        <w:spacing w:line="360" w:lineRule="auto"/>
        <w:rPr>
          <w:rFonts w:ascii="Times New Roman" w:hAnsi="Times New Roman" w:cs="Times New Roman"/>
          <w:sz w:val="24"/>
          <w:szCs w:val="24"/>
        </w:rPr>
      </w:pPr>
    </w:p>
    <w:p w14:paraId="33F70ED9" w14:textId="28017306" w:rsidR="00241AEA" w:rsidRPr="00704F75" w:rsidRDefault="00241AEA" w:rsidP="00704F75">
      <w:pPr>
        <w:spacing w:line="360" w:lineRule="auto"/>
        <w:rPr>
          <w:rFonts w:ascii="Times New Roman" w:hAnsi="Times New Roman" w:cs="Times New Roman"/>
          <w:sz w:val="24"/>
          <w:szCs w:val="24"/>
        </w:rPr>
      </w:pPr>
    </w:p>
    <w:p w14:paraId="5AA67F00" w14:textId="40630A54" w:rsidR="00241AEA" w:rsidRPr="00704F75" w:rsidRDefault="00241AEA" w:rsidP="00704F75">
      <w:pPr>
        <w:spacing w:line="360" w:lineRule="auto"/>
        <w:rPr>
          <w:rFonts w:ascii="Times New Roman" w:hAnsi="Times New Roman" w:cs="Times New Roman"/>
          <w:sz w:val="24"/>
          <w:szCs w:val="24"/>
        </w:rPr>
      </w:pPr>
    </w:p>
    <w:p w14:paraId="328FFE80" w14:textId="59234100" w:rsidR="00241AEA" w:rsidRPr="00704F75" w:rsidRDefault="00241AEA" w:rsidP="00704F75">
      <w:pPr>
        <w:spacing w:line="360" w:lineRule="auto"/>
        <w:rPr>
          <w:rFonts w:ascii="Times New Roman" w:hAnsi="Times New Roman" w:cs="Times New Roman"/>
          <w:sz w:val="24"/>
          <w:szCs w:val="24"/>
        </w:rPr>
      </w:pPr>
    </w:p>
    <w:p w14:paraId="3881884C" w14:textId="5C56A9A5" w:rsidR="00241AEA" w:rsidRPr="00704F75" w:rsidRDefault="00241AEA" w:rsidP="00704F75">
      <w:pPr>
        <w:spacing w:line="360" w:lineRule="auto"/>
        <w:rPr>
          <w:rFonts w:ascii="Times New Roman" w:hAnsi="Times New Roman" w:cs="Times New Roman"/>
          <w:sz w:val="24"/>
          <w:szCs w:val="24"/>
        </w:rPr>
      </w:pPr>
    </w:p>
    <w:p w14:paraId="03B6F736" w14:textId="1D36850C" w:rsidR="00241AEA" w:rsidRPr="00704F75" w:rsidRDefault="00241AEA" w:rsidP="00704F75">
      <w:pPr>
        <w:spacing w:line="360" w:lineRule="auto"/>
        <w:rPr>
          <w:rFonts w:ascii="Times New Roman" w:hAnsi="Times New Roman" w:cs="Times New Roman"/>
          <w:sz w:val="24"/>
          <w:szCs w:val="24"/>
        </w:rPr>
      </w:pPr>
    </w:p>
    <w:p w14:paraId="4F9ADA33" w14:textId="02B1C341" w:rsidR="00241AEA" w:rsidRPr="00704F75" w:rsidRDefault="00241AEA" w:rsidP="00704F75">
      <w:pPr>
        <w:spacing w:line="360" w:lineRule="auto"/>
        <w:rPr>
          <w:rFonts w:ascii="Times New Roman" w:hAnsi="Times New Roman" w:cs="Times New Roman"/>
          <w:sz w:val="24"/>
          <w:szCs w:val="24"/>
        </w:rPr>
      </w:pPr>
    </w:p>
    <w:p w14:paraId="7B90A9F2" w14:textId="77777777" w:rsidR="00704F75" w:rsidRDefault="00704F75" w:rsidP="00704F75">
      <w:pPr>
        <w:spacing w:line="360" w:lineRule="auto"/>
        <w:rPr>
          <w:rFonts w:ascii="Times New Roman" w:hAnsi="Times New Roman" w:cs="Times New Roman"/>
          <w:sz w:val="24"/>
          <w:szCs w:val="24"/>
        </w:rPr>
      </w:pPr>
    </w:p>
    <w:p w14:paraId="7B412604" w14:textId="6504D738" w:rsidR="00241AEA" w:rsidRPr="00704F75" w:rsidRDefault="00704F75" w:rsidP="00704F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41AEA" w:rsidRPr="00704F75">
        <w:rPr>
          <w:rFonts w:ascii="Times New Roman" w:hAnsi="Times New Roman" w:cs="Times New Roman"/>
          <w:sz w:val="24"/>
          <w:szCs w:val="24"/>
        </w:rPr>
        <w:t>The triangle relationships adapted from Thornton and Brunton, (2007)</w:t>
      </w:r>
    </w:p>
    <w:p w14:paraId="1D913AB0" w14:textId="65885C74" w:rsidR="00241AEA" w:rsidRPr="00704F75" w:rsidRDefault="00241AEA"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 xml:space="preserve">This diagram shows that the practitioner gains knowledge from the knowledge of the parent and the parent learns from someone experienced in the practice of early years education and care. The child participates in interactions with both adults and is recognized as ‘rich in potential, </w:t>
      </w:r>
      <w:r w:rsidR="00235C1D" w:rsidRPr="00704F75">
        <w:rPr>
          <w:rFonts w:ascii="Times New Roman" w:hAnsi="Times New Roman" w:cs="Times New Roman"/>
          <w:sz w:val="24"/>
          <w:szCs w:val="24"/>
        </w:rPr>
        <w:t>strong,</w:t>
      </w:r>
      <w:r w:rsidRPr="00704F75">
        <w:rPr>
          <w:rFonts w:ascii="Times New Roman" w:hAnsi="Times New Roman" w:cs="Times New Roman"/>
          <w:sz w:val="24"/>
          <w:szCs w:val="24"/>
        </w:rPr>
        <w:t xml:space="preserve"> powerful and competent’(Malaguzzi,2001</w:t>
      </w:r>
      <w:r w:rsidR="00235C1D" w:rsidRPr="00704F75">
        <w:rPr>
          <w:rFonts w:ascii="Times New Roman" w:hAnsi="Times New Roman" w:cs="Times New Roman"/>
          <w:sz w:val="24"/>
          <w:szCs w:val="24"/>
        </w:rPr>
        <w:t>). The</w:t>
      </w:r>
      <w:r w:rsidRPr="00704F75">
        <w:rPr>
          <w:rFonts w:ascii="Times New Roman" w:hAnsi="Times New Roman" w:cs="Times New Roman"/>
          <w:sz w:val="24"/>
          <w:szCs w:val="24"/>
        </w:rPr>
        <w:t xml:space="preserve"> parents, teachers and children have the same </w:t>
      </w:r>
      <w:r w:rsidR="00235C1D" w:rsidRPr="00704F75">
        <w:rPr>
          <w:rFonts w:ascii="Times New Roman" w:hAnsi="Times New Roman" w:cs="Times New Roman"/>
          <w:sz w:val="24"/>
          <w:szCs w:val="24"/>
        </w:rPr>
        <w:t>importance</w:t>
      </w:r>
      <w:r w:rsidRPr="00704F75">
        <w:rPr>
          <w:rFonts w:ascii="Times New Roman" w:hAnsi="Times New Roman" w:cs="Times New Roman"/>
          <w:sz w:val="24"/>
          <w:szCs w:val="24"/>
        </w:rPr>
        <w:t xml:space="preserve"> in shared communication that accept </w:t>
      </w:r>
      <w:r w:rsidR="00235C1D" w:rsidRPr="00704F75">
        <w:rPr>
          <w:rFonts w:ascii="Times New Roman" w:hAnsi="Times New Roman" w:cs="Times New Roman"/>
          <w:sz w:val="24"/>
          <w:szCs w:val="24"/>
        </w:rPr>
        <w:t>respect, listening and cooperation.</w:t>
      </w:r>
      <w:r w:rsidRPr="00704F75">
        <w:rPr>
          <w:rFonts w:ascii="Times New Roman" w:hAnsi="Times New Roman" w:cs="Times New Roman"/>
          <w:sz w:val="24"/>
          <w:szCs w:val="24"/>
        </w:rPr>
        <w:t xml:space="preserve"> </w:t>
      </w:r>
      <w:r w:rsidR="00235C1D" w:rsidRPr="00704F75">
        <w:rPr>
          <w:rFonts w:ascii="Times New Roman" w:hAnsi="Times New Roman" w:cs="Times New Roman"/>
          <w:sz w:val="24"/>
          <w:szCs w:val="24"/>
        </w:rPr>
        <w:t>Therefore, collaborative working with parents focus to encourage the enthusiasm of parents.</w:t>
      </w:r>
    </w:p>
    <w:p w14:paraId="3B4FC08F" w14:textId="7D9AEF6F" w:rsidR="00235C1D" w:rsidRPr="00704F75" w:rsidRDefault="00235C1D" w:rsidP="00704F75">
      <w:pPr>
        <w:spacing w:line="360" w:lineRule="auto"/>
        <w:rPr>
          <w:rFonts w:ascii="Times New Roman" w:hAnsi="Times New Roman" w:cs="Times New Roman"/>
          <w:sz w:val="24"/>
          <w:szCs w:val="24"/>
        </w:rPr>
      </w:pPr>
    </w:p>
    <w:p w14:paraId="3BE06C16" w14:textId="53118648" w:rsidR="00235C1D" w:rsidRPr="00704F75" w:rsidRDefault="00235C1D" w:rsidP="00704F75">
      <w:pPr>
        <w:spacing w:line="360" w:lineRule="auto"/>
        <w:rPr>
          <w:rFonts w:ascii="Times New Roman" w:hAnsi="Times New Roman" w:cs="Times New Roman"/>
          <w:b/>
          <w:bCs/>
          <w:sz w:val="24"/>
          <w:szCs w:val="24"/>
        </w:rPr>
      </w:pPr>
      <w:r w:rsidRPr="00704F75">
        <w:rPr>
          <w:rFonts w:ascii="Times New Roman" w:hAnsi="Times New Roman" w:cs="Times New Roman"/>
          <w:b/>
          <w:bCs/>
          <w:sz w:val="24"/>
          <w:szCs w:val="24"/>
        </w:rPr>
        <w:t>Why partnership with parents?</w:t>
      </w:r>
    </w:p>
    <w:p w14:paraId="62595178" w14:textId="3E7615F6" w:rsidR="00235C1D" w:rsidRPr="00704F75" w:rsidRDefault="00235C1D" w:rsidP="00704F75">
      <w:pPr>
        <w:spacing w:line="360" w:lineRule="auto"/>
        <w:rPr>
          <w:rFonts w:ascii="Times New Roman" w:hAnsi="Times New Roman" w:cs="Times New Roman"/>
          <w:sz w:val="24"/>
          <w:szCs w:val="24"/>
        </w:rPr>
      </w:pPr>
      <w:r w:rsidRPr="00704F75">
        <w:rPr>
          <w:rFonts w:ascii="Times New Roman" w:hAnsi="Times New Roman" w:cs="Times New Roman"/>
          <w:sz w:val="24"/>
          <w:szCs w:val="24"/>
        </w:rPr>
        <w:t>Wolfendale (2000) states that the rationale for parental involvement in children’s education lies mainly in raising educational achievement, but also has other aims such as:</w:t>
      </w:r>
    </w:p>
    <w:p w14:paraId="53354E64" w14:textId="1B0EDF59" w:rsidR="00235C1D" w:rsidRPr="00704F75" w:rsidRDefault="00235C1D" w:rsidP="00704F75">
      <w:pPr>
        <w:pStyle w:val="ListParagraph"/>
        <w:numPr>
          <w:ilvl w:val="0"/>
          <w:numId w:val="3"/>
        </w:numPr>
        <w:spacing w:line="360" w:lineRule="auto"/>
        <w:rPr>
          <w:rFonts w:ascii="Times New Roman" w:hAnsi="Times New Roman" w:cs="Times New Roman"/>
          <w:sz w:val="24"/>
          <w:szCs w:val="24"/>
        </w:rPr>
      </w:pPr>
      <w:r w:rsidRPr="00704F75">
        <w:rPr>
          <w:rFonts w:ascii="Times New Roman" w:hAnsi="Times New Roman" w:cs="Times New Roman"/>
          <w:sz w:val="24"/>
          <w:szCs w:val="24"/>
        </w:rPr>
        <w:t>When parents, carers and teachers worked to share goals on children’s behalf, their wellbeing is well boost,</w:t>
      </w:r>
    </w:p>
    <w:p w14:paraId="41BC0763" w14:textId="77777777" w:rsidR="00235C1D" w:rsidRPr="00704F75" w:rsidRDefault="00235C1D" w:rsidP="00704F75">
      <w:pPr>
        <w:pStyle w:val="ListParagraph"/>
        <w:numPr>
          <w:ilvl w:val="0"/>
          <w:numId w:val="3"/>
        </w:numPr>
        <w:spacing w:line="360" w:lineRule="auto"/>
        <w:rPr>
          <w:rFonts w:ascii="Times New Roman" w:hAnsi="Times New Roman" w:cs="Times New Roman"/>
          <w:sz w:val="24"/>
          <w:szCs w:val="24"/>
        </w:rPr>
      </w:pPr>
      <w:r w:rsidRPr="00704F75">
        <w:rPr>
          <w:rFonts w:ascii="Times New Roman" w:hAnsi="Times New Roman" w:cs="Times New Roman"/>
          <w:sz w:val="24"/>
          <w:szCs w:val="24"/>
        </w:rPr>
        <w:t>Enhancing teacher satisfaction that parents are supporting their endeavors.</w:t>
      </w:r>
    </w:p>
    <w:p w14:paraId="674A2CD6" w14:textId="4CA68D11" w:rsidR="00235C1D" w:rsidRPr="00704F75" w:rsidRDefault="00235C1D" w:rsidP="00704F75">
      <w:pPr>
        <w:pStyle w:val="ListParagraph"/>
        <w:numPr>
          <w:ilvl w:val="0"/>
          <w:numId w:val="3"/>
        </w:numPr>
        <w:spacing w:line="360" w:lineRule="auto"/>
        <w:rPr>
          <w:rFonts w:ascii="Times New Roman" w:hAnsi="Times New Roman" w:cs="Times New Roman"/>
          <w:sz w:val="24"/>
          <w:szCs w:val="24"/>
        </w:rPr>
      </w:pPr>
      <w:r w:rsidRPr="00704F75">
        <w:rPr>
          <w:rFonts w:ascii="Times New Roman" w:hAnsi="Times New Roman" w:cs="Times New Roman"/>
          <w:sz w:val="24"/>
          <w:szCs w:val="24"/>
        </w:rPr>
        <w:lastRenderedPageBreak/>
        <w:t xml:space="preserve">Increasing parental knowledge of school processes </w:t>
      </w:r>
      <w:r w:rsidR="00704F75" w:rsidRPr="00704F75">
        <w:rPr>
          <w:rFonts w:ascii="Times New Roman" w:hAnsi="Times New Roman" w:cs="Times New Roman"/>
          <w:sz w:val="24"/>
          <w:szCs w:val="24"/>
        </w:rPr>
        <w:t>and thus reassuring them that schools are doing their best by their children.</w:t>
      </w:r>
      <w:r w:rsidRPr="00704F75">
        <w:rPr>
          <w:rFonts w:ascii="Times New Roman" w:hAnsi="Times New Roman" w:cs="Times New Roman"/>
          <w:sz w:val="24"/>
          <w:szCs w:val="24"/>
        </w:rPr>
        <w:t xml:space="preserve"> </w:t>
      </w:r>
    </w:p>
    <w:p w14:paraId="2C7EA071" w14:textId="5B21AEFD" w:rsidR="00704F75" w:rsidRPr="00704F75" w:rsidRDefault="00704F75" w:rsidP="00704F75">
      <w:pPr>
        <w:spacing w:line="360" w:lineRule="auto"/>
        <w:rPr>
          <w:rFonts w:ascii="Times New Roman" w:hAnsi="Times New Roman" w:cs="Times New Roman"/>
          <w:sz w:val="24"/>
          <w:szCs w:val="24"/>
        </w:rPr>
      </w:pPr>
      <w:r w:rsidRPr="00704F75">
        <w:rPr>
          <w:rFonts w:ascii="Times New Roman" w:hAnsi="Times New Roman" w:cs="Times New Roman"/>
          <w:noProof/>
          <w:sz w:val="24"/>
          <w:szCs w:val="24"/>
        </w:rPr>
        <w:drawing>
          <wp:inline distT="0" distB="0" distL="0" distR="0" wp14:anchorId="3643049D" wp14:editId="1993BDBD">
            <wp:extent cx="6200775" cy="3800475"/>
            <wp:effectExtent l="0" t="0" r="9525" b="9525"/>
            <wp:docPr id="31" name="Picture 31" descr="Source : Childcare Net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Source : Childcare Network "/>
                    <pic:cNvPicPr/>
                  </pic:nvPicPr>
                  <pic:blipFill>
                    <a:blip r:embed="rId13">
                      <a:extLst>
                        <a:ext uri="{28A0092B-C50C-407E-A947-70E740481C1C}">
                          <a14:useLocalDpi xmlns:a14="http://schemas.microsoft.com/office/drawing/2010/main" val="0"/>
                        </a:ext>
                      </a:extLst>
                    </a:blip>
                    <a:stretch>
                      <a:fillRect/>
                    </a:stretch>
                  </pic:blipFill>
                  <pic:spPr>
                    <a:xfrm>
                      <a:off x="0" y="0"/>
                      <a:ext cx="6200775" cy="3800475"/>
                    </a:xfrm>
                    <a:prstGeom prst="rect">
                      <a:avLst/>
                    </a:prstGeom>
                  </pic:spPr>
                </pic:pic>
              </a:graphicData>
            </a:graphic>
          </wp:inline>
        </w:drawing>
      </w:r>
    </w:p>
    <w:p w14:paraId="54E69E14" w14:textId="77777777" w:rsidR="00235C1D" w:rsidRPr="00704F75" w:rsidRDefault="00235C1D" w:rsidP="00704F75">
      <w:pPr>
        <w:spacing w:line="360" w:lineRule="auto"/>
        <w:rPr>
          <w:rFonts w:ascii="Times New Roman" w:hAnsi="Times New Roman" w:cs="Times New Roman"/>
          <w:b/>
          <w:bCs/>
          <w:sz w:val="24"/>
          <w:szCs w:val="24"/>
        </w:rPr>
      </w:pPr>
    </w:p>
    <w:p w14:paraId="2BC98B24" w14:textId="53E2B7D4" w:rsidR="00235C1D" w:rsidRPr="00704F75" w:rsidRDefault="00235C1D" w:rsidP="00704F75">
      <w:pPr>
        <w:spacing w:line="360" w:lineRule="auto"/>
        <w:rPr>
          <w:rFonts w:ascii="Times New Roman" w:hAnsi="Times New Roman" w:cs="Times New Roman"/>
          <w:b/>
          <w:bCs/>
          <w:sz w:val="24"/>
          <w:szCs w:val="24"/>
        </w:rPr>
      </w:pPr>
    </w:p>
    <w:p w14:paraId="3BB31463" w14:textId="6021E1AB" w:rsidR="00704F75" w:rsidRPr="00704F75" w:rsidRDefault="00704F75" w:rsidP="00704F75">
      <w:pPr>
        <w:spacing w:line="360" w:lineRule="auto"/>
        <w:rPr>
          <w:rFonts w:ascii="Times New Roman" w:hAnsi="Times New Roman" w:cs="Times New Roman"/>
          <w:b/>
          <w:bCs/>
          <w:sz w:val="24"/>
          <w:szCs w:val="24"/>
        </w:rPr>
      </w:pPr>
    </w:p>
    <w:p w14:paraId="490D7CF2" w14:textId="77777777" w:rsidR="00141773" w:rsidRDefault="00141773" w:rsidP="00704F75">
      <w:pPr>
        <w:spacing w:line="360" w:lineRule="auto"/>
        <w:rPr>
          <w:rFonts w:ascii="Times New Roman" w:hAnsi="Times New Roman" w:cs="Times New Roman"/>
          <w:b/>
          <w:bCs/>
          <w:sz w:val="24"/>
          <w:szCs w:val="24"/>
        </w:rPr>
      </w:pPr>
    </w:p>
    <w:p w14:paraId="19550F97" w14:textId="77777777" w:rsidR="00141773" w:rsidRDefault="00141773" w:rsidP="00704F75">
      <w:pPr>
        <w:spacing w:line="360" w:lineRule="auto"/>
        <w:rPr>
          <w:rFonts w:ascii="Times New Roman" w:hAnsi="Times New Roman" w:cs="Times New Roman"/>
          <w:b/>
          <w:bCs/>
          <w:sz w:val="24"/>
          <w:szCs w:val="24"/>
        </w:rPr>
      </w:pPr>
    </w:p>
    <w:p w14:paraId="19D7D04C" w14:textId="77777777" w:rsidR="00141773" w:rsidRDefault="00141773" w:rsidP="00704F75">
      <w:pPr>
        <w:spacing w:line="360" w:lineRule="auto"/>
        <w:rPr>
          <w:rFonts w:ascii="Times New Roman" w:hAnsi="Times New Roman" w:cs="Times New Roman"/>
          <w:b/>
          <w:bCs/>
          <w:sz w:val="24"/>
          <w:szCs w:val="24"/>
        </w:rPr>
      </w:pPr>
    </w:p>
    <w:p w14:paraId="596458D0" w14:textId="77777777" w:rsidR="00141773" w:rsidRDefault="00141773" w:rsidP="00704F75">
      <w:pPr>
        <w:spacing w:line="360" w:lineRule="auto"/>
        <w:rPr>
          <w:rFonts w:ascii="Times New Roman" w:hAnsi="Times New Roman" w:cs="Times New Roman"/>
          <w:b/>
          <w:bCs/>
          <w:sz w:val="24"/>
          <w:szCs w:val="24"/>
        </w:rPr>
      </w:pPr>
    </w:p>
    <w:p w14:paraId="70FD9A0D" w14:textId="77777777" w:rsidR="00141773" w:rsidRDefault="00141773" w:rsidP="00704F75">
      <w:pPr>
        <w:spacing w:line="360" w:lineRule="auto"/>
        <w:rPr>
          <w:rFonts w:ascii="Times New Roman" w:hAnsi="Times New Roman" w:cs="Times New Roman"/>
          <w:b/>
          <w:bCs/>
          <w:sz w:val="24"/>
          <w:szCs w:val="24"/>
        </w:rPr>
      </w:pPr>
    </w:p>
    <w:p w14:paraId="7D773F91" w14:textId="77777777" w:rsidR="00141773" w:rsidRDefault="00141773" w:rsidP="00704F75">
      <w:pPr>
        <w:spacing w:line="360" w:lineRule="auto"/>
        <w:rPr>
          <w:rFonts w:ascii="Times New Roman" w:hAnsi="Times New Roman" w:cs="Times New Roman"/>
          <w:b/>
          <w:bCs/>
          <w:sz w:val="24"/>
          <w:szCs w:val="24"/>
        </w:rPr>
      </w:pPr>
    </w:p>
    <w:p w14:paraId="2CCAA435" w14:textId="77777777" w:rsidR="00141773" w:rsidRDefault="00141773" w:rsidP="00704F75">
      <w:pPr>
        <w:spacing w:line="360" w:lineRule="auto"/>
        <w:rPr>
          <w:rFonts w:ascii="Times New Roman" w:hAnsi="Times New Roman" w:cs="Times New Roman"/>
          <w:b/>
          <w:bCs/>
          <w:sz w:val="24"/>
          <w:szCs w:val="24"/>
        </w:rPr>
      </w:pPr>
    </w:p>
    <w:p w14:paraId="0EDB56CF" w14:textId="62CEA631" w:rsidR="00704F75" w:rsidRPr="00704F75" w:rsidRDefault="00704F75" w:rsidP="00704F75">
      <w:pPr>
        <w:spacing w:line="360" w:lineRule="auto"/>
        <w:rPr>
          <w:rFonts w:ascii="Times New Roman" w:hAnsi="Times New Roman" w:cs="Times New Roman"/>
          <w:b/>
          <w:bCs/>
          <w:sz w:val="24"/>
          <w:szCs w:val="24"/>
        </w:rPr>
      </w:pPr>
      <w:r w:rsidRPr="00704F75">
        <w:rPr>
          <w:rFonts w:ascii="Times New Roman" w:hAnsi="Times New Roman" w:cs="Times New Roman"/>
          <w:b/>
          <w:bCs/>
          <w:noProof/>
          <w:sz w:val="24"/>
          <w:szCs w:val="24"/>
        </w:rPr>
        <w:lastRenderedPageBreak/>
        <mc:AlternateContent>
          <mc:Choice Requires="wps">
            <w:drawing>
              <wp:anchor distT="0" distB="0" distL="114300" distR="114300" simplePos="0" relativeHeight="251682816" behindDoc="0" locked="0" layoutInCell="1" allowOverlap="1" wp14:anchorId="1DA391FD" wp14:editId="2DE6BF7D">
                <wp:simplePos x="0" y="0"/>
                <wp:positionH relativeFrom="column">
                  <wp:posOffset>-180975</wp:posOffset>
                </wp:positionH>
                <wp:positionV relativeFrom="paragraph">
                  <wp:posOffset>-247649</wp:posOffset>
                </wp:positionV>
                <wp:extent cx="6019800" cy="53340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6019800" cy="533400"/>
                        </a:xfrm>
                        <a:prstGeom prst="rect">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06909E" w14:textId="3D451339" w:rsidR="00704F75" w:rsidRPr="00704F75" w:rsidRDefault="00704F75" w:rsidP="00704F75">
                            <w:pPr>
                              <w:jc w:val="center"/>
                              <w:rPr>
                                <w:color w:val="000000" w:themeColor="text1"/>
                              </w:rPr>
                            </w:pPr>
                            <w:r w:rsidRPr="00704F75">
                              <w:rPr>
                                <w:color w:val="000000" w:themeColor="text1"/>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A391FD" id="Rectangle 32" o:spid="_x0000_s1043" style="position:absolute;margin-left:-14.25pt;margin-top:-19.5pt;width:474pt;height:42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" fillcolor="#d8d8d8 [2732]" strokecolor="#1f3763 [1604]" strokeweight="1pt">
                <v:textbox>
                  <w:txbxContent>
                    <w:p w14:paraId="0306909E" w14:textId="3D451339" w:rsidR="00704F75" w:rsidRPr="00704F75" w:rsidRDefault="00704F75" w:rsidP="00704F75">
                      <w:pPr>
                        <w:jc w:val="center"/>
                        <w:rPr>
                          <w:color w:val="000000" w:themeColor="text1"/>
                        </w:rPr>
                      </w:pPr>
                      <w:r w:rsidRPr="00704F75">
                        <w:rPr>
                          <w:color w:val="000000" w:themeColor="text1"/>
                        </w:rPr>
                        <w:t>Interventions</w:t>
                      </w:r>
                    </w:p>
                  </w:txbxContent>
                </v:textbox>
              </v:rect>
            </w:pict>
          </mc:Fallback>
        </mc:AlternateContent>
      </w:r>
    </w:p>
    <w:p w14:paraId="39F61D8E" w14:textId="2E6391F4" w:rsidR="00704F75" w:rsidRDefault="00F572B7" w:rsidP="00704F75">
      <w:pPr>
        <w:spacing w:line="360" w:lineRule="auto"/>
        <w:rPr>
          <w:rFonts w:ascii="Times New Roman" w:hAnsi="Times New Roman" w:cs="Times New Roman"/>
          <w:sz w:val="24"/>
          <w:szCs w:val="24"/>
        </w:rPr>
      </w:pPr>
      <w:r w:rsidRPr="00F572B7">
        <w:rPr>
          <w:rFonts w:ascii="Times New Roman" w:hAnsi="Times New Roman" w:cs="Times New Roman"/>
          <w:sz w:val="24"/>
          <w:szCs w:val="24"/>
        </w:rPr>
        <w:t xml:space="preserve">Based on research some activities for good practice in supporting successful early years transitions are: </w:t>
      </w:r>
    </w:p>
    <w:p w14:paraId="3CE2FF34" w14:textId="32B58D71" w:rsidR="00336C08" w:rsidRPr="00336C08" w:rsidRDefault="00336C08" w:rsidP="00336C08">
      <w:pPr>
        <w:pStyle w:val="ListParagraph"/>
        <w:numPr>
          <w:ilvl w:val="0"/>
          <w:numId w:val="4"/>
        </w:numPr>
        <w:spacing w:line="360" w:lineRule="auto"/>
        <w:rPr>
          <w:rFonts w:ascii="Times New Roman" w:hAnsi="Times New Roman" w:cs="Times New Roman"/>
          <w:sz w:val="24"/>
          <w:szCs w:val="24"/>
        </w:rPr>
      </w:pPr>
      <w:r w:rsidRPr="00336C08">
        <w:rPr>
          <w:rFonts w:ascii="Times New Roman" w:hAnsi="Times New Roman" w:cs="Times New Roman"/>
          <w:sz w:val="24"/>
          <w:szCs w:val="24"/>
        </w:rPr>
        <w:t>As practitioners try to organize your day with as few transitions</w:t>
      </w:r>
      <w:r w:rsidR="00C01A14">
        <w:rPr>
          <w:rFonts w:ascii="Times New Roman" w:hAnsi="Times New Roman" w:cs="Times New Roman"/>
          <w:sz w:val="24"/>
          <w:szCs w:val="24"/>
        </w:rPr>
        <w:t>.</w:t>
      </w:r>
    </w:p>
    <w:p w14:paraId="2598C0A0" w14:textId="60E724CB" w:rsidR="00336C08" w:rsidRDefault="00336C08" w:rsidP="00336C08">
      <w:pPr>
        <w:pStyle w:val="ListParagraph"/>
        <w:numPr>
          <w:ilvl w:val="0"/>
          <w:numId w:val="4"/>
        </w:numPr>
        <w:spacing w:line="360" w:lineRule="auto"/>
        <w:rPr>
          <w:rFonts w:ascii="Times New Roman" w:hAnsi="Times New Roman" w:cs="Times New Roman"/>
          <w:sz w:val="24"/>
          <w:szCs w:val="24"/>
        </w:rPr>
      </w:pPr>
      <w:r w:rsidRPr="00336C08">
        <w:rPr>
          <w:rFonts w:ascii="Times New Roman" w:hAnsi="Times New Roman" w:cs="Times New Roman"/>
          <w:sz w:val="24"/>
          <w:szCs w:val="24"/>
        </w:rPr>
        <w:t>Provide</w:t>
      </w:r>
      <w:r>
        <w:rPr>
          <w:rFonts w:ascii="Times New Roman" w:hAnsi="Times New Roman" w:cs="Times New Roman"/>
          <w:sz w:val="24"/>
          <w:szCs w:val="24"/>
        </w:rPr>
        <w:t xml:space="preserve"> extra physical closeness, hugs and holding to help comfort children during time of changes.</w:t>
      </w:r>
    </w:p>
    <w:p w14:paraId="1E7B6773" w14:textId="5CB54A1A" w:rsidR="00336C08" w:rsidRDefault="00336C08"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Use visual, movement activities and songs to signal transitions to help children to develop a sense of security along with enhancing their familiarity with the daily routine for example: Hand in the air, sing a </w:t>
      </w:r>
      <w:r w:rsidR="00EB6184">
        <w:rPr>
          <w:rFonts w:ascii="Times New Roman" w:hAnsi="Times New Roman" w:cs="Times New Roman"/>
          <w:sz w:val="24"/>
          <w:szCs w:val="24"/>
        </w:rPr>
        <w:t>cleanup</w:t>
      </w:r>
      <w:r>
        <w:rPr>
          <w:rFonts w:ascii="Times New Roman" w:hAnsi="Times New Roman" w:cs="Times New Roman"/>
          <w:sz w:val="24"/>
          <w:szCs w:val="24"/>
        </w:rPr>
        <w:t xml:space="preserve"> </w:t>
      </w:r>
      <w:r w:rsidR="00EB6184">
        <w:rPr>
          <w:rFonts w:ascii="Times New Roman" w:hAnsi="Times New Roman" w:cs="Times New Roman"/>
          <w:sz w:val="24"/>
          <w:szCs w:val="24"/>
        </w:rPr>
        <w:t>song.</w:t>
      </w:r>
    </w:p>
    <w:p w14:paraId="0E7BE39B" w14:textId="153E49D0" w:rsidR="00336C08" w:rsidRDefault="00336C08"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Ensure that there is good communication and information sharing between practitioners and parents prior to a child starting school.</w:t>
      </w:r>
    </w:p>
    <w:p w14:paraId="11A25F9F" w14:textId="172A6ABA" w:rsidR="00336C08" w:rsidRDefault="00336C08"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Observing children to identify changes and area of interest.</w:t>
      </w:r>
    </w:p>
    <w:p w14:paraId="514D0EC0" w14:textId="193A96E6" w:rsidR="00336C08" w:rsidRDefault="00336C08"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Implement family </w:t>
      </w:r>
      <w:r w:rsidR="00B36F36">
        <w:rPr>
          <w:rFonts w:ascii="Times New Roman" w:hAnsi="Times New Roman" w:cs="Times New Roman"/>
          <w:sz w:val="24"/>
          <w:szCs w:val="24"/>
        </w:rPr>
        <w:t>photographs.</w:t>
      </w:r>
    </w:p>
    <w:p w14:paraId="7A2480B1" w14:textId="779DAF10" w:rsidR="00E80151" w:rsidRDefault="00E80151"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Provide a familiar learning </w:t>
      </w:r>
      <w:r w:rsidR="00B36F36">
        <w:rPr>
          <w:rFonts w:ascii="Times New Roman" w:hAnsi="Times New Roman" w:cs="Times New Roman"/>
          <w:sz w:val="24"/>
          <w:szCs w:val="24"/>
        </w:rPr>
        <w:t>environment.</w:t>
      </w:r>
    </w:p>
    <w:p w14:paraId="58773A2E" w14:textId="59590987" w:rsidR="00E80151" w:rsidRDefault="00E80151"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Offer children choices</w:t>
      </w:r>
      <w:r w:rsidR="00B36F36">
        <w:rPr>
          <w:rFonts w:ascii="Times New Roman" w:hAnsi="Times New Roman" w:cs="Times New Roman"/>
          <w:sz w:val="24"/>
          <w:szCs w:val="24"/>
        </w:rPr>
        <w:t>.</w:t>
      </w:r>
    </w:p>
    <w:p w14:paraId="4F2C0513" w14:textId="7B26F300" w:rsidR="00E80151" w:rsidRDefault="00E80151"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 notice board can be used to keep parents or carers informed of events in the provision, key aspects that happened during the week and planning for the forthcoming week.</w:t>
      </w:r>
    </w:p>
    <w:p w14:paraId="2045536B" w14:textId="0961ED42" w:rsidR="001B192D" w:rsidRDefault="00B36F36" w:rsidP="00336C0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Provide a forum for parents to express concerns or complaints about services to their child.</w:t>
      </w:r>
    </w:p>
    <w:p w14:paraId="0CD7AFDB" w14:textId="6FDF8256" w:rsidR="00B36F36" w:rsidRDefault="00B36F36" w:rsidP="00B36F36">
      <w:pPr>
        <w:spacing w:line="360" w:lineRule="auto"/>
        <w:ind w:left="360"/>
        <w:rPr>
          <w:rFonts w:ascii="Times New Roman" w:hAnsi="Times New Roman" w:cs="Times New Roman"/>
          <w:sz w:val="24"/>
          <w:szCs w:val="24"/>
        </w:rPr>
      </w:pPr>
    </w:p>
    <w:p w14:paraId="6C980B89" w14:textId="1FFF6EFF" w:rsidR="00B36F36" w:rsidRDefault="00B36F36" w:rsidP="00B36F36">
      <w:pPr>
        <w:spacing w:line="360" w:lineRule="auto"/>
        <w:ind w:left="360"/>
        <w:rPr>
          <w:rFonts w:ascii="Times New Roman" w:hAnsi="Times New Roman" w:cs="Times New Roman"/>
          <w:sz w:val="24"/>
          <w:szCs w:val="24"/>
        </w:rPr>
      </w:pPr>
    </w:p>
    <w:p w14:paraId="2551F997" w14:textId="54E0DE3C" w:rsidR="00B36F36" w:rsidRDefault="00B36F36" w:rsidP="00B36F36">
      <w:pPr>
        <w:spacing w:line="360" w:lineRule="auto"/>
        <w:ind w:left="360"/>
        <w:rPr>
          <w:rFonts w:ascii="Times New Roman" w:hAnsi="Times New Roman" w:cs="Times New Roman"/>
          <w:sz w:val="24"/>
          <w:szCs w:val="24"/>
        </w:rPr>
      </w:pPr>
    </w:p>
    <w:p w14:paraId="51BA8F78" w14:textId="7D1EC91B" w:rsidR="00B36F36" w:rsidRDefault="00B36F36" w:rsidP="00B36F36">
      <w:pPr>
        <w:spacing w:line="360" w:lineRule="auto"/>
        <w:ind w:left="360"/>
        <w:rPr>
          <w:rFonts w:ascii="Times New Roman" w:hAnsi="Times New Roman" w:cs="Times New Roman"/>
          <w:sz w:val="24"/>
          <w:szCs w:val="24"/>
        </w:rPr>
      </w:pPr>
    </w:p>
    <w:p w14:paraId="2115FAD6" w14:textId="6344981E" w:rsidR="00B36F36" w:rsidRDefault="00B36F36" w:rsidP="00B36F36">
      <w:pPr>
        <w:spacing w:line="360" w:lineRule="auto"/>
        <w:ind w:left="360"/>
        <w:rPr>
          <w:rFonts w:ascii="Times New Roman" w:hAnsi="Times New Roman" w:cs="Times New Roman"/>
          <w:sz w:val="24"/>
          <w:szCs w:val="24"/>
        </w:rPr>
      </w:pPr>
    </w:p>
    <w:p w14:paraId="598C8F76" w14:textId="00689689" w:rsidR="00B36F36" w:rsidRDefault="00B36F36" w:rsidP="00B36F36">
      <w:pPr>
        <w:spacing w:line="360" w:lineRule="auto"/>
        <w:ind w:left="360"/>
        <w:rPr>
          <w:rFonts w:ascii="Times New Roman" w:hAnsi="Times New Roman" w:cs="Times New Roman"/>
          <w:sz w:val="24"/>
          <w:szCs w:val="24"/>
        </w:rPr>
      </w:pPr>
    </w:p>
    <w:p w14:paraId="4763B221" w14:textId="56B563D8" w:rsidR="00B36F36" w:rsidRDefault="00B36F36" w:rsidP="00B36F36">
      <w:pPr>
        <w:spacing w:line="360" w:lineRule="auto"/>
        <w:ind w:left="360"/>
        <w:rPr>
          <w:rFonts w:ascii="Times New Roman" w:hAnsi="Times New Roman" w:cs="Times New Roman"/>
          <w:sz w:val="24"/>
          <w:szCs w:val="24"/>
        </w:rPr>
      </w:pPr>
    </w:p>
    <w:p w14:paraId="07C4451E" w14:textId="0F9C35BE" w:rsidR="00B36F36" w:rsidRDefault="00B36F36" w:rsidP="00B36F36">
      <w:pPr>
        <w:spacing w:line="360" w:lineRule="auto"/>
        <w:ind w:left="360"/>
        <w:rPr>
          <w:rFonts w:ascii="Times New Roman" w:hAnsi="Times New Roman" w:cs="Times New Roman"/>
          <w:sz w:val="24"/>
          <w:szCs w:val="24"/>
        </w:rPr>
      </w:pPr>
    </w:p>
    <w:p w14:paraId="68BC87A5" w14:textId="3353ADCD" w:rsidR="00B36F36" w:rsidRPr="00B36F36" w:rsidRDefault="00B36F36" w:rsidP="00B36F36">
      <w:pPr>
        <w:spacing w:line="360" w:lineRule="auto"/>
        <w:ind w:left="360"/>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83840" behindDoc="0" locked="0" layoutInCell="1" allowOverlap="1" wp14:anchorId="2C3F50B7" wp14:editId="7D5E4943">
                <wp:simplePos x="0" y="0"/>
                <wp:positionH relativeFrom="column">
                  <wp:posOffset>257175</wp:posOffset>
                </wp:positionH>
                <wp:positionV relativeFrom="paragraph">
                  <wp:posOffset>28575</wp:posOffset>
                </wp:positionV>
                <wp:extent cx="5514975" cy="352425"/>
                <wp:effectExtent l="0" t="0" r="28575" b="28575"/>
                <wp:wrapNone/>
                <wp:docPr id="33" name="Rectangle 33"/>
                <wp:cNvGraphicFramePr/>
                <a:graphic xmlns:a="http://schemas.openxmlformats.org/drawingml/2006/main">
                  <a:graphicData uri="http://schemas.microsoft.com/office/word/2010/wordprocessingShape">
                    <wps:wsp>
                      <wps:cNvSpPr/>
                      <wps:spPr>
                        <a:xfrm>
                          <a:off x="0" y="0"/>
                          <a:ext cx="5514975" cy="352425"/>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FF0C3A" w14:textId="71374F47" w:rsidR="00B36F36" w:rsidRDefault="00B36F36" w:rsidP="00B36F36">
                            <w:pPr>
                              <w:jc w:val="center"/>
                              <w:rPr>
                                <w:color w:val="000000" w:themeColor="text1"/>
                              </w:rPr>
                            </w:pPr>
                            <w:r w:rsidRPr="00B36F36">
                              <w:rPr>
                                <w:color w:val="000000" w:themeColor="text1"/>
                              </w:rPr>
                              <w:t xml:space="preserve">Proposed Outcomes </w:t>
                            </w:r>
                          </w:p>
                          <w:p w14:paraId="71E9580B" w14:textId="77777777" w:rsidR="00B36F36" w:rsidRPr="00B36F36" w:rsidRDefault="00B36F36" w:rsidP="00B36F36">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3F50B7" id="Rectangle 33" o:spid="_x0000_s1044" style="position:absolute;left:0;text-align:left;margin-left:20.25pt;margin-top:2.25pt;width:434.25pt;height:27.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" fillcolor="#ffc000 [3207]" strokecolor="#1f3763 [1604]" strokeweight="1pt">
                <v:textbox>
                  <w:txbxContent>
                    <w:p w14:paraId="57FF0C3A" w14:textId="71374F47" w:rsidR="00B36F36" w:rsidRDefault="00B36F36" w:rsidP="00B36F36">
                      <w:pPr>
                        <w:jc w:val="center"/>
                        <w:rPr>
                          <w:color w:val="000000" w:themeColor="text1"/>
                        </w:rPr>
                      </w:pPr>
                      <w:r w:rsidRPr="00B36F36">
                        <w:rPr>
                          <w:color w:val="000000" w:themeColor="text1"/>
                        </w:rPr>
                        <w:t xml:space="preserve">Proposed Outcomes </w:t>
                      </w:r>
                    </w:p>
                    <w:p w14:paraId="71E9580B" w14:textId="77777777" w:rsidR="00B36F36" w:rsidRPr="00B36F36" w:rsidRDefault="00B36F36" w:rsidP="00B36F36">
                      <w:pPr>
                        <w:jc w:val="center"/>
                        <w:rPr>
                          <w:color w:val="000000" w:themeColor="text1"/>
                        </w:rPr>
                      </w:pPr>
                    </w:p>
                  </w:txbxContent>
                </v:textbox>
              </v:rect>
            </w:pict>
          </mc:Fallback>
        </mc:AlternateContent>
      </w:r>
    </w:p>
    <w:p w14:paraId="01B93E81" w14:textId="608E410D" w:rsidR="00E80151" w:rsidRPr="00E80151" w:rsidRDefault="00E80151" w:rsidP="00E80151">
      <w:pPr>
        <w:spacing w:line="360" w:lineRule="auto"/>
        <w:rPr>
          <w:rFonts w:ascii="Times New Roman" w:hAnsi="Times New Roman" w:cs="Times New Roman"/>
          <w:sz w:val="24"/>
          <w:szCs w:val="24"/>
        </w:rPr>
      </w:pPr>
    </w:p>
    <w:p w14:paraId="1E65FF28" w14:textId="30AD69CE" w:rsidR="00704F75" w:rsidRPr="002E3998" w:rsidRDefault="00BF3506" w:rsidP="00704F75">
      <w:pPr>
        <w:spacing w:line="360" w:lineRule="auto"/>
        <w:rPr>
          <w:rFonts w:ascii="Times New Roman" w:hAnsi="Times New Roman" w:cs="Times New Roman"/>
          <w:sz w:val="24"/>
          <w:szCs w:val="24"/>
        </w:rPr>
      </w:pPr>
      <w:r w:rsidRPr="002E3998">
        <w:rPr>
          <w:rFonts w:ascii="Times New Roman" w:hAnsi="Times New Roman" w:cs="Times New Roman"/>
          <w:sz w:val="24"/>
          <w:szCs w:val="24"/>
        </w:rPr>
        <w:t>This handbook discussed the important role of transitions in children, practitioners and parents’ lives. Transitions can become stressful fo</w:t>
      </w:r>
      <w:r w:rsidR="00DC2350" w:rsidRPr="002E3998">
        <w:rPr>
          <w:rFonts w:ascii="Times New Roman" w:hAnsi="Times New Roman" w:cs="Times New Roman"/>
          <w:sz w:val="24"/>
          <w:szCs w:val="24"/>
        </w:rPr>
        <w:t>r</w:t>
      </w:r>
      <w:r w:rsidRPr="002E3998">
        <w:rPr>
          <w:rFonts w:ascii="Times New Roman" w:hAnsi="Times New Roman" w:cs="Times New Roman"/>
          <w:sz w:val="24"/>
          <w:szCs w:val="24"/>
        </w:rPr>
        <w:t xml:space="preserve"> children and have an impact on their wellbeing. Transitions cannot be avoided but they can be effectively planned and organized so that social and emotional effects will not have a negative impact on the children </w:t>
      </w:r>
      <w:r w:rsidR="00C722D3" w:rsidRPr="002E3998">
        <w:rPr>
          <w:rFonts w:ascii="Times New Roman" w:hAnsi="Times New Roman" w:cs="Times New Roman"/>
          <w:sz w:val="24"/>
          <w:szCs w:val="24"/>
        </w:rPr>
        <w:t>wellbeing. However, there should be great emphasis on involving the children themselves in the process as well as the parents</w:t>
      </w:r>
      <w:r w:rsidR="00DC2350" w:rsidRPr="002E3998">
        <w:rPr>
          <w:rFonts w:ascii="Times New Roman" w:hAnsi="Times New Roman" w:cs="Times New Roman"/>
          <w:sz w:val="24"/>
          <w:szCs w:val="24"/>
        </w:rPr>
        <w:t xml:space="preserve"> </w:t>
      </w:r>
      <w:r w:rsidR="002E3998" w:rsidRPr="002E3998">
        <w:rPr>
          <w:rFonts w:ascii="Times New Roman" w:hAnsi="Times New Roman" w:cs="Times New Roman"/>
          <w:sz w:val="24"/>
          <w:szCs w:val="24"/>
        </w:rPr>
        <w:t>in</w:t>
      </w:r>
      <w:r w:rsidR="00DC2350" w:rsidRPr="002E3998">
        <w:rPr>
          <w:rFonts w:ascii="Times New Roman" w:hAnsi="Times New Roman" w:cs="Times New Roman"/>
          <w:sz w:val="24"/>
          <w:szCs w:val="24"/>
        </w:rPr>
        <w:t xml:space="preserve"> addition, Imagination, safety, comfort, happiness, friendships and inspirational learning are needed for a successful foundation stage unit. </w:t>
      </w:r>
    </w:p>
    <w:p w14:paraId="349FE918" w14:textId="4F218B1C" w:rsidR="002E3998" w:rsidRPr="002E3998" w:rsidRDefault="002E3998" w:rsidP="00704F75">
      <w:pPr>
        <w:spacing w:line="360" w:lineRule="auto"/>
        <w:rPr>
          <w:rFonts w:ascii="Times New Roman" w:hAnsi="Times New Roman" w:cs="Times New Roman"/>
          <w:sz w:val="24"/>
          <w:szCs w:val="24"/>
        </w:rPr>
      </w:pPr>
      <w:r w:rsidRPr="002E3998">
        <w:rPr>
          <w:rFonts w:ascii="Times New Roman" w:hAnsi="Times New Roman" w:cs="Times New Roman"/>
          <w:sz w:val="24"/>
          <w:szCs w:val="24"/>
        </w:rPr>
        <w:t xml:space="preserve">Therefore, some proposed outcomes are: </w:t>
      </w:r>
    </w:p>
    <w:p w14:paraId="54E27EF2" w14:textId="55457780" w:rsidR="002E3998" w:rsidRPr="002E3998" w:rsidRDefault="002E3998" w:rsidP="00704F75">
      <w:pPr>
        <w:spacing w:line="360" w:lineRule="auto"/>
        <w:rPr>
          <w:rFonts w:ascii="Times New Roman" w:hAnsi="Times New Roman" w:cs="Times New Roman"/>
          <w:sz w:val="24"/>
          <w:szCs w:val="24"/>
        </w:rPr>
      </w:pPr>
      <w:r w:rsidRPr="002E3998">
        <w:rPr>
          <w:rFonts w:ascii="Times New Roman" w:hAnsi="Times New Roman" w:cs="Times New Roman"/>
          <w:sz w:val="24"/>
          <w:szCs w:val="24"/>
        </w:rPr>
        <w:t>Positive relationships</w:t>
      </w:r>
    </w:p>
    <w:p w14:paraId="15C40F40" w14:textId="73F9DEE8" w:rsidR="002E3998" w:rsidRPr="002E3998" w:rsidRDefault="002E3998" w:rsidP="00704F75">
      <w:pPr>
        <w:spacing w:line="360" w:lineRule="auto"/>
        <w:rPr>
          <w:rFonts w:ascii="Times New Roman" w:hAnsi="Times New Roman" w:cs="Times New Roman"/>
          <w:sz w:val="24"/>
          <w:szCs w:val="24"/>
        </w:rPr>
      </w:pPr>
      <w:r w:rsidRPr="002E3998">
        <w:rPr>
          <w:rFonts w:ascii="Times New Roman" w:hAnsi="Times New Roman" w:cs="Times New Roman"/>
          <w:sz w:val="24"/>
          <w:szCs w:val="24"/>
        </w:rPr>
        <w:t>Enabling environment</w:t>
      </w:r>
    </w:p>
    <w:p w14:paraId="53E96FBA" w14:textId="79FFFE4A" w:rsidR="002E3998" w:rsidRDefault="002E3998" w:rsidP="00704F75">
      <w:pPr>
        <w:spacing w:line="360" w:lineRule="auto"/>
        <w:rPr>
          <w:rFonts w:ascii="Times New Roman" w:hAnsi="Times New Roman" w:cs="Times New Roman"/>
          <w:sz w:val="24"/>
          <w:szCs w:val="24"/>
        </w:rPr>
      </w:pPr>
      <w:r w:rsidRPr="002E3998">
        <w:rPr>
          <w:rFonts w:ascii="Times New Roman" w:hAnsi="Times New Roman" w:cs="Times New Roman"/>
          <w:sz w:val="24"/>
          <w:szCs w:val="24"/>
        </w:rPr>
        <w:t>Teamwork</w:t>
      </w:r>
    </w:p>
    <w:p w14:paraId="6CCB5FB5" w14:textId="73D9B36B" w:rsidR="00C01A14" w:rsidRPr="002E3998" w:rsidRDefault="00C01A14" w:rsidP="00704F75">
      <w:pPr>
        <w:spacing w:line="360" w:lineRule="auto"/>
        <w:rPr>
          <w:rFonts w:ascii="Times New Roman" w:hAnsi="Times New Roman" w:cs="Times New Roman"/>
          <w:sz w:val="24"/>
          <w:szCs w:val="24"/>
        </w:rPr>
      </w:pPr>
      <w:r>
        <w:rPr>
          <w:rFonts w:ascii="Times New Roman" w:hAnsi="Times New Roman" w:cs="Times New Roman"/>
          <w:sz w:val="24"/>
          <w:szCs w:val="24"/>
        </w:rPr>
        <w:t xml:space="preserve">Happy children </w:t>
      </w:r>
    </w:p>
    <w:p w14:paraId="223B2FF7" w14:textId="0891CC11" w:rsidR="002E3998" w:rsidRDefault="00E44CA6" w:rsidP="00704F75">
      <w:pPr>
        <w:spacing w:line="360" w:lineRule="auto"/>
        <w:rPr>
          <w:rFonts w:ascii="Times New Roman" w:hAnsi="Times New Roman" w:cs="Times New Roman"/>
          <w:b/>
          <w:bCs/>
          <w:noProof/>
          <w:sz w:val="24"/>
          <w:szCs w:val="24"/>
        </w:rPr>
      </w:pPr>
      <w:r>
        <w:rPr>
          <w:rFonts w:ascii="Times New Roman" w:hAnsi="Times New Roman" w:cs="Times New Roman"/>
          <w:b/>
          <w:bCs/>
          <w:noProof/>
          <w:sz w:val="24"/>
          <w:szCs w:val="24"/>
        </w:rPr>
        <w:drawing>
          <wp:inline distT="0" distB="0" distL="0" distR="0" wp14:anchorId="5F514EF7" wp14:editId="235E2221">
            <wp:extent cx="5276850" cy="2466975"/>
            <wp:effectExtent l="0" t="0" r="0" b="9525"/>
            <wp:docPr id="34" name="Picture 34" descr="A picture containing person, child, outdoor,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person, child, outdoor, spo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76850" cy="2466975"/>
                    </a:xfrm>
                    <a:prstGeom prst="rect">
                      <a:avLst/>
                    </a:prstGeom>
                  </pic:spPr>
                </pic:pic>
              </a:graphicData>
            </a:graphic>
          </wp:inline>
        </w:drawing>
      </w:r>
    </w:p>
    <w:p w14:paraId="5C4E6B9C" w14:textId="6DDEEC0F" w:rsidR="00E44CA6" w:rsidRDefault="00E44CA6" w:rsidP="00E44CA6">
      <w:pPr>
        <w:rPr>
          <w:rFonts w:ascii="Times New Roman" w:hAnsi="Times New Roman" w:cs="Times New Roman"/>
          <w:sz w:val="24"/>
          <w:szCs w:val="24"/>
        </w:rPr>
      </w:pPr>
      <w:r>
        <w:rPr>
          <w:rFonts w:ascii="Times New Roman" w:hAnsi="Times New Roman" w:cs="Times New Roman"/>
          <w:sz w:val="24"/>
          <w:szCs w:val="24"/>
        </w:rPr>
        <w:t>Source: Hillingdon Primary School, 2014</w:t>
      </w:r>
    </w:p>
    <w:p w14:paraId="1C12E8FF" w14:textId="1401965C" w:rsidR="00F860EF" w:rsidRDefault="00F860EF" w:rsidP="00E44CA6">
      <w:pPr>
        <w:rPr>
          <w:rFonts w:ascii="Times New Roman" w:hAnsi="Times New Roman" w:cs="Times New Roman"/>
          <w:sz w:val="24"/>
          <w:szCs w:val="24"/>
        </w:rPr>
      </w:pPr>
    </w:p>
    <w:p w14:paraId="7E2AD7EE" w14:textId="2A249BC4" w:rsidR="00F860EF" w:rsidRPr="00F860EF" w:rsidRDefault="00F860EF" w:rsidP="00F860EF">
      <w:pPr>
        <w:rPr>
          <w:rFonts w:ascii="Times New Roman" w:hAnsi="Times New Roman" w:cs="Times New Roman"/>
          <w:sz w:val="24"/>
          <w:szCs w:val="24"/>
        </w:rPr>
      </w:pPr>
    </w:p>
    <w:p w14:paraId="59786F51" w14:textId="7C534A58" w:rsidR="00F860EF" w:rsidRDefault="00F860EF" w:rsidP="00F860EF">
      <w:pPr>
        <w:rPr>
          <w:rFonts w:ascii="Times New Roman" w:hAnsi="Times New Roman" w:cs="Times New Roman"/>
          <w:sz w:val="24"/>
          <w:szCs w:val="24"/>
        </w:rPr>
      </w:pPr>
    </w:p>
    <w:p w14:paraId="306096A1" w14:textId="18E1F43B" w:rsidR="00BE5473" w:rsidRDefault="00BE5473" w:rsidP="00DB300B">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noProof/>
          <w:sz w:val="24"/>
          <w:szCs w:val="24"/>
        </w:rPr>
        <w:lastRenderedPageBreak/>
        <mc:AlternateContent>
          <mc:Choice Requires="wps">
            <w:drawing>
              <wp:anchor distT="0" distB="0" distL="114300" distR="114300" simplePos="0" relativeHeight="251691008" behindDoc="0" locked="0" layoutInCell="1" allowOverlap="1" wp14:anchorId="2F633308" wp14:editId="0BA98B35">
                <wp:simplePos x="0" y="0"/>
                <wp:positionH relativeFrom="column">
                  <wp:posOffset>0</wp:posOffset>
                </wp:positionH>
                <wp:positionV relativeFrom="paragraph">
                  <wp:posOffset>0</wp:posOffset>
                </wp:positionV>
                <wp:extent cx="5191125" cy="485775"/>
                <wp:effectExtent l="0" t="0" r="28575" b="28575"/>
                <wp:wrapNone/>
                <wp:docPr id="35" name="Rectangle 35"/>
                <wp:cNvGraphicFramePr/>
                <a:graphic xmlns:a="http://schemas.openxmlformats.org/drawingml/2006/main">
                  <a:graphicData uri="http://schemas.microsoft.com/office/word/2010/wordprocessingShape">
                    <wps:wsp>
                      <wps:cNvSpPr/>
                      <wps:spPr>
                        <a:xfrm>
                          <a:off x="0" y="0"/>
                          <a:ext cx="5191125" cy="485775"/>
                        </a:xfrm>
                        <a:prstGeom prst="rect">
                          <a:avLst/>
                        </a:prstGeom>
                        <a:solidFill>
                          <a:srgbClr val="FFFF00"/>
                        </a:solidFill>
                        <a:ln w="12700" cap="flat" cmpd="sng" algn="ctr">
                          <a:solidFill>
                            <a:srgbClr val="4472C4">
                              <a:shade val="50000"/>
                            </a:srgbClr>
                          </a:solidFill>
                          <a:prstDash val="solid"/>
                          <a:miter lim="800000"/>
                        </a:ln>
                        <a:effectLst/>
                      </wps:spPr>
                      <wps:txbx>
                        <w:txbxContent>
                          <w:p w14:paraId="31BB8F07" w14:textId="77777777" w:rsidR="00BE5473" w:rsidRDefault="00BE5473" w:rsidP="00BE5473">
                            <w:pPr>
                              <w:jc w:val="center"/>
                              <w:rPr>
                                <w:color w:val="000000" w:themeColor="text1"/>
                              </w:rPr>
                            </w:pPr>
                            <w:r w:rsidRPr="00F860EF">
                              <w:rPr>
                                <w:color w:val="000000" w:themeColor="text1"/>
                              </w:rPr>
                              <w:t>References</w:t>
                            </w:r>
                          </w:p>
                          <w:p w14:paraId="036ADC88" w14:textId="77777777" w:rsidR="00BE5473" w:rsidRDefault="00BE5473" w:rsidP="00BE5473">
                            <w:pPr>
                              <w:jc w:val="center"/>
                              <w:rPr>
                                <w:color w:val="000000" w:themeColor="text1"/>
                              </w:rPr>
                            </w:pPr>
                          </w:p>
                          <w:p w14:paraId="359B10D8" w14:textId="77777777" w:rsidR="00BE5473" w:rsidRPr="00F860EF" w:rsidRDefault="00BE5473" w:rsidP="00BE5473">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633308" id="Rectangle 35" o:spid="_x0000_s1045" style="position:absolute;margin-left:0;margin-top:0;width:408.75pt;height:38.2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" fillcolor="yellow" strokecolor="#2f528f" strokeweight="1pt">
                <v:textbox>
                  <w:txbxContent>
                    <w:p w14:paraId="31BB8F07" w14:textId="77777777" w:rsidR="00BE5473" w:rsidRDefault="00BE5473" w:rsidP="00BE5473">
                      <w:pPr>
                        <w:jc w:val="center"/>
                        <w:rPr>
                          <w:color w:val="000000" w:themeColor="text1"/>
                        </w:rPr>
                      </w:pPr>
                      <w:r w:rsidRPr="00F860EF">
                        <w:rPr>
                          <w:color w:val="000000" w:themeColor="text1"/>
                        </w:rPr>
                        <w:t>References</w:t>
                      </w:r>
                    </w:p>
                    <w:p w14:paraId="036ADC88" w14:textId="77777777" w:rsidR="00BE5473" w:rsidRDefault="00BE5473" w:rsidP="00BE5473">
                      <w:pPr>
                        <w:jc w:val="center"/>
                        <w:rPr>
                          <w:color w:val="000000" w:themeColor="text1"/>
                        </w:rPr>
                      </w:pPr>
                    </w:p>
                    <w:p w14:paraId="359B10D8" w14:textId="77777777" w:rsidR="00BE5473" w:rsidRPr="00F860EF" w:rsidRDefault="00BE5473" w:rsidP="00BE5473">
                      <w:pPr>
                        <w:jc w:val="center"/>
                        <w:rPr>
                          <w:color w:val="000000" w:themeColor="text1"/>
                        </w:rPr>
                      </w:pPr>
                    </w:p>
                  </w:txbxContent>
                </v:textbox>
              </v:rect>
            </w:pict>
          </mc:Fallback>
        </mc:AlternateContent>
      </w:r>
    </w:p>
    <w:p w14:paraId="26D97B7A" w14:textId="77777777" w:rsidR="00BE5473" w:rsidRDefault="00BE5473" w:rsidP="00DB300B">
      <w:pPr>
        <w:spacing w:line="360" w:lineRule="auto"/>
        <w:rPr>
          <w:rFonts w:ascii="Times New Roman" w:hAnsi="Times New Roman" w:cs="Times New Roman"/>
          <w:color w:val="000000"/>
          <w:sz w:val="24"/>
          <w:szCs w:val="24"/>
          <w:shd w:val="clear" w:color="auto" w:fill="FFFFFF"/>
        </w:rPr>
      </w:pPr>
    </w:p>
    <w:p w14:paraId="2257FC98" w14:textId="047F6885" w:rsidR="00F860EF" w:rsidRPr="00DB300B" w:rsidRDefault="00F860EF"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Johnston, J. and Nahmad-Williams, L., 2009. </w:t>
      </w:r>
      <w:r w:rsidRPr="00DB300B">
        <w:rPr>
          <w:rFonts w:ascii="Times New Roman" w:hAnsi="Times New Roman" w:cs="Times New Roman"/>
          <w:i/>
          <w:iCs/>
          <w:color w:val="000000"/>
          <w:sz w:val="24"/>
          <w:szCs w:val="24"/>
          <w:shd w:val="clear" w:color="auto" w:fill="FFFFFF"/>
        </w:rPr>
        <w:t>Early childhood studies</w:t>
      </w:r>
      <w:r w:rsidRPr="00DB300B">
        <w:rPr>
          <w:rFonts w:ascii="Times New Roman" w:hAnsi="Times New Roman" w:cs="Times New Roman"/>
          <w:color w:val="000000"/>
          <w:sz w:val="24"/>
          <w:szCs w:val="24"/>
          <w:shd w:val="clear" w:color="auto" w:fill="FFFFFF"/>
        </w:rPr>
        <w:t>. 1st ed. England: Pearson Education Limited.</w:t>
      </w:r>
    </w:p>
    <w:p w14:paraId="29AAA3F9" w14:textId="67CAFC79" w:rsidR="00F860EF" w:rsidRPr="00DB300B" w:rsidRDefault="00F860EF"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Drake, J., 2009. </w:t>
      </w:r>
      <w:r w:rsidRPr="00DB300B">
        <w:rPr>
          <w:rFonts w:ascii="Times New Roman" w:hAnsi="Times New Roman" w:cs="Times New Roman"/>
          <w:i/>
          <w:iCs/>
          <w:color w:val="000000"/>
          <w:sz w:val="24"/>
          <w:szCs w:val="24"/>
          <w:shd w:val="clear" w:color="auto" w:fill="FFFFFF"/>
        </w:rPr>
        <w:t>Planning for children's play and learning</w:t>
      </w:r>
      <w:r w:rsidRPr="00DB300B">
        <w:rPr>
          <w:rFonts w:ascii="Times New Roman" w:hAnsi="Times New Roman" w:cs="Times New Roman"/>
          <w:color w:val="000000"/>
          <w:sz w:val="24"/>
          <w:szCs w:val="24"/>
          <w:shd w:val="clear" w:color="auto" w:fill="FFFFFF"/>
        </w:rPr>
        <w:t>. 3rd ed. New York: Routledge.</w:t>
      </w:r>
    </w:p>
    <w:p w14:paraId="71449009" w14:textId="561DEFD2" w:rsidR="00F860EF" w:rsidRPr="00DB300B" w:rsidRDefault="00F860EF"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Bing.com. 2022. </w:t>
      </w:r>
      <w:r w:rsidRPr="00DB300B">
        <w:rPr>
          <w:rFonts w:ascii="Times New Roman" w:hAnsi="Times New Roman" w:cs="Times New Roman"/>
          <w:i/>
          <w:iCs/>
          <w:color w:val="000000"/>
          <w:sz w:val="24"/>
          <w:szCs w:val="24"/>
          <w:shd w:val="clear" w:color="auto" w:fill="FFFFFF"/>
        </w:rPr>
        <w:t xml:space="preserve">happy children during transitions </w:t>
      </w:r>
      <w:r w:rsidRPr="00DB300B">
        <w:rPr>
          <w:rFonts w:ascii="Times New Roman" w:hAnsi="Times New Roman" w:cs="Times New Roman"/>
          <w:i/>
          <w:iCs/>
          <w:color w:val="000000"/>
          <w:sz w:val="24"/>
          <w:szCs w:val="24"/>
          <w:shd w:val="clear" w:color="auto" w:fill="FFFFFF"/>
        </w:rPr>
        <w:t>UK</w:t>
      </w:r>
      <w:r w:rsidRPr="00DB300B">
        <w:rPr>
          <w:rFonts w:ascii="Times New Roman" w:hAnsi="Times New Roman" w:cs="Times New Roman"/>
          <w:i/>
          <w:iCs/>
          <w:color w:val="000000"/>
          <w:sz w:val="24"/>
          <w:szCs w:val="24"/>
          <w:shd w:val="clear" w:color="auto" w:fill="FFFFFF"/>
        </w:rPr>
        <w:t xml:space="preserve"> site - Bing</w:t>
      </w:r>
      <w:r w:rsidRPr="00DB300B">
        <w:rPr>
          <w:rFonts w:ascii="Times New Roman" w:hAnsi="Times New Roman" w:cs="Times New Roman"/>
          <w:color w:val="000000"/>
          <w:sz w:val="24"/>
          <w:szCs w:val="24"/>
          <w:shd w:val="clear" w:color="auto" w:fill="FFFFFF"/>
        </w:rPr>
        <w:t>. [online] Available at: &lt;</w:t>
      </w:r>
      <w:r w:rsidRPr="00DB300B">
        <w:rPr>
          <w:rFonts w:ascii="Times New Roman" w:hAnsi="Times New Roman" w:cs="Times New Roman"/>
          <w:color w:val="000000"/>
          <w:sz w:val="24"/>
          <w:szCs w:val="24"/>
          <w:shd w:val="clear" w:color="auto" w:fill="FFFFFF"/>
        </w:rPr>
        <w:t>https://www.bing.com/images/search?view=detail [</w:t>
      </w:r>
      <w:r w:rsidRPr="00DB300B">
        <w:rPr>
          <w:rFonts w:ascii="Times New Roman" w:hAnsi="Times New Roman" w:cs="Times New Roman"/>
          <w:color w:val="000000"/>
          <w:sz w:val="24"/>
          <w:szCs w:val="24"/>
          <w:shd w:val="clear" w:color="auto" w:fill="FFFFFF"/>
        </w:rPr>
        <w:t>Accessed 27 February 2022].</w:t>
      </w:r>
    </w:p>
    <w:p w14:paraId="55863862" w14:textId="21C622D7" w:rsidR="00F860EF" w:rsidRPr="00DB300B" w:rsidRDefault="00770E23"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Drake, J., 2009. </w:t>
      </w:r>
      <w:r w:rsidRPr="00DB300B">
        <w:rPr>
          <w:rFonts w:ascii="Times New Roman" w:hAnsi="Times New Roman" w:cs="Times New Roman"/>
          <w:i/>
          <w:iCs/>
          <w:color w:val="000000"/>
          <w:sz w:val="24"/>
          <w:szCs w:val="24"/>
          <w:shd w:val="clear" w:color="auto" w:fill="FFFFFF"/>
        </w:rPr>
        <w:t>Planning for children's play and learning</w:t>
      </w:r>
      <w:r w:rsidRPr="00DB300B">
        <w:rPr>
          <w:rFonts w:ascii="Times New Roman" w:hAnsi="Times New Roman" w:cs="Times New Roman"/>
          <w:color w:val="000000"/>
          <w:sz w:val="24"/>
          <w:szCs w:val="24"/>
          <w:shd w:val="clear" w:color="auto" w:fill="FFFFFF"/>
        </w:rPr>
        <w:t>. 3rd ed. New York: Routledge.</w:t>
      </w:r>
    </w:p>
    <w:p w14:paraId="493347C1" w14:textId="4D151948" w:rsidR="00770E23" w:rsidRPr="00DB300B" w:rsidRDefault="00770E23"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Veale, F., 2012. </w:t>
      </w:r>
      <w:r w:rsidRPr="00DB300B">
        <w:rPr>
          <w:rFonts w:ascii="Times New Roman" w:hAnsi="Times New Roman" w:cs="Times New Roman"/>
          <w:i/>
          <w:iCs/>
          <w:color w:val="000000"/>
          <w:sz w:val="24"/>
          <w:szCs w:val="24"/>
          <w:shd w:val="clear" w:color="auto" w:fill="FFFFFF"/>
        </w:rPr>
        <w:t>Early Years for levels 4 &amp;5 and the Foundation Degree</w:t>
      </w:r>
      <w:r w:rsidRPr="00DB300B">
        <w:rPr>
          <w:rFonts w:ascii="Times New Roman" w:hAnsi="Times New Roman" w:cs="Times New Roman"/>
          <w:color w:val="000000"/>
          <w:sz w:val="24"/>
          <w:szCs w:val="24"/>
          <w:shd w:val="clear" w:color="auto" w:fill="FFFFFF"/>
        </w:rPr>
        <w:t>. Hodder Education, pp.308-323.</w:t>
      </w:r>
    </w:p>
    <w:p w14:paraId="3D77C403" w14:textId="4882BE38" w:rsidR="00770E23" w:rsidRPr="00DB300B" w:rsidRDefault="00770E23"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Beckley, P., 2012. </w:t>
      </w:r>
      <w:r w:rsidRPr="00DB300B">
        <w:rPr>
          <w:rFonts w:ascii="Times New Roman" w:hAnsi="Times New Roman" w:cs="Times New Roman"/>
          <w:i/>
          <w:iCs/>
          <w:color w:val="000000"/>
          <w:sz w:val="24"/>
          <w:szCs w:val="24"/>
          <w:shd w:val="clear" w:color="auto" w:fill="FFFFFF"/>
        </w:rPr>
        <w:t>Learning in early childhood</w:t>
      </w:r>
      <w:r w:rsidRPr="00DB300B">
        <w:rPr>
          <w:rFonts w:ascii="Times New Roman" w:hAnsi="Times New Roman" w:cs="Times New Roman"/>
          <w:color w:val="000000"/>
          <w:sz w:val="24"/>
          <w:szCs w:val="24"/>
          <w:shd w:val="clear" w:color="auto" w:fill="FFFFFF"/>
        </w:rPr>
        <w:t>. London: SAGE.</w:t>
      </w:r>
    </w:p>
    <w:p w14:paraId="5AC84F0C" w14:textId="29625532" w:rsidR="00770E23" w:rsidRPr="00DB300B" w:rsidRDefault="00581DE6"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MacLeod-Brudenell, I., 2004. </w:t>
      </w:r>
      <w:r w:rsidRPr="00DB300B">
        <w:rPr>
          <w:rFonts w:ascii="Times New Roman" w:hAnsi="Times New Roman" w:cs="Times New Roman"/>
          <w:i/>
          <w:iCs/>
          <w:color w:val="000000"/>
          <w:sz w:val="24"/>
          <w:szCs w:val="24"/>
          <w:shd w:val="clear" w:color="auto" w:fill="FFFFFF"/>
        </w:rPr>
        <w:t>Advanced early years care and education</w:t>
      </w:r>
      <w:r w:rsidRPr="00DB300B">
        <w:rPr>
          <w:rFonts w:ascii="Times New Roman" w:hAnsi="Times New Roman" w:cs="Times New Roman"/>
          <w:color w:val="000000"/>
          <w:sz w:val="24"/>
          <w:szCs w:val="24"/>
          <w:shd w:val="clear" w:color="auto" w:fill="FFFFFF"/>
        </w:rPr>
        <w:t>. Oxford: Heinemann Educational.</w:t>
      </w:r>
    </w:p>
    <w:p w14:paraId="3C6B31CF" w14:textId="7862BDBC" w:rsidR="00581DE6" w:rsidRPr="00DB300B" w:rsidRDefault="00581DE6"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Moyles, J., 2005. </w:t>
      </w:r>
      <w:r w:rsidRPr="00DB300B">
        <w:rPr>
          <w:rFonts w:ascii="Times New Roman" w:hAnsi="Times New Roman" w:cs="Times New Roman"/>
          <w:i/>
          <w:iCs/>
          <w:color w:val="000000"/>
          <w:sz w:val="24"/>
          <w:szCs w:val="24"/>
          <w:shd w:val="clear" w:color="auto" w:fill="FFFFFF"/>
        </w:rPr>
        <w:t>The excellence of play</w:t>
      </w:r>
      <w:r w:rsidRPr="00DB300B">
        <w:rPr>
          <w:rFonts w:ascii="Times New Roman" w:hAnsi="Times New Roman" w:cs="Times New Roman"/>
          <w:color w:val="000000"/>
          <w:sz w:val="24"/>
          <w:szCs w:val="24"/>
          <w:shd w:val="clear" w:color="auto" w:fill="FFFFFF"/>
        </w:rPr>
        <w:t>. 2nd ed. England: Open University Press, p.230.</w:t>
      </w:r>
    </w:p>
    <w:p w14:paraId="675EC802" w14:textId="01428186" w:rsidR="00F860EF" w:rsidRPr="00DB300B" w:rsidRDefault="000026AD" w:rsidP="00DB300B">
      <w:pPr>
        <w:spacing w:line="360" w:lineRule="auto"/>
        <w:rPr>
          <w:rFonts w:ascii="Times New Roman" w:hAnsi="Times New Roman" w:cs="Times New Roman"/>
          <w:i/>
          <w:iCs/>
          <w:color w:val="000000"/>
          <w:sz w:val="24"/>
          <w:szCs w:val="24"/>
          <w:shd w:val="clear" w:color="auto" w:fill="FFFFFF"/>
        </w:rPr>
      </w:pPr>
      <w:r w:rsidRPr="00DB300B">
        <w:rPr>
          <w:rFonts w:ascii="Times New Roman" w:hAnsi="Times New Roman" w:cs="Times New Roman"/>
          <w:color w:val="000000"/>
          <w:sz w:val="24"/>
          <w:szCs w:val="24"/>
          <w:shd w:val="clear" w:color="auto" w:fill="FFFFFF"/>
        </w:rPr>
        <w:t xml:space="preserve">DfES/QCA (2000), </w:t>
      </w:r>
      <w:r w:rsidRPr="00DB300B">
        <w:rPr>
          <w:rFonts w:ascii="Times New Roman" w:hAnsi="Times New Roman" w:cs="Times New Roman"/>
          <w:i/>
          <w:iCs/>
          <w:color w:val="000000"/>
          <w:sz w:val="24"/>
          <w:szCs w:val="24"/>
          <w:shd w:val="clear" w:color="auto" w:fill="FFFFFF"/>
        </w:rPr>
        <w:t>Curriculum Guide for the Foundation Stage. LONDON: HMSO</w:t>
      </w:r>
    </w:p>
    <w:p w14:paraId="6F6F9D83" w14:textId="46CC15EC" w:rsidR="000026AD" w:rsidRPr="00DB300B" w:rsidRDefault="000026AD"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Wolfendale, S. (2000), Effective Schools for the future: incorporating the parental and family dimension, in Wolfendale, S. and Bastiani, J.(eds.) The contribution of Parents to School Effectiveness. London: David Fulton</w:t>
      </w:r>
    </w:p>
    <w:p w14:paraId="5B00E636" w14:textId="51A8EBF6" w:rsidR="00F860EF" w:rsidRPr="00DB300B" w:rsidRDefault="00DB300B"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GOV.UK. 2022. </w:t>
      </w:r>
      <w:r w:rsidRPr="00DB300B">
        <w:rPr>
          <w:rFonts w:ascii="Times New Roman" w:hAnsi="Times New Roman" w:cs="Times New Roman"/>
          <w:i/>
          <w:iCs/>
          <w:color w:val="000000"/>
          <w:sz w:val="24"/>
          <w:szCs w:val="24"/>
          <w:shd w:val="clear" w:color="auto" w:fill="FFFFFF"/>
        </w:rPr>
        <w:t>Department for Education and Skills</w:t>
      </w:r>
      <w:r w:rsidRPr="00DB300B">
        <w:rPr>
          <w:rFonts w:ascii="Times New Roman" w:hAnsi="Times New Roman" w:cs="Times New Roman"/>
          <w:color w:val="000000"/>
          <w:sz w:val="24"/>
          <w:szCs w:val="24"/>
          <w:shd w:val="clear" w:color="auto" w:fill="FFFFFF"/>
        </w:rPr>
        <w:t>. [online] Available at: &lt;https://www.gov.uk/government/organisations/department-for-education-and-skills&gt; [Accessed 27 February 2022].</w:t>
      </w:r>
    </w:p>
    <w:p w14:paraId="58712B69" w14:textId="5BF10956" w:rsidR="00DB300B" w:rsidRPr="00DB300B" w:rsidRDefault="00DB300B" w:rsidP="00DB300B">
      <w:pPr>
        <w:spacing w:line="360" w:lineRule="auto"/>
        <w:rPr>
          <w:rFonts w:ascii="Times New Roman" w:hAnsi="Times New Roman" w:cs="Times New Roman"/>
          <w:color w:val="000000"/>
          <w:sz w:val="24"/>
          <w:szCs w:val="24"/>
          <w:shd w:val="clear" w:color="auto" w:fill="FFFFFF"/>
        </w:rPr>
      </w:pPr>
      <w:r w:rsidRPr="00DB300B">
        <w:rPr>
          <w:rFonts w:ascii="Times New Roman" w:hAnsi="Times New Roman" w:cs="Times New Roman"/>
          <w:color w:val="000000"/>
          <w:sz w:val="24"/>
          <w:szCs w:val="24"/>
          <w:shd w:val="clear" w:color="auto" w:fill="FFFFFF"/>
        </w:rPr>
        <w:t>Qca.org.uk. 2022. </w:t>
      </w:r>
      <w:r w:rsidRPr="00DB300B">
        <w:rPr>
          <w:rFonts w:ascii="Times New Roman" w:hAnsi="Times New Roman" w:cs="Times New Roman"/>
          <w:i/>
          <w:iCs/>
          <w:color w:val="000000"/>
          <w:sz w:val="24"/>
          <w:szCs w:val="24"/>
          <w:shd w:val="clear" w:color="auto" w:fill="FFFFFF"/>
        </w:rPr>
        <w:t>QCA Homepage</w:t>
      </w:r>
      <w:r w:rsidRPr="00DB300B">
        <w:rPr>
          <w:rFonts w:ascii="Times New Roman" w:hAnsi="Times New Roman" w:cs="Times New Roman"/>
          <w:color w:val="000000"/>
          <w:sz w:val="24"/>
          <w:szCs w:val="24"/>
          <w:shd w:val="clear" w:color="auto" w:fill="FFFFFF"/>
        </w:rPr>
        <w:t>. [online] Available at: &lt;https://www.qca.org.uk/&gt; [Accessed 27 February 2022].</w:t>
      </w:r>
    </w:p>
    <w:p w14:paraId="49000454" w14:textId="257B99F1" w:rsidR="00DB300B" w:rsidRDefault="00DB300B" w:rsidP="00DB300B">
      <w:pPr>
        <w:spacing w:line="360" w:lineRule="auto"/>
        <w:rPr>
          <w:rFonts w:ascii="Times New Roman" w:hAnsi="Times New Roman" w:cs="Times New Roman"/>
          <w:sz w:val="24"/>
          <w:szCs w:val="24"/>
        </w:rPr>
      </w:pPr>
      <w:r>
        <w:rPr>
          <w:rFonts w:ascii="Times New Roman" w:hAnsi="Times New Roman" w:cs="Times New Roman"/>
          <w:sz w:val="24"/>
          <w:szCs w:val="24"/>
        </w:rPr>
        <w:t xml:space="preserve">Woolfolk, A., Hughes, M. and Walkup, V. (2008) </w:t>
      </w:r>
      <w:r w:rsidRPr="006C4505">
        <w:rPr>
          <w:rFonts w:ascii="Times New Roman" w:hAnsi="Times New Roman" w:cs="Times New Roman"/>
          <w:i/>
          <w:iCs/>
          <w:sz w:val="24"/>
          <w:szCs w:val="24"/>
        </w:rPr>
        <w:t>Psychology in Education</w:t>
      </w:r>
      <w:r>
        <w:rPr>
          <w:rFonts w:ascii="Times New Roman" w:hAnsi="Times New Roman" w:cs="Times New Roman"/>
          <w:sz w:val="24"/>
          <w:szCs w:val="24"/>
        </w:rPr>
        <w:t>. Harlow: Pearson Education Limited.</w:t>
      </w:r>
    </w:p>
    <w:p w14:paraId="11CD850D" w14:textId="7E1EF4E5" w:rsidR="00E55F7A" w:rsidRDefault="006C4505" w:rsidP="00DB300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Moss, P. (2007) Starting strong: An exercise in international learning, </w:t>
      </w:r>
      <w:r w:rsidRPr="006C4505">
        <w:rPr>
          <w:rFonts w:ascii="Times New Roman" w:hAnsi="Times New Roman" w:cs="Times New Roman"/>
          <w:i/>
          <w:iCs/>
          <w:sz w:val="24"/>
          <w:szCs w:val="24"/>
        </w:rPr>
        <w:t>International Journal of Child Care and Education Policy,</w:t>
      </w:r>
      <w:r>
        <w:rPr>
          <w:rFonts w:ascii="Times New Roman" w:hAnsi="Times New Roman" w:cs="Times New Roman"/>
          <w:sz w:val="24"/>
          <w:szCs w:val="24"/>
        </w:rPr>
        <w:t xml:space="preserve"> Vol. 1, no. 1, pp.11-21.</w:t>
      </w:r>
    </w:p>
    <w:p w14:paraId="04A5FB51" w14:textId="0847C978" w:rsidR="005F69AA" w:rsidRDefault="005F69AA" w:rsidP="00DB300B">
      <w:pPr>
        <w:spacing w:line="360" w:lineRule="auto"/>
        <w:rPr>
          <w:rFonts w:ascii="Times New Roman" w:hAnsi="Times New Roman" w:cs="Times New Roman"/>
          <w:sz w:val="24"/>
          <w:szCs w:val="24"/>
        </w:rPr>
      </w:pPr>
      <w:r>
        <w:rPr>
          <w:rFonts w:ascii="Times New Roman" w:hAnsi="Times New Roman" w:cs="Times New Roman"/>
          <w:sz w:val="24"/>
          <w:szCs w:val="24"/>
        </w:rPr>
        <w:t xml:space="preserve">Maslow, A. H. (1968) </w:t>
      </w:r>
      <w:r w:rsidRPr="00F566D3">
        <w:rPr>
          <w:rFonts w:ascii="Times New Roman" w:hAnsi="Times New Roman" w:cs="Times New Roman"/>
          <w:i/>
          <w:iCs/>
          <w:sz w:val="24"/>
          <w:szCs w:val="24"/>
        </w:rPr>
        <w:t>Towards a psychology of Being</w:t>
      </w:r>
      <w:r>
        <w:rPr>
          <w:rFonts w:ascii="Times New Roman" w:hAnsi="Times New Roman" w:cs="Times New Roman"/>
          <w:sz w:val="24"/>
          <w:szCs w:val="24"/>
        </w:rPr>
        <w:t xml:space="preserve">. New York: Van Nostrand </w:t>
      </w:r>
    </w:p>
    <w:p w14:paraId="4508BF9C" w14:textId="224DB248" w:rsidR="005F69AA" w:rsidRDefault="005F69AA" w:rsidP="00DB300B">
      <w:pPr>
        <w:spacing w:line="360" w:lineRule="auto"/>
        <w:rPr>
          <w:rFonts w:ascii="Times New Roman" w:hAnsi="Times New Roman" w:cs="Times New Roman"/>
          <w:sz w:val="24"/>
          <w:szCs w:val="24"/>
        </w:rPr>
      </w:pPr>
      <w:r>
        <w:rPr>
          <w:rFonts w:ascii="Times New Roman" w:hAnsi="Times New Roman" w:cs="Times New Roman"/>
          <w:sz w:val="24"/>
          <w:szCs w:val="24"/>
        </w:rPr>
        <w:t>Bronfenbrenner, U</w:t>
      </w:r>
      <w:r w:rsidR="00F566D3">
        <w:rPr>
          <w:rFonts w:ascii="Times New Roman" w:hAnsi="Times New Roman" w:cs="Times New Roman"/>
          <w:sz w:val="24"/>
          <w:szCs w:val="24"/>
        </w:rPr>
        <w:t>. (1979</w:t>
      </w:r>
      <w:r w:rsidR="00F566D3" w:rsidRPr="00F566D3">
        <w:rPr>
          <w:rFonts w:ascii="Times New Roman" w:hAnsi="Times New Roman" w:cs="Times New Roman"/>
          <w:i/>
          <w:iCs/>
          <w:sz w:val="24"/>
          <w:szCs w:val="24"/>
        </w:rPr>
        <w:t>) The Ecology of Human Development</w:t>
      </w:r>
      <w:r w:rsidR="00F566D3">
        <w:rPr>
          <w:rFonts w:ascii="Times New Roman" w:hAnsi="Times New Roman" w:cs="Times New Roman"/>
          <w:sz w:val="24"/>
          <w:szCs w:val="24"/>
        </w:rPr>
        <w:t>. Cambridge, MA: Harvard University Press</w:t>
      </w:r>
    </w:p>
    <w:p w14:paraId="19BD2756" w14:textId="328ECBAE" w:rsidR="00F566D3" w:rsidRDefault="00F566D3" w:rsidP="00DB300B">
      <w:pPr>
        <w:spacing w:line="360" w:lineRule="auto"/>
        <w:rPr>
          <w:rFonts w:ascii="Times New Roman" w:hAnsi="Times New Roman" w:cs="Times New Roman"/>
          <w:sz w:val="24"/>
          <w:szCs w:val="24"/>
        </w:rPr>
      </w:pPr>
      <w:r>
        <w:rPr>
          <w:rFonts w:ascii="Times New Roman" w:hAnsi="Times New Roman" w:cs="Times New Roman"/>
          <w:sz w:val="24"/>
          <w:szCs w:val="24"/>
        </w:rPr>
        <w:t xml:space="preserve">Vygotsky, L. (1978) </w:t>
      </w:r>
      <w:r w:rsidRPr="00F566D3">
        <w:rPr>
          <w:rFonts w:ascii="Times New Roman" w:hAnsi="Times New Roman" w:cs="Times New Roman"/>
          <w:i/>
          <w:iCs/>
          <w:sz w:val="24"/>
          <w:szCs w:val="24"/>
        </w:rPr>
        <w:t>Mind in society: The Development of Higher Psychological Process.</w:t>
      </w:r>
      <w:r>
        <w:rPr>
          <w:rFonts w:ascii="Times New Roman" w:hAnsi="Times New Roman" w:cs="Times New Roman"/>
          <w:sz w:val="24"/>
          <w:szCs w:val="24"/>
        </w:rPr>
        <w:t xml:space="preserve"> Cambridge, MA: Harvard University Press.</w:t>
      </w:r>
    </w:p>
    <w:p w14:paraId="2B2898A5" w14:textId="6C2ABA8A" w:rsidR="00F566D3" w:rsidRDefault="00F566D3" w:rsidP="00DB300B">
      <w:pPr>
        <w:spacing w:line="360" w:lineRule="auto"/>
        <w:rPr>
          <w:rFonts w:ascii="Times New Roman" w:hAnsi="Times New Roman" w:cs="Times New Roman"/>
          <w:sz w:val="24"/>
          <w:szCs w:val="24"/>
        </w:rPr>
      </w:pPr>
      <w:r>
        <w:rPr>
          <w:rFonts w:ascii="Times New Roman" w:hAnsi="Times New Roman" w:cs="Times New Roman"/>
          <w:sz w:val="24"/>
          <w:szCs w:val="24"/>
        </w:rPr>
        <w:t xml:space="preserve">DfE (Department for Education) (2012) </w:t>
      </w:r>
      <w:r w:rsidRPr="00F566D3">
        <w:rPr>
          <w:rFonts w:ascii="Times New Roman" w:hAnsi="Times New Roman" w:cs="Times New Roman"/>
          <w:i/>
          <w:iCs/>
          <w:sz w:val="24"/>
          <w:szCs w:val="24"/>
        </w:rPr>
        <w:t>Statutory Framework for the Early Years Foundation Stage: Setting the Standards for Learning, Development and Care for Children from birth to five</w:t>
      </w:r>
      <w:r>
        <w:rPr>
          <w:rFonts w:ascii="Times New Roman" w:hAnsi="Times New Roman" w:cs="Times New Roman"/>
          <w:sz w:val="24"/>
          <w:szCs w:val="24"/>
        </w:rPr>
        <w:t>. Runcorn: DfES.</w:t>
      </w:r>
    </w:p>
    <w:p w14:paraId="3E432C54" w14:textId="794B99FE" w:rsidR="00F566D3" w:rsidRDefault="00833555" w:rsidP="00DB300B">
      <w:pPr>
        <w:spacing w:line="360" w:lineRule="auto"/>
        <w:rPr>
          <w:rFonts w:ascii="Times New Roman" w:hAnsi="Times New Roman" w:cs="Times New Roman"/>
          <w:sz w:val="24"/>
          <w:szCs w:val="24"/>
        </w:rPr>
      </w:pPr>
      <w:r>
        <w:rPr>
          <w:rFonts w:ascii="Times New Roman" w:hAnsi="Times New Roman" w:cs="Times New Roman"/>
          <w:sz w:val="24"/>
          <w:szCs w:val="24"/>
        </w:rPr>
        <w:t xml:space="preserve">Fabian, H. (2007). </w:t>
      </w:r>
      <w:r w:rsidRPr="00833555">
        <w:rPr>
          <w:rFonts w:ascii="Times New Roman" w:hAnsi="Times New Roman" w:cs="Times New Roman"/>
          <w:i/>
          <w:iCs/>
          <w:sz w:val="24"/>
          <w:szCs w:val="24"/>
        </w:rPr>
        <w:t>Transitions in Early Years</w:t>
      </w:r>
      <w:r>
        <w:rPr>
          <w:rFonts w:ascii="Times New Roman" w:hAnsi="Times New Roman" w:cs="Times New Roman"/>
          <w:i/>
          <w:iCs/>
          <w:sz w:val="24"/>
          <w:szCs w:val="24"/>
        </w:rPr>
        <w:t>.</w:t>
      </w:r>
      <w:r w:rsidRPr="00833555">
        <w:rPr>
          <w:rFonts w:ascii="Times New Roman" w:hAnsi="Times New Roman" w:cs="Times New Roman"/>
          <w:i/>
          <w:iCs/>
          <w:sz w:val="24"/>
          <w:szCs w:val="24"/>
        </w:rPr>
        <w:t xml:space="preserve"> London</w:t>
      </w:r>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RoutledgeFalmer</w:t>
      </w:r>
      <w:proofErr w:type="spellEnd"/>
      <w:r>
        <w:rPr>
          <w:rFonts w:ascii="Times New Roman" w:hAnsi="Times New Roman" w:cs="Times New Roman"/>
          <w:sz w:val="24"/>
          <w:szCs w:val="24"/>
        </w:rPr>
        <w:t xml:space="preserve">. </w:t>
      </w:r>
    </w:p>
    <w:p w14:paraId="645FAE3E" w14:textId="3B9BDB5D" w:rsidR="00833555" w:rsidRDefault="00833555" w:rsidP="00DB300B">
      <w:pPr>
        <w:spacing w:line="360" w:lineRule="auto"/>
        <w:rPr>
          <w:rFonts w:ascii="Times New Roman" w:hAnsi="Times New Roman" w:cs="Times New Roman"/>
          <w:sz w:val="24"/>
          <w:szCs w:val="24"/>
        </w:rPr>
      </w:pPr>
      <w:r>
        <w:rPr>
          <w:rFonts w:ascii="Times New Roman" w:hAnsi="Times New Roman" w:cs="Times New Roman"/>
          <w:sz w:val="24"/>
          <w:szCs w:val="24"/>
        </w:rPr>
        <w:t xml:space="preserve">Maslow, A.H. (1943) </w:t>
      </w:r>
      <w:r w:rsidRPr="00833555">
        <w:rPr>
          <w:rFonts w:ascii="Times New Roman" w:hAnsi="Times New Roman" w:cs="Times New Roman"/>
          <w:i/>
          <w:iCs/>
          <w:sz w:val="24"/>
          <w:szCs w:val="24"/>
        </w:rPr>
        <w:t>A Theory of Human Motivation</w:t>
      </w:r>
      <w:r>
        <w:rPr>
          <w:rFonts w:ascii="Times New Roman" w:hAnsi="Times New Roman" w:cs="Times New Roman"/>
          <w:sz w:val="24"/>
          <w:szCs w:val="24"/>
        </w:rPr>
        <w:t>. Psychological Review</w:t>
      </w:r>
    </w:p>
    <w:p w14:paraId="653B5FD1" w14:textId="77777777" w:rsidR="00833555" w:rsidRDefault="00833555" w:rsidP="00DB300B">
      <w:pPr>
        <w:spacing w:line="360" w:lineRule="auto"/>
        <w:rPr>
          <w:rFonts w:ascii="Times New Roman" w:hAnsi="Times New Roman" w:cs="Times New Roman"/>
          <w:sz w:val="24"/>
          <w:szCs w:val="24"/>
        </w:rPr>
      </w:pPr>
    </w:p>
    <w:p w14:paraId="40C331E3" w14:textId="77777777" w:rsidR="00F566D3" w:rsidRPr="00DB300B" w:rsidRDefault="00F566D3" w:rsidP="00DB300B">
      <w:pPr>
        <w:spacing w:line="360" w:lineRule="auto"/>
        <w:rPr>
          <w:rFonts w:ascii="Times New Roman" w:hAnsi="Times New Roman" w:cs="Times New Roman"/>
          <w:sz w:val="24"/>
          <w:szCs w:val="24"/>
        </w:rPr>
      </w:pPr>
    </w:p>
    <w:sectPr w:rsidR="00F566D3" w:rsidRPr="00DB300B">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2F61D" w14:textId="77777777" w:rsidR="00B61E33" w:rsidRDefault="00B61E33" w:rsidP="000D5D47">
      <w:pPr>
        <w:spacing w:after="0" w:line="240" w:lineRule="auto"/>
      </w:pPr>
      <w:r>
        <w:separator/>
      </w:r>
    </w:p>
  </w:endnote>
  <w:endnote w:type="continuationSeparator" w:id="0">
    <w:p w14:paraId="559E4959" w14:textId="77777777" w:rsidR="00B61E33" w:rsidRDefault="00B61E33" w:rsidP="000D5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975218"/>
      <w:docPartObj>
        <w:docPartGallery w:val="Page Numbers (Bottom of Page)"/>
        <w:docPartUnique/>
      </w:docPartObj>
    </w:sdtPr>
    <w:sdtEndPr>
      <w:rPr>
        <w:noProof/>
      </w:rPr>
    </w:sdtEndPr>
    <w:sdtContent>
      <w:p w14:paraId="3761D8A6" w14:textId="6E520DC7" w:rsidR="00104D28" w:rsidRDefault="00104D28">
        <w:pPr>
          <w:pStyle w:val="Footer"/>
        </w:pPr>
        <w:r>
          <w:fldChar w:fldCharType="begin"/>
        </w:r>
        <w:r>
          <w:instrText xml:space="preserve"> PAGE   \* MERGEFORMAT </w:instrText>
        </w:r>
        <w:r>
          <w:fldChar w:fldCharType="separate"/>
        </w:r>
        <w:r>
          <w:rPr>
            <w:noProof/>
          </w:rPr>
          <w:t>2</w:t>
        </w:r>
        <w:r>
          <w:rPr>
            <w:noProof/>
          </w:rPr>
          <w:fldChar w:fldCharType="end"/>
        </w:r>
      </w:p>
    </w:sdtContent>
  </w:sdt>
  <w:p w14:paraId="67416B5F" w14:textId="77777777" w:rsidR="00104D28" w:rsidRDefault="00104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4D5C3" w14:textId="77777777" w:rsidR="00B61E33" w:rsidRDefault="00B61E33" w:rsidP="000D5D47">
      <w:pPr>
        <w:spacing w:after="0" w:line="240" w:lineRule="auto"/>
      </w:pPr>
      <w:r>
        <w:separator/>
      </w:r>
    </w:p>
  </w:footnote>
  <w:footnote w:type="continuationSeparator" w:id="0">
    <w:p w14:paraId="456AA6B6" w14:textId="77777777" w:rsidR="00B61E33" w:rsidRDefault="00B61E33" w:rsidP="000D5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0D7F7" w14:textId="765450FE" w:rsidR="00C01A14" w:rsidRDefault="00C01A14">
    <w:pPr>
      <w:pStyle w:val="Header"/>
    </w:pPr>
    <w:r>
      <w:t xml:space="preserve">ECEY4001/C                                                     2113635                                                             Jolene Bentick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32FFB"/>
    <w:multiLevelType w:val="hybridMultilevel"/>
    <w:tmpl w:val="5DE44C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10446A"/>
    <w:multiLevelType w:val="hybridMultilevel"/>
    <w:tmpl w:val="D8D40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0C7757"/>
    <w:multiLevelType w:val="hybridMultilevel"/>
    <w:tmpl w:val="45867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6C2183"/>
    <w:multiLevelType w:val="hybridMultilevel"/>
    <w:tmpl w:val="B096E8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6B5"/>
    <w:rsid w:val="000026AD"/>
    <w:rsid w:val="00004F11"/>
    <w:rsid w:val="00035C0F"/>
    <w:rsid w:val="000C5565"/>
    <w:rsid w:val="000D5D47"/>
    <w:rsid w:val="00104D28"/>
    <w:rsid w:val="0013663A"/>
    <w:rsid w:val="00141773"/>
    <w:rsid w:val="00190D9D"/>
    <w:rsid w:val="00194A7C"/>
    <w:rsid w:val="001A7EB3"/>
    <w:rsid w:val="001B192D"/>
    <w:rsid w:val="001C08D9"/>
    <w:rsid w:val="001E1230"/>
    <w:rsid w:val="001E5F0C"/>
    <w:rsid w:val="001E7FAF"/>
    <w:rsid w:val="00214141"/>
    <w:rsid w:val="00232128"/>
    <w:rsid w:val="00235C1D"/>
    <w:rsid w:val="00241AEA"/>
    <w:rsid w:val="00255DA9"/>
    <w:rsid w:val="00257001"/>
    <w:rsid w:val="00260A71"/>
    <w:rsid w:val="002913EF"/>
    <w:rsid w:val="002A5738"/>
    <w:rsid w:val="002E3998"/>
    <w:rsid w:val="00313F00"/>
    <w:rsid w:val="003277E7"/>
    <w:rsid w:val="00336C08"/>
    <w:rsid w:val="0039255D"/>
    <w:rsid w:val="00406C36"/>
    <w:rsid w:val="00426930"/>
    <w:rsid w:val="00457420"/>
    <w:rsid w:val="00457DEA"/>
    <w:rsid w:val="004A46F5"/>
    <w:rsid w:val="004C31FC"/>
    <w:rsid w:val="004E6BBC"/>
    <w:rsid w:val="00525386"/>
    <w:rsid w:val="00556F77"/>
    <w:rsid w:val="005762D8"/>
    <w:rsid w:val="00581DE6"/>
    <w:rsid w:val="00585908"/>
    <w:rsid w:val="00594267"/>
    <w:rsid w:val="005C26B5"/>
    <w:rsid w:val="005F089E"/>
    <w:rsid w:val="005F120E"/>
    <w:rsid w:val="005F330C"/>
    <w:rsid w:val="005F690C"/>
    <w:rsid w:val="005F69AA"/>
    <w:rsid w:val="006163CC"/>
    <w:rsid w:val="00673CB9"/>
    <w:rsid w:val="00686760"/>
    <w:rsid w:val="00694255"/>
    <w:rsid w:val="00695D61"/>
    <w:rsid w:val="006C3D6B"/>
    <w:rsid w:val="006C4505"/>
    <w:rsid w:val="006E3941"/>
    <w:rsid w:val="006E5CCF"/>
    <w:rsid w:val="00704F75"/>
    <w:rsid w:val="0072591A"/>
    <w:rsid w:val="007412A6"/>
    <w:rsid w:val="00751A1B"/>
    <w:rsid w:val="00770E23"/>
    <w:rsid w:val="007766E2"/>
    <w:rsid w:val="007D0A2A"/>
    <w:rsid w:val="00803479"/>
    <w:rsid w:val="00833555"/>
    <w:rsid w:val="00852512"/>
    <w:rsid w:val="00897FD9"/>
    <w:rsid w:val="00903835"/>
    <w:rsid w:val="00963D83"/>
    <w:rsid w:val="00966BBA"/>
    <w:rsid w:val="009E4470"/>
    <w:rsid w:val="009E4E49"/>
    <w:rsid w:val="009E6ADE"/>
    <w:rsid w:val="009F2633"/>
    <w:rsid w:val="00A04F83"/>
    <w:rsid w:val="00A24677"/>
    <w:rsid w:val="00A62951"/>
    <w:rsid w:val="00A84B96"/>
    <w:rsid w:val="00B36F36"/>
    <w:rsid w:val="00B504CD"/>
    <w:rsid w:val="00B61E33"/>
    <w:rsid w:val="00BD4BB2"/>
    <w:rsid w:val="00BE5473"/>
    <w:rsid w:val="00BF3506"/>
    <w:rsid w:val="00C01A14"/>
    <w:rsid w:val="00C06E46"/>
    <w:rsid w:val="00C11BD6"/>
    <w:rsid w:val="00C722D3"/>
    <w:rsid w:val="00CC6B56"/>
    <w:rsid w:val="00CD6049"/>
    <w:rsid w:val="00CF0F31"/>
    <w:rsid w:val="00D1199A"/>
    <w:rsid w:val="00D952E9"/>
    <w:rsid w:val="00DB300B"/>
    <w:rsid w:val="00DC2350"/>
    <w:rsid w:val="00E16813"/>
    <w:rsid w:val="00E44CA6"/>
    <w:rsid w:val="00E44F94"/>
    <w:rsid w:val="00E55F7A"/>
    <w:rsid w:val="00E71A33"/>
    <w:rsid w:val="00E80151"/>
    <w:rsid w:val="00EA13E9"/>
    <w:rsid w:val="00EB6184"/>
    <w:rsid w:val="00F566D3"/>
    <w:rsid w:val="00F572B7"/>
    <w:rsid w:val="00F57A86"/>
    <w:rsid w:val="00F85542"/>
    <w:rsid w:val="00F860EF"/>
    <w:rsid w:val="00F909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24F43"/>
  <w15:chartTrackingRefBased/>
  <w15:docId w15:val="{45915AC8-B9CF-4E41-BF26-A3D0CD7B3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D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5D47"/>
  </w:style>
  <w:style w:type="paragraph" w:styleId="Footer">
    <w:name w:val="footer"/>
    <w:basedOn w:val="Normal"/>
    <w:link w:val="FooterChar"/>
    <w:uiPriority w:val="99"/>
    <w:unhideWhenUsed/>
    <w:rsid w:val="000D5D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5D47"/>
  </w:style>
  <w:style w:type="character" w:styleId="BookTitle">
    <w:name w:val="Book Title"/>
    <w:basedOn w:val="DefaultParagraphFont"/>
    <w:uiPriority w:val="33"/>
    <w:qFormat/>
    <w:rsid w:val="00E16813"/>
    <w:rPr>
      <w:b/>
      <w:bCs/>
      <w:i/>
      <w:iCs/>
      <w:spacing w:val="5"/>
    </w:rPr>
  </w:style>
  <w:style w:type="paragraph" w:styleId="ListParagraph">
    <w:name w:val="List Paragraph"/>
    <w:basedOn w:val="Normal"/>
    <w:uiPriority w:val="34"/>
    <w:qFormat/>
    <w:rsid w:val="00673C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21</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wendell saunders</dc:creator>
  <cp:keywords/>
  <dc:description/>
  <cp:lastModifiedBy>wendell saunders</cp:lastModifiedBy>
  <cp:revision>2</cp:revision>
  <dcterms:created xsi:type="dcterms:W3CDTF">2022-02-28T00:28:00Z</dcterms:created>
  <dcterms:modified xsi:type="dcterms:W3CDTF">2022-02-28T00:28:00Z</dcterms:modified>
</cp:coreProperties>
</file>