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F61F46"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Qualification: CIPD Diploma in Applied Human Resources</w:t>
      </w:r>
    </w:p>
    <w:p w14:paraId="081A7E2D"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Module Name: </w:t>
      </w:r>
      <w:r>
        <w:rPr>
          <w:rFonts w:ascii="Arial" w:hAnsi="Arial" w:cs="Arial"/>
          <w:color w:val="58595B"/>
          <w:sz w:val="24"/>
          <w:szCs w:val="24"/>
        </w:rPr>
        <w:t>Understanding Coaching &amp; Mentoring in the Organisation (5KDCM) – On the Job Training</w:t>
      </w:r>
    </w:p>
    <w:p w14:paraId="7B672B3B" w14:textId="77777777" w:rsidR="006E68F9" w:rsidRPr="006E56C9" w:rsidRDefault="006E68F9" w:rsidP="006E68F9">
      <w:pPr>
        <w:spacing w:line="360" w:lineRule="auto"/>
        <w:jc w:val="both"/>
        <w:rPr>
          <w:rFonts w:ascii="Arial" w:hAnsi="Arial" w:cs="Arial"/>
          <w:sz w:val="24"/>
          <w:szCs w:val="24"/>
        </w:rPr>
      </w:pPr>
    </w:p>
    <w:p w14:paraId="3666CC43" w14:textId="0FEAFE7F" w:rsidR="006D395C" w:rsidRDefault="006E68F9" w:rsidP="006E68F9">
      <w:pPr>
        <w:spacing w:line="360" w:lineRule="auto"/>
        <w:jc w:val="both"/>
        <w:rPr>
          <w:rFonts w:ascii="Arial" w:hAnsi="Arial" w:cs="Arial"/>
          <w:color w:val="595959" w:themeColor="text1" w:themeTint="A6"/>
          <w:sz w:val="24"/>
          <w:szCs w:val="24"/>
        </w:rPr>
      </w:pPr>
      <w:r w:rsidRPr="006E56C9">
        <w:rPr>
          <w:rFonts w:ascii="Arial" w:hAnsi="Arial" w:cs="Arial"/>
          <w:color w:val="595959" w:themeColor="text1" w:themeTint="A6"/>
          <w:sz w:val="24"/>
          <w:szCs w:val="24"/>
        </w:rPr>
        <w:t xml:space="preserve">Word Count: </w:t>
      </w:r>
      <w:r w:rsidR="007A3143">
        <w:rPr>
          <w:rFonts w:ascii="Arial" w:hAnsi="Arial" w:cs="Arial"/>
          <w:color w:val="595959" w:themeColor="text1" w:themeTint="A6"/>
          <w:sz w:val="24"/>
          <w:szCs w:val="24"/>
        </w:rPr>
        <w:t>1276</w:t>
      </w:r>
    </w:p>
    <w:p w14:paraId="240DDEBC" w14:textId="77777777" w:rsidR="006D395C" w:rsidRDefault="006D395C" w:rsidP="006E68F9">
      <w:pPr>
        <w:spacing w:line="360" w:lineRule="auto"/>
        <w:jc w:val="both"/>
        <w:rPr>
          <w:rFonts w:ascii="Arial" w:hAnsi="Arial" w:cs="Arial"/>
          <w:color w:val="595959" w:themeColor="text1" w:themeTint="A6"/>
          <w:sz w:val="24"/>
          <w:szCs w:val="24"/>
        </w:rPr>
      </w:pPr>
    </w:p>
    <w:p w14:paraId="1FA84866"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Student Name: Catherine Thomas</w:t>
      </w:r>
    </w:p>
    <w:p w14:paraId="15EE44C1"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Student Number: 2012743</w:t>
      </w:r>
    </w:p>
    <w:p w14:paraId="70D04F77"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CIPD Membership Number: 57612349</w:t>
      </w:r>
    </w:p>
    <w:p w14:paraId="028580A5" w14:textId="77777777" w:rsidR="006E68F9" w:rsidRPr="00354A9E" w:rsidRDefault="006E68F9" w:rsidP="006E68F9">
      <w:pPr>
        <w:spacing w:line="360" w:lineRule="auto"/>
        <w:jc w:val="both"/>
        <w:rPr>
          <w:rFonts w:ascii="Arial" w:hAnsi="Arial" w:cs="Arial"/>
          <w:color w:val="58595B"/>
          <w:sz w:val="24"/>
          <w:szCs w:val="24"/>
        </w:rPr>
      </w:pPr>
    </w:p>
    <w:p w14:paraId="56A4E985"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14:paraId="0F9F7A46" w14:textId="77777777" w:rsidR="006E68F9" w:rsidRPr="00354A9E" w:rsidRDefault="006E68F9" w:rsidP="006E68F9">
      <w:pPr>
        <w:spacing w:line="360" w:lineRule="auto"/>
        <w:jc w:val="both"/>
        <w:rPr>
          <w:rFonts w:ascii="Arial" w:hAnsi="Arial" w:cs="Arial"/>
          <w:color w:val="58595B"/>
          <w:sz w:val="24"/>
          <w:szCs w:val="24"/>
        </w:rPr>
      </w:pPr>
    </w:p>
    <w:p w14:paraId="74228992" w14:textId="77777777"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Signed: C Thomas</w:t>
      </w:r>
    </w:p>
    <w:p w14:paraId="6C04A471" w14:textId="0DB91336" w:rsidR="006E68F9" w:rsidRPr="00354A9E" w:rsidRDefault="006E68F9" w:rsidP="006E68F9">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Date: </w:t>
      </w:r>
      <w:r w:rsidR="001853AA">
        <w:rPr>
          <w:rFonts w:ascii="Arial" w:hAnsi="Arial" w:cs="Arial"/>
          <w:color w:val="58595B"/>
          <w:sz w:val="24"/>
          <w:szCs w:val="24"/>
        </w:rPr>
        <w:t>5 May 2021</w:t>
      </w:r>
    </w:p>
    <w:p w14:paraId="09256D61" w14:textId="7D61A17C" w:rsidR="006E68F9" w:rsidRDefault="006E68F9" w:rsidP="006E68F9">
      <w:pPr>
        <w:jc w:val="both"/>
      </w:pPr>
      <w:r>
        <w:br w:type="page"/>
      </w:r>
    </w:p>
    <w:p w14:paraId="7BE1CC1F" w14:textId="77777777" w:rsidR="008360E2" w:rsidRPr="00D5638C" w:rsidRDefault="00A97C2B" w:rsidP="006E1779">
      <w:pPr>
        <w:spacing w:line="360" w:lineRule="auto"/>
        <w:jc w:val="center"/>
        <w:rPr>
          <w:rFonts w:ascii="Arial" w:hAnsi="Arial" w:cs="Arial"/>
          <w:b/>
          <w:sz w:val="28"/>
          <w:szCs w:val="28"/>
          <w:u w:val="single"/>
        </w:rPr>
      </w:pPr>
      <w:r w:rsidRPr="00D5638C">
        <w:rPr>
          <w:rFonts w:ascii="Arial" w:hAnsi="Arial" w:cs="Arial"/>
          <w:b/>
          <w:sz w:val="28"/>
          <w:szCs w:val="28"/>
          <w:u w:val="single"/>
        </w:rPr>
        <w:lastRenderedPageBreak/>
        <w:t xml:space="preserve">On the </w:t>
      </w:r>
      <w:r w:rsidR="00D5638C">
        <w:rPr>
          <w:rFonts w:ascii="Arial" w:hAnsi="Arial" w:cs="Arial"/>
          <w:b/>
          <w:sz w:val="28"/>
          <w:szCs w:val="28"/>
          <w:u w:val="single"/>
        </w:rPr>
        <w:t>Job T</w:t>
      </w:r>
      <w:r w:rsidRPr="00D5638C">
        <w:rPr>
          <w:rFonts w:ascii="Arial" w:hAnsi="Arial" w:cs="Arial"/>
          <w:b/>
          <w:sz w:val="28"/>
          <w:szCs w:val="28"/>
          <w:u w:val="single"/>
        </w:rPr>
        <w:t>raining</w:t>
      </w:r>
    </w:p>
    <w:p w14:paraId="2060AFB5" w14:textId="77777777" w:rsidR="00A97C2B" w:rsidRPr="00FE7CEA" w:rsidRDefault="00A97C2B" w:rsidP="00496129">
      <w:pPr>
        <w:spacing w:line="360" w:lineRule="auto"/>
        <w:jc w:val="both"/>
        <w:rPr>
          <w:rFonts w:ascii="Arial" w:hAnsi="Arial" w:cs="Arial"/>
          <w:b/>
          <w:sz w:val="24"/>
          <w:szCs w:val="24"/>
        </w:rPr>
      </w:pPr>
      <w:r w:rsidRPr="00FE7CEA">
        <w:rPr>
          <w:rFonts w:ascii="Arial" w:hAnsi="Arial" w:cs="Arial"/>
          <w:b/>
          <w:sz w:val="24"/>
          <w:szCs w:val="24"/>
        </w:rPr>
        <w:t xml:space="preserve">1a. Meet with your line manager or other relevant person to thoroughly understand your organisation’s approach to coaching and mentoring, if </w:t>
      </w:r>
      <w:proofErr w:type="gramStart"/>
      <w:r w:rsidRPr="00FE7CEA">
        <w:rPr>
          <w:rFonts w:ascii="Arial" w:hAnsi="Arial" w:cs="Arial"/>
          <w:b/>
          <w:sz w:val="24"/>
          <w:szCs w:val="24"/>
        </w:rPr>
        <w:t>possible</w:t>
      </w:r>
      <w:proofErr w:type="gramEnd"/>
      <w:r w:rsidRPr="00FE7CEA">
        <w:rPr>
          <w:rFonts w:ascii="Arial" w:hAnsi="Arial" w:cs="Arial"/>
          <w:b/>
          <w:sz w:val="24"/>
          <w:szCs w:val="24"/>
        </w:rPr>
        <w:t xml:space="preserve"> attend a formal coaching session or observe a mentoring relationship.</w:t>
      </w:r>
    </w:p>
    <w:p w14:paraId="384182B4" w14:textId="77777777" w:rsidR="00A97C2B" w:rsidRDefault="00FE7CEA" w:rsidP="00496129">
      <w:pPr>
        <w:spacing w:line="360" w:lineRule="auto"/>
        <w:jc w:val="both"/>
        <w:rPr>
          <w:rFonts w:ascii="Arial" w:hAnsi="Arial" w:cs="Arial"/>
          <w:sz w:val="24"/>
          <w:szCs w:val="24"/>
        </w:rPr>
      </w:pPr>
      <w:r>
        <w:rPr>
          <w:rFonts w:ascii="Arial" w:hAnsi="Arial" w:cs="Arial"/>
          <w:sz w:val="24"/>
          <w:szCs w:val="24"/>
        </w:rPr>
        <w:t xml:space="preserve">It was not possible to attend a formal coaching session </w:t>
      </w:r>
      <w:r w:rsidR="00A97C2B" w:rsidRPr="00FE7CEA">
        <w:rPr>
          <w:rFonts w:ascii="Arial" w:hAnsi="Arial" w:cs="Arial"/>
          <w:sz w:val="24"/>
          <w:szCs w:val="24"/>
        </w:rPr>
        <w:t xml:space="preserve">due to </w:t>
      </w:r>
      <w:proofErr w:type="spellStart"/>
      <w:r w:rsidR="00A97C2B" w:rsidRPr="00FE7CEA">
        <w:rPr>
          <w:rFonts w:ascii="Arial" w:hAnsi="Arial" w:cs="Arial"/>
          <w:sz w:val="24"/>
          <w:szCs w:val="24"/>
        </w:rPr>
        <w:t>Covid</w:t>
      </w:r>
      <w:proofErr w:type="spellEnd"/>
      <w:r>
        <w:rPr>
          <w:rFonts w:ascii="Arial" w:hAnsi="Arial" w:cs="Arial"/>
          <w:sz w:val="24"/>
          <w:szCs w:val="24"/>
        </w:rPr>
        <w:t xml:space="preserve"> and confidentiality. </w:t>
      </w:r>
      <w:r w:rsidR="00A97C2B" w:rsidRPr="00FE7CEA">
        <w:rPr>
          <w:rFonts w:ascii="Arial" w:hAnsi="Arial" w:cs="Arial"/>
          <w:sz w:val="24"/>
          <w:szCs w:val="24"/>
        </w:rPr>
        <w:t xml:space="preserve">However, I met with the Head of Organisation Leadership Development for Hywel </w:t>
      </w:r>
      <w:proofErr w:type="spellStart"/>
      <w:r w:rsidR="00A97C2B" w:rsidRPr="00FE7CEA">
        <w:rPr>
          <w:rFonts w:ascii="Arial" w:hAnsi="Arial" w:cs="Arial"/>
          <w:sz w:val="24"/>
          <w:szCs w:val="24"/>
        </w:rPr>
        <w:t>Dda</w:t>
      </w:r>
      <w:proofErr w:type="spellEnd"/>
      <w:r w:rsidR="00A97C2B" w:rsidRPr="00FE7CEA">
        <w:rPr>
          <w:rFonts w:ascii="Arial" w:hAnsi="Arial" w:cs="Arial"/>
          <w:sz w:val="24"/>
          <w:szCs w:val="24"/>
        </w:rPr>
        <w:t xml:space="preserve"> University Health Board to get an understanding of the Health Boards approach to coaching and mentoring.</w:t>
      </w:r>
    </w:p>
    <w:p w14:paraId="444005F6" w14:textId="77777777" w:rsidR="00800621" w:rsidRPr="00BC3C90" w:rsidRDefault="00800621" w:rsidP="00496129">
      <w:pPr>
        <w:spacing w:after="0" w:line="360" w:lineRule="auto"/>
        <w:jc w:val="both"/>
        <w:rPr>
          <w:rFonts w:ascii="Arial" w:hAnsi="Arial" w:cs="Arial"/>
          <w:sz w:val="24"/>
          <w:szCs w:val="24"/>
        </w:rPr>
      </w:pPr>
      <w:r w:rsidRPr="00BC3C90">
        <w:rPr>
          <w:rFonts w:ascii="Arial" w:hAnsi="Arial" w:cs="Arial"/>
          <w:sz w:val="24"/>
          <w:szCs w:val="24"/>
        </w:rPr>
        <w:t>Organisation Development came into play in Jan 2018 which consisted of</w:t>
      </w:r>
      <w:r w:rsidR="00BC3C90" w:rsidRPr="00BC3C90">
        <w:rPr>
          <w:rFonts w:ascii="Arial" w:hAnsi="Arial" w:cs="Arial"/>
          <w:sz w:val="24"/>
          <w:szCs w:val="24"/>
        </w:rPr>
        <w:t xml:space="preserve"> </w:t>
      </w:r>
      <w:r w:rsidR="00BC3C90">
        <w:rPr>
          <w:rFonts w:ascii="Arial" w:hAnsi="Arial" w:cs="Arial"/>
          <w:sz w:val="24"/>
          <w:szCs w:val="24"/>
        </w:rPr>
        <w:t xml:space="preserve">an </w:t>
      </w:r>
      <w:r w:rsidR="00BC3C90" w:rsidRPr="00BC3C90">
        <w:rPr>
          <w:rFonts w:ascii="Arial" w:hAnsi="Arial" w:cs="Arial"/>
          <w:sz w:val="24"/>
          <w:szCs w:val="24"/>
        </w:rPr>
        <w:t>Assistant Director of Organisation Development, Head of Organisation Leadership Development, O</w:t>
      </w:r>
      <w:r w:rsidR="00BC3C90">
        <w:rPr>
          <w:rFonts w:ascii="Arial" w:hAnsi="Arial" w:cs="Arial"/>
          <w:sz w:val="24"/>
          <w:szCs w:val="24"/>
        </w:rPr>
        <w:t xml:space="preserve">rganisation </w:t>
      </w:r>
      <w:r w:rsidR="00BC3C90" w:rsidRPr="00BC3C90">
        <w:rPr>
          <w:rFonts w:ascii="Arial" w:hAnsi="Arial" w:cs="Arial"/>
          <w:sz w:val="24"/>
          <w:szCs w:val="24"/>
        </w:rPr>
        <w:t>D</w:t>
      </w:r>
      <w:r w:rsidR="00BC3C90">
        <w:rPr>
          <w:rFonts w:ascii="Arial" w:hAnsi="Arial" w:cs="Arial"/>
          <w:sz w:val="24"/>
          <w:szCs w:val="24"/>
        </w:rPr>
        <w:t>evelopment</w:t>
      </w:r>
      <w:r w:rsidR="00BC3C90" w:rsidRPr="00BC3C90">
        <w:rPr>
          <w:rFonts w:ascii="Arial" w:hAnsi="Arial" w:cs="Arial"/>
          <w:sz w:val="24"/>
          <w:szCs w:val="24"/>
        </w:rPr>
        <w:t xml:space="preserve"> Project Support Officer</w:t>
      </w:r>
      <w:r w:rsidR="00BC3C90">
        <w:rPr>
          <w:rFonts w:ascii="Arial" w:hAnsi="Arial" w:cs="Arial"/>
          <w:sz w:val="24"/>
          <w:szCs w:val="24"/>
        </w:rPr>
        <w:t>,</w:t>
      </w:r>
      <w:r w:rsidR="00BC3C90" w:rsidRPr="00BC3C90">
        <w:rPr>
          <w:rFonts w:ascii="Arial" w:hAnsi="Arial" w:cs="Arial"/>
          <w:sz w:val="24"/>
          <w:szCs w:val="24"/>
        </w:rPr>
        <w:t xml:space="preserve"> and a </w:t>
      </w:r>
      <w:r w:rsidR="00BC3C90">
        <w:rPr>
          <w:rFonts w:ascii="Arial" w:hAnsi="Arial" w:cs="Arial"/>
          <w:sz w:val="24"/>
          <w:szCs w:val="24"/>
        </w:rPr>
        <w:t>P</w:t>
      </w:r>
      <w:r w:rsidR="00BC3C90" w:rsidRPr="00BC3C90">
        <w:rPr>
          <w:rFonts w:ascii="Arial" w:hAnsi="Arial" w:cs="Arial"/>
          <w:sz w:val="24"/>
          <w:szCs w:val="24"/>
        </w:rPr>
        <w:t xml:space="preserve">ersonal </w:t>
      </w:r>
      <w:r w:rsidR="00BC3C90">
        <w:rPr>
          <w:rFonts w:ascii="Arial" w:hAnsi="Arial" w:cs="Arial"/>
          <w:sz w:val="24"/>
          <w:szCs w:val="24"/>
        </w:rPr>
        <w:t>S</w:t>
      </w:r>
      <w:r w:rsidR="00BC3C90" w:rsidRPr="00BC3C90">
        <w:rPr>
          <w:rFonts w:ascii="Arial" w:hAnsi="Arial" w:cs="Arial"/>
          <w:sz w:val="24"/>
          <w:szCs w:val="24"/>
        </w:rPr>
        <w:t>ecretary</w:t>
      </w:r>
      <w:r w:rsidRPr="00BC3C90">
        <w:rPr>
          <w:rFonts w:ascii="Arial" w:hAnsi="Arial" w:cs="Arial"/>
          <w:sz w:val="24"/>
          <w:szCs w:val="24"/>
        </w:rPr>
        <w:t xml:space="preserve">. </w:t>
      </w:r>
      <w:proofErr w:type="gramStart"/>
      <w:r w:rsidR="00BC3C90" w:rsidRPr="00BC3C90">
        <w:rPr>
          <w:rFonts w:ascii="Arial" w:hAnsi="Arial" w:cs="Arial"/>
          <w:sz w:val="24"/>
          <w:szCs w:val="24"/>
        </w:rPr>
        <w:t>However</w:t>
      </w:r>
      <w:proofErr w:type="gramEnd"/>
      <w:r w:rsidR="00BC3C90" w:rsidRPr="00BC3C90">
        <w:rPr>
          <w:rFonts w:ascii="Arial" w:hAnsi="Arial" w:cs="Arial"/>
          <w:sz w:val="24"/>
          <w:szCs w:val="24"/>
        </w:rPr>
        <w:t xml:space="preserve"> the </w:t>
      </w:r>
      <w:r w:rsidRPr="00BC3C90">
        <w:rPr>
          <w:rFonts w:ascii="Arial" w:hAnsi="Arial" w:cs="Arial"/>
          <w:sz w:val="24"/>
          <w:szCs w:val="24"/>
        </w:rPr>
        <w:t>coaching network</w:t>
      </w:r>
      <w:r w:rsidR="00BC3C90" w:rsidRPr="00BC3C90">
        <w:rPr>
          <w:rFonts w:ascii="Arial" w:hAnsi="Arial" w:cs="Arial"/>
          <w:sz w:val="24"/>
          <w:szCs w:val="24"/>
        </w:rPr>
        <w:t xml:space="preserve"> i</w:t>
      </w:r>
      <w:r w:rsidRPr="00BC3C90">
        <w:rPr>
          <w:rFonts w:ascii="Arial" w:hAnsi="Arial" w:cs="Arial"/>
          <w:sz w:val="24"/>
          <w:szCs w:val="24"/>
        </w:rPr>
        <w:t xml:space="preserve">s only starting up now with </w:t>
      </w:r>
      <w:r w:rsidR="00BC3C90" w:rsidRPr="00BC3C90">
        <w:rPr>
          <w:rFonts w:ascii="Arial" w:hAnsi="Arial" w:cs="Arial"/>
          <w:sz w:val="24"/>
          <w:szCs w:val="24"/>
        </w:rPr>
        <w:t xml:space="preserve">a new member of staff </w:t>
      </w:r>
      <w:r w:rsidRPr="00BC3C90">
        <w:rPr>
          <w:rFonts w:ascii="Arial" w:hAnsi="Arial" w:cs="Arial"/>
          <w:sz w:val="24"/>
          <w:szCs w:val="24"/>
        </w:rPr>
        <w:t>commencing on the 17</w:t>
      </w:r>
      <w:r w:rsidRPr="00BC3C90">
        <w:rPr>
          <w:rFonts w:ascii="Arial" w:hAnsi="Arial" w:cs="Arial"/>
          <w:sz w:val="24"/>
          <w:szCs w:val="24"/>
          <w:vertAlign w:val="superscript"/>
        </w:rPr>
        <w:t>th</w:t>
      </w:r>
      <w:r w:rsidRPr="00BC3C90">
        <w:rPr>
          <w:rFonts w:ascii="Arial" w:hAnsi="Arial" w:cs="Arial"/>
          <w:sz w:val="24"/>
          <w:szCs w:val="24"/>
        </w:rPr>
        <w:t xml:space="preserve"> May this year. </w:t>
      </w:r>
    </w:p>
    <w:p w14:paraId="67318EA6" w14:textId="77777777" w:rsidR="00BC3C90" w:rsidRDefault="00BC3C90" w:rsidP="00496129">
      <w:pPr>
        <w:spacing w:after="0" w:line="360" w:lineRule="auto"/>
        <w:jc w:val="both"/>
        <w:rPr>
          <w:rFonts w:ascii="Arial" w:hAnsi="Arial" w:cs="Arial"/>
          <w:sz w:val="24"/>
          <w:szCs w:val="24"/>
        </w:rPr>
      </w:pPr>
    </w:p>
    <w:p w14:paraId="733A5FCD" w14:textId="77777777" w:rsidR="00800621" w:rsidRPr="00BC3C90" w:rsidRDefault="00BC3C90" w:rsidP="00496129">
      <w:pPr>
        <w:spacing w:after="0" w:line="360" w:lineRule="auto"/>
        <w:jc w:val="both"/>
        <w:rPr>
          <w:rFonts w:ascii="Arial" w:hAnsi="Arial" w:cs="Arial"/>
          <w:sz w:val="24"/>
          <w:szCs w:val="24"/>
        </w:rPr>
      </w:pPr>
      <w:r>
        <w:rPr>
          <w:rFonts w:ascii="Arial" w:hAnsi="Arial" w:cs="Arial"/>
          <w:sz w:val="24"/>
          <w:szCs w:val="24"/>
        </w:rPr>
        <w:t xml:space="preserve">There is a </w:t>
      </w:r>
      <w:r w:rsidR="00800621" w:rsidRPr="00BC3C90">
        <w:rPr>
          <w:rFonts w:ascii="Arial" w:hAnsi="Arial" w:cs="Arial"/>
          <w:sz w:val="24"/>
          <w:szCs w:val="24"/>
        </w:rPr>
        <w:t>link with L</w:t>
      </w:r>
      <w:r>
        <w:rPr>
          <w:rFonts w:ascii="Arial" w:hAnsi="Arial" w:cs="Arial"/>
          <w:sz w:val="24"/>
          <w:szCs w:val="24"/>
        </w:rPr>
        <w:t xml:space="preserve">earning </w:t>
      </w:r>
      <w:r w:rsidR="00800621" w:rsidRPr="00BC3C90">
        <w:rPr>
          <w:rFonts w:ascii="Arial" w:hAnsi="Arial" w:cs="Arial"/>
          <w:sz w:val="24"/>
          <w:szCs w:val="24"/>
        </w:rPr>
        <w:t>&amp;</w:t>
      </w:r>
      <w:r>
        <w:rPr>
          <w:rFonts w:ascii="Arial" w:hAnsi="Arial" w:cs="Arial"/>
          <w:sz w:val="24"/>
          <w:szCs w:val="24"/>
        </w:rPr>
        <w:t xml:space="preserve"> </w:t>
      </w:r>
      <w:r w:rsidR="00800621" w:rsidRPr="00BC3C90">
        <w:rPr>
          <w:rFonts w:ascii="Arial" w:hAnsi="Arial" w:cs="Arial"/>
          <w:sz w:val="24"/>
          <w:szCs w:val="24"/>
        </w:rPr>
        <w:t>D</w:t>
      </w:r>
      <w:r>
        <w:rPr>
          <w:rFonts w:ascii="Arial" w:hAnsi="Arial" w:cs="Arial"/>
          <w:sz w:val="24"/>
          <w:szCs w:val="24"/>
        </w:rPr>
        <w:t>evelopment</w:t>
      </w:r>
      <w:r w:rsidR="0065156C">
        <w:rPr>
          <w:rFonts w:ascii="Arial" w:hAnsi="Arial" w:cs="Arial"/>
          <w:sz w:val="24"/>
          <w:szCs w:val="24"/>
        </w:rPr>
        <w:t>,</w:t>
      </w:r>
      <w:r w:rsidR="00800621" w:rsidRPr="00BC3C90">
        <w:rPr>
          <w:rFonts w:ascii="Arial" w:hAnsi="Arial" w:cs="Arial"/>
          <w:sz w:val="24"/>
          <w:szCs w:val="24"/>
        </w:rPr>
        <w:t xml:space="preserve"> but not with regards to induction at the moment but it is planned that coaching will feature on induction as an information brief session to explain to new staff that coaching is available and why. But this won’t commence for a few months partly </w:t>
      </w:r>
      <w:r w:rsidR="0065156C">
        <w:rPr>
          <w:rFonts w:ascii="Arial" w:hAnsi="Arial" w:cs="Arial"/>
          <w:sz w:val="24"/>
          <w:szCs w:val="24"/>
        </w:rPr>
        <w:t xml:space="preserve">due to new member of staff being in post and requires familiarisation </w:t>
      </w:r>
      <w:proofErr w:type="gramStart"/>
      <w:r w:rsidR="0065156C">
        <w:rPr>
          <w:rFonts w:ascii="Arial" w:hAnsi="Arial" w:cs="Arial"/>
          <w:sz w:val="24"/>
          <w:szCs w:val="24"/>
        </w:rPr>
        <w:t>and a</w:t>
      </w:r>
      <w:r w:rsidR="00800621" w:rsidRPr="00BC3C90">
        <w:rPr>
          <w:rFonts w:ascii="Arial" w:hAnsi="Arial" w:cs="Arial"/>
          <w:sz w:val="24"/>
          <w:szCs w:val="24"/>
        </w:rPr>
        <w:t>lso</w:t>
      </w:r>
      <w:proofErr w:type="gramEnd"/>
      <w:r w:rsidR="00800621" w:rsidRPr="00BC3C90">
        <w:rPr>
          <w:rFonts w:ascii="Arial" w:hAnsi="Arial" w:cs="Arial"/>
          <w:sz w:val="24"/>
          <w:szCs w:val="24"/>
        </w:rPr>
        <w:t xml:space="preserve"> induction isn’t currently ready</w:t>
      </w:r>
      <w:r w:rsidR="0065156C">
        <w:rPr>
          <w:rFonts w:ascii="Arial" w:hAnsi="Arial" w:cs="Arial"/>
          <w:sz w:val="24"/>
          <w:szCs w:val="24"/>
        </w:rPr>
        <w:t xml:space="preserve"> at the moment.</w:t>
      </w:r>
    </w:p>
    <w:p w14:paraId="217A3216" w14:textId="77777777" w:rsidR="00800621" w:rsidRPr="00BC3C90" w:rsidRDefault="00800621" w:rsidP="00496129">
      <w:pPr>
        <w:spacing w:after="0" w:line="360" w:lineRule="auto"/>
        <w:jc w:val="both"/>
        <w:rPr>
          <w:rFonts w:ascii="Arial" w:hAnsi="Arial" w:cs="Arial"/>
          <w:sz w:val="24"/>
          <w:szCs w:val="24"/>
        </w:rPr>
      </w:pPr>
    </w:p>
    <w:p w14:paraId="67E03E25" w14:textId="77777777" w:rsidR="00A97C2B" w:rsidRDefault="00A97C2B" w:rsidP="00496129">
      <w:pPr>
        <w:pStyle w:val="ListParagraph"/>
        <w:spacing w:line="360" w:lineRule="auto"/>
        <w:ind w:leftChars="0" w:left="0" w:firstLine="0"/>
        <w:jc w:val="both"/>
        <w:rPr>
          <w:sz w:val="24"/>
          <w:szCs w:val="24"/>
        </w:rPr>
      </w:pPr>
      <w:r w:rsidRPr="00FE7CEA">
        <w:rPr>
          <w:sz w:val="24"/>
          <w:szCs w:val="24"/>
        </w:rPr>
        <w:t xml:space="preserve">The organisation development department has had investment to increase their Leadership Development team which incorporates the creation of an internal coaching network. Work has begun to develop the network with the first cohort now </w:t>
      </w:r>
      <w:proofErr w:type="gramStart"/>
      <w:r w:rsidRPr="00FE7CEA">
        <w:rPr>
          <w:sz w:val="24"/>
          <w:szCs w:val="24"/>
        </w:rPr>
        <w:t>half way</w:t>
      </w:r>
      <w:proofErr w:type="gramEnd"/>
      <w:r w:rsidRPr="00FE7CEA">
        <w:rPr>
          <w:sz w:val="24"/>
          <w:szCs w:val="24"/>
        </w:rPr>
        <w:t xml:space="preserve"> through their ILM L5 coaching qualification. A further two cohorts have been commissioned and will begin in June and September 2021. Each cohort consists of 15 participants so after these 3 cohorts there will be 45 internal coaches. </w:t>
      </w:r>
    </w:p>
    <w:p w14:paraId="20BD0E93" w14:textId="77777777" w:rsidR="009C6A9B" w:rsidRDefault="009C6A9B" w:rsidP="00496129">
      <w:pPr>
        <w:pStyle w:val="ListParagraph"/>
        <w:spacing w:line="360" w:lineRule="auto"/>
        <w:ind w:leftChars="0" w:left="0" w:firstLine="0"/>
        <w:jc w:val="both"/>
        <w:rPr>
          <w:sz w:val="24"/>
          <w:szCs w:val="24"/>
        </w:rPr>
      </w:pPr>
    </w:p>
    <w:p w14:paraId="0FE4DDEB" w14:textId="77777777" w:rsidR="00A97C2B" w:rsidRDefault="00A97C2B" w:rsidP="00496129">
      <w:pPr>
        <w:pStyle w:val="ListParagraph"/>
        <w:spacing w:line="360" w:lineRule="auto"/>
        <w:ind w:leftChars="0" w:left="0" w:firstLine="0"/>
        <w:jc w:val="both"/>
        <w:rPr>
          <w:sz w:val="24"/>
          <w:szCs w:val="24"/>
        </w:rPr>
      </w:pPr>
      <w:r w:rsidRPr="00FE7CEA">
        <w:rPr>
          <w:sz w:val="24"/>
          <w:szCs w:val="24"/>
        </w:rPr>
        <w:t xml:space="preserve">External coaches are currently used within </w:t>
      </w:r>
      <w:r w:rsidR="00FE7CEA" w:rsidRPr="00FE7CEA">
        <w:rPr>
          <w:sz w:val="24"/>
          <w:szCs w:val="24"/>
        </w:rPr>
        <w:t>the health bo</w:t>
      </w:r>
      <w:r w:rsidRPr="00FE7CEA">
        <w:rPr>
          <w:sz w:val="24"/>
          <w:szCs w:val="24"/>
        </w:rPr>
        <w:t>ard’s leadership development programmes and following the success and impact that coaching has provided, the offer of coaching is now being extended to enable all staff from across the health board regardless of role, grade or length of service to have access to coaching. I</w:t>
      </w:r>
      <w:r w:rsidR="00FE7CEA" w:rsidRPr="00FE7CEA">
        <w:rPr>
          <w:sz w:val="24"/>
          <w:szCs w:val="24"/>
        </w:rPr>
        <w:t xml:space="preserve">t is therefore </w:t>
      </w:r>
      <w:r w:rsidR="00FE7CEA" w:rsidRPr="00FE7CEA">
        <w:rPr>
          <w:sz w:val="24"/>
          <w:szCs w:val="24"/>
        </w:rPr>
        <w:lastRenderedPageBreak/>
        <w:t>important that the health board</w:t>
      </w:r>
      <w:r w:rsidRPr="00FE7CEA">
        <w:rPr>
          <w:sz w:val="24"/>
          <w:szCs w:val="24"/>
        </w:rPr>
        <w:t xml:space="preserve"> build on </w:t>
      </w:r>
      <w:r w:rsidR="00FE7CEA" w:rsidRPr="00FE7CEA">
        <w:rPr>
          <w:sz w:val="24"/>
          <w:szCs w:val="24"/>
        </w:rPr>
        <w:t xml:space="preserve">the </w:t>
      </w:r>
      <w:r w:rsidRPr="00FE7CEA">
        <w:rPr>
          <w:sz w:val="24"/>
          <w:szCs w:val="24"/>
        </w:rPr>
        <w:t xml:space="preserve">coaching network with the aim to increase </w:t>
      </w:r>
      <w:r w:rsidR="00FE7CEA" w:rsidRPr="00FE7CEA">
        <w:rPr>
          <w:sz w:val="24"/>
          <w:szCs w:val="24"/>
        </w:rPr>
        <w:t>its</w:t>
      </w:r>
      <w:r w:rsidRPr="00FE7CEA">
        <w:rPr>
          <w:sz w:val="24"/>
          <w:szCs w:val="24"/>
        </w:rPr>
        <w:t xml:space="preserve"> internal coaches to 100 over the next 18 months</w:t>
      </w:r>
      <w:r w:rsidR="00FE7CEA" w:rsidRPr="00FE7CEA">
        <w:rPr>
          <w:sz w:val="24"/>
          <w:szCs w:val="24"/>
        </w:rPr>
        <w:t xml:space="preserve"> to </w:t>
      </w:r>
      <w:r w:rsidRPr="00FE7CEA">
        <w:rPr>
          <w:sz w:val="24"/>
          <w:szCs w:val="24"/>
        </w:rPr>
        <w:t xml:space="preserve">3 years. </w:t>
      </w:r>
    </w:p>
    <w:p w14:paraId="5A2242E8" w14:textId="77777777" w:rsidR="006E1779" w:rsidRDefault="006E1779" w:rsidP="00496129">
      <w:pPr>
        <w:pStyle w:val="ListParagraph"/>
        <w:spacing w:line="360" w:lineRule="auto"/>
        <w:ind w:leftChars="0" w:left="0" w:firstLine="0"/>
        <w:jc w:val="both"/>
        <w:rPr>
          <w:sz w:val="24"/>
          <w:szCs w:val="24"/>
        </w:rPr>
      </w:pPr>
    </w:p>
    <w:p w14:paraId="6F6DA382" w14:textId="77777777" w:rsidR="006E1779" w:rsidRDefault="006E1779" w:rsidP="006E1779">
      <w:pPr>
        <w:pStyle w:val="ListParagraph"/>
        <w:spacing w:line="360" w:lineRule="auto"/>
        <w:ind w:leftChars="0" w:left="0" w:firstLine="0"/>
        <w:jc w:val="both"/>
        <w:rPr>
          <w:sz w:val="24"/>
          <w:szCs w:val="24"/>
        </w:rPr>
      </w:pPr>
      <w:r w:rsidRPr="00FE7CEA">
        <w:rPr>
          <w:sz w:val="24"/>
          <w:szCs w:val="24"/>
        </w:rPr>
        <w:t>The board fully supports this approach given the experience of coaching they have received themselves, hence the investment within the team. In addition, work has also begun in giving leaders training on leading with a coaching style in order that the health board can change leadership culture to one that embraces coaching into everyday work and conversations.</w:t>
      </w:r>
    </w:p>
    <w:p w14:paraId="5C269B46" w14:textId="77777777" w:rsidR="006E1779" w:rsidRDefault="006E1779" w:rsidP="006E1779">
      <w:pPr>
        <w:pStyle w:val="ListParagraph"/>
        <w:spacing w:line="360" w:lineRule="auto"/>
        <w:ind w:leftChars="0" w:left="0" w:firstLine="0"/>
        <w:jc w:val="both"/>
        <w:rPr>
          <w:sz w:val="24"/>
          <w:szCs w:val="24"/>
        </w:rPr>
      </w:pPr>
    </w:p>
    <w:p w14:paraId="501FBFBE" w14:textId="77777777" w:rsidR="006E1779" w:rsidRDefault="006E1779" w:rsidP="006E1779">
      <w:pPr>
        <w:spacing w:after="0" w:line="360" w:lineRule="auto"/>
        <w:jc w:val="both"/>
        <w:rPr>
          <w:rFonts w:ascii="Arial" w:hAnsi="Arial" w:cs="Arial"/>
          <w:sz w:val="24"/>
          <w:szCs w:val="24"/>
        </w:rPr>
      </w:pPr>
      <w:r>
        <w:rPr>
          <w:rFonts w:ascii="Arial" w:hAnsi="Arial" w:cs="Arial"/>
          <w:sz w:val="24"/>
          <w:szCs w:val="24"/>
        </w:rPr>
        <w:t xml:space="preserve">The </w:t>
      </w:r>
      <w:r w:rsidRPr="00FE7CEA">
        <w:rPr>
          <w:rFonts w:ascii="Arial" w:hAnsi="Arial" w:cs="Arial"/>
          <w:sz w:val="24"/>
          <w:szCs w:val="24"/>
        </w:rPr>
        <w:t xml:space="preserve">Head of Organisation Leadership Development </w:t>
      </w:r>
      <w:r>
        <w:rPr>
          <w:rFonts w:ascii="Arial" w:hAnsi="Arial" w:cs="Arial"/>
          <w:sz w:val="24"/>
          <w:szCs w:val="24"/>
        </w:rPr>
        <w:t xml:space="preserve">said that it would be great to </w:t>
      </w:r>
      <w:r w:rsidRPr="00BC3C90">
        <w:rPr>
          <w:rFonts w:ascii="Arial" w:hAnsi="Arial" w:cs="Arial"/>
          <w:sz w:val="24"/>
          <w:szCs w:val="24"/>
        </w:rPr>
        <w:t xml:space="preserve">be </w:t>
      </w:r>
      <w:proofErr w:type="gramStart"/>
      <w:r w:rsidRPr="00BC3C90">
        <w:rPr>
          <w:rFonts w:ascii="Arial" w:hAnsi="Arial" w:cs="Arial"/>
          <w:sz w:val="24"/>
          <w:szCs w:val="24"/>
        </w:rPr>
        <w:t>in a position</w:t>
      </w:r>
      <w:proofErr w:type="gramEnd"/>
      <w:r w:rsidRPr="00BC3C90">
        <w:rPr>
          <w:rFonts w:ascii="Arial" w:hAnsi="Arial" w:cs="Arial"/>
          <w:sz w:val="24"/>
          <w:szCs w:val="24"/>
        </w:rPr>
        <w:t xml:space="preserve"> to offer everyone coaching but </w:t>
      </w:r>
      <w:r>
        <w:rPr>
          <w:rFonts w:ascii="Arial" w:hAnsi="Arial" w:cs="Arial"/>
          <w:sz w:val="24"/>
          <w:szCs w:val="24"/>
        </w:rPr>
        <w:t xml:space="preserve">this is not possible until the department are </w:t>
      </w:r>
      <w:r w:rsidRPr="00BC3C90">
        <w:rPr>
          <w:rFonts w:ascii="Arial" w:hAnsi="Arial" w:cs="Arial"/>
          <w:sz w:val="24"/>
          <w:szCs w:val="24"/>
        </w:rPr>
        <w:t xml:space="preserve">further along with </w:t>
      </w:r>
      <w:r>
        <w:rPr>
          <w:rFonts w:ascii="Arial" w:hAnsi="Arial" w:cs="Arial"/>
          <w:sz w:val="24"/>
          <w:szCs w:val="24"/>
        </w:rPr>
        <w:t xml:space="preserve">their coaching cohort. Once this is in </w:t>
      </w:r>
      <w:proofErr w:type="gramStart"/>
      <w:r>
        <w:rPr>
          <w:rFonts w:ascii="Arial" w:hAnsi="Arial" w:cs="Arial"/>
          <w:sz w:val="24"/>
          <w:szCs w:val="24"/>
        </w:rPr>
        <w:t>place</w:t>
      </w:r>
      <w:proofErr w:type="gramEnd"/>
      <w:r>
        <w:rPr>
          <w:rFonts w:ascii="Arial" w:hAnsi="Arial" w:cs="Arial"/>
          <w:sz w:val="24"/>
          <w:szCs w:val="24"/>
        </w:rPr>
        <w:t xml:space="preserve"> they </w:t>
      </w:r>
      <w:r w:rsidRPr="00BC3C90">
        <w:rPr>
          <w:rFonts w:ascii="Arial" w:hAnsi="Arial" w:cs="Arial"/>
          <w:sz w:val="24"/>
          <w:szCs w:val="24"/>
        </w:rPr>
        <w:t xml:space="preserve">can increase </w:t>
      </w:r>
      <w:r>
        <w:rPr>
          <w:rFonts w:ascii="Arial" w:hAnsi="Arial" w:cs="Arial"/>
          <w:sz w:val="24"/>
          <w:szCs w:val="24"/>
        </w:rPr>
        <w:t xml:space="preserve">their </w:t>
      </w:r>
      <w:r w:rsidRPr="00BC3C90">
        <w:rPr>
          <w:rFonts w:ascii="Arial" w:hAnsi="Arial" w:cs="Arial"/>
          <w:sz w:val="24"/>
          <w:szCs w:val="24"/>
        </w:rPr>
        <w:t xml:space="preserve">numbers of internal coaches in the HB. </w:t>
      </w:r>
    </w:p>
    <w:p w14:paraId="6D0BCAC4" w14:textId="77777777" w:rsidR="00A97C2B" w:rsidRPr="00FE7CEA" w:rsidRDefault="00A97C2B" w:rsidP="00496129">
      <w:pPr>
        <w:pStyle w:val="ListParagraph"/>
        <w:spacing w:line="360" w:lineRule="auto"/>
        <w:ind w:leftChars="0" w:left="0" w:firstLine="0"/>
        <w:jc w:val="both"/>
        <w:rPr>
          <w:sz w:val="24"/>
          <w:szCs w:val="24"/>
        </w:rPr>
      </w:pPr>
    </w:p>
    <w:p w14:paraId="786EACDF" w14:textId="77777777" w:rsidR="00A97C2B" w:rsidRPr="00D5638C" w:rsidRDefault="00A97C2B" w:rsidP="00496129">
      <w:pPr>
        <w:pStyle w:val="ListParagraph"/>
        <w:numPr>
          <w:ilvl w:val="0"/>
          <w:numId w:val="4"/>
        </w:numPr>
        <w:spacing w:line="360" w:lineRule="auto"/>
        <w:ind w:leftChars="0" w:left="0" w:firstLine="0"/>
        <w:jc w:val="both"/>
        <w:rPr>
          <w:b/>
          <w:sz w:val="24"/>
          <w:szCs w:val="24"/>
        </w:rPr>
      </w:pPr>
      <w:r w:rsidRPr="00D5638C">
        <w:rPr>
          <w:b/>
          <w:sz w:val="24"/>
          <w:szCs w:val="24"/>
        </w:rPr>
        <w:t>Examine the learning and development policy and any policies directly relating to coaching and or mentoring</w:t>
      </w:r>
    </w:p>
    <w:p w14:paraId="48EAE7F7" w14:textId="77777777" w:rsidR="00D5638C" w:rsidRDefault="00D5638C" w:rsidP="00496129">
      <w:pPr>
        <w:pStyle w:val="ListParagraph"/>
        <w:spacing w:line="360" w:lineRule="auto"/>
        <w:ind w:leftChars="0" w:left="0" w:firstLine="0"/>
        <w:jc w:val="both"/>
      </w:pPr>
    </w:p>
    <w:p w14:paraId="76D1B96E" w14:textId="77777777" w:rsidR="00A97C2B" w:rsidRDefault="00A97C2B" w:rsidP="00496129">
      <w:pPr>
        <w:spacing w:line="360" w:lineRule="auto"/>
        <w:jc w:val="both"/>
        <w:rPr>
          <w:rFonts w:ascii="Arial" w:hAnsi="Arial" w:cs="Arial"/>
          <w:sz w:val="24"/>
          <w:szCs w:val="24"/>
        </w:rPr>
      </w:pPr>
      <w:r w:rsidRPr="00496129">
        <w:rPr>
          <w:rFonts w:ascii="Arial" w:hAnsi="Arial" w:cs="Arial"/>
          <w:sz w:val="24"/>
          <w:szCs w:val="24"/>
        </w:rPr>
        <w:t>There is no policy as yet, however with this new coaching network, a</w:t>
      </w:r>
      <w:r w:rsidR="006E1779">
        <w:rPr>
          <w:rFonts w:ascii="Arial" w:hAnsi="Arial" w:cs="Arial"/>
          <w:sz w:val="24"/>
          <w:szCs w:val="24"/>
        </w:rPr>
        <w:t xml:space="preserve"> co-ordinator has been employed</w:t>
      </w:r>
      <w:r w:rsidRPr="00496129">
        <w:rPr>
          <w:rFonts w:ascii="Arial" w:hAnsi="Arial" w:cs="Arial"/>
          <w:sz w:val="24"/>
          <w:szCs w:val="24"/>
        </w:rPr>
        <w:t xml:space="preserve"> </w:t>
      </w:r>
      <w:r w:rsidR="006E1779">
        <w:rPr>
          <w:rFonts w:ascii="Arial" w:hAnsi="Arial" w:cs="Arial"/>
          <w:sz w:val="24"/>
          <w:szCs w:val="24"/>
        </w:rPr>
        <w:t xml:space="preserve">and is </w:t>
      </w:r>
      <w:r w:rsidRPr="00496129">
        <w:rPr>
          <w:rFonts w:ascii="Arial" w:hAnsi="Arial" w:cs="Arial"/>
          <w:sz w:val="24"/>
          <w:szCs w:val="24"/>
        </w:rPr>
        <w:t>due to start imminently who will work with the Head of Organisation Leadership and Development to develop the policy, strategy ensuring that coaching and a coaching culture is embedded across the Health Board</w:t>
      </w:r>
      <w:r w:rsidR="006E1779">
        <w:rPr>
          <w:rFonts w:ascii="Arial" w:hAnsi="Arial" w:cs="Arial"/>
          <w:sz w:val="24"/>
          <w:szCs w:val="24"/>
        </w:rPr>
        <w:t>.</w:t>
      </w:r>
    </w:p>
    <w:p w14:paraId="66C3B4D5" w14:textId="66F80DB4" w:rsidR="00291C3D" w:rsidRDefault="00052623" w:rsidP="00291C3D">
      <w:pPr>
        <w:spacing w:line="360" w:lineRule="auto"/>
        <w:jc w:val="both"/>
        <w:rPr>
          <w:rFonts w:ascii="Arial" w:hAnsi="Arial" w:cs="Arial"/>
          <w:sz w:val="24"/>
          <w:szCs w:val="24"/>
        </w:rPr>
      </w:pPr>
      <w:r w:rsidRPr="003562A3">
        <w:rPr>
          <w:rFonts w:ascii="Arial" w:hAnsi="Arial" w:cs="Arial"/>
          <w:sz w:val="24"/>
          <w:szCs w:val="24"/>
        </w:rPr>
        <w:t xml:space="preserve">When policies have been </w:t>
      </w:r>
      <w:proofErr w:type="gramStart"/>
      <w:r w:rsidRPr="003562A3">
        <w:rPr>
          <w:rFonts w:ascii="Arial" w:hAnsi="Arial" w:cs="Arial"/>
          <w:sz w:val="24"/>
          <w:szCs w:val="24"/>
        </w:rPr>
        <w:t>created</w:t>
      </w:r>
      <w:proofErr w:type="gramEnd"/>
      <w:r w:rsidRPr="003562A3">
        <w:rPr>
          <w:rFonts w:ascii="Arial" w:hAnsi="Arial" w:cs="Arial"/>
          <w:sz w:val="24"/>
          <w:szCs w:val="24"/>
        </w:rPr>
        <w:t xml:space="preserve"> they are usually found on the Hywel </w:t>
      </w:r>
      <w:proofErr w:type="spellStart"/>
      <w:r w:rsidRPr="003562A3">
        <w:rPr>
          <w:rFonts w:ascii="Arial" w:hAnsi="Arial" w:cs="Arial"/>
          <w:sz w:val="24"/>
          <w:szCs w:val="24"/>
        </w:rPr>
        <w:t>Dda</w:t>
      </w:r>
      <w:proofErr w:type="spellEnd"/>
      <w:r w:rsidRPr="003562A3">
        <w:rPr>
          <w:rFonts w:ascii="Arial" w:hAnsi="Arial" w:cs="Arial"/>
          <w:sz w:val="24"/>
          <w:szCs w:val="24"/>
        </w:rPr>
        <w:t xml:space="preserve"> Intranet page. As that is not the case due to not having a policy as yet</w:t>
      </w:r>
      <w:r w:rsidR="00291C3D" w:rsidRPr="003562A3">
        <w:rPr>
          <w:rFonts w:ascii="Arial" w:hAnsi="Arial" w:cs="Arial"/>
          <w:sz w:val="24"/>
          <w:szCs w:val="24"/>
        </w:rPr>
        <w:t xml:space="preserve"> t</w:t>
      </w:r>
      <w:r w:rsidRPr="003562A3">
        <w:rPr>
          <w:rFonts w:ascii="Arial" w:hAnsi="Arial" w:cs="Arial"/>
          <w:sz w:val="24"/>
          <w:szCs w:val="24"/>
        </w:rPr>
        <w:t>here is however</w:t>
      </w:r>
      <w:r w:rsidR="0074215D" w:rsidRPr="003562A3">
        <w:rPr>
          <w:rFonts w:ascii="Arial" w:hAnsi="Arial" w:cs="Arial"/>
          <w:sz w:val="24"/>
          <w:szCs w:val="24"/>
        </w:rPr>
        <w:t xml:space="preserve"> a </w:t>
      </w:r>
      <w:proofErr w:type="spellStart"/>
      <w:r w:rsidR="0074215D" w:rsidRPr="003562A3">
        <w:rPr>
          <w:rFonts w:ascii="Arial" w:hAnsi="Arial" w:cs="Arial"/>
          <w:sz w:val="24"/>
          <w:szCs w:val="24"/>
        </w:rPr>
        <w:t>Hywl</w:t>
      </w:r>
      <w:proofErr w:type="spellEnd"/>
      <w:r w:rsidR="0074215D" w:rsidRPr="003562A3">
        <w:rPr>
          <w:rFonts w:ascii="Arial" w:hAnsi="Arial" w:cs="Arial"/>
          <w:sz w:val="24"/>
          <w:szCs w:val="24"/>
        </w:rPr>
        <w:t xml:space="preserve"> Innovation Hub website which has leadership development (this </w:t>
      </w:r>
      <w:r w:rsidR="006A5ABA" w:rsidRPr="003562A3">
        <w:rPr>
          <w:rFonts w:ascii="Arial" w:hAnsi="Arial" w:cs="Arial"/>
          <w:sz w:val="24"/>
          <w:szCs w:val="24"/>
        </w:rPr>
        <w:t xml:space="preserve">website </w:t>
      </w:r>
      <w:r w:rsidR="0074215D" w:rsidRPr="003562A3">
        <w:rPr>
          <w:rFonts w:ascii="Arial" w:hAnsi="Arial" w:cs="Arial"/>
          <w:sz w:val="24"/>
          <w:szCs w:val="24"/>
        </w:rPr>
        <w:t xml:space="preserve">is </w:t>
      </w:r>
      <w:r w:rsidR="006A5ABA" w:rsidRPr="003562A3">
        <w:rPr>
          <w:rFonts w:ascii="Arial" w:hAnsi="Arial" w:cs="Arial"/>
          <w:sz w:val="24"/>
          <w:szCs w:val="24"/>
        </w:rPr>
        <w:t xml:space="preserve">in the process </w:t>
      </w:r>
      <w:r w:rsidR="0074215D" w:rsidRPr="003562A3">
        <w:rPr>
          <w:rFonts w:ascii="Arial" w:hAnsi="Arial" w:cs="Arial"/>
          <w:sz w:val="24"/>
          <w:szCs w:val="24"/>
        </w:rPr>
        <w:t xml:space="preserve">of </w:t>
      </w:r>
      <w:r w:rsidR="006A5ABA" w:rsidRPr="003562A3">
        <w:rPr>
          <w:rFonts w:ascii="Arial" w:hAnsi="Arial" w:cs="Arial"/>
          <w:sz w:val="24"/>
          <w:szCs w:val="24"/>
        </w:rPr>
        <w:t xml:space="preserve">being </w:t>
      </w:r>
      <w:r w:rsidR="0074215D" w:rsidRPr="003562A3">
        <w:rPr>
          <w:rFonts w:ascii="Arial" w:hAnsi="Arial" w:cs="Arial"/>
          <w:sz w:val="24"/>
          <w:szCs w:val="24"/>
        </w:rPr>
        <w:t>chang</w:t>
      </w:r>
      <w:r w:rsidR="006A5ABA" w:rsidRPr="003562A3">
        <w:rPr>
          <w:rFonts w:ascii="Arial" w:hAnsi="Arial" w:cs="Arial"/>
          <w:sz w:val="24"/>
          <w:szCs w:val="24"/>
        </w:rPr>
        <w:t>ed and therefore hasn’t been updated in a while).</w:t>
      </w:r>
      <w:r w:rsidR="0074215D" w:rsidRPr="003562A3">
        <w:rPr>
          <w:rFonts w:ascii="Arial" w:hAnsi="Arial" w:cs="Arial"/>
          <w:sz w:val="24"/>
          <w:szCs w:val="24"/>
        </w:rPr>
        <w:t> </w:t>
      </w:r>
      <w:r w:rsidR="00781835" w:rsidRPr="003562A3">
        <w:rPr>
          <w:rFonts w:ascii="Arial" w:hAnsi="Arial" w:cs="Arial"/>
          <w:sz w:val="24"/>
          <w:szCs w:val="24"/>
        </w:rPr>
        <w:t>This was launched in July 2018</w:t>
      </w:r>
      <w:r w:rsidR="00177A36" w:rsidRPr="003562A3">
        <w:rPr>
          <w:rFonts w:ascii="Arial" w:hAnsi="Arial" w:cs="Arial"/>
          <w:sz w:val="24"/>
          <w:szCs w:val="24"/>
        </w:rPr>
        <w:t>. There are Innovation Funding Opportunities which provides a list of external funding opportunities that are available to Health Care Professio</w:t>
      </w:r>
      <w:r w:rsidR="00177A36" w:rsidRPr="003562A3">
        <w:rPr>
          <w:rFonts w:ascii="Arial" w:hAnsi="Arial" w:cs="Arial"/>
          <w:bCs/>
          <w:sz w:val="24"/>
          <w:szCs w:val="24"/>
        </w:rPr>
        <w:t xml:space="preserve">nals in Wales. </w:t>
      </w:r>
      <w:r w:rsidR="00291C3D" w:rsidRPr="003562A3">
        <w:rPr>
          <w:rFonts w:ascii="Arial" w:hAnsi="Arial" w:cs="Arial"/>
          <w:bCs/>
          <w:sz w:val="24"/>
          <w:szCs w:val="24"/>
        </w:rPr>
        <w:t xml:space="preserve">There are also Innovation Projects such as </w:t>
      </w:r>
      <w:r w:rsidR="00291C3D" w:rsidRPr="003562A3">
        <w:rPr>
          <w:rFonts w:ascii="Arial" w:eastAsia="Times New Roman" w:hAnsi="Arial" w:cs="Arial"/>
          <w:sz w:val="24"/>
          <w:szCs w:val="24"/>
          <w:lang w:eastAsia="en-GB"/>
        </w:rPr>
        <w:t>Reducing agency expenditure across all staff groups in 2017/18</w:t>
      </w:r>
      <w:r w:rsidR="00291C3D" w:rsidRPr="003562A3">
        <w:rPr>
          <w:rFonts w:ascii="Arial" w:hAnsi="Arial" w:cs="Arial"/>
          <w:sz w:val="24"/>
          <w:szCs w:val="24"/>
        </w:rPr>
        <w:t xml:space="preserve"> with a member from W&amp;OD HDUHB </w:t>
      </w:r>
      <w:r w:rsidR="00363616" w:rsidRPr="003562A3">
        <w:rPr>
          <w:rFonts w:ascii="Arial" w:hAnsi="Arial" w:cs="Arial"/>
          <w:sz w:val="24"/>
          <w:szCs w:val="24"/>
        </w:rPr>
        <w:t>(2021).</w:t>
      </w:r>
    </w:p>
    <w:p w14:paraId="6D009F00" w14:textId="75D8CFFC" w:rsidR="00BA442F" w:rsidRDefault="00C941E6" w:rsidP="00291C3D">
      <w:pPr>
        <w:spacing w:line="360" w:lineRule="auto"/>
        <w:jc w:val="both"/>
        <w:rPr>
          <w:rFonts w:ascii="Arial" w:hAnsi="Arial" w:cs="Arial"/>
          <w:sz w:val="24"/>
          <w:szCs w:val="24"/>
        </w:rPr>
      </w:pPr>
      <w:r>
        <w:rPr>
          <w:rFonts w:ascii="Arial" w:hAnsi="Arial" w:cs="Arial"/>
          <w:sz w:val="24"/>
          <w:szCs w:val="24"/>
        </w:rPr>
        <w:t xml:space="preserve">One company such as </w:t>
      </w:r>
      <w:r w:rsidR="00695365">
        <w:rPr>
          <w:rFonts w:ascii="Arial" w:hAnsi="Arial" w:cs="Arial"/>
          <w:sz w:val="24"/>
          <w:szCs w:val="24"/>
        </w:rPr>
        <w:t xml:space="preserve">EY’S </w:t>
      </w:r>
      <w:r>
        <w:rPr>
          <w:rFonts w:ascii="Arial" w:hAnsi="Arial" w:cs="Arial"/>
          <w:sz w:val="24"/>
          <w:szCs w:val="24"/>
        </w:rPr>
        <w:t xml:space="preserve">Vision was established by a group of people, then they shared it with the remainder of the organisation, this to add buy in and engagement. </w:t>
      </w:r>
      <w:r w:rsidR="008A14CB">
        <w:rPr>
          <w:rFonts w:ascii="Arial" w:hAnsi="Arial" w:cs="Arial"/>
          <w:sz w:val="24"/>
          <w:szCs w:val="24"/>
        </w:rPr>
        <w:t>The vision was</w:t>
      </w:r>
      <w:r w:rsidR="00BA442F">
        <w:rPr>
          <w:rFonts w:ascii="Arial" w:hAnsi="Arial" w:cs="Arial"/>
          <w:sz w:val="24"/>
          <w:szCs w:val="24"/>
        </w:rPr>
        <w:t xml:space="preserve"> to </w:t>
      </w:r>
      <w:r w:rsidR="008A14CB">
        <w:rPr>
          <w:rFonts w:ascii="Arial" w:hAnsi="Arial" w:cs="Arial"/>
          <w:sz w:val="24"/>
          <w:szCs w:val="24"/>
        </w:rPr>
        <w:t xml:space="preserve">assist them </w:t>
      </w:r>
      <w:r w:rsidR="00BA442F">
        <w:rPr>
          <w:rFonts w:ascii="Arial" w:hAnsi="Arial" w:cs="Arial"/>
          <w:sz w:val="24"/>
          <w:szCs w:val="24"/>
        </w:rPr>
        <w:t xml:space="preserve">in </w:t>
      </w:r>
      <w:r w:rsidR="008A14CB">
        <w:rPr>
          <w:rFonts w:ascii="Arial" w:hAnsi="Arial" w:cs="Arial"/>
          <w:sz w:val="24"/>
          <w:szCs w:val="24"/>
        </w:rPr>
        <w:t>becoming the primary worldwide professional services company and to invest in developing the EY individuals is essential to achieving this.</w:t>
      </w:r>
      <w:r w:rsidR="00BA442F">
        <w:rPr>
          <w:rFonts w:ascii="Arial" w:hAnsi="Arial" w:cs="Arial"/>
          <w:sz w:val="24"/>
          <w:szCs w:val="24"/>
        </w:rPr>
        <w:t xml:space="preserve"> </w:t>
      </w:r>
      <w:r w:rsidR="00BA442F">
        <w:rPr>
          <w:rFonts w:ascii="Arial" w:hAnsi="Arial" w:cs="Arial"/>
          <w:sz w:val="24"/>
          <w:szCs w:val="24"/>
        </w:rPr>
        <w:lastRenderedPageBreak/>
        <w:t xml:space="preserve">Within ‘Stories from the field’ quote by </w:t>
      </w:r>
      <w:r w:rsidR="008A14CB">
        <w:rPr>
          <w:rFonts w:ascii="Arial" w:hAnsi="Arial" w:cs="Arial"/>
          <w:sz w:val="24"/>
          <w:szCs w:val="24"/>
        </w:rPr>
        <w:t>EY’s promise to the people is ‘whenever you join, however, long you stay the exceptional EY e</w:t>
      </w:r>
      <w:r w:rsidR="006F7B0F">
        <w:rPr>
          <w:rFonts w:ascii="Arial" w:hAnsi="Arial" w:cs="Arial"/>
          <w:sz w:val="24"/>
          <w:szCs w:val="24"/>
        </w:rPr>
        <w:t>x</w:t>
      </w:r>
      <w:r w:rsidR="008A14CB">
        <w:rPr>
          <w:rFonts w:ascii="Arial" w:hAnsi="Arial" w:cs="Arial"/>
          <w:sz w:val="24"/>
          <w:szCs w:val="24"/>
        </w:rPr>
        <w:t>perience lasts a lifetime’.</w:t>
      </w:r>
      <w:r w:rsidR="006F7B0F">
        <w:rPr>
          <w:rFonts w:ascii="Arial" w:hAnsi="Arial" w:cs="Arial"/>
          <w:sz w:val="24"/>
          <w:szCs w:val="24"/>
        </w:rPr>
        <w:t xml:space="preserve"> (Clutterbuck et al, 2016 p.g.60).</w:t>
      </w:r>
      <w:r w:rsidR="00BA442F">
        <w:rPr>
          <w:rFonts w:ascii="Arial" w:hAnsi="Arial" w:cs="Arial"/>
          <w:sz w:val="24"/>
          <w:szCs w:val="24"/>
        </w:rPr>
        <w:t xml:space="preserve"> The promise is to develop a coaching culture through EY’s vision.</w:t>
      </w:r>
      <w:r w:rsidR="000A1EBD">
        <w:rPr>
          <w:rFonts w:ascii="Arial" w:hAnsi="Arial" w:cs="Arial"/>
          <w:sz w:val="24"/>
          <w:szCs w:val="24"/>
        </w:rPr>
        <w:t xml:space="preserve"> </w:t>
      </w:r>
      <w:r w:rsidR="00BA442F">
        <w:rPr>
          <w:rFonts w:ascii="Arial" w:hAnsi="Arial" w:cs="Arial"/>
          <w:sz w:val="24"/>
          <w:szCs w:val="24"/>
        </w:rPr>
        <w:t xml:space="preserve">Upon bringing the senior leadership team on board </w:t>
      </w:r>
      <w:r w:rsidR="00D3509F">
        <w:rPr>
          <w:rFonts w:ascii="Arial" w:hAnsi="Arial" w:cs="Arial"/>
          <w:sz w:val="24"/>
          <w:szCs w:val="24"/>
        </w:rPr>
        <w:t>regarding the coaching culture vision</w:t>
      </w:r>
      <w:r w:rsidR="000A1EBD">
        <w:rPr>
          <w:rFonts w:ascii="Arial" w:hAnsi="Arial" w:cs="Arial"/>
          <w:sz w:val="24"/>
          <w:szCs w:val="24"/>
        </w:rPr>
        <w:t>, t</w:t>
      </w:r>
      <w:r w:rsidR="00D3509F">
        <w:rPr>
          <w:rFonts w:ascii="Arial" w:hAnsi="Arial" w:cs="Arial"/>
          <w:sz w:val="24"/>
          <w:szCs w:val="24"/>
        </w:rPr>
        <w:t>he</w:t>
      </w:r>
      <w:r w:rsidR="000A1EBD">
        <w:rPr>
          <w:rFonts w:ascii="Arial" w:hAnsi="Arial" w:cs="Arial"/>
          <w:sz w:val="24"/>
          <w:szCs w:val="24"/>
        </w:rPr>
        <w:t>y</w:t>
      </w:r>
      <w:r w:rsidR="00D3509F">
        <w:rPr>
          <w:rFonts w:ascii="Arial" w:hAnsi="Arial" w:cs="Arial"/>
          <w:sz w:val="24"/>
          <w:szCs w:val="24"/>
        </w:rPr>
        <w:t xml:space="preserve"> said it would be very</w:t>
      </w:r>
      <w:r w:rsidR="006F7B0F">
        <w:rPr>
          <w:rFonts w:ascii="Arial" w:hAnsi="Arial" w:cs="Arial"/>
          <w:sz w:val="24"/>
          <w:szCs w:val="24"/>
        </w:rPr>
        <w:t xml:space="preserve"> influential</w:t>
      </w:r>
      <w:r w:rsidR="00D3509F">
        <w:rPr>
          <w:rFonts w:ascii="Arial" w:hAnsi="Arial" w:cs="Arial"/>
          <w:sz w:val="24"/>
          <w:szCs w:val="24"/>
        </w:rPr>
        <w:t xml:space="preserve"> if th</w:t>
      </w:r>
      <w:r w:rsidR="000A1EBD">
        <w:rPr>
          <w:rFonts w:ascii="Arial" w:hAnsi="Arial" w:cs="Arial"/>
          <w:sz w:val="24"/>
          <w:szCs w:val="24"/>
        </w:rPr>
        <w:t>e</w:t>
      </w:r>
      <w:r w:rsidR="00D3509F">
        <w:rPr>
          <w:rFonts w:ascii="Arial" w:hAnsi="Arial" w:cs="Arial"/>
          <w:sz w:val="24"/>
          <w:szCs w:val="24"/>
        </w:rPr>
        <w:t xml:space="preserve"> story </w:t>
      </w:r>
      <w:r w:rsidR="000A1EBD">
        <w:rPr>
          <w:rFonts w:ascii="Arial" w:hAnsi="Arial" w:cs="Arial"/>
          <w:sz w:val="24"/>
          <w:szCs w:val="24"/>
        </w:rPr>
        <w:t xml:space="preserve">being told was a </w:t>
      </w:r>
      <w:r w:rsidR="006F7B0F">
        <w:rPr>
          <w:rFonts w:ascii="Arial" w:hAnsi="Arial" w:cs="Arial"/>
          <w:sz w:val="24"/>
          <w:szCs w:val="24"/>
        </w:rPr>
        <w:t xml:space="preserve">realism (Clutterbuck et al, 2016 p.g.60). </w:t>
      </w:r>
    </w:p>
    <w:p w14:paraId="59A1DB81" w14:textId="77777777" w:rsidR="00DB7AE9" w:rsidRDefault="00DB7AE9" w:rsidP="00496129">
      <w:pPr>
        <w:spacing w:line="360" w:lineRule="auto"/>
        <w:jc w:val="both"/>
        <w:rPr>
          <w:rFonts w:ascii="Arial" w:hAnsi="Arial" w:cs="Arial"/>
          <w:sz w:val="24"/>
          <w:szCs w:val="24"/>
        </w:rPr>
      </w:pPr>
      <w:r w:rsidRPr="001E2A2F">
        <w:rPr>
          <w:rFonts w:ascii="Arial" w:hAnsi="Arial" w:cs="Arial"/>
          <w:sz w:val="24"/>
          <w:szCs w:val="24"/>
        </w:rPr>
        <w:t xml:space="preserve">Adams (2017) </w:t>
      </w:r>
      <w:r w:rsidR="00282702" w:rsidRPr="001E2A2F">
        <w:rPr>
          <w:rFonts w:ascii="Arial" w:hAnsi="Arial" w:cs="Arial"/>
          <w:sz w:val="24"/>
          <w:szCs w:val="24"/>
        </w:rPr>
        <w:t xml:space="preserve">who </w:t>
      </w:r>
      <w:r w:rsidRPr="001E2A2F">
        <w:rPr>
          <w:rFonts w:ascii="Arial" w:hAnsi="Arial" w:cs="Arial"/>
          <w:sz w:val="24"/>
          <w:szCs w:val="24"/>
        </w:rPr>
        <w:t xml:space="preserve">makes reference to employment rules and policies </w:t>
      </w:r>
      <w:r w:rsidR="00282702" w:rsidRPr="001E2A2F">
        <w:rPr>
          <w:rFonts w:ascii="Arial" w:hAnsi="Arial" w:cs="Arial"/>
          <w:sz w:val="24"/>
          <w:szCs w:val="24"/>
        </w:rPr>
        <w:t xml:space="preserve">that someone who </w:t>
      </w:r>
      <w:r w:rsidR="00BD27BA" w:rsidRPr="001E2A2F">
        <w:rPr>
          <w:rFonts w:ascii="Arial" w:hAnsi="Arial" w:cs="Arial"/>
          <w:sz w:val="24"/>
          <w:szCs w:val="24"/>
        </w:rPr>
        <w:t xml:space="preserve">has just finished </w:t>
      </w:r>
      <w:r w:rsidR="00282702" w:rsidRPr="001E2A2F">
        <w:rPr>
          <w:rFonts w:ascii="Arial" w:hAnsi="Arial" w:cs="Arial"/>
          <w:sz w:val="24"/>
          <w:szCs w:val="24"/>
        </w:rPr>
        <w:t xml:space="preserve">University and gets a job and prior to starting </w:t>
      </w:r>
      <w:r w:rsidR="00BD27BA" w:rsidRPr="001E2A2F">
        <w:rPr>
          <w:rFonts w:ascii="Arial" w:hAnsi="Arial" w:cs="Arial"/>
          <w:sz w:val="24"/>
          <w:szCs w:val="24"/>
        </w:rPr>
        <w:t xml:space="preserve">it </w:t>
      </w:r>
      <w:r w:rsidR="00282702" w:rsidRPr="001E2A2F">
        <w:rPr>
          <w:rFonts w:ascii="Arial" w:hAnsi="Arial" w:cs="Arial"/>
          <w:sz w:val="24"/>
          <w:szCs w:val="24"/>
        </w:rPr>
        <w:t>is asked to sign and initial pages of policies confirming they have been read and grasped everything. And that by initialling it this is not evidence it has been read.</w:t>
      </w:r>
      <w:r w:rsidR="00BD27BA" w:rsidRPr="001E2A2F">
        <w:rPr>
          <w:rFonts w:ascii="Arial" w:hAnsi="Arial" w:cs="Arial"/>
          <w:sz w:val="24"/>
          <w:szCs w:val="24"/>
        </w:rPr>
        <w:t xml:space="preserve"> Incorporated in the pages were details assuming the person would do wrong which is not good for morale. Permitting policies to be in the background and read if individuals want to, means it is not compulsory to read and digest, which in turns suggest a sign of trust.</w:t>
      </w:r>
    </w:p>
    <w:p w14:paraId="316ED0CF" w14:textId="77777777" w:rsidR="00A97C2B" w:rsidRPr="006E1779" w:rsidRDefault="00A97C2B" w:rsidP="00496129">
      <w:pPr>
        <w:pStyle w:val="ListParagraph"/>
        <w:numPr>
          <w:ilvl w:val="0"/>
          <w:numId w:val="4"/>
        </w:numPr>
        <w:spacing w:line="360" w:lineRule="auto"/>
        <w:ind w:leftChars="0" w:left="0" w:firstLine="0"/>
        <w:jc w:val="both"/>
        <w:rPr>
          <w:sz w:val="24"/>
          <w:szCs w:val="24"/>
        </w:rPr>
      </w:pPr>
      <w:r w:rsidRPr="006E1779">
        <w:rPr>
          <w:b/>
          <w:sz w:val="24"/>
          <w:szCs w:val="24"/>
        </w:rPr>
        <w:t xml:space="preserve">Discuss your development needs with your line manager </w:t>
      </w:r>
      <w:proofErr w:type="gramStart"/>
      <w:r w:rsidRPr="006E1779">
        <w:rPr>
          <w:b/>
          <w:sz w:val="24"/>
          <w:szCs w:val="24"/>
        </w:rPr>
        <w:t>as a result of</w:t>
      </w:r>
      <w:proofErr w:type="gramEnd"/>
      <w:r w:rsidRPr="006E1779">
        <w:rPr>
          <w:b/>
          <w:sz w:val="24"/>
          <w:szCs w:val="24"/>
        </w:rPr>
        <w:t xml:space="preserve"> the above activities, using the CIPD Profession Map as a basis for your discussion. Consider </w:t>
      </w:r>
      <w:proofErr w:type="gramStart"/>
      <w:r w:rsidRPr="006E1779">
        <w:rPr>
          <w:b/>
          <w:sz w:val="24"/>
          <w:szCs w:val="24"/>
        </w:rPr>
        <w:t>whether or not</w:t>
      </w:r>
      <w:proofErr w:type="gramEnd"/>
      <w:r w:rsidRPr="006E1779">
        <w:rPr>
          <w:b/>
          <w:sz w:val="24"/>
          <w:szCs w:val="24"/>
        </w:rPr>
        <w:t xml:space="preserve"> your skills in this area require improvement (for example delivering training on the topic/coaching line managers). Summarise your discussion </w:t>
      </w:r>
    </w:p>
    <w:p w14:paraId="034D7317" w14:textId="77777777" w:rsidR="00A97C2B" w:rsidRPr="00F0137A" w:rsidRDefault="008D1AF5" w:rsidP="00FF0E27">
      <w:pPr>
        <w:spacing w:line="360" w:lineRule="auto"/>
        <w:jc w:val="both"/>
        <w:rPr>
          <w:rFonts w:ascii="Arial" w:hAnsi="Arial" w:cs="Arial"/>
          <w:sz w:val="24"/>
          <w:szCs w:val="24"/>
        </w:rPr>
      </w:pPr>
      <w:r w:rsidRPr="00F0137A">
        <w:rPr>
          <w:rFonts w:ascii="Arial" w:hAnsi="Arial" w:cs="Arial"/>
          <w:sz w:val="24"/>
          <w:szCs w:val="24"/>
        </w:rPr>
        <w:t xml:space="preserve">Upon looking at the CIPD Profession Map with my manager we looked at the </w:t>
      </w:r>
      <w:proofErr w:type="gramStart"/>
      <w:r w:rsidRPr="00F0137A">
        <w:rPr>
          <w:rFonts w:ascii="Arial" w:hAnsi="Arial" w:cs="Arial"/>
          <w:sz w:val="24"/>
          <w:szCs w:val="24"/>
        </w:rPr>
        <w:t>following:-</w:t>
      </w:r>
      <w:proofErr w:type="gramEnd"/>
    </w:p>
    <w:p w14:paraId="4D44DD52" w14:textId="77777777" w:rsidR="00C25071" w:rsidRDefault="008D1AF5" w:rsidP="00C25071">
      <w:pPr>
        <w:pStyle w:val="ListParagraph"/>
        <w:numPr>
          <w:ilvl w:val="0"/>
          <w:numId w:val="8"/>
        </w:numPr>
        <w:spacing w:line="360" w:lineRule="auto"/>
        <w:ind w:leftChars="0" w:left="709" w:firstLine="0"/>
        <w:jc w:val="both"/>
        <w:rPr>
          <w:sz w:val="24"/>
          <w:szCs w:val="24"/>
        </w:rPr>
      </w:pPr>
      <w:r w:rsidRPr="00C25071">
        <w:rPr>
          <w:b/>
          <w:sz w:val="24"/>
          <w:szCs w:val="24"/>
        </w:rPr>
        <w:t>Principles-led</w:t>
      </w:r>
      <w:r w:rsidRPr="00C25071">
        <w:rPr>
          <w:sz w:val="24"/>
          <w:szCs w:val="24"/>
        </w:rPr>
        <w:t xml:space="preserve"> </w:t>
      </w:r>
      <w:r w:rsidR="00B57537" w:rsidRPr="00C25071">
        <w:rPr>
          <w:sz w:val="24"/>
          <w:szCs w:val="24"/>
        </w:rPr>
        <w:t xml:space="preserve">- </w:t>
      </w:r>
      <w:r w:rsidRPr="00C25071">
        <w:rPr>
          <w:sz w:val="24"/>
          <w:szCs w:val="24"/>
        </w:rPr>
        <w:t>we discussed the points about work, peopl</w:t>
      </w:r>
      <w:r w:rsidR="0029736F" w:rsidRPr="00C25071">
        <w:rPr>
          <w:sz w:val="24"/>
          <w:szCs w:val="24"/>
        </w:rPr>
        <w:t>e and</w:t>
      </w:r>
      <w:r w:rsidR="00C25071" w:rsidRPr="00C25071">
        <w:rPr>
          <w:sz w:val="24"/>
          <w:szCs w:val="24"/>
        </w:rPr>
        <w:t xml:space="preserve">  </w:t>
      </w:r>
    </w:p>
    <w:p w14:paraId="65EB73D2" w14:textId="77777777" w:rsidR="008D1AF5" w:rsidRPr="00C25071" w:rsidRDefault="0029736F" w:rsidP="00C25071">
      <w:pPr>
        <w:pStyle w:val="ListParagraph"/>
        <w:spacing w:line="360" w:lineRule="auto"/>
        <w:ind w:leftChars="0" w:firstLine="720"/>
        <w:jc w:val="both"/>
        <w:rPr>
          <w:sz w:val="24"/>
          <w:szCs w:val="24"/>
        </w:rPr>
      </w:pPr>
      <w:r w:rsidRPr="00C25071">
        <w:rPr>
          <w:sz w:val="24"/>
          <w:szCs w:val="24"/>
        </w:rPr>
        <w:t xml:space="preserve">professionalism </w:t>
      </w:r>
      <w:r w:rsidR="00C25071">
        <w:rPr>
          <w:sz w:val="24"/>
          <w:szCs w:val="24"/>
        </w:rPr>
        <w:t>counting</w:t>
      </w:r>
      <w:r w:rsidRPr="00C25071">
        <w:rPr>
          <w:sz w:val="24"/>
          <w:szCs w:val="24"/>
        </w:rPr>
        <w:t xml:space="preserve"> within the team and myself as a manager.</w:t>
      </w:r>
    </w:p>
    <w:p w14:paraId="14C738C0" w14:textId="77777777" w:rsidR="00C25071" w:rsidRPr="00C25071" w:rsidRDefault="00C25071" w:rsidP="00C25071">
      <w:pPr>
        <w:pStyle w:val="ListParagraph"/>
        <w:spacing w:line="360" w:lineRule="auto"/>
        <w:ind w:leftChars="0" w:firstLine="720"/>
        <w:jc w:val="both"/>
        <w:rPr>
          <w:sz w:val="24"/>
          <w:szCs w:val="24"/>
        </w:rPr>
      </w:pPr>
    </w:p>
    <w:p w14:paraId="39D8E216" w14:textId="77777777" w:rsidR="00C25071" w:rsidRDefault="0029736F" w:rsidP="00C25071">
      <w:pPr>
        <w:pStyle w:val="ListParagraph"/>
        <w:numPr>
          <w:ilvl w:val="0"/>
          <w:numId w:val="8"/>
        </w:numPr>
        <w:spacing w:line="360" w:lineRule="auto"/>
        <w:ind w:leftChars="0" w:left="851" w:firstLine="0"/>
        <w:jc w:val="both"/>
        <w:rPr>
          <w:sz w:val="24"/>
          <w:szCs w:val="24"/>
        </w:rPr>
      </w:pPr>
      <w:r w:rsidRPr="00C25071">
        <w:rPr>
          <w:b/>
          <w:sz w:val="24"/>
          <w:szCs w:val="24"/>
        </w:rPr>
        <w:t>Outcomes-driven</w:t>
      </w:r>
      <w:r w:rsidR="00B57537">
        <w:rPr>
          <w:sz w:val="24"/>
          <w:szCs w:val="24"/>
        </w:rPr>
        <w:t xml:space="preserve"> </w:t>
      </w:r>
      <w:proofErr w:type="gramStart"/>
      <w:r w:rsidR="00B57537">
        <w:rPr>
          <w:sz w:val="24"/>
          <w:szCs w:val="24"/>
        </w:rPr>
        <w:t xml:space="preserve">-  </w:t>
      </w:r>
      <w:r>
        <w:rPr>
          <w:sz w:val="24"/>
          <w:szCs w:val="24"/>
        </w:rPr>
        <w:t>we</w:t>
      </w:r>
      <w:proofErr w:type="gramEnd"/>
      <w:r>
        <w:rPr>
          <w:sz w:val="24"/>
          <w:szCs w:val="24"/>
        </w:rPr>
        <w:t xml:space="preserve"> discussed the importance of the impact we have</w:t>
      </w:r>
    </w:p>
    <w:p w14:paraId="506632A5" w14:textId="77777777" w:rsidR="00C25071" w:rsidRDefault="00C25071" w:rsidP="00C25071">
      <w:pPr>
        <w:pStyle w:val="ListParagraph"/>
        <w:spacing w:line="360" w:lineRule="auto"/>
        <w:ind w:leftChars="0" w:left="0" w:firstLine="720"/>
        <w:jc w:val="both"/>
        <w:rPr>
          <w:sz w:val="24"/>
          <w:szCs w:val="24"/>
        </w:rPr>
      </w:pPr>
    </w:p>
    <w:p w14:paraId="7BB1B6CF" w14:textId="77777777" w:rsidR="00C25071" w:rsidRDefault="0029736F" w:rsidP="00C25071">
      <w:pPr>
        <w:pStyle w:val="ListParagraph"/>
        <w:spacing w:line="360" w:lineRule="auto"/>
        <w:ind w:leftChars="0" w:firstLine="720"/>
        <w:jc w:val="both"/>
        <w:rPr>
          <w:sz w:val="24"/>
          <w:szCs w:val="24"/>
        </w:rPr>
      </w:pPr>
      <w:r>
        <w:rPr>
          <w:sz w:val="24"/>
          <w:szCs w:val="24"/>
        </w:rPr>
        <w:t xml:space="preserve">whether it be in work, on people and our professionalism in making better </w:t>
      </w:r>
    </w:p>
    <w:p w14:paraId="6BBF1F5A" w14:textId="77777777" w:rsidR="0029736F" w:rsidRDefault="0029736F" w:rsidP="00C25071">
      <w:pPr>
        <w:pStyle w:val="ListParagraph"/>
        <w:spacing w:line="360" w:lineRule="auto"/>
        <w:ind w:leftChars="0" w:firstLine="720"/>
        <w:jc w:val="both"/>
        <w:rPr>
          <w:sz w:val="24"/>
          <w:szCs w:val="24"/>
        </w:rPr>
      </w:pPr>
      <w:r>
        <w:rPr>
          <w:sz w:val="24"/>
          <w:szCs w:val="24"/>
        </w:rPr>
        <w:t>decisions as a manager.</w:t>
      </w:r>
    </w:p>
    <w:p w14:paraId="1E22BF27" w14:textId="77777777" w:rsidR="00C25071" w:rsidRDefault="00C25071" w:rsidP="00C25071">
      <w:pPr>
        <w:pStyle w:val="ListParagraph"/>
        <w:spacing w:line="360" w:lineRule="auto"/>
        <w:ind w:leftChars="0" w:left="0" w:firstLine="720"/>
        <w:jc w:val="both"/>
        <w:rPr>
          <w:sz w:val="24"/>
          <w:szCs w:val="24"/>
        </w:rPr>
      </w:pPr>
    </w:p>
    <w:p w14:paraId="360BED98" w14:textId="77777777" w:rsidR="00C25071" w:rsidRDefault="0029736F" w:rsidP="00C25071">
      <w:pPr>
        <w:pStyle w:val="ListParagraph"/>
        <w:numPr>
          <w:ilvl w:val="0"/>
          <w:numId w:val="8"/>
        </w:numPr>
        <w:spacing w:line="360" w:lineRule="auto"/>
        <w:ind w:leftChars="0" w:left="851" w:firstLine="0"/>
        <w:jc w:val="both"/>
        <w:rPr>
          <w:sz w:val="24"/>
          <w:szCs w:val="24"/>
        </w:rPr>
      </w:pPr>
      <w:r w:rsidRPr="00C25071">
        <w:rPr>
          <w:b/>
          <w:sz w:val="24"/>
          <w:szCs w:val="24"/>
        </w:rPr>
        <w:t>Core Knowledge –</w:t>
      </w:r>
      <w:r>
        <w:rPr>
          <w:sz w:val="24"/>
          <w:szCs w:val="24"/>
        </w:rPr>
        <w:t xml:space="preserve"> Culture and behaviour was a good one that we </w:t>
      </w:r>
    </w:p>
    <w:p w14:paraId="02A6C36E" w14:textId="77777777" w:rsidR="0029736F" w:rsidRDefault="0029736F" w:rsidP="00C25071">
      <w:pPr>
        <w:pStyle w:val="ListParagraph"/>
        <w:spacing w:line="360" w:lineRule="auto"/>
        <w:ind w:leftChars="0" w:left="1560" w:firstLine="0"/>
        <w:jc w:val="both"/>
        <w:rPr>
          <w:sz w:val="24"/>
          <w:szCs w:val="24"/>
        </w:rPr>
      </w:pPr>
      <w:r>
        <w:rPr>
          <w:sz w:val="24"/>
          <w:szCs w:val="24"/>
        </w:rPr>
        <w:t>looked at as</w:t>
      </w:r>
      <w:r w:rsidR="00C25071">
        <w:rPr>
          <w:sz w:val="24"/>
          <w:szCs w:val="24"/>
        </w:rPr>
        <w:t xml:space="preserve"> </w:t>
      </w:r>
      <w:r>
        <w:rPr>
          <w:sz w:val="24"/>
          <w:szCs w:val="24"/>
        </w:rPr>
        <w:t>it promoted for our department</w:t>
      </w:r>
      <w:r w:rsidR="00B57537">
        <w:rPr>
          <w:sz w:val="24"/>
          <w:szCs w:val="24"/>
        </w:rPr>
        <w:t>,</w:t>
      </w:r>
      <w:r>
        <w:rPr>
          <w:sz w:val="24"/>
          <w:szCs w:val="24"/>
        </w:rPr>
        <w:t xml:space="preserve"> as well as myself the importance of giving </w:t>
      </w:r>
      <w:r w:rsidR="00B57537">
        <w:rPr>
          <w:sz w:val="24"/>
          <w:szCs w:val="24"/>
        </w:rPr>
        <w:t>my team the space to express their voice</w:t>
      </w:r>
      <w:r>
        <w:rPr>
          <w:sz w:val="24"/>
          <w:szCs w:val="24"/>
        </w:rPr>
        <w:t xml:space="preserve">, </w:t>
      </w:r>
      <w:r w:rsidR="00B57537">
        <w:rPr>
          <w:sz w:val="24"/>
          <w:szCs w:val="24"/>
        </w:rPr>
        <w:t xml:space="preserve">to </w:t>
      </w:r>
      <w:r>
        <w:rPr>
          <w:sz w:val="24"/>
          <w:szCs w:val="24"/>
        </w:rPr>
        <w:t>continue to engage them</w:t>
      </w:r>
      <w:r w:rsidR="00B57537">
        <w:rPr>
          <w:sz w:val="24"/>
          <w:szCs w:val="24"/>
        </w:rPr>
        <w:t xml:space="preserve"> in the workload and daily changes that evolve</w:t>
      </w:r>
      <w:r>
        <w:rPr>
          <w:sz w:val="24"/>
          <w:szCs w:val="24"/>
        </w:rPr>
        <w:t xml:space="preserve"> </w:t>
      </w:r>
      <w:r>
        <w:rPr>
          <w:sz w:val="24"/>
          <w:szCs w:val="24"/>
        </w:rPr>
        <w:lastRenderedPageBreak/>
        <w:t xml:space="preserve">and </w:t>
      </w:r>
      <w:r w:rsidR="00B57537">
        <w:rPr>
          <w:sz w:val="24"/>
          <w:szCs w:val="24"/>
        </w:rPr>
        <w:t>to promote learning to enable us as a team to be efficient in our workload and the information we provide to others within the organisation.</w:t>
      </w:r>
    </w:p>
    <w:p w14:paraId="52A3F2F4" w14:textId="77777777" w:rsidR="00C25071" w:rsidRDefault="00C25071" w:rsidP="00C25071">
      <w:pPr>
        <w:pStyle w:val="ListParagraph"/>
        <w:spacing w:line="360" w:lineRule="auto"/>
        <w:ind w:leftChars="0" w:firstLine="0"/>
        <w:jc w:val="both"/>
        <w:rPr>
          <w:sz w:val="24"/>
          <w:szCs w:val="24"/>
        </w:rPr>
      </w:pPr>
    </w:p>
    <w:p w14:paraId="76AC69FC" w14:textId="77777777" w:rsidR="00C25071" w:rsidRDefault="00B57537" w:rsidP="00C25071">
      <w:pPr>
        <w:pStyle w:val="ListParagraph"/>
        <w:numPr>
          <w:ilvl w:val="0"/>
          <w:numId w:val="8"/>
        </w:numPr>
        <w:spacing w:line="360" w:lineRule="auto"/>
        <w:ind w:leftChars="0" w:left="851" w:firstLine="0"/>
        <w:jc w:val="both"/>
        <w:rPr>
          <w:sz w:val="24"/>
          <w:szCs w:val="24"/>
        </w:rPr>
      </w:pPr>
      <w:r w:rsidRPr="00C25071">
        <w:rPr>
          <w:b/>
          <w:sz w:val="24"/>
          <w:szCs w:val="24"/>
        </w:rPr>
        <w:t>Core Behaviours</w:t>
      </w:r>
      <w:r>
        <w:rPr>
          <w:sz w:val="24"/>
          <w:szCs w:val="24"/>
        </w:rPr>
        <w:t xml:space="preserve"> – valuing </w:t>
      </w:r>
      <w:r w:rsidR="00F0137A">
        <w:rPr>
          <w:sz w:val="24"/>
          <w:szCs w:val="24"/>
        </w:rPr>
        <w:t xml:space="preserve">people, this has become a huge shift within </w:t>
      </w:r>
    </w:p>
    <w:p w14:paraId="4F6AD63E" w14:textId="77777777" w:rsidR="00B57537" w:rsidRDefault="00F0137A" w:rsidP="00C25071">
      <w:pPr>
        <w:pStyle w:val="ListParagraph"/>
        <w:spacing w:line="360" w:lineRule="auto"/>
        <w:ind w:leftChars="0" w:left="1440" w:firstLine="0"/>
        <w:jc w:val="both"/>
        <w:rPr>
          <w:sz w:val="24"/>
          <w:szCs w:val="24"/>
        </w:rPr>
      </w:pPr>
      <w:r>
        <w:rPr>
          <w:sz w:val="24"/>
          <w:szCs w:val="24"/>
        </w:rPr>
        <w:t xml:space="preserve">Hywel </w:t>
      </w:r>
      <w:proofErr w:type="spellStart"/>
      <w:r>
        <w:rPr>
          <w:sz w:val="24"/>
          <w:szCs w:val="24"/>
        </w:rPr>
        <w:t>Dda</w:t>
      </w:r>
      <w:proofErr w:type="spellEnd"/>
      <w:r>
        <w:rPr>
          <w:sz w:val="24"/>
          <w:szCs w:val="24"/>
        </w:rPr>
        <w:t xml:space="preserve"> as coaching has been promoted for all types of staff regardless of role as advised in my paragraph above.</w:t>
      </w:r>
    </w:p>
    <w:p w14:paraId="50A9DF5D" w14:textId="77777777" w:rsidR="00CA3B20" w:rsidRDefault="00CA3B20" w:rsidP="00EF6735">
      <w:pPr>
        <w:pStyle w:val="Heading3"/>
      </w:pPr>
    </w:p>
    <w:p w14:paraId="1FEAE0A2" w14:textId="150CAE19" w:rsidR="00E14AED" w:rsidRPr="00EF0E25" w:rsidRDefault="00E14AED" w:rsidP="00E14AED">
      <w:pPr>
        <w:spacing w:line="360" w:lineRule="auto"/>
        <w:jc w:val="both"/>
        <w:rPr>
          <w:rFonts w:ascii="Arial" w:hAnsi="Arial" w:cs="Arial"/>
          <w:sz w:val="24"/>
          <w:szCs w:val="24"/>
        </w:rPr>
      </w:pPr>
      <w:r w:rsidRPr="00713DF1">
        <w:rPr>
          <w:rFonts w:ascii="Arial" w:hAnsi="Arial" w:cs="Arial"/>
          <w:sz w:val="24"/>
          <w:szCs w:val="24"/>
        </w:rPr>
        <w:t xml:space="preserve">I feel as a manager I probably do coaching and mentoring everyday with my team without realising it.  Each member of the team come to me with workplace issues they may have.  There is openness and honesty between </w:t>
      </w:r>
      <w:proofErr w:type="gramStart"/>
      <w:r w:rsidRPr="00713DF1">
        <w:rPr>
          <w:rFonts w:ascii="Arial" w:hAnsi="Arial" w:cs="Arial"/>
          <w:sz w:val="24"/>
          <w:szCs w:val="24"/>
        </w:rPr>
        <w:t>myself</w:t>
      </w:r>
      <w:proofErr w:type="gramEnd"/>
      <w:r w:rsidRPr="00713DF1">
        <w:rPr>
          <w:rFonts w:ascii="Arial" w:hAnsi="Arial" w:cs="Arial"/>
          <w:sz w:val="24"/>
          <w:szCs w:val="24"/>
        </w:rPr>
        <w:t xml:space="preserve"> and each individual.  Each month I have a 1-2-1 with the staff member </w:t>
      </w:r>
      <w:r w:rsidR="004275CC" w:rsidRPr="00713DF1">
        <w:rPr>
          <w:rFonts w:ascii="Arial" w:hAnsi="Arial" w:cs="Arial"/>
          <w:sz w:val="24"/>
          <w:szCs w:val="24"/>
        </w:rPr>
        <w:t>with</w:t>
      </w:r>
      <w:r w:rsidRPr="00713DF1">
        <w:rPr>
          <w:rFonts w:ascii="Arial" w:hAnsi="Arial" w:cs="Arial"/>
          <w:sz w:val="24"/>
          <w:szCs w:val="24"/>
        </w:rPr>
        <w:t xml:space="preserve"> discussions for barriers they are facing not only with their work but in their personal life. I certainly have noticed that by using these methods that the team feel valued and in return of that</w:t>
      </w:r>
      <w:r w:rsidR="004275CC" w:rsidRPr="00713DF1">
        <w:rPr>
          <w:rFonts w:ascii="Arial" w:hAnsi="Arial" w:cs="Arial"/>
          <w:sz w:val="24"/>
          <w:szCs w:val="24"/>
        </w:rPr>
        <w:t>,</w:t>
      </w:r>
      <w:r w:rsidRPr="00713DF1">
        <w:rPr>
          <w:rFonts w:ascii="Arial" w:hAnsi="Arial" w:cs="Arial"/>
          <w:sz w:val="24"/>
          <w:szCs w:val="24"/>
        </w:rPr>
        <w:t xml:space="preserve"> I can see that t</w:t>
      </w:r>
      <w:r w:rsidR="00EF0E25" w:rsidRPr="00713DF1">
        <w:rPr>
          <w:rFonts w:ascii="Arial" w:hAnsi="Arial" w:cs="Arial"/>
          <w:sz w:val="24"/>
          <w:szCs w:val="24"/>
        </w:rPr>
        <w:t>he approach they use in work is</w:t>
      </w:r>
      <w:r w:rsidRPr="00713DF1">
        <w:rPr>
          <w:rFonts w:ascii="Arial" w:hAnsi="Arial" w:cs="Arial"/>
          <w:sz w:val="24"/>
          <w:szCs w:val="24"/>
        </w:rPr>
        <w:t xml:space="preserve"> definitely a fundamental one</w:t>
      </w:r>
      <w:r w:rsidR="00713DF1">
        <w:rPr>
          <w:rFonts w:ascii="Arial" w:hAnsi="Arial" w:cs="Arial"/>
          <w:sz w:val="24"/>
          <w:szCs w:val="24"/>
        </w:rPr>
        <w:t xml:space="preserve"> </w:t>
      </w:r>
      <w:r w:rsidR="00713DF1" w:rsidRPr="00713DF1">
        <w:rPr>
          <w:rFonts w:ascii="Arial" w:hAnsi="Arial" w:cs="Arial"/>
          <w:sz w:val="24"/>
          <w:szCs w:val="24"/>
        </w:rPr>
        <w:t>(Landsberg, 2015, p.</w:t>
      </w:r>
      <w:r w:rsidR="00713DF1">
        <w:rPr>
          <w:rFonts w:ascii="Arial" w:hAnsi="Arial" w:cs="Arial"/>
          <w:sz w:val="24"/>
          <w:szCs w:val="24"/>
        </w:rPr>
        <w:t>109</w:t>
      </w:r>
      <w:r w:rsidR="00713DF1" w:rsidRPr="00713DF1">
        <w:rPr>
          <w:rFonts w:ascii="Arial" w:hAnsi="Arial" w:cs="Arial"/>
          <w:sz w:val="24"/>
          <w:szCs w:val="24"/>
        </w:rPr>
        <w:t>).</w:t>
      </w:r>
    </w:p>
    <w:p w14:paraId="10B86545" w14:textId="403C92A3" w:rsidR="00F0137A" w:rsidRDefault="00F0137A" w:rsidP="00F0137A">
      <w:pPr>
        <w:pStyle w:val="ListParagraph"/>
        <w:spacing w:line="360" w:lineRule="auto"/>
        <w:ind w:leftChars="0" w:left="0" w:firstLine="0"/>
        <w:jc w:val="both"/>
        <w:rPr>
          <w:sz w:val="24"/>
          <w:szCs w:val="24"/>
        </w:rPr>
      </w:pPr>
      <w:r>
        <w:rPr>
          <w:sz w:val="24"/>
          <w:szCs w:val="24"/>
        </w:rPr>
        <w:t>Following on from the discussion together we looked at the Health Boards intranet page to see whether there w</w:t>
      </w:r>
      <w:r w:rsidR="00BD7D54">
        <w:rPr>
          <w:sz w:val="24"/>
          <w:szCs w:val="24"/>
        </w:rPr>
        <w:t>ere</w:t>
      </w:r>
      <w:r>
        <w:rPr>
          <w:sz w:val="24"/>
          <w:szCs w:val="24"/>
        </w:rPr>
        <w:t xml:space="preserve"> any relevant courses. Below is a course that we came across and discussed that as I am a manager and have a team that this would be beneficial.</w:t>
      </w:r>
    </w:p>
    <w:p w14:paraId="0D11C74F" w14:textId="77777777" w:rsidR="00CA3B20" w:rsidRDefault="00CA3B20" w:rsidP="00F0137A">
      <w:pPr>
        <w:pStyle w:val="ListParagraph"/>
        <w:spacing w:line="360" w:lineRule="auto"/>
        <w:ind w:leftChars="0" w:left="0" w:firstLine="0"/>
        <w:jc w:val="both"/>
        <w:rPr>
          <w:sz w:val="24"/>
          <w:szCs w:val="24"/>
        </w:rPr>
      </w:pPr>
    </w:p>
    <w:p w14:paraId="7E17E0DC" w14:textId="77777777" w:rsidR="00CA3B20" w:rsidRDefault="00CA3B20" w:rsidP="00F0137A">
      <w:pPr>
        <w:pStyle w:val="ListParagraph"/>
        <w:spacing w:line="360" w:lineRule="auto"/>
        <w:ind w:leftChars="0" w:left="0" w:firstLine="0"/>
        <w:jc w:val="both"/>
        <w:rPr>
          <w:sz w:val="24"/>
          <w:szCs w:val="24"/>
        </w:rPr>
      </w:pPr>
      <w:r w:rsidRPr="00F23F78">
        <w:rPr>
          <w:sz w:val="24"/>
          <w:szCs w:val="24"/>
        </w:rPr>
        <w:t>As soon as the course it up and running again I will request study leave for this.</w:t>
      </w:r>
    </w:p>
    <w:p w14:paraId="751A5CD7" w14:textId="77777777" w:rsidR="0029736F" w:rsidRPr="008D1AF5" w:rsidRDefault="0029736F" w:rsidP="00F0137A">
      <w:pPr>
        <w:pStyle w:val="ListParagraph"/>
        <w:spacing w:line="360" w:lineRule="auto"/>
        <w:ind w:leftChars="0" w:left="0" w:firstLine="0"/>
        <w:jc w:val="both"/>
        <w:rPr>
          <w:sz w:val="24"/>
          <w:szCs w:val="24"/>
        </w:rPr>
      </w:pPr>
    </w:p>
    <w:tbl>
      <w:tblPr>
        <w:tblW w:w="4500" w:type="pct"/>
        <w:tblCellSpacing w:w="15" w:type="dxa"/>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5257"/>
        <w:gridCol w:w="2852"/>
      </w:tblGrid>
      <w:tr w:rsidR="00BF10C7" w:rsidRPr="00BF10C7" w14:paraId="034164A8" w14:textId="77777777" w:rsidTr="00BF10C7">
        <w:trPr>
          <w:tblCellSpacing w:w="15" w:type="dxa"/>
        </w:trPr>
        <w:tc>
          <w:tcPr>
            <w:tcW w:w="3250" w:type="pct"/>
            <w:tcBorders>
              <w:top w:val="outset" w:sz="6" w:space="0" w:color="auto"/>
              <w:left w:val="outset" w:sz="6" w:space="0" w:color="auto"/>
              <w:bottom w:val="outset" w:sz="6" w:space="0" w:color="auto"/>
              <w:right w:val="outset" w:sz="6" w:space="0" w:color="auto"/>
            </w:tcBorders>
            <w:hideMark/>
          </w:tcPr>
          <w:p w14:paraId="0F68AD4D" w14:textId="77777777" w:rsidR="00BF10C7" w:rsidRPr="00BF10C7" w:rsidRDefault="00BF10C7" w:rsidP="00BF10C7">
            <w:pPr>
              <w:spacing w:before="150" w:after="150" w:line="336" w:lineRule="atLeast"/>
              <w:outlineLvl w:val="1"/>
              <w:rPr>
                <w:rFonts w:ascii="Verdana" w:eastAsia="Times New Roman" w:hAnsi="Verdana" w:cs="Times New Roman"/>
                <w:b/>
                <w:bCs/>
                <w:color w:val="673588"/>
                <w:sz w:val="23"/>
                <w:szCs w:val="23"/>
                <w:lang w:eastAsia="en-GB"/>
              </w:rPr>
            </w:pPr>
            <w:bookmarkStart w:id="0" w:name="ILM_L5_Cert_Coaching"/>
            <w:bookmarkEnd w:id="0"/>
            <w:r w:rsidRPr="00BF10C7">
              <w:rPr>
                <w:rFonts w:ascii="Verdana" w:eastAsia="Times New Roman" w:hAnsi="Verdana" w:cs="Times New Roman"/>
                <w:b/>
                <w:bCs/>
                <w:color w:val="673588"/>
                <w:sz w:val="23"/>
                <w:szCs w:val="23"/>
                <w:lang w:eastAsia="en-GB"/>
              </w:rPr>
              <w:t>ILM Level 5 </w:t>
            </w:r>
            <w:r w:rsidRPr="00BF10C7">
              <w:rPr>
                <w:rFonts w:ascii="Verdana" w:eastAsia="Times New Roman" w:hAnsi="Verdana" w:cs="Times New Roman"/>
                <w:b/>
                <w:bCs/>
                <w:color w:val="673588"/>
                <w:sz w:val="23"/>
                <w:szCs w:val="23"/>
                <w:u w:val="single"/>
                <w:lang w:eastAsia="en-GB"/>
              </w:rPr>
              <w:t>CERTIFICATE</w:t>
            </w:r>
            <w:r w:rsidRPr="00BF10C7">
              <w:rPr>
                <w:rFonts w:ascii="Verdana" w:eastAsia="Times New Roman" w:hAnsi="Verdana" w:cs="Times New Roman"/>
                <w:b/>
                <w:bCs/>
                <w:color w:val="673588"/>
                <w:sz w:val="23"/>
                <w:szCs w:val="23"/>
                <w:lang w:eastAsia="en-GB"/>
              </w:rPr>
              <w:t xml:space="preserve"> in Coaching &amp; Mentoring</w:t>
            </w:r>
          </w:p>
        </w:tc>
        <w:tc>
          <w:tcPr>
            <w:tcW w:w="4500" w:type="pct"/>
            <w:tcBorders>
              <w:top w:val="outset" w:sz="6" w:space="0" w:color="auto"/>
              <w:left w:val="outset" w:sz="6" w:space="0" w:color="auto"/>
              <w:bottom w:val="outset" w:sz="6" w:space="0" w:color="auto"/>
              <w:right w:val="outset" w:sz="6" w:space="0" w:color="auto"/>
            </w:tcBorders>
            <w:hideMark/>
          </w:tcPr>
          <w:p w14:paraId="3DCD2CED" w14:textId="77777777" w:rsidR="00BF10C7" w:rsidRPr="00BF10C7" w:rsidRDefault="00BF10C7" w:rsidP="00BF10C7">
            <w:pPr>
              <w:spacing w:before="100" w:beforeAutospacing="1" w:after="150" w:line="288" w:lineRule="auto"/>
              <w:outlineLvl w:val="2"/>
              <w:rPr>
                <w:rFonts w:ascii="Verdana" w:eastAsia="Times New Roman" w:hAnsi="Verdana" w:cs="Times New Roman"/>
                <w:b/>
                <w:bCs/>
                <w:color w:val="883580"/>
                <w:sz w:val="20"/>
                <w:szCs w:val="20"/>
                <w:lang w:eastAsia="en-GB"/>
              </w:rPr>
            </w:pPr>
            <w:r w:rsidRPr="00BF10C7">
              <w:rPr>
                <w:rFonts w:ascii="Verdana" w:eastAsia="Times New Roman" w:hAnsi="Verdana" w:cs="Times New Roman"/>
                <w:b/>
                <w:bCs/>
                <w:color w:val="883580"/>
                <w:sz w:val="20"/>
                <w:szCs w:val="20"/>
                <w:lang w:eastAsia="en-GB"/>
              </w:rPr>
              <w:t>Leadership &amp; Management Development</w:t>
            </w:r>
          </w:p>
        </w:tc>
      </w:tr>
      <w:tr w:rsidR="00BF10C7" w:rsidRPr="00BF10C7" w14:paraId="4F7A9461" w14:textId="77777777" w:rsidTr="00BF10C7">
        <w:trPr>
          <w:tblCellSpacing w:w="15" w:type="dxa"/>
        </w:trPr>
        <w:tc>
          <w:tcPr>
            <w:tcW w:w="750" w:type="pct"/>
            <w:gridSpan w:val="2"/>
            <w:tcBorders>
              <w:top w:val="outset" w:sz="6" w:space="0" w:color="auto"/>
              <w:left w:val="outset" w:sz="6" w:space="0" w:color="auto"/>
              <w:bottom w:val="outset" w:sz="6" w:space="0" w:color="auto"/>
              <w:right w:val="outset" w:sz="6" w:space="0" w:color="auto"/>
            </w:tcBorders>
            <w:hideMark/>
          </w:tcPr>
          <w:p w14:paraId="7EBF2B5D" w14:textId="77777777" w:rsidR="00BF10C7" w:rsidRPr="00BF10C7" w:rsidRDefault="00BF10C7" w:rsidP="00BF10C7">
            <w:pPr>
              <w:spacing w:after="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b/>
                <w:bCs/>
                <w:color w:val="000000"/>
                <w:sz w:val="18"/>
                <w:szCs w:val="18"/>
                <w:lang w:eastAsia="en-GB"/>
              </w:rPr>
              <w:t>Who Should Attend?</w:t>
            </w:r>
            <w:r w:rsidRPr="00BF10C7">
              <w:rPr>
                <w:rFonts w:ascii="Verdana" w:eastAsia="Times New Roman" w:hAnsi="Verdana" w:cs="Times New Roman"/>
                <w:color w:val="000000"/>
                <w:sz w:val="18"/>
                <w:szCs w:val="18"/>
                <w:lang w:eastAsia="en-GB"/>
              </w:rPr>
              <w:br/>
              <w:t>The ILM Level 5 Certificate in Coaching and Mentoring is an ideal qualification for managers with responsibility for coaching and mentoring as part of their day-to-day role, or those who wish to move into a development role.</w:t>
            </w:r>
          </w:p>
          <w:p w14:paraId="06EF80AF" w14:textId="77777777" w:rsidR="00BF10C7" w:rsidRPr="00BF10C7" w:rsidRDefault="00BF10C7" w:rsidP="00BF10C7">
            <w:pPr>
              <w:spacing w:after="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b/>
                <w:bCs/>
                <w:color w:val="000000"/>
                <w:sz w:val="18"/>
                <w:szCs w:val="18"/>
                <w:lang w:eastAsia="en-GB"/>
              </w:rPr>
              <w:t>Course Description:</w:t>
            </w:r>
          </w:p>
          <w:p w14:paraId="2D28615D" w14:textId="77777777" w:rsidR="00BF10C7" w:rsidRPr="00BF10C7" w:rsidRDefault="00BF10C7" w:rsidP="00BF10C7">
            <w:pPr>
              <w:spacing w:before="100" w:beforeAutospacing="1" w:after="15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color w:val="000000"/>
                <w:sz w:val="18"/>
                <w:szCs w:val="18"/>
                <w:lang w:eastAsia="en-GB"/>
              </w:rPr>
              <w:t>ILM coaching and mentoring qualifications improve team performance by giving you the toolkit to build rapport, set powerful goals and inspire resilience and self-</w:t>
            </w:r>
            <w:r w:rsidRPr="00BF10C7">
              <w:rPr>
                <w:rFonts w:ascii="Verdana" w:eastAsia="Times New Roman" w:hAnsi="Verdana" w:cs="Times New Roman"/>
                <w:color w:val="000000"/>
                <w:sz w:val="18"/>
                <w:szCs w:val="18"/>
                <w:lang w:eastAsia="en-GB"/>
              </w:rPr>
              <w:lastRenderedPageBreak/>
              <w:t xml:space="preserve">belief.  The coach must be able to recognise the needs of individuals being coached, develop coaching programmes appropriate to meet those needs, and help individuals to achieve to their full potential and thereby unlock staff potential, increase engagement and enable change.  This course is open to participants from within Hywel </w:t>
            </w:r>
            <w:proofErr w:type="spellStart"/>
            <w:r w:rsidRPr="00BF10C7">
              <w:rPr>
                <w:rFonts w:ascii="Verdana" w:eastAsia="Times New Roman" w:hAnsi="Verdana" w:cs="Times New Roman"/>
                <w:color w:val="000000"/>
                <w:sz w:val="18"/>
                <w:szCs w:val="18"/>
                <w:lang w:eastAsia="en-GB"/>
              </w:rPr>
              <w:t>Dda</w:t>
            </w:r>
            <w:proofErr w:type="spellEnd"/>
            <w:r w:rsidRPr="00BF10C7">
              <w:rPr>
                <w:rFonts w:ascii="Verdana" w:eastAsia="Times New Roman" w:hAnsi="Verdana" w:cs="Times New Roman"/>
                <w:color w:val="000000"/>
                <w:sz w:val="18"/>
                <w:szCs w:val="18"/>
                <w:lang w:eastAsia="en-GB"/>
              </w:rPr>
              <w:t xml:space="preserve"> UHB, emergency services, Local Authorities, and other partner agencies, and thereby enables cross agency networking and coaching.</w:t>
            </w:r>
          </w:p>
          <w:p w14:paraId="012BF193" w14:textId="77777777" w:rsidR="00BF10C7" w:rsidRPr="00BF10C7" w:rsidRDefault="00BF10C7" w:rsidP="00BF10C7">
            <w:pPr>
              <w:spacing w:before="100" w:beforeAutospacing="1" w:after="15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b/>
                <w:bCs/>
                <w:color w:val="000000"/>
                <w:sz w:val="18"/>
                <w:szCs w:val="18"/>
                <w:lang w:eastAsia="en-GB"/>
              </w:rPr>
              <w:t>Course Objectives</w:t>
            </w:r>
            <w:r w:rsidRPr="00BF10C7">
              <w:rPr>
                <w:rFonts w:ascii="Verdana" w:eastAsia="Times New Roman" w:hAnsi="Verdana" w:cs="Times New Roman"/>
                <w:color w:val="000000"/>
                <w:sz w:val="18"/>
                <w:szCs w:val="18"/>
                <w:lang w:eastAsia="en-GB"/>
              </w:rPr>
              <w:br/>
              <w:t xml:space="preserve">To assist first line managers to develop effective staff management skills, including an overview of the relevant theories, </w:t>
            </w:r>
            <w:proofErr w:type="gramStart"/>
            <w:r w:rsidRPr="00BF10C7">
              <w:rPr>
                <w:rFonts w:ascii="Verdana" w:eastAsia="Times New Roman" w:hAnsi="Verdana" w:cs="Times New Roman"/>
                <w:color w:val="000000"/>
                <w:sz w:val="18"/>
                <w:szCs w:val="18"/>
                <w:lang w:eastAsia="en-GB"/>
              </w:rPr>
              <w:t>policies</w:t>
            </w:r>
            <w:proofErr w:type="gramEnd"/>
            <w:r w:rsidRPr="00BF10C7">
              <w:rPr>
                <w:rFonts w:ascii="Verdana" w:eastAsia="Times New Roman" w:hAnsi="Verdana" w:cs="Times New Roman"/>
                <w:color w:val="000000"/>
                <w:sz w:val="18"/>
                <w:szCs w:val="18"/>
                <w:lang w:eastAsia="en-GB"/>
              </w:rPr>
              <w:t xml:space="preserve"> and practices in:</w:t>
            </w:r>
          </w:p>
          <w:p w14:paraId="0DDF3E24" w14:textId="77777777" w:rsidR="00BF10C7" w:rsidRPr="00BF10C7" w:rsidRDefault="00BF10C7" w:rsidP="00BF10C7">
            <w:pPr>
              <w:numPr>
                <w:ilvl w:val="0"/>
                <w:numId w:val="7"/>
              </w:numPr>
              <w:spacing w:after="0" w:line="336" w:lineRule="atLeast"/>
              <w:ind w:left="750" w:right="150"/>
              <w:rPr>
                <w:rFonts w:ascii="Verdana" w:eastAsia="Times New Roman" w:hAnsi="Verdana" w:cs="Times New Roman"/>
                <w:color w:val="000000"/>
                <w:sz w:val="18"/>
                <w:szCs w:val="18"/>
                <w:lang w:eastAsia="en-GB"/>
              </w:rPr>
            </w:pPr>
            <w:r w:rsidRPr="00BF10C7">
              <w:rPr>
                <w:rFonts w:ascii="Verdana" w:eastAsia="Times New Roman" w:hAnsi="Verdana" w:cs="Times New Roman"/>
                <w:color w:val="000000"/>
                <w:sz w:val="18"/>
                <w:szCs w:val="18"/>
                <w:lang w:eastAsia="en-GB"/>
              </w:rPr>
              <w:t>Understand the skills, principles and practice of effective management coaching and mentoring</w:t>
            </w:r>
          </w:p>
          <w:p w14:paraId="485FA539" w14:textId="77777777" w:rsidR="00BF10C7" w:rsidRPr="00BF10C7" w:rsidRDefault="00BF10C7" w:rsidP="00BF10C7">
            <w:pPr>
              <w:numPr>
                <w:ilvl w:val="0"/>
                <w:numId w:val="7"/>
              </w:numPr>
              <w:spacing w:after="0" w:line="336" w:lineRule="atLeast"/>
              <w:ind w:left="750" w:right="150"/>
              <w:rPr>
                <w:rFonts w:ascii="Verdana" w:eastAsia="Times New Roman" w:hAnsi="Verdana" w:cs="Times New Roman"/>
                <w:color w:val="000000"/>
                <w:sz w:val="18"/>
                <w:szCs w:val="18"/>
                <w:lang w:eastAsia="en-GB"/>
              </w:rPr>
            </w:pPr>
            <w:r w:rsidRPr="00BF10C7">
              <w:rPr>
                <w:rFonts w:ascii="Verdana" w:eastAsia="Times New Roman" w:hAnsi="Verdana" w:cs="Times New Roman"/>
                <w:color w:val="000000"/>
                <w:sz w:val="18"/>
                <w:szCs w:val="18"/>
                <w:lang w:eastAsia="en-GB"/>
              </w:rPr>
              <w:t>Review own ability as a management coach or mentor</w:t>
            </w:r>
          </w:p>
          <w:p w14:paraId="18525F41" w14:textId="77777777" w:rsidR="00BF10C7" w:rsidRPr="00BF10C7" w:rsidRDefault="00BF10C7" w:rsidP="00BF10C7">
            <w:pPr>
              <w:numPr>
                <w:ilvl w:val="0"/>
                <w:numId w:val="7"/>
              </w:numPr>
              <w:spacing w:after="0" w:line="336" w:lineRule="atLeast"/>
              <w:ind w:left="750" w:right="150"/>
              <w:rPr>
                <w:rFonts w:ascii="Verdana" w:eastAsia="Times New Roman" w:hAnsi="Verdana" w:cs="Times New Roman"/>
                <w:color w:val="000000"/>
                <w:sz w:val="18"/>
                <w:szCs w:val="18"/>
                <w:lang w:eastAsia="en-GB"/>
              </w:rPr>
            </w:pPr>
            <w:proofErr w:type="gramStart"/>
            <w:r w:rsidRPr="00BF10C7">
              <w:rPr>
                <w:rFonts w:ascii="Verdana" w:eastAsia="Times New Roman" w:hAnsi="Verdana" w:cs="Times New Roman"/>
                <w:color w:val="000000"/>
                <w:sz w:val="18"/>
                <w:szCs w:val="18"/>
                <w:lang w:eastAsia="en-GB"/>
              </w:rPr>
              <w:t>Plan,</w:t>
            </w:r>
            <w:proofErr w:type="gramEnd"/>
            <w:r w:rsidRPr="00BF10C7">
              <w:rPr>
                <w:rFonts w:ascii="Verdana" w:eastAsia="Times New Roman" w:hAnsi="Verdana" w:cs="Times New Roman"/>
                <w:color w:val="000000"/>
                <w:sz w:val="18"/>
                <w:szCs w:val="18"/>
                <w:lang w:eastAsia="en-GB"/>
              </w:rPr>
              <w:t xml:space="preserve"> deliver and review at least 12 hours of coaching and mentoring in the workplace. </w:t>
            </w:r>
          </w:p>
          <w:p w14:paraId="2B1CECD3" w14:textId="77777777" w:rsidR="00BF10C7" w:rsidRPr="00BF10C7" w:rsidRDefault="00BF10C7" w:rsidP="00BF10C7">
            <w:pPr>
              <w:spacing w:before="100" w:beforeAutospacing="1" w:after="15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b/>
                <w:bCs/>
                <w:color w:val="000000"/>
                <w:sz w:val="18"/>
                <w:szCs w:val="18"/>
                <w:lang w:eastAsia="en-GB"/>
              </w:rPr>
              <w:t>KSF Dimensions:</w:t>
            </w:r>
            <w:r w:rsidRPr="00BF10C7">
              <w:rPr>
                <w:rFonts w:ascii="Verdana" w:eastAsia="Times New Roman" w:hAnsi="Verdana" w:cs="Times New Roman"/>
                <w:color w:val="000000"/>
                <w:sz w:val="18"/>
                <w:szCs w:val="18"/>
                <w:lang w:eastAsia="en-GB"/>
              </w:rPr>
              <w:br/>
            </w:r>
            <w:r w:rsidRPr="00BF10C7">
              <w:rPr>
                <w:rFonts w:ascii="Verdana" w:eastAsia="Times New Roman" w:hAnsi="Verdana" w:cs="Times New Roman"/>
                <w:i/>
                <w:iCs/>
                <w:color w:val="000000"/>
                <w:sz w:val="18"/>
                <w:szCs w:val="18"/>
                <w:lang w:eastAsia="en-GB"/>
              </w:rPr>
              <w:t>Core Dimensions:</w:t>
            </w:r>
            <w:r w:rsidRPr="00BF10C7">
              <w:rPr>
                <w:rFonts w:ascii="Verdana" w:eastAsia="Times New Roman" w:hAnsi="Verdana" w:cs="Times New Roman"/>
                <w:color w:val="000000"/>
                <w:sz w:val="18"/>
                <w:szCs w:val="18"/>
                <w:lang w:eastAsia="en-GB"/>
              </w:rPr>
              <w:t>         </w:t>
            </w:r>
            <w:r w:rsidRPr="00BF10C7">
              <w:rPr>
                <w:rFonts w:ascii="Verdana" w:eastAsia="Times New Roman" w:hAnsi="Verdana" w:cs="Times New Roman"/>
                <w:color w:val="000000"/>
                <w:sz w:val="18"/>
                <w:szCs w:val="18"/>
                <w:lang w:eastAsia="en-GB"/>
              </w:rPr>
              <w:br/>
              <w:t>-  Communication Level 3</w:t>
            </w:r>
            <w:r w:rsidRPr="00BF10C7">
              <w:rPr>
                <w:rFonts w:ascii="Verdana" w:eastAsia="Times New Roman" w:hAnsi="Verdana" w:cs="Times New Roman"/>
                <w:color w:val="000000"/>
                <w:sz w:val="18"/>
                <w:szCs w:val="18"/>
                <w:lang w:eastAsia="en-GB"/>
              </w:rPr>
              <w:br/>
              <w:t>-  Personal &amp; People Development Level 3</w:t>
            </w:r>
            <w:r w:rsidRPr="00BF10C7">
              <w:rPr>
                <w:rFonts w:ascii="Verdana" w:eastAsia="Times New Roman" w:hAnsi="Verdana" w:cs="Times New Roman"/>
                <w:color w:val="000000"/>
                <w:sz w:val="18"/>
                <w:szCs w:val="18"/>
                <w:lang w:eastAsia="en-GB"/>
              </w:rPr>
              <w:br/>
            </w:r>
            <w:r w:rsidRPr="00BF10C7">
              <w:rPr>
                <w:rFonts w:ascii="Verdana" w:eastAsia="Times New Roman" w:hAnsi="Verdana" w:cs="Times New Roman"/>
                <w:b/>
                <w:bCs/>
                <w:color w:val="000000"/>
                <w:sz w:val="18"/>
                <w:szCs w:val="18"/>
                <w:lang w:eastAsia="en-GB"/>
              </w:rPr>
              <w:t>National Occupational Standards:</w:t>
            </w:r>
            <w:r w:rsidRPr="00BF10C7">
              <w:rPr>
                <w:rFonts w:ascii="Verdana" w:eastAsia="Times New Roman" w:hAnsi="Verdana" w:cs="Times New Roman"/>
                <w:color w:val="000000"/>
                <w:sz w:val="18"/>
                <w:szCs w:val="18"/>
                <w:lang w:eastAsia="en-GB"/>
              </w:rPr>
              <w:br/>
              <w:t>-  CM1</w:t>
            </w:r>
            <w:r w:rsidRPr="00BF10C7">
              <w:rPr>
                <w:rFonts w:ascii="Verdana" w:eastAsia="Times New Roman" w:hAnsi="Verdana" w:cs="Times New Roman"/>
                <w:color w:val="000000"/>
                <w:sz w:val="18"/>
                <w:szCs w:val="18"/>
                <w:lang w:eastAsia="en-GB"/>
              </w:rPr>
              <w:br/>
              <w:t>-  CM11</w:t>
            </w:r>
            <w:r w:rsidRPr="00BF10C7">
              <w:rPr>
                <w:rFonts w:ascii="Verdana" w:eastAsia="Times New Roman" w:hAnsi="Verdana" w:cs="Times New Roman"/>
                <w:color w:val="000000"/>
                <w:sz w:val="18"/>
                <w:szCs w:val="18"/>
                <w:lang w:eastAsia="en-GB"/>
              </w:rPr>
              <w:br/>
              <w:t>-  CM12</w:t>
            </w:r>
            <w:r w:rsidRPr="00BF10C7">
              <w:rPr>
                <w:rFonts w:ascii="Verdana" w:eastAsia="Times New Roman" w:hAnsi="Verdana" w:cs="Times New Roman"/>
                <w:color w:val="000000"/>
                <w:sz w:val="18"/>
                <w:szCs w:val="18"/>
                <w:lang w:eastAsia="en-GB"/>
              </w:rPr>
              <w:br/>
              <w:t>-  CM15</w:t>
            </w:r>
            <w:r w:rsidRPr="00BF10C7">
              <w:rPr>
                <w:rFonts w:ascii="Verdana" w:eastAsia="Times New Roman" w:hAnsi="Verdana" w:cs="Times New Roman"/>
                <w:color w:val="000000"/>
                <w:sz w:val="18"/>
                <w:szCs w:val="18"/>
                <w:lang w:eastAsia="en-GB"/>
              </w:rPr>
              <w:br/>
              <w:t>-  CM22</w:t>
            </w:r>
            <w:r w:rsidRPr="00BF10C7">
              <w:rPr>
                <w:rFonts w:ascii="Verdana" w:eastAsia="Times New Roman" w:hAnsi="Verdana" w:cs="Times New Roman"/>
                <w:color w:val="000000"/>
                <w:sz w:val="18"/>
                <w:szCs w:val="18"/>
                <w:lang w:eastAsia="en-GB"/>
              </w:rPr>
              <w:br/>
              <w:t>-  CM19</w:t>
            </w:r>
            <w:r w:rsidRPr="00BF10C7">
              <w:rPr>
                <w:rFonts w:ascii="Verdana" w:eastAsia="Times New Roman" w:hAnsi="Verdana" w:cs="Times New Roman"/>
                <w:color w:val="000000"/>
                <w:sz w:val="18"/>
                <w:szCs w:val="18"/>
                <w:lang w:eastAsia="en-GB"/>
              </w:rPr>
              <w:br/>
              <w:t>-  CM16</w:t>
            </w:r>
            <w:r w:rsidRPr="00BF10C7">
              <w:rPr>
                <w:rFonts w:ascii="Verdana" w:eastAsia="Times New Roman" w:hAnsi="Verdana" w:cs="Times New Roman"/>
                <w:color w:val="000000"/>
                <w:sz w:val="18"/>
                <w:szCs w:val="18"/>
                <w:lang w:eastAsia="en-GB"/>
              </w:rPr>
              <w:br/>
            </w:r>
            <w:r w:rsidRPr="00BF10C7">
              <w:rPr>
                <w:rFonts w:ascii="Verdana" w:eastAsia="Times New Roman" w:hAnsi="Verdana" w:cs="Times New Roman"/>
                <w:b/>
                <w:bCs/>
                <w:color w:val="000000"/>
                <w:sz w:val="18"/>
                <w:szCs w:val="18"/>
                <w:lang w:eastAsia="en-GB"/>
              </w:rPr>
              <w:t>Links to other programmes/modules:</w:t>
            </w:r>
            <w:r w:rsidRPr="00BF10C7">
              <w:rPr>
                <w:rFonts w:ascii="Verdana" w:eastAsia="Times New Roman" w:hAnsi="Verdana" w:cs="Times New Roman"/>
                <w:color w:val="000000"/>
                <w:sz w:val="18"/>
                <w:szCs w:val="18"/>
                <w:lang w:eastAsia="en-GB"/>
              </w:rPr>
              <w:br/>
              <w:t xml:space="preserve">On completion HDUHB applicants will be expected to contribute to the Hywel </w:t>
            </w:r>
            <w:proofErr w:type="spellStart"/>
            <w:r w:rsidRPr="00BF10C7">
              <w:rPr>
                <w:rFonts w:ascii="Verdana" w:eastAsia="Times New Roman" w:hAnsi="Verdana" w:cs="Times New Roman"/>
                <w:color w:val="000000"/>
                <w:sz w:val="18"/>
                <w:szCs w:val="18"/>
                <w:lang w:eastAsia="en-GB"/>
              </w:rPr>
              <w:t>Dda</w:t>
            </w:r>
            <w:proofErr w:type="spellEnd"/>
            <w:r w:rsidRPr="00BF10C7">
              <w:rPr>
                <w:rFonts w:ascii="Verdana" w:eastAsia="Times New Roman" w:hAnsi="Verdana" w:cs="Times New Roman"/>
                <w:color w:val="000000"/>
                <w:sz w:val="18"/>
                <w:szCs w:val="18"/>
                <w:lang w:eastAsia="en-GB"/>
              </w:rPr>
              <w:t xml:space="preserve"> Coaching Network, all participants will also have the option to be included in the Mid &amp; West Wales Coaching Network.</w:t>
            </w:r>
          </w:p>
          <w:p w14:paraId="0FB61493" w14:textId="77777777" w:rsidR="00BF10C7" w:rsidRPr="00BF10C7" w:rsidRDefault="00BF10C7" w:rsidP="00BF10C7">
            <w:pPr>
              <w:spacing w:before="100" w:beforeAutospacing="1" w:after="15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b/>
                <w:bCs/>
                <w:color w:val="000000"/>
                <w:sz w:val="18"/>
                <w:szCs w:val="18"/>
                <w:lang w:eastAsia="en-GB"/>
              </w:rPr>
              <w:t> Duration: 4 Half Days</w:t>
            </w:r>
            <w:r w:rsidRPr="00BF10C7">
              <w:rPr>
                <w:rFonts w:ascii="Verdana" w:eastAsia="Times New Roman" w:hAnsi="Verdana" w:cs="Times New Roman"/>
                <w:b/>
                <w:bCs/>
                <w:color w:val="000000"/>
                <w:sz w:val="18"/>
                <w:szCs w:val="18"/>
                <w:lang w:eastAsia="en-GB"/>
              </w:rPr>
              <w:br/>
              <w:t>Facilitator: TBC</w:t>
            </w:r>
            <w:r w:rsidRPr="00BF10C7">
              <w:rPr>
                <w:rFonts w:ascii="Verdana" w:eastAsia="Times New Roman" w:hAnsi="Verdana" w:cs="Times New Roman"/>
                <w:b/>
                <w:bCs/>
                <w:color w:val="000000"/>
                <w:sz w:val="18"/>
                <w:szCs w:val="18"/>
                <w:lang w:eastAsia="en-GB"/>
              </w:rPr>
              <w:br/>
            </w:r>
            <w:r w:rsidRPr="00BF10C7">
              <w:rPr>
                <w:rFonts w:ascii="Verdana" w:eastAsia="Times New Roman" w:hAnsi="Verdana" w:cs="Times New Roman"/>
                <w:b/>
                <w:bCs/>
                <w:i/>
                <w:iCs/>
                <w:color w:val="000000"/>
                <w:sz w:val="18"/>
                <w:szCs w:val="18"/>
                <w:lang w:eastAsia="en-GB"/>
              </w:rPr>
              <w:t>Application Details:  </w:t>
            </w:r>
            <w:r w:rsidRPr="00BF10C7">
              <w:rPr>
                <w:rFonts w:ascii="Verdana" w:eastAsia="Times New Roman" w:hAnsi="Verdana" w:cs="Times New Roman"/>
                <w:b/>
                <w:bCs/>
                <w:color w:val="000000"/>
                <w:sz w:val="18"/>
                <w:szCs w:val="18"/>
                <w:lang w:eastAsia="en-GB"/>
              </w:rPr>
              <w:br/>
            </w:r>
            <w:r w:rsidRPr="00BF10C7">
              <w:rPr>
                <w:rFonts w:ascii="Verdana" w:eastAsia="Times New Roman" w:hAnsi="Verdana" w:cs="Times New Roman"/>
                <w:b/>
                <w:bCs/>
                <w:i/>
                <w:iCs/>
                <w:color w:val="000000"/>
                <w:sz w:val="18"/>
                <w:szCs w:val="18"/>
                <w:lang w:eastAsia="en-GB"/>
              </w:rPr>
              <w:t>Applications must be submitted using an authorised study leave form:</w:t>
            </w:r>
            <w:r w:rsidRPr="00BF10C7">
              <w:rPr>
                <w:rFonts w:ascii="Verdana" w:eastAsia="Times New Roman" w:hAnsi="Verdana" w:cs="Times New Roman"/>
                <w:color w:val="000000"/>
                <w:sz w:val="18"/>
                <w:szCs w:val="18"/>
                <w:lang w:eastAsia="en-GB"/>
              </w:rPr>
              <w:br/>
              <w:t> </w:t>
            </w:r>
          </w:p>
          <w:p w14:paraId="57400E89" w14:textId="77777777" w:rsidR="00BF10C7" w:rsidRPr="00BF10C7" w:rsidRDefault="00BF10C7" w:rsidP="00BF10C7">
            <w:pPr>
              <w:spacing w:after="0" w:line="336" w:lineRule="atLeast"/>
              <w:rPr>
                <w:rFonts w:ascii="Verdana" w:eastAsia="Times New Roman" w:hAnsi="Verdana" w:cs="Times New Roman"/>
                <w:color w:val="000000"/>
                <w:sz w:val="18"/>
                <w:szCs w:val="18"/>
                <w:lang w:eastAsia="en-GB"/>
              </w:rPr>
            </w:pPr>
            <w:r w:rsidRPr="00BF10C7">
              <w:rPr>
                <w:rFonts w:ascii="Verdana" w:eastAsia="Times New Roman" w:hAnsi="Verdana" w:cs="Times New Roman"/>
                <w:color w:val="000000"/>
                <w:sz w:val="18"/>
                <w:szCs w:val="18"/>
                <w:lang w:eastAsia="en-GB"/>
              </w:rPr>
              <w:t> </w:t>
            </w:r>
          </w:p>
        </w:tc>
      </w:tr>
    </w:tbl>
    <w:p w14:paraId="2C9B3BAF" w14:textId="77777777" w:rsidR="00A97C2B" w:rsidRPr="006E1779" w:rsidRDefault="00A97C2B" w:rsidP="00496129">
      <w:pPr>
        <w:spacing w:line="360" w:lineRule="auto"/>
        <w:jc w:val="both"/>
        <w:rPr>
          <w:rFonts w:ascii="Arial" w:hAnsi="Arial" w:cs="Arial"/>
          <w:sz w:val="24"/>
          <w:szCs w:val="24"/>
        </w:rPr>
      </w:pPr>
    </w:p>
    <w:p w14:paraId="690FBF82" w14:textId="60BACF97" w:rsidR="00A97C2B" w:rsidRDefault="006E1779" w:rsidP="007A3143">
      <w:pPr>
        <w:rPr>
          <w:rFonts w:ascii="Arial" w:hAnsi="Arial" w:cs="Arial"/>
          <w:b/>
          <w:sz w:val="24"/>
          <w:szCs w:val="24"/>
          <w:u w:val="single"/>
        </w:rPr>
      </w:pPr>
      <w:r>
        <w:rPr>
          <w:rFonts w:ascii="Arial" w:hAnsi="Arial" w:cs="Arial"/>
          <w:b/>
          <w:sz w:val="24"/>
          <w:szCs w:val="24"/>
          <w:u w:val="single"/>
        </w:rPr>
        <w:br w:type="page"/>
      </w:r>
      <w:r w:rsidR="00FE7CEA" w:rsidRPr="006E1779">
        <w:rPr>
          <w:rFonts w:ascii="Arial" w:hAnsi="Arial" w:cs="Arial"/>
          <w:b/>
          <w:sz w:val="24"/>
          <w:szCs w:val="24"/>
          <w:u w:val="single"/>
        </w:rPr>
        <w:lastRenderedPageBreak/>
        <w:t xml:space="preserve">References </w:t>
      </w:r>
    </w:p>
    <w:p w14:paraId="0323B1CC" w14:textId="77777777" w:rsidR="00B57537" w:rsidRPr="00C25071" w:rsidRDefault="00B57537" w:rsidP="002859C0">
      <w:pPr>
        <w:pStyle w:val="ListParagraph"/>
        <w:spacing w:line="360" w:lineRule="auto"/>
        <w:ind w:left="-1"/>
        <w:rPr>
          <w:sz w:val="24"/>
          <w:szCs w:val="24"/>
        </w:rPr>
      </w:pPr>
    </w:p>
    <w:p w14:paraId="0B6883AE" w14:textId="77777777" w:rsidR="00F0137A" w:rsidRPr="00C25071" w:rsidRDefault="00F0137A" w:rsidP="002859C0">
      <w:pPr>
        <w:pStyle w:val="ListParagraph"/>
        <w:numPr>
          <w:ilvl w:val="0"/>
          <w:numId w:val="6"/>
        </w:numPr>
        <w:spacing w:line="360" w:lineRule="auto"/>
        <w:ind w:leftChars="0"/>
        <w:jc w:val="both"/>
        <w:rPr>
          <w:sz w:val="24"/>
          <w:szCs w:val="24"/>
        </w:rPr>
      </w:pPr>
      <w:r w:rsidRPr="00C25071">
        <w:rPr>
          <w:sz w:val="24"/>
          <w:szCs w:val="24"/>
        </w:rPr>
        <w:t>CIPD</w:t>
      </w:r>
      <w:r w:rsidR="00291C3D">
        <w:rPr>
          <w:sz w:val="24"/>
          <w:szCs w:val="24"/>
        </w:rPr>
        <w:t>,</w:t>
      </w:r>
      <w:r w:rsidRPr="00C25071">
        <w:rPr>
          <w:sz w:val="24"/>
          <w:szCs w:val="24"/>
        </w:rPr>
        <w:t xml:space="preserve"> (2021) </w:t>
      </w:r>
      <w:r w:rsidRPr="00C25071">
        <w:rPr>
          <w:i/>
          <w:sz w:val="24"/>
          <w:szCs w:val="24"/>
        </w:rPr>
        <w:t>Core Behaviours.</w:t>
      </w:r>
      <w:r w:rsidRPr="00C25071">
        <w:rPr>
          <w:sz w:val="24"/>
          <w:szCs w:val="24"/>
        </w:rPr>
        <w:t xml:space="preserve"> Available at: </w:t>
      </w:r>
      <w:hyperlink r:id="rId7" w:history="1">
        <w:r w:rsidRPr="00C25071">
          <w:rPr>
            <w:rStyle w:val="Hyperlink"/>
            <w:sz w:val="24"/>
            <w:szCs w:val="24"/>
          </w:rPr>
          <w:t>https://peopleprofession.cipd.org/profession-map/core-behaviours/valuing-people</w:t>
        </w:r>
      </w:hyperlink>
      <w:r w:rsidRPr="00C25071">
        <w:rPr>
          <w:sz w:val="24"/>
          <w:szCs w:val="24"/>
        </w:rPr>
        <w:t xml:space="preserve"> (Accessed: 22 April 2021).</w:t>
      </w:r>
    </w:p>
    <w:p w14:paraId="43904FE7" w14:textId="77777777" w:rsidR="002859C0" w:rsidRPr="00C25071" w:rsidRDefault="002859C0" w:rsidP="002859C0">
      <w:pPr>
        <w:pStyle w:val="ListParagraph"/>
        <w:ind w:left="-1"/>
        <w:rPr>
          <w:sz w:val="24"/>
          <w:szCs w:val="24"/>
        </w:rPr>
      </w:pPr>
    </w:p>
    <w:p w14:paraId="12562967" w14:textId="77777777" w:rsidR="002859C0" w:rsidRPr="00C25071" w:rsidRDefault="002859C0" w:rsidP="002859C0">
      <w:pPr>
        <w:pStyle w:val="ListParagraph"/>
        <w:numPr>
          <w:ilvl w:val="0"/>
          <w:numId w:val="6"/>
        </w:numPr>
        <w:spacing w:line="360" w:lineRule="auto"/>
        <w:ind w:leftChars="0"/>
        <w:jc w:val="both"/>
        <w:rPr>
          <w:sz w:val="24"/>
          <w:szCs w:val="24"/>
        </w:rPr>
      </w:pPr>
      <w:r w:rsidRPr="00C25071">
        <w:rPr>
          <w:sz w:val="24"/>
          <w:szCs w:val="24"/>
        </w:rPr>
        <w:t>CIPD</w:t>
      </w:r>
      <w:r w:rsidR="00291C3D">
        <w:rPr>
          <w:sz w:val="24"/>
          <w:szCs w:val="24"/>
        </w:rPr>
        <w:t>,</w:t>
      </w:r>
      <w:r w:rsidRPr="00C25071">
        <w:rPr>
          <w:sz w:val="24"/>
          <w:szCs w:val="24"/>
        </w:rPr>
        <w:t xml:space="preserve"> (2021) </w:t>
      </w:r>
      <w:r w:rsidRPr="00C25071">
        <w:rPr>
          <w:i/>
          <w:sz w:val="24"/>
          <w:szCs w:val="24"/>
        </w:rPr>
        <w:t>Core Knowledge</w:t>
      </w:r>
      <w:r w:rsidRPr="00C25071">
        <w:rPr>
          <w:sz w:val="24"/>
          <w:szCs w:val="24"/>
        </w:rPr>
        <w:t xml:space="preserve"> Available at:  </w:t>
      </w:r>
      <w:hyperlink r:id="rId8" w:history="1">
        <w:r w:rsidRPr="00C25071">
          <w:rPr>
            <w:rStyle w:val="Hyperlink"/>
            <w:sz w:val="24"/>
            <w:szCs w:val="24"/>
          </w:rPr>
          <w:t>https://peopleprofession.cipd.org/profession-map/core-knowledge</w:t>
        </w:r>
      </w:hyperlink>
      <w:r w:rsidRPr="00C25071">
        <w:rPr>
          <w:sz w:val="24"/>
          <w:szCs w:val="24"/>
        </w:rPr>
        <w:t xml:space="preserve"> (Accessed: 22 April 2021).</w:t>
      </w:r>
    </w:p>
    <w:p w14:paraId="0E7F0C78" w14:textId="77777777" w:rsidR="002859C0" w:rsidRPr="00C25071" w:rsidRDefault="002859C0" w:rsidP="002859C0">
      <w:pPr>
        <w:pStyle w:val="ListParagraph"/>
        <w:ind w:left="-1"/>
        <w:rPr>
          <w:sz w:val="24"/>
          <w:szCs w:val="24"/>
        </w:rPr>
      </w:pPr>
    </w:p>
    <w:p w14:paraId="3B0E05FA" w14:textId="77777777" w:rsidR="002859C0" w:rsidRPr="00C25071" w:rsidRDefault="002859C0" w:rsidP="002859C0">
      <w:pPr>
        <w:pStyle w:val="ListParagraph"/>
        <w:spacing w:line="360" w:lineRule="auto"/>
        <w:ind w:leftChars="0" w:firstLine="0"/>
        <w:jc w:val="both"/>
        <w:rPr>
          <w:sz w:val="24"/>
          <w:szCs w:val="24"/>
        </w:rPr>
      </w:pPr>
    </w:p>
    <w:p w14:paraId="24080C02" w14:textId="77777777" w:rsidR="002859C0" w:rsidRPr="00C25071" w:rsidRDefault="002859C0" w:rsidP="002859C0">
      <w:pPr>
        <w:pStyle w:val="ListParagraph"/>
        <w:numPr>
          <w:ilvl w:val="0"/>
          <w:numId w:val="6"/>
        </w:numPr>
        <w:spacing w:line="360" w:lineRule="auto"/>
        <w:ind w:leftChars="0"/>
        <w:jc w:val="both"/>
        <w:rPr>
          <w:sz w:val="24"/>
          <w:szCs w:val="24"/>
        </w:rPr>
      </w:pPr>
      <w:r w:rsidRPr="00C25071">
        <w:rPr>
          <w:sz w:val="24"/>
          <w:szCs w:val="24"/>
        </w:rPr>
        <w:t>CIPD</w:t>
      </w:r>
      <w:r w:rsidR="00291C3D">
        <w:rPr>
          <w:sz w:val="24"/>
          <w:szCs w:val="24"/>
        </w:rPr>
        <w:t>,</w:t>
      </w:r>
      <w:r w:rsidRPr="00C25071">
        <w:rPr>
          <w:sz w:val="24"/>
          <w:szCs w:val="24"/>
        </w:rPr>
        <w:t xml:space="preserve"> (2021) </w:t>
      </w:r>
      <w:r w:rsidRPr="00C25071">
        <w:rPr>
          <w:i/>
          <w:sz w:val="24"/>
          <w:szCs w:val="24"/>
        </w:rPr>
        <w:t xml:space="preserve">Evidence-based </w:t>
      </w:r>
      <w:r w:rsidRPr="00C25071">
        <w:rPr>
          <w:sz w:val="24"/>
          <w:szCs w:val="24"/>
        </w:rPr>
        <w:t xml:space="preserve">Available at: </w:t>
      </w:r>
      <w:hyperlink r:id="rId9" w:history="1">
        <w:r w:rsidRPr="00C25071">
          <w:rPr>
            <w:rStyle w:val="Hyperlink"/>
            <w:sz w:val="24"/>
            <w:szCs w:val="24"/>
          </w:rPr>
          <w:t>https://peopleprofession.cipd.org/profession-map/core-purpose/evidence-based</w:t>
        </w:r>
      </w:hyperlink>
      <w:r w:rsidRPr="00C25071">
        <w:rPr>
          <w:sz w:val="24"/>
          <w:szCs w:val="24"/>
        </w:rPr>
        <w:t xml:space="preserve"> (Accessed: 22 April 2021).</w:t>
      </w:r>
    </w:p>
    <w:p w14:paraId="63C16771" w14:textId="77777777" w:rsidR="002859C0" w:rsidRPr="00C25071" w:rsidRDefault="002859C0" w:rsidP="00BD7D54">
      <w:pPr>
        <w:pStyle w:val="ListParagraph"/>
        <w:spacing w:line="360" w:lineRule="auto"/>
        <w:ind w:leftChars="0" w:firstLine="0"/>
        <w:jc w:val="both"/>
        <w:rPr>
          <w:sz w:val="24"/>
          <w:szCs w:val="24"/>
        </w:rPr>
      </w:pPr>
    </w:p>
    <w:p w14:paraId="2CEA116A" w14:textId="77777777" w:rsidR="00BD7D54" w:rsidRDefault="00BD7D54" w:rsidP="00BD7D54">
      <w:pPr>
        <w:spacing w:line="360" w:lineRule="auto"/>
        <w:jc w:val="both"/>
        <w:rPr>
          <w:sz w:val="24"/>
          <w:szCs w:val="24"/>
        </w:rPr>
      </w:pPr>
    </w:p>
    <w:p w14:paraId="2AAAD857" w14:textId="77777777" w:rsidR="00BD7D54" w:rsidRPr="00C25071" w:rsidRDefault="00BD7D54" w:rsidP="00BD7D54">
      <w:pPr>
        <w:pStyle w:val="ListParagraph"/>
        <w:numPr>
          <w:ilvl w:val="0"/>
          <w:numId w:val="6"/>
        </w:numPr>
        <w:spacing w:line="360" w:lineRule="auto"/>
        <w:ind w:leftChars="0"/>
        <w:jc w:val="both"/>
        <w:rPr>
          <w:sz w:val="24"/>
          <w:szCs w:val="24"/>
        </w:rPr>
      </w:pPr>
      <w:r w:rsidRPr="00C25071">
        <w:rPr>
          <w:sz w:val="24"/>
          <w:szCs w:val="24"/>
        </w:rPr>
        <w:t>CIPD</w:t>
      </w:r>
      <w:r>
        <w:rPr>
          <w:sz w:val="24"/>
          <w:szCs w:val="24"/>
        </w:rPr>
        <w:t>,</w:t>
      </w:r>
      <w:r w:rsidRPr="00C25071">
        <w:rPr>
          <w:sz w:val="24"/>
          <w:szCs w:val="24"/>
        </w:rPr>
        <w:t xml:space="preserve"> (2021) </w:t>
      </w:r>
      <w:r w:rsidRPr="00C25071">
        <w:rPr>
          <w:i/>
          <w:sz w:val="24"/>
          <w:szCs w:val="24"/>
        </w:rPr>
        <w:t xml:space="preserve">Explore the new Profession Map. </w:t>
      </w:r>
      <w:r w:rsidRPr="00C25071">
        <w:rPr>
          <w:sz w:val="24"/>
          <w:szCs w:val="24"/>
        </w:rPr>
        <w:t xml:space="preserve">Available at </w:t>
      </w:r>
      <w:hyperlink r:id="rId10" w:history="1">
        <w:r w:rsidRPr="00C25071">
          <w:rPr>
            <w:rStyle w:val="Hyperlink"/>
            <w:sz w:val="24"/>
            <w:szCs w:val="24"/>
          </w:rPr>
          <w:t>https://peopleprofession.cipd.org/profession-map</w:t>
        </w:r>
      </w:hyperlink>
      <w:r w:rsidRPr="00C25071">
        <w:rPr>
          <w:sz w:val="24"/>
          <w:szCs w:val="24"/>
        </w:rPr>
        <w:t xml:space="preserve"> (Accessed: 22 April 2021).</w:t>
      </w:r>
    </w:p>
    <w:p w14:paraId="0DAA352B" w14:textId="77777777" w:rsidR="00F0137A" w:rsidRPr="00C25071" w:rsidRDefault="00F0137A" w:rsidP="002859C0">
      <w:pPr>
        <w:pStyle w:val="ListParagraph"/>
        <w:spacing w:line="360" w:lineRule="auto"/>
        <w:ind w:left="-1"/>
        <w:rPr>
          <w:sz w:val="24"/>
          <w:szCs w:val="24"/>
        </w:rPr>
      </w:pPr>
    </w:p>
    <w:p w14:paraId="55C6614D" w14:textId="66EE7C63" w:rsidR="00F0137A" w:rsidRDefault="00F0137A" w:rsidP="002859C0">
      <w:pPr>
        <w:pStyle w:val="ListParagraph"/>
        <w:numPr>
          <w:ilvl w:val="0"/>
          <w:numId w:val="6"/>
        </w:numPr>
        <w:spacing w:line="360" w:lineRule="auto"/>
        <w:ind w:leftChars="0"/>
        <w:jc w:val="both"/>
        <w:rPr>
          <w:sz w:val="24"/>
          <w:szCs w:val="24"/>
        </w:rPr>
      </w:pPr>
      <w:r w:rsidRPr="00C25071">
        <w:rPr>
          <w:sz w:val="24"/>
          <w:szCs w:val="24"/>
        </w:rPr>
        <w:t>CIPD</w:t>
      </w:r>
      <w:r w:rsidR="00291C3D">
        <w:rPr>
          <w:sz w:val="24"/>
          <w:szCs w:val="24"/>
        </w:rPr>
        <w:t>,</w:t>
      </w:r>
      <w:r w:rsidRPr="00C25071">
        <w:rPr>
          <w:sz w:val="24"/>
          <w:szCs w:val="24"/>
        </w:rPr>
        <w:t xml:space="preserve"> (2021) </w:t>
      </w:r>
      <w:r w:rsidRPr="00C25071">
        <w:rPr>
          <w:i/>
          <w:sz w:val="24"/>
          <w:szCs w:val="24"/>
        </w:rPr>
        <w:t xml:space="preserve">Principles-led. </w:t>
      </w:r>
      <w:r w:rsidRPr="00C25071">
        <w:rPr>
          <w:sz w:val="24"/>
          <w:szCs w:val="24"/>
        </w:rPr>
        <w:t xml:space="preserve">Available at: </w:t>
      </w:r>
      <w:hyperlink r:id="rId11" w:history="1">
        <w:r w:rsidRPr="00C25071">
          <w:rPr>
            <w:rStyle w:val="Hyperlink"/>
            <w:sz w:val="24"/>
            <w:szCs w:val="24"/>
          </w:rPr>
          <w:t>https://peopleprofession.cipd.org/profession-map/core-purpose/principles-led</w:t>
        </w:r>
      </w:hyperlink>
      <w:r w:rsidRPr="00C25071">
        <w:rPr>
          <w:sz w:val="24"/>
          <w:szCs w:val="24"/>
        </w:rPr>
        <w:t xml:space="preserve"> (</w:t>
      </w:r>
      <w:r w:rsidRPr="00F0137A">
        <w:rPr>
          <w:sz w:val="24"/>
          <w:szCs w:val="24"/>
        </w:rPr>
        <w:t>Accessed: 22 April 2021).</w:t>
      </w:r>
    </w:p>
    <w:p w14:paraId="777B39F2" w14:textId="77777777" w:rsidR="007A3143" w:rsidRPr="007A3143" w:rsidRDefault="007A3143" w:rsidP="007A3143">
      <w:pPr>
        <w:pStyle w:val="ListParagraph"/>
        <w:ind w:left="-1"/>
        <w:rPr>
          <w:sz w:val="24"/>
          <w:szCs w:val="24"/>
        </w:rPr>
      </w:pPr>
    </w:p>
    <w:p w14:paraId="2FB43300" w14:textId="77777777" w:rsidR="007A3143" w:rsidRPr="003D4261" w:rsidRDefault="007A3143" w:rsidP="007A3143">
      <w:pPr>
        <w:pStyle w:val="ListParagraph"/>
        <w:numPr>
          <w:ilvl w:val="0"/>
          <w:numId w:val="6"/>
        </w:numPr>
        <w:spacing w:after="200" w:line="360" w:lineRule="auto"/>
        <w:ind w:leftChars="0"/>
        <w:jc w:val="both"/>
        <w:rPr>
          <w:b/>
          <w:bCs/>
          <w:sz w:val="24"/>
          <w:szCs w:val="24"/>
          <w:u w:val="single"/>
        </w:rPr>
      </w:pPr>
      <w:r>
        <w:rPr>
          <w:sz w:val="24"/>
          <w:szCs w:val="24"/>
        </w:rPr>
        <w:t>Clutterbuck, D. Megginson, D. and Bajer, A. (2016) Building and Sustaining a Coaching Culture. London: CIPD.</w:t>
      </w:r>
    </w:p>
    <w:p w14:paraId="59D33923" w14:textId="77777777" w:rsidR="00BD7D54" w:rsidRPr="00BD7D54" w:rsidRDefault="00BD7D54" w:rsidP="00BD7D54">
      <w:pPr>
        <w:pStyle w:val="ListParagraph"/>
        <w:ind w:left="-1"/>
        <w:rPr>
          <w:sz w:val="24"/>
          <w:szCs w:val="24"/>
        </w:rPr>
      </w:pPr>
    </w:p>
    <w:p w14:paraId="2E268291" w14:textId="77777777" w:rsidR="00BD7D54" w:rsidRPr="002F26F1" w:rsidRDefault="00BD7D54" w:rsidP="00BD7D54">
      <w:pPr>
        <w:pStyle w:val="ListParagraph"/>
        <w:numPr>
          <w:ilvl w:val="0"/>
          <w:numId w:val="6"/>
        </w:numPr>
        <w:spacing w:line="360" w:lineRule="auto"/>
        <w:ind w:leftChars="0"/>
        <w:jc w:val="both"/>
        <w:rPr>
          <w:sz w:val="24"/>
          <w:szCs w:val="24"/>
        </w:rPr>
      </w:pPr>
      <w:r w:rsidRPr="002F26F1">
        <w:rPr>
          <w:sz w:val="24"/>
          <w:szCs w:val="24"/>
        </w:rPr>
        <w:t xml:space="preserve">HDUHB (2021) </w:t>
      </w:r>
      <w:r w:rsidRPr="002F26F1">
        <w:rPr>
          <w:i/>
          <w:sz w:val="24"/>
          <w:szCs w:val="24"/>
        </w:rPr>
        <w:t xml:space="preserve">Hwyl Hub! </w:t>
      </w:r>
      <w:r w:rsidRPr="002F26F1">
        <w:rPr>
          <w:sz w:val="24"/>
          <w:szCs w:val="24"/>
        </w:rPr>
        <w:t xml:space="preserve">Available at: </w:t>
      </w:r>
      <w:hyperlink r:id="rId12" w:history="1">
        <w:r w:rsidRPr="002F26F1">
          <w:rPr>
            <w:rStyle w:val="Hyperlink"/>
            <w:color w:val="auto"/>
            <w:sz w:val="24"/>
            <w:szCs w:val="24"/>
          </w:rPr>
          <w:t>Hwyl Hub - Innovate &amp; Inspire - Home (cymru.nhs.uk)</w:t>
        </w:r>
      </w:hyperlink>
      <w:r w:rsidRPr="002F26F1">
        <w:rPr>
          <w:sz w:val="24"/>
          <w:szCs w:val="24"/>
        </w:rPr>
        <w:t xml:space="preserve"> (Accessed 23 April 2021).</w:t>
      </w:r>
    </w:p>
    <w:p w14:paraId="55C85F1A" w14:textId="77777777" w:rsidR="00BD7D54" w:rsidRPr="00BD7D54" w:rsidRDefault="00BD7D54" w:rsidP="00BD7D54">
      <w:pPr>
        <w:pStyle w:val="ListParagraph"/>
        <w:ind w:left="-1"/>
        <w:rPr>
          <w:sz w:val="24"/>
          <w:szCs w:val="24"/>
        </w:rPr>
      </w:pPr>
    </w:p>
    <w:p w14:paraId="4007B280" w14:textId="77777777" w:rsidR="002859C0" w:rsidRDefault="002859C0" w:rsidP="00A52B77">
      <w:pPr>
        <w:pStyle w:val="ListParagraph"/>
        <w:numPr>
          <w:ilvl w:val="0"/>
          <w:numId w:val="6"/>
        </w:numPr>
        <w:spacing w:line="360" w:lineRule="auto"/>
        <w:ind w:leftChars="0"/>
        <w:jc w:val="both"/>
        <w:rPr>
          <w:sz w:val="24"/>
          <w:szCs w:val="24"/>
        </w:rPr>
      </w:pPr>
      <w:r w:rsidRPr="007A3143">
        <w:rPr>
          <w:sz w:val="24"/>
          <w:szCs w:val="24"/>
        </w:rPr>
        <w:t>HDUHB</w:t>
      </w:r>
      <w:r w:rsidR="00291C3D" w:rsidRPr="007A3143">
        <w:rPr>
          <w:sz w:val="24"/>
          <w:szCs w:val="24"/>
        </w:rPr>
        <w:t xml:space="preserve"> (2021)</w:t>
      </w:r>
      <w:r w:rsidRPr="007A3143">
        <w:rPr>
          <w:sz w:val="24"/>
          <w:szCs w:val="24"/>
        </w:rPr>
        <w:t xml:space="preserve"> </w:t>
      </w:r>
      <w:r w:rsidRPr="007A3143">
        <w:rPr>
          <w:i/>
          <w:sz w:val="24"/>
          <w:szCs w:val="24"/>
        </w:rPr>
        <w:t xml:space="preserve">Leadership &amp; Management </w:t>
      </w:r>
      <w:r w:rsidRPr="007A3143">
        <w:rPr>
          <w:sz w:val="24"/>
          <w:szCs w:val="24"/>
        </w:rPr>
        <w:t xml:space="preserve">Available at: </w:t>
      </w:r>
      <w:hyperlink r:id="rId13" w:history="1">
        <w:r w:rsidRPr="007A3143">
          <w:rPr>
            <w:rStyle w:val="Hyperlink"/>
            <w:sz w:val="24"/>
            <w:szCs w:val="24"/>
          </w:rPr>
          <w:t>http://howis.wales.nhs.uk/sitesplus/862/page/49128http://howis.wales.nhs.uk/sitesplus/862/page/49128</w:t>
        </w:r>
      </w:hyperlink>
      <w:r w:rsidRPr="007A3143">
        <w:rPr>
          <w:sz w:val="24"/>
          <w:szCs w:val="24"/>
        </w:rPr>
        <w:t xml:space="preserve"> (Accessed: 22 April 2021).</w:t>
      </w:r>
    </w:p>
    <w:sectPr w:rsidR="002859C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00AD9" w14:textId="77777777" w:rsidR="00FE7CEA" w:rsidRDefault="00FE7CEA" w:rsidP="00FE7CEA">
      <w:pPr>
        <w:spacing w:after="0"/>
      </w:pPr>
      <w:r>
        <w:separator/>
      </w:r>
    </w:p>
  </w:endnote>
  <w:endnote w:type="continuationSeparator" w:id="0">
    <w:p w14:paraId="1ED3EF11" w14:textId="77777777" w:rsidR="00FE7CEA" w:rsidRDefault="00FE7CEA" w:rsidP="00FE7CE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0C514" w14:textId="302CAF5A" w:rsidR="007A3143" w:rsidRDefault="007A3143">
    <w:pPr>
      <w:pStyle w:val="Footer"/>
    </w:pPr>
    <w:r w:rsidRPr="00354A9E">
      <w:rPr>
        <w:rFonts w:ascii="Arial" w:hAnsi="Arial" w:cs="Arial"/>
        <w:color w:val="58595B"/>
        <w:sz w:val="24"/>
        <w:szCs w:val="24"/>
      </w:rPr>
      <w:t>2012743</w:t>
    </w:r>
    <w:r>
      <w:rPr>
        <w:rFonts w:ascii="Arial" w:hAnsi="Arial" w:cs="Arial"/>
        <w:color w:val="58595B"/>
        <w:sz w:val="24"/>
        <w:szCs w:val="24"/>
      </w:rPr>
      <w:t xml:space="preserve"> Catherine Thomas</w:t>
    </w:r>
  </w:p>
  <w:p w14:paraId="628E8AEF" w14:textId="77777777" w:rsidR="00FE7CEA" w:rsidRDefault="00FE7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C2618B" w14:textId="77777777" w:rsidR="00FE7CEA" w:rsidRDefault="00FE7CEA" w:rsidP="00FE7CEA">
      <w:pPr>
        <w:spacing w:after="0"/>
      </w:pPr>
      <w:r>
        <w:separator/>
      </w:r>
    </w:p>
  </w:footnote>
  <w:footnote w:type="continuationSeparator" w:id="0">
    <w:p w14:paraId="644D66E8" w14:textId="77777777" w:rsidR="00FE7CEA" w:rsidRDefault="00FE7CEA" w:rsidP="00FE7CE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9666750"/>
      <w:docPartObj>
        <w:docPartGallery w:val="Page Numbers (Top of Page)"/>
        <w:docPartUnique/>
      </w:docPartObj>
    </w:sdtPr>
    <w:sdtEndPr>
      <w:rPr>
        <w:noProof/>
      </w:rPr>
    </w:sdtEndPr>
    <w:sdtContent>
      <w:p w14:paraId="7712A452" w14:textId="4FE6B6EB" w:rsidR="007A3143" w:rsidRDefault="007A3143">
        <w:pPr>
          <w:pStyle w:val="Header"/>
        </w:pPr>
        <w:r>
          <w:fldChar w:fldCharType="begin"/>
        </w:r>
        <w:r>
          <w:instrText xml:space="preserve"> PAGE   \* MERGEFORMAT </w:instrText>
        </w:r>
        <w:r>
          <w:fldChar w:fldCharType="separate"/>
        </w:r>
        <w:r>
          <w:rPr>
            <w:noProof/>
          </w:rPr>
          <w:t>2</w:t>
        </w:r>
        <w:r>
          <w:rPr>
            <w:noProof/>
          </w:rPr>
          <w:fldChar w:fldCharType="end"/>
        </w:r>
      </w:p>
    </w:sdtContent>
  </w:sdt>
  <w:p w14:paraId="01AE3316" w14:textId="77777777" w:rsidR="007A3143" w:rsidRDefault="007A31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662CB"/>
    <w:multiLevelType w:val="multilevel"/>
    <w:tmpl w:val="C35A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74315C"/>
    <w:multiLevelType w:val="hybridMultilevel"/>
    <w:tmpl w:val="F7FABCF4"/>
    <w:lvl w:ilvl="0" w:tplc="876840D2">
      <w:start w:val="2"/>
      <w:numFmt w:val="decimal"/>
      <w:lvlText w:val="%1."/>
      <w:lvlJc w:val="left"/>
      <w:pPr>
        <w:ind w:left="1436" w:hanging="360"/>
      </w:pPr>
      <w:rPr>
        <w:rFonts w:hint="default"/>
        <w:b/>
      </w:rPr>
    </w:lvl>
    <w:lvl w:ilvl="1" w:tplc="08090019" w:tentative="1">
      <w:start w:val="1"/>
      <w:numFmt w:val="lowerLetter"/>
      <w:lvlText w:val="%2."/>
      <w:lvlJc w:val="left"/>
      <w:pPr>
        <w:ind w:left="2156" w:hanging="360"/>
      </w:pPr>
    </w:lvl>
    <w:lvl w:ilvl="2" w:tplc="0809001B" w:tentative="1">
      <w:start w:val="1"/>
      <w:numFmt w:val="lowerRoman"/>
      <w:lvlText w:val="%3."/>
      <w:lvlJc w:val="right"/>
      <w:pPr>
        <w:ind w:left="2876" w:hanging="180"/>
      </w:pPr>
    </w:lvl>
    <w:lvl w:ilvl="3" w:tplc="0809000F" w:tentative="1">
      <w:start w:val="1"/>
      <w:numFmt w:val="decimal"/>
      <w:lvlText w:val="%4."/>
      <w:lvlJc w:val="left"/>
      <w:pPr>
        <w:ind w:left="3596" w:hanging="360"/>
      </w:pPr>
    </w:lvl>
    <w:lvl w:ilvl="4" w:tplc="08090019" w:tentative="1">
      <w:start w:val="1"/>
      <w:numFmt w:val="lowerLetter"/>
      <w:lvlText w:val="%5."/>
      <w:lvlJc w:val="left"/>
      <w:pPr>
        <w:ind w:left="4316" w:hanging="360"/>
      </w:pPr>
    </w:lvl>
    <w:lvl w:ilvl="5" w:tplc="0809001B" w:tentative="1">
      <w:start w:val="1"/>
      <w:numFmt w:val="lowerRoman"/>
      <w:lvlText w:val="%6."/>
      <w:lvlJc w:val="right"/>
      <w:pPr>
        <w:ind w:left="5036" w:hanging="180"/>
      </w:pPr>
    </w:lvl>
    <w:lvl w:ilvl="6" w:tplc="0809000F" w:tentative="1">
      <w:start w:val="1"/>
      <w:numFmt w:val="decimal"/>
      <w:lvlText w:val="%7."/>
      <w:lvlJc w:val="left"/>
      <w:pPr>
        <w:ind w:left="5756" w:hanging="360"/>
      </w:pPr>
    </w:lvl>
    <w:lvl w:ilvl="7" w:tplc="08090019" w:tentative="1">
      <w:start w:val="1"/>
      <w:numFmt w:val="lowerLetter"/>
      <w:lvlText w:val="%8."/>
      <w:lvlJc w:val="left"/>
      <w:pPr>
        <w:ind w:left="6476" w:hanging="360"/>
      </w:pPr>
    </w:lvl>
    <w:lvl w:ilvl="8" w:tplc="0809001B" w:tentative="1">
      <w:start w:val="1"/>
      <w:numFmt w:val="lowerRoman"/>
      <w:lvlText w:val="%9."/>
      <w:lvlJc w:val="right"/>
      <w:pPr>
        <w:ind w:left="7196" w:hanging="180"/>
      </w:pPr>
    </w:lvl>
  </w:abstractNum>
  <w:abstractNum w:abstractNumId="2"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3" w15:restartNumberingAfterBreak="0">
    <w:nsid w:val="24A750DA"/>
    <w:multiLevelType w:val="hybridMultilevel"/>
    <w:tmpl w:val="7096A2BC"/>
    <w:lvl w:ilvl="0" w:tplc="4C82A842">
      <w:start w:val="250"/>
      <w:numFmt w:val="decimal"/>
      <w:lvlText w:val="(%1"/>
      <w:lvlJc w:val="left"/>
      <w:pPr>
        <w:ind w:left="793" w:hanging="435"/>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5" w15:restartNumberingAfterBreak="0">
    <w:nsid w:val="40F1310A"/>
    <w:multiLevelType w:val="hybridMultilevel"/>
    <w:tmpl w:val="CA7ED886"/>
    <w:lvl w:ilvl="0" w:tplc="08090001">
      <w:start w:val="1"/>
      <w:numFmt w:val="bullet"/>
      <w:lvlText w:val=""/>
      <w:lvlJc w:val="left"/>
      <w:pPr>
        <w:ind w:left="720" w:hanging="360"/>
      </w:pPr>
      <w:rPr>
        <w:rFonts w:ascii="Symbol" w:hAnsi="Symbol" w:hint="default"/>
        <w:color w:val="auto"/>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CD5913"/>
    <w:multiLevelType w:val="hybridMultilevel"/>
    <w:tmpl w:val="DE4A723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9457DA"/>
    <w:multiLevelType w:val="hybridMultilevel"/>
    <w:tmpl w:val="6080A5C6"/>
    <w:lvl w:ilvl="0" w:tplc="08090001">
      <w:start w:val="1"/>
      <w:numFmt w:val="bullet"/>
      <w:lvlText w:val=""/>
      <w:lvlJc w:val="left"/>
      <w:pPr>
        <w:ind w:left="3230" w:hanging="360"/>
      </w:pPr>
      <w:rPr>
        <w:rFonts w:ascii="Symbol" w:hAnsi="Symbol" w:hint="default"/>
      </w:rPr>
    </w:lvl>
    <w:lvl w:ilvl="1" w:tplc="08090003">
      <w:start w:val="1"/>
      <w:numFmt w:val="bullet"/>
      <w:lvlText w:val="o"/>
      <w:lvlJc w:val="left"/>
      <w:pPr>
        <w:ind w:left="8564" w:hanging="360"/>
      </w:pPr>
      <w:rPr>
        <w:rFonts w:ascii="Courier New" w:hAnsi="Courier New" w:cs="Courier New" w:hint="default"/>
      </w:rPr>
    </w:lvl>
    <w:lvl w:ilvl="2" w:tplc="08090005" w:tentative="1">
      <w:start w:val="1"/>
      <w:numFmt w:val="bullet"/>
      <w:lvlText w:val=""/>
      <w:lvlJc w:val="left"/>
      <w:pPr>
        <w:ind w:left="9284" w:hanging="360"/>
      </w:pPr>
      <w:rPr>
        <w:rFonts w:ascii="Wingdings" w:hAnsi="Wingdings" w:hint="default"/>
      </w:rPr>
    </w:lvl>
    <w:lvl w:ilvl="3" w:tplc="08090001" w:tentative="1">
      <w:start w:val="1"/>
      <w:numFmt w:val="bullet"/>
      <w:lvlText w:val=""/>
      <w:lvlJc w:val="left"/>
      <w:pPr>
        <w:ind w:left="10004" w:hanging="360"/>
      </w:pPr>
      <w:rPr>
        <w:rFonts w:ascii="Symbol" w:hAnsi="Symbol" w:hint="default"/>
      </w:rPr>
    </w:lvl>
    <w:lvl w:ilvl="4" w:tplc="08090003" w:tentative="1">
      <w:start w:val="1"/>
      <w:numFmt w:val="bullet"/>
      <w:lvlText w:val="o"/>
      <w:lvlJc w:val="left"/>
      <w:pPr>
        <w:ind w:left="10724" w:hanging="360"/>
      </w:pPr>
      <w:rPr>
        <w:rFonts w:ascii="Courier New" w:hAnsi="Courier New" w:cs="Courier New" w:hint="default"/>
      </w:rPr>
    </w:lvl>
    <w:lvl w:ilvl="5" w:tplc="08090005" w:tentative="1">
      <w:start w:val="1"/>
      <w:numFmt w:val="bullet"/>
      <w:lvlText w:val=""/>
      <w:lvlJc w:val="left"/>
      <w:pPr>
        <w:ind w:left="11444" w:hanging="360"/>
      </w:pPr>
      <w:rPr>
        <w:rFonts w:ascii="Wingdings" w:hAnsi="Wingdings" w:hint="default"/>
      </w:rPr>
    </w:lvl>
    <w:lvl w:ilvl="6" w:tplc="08090001" w:tentative="1">
      <w:start w:val="1"/>
      <w:numFmt w:val="bullet"/>
      <w:lvlText w:val=""/>
      <w:lvlJc w:val="left"/>
      <w:pPr>
        <w:ind w:left="12164" w:hanging="360"/>
      </w:pPr>
      <w:rPr>
        <w:rFonts w:ascii="Symbol" w:hAnsi="Symbol" w:hint="default"/>
      </w:rPr>
    </w:lvl>
    <w:lvl w:ilvl="7" w:tplc="08090003" w:tentative="1">
      <w:start w:val="1"/>
      <w:numFmt w:val="bullet"/>
      <w:lvlText w:val="o"/>
      <w:lvlJc w:val="left"/>
      <w:pPr>
        <w:ind w:left="12884" w:hanging="360"/>
      </w:pPr>
      <w:rPr>
        <w:rFonts w:ascii="Courier New" w:hAnsi="Courier New" w:cs="Courier New" w:hint="default"/>
      </w:rPr>
    </w:lvl>
    <w:lvl w:ilvl="8" w:tplc="08090005" w:tentative="1">
      <w:start w:val="1"/>
      <w:numFmt w:val="bullet"/>
      <w:lvlText w:val=""/>
      <w:lvlJc w:val="left"/>
      <w:pPr>
        <w:ind w:left="13604" w:hanging="360"/>
      </w:pPr>
      <w:rPr>
        <w:rFonts w:ascii="Wingdings" w:hAnsi="Wingdings" w:hint="default"/>
      </w:rPr>
    </w:lvl>
  </w:abstractNum>
  <w:abstractNum w:abstractNumId="8" w15:restartNumberingAfterBreak="0">
    <w:nsid w:val="5E315978"/>
    <w:multiLevelType w:val="hybridMultilevel"/>
    <w:tmpl w:val="3C9E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1"/>
  </w:num>
  <w:num w:numId="5">
    <w:abstractNumId w:val="3"/>
  </w:num>
  <w:num w:numId="6">
    <w:abstractNumId w:val="8"/>
  </w:num>
  <w:num w:numId="7">
    <w:abstractNumId w:val="0"/>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C2B"/>
    <w:rsid w:val="00004B5E"/>
    <w:rsid w:val="00052623"/>
    <w:rsid w:val="000A1EBD"/>
    <w:rsid w:val="000C0799"/>
    <w:rsid w:val="00124FF8"/>
    <w:rsid w:val="00177A36"/>
    <w:rsid w:val="00182236"/>
    <w:rsid w:val="001853AA"/>
    <w:rsid w:val="001E2A2F"/>
    <w:rsid w:val="00282702"/>
    <w:rsid w:val="002859C0"/>
    <w:rsid w:val="00291C3D"/>
    <w:rsid w:val="0029736F"/>
    <w:rsid w:val="002F26F1"/>
    <w:rsid w:val="003562A3"/>
    <w:rsid w:val="00363616"/>
    <w:rsid w:val="003F4734"/>
    <w:rsid w:val="0041616E"/>
    <w:rsid w:val="004275CC"/>
    <w:rsid w:val="00494322"/>
    <w:rsid w:val="00496129"/>
    <w:rsid w:val="0065156C"/>
    <w:rsid w:val="00695365"/>
    <w:rsid w:val="006A5ABA"/>
    <w:rsid w:val="006D395C"/>
    <w:rsid w:val="006E1779"/>
    <w:rsid w:val="006E68F9"/>
    <w:rsid w:val="006F7B0F"/>
    <w:rsid w:val="007115B4"/>
    <w:rsid w:val="00713DF1"/>
    <w:rsid w:val="00723E1E"/>
    <w:rsid w:val="0074215D"/>
    <w:rsid w:val="007814E7"/>
    <w:rsid w:val="00781835"/>
    <w:rsid w:val="007A3143"/>
    <w:rsid w:val="00800621"/>
    <w:rsid w:val="008360E2"/>
    <w:rsid w:val="0086719D"/>
    <w:rsid w:val="008A14CB"/>
    <w:rsid w:val="008D1AF5"/>
    <w:rsid w:val="009A0669"/>
    <w:rsid w:val="009C6A9B"/>
    <w:rsid w:val="009D25D9"/>
    <w:rsid w:val="00A97C2B"/>
    <w:rsid w:val="00AA0F62"/>
    <w:rsid w:val="00AA441A"/>
    <w:rsid w:val="00AB3721"/>
    <w:rsid w:val="00B07D3F"/>
    <w:rsid w:val="00B57537"/>
    <w:rsid w:val="00B7041A"/>
    <w:rsid w:val="00BA442F"/>
    <w:rsid w:val="00BC3C90"/>
    <w:rsid w:val="00BD27BA"/>
    <w:rsid w:val="00BD7D54"/>
    <w:rsid w:val="00BF10C7"/>
    <w:rsid w:val="00C11FF3"/>
    <w:rsid w:val="00C25071"/>
    <w:rsid w:val="00C4368A"/>
    <w:rsid w:val="00C5223A"/>
    <w:rsid w:val="00C941E6"/>
    <w:rsid w:val="00CA3B20"/>
    <w:rsid w:val="00CB00E1"/>
    <w:rsid w:val="00CD4D9C"/>
    <w:rsid w:val="00CE5ACF"/>
    <w:rsid w:val="00CF65F3"/>
    <w:rsid w:val="00D3509F"/>
    <w:rsid w:val="00D5638C"/>
    <w:rsid w:val="00DB7AE9"/>
    <w:rsid w:val="00E14AED"/>
    <w:rsid w:val="00E74BB4"/>
    <w:rsid w:val="00E80C77"/>
    <w:rsid w:val="00EC3872"/>
    <w:rsid w:val="00EF0E25"/>
    <w:rsid w:val="00EF6735"/>
    <w:rsid w:val="00F0137A"/>
    <w:rsid w:val="00F1745E"/>
    <w:rsid w:val="00F23F78"/>
    <w:rsid w:val="00F711BF"/>
    <w:rsid w:val="00F827BF"/>
    <w:rsid w:val="00F90A44"/>
    <w:rsid w:val="00FE7CEA"/>
    <w:rsid w:val="00FF0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398C5"/>
  <w15:chartTrackingRefBased/>
  <w15:docId w15:val="{A02B7662-5ABC-4A83-A2D2-CFAF10E0F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A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F10C7"/>
    <w:pPr>
      <w:spacing w:before="150" w:after="150"/>
      <w:outlineLvl w:val="1"/>
    </w:pPr>
    <w:rPr>
      <w:rFonts w:ascii="Times New Roman" w:eastAsia="Times New Roman" w:hAnsi="Times New Roman" w:cs="Times New Roman"/>
      <w:b/>
      <w:bCs/>
      <w:color w:val="673588"/>
      <w:sz w:val="30"/>
      <w:szCs w:val="30"/>
      <w:lang w:eastAsia="en-GB"/>
    </w:rPr>
  </w:style>
  <w:style w:type="paragraph" w:styleId="Heading3">
    <w:name w:val="heading 3"/>
    <w:basedOn w:val="Normal"/>
    <w:link w:val="Heading3Char"/>
    <w:uiPriority w:val="9"/>
    <w:qFormat/>
    <w:rsid w:val="00BF10C7"/>
    <w:pPr>
      <w:spacing w:before="100" w:beforeAutospacing="1" w:after="150"/>
      <w:outlineLvl w:val="2"/>
    </w:pPr>
    <w:rPr>
      <w:rFonts w:ascii="Times New Roman" w:eastAsia="Times New Roman" w:hAnsi="Times New Roman" w:cs="Times New Roman"/>
      <w:b/>
      <w:bCs/>
      <w:color w:val="883580"/>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7C2B"/>
    <w:rPr>
      <w:color w:val="0563C1"/>
      <w:u w:val="single"/>
    </w:rPr>
  </w:style>
  <w:style w:type="paragraph" w:styleId="ListParagraph">
    <w:name w:val="List Paragraph"/>
    <w:basedOn w:val="Normal"/>
    <w:uiPriority w:val="34"/>
    <w:qFormat/>
    <w:rsid w:val="00A97C2B"/>
    <w:pPr>
      <w:spacing w:after="0" w:line="1" w:lineRule="atLeast"/>
      <w:ind w:leftChars="-1" w:left="720" w:hanging="1"/>
      <w:contextualSpacing/>
    </w:pPr>
    <w:rPr>
      <w:rFonts w:ascii="Arial" w:hAnsi="Arial" w:cs="Arial"/>
      <w:position w:val="-1"/>
    </w:rPr>
  </w:style>
  <w:style w:type="paragraph" w:styleId="Header">
    <w:name w:val="header"/>
    <w:basedOn w:val="Normal"/>
    <w:link w:val="HeaderChar"/>
    <w:uiPriority w:val="99"/>
    <w:unhideWhenUsed/>
    <w:rsid w:val="00FE7CEA"/>
    <w:pPr>
      <w:tabs>
        <w:tab w:val="center" w:pos="4513"/>
        <w:tab w:val="right" w:pos="9026"/>
      </w:tabs>
      <w:spacing w:after="0"/>
    </w:pPr>
  </w:style>
  <w:style w:type="character" w:customStyle="1" w:styleId="HeaderChar">
    <w:name w:val="Header Char"/>
    <w:basedOn w:val="DefaultParagraphFont"/>
    <w:link w:val="Header"/>
    <w:uiPriority w:val="99"/>
    <w:rsid w:val="00FE7CEA"/>
  </w:style>
  <w:style w:type="paragraph" w:styleId="Footer">
    <w:name w:val="footer"/>
    <w:basedOn w:val="Normal"/>
    <w:link w:val="FooterChar"/>
    <w:uiPriority w:val="99"/>
    <w:unhideWhenUsed/>
    <w:rsid w:val="00FE7CEA"/>
    <w:pPr>
      <w:tabs>
        <w:tab w:val="center" w:pos="4513"/>
        <w:tab w:val="right" w:pos="9026"/>
      </w:tabs>
      <w:spacing w:after="0"/>
    </w:pPr>
  </w:style>
  <w:style w:type="character" w:customStyle="1" w:styleId="FooterChar">
    <w:name w:val="Footer Char"/>
    <w:basedOn w:val="DefaultParagraphFont"/>
    <w:link w:val="Footer"/>
    <w:uiPriority w:val="99"/>
    <w:rsid w:val="00FE7CEA"/>
  </w:style>
  <w:style w:type="character" w:customStyle="1" w:styleId="Heading2Char">
    <w:name w:val="Heading 2 Char"/>
    <w:basedOn w:val="DefaultParagraphFont"/>
    <w:link w:val="Heading2"/>
    <w:uiPriority w:val="9"/>
    <w:rsid w:val="00BF10C7"/>
    <w:rPr>
      <w:rFonts w:ascii="Times New Roman" w:eastAsia="Times New Roman" w:hAnsi="Times New Roman" w:cs="Times New Roman"/>
      <w:b/>
      <w:bCs/>
      <w:color w:val="673588"/>
      <w:sz w:val="30"/>
      <w:szCs w:val="30"/>
      <w:lang w:eastAsia="en-GB"/>
    </w:rPr>
  </w:style>
  <w:style w:type="character" w:customStyle="1" w:styleId="Heading3Char">
    <w:name w:val="Heading 3 Char"/>
    <w:basedOn w:val="DefaultParagraphFont"/>
    <w:link w:val="Heading3"/>
    <w:uiPriority w:val="9"/>
    <w:rsid w:val="00BF10C7"/>
    <w:rPr>
      <w:rFonts w:ascii="Times New Roman" w:eastAsia="Times New Roman" w:hAnsi="Times New Roman" w:cs="Times New Roman"/>
      <w:b/>
      <w:bCs/>
      <w:color w:val="883580"/>
      <w:sz w:val="26"/>
      <w:szCs w:val="26"/>
      <w:lang w:eastAsia="en-GB"/>
    </w:rPr>
  </w:style>
  <w:style w:type="character" w:styleId="Strong">
    <w:name w:val="Strong"/>
    <w:basedOn w:val="DefaultParagraphFont"/>
    <w:uiPriority w:val="22"/>
    <w:qFormat/>
    <w:rsid w:val="00BF10C7"/>
    <w:rPr>
      <w:b/>
      <w:bCs/>
    </w:rPr>
  </w:style>
  <w:style w:type="character" w:styleId="Emphasis">
    <w:name w:val="Emphasis"/>
    <w:basedOn w:val="DefaultParagraphFont"/>
    <w:uiPriority w:val="20"/>
    <w:qFormat/>
    <w:rsid w:val="00BF10C7"/>
    <w:rPr>
      <w:i/>
      <w:iCs/>
    </w:rPr>
  </w:style>
  <w:style w:type="paragraph" w:customStyle="1" w:styleId="commentcontentpara">
    <w:name w:val="commentcontentpara"/>
    <w:basedOn w:val="Normal"/>
    <w:rsid w:val="00004B5E"/>
    <w:pPr>
      <w:spacing w:after="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77A36"/>
    <w:rPr>
      <w:color w:val="954F72" w:themeColor="followedHyperlink"/>
      <w:u w:val="single"/>
    </w:rPr>
  </w:style>
  <w:style w:type="character" w:customStyle="1" w:styleId="Heading1Char">
    <w:name w:val="Heading 1 Char"/>
    <w:basedOn w:val="DefaultParagraphFont"/>
    <w:link w:val="Heading1"/>
    <w:uiPriority w:val="9"/>
    <w:rsid w:val="00177A36"/>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979625">
      <w:bodyDiv w:val="1"/>
      <w:marLeft w:val="0"/>
      <w:marRight w:val="0"/>
      <w:marTop w:val="0"/>
      <w:marBottom w:val="0"/>
      <w:divBdr>
        <w:top w:val="none" w:sz="0" w:space="0" w:color="auto"/>
        <w:left w:val="none" w:sz="0" w:space="0" w:color="auto"/>
        <w:bottom w:val="none" w:sz="0" w:space="0" w:color="auto"/>
        <w:right w:val="none" w:sz="0" w:space="0" w:color="auto"/>
      </w:divBdr>
    </w:div>
    <w:div w:id="511454551">
      <w:bodyDiv w:val="1"/>
      <w:marLeft w:val="0"/>
      <w:marRight w:val="0"/>
      <w:marTop w:val="0"/>
      <w:marBottom w:val="0"/>
      <w:divBdr>
        <w:top w:val="none" w:sz="0" w:space="0" w:color="auto"/>
        <w:left w:val="none" w:sz="0" w:space="0" w:color="auto"/>
        <w:bottom w:val="none" w:sz="0" w:space="0" w:color="auto"/>
        <w:right w:val="none" w:sz="0" w:space="0" w:color="auto"/>
      </w:divBdr>
    </w:div>
    <w:div w:id="1052386003">
      <w:bodyDiv w:val="1"/>
      <w:marLeft w:val="0"/>
      <w:marRight w:val="0"/>
      <w:marTop w:val="0"/>
      <w:marBottom w:val="0"/>
      <w:divBdr>
        <w:top w:val="none" w:sz="0" w:space="0" w:color="auto"/>
        <w:left w:val="none" w:sz="0" w:space="0" w:color="auto"/>
        <w:bottom w:val="none" w:sz="0" w:space="0" w:color="auto"/>
        <w:right w:val="none" w:sz="0" w:space="0" w:color="auto"/>
      </w:divBdr>
    </w:div>
    <w:div w:id="1275598431">
      <w:bodyDiv w:val="1"/>
      <w:marLeft w:val="0"/>
      <w:marRight w:val="0"/>
      <w:marTop w:val="0"/>
      <w:marBottom w:val="0"/>
      <w:divBdr>
        <w:top w:val="none" w:sz="0" w:space="0" w:color="auto"/>
        <w:left w:val="none" w:sz="0" w:space="0" w:color="auto"/>
        <w:bottom w:val="none" w:sz="0" w:space="0" w:color="auto"/>
        <w:right w:val="none" w:sz="0" w:space="0" w:color="auto"/>
      </w:divBdr>
      <w:divsChild>
        <w:div w:id="822698967">
          <w:marLeft w:val="0"/>
          <w:marRight w:val="0"/>
          <w:marTop w:val="0"/>
          <w:marBottom w:val="0"/>
          <w:divBdr>
            <w:top w:val="none" w:sz="0" w:space="0" w:color="auto"/>
            <w:left w:val="none" w:sz="0" w:space="0" w:color="auto"/>
            <w:bottom w:val="none" w:sz="0" w:space="0" w:color="auto"/>
            <w:right w:val="none" w:sz="0" w:space="0" w:color="auto"/>
          </w:divBdr>
          <w:divsChild>
            <w:div w:id="1527138677">
              <w:marLeft w:val="0"/>
              <w:marRight w:val="0"/>
              <w:marTop w:val="0"/>
              <w:marBottom w:val="0"/>
              <w:divBdr>
                <w:top w:val="none" w:sz="0" w:space="0" w:color="auto"/>
                <w:left w:val="none" w:sz="0" w:space="0" w:color="auto"/>
                <w:bottom w:val="none" w:sz="0" w:space="0" w:color="auto"/>
                <w:right w:val="none" w:sz="0" w:space="0" w:color="auto"/>
              </w:divBdr>
              <w:divsChild>
                <w:div w:id="567767924">
                  <w:marLeft w:val="0"/>
                  <w:marRight w:val="0"/>
                  <w:marTop w:val="0"/>
                  <w:marBottom w:val="0"/>
                  <w:divBdr>
                    <w:top w:val="none" w:sz="0" w:space="0" w:color="auto"/>
                    <w:left w:val="none" w:sz="0" w:space="0" w:color="auto"/>
                    <w:bottom w:val="none" w:sz="0" w:space="0" w:color="auto"/>
                    <w:right w:val="none" w:sz="0" w:space="0" w:color="auto"/>
                  </w:divBdr>
                  <w:divsChild>
                    <w:div w:id="692265667">
                      <w:marLeft w:val="0"/>
                      <w:marRight w:val="0"/>
                      <w:marTop w:val="0"/>
                      <w:marBottom w:val="0"/>
                      <w:divBdr>
                        <w:top w:val="none" w:sz="0" w:space="0" w:color="auto"/>
                        <w:left w:val="none" w:sz="0" w:space="0" w:color="auto"/>
                        <w:bottom w:val="none" w:sz="0" w:space="0" w:color="auto"/>
                        <w:right w:val="none" w:sz="0" w:space="0" w:color="auto"/>
                      </w:divBdr>
                      <w:divsChild>
                        <w:div w:id="1303194083">
                          <w:marLeft w:val="0"/>
                          <w:marRight w:val="0"/>
                          <w:marTop w:val="0"/>
                          <w:marBottom w:val="0"/>
                          <w:divBdr>
                            <w:top w:val="none" w:sz="0" w:space="0" w:color="auto"/>
                            <w:left w:val="none" w:sz="0" w:space="0" w:color="auto"/>
                            <w:bottom w:val="none" w:sz="0" w:space="0" w:color="auto"/>
                            <w:right w:val="none" w:sz="0" w:space="0" w:color="auto"/>
                          </w:divBdr>
                          <w:divsChild>
                            <w:div w:id="1845629965">
                              <w:marLeft w:val="15"/>
                              <w:marRight w:val="15"/>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5713703">
      <w:bodyDiv w:val="1"/>
      <w:marLeft w:val="0"/>
      <w:marRight w:val="0"/>
      <w:marTop w:val="0"/>
      <w:marBottom w:val="0"/>
      <w:divBdr>
        <w:top w:val="none" w:sz="0" w:space="0" w:color="auto"/>
        <w:left w:val="none" w:sz="0" w:space="0" w:color="auto"/>
        <w:bottom w:val="none" w:sz="0" w:space="0" w:color="auto"/>
        <w:right w:val="none" w:sz="0" w:space="0" w:color="auto"/>
      </w:divBdr>
      <w:divsChild>
        <w:div w:id="646326187">
          <w:marLeft w:val="0"/>
          <w:marRight w:val="0"/>
          <w:marTop w:val="0"/>
          <w:marBottom w:val="0"/>
          <w:divBdr>
            <w:top w:val="none" w:sz="0" w:space="0" w:color="auto"/>
            <w:left w:val="none" w:sz="0" w:space="0" w:color="auto"/>
            <w:bottom w:val="none" w:sz="0" w:space="0" w:color="auto"/>
            <w:right w:val="none" w:sz="0" w:space="0" w:color="auto"/>
          </w:divBdr>
          <w:divsChild>
            <w:div w:id="1654331114">
              <w:marLeft w:val="0"/>
              <w:marRight w:val="0"/>
              <w:marTop w:val="0"/>
              <w:marBottom w:val="0"/>
              <w:divBdr>
                <w:top w:val="none" w:sz="0" w:space="0" w:color="auto"/>
                <w:left w:val="none" w:sz="0" w:space="0" w:color="auto"/>
                <w:bottom w:val="none" w:sz="0" w:space="0" w:color="auto"/>
                <w:right w:val="none" w:sz="0" w:space="0" w:color="auto"/>
              </w:divBdr>
              <w:divsChild>
                <w:div w:id="1893037187">
                  <w:marLeft w:val="0"/>
                  <w:marRight w:val="0"/>
                  <w:marTop w:val="0"/>
                  <w:marBottom w:val="0"/>
                  <w:divBdr>
                    <w:top w:val="none" w:sz="0" w:space="0" w:color="auto"/>
                    <w:left w:val="none" w:sz="0" w:space="0" w:color="auto"/>
                    <w:bottom w:val="none" w:sz="0" w:space="0" w:color="auto"/>
                    <w:right w:val="none" w:sz="0" w:space="0" w:color="auto"/>
                  </w:divBdr>
                  <w:divsChild>
                    <w:div w:id="221335741">
                      <w:marLeft w:val="0"/>
                      <w:marRight w:val="0"/>
                      <w:marTop w:val="0"/>
                      <w:marBottom w:val="0"/>
                      <w:divBdr>
                        <w:top w:val="none" w:sz="0" w:space="0" w:color="auto"/>
                        <w:left w:val="none" w:sz="0" w:space="0" w:color="auto"/>
                        <w:bottom w:val="none" w:sz="0" w:space="0" w:color="auto"/>
                        <w:right w:val="none" w:sz="0" w:space="0" w:color="auto"/>
                      </w:divBdr>
                      <w:divsChild>
                        <w:div w:id="1573929809">
                          <w:marLeft w:val="0"/>
                          <w:marRight w:val="0"/>
                          <w:marTop w:val="0"/>
                          <w:marBottom w:val="0"/>
                          <w:divBdr>
                            <w:top w:val="none" w:sz="0" w:space="0" w:color="auto"/>
                            <w:left w:val="none" w:sz="0" w:space="0" w:color="auto"/>
                            <w:bottom w:val="none" w:sz="0" w:space="0" w:color="auto"/>
                            <w:right w:val="none" w:sz="0" w:space="0" w:color="auto"/>
                          </w:divBdr>
                          <w:divsChild>
                            <w:div w:id="1626353980">
                              <w:marLeft w:val="0"/>
                              <w:marRight w:val="0"/>
                              <w:marTop w:val="150"/>
                              <w:marBottom w:val="0"/>
                              <w:divBdr>
                                <w:top w:val="none" w:sz="0" w:space="0" w:color="auto"/>
                                <w:left w:val="none" w:sz="0" w:space="0" w:color="auto"/>
                                <w:bottom w:val="none" w:sz="0" w:space="0" w:color="auto"/>
                                <w:right w:val="none" w:sz="0" w:space="0" w:color="auto"/>
                              </w:divBdr>
                              <w:divsChild>
                                <w:div w:id="95664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0978279">
      <w:bodyDiv w:val="1"/>
      <w:marLeft w:val="0"/>
      <w:marRight w:val="0"/>
      <w:marTop w:val="0"/>
      <w:marBottom w:val="0"/>
      <w:divBdr>
        <w:top w:val="none" w:sz="0" w:space="0" w:color="auto"/>
        <w:left w:val="none" w:sz="0" w:space="0" w:color="auto"/>
        <w:bottom w:val="none" w:sz="0" w:space="0" w:color="auto"/>
        <w:right w:val="none" w:sz="0" w:space="0" w:color="auto"/>
      </w:divBdr>
    </w:div>
    <w:div w:id="2097242691">
      <w:bodyDiv w:val="1"/>
      <w:marLeft w:val="0"/>
      <w:marRight w:val="0"/>
      <w:marTop w:val="0"/>
      <w:marBottom w:val="0"/>
      <w:divBdr>
        <w:top w:val="none" w:sz="0" w:space="0" w:color="auto"/>
        <w:left w:val="none" w:sz="0" w:space="0" w:color="auto"/>
        <w:bottom w:val="none" w:sz="0" w:space="0" w:color="auto"/>
        <w:right w:val="none" w:sz="0" w:space="0" w:color="auto"/>
      </w:divBdr>
      <w:divsChild>
        <w:div w:id="1182092353">
          <w:marLeft w:val="0"/>
          <w:marRight w:val="0"/>
          <w:marTop w:val="100"/>
          <w:marBottom w:val="100"/>
          <w:divBdr>
            <w:top w:val="none" w:sz="0" w:space="0" w:color="auto"/>
            <w:left w:val="none" w:sz="0" w:space="0" w:color="auto"/>
            <w:bottom w:val="none" w:sz="0" w:space="0" w:color="auto"/>
            <w:right w:val="none" w:sz="0" w:space="0" w:color="auto"/>
          </w:divBdr>
          <w:divsChild>
            <w:div w:id="1508521970">
              <w:marLeft w:val="75"/>
              <w:marRight w:val="75"/>
              <w:marTop w:val="0"/>
              <w:marBottom w:val="0"/>
              <w:divBdr>
                <w:top w:val="none" w:sz="0" w:space="0" w:color="auto"/>
                <w:left w:val="none" w:sz="0" w:space="0" w:color="auto"/>
                <w:bottom w:val="none" w:sz="0" w:space="0" w:color="auto"/>
                <w:right w:val="none" w:sz="0" w:space="0" w:color="auto"/>
              </w:divBdr>
              <w:divsChild>
                <w:div w:id="1154680598">
                  <w:marLeft w:val="0"/>
                  <w:marRight w:val="0"/>
                  <w:marTop w:val="0"/>
                  <w:marBottom w:val="0"/>
                  <w:divBdr>
                    <w:top w:val="none" w:sz="0" w:space="0" w:color="auto"/>
                    <w:left w:val="dotted" w:sz="6" w:space="4" w:color="CCCCCC"/>
                    <w:bottom w:val="none" w:sz="0" w:space="0" w:color="auto"/>
                    <w:right w:val="none" w:sz="0" w:space="0" w:color="auto"/>
                  </w:divBdr>
                  <w:divsChild>
                    <w:div w:id="67577827">
                      <w:marLeft w:val="0"/>
                      <w:marRight w:val="0"/>
                      <w:marTop w:val="0"/>
                      <w:marBottom w:val="0"/>
                      <w:divBdr>
                        <w:top w:val="none" w:sz="0" w:space="0" w:color="auto"/>
                        <w:left w:val="none" w:sz="0" w:space="0" w:color="auto"/>
                        <w:bottom w:val="none" w:sz="0" w:space="0" w:color="auto"/>
                        <w:right w:val="none" w:sz="0" w:space="0" w:color="auto"/>
                      </w:divBdr>
                      <w:divsChild>
                        <w:div w:id="107705669">
                          <w:marLeft w:val="0"/>
                          <w:marRight w:val="0"/>
                          <w:marTop w:val="0"/>
                          <w:marBottom w:val="0"/>
                          <w:divBdr>
                            <w:top w:val="none" w:sz="0" w:space="0" w:color="auto"/>
                            <w:left w:val="none" w:sz="0" w:space="0" w:color="auto"/>
                            <w:bottom w:val="none" w:sz="0" w:space="0" w:color="auto"/>
                            <w:right w:val="none" w:sz="0" w:space="0" w:color="auto"/>
                          </w:divBdr>
                          <w:divsChild>
                            <w:div w:id="903834501">
                              <w:marLeft w:val="0"/>
                              <w:marRight w:val="0"/>
                              <w:marTop w:val="0"/>
                              <w:marBottom w:val="0"/>
                              <w:divBdr>
                                <w:top w:val="none" w:sz="0" w:space="0" w:color="auto"/>
                                <w:left w:val="none" w:sz="0" w:space="0" w:color="auto"/>
                                <w:bottom w:val="none" w:sz="0" w:space="0" w:color="auto"/>
                                <w:right w:val="none" w:sz="0" w:space="0" w:color="auto"/>
                              </w:divBdr>
                              <w:divsChild>
                                <w:div w:id="2103446687">
                                  <w:marLeft w:val="0"/>
                                  <w:marRight w:val="0"/>
                                  <w:marTop w:val="0"/>
                                  <w:marBottom w:val="0"/>
                                  <w:divBdr>
                                    <w:top w:val="none" w:sz="0" w:space="0" w:color="auto"/>
                                    <w:left w:val="none" w:sz="0" w:space="0" w:color="auto"/>
                                    <w:bottom w:val="none" w:sz="0" w:space="0" w:color="auto"/>
                                    <w:right w:val="none" w:sz="0" w:space="0" w:color="auto"/>
                                  </w:divBdr>
                                  <w:divsChild>
                                    <w:div w:id="81075195">
                                      <w:marLeft w:val="0"/>
                                      <w:marRight w:val="0"/>
                                      <w:marTop w:val="0"/>
                                      <w:marBottom w:val="0"/>
                                      <w:divBdr>
                                        <w:top w:val="none" w:sz="0" w:space="0" w:color="auto"/>
                                        <w:left w:val="none" w:sz="0" w:space="0" w:color="auto"/>
                                        <w:bottom w:val="none" w:sz="0" w:space="0" w:color="auto"/>
                                        <w:right w:val="none" w:sz="0" w:space="0" w:color="auto"/>
                                      </w:divBdr>
                                      <w:divsChild>
                                        <w:div w:id="416561535">
                                          <w:marLeft w:val="0"/>
                                          <w:marRight w:val="0"/>
                                          <w:marTop w:val="0"/>
                                          <w:marBottom w:val="0"/>
                                          <w:divBdr>
                                            <w:top w:val="none" w:sz="0" w:space="0" w:color="auto"/>
                                            <w:left w:val="none" w:sz="0" w:space="0" w:color="auto"/>
                                            <w:bottom w:val="none" w:sz="0" w:space="0" w:color="auto"/>
                                            <w:right w:val="none" w:sz="0" w:space="0" w:color="auto"/>
                                          </w:divBdr>
                                        </w:div>
                                        <w:div w:id="1225943451">
                                          <w:marLeft w:val="0"/>
                                          <w:marRight w:val="0"/>
                                          <w:marTop w:val="0"/>
                                          <w:marBottom w:val="0"/>
                                          <w:divBdr>
                                            <w:top w:val="none" w:sz="0" w:space="0" w:color="auto"/>
                                            <w:left w:val="none" w:sz="0" w:space="0" w:color="auto"/>
                                            <w:bottom w:val="none" w:sz="0" w:space="0" w:color="auto"/>
                                            <w:right w:val="none" w:sz="0" w:space="0" w:color="auto"/>
                                          </w:divBdr>
                                        </w:div>
                                        <w:div w:id="342442395">
                                          <w:marLeft w:val="0"/>
                                          <w:marRight w:val="0"/>
                                          <w:marTop w:val="0"/>
                                          <w:marBottom w:val="0"/>
                                          <w:divBdr>
                                            <w:top w:val="none" w:sz="0" w:space="0" w:color="auto"/>
                                            <w:left w:val="none" w:sz="0" w:space="0" w:color="auto"/>
                                            <w:bottom w:val="none" w:sz="0" w:space="0" w:color="auto"/>
                                            <w:right w:val="none" w:sz="0" w:space="0" w:color="auto"/>
                                          </w:divBdr>
                                        </w:div>
                                        <w:div w:id="784471739">
                                          <w:marLeft w:val="0"/>
                                          <w:marRight w:val="0"/>
                                          <w:marTop w:val="0"/>
                                          <w:marBottom w:val="0"/>
                                          <w:divBdr>
                                            <w:top w:val="none" w:sz="0" w:space="0" w:color="auto"/>
                                            <w:left w:val="none" w:sz="0" w:space="0" w:color="auto"/>
                                            <w:bottom w:val="none" w:sz="0" w:space="0" w:color="auto"/>
                                            <w:right w:val="none" w:sz="0" w:space="0" w:color="auto"/>
                                          </w:divBdr>
                                        </w:div>
                                        <w:div w:id="36537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core-knowledge" TargetMode="External"/><Relationship Id="rId13" Type="http://schemas.openxmlformats.org/officeDocument/2006/relationships/hyperlink" Target="http://howis.wales.nhs.uk/sitesplus/862/page/49128http://howis.wales.nhs.uk/sitesplus/862/page/49128" TargetMode="External"/><Relationship Id="rId3" Type="http://schemas.openxmlformats.org/officeDocument/2006/relationships/settings" Target="settings.xml"/><Relationship Id="rId7" Type="http://schemas.openxmlformats.org/officeDocument/2006/relationships/hyperlink" Target="https://peopleprofession.cipd.org/profession-map/core-behaviours/valuing-people" TargetMode="External"/><Relationship Id="rId12" Type="http://schemas.openxmlformats.org/officeDocument/2006/relationships/hyperlink" Target="http://hddsps.cymru.nhs.uk/HDUHB_IH/SitePages/Home.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core-purpose/principles-led"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eopleprofession.cipd.org/profession-map" TargetMode="External"/><Relationship Id="rId4" Type="http://schemas.openxmlformats.org/officeDocument/2006/relationships/webSettings" Target="webSettings.xml"/><Relationship Id="rId9" Type="http://schemas.openxmlformats.org/officeDocument/2006/relationships/hyperlink" Target="https://peopleprofession.cipd.org/profession-map/core-purpose/evidence-based"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Lowri Thomas</cp:lastModifiedBy>
  <cp:revision>2</cp:revision>
  <dcterms:created xsi:type="dcterms:W3CDTF">2021-05-05T15:05:00Z</dcterms:created>
  <dcterms:modified xsi:type="dcterms:W3CDTF">2021-05-05T15:05:00Z</dcterms:modified>
</cp:coreProperties>
</file>