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AA21C" w14:textId="2238F222" w:rsidR="00F33FE4" w:rsidRPr="00AF073C" w:rsidRDefault="00AF3413" w:rsidP="00AF073C">
      <w:pPr>
        <w:jc w:val="center"/>
        <w:rPr>
          <w:b/>
          <w:sz w:val="32"/>
          <w:lang w:val="en-US"/>
        </w:rPr>
      </w:pPr>
      <w:r w:rsidRPr="00AF073C">
        <w:rPr>
          <w:b/>
          <w:sz w:val="32"/>
          <w:lang w:val="en-US"/>
        </w:rPr>
        <w:t>Engine Performance Characteristics Assignment.</w:t>
      </w:r>
    </w:p>
    <w:p w14:paraId="1969D528" w14:textId="1F237004" w:rsidR="00F33FE4" w:rsidRPr="00AF073C" w:rsidRDefault="00AF073C" w:rsidP="00AF073C">
      <w:pPr>
        <w:pStyle w:val="Titelpagina"/>
        <w:rPr>
          <w:lang w:val="en-US"/>
        </w:rPr>
      </w:pPr>
      <w:r w:rsidRPr="00AF073C">
        <w:rPr>
          <w:lang w:val="en-US"/>
        </w:rPr>
        <w:t>M</w:t>
      </w:r>
      <w:r>
        <w:rPr>
          <w:lang w:val="en-US"/>
        </w:rPr>
        <w:t>otorcycle Technology (ACHA4003)</w:t>
      </w:r>
    </w:p>
    <w:p w14:paraId="0C230FDD" w14:textId="2C1B369E" w:rsidR="0046048F" w:rsidRPr="00AF073C" w:rsidRDefault="00AF3413" w:rsidP="00921B0A">
      <w:pPr>
        <w:pStyle w:val="Titelpagina"/>
        <w:rPr>
          <w:lang w:val="en-US"/>
        </w:rPr>
      </w:pPr>
      <w:r w:rsidRPr="00AF073C">
        <w:rPr>
          <w:lang w:val="en-US"/>
        </w:rPr>
        <w:t>2020 - 2021</w:t>
      </w:r>
    </w:p>
    <w:sdt>
      <w:sdtPr>
        <w:rPr>
          <w:rStyle w:val="TitelChar"/>
        </w:rPr>
        <w:id w:val="1633983785"/>
        <w:lock w:val="sdtLocked"/>
        <w:placeholder>
          <w:docPart w:val="F24DE944C1AA405F9368669C1FC33140"/>
        </w:placeholder>
      </w:sdtPr>
      <w:sdtEndPr>
        <w:rPr>
          <w:rStyle w:val="TitelChar"/>
        </w:rPr>
      </w:sdtEndPr>
      <w:sdtContent>
        <w:p w14:paraId="38244AD5" w14:textId="68C6FBE1" w:rsidR="00072184" w:rsidRPr="00071587" w:rsidRDefault="00072184" w:rsidP="00A97738">
          <w:pPr>
            <w:jc w:val="center"/>
            <w:rPr>
              <w:rStyle w:val="TitelChar"/>
            </w:rPr>
          </w:pPr>
        </w:p>
        <w:p w14:paraId="63579409" w14:textId="31F627FC" w:rsidR="00A97738" w:rsidRDefault="00206A9D" w:rsidP="00A97738">
          <w:pPr>
            <w:jc w:val="center"/>
          </w:pPr>
        </w:p>
      </w:sdtContent>
    </w:sdt>
    <w:p w14:paraId="31D70220" w14:textId="627AF09B" w:rsidR="00072184" w:rsidRDefault="00072184" w:rsidP="00A97738">
      <w:pPr>
        <w:jc w:val="center"/>
      </w:pPr>
    </w:p>
    <w:p w14:paraId="20794BD6" w14:textId="19512388" w:rsidR="00AD0B1E" w:rsidRDefault="00AD0B1E" w:rsidP="00A97738">
      <w:pPr>
        <w:jc w:val="center"/>
      </w:pPr>
    </w:p>
    <w:p w14:paraId="685F0BC9" w14:textId="733F081F" w:rsidR="00AD0B1E" w:rsidRDefault="007C120C" w:rsidP="00A97738">
      <w:pPr>
        <w:jc w:val="center"/>
      </w:pPr>
      <w:r>
        <w:rPr>
          <w:noProof/>
        </w:rPr>
        <mc:AlternateContent>
          <mc:Choice Requires="wps">
            <w:drawing>
              <wp:anchor distT="0" distB="0" distL="114300" distR="114300" simplePos="0" relativeHeight="251737600" behindDoc="1" locked="0" layoutInCell="1" allowOverlap="1" wp14:anchorId="542783A6" wp14:editId="6C9B7882">
                <wp:simplePos x="0" y="0"/>
                <wp:positionH relativeFrom="column">
                  <wp:posOffset>474980</wp:posOffset>
                </wp:positionH>
                <wp:positionV relativeFrom="paragraph">
                  <wp:posOffset>3693795</wp:posOffset>
                </wp:positionV>
                <wp:extent cx="4808855" cy="635"/>
                <wp:effectExtent l="0" t="0" r="0" b="0"/>
                <wp:wrapNone/>
                <wp:docPr id="20" name="Tekstvak 20"/>
                <wp:cNvGraphicFramePr/>
                <a:graphic xmlns:a="http://schemas.openxmlformats.org/drawingml/2006/main">
                  <a:graphicData uri="http://schemas.microsoft.com/office/word/2010/wordprocessingShape">
                    <wps:wsp>
                      <wps:cNvSpPr txBox="1"/>
                      <wps:spPr>
                        <a:xfrm>
                          <a:off x="0" y="0"/>
                          <a:ext cx="4808855" cy="635"/>
                        </a:xfrm>
                        <a:prstGeom prst="rect">
                          <a:avLst/>
                        </a:prstGeom>
                        <a:solidFill>
                          <a:prstClr val="white"/>
                        </a:solidFill>
                        <a:ln>
                          <a:noFill/>
                        </a:ln>
                      </wps:spPr>
                      <wps:txbx>
                        <w:txbxContent>
                          <w:p w14:paraId="1EC88456" w14:textId="3DE18120" w:rsidR="008E75D6" w:rsidRPr="003340B8" w:rsidRDefault="008E75D6" w:rsidP="007C120C">
                            <w:pPr>
                              <w:pStyle w:val="Bijschrift"/>
                              <w:rPr>
                                <w:noProof/>
                                <w:lang w:val="en-GB"/>
                              </w:rPr>
                            </w:pPr>
                            <w:r w:rsidRPr="003340B8">
                              <w:rPr>
                                <w:lang w:val="en-GB"/>
                              </w:rPr>
                              <w:t xml:space="preserve">Figure </w:t>
                            </w:r>
                            <w:r>
                              <w:fldChar w:fldCharType="begin"/>
                            </w:r>
                            <w:r w:rsidRPr="003340B8">
                              <w:rPr>
                                <w:lang w:val="en-GB"/>
                              </w:rPr>
                              <w:instrText xml:space="preserve"> SEQ Figure \* ARABIC </w:instrText>
                            </w:r>
                            <w:r>
                              <w:fldChar w:fldCharType="separate"/>
                            </w:r>
                            <w:r w:rsidR="00D35CE3">
                              <w:rPr>
                                <w:noProof/>
                                <w:lang w:val="en-GB"/>
                              </w:rPr>
                              <w:t>1</w:t>
                            </w:r>
                            <w:r>
                              <w:fldChar w:fldCharType="end"/>
                            </w:r>
                            <w:r w:rsidRPr="003340B8">
                              <w:rPr>
                                <w:lang w:val="en-GB"/>
                              </w:rPr>
                              <w:t>:</w:t>
                            </w:r>
                            <w:r w:rsidR="003340B8" w:rsidRPr="003340B8">
                              <w:rPr>
                                <w:lang w:val="en-GB"/>
                              </w:rPr>
                              <w:t xml:space="preserve"> Engine blueprint (Cycle World,</w:t>
                            </w:r>
                            <w:r w:rsidR="003340B8">
                              <w:rPr>
                                <w:lang w:val="en-GB"/>
                              </w:rPr>
                              <w:t xml:space="preserve">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2783A6" id="_x0000_t202" coordsize="21600,21600" o:spt="202" path="m,l,21600r21600,l21600,xe">
                <v:stroke joinstyle="miter"/>
                <v:path gradientshapeok="t" o:connecttype="rect"/>
              </v:shapetype>
              <v:shape id="Tekstvak 20" o:spid="_x0000_s1026" type="#_x0000_t202" style="position:absolute;left:0;text-align:left;margin-left:37.4pt;margin-top:290.85pt;width:378.65pt;height:.05pt;z-index:-25157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" stroked="f">
                <v:textbox style="mso-fit-shape-to-text:t" inset="0,0,0,0">
                  <w:txbxContent>
                    <w:p w14:paraId="1EC88456" w14:textId="3DE18120" w:rsidR="008E75D6" w:rsidRPr="003340B8" w:rsidRDefault="008E75D6" w:rsidP="007C120C">
                      <w:pPr>
                        <w:pStyle w:val="Bijschrift"/>
                        <w:rPr>
                          <w:noProof/>
                          <w:lang w:val="en-GB"/>
                        </w:rPr>
                      </w:pPr>
                      <w:r w:rsidRPr="003340B8">
                        <w:rPr>
                          <w:lang w:val="en-GB"/>
                        </w:rPr>
                        <w:t xml:space="preserve">Figure </w:t>
                      </w:r>
                      <w:r>
                        <w:fldChar w:fldCharType="begin"/>
                      </w:r>
                      <w:r w:rsidRPr="003340B8">
                        <w:rPr>
                          <w:lang w:val="en-GB"/>
                        </w:rPr>
                        <w:instrText xml:space="preserve"> SEQ Figure \* ARABIC </w:instrText>
                      </w:r>
                      <w:r>
                        <w:fldChar w:fldCharType="separate"/>
                      </w:r>
                      <w:r w:rsidR="00D35CE3">
                        <w:rPr>
                          <w:noProof/>
                          <w:lang w:val="en-GB"/>
                        </w:rPr>
                        <w:t>1</w:t>
                      </w:r>
                      <w:r>
                        <w:fldChar w:fldCharType="end"/>
                      </w:r>
                      <w:r w:rsidRPr="003340B8">
                        <w:rPr>
                          <w:lang w:val="en-GB"/>
                        </w:rPr>
                        <w:t>:</w:t>
                      </w:r>
                      <w:r w:rsidR="003340B8" w:rsidRPr="003340B8">
                        <w:rPr>
                          <w:lang w:val="en-GB"/>
                        </w:rPr>
                        <w:t xml:space="preserve"> Engine blueprint (Cycle World,</w:t>
                      </w:r>
                      <w:r w:rsidR="003340B8">
                        <w:rPr>
                          <w:lang w:val="en-GB"/>
                        </w:rPr>
                        <w:t xml:space="preserve"> 2015)</w:t>
                      </w:r>
                    </w:p>
                  </w:txbxContent>
                </v:textbox>
              </v:shape>
            </w:pict>
          </mc:Fallback>
        </mc:AlternateContent>
      </w:r>
      <w:r w:rsidR="00AA1327" w:rsidRPr="00AA1327">
        <w:rPr>
          <w:noProof/>
        </w:rPr>
        <w:drawing>
          <wp:anchor distT="0" distB="0" distL="114300" distR="114300" simplePos="0" relativeHeight="251675648" behindDoc="1" locked="0" layoutInCell="1" allowOverlap="1" wp14:anchorId="3A22A5A0" wp14:editId="46CACB3A">
            <wp:simplePos x="0" y="0"/>
            <wp:positionH relativeFrom="column">
              <wp:posOffset>474980</wp:posOffset>
            </wp:positionH>
            <wp:positionV relativeFrom="paragraph">
              <wp:posOffset>55245</wp:posOffset>
            </wp:positionV>
            <wp:extent cx="4808907" cy="35814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08907" cy="3581400"/>
                    </a:xfrm>
                    <a:prstGeom prst="rect">
                      <a:avLst/>
                    </a:prstGeom>
                  </pic:spPr>
                </pic:pic>
              </a:graphicData>
            </a:graphic>
            <wp14:sizeRelH relativeFrom="page">
              <wp14:pctWidth>0</wp14:pctWidth>
            </wp14:sizeRelH>
            <wp14:sizeRelV relativeFrom="page">
              <wp14:pctHeight>0</wp14:pctHeight>
            </wp14:sizeRelV>
          </wp:anchor>
        </w:drawing>
      </w:r>
    </w:p>
    <w:p w14:paraId="2153FCF5" w14:textId="743D7ADC" w:rsidR="00AD0B1E" w:rsidRDefault="00AD0B1E" w:rsidP="00A97738">
      <w:pPr>
        <w:jc w:val="center"/>
      </w:pPr>
    </w:p>
    <w:p w14:paraId="2E1BFBCD" w14:textId="4D2A91EE" w:rsidR="00AD0B1E" w:rsidRDefault="00AD0B1E" w:rsidP="00A97738">
      <w:pPr>
        <w:jc w:val="center"/>
      </w:pPr>
    </w:p>
    <w:p w14:paraId="0297B52D" w14:textId="6CDE3A5F" w:rsidR="00AD0B1E" w:rsidRDefault="00AD0B1E" w:rsidP="00A97738">
      <w:pPr>
        <w:jc w:val="center"/>
      </w:pPr>
    </w:p>
    <w:p w14:paraId="110E40B0" w14:textId="6CDC4172" w:rsidR="007155E3" w:rsidRDefault="007155E3" w:rsidP="007155E3">
      <w:pPr>
        <w:jc w:val="center"/>
      </w:pPr>
    </w:p>
    <w:p w14:paraId="6AD46266" w14:textId="5FCA69F1" w:rsidR="007155E3" w:rsidRDefault="007155E3" w:rsidP="007155E3">
      <w:pPr>
        <w:jc w:val="center"/>
      </w:pPr>
    </w:p>
    <w:p w14:paraId="70CFD851" w14:textId="642EBC9A" w:rsidR="00072184" w:rsidRDefault="00072184" w:rsidP="00AD0B1E">
      <w:pPr>
        <w:tabs>
          <w:tab w:val="right" w:pos="8789"/>
        </w:tabs>
        <w:jc w:val="center"/>
      </w:pPr>
    </w:p>
    <w:p w14:paraId="70AA7F9A" w14:textId="77777777" w:rsidR="00E00262" w:rsidRDefault="00E00262" w:rsidP="00E00262">
      <w:pPr>
        <w:pStyle w:val="Titelpagina"/>
        <w:jc w:val="left"/>
      </w:pPr>
    </w:p>
    <w:p w14:paraId="57EE319A" w14:textId="77777777" w:rsidR="00E00262" w:rsidRDefault="00E00262" w:rsidP="00E00262">
      <w:pPr>
        <w:pStyle w:val="Titelpagina"/>
        <w:jc w:val="left"/>
      </w:pPr>
    </w:p>
    <w:p w14:paraId="67F1C81F" w14:textId="77777777" w:rsidR="00E00262" w:rsidRDefault="00E00262" w:rsidP="00E00262">
      <w:pPr>
        <w:pStyle w:val="Titelpagina"/>
        <w:jc w:val="left"/>
      </w:pPr>
    </w:p>
    <w:p w14:paraId="41972BAC" w14:textId="77777777" w:rsidR="00E00262" w:rsidRDefault="00E00262" w:rsidP="00E00262">
      <w:pPr>
        <w:pStyle w:val="Titelpagina"/>
        <w:jc w:val="left"/>
      </w:pPr>
    </w:p>
    <w:p w14:paraId="5F733A3A" w14:textId="77777777" w:rsidR="00E00262" w:rsidRDefault="00E00262" w:rsidP="00E00262">
      <w:pPr>
        <w:pStyle w:val="Titelpagina"/>
        <w:jc w:val="left"/>
      </w:pPr>
    </w:p>
    <w:p w14:paraId="628DAD9E" w14:textId="77777777" w:rsidR="00E00262" w:rsidRDefault="00E00262" w:rsidP="00E00262">
      <w:pPr>
        <w:pStyle w:val="Titelpagina"/>
        <w:jc w:val="left"/>
      </w:pPr>
    </w:p>
    <w:p w14:paraId="704A6B79" w14:textId="77777777" w:rsidR="00E00262" w:rsidRDefault="00E00262" w:rsidP="00E00262">
      <w:pPr>
        <w:pStyle w:val="Titelpagina"/>
        <w:jc w:val="left"/>
      </w:pPr>
    </w:p>
    <w:p w14:paraId="720A026E" w14:textId="77777777" w:rsidR="00E00262" w:rsidRDefault="00E00262" w:rsidP="00E00262">
      <w:pPr>
        <w:pStyle w:val="Titelpagina"/>
        <w:jc w:val="left"/>
      </w:pPr>
    </w:p>
    <w:p w14:paraId="050C315F" w14:textId="77777777" w:rsidR="00E00262" w:rsidRDefault="00E00262" w:rsidP="00E00262">
      <w:pPr>
        <w:pStyle w:val="Titelpagina"/>
        <w:jc w:val="left"/>
      </w:pPr>
    </w:p>
    <w:p w14:paraId="56D6024B" w14:textId="77777777" w:rsidR="00AF073C" w:rsidRDefault="00AF073C" w:rsidP="00E00262">
      <w:pPr>
        <w:pStyle w:val="Titelpagina"/>
        <w:jc w:val="left"/>
      </w:pPr>
    </w:p>
    <w:p w14:paraId="20A39428" w14:textId="4255723A" w:rsidR="00AF073C" w:rsidRPr="00AF073C" w:rsidRDefault="00AF073C" w:rsidP="00E00262">
      <w:pPr>
        <w:pStyle w:val="Titelpagina"/>
        <w:jc w:val="left"/>
        <w:rPr>
          <w:lang w:val="en-US"/>
        </w:rPr>
      </w:pPr>
      <w:r w:rsidRPr="00AF073C">
        <w:rPr>
          <w:lang w:val="en-US"/>
        </w:rPr>
        <w:t>Ilias Gideon Iatrakis (2011922)</w:t>
      </w:r>
    </w:p>
    <w:p w14:paraId="4E6DE5A6" w14:textId="36316C0D" w:rsidR="00AD0B1E" w:rsidRPr="00AF073C" w:rsidRDefault="00206A9D" w:rsidP="00E00262">
      <w:pPr>
        <w:pStyle w:val="Titelpagina"/>
        <w:jc w:val="left"/>
        <w:rPr>
          <w:lang w:val="en-US"/>
        </w:rPr>
      </w:pPr>
      <w:sdt>
        <w:sdtPr>
          <w:id w:val="968560306"/>
          <w:placeholder>
            <w:docPart w:val="1CC802F8C3CD4CFD87BBED99ECA16758"/>
          </w:placeholder>
        </w:sdtPr>
        <w:sdtEndPr/>
        <w:sdtContent>
          <w:r w:rsidR="00AF073C" w:rsidRPr="00AF073C">
            <w:rPr>
              <w:lang w:val="en-US"/>
            </w:rPr>
            <w:t>Lecturer: A</w:t>
          </w:r>
          <w:r w:rsidR="00AF073C">
            <w:rPr>
              <w:lang w:val="en-US"/>
            </w:rPr>
            <w:t>ndrew Harrison</w:t>
          </w:r>
        </w:sdtContent>
      </w:sdt>
      <w:r w:rsidR="0046048F" w:rsidRPr="00AF073C">
        <w:rPr>
          <w:lang w:val="en-US"/>
        </w:rPr>
        <w:tab/>
      </w:r>
    </w:p>
    <w:p w14:paraId="07FE3910" w14:textId="5B329D77" w:rsidR="00B90BED" w:rsidRPr="00AF073C" w:rsidRDefault="00B90BED" w:rsidP="00E00262">
      <w:pPr>
        <w:pStyle w:val="Titelpagina"/>
        <w:jc w:val="left"/>
        <w:rPr>
          <w:lang w:val="en-US"/>
        </w:rPr>
        <w:sectPr w:rsidR="00B90BED" w:rsidRPr="00AF073C" w:rsidSect="00921B0A">
          <w:footerReference w:type="default" r:id="rId12"/>
          <w:headerReference w:type="first" r:id="rId13"/>
          <w:footerReference w:type="first" r:id="rId14"/>
          <w:pgSz w:w="11906" w:h="16838"/>
          <w:pgMar w:top="1418" w:right="1418" w:bottom="1418" w:left="1418" w:header="709" w:footer="709" w:gutter="0"/>
          <w:cols w:space="708"/>
          <w:titlePg/>
          <w:docGrid w:linePitch="360"/>
        </w:sectPr>
      </w:pPr>
      <w:bookmarkStart w:id="0" w:name="_Toc383371011"/>
      <w:bookmarkStart w:id="1" w:name="_Toc383371228"/>
      <w:bookmarkStart w:id="2" w:name="_Toc383372288"/>
    </w:p>
    <w:p w14:paraId="40B4B70E" w14:textId="5B299B42" w:rsidR="00880E3E" w:rsidRPr="006A5BBB" w:rsidRDefault="00AF073C" w:rsidP="00254838">
      <w:pPr>
        <w:pStyle w:val="Kop1"/>
        <w:numPr>
          <w:ilvl w:val="0"/>
          <w:numId w:val="0"/>
        </w:numPr>
      </w:pPr>
      <w:bookmarkStart w:id="3" w:name="_Toc57587565"/>
      <w:bookmarkEnd w:id="0"/>
      <w:bookmarkEnd w:id="1"/>
      <w:bookmarkEnd w:id="2"/>
      <w:r>
        <w:lastRenderedPageBreak/>
        <w:t>Contents</w:t>
      </w:r>
      <w:bookmarkEnd w:id="3"/>
    </w:p>
    <w:p w14:paraId="0206A831" w14:textId="3854D7BF" w:rsidR="007C120C" w:rsidRDefault="003307F2">
      <w:pPr>
        <w:pStyle w:val="Inhopg1"/>
        <w:tabs>
          <w:tab w:val="right" w:leader="dot" w:pos="9060"/>
        </w:tabs>
        <w:rPr>
          <w:rFonts w:asciiTheme="minorHAnsi" w:eastAsiaTheme="minorEastAsia" w:hAnsiTheme="minorHAnsi"/>
          <w:noProof/>
          <w:lang w:val="en-GB" w:eastAsia="en-GB"/>
        </w:rPr>
      </w:pPr>
      <w:r w:rsidRPr="006A5BBB">
        <w:fldChar w:fldCharType="begin"/>
      </w:r>
      <w:r w:rsidRPr="006A5BBB">
        <w:instrText xml:space="preserve"> TOC \o "1-1" \h \z \u \t "Kop 2;1;Kop 3;1;Kop 4;1" </w:instrText>
      </w:r>
      <w:r w:rsidRPr="006A5BBB">
        <w:fldChar w:fldCharType="separate"/>
      </w:r>
      <w:hyperlink w:anchor="_Toc57587565" w:history="1">
        <w:r w:rsidR="007C120C" w:rsidRPr="00862398">
          <w:rPr>
            <w:rStyle w:val="Hyperlink"/>
            <w:noProof/>
          </w:rPr>
          <w:t>Contents</w:t>
        </w:r>
        <w:r w:rsidR="007C120C">
          <w:rPr>
            <w:noProof/>
            <w:webHidden/>
          </w:rPr>
          <w:tab/>
        </w:r>
        <w:r w:rsidR="007C120C">
          <w:rPr>
            <w:noProof/>
            <w:webHidden/>
          </w:rPr>
          <w:fldChar w:fldCharType="begin"/>
        </w:r>
        <w:r w:rsidR="007C120C">
          <w:rPr>
            <w:noProof/>
            <w:webHidden/>
          </w:rPr>
          <w:instrText xml:space="preserve"> PAGEREF _Toc57587565 \h </w:instrText>
        </w:r>
        <w:r w:rsidR="007C120C">
          <w:rPr>
            <w:noProof/>
            <w:webHidden/>
          </w:rPr>
        </w:r>
        <w:r w:rsidR="007C120C">
          <w:rPr>
            <w:noProof/>
            <w:webHidden/>
          </w:rPr>
          <w:fldChar w:fldCharType="separate"/>
        </w:r>
        <w:r w:rsidR="00D35CE3">
          <w:rPr>
            <w:noProof/>
            <w:webHidden/>
          </w:rPr>
          <w:t>2</w:t>
        </w:r>
        <w:r w:rsidR="007C120C">
          <w:rPr>
            <w:noProof/>
            <w:webHidden/>
          </w:rPr>
          <w:fldChar w:fldCharType="end"/>
        </w:r>
      </w:hyperlink>
    </w:p>
    <w:p w14:paraId="546EFEBF" w14:textId="64E82D70" w:rsidR="007C120C" w:rsidRDefault="00206A9D">
      <w:pPr>
        <w:pStyle w:val="Inhopg1"/>
        <w:tabs>
          <w:tab w:val="right" w:leader="dot" w:pos="9060"/>
        </w:tabs>
        <w:rPr>
          <w:rFonts w:asciiTheme="minorHAnsi" w:eastAsiaTheme="minorEastAsia" w:hAnsiTheme="minorHAnsi"/>
          <w:noProof/>
          <w:lang w:val="en-GB" w:eastAsia="en-GB"/>
        </w:rPr>
      </w:pPr>
      <w:hyperlink w:anchor="_Toc57587566" w:history="1">
        <w:r w:rsidR="007C120C" w:rsidRPr="00862398">
          <w:rPr>
            <w:rStyle w:val="Hyperlink"/>
            <w:noProof/>
            <w:lang w:val="en-GB"/>
          </w:rPr>
          <w:t>Introduction</w:t>
        </w:r>
        <w:r w:rsidR="007C120C">
          <w:rPr>
            <w:noProof/>
            <w:webHidden/>
          </w:rPr>
          <w:tab/>
        </w:r>
        <w:r w:rsidR="007C120C">
          <w:rPr>
            <w:noProof/>
            <w:webHidden/>
          </w:rPr>
          <w:fldChar w:fldCharType="begin"/>
        </w:r>
        <w:r w:rsidR="007C120C">
          <w:rPr>
            <w:noProof/>
            <w:webHidden/>
          </w:rPr>
          <w:instrText xml:space="preserve"> PAGEREF _Toc57587566 \h </w:instrText>
        </w:r>
        <w:r w:rsidR="007C120C">
          <w:rPr>
            <w:noProof/>
            <w:webHidden/>
          </w:rPr>
        </w:r>
        <w:r w:rsidR="007C120C">
          <w:rPr>
            <w:noProof/>
            <w:webHidden/>
          </w:rPr>
          <w:fldChar w:fldCharType="separate"/>
        </w:r>
        <w:r w:rsidR="00D35CE3">
          <w:rPr>
            <w:noProof/>
            <w:webHidden/>
          </w:rPr>
          <w:t>3</w:t>
        </w:r>
        <w:r w:rsidR="007C120C">
          <w:rPr>
            <w:noProof/>
            <w:webHidden/>
          </w:rPr>
          <w:fldChar w:fldCharType="end"/>
        </w:r>
      </w:hyperlink>
    </w:p>
    <w:p w14:paraId="412FBFE7" w14:textId="15D64948"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67" w:history="1">
        <w:r w:rsidR="007C120C" w:rsidRPr="00862398">
          <w:rPr>
            <w:rStyle w:val="Hyperlink"/>
            <w:noProof/>
          </w:rPr>
          <w:t>1</w:t>
        </w:r>
        <w:r w:rsidR="007C120C">
          <w:rPr>
            <w:rFonts w:asciiTheme="minorHAnsi" w:eastAsiaTheme="minorEastAsia" w:hAnsiTheme="minorHAnsi"/>
            <w:noProof/>
            <w:lang w:val="en-GB" w:eastAsia="en-GB"/>
          </w:rPr>
          <w:tab/>
        </w:r>
        <w:r w:rsidR="007C120C" w:rsidRPr="00862398">
          <w:rPr>
            <w:rStyle w:val="Hyperlink"/>
            <w:noProof/>
            <w:lang w:val="en-GB"/>
          </w:rPr>
          <w:t>Testing</w:t>
        </w:r>
        <w:r w:rsidR="007C120C" w:rsidRPr="00862398">
          <w:rPr>
            <w:rStyle w:val="Hyperlink"/>
            <w:noProof/>
          </w:rPr>
          <w:t xml:space="preserve"> Equipment</w:t>
        </w:r>
        <w:r w:rsidR="007C120C">
          <w:rPr>
            <w:noProof/>
            <w:webHidden/>
          </w:rPr>
          <w:tab/>
        </w:r>
        <w:r w:rsidR="007C120C">
          <w:rPr>
            <w:noProof/>
            <w:webHidden/>
          </w:rPr>
          <w:fldChar w:fldCharType="begin"/>
        </w:r>
        <w:r w:rsidR="007C120C">
          <w:rPr>
            <w:noProof/>
            <w:webHidden/>
          </w:rPr>
          <w:instrText xml:space="preserve"> PAGEREF _Toc57587567 \h </w:instrText>
        </w:r>
        <w:r w:rsidR="007C120C">
          <w:rPr>
            <w:noProof/>
            <w:webHidden/>
          </w:rPr>
        </w:r>
        <w:r w:rsidR="007C120C">
          <w:rPr>
            <w:noProof/>
            <w:webHidden/>
          </w:rPr>
          <w:fldChar w:fldCharType="separate"/>
        </w:r>
        <w:r w:rsidR="00D35CE3">
          <w:rPr>
            <w:noProof/>
            <w:webHidden/>
          </w:rPr>
          <w:t>4</w:t>
        </w:r>
        <w:r w:rsidR="007C120C">
          <w:rPr>
            <w:noProof/>
            <w:webHidden/>
          </w:rPr>
          <w:fldChar w:fldCharType="end"/>
        </w:r>
      </w:hyperlink>
    </w:p>
    <w:p w14:paraId="5FE1DB94" w14:textId="3FE9CC51" w:rsidR="007C120C" w:rsidRDefault="00206A9D">
      <w:pPr>
        <w:pStyle w:val="Inhopg1"/>
        <w:tabs>
          <w:tab w:val="left" w:pos="660"/>
          <w:tab w:val="right" w:leader="dot" w:pos="9060"/>
        </w:tabs>
        <w:rPr>
          <w:rFonts w:asciiTheme="minorHAnsi" w:eastAsiaTheme="minorEastAsia" w:hAnsiTheme="minorHAnsi"/>
          <w:noProof/>
          <w:lang w:val="en-GB" w:eastAsia="en-GB"/>
        </w:rPr>
      </w:pPr>
      <w:hyperlink w:anchor="_Toc57587568" w:history="1">
        <w:r w:rsidR="007C120C" w:rsidRPr="00862398">
          <w:rPr>
            <w:rStyle w:val="Hyperlink"/>
            <w:noProof/>
          </w:rPr>
          <w:t>1.1</w:t>
        </w:r>
        <w:r w:rsidR="007C120C">
          <w:rPr>
            <w:rFonts w:asciiTheme="minorHAnsi" w:eastAsiaTheme="minorEastAsia" w:hAnsiTheme="minorHAnsi"/>
            <w:noProof/>
            <w:lang w:val="en-GB" w:eastAsia="en-GB"/>
          </w:rPr>
          <w:tab/>
        </w:r>
        <w:r w:rsidR="007C120C" w:rsidRPr="00862398">
          <w:rPr>
            <w:rStyle w:val="Hyperlink"/>
            <w:noProof/>
          </w:rPr>
          <w:t>Schenck W230 Dynamometer</w:t>
        </w:r>
        <w:r w:rsidR="007C120C">
          <w:rPr>
            <w:noProof/>
            <w:webHidden/>
          </w:rPr>
          <w:tab/>
        </w:r>
        <w:r w:rsidR="007C120C">
          <w:rPr>
            <w:noProof/>
            <w:webHidden/>
          </w:rPr>
          <w:fldChar w:fldCharType="begin"/>
        </w:r>
        <w:r w:rsidR="007C120C">
          <w:rPr>
            <w:noProof/>
            <w:webHidden/>
          </w:rPr>
          <w:instrText xml:space="preserve"> PAGEREF _Toc57587568 \h </w:instrText>
        </w:r>
        <w:r w:rsidR="007C120C">
          <w:rPr>
            <w:noProof/>
            <w:webHidden/>
          </w:rPr>
        </w:r>
        <w:r w:rsidR="007C120C">
          <w:rPr>
            <w:noProof/>
            <w:webHidden/>
          </w:rPr>
          <w:fldChar w:fldCharType="separate"/>
        </w:r>
        <w:r w:rsidR="00D35CE3">
          <w:rPr>
            <w:noProof/>
            <w:webHidden/>
          </w:rPr>
          <w:t>4</w:t>
        </w:r>
        <w:r w:rsidR="007C120C">
          <w:rPr>
            <w:noProof/>
            <w:webHidden/>
          </w:rPr>
          <w:fldChar w:fldCharType="end"/>
        </w:r>
      </w:hyperlink>
    </w:p>
    <w:p w14:paraId="76B1B4B9" w14:textId="25EEE280"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69" w:history="1">
        <w:r w:rsidR="007C120C" w:rsidRPr="00862398">
          <w:rPr>
            <w:rStyle w:val="Hyperlink"/>
            <w:noProof/>
          </w:rPr>
          <w:t>2</w:t>
        </w:r>
        <w:r w:rsidR="007C120C">
          <w:rPr>
            <w:rFonts w:asciiTheme="minorHAnsi" w:eastAsiaTheme="minorEastAsia" w:hAnsiTheme="minorHAnsi"/>
            <w:noProof/>
            <w:lang w:val="en-GB" w:eastAsia="en-GB"/>
          </w:rPr>
          <w:tab/>
        </w:r>
        <w:r w:rsidR="007C120C" w:rsidRPr="00862398">
          <w:rPr>
            <w:rStyle w:val="Hyperlink"/>
            <w:noProof/>
            <w:lang w:val="en-GB"/>
          </w:rPr>
          <w:t>Collected</w:t>
        </w:r>
        <w:r w:rsidR="007C120C" w:rsidRPr="00862398">
          <w:rPr>
            <w:rStyle w:val="Hyperlink"/>
            <w:noProof/>
          </w:rPr>
          <w:t xml:space="preserve"> Data</w:t>
        </w:r>
        <w:r w:rsidR="007C120C">
          <w:rPr>
            <w:noProof/>
            <w:webHidden/>
          </w:rPr>
          <w:tab/>
        </w:r>
        <w:r w:rsidR="007C120C">
          <w:rPr>
            <w:noProof/>
            <w:webHidden/>
          </w:rPr>
          <w:fldChar w:fldCharType="begin"/>
        </w:r>
        <w:r w:rsidR="007C120C">
          <w:rPr>
            <w:noProof/>
            <w:webHidden/>
          </w:rPr>
          <w:instrText xml:space="preserve"> PAGEREF _Toc57587569 \h </w:instrText>
        </w:r>
        <w:r w:rsidR="007C120C">
          <w:rPr>
            <w:noProof/>
            <w:webHidden/>
          </w:rPr>
        </w:r>
        <w:r w:rsidR="007C120C">
          <w:rPr>
            <w:noProof/>
            <w:webHidden/>
          </w:rPr>
          <w:fldChar w:fldCharType="separate"/>
        </w:r>
        <w:r w:rsidR="00D35CE3">
          <w:rPr>
            <w:noProof/>
            <w:webHidden/>
          </w:rPr>
          <w:t>5</w:t>
        </w:r>
        <w:r w:rsidR="007C120C">
          <w:rPr>
            <w:noProof/>
            <w:webHidden/>
          </w:rPr>
          <w:fldChar w:fldCharType="end"/>
        </w:r>
      </w:hyperlink>
    </w:p>
    <w:p w14:paraId="1A6F15FE" w14:textId="75E3E87D"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70" w:history="1">
        <w:r w:rsidR="007C120C" w:rsidRPr="00862398">
          <w:rPr>
            <w:rStyle w:val="Hyperlink"/>
            <w:noProof/>
            <w:lang w:val="en-US"/>
          </w:rPr>
          <w:t>3</w:t>
        </w:r>
        <w:r w:rsidR="007C120C">
          <w:rPr>
            <w:rFonts w:asciiTheme="minorHAnsi" w:eastAsiaTheme="minorEastAsia" w:hAnsiTheme="minorHAnsi"/>
            <w:noProof/>
            <w:lang w:val="en-GB" w:eastAsia="en-GB"/>
          </w:rPr>
          <w:tab/>
        </w:r>
        <w:r w:rsidR="007C120C" w:rsidRPr="00862398">
          <w:rPr>
            <w:rStyle w:val="Hyperlink"/>
            <w:noProof/>
            <w:lang w:val="en-US"/>
          </w:rPr>
          <w:t>Torque</w:t>
        </w:r>
        <w:r w:rsidR="007C120C">
          <w:rPr>
            <w:noProof/>
            <w:webHidden/>
          </w:rPr>
          <w:tab/>
        </w:r>
        <w:r w:rsidR="007C120C">
          <w:rPr>
            <w:noProof/>
            <w:webHidden/>
          </w:rPr>
          <w:fldChar w:fldCharType="begin"/>
        </w:r>
        <w:r w:rsidR="007C120C">
          <w:rPr>
            <w:noProof/>
            <w:webHidden/>
          </w:rPr>
          <w:instrText xml:space="preserve"> PAGEREF _Toc57587570 \h </w:instrText>
        </w:r>
        <w:r w:rsidR="007C120C">
          <w:rPr>
            <w:noProof/>
            <w:webHidden/>
          </w:rPr>
        </w:r>
        <w:r w:rsidR="007C120C">
          <w:rPr>
            <w:noProof/>
            <w:webHidden/>
          </w:rPr>
          <w:fldChar w:fldCharType="separate"/>
        </w:r>
        <w:r w:rsidR="00D35CE3">
          <w:rPr>
            <w:noProof/>
            <w:webHidden/>
          </w:rPr>
          <w:t>6</w:t>
        </w:r>
        <w:r w:rsidR="007C120C">
          <w:rPr>
            <w:noProof/>
            <w:webHidden/>
          </w:rPr>
          <w:fldChar w:fldCharType="end"/>
        </w:r>
      </w:hyperlink>
    </w:p>
    <w:p w14:paraId="32AB839F" w14:textId="12EECF15"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71" w:history="1">
        <w:r w:rsidR="007C120C" w:rsidRPr="00862398">
          <w:rPr>
            <w:rStyle w:val="Hyperlink"/>
            <w:noProof/>
            <w:lang w:val="en-US"/>
          </w:rPr>
          <w:t>4</w:t>
        </w:r>
        <w:r w:rsidR="007C120C">
          <w:rPr>
            <w:rFonts w:asciiTheme="minorHAnsi" w:eastAsiaTheme="minorEastAsia" w:hAnsiTheme="minorHAnsi"/>
            <w:noProof/>
            <w:lang w:val="en-GB" w:eastAsia="en-GB"/>
          </w:rPr>
          <w:tab/>
        </w:r>
        <w:r w:rsidR="007C120C" w:rsidRPr="00862398">
          <w:rPr>
            <w:rStyle w:val="Hyperlink"/>
            <w:noProof/>
            <w:lang w:val="en-US"/>
          </w:rPr>
          <w:t>Power</w:t>
        </w:r>
        <w:r w:rsidR="007C120C">
          <w:rPr>
            <w:noProof/>
            <w:webHidden/>
          </w:rPr>
          <w:tab/>
        </w:r>
        <w:r w:rsidR="007C120C">
          <w:rPr>
            <w:noProof/>
            <w:webHidden/>
          </w:rPr>
          <w:fldChar w:fldCharType="begin"/>
        </w:r>
        <w:r w:rsidR="007C120C">
          <w:rPr>
            <w:noProof/>
            <w:webHidden/>
          </w:rPr>
          <w:instrText xml:space="preserve"> PAGEREF _Toc57587571 \h </w:instrText>
        </w:r>
        <w:r w:rsidR="007C120C">
          <w:rPr>
            <w:noProof/>
            <w:webHidden/>
          </w:rPr>
        </w:r>
        <w:r w:rsidR="007C120C">
          <w:rPr>
            <w:noProof/>
            <w:webHidden/>
          </w:rPr>
          <w:fldChar w:fldCharType="separate"/>
        </w:r>
        <w:r w:rsidR="00D35CE3">
          <w:rPr>
            <w:noProof/>
            <w:webHidden/>
          </w:rPr>
          <w:t>7</w:t>
        </w:r>
        <w:r w:rsidR="007C120C">
          <w:rPr>
            <w:noProof/>
            <w:webHidden/>
          </w:rPr>
          <w:fldChar w:fldCharType="end"/>
        </w:r>
      </w:hyperlink>
    </w:p>
    <w:p w14:paraId="78E53623" w14:textId="68508E7C" w:rsidR="007C120C" w:rsidRDefault="00206A9D">
      <w:pPr>
        <w:pStyle w:val="Inhopg1"/>
        <w:tabs>
          <w:tab w:val="left" w:pos="660"/>
          <w:tab w:val="right" w:leader="dot" w:pos="9060"/>
        </w:tabs>
        <w:rPr>
          <w:rFonts w:asciiTheme="minorHAnsi" w:eastAsiaTheme="minorEastAsia" w:hAnsiTheme="minorHAnsi"/>
          <w:noProof/>
          <w:lang w:val="en-GB" w:eastAsia="en-GB"/>
        </w:rPr>
      </w:pPr>
      <w:hyperlink w:anchor="_Toc57587572" w:history="1">
        <w:r w:rsidR="007C120C" w:rsidRPr="00862398">
          <w:rPr>
            <w:rStyle w:val="Hyperlink"/>
            <w:noProof/>
            <w:lang w:val="en-US"/>
          </w:rPr>
          <w:t>4.1</w:t>
        </w:r>
        <w:r w:rsidR="007C120C">
          <w:rPr>
            <w:rFonts w:asciiTheme="minorHAnsi" w:eastAsiaTheme="minorEastAsia" w:hAnsiTheme="minorHAnsi"/>
            <w:noProof/>
            <w:lang w:val="en-GB" w:eastAsia="en-GB"/>
          </w:rPr>
          <w:tab/>
        </w:r>
        <w:r w:rsidR="007C120C" w:rsidRPr="00862398">
          <w:rPr>
            <w:rStyle w:val="Hyperlink"/>
            <w:noProof/>
            <w:lang w:val="en-US"/>
          </w:rPr>
          <w:t>Brake Power</w:t>
        </w:r>
        <w:r w:rsidR="007C120C">
          <w:rPr>
            <w:noProof/>
            <w:webHidden/>
          </w:rPr>
          <w:tab/>
        </w:r>
        <w:r w:rsidR="007C120C">
          <w:rPr>
            <w:noProof/>
            <w:webHidden/>
          </w:rPr>
          <w:fldChar w:fldCharType="begin"/>
        </w:r>
        <w:r w:rsidR="007C120C">
          <w:rPr>
            <w:noProof/>
            <w:webHidden/>
          </w:rPr>
          <w:instrText xml:space="preserve"> PAGEREF _Toc57587572 \h </w:instrText>
        </w:r>
        <w:r w:rsidR="007C120C">
          <w:rPr>
            <w:noProof/>
            <w:webHidden/>
          </w:rPr>
        </w:r>
        <w:r w:rsidR="007C120C">
          <w:rPr>
            <w:noProof/>
            <w:webHidden/>
          </w:rPr>
          <w:fldChar w:fldCharType="separate"/>
        </w:r>
        <w:r w:rsidR="00D35CE3">
          <w:rPr>
            <w:noProof/>
            <w:webHidden/>
          </w:rPr>
          <w:t>7</w:t>
        </w:r>
        <w:r w:rsidR="007C120C">
          <w:rPr>
            <w:noProof/>
            <w:webHidden/>
          </w:rPr>
          <w:fldChar w:fldCharType="end"/>
        </w:r>
      </w:hyperlink>
    </w:p>
    <w:p w14:paraId="0C5AD295" w14:textId="76F4113B" w:rsidR="007C120C" w:rsidRDefault="00206A9D">
      <w:pPr>
        <w:pStyle w:val="Inhopg1"/>
        <w:tabs>
          <w:tab w:val="left" w:pos="660"/>
          <w:tab w:val="right" w:leader="dot" w:pos="9060"/>
        </w:tabs>
        <w:rPr>
          <w:rFonts w:asciiTheme="minorHAnsi" w:eastAsiaTheme="minorEastAsia" w:hAnsiTheme="minorHAnsi"/>
          <w:noProof/>
          <w:lang w:val="en-GB" w:eastAsia="en-GB"/>
        </w:rPr>
      </w:pPr>
      <w:hyperlink w:anchor="_Toc57587573" w:history="1">
        <w:r w:rsidR="007C120C" w:rsidRPr="00862398">
          <w:rPr>
            <w:rStyle w:val="Hyperlink"/>
            <w:noProof/>
            <w:lang w:val="en-US"/>
          </w:rPr>
          <w:t>4.2</w:t>
        </w:r>
        <w:r w:rsidR="007C120C">
          <w:rPr>
            <w:rFonts w:asciiTheme="minorHAnsi" w:eastAsiaTheme="minorEastAsia" w:hAnsiTheme="minorHAnsi"/>
            <w:noProof/>
            <w:lang w:val="en-GB" w:eastAsia="en-GB"/>
          </w:rPr>
          <w:tab/>
        </w:r>
        <w:r w:rsidR="007C120C" w:rsidRPr="00862398">
          <w:rPr>
            <w:rStyle w:val="Hyperlink"/>
            <w:noProof/>
            <w:lang w:val="en-US"/>
          </w:rPr>
          <w:t>Corrected Power</w:t>
        </w:r>
        <w:r w:rsidR="007C120C">
          <w:rPr>
            <w:noProof/>
            <w:webHidden/>
          </w:rPr>
          <w:tab/>
        </w:r>
        <w:r w:rsidR="007C120C">
          <w:rPr>
            <w:noProof/>
            <w:webHidden/>
          </w:rPr>
          <w:fldChar w:fldCharType="begin"/>
        </w:r>
        <w:r w:rsidR="007C120C">
          <w:rPr>
            <w:noProof/>
            <w:webHidden/>
          </w:rPr>
          <w:instrText xml:space="preserve"> PAGEREF _Toc57587573 \h </w:instrText>
        </w:r>
        <w:r w:rsidR="007C120C">
          <w:rPr>
            <w:noProof/>
            <w:webHidden/>
          </w:rPr>
        </w:r>
        <w:r w:rsidR="007C120C">
          <w:rPr>
            <w:noProof/>
            <w:webHidden/>
          </w:rPr>
          <w:fldChar w:fldCharType="separate"/>
        </w:r>
        <w:r w:rsidR="00D35CE3">
          <w:rPr>
            <w:noProof/>
            <w:webHidden/>
          </w:rPr>
          <w:t>8</w:t>
        </w:r>
        <w:r w:rsidR="007C120C">
          <w:rPr>
            <w:noProof/>
            <w:webHidden/>
          </w:rPr>
          <w:fldChar w:fldCharType="end"/>
        </w:r>
      </w:hyperlink>
    </w:p>
    <w:p w14:paraId="134D46F8" w14:textId="739A4510"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74" w:history="1">
        <w:r w:rsidR="007C120C" w:rsidRPr="00862398">
          <w:rPr>
            <w:rStyle w:val="Hyperlink"/>
            <w:noProof/>
            <w:lang w:val="en-US"/>
          </w:rPr>
          <w:t>5</w:t>
        </w:r>
        <w:r w:rsidR="007C120C">
          <w:rPr>
            <w:rFonts w:asciiTheme="minorHAnsi" w:eastAsiaTheme="minorEastAsia" w:hAnsiTheme="minorHAnsi"/>
            <w:noProof/>
            <w:lang w:val="en-GB" w:eastAsia="en-GB"/>
          </w:rPr>
          <w:tab/>
        </w:r>
        <w:r w:rsidR="007C120C" w:rsidRPr="00862398">
          <w:rPr>
            <w:rStyle w:val="Hyperlink"/>
            <w:noProof/>
            <w:lang w:val="en-US"/>
          </w:rPr>
          <w:t>B.M.E.P. (Brake Mean Effective Pressure)</w:t>
        </w:r>
        <w:r w:rsidR="007C120C">
          <w:rPr>
            <w:noProof/>
            <w:webHidden/>
          </w:rPr>
          <w:tab/>
        </w:r>
        <w:r w:rsidR="007C120C">
          <w:rPr>
            <w:noProof/>
            <w:webHidden/>
          </w:rPr>
          <w:fldChar w:fldCharType="begin"/>
        </w:r>
        <w:r w:rsidR="007C120C">
          <w:rPr>
            <w:noProof/>
            <w:webHidden/>
          </w:rPr>
          <w:instrText xml:space="preserve"> PAGEREF _Toc57587574 \h </w:instrText>
        </w:r>
        <w:r w:rsidR="007C120C">
          <w:rPr>
            <w:noProof/>
            <w:webHidden/>
          </w:rPr>
        </w:r>
        <w:r w:rsidR="007C120C">
          <w:rPr>
            <w:noProof/>
            <w:webHidden/>
          </w:rPr>
          <w:fldChar w:fldCharType="separate"/>
        </w:r>
        <w:r w:rsidR="00D35CE3">
          <w:rPr>
            <w:noProof/>
            <w:webHidden/>
          </w:rPr>
          <w:t>9</w:t>
        </w:r>
        <w:r w:rsidR="007C120C">
          <w:rPr>
            <w:noProof/>
            <w:webHidden/>
          </w:rPr>
          <w:fldChar w:fldCharType="end"/>
        </w:r>
      </w:hyperlink>
    </w:p>
    <w:p w14:paraId="16A84B59" w14:textId="5E0E386F"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75" w:history="1">
        <w:r w:rsidR="007C120C" w:rsidRPr="00862398">
          <w:rPr>
            <w:rStyle w:val="Hyperlink"/>
            <w:noProof/>
            <w:lang w:val="en-US"/>
          </w:rPr>
          <w:t>6</w:t>
        </w:r>
        <w:r w:rsidR="007C120C">
          <w:rPr>
            <w:rFonts w:asciiTheme="minorHAnsi" w:eastAsiaTheme="minorEastAsia" w:hAnsiTheme="minorHAnsi"/>
            <w:noProof/>
            <w:lang w:val="en-GB" w:eastAsia="en-GB"/>
          </w:rPr>
          <w:tab/>
        </w:r>
        <w:r w:rsidR="007C120C" w:rsidRPr="00862398">
          <w:rPr>
            <w:rStyle w:val="Hyperlink"/>
            <w:noProof/>
            <w:lang w:val="en-US"/>
          </w:rPr>
          <w:t>Fuel Consumption</w:t>
        </w:r>
        <w:r w:rsidR="007C120C">
          <w:rPr>
            <w:noProof/>
            <w:webHidden/>
          </w:rPr>
          <w:tab/>
        </w:r>
        <w:r w:rsidR="007C120C">
          <w:rPr>
            <w:noProof/>
            <w:webHidden/>
          </w:rPr>
          <w:fldChar w:fldCharType="begin"/>
        </w:r>
        <w:r w:rsidR="007C120C">
          <w:rPr>
            <w:noProof/>
            <w:webHidden/>
          </w:rPr>
          <w:instrText xml:space="preserve"> PAGEREF _Toc57587575 \h </w:instrText>
        </w:r>
        <w:r w:rsidR="007C120C">
          <w:rPr>
            <w:noProof/>
            <w:webHidden/>
          </w:rPr>
        </w:r>
        <w:r w:rsidR="007C120C">
          <w:rPr>
            <w:noProof/>
            <w:webHidden/>
          </w:rPr>
          <w:fldChar w:fldCharType="separate"/>
        </w:r>
        <w:r w:rsidR="00D35CE3">
          <w:rPr>
            <w:noProof/>
            <w:webHidden/>
          </w:rPr>
          <w:t>10</w:t>
        </w:r>
        <w:r w:rsidR="007C120C">
          <w:rPr>
            <w:noProof/>
            <w:webHidden/>
          </w:rPr>
          <w:fldChar w:fldCharType="end"/>
        </w:r>
      </w:hyperlink>
    </w:p>
    <w:p w14:paraId="515F5219" w14:textId="7AA1168A" w:rsidR="007C120C" w:rsidRDefault="00206A9D">
      <w:pPr>
        <w:pStyle w:val="Inhopg1"/>
        <w:tabs>
          <w:tab w:val="left" w:pos="660"/>
          <w:tab w:val="right" w:leader="dot" w:pos="9060"/>
        </w:tabs>
        <w:rPr>
          <w:rFonts w:asciiTheme="minorHAnsi" w:eastAsiaTheme="minorEastAsia" w:hAnsiTheme="minorHAnsi"/>
          <w:noProof/>
          <w:lang w:val="en-GB" w:eastAsia="en-GB"/>
        </w:rPr>
      </w:pPr>
      <w:hyperlink w:anchor="_Toc57587576" w:history="1">
        <w:r w:rsidR="007C120C" w:rsidRPr="00862398">
          <w:rPr>
            <w:rStyle w:val="Hyperlink"/>
            <w:noProof/>
            <w:lang w:val="en-US"/>
          </w:rPr>
          <w:t>6.1</w:t>
        </w:r>
        <w:r w:rsidR="007C120C">
          <w:rPr>
            <w:rFonts w:asciiTheme="minorHAnsi" w:eastAsiaTheme="minorEastAsia" w:hAnsiTheme="minorHAnsi"/>
            <w:noProof/>
            <w:lang w:val="en-GB" w:eastAsia="en-GB"/>
          </w:rPr>
          <w:tab/>
        </w:r>
        <w:r w:rsidR="007C120C" w:rsidRPr="00862398">
          <w:rPr>
            <w:rStyle w:val="Hyperlink"/>
            <w:noProof/>
            <w:lang w:val="en-US"/>
          </w:rPr>
          <w:t>S.F.C. (Specific Fuel consumption)</w:t>
        </w:r>
        <w:r w:rsidR="007C120C">
          <w:rPr>
            <w:noProof/>
            <w:webHidden/>
          </w:rPr>
          <w:tab/>
        </w:r>
        <w:r w:rsidR="007C120C">
          <w:rPr>
            <w:noProof/>
            <w:webHidden/>
          </w:rPr>
          <w:fldChar w:fldCharType="begin"/>
        </w:r>
        <w:r w:rsidR="007C120C">
          <w:rPr>
            <w:noProof/>
            <w:webHidden/>
          </w:rPr>
          <w:instrText xml:space="preserve"> PAGEREF _Toc57587576 \h </w:instrText>
        </w:r>
        <w:r w:rsidR="007C120C">
          <w:rPr>
            <w:noProof/>
            <w:webHidden/>
          </w:rPr>
        </w:r>
        <w:r w:rsidR="007C120C">
          <w:rPr>
            <w:noProof/>
            <w:webHidden/>
          </w:rPr>
          <w:fldChar w:fldCharType="separate"/>
        </w:r>
        <w:r w:rsidR="00D35CE3">
          <w:rPr>
            <w:noProof/>
            <w:webHidden/>
          </w:rPr>
          <w:t>10</w:t>
        </w:r>
        <w:r w:rsidR="007C120C">
          <w:rPr>
            <w:noProof/>
            <w:webHidden/>
          </w:rPr>
          <w:fldChar w:fldCharType="end"/>
        </w:r>
      </w:hyperlink>
    </w:p>
    <w:p w14:paraId="50DD6ED5" w14:textId="14302472" w:rsidR="007C120C" w:rsidRDefault="00206A9D">
      <w:pPr>
        <w:pStyle w:val="Inhopg1"/>
        <w:tabs>
          <w:tab w:val="left" w:pos="660"/>
          <w:tab w:val="right" w:leader="dot" w:pos="9060"/>
        </w:tabs>
        <w:rPr>
          <w:rFonts w:asciiTheme="minorHAnsi" w:eastAsiaTheme="minorEastAsia" w:hAnsiTheme="minorHAnsi"/>
          <w:noProof/>
          <w:lang w:val="en-GB" w:eastAsia="en-GB"/>
        </w:rPr>
      </w:pPr>
      <w:hyperlink w:anchor="_Toc57587577" w:history="1">
        <w:r w:rsidR="007C120C" w:rsidRPr="00862398">
          <w:rPr>
            <w:rStyle w:val="Hyperlink"/>
            <w:noProof/>
            <w:lang w:val="en-GB"/>
          </w:rPr>
          <w:t>6.2</w:t>
        </w:r>
        <w:r w:rsidR="007C120C">
          <w:rPr>
            <w:rFonts w:asciiTheme="minorHAnsi" w:eastAsiaTheme="minorEastAsia" w:hAnsiTheme="minorHAnsi"/>
            <w:noProof/>
            <w:lang w:val="en-GB" w:eastAsia="en-GB"/>
          </w:rPr>
          <w:tab/>
        </w:r>
        <w:r w:rsidR="007C120C" w:rsidRPr="00862398">
          <w:rPr>
            <w:rStyle w:val="Hyperlink"/>
            <w:noProof/>
            <w:lang w:val="en-GB"/>
          </w:rPr>
          <w:t>B.S.F.C (Brake Specific Fuel consumption)</w:t>
        </w:r>
        <w:r w:rsidR="007C120C">
          <w:rPr>
            <w:noProof/>
            <w:webHidden/>
          </w:rPr>
          <w:tab/>
        </w:r>
        <w:r w:rsidR="007C120C">
          <w:rPr>
            <w:noProof/>
            <w:webHidden/>
          </w:rPr>
          <w:fldChar w:fldCharType="begin"/>
        </w:r>
        <w:r w:rsidR="007C120C">
          <w:rPr>
            <w:noProof/>
            <w:webHidden/>
          </w:rPr>
          <w:instrText xml:space="preserve"> PAGEREF _Toc57587577 \h </w:instrText>
        </w:r>
        <w:r w:rsidR="007C120C">
          <w:rPr>
            <w:noProof/>
            <w:webHidden/>
          </w:rPr>
        </w:r>
        <w:r w:rsidR="007C120C">
          <w:rPr>
            <w:noProof/>
            <w:webHidden/>
          </w:rPr>
          <w:fldChar w:fldCharType="separate"/>
        </w:r>
        <w:r w:rsidR="00D35CE3">
          <w:rPr>
            <w:noProof/>
            <w:webHidden/>
          </w:rPr>
          <w:t>11</w:t>
        </w:r>
        <w:r w:rsidR="007C120C">
          <w:rPr>
            <w:noProof/>
            <w:webHidden/>
          </w:rPr>
          <w:fldChar w:fldCharType="end"/>
        </w:r>
      </w:hyperlink>
    </w:p>
    <w:p w14:paraId="59F1D4D8" w14:textId="22447AAA" w:rsidR="007C120C" w:rsidRDefault="00206A9D">
      <w:pPr>
        <w:pStyle w:val="Inhopg1"/>
        <w:tabs>
          <w:tab w:val="left" w:pos="440"/>
          <w:tab w:val="right" w:leader="dot" w:pos="9060"/>
        </w:tabs>
        <w:rPr>
          <w:rFonts w:asciiTheme="minorHAnsi" w:eastAsiaTheme="minorEastAsia" w:hAnsiTheme="minorHAnsi"/>
          <w:noProof/>
          <w:lang w:val="en-GB" w:eastAsia="en-GB"/>
        </w:rPr>
      </w:pPr>
      <w:hyperlink w:anchor="_Toc57587578" w:history="1">
        <w:r w:rsidR="007C120C" w:rsidRPr="00862398">
          <w:rPr>
            <w:rStyle w:val="Hyperlink"/>
            <w:noProof/>
            <w:lang w:val="en-US"/>
          </w:rPr>
          <w:t>7</w:t>
        </w:r>
        <w:r w:rsidR="007C120C">
          <w:rPr>
            <w:rFonts w:asciiTheme="minorHAnsi" w:eastAsiaTheme="minorEastAsia" w:hAnsiTheme="minorHAnsi"/>
            <w:noProof/>
            <w:lang w:val="en-GB" w:eastAsia="en-GB"/>
          </w:rPr>
          <w:tab/>
        </w:r>
        <w:r w:rsidR="007C120C" w:rsidRPr="00862398">
          <w:rPr>
            <w:rStyle w:val="Hyperlink"/>
            <w:noProof/>
            <w:lang w:val="en-US"/>
          </w:rPr>
          <w:t>Overall Thermal Efficiency</w:t>
        </w:r>
        <w:r w:rsidR="007C120C">
          <w:rPr>
            <w:noProof/>
            <w:webHidden/>
          </w:rPr>
          <w:tab/>
        </w:r>
        <w:r w:rsidR="007C120C">
          <w:rPr>
            <w:noProof/>
            <w:webHidden/>
          </w:rPr>
          <w:fldChar w:fldCharType="begin"/>
        </w:r>
        <w:r w:rsidR="007C120C">
          <w:rPr>
            <w:noProof/>
            <w:webHidden/>
          </w:rPr>
          <w:instrText xml:space="preserve"> PAGEREF _Toc57587578 \h </w:instrText>
        </w:r>
        <w:r w:rsidR="007C120C">
          <w:rPr>
            <w:noProof/>
            <w:webHidden/>
          </w:rPr>
        </w:r>
        <w:r w:rsidR="007C120C">
          <w:rPr>
            <w:noProof/>
            <w:webHidden/>
          </w:rPr>
          <w:fldChar w:fldCharType="separate"/>
        </w:r>
        <w:r w:rsidR="00D35CE3">
          <w:rPr>
            <w:noProof/>
            <w:webHidden/>
          </w:rPr>
          <w:t>12</w:t>
        </w:r>
        <w:r w:rsidR="007C120C">
          <w:rPr>
            <w:noProof/>
            <w:webHidden/>
          </w:rPr>
          <w:fldChar w:fldCharType="end"/>
        </w:r>
      </w:hyperlink>
    </w:p>
    <w:p w14:paraId="2D7F38CA" w14:textId="214F31C0" w:rsidR="007C120C" w:rsidRDefault="00206A9D">
      <w:pPr>
        <w:pStyle w:val="Inhopg1"/>
        <w:tabs>
          <w:tab w:val="right" w:leader="dot" w:pos="9060"/>
        </w:tabs>
        <w:rPr>
          <w:rFonts w:asciiTheme="minorHAnsi" w:eastAsiaTheme="minorEastAsia" w:hAnsiTheme="minorHAnsi"/>
          <w:noProof/>
          <w:lang w:val="en-GB" w:eastAsia="en-GB"/>
        </w:rPr>
      </w:pPr>
      <w:hyperlink w:anchor="_Toc57587579" w:history="1">
        <w:r w:rsidR="007C120C" w:rsidRPr="00862398">
          <w:rPr>
            <w:rStyle w:val="Hyperlink"/>
            <w:noProof/>
            <w:lang w:val="en-US"/>
          </w:rPr>
          <w:t>Conclusion</w:t>
        </w:r>
        <w:r w:rsidR="007C120C">
          <w:rPr>
            <w:noProof/>
            <w:webHidden/>
          </w:rPr>
          <w:tab/>
        </w:r>
        <w:r w:rsidR="007C120C">
          <w:rPr>
            <w:noProof/>
            <w:webHidden/>
          </w:rPr>
          <w:fldChar w:fldCharType="begin"/>
        </w:r>
        <w:r w:rsidR="007C120C">
          <w:rPr>
            <w:noProof/>
            <w:webHidden/>
          </w:rPr>
          <w:instrText xml:space="preserve"> PAGEREF _Toc57587579 \h </w:instrText>
        </w:r>
        <w:r w:rsidR="007C120C">
          <w:rPr>
            <w:noProof/>
            <w:webHidden/>
          </w:rPr>
        </w:r>
        <w:r w:rsidR="007C120C">
          <w:rPr>
            <w:noProof/>
            <w:webHidden/>
          </w:rPr>
          <w:fldChar w:fldCharType="separate"/>
        </w:r>
        <w:r w:rsidR="00D35CE3">
          <w:rPr>
            <w:noProof/>
            <w:webHidden/>
          </w:rPr>
          <w:t>12</w:t>
        </w:r>
        <w:r w:rsidR="007C120C">
          <w:rPr>
            <w:noProof/>
            <w:webHidden/>
          </w:rPr>
          <w:fldChar w:fldCharType="end"/>
        </w:r>
      </w:hyperlink>
    </w:p>
    <w:p w14:paraId="04B25A74" w14:textId="531FDB12" w:rsidR="007C120C" w:rsidRDefault="00206A9D">
      <w:pPr>
        <w:pStyle w:val="Inhopg1"/>
        <w:tabs>
          <w:tab w:val="right" w:leader="dot" w:pos="9060"/>
        </w:tabs>
        <w:rPr>
          <w:rFonts w:asciiTheme="minorHAnsi" w:eastAsiaTheme="minorEastAsia" w:hAnsiTheme="minorHAnsi"/>
          <w:noProof/>
          <w:lang w:val="en-GB" w:eastAsia="en-GB"/>
        </w:rPr>
      </w:pPr>
      <w:hyperlink w:anchor="_Toc57587580" w:history="1">
        <w:r w:rsidR="007C120C" w:rsidRPr="00862398">
          <w:rPr>
            <w:rStyle w:val="Hyperlink"/>
            <w:noProof/>
            <w:lang w:val="en-US"/>
          </w:rPr>
          <w:t>References.</w:t>
        </w:r>
        <w:r w:rsidR="007C120C">
          <w:rPr>
            <w:noProof/>
            <w:webHidden/>
          </w:rPr>
          <w:tab/>
        </w:r>
        <w:r w:rsidR="007C120C">
          <w:rPr>
            <w:noProof/>
            <w:webHidden/>
          </w:rPr>
          <w:fldChar w:fldCharType="begin"/>
        </w:r>
        <w:r w:rsidR="007C120C">
          <w:rPr>
            <w:noProof/>
            <w:webHidden/>
          </w:rPr>
          <w:instrText xml:space="preserve"> PAGEREF _Toc57587580 \h </w:instrText>
        </w:r>
        <w:r w:rsidR="007C120C">
          <w:rPr>
            <w:noProof/>
            <w:webHidden/>
          </w:rPr>
        </w:r>
        <w:r w:rsidR="007C120C">
          <w:rPr>
            <w:noProof/>
            <w:webHidden/>
          </w:rPr>
          <w:fldChar w:fldCharType="separate"/>
        </w:r>
        <w:r w:rsidR="00D35CE3">
          <w:rPr>
            <w:noProof/>
            <w:webHidden/>
          </w:rPr>
          <w:t>13</w:t>
        </w:r>
        <w:r w:rsidR="007C120C">
          <w:rPr>
            <w:noProof/>
            <w:webHidden/>
          </w:rPr>
          <w:fldChar w:fldCharType="end"/>
        </w:r>
      </w:hyperlink>
    </w:p>
    <w:p w14:paraId="4944C90A" w14:textId="6E96CEC0" w:rsidR="007C120C" w:rsidRDefault="00206A9D">
      <w:pPr>
        <w:pStyle w:val="Inhopg1"/>
        <w:tabs>
          <w:tab w:val="right" w:leader="dot" w:pos="9060"/>
        </w:tabs>
        <w:rPr>
          <w:rFonts w:asciiTheme="minorHAnsi" w:eastAsiaTheme="minorEastAsia" w:hAnsiTheme="minorHAnsi"/>
          <w:noProof/>
          <w:lang w:val="en-GB" w:eastAsia="en-GB"/>
        </w:rPr>
      </w:pPr>
      <w:hyperlink w:anchor="_Toc57587581" w:history="1">
        <w:r w:rsidR="007C120C" w:rsidRPr="00862398">
          <w:rPr>
            <w:rStyle w:val="Hyperlink"/>
            <w:noProof/>
            <w:lang w:val="en-US"/>
          </w:rPr>
          <w:t>Appendices</w:t>
        </w:r>
        <w:r w:rsidR="007C120C">
          <w:rPr>
            <w:noProof/>
            <w:webHidden/>
          </w:rPr>
          <w:tab/>
        </w:r>
        <w:r w:rsidR="007C120C">
          <w:rPr>
            <w:noProof/>
            <w:webHidden/>
          </w:rPr>
          <w:fldChar w:fldCharType="begin"/>
        </w:r>
        <w:r w:rsidR="007C120C">
          <w:rPr>
            <w:noProof/>
            <w:webHidden/>
          </w:rPr>
          <w:instrText xml:space="preserve"> PAGEREF _Toc57587581 \h </w:instrText>
        </w:r>
        <w:r w:rsidR="007C120C">
          <w:rPr>
            <w:noProof/>
            <w:webHidden/>
          </w:rPr>
        </w:r>
        <w:r w:rsidR="007C120C">
          <w:rPr>
            <w:noProof/>
            <w:webHidden/>
          </w:rPr>
          <w:fldChar w:fldCharType="separate"/>
        </w:r>
        <w:r w:rsidR="00D35CE3">
          <w:rPr>
            <w:noProof/>
            <w:webHidden/>
          </w:rPr>
          <w:t>14</w:t>
        </w:r>
        <w:r w:rsidR="007C120C">
          <w:rPr>
            <w:noProof/>
            <w:webHidden/>
          </w:rPr>
          <w:fldChar w:fldCharType="end"/>
        </w:r>
      </w:hyperlink>
    </w:p>
    <w:p w14:paraId="4E2AAE30" w14:textId="6EE1679C" w:rsidR="00CB479B" w:rsidRDefault="003307F2" w:rsidP="006A5BBB">
      <w:pPr>
        <w:pStyle w:val="Inhopg1"/>
        <w:rPr>
          <w:lang w:eastAsia="nl-BE"/>
        </w:rPr>
      </w:pPr>
      <w:r w:rsidRPr="006A5BBB">
        <w:fldChar w:fldCharType="end"/>
      </w:r>
    </w:p>
    <w:p w14:paraId="5669574E" w14:textId="77777777" w:rsidR="00921B0A" w:rsidRDefault="00921B0A" w:rsidP="00AB5121">
      <w:pPr>
        <w:rPr>
          <w:lang w:eastAsia="nl-BE"/>
        </w:rPr>
        <w:sectPr w:rsidR="00921B0A" w:rsidSect="00140803">
          <w:footerReference w:type="default" r:id="rId15"/>
          <w:headerReference w:type="first" r:id="rId16"/>
          <w:footerReference w:type="first" r:id="rId17"/>
          <w:pgSz w:w="11906" w:h="16838"/>
          <w:pgMar w:top="1418" w:right="1418" w:bottom="1418" w:left="1418" w:header="709" w:footer="709" w:gutter="0"/>
          <w:pgNumType w:start="2"/>
          <w:cols w:space="708"/>
          <w:docGrid w:linePitch="360"/>
        </w:sectPr>
      </w:pPr>
    </w:p>
    <w:p w14:paraId="17C3FA41" w14:textId="6FAB9470" w:rsidR="006D1E20" w:rsidRPr="005835A4" w:rsidRDefault="004D426A" w:rsidP="00533B5E">
      <w:pPr>
        <w:pStyle w:val="Kop1"/>
        <w:numPr>
          <w:ilvl w:val="0"/>
          <w:numId w:val="0"/>
        </w:numPr>
        <w:ind w:left="432" w:hanging="432"/>
        <w:rPr>
          <w:lang w:val="en-GB"/>
        </w:rPr>
      </w:pPr>
      <w:bookmarkStart w:id="4" w:name="_Toc410806544"/>
      <w:bookmarkStart w:id="5" w:name="_Toc57587566"/>
      <w:r w:rsidRPr="005835A4">
        <w:rPr>
          <w:lang w:val="en-GB"/>
        </w:rPr>
        <w:lastRenderedPageBreak/>
        <w:t>I</w:t>
      </w:r>
      <w:bookmarkStart w:id="6" w:name="_Toc383371013"/>
      <w:bookmarkStart w:id="7" w:name="_Toc383371230"/>
      <w:bookmarkStart w:id="8" w:name="_Toc383372290"/>
      <w:bookmarkStart w:id="9" w:name="_Toc410806545"/>
      <w:bookmarkEnd w:id="4"/>
      <w:r w:rsidR="00AF073C" w:rsidRPr="005835A4">
        <w:rPr>
          <w:lang w:val="en-GB"/>
        </w:rPr>
        <w:t>ntroduction</w:t>
      </w:r>
      <w:bookmarkEnd w:id="5"/>
    </w:p>
    <w:p w14:paraId="7FC810DE" w14:textId="749E5AF2" w:rsidR="00AF073C" w:rsidRDefault="00AF073C" w:rsidP="00AF073C">
      <w:pPr>
        <w:rPr>
          <w:lang w:val="en-US"/>
        </w:rPr>
      </w:pPr>
      <w:r w:rsidRPr="00FF56C2">
        <w:rPr>
          <w:lang w:val="en-US"/>
        </w:rPr>
        <w:t xml:space="preserve">The following assignment </w:t>
      </w:r>
      <w:r w:rsidR="00FF56C2" w:rsidRPr="00FF56C2">
        <w:rPr>
          <w:lang w:val="en-US"/>
        </w:rPr>
        <w:t>is a</w:t>
      </w:r>
      <w:r w:rsidR="00FF56C2">
        <w:rPr>
          <w:lang w:val="en-US"/>
        </w:rPr>
        <w:t>n investigation to show the understanding of:</w:t>
      </w:r>
    </w:p>
    <w:p w14:paraId="7A13E57B" w14:textId="1E41A2E6" w:rsidR="00FF56C2" w:rsidRDefault="00FF56C2" w:rsidP="00AF073C">
      <w:pPr>
        <w:rPr>
          <w:lang w:val="en-US"/>
        </w:rPr>
      </w:pPr>
    </w:p>
    <w:p w14:paraId="57130BEC" w14:textId="250BD179" w:rsidR="001F7E50" w:rsidRDefault="001F7E50" w:rsidP="00AF073C">
      <w:pPr>
        <w:rPr>
          <w:lang w:val="en-US"/>
        </w:rPr>
      </w:pPr>
      <w:r>
        <w:rPr>
          <w:lang w:val="en-US"/>
        </w:rPr>
        <w:t>The underlying principles of engine and vehicle technologies, practices for analysis of powertrain and chassis systems including:</w:t>
      </w:r>
    </w:p>
    <w:p w14:paraId="516FE041" w14:textId="77777777" w:rsidR="00A158EE" w:rsidRDefault="00A158EE" w:rsidP="00AF073C">
      <w:pPr>
        <w:rPr>
          <w:lang w:val="en-US"/>
        </w:rPr>
      </w:pPr>
    </w:p>
    <w:p w14:paraId="0DD56EE2" w14:textId="77777777" w:rsidR="001F7E50" w:rsidRDefault="001F7E50" w:rsidP="00AF073C">
      <w:pPr>
        <w:rPr>
          <w:lang w:val="en-US"/>
        </w:rPr>
      </w:pPr>
    </w:p>
    <w:p w14:paraId="68A7A681" w14:textId="130096DD" w:rsidR="00A158EE" w:rsidRDefault="00A158EE" w:rsidP="00EA70FD">
      <w:pPr>
        <w:pStyle w:val="Lijstalinea"/>
        <w:numPr>
          <w:ilvl w:val="0"/>
          <w:numId w:val="9"/>
        </w:numPr>
        <w:rPr>
          <w:lang w:val="en-US"/>
        </w:rPr>
      </w:pPr>
      <w:r>
        <w:rPr>
          <w:lang w:val="en-US"/>
        </w:rPr>
        <w:t xml:space="preserve">The calculation of </w:t>
      </w:r>
      <w:r w:rsidR="00230BD6">
        <w:rPr>
          <w:lang w:val="en-US"/>
        </w:rPr>
        <w:t>performance characteristics such as Corrected Power, Torque, BMEP, SFC and Overall Thermal Efficiency.</w:t>
      </w:r>
    </w:p>
    <w:p w14:paraId="6593A7FA" w14:textId="3C92D950" w:rsidR="001F7E50" w:rsidRDefault="00A41FAD" w:rsidP="00EA70FD">
      <w:pPr>
        <w:pStyle w:val="Lijstalinea"/>
        <w:numPr>
          <w:ilvl w:val="0"/>
          <w:numId w:val="9"/>
        </w:numPr>
        <w:rPr>
          <w:lang w:val="en-US"/>
        </w:rPr>
      </w:pPr>
      <w:r>
        <w:rPr>
          <w:lang w:val="en-US"/>
        </w:rPr>
        <w:t>Demonstrating subject specific skills applied to an automotive problem, obtaining and interpreting data in a laboratory environment and drawing relevant conclusions.</w:t>
      </w:r>
    </w:p>
    <w:p w14:paraId="1A91EAAB" w14:textId="083F1D09" w:rsidR="00A41FAD" w:rsidRDefault="00A41FAD" w:rsidP="00EA70FD">
      <w:pPr>
        <w:pStyle w:val="Lijstalinea"/>
        <w:numPr>
          <w:ilvl w:val="0"/>
          <w:numId w:val="9"/>
        </w:numPr>
        <w:rPr>
          <w:lang w:val="en-US"/>
        </w:rPr>
      </w:pPr>
      <w:r>
        <w:rPr>
          <w:lang w:val="en-US"/>
        </w:rPr>
        <w:t>Show cognitive skills with respect to simplification and modelling of real automotive problems</w:t>
      </w:r>
      <w:r w:rsidR="00A158EE">
        <w:rPr>
          <w:lang w:val="en-US"/>
        </w:rPr>
        <w:t>.</w:t>
      </w:r>
    </w:p>
    <w:p w14:paraId="784984A9" w14:textId="7DC8A5AE" w:rsidR="00A158EE" w:rsidRDefault="00A158EE" w:rsidP="00EA70FD">
      <w:pPr>
        <w:pStyle w:val="Lijstalinea"/>
        <w:numPr>
          <w:ilvl w:val="0"/>
          <w:numId w:val="9"/>
        </w:numPr>
        <w:rPr>
          <w:lang w:val="en-US"/>
        </w:rPr>
      </w:pPr>
      <w:r>
        <w:rPr>
          <w:lang w:val="en-US"/>
        </w:rPr>
        <w:t>The application of fundamental mechanical engineering principles and the analysis of problems and making recommendations on findings.</w:t>
      </w:r>
    </w:p>
    <w:p w14:paraId="15890085" w14:textId="77777777" w:rsidR="00A158EE" w:rsidRPr="00A158EE" w:rsidRDefault="00A158EE" w:rsidP="00A158EE">
      <w:pPr>
        <w:rPr>
          <w:lang w:val="en-US"/>
        </w:rPr>
      </w:pPr>
    </w:p>
    <w:p w14:paraId="0189FCA7" w14:textId="77777777" w:rsidR="00FF56C2" w:rsidRPr="00FF56C2" w:rsidRDefault="00FF56C2" w:rsidP="00AF073C">
      <w:pPr>
        <w:rPr>
          <w:lang w:val="en-US"/>
        </w:rPr>
      </w:pPr>
    </w:p>
    <w:p w14:paraId="6292C4D6" w14:textId="77777777" w:rsidR="00AF073C" w:rsidRPr="00FF56C2" w:rsidRDefault="00AF073C" w:rsidP="00AF073C">
      <w:pPr>
        <w:rPr>
          <w:lang w:val="en-US"/>
        </w:rPr>
      </w:pPr>
    </w:p>
    <w:p w14:paraId="0AC90224" w14:textId="13E65D15" w:rsidR="005A2408" w:rsidRPr="00FF56C2" w:rsidRDefault="005A2408">
      <w:pPr>
        <w:spacing w:after="160" w:line="259" w:lineRule="auto"/>
        <w:rPr>
          <w:lang w:val="en-US"/>
        </w:rPr>
      </w:pPr>
      <w:r w:rsidRPr="00FF56C2">
        <w:rPr>
          <w:lang w:val="en-US"/>
        </w:rPr>
        <w:br w:type="page"/>
      </w:r>
    </w:p>
    <w:p w14:paraId="78DBC596" w14:textId="0DE9C5DF" w:rsidR="00A7426E" w:rsidRDefault="00273609" w:rsidP="008F5293">
      <w:pPr>
        <w:pStyle w:val="Kop1"/>
      </w:pPr>
      <w:bookmarkStart w:id="10" w:name="_Toc57587567"/>
      <w:bookmarkEnd w:id="6"/>
      <w:bookmarkEnd w:id="7"/>
      <w:bookmarkEnd w:id="8"/>
      <w:bookmarkEnd w:id="9"/>
      <w:r w:rsidRPr="00273609">
        <w:rPr>
          <w:lang w:val="en-GB"/>
        </w:rPr>
        <w:lastRenderedPageBreak/>
        <w:t>Testing</w:t>
      </w:r>
      <w:r>
        <w:t xml:space="preserve"> Equipment</w:t>
      </w:r>
      <w:bookmarkEnd w:id="10"/>
    </w:p>
    <w:p w14:paraId="456AB0F4" w14:textId="77777777" w:rsidR="00273609" w:rsidRPr="00273609" w:rsidRDefault="00273609" w:rsidP="00273609"/>
    <w:p w14:paraId="223808A0" w14:textId="78A5CC0C" w:rsidR="009B0ADC" w:rsidRPr="00273609" w:rsidRDefault="00273609" w:rsidP="00880E3E">
      <w:pPr>
        <w:rPr>
          <w:lang w:val="en-US"/>
        </w:rPr>
      </w:pPr>
      <w:r w:rsidRPr="00273609">
        <w:rPr>
          <w:lang w:val="en-US"/>
        </w:rPr>
        <w:t xml:space="preserve">In this part </w:t>
      </w:r>
      <w:r w:rsidR="00A763E1">
        <w:rPr>
          <w:lang w:val="en-US"/>
        </w:rPr>
        <w:t xml:space="preserve">We </w:t>
      </w:r>
      <w:r>
        <w:rPr>
          <w:lang w:val="en-US"/>
        </w:rPr>
        <w:t xml:space="preserve">will explain how the W230 Dynamometer </w:t>
      </w:r>
      <w:r w:rsidR="00D01F4F">
        <w:rPr>
          <w:lang w:val="en-US"/>
        </w:rPr>
        <w:t>gets used</w:t>
      </w:r>
      <w:r>
        <w:rPr>
          <w:lang w:val="en-US"/>
        </w:rPr>
        <w:t xml:space="preserve"> and a brief description of the used Dynamometer.</w:t>
      </w:r>
    </w:p>
    <w:p w14:paraId="5AAFA2C9" w14:textId="77777777" w:rsidR="009B0ADC" w:rsidRPr="00273609" w:rsidRDefault="009B0ADC" w:rsidP="009B0ADC">
      <w:pPr>
        <w:rPr>
          <w:lang w:val="en-US"/>
        </w:rPr>
      </w:pPr>
    </w:p>
    <w:p w14:paraId="1F04EFDC" w14:textId="29F06B95" w:rsidR="009F460A" w:rsidRDefault="00273609" w:rsidP="008F5293">
      <w:pPr>
        <w:pStyle w:val="Kop2"/>
      </w:pPr>
      <w:bookmarkStart w:id="11" w:name="_Toc57587568"/>
      <w:proofErr w:type="spellStart"/>
      <w:r>
        <w:t>Schen</w:t>
      </w:r>
      <w:r w:rsidR="00D01F4F">
        <w:t>c</w:t>
      </w:r>
      <w:r>
        <w:t>k</w:t>
      </w:r>
      <w:proofErr w:type="spellEnd"/>
      <w:r>
        <w:t xml:space="preserve"> W230</w:t>
      </w:r>
      <w:r w:rsidR="00BE1565">
        <w:t xml:space="preserve"> Dynamometer</w:t>
      </w:r>
      <w:bookmarkEnd w:id="11"/>
    </w:p>
    <w:p w14:paraId="03CF35BF" w14:textId="620AC0CF" w:rsidR="008F25A9" w:rsidRDefault="008F25A9" w:rsidP="00BE1565">
      <w:pPr>
        <w:rPr>
          <w:lang w:val="en-US"/>
        </w:rPr>
      </w:pPr>
    </w:p>
    <w:p w14:paraId="5F0B450E" w14:textId="507232A4" w:rsidR="00D01F4F" w:rsidRDefault="00D01F4F" w:rsidP="00BE1565">
      <w:pPr>
        <w:rPr>
          <w:lang w:val="en-US"/>
        </w:rPr>
      </w:pPr>
      <w:r>
        <w:rPr>
          <w:lang w:val="en-US"/>
        </w:rPr>
        <w:t>The Schenck W230 Dynamometer is designed for development/ tests of diesel- and fuel engines for passenger cars and commercial vehicles. The Dynamometer has a maximum range of 10 000 RPM and 230 Kw. The W-series Dynamometer can be used to measure force and other parameters put out by the connected engine.</w:t>
      </w:r>
    </w:p>
    <w:p w14:paraId="480D8D74" w14:textId="4AF866BE" w:rsidR="00D01F4F" w:rsidRDefault="00D01F4F" w:rsidP="00BE1565">
      <w:pPr>
        <w:rPr>
          <w:lang w:val="en-US"/>
        </w:rPr>
      </w:pPr>
    </w:p>
    <w:p w14:paraId="368A6B6E" w14:textId="7433C704" w:rsidR="00D01F4F" w:rsidRDefault="00D01F4F" w:rsidP="00BE1565">
      <w:pPr>
        <w:rPr>
          <w:lang w:val="en-US"/>
        </w:rPr>
      </w:pPr>
      <w:r>
        <w:rPr>
          <w:lang w:val="en-US"/>
        </w:rPr>
        <w:t xml:space="preserve">The connected engine gets controlled through a computer interface in the </w:t>
      </w:r>
      <w:r w:rsidR="00863B25">
        <w:rPr>
          <w:lang w:val="en-US"/>
        </w:rPr>
        <w:t>control room next to the dyno room. Via this system we can control the rpm’s and</w:t>
      </w:r>
      <w:r w:rsidR="005D0580">
        <w:rPr>
          <w:lang w:val="en-US"/>
        </w:rPr>
        <w:t xml:space="preserve"> load on the engine. In </w:t>
      </w:r>
      <w:r w:rsidR="009045FE">
        <w:rPr>
          <w:lang w:val="en-US"/>
        </w:rPr>
        <w:t>this</w:t>
      </w:r>
      <w:r w:rsidR="005D0580">
        <w:rPr>
          <w:lang w:val="en-US"/>
        </w:rPr>
        <w:t xml:space="preserve"> case the computer r</w:t>
      </w:r>
      <w:r w:rsidR="009045FE">
        <w:rPr>
          <w:lang w:val="en-US"/>
        </w:rPr>
        <w:t>a</w:t>
      </w:r>
      <w:r w:rsidR="005D0580">
        <w:rPr>
          <w:lang w:val="en-US"/>
        </w:rPr>
        <w:t>n an automated sweep test on the engine, this means that the engine was accelerated from idle to full throttle in 5 seconds and then the throttle closed immediately. During this run</w:t>
      </w:r>
      <w:r w:rsidR="009045FE">
        <w:rPr>
          <w:lang w:val="en-US"/>
        </w:rPr>
        <w:t xml:space="preserve"> </w:t>
      </w:r>
      <w:r w:rsidR="005D0580">
        <w:rPr>
          <w:lang w:val="en-US"/>
        </w:rPr>
        <w:t>raw test data</w:t>
      </w:r>
      <w:r w:rsidR="00DD2467">
        <w:rPr>
          <w:lang w:val="en-US"/>
        </w:rPr>
        <w:t xml:space="preserve"> which we</w:t>
      </w:r>
      <w:r w:rsidR="009045FE">
        <w:rPr>
          <w:lang w:val="en-US"/>
        </w:rPr>
        <w:t>re</w:t>
      </w:r>
      <w:r w:rsidR="00DD2467">
        <w:rPr>
          <w:lang w:val="en-US"/>
        </w:rPr>
        <w:t xml:space="preserve"> used for the calculations</w:t>
      </w:r>
      <w:r w:rsidR="006D540A">
        <w:rPr>
          <w:lang w:val="en-US"/>
        </w:rPr>
        <w:t>,</w:t>
      </w:r>
      <w:r w:rsidR="005D0580">
        <w:rPr>
          <w:lang w:val="en-US"/>
        </w:rPr>
        <w:t xml:space="preserve"> were taken</w:t>
      </w:r>
      <w:r w:rsidR="00DD2467">
        <w:rPr>
          <w:lang w:val="en-US"/>
        </w:rPr>
        <w:t>.</w:t>
      </w:r>
    </w:p>
    <w:p w14:paraId="79354200" w14:textId="77777777" w:rsidR="00DD2467" w:rsidRPr="008F25A9" w:rsidRDefault="00DD2467" w:rsidP="00BE1565">
      <w:pPr>
        <w:rPr>
          <w:lang w:val="en-US"/>
        </w:rPr>
      </w:pPr>
    </w:p>
    <w:p w14:paraId="3276F452" w14:textId="75253B8F" w:rsidR="00BE1565" w:rsidRPr="00BE1565" w:rsidRDefault="00BE1565" w:rsidP="00BE1565">
      <w:pPr>
        <w:rPr>
          <w:lang w:val="en-US"/>
        </w:rPr>
      </w:pPr>
      <w:r w:rsidRPr="00BE1565">
        <w:rPr>
          <w:lang w:val="en-US"/>
        </w:rPr>
        <w:t xml:space="preserve">The 1.6l </w:t>
      </w:r>
      <w:proofErr w:type="spellStart"/>
      <w:r w:rsidRPr="00BE1565">
        <w:rPr>
          <w:lang w:val="en-US"/>
        </w:rPr>
        <w:t>Vtec</w:t>
      </w:r>
      <w:proofErr w:type="spellEnd"/>
      <w:r w:rsidRPr="00BE1565">
        <w:rPr>
          <w:lang w:val="en-US"/>
        </w:rPr>
        <w:t xml:space="preserve"> Honda e</w:t>
      </w:r>
      <w:r>
        <w:rPr>
          <w:lang w:val="en-US"/>
        </w:rPr>
        <w:t xml:space="preserve">ngine </w:t>
      </w:r>
      <w:r w:rsidR="009045FE">
        <w:rPr>
          <w:lang w:val="en-US"/>
        </w:rPr>
        <w:t>that is</w:t>
      </w:r>
      <w:r>
        <w:rPr>
          <w:lang w:val="en-US"/>
        </w:rPr>
        <w:t xml:space="preserve"> used, is connected</w:t>
      </w:r>
      <w:r w:rsidR="00AB3462">
        <w:rPr>
          <w:lang w:val="en-US"/>
        </w:rPr>
        <w:t xml:space="preserve"> by the driveshaft and a flange</w:t>
      </w:r>
      <w:r>
        <w:rPr>
          <w:lang w:val="en-US"/>
        </w:rPr>
        <w:t xml:space="preserve"> to the </w:t>
      </w:r>
      <w:r w:rsidR="00AB3462">
        <w:rPr>
          <w:lang w:val="en-US"/>
        </w:rPr>
        <w:t xml:space="preserve">dynamometer. </w:t>
      </w:r>
      <w:r>
        <w:rPr>
          <w:lang w:val="en-US"/>
        </w:rPr>
        <w:t xml:space="preserve">When the engine is running it will drive the Dynamometer’s rotor. </w:t>
      </w:r>
      <w:r w:rsidR="00AB3462">
        <w:rPr>
          <w:lang w:val="en-US"/>
        </w:rPr>
        <w:t xml:space="preserve">The dynamometer’s rotor rotates at the same speed as the engine. When the rotor rotates, it will generate a current </w:t>
      </w:r>
      <w:r w:rsidR="00C91A6E">
        <w:rPr>
          <w:lang w:val="en-US"/>
        </w:rPr>
        <w:t xml:space="preserve">and magnetic field </w:t>
      </w:r>
      <w:r w:rsidR="00AB3462">
        <w:rPr>
          <w:lang w:val="en-US"/>
        </w:rPr>
        <w:t>which</w:t>
      </w:r>
      <w:r w:rsidR="00C91A6E">
        <w:rPr>
          <w:lang w:val="en-US"/>
        </w:rPr>
        <w:t xml:space="preserve"> will generate a tension on the outer casing</w:t>
      </w:r>
      <w:r w:rsidR="007B6EC5">
        <w:rPr>
          <w:lang w:val="en-US"/>
        </w:rPr>
        <w:t xml:space="preserve"> and a load on the engine.</w:t>
      </w:r>
      <w:r w:rsidR="00C91A6E">
        <w:rPr>
          <w:lang w:val="en-US"/>
        </w:rPr>
        <w:t xml:space="preserve"> </w:t>
      </w:r>
      <w:r w:rsidR="007B6EC5">
        <w:rPr>
          <w:lang w:val="en-US"/>
        </w:rPr>
        <w:t>A</w:t>
      </w:r>
      <w:r w:rsidR="00C91A6E">
        <w:rPr>
          <w:lang w:val="en-US"/>
        </w:rPr>
        <w:t>s the outer casing wants to rotate</w:t>
      </w:r>
      <w:r w:rsidR="007B6EC5">
        <w:rPr>
          <w:lang w:val="en-US"/>
        </w:rPr>
        <w:t>,</w:t>
      </w:r>
      <w:r w:rsidR="00C91A6E">
        <w:rPr>
          <w:lang w:val="en-US"/>
        </w:rPr>
        <w:t xml:space="preserve"> a force will be put on a strain gauge connected to the casing. The strain gauge </w:t>
      </w:r>
      <w:r w:rsidR="007B6EC5">
        <w:rPr>
          <w:lang w:val="en-US"/>
        </w:rPr>
        <w:t>will then send a signal between 0 and 10 volts to the interface system. The interface then will give us the force put on the dyn</w:t>
      </w:r>
      <w:r w:rsidR="008F25A9">
        <w:rPr>
          <w:lang w:val="en-US"/>
        </w:rPr>
        <w:t>a</w:t>
      </w:r>
      <w:r w:rsidR="007B6EC5">
        <w:rPr>
          <w:lang w:val="en-US"/>
        </w:rPr>
        <w:t>mometer in Newtons. Most additional dat</w:t>
      </w:r>
      <w:r w:rsidR="008F25A9">
        <w:rPr>
          <w:lang w:val="en-US"/>
        </w:rPr>
        <w:t>a</w:t>
      </w:r>
      <w:r w:rsidR="007B6EC5">
        <w:rPr>
          <w:lang w:val="en-US"/>
        </w:rPr>
        <w:t xml:space="preserve"> get measured by sensors connected</w:t>
      </w:r>
      <w:r w:rsidR="008F25A9">
        <w:rPr>
          <w:lang w:val="en-US"/>
        </w:rPr>
        <w:t xml:space="preserve"> to</w:t>
      </w:r>
      <w:r w:rsidR="007B6EC5">
        <w:rPr>
          <w:lang w:val="en-US"/>
        </w:rPr>
        <w:t xml:space="preserve"> the engine</w:t>
      </w:r>
      <w:r w:rsidR="008F25A9">
        <w:rPr>
          <w:lang w:val="en-US"/>
        </w:rPr>
        <w:t xml:space="preserve"> or systems leading to the engine</w:t>
      </w:r>
      <w:r w:rsidR="007B6EC5">
        <w:rPr>
          <w:lang w:val="en-US"/>
        </w:rPr>
        <w:t xml:space="preserve"> so we can calculate other data.</w:t>
      </w:r>
    </w:p>
    <w:p w14:paraId="43C25560" w14:textId="11521CBE" w:rsidR="00273609" w:rsidRPr="00BE1565" w:rsidRDefault="00273609" w:rsidP="00273609">
      <w:pPr>
        <w:rPr>
          <w:lang w:val="en-US"/>
        </w:rPr>
      </w:pPr>
    </w:p>
    <w:p w14:paraId="162568D6" w14:textId="77777777" w:rsidR="00273609" w:rsidRPr="00BE1565" w:rsidRDefault="00273609" w:rsidP="00273609">
      <w:pPr>
        <w:rPr>
          <w:lang w:val="en-US"/>
        </w:rPr>
      </w:pPr>
    </w:p>
    <w:p w14:paraId="4DB2785E" w14:textId="77777777" w:rsidR="009F460A" w:rsidRPr="005835A4" w:rsidRDefault="009F460A" w:rsidP="009B0ADC">
      <w:pPr>
        <w:rPr>
          <w:lang w:val="en-GB"/>
        </w:rPr>
      </w:pPr>
    </w:p>
    <w:p w14:paraId="3FCBDF78" w14:textId="77777777" w:rsidR="009B0ADC" w:rsidRPr="005835A4" w:rsidRDefault="009B0ADC" w:rsidP="009B0ADC">
      <w:pPr>
        <w:rPr>
          <w:rFonts w:eastAsiaTheme="majorEastAsia" w:cstheme="majorBidi"/>
          <w:color w:val="000000" w:themeColor="text1"/>
          <w:sz w:val="28"/>
          <w:szCs w:val="32"/>
          <w:lang w:val="en-GB"/>
        </w:rPr>
      </w:pPr>
      <w:r w:rsidRPr="005835A4">
        <w:rPr>
          <w:lang w:val="en-GB"/>
        </w:rPr>
        <w:br w:type="page"/>
      </w:r>
    </w:p>
    <w:p w14:paraId="63042872" w14:textId="77777777" w:rsidR="00BC3039" w:rsidRPr="005835A4" w:rsidRDefault="00BC3039" w:rsidP="008F5293">
      <w:pPr>
        <w:pStyle w:val="Kop1"/>
        <w:rPr>
          <w:lang w:val="en-GB"/>
        </w:rPr>
        <w:sectPr w:rsidR="00BC3039" w:rsidRPr="005835A4" w:rsidSect="002217D6">
          <w:footerReference w:type="default" r:id="rId18"/>
          <w:footerReference w:type="first" r:id="rId19"/>
          <w:pgSz w:w="11906" w:h="16838"/>
          <w:pgMar w:top="1418" w:right="1418" w:bottom="1418" w:left="1418" w:header="709" w:footer="709" w:gutter="0"/>
          <w:cols w:space="708"/>
          <w:docGrid w:linePitch="360"/>
        </w:sectPr>
      </w:pPr>
      <w:bookmarkStart w:id="12" w:name="_Toc383371020"/>
      <w:bookmarkStart w:id="13" w:name="_Toc383371237"/>
      <w:bookmarkStart w:id="14" w:name="_Toc383372297"/>
    </w:p>
    <w:p w14:paraId="69DF9E5E" w14:textId="7DE1712A" w:rsidR="00DD2467" w:rsidRDefault="003F2E43" w:rsidP="003F2E43">
      <w:pPr>
        <w:pStyle w:val="Kop1"/>
      </w:pPr>
      <w:bookmarkStart w:id="15" w:name="_Toc57587569"/>
      <w:bookmarkStart w:id="16" w:name="_Toc410806549"/>
      <w:r w:rsidRPr="006D540A">
        <w:rPr>
          <w:lang w:val="en-GB"/>
        </w:rPr>
        <w:lastRenderedPageBreak/>
        <w:t>Collected</w:t>
      </w:r>
      <w:r>
        <w:t xml:space="preserve"> Data</w:t>
      </w:r>
      <w:bookmarkEnd w:id="15"/>
    </w:p>
    <w:p w14:paraId="493727C4" w14:textId="5524D508" w:rsidR="003F2E43" w:rsidRDefault="003F2E43" w:rsidP="003F2E43">
      <w:pPr>
        <w:rPr>
          <w:lang w:val="en-US"/>
        </w:rPr>
      </w:pPr>
      <w:r>
        <w:rPr>
          <w:lang w:val="en-US"/>
        </w:rPr>
        <w:t xml:space="preserve">We got provided With Raw data (pictured </w:t>
      </w:r>
      <w:r w:rsidR="006D540A">
        <w:rPr>
          <w:lang w:val="en-US"/>
        </w:rPr>
        <w:t>in the appendix</w:t>
      </w:r>
      <w:r w:rsidR="007C120C">
        <w:rPr>
          <w:lang w:val="en-US"/>
        </w:rPr>
        <w:t xml:space="preserve">, </w:t>
      </w:r>
      <w:r w:rsidR="006D540A">
        <w:rPr>
          <w:lang w:val="en-US"/>
        </w:rPr>
        <w:t>the excel file</w:t>
      </w:r>
      <w:r w:rsidR="007C120C">
        <w:rPr>
          <w:lang w:val="en-US"/>
        </w:rPr>
        <w:t xml:space="preserve"> and Figure 2</w:t>
      </w:r>
      <w:r>
        <w:rPr>
          <w:lang w:val="en-US"/>
        </w:rPr>
        <w:t>) collected during the sweep test on the Dynamometer.</w:t>
      </w:r>
      <w:r w:rsidR="006D540A">
        <w:rPr>
          <w:lang w:val="en-US"/>
        </w:rPr>
        <w:t xml:space="preserve"> With these measurements we will be able to calculate further engine characteristics.</w:t>
      </w:r>
    </w:p>
    <w:p w14:paraId="6A64B68A" w14:textId="58E948FB" w:rsidR="003F2E43" w:rsidRDefault="003F2E43" w:rsidP="003F2E43">
      <w:pPr>
        <w:rPr>
          <w:lang w:val="en-US"/>
        </w:rPr>
      </w:pPr>
    </w:p>
    <w:p w14:paraId="1EE946F9" w14:textId="530DB4BB" w:rsidR="003F2E43" w:rsidRPr="003F2E43" w:rsidRDefault="006D540A" w:rsidP="003F2E43">
      <w:pPr>
        <w:rPr>
          <w:lang w:val="en-US"/>
        </w:rPr>
      </w:pPr>
      <w:r>
        <w:rPr>
          <w:noProof/>
        </w:rPr>
        <mc:AlternateContent>
          <mc:Choice Requires="wps">
            <w:drawing>
              <wp:anchor distT="0" distB="0" distL="114300" distR="114300" simplePos="0" relativeHeight="251611648" behindDoc="0" locked="0" layoutInCell="1" allowOverlap="1" wp14:anchorId="111AB50B" wp14:editId="5C0D1383">
                <wp:simplePos x="0" y="0"/>
                <wp:positionH relativeFrom="column">
                  <wp:posOffset>596900</wp:posOffset>
                </wp:positionH>
                <wp:positionV relativeFrom="paragraph">
                  <wp:posOffset>2124710</wp:posOffset>
                </wp:positionV>
                <wp:extent cx="4648200" cy="635"/>
                <wp:effectExtent l="0" t="0" r="0" b="0"/>
                <wp:wrapTopAndBottom/>
                <wp:docPr id="4" name="Tekstvak 4"/>
                <wp:cNvGraphicFramePr/>
                <a:graphic xmlns:a="http://schemas.openxmlformats.org/drawingml/2006/main">
                  <a:graphicData uri="http://schemas.microsoft.com/office/word/2010/wordprocessingShape">
                    <wps:wsp>
                      <wps:cNvSpPr txBox="1"/>
                      <wps:spPr>
                        <a:xfrm>
                          <a:off x="0" y="0"/>
                          <a:ext cx="4648200" cy="635"/>
                        </a:xfrm>
                        <a:prstGeom prst="rect">
                          <a:avLst/>
                        </a:prstGeom>
                        <a:solidFill>
                          <a:prstClr val="white"/>
                        </a:solidFill>
                        <a:ln>
                          <a:noFill/>
                        </a:ln>
                      </wps:spPr>
                      <wps:txbx>
                        <w:txbxContent>
                          <w:p w14:paraId="33918EC1" w14:textId="64558F42" w:rsidR="008E75D6" w:rsidRPr="006D540A" w:rsidRDefault="008E75D6" w:rsidP="006D540A">
                            <w:pPr>
                              <w:pStyle w:val="Bijschrift"/>
                              <w:rPr>
                                <w:noProof/>
                                <w:lang w:val="en-US"/>
                              </w:rPr>
                            </w:pPr>
                            <w:r w:rsidRPr="006D540A">
                              <w:rPr>
                                <w:lang w:val="en-US"/>
                              </w:rPr>
                              <w:t xml:space="preserve">Figure </w:t>
                            </w:r>
                            <w:r>
                              <w:fldChar w:fldCharType="begin"/>
                            </w:r>
                            <w:r w:rsidRPr="006D540A">
                              <w:rPr>
                                <w:lang w:val="en-US"/>
                              </w:rPr>
                              <w:instrText xml:space="preserve"> SEQ Figure \* ARABIC </w:instrText>
                            </w:r>
                            <w:r>
                              <w:fldChar w:fldCharType="separate"/>
                            </w:r>
                            <w:r w:rsidR="00D35CE3">
                              <w:rPr>
                                <w:noProof/>
                                <w:lang w:val="en-US"/>
                              </w:rPr>
                              <w:t>2</w:t>
                            </w:r>
                            <w:r>
                              <w:fldChar w:fldCharType="end"/>
                            </w:r>
                            <w:r w:rsidRPr="006D540A">
                              <w:rPr>
                                <w:lang w:val="en-US"/>
                              </w:rPr>
                              <w:t>: Provided data and units.</w:t>
                            </w:r>
                            <w:r w:rsidR="003340B8">
                              <w:rPr>
                                <w:lang w:val="en-US"/>
                              </w:rPr>
                              <w:t xml:space="preserve"> (Mark Fall,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1AB50B" id="Tekstvak 4" o:spid="_x0000_s1027" type="#_x0000_t202" style="position:absolute;margin-left:47pt;margin-top:167.3pt;width:366pt;height:.05pt;z-index:25161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" stroked="f">
                <v:textbox style="mso-fit-shape-to-text:t" inset="0,0,0,0">
                  <w:txbxContent>
                    <w:p w14:paraId="33918EC1" w14:textId="64558F42" w:rsidR="008E75D6" w:rsidRPr="006D540A" w:rsidRDefault="008E75D6" w:rsidP="006D540A">
                      <w:pPr>
                        <w:pStyle w:val="Bijschrift"/>
                        <w:rPr>
                          <w:noProof/>
                          <w:lang w:val="en-US"/>
                        </w:rPr>
                      </w:pPr>
                      <w:r w:rsidRPr="006D540A">
                        <w:rPr>
                          <w:lang w:val="en-US"/>
                        </w:rPr>
                        <w:t xml:space="preserve">Figure </w:t>
                      </w:r>
                      <w:r>
                        <w:fldChar w:fldCharType="begin"/>
                      </w:r>
                      <w:r w:rsidRPr="006D540A">
                        <w:rPr>
                          <w:lang w:val="en-US"/>
                        </w:rPr>
                        <w:instrText xml:space="preserve"> SEQ Figure \* ARABIC </w:instrText>
                      </w:r>
                      <w:r>
                        <w:fldChar w:fldCharType="separate"/>
                      </w:r>
                      <w:r w:rsidR="00D35CE3">
                        <w:rPr>
                          <w:noProof/>
                          <w:lang w:val="en-US"/>
                        </w:rPr>
                        <w:t>2</w:t>
                      </w:r>
                      <w:r>
                        <w:fldChar w:fldCharType="end"/>
                      </w:r>
                      <w:r w:rsidRPr="006D540A">
                        <w:rPr>
                          <w:lang w:val="en-US"/>
                        </w:rPr>
                        <w:t>: Provided data and units.</w:t>
                      </w:r>
                      <w:r w:rsidR="003340B8">
                        <w:rPr>
                          <w:lang w:val="en-US"/>
                        </w:rPr>
                        <w:t xml:space="preserve"> (Mark Fall, 2020)</w:t>
                      </w:r>
                    </w:p>
                  </w:txbxContent>
                </v:textbox>
                <w10:wrap type="topAndBottom"/>
              </v:shape>
            </w:pict>
          </mc:Fallback>
        </mc:AlternateContent>
      </w:r>
      <w:r>
        <w:rPr>
          <w:noProof/>
        </w:rPr>
        <w:drawing>
          <wp:anchor distT="0" distB="0" distL="114300" distR="114300" simplePos="0" relativeHeight="251591168" behindDoc="0" locked="0" layoutInCell="1" allowOverlap="1" wp14:anchorId="29DBE771" wp14:editId="7CB26905">
            <wp:simplePos x="0" y="0"/>
            <wp:positionH relativeFrom="column">
              <wp:posOffset>596900</wp:posOffset>
            </wp:positionH>
            <wp:positionV relativeFrom="paragraph">
              <wp:posOffset>257810</wp:posOffset>
            </wp:positionV>
            <wp:extent cx="4648200" cy="1809750"/>
            <wp:effectExtent l="0" t="0" r="0" b="0"/>
            <wp:wrapTopAndBottom/>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648200" cy="1809750"/>
                    </a:xfrm>
                    <a:prstGeom prst="rect">
                      <a:avLst/>
                    </a:prstGeom>
                  </pic:spPr>
                </pic:pic>
              </a:graphicData>
            </a:graphic>
            <wp14:sizeRelH relativeFrom="page">
              <wp14:pctWidth>0</wp14:pctWidth>
            </wp14:sizeRelH>
            <wp14:sizeRelV relativeFrom="page">
              <wp14:pctHeight>0</wp14:pctHeight>
            </wp14:sizeRelV>
          </wp:anchor>
        </w:drawing>
      </w:r>
    </w:p>
    <w:p w14:paraId="0B42BC99" w14:textId="77777777" w:rsidR="00D02725" w:rsidRDefault="00D02725">
      <w:pPr>
        <w:spacing w:after="160" w:line="259" w:lineRule="auto"/>
        <w:rPr>
          <w:rFonts w:eastAsiaTheme="majorEastAsia" w:cstheme="majorBidi"/>
          <w:color w:val="000000" w:themeColor="text1"/>
          <w:sz w:val="28"/>
          <w:szCs w:val="32"/>
          <w:lang w:val="en-US"/>
        </w:rPr>
      </w:pPr>
      <w:r>
        <w:rPr>
          <w:lang w:val="en-US"/>
        </w:rPr>
        <w:br w:type="page"/>
      </w:r>
    </w:p>
    <w:p w14:paraId="0ECE0FA7" w14:textId="2650F7E4" w:rsidR="00DD2467" w:rsidRPr="00D02725" w:rsidRDefault="006D540A" w:rsidP="00D02725">
      <w:pPr>
        <w:pStyle w:val="Kop1"/>
        <w:rPr>
          <w:lang w:val="en-US"/>
        </w:rPr>
      </w:pPr>
      <w:bookmarkStart w:id="17" w:name="_Toc57587570"/>
      <w:r w:rsidRPr="00D02725">
        <w:rPr>
          <w:lang w:val="en-US"/>
        </w:rPr>
        <w:lastRenderedPageBreak/>
        <w:t>Torque</w:t>
      </w:r>
      <w:bookmarkEnd w:id="17"/>
    </w:p>
    <w:p w14:paraId="104AD843" w14:textId="48E90BEE" w:rsidR="006D540A" w:rsidRDefault="00D02725" w:rsidP="006D540A">
      <w:pPr>
        <w:rPr>
          <w:lang w:val="en-US"/>
        </w:rPr>
      </w:pPr>
      <w:r>
        <w:rPr>
          <w:lang w:val="en-US"/>
        </w:rPr>
        <w:t xml:space="preserve">With </w:t>
      </w:r>
      <w:r w:rsidR="006D540A">
        <w:rPr>
          <w:lang w:val="en-US"/>
        </w:rPr>
        <w:t xml:space="preserve">the previous data we can </w:t>
      </w:r>
      <w:r w:rsidR="0010416A">
        <w:rPr>
          <w:lang w:val="en-US"/>
        </w:rPr>
        <w:t>calculate the torque produced by the engine during the sweep test.</w:t>
      </w:r>
      <w:r>
        <w:rPr>
          <w:lang w:val="en-US"/>
        </w:rPr>
        <w:t xml:space="preserve"> </w:t>
      </w:r>
    </w:p>
    <w:p w14:paraId="12E508AD" w14:textId="778A9E75" w:rsidR="0010416A" w:rsidRDefault="0010416A" w:rsidP="006D540A">
      <w:pPr>
        <w:rPr>
          <w:lang w:val="en-US"/>
        </w:rPr>
      </w:pPr>
    </w:p>
    <w:p w14:paraId="1BEDE5A0" w14:textId="0F61FBDA" w:rsidR="0010416A" w:rsidRDefault="0010416A" w:rsidP="006D540A">
      <w:pPr>
        <w:rPr>
          <w:lang w:val="en-US"/>
        </w:rPr>
      </w:pPr>
      <w:r>
        <w:rPr>
          <w:lang w:val="en-US"/>
        </w:rPr>
        <w:t xml:space="preserve">The engine Torque is the tendency to rotate the crankshaft by a force produced by the pistons. The SI-System uses </w:t>
      </w:r>
      <w:proofErr w:type="spellStart"/>
      <w:r>
        <w:rPr>
          <w:lang w:val="en-US"/>
        </w:rPr>
        <w:t>Newtonmeters</w:t>
      </w:r>
      <w:proofErr w:type="spellEnd"/>
      <w:r>
        <w:rPr>
          <w:lang w:val="en-US"/>
        </w:rPr>
        <w:t xml:space="preserve"> (Nm) to measure torque.</w:t>
      </w:r>
    </w:p>
    <w:p w14:paraId="3D07A3B3" w14:textId="691FEB22" w:rsidR="00D02725" w:rsidRDefault="00D02725" w:rsidP="006D540A">
      <w:pPr>
        <w:rPr>
          <w:lang w:val="en-US"/>
        </w:rPr>
      </w:pPr>
    </w:p>
    <w:p w14:paraId="088C60C8" w14:textId="401ADFE0" w:rsidR="00D02725" w:rsidRDefault="00D02725" w:rsidP="006D540A">
      <w:pPr>
        <w:rPr>
          <w:lang w:val="en-US"/>
        </w:rPr>
      </w:pPr>
      <w:r>
        <w:rPr>
          <w:lang w:val="en-US"/>
        </w:rPr>
        <w:t>The Torque is calculated at the end of the Dynamometer’s torque arm, as pictured below. The torque arm radius is 0,815776 meters.</w:t>
      </w:r>
    </w:p>
    <w:p w14:paraId="78061238" w14:textId="1BF5E2A3" w:rsidR="0010416A" w:rsidRDefault="0010416A" w:rsidP="006D540A">
      <w:pPr>
        <w:rPr>
          <w:lang w:val="en-US"/>
        </w:rPr>
      </w:pPr>
    </w:p>
    <w:p w14:paraId="43043718" w14:textId="5131D334" w:rsidR="0010416A" w:rsidRDefault="0010416A" w:rsidP="006D540A">
      <w:pPr>
        <w:rPr>
          <w:lang w:val="en-US"/>
        </w:rPr>
      </w:pPr>
      <w:r>
        <w:rPr>
          <w:lang w:val="en-US"/>
        </w:rPr>
        <w:t>Torque calculation formula:</w:t>
      </w:r>
    </w:p>
    <w:p w14:paraId="7F805039" w14:textId="78928ED8" w:rsidR="0010416A" w:rsidRDefault="0010416A" w:rsidP="006D540A">
      <w:pPr>
        <w:rPr>
          <w:lang w:val="en-US"/>
        </w:rPr>
      </w:pPr>
    </w:p>
    <w:p w14:paraId="297EE34A" w14:textId="257297C1" w:rsidR="0010416A" w:rsidRPr="0010416A" w:rsidRDefault="0010416A" w:rsidP="006D540A">
      <w:pPr>
        <w:rPr>
          <w:rFonts w:eastAsiaTheme="minorEastAsia"/>
          <w:b/>
          <w:bCs/>
          <w:sz w:val="28"/>
          <w:szCs w:val="28"/>
          <w:lang w:val="en-US"/>
        </w:rPr>
      </w:pPr>
      <m:oMathPara>
        <m:oMath>
          <m:r>
            <m:rPr>
              <m:sty m:val="bi"/>
            </m:rPr>
            <w:rPr>
              <w:rFonts w:ascii="Cambria Math" w:hAnsi="Cambria Math"/>
              <w:sz w:val="28"/>
              <w:szCs w:val="28"/>
              <w:lang w:val="en-US"/>
            </w:rPr>
            <m:t>T=F ×r (Nm)</m:t>
          </m:r>
        </m:oMath>
      </m:oMathPara>
    </w:p>
    <w:p w14:paraId="383484B5" w14:textId="51D3D311" w:rsidR="0010416A" w:rsidRDefault="0010416A" w:rsidP="006D540A">
      <w:pPr>
        <w:rPr>
          <w:rFonts w:eastAsiaTheme="minorEastAsia"/>
          <w:lang w:val="en-US"/>
        </w:rPr>
      </w:pPr>
    </w:p>
    <w:p w14:paraId="68B1DA80" w14:textId="0A184DF9" w:rsidR="00D02725" w:rsidRDefault="0010416A" w:rsidP="006D540A">
      <w:pPr>
        <w:rPr>
          <w:rFonts w:eastAsiaTheme="minorEastAsia"/>
          <w:lang w:val="en-US"/>
        </w:rPr>
      </w:pPr>
      <w:r>
        <w:rPr>
          <w:rFonts w:eastAsiaTheme="minorEastAsia"/>
          <w:lang w:val="en-US"/>
        </w:rPr>
        <w:t>Where:</w:t>
      </w:r>
    </w:p>
    <w:p w14:paraId="61740B64" w14:textId="77777777" w:rsidR="00D02725" w:rsidRDefault="00D02725" w:rsidP="006D540A">
      <w:pPr>
        <w:rPr>
          <w:rFonts w:eastAsiaTheme="minorEastAsia"/>
          <w:lang w:val="en-US"/>
        </w:rPr>
      </w:pPr>
    </w:p>
    <w:p w14:paraId="46551FAC" w14:textId="59305E0B" w:rsidR="0010416A" w:rsidRDefault="0010416A" w:rsidP="006D540A">
      <w:pPr>
        <w:rPr>
          <w:rFonts w:eastAsiaTheme="minorEastAsia"/>
          <w:lang w:val="en-US"/>
        </w:rPr>
      </w:pPr>
      <w:r>
        <w:rPr>
          <w:rFonts w:eastAsiaTheme="minorEastAsia"/>
          <w:lang w:val="en-US"/>
        </w:rPr>
        <w:t>T = Torque (</w:t>
      </w:r>
      <w:proofErr w:type="spellStart"/>
      <w:r>
        <w:rPr>
          <w:rFonts w:eastAsiaTheme="minorEastAsia"/>
          <w:lang w:val="en-US"/>
        </w:rPr>
        <w:t>Newtonmeters</w:t>
      </w:r>
      <w:proofErr w:type="spellEnd"/>
      <w:r w:rsidR="00AC5CED">
        <w:rPr>
          <w:rFonts w:eastAsiaTheme="minorEastAsia"/>
          <w:lang w:val="en-US"/>
        </w:rPr>
        <w:t>, Nm</w:t>
      </w:r>
      <w:r>
        <w:rPr>
          <w:rFonts w:eastAsiaTheme="minorEastAsia"/>
          <w:lang w:val="en-US"/>
        </w:rPr>
        <w:t>)</w:t>
      </w:r>
    </w:p>
    <w:p w14:paraId="7A765BD5" w14:textId="13C368A2" w:rsidR="0010416A" w:rsidRDefault="0010416A" w:rsidP="006D540A">
      <w:pPr>
        <w:rPr>
          <w:rFonts w:eastAsiaTheme="minorEastAsia"/>
          <w:lang w:val="en-US"/>
        </w:rPr>
      </w:pPr>
      <w:r>
        <w:rPr>
          <w:rFonts w:eastAsiaTheme="minorEastAsia"/>
          <w:lang w:val="en-US"/>
        </w:rPr>
        <w:t>F = Load (Newtons</w:t>
      </w:r>
      <w:r w:rsidR="00AC5CED">
        <w:rPr>
          <w:rFonts w:eastAsiaTheme="minorEastAsia"/>
          <w:lang w:val="en-US"/>
        </w:rPr>
        <w:t>, N</w:t>
      </w:r>
      <w:r>
        <w:rPr>
          <w:rFonts w:eastAsiaTheme="minorEastAsia"/>
          <w:lang w:val="en-US"/>
        </w:rPr>
        <w:t>)</w:t>
      </w:r>
    </w:p>
    <w:p w14:paraId="73DEE86D" w14:textId="0F3A1B77" w:rsidR="0010416A" w:rsidRDefault="0010416A" w:rsidP="006D540A">
      <w:pPr>
        <w:rPr>
          <w:rFonts w:eastAsiaTheme="minorEastAsia"/>
          <w:lang w:val="en-US"/>
        </w:rPr>
      </w:pPr>
      <w:r>
        <w:rPr>
          <w:rFonts w:eastAsiaTheme="minorEastAsia"/>
          <w:lang w:val="en-US"/>
        </w:rPr>
        <w:t>r = Radius of the Dynamometer’s Torque arm (meters</w:t>
      </w:r>
      <w:r w:rsidR="00AC5CED">
        <w:rPr>
          <w:rFonts w:eastAsiaTheme="minorEastAsia"/>
          <w:lang w:val="en-US"/>
        </w:rPr>
        <w:t>, m</w:t>
      </w:r>
      <w:r>
        <w:rPr>
          <w:rFonts w:eastAsiaTheme="minorEastAsia"/>
          <w:lang w:val="en-US"/>
        </w:rPr>
        <w:t>)</w:t>
      </w:r>
    </w:p>
    <w:p w14:paraId="6ADAEDCC" w14:textId="6BE1A1F1" w:rsidR="00D02725" w:rsidRDefault="00D02725" w:rsidP="006D540A">
      <w:pPr>
        <w:rPr>
          <w:rFonts w:eastAsiaTheme="minorEastAsia"/>
          <w:lang w:val="en-US"/>
        </w:rPr>
      </w:pPr>
    </w:p>
    <w:p w14:paraId="4A0E9E0D" w14:textId="11A0CE36" w:rsidR="00D02725" w:rsidRDefault="007C120C" w:rsidP="006D540A">
      <w:pPr>
        <w:rPr>
          <w:rFonts w:eastAsiaTheme="minorEastAsia"/>
          <w:lang w:val="en-US"/>
        </w:rPr>
      </w:pPr>
      <w:r>
        <w:rPr>
          <w:noProof/>
        </w:rPr>
        <mc:AlternateContent>
          <mc:Choice Requires="wps">
            <w:drawing>
              <wp:anchor distT="0" distB="0" distL="114300" distR="114300" simplePos="0" relativeHeight="251625984" behindDoc="0" locked="0" layoutInCell="1" allowOverlap="1" wp14:anchorId="569464D0" wp14:editId="7CB4BD91">
                <wp:simplePos x="0" y="0"/>
                <wp:positionH relativeFrom="column">
                  <wp:posOffset>501650</wp:posOffset>
                </wp:positionH>
                <wp:positionV relativeFrom="paragraph">
                  <wp:posOffset>3212465</wp:posOffset>
                </wp:positionV>
                <wp:extent cx="5256530" cy="148590"/>
                <wp:effectExtent l="0" t="0" r="1270" b="3810"/>
                <wp:wrapTopAndBottom/>
                <wp:docPr id="6" name="Tekstvak 6"/>
                <wp:cNvGraphicFramePr/>
                <a:graphic xmlns:a="http://schemas.openxmlformats.org/drawingml/2006/main">
                  <a:graphicData uri="http://schemas.microsoft.com/office/word/2010/wordprocessingShape">
                    <wps:wsp>
                      <wps:cNvSpPr txBox="1"/>
                      <wps:spPr>
                        <a:xfrm>
                          <a:off x="0" y="0"/>
                          <a:ext cx="5256530" cy="148590"/>
                        </a:xfrm>
                        <a:prstGeom prst="rect">
                          <a:avLst/>
                        </a:prstGeom>
                        <a:solidFill>
                          <a:prstClr val="white"/>
                        </a:solidFill>
                        <a:ln>
                          <a:noFill/>
                        </a:ln>
                      </wps:spPr>
                      <wps:txbx>
                        <w:txbxContent>
                          <w:p w14:paraId="0AC54AE4" w14:textId="78EA7CB2" w:rsidR="008E75D6" w:rsidRPr="005C2DE5" w:rsidRDefault="008E75D6" w:rsidP="005C2DE5">
                            <w:pPr>
                              <w:pStyle w:val="Bijschrift"/>
                              <w:rPr>
                                <w:noProof/>
                                <w:lang w:val="en-US"/>
                              </w:rPr>
                            </w:pPr>
                            <w:r w:rsidRPr="005C2DE5">
                              <w:rPr>
                                <w:lang w:val="en-US"/>
                              </w:rPr>
                              <w:t xml:space="preserve">Figure </w:t>
                            </w:r>
                            <w:r>
                              <w:fldChar w:fldCharType="begin"/>
                            </w:r>
                            <w:r w:rsidRPr="005C2DE5">
                              <w:rPr>
                                <w:lang w:val="en-US"/>
                              </w:rPr>
                              <w:instrText xml:space="preserve"> SEQ Figure \* ARABIC </w:instrText>
                            </w:r>
                            <w:r>
                              <w:fldChar w:fldCharType="separate"/>
                            </w:r>
                            <w:r w:rsidR="00D35CE3">
                              <w:rPr>
                                <w:noProof/>
                                <w:lang w:val="en-US"/>
                              </w:rPr>
                              <w:t>3</w:t>
                            </w:r>
                            <w:r>
                              <w:fldChar w:fldCharType="end"/>
                            </w:r>
                            <w:r w:rsidRPr="005C2DE5">
                              <w:rPr>
                                <w:lang w:val="en-US"/>
                              </w:rPr>
                              <w:t>: Torque Vs Dyno speed Graph</w:t>
                            </w:r>
                            <w:r w:rsidR="003340B8">
                              <w:rPr>
                                <w:lang w:val="en-US"/>
                              </w:rPr>
                              <w:t xml:space="preserve"> (Iatrakis,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9464D0" id="Tekstvak 6" o:spid="_x0000_s1028" type="#_x0000_t202" style="position:absolute;margin-left:39.5pt;margin-top:252.95pt;width:413.9pt;height:11.7pt;z-index:251625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" stroked="f">
                <v:textbox inset="0,0,0,0">
                  <w:txbxContent>
                    <w:p w14:paraId="0AC54AE4" w14:textId="78EA7CB2" w:rsidR="008E75D6" w:rsidRPr="005C2DE5" w:rsidRDefault="008E75D6" w:rsidP="005C2DE5">
                      <w:pPr>
                        <w:pStyle w:val="Bijschrift"/>
                        <w:rPr>
                          <w:noProof/>
                          <w:lang w:val="en-US"/>
                        </w:rPr>
                      </w:pPr>
                      <w:r w:rsidRPr="005C2DE5">
                        <w:rPr>
                          <w:lang w:val="en-US"/>
                        </w:rPr>
                        <w:t xml:space="preserve">Figure </w:t>
                      </w:r>
                      <w:r>
                        <w:fldChar w:fldCharType="begin"/>
                      </w:r>
                      <w:r w:rsidRPr="005C2DE5">
                        <w:rPr>
                          <w:lang w:val="en-US"/>
                        </w:rPr>
                        <w:instrText xml:space="preserve"> SEQ Figure \* ARABIC </w:instrText>
                      </w:r>
                      <w:r>
                        <w:fldChar w:fldCharType="separate"/>
                      </w:r>
                      <w:r w:rsidR="00D35CE3">
                        <w:rPr>
                          <w:noProof/>
                          <w:lang w:val="en-US"/>
                        </w:rPr>
                        <w:t>3</w:t>
                      </w:r>
                      <w:r>
                        <w:fldChar w:fldCharType="end"/>
                      </w:r>
                      <w:r w:rsidRPr="005C2DE5">
                        <w:rPr>
                          <w:lang w:val="en-US"/>
                        </w:rPr>
                        <w:t>: Torque Vs Dyno speed Graph</w:t>
                      </w:r>
                      <w:r w:rsidR="003340B8">
                        <w:rPr>
                          <w:lang w:val="en-US"/>
                        </w:rPr>
                        <w:t xml:space="preserve"> (Iatrakis, 2020)</w:t>
                      </w:r>
                    </w:p>
                  </w:txbxContent>
                </v:textbox>
                <w10:wrap type="topAndBottom"/>
              </v:shape>
            </w:pict>
          </mc:Fallback>
        </mc:AlternateContent>
      </w:r>
      <w:r>
        <w:rPr>
          <w:noProof/>
        </w:rPr>
        <w:drawing>
          <wp:anchor distT="0" distB="0" distL="114300" distR="114300" simplePos="0" relativeHeight="251602432" behindDoc="0" locked="0" layoutInCell="1" allowOverlap="1" wp14:anchorId="64D97DEE" wp14:editId="0C088B18">
            <wp:simplePos x="0" y="0"/>
            <wp:positionH relativeFrom="column">
              <wp:posOffset>600710</wp:posOffset>
            </wp:positionH>
            <wp:positionV relativeFrom="paragraph">
              <wp:posOffset>972185</wp:posOffset>
            </wp:positionV>
            <wp:extent cx="4687570" cy="2212975"/>
            <wp:effectExtent l="0" t="0" r="0" b="0"/>
            <wp:wrapTopAndBottom/>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2302"/>
                    <a:stretch/>
                  </pic:blipFill>
                  <pic:spPr bwMode="auto">
                    <a:xfrm>
                      <a:off x="0" y="0"/>
                      <a:ext cx="4687570" cy="221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2725">
        <w:rPr>
          <w:rFonts w:eastAsiaTheme="minorEastAsia"/>
          <w:lang w:val="en-US"/>
        </w:rPr>
        <w:t xml:space="preserve">Pictured below </w:t>
      </w:r>
      <w:r>
        <w:rPr>
          <w:rFonts w:eastAsiaTheme="minorEastAsia"/>
          <w:lang w:val="en-US"/>
        </w:rPr>
        <w:t xml:space="preserve">in Figure 3 </w:t>
      </w:r>
      <w:r w:rsidR="00D02725">
        <w:rPr>
          <w:rFonts w:eastAsiaTheme="minorEastAsia"/>
          <w:lang w:val="en-US"/>
        </w:rPr>
        <w:t xml:space="preserve">we can see the Torque Vs engine speed graph, As we can see Torque varies with engine speed, in this case the torque increases </w:t>
      </w:r>
      <w:r w:rsidR="000500E2">
        <w:rPr>
          <w:rFonts w:eastAsiaTheme="minorEastAsia"/>
          <w:lang w:val="en-US"/>
        </w:rPr>
        <w:t>and tops out at 103,46Nm</w:t>
      </w:r>
      <w:r>
        <w:rPr>
          <w:rFonts w:eastAsiaTheme="minorEastAsia"/>
          <w:lang w:val="en-US"/>
        </w:rPr>
        <w:t xml:space="preserve"> (Figure 7)</w:t>
      </w:r>
      <w:r w:rsidR="000500E2">
        <w:rPr>
          <w:rFonts w:eastAsiaTheme="minorEastAsia"/>
          <w:lang w:val="en-US"/>
        </w:rPr>
        <w:t xml:space="preserve"> </w:t>
      </w:r>
      <w:r w:rsidR="00D02725">
        <w:rPr>
          <w:rFonts w:eastAsiaTheme="minorEastAsia"/>
          <w:lang w:val="en-US"/>
        </w:rPr>
        <w:t>but then starts going down again after 3500rpm</w:t>
      </w:r>
      <w:r w:rsidR="00AB65CE">
        <w:rPr>
          <w:rFonts w:eastAsiaTheme="minorEastAsia"/>
          <w:lang w:val="en-US"/>
        </w:rPr>
        <w:t xml:space="preserve">. </w:t>
      </w:r>
      <w:r w:rsidR="000500E2">
        <w:rPr>
          <w:rFonts w:eastAsiaTheme="minorEastAsia"/>
          <w:lang w:val="en-US"/>
        </w:rPr>
        <w:t>For comparison, the manufacturer states that this engine could produce 153Nm when new.</w:t>
      </w:r>
      <w:r>
        <w:rPr>
          <w:rFonts w:eastAsiaTheme="minorEastAsia"/>
          <w:lang w:val="en-US"/>
        </w:rPr>
        <w:t xml:space="preserve"> </w:t>
      </w:r>
    </w:p>
    <w:p w14:paraId="3A560D81" w14:textId="46120257" w:rsidR="005C2DE5" w:rsidRPr="000500E2" w:rsidRDefault="005C2DE5" w:rsidP="006D540A">
      <w:pPr>
        <w:rPr>
          <w:noProof/>
          <w:lang w:val="en-US"/>
        </w:rPr>
      </w:pPr>
    </w:p>
    <w:p w14:paraId="44E4156A" w14:textId="31FDAC1E" w:rsidR="005C2DE5" w:rsidRDefault="005C2DE5" w:rsidP="006D540A">
      <w:pPr>
        <w:rPr>
          <w:rFonts w:eastAsiaTheme="minorEastAsia"/>
          <w:lang w:val="en-US"/>
        </w:rPr>
      </w:pPr>
    </w:p>
    <w:p w14:paraId="0E9E8B95" w14:textId="2D73E603" w:rsidR="00AB65CE" w:rsidRDefault="00AB65CE" w:rsidP="006D540A">
      <w:pPr>
        <w:rPr>
          <w:rFonts w:eastAsiaTheme="minorEastAsia"/>
          <w:lang w:val="en-US"/>
        </w:rPr>
      </w:pPr>
      <w:r>
        <w:rPr>
          <w:rFonts w:eastAsiaTheme="minorEastAsia"/>
          <w:lang w:val="en-US"/>
        </w:rPr>
        <w:t>As we can see in the Torque formula, torque varies in a linear relationship with the load being put out by the engine. As the load put out by the engine gets lower after a certain rpm, the torque will decrease too.</w:t>
      </w:r>
    </w:p>
    <w:p w14:paraId="0B9CC012" w14:textId="72FE72C7" w:rsidR="00AB65CE" w:rsidRDefault="00AB65CE" w:rsidP="006D540A">
      <w:pPr>
        <w:rPr>
          <w:rFonts w:eastAsiaTheme="minorEastAsia"/>
          <w:lang w:val="en-US"/>
        </w:rPr>
      </w:pPr>
    </w:p>
    <w:p w14:paraId="071AAB23" w14:textId="0F66362A" w:rsidR="007C120C" w:rsidRDefault="00AB65CE" w:rsidP="006D540A">
      <w:pPr>
        <w:rPr>
          <w:rFonts w:eastAsiaTheme="minorEastAsia"/>
          <w:lang w:val="en-US"/>
        </w:rPr>
      </w:pPr>
      <w:r>
        <w:rPr>
          <w:rFonts w:eastAsiaTheme="minorEastAsia"/>
          <w:lang w:val="en-US"/>
        </w:rPr>
        <w:t>This is because the engine is designed to be most efficient in a certain RPM range, this means that it breathes and detonates the Air Fuel mixture best in between this RPM range</w:t>
      </w:r>
      <w:r w:rsidR="005C2DE5">
        <w:rPr>
          <w:rFonts w:eastAsiaTheme="minorEastAsia"/>
          <w:lang w:val="en-US"/>
        </w:rPr>
        <w:t xml:space="preserve"> to produce as much power as possible</w:t>
      </w:r>
      <w:r>
        <w:rPr>
          <w:rFonts w:eastAsiaTheme="minorEastAsia"/>
          <w:lang w:val="en-US"/>
        </w:rPr>
        <w:t xml:space="preserve">, outside this RPM range the efficiency of the engine will </w:t>
      </w:r>
      <w:r w:rsidR="005C2DE5">
        <w:rPr>
          <w:rFonts w:eastAsiaTheme="minorEastAsia"/>
          <w:lang w:val="en-US"/>
        </w:rPr>
        <w:t>decrease</w:t>
      </w:r>
      <w:r>
        <w:rPr>
          <w:rFonts w:eastAsiaTheme="minorEastAsia"/>
          <w:lang w:val="en-US"/>
        </w:rPr>
        <w:t xml:space="preserve"> </w:t>
      </w:r>
      <w:r w:rsidR="005C2DE5">
        <w:rPr>
          <w:rFonts w:eastAsiaTheme="minorEastAsia"/>
          <w:lang w:val="en-US"/>
        </w:rPr>
        <w:t>following a decrease in Power and Torque.</w:t>
      </w:r>
    </w:p>
    <w:p w14:paraId="5AC68480" w14:textId="51F4BAF0" w:rsidR="00AB65CE" w:rsidRDefault="005C2DE5" w:rsidP="005C2DE5">
      <w:pPr>
        <w:pStyle w:val="Kop1"/>
        <w:rPr>
          <w:rFonts w:eastAsiaTheme="minorEastAsia"/>
          <w:lang w:val="en-US"/>
        </w:rPr>
      </w:pPr>
      <w:bookmarkStart w:id="18" w:name="_Toc57587571"/>
      <w:r>
        <w:rPr>
          <w:rFonts w:eastAsiaTheme="minorEastAsia"/>
          <w:lang w:val="en-US"/>
        </w:rPr>
        <w:lastRenderedPageBreak/>
        <w:t>Power</w:t>
      </w:r>
      <w:bookmarkEnd w:id="18"/>
    </w:p>
    <w:p w14:paraId="591080F4" w14:textId="2CCEB7D1" w:rsidR="001C3F23" w:rsidRDefault="001C3F23" w:rsidP="001C3F23">
      <w:pPr>
        <w:pStyle w:val="Kop2"/>
        <w:rPr>
          <w:lang w:val="en-US"/>
        </w:rPr>
      </w:pPr>
      <w:bookmarkStart w:id="19" w:name="_Toc57587572"/>
      <w:r>
        <w:rPr>
          <w:lang w:val="en-US"/>
        </w:rPr>
        <w:t>Brake Power</w:t>
      </w:r>
      <w:bookmarkEnd w:id="19"/>
    </w:p>
    <w:p w14:paraId="19F0252C" w14:textId="77777777" w:rsidR="001C3F23" w:rsidRPr="001C3F23" w:rsidRDefault="001C3F23" w:rsidP="001C3F23">
      <w:pPr>
        <w:rPr>
          <w:lang w:val="en-US"/>
        </w:rPr>
      </w:pPr>
    </w:p>
    <w:p w14:paraId="62508825" w14:textId="5A784417" w:rsidR="005C2DE5" w:rsidRDefault="005C2DE5" w:rsidP="005C2DE5">
      <w:pPr>
        <w:rPr>
          <w:lang w:val="en-US"/>
        </w:rPr>
      </w:pPr>
      <w:r>
        <w:rPr>
          <w:lang w:val="en-US"/>
        </w:rPr>
        <w:t>To calculate the corrected power, we first have to calculate the Brake power.</w:t>
      </w:r>
    </w:p>
    <w:p w14:paraId="52D91A1E" w14:textId="66470614" w:rsidR="005C2DE5" w:rsidRPr="005C2DE5" w:rsidRDefault="005C2DE5" w:rsidP="005C2DE5">
      <w:pPr>
        <w:rPr>
          <w:lang w:val="en-US"/>
        </w:rPr>
      </w:pPr>
      <w:r>
        <w:rPr>
          <w:lang w:val="en-US"/>
        </w:rPr>
        <w:t>Bra</w:t>
      </w:r>
      <w:r w:rsidR="000500E2">
        <w:rPr>
          <w:lang w:val="en-US"/>
        </w:rPr>
        <w:t>ke Power is the Power produced by the engine without any</w:t>
      </w:r>
      <w:r w:rsidR="00207F9E">
        <w:rPr>
          <w:lang w:val="en-US"/>
        </w:rPr>
        <w:t xml:space="preserve"> physical</w:t>
      </w:r>
      <w:r w:rsidR="000500E2">
        <w:rPr>
          <w:lang w:val="en-US"/>
        </w:rPr>
        <w:t xml:space="preserve"> losses, therefore it’s capacity. </w:t>
      </w:r>
    </w:p>
    <w:p w14:paraId="4FD518E8" w14:textId="77777777" w:rsidR="005C2DE5" w:rsidRDefault="005C2DE5" w:rsidP="006D540A">
      <w:pPr>
        <w:rPr>
          <w:rFonts w:eastAsiaTheme="minorEastAsia"/>
          <w:lang w:val="en-US"/>
        </w:rPr>
      </w:pPr>
    </w:p>
    <w:p w14:paraId="0821A893" w14:textId="4030CDEC" w:rsidR="00AB65CE" w:rsidRDefault="000500E2" w:rsidP="006D540A">
      <w:pPr>
        <w:rPr>
          <w:rFonts w:eastAsiaTheme="minorEastAsia"/>
          <w:lang w:val="en-US"/>
        </w:rPr>
      </w:pPr>
      <w:r>
        <w:rPr>
          <w:rFonts w:eastAsiaTheme="minorEastAsia"/>
          <w:lang w:val="en-US"/>
        </w:rPr>
        <w:t>Brake Power calculation formula:</w:t>
      </w:r>
    </w:p>
    <w:p w14:paraId="2B58BE10" w14:textId="068031CD" w:rsidR="000500E2" w:rsidRDefault="000500E2" w:rsidP="006D540A">
      <w:pPr>
        <w:rPr>
          <w:rFonts w:eastAsiaTheme="minorEastAsia"/>
          <w:lang w:val="en-US"/>
        </w:rPr>
      </w:pPr>
    </w:p>
    <w:p w14:paraId="411388C4" w14:textId="35CBB83C" w:rsidR="0010416A" w:rsidRPr="000500E2" w:rsidRDefault="000500E2" w:rsidP="000500E2">
      <w:pPr>
        <w:jc w:val="center"/>
        <w:rPr>
          <w:rFonts w:eastAsiaTheme="minorEastAsia"/>
          <w:b/>
          <w:bCs/>
          <w:sz w:val="28"/>
          <w:szCs w:val="28"/>
          <w:lang w:val="en-US"/>
        </w:rPr>
      </w:pPr>
      <m:oMathPara>
        <m:oMath>
          <m:r>
            <m:rPr>
              <m:sty m:val="bi"/>
            </m:rPr>
            <w:rPr>
              <w:rFonts w:ascii="Cambria Math" w:hAnsi="Cambria Math"/>
              <w:sz w:val="28"/>
              <w:szCs w:val="28"/>
              <w:lang w:val="en-US"/>
            </w:rPr>
            <m:t>Pb=</m:t>
          </m:r>
          <m:f>
            <m:fPr>
              <m:ctrlPr>
                <w:rPr>
                  <w:rFonts w:ascii="Cambria Math" w:hAnsi="Cambria Math"/>
                  <w:b/>
                  <w:bCs/>
                  <w:i/>
                  <w:sz w:val="28"/>
                  <w:szCs w:val="28"/>
                  <w:lang w:val="en-US"/>
                </w:rPr>
              </m:ctrlPr>
            </m:fPr>
            <m:num>
              <m:r>
                <m:rPr>
                  <m:sty m:val="bi"/>
                </m:rPr>
                <w:rPr>
                  <w:rFonts w:ascii="Cambria Math" w:hAnsi="Cambria Math"/>
                  <w:sz w:val="28"/>
                  <w:szCs w:val="28"/>
                  <w:lang w:val="en-US"/>
                </w:rPr>
                <m:t>2</m:t>
              </m:r>
              <m:r>
                <m:rPr>
                  <m:sty m:val="bi"/>
                </m:rPr>
                <w:rPr>
                  <w:rFonts w:ascii="Cambria Math" w:hAnsi="Cambria Math"/>
                  <w:sz w:val="28"/>
                  <w:szCs w:val="28"/>
                  <w:lang w:val="en-US"/>
                </w:rPr>
                <m:t>π×N×T</m:t>
              </m:r>
            </m:num>
            <m:den>
              <m:r>
                <m:rPr>
                  <m:sty m:val="bi"/>
                </m:rPr>
                <w:rPr>
                  <w:rFonts w:ascii="Cambria Math" w:hAnsi="Cambria Math"/>
                  <w:sz w:val="28"/>
                  <w:szCs w:val="28"/>
                  <w:lang w:val="en-US"/>
                </w:rPr>
                <m:t>60 ×1000</m:t>
              </m:r>
            </m:den>
          </m:f>
          <m:r>
            <m:rPr>
              <m:sty m:val="bi"/>
            </m:rPr>
            <w:rPr>
              <w:rFonts w:ascii="Cambria Math" w:hAnsi="Cambria Math"/>
              <w:sz w:val="28"/>
              <w:szCs w:val="28"/>
              <w:lang w:val="en-US"/>
            </w:rPr>
            <m:t xml:space="preserve"> (Kw)</m:t>
          </m:r>
        </m:oMath>
      </m:oMathPara>
    </w:p>
    <w:p w14:paraId="54A746F0" w14:textId="305937E9" w:rsidR="000500E2" w:rsidRDefault="000500E2" w:rsidP="000500E2">
      <w:pPr>
        <w:jc w:val="center"/>
        <w:rPr>
          <w:rFonts w:eastAsiaTheme="minorEastAsia"/>
          <w:b/>
          <w:bCs/>
          <w:sz w:val="28"/>
          <w:szCs w:val="28"/>
          <w:lang w:val="en-US"/>
        </w:rPr>
      </w:pPr>
    </w:p>
    <w:p w14:paraId="69C2AD80" w14:textId="61EFE08D" w:rsidR="000500E2" w:rsidRDefault="000500E2" w:rsidP="000500E2">
      <w:pPr>
        <w:rPr>
          <w:rFonts w:eastAsiaTheme="minorEastAsia"/>
          <w:lang w:val="en-US"/>
        </w:rPr>
      </w:pPr>
      <w:r>
        <w:rPr>
          <w:rFonts w:eastAsiaTheme="minorEastAsia"/>
          <w:lang w:val="en-US"/>
        </w:rPr>
        <w:t>Where:</w:t>
      </w:r>
    </w:p>
    <w:p w14:paraId="4A866494" w14:textId="3B3E5D01" w:rsidR="000500E2" w:rsidRDefault="000500E2" w:rsidP="000500E2">
      <w:pPr>
        <w:rPr>
          <w:rFonts w:eastAsiaTheme="minorEastAsia"/>
          <w:lang w:val="en-US"/>
        </w:rPr>
      </w:pPr>
    </w:p>
    <w:p w14:paraId="6282C814" w14:textId="6367AFEF" w:rsidR="00AC5CED" w:rsidRPr="005835A4" w:rsidRDefault="00AC5CED" w:rsidP="000500E2">
      <w:pPr>
        <w:rPr>
          <w:rFonts w:eastAsiaTheme="minorEastAsia"/>
          <w:lang w:val="en-GB"/>
        </w:rPr>
      </w:pPr>
      <w:r w:rsidRPr="005835A4">
        <w:rPr>
          <w:rFonts w:eastAsiaTheme="minorEastAsia"/>
          <w:lang w:val="en-GB"/>
        </w:rPr>
        <w:t>P</w:t>
      </w:r>
      <w:r w:rsidR="00547C10" w:rsidRPr="005835A4">
        <w:rPr>
          <w:rFonts w:eastAsiaTheme="minorEastAsia"/>
          <w:lang w:val="en-GB"/>
        </w:rPr>
        <w:t>b</w:t>
      </w:r>
      <w:r w:rsidRPr="005835A4">
        <w:rPr>
          <w:rFonts w:eastAsiaTheme="minorEastAsia"/>
          <w:lang w:val="en-GB"/>
        </w:rPr>
        <w:t>= Brake power (Kilowatts, Kw)</w:t>
      </w:r>
    </w:p>
    <w:p w14:paraId="46BC2A7A" w14:textId="527702A1" w:rsidR="00AC5CED" w:rsidRPr="00AC5CED" w:rsidRDefault="00AC5CED" w:rsidP="000500E2">
      <w:pPr>
        <w:rPr>
          <w:rFonts w:eastAsiaTheme="minorEastAsia"/>
          <w:lang w:val="en-US"/>
        </w:rPr>
      </w:pPr>
      <w:r w:rsidRPr="00AC5CED">
        <w:rPr>
          <w:rFonts w:eastAsiaTheme="minorEastAsia"/>
          <w:lang w:val="en-US"/>
        </w:rPr>
        <w:t>N= Engine speed (Rounds per minute, RPM)</w:t>
      </w:r>
    </w:p>
    <w:p w14:paraId="45872277" w14:textId="4DC107B4" w:rsidR="00AC5CED" w:rsidRPr="005835A4" w:rsidRDefault="00AC5CED" w:rsidP="000500E2">
      <w:pPr>
        <w:rPr>
          <w:rFonts w:eastAsiaTheme="minorEastAsia"/>
          <w:lang w:val="en-GB"/>
        </w:rPr>
      </w:pPr>
      <w:r w:rsidRPr="005835A4">
        <w:rPr>
          <w:rFonts w:eastAsiaTheme="minorEastAsia"/>
          <w:lang w:val="en-GB"/>
        </w:rPr>
        <w:t>T= Torque (</w:t>
      </w:r>
      <w:proofErr w:type="spellStart"/>
      <w:r w:rsidRPr="005835A4">
        <w:rPr>
          <w:rFonts w:eastAsiaTheme="minorEastAsia"/>
          <w:lang w:val="en-GB"/>
        </w:rPr>
        <w:t>Newtonmeters</w:t>
      </w:r>
      <w:proofErr w:type="spellEnd"/>
      <w:r w:rsidRPr="005835A4">
        <w:rPr>
          <w:rFonts w:eastAsiaTheme="minorEastAsia"/>
          <w:lang w:val="en-GB"/>
        </w:rPr>
        <w:t>, Nm)</w:t>
      </w:r>
    </w:p>
    <w:p w14:paraId="01516773" w14:textId="2AFA5F33" w:rsidR="00207F9E" w:rsidRPr="005835A4" w:rsidRDefault="00207F9E" w:rsidP="000500E2">
      <w:pPr>
        <w:rPr>
          <w:rFonts w:eastAsiaTheme="minorEastAsia"/>
          <w:lang w:val="en-GB"/>
        </w:rPr>
      </w:pPr>
    </w:p>
    <w:p w14:paraId="6222F8C0" w14:textId="32017E54" w:rsidR="00207F9E" w:rsidRDefault="00207F9E" w:rsidP="000500E2">
      <w:pPr>
        <w:rPr>
          <w:rFonts w:eastAsiaTheme="minorEastAsia"/>
          <w:lang w:val="en-US"/>
        </w:rPr>
      </w:pPr>
      <w:r w:rsidRPr="00207F9E">
        <w:rPr>
          <w:rFonts w:eastAsiaTheme="minorEastAsia"/>
          <w:lang w:val="en-US"/>
        </w:rPr>
        <w:t>In figure</w:t>
      </w:r>
      <w:r w:rsidR="007C120C">
        <w:rPr>
          <w:rFonts w:eastAsiaTheme="minorEastAsia"/>
          <w:lang w:val="en-US"/>
        </w:rPr>
        <w:t xml:space="preserve"> 4</w:t>
      </w:r>
      <w:r w:rsidRPr="00207F9E">
        <w:rPr>
          <w:rFonts w:eastAsiaTheme="minorEastAsia"/>
          <w:lang w:val="en-US"/>
        </w:rPr>
        <w:t xml:space="preserve"> below w</w:t>
      </w:r>
      <w:r>
        <w:rPr>
          <w:rFonts w:eastAsiaTheme="minorEastAsia"/>
          <w:lang w:val="en-US"/>
        </w:rPr>
        <w:t xml:space="preserve">e can see the relation between Brake power Vs Engine speed. We notice that </w:t>
      </w:r>
      <w:r w:rsidR="001C3F23">
        <w:rPr>
          <w:rFonts w:eastAsiaTheme="minorEastAsia"/>
          <w:lang w:val="en-US"/>
        </w:rPr>
        <w:t xml:space="preserve">the power increases until </w:t>
      </w:r>
      <w:r w:rsidR="001035E0">
        <w:rPr>
          <w:rFonts w:eastAsiaTheme="minorEastAsia"/>
          <w:lang w:val="en-US"/>
        </w:rPr>
        <w:t xml:space="preserve">44,16Kw at </w:t>
      </w:r>
      <w:r w:rsidR="001C3F23">
        <w:rPr>
          <w:rFonts w:eastAsiaTheme="minorEastAsia"/>
          <w:lang w:val="en-US"/>
        </w:rPr>
        <w:t>4750RPM and then drops again, this is for the same reason why torque drops at a certain point, in this case the power does keep increasing until higher RPMs in comparison with torque.</w:t>
      </w:r>
    </w:p>
    <w:p w14:paraId="163DEE60" w14:textId="34020FA5" w:rsidR="001C3F23" w:rsidRDefault="00FA7E8A" w:rsidP="000500E2">
      <w:pPr>
        <w:rPr>
          <w:rFonts w:eastAsiaTheme="minorEastAsia"/>
          <w:lang w:val="en-US"/>
        </w:rPr>
      </w:pPr>
      <w:r>
        <w:rPr>
          <w:noProof/>
        </w:rPr>
        <mc:AlternateContent>
          <mc:Choice Requires="wps">
            <w:drawing>
              <wp:anchor distT="0" distB="0" distL="114300" distR="114300" simplePos="0" relativeHeight="251675136" behindDoc="0" locked="0" layoutInCell="1" allowOverlap="1" wp14:anchorId="4E1EEC68" wp14:editId="433B2E18">
                <wp:simplePos x="0" y="0"/>
                <wp:positionH relativeFrom="column">
                  <wp:posOffset>673100</wp:posOffset>
                </wp:positionH>
                <wp:positionV relativeFrom="paragraph">
                  <wp:posOffset>3108325</wp:posOffset>
                </wp:positionV>
                <wp:extent cx="4421505" cy="635"/>
                <wp:effectExtent l="0" t="0" r="0" b="0"/>
                <wp:wrapTopAndBottom/>
                <wp:docPr id="13" name="Tekstvak 13"/>
                <wp:cNvGraphicFramePr/>
                <a:graphic xmlns:a="http://schemas.openxmlformats.org/drawingml/2006/main">
                  <a:graphicData uri="http://schemas.microsoft.com/office/word/2010/wordprocessingShape">
                    <wps:wsp>
                      <wps:cNvSpPr txBox="1"/>
                      <wps:spPr>
                        <a:xfrm>
                          <a:off x="0" y="0"/>
                          <a:ext cx="4421505" cy="635"/>
                        </a:xfrm>
                        <a:prstGeom prst="rect">
                          <a:avLst/>
                        </a:prstGeom>
                        <a:solidFill>
                          <a:prstClr val="white"/>
                        </a:solidFill>
                        <a:ln>
                          <a:noFill/>
                        </a:ln>
                      </wps:spPr>
                      <wps:txbx>
                        <w:txbxContent>
                          <w:p w14:paraId="1E768F21" w14:textId="31CAAEED" w:rsidR="008E75D6" w:rsidRPr="00FA7E8A" w:rsidRDefault="008E75D6" w:rsidP="00FA7E8A">
                            <w:pPr>
                              <w:pStyle w:val="Bijschrift"/>
                              <w:rPr>
                                <w:noProof/>
                                <w:lang w:val="en-GB"/>
                              </w:rPr>
                            </w:pPr>
                            <w:r w:rsidRPr="00FA7E8A">
                              <w:rPr>
                                <w:lang w:val="en-GB"/>
                              </w:rPr>
                              <w:t xml:space="preserve">Figure </w:t>
                            </w:r>
                            <w:r>
                              <w:fldChar w:fldCharType="begin"/>
                            </w:r>
                            <w:r w:rsidRPr="00FA7E8A">
                              <w:rPr>
                                <w:lang w:val="en-GB"/>
                              </w:rPr>
                              <w:instrText xml:space="preserve"> SEQ Figure \* ARABIC </w:instrText>
                            </w:r>
                            <w:r>
                              <w:fldChar w:fldCharType="separate"/>
                            </w:r>
                            <w:r w:rsidR="00D35CE3">
                              <w:rPr>
                                <w:noProof/>
                                <w:lang w:val="en-GB"/>
                              </w:rPr>
                              <w:t>4</w:t>
                            </w:r>
                            <w:r>
                              <w:fldChar w:fldCharType="end"/>
                            </w:r>
                            <w:r w:rsidRPr="00FA7E8A">
                              <w:rPr>
                                <w:lang w:val="en-GB"/>
                              </w:rPr>
                              <w:t>: Brake power Vs. Dyno speed</w:t>
                            </w:r>
                            <w:r w:rsidR="00031A0A">
                              <w:rPr>
                                <w:lang w:val="en-GB"/>
                              </w:rPr>
                              <w:t xml:space="preserve"> (Iatrakis</w:t>
                            </w:r>
                            <w:r w:rsidR="003340B8">
                              <w:rPr>
                                <w:lang w:val="en-GB"/>
                              </w:rPr>
                              <w: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1EEC68" id="Tekstvak 13" o:spid="_x0000_s1029" type="#_x0000_t202" style="position:absolute;margin-left:53pt;margin-top:244.75pt;width:348.15pt;height:.0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" stroked="f">
                <v:textbox style="mso-fit-shape-to-text:t" inset="0,0,0,0">
                  <w:txbxContent>
                    <w:p w14:paraId="1E768F21" w14:textId="31CAAEED" w:rsidR="008E75D6" w:rsidRPr="00FA7E8A" w:rsidRDefault="008E75D6" w:rsidP="00FA7E8A">
                      <w:pPr>
                        <w:pStyle w:val="Bijschrift"/>
                        <w:rPr>
                          <w:noProof/>
                          <w:lang w:val="en-GB"/>
                        </w:rPr>
                      </w:pPr>
                      <w:r w:rsidRPr="00FA7E8A">
                        <w:rPr>
                          <w:lang w:val="en-GB"/>
                        </w:rPr>
                        <w:t xml:space="preserve">Figure </w:t>
                      </w:r>
                      <w:r>
                        <w:fldChar w:fldCharType="begin"/>
                      </w:r>
                      <w:r w:rsidRPr="00FA7E8A">
                        <w:rPr>
                          <w:lang w:val="en-GB"/>
                        </w:rPr>
                        <w:instrText xml:space="preserve"> SEQ Figure \* ARABIC </w:instrText>
                      </w:r>
                      <w:r>
                        <w:fldChar w:fldCharType="separate"/>
                      </w:r>
                      <w:r w:rsidR="00D35CE3">
                        <w:rPr>
                          <w:noProof/>
                          <w:lang w:val="en-GB"/>
                        </w:rPr>
                        <w:t>4</w:t>
                      </w:r>
                      <w:r>
                        <w:fldChar w:fldCharType="end"/>
                      </w:r>
                      <w:r w:rsidRPr="00FA7E8A">
                        <w:rPr>
                          <w:lang w:val="en-GB"/>
                        </w:rPr>
                        <w:t>: Brake power Vs. Dyno speed</w:t>
                      </w:r>
                      <w:r w:rsidR="00031A0A">
                        <w:rPr>
                          <w:lang w:val="en-GB"/>
                        </w:rPr>
                        <w:t xml:space="preserve"> (Iatrakis</w:t>
                      </w:r>
                      <w:r w:rsidR="003340B8">
                        <w:rPr>
                          <w:lang w:val="en-GB"/>
                        </w:rPr>
                        <w:t>, 2020)</w:t>
                      </w:r>
                    </w:p>
                  </w:txbxContent>
                </v:textbox>
                <w10:wrap type="topAndBottom"/>
              </v:shape>
            </w:pict>
          </mc:Fallback>
        </mc:AlternateContent>
      </w:r>
      <w:r w:rsidR="001C3F23">
        <w:rPr>
          <w:noProof/>
        </w:rPr>
        <w:drawing>
          <wp:anchor distT="0" distB="0" distL="114300" distR="114300" simplePos="0" relativeHeight="251635200" behindDoc="0" locked="0" layoutInCell="1" allowOverlap="1" wp14:anchorId="0B32766A" wp14:editId="0D7A6956">
            <wp:simplePos x="0" y="0"/>
            <wp:positionH relativeFrom="column">
              <wp:posOffset>673100</wp:posOffset>
            </wp:positionH>
            <wp:positionV relativeFrom="paragraph">
              <wp:posOffset>328295</wp:posOffset>
            </wp:positionV>
            <wp:extent cx="4421505" cy="2722880"/>
            <wp:effectExtent l="0" t="0" r="0" b="1270"/>
            <wp:wrapTopAndBottom/>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1652"/>
                    <a:stretch/>
                  </pic:blipFill>
                  <pic:spPr bwMode="auto">
                    <a:xfrm>
                      <a:off x="0" y="0"/>
                      <a:ext cx="4421505" cy="2722880"/>
                    </a:xfrm>
                    <a:prstGeom prst="rect">
                      <a:avLst/>
                    </a:prstGeom>
                    <a:ln>
                      <a:noFill/>
                    </a:ln>
                    <a:extLst>
                      <a:ext uri="{53640926-AAD7-44D8-BBD7-CCE9431645EC}">
                        <a14:shadowObscured xmlns:a14="http://schemas.microsoft.com/office/drawing/2010/main"/>
                      </a:ext>
                    </a:extLst>
                  </pic:spPr>
                </pic:pic>
              </a:graphicData>
            </a:graphic>
          </wp:anchor>
        </w:drawing>
      </w:r>
    </w:p>
    <w:p w14:paraId="158616E9" w14:textId="0F31C554" w:rsidR="001C3F23" w:rsidRPr="001C3F23" w:rsidRDefault="001C3F23" w:rsidP="000500E2">
      <w:pPr>
        <w:rPr>
          <w:noProof/>
          <w:lang w:val="en-US"/>
        </w:rPr>
      </w:pPr>
    </w:p>
    <w:p w14:paraId="7F6085D2" w14:textId="18A5D8AF" w:rsidR="001C3F23" w:rsidRPr="00207F9E" w:rsidRDefault="007C120C" w:rsidP="001B299C">
      <w:pPr>
        <w:spacing w:after="160" w:line="259" w:lineRule="auto"/>
        <w:rPr>
          <w:lang w:val="en-US"/>
        </w:rPr>
      </w:pPr>
      <w:r w:rsidRPr="007C120C">
        <w:rPr>
          <w:lang w:val="en-US"/>
        </w:rPr>
        <w:t xml:space="preserve">See Figure </w:t>
      </w:r>
      <w:r>
        <w:rPr>
          <w:lang w:val="en-US"/>
        </w:rPr>
        <w:t>7</w:t>
      </w:r>
      <w:r w:rsidRPr="007C120C">
        <w:rPr>
          <w:lang w:val="en-US"/>
        </w:rPr>
        <w:t xml:space="preserve"> For result.</w:t>
      </w:r>
      <w:r w:rsidR="001B299C">
        <w:rPr>
          <w:lang w:val="en-US"/>
        </w:rPr>
        <w:br w:type="page"/>
      </w:r>
    </w:p>
    <w:p w14:paraId="04A9E5D2" w14:textId="647AD273" w:rsidR="00DD2467" w:rsidRDefault="001B299C" w:rsidP="001C3F23">
      <w:pPr>
        <w:pStyle w:val="Kop2"/>
        <w:rPr>
          <w:lang w:val="en-US"/>
        </w:rPr>
      </w:pPr>
      <w:bookmarkStart w:id="20" w:name="_Toc57587573"/>
      <w:r>
        <w:rPr>
          <w:lang w:val="en-US"/>
        </w:rPr>
        <w:lastRenderedPageBreak/>
        <w:t>C</w:t>
      </w:r>
      <w:r w:rsidR="001C3F23">
        <w:rPr>
          <w:lang w:val="en-US"/>
        </w:rPr>
        <w:t>orrected Power</w:t>
      </w:r>
      <w:bookmarkEnd w:id="20"/>
    </w:p>
    <w:p w14:paraId="5A73F101" w14:textId="0F13C6BE" w:rsidR="001C3F23" w:rsidRDefault="001C3F23" w:rsidP="001C3F23">
      <w:pPr>
        <w:rPr>
          <w:lang w:val="en-US"/>
        </w:rPr>
      </w:pPr>
    </w:p>
    <w:p w14:paraId="04BC2571" w14:textId="15416AD1" w:rsidR="001C3F23" w:rsidRDefault="001B299C" w:rsidP="001C3F23">
      <w:pPr>
        <w:rPr>
          <w:lang w:val="en-US"/>
        </w:rPr>
      </w:pPr>
      <w:r>
        <w:rPr>
          <w:lang w:val="en-US"/>
        </w:rPr>
        <w:t>As how well the Fuel/Air mixture burns inside the engine depends on different heights and temperatures due to the amount of oxygen in the air changing. We calculate C</w:t>
      </w:r>
      <w:r w:rsidR="001C3F23">
        <w:rPr>
          <w:lang w:val="en-US"/>
        </w:rPr>
        <w:t xml:space="preserve">orrected power </w:t>
      </w:r>
      <w:r>
        <w:rPr>
          <w:lang w:val="en-US"/>
        </w:rPr>
        <w:t>to know</w:t>
      </w:r>
      <w:r w:rsidR="001C3F23">
        <w:rPr>
          <w:lang w:val="en-US"/>
        </w:rPr>
        <w:t xml:space="preserve"> the correct amount of power produced in certain weather conditions and locations</w:t>
      </w:r>
      <w:r>
        <w:rPr>
          <w:lang w:val="en-US"/>
        </w:rPr>
        <w:t>.</w:t>
      </w:r>
    </w:p>
    <w:p w14:paraId="09AB7F17" w14:textId="13373A73" w:rsidR="001B299C" w:rsidRDefault="001B299C" w:rsidP="001C3F23">
      <w:pPr>
        <w:rPr>
          <w:lang w:val="en-US"/>
        </w:rPr>
      </w:pPr>
    </w:p>
    <w:p w14:paraId="48C9FDE2" w14:textId="56E87A97" w:rsidR="001B299C" w:rsidRDefault="001B299C" w:rsidP="001C3F23">
      <w:pPr>
        <w:rPr>
          <w:lang w:val="en-US"/>
        </w:rPr>
      </w:pPr>
      <w:r>
        <w:rPr>
          <w:lang w:val="en-US"/>
        </w:rPr>
        <w:t>Corrected power calculation formula:</w:t>
      </w:r>
    </w:p>
    <w:p w14:paraId="2FB3D384" w14:textId="20C62E92" w:rsidR="001B299C" w:rsidRDefault="001B299C" w:rsidP="001C3F23">
      <w:pPr>
        <w:rPr>
          <w:lang w:val="en-US"/>
        </w:rPr>
      </w:pPr>
    </w:p>
    <w:p w14:paraId="6DF552AE" w14:textId="19F06126" w:rsidR="001B299C" w:rsidRPr="00547C10" w:rsidRDefault="00547C10" w:rsidP="001C3F23">
      <w:pPr>
        <w:rPr>
          <w:rFonts w:eastAsiaTheme="minorEastAsia"/>
          <w:b/>
          <w:bCs/>
          <w:sz w:val="32"/>
          <w:szCs w:val="32"/>
          <w:lang w:val="en-US"/>
        </w:rPr>
      </w:pPr>
      <m:oMathPara>
        <m:oMath>
          <m:r>
            <m:rPr>
              <m:sty m:val="bi"/>
            </m:rPr>
            <w:rPr>
              <w:rFonts w:ascii="Cambria Math" w:hAnsi="Cambria Math"/>
              <w:sz w:val="28"/>
              <w:szCs w:val="28"/>
              <w:lang w:val="en-US"/>
            </w:rPr>
            <m:t>Ps=</m:t>
          </m:r>
          <m:f>
            <m:fPr>
              <m:ctrlPr>
                <w:rPr>
                  <w:rFonts w:ascii="Cambria Math" w:hAnsi="Cambria Math"/>
                  <w:b/>
                  <w:bCs/>
                  <w:i/>
                  <w:sz w:val="28"/>
                  <w:szCs w:val="28"/>
                  <w:lang w:val="en-US"/>
                </w:rPr>
              </m:ctrlPr>
            </m:fPr>
            <m:num>
              <m:f>
                <m:fPr>
                  <m:ctrlPr>
                    <w:rPr>
                      <w:rFonts w:ascii="Cambria Math" w:hAnsi="Cambria Math"/>
                      <w:b/>
                      <w:bCs/>
                      <w:i/>
                      <w:sz w:val="28"/>
                      <w:szCs w:val="28"/>
                      <w:lang w:val="en-US"/>
                    </w:rPr>
                  </m:ctrlPr>
                </m:fPr>
                <m:num>
                  <m:r>
                    <m:rPr>
                      <m:sty m:val="bi"/>
                    </m:rPr>
                    <w:rPr>
                      <w:rFonts w:ascii="Cambria Math" w:hAnsi="Cambria Math"/>
                      <w:sz w:val="28"/>
                      <w:szCs w:val="28"/>
                      <w:lang w:val="en-US"/>
                    </w:rPr>
                    <m:t>Standard pressure</m:t>
                  </m:r>
                </m:num>
                <m:den>
                  <m:r>
                    <m:rPr>
                      <m:sty m:val="bi"/>
                    </m:rPr>
                    <w:rPr>
                      <w:rFonts w:ascii="Cambria Math" w:hAnsi="Cambria Math"/>
                      <w:sz w:val="28"/>
                      <w:szCs w:val="28"/>
                      <w:lang w:val="en-US"/>
                    </w:rPr>
                    <m:t>Ambient pressure</m:t>
                  </m:r>
                </m:den>
              </m:f>
              <m:r>
                <m:rPr>
                  <m:sty m:val="bi"/>
                </m:rPr>
                <w:rPr>
                  <w:rFonts w:ascii="Cambria Math" w:hAnsi="Cambria Math"/>
                  <w:sz w:val="28"/>
                  <w:szCs w:val="28"/>
                  <w:lang w:val="en-US"/>
                </w:rPr>
                <m:t>×</m:t>
              </m:r>
              <m:rad>
                <m:radPr>
                  <m:degHide m:val="1"/>
                  <m:ctrlPr>
                    <w:rPr>
                      <w:rFonts w:ascii="Cambria Math" w:hAnsi="Cambria Math"/>
                      <w:b/>
                      <w:bCs/>
                      <w:i/>
                      <w:sz w:val="28"/>
                      <w:szCs w:val="28"/>
                      <w:lang w:val="en-US"/>
                    </w:rPr>
                  </m:ctrlPr>
                </m:radPr>
                <m:deg/>
                <m:e>
                  <m:f>
                    <m:fPr>
                      <m:ctrlPr>
                        <w:rPr>
                          <w:rFonts w:ascii="Cambria Math" w:hAnsi="Cambria Math"/>
                          <w:b/>
                          <w:bCs/>
                          <w:i/>
                          <w:sz w:val="28"/>
                          <w:szCs w:val="28"/>
                          <w:lang w:val="en-US"/>
                        </w:rPr>
                      </m:ctrlPr>
                    </m:fPr>
                    <m:num>
                      <m:r>
                        <m:rPr>
                          <m:sty m:val="bi"/>
                        </m:rPr>
                        <w:rPr>
                          <w:rFonts w:ascii="Cambria Math" w:hAnsi="Cambria Math"/>
                          <w:sz w:val="28"/>
                          <w:szCs w:val="28"/>
                          <w:lang w:val="en-US"/>
                        </w:rPr>
                        <m:t>Ambient temperature</m:t>
                      </m:r>
                    </m:num>
                    <m:den>
                      <m:r>
                        <m:rPr>
                          <m:sty m:val="bi"/>
                        </m:rPr>
                        <w:rPr>
                          <w:rFonts w:ascii="Cambria Math" w:hAnsi="Cambria Math"/>
                          <w:sz w:val="28"/>
                          <w:szCs w:val="28"/>
                          <w:lang w:val="en-US"/>
                        </w:rPr>
                        <m:t>Standard temperature</m:t>
                      </m:r>
                    </m:den>
                  </m:f>
                </m:e>
              </m:rad>
              <m:r>
                <m:rPr>
                  <m:sty m:val="bi"/>
                </m:rPr>
                <w:rPr>
                  <w:rFonts w:ascii="Cambria Math" w:hAnsi="Cambria Math"/>
                  <w:sz w:val="28"/>
                  <w:szCs w:val="28"/>
                  <w:lang w:val="en-US"/>
                </w:rPr>
                <m:t>×Pb</m:t>
              </m:r>
            </m:num>
            <m:den>
              <m:r>
                <m:rPr>
                  <m:sty m:val="bi"/>
                </m:rPr>
                <w:rPr>
                  <w:rFonts w:ascii="Cambria Math" w:hAnsi="Cambria Math"/>
                  <w:sz w:val="28"/>
                  <w:szCs w:val="28"/>
                  <w:lang w:val="en-US"/>
                </w:rPr>
                <m:t>1000</m:t>
              </m:r>
            </m:den>
          </m:f>
          <m:r>
            <m:rPr>
              <m:sty m:val="bi"/>
            </m:rPr>
            <w:rPr>
              <w:rFonts w:ascii="Cambria Math" w:hAnsi="Cambria Math"/>
              <w:sz w:val="28"/>
              <w:szCs w:val="28"/>
              <w:lang w:val="en-US"/>
            </w:rPr>
            <m:t xml:space="preserve">   </m:t>
          </m:r>
          <m:d>
            <m:dPr>
              <m:ctrlPr>
                <w:rPr>
                  <w:rFonts w:ascii="Cambria Math" w:hAnsi="Cambria Math"/>
                  <w:b/>
                  <w:bCs/>
                  <w:i/>
                  <w:sz w:val="28"/>
                  <w:szCs w:val="28"/>
                  <w:lang w:val="en-US"/>
                </w:rPr>
              </m:ctrlPr>
            </m:dPr>
            <m:e>
              <m:r>
                <m:rPr>
                  <m:sty m:val="bi"/>
                </m:rPr>
                <w:rPr>
                  <w:rFonts w:ascii="Cambria Math" w:hAnsi="Cambria Math"/>
                  <w:sz w:val="28"/>
                  <w:szCs w:val="28"/>
                  <w:lang w:val="en-US"/>
                </w:rPr>
                <m:t>Kw</m:t>
              </m:r>
            </m:e>
          </m:d>
        </m:oMath>
      </m:oMathPara>
    </w:p>
    <w:p w14:paraId="1D02721A" w14:textId="1BD5515F" w:rsidR="00547C10" w:rsidRDefault="00547C10" w:rsidP="001C3F23">
      <w:pPr>
        <w:rPr>
          <w:rFonts w:eastAsiaTheme="minorEastAsia"/>
          <w:lang w:val="en-US"/>
        </w:rPr>
      </w:pPr>
    </w:p>
    <w:p w14:paraId="619F726A" w14:textId="470049EB" w:rsidR="00547C10" w:rsidRDefault="00547C10" w:rsidP="001C3F23">
      <w:pPr>
        <w:rPr>
          <w:rFonts w:eastAsiaTheme="minorEastAsia"/>
          <w:lang w:val="en-US"/>
        </w:rPr>
      </w:pPr>
      <w:r>
        <w:rPr>
          <w:rFonts w:eastAsiaTheme="minorEastAsia"/>
          <w:lang w:val="en-US"/>
        </w:rPr>
        <w:t>Where:</w:t>
      </w:r>
    </w:p>
    <w:p w14:paraId="71209E4D" w14:textId="0B65D953" w:rsidR="00547C10" w:rsidRDefault="00547C10" w:rsidP="001C3F23">
      <w:pPr>
        <w:rPr>
          <w:rFonts w:eastAsiaTheme="minorEastAsia"/>
          <w:lang w:val="en-US"/>
        </w:rPr>
      </w:pPr>
    </w:p>
    <w:p w14:paraId="5D4F079D" w14:textId="41A83D75" w:rsidR="00547C10" w:rsidRDefault="00547C10" w:rsidP="001C3F23">
      <w:pPr>
        <w:rPr>
          <w:rFonts w:eastAsiaTheme="minorEastAsia"/>
          <w:lang w:val="en-US"/>
        </w:rPr>
      </w:pPr>
      <w:r>
        <w:rPr>
          <w:rFonts w:eastAsiaTheme="minorEastAsia"/>
          <w:lang w:val="en-US"/>
        </w:rPr>
        <w:t>Ps= Corrected power (Kilowatts, Kw)</w:t>
      </w:r>
    </w:p>
    <w:p w14:paraId="0152C81F" w14:textId="6E4A8439" w:rsidR="00547C10" w:rsidRDefault="00547C10" w:rsidP="001C3F23">
      <w:pPr>
        <w:rPr>
          <w:rFonts w:eastAsiaTheme="minorEastAsia"/>
          <w:lang w:val="en-US"/>
        </w:rPr>
      </w:pPr>
      <w:r>
        <w:rPr>
          <w:rFonts w:eastAsiaTheme="minorEastAsia"/>
          <w:lang w:val="en-US"/>
        </w:rPr>
        <w:t>Pb= Brake power (Kilowatts, Kw)</w:t>
      </w:r>
    </w:p>
    <w:p w14:paraId="20E04D87" w14:textId="3BBF6CED" w:rsidR="00547C10" w:rsidRDefault="00547C10" w:rsidP="001C3F23">
      <w:pPr>
        <w:rPr>
          <w:rFonts w:eastAsiaTheme="minorEastAsia"/>
          <w:lang w:val="en-US"/>
        </w:rPr>
      </w:pPr>
      <w:r>
        <w:rPr>
          <w:rFonts w:eastAsiaTheme="minorEastAsia"/>
          <w:lang w:val="en-US"/>
        </w:rPr>
        <w:t>Standard pressure= 1,0135 (Bar)</w:t>
      </w:r>
    </w:p>
    <w:p w14:paraId="39C2A16E" w14:textId="52784171" w:rsidR="00547C10" w:rsidRDefault="00547C10" w:rsidP="001C3F23">
      <w:pPr>
        <w:rPr>
          <w:rFonts w:eastAsiaTheme="minorEastAsia"/>
          <w:lang w:val="en-US"/>
        </w:rPr>
      </w:pPr>
      <w:r>
        <w:rPr>
          <w:rFonts w:eastAsiaTheme="minorEastAsia"/>
          <w:lang w:val="en-US"/>
        </w:rPr>
        <w:t>Standard temperature= 293 (Kelvin, K)</w:t>
      </w:r>
    </w:p>
    <w:p w14:paraId="6A7378FF" w14:textId="6AF5AC85" w:rsidR="00547C10" w:rsidRDefault="00547C10" w:rsidP="001C3F23">
      <w:pPr>
        <w:rPr>
          <w:rFonts w:eastAsiaTheme="minorEastAsia"/>
          <w:lang w:val="en-US"/>
        </w:rPr>
      </w:pPr>
    </w:p>
    <w:p w14:paraId="6DE85B02" w14:textId="72B0413C" w:rsidR="00547C10" w:rsidRDefault="00547C10" w:rsidP="001C3F23">
      <w:pPr>
        <w:rPr>
          <w:rFonts w:eastAsiaTheme="minorEastAsia"/>
          <w:lang w:val="en-US"/>
        </w:rPr>
      </w:pPr>
      <w:r>
        <w:rPr>
          <w:rFonts w:eastAsiaTheme="minorEastAsia"/>
          <w:lang w:val="en-US"/>
        </w:rPr>
        <w:t xml:space="preserve">Out of </w:t>
      </w:r>
      <w:r w:rsidR="00A229F8">
        <w:rPr>
          <w:rFonts w:eastAsiaTheme="minorEastAsia"/>
          <w:lang w:val="en-US"/>
        </w:rPr>
        <w:t>our</w:t>
      </w:r>
      <w:r>
        <w:rPr>
          <w:rFonts w:eastAsiaTheme="minorEastAsia"/>
          <w:lang w:val="en-US"/>
        </w:rPr>
        <w:t xml:space="preserve"> calculations </w:t>
      </w:r>
      <w:r w:rsidR="00A229F8">
        <w:rPr>
          <w:rFonts w:eastAsiaTheme="minorEastAsia"/>
          <w:lang w:val="en-US"/>
        </w:rPr>
        <w:t>we</w:t>
      </w:r>
      <w:r>
        <w:rPr>
          <w:rFonts w:eastAsiaTheme="minorEastAsia"/>
          <w:lang w:val="en-US"/>
        </w:rPr>
        <w:t xml:space="preserve"> find that our peak Corrected power is 44,51 Kw while the manufacturer states that</w:t>
      </w:r>
      <w:r w:rsidR="001035E0">
        <w:rPr>
          <w:rFonts w:eastAsiaTheme="minorEastAsia"/>
          <w:lang w:val="en-US"/>
        </w:rPr>
        <w:t xml:space="preserve"> it should make 118Kw, this could be due to poor setting up/ tuning of the engine, the aftermarket air filter and the fact of it being very old and the condition of it being unknown and possibly in bad shape.</w:t>
      </w:r>
    </w:p>
    <w:p w14:paraId="3E36AC2E" w14:textId="77777777" w:rsidR="00547C10" w:rsidRDefault="00547C10" w:rsidP="001C3F23">
      <w:pPr>
        <w:rPr>
          <w:rFonts w:eastAsiaTheme="minorEastAsia"/>
          <w:lang w:val="en-US"/>
        </w:rPr>
      </w:pPr>
    </w:p>
    <w:p w14:paraId="30153DD9" w14:textId="3499664C" w:rsidR="00547C10" w:rsidRDefault="00547C10" w:rsidP="00395B05">
      <w:pPr>
        <w:spacing w:after="160" w:line="259" w:lineRule="auto"/>
        <w:rPr>
          <w:rFonts w:eastAsiaTheme="minorEastAsia"/>
          <w:lang w:val="en-US"/>
        </w:rPr>
      </w:pPr>
    </w:p>
    <w:p w14:paraId="7BF63DCF" w14:textId="31A7FA0D" w:rsidR="00395B05" w:rsidRDefault="007C120C" w:rsidP="00395B05">
      <w:pPr>
        <w:spacing w:after="160" w:line="259" w:lineRule="auto"/>
        <w:rPr>
          <w:rFonts w:eastAsiaTheme="minorEastAsia"/>
          <w:lang w:val="en-US"/>
        </w:rPr>
      </w:pPr>
      <w:r w:rsidRPr="007C120C">
        <w:rPr>
          <w:rFonts w:eastAsiaTheme="minorEastAsia"/>
          <w:lang w:val="en-US"/>
        </w:rPr>
        <w:t xml:space="preserve">See Figure </w:t>
      </w:r>
      <w:r>
        <w:rPr>
          <w:rFonts w:eastAsiaTheme="minorEastAsia"/>
          <w:lang w:val="en-US"/>
        </w:rPr>
        <w:t>7</w:t>
      </w:r>
      <w:r w:rsidRPr="007C120C">
        <w:rPr>
          <w:rFonts w:eastAsiaTheme="minorEastAsia"/>
          <w:lang w:val="en-US"/>
        </w:rPr>
        <w:t xml:space="preserve"> For result.</w:t>
      </w:r>
    </w:p>
    <w:p w14:paraId="23A76911" w14:textId="687687F1" w:rsidR="00395B05" w:rsidRDefault="00395B05" w:rsidP="00395B05">
      <w:pPr>
        <w:spacing w:after="160" w:line="259" w:lineRule="auto"/>
        <w:rPr>
          <w:rFonts w:eastAsiaTheme="minorEastAsia"/>
          <w:lang w:val="en-US"/>
        </w:rPr>
      </w:pPr>
    </w:p>
    <w:p w14:paraId="264A0F6E" w14:textId="023EB180" w:rsidR="00395B05" w:rsidRDefault="00395B05" w:rsidP="00395B05">
      <w:pPr>
        <w:spacing w:after="160" w:line="259" w:lineRule="auto"/>
        <w:rPr>
          <w:rFonts w:eastAsiaTheme="minorEastAsia"/>
          <w:lang w:val="en-US"/>
        </w:rPr>
      </w:pPr>
    </w:p>
    <w:p w14:paraId="3A2C3A5E" w14:textId="4DC7EAD6" w:rsidR="00395B05" w:rsidRDefault="00395B05" w:rsidP="00395B05">
      <w:pPr>
        <w:spacing w:after="160" w:line="259" w:lineRule="auto"/>
        <w:rPr>
          <w:rFonts w:eastAsiaTheme="minorEastAsia"/>
          <w:lang w:val="en-US"/>
        </w:rPr>
      </w:pPr>
    </w:p>
    <w:p w14:paraId="0988F78D" w14:textId="668D8D99" w:rsidR="00395B05" w:rsidRDefault="00395B05" w:rsidP="00395B05">
      <w:pPr>
        <w:spacing w:after="160" w:line="259" w:lineRule="auto"/>
        <w:rPr>
          <w:rFonts w:eastAsiaTheme="minorEastAsia"/>
          <w:lang w:val="en-US"/>
        </w:rPr>
      </w:pPr>
    </w:p>
    <w:p w14:paraId="5F7E1B52" w14:textId="03EAF27B" w:rsidR="00395B05" w:rsidRDefault="00395B05" w:rsidP="00395B05">
      <w:pPr>
        <w:spacing w:after="160" w:line="259" w:lineRule="auto"/>
        <w:rPr>
          <w:rFonts w:eastAsiaTheme="minorEastAsia"/>
          <w:lang w:val="en-US"/>
        </w:rPr>
      </w:pPr>
    </w:p>
    <w:p w14:paraId="67651C6B" w14:textId="2D001681" w:rsidR="00395B05" w:rsidRDefault="00395B05" w:rsidP="00395B05">
      <w:pPr>
        <w:spacing w:after="160" w:line="259" w:lineRule="auto"/>
        <w:rPr>
          <w:rFonts w:eastAsiaTheme="minorEastAsia"/>
          <w:lang w:val="en-US"/>
        </w:rPr>
      </w:pPr>
    </w:p>
    <w:p w14:paraId="776C2056" w14:textId="0A217C68" w:rsidR="00395B05" w:rsidRDefault="00395B05" w:rsidP="00395B05">
      <w:pPr>
        <w:spacing w:after="160" w:line="259" w:lineRule="auto"/>
        <w:rPr>
          <w:rFonts w:eastAsiaTheme="minorEastAsia"/>
          <w:lang w:val="en-US"/>
        </w:rPr>
      </w:pPr>
    </w:p>
    <w:p w14:paraId="41AE4A51" w14:textId="5665E987" w:rsidR="00395B05" w:rsidRDefault="00395B05" w:rsidP="00395B05">
      <w:pPr>
        <w:spacing w:after="160" w:line="259" w:lineRule="auto"/>
        <w:rPr>
          <w:rFonts w:eastAsiaTheme="minorEastAsia"/>
          <w:lang w:val="en-US"/>
        </w:rPr>
      </w:pPr>
    </w:p>
    <w:p w14:paraId="1EBCD3A9" w14:textId="4D10B849" w:rsidR="00395B05" w:rsidRDefault="00395B05" w:rsidP="00395B05">
      <w:pPr>
        <w:spacing w:after="160" w:line="259" w:lineRule="auto"/>
        <w:rPr>
          <w:rFonts w:eastAsiaTheme="minorEastAsia"/>
          <w:lang w:val="en-US"/>
        </w:rPr>
      </w:pPr>
    </w:p>
    <w:p w14:paraId="157AA3B6" w14:textId="1CE732C5" w:rsidR="00395B05" w:rsidRDefault="00395B05" w:rsidP="00395B05">
      <w:pPr>
        <w:spacing w:after="160" w:line="259" w:lineRule="auto"/>
        <w:rPr>
          <w:rFonts w:eastAsiaTheme="minorEastAsia"/>
          <w:lang w:val="en-US"/>
        </w:rPr>
      </w:pPr>
    </w:p>
    <w:p w14:paraId="6C936523" w14:textId="6D9BEB0B" w:rsidR="00395B05" w:rsidRDefault="00395B05" w:rsidP="00395B05">
      <w:pPr>
        <w:spacing w:after="160" w:line="259" w:lineRule="auto"/>
        <w:rPr>
          <w:rFonts w:eastAsiaTheme="minorEastAsia"/>
          <w:lang w:val="en-US"/>
        </w:rPr>
      </w:pPr>
    </w:p>
    <w:p w14:paraId="1195049A" w14:textId="77777777" w:rsidR="00395B05" w:rsidRPr="00547C10" w:rsidRDefault="00395B05" w:rsidP="00395B05">
      <w:pPr>
        <w:spacing w:after="160" w:line="259" w:lineRule="auto"/>
        <w:rPr>
          <w:rFonts w:eastAsiaTheme="minorEastAsia"/>
          <w:lang w:val="en-US"/>
        </w:rPr>
      </w:pPr>
    </w:p>
    <w:p w14:paraId="7DA87EDE" w14:textId="1CDE4850" w:rsidR="00DD2467" w:rsidRDefault="00395B05" w:rsidP="00395B05">
      <w:pPr>
        <w:pStyle w:val="Kop1"/>
        <w:rPr>
          <w:lang w:val="en-US"/>
        </w:rPr>
      </w:pPr>
      <w:bookmarkStart w:id="21" w:name="_Toc57587574"/>
      <w:r w:rsidRPr="00395B05">
        <w:rPr>
          <w:lang w:val="en-US"/>
        </w:rPr>
        <w:lastRenderedPageBreak/>
        <w:t>B.M.E.P. (Brake Mean</w:t>
      </w:r>
      <w:r>
        <w:rPr>
          <w:lang w:val="en-US"/>
        </w:rPr>
        <w:t xml:space="preserve"> Effective Pressure)</w:t>
      </w:r>
      <w:bookmarkEnd w:id="21"/>
    </w:p>
    <w:p w14:paraId="382E8459" w14:textId="0760F539" w:rsidR="00395B05" w:rsidRDefault="00395B05" w:rsidP="00395B05">
      <w:pPr>
        <w:rPr>
          <w:lang w:val="en-US"/>
        </w:rPr>
      </w:pPr>
      <w:r w:rsidRPr="00395B05">
        <w:rPr>
          <w:lang w:val="en-US"/>
        </w:rPr>
        <w:t>The definition of B</w:t>
      </w:r>
      <w:r>
        <w:rPr>
          <w:lang w:val="en-US"/>
        </w:rPr>
        <w:t xml:space="preserve">rake </w:t>
      </w:r>
      <w:r w:rsidRPr="00395B05">
        <w:rPr>
          <w:lang w:val="en-US"/>
        </w:rPr>
        <w:t>M</w:t>
      </w:r>
      <w:r>
        <w:rPr>
          <w:lang w:val="en-US"/>
        </w:rPr>
        <w:t xml:space="preserve">ean </w:t>
      </w:r>
      <w:r w:rsidRPr="00395B05">
        <w:rPr>
          <w:lang w:val="en-US"/>
        </w:rPr>
        <w:t>E</w:t>
      </w:r>
      <w:r>
        <w:rPr>
          <w:lang w:val="en-US"/>
        </w:rPr>
        <w:t xml:space="preserve">ffective </w:t>
      </w:r>
      <w:r w:rsidRPr="00395B05">
        <w:rPr>
          <w:lang w:val="en-US"/>
        </w:rPr>
        <w:t>P</w:t>
      </w:r>
      <w:r>
        <w:rPr>
          <w:lang w:val="en-US"/>
        </w:rPr>
        <w:t>ressure</w:t>
      </w:r>
      <w:r w:rsidRPr="00395B05">
        <w:rPr>
          <w:lang w:val="en-US"/>
        </w:rPr>
        <w:t xml:space="preserve"> is: the average (mean) pressure which, IF imposed on the pistons uniformly from the top to the bottom of each power stroke, would produce the measured (brake) power output.</w:t>
      </w:r>
      <w:r w:rsidR="0078481B">
        <w:rPr>
          <w:lang w:val="en-US"/>
        </w:rPr>
        <w:t xml:space="preserve"> -EPI Inc.</w:t>
      </w:r>
    </w:p>
    <w:p w14:paraId="2DAC4D7F" w14:textId="4625D28C" w:rsidR="0078481B" w:rsidRDefault="0078481B" w:rsidP="00395B05">
      <w:pPr>
        <w:rPr>
          <w:lang w:val="en-US"/>
        </w:rPr>
      </w:pPr>
    </w:p>
    <w:p w14:paraId="340B190B" w14:textId="5ED1625D" w:rsidR="0078481B" w:rsidRDefault="0078481B" w:rsidP="00395B05">
      <w:pPr>
        <w:rPr>
          <w:lang w:val="en-US"/>
        </w:rPr>
      </w:pPr>
      <w:r>
        <w:rPr>
          <w:lang w:val="en-US"/>
        </w:rPr>
        <w:t>The B</w:t>
      </w:r>
      <w:r w:rsidR="005E3985">
        <w:rPr>
          <w:lang w:val="en-US"/>
        </w:rPr>
        <w:t>.</w:t>
      </w:r>
      <w:r>
        <w:rPr>
          <w:lang w:val="en-US"/>
        </w:rPr>
        <w:t>M</w:t>
      </w:r>
      <w:r w:rsidR="005E3985">
        <w:rPr>
          <w:lang w:val="en-US"/>
        </w:rPr>
        <w:t>.</w:t>
      </w:r>
      <w:r>
        <w:rPr>
          <w:lang w:val="en-US"/>
        </w:rPr>
        <w:t>E</w:t>
      </w:r>
      <w:r w:rsidR="005E3985">
        <w:rPr>
          <w:lang w:val="en-US"/>
        </w:rPr>
        <w:t>.</w:t>
      </w:r>
      <w:r>
        <w:rPr>
          <w:lang w:val="en-US"/>
        </w:rPr>
        <w:t>P</w:t>
      </w:r>
      <w:r w:rsidR="005E3985">
        <w:rPr>
          <w:lang w:val="en-US"/>
        </w:rPr>
        <w:t>.</w:t>
      </w:r>
      <w:r>
        <w:rPr>
          <w:lang w:val="en-US"/>
        </w:rPr>
        <w:t xml:space="preserve"> is purely theoretical and has nothing to do with actual cylinder pressure, it is just a way to evaluate the given efficiency of a given engine at producing torque </w:t>
      </w:r>
      <w:r w:rsidR="00A220F7">
        <w:rPr>
          <w:lang w:val="en-US"/>
        </w:rPr>
        <w:t>from a given displacement.</w:t>
      </w:r>
    </w:p>
    <w:p w14:paraId="336645C2" w14:textId="758EFF43" w:rsidR="00A220F7" w:rsidRDefault="00A220F7" w:rsidP="00395B05">
      <w:pPr>
        <w:rPr>
          <w:lang w:val="en-US"/>
        </w:rPr>
      </w:pPr>
    </w:p>
    <w:p w14:paraId="28D7FDDF" w14:textId="51910A24" w:rsidR="00A220F7" w:rsidRDefault="00A220F7" w:rsidP="00395B05">
      <w:pPr>
        <w:rPr>
          <w:lang w:val="en-US"/>
        </w:rPr>
      </w:pPr>
      <w:r>
        <w:rPr>
          <w:lang w:val="en-US"/>
        </w:rPr>
        <w:t>B</w:t>
      </w:r>
      <w:r w:rsidR="005E3985">
        <w:rPr>
          <w:lang w:val="en-US"/>
        </w:rPr>
        <w:t>.</w:t>
      </w:r>
      <w:r>
        <w:rPr>
          <w:lang w:val="en-US"/>
        </w:rPr>
        <w:t>M</w:t>
      </w:r>
      <w:r w:rsidR="005E3985">
        <w:rPr>
          <w:lang w:val="en-US"/>
        </w:rPr>
        <w:t>.</w:t>
      </w:r>
      <w:r>
        <w:rPr>
          <w:lang w:val="en-US"/>
        </w:rPr>
        <w:t>E</w:t>
      </w:r>
      <w:r w:rsidR="005E3985">
        <w:rPr>
          <w:lang w:val="en-US"/>
        </w:rPr>
        <w:t>.</w:t>
      </w:r>
      <w:r>
        <w:rPr>
          <w:lang w:val="en-US"/>
        </w:rPr>
        <w:t>P</w:t>
      </w:r>
      <w:r w:rsidR="005E3985">
        <w:rPr>
          <w:lang w:val="en-US"/>
        </w:rPr>
        <w:t>.</w:t>
      </w:r>
      <w:r>
        <w:rPr>
          <w:lang w:val="en-US"/>
        </w:rPr>
        <w:t xml:space="preserve"> calculation formula:</w:t>
      </w:r>
    </w:p>
    <w:p w14:paraId="2B34E579" w14:textId="27542199" w:rsidR="00A220F7" w:rsidRDefault="00A220F7" w:rsidP="00395B05">
      <w:pPr>
        <w:rPr>
          <w:lang w:val="en-US"/>
        </w:rPr>
      </w:pPr>
    </w:p>
    <w:p w14:paraId="6199A31D" w14:textId="33D5380E" w:rsidR="00A220F7" w:rsidRPr="00A220F7" w:rsidRDefault="00A220F7" w:rsidP="00395B05">
      <w:pPr>
        <w:rPr>
          <w:rFonts w:eastAsiaTheme="minorEastAsia"/>
          <w:b/>
          <w:bCs/>
          <w:sz w:val="28"/>
          <w:szCs w:val="28"/>
          <w:lang w:val="en-US"/>
        </w:rPr>
      </w:pPr>
      <m:oMathPara>
        <m:oMath>
          <m:r>
            <m:rPr>
              <m:sty m:val="bi"/>
            </m:rPr>
            <w:rPr>
              <w:rFonts w:ascii="Cambria Math" w:hAnsi="Cambria Math"/>
              <w:sz w:val="28"/>
              <w:szCs w:val="28"/>
              <w:lang w:val="en-US"/>
            </w:rPr>
            <m:t>BMEP=</m:t>
          </m:r>
          <m:f>
            <m:fPr>
              <m:ctrlPr>
                <w:rPr>
                  <w:rFonts w:ascii="Cambria Math" w:hAnsi="Cambria Math"/>
                  <w:b/>
                  <w:bCs/>
                  <w:i/>
                  <w:sz w:val="28"/>
                  <w:szCs w:val="28"/>
                  <w:lang w:val="en-US"/>
                </w:rPr>
              </m:ctrlPr>
            </m:fPr>
            <m:num>
              <m:r>
                <m:rPr>
                  <m:sty m:val="bi"/>
                </m:rPr>
                <w:rPr>
                  <w:rFonts w:ascii="Cambria Math" w:hAnsi="Cambria Math"/>
                  <w:sz w:val="28"/>
                  <w:szCs w:val="28"/>
                  <w:lang w:val="en-US"/>
                </w:rPr>
                <m:t>Pb×60×2</m:t>
              </m:r>
            </m:num>
            <m:den>
              <m:r>
                <m:rPr>
                  <m:sty m:val="bi"/>
                </m:rPr>
                <w:rPr>
                  <w:rFonts w:ascii="Cambria Math" w:hAnsi="Cambria Math"/>
                  <w:sz w:val="28"/>
                  <w:szCs w:val="28"/>
                  <w:lang w:val="en-US"/>
                </w:rPr>
                <m:t>L×A×N×n</m:t>
              </m:r>
            </m:den>
          </m:f>
          <m:r>
            <m:rPr>
              <m:sty m:val="bi"/>
            </m:rPr>
            <w:rPr>
              <w:rFonts w:ascii="Cambria Math" w:hAnsi="Cambria Math"/>
              <w:sz w:val="28"/>
              <w:szCs w:val="28"/>
              <w:lang w:val="en-US"/>
            </w:rPr>
            <m:t xml:space="preserve"> (Pa)</m:t>
          </m:r>
        </m:oMath>
      </m:oMathPara>
    </w:p>
    <w:p w14:paraId="15D4387F" w14:textId="09882E97" w:rsidR="00A220F7" w:rsidRDefault="00A220F7" w:rsidP="00395B05">
      <w:pPr>
        <w:rPr>
          <w:rFonts w:eastAsiaTheme="minorEastAsia"/>
          <w:b/>
          <w:bCs/>
          <w:sz w:val="28"/>
          <w:szCs w:val="28"/>
          <w:lang w:val="en-US"/>
        </w:rPr>
      </w:pPr>
    </w:p>
    <w:p w14:paraId="48701126" w14:textId="1EE77291" w:rsidR="00A220F7" w:rsidRDefault="00A220F7" w:rsidP="00395B05">
      <w:pPr>
        <w:rPr>
          <w:rFonts w:eastAsiaTheme="minorEastAsia"/>
          <w:lang w:val="en-US"/>
        </w:rPr>
      </w:pPr>
      <w:r>
        <w:rPr>
          <w:rFonts w:eastAsiaTheme="minorEastAsia"/>
          <w:lang w:val="en-US"/>
        </w:rPr>
        <w:t>This formula is derived from:</w:t>
      </w:r>
    </w:p>
    <w:p w14:paraId="3022EB69" w14:textId="77777777" w:rsidR="00A220F7" w:rsidRDefault="00A220F7" w:rsidP="00395B05">
      <w:pPr>
        <w:rPr>
          <w:rFonts w:eastAsiaTheme="minorEastAsia"/>
          <w:lang w:val="en-US"/>
        </w:rPr>
      </w:pPr>
    </w:p>
    <w:p w14:paraId="49D2CE05" w14:textId="7A3EADC1" w:rsidR="00A220F7" w:rsidRPr="00A220F7" w:rsidRDefault="00A220F7" w:rsidP="00395B05">
      <w:pPr>
        <w:rPr>
          <w:rFonts w:eastAsiaTheme="minorEastAsia"/>
          <w:b/>
          <w:bCs/>
          <w:sz w:val="28"/>
          <w:szCs w:val="28"/>
        </w:rPr>
      </w:pPr>
      <m:oMathPara>
        <m:oMath>
          <m:r>
            <m:rPr>
              <m:sty m:val="bi"/>
            </m:rPr>
            <w:rPr>
              <w:rFonts w:ascii="Cambria Math" w:hAnsi="Cambria Math"/>
              <w:sz w:val="28"/>
              <w:szCs w:val="28"/>
              <w:lang w:val="en-US"/>
            </w:rPr>
            <m:t>Pb</m:t>
          </m:r>
          <m:r>
            <m:rPr>
              <m:sty m:val="bi"/>
            </m:rPr>
            <w:rPr>
              <w:rFonts w:ascii="Cambria Math" w:hAnsi="Cambria Math"/>
              <w:sz w:val="28"/>
              <w:szCs w:val="28"/>
            </w:rPr>
            <m:t>=</m:t>
          </m:r>
          <m:f>
            <m:fPr>
              <m:ctrlPr>
                <w:rPr>
                  <w:rFonts w:ascii="Cambria Math" w:hAnsi="Cambria Math"/>
                  <w:b/>
                  <w:bCs/>
                  <w:i/>
                  <w:sz w:val="28"/>
                  <w:szCs w:val="28"/>
                  <w:lang w:val="en-US"/>
                </w:rPr>
              </m:ctrlPr>
            </m:fPr>
            <m:num>
              <m:r>
                <m:rPr>
                  <m:sty m:val="bi"/>
                </m:rPr>
                <w:rPr>
                  <w:rFonts w:ascii="Cambria Math" w:hAnsi="Cambria Math"/>
                  <w:sz w:val="28"/>
                  <w:szCs w:val="28"/>
                  <w:lang w:val="en-US"/>
                </w:rPr>
                <m:t>BMEP</m:t>
              </m:r>
              <m:r>
                <m:rPr>
                  <m:sty m:val="bi"/>
                </m:rPr>
                <w:rPr>
                  <w:rFonts w:ascii="Cambria Math" w:hAnsi="Cambria Math"/>
                  <w:sz w:val="28"/>
                  <w:szCs w:val="28"/>
                </w:rPr>
                <m:t>×</m:t>
              </m:r>
              <m:r>
                <m:rPr>
                  <m:sty m:val="bi"/>
                </m:rPr>
                <w:rPr>
                  <w:rFonts w:ascii="Cambria Math" w:hAnsi="Cambria Math"/>
                  <w:sz w:val="28"/>
                  <w:szCs w:val="28"/>
                  <w:lang w:val="en-US"/>
                </w:rPr>
                <m:t>L</m:t>
              </m:r>
              <m:r>
                <m:rPr>
                  <m:sty m:val="bi"/>
                </m:rPr>
                <w:rPr>
                  <w:rFonts w:ascii="Cambria Math" w:hAnsi="Cambria Math"/>
                  <w:sz w:val="28"/>
                  <w:szCs w:val="28"/>
                </w:rPr>
                <m:t>×</m:t>
              </m:r>
              <m:r>
                <m:rPr>
                  <m:sty m:val="bi"/>
                </m:rPr>
                <w:rPr>
                  <w:rFonts w:ascii="Cambria Math" w:hAnsi="Cambria Math"/>
                  <w:sz w:val="28"/>
                  <w:szCs w:val="28"/>
                  <w:lang w:val="en-US"/>
                </w:rPr>
                <m:t>A</m:t>
              </m:r>
              <m:r>
                <m:rPr>
                  <m:sty m:val="bi"/>
                </m:rPr>
                <w:rPr>
                  <w:rFonts w:ascii="Cambria Math" w:hAnsi="Cambria Math"/>
                  <w:sz w:val="28"/>
                  <w:szCs w:val="28"/>
                </w:rPr>
                <m:t>×</m:t>
              </m:r>
              <m:r>
                <m:rPr>
                  <m:sty m:val="bi"/>
                </m:rPr>
                <w:rPr>
                  <w:rFonts w:ascii="Cambria Math" w:hAnsi="Cambria Math"/>
                  <w:sz w:val="28"/>
                  <w:szCs w:val="28"/>
                  <w:lang w:val="en-US"/>
                </w:rPr>
                <m:t>N</m:t>
              </m:r>
              <m:r>
                <m:rPr>
                  <m:sty m:val="bi"/>
                </m:rPr>
                <w:rPr>
                  <w:rFonts w:ascii="Cambria Math" w:hAnsi="Cambria Math"/>
                  <w:sz w:val="28"/>
                  <w:szCs w:val="28"/>
                </w:rPr>
                <m:t>×</m:t>
              </m:r>
              <m:r>
                <m:rPr>
                  <m:sty m:val="bi"/>
                </m:rPr>
                <w:rPr>
                  <w:rFonts w:ascii="Cambria Math" w:hAnsi="Cambria Math"/>
                  <w:sz w:val="28"/>
                  <w:szCs w:val="28"/>
                  <w:lang w:val="en-US"/>
                </w:rPr>
                <m:t>n</m:t>
              </m:r>
            </m:num>
            <m:den>
              <m:r>
                <m:rPr>
                  <m:sty m:val="bi"/>
                </m:rPr>
                <w:rPr>
                  <w:rFonts w:ascii="Cambria Math" w:hAnsi="Cambria Math"/>
                  <w:sz w:val="28"/>
                  <w:szCs w:val="28"/>
                  <w:lang w:val="en-US"/>
                </w:rPr>
                <m:t>60</m:t>
              </m:r>
              <m:r>
                <m:rPr>
                  <m:sty m:val="bi"/>
                </m:rPr>
                <w:rPr>
                  <w:rFonts w:ascii="Cambria Math" w:hAnsi="Cambria Math"/>
                  <w:sz w:val="28"/>
                  <w:szCs w:val="28"/>
                </w:rPr>
                <m:t>×</m:t>
              </m:r>
              <m:r>
                <m:rPr>
                  <m:sty m:val="bi"/>
                </m:rPr>
                <w:rPr>
                  <w:rFonts w:ascii="Cambria Math" w:hAnsi="Cambria Math"/>
                  <w:sz w:val="28"/>
                  <w:szCs w:val="28"/>
                  <w:lang w:val="en-US"/>
                </w:rPr>
                <m:t>2</m:t>
              </m:r>
            </m:den>
          </m:f>
          <m:r>
            <m:rPr>
              <m:sty m:val="bi"/>
            </m:rPr>
            <w:rPr>
              <w:rFonts w:ascii="Cambria Math" w:hAnsi="Cambria Math"/>
              <w:sz w:val="28"/>
              <w:szCs w:val="28"/>
            </w:rPr>
            <m:t xml:space="preserve"> (Kw)</m:t>
          </m:r>
        </m:oMath>
      </m:oMathPara>
    </w:p>
    <w:p w14:paraId="519CB175" w14:textId="6D99AB71" w:rsidR="00A220F7" w:rsidRPr="005835A4" w:rsidRDefault="00A220F7" w:rsidP="00395B05">
      <w:pPr>
        <w:rPr>
          <w:rFonts w:eastAsiaTheme="minorEastAsia"/>
          <w:lang w:val="en-GB"/>
        </w:rPr>
      </w:pPr>
      <w:r w:rsidRPr="005835A4">
        <w:rPr>
          <w:rFonts w:eastAsiaTheme="minorEastAsia"/>
          <w:lang w:val="en-GB"/>
        </w:rPr>
        <w:t>Where</w:t>
      </w:r>
      <w:r w:rsidR="00012564" w:rsidRPr="005835A4">
        <w:rPr>
          <w:rFonts w:eastAsiaTheme="minorEastAsia"/>
          <w:lang w:val="en-GB"/>
        </w:rPr>
        <w:t xml:space="preserve"> in both formulas</w:t>
      </w:r>
      <w:r w:rsidRPr="005835A4">
        <w:rPr>
          <w:rFonts w:eastAsiaTheme="minorEastAsia"/>
          <w:lang w:val="en-GB"/>
        </w:rPr>
        <w:t>:</w:t>
      </w:r>
    </w:p>
    <w:p w14:paraId="780F4D0B" w14:textId="7E0BA15E" w:rsidR="00A220F7" w:rsidRPr="005835A4" w:rsidRDefault="00A220F7" w:rsidP="00395B05">
      <w:pPr>
        <w:rPr>
          <w:rFonts w:eastAsiaTheme="minorEastAsia"/>
          <w:lang w:val="en-GB"/>
        </w:rPr>
      </w:pPr>
    </w:p>
    <w:p w14:paraId="1F3A9573" w14:textId="0F47AC25" w:rsidR="00A220F7" w:rsidRDefault="00A220F7" w:rsidP="00395B05">
      <w:pPr>
        <w:rPr>
          <w:rFonts w:eastAsiaTheme="minorEastAsia"/>
          <w:lang w:val="en-US"/>
        </w:rPr>
      </w:pPr>
      <w:r w:rsidRPr="00A220F7">
        <w:rPr>
          <w:rFonts w:eastAsiaTheme="minorEastAsia"/>
          <w:lang w:val="en-US"/>
        </w:rPr>
        <w:t>BMEP= Brake Mean Effective P</w:t>
      </w:r>
      <w:r>
        <w:rPr>
          <w:rFonts w:eastAsiaTheme="minorEastAsia"/>
          <w:lang w:val="en-US"/>
        </w:rPr>
        <w:t>ressure (Pascal, Pa)</w:t>
      </w:r>
    </w:p>
    <w:p w14:paraId="0A678C7F" w14:textId="3EE62513" w:rsidR="00A220F7" w:rsidRDefault="00A220F7" w:rsidP="00395B05">
      <w:pPr>
        <w:rPr>
          <w:rFonts w:eastAsiaTheme="minorEastAsia"/>
          <w:lang w:val="en-US"/>
        </w:rPr>
      </w:pPr>
      <w:r>
        <w:rPr>
          <w:rFonts w:eastAsiaTheme="minorEastAsia"/>
          <w:lang w:val="en-US"/>
        </w:rPr>
        <w:t>Pb= Brake Power (Kilowatts, Kw)</w:t>
      </w:r>
    </w:p>
    <w:p w14:paraId="70A27296" w14:textId="28BCCF8F" w:rsidR="00A220F7" w:rsidRPr="005835A4" w:rsidRDefault="00A220F7" w:rsidP="00395B05">
      <w:pPr>
        <w:rPr>
          <w:rFonts w:eastAsiaTheme="minorEastAsia"/>
          <w:lang w:val="en-GB"/>
        </w:rPr>
      </w:pPr>
      <w:r w:rsidRPr="005835A4">
        <w:rPr>
          <w:rFonts w:eastAsiaTheme="minorEastAsia"/>
          <w:lang w:val="en-GB"/>
        </w:rPr>
        <w:t>L= Stroke length (meter, m)</w:t>
      </w:r>
    </w:p>
    <w:p w14:paraId="6E73644F" w14:textId="6A6BEB17" w:rsidR="00A220F7" w:rsidRDefault="00012564" w:rsidP="00395B05">
      <w:pPr>
        <w:rPr>
          <w:rFonts w:eastAsiaTheme="minorEastAsia"/>
          <w:lang w:val="en-US"/>
        </w:rPr>
      </w:pPr>
      <w:r w:rsidRPr="00012564">
        <w:rPr>
          <w:rFonts w:eastAsiaTheme="minorEastAsia"/>
          <w:lang w:val="en-US"/>
        </w:rPr>
        <w:t xml:space="preserve">A= Bore </w:t>
      </w:r>
      <w:r>
        <w:rPr>
          <w:rFonts w:eastAsiaTheme="minorEastAsia"/>
          <w:lang w:val="en-US"/>
        </w:rPr>
        <w:t>a</w:t>
      </w:r>
      <w:r w:rsidRPr="00012564">
        <w:rPr>
          <w:rFonts w:eastAsiaTheme="minorEastAsia"/>
          <w:lang w:val="en-US"/>
        </w:rPr>
        <w:t>rea (Square m</w:t>
      </w:r>
      <w:r>
        <w:rPr>
          <w:rFonts w:eastAsiaTheme="minorEastAsia"/>
          <w:lang w:val="en-US"/>
        </w:rPr>
        <w:t>eters, m2)</w:t>
      </w:r>
    </w:p>
    <w:p w14:paraId="3F12CF65" w14:textId="18918E35" w:rsidR="00012564" w:rsidRDefault="00012564" w:rsidP="00395B05">
      <w:pPr>
        <w:rPr>
          <w:rFonts w:eastAsiaTheme="minorEastAsia"/>
          <w:lang w:val="en-US"/>
        </w:rPr>
      </w:pPr>
      <w:r>
        <w:rPr>
          <w:rFonts w:eastAsiaTheme="minorEastAsia"/>
          <w:lang w:val="en-US"/>
        </w:rPr>
        <w:t>N= Engine speed (Rounds per minute, RPM)</w:t>
      </w:r>
    </w:p>
    <w:p w14:paraId="23095721" w14:textId="5CD2733B" w:rsidR="00012564" w:rsidRDefault="00012564" w:rsidP="00395B05">
      <w:pPr>
        <w:rPr>
          <w:rFonts w:eastAsiaTheme="minorEastAsia"/>
          <w:lang w:val="en-US"/>
        </w:rPr>
      </w:pPr>
      <w:r>
        <w:rPr>
          <w:rFonts w:eastAsiaTheme="minorEastAsia"/>
          <w:lang w:val="en-US"/>
        </w:rPr>
        <w:t>N= Amount of cylinders (No unit)</w:t>
      </w:r>
    </w:p>
    <w:p w14:paraId="109B7DE5" w14:textId="38397D67" w:rsidR="008E75D6" w:rsidRDefault="008E75D6" w:rsidP="00395B05">
      <w:pPr>
        <w:rPr>
          <w:rFonts w:eastAsiaTheme="minorEastAsia"/>
          <w:lang w:val="en-US"/>
        </w:rPr>
      </w:pPr>
    </w:p>
    <w:p w14:paraId="108CAFA3" w14:textId="7CAE0DBB" w:rsidR="008E75D6" w:rsidRPr="00012564" w:rsidRDefault="008E75D6" w:rsidP="00395B05">
      <w:pPr>
        <w:rPr>
          <w:rFonts w:eastAsiaTheme="minorEastAsia"/>
          <w:lang w:val="en-US"/>
        </w:rPr>
      </w:pPr>
      <w:r>
        <w:rPr>
          <w:rFonts w:eastAsiaTheme="minorEastAsia"/>
          <w:lang w:val="en-US"/>
        </w:rPr>
        <w:t>Engine specs such as Stroke, Bore Area etc. were taken from Engine workshop manual provided by Mark Fall.</w:t>
      </w:r>
    </w:p>
    <w:p w14:paraId="62F33ECB" w14:textId="0B2314C9" w:rsidR="00A220F7" w:rsidRDefault="00A220F7" w:rsidP="00395B05">
      <w:pPr>
        <w:rPr>
          <w:lang w:val="en-US"/>
        </w:rPr>
      </w:pPr>
    </w:p>
    <w:p w14:paraId="5BE11D50" w14:textId="662E6C0A" w:rsidR="003C6DC8" w:rsidRDefault="003C6DC8" w:rsidP="00395B05">
      <w:pPr>
        <w:rPr>
          <w:lang w:val="en-US"/>
        </w:rPr>
      </w:pPr>
    </w:p>
    <w:p w14:paraId="1DF39DA4" w14:textId="276B158E" w:rsidR="003C6DC8" w:rsidRDefault="007C120C" w:rsidP="00395B05">
      <w:pPr>
        <w:rPr>
          <w:lang w:val="en-US"/>
        </w:rPr>
      </w:pPr>
      <w:r w:rsidRPr="007C120C">
        <w:rPr>
          <w:lang w:val="en-US"/>
        </w:rPr>
        <w:t xml:space="preserve">See Figure </w:t>
      </w:r>
      <w:r>
        <w:rPr>
          <w:lang w:val="en-US"/>
        </w:rPr>
        <w:t>7</w:t>
      </w:r>
      <w:r w:rsidRPr="007C120C">
        <w:rPr>
          <w:lang w:val="en-US"/>
        </w:rPr>
        <w:t xml:space="preserve"> For result.</w:t>
      </w:r>
    </w:p>
    <w:p w14:paraId="05B153F7" w14:textId="7EEED510" w:rsidR="003C6DC8" w:rsidRDefault="003C6DC8" w:rsidP="00395B05">
      <w:pPr>
        <w:rPr>
          <w:lang w:val="en-US"/>
        </w:rPr>
      </w:pPr>
    </w:p>
    <w:p w14:paraId="2B70B8B5" w14:textId="1E6AAED4" w:rsidR="003C6DC8" w:rsidRDefault="003C6DC8" w:rsidP="00395B05">
      <w:pPr>
        <w:rPr>
          <w:lang w:val="en-US"/>
        </w:rPr>
      </w:pPr>
    </w:p>
    <w:p w14:paraId="7DC1C1E5" w14:textId="0D3867F4" w:rsidR="003C6DC8" w:rsidRDefault="003C6DC8" w:rsidP="00395B05">
      <w:pPr>
        <w:rPr>
          <w:lang w:val="en-US"/>
        </w:rPr>
      </w:pPr>
    </w:p>
    <w:p w14:paraId="47F8B58F" w14:textId="2B5A1873" w:rsidR="003C6DC8" w:rsidRDefault="003C6DC8" w:rsidP="00395B05">
      <w:pPr>
        <w:rPr>
          <w:lang w:val="en-US"/>
        </w:rPr>
      </w:pPr>
    </w:p>
    <w:p w14:paraId="3A68C407" w14:textId="6035089F" w:rsidR="003C6DC8" w:rsidRDefault="003C6DC8" w:rsidP="00395B05">
      <w:pPr>
        <w:rPr>
          <w:lang w:val="en-US"/>
        </w:rPr>
      </w:pPr>
    </w:p>
    <w:p w14:paraId="6D98B1EC" w14:textId="15EE95BC" w:rsidR="003C6DC8" w:rsidRDefault="003C6DC8" w:rsidP="00395B05">
      <w:pPr>
        <w:rPr>
          <w:lang w:val="en-US"/>
        </w:rPr>
      </w:pPr>
    </w:p>
    <w:p w14:paraId="7CF30F75" w14:textId="13A4E442" w:rsidR="003C6DC8" w:rsidRDefault="003C6DC8" w:rsidP="00395B05">
      <w:pPr>
        <w:rPr>
          <w:lang w:val="en-US"/>
        </w:rPr>
      </w:pPr>
    </w:p>
    <w:p w14:paraId="37D5690E" w14:textId="112C16F4" w:rsidR="003C6DC8" w:rsidRDefault="003C6DC8" w:rsidP="00395B05">
      <w:pPr>
        <w:rPr>
          <w:lang w:val="en-US"/>
        </w:rPr>
      </w:pPr>
    </w:p>
    <w:p w14:paraId="63795273" w14:textId="405CEE61" w:rsidR="003C6DC8" w:rsidRDefault="003C6DC8" w:rsidP="00395B05">
      <w:pPr>
        <w:rPr>
          <w:lang w:val="en-US"/>
        </w:rPr>
      </w:pPr>
    </w:p>
    <w:p w14:paraId="4831C898" w14:textId="38E94264" w:rsidR="003C6DC8" w:rsidRDefault="003C6DC8" w:rsidP="00395B05">
      <w:pPr>
        <w:rPr>
          <w:lang w:val="en-US"/>
        </w:rPr>
      </w:pPr>
    </w:p>
    <w:p w14:paraId="67A4C1A1" w14:textId="36A52C62" w:rsidR="003C6DC8" w:rsidRDefault="003C6DC8" w:rsidP="00395B05">
      <w:pPr>
        <w:rPr>
          <w:lang w:val="en-US"/>
        </w:rPr>
      </w:pPr>
    </w:p>
    <w:p w14:paraId="79A47ED8" w14:textId="36A31D1B" w:rsidR="003C6DC8" w:rsidRDefault="003C6DC8" w:rsidP="00395B05">
      <w:pPr>
        <w:rPr>
          <w:lang w:val="en-US"/>
        </w:rPr>
      </w:pPr>
    </w:p>
    <w:p w14:paraId="2AA0595F" w14:textId="64914CB4" w:rsidR="003C6DC8" w:rsidRDefault="003C6DC8" w:rsidP="00395B05">
      <w:pPr>
        <w:rPr>
          <w:lang w:val="en-US"/>
        </w:rPr>
      </w:pPr>
    </w:p>
    <w:p w14:paraId="35388243" w14:textId="53EA1B41" w:rsidR="003C6DC8" w:rsidRDefault="003C6DC8" w:rsidP="00395B05">
      <w:pPr>
        <w:rPr>
          <w:lang w:val="en-US"/>
        </w:rPr>
      </w:pPr>
    </w:p>
    <w:p w14:paraId="24F37C3E" w14:textId="448E5212" w:rsidR="003C6DC8" w:rsidRDefault="003C6DC8" w:rsidP="00395B05">
      <w:pPr>
        <w:rPr>
          <w:lang w:val="en-US"/>
        </w:rPr>
      </w:pPr>
    </w:p>
    <w:p w14:paraId="22EF45F9" w14:textId="77777777" w:rsidR="005835A4" w:rsidRDefault="005835A4" w:rsidP="00395B05">
      <w:pPr>
        <w:rPr>
          <w:lang w:val="en-US"/>
        </w:rPr>
      </w:pPr>
    </w:p>
    <w:p w14:paraId="0114610E" w14:textId="77777777" w:rsidR="003C6DC8" w:rsidRPr="00012564" w:rsidRDefault="003C6DC8" w:rsidP="00395B05">
      <w:pPr>
        <w:rPr>
          <w:lang w:val="en-US"/>
        </w:rPr>
      </w:pPr>
    </w:p>
    <w:p w14:paraId="69C6DA8B" w14:textId="31BCF298" w:rsidR="00DD2467" w:rsidRDefault="00B66627" w:rsidP="00B66627">
      <w:pPr>
        <w:pStyle w:val="Kop1"/>
        <w:rPr>
          <w:lang w:val="en-US"/>
        </w:rPr>
      </w:pPr>
      <w:bookmarkStart w:id="22" w:name="_Toc57587575"/>
      <w:r>
        <w:rPr>
          <w:lang w:val="en-US"/>
        </w:rPr>
        <w:lastRenderedPageBreak/>
        <w:t xml:space="preserve">Fuel </w:t>
      </w:r>
      <w:r w:rsidR="005835A4">
        <w:rPr>
          <w:lang w:val="en-US"/>
        </w:rPr>
        <w:t>C</w:t>
      </w:r>
      <w:r>
        <w:rPr>
          <w:lang w:val="en-US"/>
        </w:rPr>
        <w:t>onsumption</w:t>
      </w:r>
      <w:bookmarkEnd w:id="22"/>
    </w:p>
    <w:p w14:paraId="6F6B1FCB" w14:textId="62E20879" w:rsidR="005835A4" w:rsidRDefault="005835A4" w:rsidP="005835A4">
      <w:pPr>
        <w:pStyle w:val="Kop2"/>
        <w:rPr>
          <w:lang w:val="en-US"/>
        </w:rPr>
      </w:pPr>
      <w:bookmarkStart w:id="23" w:name="_Toc57587576"/>
      <w:r>
        <w:rPr>
          <w:lang w:val="en-US"/>
        </w:rPr>
        <w:t>S.F.C. (Specific Fuel consumption)</w:t>
      </w:r>
      <w:bookmarkEnd w:id="23"/>
    </w:p>
    <w:p w14:paraId="77A765FA" w14:textId="5725DE28" w:rsidR="005835A4" w:rsidRPr="005835A4" w:rsidRDefault="005835A4" w:rsidP="005835A4">
      <w:pPr>
        <w:rPr>
          <w:lang w:val="en-US"/>
        </w:rPr>
      </w:pPr>
    </w:p>
    <w:p w14:paraId="0B274E36" w14:textId="39DB1A55" w:rsidR="00B66627" w:rsidRDefault="00B66627" w:rsidP="00B66627">
      <w:pPr>
        <w:rPr>
          <w:lang w:val="en-US"/>
        </w:rPr>
      </w:pPr>
      <w:bookmarkStart w:id="24" w:name="_Hlk57476542"/>
      <w:r>
        <w:rPr>
          <w:lang w:val="en-US"/>
        </w:rPr>
        <w:t xml:space="preserve">Specific fuel </w:t>
      </w:r>
      <w:r w:rsidR="005835A4">
        <w:rPr>
          <w:lang w:val="en-US"/>
        </w:rPr>
        <w:t>C</w:t>
      </w:r>
      <w:r>
        <w:rPr>
          <w:lang w:val="en-US"/>
        </w:rPr>
        <w:t xml:space="preserve">onsumption is the specific amount of fuel consumed per </w:t>
      </w:r>
      <w:r w:rsidR="003C6DC8">
        <w:rPr>
          <w:lang w:val="en-US"/>
        </w:rPr>
        <w:t>time unit.</w:t>
      </w:r>
      <w:r w:rsidR="0082027D">
        <w:rPr>
          <w:lang w:val="en-US"/>
        </w:rPr>
        <w:t xml:space="preserve"> </w:t>
      </w:r>
      <w:r w:rsidR="005835A4">
        <w:rPr>
          <w:lang w:val="en-US"/>
        </w:rPr>
        <w:t>This variable is dependent on the fuel flow rate of the engine</w:t>
      </w:r>
      <w:bookmarkEnd w:id="24"/>
      <w:r w:rsidR="005835A4">
        <w:rPr>
          <w:lang w:val="en-US"/>
        </w:rPr>
        <w:t>.</w:t>
      </w:r>
    </w:p>
    <w:p w14:paraId="21FF460D" w14:textId="0E78D896" w:rsidR="0082027D" w:rsidRDefault="0082027D" w:rsidP="00B66627">
      <w:pPr>
        <w:rPr>
          <w:lang w:val="en-US"/>
        </w:rPr>
      </w:pPr>
    </w:p>
    <w:p w14:paraId="529E2400" w14:textId="6F6F2F0E" w:rsidR="0082027D" w:rsidRDefault="0082027D" w:rsidP="00B66627">
      <w:pPr>
        <w:rPr>
          <w:lang w:val="en-US"/>
        </w:rPr>
      </w:pPr>
    </w:p>
    <w:p w14:paraId="51F18118" w14:textId="39C6C201" w:rsidR="0082027D" w:rsidRDefault="0082027D" w:rsidP="00B66627">
      <w:pPr>
        <w:rPr>
          <w:lang w:val="en-US"/>
        </w:rPr>
      </w:pPr>
      <w:r>
        <w:rPr>
          <w:lang w:val="en-US"/>
        </w:rPr>
        <w:t>S.F.C. Calculation formula:</w:t>
      </w:r>
    </w:p>
    <w:p w14:paraId="2889BB81" w14:textId="30A97D28" w:rsidR="0082027D" w:rsidRDefault="0082027D" w:rsidP="00B66627">
      <w:pPr>
        <w:rPr>
          <w:lang w:val="en-US"/>
        </w:rPr>
      </w:pPr>
    </w:p>
    <w:p w14:paraId="433BA6F2" w14:textId="12861331" w:rsidR="0082027D" w:rsidRPr="0082027D" w:rsidRDefault="0082027D" w:rsidP="00B66627">
      <w:pPr>
        <w:rPr>
          <w:b/>
          <w:bCs/>
          <w:sz w:val="28"/>
          <w:szCs w:val="28"/>
          <w:lang w:val="en-US"/>
        </w:rPr>
      </w:pPr>
      <m:oMathPara>
        <m:oMath>
          <m:r>
            <m:rPr>
              <m:sty m:val="bi"/>
            </m:rPr>
            <w:rPr>
              <w:rFonts w:ascii="Cambria Math" w:hAnsi="Cambria Math"/>
              <w:sz w:val="28"/>
              <w:szCs w:val="28"/>
              <w:lang w:val="en-US"/>
            </w:rPr>
            <m:t>S.F.C.=</m:t>
          </m:r>
          <m:f>
            <m:fPr>
              <m:ctrlPr>
                <w:rPr>
                  <w:rFonts w:ascii="Cambria Math" w:hAnsi="Cambria Math"/>
                  <w:b/>
                  <w:bCs/>
                  <w:i/>
                  <w:sz w:val="28"/>
                  <w:szCs w:val="28"/>
                  <w:lang w:val="en-US"/>
                </w:rPr>
              </m:ctrlPr>
            </m:fPr>
            <m:num>
              <m:r>
                <m:rPr>
                  <m:sty m:val="bi"/>
                </m:rPr>
                <w:rPr>
                  <w:rFonts w:ascii="Cambria Math" w:hAnsi="Cambria Math"/>
                  <w:sz w:val="28"/>
                  <w:szCs w:val="28"/>
                  <w:lang w:val="en-US"/>
                </w:rPr>
                <m:t>(Fuel Flow Rate×0,75)</m:t>
              </m:r>
            </m:num>
            <m:den>
              <m:r>
                <m:rPr>
                  <m:sty m:val="bi"/>
                </m:rPr>
                <w:rPr>
                  <w:rFonts w:ascii="Cambria Math" w:hAnsi="Cambria Math"/>
                  <w:sz w:val="28"/>
                  <w:szCs w:val="28"/>
                  <w:lang w:val="en-US"/>
                </w:rPr>
                <m:t>60</m:t>
              </m:r>
            </m:den>
          </m:f>
          <m:r>
            <m:rPr>
              <m:sty m:val="bi"/>
            </m:rPr>
            <w:rPr>
              <w:rFonts w:ascii="Cambria Math" w:eastAsiaTheme="minorEastAsia" w:hAnsi="Cambria Math"/>
              <w:sz w:val="28"/>
              <w:szCs w:val="28"/>
              <w:lang w:val="en-US"/>
            </w:rPr>
            <m:t xml:space="preserve"> (</m:t>
          </m:r>
          <m:f>
            <m:fPr>
              <m:ctrlPr>
                <w:rPr>
                  <w:rFonts w:ascii="Cambria Math" w:eastAsiaTheme="minorEastAsia" w:hAnsi="Cambria Math"/>
                  <w:b/>
                  <w:bCs/>
                  <w:i/>
                  <w:sz w:val="28"/>
                  <w:szCs w:val="28"/>
                  <w:lang w:val="en-US"/>
                </w:rPr>
              </m:ctrlPr>
            </m:fPr>
            <m:num>
              <m:r>
                <m:rPr>
                  <m:sty m:val="bi"/>
                </m:rPr>
                <w:rPr>
                  <w:rFonts w:ascii="Cambria Math" w:eastAsiaTheme="minorEastAsia" w:hAnsi="Cambria Math"/>
                  <w:sz w:val="28"/>
                  <w:szCs w:val="28"/>
                  <w:lang w:val="en-US"/>
                </w:rPr>
                <m:t>Kg</m:t>
              </m:r>
            </m:num>
            <m:den>
              <m:r>
                <m:rPr>
                  <m:sty m:val="bi"/>
                </m:rPr>
                <w:rPr>
                  <w:rFonts w:ascii="Cambria Math" w:eastAsiaTheme="minorEastAsia" w:hAnsi="Cambria Math"/>
                  <w:sz w:val="28"/>
                  <w:szCs w:val="28"/>
                  <w:lang w:val="en-US"/>
                </w:rPr>
                <m:t>Sec</m:t>
              </m:r>
            </m:den>
          </m:f>
          <m:r>
            <m:rPr>
              <m:sty m:val="bi"/>
            </m:rPr>
            <w:rPr>
              <w:rFonts w:ascii="Cambria Math" w:eastAsiaTheme="minorEastAsia" w:hAnsi="Cambria Math"/>
              <w:sz w:val="28"/>
              <w:szCs w:val="28"/>
              <w:lang w:val="en-US"/>
            </w:rPr>
            <m:t>)</m:t>
          </m:r>
        </m:oMath>
      </m:oMathPara>
    </w:p>
    <w:p w14:paraId="0290EC1B" w14:textId="2AFB9582" w:rsidR="00B66627" w:rsidRPr="00B66627" w:rsidRDefault="00B66627" w:rsidP="00B66627">
      <w:pPr>
        <w:rPr>
          <w:lang w:val="en-US"/>
        </w:rPr>
      </w:pPr>
    </w:p>
    <w:p w14:paraId="1AF7BD30" w14:textId="1B1F91FC" w:rsidR="00B66627" w:rsidRDefault="0082027D" w:rsidP="00B66627">
      <w:pPr>
        <w:rPr>
          <w:lang w:val="en-US"/>
        </w:rPr>
      </w:pPr>
      <w:r>
        <w:rPr>
          <w:lang w:val="en-US"/>
        </w:rPr>
        <w:t xml:space="preserve">Where: </w:t>
      </w:r>
    </w:p>
    <w:p w14:paraId="5FBDB058" w14:textId="2A2B6CA1" w:rsidR="003C6DC8" w:rsidRDefault="003C6DC8" w:rsidP="00B66627">
      <w:pPr>
        <w:rPr>
          <w:lang w:val="en-US"/>
        </w:rPr>
      </w:pPr>
    </w:p>
    <w:p w14:paraId="3ADA6ECB" w14:textId="33D9547D" w:rsidR="0082027D" w:rsidRDefault="0082027D" w:rsidP="00B66627">
      <w:pPr>
        <w:rPr>
          <w:lang w:val="en-US"/>
        </w:rPr>
      </w:pPr>
      <w:r>
        <w:rPr>
          <w:lang w:val="en-US"/>
        </w:rPr>
        <w:t>S.F.C.= Specific Fuel Consumption (Kilograms per second, Kg/Sec)</w:t>
      </w:r>
    </w:p>
    <w:p w14:paraId="694D81CE" w14:textId="1EBD9F4F" w:rsidR="0082027D" w:rsidRDefault="0082027D" w:rsidP="00B66627">
      <w:pPr>
        <w:rPr>
          <w:lang w:val="en-US"/>
        </w:rPr>
      </w:pPr>
      <w:r>
        <w:rPr>
          <w:lang w:val="en-US"/>
        </w:rPr>
        <w:t>Fuel Flow rate= Variable (Liters</w:t>
      </w:r>
      <w:r w:rsidR="003C6DC8">
        <w:rPr>
          <w:lang w:val="en-US"/>
        </w:rPr>
        <w:t xml:space="preserve"> per </w:t>
      </w:r>
      <w:r>
        <w:rPr>
          <w:lang w:val="en-US"/>
        </w:rPr>
        <w:t>min</w:t>
      </w:r>
      <w:r w:rsidR="003C6DC8">
        <w:rPr>
          <w:lang w:val="en-US"/>
        </w:rPr>
        <w:t>ute</w:t>
      </w:r>
      <w:r>
        <w:rPr>
          <w:lang w:val="en-US"/>
        </w:rPr>
        <w:t>, L/Min</w:t>
      </w:r>
      <w:r w:rsidR="003C6DC8">
        <w:rPr>
          <w:lang w:val="en-US"/>
        </w:rPr>
        <w:t>)</w:t>
      </w:r>
    </w:p>
    <w:p w14:paraId="59136DFB" w14:textId="780E2078" w:rsidR="003C6DC8" w:rsidRDefault="003C6DC8" w:rsidP="00B66627">
      <w:pPr>
        <w:rPr>
          <w:lang w:val="en-US"/>
        </w:rPr>
      </w:pPr>
      <w:r>
        <w:rPr>
          <w:lang w:val="en-US"/>
        </w:rPr>
        <w:t>0,75= Specific gravity of fuel</w:t>
      </w:r>
      <w:r w:rsidR="005E3985">
        <w:rPr>
          <w:lang w:val="en-US"/>
        </w:rPr>
        <w:t xml:space="preserve"> (Provided by Andrew </w:t>
      </w:r>
      <w:proofErr w:type="spellStart"/>
      <w:r w:rsidR="005E3985">
        <w:rPr>
          <w:lang w:val="en-US"/>
        </w:rPr>
        <w:t>Harisson</w:t>
      </w:r>
      <w:proofErr w:type="spellEnd"/>
      <w:r w:rsidR="005E3985">
        <w:rPr>
          <w:lang w:val="en-US"/>
        </w:rPr>
        <w:t>)</w:t>
      </w:r>
    </w:p>
    <w:p w14:paraId="0E59F894" w14:textId="7D690987" w:rsidR="003C6DC8" w:rsidRDefault="003C6DC8" w:rsidP="00B66627">
      <w:pPr>
        <w:rPr>
          <w:lang w:val="en-US"/>
        </w:rPr>
      </w:pPr>
    </w:p>
    <w:p w14:paraId="62A48ACC" w14:textId="03CB9357" w:rsidR="003C6DC8" w:rsidRDefault="003C6DC8" w:rsidP="00B66627">
      <w:pPr>
        <w:rPr>
          <w:lang w:val="en-US"/>
        </w:rPr>
      </w:pPr>
    </w:p>
    <w:p w14:paraId="5305E7B6" w14:textId="7B174081" w:rsidR="003C6DC8" w:rsidRDefault="003C6DC8" w:rsidP="00B66627">
      <w:pPr>
        <w:rPr>
          <w:lang w:val="en-US"/>
        </w:rPr>
      </w:pPr>
      <w:r>
        <w:rPr>
          <w:lang w:val="en-US"/>
        </w:rPr>
        <w:t xml:space="preserve">In </w:t>
      </w:r>
      <w:r w:rsidR="007C120C">
        <w:rPr>
          <w:lang w:val="en-US"/>
        </w:rPr>
        <w:t>figure 5</w:t>
      </w:r>
      <w:r>
        <w:rPr>
          <w:lang w:val="en-US"/>
        </w:rPr>
        <w:t xml:space="preserve"> seen below we notice the S.F.C. varies with engine speed. As the previous formula states the S</w:t>
      </w:r>
      <w:r w:rsidR="005E3985">
        <w:rPr>
          <w:lang w:val="en-US"/>
        </w:rPr>
        <w:t>.</w:t>
      </w:r>
      <w:r>
        <w:rPr>
          <w:lang w:val="en-US"/>
        </w:rPr>
        <w:t>F</w:t>
      </w:r>
      <w:r w:rsidR="005E3985">
        <w:rPr>
          <w:lang w:val="en-US"/>
        </w:rPr>
        <w:t>.</w:t>
      </w:r>
      <w:r>
        <w:rPr>
          <w:lang w:val="en-US"/>
        </w:rPr>
        <w:t>C</w:t>
      </w:r>
      <w:r w:rsidR="005E3985">
        <w:rPr>
          <w:lang w:val="en-US"/>
        </w:rPr>
        <w:t>.</w:t>
      </w:r>
      <w:r>
        <w:rPr>
          <w:lang w:val="en-US"/>
        </w:rPr>
        <w:t xml:space="preserve"> varies if the Fuel Flow Rate changes, Which is dependent on engine speed.</w:t>
      </w:r>
    </w:p>
    <w:p w14:paraId="196BCEDA" w14:textId="3862E176" w:rsidR="00FA7E8A" w:rsidRPr="005E3985" w:rsidRDefault="00FA7E8A" w:rsidP="00B66627">
      <w:pPr>
        <w:rPr>
          <w:lang w:val="en-GB"/>
        </w:rPr>
      </w:pPr>
      <w:r>
        <w:rPr>
          <w:noProof/>
        </w:rPr>
        <mc:AlternateContent>
          <mc:Choice Requires="wps">
            <w:drawing>
              <wp:anchor distT="0" distB="0" distL="114300" distR="114300" simplePos="0" relativeHeight="251653632" behindDoc="0" locked="0" layoutInCell="1" allowOverlap="1" wp14:anchorId="024A32B7" wp14:editId="192785B6">
                <wp:simplePos x="0" y="0"/>
                <wp:positionH relativeFrom="column">
                  <wp:posOffset>307340</wp:posOffset>
                </wp:positionH>
                <wp:positionV relativeFrom="paragraph">
                  <wp:posOffset>3140710</wp:posOffset>
                </wp:positionV>
                <wp:extent cx="4833620" cy="635"/>
                <wp:effectExtent l="0" t="0" r="0" b="0"/>
                <wp:wrapTopAndBottom/>
                <wp:docPr id="11" name="Tekstvak 11"/>
                <wp:cNvGraphicFramePr/>
                <a:graphic xmlns:a="http://schemas.openxmlformats.org/drawingml/2006/main">
                  <a:graphicData uri="http://schemas.microsoft.com/office/word/2010/wordprocessingShape">
                    <wps:wsp>
                      <wps:cNvSpPr txBox="1"/>
                      <wps:spPr>
                        <a:xfrm>
                          <a:off x="0" y="0"/>
                          <a:ext cx="4833620" cy="635"/>
                        </a:xfrm>
                        <a:prstGeom prst="rect">
                          <a:avLst/>
                        </a:prstGeom>
                        <a:solidFill>
                          <a:prstClr val="white"/>
                        </a:solidFill>
                        <a:ln>
                          <a:noFill/>
                        </a:ln>
                      </wps:spPr>
                      <wps:txbx>
                        <w:txbxContent>
                          <w:p w14:paraId="50E539B4" w14:textId="44703466" w:rsidR="008E75D6" w:rsidRPr="003155C7" w:rsidRDefault="008E75D6" w:rsidP="003C6DC8">
                            <w:pPr>
                              <w:pStyle w:val="Bijschrift"/>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4A32B7" id="Tekstvak 11" o:spid="_x0000_s1030" type="#_x0000_t202" style="position:absolute;margin-left:24.2pt;margin-top:247.3pt;width:380.6pt;height:.0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" stroked="f">
                <v:textbox style="mso-fit-shape-to-text:t" inset="0,0,0,0">
                  <w:txbxContent>
                    <w:p w14:paraId="50E539B4" w14:textId="44703466" w:rsidR="008E75D6" w:rsidRPr="003155C7" w:rsidRDefault="008E75D6" w:rsidP="003C6DC8">
                      <w:pPr>
                        <w:pStyle w:val="Bijschrift"/>
                        <w:rPr>
                          <w:noProof/>
                        </w:rPr>
                      </w:pPr>
                    </w:p>
                  </w:txbxContent>
                </v:textbox>
                <w10:wrap type="topAndBottom"/>
              </v:shape>
            </w:pict>
          </mc:Fallback>
        </mc:AlternateContent>
      </w:r>
      <w:r>
        <w:rPr>
          <w:noProof/>
        </w:rPr>
        <mc:AlternateContent>
          <mc:Choice Requires="wps">
            <w:drawing>
              <wp:anchor distT="0" distB="0" distL="114300" distR="114300" simplePos="0" relativeHeight="251687424" behindDoc="0" locked="0" layoutInCell="1" allowOverlap="1" wp14:anchorId="3C1720E6" wp14:editId="0C14EB8E">
                <wp:simplePos x="0" y="0"/>
                <wp:positionH relativeFrom="column">
                  <wp:posOffset>440690</wp:posOffset>
                </wp:positionH>
                <wp:positionV relativeFrom="paragraph">
                  <wp:posOffset>3217545</wp:posOffset>
                </wp:positionV>
                <wp:extent cx="4869180" cy="635"/>
                <wp:effectExtent l="0" t="0" r="0" b="0"/>
                <wp:wrapTopAndBottom/>
                <wp:docPr id="14" name="Tekstvak 14"/>
                <wp:cNvGraphicFramePr/>
                <a:graphic xmlns:a="http://schemas.openxmlformats.org/drawingml/2006/main">
                  <a:graphicData uri="http://schemas.microsoft.com/office/word/2010/wordprocessingShape">
                    <wps:wsp>
                      <wps:cNvSpPr txBox="1"/>
                      <wps:spPr>
                        <a:xfrm>
                          <a:off x="0" y="0"/>
                          <a:ext cx="4869180" cy="635"/>
                        </a:xfrm>
                        <a:prstGeom prst="rect">
                          <a:avLst/>
                        </a:prstGeom>
                        <a:solidFill>
                          <a:prstClr val="white"/>
                        </a:solidFill>
                        <a:ln>
                          <a:noFill/>
                        </a:ln>
                      </wps:spPr>
                      <wps:txbx>
                        <w:txbxContent>
                          <w:p w14:paraId="5751BF59" w14:textId="577568F7" w:rsidR="008E75D6" w:rsidRPr="005E3985" w:rsidRDefault="008E75D6" w:rsidP="00FA7E8A">
                            <w:pPr>
                              <w:pStyle w:val="Bijschrift"/>
                              <w:rPr>
                                <w:lang w:val="en-GB"/>
                              </w:rPr>
                            </w:pPr>
                            <w:r w:rsidRPr="005E3985">
                              <w:rPr>
                                <w:lang w:val="en-GB"/>
                              </w:rPr>
                              <w:t xml:space="preserve">Figure </w:t>
                            </w:r>
                            <w:r>
                              <w:fldChar w:fldCharType="begin"/>
                            </w:r>
                            <w:r w:rsidRPr="005E3985">
                              <w:rPr>
                                <w:lang w:val="en-GB"/>
                              </w:rPr>
                              <w:instrText xml:space="preserve"> SEQ Figure \* ARABIC </w:instrText>
                            </w:r>
                            <w:r>
                              <w:fldChar w:fldCharType="separate"/>
                            </w:r>
                            <w:r w:rsidR="00D35CE3">
                              <w:rPr>
                                <w:noProof/>
                                <w:lang w:val="en-GB"/>
                              </w:rPr>
                              <w:t>5</w:t>
                            </w:r>
                            <w:r>
                              <w:fldChar w:fldCharType="end"/>
                            </w:r>
                            <w:r w:rsidRPr="005E3985">
                              <w:rPr>
                                <w:lang w:val="en-GB"/>
                              </w:rPr>
                              <w:t>: S.F.C. Vs. Dyno speed</w:t>
                            </w:r>
                            <w:r w:rsidR="00031A0A">
                              <w:rPr>
                                <w:lang w:val="en-GB"/>
                              </w:rPr>
                              <w:t xml:space="preserve"> (Iatrakis</w:t>
                            </w:r>
                            <w:r w:rsidR="003340B8">
                              <w:rPr>
                                <w:lang w:val="en-GB"/>
                              </w:rPr>
                              <w:t xml:space="preserve">, </w:t>
                            </w:r>
                            <w:r w:rsidR="00031A0A">
                              <w:rPr>
                                <w:lang w:val="en-GB"/>
                              </w:rPr>
                              <w:t>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720E6" id="Tekstvak 14" o:spid="_x0000_s1031" type="#_x0000_t202" style="position:absolute;margin-left:34.7pt;margin-top:253.35pt;width:383.4pt;height:.05pt;z-index:25168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" stroked="f">
                <v:textbox style="mso-fit-shape-to-text:t" inset="0,0,0,0">
                  <w:txbxContent>
                    <w:p w14:paraId="5751BF59" w14:textId="577568F7" w:rsidR="008E75D6" w:rsidRPr="005E3985" w:rsidRDefault="008E75D6" w:rsidP="00FA7E8A">
                      <w:pPr>
                        <w:pStyle w:val="Bijschrift"/>
                        <w:rPr>
                          <w:lang w:val="en-GB"/>
                        </w:rPr>
                      </w:pPr>
                      <w:r w:rsidRPr="005E3985">
                        <w:rPr>
                          <w:lang w:val="en-GB"/>
                        </w:rPr>
                        <w:t xml:space="preserve">Figure </w:t>
                      </w:r>
                      <w:r>
                        <w:fldChar w:fldCharType="begin"/>
                      </w:r>
                      <w:r w:rsidRPr="005E3985">
                        <w:rPr>
                          <w:lang w:val="en-GB"/>
                        </w:rPr>
                        <w:instrText xml:space="preserve"> SEQ Figure \* ARABIC </w:instrText>
                      </w:r>
                      <w:r>
                        <w:fldChar w:fldCharType="separate"/>
                      </w:r>
                      <w:r w:rsidR="00D35CE3">
                        <w:rPr>
                          <w:noProof/>
                          <w:lang w:val="en-GB"/>
                        </w:rPr>
                        <w:t>5</w:t>
                      </w:r>
                      <w:r>
                        <w:fldChar w:fldCharType="end"/>
                      </w:r>
                      <w:r w:rsidRPr="005E3985">
                        <w:rPr>
                          <w:lang w:val="en-GB"/>
                        </w:rPr>
                        <w:t>: S.F.C. Vs. Dyno speed</w:t>
                      </w:r>
                      <w:r w:rsidR="00031A0A">
                        <w:rPr>
                          <w:lang w:val="en-GB"/>
                        </w:rPr>
                        <w:t xml:space="preserve"> (Iatrakis</w:t>
                      </w:r>
                      <w:r w:rsidR="003340B8">
                        <w:rPr>
                          <w:lang w:val="en-GB"/>
                        </w:rPr>
                        <w:t xml:space="preserve">, </w:t>
                      </w:r>
                      <w:r w:rsidR="00031A0A">
                        <w:rPr>
                          <w:lang w:val="en-GB"/>
                        </w:rPr>
                        <w:t>2020)</w:t>
                      </w:r>
                    </w:p>
                  </w:txbxContent>
                </v:textbox>
                <w10:wrap type="topAndBottom"/>
              </v:shape>
            </w:pict>
          </mc:Fallback>
        </mc:AlternateContent>
      </w:r>
      <w:r w:rsidRPr="00FA7E8A">
        <w:rPr>
          <w:noProof/>
        </w:rPr>
        <w:drawing>
          <wp:anchor distT="0" distB="0" distL="114300" distR="114300" simplePos="0" relativeHeight="251666944" behindDoc="0" locked="0" layoutInCell="1" allowOverlap="1" wp14:anchorId="6BE392B4" wp14:editId="5D768166">
            <wp:simplePos x="0" y="0"/>
            <wp:positionH relativeFrom="column">
              <wp:posOffset>440690</wp:posOffset>
            </wp:positionH>
            <wp:positionV relativeFrom="paragraph">
              <wp:posOffset>184785</wp:posOffset>
            </wp:positionV>
            <wp:extent cx="4869180" cy="2975610"/>
            <wp:effectExtent l="0" t="0" r="7620" b="0"/>
            <wp:wrapTopAndBottom/>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155" t="8353" r="8798" b="3490"/>
                    <a:stretch/>
                  </pic:blipFill>
                  <pic:spPr bwMode="auto">
                    <a:xfrm>
                      <a:off x="0" y="0"/>
                      <a:ext cx="4869180" cy="297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B7DA2D" w14:textId="1C414414" w:rsidR="003C6DC8" w:rsidRDefault="003C6DC8" w:rsidP="00B66627">
      <w:pPr>
        <w:rPr>
          <w:lang w:val="en-US"/>
        </w:rPr>
      </w:pPr>
    </w:p>
    <w:p w14:paraId="0EDD6625" w14:textId="5EA459BA" w:rsidR="00FA7E8A" w:rsidRDefault="00FA7E8A" w:rsidP="00B66627">
      <w:pPr>
        <w:rPr>
          <w:lang w:val="en-US"/>
        </w:rPr>
      </w:pPr>
    </w:p>
    <w:p w14:paraId="62132EED" w14:textId="72FC6F90" w:rsidR="00FA7E8A" w:rsidRDefault="00FA7E8A" w:rsidP="00B66627">
      <w:pPr>
        <w:rPr>
          <w:lang w:val="en-US"/>
        </w:rPr>
      </w:pPr>
    </w:p>
    <w:p w14:paraId="5950D59B" w14:textId="372E00B8" w:rsidR="00FA7E8A" w:rsidRDefault="00FA7E8A" w:rsidP="00B66627">
      <w:pPr>
        <w:rPr>
          <w:lang w:val="en-US"/>
        </w:rPr>
      </w:pPr>
    </w:p>
    <w:p w14:paraId="7ADE5C45" w14:textId="7765567B" w:rsidR="00FA7E8A" w:rsidRDefault="00FA7E8A" w:rsidP="00B66627">
      <w:pPr>
        <w:rPr>
          <w:lang w:val="en-US"/>
        </w:rPr>
      </w:pPr>
    </w:p>
    <w:p w14:paraId="05B39EA7" w14:textId="77777777" w:rsidR="00FA7E8A" w:rsidRDefault="00FA7E8A" w:rsidP="00B66627">
      <w:pPr>
        <w:rPr>
          <w:lang w:val="en-US"/>
        </w:rPr>
      </w:pPr>
    </w:p>
    <w:p w14:paraId="3B23859E" w14:textId="55617FF6" w:rsidR="005835A4" w:rsidRDefault="005835A4" w:rsidP="00226A09">
      <w:pPr>
        <w:pStyle w:val="Kop2"/>
        <w:rPr>
          <w:lang w:val="en-GB"/>
        </w:rPr>
      </w:pPr>
      <w:bookmarkStart w:id="25" w:name="_Toc57587577"/>
      <w:r w:rsidRPr="00226A09">
        <w:rPr>
          <w:lang w:val="en-GB"/>
        </w:rPr>
        <w:lastRenderedPageBreak/>
        <w:t>B.S.F.C</w:t>
      </w:r>
      <w:r w:rsidR="00226A09" w:rsidRPr="00226A09">
        <w:rPr>
          <w:lang w:val="en-GB"/>
        </w:rPr>
        <w:t xml:space="preserve"> (Brake Specific F</w:t>
      </w:r>
      <w:r w:rsidR="00226A09">
        <w:rPr>
          <w:lang w:val="en-GB"/>
        </w:rPr>
        <w:t>uel consumption)</w:t>
      </w:r>
      <w:bookmarkEnd w:id="25"/>
    </w:p>
    <w:p w14:paraId="6AD05533" w14:textId="4705F4B8" w:rsidR="00226A09" w:rsidRDefault="00226A09" w:rsidP="00226A09">
      <w:pPr>
        <w:rPr>
          <w:lang w:val="en-GB"/>
        </w:rPr>
      </w:pPr>
    </w:p>
    <w:p w14:paraId="7686F518" w14:textId="20A819FB" w:rsidR="0035789B" w:rsidRDefault="0035789B" w:rsidP="00226A09">
      <w:pPr>
        <w:rPr>
          <w:lang w:val="en-GB"/>
        </w:rPr>
      </w:pPr>
      <w:r>
        <w:rPr>
          <w:lang w:val="en-GB"/>
        </w:rPr>
        <w:t>Brake S</w:t>
      </w:r>
      <w:r w:rsidRPr="0035789B">
        <w:rPr>
          <w:lang w:val="en-GB"/>
        </w:rPr>
        <w:t xml:space="preserve">pecific fuel Consumption is the specific amount of fuel consumed per </w:t>
      </w:r>
      <w:r>
        <w:rPr>
          <w:lang w:val="en-GB"/>
        </w:rPr>
        <w:t>Power</w:t>
      </w:r>
      <w:r w:rsidRPr="0035789B">
        <w:rPr>
          <w:lang w:val="en-GB"/>
        </w:rPr>
        <w:t xml:space="preserve"> unit</w:t>
      </w:r>
      <w:r w:rsidR="00DC6732">
        <w:rPr>
          <w:lang w:val="en-GB"/>
        </w:rPr>
        <w:t xml:space="preserve"> </w:t>
      </w:r>
      <w:r w:rsidR="00DE15EE">
        <w:rPr>
          <w:lang w:val="en-GB"/>
        </w:rPr>
        <w:t>every</w:t>
      </w:r>
      <w:r w:rsidR="00DC6732">
        <w:rPr>
          <w:lang w:val="en-GB"/>
        </w:rPr>
        <w:t xml:space="preserve"> time unit</w:t>
      </w:r>
      <w:r w:rsidRPr="0035789B">
        <w:rPr>
          <w:lang w:val="en-GB"/>
        </w:rPr>
        <w:t xml:space="preserve">. This variable </w:t>
      </w:r>
      <w:r w:rsidR="00DE15EE">
        <w:rPr>
          <w:lang w:val="en-GB"/>
        </w:rPr>
        <w:t>helps us determining</w:t>
      </w:r>
      <w:r w:rsidRPr="0035789B">
        <w:rPr>
          <w:lang w:val="en-GB"/>
        </w:rPr>
        <w:t xml:space="preserve"> the </w:t>
      </w:r>
      <w:r>
        <w:rPr>
          <w:lang w:val="en-GB"/>
        </w:rPr>
        <w:t>efficiency of the engine.</w:t>
      </w:r>
    </w:p>
    <w:p w14:paraId="597DD6B1" w14:textId="4BA23777" w:rsidR="0035789B" w:rsidRDefault="0035789B" w:rsidP="00226A09">
      <w:pPr>
        <w:rPr>
          <w:lang w:val="en-GB"/>
        </w:rPr>
      </w:pPr>
    </w:p>
    <w:p w14:paraId="262757FA" w14:textId="17613D8A" w:rsidR="00226A09" w:rsidRDefault="0035789B" w:rsidP="00226A09">
      <w:pPr>
        <w:rPr>
          <w:lang w:val="en-GB"/>
        </w:rPr>
      </w:pPr>
      <w:r w:rsidRPr="0035789B">
        <w:rPr>
          <w:lang w:val="en-GB"/>
        </w:rPr>
        <w:t xml:space="preserve">A low </w:t>
      </w:r>
      <w:r w:rsidR="005E3985">
        <w:rPr>
          <w:lang w:val="en-GB"/>
        </w:rPr>
        <w:t>B.S.F.C</w:t>
      </w:r>
      <w:r w:rsidRPr="0035789B">
        <w:rPr>
          <w:lang w:val="en-GB"/>
        </w:rPr>
        <w:t xml:space="preserve"> at a certain engine speed and amount of power, means the engine is more efficient, this is because it then can produce more power out of a certain amount of fuel. This means that a less efficient engine will lead to an higher </w:t>
      </w:r>
      <w:r w:rsidR="005E3985">
        <w:rPr>
          <w:lang w:val="en-GB"/>
        </w:rPr>
        <w:t xml:space="preserve">B.S.F.C. </w:t>
      </w:r>
      <w:r w:rsidRPr="0035789B">
        <w:rPr>
          <w:lang w:val="en-GB"/>
        </w:rPr>
        <w:t>, at a given engine speed and power output.</w:t>
      </w:r>
    </w:p>
    <w:p w14:paraId="6A61FFFF" w14:textId="4CA6C529" w:rsidR="0035789B" w:rsidRDefault="0035789B" w:rsidP="00226A09">
      <w:pPr>
        <w:rPr>
          <w:lang w:val="en-GB"/>
        </w:rPr>
      </w:pPr>
    </w:p>
    <w:p w14:paraId="34E68279" w14:textId="7866DE18" w:rsidR="0035789B" w:rsidRDefault="0035789B" w:rsidP="00226A09">
      <w:pPr>
        <w:rPr>
          <w:lang w:val="en-GB"/>
        </w:rPr>
      </w:pPr>
      <w:r w:rsidRPr="0035789B">
        <w:rPr>
          <w:lang w:val="en-GB"/>
        </w:rPr>
        <w:t xml:space="preserve">Via the </w:t>
      </w:r>
      <w:r>
        <w:rPr>
          <w:lang w:val="en-GB"/>
        </w:rPr>
        <w:t>B</w:t>
      </w:r>
      <w:r w:rsidR="005E3985">
        <w:rPr>
          <w:lang w:val="en-GB"/>
        </w:rPr>
        <w:t>.S.F.C</w:t>
      </w:r>
      <w:r w:rsidRPr="0035789B">
        <w:rPr>
          <w:lang w:val="en-GB"/>
        </w:rPr>
        <w:t xml:space="preserve"> data/calculations you can compare different types and sizes of engines, to compare the rate of efficiency.</w:t>
      </w:r>
    </w:p>
    <w:p w14:paraId="4180E919" w14:textId="5323F0F4" w:rsidR="00012DBD" w:rsidRDefault="00012DBD" w:rsidP="00226A09">
      <w:pPr>
        <w:rPr>
          <w:lang w:val="en-GB"/>
        </w:rPr>
      </w:pPr>
      <w:r>
        <w:rPr>
          <w:lang w:val="en-GB"/>
        </w:rPr>
        <w:t xml:space="preserve">In figure </w:t>
      </w:r>
      <w:r w:rsidR="007C120C">
        <w:rPr>
          <w:lang w:val="en-GB"/>
        </w:rPr>
        <w:t>6</w:t>
      </w:r>
      <w:r>
        <w:rPr>
          <w:lang w:val="en-GB"/>
        </w:rPr>
        <w:t xml:space="preserve"> You can see the B</w:t>
      </w:r>
      <w:r w:rsidR="005E3985">
        <w:rPr>
          <w:lang w:val="en-GB"/>
        </w:rPr>
        <w:t>.</w:t>
      </w:r>
      <w:r>
        <w:rPr>
          <w:lang w:val="en-GB"/>
        </w:rPr>
        <w:t>S</w:t>
      </w:r>
      <w:r w:rsidR="005E3985">
        <w:rPr>
          <w:lang w:val="en-GB"/>
        </w:rPr>
        <w:t>.</w:t>
      </w:r>
      <w:r>
        <w:rPr>
          <w:lang w:val="en-GB"/>
        </w:rPr>
        <w:t>F</w:t>
      </w:r>
      <w:r w:rsidR="005E3985">
        <w:rPr>
          <w:lang w:val="en-GB"/>
        </w:rPr>
        <w:t>.</w:t>
      </w:r>
      <w:r>
        <w:rPr>
          <w:lang w:val="en-GB"/>
        </w:rPr>
        <w:t>C</w:t>
      </w:r>
      <w:r w:rsidR="005E3985">
        <w:rPr>
          <w:lang w:val="en-GB"/>
        </w:rPr>
        <w:t>.</w:t>
      </w:r>
      <w:r>
        <w:rPr>
          <w:lang w:val="en-GB"/>
        </w:rPr>
        <w:t xml:space="preserve"> Vs. Dyno speed of our engine. </w:t>
      </w:r>
    </w:p>
    <w:p w14:paraId="5D38EDF9" w14:textId="35FDFD22" w:rsidR="00DE15EE" w:rsidRDefault="00012DBD" w:rsidP="00226A09">
      <w:pPr>
        <w:rPr>
          <w:lang w:val="en-GB"/>
        </w:rPr>
      </w:pPr>
      <w:r>
        <w:rPr>
          <w:noProof/>
        </w:rPr>
        <mc:AlternateContent>
          <mc:Choice Requires="wps">
            <w:drawing>
              <wp:anchor distT="0" distB="0" distL="114300" distR="114300" simplePos="0" relativeHeight="251732480" behindDoc="0" locked="0" layoutInCell="1" allowOverlap="1" wp14:anchorId="0BDA8655" wp14:editId="79F44DEA">
                <wp:simplePos x="0" y="0"/>
                <wp:positionH relativeFrom="column">
                  <wp:posOffset>535940</wp:posOffset>
                </wp:positionH>
                <wp:positionV relativeFrom="paragraph">
                  <wp:posOffset>2817495</wp:posOffset>
                </wp:positionV>
                <wp:extent cx="4100830" cy="635"/>
                <wp:effectExtent l="0" t="0" r="0" b="0"/>
                <wp:wrapTopAndBottom/>
                <wp:docPr id="16" name="Tekstvak 16"/>
                <wp:cNvGraphicFramePr/>
                <a:graphic xmlns:a="http://schemas.openxmlformats.org/drawingml/2006/main">
                  <a:graphicData uri="http://schemas.microsoft.com/office/word/2010/wordprocessingShape">
                    <wps:wsp>
                      <wps:cNvSpPr txBox="1"/>
                      <wps:spPr>
                        <a:xfrm>
                          <a:off x="0" y="0"/>
                          <a:ext cx="4100830" cy="635"/>
                        </a:xfrm>
                        <a:prstGeom prst="rect">
                          <a:avLst/>
                        </a:prstGeom>
                        <a:solidFill>
                          <a:prstClr val="white"/>
                        </a:solidFill>
                        <a:ln>
                          <a:noFill/>
                        </a:ln>
                      </wps:spPr>
                      <wps:txbx>
                        <w:txbxContent>
                          <w:p w14:paraId="5E50CEEF" w14:textId="53E605D4" w:rsidR="008E75D6" w:rsidRPr="005E3985" w:rsidRDefault="008E75D6" w:rsidP="00DE15EE">
                            <w:pPr>
                              <w:pStyle w:val="Bijschrift"/>
                              <w:rPr>
                                <w:noProof/>
                                <w:lang w:val="en-GB"/>
                              </w:rPr>
                            </w:pPr>
                            <w:r w:rsidRPr="005E3985">
                              <w:rPr>
                                <w:lang w:val="en-GB"/>
                              </w:rPr>
                              <w:t xml:space="preserve">Figure </w:t>
                            </w:r>
                            <w:r>
                              <w:fldChar w:fldCharType="begin"/>
                            </w:r>
                            <w:r w:rsidRPr="005E3985">
                              <w:rPr>
                                <w:lang w:val="en-GB"/>
                              </w:rPr>
                              <w:instrText xml:space="preserve"> SEQ Figure \* ARABIC </w:instrText>
                            </w:r>
                            <w:r>
                              <w:fldChar w:fldCharType="separate"/>
                            </w:r>
                            <w:r w:rsidR="00D35CE3">
                              <w:rPr>
                                <w:noProof/>
                                <w:lang w:val="en-GB"/>
                              </w:rPr>
                              <w:t>6</w:t>
                            </w:r>
                            <w:r>
                              <w:fldChar w:fldCharType="end"/>
                            </w:r>
                            <w:r w:rsidRPr="005E3985">
                              <w:rPr>
                                <w:lang w:val="en-GB"/>
                              </w:rPr>
                              <w:t>: B.S.F.C. Vs. Dyno speed</w:t>
                            </w:r>
                            <w:r w:rsidR="00031A0A">
                              <w:rPr>
                                <w:lang w:val="en-GB"/>
                              </w:rPr>
                              <w:t xml:space="preserve"> (Iatrakis</w:t>
                            </w:r>
                            <w:r w:rsidR="003340B8">
                              <w:rPr>
                                <w:lang w:val="en-GB"/>
                              </w:rPr>
                              <w:t xml:space="preserve">, </w:t>
                            </w:r>
                            <w:r w:rsidR="00031A0A">
                              <w:rPr>
                                <w:lang w:val="en-GB"/>
                              </w:rPr>
                              <w:t>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DA8655" id="Tekstvak 16" o:spid="_x0000_s1032" type="#_x0000_t202" style="position:absolute;margin-left:42.2pt;margin-top:221.85pt;width:322.9pt;height:.0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" stroked="f">
                <v:textbox style="mso-fit-shape-to-text:t" inset="0,0,0,0">
                  <w:txbxContent>
                    <w:p w14:paraId="5E50CEEF" w14:textId="53E605D4" w:rsidR="008E75D6" w:rsidRPr="005E3985" w:rsidRDefault="008E75D6" w:rsidP="00DE15EE">
                      <w:pPr>
                        <w:pStyle w:val="Bijschrift"/>
                        <w:rPr>
                          <w:noProof/>
                          <w:lang w:val="en-GB"/>
                        </w:rPr>
                      </w:pPr>
                      <w:r w:rsidRPr="005E3985">
                        <w:rPr>
                          <w:lang w:val="en-GB"/>
                        </w:rPr>
                        <w:t xml:space="preserve">Figure </w:t>
                      </w:r>
                      <w:r>
                        <w:fldChar w:fldCharType="begin"/>
                      </w:r>
                      <w:r w:rsidRPr="005E3985">
                        <w:rPr>
                          <w:lang w:val="en-GB"/>
                        </w:rPr>
                        <w:instrText xml:space="preserve"> SEQ Figure \* ARABIC </w:instrText>
                      </w:r>
                      <w:r>
                        <w:fldChar w:fldCharType="separate"/>
                      </w:r>
                      <w:r w:rsidR="00D35CE3">
                        <w:rPr>
                          <w:noProof/>
                          <w:lang w:val="en-GB"/>
                        </w:rPr>
                        <w:t>6</w:t>
                      </w:r>
                      <w:r>
                        <w:fldChar w:fldCharType="end"/>
                      </w:r>
                      <w:r w:rsidRPr="005E3985">
                        <w:rPr>
                          <w:lang w:val="en-GB"/>
                        </w:rPr>
                        <w:t>: B.S.F.C. Vs. Dyno speed</w:t>
                      </w:r>
                      <w:r w:rsidR="00031A0A">
                        <w:rPr>
                          <w:lang w:val="en-GB"/>
                        </w:rPr>
                        <w:t xml:space="preserve"> (Iatrakis</w:t>
                      </w:r>
                      <w:r w:rsidR="003340B8">
                        <w:rPr>
                          <w:lang w:val="en-GB"/>
                        </w:rPr>
                        <w:t xml:space="preserve">, </w:t>
                      </w:r>
                      <w:r w:rsidR="00031A0A">
                        <w:rPr>
                          <w:lang w:val="en-GB"/>
                        </w:rPr>
                        <w:t>2020)</w:t>
                      </w:r>
                    </w:p>
                  </w:txbxContent>
                </v:textbox>
                <w10:wrap type="topAndBottom"/>
              </v:shape>
            </w:pict>
          </mc:Fallback>
        </mc:AlternateContent>
      </w:r>
      <w:r>
        <w:rPr>
          <w:noProof/>
          <w:lang w:val="en-GB"/>
        </w:rPr>
        <w:drawing>
          <wp:anchor distT="0" distB="0" distL="114300" distR="114300" simplePos="0" relativeHeight="251709952" behindDoc="0" locked="0" layoutInCell="1" allowOverlap="1" wp14:anchorId="10A5750A" wp14:editId="3745F160">
            <wp:simplePos x="0" y="0"/>
            <wp:positionH relativeFrom="column">
              <wp:posOffset>532130</wp:posOffset>
            </wp:positionH>
            <wp:positionV relativeFrom="paragraph">
              <wp:posOffset>242570</wp:posOffset>
            </wp:positionV>
            <wp:extent cx="4100830" cy="2465070"/>
            <wp:effectExtent l="0" t="0" r="0" b="0"/>
            <wp:wrapTopAndBottom/>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00830" cy="2465070"/>
                    </a:xfrm>
                    <a:prstGeom prst="rect">
                      <a:avLst/>
                    </a:prstGeom>
                    <a:noFill/>
                  </pic:spPr>
                </pic:pic>
              </a:graphicData>
            </a:graphic>
          </wp:anchor>
        </w:drawing>
      </w:r>
    </w:p>
    <w:p w14:paraId="7E2C5EC1" w14:textId="347AACB9" w:rsidR="00DE15EE" w:rsidRDefault="007C120C" w:rsidP="00226A09">
      <w:pPr>
        <w:rPr>
          <w:lang w:val="en-GB"/>
        </w:rPr>
      </w:pPr>
      <w:r w:rsidRPr="007C120C">
        <w:rPr>
          <w:lang w:val="en-GB"/>
        </w:rPr>
        <w:t xml:space="preserve">See Figure </w:t>
      </w:r>
      <w:r>
        <w:rPr>
          <w:lang w:val="en-GB"/>
        </w:rPr>
        <w:t>7</w:t>
      </w:r>
      <w:r w:rsidRPr="007C120C">
        <w:rPr>
          <w:lang w:val="en-GB"/>
        </w:rPr>
        <w:t xml:space="preserve"> For result.</w:t>
      </w:r>
    </w:p>
    <w:p w14:paraId="6B1F1BBA" w14:textId="73E62302" w:rsidR="00DE15EE" w:rsidRPr="00226A09" w:rsidRDefault="00DE15EE" w:rsidP="00226A09">
      <w:pPr>
        <w:rPr>
          <w:lang w:val="en-GB"/>
        </w:rPr>
      </w:pPr>
    </w:p>
    <w:p w14:paraId="46962C8A" w14:textId="41B090BB" w:rsidR="005835A4" w:rsidRPr="00226A09" w:rsidRDefault="005835A4" w:rsidP="005835A4">
      <w:pPr>
        <w:pStyle w:val="Kop1"/>
        <w:numPr>
          <w:ilvl w:val="0"/>
          <w:numId w:val="0"/>
        </w:numPr>
        <w:ind w:left="432"/>
        <w:rPr>
          <w:lang w:val="en-GB"/>
        </w:rPr>
      </w:pPr>
    </w:p>
    <w:p w14:paraId="0E503ED3" w14:textId="10C14FE8" w:rsidR="005835A4" w:rsidRPr="00226A09" w:rsidRDefault="005835A4" w:rsidP="005835A4">
      <w:pPr>
        <w:pStyle w:val="Kop1"/>
        <w:numPr>
          <w:ilvl w:val="0"/>
          <w:numId w:val="0"/>
        </w:numPr>
        <w:ind w:left="432"/>
        <w:rPr>
          <w:lang w:val="en-GB"/>
        </w:rPr>
      </w:pPr>
    </w:p>
    <w:p w14:paraId="49C3F4A4" w14:textId="7A414B98" w:rsidR="005835A4" w:rsidRPr="00226A09" w:rsidRDefault="005835A4" w:rsidP="005835A4">
      <w:pPr>
        <w:rPr>
          <w:lang w:val="en-GB"/>
        </w:rPr>
      </w:pPr>
    </w:p>
    <w:p w14:paraId="283E0368" w14:textId="3A42AA59" w:rsidR="005835A4" w:rsidRPr="00226A09" w:rsidRDefault="005835A4" w:rsidP="005835A4">
      <w:pPr>
        <w:rPr>
          <w:lang w:val="en-GB"/>
        </w:rPr>
      </w:pPr>
    </w:p>
    <w:p w14:paraId="46E06637" w14:textId="221F0C2D" w:rsidR="005835A4" w:rsidRPr="00226A09" w:rsidRDefault="005835A4" w:rsidP="005835A4">
      <w:pPr>
        <w:spacing w:after="160" w:line="259" w:lineRule="auto"/>
        <w:rPr>
          <w:lang w:val="en-GB"/>
        </w:rPr>
      </w:pPr>
    </w:p>
    <w:p w14:paraId="70B83419" w14:textId="20B990A7" w:rsidR="005835A4" w:rsidRDefault="005835A4" w:rsidP="005835A4">
      <w:pPr>
        <w:spacing w:after="160" w:line="259" w:lineRule="auto"/>
        <w:rPr>
          <w:lang w:val="en-GB"/>
        </w:rPr>
      </w:pPr>
    </w:p>
    <w:p w14:paraId="09EF1816" w14:textId="77777777" w:rsidR="005E3985" w:rsidRDefault="005E3985" w:rsidP="005835A4">
      <w:pPr>
        <w:spacing w:after="160" w:line="259" w:lineRule="auto"/>
        <w:rPr>
          <w:lang w:val="en-GB"/>
        </w:rPr>
      </w:pPr>
    </w:p>
    <w:p w14:paraId="5FEBFEB3" w14:textId="77777777" w:rsidR="00012DBD" w:rsidRPr="00226A09" w:rsidRDefault="00012DBD" w:rsidP="005835A4">
      <w:pPr>
        <w:spacing w:after="160" w:line="259" w:lineRule="auto"/>
        <w:rPr>
          <w:lang w:val="en-GB"/>
        </w:rPr>
      </w:pPr>
    </w:p>
    <w:p w14:paraId="7CBB08DB" w14:textId="2AECA656" w:rsidR="003C6DC8" w:rsidRDefault="003C6DC8" w:rsidP="005835A4">
      <w:pPr>
        <w:pStyle w:val="Kop1"/>
        <w:rPr>
          <w:lang w:val="en-US"/>
        </w:rPr>
      </w:pPr>
      <w:bookmarkStart w:id="26" w:name="_Toc57587578"/>
      <w:r w:rsidRPr="005835A4">
        <w:rPr>
          <w:lang w:val="en-US"/>
        </w:rPr>
        <w:lastRenderedPageBreak/>
        <w:t xml:space="preserve">Overall Thermal </w:t>
      </w:r>
      <w:r w:rsidR="00312F1A" w:rsidRPr="005835A4">
        <w:rPr>
          <w:lang w:val="en-US"/>
        </w:rPr>
        <w:t>Efficiency</w:t>
      </w:r>
      <w:bookmarkEnd w:id="26"/>
    </w:p>
    <w:p w14:paraId="53B5EA43" w14:textId="77777777" w:rsidR="00312F1A" w:rsidRPr="00312F1A" w:rsidRDefault="00312F1A" w:rsidP="00312F1A">
      <w:pPr>
        <w:rPr>
          <w:lang w:val="en-US"/>
        </w:rPr>
      </w:pPr>
    </w:p>
    <w:p w14:paraId="63AE8DD3" w14:textId="53ED10E7" w:rsidR="00312F1A" w:rsidRDefault="00312F1A" w:rsidP="00B66627">
      <w:pPr>
        <w:rPr>
          <w:lang w:val="en-US"/>
        </w:rPr>
      </w:pPr>
      <w:r w:rsidRPr="00312F1A">
        <w:rPr>
          <w:lang w:val="en-US"/>
        </w:rPr>
        <w:t xml:space="preserve">The thermal efficiency expresses the fraction of heat that becomes useful work. </w:t>
      </w:r>
    </w:p>
    <w:p w14:paraId="48AE47AF" w14:textId="3938489D" w:rsidR="00A716B5" w:rsidRDefault="00A716B5" w:rsidP="00B66627">
      <w:pPr>
        <w:rPr>
          <w:lang w:val="en-US"/>
        </w:rPr>
      </w:pPr>
      <w:r>
        <w:rPr>
          <w:lang w:val="en-US"/>
        </w:rPr>
        <w:t xml:space="preserve">This gives us the </w:t>
      </w:r>
      <w:r w:rsidR="000557B9">
        <w:rPr>
          <w:lang w:val="en-US"/>
        </w:rPr>
        <w:t>effectiveness</w:t>
      </w:r>
      <w:r>
        <w:rPr>
          <w:lang w:val="en-US"/>
        </w:rPr>
        <w:t xml:space="preserve"> which the engine converts</w:t>
      </w:r>
      <w:r w:rsidR="000557B9">
        <w:rPr>
          <w:lang w:val="en-US"/>
        </w:rPr>
        <w:t xml:space="preserve"> the input energy into mechanical power.</w:t>
      </w:r>
    </w:p>
    <w:p w14:paraId="6B4DE8A6" w14:textId="77777777" w:rsidR="00312F1A" w:rsidRDefault="00312F1A" w:rsidP="00B66627">
      <w:pPr>
        <w:rPr>
          <w:lang w:val="en-US"/>
        </w:rPr>
      </w:pPr>
    </w:p>
    <w:p w14:paraId="6F1DC871" w14:textId="77777777" w:rsidR="00312F1A" w:rsidRDefault="00312F1A" w:rsidP="00B66627">
      <w:pPr>
        <w:rPr>
          <w:lang w:val="en-US"/>
        </w:rPr>
      </w:pPr>
    </w:p>
    <w:p w14:paraId="1403B8F1" w14:textId="72921291" w:rsidR="00313FED" w:rsidRDefault="00312F1A" w:rsidP="00B66627">
      <w:pPr>
        <w:rPr>
          <w:lang w:val="en-US"/>
        </w:rPr>
      </w:pPr>
      <w:r w:rsidRPr="00312F1A">
        <w:rPr>
          <w:lang w:val="en-US"/>
        </w:rPr>
        <w:t>The thermal efficiency is represented by the symbol</w:t>
      </w:r>
      <w:r>
        <w:rPr>
          <w:lang w:val="en-US"/>
        </w:rPr>
        <w:t xml:space="preserve"> η</w:t>
      </w:r>
      <w:r w:rsidRPr="00312F1A">
        <w:rPr>
          <w:lang w:val="en-US"/>
        </w:rPr>
        <w:t xml:space="preserve"> , and can be calculated using the equation:</w:t>
      </w:r>
    </w:p>
    <w:p w14:paraId="68DF2721" w14:textId="77777777" w:rsidR="00A716B5" w:rsidRDefault="00A716B5" w:rsidP="00B66627">
      <w:pPr>
        <w:rPr>
          <w:lang w:val="en-US"/>
        </w:rPr>
      </w:pPr>
    </w:p>
    <w:p w14:paraId="68AE65A3" w14:textId="480FB295" w:rsidR="00DD2467" w:rsidRPr="00D35CE3" w:rsidRDefault="00A716B5" w:rsidP="00AE79F5">
      <w:pPr>
        <w:rPr>
          <w:rFonts w:eastAsiaTheme="minorEastAsia"/>
          <w:b/>
          <w:bCs/>
          <w:sz w:val="24"/>
          <w:szCs w:val="24"/>
          <w:lang w:val="el-GR"/>
        </w:rPr>
      </w:pPr>
      <m:oMathPara>
        <m:oMath>
          <m:r>
            <m:rPr>
              <m:nor/>
            </m:rPr>
            <w:rPr>
              <w:rFonts w:ascii="Cambria Math" w:hAnsi="Cambria Math"/>
              <w:b/>
              <w:bCs/>
              <w:sz w:val="24"/>
              <w:szCs w:val="24"/>
              <w:lang w:val="el-GR"/>
            </w:rPr>
            <m:t>η =</m:t>
          </m:r>
          <m:f>
            <m:fPr>
              <m:ctrlPr>
                <w:rPr>
                  <w:rFonts w:ascii="Cambria Math" w:hAnsi="Cambria Math"/>
                  <w:b/>
                  <w:bCs/>
                  <w:i/>
                  <w:sz w:val="24"/>
                  <w:szCs w:val="24"/>
                  <w:lang w:val="en-US"/>
                </w:rPr>
              </m:ctrlPr>
            </m:fPr>
            <m:num>
              <m:r>
                <m:rPr>
                  <m:sty m:val="bi"/>
                </m:rPr>
                <w:rPr>
                  <w:rFonts w:ascii="Cambria Math" w:hAnsi="Cambria Math"/>
                  <w:sz w:val="24"/>
                  <w:szCs w:val="24"/>
                  <w:lang w:val="en-US"/>
                </w:rPr>
                <m:t>Power</m:t>
              </m:r>
              <m:r>
                <m:rPr>
                  <m:sty m:val="bi"/>
                </m:rPr>
                <w:rPr>
                  <w:rFonts w:ascii="Cambria Math" w:hAnsi="Cambria Math"/>
                  <w:sz w:val="24"/>
                  <w:szCs w:val="24"/>
                  <w:lang w:val="el-GR"/>
                </w:rPr>
                <m:t xml:space="preserve"> </m:t>
              </m:r>
              <m:r>
                <m:rPr>
                  <m:sty m:val="bi"/>
                </m:rPr>
                <w:rPr>
                  <w:rFonts w:ascii="Cambria Math" w:hAnsi="Cambria Math"/>
                  <w:sz w:val="24"/>
                  <w:szCs w:val="24"/>
                  <w:lang w:val="en-US"/>
                </w:rPr>
                <m:t>output</m:t>
              </m:r>
            </m:num>
            <m:den>
              <m:r>
                <m:rPr>
                  <m:sty m:val="bi"/>
                </m:rPr>
                <w:rPr>
                  <w:rFonts w:ascii="Cambria Math" w:hAnsi="Cambria Math"/>
                  <w:sz w:val="24"/>
                  <w:szCs w:val="24"/>
                  <w:lang w:val="en-US"/>
                </w:rPr>
                <m:t>Rate</m:t>
              </m:r>
              <m:r>
                <m:rPr>
                  <m:sty m:val="bi"/>
                </m:rPr>
                <w:rPr>
                  <w:rFonts w:ascii="Cambria Math" w:hAnsi="Cambria Math"/>
                  <w:sz w:val="24"/>
                  <w:szCs w:val="24"/>
                  <w:lang w:val="el-GR"/>
                </w:rPr>
                <m:t xml:space="preserve"> </m:t>
              </m:r>
              <m:r>
                <m:rPr>
                  <m:sty m:val="bi"/>
                </m:rPr>
                <w:rPr>
                  <w:rFonts w:ascii="Cambria Math" w:hAnsi="Cambria Math"/>
                  <w:sz w:val="24"/>
                  <w:szCs w:val="24"/>
                  <w:lang w:val="en-US"/>
                </w:rPr>
                <m:t>of</m:t>
              </m:r>
              <m:r>
                <m:rPr>
                  <m:sty m:val="bi"/>
                </m:rPr>
                <w:rPr>
                  <w:rFonts w:ascii="Cambria Math" w:hAnsi="Cambria Math"/>
                  <w:sz w:val="24"/>
                  <w:szCs w:val="24"/>
                  <w:lang w:val="el-GR"/>
                </w:rPr>
                <m:t xml:space="preserve"> </m:t>
              </m:r>
              <m:r>
                <m:rPr>
                  <m:sty m:val="bi"/>
                </m:rPr>
                <w:rPr>
                  <w:rFonts w:ascii="Cambria Math" w:hAnsi="Cambria Math"/>
                  <w:sz w:val="24"/>
                  <w:szCs w:val="24"/>
                  <w:lang w:val="en-US"/>
                </w:rPr>
                <m:t>energy</m:t>
              </m:r>
              <m:r>
                <m:rPr>
                  <m:sty m:val="bi"/>
                </m:rPr>
                <w:rPr>
                  <w:rFonts w:ascii="Cambria Math" w:hAnsi="Cambria Math"/>
                  <w:sz w:val="24"/>
                  <w:szCs w:val="24"/>
                  <w:lang w:val="el-GR"/>
                </w:rPr>
                <m:t xml:space="preserve"> </m:t>
              </m:r>
              <m:r>
                <m:rPr>
                  <m:sty m:val="bi"/>
                </m:rPr>
                <w:rPr>
                  <w:rFonts w:ascii="Cambria Math" w:hAnsi="Cambria Math"/>
                  <w:sz w:val="24"/>
                  <w:szCs w:val="24"/>
                  <w:lang w:val="en-US"/>
                </w:rPr>
                <m:t>input</m:t>
              </m:r>
            </m:den>
          </m:f>
          <m:r>
            <m:rPr>
              <m:sty m:val="bi"/>
            </m:rPr>
            <w:rPr>
              <w:rFonts w:ascii="Cambria Math" w:hAnsi="Cambria Math"/>
              <w:sz w:val="24"/>
              <w:szCs w:val="24"/>
              <w:lang w:val="el-GR"/>
            </w:rPr>
            <m:t>=</m:t>
          </m:r>
          <m:f>
            <m:fPr>
              <m:ctrlPr>
                <w:rPr>
                  <w:rFonts w:ascii="Cambria Math" w:hAnsi="Cambria Math"/>
                  <w:b/>
                  <w:bCs/>
                  <w:i/>
                  <w:sz w:val="24"/>
                  <w:szCs w:val="24"/>
                  <w:lang w:val="en-US"/>
                </w:rPr>
              </m:ctrlPr>
            </m:fPr>
            <m:num>
              <m:r>
                <m:rPr>
                  <m:sty m:val="bi"/>
                </m:rPr>
                <w:rPr>
                  <w:rFonts w:ascii="Cambria Math" w:hAnsi="Cambria Math"/>
                  <w:sz w:val="24"/>
                  <w:szCs w:val="24"/>
                  <w:lang w:val="en-US"/>
                </w:rPr>
                <m:t>Power</m:t>
              </m:r>
              <m:r>
                <m:rPr>
                  <m:sty m:val="bi"/>
                </m:rPr>
                <w:rPr>
                  <w:rFonts w:ascii="Cambria Math" w:hAnsi="Cambria Math"/>
                  <w:sz w:val="24"/>
                  <w:szCs w:val="24"/>
                  <w:lang w:val="el-GR"/>
                </w:rPr>
                <m:t xml:space="preserve"> ×3600</m:t>
              </m:r>
            </m:num>
            <m:den>
              <m:r>
                <m:rPr>
                  <m:sty m:val="bi"/>
                </m:rPr>
                <w:rPr>
                  <w:rFonts w:ascii="Cambria Math" w:hAnsi="Cambria Math"/>
                  <w:sz w:val="24"/>
                  <w:szCs w:val="24"/>
                  <w:lang w:val="en-US"/>
                </w:rPr>
                <m:t>Gravity</m:t>
              </m:r>
              <m:r>
                <m:rPr>
                  <m:sty m:val="bi"/>
                </m:rPr>
                <w:rPr>
                  <w:rFonts w:ascii="Cambria Math" w:hAnsi="Cambria Math"/>
                  <w:sz w:val="24"/>
                  <w:szCs w:val="24"/>
                  <w:lang w:val="el-GR"/>
                </w:rPr>
                <m:t xml:space="preserve"> </m:t>
              </m:r>
              <m:r>
                <m:rPr>
                  <m:sty m:val="bi"/>
                </m:rPr>
                <w:rPr>
                  <w:rFonts w:ascii="Cambria Math" w:hAnsi="Cambria Math"/>
                  <w:sz w:val="24"/>
                  <w:szCs w:val="24"/>
                  <w:lang w:val="en-US"/>
                </w:rPr>
                <m:t>of</m:t>
              </m:r>
              <m:r>
                <m:rPr>
                  <m:sty m:val="bi"/>
                </m:rPr>
                <w:rPr>
                  <w:rFonts w:ascii="Cambria Math" w:hAnsi="Cambria Math"/>
                  <w:sz w:val="24"/>
                  <w:szCs w:val="24"/>
                  <w:lang w:val="el-GR"/>
                </w:rPr>
                <m:t xml:space="preserve"> </m:t>
              </m:r>
              <m:r>
                <m:rPr>
                  <m:sty m:val="bi"/>
                </m:rPr>
                <w:rPr>
                  <w:rFonts w:ascii="Cambria Math" w:hAnsi="Cambria Math"/>
                  <w:sz w:val="24"/>
                  <w:szCs w:val="24"/>
                  <w:lang w:val="en-US"/>
                </w:rPr>
                <m:t>fuel</m:t>
              </m:r>
              <m:r>
                <m:rPr>
                  <m:sty m:val="bi"/>
                </m:rPr>
                <w:rPr>
                  <w:rFonts w:ascii="Cambria Math" w:hAnsi="Cambria Math"/>
                  <w:sz w:val="24"/>
                  <w:szCs w:val="24"/>
                  <w:lang w:val="el-GR"/>
                </w:rPr>
                <m:t xml:space="preserve"> ×</m:t>
              </m:r>
              <m:r>
                <m:rPr>
                  <m:sty m:val="bi"/>
                </m:rPr>
                <w:rPr>
                  <w:rFonts w:ascii="Cambria Math" w:hAnsi="Cambria Math"/>
                  <w:sz w:val="24"/>
                  <w:szCs w:val="24"/>
                  <w:lang w:val="en-US"/>
                </w:rPr>
                <m:t>calorific</m:t>
              </m:r>
              <m:r>
                <m:rPr>
                  <m:sty m:val="bi"/>
                </m:rPr>
                <w:rPr>
                  <w:rFonts w:ascii="Cambria Math" w:hAnsi="Cambria Math"/>
                  <w:sz w:val="24"/>
                  <w:szCs w:val="24"/>
                  <w:lang w:val="el-GR"/>
                </w:rPr>
                <m:t xml:space="preserve"> </m:t>
              </m:r>
              <m:r>
                <m:rPr>
                  <m:sty m:val="bi"/>
                </m:rPr>
                <w:rPr>
                  <w:rFonts w:ascii="Cambria Math" w:hAnsi="Cambria Math"/>
                  <w:sz w:val="24"/>
                  <w:szCs w:val="24"/>
                  <w:lang w:val="en-US"/>
                </w:rPr>
                <m:t>Value</m:t>
              </m:r>
              <m:r>
                <m:rPr>
                  <m:sty m:val="bi"/>
                </m:rPr>
                <w:rPr>
                  <w:rFonts w:ascii="Cambria Math" w:hAnsi="Cambria Math"/>
                  <w:sz w:val="24"/>
                  <w:szCs w:val="24"/>
                  <w:lang w:val="el-GR"/>
                </w:rPr>
                <m:t xml:space="preserve"> </m:t>
              </m:r>
              <m:r>
                <m:rPr>
                  <m:sty m:val="bi"/>
                </m:rPr>
                <w:rPr>
                  <w:rFonts w:ascii="Cambria Math" w:hAnsi="Cambria Math"/>
                  <w:sz w:val="24"/>
                  <w:szCs w:val="24"/>
                  <w:lang w:val="en-US"/>
                </w:rPr>
                <m:t>of</m:t>
              </m:r>
              <m:r>
                <m:rPr>
                  <m:sty m:val="bi"/>
                </m:rPr>
                <w:rPr>
                  <w:rFonts w:ascii="Cambria Math" w:hAnsi="Cambria Math"/>
                  <w:sz w:val="24"/>
                  <w:szCs w:val="24"/>
                  <w:lang w:val="el-GR"/>
                </w:rPr>
                <m:t xml:space="preserve"> </m:t>
              </m:r>
              <m:r>
                <m:rPr>
                  <m:sty m:val="bi"/>
                </m:rPr>
                <w:rPr>
                  <w:rFonts w:ascii="Cambria Math" w:hAnsi="Cambria Math"/>
                  <w:sz w:val="24"/>
                  <w:szCs w:val="24"/>
                  <w:lang w:val="en-US"/>
                </w:rPr>
                <m:t>Fuel</m:t>
              </m:r>
            </m:den>
          </m:f>
        </m:oMath>
      </m:oMathPara>
    </w:p>
    <w:p w14:paraId="1D42DE90" w14:textId="79CDAD34" w:rsidR="00AE79F5" w:rsidRDefault="00AE79F5" w:rsidP="00AE79F5">
      <w:pPr>
        <w:rPr>
          <w:rFonts w:eastAsiaTheme="minorEastAsia"/>
          <w:b/>
          <w:bCs/>
          <w:sz w:val="24"/>
          <w:szCs w:val="24"/>
          <w:lang w:val="el-GR"/>
        </w:rPr>
      </w:pPr>
    </w:p>
    <w:p w14:paraId="627A9DB9" w14:textId="01969175" w:rsidR="00AE79F5" w:rsidRPr="005E3985" w:rsidRDefault="005E3985" w:rsidP="00AE79F5">
      <w:pPr>
        <w:rPr>
          <w:rFonts w:eastAsiaTheme="minorEastAsia"/>
          <w:lang w:val="en-GB"/>
        </w:rPr>
      </w:pPr>
      <w:r>
        <w:rPr>
          <w:rFonts w:eastAsiaTheme="minorEastAsia"/>
          <w:lang w:val="en-GB"/>
        </w:rPr>
        <w:t>Researched C</w:t>
      </w:r>
      <w:r w:rsidRPr="005E3985">
        <w:rPr>
          <w:rFonts w:eastAsiaTheme="minorEastAsia"/>
          <w:lang w:val="en-GB"/>
        </w:rPr>
        <w:t>alorific Value o</w:t>
      </w:r>
      <w:r>
        <w:rPr>
          <w:rFonts w:eastAsiaTheme="minorEastAsia"/>
          <w:lang w:val="en-GB"/>
        </w:rPr>
        <w:t>f fuel (Gasoline) = 44 x 10^6 J/Kg ( Calorific value of Fuel varies through different types of fuels)</w:t>
      </w:r>
    </w:p>
    <w:p w14:paraId="70C7B12A" w14:textId="440731E4" w:rsidR="00AE79F5" w:rsidRDefault="00AE79F5" w:rsidP="00AE79F5">
      <w:pPr>
        <w:rPr>
          <w:rFonts w:eastAsiaTheme="minorEastAsia"/>
          <w:b/>
          <w:bCs/>
          <w:sz w:val="24"/>
          <w:szCs w:val="24"/>
          <w:lang w:val="en-GB"/>
        </w:rPr>
      </w:pPr>
    </w:p>
    <w:p w14:paraId="6311D782" w14:textId="66086064" w:rsidR="00121FA9" w:rsidRPr="00121FA9" w:rsidRDefault="00121FA9" w:rsidP="00AE79F5">
      <w:pPr>
        <w:rPr>
          <w:rFonts w:eastAsiaTheme="minorEastAsia"/>
          <w:lang w:val="en-GB"/>
        </w:rPr>
      </w:pPr>
      <w:bookmarkStart w:id="27" w:name="_Hlk57587433"/>
      <w:r>
        <w:rPr>
          <w:rFonts w:eastAsiaTheme="minorEastAsia"/>
          <w:lang w:val="en-GB"/>
        </w:rPr>
        <w:t xml:space="preserve">See Figure </w:t>
      </w:r>
      <w:r w:rsidR="007C120C">
        <w:rPr>
          <w:rFonts w:eastAsiaTheme="minorEastAsia"/>
          <w:lang w:val="en-GB"/>
        </w:rPr>
        <w:t>7</w:t>
      </w:r>
      <w:r>
        <w:rPr>
          <w:rFonts w:eastAsiaTheme="minorEastAsia"/>
          <w:lang w:val="en-GB"/>
        </w:rPr>
        <w:t xml:space="preserve"> For result.</w:t>
      </w:r>
    </w:p>
    <w:p w14:paraId="31908EEE" w14:textId="17BD18C4" w:rsidR="00A7426E" w:rsidRDefault="005E3985" w:rsidP="00533B5E">
      <w:pPr>
        <w:pStyle w:val="Kop1"/>
        <w:numPr>
          <w:ilvl w:val="0"/>
          <w:numId w:val="0"/>
        </w:numPr>
        <w:rPr>
          <w:lang w:val="en-US"/>
        </w:rPr>
      </w:pPr>
      <w:bookmarkStart w:id="28" w:name="_Toc57587579"/>
      <w:bookmarkEnd w:id="12"/>
      <w:bookmarkEnd w:id="13"/>
      <w:bookmarkEnd w:id="14"/>
      <w:bookmarkEnd w:id="16"/>
      <w:bookmarkEnd w:id="27"/>
      <w:r>
        <w:rPr>
          <w:lang w:val="en-US"/>
        </w:rPr>
        <w:t>Conclusion</w:t>
      </w:r>
      <w:bookmarkEnd w:id="28"/>
    </w:p>
    <w:p w14:paraId="4C6BE3A2" w14:textId="58F4531A" w:rsidR="005E3985" w:rsidRPr="005E3985" w:rsidRDefault="005E3985" w:rsidP="005E3985">
      <w:pPr>
        <w:rPr>
          <w:lang w:val="en-US"/>
        </w:rPr>
      </w:pPr>
      <w:r>
        <w:rPr>
          <w:lang w:val="en-US"/>
        </w:rPr>
        <w:t>Out of this assignment I’ve learned how the engine Dynamometer is used and how to calculate various engine performance Characteristics. Out of my research and calculations</w:t>
      </w:r>
      <w:r w:rsidR="00E64759">
        <w:rPr>
          <w:lang w:val="en-US"/>
        </w:rPr>
        <w:t xml:space="preserve"> I have found that the particular engine we tested was Very underpowered in comparison to manufacturer specifications. These manufacturer specifications are from when the engine was new, while ours is fairly old, poorly modified and in unknown condition which all can lead to a lower amount of power  and torque etc.</w:t>
      </w:r>
    </w:p>
    <w:p w14:paraId="11C8216C" w14:textId="524489C6" w:rsidR="009B0ADC" w:rsidRPr="006D540A" w:rsidRDefault="009B0ADC" w:rsidP="009B0ADC">
      <w:pPr>
        <w:rPr>
          <w:lang w:val="en-US"/>
        </w:rPr>
      </w:pPr>
    </w:p>
    <w:p w14:paraId="45B6E15C" w14:textId="496C4310" w:rsidR="006D1E20" w:rsidRPr="006D540A" w:rsidRDefault="006D1E20">
      <w:pPr>
        <w:spacing w:after="160" w:line="259" w:lineRule="auto"/>
        <w:rPr>
          <w:lang w:val="en-US"/>
        </w:rPr>
      </w:pPr>
      <w:r w:rsidRPr="006D540A">
        <w:rPr>
          <w:lang w:val="en-US"/>
        </w:rPr>
        <w:br w:type="page"/>
      </w:r>
    </w:p>
    <w:p w14:paraId="13F057F2" w14:textId="06A554BD" w:rsidR="00A7426E" w:rsidRDefault="00DE3BE9" w:rsidP="00533B5E">
      <w:pPr>
        <w:pStyle w:val="Kop1"/>
        <w:numPr>
          <w:ilvl w:val="0"/>
          <w:numId w:val="0"/>
        </w:numPr>
        <w:ind w:left="432" w:hanging="432"/>
        <w:rPr>
          <w:lang w:val="en-US"/>
        </w:rPr>
      </w:pPr>
      <w:bookmarkStart w:id="29" w:name="_Toc57587580"/>
      <w:r>
        <w:rPr>
          <w:lang w:val="en-US"/>
        </w:rPr>
        <w:lastRenderedPageBreak/>
        <w:t>References.</w:t>
      </w:r>
      <w:bookmarkEnd w:id="29"/>
    </w:p>
    <w:p w14:paraId="6DFDEE72" w14:textId="3CA2D633" w:rsidR="00B9411E" w:rsidRDefault="00B9411E" w:rsidP="00B9411E">
      <w:pPr>
        <w:pStyle w:val="Lijstalinea"/>
        <w:numPr>
          <w:ilvl w:val="0"/>
          <w:numId w:val="10"/>
        </w:numPr>
        <w:rPr>
          <w:lang w:val="en-GB"/>
        </w:rPr>
      </w:pPr>
      <w:proofErr w:type="spellStart"/>
      <w:r w:rsidRPr="00B9411E">
        <w:rPr>
          <w:lang w:val="en-US"/>
        </w:rPr>
        <w:t>Carbiketech</w:t>
      </w:r>
      <w:proofErr w:type="spellEnd"/>
      <w:r w:rsidR="00031A0A">
        <w:rPr>
          <w:lang w:val="en-US"/>
        </w:rPr>
        <w:t xml:space="preserve">, </w:t>
      </w:r>
      <w:r w:rsidRPr="00B9411E">
        <w:rPr>
          <w:lang w:val="en-US"/>
        </w:rPr>
        <w:t>2019</w:t>
      </w:r>
      <w:r w:rsidR="00031A0A">
        <w:rPr>
          <w:lang w:val="en-US"/>
        </w:rPr>
        <w:t>. (Online)</w:t>
      </w:r>
      <w:r w:rsidRPr="00B9411E">
        <w:rPr>
          <w:lang w:val="en-US"/>
        </w:rPr>
        <w:t xml:space="preserve"> </w:t>
      </w:r>
      <w:hyperlink r:id="rId25" w:history="1">
        <w:r w:rsidRPr="00B9411E">
          <w:rPr>
            <w:rStyle w:val="Hyperlink"/>
            <w:lang w:val="en-GB"/>
          </w:rPr>
          <w:t>https://carbiketech.com/engine-torque/</w:t>
        </w:r>
      </w:hyperlink>
      <w:r w:rsidRPr="00B9411E">
        <w:rPr>
          <w:lang w:val="en-GB"/>
        </w:rPr>
        <w:t xml:space="preserve"> (Torque) </w:t>
      </w:r>
    </w:p>
    <w:p w14:paraId="338A09D5" w14:textId="77777777" w:rsidR="00B9411E" w:rsidRPr="00B9411E" w:rsidRDefault="00B9411E" w:rsidP="00B9411E">
      <w:pPr>
        <w:ind w:left="360"/>
        <w:rPr>
          <w:lang w:val="en-GB"/>
        </w:rPr>
      </w:pPr>
    </w:p>
    <w:p w14:paraId="1C6D5042" w14:textId="1F9D9E5F" w:rsidR="00B9411E" w:rsidRPr="00B9411E" w:rsidRDefault="00B9411E" w:rsidP="00B9411E">
      <w:pPr>
        <w:pStyle w:val="Lijstalinea"/>
        <w:numPr>
          <w:ilvl w:val="0"/>
          <w:numId w:val="10"/>
        </w:numPr>
        <w:rPr>
          <w:rStyle w:val="Hyperlink"/>
          <w:color w:val="auto"/>
          <w:u w:val="none"/>
          <w:lang w:val="en-GB"/>
        </w:rPr>
      </w:pPr>
      <w:r>
        <w:rPr>
          <w:lang w:val="en-GB"/>
        </w:rPr>
        <w:t>Sandicliffe</w:t>
      </w:r>
      <w:r w:rsidR="00031A0A">
        <w:rPr>
          <w:lang w:val="en-GB"/>
        </w:rPr>
        <w:t>,</w:t>
      </w:r>
      <w:r>
        <w:rPr>
          <w:lang w:val="en-GB"/>
        </w:rPr>
        <w:t>2015</w:t>
      </w:r>
      <w:r w:rsidR="00031A0A">
        <w:rPr>
          <w:lang w:val="en-GB"/>
        </w:rPr>
        <w:t>. (Online)</w:t>
      </w:r>
      <w:r>
        <w:rPr>
          <w:lang w:val="en-GB"/>
        </w:rPr>
        <w:t xml:space="preserve"> </w:t>
      </w:r>
      <w:r w:rsidR="00206A9D">
        <w:fldChar w:fldCharType="begin"/>
      </w:r>
      <w:r w:rsidR="00206A9D" w:rsidRPr="00D35CE3">
        <w:rPr>
          <w:lang w:val="en-GB"/>
        </w:rPr>
        <w:instrText xml:space="preserve"> HYPERLINK "https://www.sandicliffe.co.uk/blog/the-truth-about-torque-what-is-it-why-does-it-matter" </w:instrText>
      </w:r>
      <w:r w:rsidR="00206A9D">
        <w:fldChar w:fldCharType="separate"/>
      </w:r>
      <w:r w:rsidRPr="00B9411E">
        <w:rPr>
          <w:rStyle w:val="Hyperlink"/>
          <w:lang w:val="en-GB"/>
        </w:rPr>
        <w:t>https://www.sandicliffe.co.uk/blog/the-truth-about-torque-what-is-it-why-does-it-matter</w:t>
      </w:r>
      <w:r w:rsidR="00206A9D">
        <w:rPr>
          <w:rStyle w:val="Hyperlink"/>
          <w:lang w:val="en-GB"/>
        </w:rPr>
        <w:fldChar w:fldCharType="end"/>
      </w:r>
      <w:r w:rsidRPr="00B9411E">
        <w:rPr>
          <w:rStyle w:val="Hyperlink"/>
          <w:lang w:val="en-GB"/>
        </w:rPr>
        <w:t xml:space="preserve"> </w:t>
      </w:r>
      <w:r>
        <w:rPr>
          <w:rStyle w:val="Hyperlink"/>
          <w:u w:val="none"/>
          <w:lang w:val="en-GB"/>
        </w:rPr>
        <w:t xml:space="preserve">   </w:t>
      </w:r>
      <w:r w:rsidRPr="00B9411E">
        <w:rPr>
          <w:rStyle w:val="Hyperlink"/>
          <w:color w:val="auto"/>
          <w:u w:val="none"/>
          <w:lang w:val="en-GB"/>
        </w:rPr>
        <w:t>(Torque)</w:t>
      </w:r>
    </w:p>
    <w:p w14:paraId="28ACAE0C" w14:textId="77777777" w:rsidR="00B9411E" w:rsidRPr="00B9411E" w:rsidRDefault="00B9411E" w:rsidP="00B9411E">
      <w:pPr>
        <w:pStyle w:val="Lijstalinea"/>
        <w:rPr>
          <w:rStyle w:val="Hyperlink"/>
          <w:u w:val="none"/>
          <w:lang w:val="en-GB"/>
        </w:rPr>
      </w:pPr>
    </w:p>
    <w:p w14:paraId="778ED6B8" w14:textId="2BAD2B1F" w:rsidR="00B9411E" w:rsidRPr="00BD6C16" w:rsidRDefault="00B9411E" w:rsidP="00B9411E">
      <w:pPr>
        <w:pStyle w:val="Lijstalinea"/>
        <w:numPr>
          <w:ilvl w:val="0"/>
          <w:numId w:val="10"/>
        </w:numPr>
        <w:rPr>
          <w:rStyle w:val="Hyperlink"/>
          <w:color w:val="auto"/>
          <w:u w:val="none"/>
          <w:lang w:val="en-GB"/>
        </w:rPr>
      </w:pPr>
      <w:r>
        <w:rPr>
          <w:rStyle w:val="Hyperlink"/>
          <w:u w:val="none"/>
          <w:lang w:val="en-GB"/>
        </w:rPr>
        <w:t xml:space="preserve"> </w:t>
      </w:r>
      <w:r w:rsidR="00BD6C16" w:rsidRPr="00BD6C16">
        <w:rPr>
          <w:rStyle w:val="Hyperlink"/>
          <w:color w:val="auto"/>
          <w:u w:val="none"/>
          <w:lang w:val="en-GB"/>
        </w:rPr>
        <w:t>CH. Wendel</w:t>
      </w:r>
      <w:r w:rsidR="00031A0A">
        <w:rPr>
          <w:rStyle w:val="Hyperlink"/>
          <w:color w:val="auto"/>
          <w:u w:val="none"/>
          <w:lang w:val="en-GB"/>
        </w:rPr>
        <w:t xml:space="preserve">, </w:t>
      </w:r>
      <w:r w:rsidR="00BD6C16" w:rsidRPr="00BD6C16">
        <w:rPr>
          <w:rStyle w:val="Hyperlink"/>
          <w:color w:val="auto"/>
          <w:u w:val="none"/>
          <w:lang w:val="en-GB"/>
        </w:rPr>
        <w:t>1999</w:t>
      </w:r>
      <w:r w:rsidR="00031A0A">
        <w:rPr>
          <w:rStyle w:val="Hyperlink"/>
          <w:color w:val="auto"/>
          <w:u w:val="none"/>
          <w:lang w:val="en-GB"/>
        </w:rPr>
        <w:t>. (Book)</w:t>
      </w:r>
      <w:r w:rsidR="00BD6C16" w:rsidRPr="00BD6C16">
        <w:rPr>
          <w:rStyle w:val="Hyperlink"/>
          <w:color w:val="auto"/>
          <w:u w:val="none"/>
          <w:lang w:val="en-GB"/>
        </w:rPr>
        <w:t xml:space="preserve"> American Gasoline engines (Fuel)</w:t>
      </w:r>
    </w:p>
    <w:p w14:paraId="23F10A90" w14:textId="77777777" w:rsidR="00BD6C16" w:rsidRPr="00BD6C16" w:rsidRDefault="00BD6C16" w:rsidP="00BD6C16">
      <w:pPr>
        <w:pStyle w:val="Lijstalinea"/>
        <w:rPr>
          <w:lang w:val="en-GB"/>
        </w:rPr>
      </w:pPr>
    </w:p>
    <w:p w14:paraId="55471B59" w14:textId="5556FCDF" w:rsidR="00BD6C16" w:rsidRDefault="00BD6C16" w:rsidP="00B9411E">
      <w:pPr>
        <w:pStyle w:val="Lijstalinea"/>
        <w:numPr>
          <w:ilvl w:val="0"/>
          <w:numId w:val="10"/>
        </w:numPr>
        <w:rPr>
          <w:rStyle w:val="Hyperlink"/>
          <w:color w:val="auto"/>
          <w:u w:val="none"/>
          <w:lang w:val="en-GB"/>
        </w:rPr>
      </w:pPr>
      <w:proofErr w:type="spellStart"/>
      <w:r>
        <w:rPr>
          <w:lang w:val="en-GB"/>
        </w:rPr>
        <w:t>Dynomyte</w:t>
      </w:r>
      <w:proofErr w:type="spellEnd"/>
      <w:r>
        <w:rPr>
          <w:lang w:val="en-GB"/>
        </w:rPr>
        <w:t xml:space="preserve"> Dyno</w:t>
      </w:r>
      <w:r w:rsidR="00031A0A">
        <w:rPr>
          <w:lang w:val="en-GB"/>
        </w:rPr>
        <w:t xml:space="preserve">, </w:t>
      </w:r>
      <w:r>
        <w:rPr>
          <w:lang w:val="en-GB"/>
        </w:rPr>
        <w:t>2020</w:t>
      </w:r>
      <w:r w:rsidR="00031A0A">
        <w:rPr>
          <w:lang w:val="en-GB"/>
        </w:rPr>
        <w:t xml:space="preserve">. (Online) </w:t>
      </w:r>
      <w:r w:rsidR="00206A9D">
        <w:fldChar w:fldCharType="begin"/>
      </w:r>
      <w:r w:rsidR="00206A9D" w:rsidRPr="00D35CE3">
        <w:rPr>
          <w:lang w:val="en-GB"/>
        </w:rPr>
        <w:instrText xml:space="preserve"> HYPERLINK "https://dynomitedyno.com/tech-corner/corrected-horsepower/" \l ":~:text=Most%20of%20the%20stated%20horsepower,different%20locations%20and%20weather%20conditions.&amp;text=So%20the%2</w:instrText>
      </w:r>
      <w:r w:rsidR="00206A9D" w:rsidRPr="00D35CE3">
        <w:rPr>
          <w:lang w:val="en-GB"/>
        </w:rPr>
        <w:instrText xml:space="preserve">0only%20way%20to,given%20day%20to%20some%20standard" </w:instrText>
      </w:r>
      <w:r w:rsidR="00206A9D">
        <w:fldChar w:fldCharType="separate"/>
      </w:r>
      <w:r w:rsidRPr="00BD6C16">
        <w:rPr>
          <w:rStyle w:val="Hyperlink"/>
          <w:lang w:val="en-GB"/>
        </w:rPr>
        <w:t>https://dynomitedyno.com/tech-corner/corrected-horsepower/#:~:text=Most%20of%20the%20stated%20horsepower,different%20locations%20and%20weather%20conditions.&amp;text=So%20the%20only%20way%20to,given%20day%20to%20some%20standard</w:t>
      </w:r>
      <w:r w:rsidR="00206A9D">
        <w:rPr>
          <w:rStyle w:val="Hyperlink"/>
          <w:lang w:val="en-GB"/>
        </w:rPr>
        <w:fldChar w:fldCharType="end"/>
      </w:r>
      <w:r w:rsidRPr="00BD6C16">
        <w:rPr>
          <w:rStyle w:val="Hyperlink"/>
          <w:lang w:val="en-GB"/>
        </w:rPr>
        <w:t xml:space="preserve"> </w:t>
      </w:r>
      <w:r w:rsidRPr="00BD6C16">
        <w:rPr>
          <w:rStyle w:val="Hyperlink"/>
          <w:color w:val="auto"/>
          <w:u w:val="none"/>
          <w:lang w:val="en-GB"/>
        </w:rPr>
        <w:t>(Corrected power)</w:t>
      </w:r>
    </w:p>
    <w:p w14:paraId="13B49141" w14:textId="77777777" w:rsidR="0003351D" w:rsidRPr="0003351D" w:rsidRDefault="0003351D" w:rsidP="0003351D">
      <w:pPr>
        <w:pStyle w:val="Lijstalinea"/>
        <w:rPr>
          <w:lang w:val="en-GB"/>
        </w:rPr>
      </w:pPr>
    </w:p>
    <w:p w14:paraId="51FA13FA" w14:textId="6BEBD5B9" w:rsidR="0003351D" w:rsidRDefault="0003351D" w:rsidP="00B9411E">
      <w:pPr>
        <w:pStyle w:val="Lijstalinea"/>
        <w:numPr>
          <w:ilvl w:val="0"/>
          <w:numId w:val="10"/>
        </w:numPr>
        <w:rPr>
          <w:lang w:val="en-GB"/>
        </w:rPr>
      </w:pPr>
      <w:r>
        <w:rPr>
          <w:lang w:val="en-GB"/>
        </w:rPr>
        <w:t xml:space="preserve">Automobile </w:t>
      </w:r>
      <w:proofErr w:type="spellStart"/>
      <w:r>
        <w:rPr>
          <w:lang w:val="en-GB"/>
        </w:rPr>
        <w:t>catalog</w:t>
      </w:r>
      <w:proofErr w:type="spellEnd"/>
      <w:r w:rsidR="00031A0A">
        <w:rPr>
          <w:lang w:val="en-GB"/>
        </w:rPr>
        <w:t xml:space="preserve">, </w:t>
      </w:r>
      <w:r>
        <w:rPr>
          <w:lang w:val="en-GB"/>
        </w:rPr>
        <w:t>1988</w:t>
      </w:r>
      <w:r w:rsidR="00031A0A">
        <w:rPr>
          <w:lang w:val="en-GB"/>
        </w:rPr>
        <w:t>. (Online)</w:t>
      </w:r>
      <w:r w:rsidRPr="0003351D">
        <w:rPr>
          <w:lang w:val="en-GB"/>
        </w:rPr>
        <w:t xml:space="preserve"> </w:t>
      </w:r>
      <w:r w:rsidR="00206A9D">
        <w:fldChar w:fldCharType="begin"/>
      </w:r>
      <w:r w:rsidR="00206A9D" w:rsidRPr="00D35CE3">
        <w:rPr>
          <w:lang w:val="en-GB"/>
        </w:rPr>
        <w:instrText xml:space="preserve"> HYPERLINK "https://www.automobile-catalog.com/car/1998/1117910/honda_civic_1_6_vti.html" </w:instrText>
      </w:r>
      <w:r w:rsidR="00206A9D">
        <w:fldChar w:fldCharType="separate"/>
      </w:r>
      <w:r w:rsidRPr="00797A11">
        <w:rPr>
          <w:rStyle w:val="Hyperlink"/>
          <w:lang w:val="en-GB"/>
        </w:rPr>
        <w:t>https://www.automobile-catalog.com/car/1998/1117910/honda_civic_1_6_vti.html</w:t>
      </w:r>
      <w:r w:rsidR="00206A9D">
        <w:rPr>
          <w:rStyle w:val="Hyperlink"/>
          <w:lang w:val="en-GB"/>
        </w:rPr>
        <w:fldChar w:fldCharType="end"/>
      </w:r>
      <w:r>
        <w:rPr>
          <w:lang w:val="en-GB"/>
        </w:rPr>
        <w:t xml:space="preserve"> (Comparison Specs)</w:t>
      </w:r>
    </w:p>
    <w:p w14:paraId="01DD3FC1" w14:textId="77777777" w:rsidR="0003351D" w:rsidRPr="0003351D" w:rsidRDefault="0003351D" w:rsidP="0003351D">
      <w:pPr>
        <w:pStyle w:val="Lijstalinea"/>
        <w:rPr>
          <w:lang w:val="en-GB"/>
        </w:rPr>
      </w:pPr>
    </w:p>
    <w:p w14:paraId="1941FDDC" w14:textId="62F4F0D1" w:rsidR="0003351D" w:rsidRPr="00031A0A" w:rsidRDefault="0003351D" w:rsidP="00031A0A">
      <w:pPr>
        <w:pStyle w:val="Lijstalinea"/>
        <w:numPr>
          <w:ilvl w:val="0"/>
          <w:numId w:val="10"/>
        </w:numPr>
        <w:rPr>
          <w:lang w:val="en-GB"/>
        </w:rPr>
      </w:pPr>
      <w:r>
        <w:rPr>
          <w:lang w:val="en-GB"/>
        </w:rPr>
        <w:t xml:space="preserve">EPI Inc. </w:t>
      </w:r>
      <w:r w:rsidR="00031A0A">
        <w:rPr>
          <w:lang w:val="en-GB"/>
        </w:rPr>
        <w:t xml:space="preserve">, </w:t>
      </w:r>
      <w:r>
        <w:rPr>
          <w:lang w:val="en-GB"/>
        </w:rPr>
        <w:t>2019</w:t>
      </w:r>
      <w:r w:rsidR="00031A0A">
        <w:rPr>
          <w:lang w:val="en-GB"/>
        </w:rPr>
        <w:t xml:space="preserve">. (Online) </w:t>
      </w:r>
      <w:r w:rsidR="00206A9D">
        <w:fldChar w:fldCharType="begin"/>
      </w:r>
      <w:r w:rsidR="00206A9D" w:rsidRPr="00D35CE3">
        <w:rPr>
          <w:lang w:val="en-GB"/>
        </w:rPr>
        <w:instrText xml:space="preserve"> HYPERLINK "http://www.epi-eng.com/piston_engine_technology/bmep_performance_yardstick.htm" </w:instrText>
      </w:r>
      <w:r w:rsidR="00206A9D">
        <w:fldChar w:fldCharType="separate"/>
      </w:r>
      <w:r w:rsidR="00031A0A" w:rsidRPr="00797A11">
        <w:rPr>
          <w:rStyle w:val="Hyperlink"/>
          <w:lang w:val="en-GB"/>
        </w:rPr>
        <w:t>http://www.epi-eng.com/piston_engine_technology/bmep_performance_yardstick.htm</w:t>
      </w:r>
      <w:r w:rsidR="00206A9D">
        <w:rPr>
          <w:rStyle w:val="Hyperlink"/>
          <w:lang w:val="en-GB"/>
        </w:rPr>
        <w:fldChar w:fldCharType="end"/>
      </w:r>
      <w:r w:rsidRPr="00031A0A">
        <w:rPr>
          <w:lang w:val="en-GB"/>
        </w:rPr>
        <w:t xml:space="preserve"> (BMEP)</w:t>
      </w:r>
    </w:p>
    <w:p w14:paraId="4A987E8D" w14:textId="77777777" w:rsidR="0003351D" w:rsidRPr="0003351D" w:rsidRDefault="0003351D" w:rsidP="0003351D">
      <w:pPr>
        <w:pStyle w:val="Lijstalinea"/>
        <w:rPr>
          <w:lang w:val="en-GB"/>
        </w:rPr>
      </w:pPr>
    </w:p>
    <w:p w14:paraId="6E764741" w14:textId="344DF4A0" w:rsidR="0003351D" w:rsidRDefault="0003351D" w:rsidP="00B9411E">
      <w:pPr>
        <w:pStyle w:val="Lijstalinea"/>
        <w:numPr>
          <w:ilvl w:val="0"/>
          <w:numId w:val="10"/>
        </w:numPr>
        <w:rPr>
          <w:lang w:val="en-GB"/>
        </w:rPr>
      </w:pPr>
      <w:r>
        <w:rPr>
          <w:lang w:val="en-GB"/>
        </w:rPr>
        <w:t>X-Engineer</w:t>
      </w:r>
      <w:r w:rsidR="00031A0A">
        <w:rPr>
          <w:lang w:val="en-GB"/>
        </w:rPr>
        <w:t xml:space="preserve">, </w:t>
      </w:r>
      <w:r w:rsidR="00906C6A">
        <w:rPr>
          <w:lang w:val="en-GB"/>
        </w:rPr>
        <w:t>2020</w:t>
      </w:r>
      <w:r w:rsidR="00031A0A">
        <w:rPr>
          <w:lang w:val="en-GB"/>
        </w:rPr>
        <w:t xml:space="preserve">. (Online) </w:t>
      </w:r>
      <w:r w:rsidR="00906C6A">
        <w:rPr>
          <w:lang w:val="en-GB"/>
        </w:rPr>
        <w:t xml:space="preserve"> </w:t>
      </w:r>
      <w:r w:rsidR="00206A9D">
        <w:fldChar w:fldCharType="begin"/>
      </w:r>
      <w:r w:rsidR="00206A9D" w:rsidRPr="00D35CE3">
        <w:rPr>
          <w:lang w:val="en-GB"/>
        </w:rPr>
        <w:instrText xml:space="preserve"> HYPERLINK "https://x-engineer.org/automotive-engineering/internal-combustion-engines/ice-components-systems/mean-effective-pressure-mep/" </w:instrText>
      </w:r>
      <w:r w:rsidR="00206A9D">
        <w:fldChar w:fldCharType="separate"/>
      </w:r>
      <w:r w:rsidR="00906C6A" w:rsidRPr="00797A11">
        <w:rPr>
          <w:rStyle w:val="Hyperlink"/>
          <w:lang w:val="en-GB"/>
        </w:rPr>
        <w:t>https://x-engineer.org/automotive-engineering/internal-combustion-engines/ice-components-systems/mean-effective-pressure-mep/</w:t>
      </w:r>
      <w:r w:rsidR="00206A9D">
        <w:rPr>
          <w:rStyle w:val="Hyperlink"/>
          <w:lang w:val="en-GB"/>
        </w:rPr>
        <w:fldChar w:fldCharType="end"/>
      </w:r>
      <w:r w:rsidR="00906C6A">
        <w:rPr>
          <w:lang w:val="en-GB"/>
        </w:rPr>
        <w:t xml:space="preserve">  ( BMEP)</w:t>
      </w:r>
    </w:p>
    <w:p w14:paraId="08B105F3" w14:textId="77777777" w:rsidR="00906C6A" w:rsidRPr="00906C6A" w:rsidRDefault="00906C6A" w:rsidP="00906C6A">
      <w:pPr>
        <w:pStyle w:val="Lijstalinea"/>
        <w:rPr>
          <w:lang w:val="en-GB"/>
        </w:rPr>
      </w:pPr>
    </w:p>
    <w:p w14:paraId="4043EB92" w14:textId="37126F28" w:rsidR="00906C6A" w:rsidRPr="00D35CE3" w:rsidRDefault="00906C6A" w:rsidP="00B9411E">
      <w:pPr>
        <w:pStyle w:val="Lijstalinea"/>
        <w:numPr>
          <w:ilvl w:val="0"/>
          <w:numId w:val="10"/>
        </w:numPr>
        <w:rPr>
          <w:lang w:val="en-GB"/>
        </w:rPr>
      </w:pPr>
      <w:r>
        <w:rPr>
          <w:lang w:val="en-GB"/>
        </w:rPr>
        <w:t>Collins Dictionary</w:t>
      </w:r>
      <w:r w:rsidR="00031A0A">
        <w:rPr>
          <w:lang w:val="en-GB"/>
        </w:rPr>
        <w:t xml:space="preserve">, </w:t>
      </w:r>
      <w:r>
        <w:rPr>
          <w:lang w:val="en-GB"/>
        </w:rPr>
        <w:t>2020</w:t>
      </w:r>
      <w:r w:rsidR="00031A0A">
        <w:rPr>
          <w:lang w:val="en-GB"/>
        </w:rPr>
        <w:t xml:space="preserve">. </w:t>
      </w:r>
      <w:r w:rsidR="00031A0A" w:rsidRPr="00D35CE3">
        <w:rPr>
          <w:lang w:val="en-GB"/>
        </w:rPr>
        <w:t xml:space="preserve">(Online) </w:t>
      </w:r>
      <w:r w:rsidR="00206A9D">
        <w:fldChar w:fldCharType="begin"/>
      </w:r>
      <w:r w:rsidR="00206A9D" w:rsidRPr="00D35CE3">
        <w:rPr>
          <w:lang w:val="en-GB"/>
        </w:rPr>
        <w:instrText xml:space="preserve"> HYPERLINK "https://www.collinsdictionary.com/dictionary/english/specific-fuel-consumption" \l ":~:text=Specific%20fuel%20consumption%20is%20the,produce%20a%20unit%20of%20thrust" </w:instrText>
      </w:r>
      <w:r w:rsidR="00206A9D">
        <w:fldChar w:fldCharType="separate"/>
      </w:r>
      <w:r w:rsidR="00031A0A" w:rsidRPr="00D35CE3">
        <w:rPr>
          <w:rStyle w:val="Hyperlink"/>
          <w:lang w:val="en-GB"/>
        </w:rPr>
        <w:t>https://www.collinsdictionary.com/dictionary/english/specific-fuel-consumption#:~:text=Specific%20fuel%20consumption%20is%20the,produce%20a%20unit%20of%20thrust</w:t>
      </w:r>
      <w:r w:rsidR="00206A9D">
        <w:rPr>
          <w:rStyle w:val="Hyperlink"/>
        </w:rPr>
        <w:fldChar w:fldCharType="end"/>
      </w:r>
      <w:r w:rsidRPr="00D35CE3">
        <w:rPr>
          <w:lang w:val="en-GB"/>
        </w:rPr>
        <w:t xml:space="preserve"> (SFC)</w:t>
      </w:r>
    </w:p>
    <w:p w14:paraId="49A3F50B" w14:textId="77777777" w:rsidR="00906C6A" w:rsidRPr="00D35CE3" w:rsidRDefault="00906C6A" w:rsidP="00906C6A">
      <w:pPr>
        <w:pStyle w:val="Lijstalinea"/>
        <w:rPr>
          <w:lang w:val="en-GB"/>
        </w:rPr>
      </w:pPr>
    </w:p>
    <w:p w14:paraId="3F6CBD38" w14:textId="565E7C54" w:rsidR="00906C6A" w:rsidRDefault="00906C6A" w:rsidP="00B9411E">
      <w:pPr>
        <w:pStyle w:val="Lijstalinea"/>
        <w:numPr>
          <w:ilvl w:val="0"/>
          <w:numId w:val="10"/>
        </w:numPr>
        <w:rPr>
          <w:lang w:val="en-GB"/>
        </w:rPr>
      </w:pPr>
      <w:r>
        <w:rPr>
          <w:lang w:val="en-GB"/>
        </w:rPr>
        <w:t>NASA, Nancy H.</w:t>
      </w:r>
      <w:r w:rsidR="00031A0A">
        <w:rPr>
          <w:lang w:val="en-GB"/>
        </w:rPr>
        <w:t>,</w:t>
      </w:r>
      <w:r>
        <w:rPr>
          <w:lang w:val="en-GB"/>
        </w:rPr>
        <w:t xml:space="preserve"> 2015</w:t>
      </w:r>
      <w:r w:rsidR="00031A0A">
        <w:rPr>
          <w:lang w:val="en-GB"/>
        </w:rPr>
        <w:t>. (Online)</w:t>
      </w:r>
      <w:r w:rsidR="00206A9D">
        <w:fldChar w:fldCharType="begin"/>
      </w:r>
      <w:r w:rsidR="00206A9D" w:rsidRPr="00D35CE3">
        <w:rPr>
          <w:lang w:val="en-GB"/>
        </w:rPr>
        <w:instrText xml:space="preserve"> HYPERLINK "https://www.grc.nasa.gov/www/k-12/airplane/sfc.html" </w:instrText>
      </w:r>
      <w:r w:rsidR="00206A9D">
        <w:fldChar w:fldCharType="separate"/>
      </w:r>
      <w:r w:rsidR="00031A0A" w:rsidRPr="00797A11">
        <w:rPr>
          <w:rStyle w:val="Hyperlink"/>
          <w:lang w:val="en-GB"/>
        </w:rPr>
        <w:t>https://www.grc.nasa.gov/www/k-12/airplane/sfc.html</w:t>
      </w:r>
      <w:r w:rsidR="00206A9D">
        <w:rPr>
          <w:rStyle w:val="Hyperlink"/>
          <w:lang w:val="en-GB"/>
        </w:rPr>
        <w:fldChar w:fldCharType="end"/>
      </w:r>
      <w:r>
        <w:rPr>
          <w:lang w:val="en-GB"/>
        </w:rPr>
        <w:t xml:space="preserve"> ( BSFC)</w:t>
      </w:r>
    </w:p>
    <w:p w14:paraId="4BA44DC1" w14:textId="77777777" w:rsidR="00906C6A" w:rsidRPr="00906C6A" w:rsidRDefault="00906C6A" w:rsidP="00906C6A">
      <w:pPr>
        <w:pStyle w:val="Lijstalinea"/>
        <w:rPr>
          <w:lang w:val="en-GB"/>
        </w:rPr>
      </w:pPr>
    </w:p>
    <w:p w14:paraId="44D21CB6" w14:textId="0D27CC44" w:rsidR="00906C6A" w:rsidRPr="00BD6C16" w:rsidRDefault="00906C6A" w:rsidP="00B9411E">
      <w:pPr>
        <w:pStyle w:val="Lijstalinea"/>
        <w:numPr>
          <w:ilvl w:val="0"/>
          <w:numId w:val="10"/>
        </w:numPr>
        <w:rPr>
          <w:lang w:val="en-GB"/>
        </w:rPr>
      </w:pPr>
      <w:r>
        <w:rPr>
          <w:lang w:val="en-GB"/>
        </w:rPr>
        <w:t>Making A Move</w:t>
      </w:r>
      <w:r w:rsidR="00031A0A">
        <w:rPr>
          <w:lang w:val="en-GB"/>
        </w:rPr>
        <w:t xml:space="preserve">, 2009. (Online) </w:t>
      </w:r>
      <w:r w:rsidR="00206A9D">
        <w:fldChar w:fldCharType="begin"/>
      </w:r>
      <w:r w:rsidR="00206A9D" w:rsidRPr="00D35CE3">
        <w:rPr>
          <w:lang w:val="en-GB"/>
        </w:rPr>
        <w:instrText xml:space="preserve"> HYPERLINK "https://s2.smu.edu/propulsion/Pages/efficiency.htm" </w:instrText>
      </w:r>
      <w:r w:rsidR="00206A9D">
        <w:fldChar w:fldCharType="separate"/>
      </w:r>
      <w:r w:rsidR="00031A0A" w:rsidRPr="00797A11">
        <w:rPr>
          <w:rStyle w:val="Hyperlink"/>
          <w:lang w:val="en-GB"/>
        </w:rPr>
        <w:t>https://s2.smu.edu/propulsion/Pages/efficiency.htm</w:t>
      </w:r>
      <w:r w:rsidR="00206A9D">
        <w:rPr>
          <w:rStyle w:val="Hyperlink"/>
          <w:lang w:val="en-GB"/>
        </w:rPr>
        <w:fldChar w:fldCharType="end"/>
      </w:r>
      <w:r>
        <w:rPr>
          <w:lang w:val="en-GB"/>
        </w:rPr>
        <w:t xml:space="preserve"> ( Efficiency) </w:t>
      </w:r>
    </w:p>
    <w:p w14:paraId="0FB07A08" w14:textId="41B17D28" w:rsidR="00DE3BE9" w:rsidRPr="00DE3BE9" w:rsidRDefault="00DE3BE9" w:rsidP="00DE3BE9">
      <w:pPr>
        <w:rPr>
          <w:lang w:val="en-US"/>
        </w:rPr>
      </w:pPr>
    </w:p>
    <w:p w14:paraId="606819B3" w14:textId="5AE03809" w:rsidR="006D1E20" w:rsidRPr="006D540A" w:rsidRDefault="006D1E20">
      <w:pPr>
        <w:spacing w:after="160" w:line="259" w:lineRule="auto"/>
        <w:rPr>
          <w:rFonts w:eastAsiaTheme="majorEastAsia" w:cstheme="majorBidi"/>
          <w:color w:val="000000" w:themeColor="text1"/>
          <w:sz w:val="28"/>
          <w:szCs w:val="32"/>
          <w:lang w:val="en-US" w:eastAsia="nl-BE"/>
        </w:rPr>
      </w:pPr>
      <w:r w:rsidRPr="006D540A">
        <w:rPr>
          <w:lang w:val="en-US"/>
        </w:rPr>
        <w:br w:type="page"/>
      </w:r>
    </w:p>
    <w:p w14:paraId="4FEBDEB2" w14:textId="7C8B5E96" w:rsidR="006D1E20" w:rsidRDefault="0068470C" w:rsidP="00533B5E">
      <w:pPr>
        <w:pStyle w:val="Kop1"/>
        <w:numPr>
          <w:ilvl w:val="0"/>
          <w:numId w:val="0"/>
        </w:numPr>
        <w:ind w:left="432" w:hanging="432"/>
        <w:rPr>
          <w:lang w:val="en-US"/>
        </w:rPr>
      </w:pPr>
      <w:bookmarkStart w:id="30" w:name="_Toc57587581"/>
      <w:r>
        <w:rPr>
          <w:lang w:val="en-US"/>
        </w:rPr>
        <w:lastRenderedPageBreak/>
        <w:t>Appendices</w:t>
      </w:r>
      <w:bookmarkEnd w:id="30"/>
    </w:p>
    <w:p w14:paraId="09B8A5CB" w14:textId="39562F59" w:rsidR="0068470C" w:rsidRDefault="005E3985" w:rsidP="0068470C">
      <w:pPr>
        <w:rPr>
          <w:lang w:val="en-US"/>
        </w:rPr>
      </w:pPr>
      <w:r w:rsidRPr="005E3985">
        <w:rPr>
          <w:lang w:val="en-US"/>
        </w:rPr>
        <w:t>Data acquisition and formulae used in each section of the process of this investigation</w:t>
      </w:r>
      <w:r>
        <w:rPr>
          <w:lang w:val="en-US"/>
        </w:rPr>
        <w:t xml:space="preserve"> were provided by Mark fall and Lecturer Andrew Harrison.</w:t>
      </w:r>
    </w:p>
    <w:p w14:paraId="3A633AB4" w14:textId="0BCFEF46" w:rsidR="00E64759" w:rsidRDefault="00E64759" w:rsidP="0068470C">
      <w:pPr>
        <w:rPr>
          <w:lang w:val="en-US"/>
        </w:rPr>
      </w:pPr>
    </w:p>
    <w:p w14:paraId="431B08C7" w14:textId="64801176" w:rsidR="00E64759" w:rsidRDefault="00E64759" w:rsidP="0068470C">
      <w:pPr>
        <w:rPr>
          <w:lang w:val="en-US"/>
        </w:rPr>
      </w:pPr>
    </w:p>
    <w:p w14:paraId="4A978B20" w14:textId="32C11987" w:rsidR="00E64759" w:rsidRDefault="00E64759" w:rsidP="0068470C">
      <w:pPr>
        <w:rPr>
          <w:lang w:val="en-US"/>
        </w:rPr>
      </w:pPr>
    </w:p>
    <w:p w14:paraId="34FD0DC9" w14:textId="77777777" w:rsidR="00E64759" w:rsidRDefault="00E64759" w:rsidP="0068470C">
      <w:pPr>
        <w:rPr>
          <w:lang w:val="en-US"/>
        </w:rPr>
      </w:pPr>
    </w:p>
    <w:p w14:paraId="2AA7598C" w14:textId="77777777" w:rsidR="00E64759" w:rsidRDefault="00E64759" w:rsidP="00E64759">
      <w:pPr>
        <w:keepNext/>
      </w:pPr>
      <w:r w:rsidRPr="00E64759">
        <w:rPr>
          <w:noProof/>
        </w:rPr>
        <w:lastRenderedPageBreak/>
        <w:drawing>
          <wp:inline distT="0" distB="0" distL="0" distR="0" wp14:anchorId="5FE3DC11" wp14:editId="6759AAD2">
            <wp:extent cx="4325241" cy="8625840"/>
            <wp:effectExtent l="0" t="0" r="0" b="381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26142" cy="8627637"/>
                    </a:xfrm>
                    <a:prstGeom prst="rect">
                      <a:avLst/>
                    </a:prstGeom>
                    <a:noFill/>
                    <a:ln>
                      <a:noFill/>
                    </a:ln>
                  </pic:spPr>
                </pic:pic>
              </a:graphicData>
            </a:graphic>
          </wp:inline>
        </w:drawing>
      </w:r>
    </w:p>
    <w:p w14:paraId="481434F9" w14:textId="79FBD60C" w:rsidR="005E3985" w:rsidRPr="0068470C" w:rsidRDefault="00E64759" w:rsidP="00E64759">
      <w:pPr>
        <w:pStyle w:val="Bijschrift"/>
        <w:rPr>
          <w:lang w:val="en-US"/>
        </w:rPr>
      </w:pPr>
      <w:proofErr w:type="spellStart"/>
      <w:r>
        <w:t>Figure</w:t>
      </w:r>
      <w:proofErr w:type="spellEnd"/>
      <w:r>
        <w:t xml:space="preserve"> </w:t>
      </w:r>
      <w:r w:rsidR="00206A9D">
        <w:fldChar w:fldCharType="begin"/>
      </w:r>
      <w:r w:rsidR="00206A9D">
        <w:instrText xml:space="preserve"> SEQ Figure \* ARABIC </w:instrText>
      </w:r>
      <w:r w:rsidR="00206A9D">
        <w:fldChar w:fldCharType="separate"/>
      </w:r>
      <w:r w:rsidR="00D35CE3">
        <w:rPr>
          <w:noProof/>
        </w:rPr>
        <w:t>7</w:t>
      </w:r>
      <w:r w:rsidR="00206A9D">
        <w:rPr>
          <w:noProof/>
        </w:rPr>
        <w:fldChar w:fldCharType="end"/>
      </w:r>
      <w:r>
        <w:t xml:space="preserve">: </w:t>
      </w:r>
      <w:proofErr w:type="spellStart"/>
      <w:r>
        <w:t>Results</w:t>
      </w:r>
      <w:proofErr w:type="spellEnd"/>
      <w:r>
        <w:t xml:space="preserve"> </w:t>
      </w:r>
      <w:proofErr w:type="spellStart"/>
      <w:r>
        <w:t>Calculations</w:t>
      </w:r>
      <w:proofErr w:type="spellEnd"/>
    </w:p>
    <w:sectPr w:rsidR="005E3985" w:rsidRPr="0068470C" w:rsidSect="00BC3039">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DC913" w14:textId="77777777" w:rsidR="00C97E70" w:rsidRDefault="00C97E70" w:rsidP="00A97738">
      <w:r>
        <w:separator/>
      </w:r>
    </w:p>
  </w:endnote>
  <w:endnote w:type="continuationSeparator" w:id="0">
    <w:p w14:paraId="281472D1" w14:textId="77777777" w:rsidR="00C97E70" w:rsidRDefault="00C97E70" w:rsidP="00A97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51543" w14:textId="77777777" w:rsidR="008E75D6" w:rsidRDefault="008E75D6">
    <w:pPr>
      <w:pStyle w:val="Voetteks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50E9B" w14:textId="77777777" w:rsidR="008E75D6" w:rsidRDefault="008E75D6">
    <w:pPr>
      <w:pStyle w:val="Voettekst"/>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A268D" w14:textId="77777777" w:rsidR="008E75D6" w:rsidRDefault="008E75D6">
    <w:pPr>
      <w:pStyle w:val="Voettekst"/>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B92E5" w14:textId="77777777" w:rsidR="008E75D6" w:rsidRDefault="008E75D6">
    <w:pPr>
      <w:pStyle w:val="Voettekst"/>
    </w:pPr>
    <w:r>
      <w:tab/>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9C6B3" w14:textId="35418068" w:rsidR="008E75D6" w:rsidRDefault="008E75D6">
    <w:pPr>
      <w:pStyle w:val="Voettekst"/>
    </w:pPr>
    <w:r>
      <w:tab/>
    </w:r>
    <w:r>
      <w:tab/>
    </w:r>
    <w:r>
      <w:fldChar w:fldCharType="begin"/>
    </w:r>
    <w:r>
      <w:instrText>PAGE   \* MERGEFORMAT</w:instrText>
    </w:r>
    <w:r>
      <w:fldChar w:fldCharType="separate"/>
    </w:r>
    <w:r w:rsidRPr="00670070">
      <w:rPr>
        <w:noProof/>
        <w:lang w:val="nl-NL"/>
      </w:rPr>
      <w:t>6</w:t>
    </w:r>
    <w:r>
      <w:fldChar w:fldCharType="end"/>
    </w:r>
    <w:r>
      <w:tab/>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60616" w14:textId="77777777" w:rsidR="008E75D6" w:rsidRDefault="008E75D6">
    <w:pPr>
      <w:pStyle w:val="Voettekst"/>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95670" w14:textId="77777777" w:rsidR="00C97E70" w:rsidRDefault="00C97E70" w:rsidP="00A97738">
      <w:r>
        <w:separator/>
      </w:r>
    </w:p>
  </w:footnote>
  <w:footnote w:type="continuationSeparator" w:id="0">
    <w:p w14:paraId="57B7CC20" w14:textId="77777777" w:rsidR="00C97E70" w:rsidRDefault="00C97E70" w:rsidP="00A97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D52E3" w14:textId="6976B805" w:rsidR="008E75D6" w:rsidRPr="00AF3413" w:rsidRDefault="008E75D6">
    <w:pPr>
      <w:pStyle w:val="Koptekst"/>
      <w:rPr>
        <w:lang w:val="en-US"/>
      </w:rPr>
    </w:pPr>
    <w:r w:rsidRPr="00AF3413">
      <w:rPr>
        <w:noProof/>
      </w:rPr>
      <w:drawing>
        <wp:anchor distT="0" distB="0" distL="114300" distR="114300" simplePos="0" relativeHeight="251661312" behindDoc="1" locked="0" layoutInCell="1" allowOverlap="1" wp14:anchorId="09D2420B" wp14:editId="294F1EDC">
          <wp:simplePos x="0" y="0"/>
          <wp:positionH relativeFrom="column">
            <wp:posOffset>4768850</wp:posOffset>
          </wp:positionH>
          <wp:positionV relativeFrom="paragraph">
            <wp:posOffset>-450215</wp:posOffset>
          </wp:positionV>
          <wp:extent cx="1884680" cy="94234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84680" cy="942340"/>
                  </a:xfrm>
                  <a:prstGeom prst="rect">
                    <a:avLst/>
                  </a:prstGeom>
                </pic:spPr>
              </pic:pic>
            </a:graphicData>
          </a:graphic>
          <wp14:sizeRelH relativeFrom="margin">
            <wp14:pctWidth>0</wp14:pctWidth>
          </wp14:sizeRelH>
          <wp14:sizeRelV relativeFrom="margin">
            <wp14:pctHeight>0</wp14:pctHeight>
          </wp14:sizeRelV>
        </wp:anchor>
      </w:drawing>
    </w:r>
    <w:r w:rsidRPr="00AF3413">
      <w:rPr>
        <w:noProof/>
        <w:lang w:val="en-US" w:eastAsia="nl-BE"/>
      </w:rPr>
      <w:t>University of Wales Trinity Saint D</w:t>
    </w:r>
    <w:r>
      <w:rPr>
        <w:noProof/>
        <w:lang w:val="en-US" w:eastAsia="nl-BE"/>
      </w:rPr>
      <w:t>avid School of Engineering.</w:t>
    </w:r>
    <w:r w:rsidRPr="00AF3413">
      <w:rPr>
        <w:noProof/>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CC30D" w14:textId="77777777" w:rsidR="008E75D6" w:rsidRDefault="008E75D6" w:rsidP="00417D02">
    <w:pPr>
      <w:pStyle w:val="Koptekst"/>
      <w:rPr>
        <w:noProof/>
        <w:lang w:eastAsia="nl-BE"/>
      </w:rPr>
    </w:pPr>
    <w:r>
      <w:rPr>
        <w:noProof/>
      </w:rPr>
      <w:drawing>
        <wp:anchor distT="0" distB="0" distL="114300" distR="114300" simplePos="0" relativeHeight="251658240" behindDoc="0" locked="0" layoutInCell="1" allowOverlap="1" wp14:anchorId="53FA0890" wp14:editId="3A274FEF">
          <wp:simplePos x="0" y="0"/>
          <wp:positionH relativeFrom="column">
            <wp:posOffset>4536054</wp:posOffset>
          </wp:positionH>
          <wp:positionV relativeFrom="paragraph">
            <wp:posOffset>6984</wp:posOffset>
          </wp:positionV>
          <wp:extent cx="1840616" cy="771525"/>
          <wp:effectExtent l="0" t="0" r="7620" b="0"/>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55273" cy="777669"/>
                  </a:xfrm>
                  <a:prstGeom prst="rect">
                    <a:avLst/>
                  </a:prstGeom>
                </pic:spPr>
              </pic:pic>
            </a:graphicData>
          </a:graphic>
          <wp14:sizeRelH relativeFrom="page">
            <wp14:pctWidth>0</wp14:pctWidth>
          </wp14:sizeRelH>
          <wp14:sizeRelV relativeFrom="page">
            <wp14:pctHeight>0</wp14:pctHeight>
          </wp14:sizeRelV>
        </wp:anchor>
      </w:drawing>
    </w:r>
    <w:r>
      <w:rPr>
        <w:noProof/>
        <w:lang w:eastAsia="nl-BE"/>
      </w:rPr>
      <w:t>Atlas College Genk</w:t>
    </w:r>
  </w:p>
  <w:p w14:paraId="6FA3ACC7" w14:textId="77777777" w:rsidR="008E75D6" w:rsidRPr="00A97738" w:rsidRDefault="008E75D6" w:rsidP="00417D02">
    <w:pPr>
      <w:pStyle w:val="Koptekst"/>
    </w:pPr>
    <w:r>
      <w:rPr>
        <w:noProof/>
        <w:lang w:eastAsia="nl-BE"/>
      </w:rPr>
      <w:t>Wetenschap &amp; Sport</w:t>
    </w:r>
  </w:p>
  <w:p w14:paraId="7528388A" w14:textId="77777777" w:rsidR="008E75D6" w:rsidRPr="00A97738" w:rsidRDefault="008E75D6" w:rsidP="00417D02">
    <w:pPr>
      <w:pStyle w:val="Koptekst"/>
    </w:pPr>
    <w:r>
      <w:t>Collegelaan 7</w:t>
    </w:r>
  </w:p>
  <w:p w14:paraId="230DF5DA" w14:textId="77777777" w:rsidR="008E75D6" w:rsidRPr="00A97738" w:rsidRDefault="008E75D6" w:rsidP="00417D02">
    <w:pPr>
      <w:pStyle w:val="Koptekst"/>
    </w:pPr>
    <w:r w:rsidRPr="00A97738">
      <w:t>3600 Genk</w:t>
    </w:r>
  </w:p>
  <w:p w14:paraId="699D7F70" w14:textId="77777777" w:rsidR="008E75D6" w:rsidRPr="00A97738" w:rsidRDefault="008E75D6" w:rsidP="00417D02">
    <w:pPr>
      <w:pStyle w:val="Koptekst"/>
    </w:pPr>
    <w:r w:rsidRPr="00A97738">
      <w:t>Tel. 089 / 3</w:t>
    </w:r>
    <w:r>
      <w:t>3</w:t>
    </w:r>
    <w:r w:rsidRPr="00A97738">
      <w:t xml:space="preserve"> </w:t>
    </w:r>
    <w:r>
      <w:t>34 00</w:t>
    </w:r>
  </w:p>
  <w:p w14:paraId="5A2EE452" w14:textId="77777777" w:rsidR="008E75D6" w:rsidRDefault="008E75D6" w:rsidP="00417D02">
    <w:pPr>
      <w:pStyle w:val="Koptekst"/>
    </w:pPr>
    <w:r>
      <w:t>wetenschapsport</w:t>
    </w:r>
    <w:r w:rsidRPr="003C416E">
      <w:t>@atlascollege.be</w:t>
    </w:r>
    <w:r>
      <w:t xml:space="preserve"> ● </w:t>
    </w:r>
    <w:r w:rsidRPr="00A97738">
      <w:rPr>
        <w:noProof/>
        <w:lang w:eastAsia="nl-BE"/>
      </w:rPr>
      <mc:AlternateContent>
        <mc:Choice Requires="wps">
          <w:drawing>
            <wp:anchor distT="0" distB="0" distL="114300" distR="114300" simplePos="0" relativeHeight="251657216" behindDoc="0" locked="0" layoutInCell="1" allowOverlap="1" wp14:anchorId="11325294" wp14:editId="5296A792">
              <wp:simplePos x="0" y="0"/>
              <wp:positionH relativeFrom="column">
                <wp:posOffset>-499745</wp:posOffset>
              </wp:positionH>
              <wp:positionV relativeFrom="paragraph">
                <wp:posOffset>240664</wp:posOffset>
              </wp:positionV>
              <wp:extent cx="6886575" cy="0"/>
              <wp:effectExtent l="0" t="0" r="28575" b="19050"/>
              <wp:wrapNone/>
              <wp:docPr id="7" name="Rechte verbindingslijn 7"/>
              <wp:cNvGraphicFramePr/>
              <a:graphic xmlns:a="http://schemas.openxmlformats.org/drawingml/2006/main">
                <a:graphicData uri="http://schemas.microsoft.com/office/word/2010/wordprocessingShape">
                  <wps:wsp>
                    <wps:cNvCnPr/>
                    <wps:spPr>
                      <a:xfrm flipV="1">
                        <a:off x="0" y="0"/>
                        <a:ext cx="6886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26751B" id="Rechte verbindingslijn 7"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8.95pt" to="502.9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" strokecolor="black [3213]" strokeweight=".5pt">
              <v:stroke joinstyle="miter"/>
            </v:line>
          </w:pict>
        </mc:Fallback>
      </mc:AlternateContent>
    </w:r>
    <w:r w:rsidRPr="003C416E">
      <w:rPr>
        <w:noProof/>
        <w:lang w:eastAsia="nl-BE"/>
      </w:rPr>
      <w:t>www.atl</w:t>
    </w:r>
    <w:r>
      <w:rPr>
        <w:noProof/>
        <w:lang w:eastAsia="nl-BE"/>
      </w:rPr>
      <w:t>ascollege.be/wetenschap-sport</w:t>
    </w:r>
  </w:p>
  <w:p w14:paraId="2195FBE2" w14:textId="77777777" w:rsidR="008E75D6" w:rsidRPr="003C416E" w:rsidRDefault="008E75D6" w:rsidP="003C416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02DB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5F7372F"/>
    <w:multiLevelType w:val="multilevel"/>
    <w:tmpl w:val="DB56F5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01E1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65A0F78"/>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6B777FD"/>
    <w:multiLevelType w:val="multilevel"/>
    <w:tmpl w:val="AE162C64"/>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60920C7F"/>
    <w:multiLevelType w:val="multilevel"/>
    <w:tmpl w:val="75FE2C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44C045E"/>
    <w:multiLevelType w:val="multilevel"/>
    <w:tmpl w:val="F118C3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7A53D26"/>
    <w:multiLevelType w:val="hybridMultilevel"/>
    <w:tmpl w:val="572214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8FA62C2"/>
    <w:multiLevelType w:val="hybridMultilevel"/>
    <w:tmpl w:val="E392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1A20BE"/>
    <w:multiLevelType w:val="hybridMultilevel"/>
    <w:tmpl w:val="E30C0410"/>
    <w:lvl w:ilvl="0" w:tplc="354C1C30">
      <w:start w:val="1"/>
      <w:numFmt w:val="decimal"/>
      <w:lvlText w:val="%1."/>
      <w:lvlJc w:val="left"/>
      <w:pPr>
        <w:ind w:left="720" w:hanging="360"/>
      </w:pPr>
    </w:lvl>
    <w:lvl w:ilvl="1" w:tplc="F6FE0C9A">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9"/>
  </w:num>
  <w:num w:numId="2">
    <w:abstractNumId w:val="2"/>
  </w:num>
  <w:num w:numId="3">
    <w:abstractNumId w:val="0"/>
  </w:num>
  <w:num w:numId="4">
    <w:abstractNumId w:val="3"/>
  </w:num>
  <w:num w:numId="5">
    <w:abstractNumId w:val="5"/>
  </w:num>
  <w:num w:numId="6">
    <w:abstractNumId w:val="6"/>
  </w:num>
  <w:num w:numId="7">
    <w:abstractNumId w:val="1"/>
  </w:num>
  <w:num w:numId="8">
    <w:abstractNumId w:val="4"/>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ocumentProtection w:edit="forms" w:formatting="1"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075"/>
    <w:rsid w:val="00012564"/>
    <w:rsid w:val="00012DBD"/>
    <w:rsid w:val="00031A0A"/>
    <w:rsid w:val="0003351D"/>
    <w:rsid w:val="00036B81"/>
    <w:rsid w:val="000500E2"/>
    <w:rsid w:val="000557B9"/>
    <w:rsid w:val="00057CFB"/>
    <w:rsid w:val="00071587"/>
    <w:rsid w:val="00072184"/>
    <w:rsid w:val="000944DC"/>
    <w:rsid w:val="000A3201"/>
    <w:rsid w:val="000D209E"/>
    <w:rsid w:val="001035E0"/>
    <w:rsid w:val="0010416A"/>
    <w:rsid w:val="00121FA9"/>
    <w:rsid w:val="00140803"/>
    <w:rsid w:val="001763A9"/>
    <w:rsid w:val="001B299C"/>
    <w:rsid w:val="001C3F23"/>
    <w:rsid w:val="001F7E50"/>
    <w:rsid w:val="00207F9E"/>
    <w:rsid w:val="002217D6"/>
    <w:rsid w:val="00226A09"/>
    <w:rsid w:val="00230BD6"/>
    <w:rsid w:val="00245827"/>
    <w:rsid w:val="00254838"/>
    <w:rsid w:val="00273609"/>
    <w:rsid w:val="00291075"/>
    <w:rsid w:val="002B0072"/>
    <w:rsid w:val="00300384"/>
    <w:rsid w:val="00312F1A"/>
    <w:rsid w:val="00313FED"/>
    <w:rsid w:val="003307F2"/>
    <w:rsid w:val="003340B8"/>
    <w:rsid w:val="0035789B"/>
    <w:rsid w:val="00395B05"/>
    <w:rsid w:val="003969DE"/>
    <w:rsid w:val="003C416E"/>
    <w:rsid w:val="003C6DC8"/>
    <w:rsid w:val="003F2E43"/>
    <w:rsid w:val="00404A7A"/>
    <w:rsid w:val="00417D02"/>
    <w:rsid w:val="004514F9"/>
    <w:rsid w:val="0046048F"/>
    <w:rsid w:val="00464B58"/>
    <w:rsid w:val="00497C12"/>
    <w:rsid w:val="004A1229"/>
    <w:rsid w:val="004A3A8C"/>
    <w:rsid w:val="004B154D"/>
    <w:rsid w:val="004D426A"/>
    <w:rsid w:val="004D5645"/>
    <w:rsid w:val="004E7162"/>
    <w:rsid w:val="00506BA7"/>
    <w:rsid w:val="00533B5E"/>
    <w:rsid w:val="00546512"/>
    <w:rsid w:val="005479C8"/>
    <w:rsid w:val="00547C10"/>
    <w:rsid w:val="005835A4"/>
    <w:rsid w:val="005904BC"/>
    <w:rsid w:val="005A2408"/>
    <w:rsid w:val="005C2DE5"/>
    <w:rsid w:val="005D0580"/>
    <w:rsid w:val="005E3985"/>
    <w:rsid w:val="006018EE"/>
    <w:rsid w:val="00640B1F"/>
    <w:rsid w:val="006666C9"/>
    <w:rsid w:val="00670070"/>
    <w:rsid w:val="0068470C"/>
    <w:rsid w:val="006A5BBB"/>
    <w:rsid w:val="006B2DE1"/>
    <w:rsid w:val="006C295A"/>
    <w:rsid w:val="006D1E20"/>
    <w:rsid w:val="006D540A"/>
    <w:rsid w:val="006E3598"/>
    <w:rsid w:val="00703733"/>
    <w:rsid w:val="007155E3"/>
    <w:rsid w:val="00717C1A"/>
    <w:rsid w:val="00746A47"/>
    <w:rsid w:val="0078481B"/>
    <w:rsid w:val="007B6EC5"/>
    <w:rsid w:val="007C120C"/>
    <w:rsid w:val="0082027D"/>
    <w:rsid w:val="008500B6"/>
    <w:rsid w:val="00863B25"/>
    <w:rsid w:val="00880762"/>
    <w:rsid w:val="00880E3E"/>
    <w:rsid w:val="008931AD"/>
    <w:rsid w:val="008E75D6"/>
    <w:rsid w:val="008F25A9"/>
    <w:rsid w:val="008F5293"/>
    <w:rsid w:val="009045FE"/>
    <w:rsid w:val="00906C6A"/>
    <w:rsid w:val="00921B0A"/>
    <w:rsid w:val="00976CFB"/>
    <w:rsid w:val="009B0ADC"/>
    <w:rsid w:val="009B735A"/>
    <w:rsid w:val="009E18FB"/>
    <w:rsid w:val="009F460A"/>
    <w:rsid w:val="00A158EE"/>
    <w:rsid w:val="00A179AC"/>
    <w:rsid w:val="00A220F7"/>
    <w:rsid w:val="00A229F8"/>
    <w:rsid w:val="00A41FAD"/>
    <w:rsid w:val="00A716B5"/>
    <w:rsid w:val="00A7226A"/>
    <w:rsid w:val="00A7426E"/>
    <w:rsid w:val="00A763E1"/>
    <w:rsid w:val="00A91DC3"/>
    <w:rsid w:val="00A97738"/>
    <w:rsid w:val="00AA1327"/>
    <w:rsid w:val="00AB3462"/>
    <w:rsid w:val="00AB5121"/>
    <w:rsid w:val="00AB65CE"/>
    <w:rsid w:val="00AC5CED"/>
    <w:rsid w:val="00AD0B1E"/>
    <w:rsid w:val="00AE79F5"/>
    <w:rsid w:val="00AF073C"/>
    <w:rsid w:val="00AF3413"/>
    <w:rsid w:val="00AF6267"/>
    <w:rsid w:val="00B40378"/>
    <w:rsid w:val="00B66627"/>
    <w:rsid w:val="00B90BED"/>
    <w:rsid w:val="00B9411E"/>
    <w:rsid w:val="00BC3039"/>
    <w:rsid w:val="00BD6C16"/>
    <w:rsid w:val="00BE1565"/>
    <w:rsid w:val="00C70525"/>
    <w:rsid w:val="00C91A6E"/>
    <w:rsid w:val="00C97E70"/>
    <w:rsid w:val="00CB479B"/>
    <w:rsid w:val="00D01F4F"/>
    <w:rsid w:val="00D02725"/>
    <w:rsid w:val="00D1708F"/>
    <w:rsid w:val="00D35CE3"/>
    <w:rsid w:val="00D61E9B"/>
    <w:rsid w:val="00D92F92"/>
    <w:rsid w:val="00D9403A"/>
    <w:rsid w:val="00DA3573"/>
    <w:rsid w:val="00DC6732"/>
    <w:rsid w:val="00DD2467"/>
    <w:rsid w:val="00DD78D2"/>
    <w:rsid w:val="00DE0134"/>
    <w:rsid w:val="00DE15EE"/>
    <w:rsid w:val="00DE1902"/>
    <w:rsid w:val="00DE3BE9"/>
    <w:rsid w:val="00DF4D00"/>
    <w:rsid w:val="00E00262"/>
    <w:rsid w:val="00E11E13"/>
    <w:rsid w:val="00E64759"/>
    <w:rsid w:val="00E67BD8"/>
    <w:rsid w:val="00E76B44"/>
    <w:rsid w:val="00EA1C37"/>
    <w:rsid w:val="00EA70FD"/>
    <w:rsid w:val="00EB25B1"/>
    <w:rsid w:val="00ED24D6"/>
    <w:rsid w:val="00ED2B6A"/>
    <w:rsid w:val="00F33FE4"/>
    <w:rsid w:val="00FA7E8A"/>
    <w:rsid w:val="00FF56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42A1A5"/>
  <w15:docId w15:val="{22AE4EF1-286F-449D-ACDB-EC9BBCF2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locked="0"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locked="0"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Standaard">
    <w:name w:val="Normal"/>
    <w:qFormat/>
    <w:rsid w:val="00921B0A"/>
    <w:pPr>
      <w:spacing w:after="0" w:line="240" w:lineRule="auto"/>
    </w:pPr>
    <w:rPr>
      <w:rFonts w:ascii="Verdana" w:hAnsi="Verdana"/>
    </w:rPr>
  </w:style>
  <w:style w:type="paragraph" w:styleId="Kop1">
    <w:name w:val="heading 1"/>
    <w:basedOn w:val="Standaard"/>
    <w:next w:val="Standaard"/>
    <w:link w:val="Kop1Char"/>
    <w:autoRedefine/>
    <w:uiPriority w:val="9"/>
    <w:qFormat/>
    <w:rsid w:val="00417D02"/>
    <w:pPr>
      <w:keepNext/>
      <w:keepLines/>
      <w:numPr>
        <w:numId w:val="8"/>
      </w:numPr>
      <w:spacing w:before="360" w:after="240"/>
      <w:outlineLvl w:val="0"/>
    </w:pPr>
    <w:rPr>
      <w:rFonts w:eastAsiaTheme="majorEastAsia" w:cstheme="majorBidi"/>
      <w:color w:val="000000" w:themeColor="text1"/>
      <w:sz w:val="28"/>
      <w:szCs w:val="32"/>
    </w:rPr>
  </w:style>
  <w:style w:type="paragraph" w:styleId="Kop2">
    <w:name w:val="heading 2"/>
    <w:basedOn w:val="Standaard"/>
    <w:next w:val="Standaard"/>
    <w:link w:val="Kop2Char"/>
    <w:uiPriority w:val="9"/>
    <w:unhideWhenUsed/>
    <w:qFormat/>
    <w:rsid w:val="009B0ADC"/>
    <w:pPr>
      <w:keepNext/>
      <w:keepLines/>
      <w:numPr>
        <w:ilvl w:val="1"/>
        <w:numId w:val="8"/>
      </w:numPr>
      <w:spacing w:before="40"/>
      <w:outlineLvl w:val="1"/>
    </w:pPr>
    <w:rPr>
      <w:rFonts w:eastAsiaTheme="majorEastAsia" w:cstheme="majorBidi"/>
      <w:color w:val="000000" w:themeColor="text1"/>
      <w:sz w:val="26"/>
      <w:szCs w:val="26"/>
    </w:rPr>
  </w:style>
  <w:style w:type="paragraph" w:styleId="Kop3">
    <w:name w:val="heading 3"/>
    <w:basedOn w:val="Standaard"/>
    <w:next w:val="Standaard"/>
    <w:link w:val="Kop3Char"/>
    <w:uiPriority w:val="9"/>
    <w:unhideWhenUsed/>
    <w:qFormat/>
    <w:rsid w:val="009F460A"/>
    <w:pPr>
      <w:keepNext/>
      <w:keepLines/>
      <w:numPr>
        <w:ilvl w:val="2"/>
        <w:numId w:val="8"/>
      </w:numPr>
      <w:spacing w:before="200"/>
      <w:outlineLvl w:val="2"/>
    </w:pPr>
    <w:rPr>
      <w:rFonts w:eastAsiaTheme="majorEastAsia" w:cstheme="majorBidi"/>
      <w:bCs/>
      <w:sz w:val="24"/>
    </w:rPr>
  </w:style>
  <w:style w:type="paragraph" w:styleId="Kop4">
    <w:name w:val="heading 4"/>
    <w:basedOn w:val="Standaard"/>
    <w:next w:val="Standaard"/>
    <w:link w:val="Kop4Char"/>
    <w:uiPriority w:val="9"/>
    <w:unhideWhenUsed/>
    <w:qFormat/>
    <w:rsid w:val="009F460A"/>
    <w:pPr>
      <w:keepNext/>
      <w:keepLines/>
      <w:numPr>
        <w:ilvl w:val="3"/>
        <w:numId w:val="8"/>
      </w:numPr>
      <w:spacing w:before="200"/>
      <w:outlineLvl w:val="3"/>
    </w:pPr>
    <w:rPr>
      <w:rFonts w:eastAsiaTheme="majorEastAsia" w:cstheme="majorBidi"/>
      <w:bCs/>
      <w:iCs/>
    </w:rPr>
  </w:style>
  <w:style w:type="paragraph" w:styleId="Kop5">
    <w:name w:val="heading 5"/>
    <w:basedOn w:val="Standaard"/>
    <w:next w:val="Standaard"/>
    <w:link w:val="Kop5Char"/>
    <w:uiPriority w:val="9"/>
    <w:semiHidden/>
    <w:unhideWhenUsed/>
    <w:rsid w:val="008F5293"/>
    <w:pPr>
      <w:keepNext/>
      <w:keepLines/>
      <w:numPr>
        <w:ilvl w:val="4"/>
        <w:numId w:val="8"/>
      </w:numPr>
      <w:spacing w:before="200"/>
      <w:outlineLvl w:val="4"/>
    </w:pPr>
    <w:rPr>
      <w:rFonts w:asciiTheme="majorHAnsi" w:eastAsiaTheme="majorEastAsia" w:hAnsiTheme="majorHAnsi" w:cstheme="majorBidi"/>
      <w:color w:val="1F4D78" w:themeColor="accent1" w:themeShade="7F"/>
    </w:rPr>
  </w:style>
  <w:style w:type="paragraph" w:styleId="Kop6">
    <w:name w:val="heading 6"/>
    <w:basedOn w:val="Standaard"/>
    <w:next w:val="Standaard"/>
    <w:link w:val="Kop6Char"/>
    <w:uiPriority w:val="9"/>
    <w:semiHidden/>
    <w:unhideWhenUsed/>
    <w:qFormat/>
    <w:locked/>
    <w:rsid w:val="008F5293"/>
    <w:pPr>
      <w:keepNext/>
      <w:keepLines/>
      <w:numPr>
        <w:ilvl w:val="5"/>
        <w:numId w:val="8"/>
      </w:numPr>
      <w:spacing w:before="200"/>
      <w:outlineLvl w:val="5"/>
    </w:pPr>
    <w:rPr>
      <w:rFonts w:asciiTheme="majorHAnsi" w:eastAsiaTheme="majorEastAsia" w:hAnsiTheme="majorHAnsi" w:cstheme="majorBidi"/>
      <w:i/>
      <w:iCs/>
      <w:color w:val="1F4D78" w:themeColor="accent1" w:themeShade="7F"/>
    </w:rPr>
  </w:style>
  <w:style w:type="paragraph" w:styleId="Kop7">
    <w:name w:val="heading 7"/>
    <w:basedOn w:val="Standaard"/>
    <w:next w:val="Standaard"/>
    <w:link w:val="Kop7Char"/>
    <w:uiPriority w:val="9"/>
    <w:semiHidden/>
    <w:unhideWhenUsed/>
    <w:qFormat/>
    <w:locked/>
    <w:rsid w:val="008F5293"/>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locked/>
    <w:rsid w:val="008F5293"/>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Kop9">
    <w:name w:val="heading 9"/>
    <w:basedOn w:val="Standaard"/>
    <w:next w:val="Standaard"/>
    <w:link w:val="Kop9Char"/>
    <w:uiPriority w:val="9"/>
    <w:semiHidden/>
    <w:unhideWhenUsed/>
    <w:qFormat/>
    <w:locked/>
    <w:rsid w:val="008F5293"/>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97738"/>
    <w:pPr>
      <w:tabs>
        <w:tab w:val="center" w:pos="4536"/>
        <w:tab w:val="right" w:pos="9072"/>
      </w:tabs>
    </w:pPr>
  </w:style>
  <w:style w:type="character" w:customStyle="1" w:styleId="KoptekstChar">
    <w:name w:val="Koptekst Char"/>
    <w:basedOn w:val="Standaardalinea-lettertype"/>
    <w:link w:val="Koptekst"/>
    <w:uiPriority w:val="99"/>
    <w:rsid w:val="00A97738"/>
  </w:style>
  <w:style w:type="paragraph" w:styleId="Voettekst">
    <w:name w:val="footer"/>
    <w:basedOn w:val="Standaard"/>
    <w:link w:val="VoettekstChar"/>
    <w:uiPriority w:val="99"/>
    <w:unhideWhenUsed/>
    <w:locked/>
    <w:rsid w:val="00A97738"/>
    <w:pPr>
      <w:tabs>
        <w:tab w:val="center" w:pos="4536"/>
        <w:tab w:val="right" w:pos="9072"/>
      </w:tabs>
    </w:pPr>
  </w:style>
  <w:style w:type="character" w:customStyle="1" w:styleId="VoettekstChar">
    <w:name w:val="Voettekst Char"/>
    <w:basedOn w:val="Standaardalinea-lettertype"/>
    <w:link w:val="Voettekst"/>
    <w:uiPriority w:val="99"/>
    <w:rsid w:val="00A97738"/>
  </w:style>
  <w:style w:type="character" w:styleId="Hyperlink">
    <w:name w:val="Hyperlink"/>
    <w:basedOn w:val="Standaardalinea-lettertype"/>
    <w:uiPriority w:val="99"/>
    <w:unhideWhenUsed/>
    <w:locked/>
    <w:rsid w:val="00A97738"/>
    <w:rPr>
      <w:color w:val="0563C1" w:themeColor="hyperlink"/>
      <w:u w:val="single"/>
    </w:rPr>
  </w:style>
  <w:style w:type="character" w:styleId="Tekstvantijdelijkeaanduiding">
    <w:name w:val="Placeholder Text"/>
    <w:basedOn w:val="Standaardalinea-lettertype"/>
    <w:uiPriority w:val="99"/>
    <w:semiHidden/>
    <w:locked/>
    <w:rsid w:val="00A97738"/>
    <w:rPr>
      <w:color w:val="808080"/>
    </w:rPr>
  </w:style>
  <w:style w:type="character" w:customStyle="1" w:styleId="Kop1Char">
    <w:name w:val="Kop 1 Char"/>
    <w:basedOn w:val="Standaardalinea-lettertype"/>
    <w:link w:val="Kop1"/>
    <w:uiPriority w:val="9"/>
    <w:rsid w:val="00417D02"/>
    <w:rPr>
      <w:rFonts w:ascii="Verdana" w:eastAsiaTheme="majorEastAsia" w:hAnsi="Verdana" w:cstheme="majorBidi"/>
      <w:color w:val="000000" w:themeColor="text1"/>
      <w:sz w:val="28"/>
      <w:szCs w:val="32"/>
    </w:rPr>
  </w:style>
  <w:style w:type="paragraph" w:styleId="Kopvaninhoudsopgave">
    <w:name w:val="TOC Heading"/>
    <w:basedOn w:val="Kop1"/>
    <w:next w:val="Standaard"/>
    <w:uiPriority w:val="39"/>
    <w:unhideWhenUsed/>
    <w:rsid w:val="00880E3E"/>
    <w:pPr>
      <w:spacing w:before="240" w:after="0" w:line="259" w:lineRule="auto"/>
      <w:outlineLvl w:val="9"/>
    </w:pPr>
    <w:rPr>
      <w:rFonts w:asciiTheme="majorHAnsi" w:hAnsiTheme="majorHAnsi"/>
      <w:color w:val="2E74B5" w:themeColor="accent1" w:themeShade="BF"/>
      <w:sz w:val="32"/>
      <w:lang w:eastAsia="nl-BE"/>
    </w:rPr>
  </w:style>
  <w:style w:type="paragraph" w:styleId="Inhopg1">
    <w:name w:val="toc 1"/>
    <w:basedOn w:val="Standaard"/>
    <w:next w:val="Standaard"/>
    <w:autoRedefine/>
    <w:uiPriority w:val="39"/>
    <w:unhideWhenUsed/>
    <w:qFormat/>
    <w:locked/>
    <w:rsid w:val="00880E3E"/>
    <w:pPr>
      <w:spacing w:after="100"/>
    </w:pPr>
  </w:style>
  <w:style w:type="character" w:customStyle="1" w:styleId="Kop2Char">
    <w:name w:val="Kop 2 Char"/>
    <w:basedOn w:val="Standaardalinea-lettertype"/>
    <w:link w:val="Kop2"/>
    <w:uiPriority w:val="9"/>
    <w:rsid w:val="009B0ADC"/>
    <w:rPr>
      <w:rFonts w:ascii="Verdana" w:eastAsiaTheme="majorEastAsia" w:hAnsi="Verdana" w:cstheme="majorBidi"/>
      <w:color w:val="000000" w:themeColor="text1"/>
      <w:sz w:val="26"/>
      <w:szCs w:val="26"/>
    </w:rPr>
  </w:style>
  <w:style w:type="paragraph" w:styleId="Inhopg2">
    <w:name w:val="toc 2"/>
    <w:basedOn w:val="Standaard"/>
    <w:next w:val="Standaard"/>
    <w:autoRedefine/>
    <w:uiPriority w:val="39"/>
    <w:unhideWhenUsed/>
    <w:locked/>
    <w:rsid w:val="009B0ADC"/>
    <w:pPr>
      <w:spacing w:after="100"/>
      <w:ind w:left="220"/>
    </w:pPr>
  </w:style>
  <w:style w:type="paragraph" w:styleId="Inhopg3">
    <w:name w:val="toc 3"/>
    <w:basedOn w:val="Standaard"/>
    <w:next w:val="Standaard"/>
    <w:autoRedefine/>
    <w:uiPriority w:val="39"/>
    <w:unhideWhenUsed/>
    <w:qFormat/>
    <w:locked/>
    <w:rsid w:val="007155E3"/>
    <w:pPr>
      <w:spacing w:after="100"/>
      <w:ind w:left="440"/>
    </w:pPr>
  </w:style>
  <w:style w:type="paragraph" w:styleId="Titel">
    <w:name w:val="Title"/>
    <w:basedOn w:val="Standaard"/>
    <w:next w:val="Standaard"/>
    <w:link w:val="TitelChar"/>
    <w:autoRedefine/>
    <w:uiPriority w:val="10"/>
    <w:qFormat/>
    <w:locked/>
    <w:rsid w:val="000944DC"/>
    <w:pPr>
      <w:contextualSpacing/>
    </w:pPr>
    <w:rPr>
      <w:rFonts w:eastAsiaTheme="majorEastAsia" w:cstheme="majorBidi"/>
      <w:color w:val="000000" w:themeColor="text1"/>
      <w:spacing w:val="-10"/>
      <w:kern w:val="28"/>
      <w:sz w:val="56"/>
      <w:szCs w:val="56"/>
    </w:rPr>
  </w:style>
  <w:style w:type="character" w:customStyle="1" w:styleId="TitelChar">
    <w:name w:val="Titel Char"/>
    <w:basedOn w:val="Standaardalinea-lettertype"/>
    <w:link w:val="Titel"/>
    <w:uiPriority w:val="10"/>
    <w:rsid w:val="000944DC"/>
    <w:rPr>
      <w:rFonts w:ascii="Verdana" w:eastAsiaTheme="majorEastAsia" w:hAnsi="Verdana" w:cstheme="majorBidi"/>
      <w:color w:val="000000" w:themeColor="text1"/>
      <w:spacing w:val="-10"/>
      <w:kern w:val="28"/>
      <w:sz w:val="56"/>
      <w:szCs w:val="56"/>
    </w:rPr>
  </w:style>
  <w:style w:type="paragraph" w:styleId="Ballontekst">
    <w:name w:val="Balloon Text"/>
    <w:basedOn w:val="Standaard"/>
    <w:link w:val="BallontekstChar"/>
    <w:uiPriority w:val="99"/>
    <w:semiHidden/>
    <w:unhideWhenUsed/>
    <w:locked/>
    <w:rsid w:val="00717C1A"/>
    <w:rPr>
      <w:rFonts w:ascii="Tahoma" w:hAnsi="Tahoma" w:cs="Tahoma"/>
      <w:sz w:val="16"/>
      <w:szCs w:val="16"/>
    </w:rPr>
  </w:style>
  <w:style w:type="character" w:customStyle="1" w:styleId="BallontekstChar">
    <w:name w:val="Ballontekst Char"/>
    <w:basedOn w:val="Standaardalinea-lettertype"/>
    <w:link w:val="Ballontekst"/>
    <w:uiPriority w:val="99"/>
    <w:semiHidden/>
    <w:rsid w:val="00717C1A"/>
    <w:rPr>
      <w:rFonts w:ascii="Tahoma" w:hAnsi="Tahoma" w:cs="Tahoma"/>
      <w:sz w:val="16"/>
      <w:szCs w:val="16"/>
    </w:rPr>
  </w:style>
  <w:style w:type="paragraph" w:customStyle="1" w:styleId="Voorwoord">
    <w:name w:val="Voorwoord"/>
    <w:basedOn w:val="Standaard"/>
    <w:link w:val="VoorwoordChar"/>
    <w:qFormat/>
    <w:rsid w:val="00921B0A"/>
    <w:pPr>
      <w:spacing w:after="240"/>
    </w:pPr>
  </w:style>
  <w:style w:type="paragraph" w:customStyle="1" w:styleId="Titelpagina">
    <w:name w:val="Titelpagina"/>
    <w:basedOn w:val="Standaard"/>
    <w:link w:val="TitelpaginaChar"/>
    <w:qFormat/>
    <w:rsid w:val="00E00262"/>
    <w:pPr>
      <w:tabs>
        <w:tab w:val="right" w:pos="8789"/>
      </w:tabs>
      <w:spacing w:after="240"/>
      <w:jc w:val="center"/>
    </w:pPr>
    <w:rPr>
      <w:sz w:val="24"/>
    </w:rPr>
  </w:style>
  <w:style w:type="character" w:customStyle="1" w:styleId="VoorwoordChar">
    <w:name w:val="Voorwoord Char"/>
    <w:basedOn w:val="Standaardalinea-lettertype"/>
    <w:link w:val="Voorwoord"/>
    <w:rsid w:val="00921B0A"/>
    <w:rPr>
      <w:rFonts w:ascii="Verdana" w:hAnsi="Verdana"/>
    </w:rPr>
  </w:style>
  <w:style w:type="paragraph" w:customStyle="1" w:styleId="Kopzondernr">
    <w:name w:val="Kop_zonder_nr"/>
    <w:basedOn w:val="Kop1"/>
    <w:link w:val="KopzondernrChar"/>
    <w:qFormat/>
    <w:rsid w:val="00BC3039"/>
    <w:pPr>
      <w:numPr>
        <w:numId w:val="0"/>
      </w:numPr>
    </w:pPr>
    <w:rPr>
      <w:lang w:eastAsia="nl-BE"/>
    </w:rPr>
  </w:style>
  <w:style w:type="character" w:customStyle="1" w:styleId="TitelpaginaChar">
    <w:name w:val="Titelpagina Char"/>
    <w:basedOn w:val="Standaardalinea-lettertype"/>
    <w:link w:val="Titelpagina"/>
    <w:rsid w:val="00E00262"/>
    <w:rPr>
      <w:rFonts w:ascii="Verdana" w:hAnsi="Verdana"/>
      <w:sz w:val="24"/>
    </w:rPr>
  </w:style>
  <w:style w:type="character" w:customStyle="1" w:styleId="Kop3Char">
    <w:name w:val="Kop 3 Char"/>
    <w:basedOn w:val="Standaardalinea-lettertype"/>
    <w:link w:val="Kop3"/>
    <w:uiPriority w:val="9"/>
    <w:rsid w:val="009F460A"/>
    <w:rPr>
      <w:rFonts w:ascii="Verdana" w:eastAsiaTheme="majorEastAsia" w:hAnsi="Verdana" w:cstheme="majorBidi"/>
      <w:bCs/>
      <w:sz w:val="24"/>
    </w:rPr>
  </w:style>
  <w:style w:type="character" w:customStyle="1" w:styleId="KopzondernrChar">
    <w:name w:val="Kop_zonder_nr Char"/>
    <w:basedOn w:val="Kop1Char"/>
    <w:link w:val="Kopzondernr"/>
    <w:rsid w:val="004B154D"/>
    <w:rPr>
      <w:rFonts w:ascii="Verdana" w:eastAsiaTheme="majorEastAsia" w:hAnsi="Verdana" w:cstheme="majorBidi"/>
      <w:color w:val="000000" w:themeColor="text1"/>
      <w:sz w:val="28"/>
      <w:szCs w:val="32"/>
      <w:lang w:eastAsia="nl-BE"/>
    </w:rPr>
  </w:style>
  <w:style w:type="character" w:customStyle="1" w:styleId="Kop4Char">
    <w:name w:val="Kop 4 Char"/>
    <w:basedOn w:val="Standaardalinea-lettertype"/>
    <w:link w:val="Kop4"/>
    <w:uiPriority w:val="9"/>
    <w:rsid w:val="009F460A"/>
    <w:rPr>
      <w:rFonts w:ascii="Verdana" w:eastAsiaTheme="majorEastAsia" w:hAnsi="Verdana" w:cstheme="majorBidi"/>
      <w:bCs/>
      <w:iCs/>
    </w:rPr>
  </w:style>
  <w:style w:type="paragraph" w:customStyle="1" w:styleId="TISLkop1">
    <w:name w:val="TISL_kop1"/>
    <w:next w:val="Standaard"/>
    <w:link w:val="TISLkop1Char"/>
    <w:rsid w:val="008F5293"/>
    <w:rPr>
      <w:rFonts w:ascii="Verdana" w:eastAsiaTheme="majorEastAsia" w:hAnsi="Verdana" w:cstheme="majorBidi"/>
      <w:color w:val="000000" w:themeColor="text1"/>
      <w:sz w:val="28"/>
      <w:szCs w:val="32"/>
    </w:rPr>
  </w:style>
  <w:style w:type="character" w:customStyle="1" w:styleId="Kop5Char">
    <w:name w:val="Kop 5 Char"/>
    <w:basedOn w:val="Standaardalinea-lettertype"/>
    <w:link w:val="Kop5"/>
    <w:uiPriority w:val="9"/>
    <w:semiHidden/>
    <w:rsid w:val="008F5293"/>
    <w:rPr>
      <w:rFonts w:asciiTheme="majorHAnsi" w:eastAsiaTheme="majorEastAsia" w:hAnsiTheme="majorHAnsi" w:cstheme="majorBidi"/>
      <w:color w:val="1F4D78" w:themeColor="accent1" w:themeShade="7F"/>
    </w:rPr>
  </w:style>
  <w:style w:type="character" w:customStyle="1" w:styleId="TISLkop1Char">
    <w:name w:val="TISL_kop1 Char"/>
    <w:basedOn w:val="Kop1Char"/>
    <w:link w:val="TISLkop1"/>
    <w:rsid w:val="008F5293"/>
    <w:rPr>
      <w:rFonts w:ascii="Verdana" w:eastAsiaTheme="majorEastAsia" w:hAnsi="Verdana" w:cstheme="majorBidi"/>
      <w:color w:val="000000" w:themeColor="text1"/>
      <w:sz w:val="28"/>
      <w:szCs w:val="32"/>
    </w:rPr>
  </w:style>
  <w:style w:type="character" w:customStyle="1" w:styleId="Kop6Char">
    <w:name w:val="Kop 6 Char"/>
    <w:basedOn w:val="Standaardalinea-lettertype"/>
    <w:link w:val="Kop6"/>
    <w:uiPriority w:val="9"/>
    <w:semiHidden/>
    <w:rsid w:val="008F5293"/>
    <w:rPr>
      <w:rFonts w:asciiTheme="majorHAnsi" w:eastAsiaTheme="majorEastAsia" w:hAnsiTheme="majorHAnsi" w:cstheme="majorBidi"/>
      <w:i/>
      <w:iCs/>
      <w:color w:val="1F4D78" w:themeColor="accent1" w:themeShade="7F"/>
    </w:rPr>
  </w:style>
  <w:style w:type="character" w:customStyle="1" w:styleId="Kop7Char">
    <w:name w:val="Kop 7 Char"/>
    <w:basedOn w:val="Standaardalinea-lettertype"/>
    <w:link w:val="Kop7"/>
    <w:uiPriority w:val="9"/>
    <w:semiHidden/>
    <w:rsid w:val="008F5293"/>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8F5293"/>
    <w:rPr>
      <w:rFonts w:asciiTheme="majorHAnsi" w:eastAsiaTheme="majorEastAsia" w:hAnsiTheme="majorHAnsi" w:cstheme="majorBidi"/>
      <w:color w:val="404040" w:themeColor="text1" w:themeTint="BF"/>
      <w:sz w:val="20"/>
      <w:szCs w:val="20"/>
    </w:rPr>
  </w:style>
  <w:style w:type="character" w:customStyle="1" w:styleId="Kop9Char">
    <w:name w:val="Kop 9 Char"/>
    <w:basedOn w:val="Standaardalinea-lettertype"/>
    <w:link w:val="Kop9"/>
    <w:uiPriority w:val="9"/>
    <w:semiHidden/>
    <w:rsid w:val="008F5293"/>
    <w:rPr>
      <w:rFonts w:asciiTheme="majorHAnsi" w:eastAsiaTheme="majorEastAsia" w:hAnsiTheme="majorHAnsi" w:cstheme="majorBidi"/>
      <w:i/>
      <w:iCs/>
      <w:color w:val="404040" w:themeColor="text1" w:themeTint="BF"/>
      <w:sz w:val="20"/>
      <w:szCs w:val="20"/>
    </w:rPr>
  </w:style>
  <w:style w:type="paragraph" w:customStyle="1" w:styleId="Inhoudsopgavetitel">
    <w:name w:val="Inhoudsopgave_titel"/>
    <w:basedOn w:val="Titelpagina"/>
    <w:link w:val="InhoudsopgavetitelChar"/>
    <w:qFormat/>
    <w:rsid w:val="006A5BBB"/>
    <w:rPr>
      <w:sz w:val="28"/>
    </w:rPr>
  </w:style>
  <w:style w:type="character" w:customStyle="1" w:styleId="InhoudsopgavetitelChar">
    <w:name w:val="Inhoudsopgave_titel Char"/>
    <w:basedOn w:val="TitelpaginaChar"/>
    <w:link w:val="Inhoudsopgavetitel"/>
    <w:rsid w:val="006A5BBB"/>
    <w:rPr>
      <w:rFonts w:ascii="Verdana" w:hAnsi="Verdana"/>
      <w:sz w:val="28"/>
    </w:rPr>
  </w:style>
  <w:style w:type="character" w:styleId="Verwijzingopmerking">
    <w:name w:val="annotation reference"/>
    <w:basedOn w:val="Standaardalinea-lettertype"/>
    <w:uiPriority w:val="99"/>
    <w:semiHidden/>
    <w:unhideWhenUsed/>
    <w:locked/>
    <w:rsid w:val="004D5645"/>
    <w:rPr>
      <w:sz w:val="16"/>
      <w:szCs w:val="16"/>
    </w:rPr>
  </w:style>
  <w:style w:type="paragraph" w:styleId="Tekstopmerking">
    <w:name w:val="annotation text"/>
    <w:basedOn w:val="Standaard"/>
    <w:link w:val="TekstopmerkingChar"/>
    <w:uiPriority w:val="99"/>
    <w:semiHidden/>
    <w:unhideWhenUsed/>
    <w:locked/>
    <w:rsid w:val="004D5645"/>
    <w:rPr>
      <w:sz w:val="20"/>
      <w:szCs w:val="20"/>
    </w:rPr>
  </w:style>
  <w:style w:type="character" w:customStyle="1" w:styleId="TekstopmerkingChar">
    <w:name w:val="Tekst opmerking Char"/>
    <w:basedOn w:val="Standaardalinea-lettertype"/>
    <w:link w:val="Tekstopmerking"/>
    <w:uiPriority w:val="99"/>
    <w:semiHidden/>
    <w:rsid w:val="004D5645"/>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locked/>
    <w:rsid w:val="004D5645"/>
    <w:rPr>
      <w:b/>
      <w:bCs/>
    </w:rPr>
  </w:style>
  <w:style w:type="character" w:customStyle="1" w:styleId="OnderwerpvanopmerkingChar">
    <w:name w:val="Onderwerp van opmerking Char"/>
    <w:basedOn w:val="TekstopmerkingChar"/>
    <w:link w:val="Onderwerpvanopmerking"/>
    <w:uiPriority w:val="99"/>
    <w:semiHidden/>
    <w:rsid w:val="004D5645"/>
    <w:rPr>
      <w:rFonts w:ascii="Verdana" w:hAnsi="Verdana"/>
      <w:b/>
      <w:bCs/>
      <w:sz w:val="20"/>
      <w:szCs w:val="20"/>
    </w:rPr>
  </w:style>
  <w:style w:type="paragraph" w:styleId="Lijstalinea">
    <w:name w:val="List Paragraph"/>
    <w:basedOn w:val="Standaard"/>
    <w:uiPriority w:val="34"/>
    <w:locked/>
    <w:rsid w:val="00EA70FD"/>
    <w:pPr>
      <w:ind w:left="720"/>
      <w:contextualSpacing/>
    </w:pPr>
  </w:style>
  <w:style w:type="paragraph" w:styleId="Bijschrift">
    <w:name w:val="caption"/>
    <w:basedOn w:val="Standaard"/>
    <w:next w:val="Standaard"/>
    <w:uiPriority w:val="35"/>
    <w:unhideWhenUsed/>
    <w:qFormat/>
    <w:locked/>
    <w:rsid w:val="006D540A"/>
    <w:pPr>
      <w:spacing w:after="200"/>
    </w:pPr>
    <w:rPr>
      <w:i/>
      <w:iCs/>
      <w:color w:val="44546A" w:themeColor="text2"/>
      <w:sz w:val="18"/>
      <w:szCs w:val="18"/>
    </w:rPr>
  </w:style>
  <w:style w:type="character" w:styleId="GevolgdeHyperlink">
    <w:name w:val="FollowedHyperlink"/>
    <w:basedOn w:val="Standaardalinea-lettertype"/>
    <w:uiPriority w:val="99"/>
    <w:semiHidden/>
    <w:unhideWhenUsed/>
    <w:locked/>
    <w:rsid w:val="00B9411E"/>
    <w:rPr>
      <w:color w:val="954F72" w:themeColor="followedHyperlink"/>
      <w:u w:val="single"/>
    </w:rPr>
  </w:style>
  <w:style w:type="character" w:styleId="Onopgelostemelding">
    <w:name w:val="Unresolved Mention"/>
    <w:basedOn w:val="Standaardalinea-lettertype"/>
    <w:uiPriority w:val="99"/>
    <w:semiHidden/>
    <w:unhideWhenUsed/>
    <w:rsid w:val="00B94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5.xml"/><Relationship Id="rId26"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s://carbiketech.com/engine-torqu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7.emf"/><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24DE944C1AA405F9368669C1FC33140"/>
        <w:category>
          <w:name w:val="Algemeen"/>
          <w:gallery w:val="placeholder"/>
        </w:category>
        <w:types>
          <w:type w:val="bbPlcHdr"/>
        </w:types>
        <w:behaviors>
          <w:behavior w:val="content"/>
        </w:behaviors>
        <w:guid w:val="{322E700B-05B3-4592-8BD8-A83FDC4830F2}"/>
      </w:docPartPr>
      <w:docPartBody>
        <w:p w:rsidR="00F96D75" w:rsidRDefault="0001727F">
          <w:pPr>
            <w:pStyle w:val="F24DE944C1AA405F9368669C1FC33140"/>
          </w:pPr>
          <w:r w:rsidRPr="00464892">
            <w:rPr>
              <w:rStyle w:val="Tekstvantijdelijkeaanduiding"/>
            </w:rPr>
            <w:t>Klik hier als u tekst wilt invoeren.</w:t>
          </w:r>
        </w:p>
      </w:docPartBody>
    </w:docPart>
    <w:docPart>
      <w:docPartPr>
        <w:name w:val="1CC802F8C3CD4CFD87BBED99ECA16758"/>
        <w:category>
          <w:name w:val="Algemeen"/>
          <w:gallery w:val="placeholder"/>
        </w:category>
        <w:types>
          <w:type w:val="bbPlcHdr"/>
        </w:types>
        <w:behaviors>
          <w:behavior w:val="content"/>
        </w:behaviors>
        <w:guid w:val="{21687D2B-ABBC-41DB-B6DC-FAC5D6E14899}"/>
      </w:docPartPr>
      <w:docPartBody>
        <w:p w:rsidR="00F96D75" w:rsidRDefault="0001727F">
          <w:pPr>
            <w:pStyle w:val="1CC802F8C3CD4CFD87BBED99ECA16758"/>
          </w:pPr>
          <w:r w:rsidRPr="00464892">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727F"/>
    <w:rsid w:val="0001727F"/>
    <w:rsid w:val="00AD0D9A"/>
    <w:rsid w:val="00BA29B3"/>
    <w:rsid w:val="00C204D5"/>
    <w:rsid w:val="00CB3265"/>
    <w:rsid w:val="00D21E0F"/>
    <w:rsid w:val="00DC5F26"/>
    <w:rsid w:val="00F36F6D"/>
    <w:rsid w:val="00F96D75"/>
    <w:rsid w:val="00FF05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D0D9A"/>
    <w:rPr>
      <w:color w:val="808080"/>
    </w:rPr>
  </w:style>
  <w:style w:type="paragraph" w:customStyle="1" w:styleId="F24DE944C1AA405F9368669C1FC33140">
    <w:name w:val="F24DE944C1AA405F9368669C1FC33140"/>
  </w:style>
  <w:style w:type="paragraph" w:customStyle="1" w:styleId="1CC802F8C3CD4CFD87BBED99ECA16758">
    <w:name w:val="1CC802F8C3CD4CFD87BBED99ECA167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B5298-02A7-408B-A7FF-C6DBC955D851}">
  <ds:schemaRefs>
    <ds:schemaRef ds:uri="http://purl.org/dc/dcmitype/"/>
    <ds:schemaRef ds:uri="http://schemas.microsoft.com/office/infopath/2007/PartnerControls"/>
    <ds:schemaRef ds:uri="http://purl.org/dc/elements/1.1/"/>
    <ds:schemaRef ds:uri="http://schemas.microsoft.com/office/2006/documentManagement/types"/>
    <ds:schemaRef ds:uri="http://www.w3.org/XML/1998/namespace"/>
    <ds:schemaRef ds:uri="7b23fa32-4003-4364-bee1-595462966394"/>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0EFB34C1-0118-4237-BF47-88A9183BF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08051A-54C0-4082-85AC-356F3F809274}">
  <ds:schemaRefs>
    <ds:schemaRef ds:uri="http://schemas.microsoft.com/sharepoint/v3/contenttype/forms"/>
  </ds:schemaRefs>
</ds:datastoreItem>
</file>

<file path=customXml/itemProps4.xml><?xml version="1.0" encoding="utf-8"?>
<ds:datastoreItem xmlns:ds="http://schemas.openxmlformats.org/officeDocument/2006/customXml" ds:itemID="{9AF2C5F6-CB7A-4896-A24A-6C3E859F3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2047</Words>
  <Characters>11674</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Claus</dc:creator>
  <cp:lastModifiedBy>Ilias Gideon Iatrakis (2011922)</cp:lastModifiedBy>
  <cp:revision>2</cp:revision>
  <cp:lastPrinted>2020-11-30T00:52:00Z</cp:lastPrinted>
  <dcterms:created xsi:type="dcterms:W3CDTF">2020-11-30T00:52:00Z</dcterms:created>
  <dcterms:modified xsi:type="dcterms:W3CDTF">2020-11-30T00:52:00Z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