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0D49" w:rsidRDefault="00550D49">
      <w:pPr>
        <w:jc w:val="center"/>
        <w:rPr>
          <w:b/>
          <w:sz w:val="32"/>
          <w:szCs w:val="32"/>
        </w:rPr>
      </w:pPr>
    </w:p>
    <w:p w:rsidR="00550D49" w:rsidRDefault="00550D49">
      <w:pPr>
        <w:jc w:val="center"/>
        <w:rPr>
          <w:b/>
          <w:sz w:val="32"/>
          <w:szCs w:val="32"/>
        </w:rPr>
      </w:pPr>
    </w:p>
    <w:p w:rsidR="00550D49" w:rsidRDefault="00550D49">
      <w:pPr>
        <w:jc w:val="center"/>
        <w:rPr>
          <w:b/>
          <w:sz w:val="32"/>
          <w:szCs w:val="32"/>
        </w:rPr>
      </w:pPr>
    </w:p>
    <w:p w:rsidR="00550D49" w:rsidRDefault="00550D49">
      <w:pPr>
        <w:jc w:val="center"/>
        <w:rPr>
          <w:b/>
          <w:sz w:val="32"/>
          <w:szCs w:val="32"/>
        </w:rPr>
      </w:pPr>
    </w:p>
    <w:p w:rsidR="00550D49" w:rsidRDefault="00A27EF0">
      <w:pPr>
        <w:spacing w:before="240" w:after="240"/>
        <w:jc w:val="center"/>
        <w:rPr>
          <w:b/>
          <w:sz w:val="36"/>
          <w:szCs w:val="36"/>
        </w:rPr>
      </w:pPr>
      <w:r>
        <w:rPr>
          <w:b/>
          <w:color w:val="222222"/>
          <w:sz w:val="32"/>
          <w:szCs w:val="32"/>
          <w:highlight w:val="white"/>
        </w:rPr>
        <w:t>THE IMPACT OF INTEGRATED MARKETING COMMUNICATIONS AND DIGITAL MARKETING ON THE BRAND IMAGE OF NANDOS</w:t>
      </w:r>
    </w:p>
    <w:p w:rsidR="00550D49" w:rsidRDefault="00A27EF0">
      <w:pPr>
        <w:jc w:val="center"/>
        <w:rPr>
          <w:i/>
          <w:sz w:val="32"/>
          <w:szCs w:val="32"/>
        </w:rPr>
      </w:pPr>
      <w:r>
        <w:rPr>
          <w:i/>
          <w:sz w:val="32"/>
          <w:szCs w:val="32"/>
        </w:rPr>
        <w:t xml:space="preserve">Proposal </w:t>
      </w:r>
    </w:p>
    <w:p w:rsidR="00550D49" w:rsidRDefault="00550D49">
      <w:pPr>
        <w:spacing w:before="240" w:after="240"/>
        <w:jc w:val="center"/>
        <w:rPr>
          <w:b/>
        </w:rPr>
      </w:pPr>
    </w:p>
    <w:p w:rsidR="00550D49" w:rsidRDefault="00A27EF0">
      <w:pPr>
        <w:spacing w:before="240" w:after="240"/>
        <w:jc w:val="center"/>
      </w:pPr>
      <w:r>
        <w:t>Module Leader: Tushara Balendran</w:t>
      </w:r>
    </w:p>
    <w:p w:rsidR="00550D49" w:rsidRDefault="00A27EF0">
      <w:pPr>
        <w:spacing w:before="240" w:after="240"/>
        <w:jc w:val="center"/>
      </w:pPr>
      <w:r>
        <w:t>Student Name:Bijoy Macwan</w:t>
      </w:r>
    </w:p>
    <w:p w:rsidR="00550D49" w:rsidRDefault="00A27EF0">
      <w:pPr>
        <w:spacing w:before="240" w:after="240"/>
        <w:jc w:val="center"/>
      </w:pPr>
      <w:r>
        <w:t>Student ID:2335402</w:t>
      </w:r>
    </w:p>
    <w:p w:rsidR="00550D49" w:rsidRDefault="00A27EF0">
      <w:pPr>
        <w:jc w:val="center"/>
      </w:pPr>
      <w:r>
        <w:t>Date:12-03-2025</w:t>
      </w:r>
    </w:p>
    <w:p w:rsidR="00550D49" w:rsidRDefault="00A27EF0">
      <w:pPr>
        <w:rPr>
          <w:b/>
          <w:sz w:val="28"/>
          <w:szCs w:val="28"/>
        </w:rPr>
      </w:pPr>
      <w:bookmarkStart w:id="0" w:name="_heading=h.gjdgxs" w:colFirst="0" w:colLast="0"/>
      <w:bookmarkEnd w:id="0"/>
      <w:r>
        <w:br w:type="page"/>
      </w:r>
    </w:p>
    <w:p w:rsidR="00550D49" w:rsidRDefault="00A27EF0">
      <w:pPr>
        <w:keepNext/>
        <w:keepLines/>
        <w:pBdr>
          <w:top w:val="nil"/>
          <w:left w:val="nil"/>
          <w:bottom w:val="nil"/>
          <w:right w:val="nil"/>
          <w:between w:val="nil"/>
        </w:pBdr>
        <w:spacing w:before="240" w:line="259" w:lineRule="auto"/>
        <w:jc w:val="center"/>
        <w:rPr>
          <w:b/>
          <w:color w:val="000000"/>
          <w:sz w:val="28"/>
          <w:szCs w:val="28"/>
        </w:rPr>
      </w:pPr>
      <w:bookmarkStart w:id="1" w:name="_heading=h.30j0zll" w:colFirst="0" w:colLast="0"/>
      <w:bookmarkEnd w:id="1"/>
      <w:r>
        <w:rPr>
          <w:b/>
          <w:color w:val="000000"/>
          <w:sz w:val="28"/>
          <w:szCs w:val="28"/>
        </w:rPr>
        <w:lastRenderedPageBreak/>
        <w:t>Table of Contents</w:t>
      </w:r>
    </w:p>
    <w:sdt>
      <w:sdtPr>
        <w:id w:val="-1077677191"/>
        <w:docPartObj>
          <w:docPartGallery w:val="Table of Contents"/>
          <w:docPartUnique/>
        </w:docPartObj>
      </w:sdtPr>
      <w:sdtContent>
        <w:p w:rsidR="00BE52E8" w:rsidRDefault="00597C60">
          <w:pPr>
            <w:pStyle w:val="TOC1"/>
            <w:tabs>
              <w:tab w:val="right" w:leader="dot" w:pos="9350"/>
            </w:tabs>
            <w:rPr>
              <w:rFonts w:asciiTheme="minorHAnsi" w:eastAsiaTheme="minorEastAsia" w:hAnsiTheme="minorHAnsi" w:cstheme="minorBidi"/>
              <w:noProof/>
              <w:kern w:val="2"/>
              <w:lang w:val="en-IN"/>
            </w:rPr>
          </w:pPr>
          <w:r>
            <w:fldChar w:fldCharType="begin"/>
          </w:r>
          <w:r w:rsidR="00A27EF0">
            <w:instrText xml:space="preserve"> TOC \h \u \z \t "Heading 1,1,Heading 2,2,Heading 3,3,"</w:instrText>
          </w:r>
          <w:r>
            <w:fldChar w:fldCharType="separate"/>
          </w:r>
          <w:hyperlink w:anchor="_Toc192785080" w:history="1">
            <w:r w:rsidR="00BE52E8" w:rsidRPr="00C834FC">
              <w:rPr>
                <w:rStyle w:val="Hyperlink"/>
                <w:noProof/>
              </w:rPr>
              <w:t>Introduction</w:t>
            </w:r>
            <w:r w:rsidR="00BE52E8">
              <w:rPr>
                <w:noProof/>
                <w:webHidden/>
              </w:rPr>
              <w:tab/>
            </w:r>
            <w:r>
              <w:rPr>
                <w:noProof/>
                <w:webHidden/>
              </w:rPr>
              <w:fldChar w:fldCharType="begin"/>
            </w:r>
            <w:r w:rsidR="00BE52E8">
              <w:rPr>
                <w:noProof/>
                <w:webHidden/>
              </w:rPr>
              <w:instrText xml:space="preserve"> PAGEREF _Toc192785080 \h </w:instrText>
            </w:r>
            <w:r>
              <w:rPr>
                <w:noProof/>
                <w:webHidden/>
              </w:rPr>
            </w:r>
            <w:r>
              <w:rPr>
                <w:noProof/>
                <w:webHidden/>
              </w:rPr>
              <w:fldChar w:fldCharType="separate"/>
            </w:r>
            <w:r w:rsidR="00BE52E8">
              <w:rPr>
                <w:noProof/>
                <w:webHidden/>
              </w:rPr>
              <w:t>3</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81" w:history="1">
            <w:r w:rsidR="00BE52E8" w:rsidRPr="00C834FC">
              <w:rPr>
                <w:rStyle w:val="Hyperlink"/>
                <w:noProof/>
              </w:rPr>
              <w:t>Background</w:t>
            </w:r>
            <w:r w:rsidR="00BE52E8">
              <w:rPr>
                <w:noProof/>
                <w:webHidden/>
              </w:rPr>
              <w:tab/>
            </w:r>
            <w:r>
              <w:rPr>
                <w:noProof/>
                <w:webHidden/>
              </w:rPr>
              <w:fldChar w:fldCharType="begin"/>
            </w:r>
            <w:r w:rsidR="00BE52E8">
              <w:rPr>
                <w:noProof/>
                <w:webHidden/>
              </w:rPr>
              <w:instrText xml:space="preserve"> PAGEREF _Toc192785081 \h </w:instrText>
            </w:r>
            <w:r>
              <w:rPr>
                <w:noProof/>
                <w:webHidden/>
              </w:rPr>
            </w:r>
            <w:r>
              <w:rPr>
                <w:noProof/>
                <w:webHidden/>
              </w:rPr>
              <w:fldChar w:fldCharType="separate"/>
            </w:r>
            <w:r w:rsidR="00BE52E8">
              <w:rPr>
                <w:noProof/>
                <w:webHidden/>
              </w:rPr>
              <w:t>3</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82" w:history="1">
            <w:r w:rsidR="00BE52E8" w:rsidRPr="00C834FC">
              <w:rPr>
                <w:rStyle w:val="Hyperlink"/>
                <w:noProof/>
              </w:rPr>
              <w:t>Rationale</w:t>
            </w:r>
            <w:r w:rsidR="00BE52E8">
              <w:rPr>
                <w:noProof/>
                <w:webHidden/>
              </w:rPr>
              <w:tab/>
            </w:r>
            <w:r>
              <w:rPr>
                <w:noProof/>
                <w:webHidden/>
              </w:rPr>
              <w:fldChar w:fldCharType="begin"/>
            </w:r>
            <w:r w:rsidR="00BE52E8">
              <w:rPr>
                <w:noProof/>
                <w:webHidden/>
              </w:rPr>
              <w:instrText xml:space="preserve"> PAGEREF _Toc192785082 \h </w:instrText>
            </w:r>
            <w:r>
              <w:rPr>
                <w:noProof/>
                <w:webHidden/>
              </w:rPr>
            </w:r>
            <w:r>
              <w:rPr>
                <w:noProof/>
                <w:webHidden/>
              </w:rPr>
              <w:fldChar w:fldCharType="separate"/>
            </w:r>
            <w:r w:rsidR="00BE52E8">
              <w:rPr>
                <w:noProof/>
                <w:webHidden/>
              </w:rPr>
              <w:t>3</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83" w:history="1">
            <w:r w:rsidR="00BE52E8" w:rsidRPr="00C834FC">
              <w:rPr>
                <w:rStyle w:val="Hyperlink"/>
                <w:noProof/>
              </w:rPr>
              <w:t>Research Problem and Significance</w:t>
            </w:r>
            <w:r w:rsidR="00BE52E8">
              <w:rPr>
                <w:noProof/>
                <w:webHidden/>
              </w:rPr>
              <w:tab/>
            </w:r>
            <w:r>
              <w:rPr>
                <w:noProof/>
                <w:webHidden/>
              </w:rPr>
              <w:fldChar w:fldCharType="begin"/>
            </w:r>
            <w:r w:rsidR="00BE52E8">
              <w:rPr>
                <w:noProof/>
                <w:webHidden/>
              </w:rPr>
              <w:instrText xml:space="preserve"> PAGEREF _Toc192785083 \h </w:instrText>
            </w:r>
            <w:r>
              <w:rPr>
                <w:noProof/>
                <w:webHidden/>
              </w:rPr>
            </w:r>
            <w:r>
              <w:rPr>
                <w:noProof/>
                <w:webHidden/>
              </w:rPr>
              <w:fldChar w:fldCharType="separate"/>
            </w:r>
            <w:r w:rsidR="00BE52E8">
              <w:rPr>
                <w:noProof/>
                <w:webHidden/>
              </w:rPr>
              <w:t>4</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84" w:history="1">
            <w:r w:rsidR="00BE52E8" w:rsidRPr="00C834FC">
              <w:rPr>
                <w:rStyle w:val="Hyperlink"/>
                <w:noProof/>
              </w:rPr>
              <w:t>Structure of the research</w:t>
            </w:r>
            <w:r w:rsidR="00BE52E8">
              <w:rPr>
                <w:noProof/>
                <w:webHidden/>
              </w:rPr>
              <w:tab/>
            </w:r>
            <w:r>
              <w:rPr>
                <w:noProof/>
                <w:webHidden/>
              </w:rPr>
              <w:fldChar w:fldCharType="begin"/>
            </w:r>
            <w:r w:rsidR="00BE52E8">
              <w:rPr>
                <w:noProof/>
                <w:webHidden/>
              </w:rPr>
              <w:instrText xml:space="preserve"> PAGEREF _Toc192785084 \h </w:instrText>
            </w:r>
            <w:r>
              <w:rPr>
                <w:noProof/>
                <w:webHidden/>
              </w:rPr>
            </w:r>
            <w:r>
              <w:rPr>
                <w:noProof/>
                <w:webHidden/>
              </w:rPr>
              <w:fldChar w:fldCharType="separate"/>
            </w:r>
            <w:r w:rsidR="00BE52E8">
              <w:rPr>
                <w:noProof/>
                <w:webHidden/>
              </w:rPr>
              <w:t>4</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85" w:history="1">
            <w:r w:rsidR="00BE52E8" w:rsidRPr="00C834FC">
              <w:rPr>
                <w:rStyle w:val="Hyperlink"/>
                <w:noProof/>
              </w:rPr>
              <w:t>Aims, objectives, and research questions</w:t>
            </w:r>
            <w:r w:rsidR="00BE52E8">
              <w:rPr>
                <w:noProof/>
                <w:webHidden/>
              </w:rPr>
              <w:tab/>
            </w:r>
            <w:r>
              <w:rPr>
                <w:noProof/>
                <w:webHidden/>
              </w:rPr>
              <w:fldChar w:fldCharType="begin"/>
            </w:r>
            <w:r w:rsidR="00BE52E8">
              <w:rPr>
                <w:noProof/>
                <w:webHidden/>
              </w:rPr>
              <w:instrText xml:space="preserve"> PAGEREF _Toc192785085 \h </w:instrText>
            </w:r>
            <w:r>
              <w:rPr>
                <w:noProof/>
                <w:webHidden/>
              </w:rPr>
            </w:r>
            <w:r>
              <w:rPr>
                <w:noProof/>
                <w:webHidden/>
              </w:rPr>
              <w:fldChar w:fldCharType="separate"/>
            </w:r>
            <w:r w:rsidR="00BE52E8">
              <w:rPr>
                <w:noProof/>
                <w:webHidden/>
              </w:rPr>
              <w:t>5</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86" w:history="1">
            <w:r w:rsidR="00BE52E8" w:rsidRPr="00C834FC">
              <w:rPr>
                <w:rStyle w:val="Hyperlink"/>
                <w:noProof/>
              </w:rPr>
              <w:t>Literature review</w:t>
            </w:r>
            <w:r w:rsidR="00BE52E8">
              <w:rPr>
                <w:noProof/>
                <w:webHidden/>
              </w:rPr>
              <w:tab/>
            </w:r>
            <w:r>
              <w:rPr>
                <w:noProof/>
                <w:webHidden/>
              </w:rPr>
              <w:fldChar w:fldCharType="begin"/>
            </w:r>
            <w:r w:rsidR="00BE52E8">
              <w:rPr>
                <w:noProof/>
                <w:webHidden/>
              </w:rPr>
              <w:instrText xml:space="preserve"> PAGEREF _Toc192785086 \h </w:instrText>
            </w:r>
            <w:r>
              <w:rPr>
                <w:noProof/>
                <w:webHidden/>
              </w:rPr>
            </w:r>
            <w:r>
              <w:rPr>
                <w:noProof/>
                <w:webHidden/>
              </w:rPr>
              <w:fldChar w:fldCharType="separate"/>
            </w:r>
            <w:r w:rsidR="00BE52E8">
              <w:rPr>
                <w:noProof/>
                <w:webHidden/>
              </w:rPr>
              <w:t>5</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87" w:history="1">
            <w:r w:rsidR="00BE52E8" w:rsidRPr="00C834FC">
              <w:rPr>
                <w:rStyle w:val="Hyperlink"/>
                <w:noProof/>
              </w:rPr>
              <w:t>Methodology</w:t>
            </w:r>
            <w:r w:rsidR="00BE52E8">
              <w:rPr>
                <w:noProof/>
                <w:webHidden/>
              </w:rPr>
              <w:tab/>
            </w:r>
            <w:r>
              <w:rPr>
                <w:noProof/>
                <w:webHidden/>
              </w:rPr>
              <w:fldChar w:fldCharType="begin"/>
            </w:r>
            <w:r w:rsidR="00BE52E8">
              <w:rPr>
                <w:noProof/>
                <w:webHidden/>
              </w:rPr>
              <w:instrText xml:space="preserve"> PAGEREF _Toc192785087 \h </w:instrText>
            </w:r>
            <w:r>
              <w:rPr>
                <w:noProof/>
                <w:webHidden/>
              </w:rPr>
            </w:r>
            <w:r>
              <w:rPr>
                <w:noProof/>
                <w:webHidden/>
              </w:rPr>
              <w:fldChar w:fldCharType="separate"/>
            </w:r>
            <w:r w:rsidR="00BE52E8">
              <w:rPr>
                <w:noProof/>
                <w:webHidden/>
              </w:rPr>
              <w:t>8</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88" w:history="1">
            <w:r w:rsidR="00BE52E8" w:rsidRPr="00C834FC">
              <w:rPr>
                <w:rStyle w:val="Hyperlink"/>
                <w:noProof/>
              </w:rPr>
              <w:t>Research onion</w:t>
            </w:r>
            <w:r w:rsidR="00BE52E8">
              <w:rPr>
                <w:noProof/>
                <w:webHidden/>
              </w:rPr>
              <w:tab/>
            </w:r>
            <w:r>
              <w:rPr>
                <w:noProof/>
                <w:webHidden/>
              </w:rPr>
              <w:fldChar w:fldCharType="begin"/>
            </w:r>
            <w:r w:rsidR="00BE52E8">
              <w:rPr>
                <w:noProof/>
                <w:webHidden/>
              </w:rPr>
              <w:instrText xml:space="preserve"> PAGEREF _Toc192785088 \h </w:instrText>
            </w:r>
            <w:r>
              <w:rPr>
                <w:noProof/>
                <w:webHidden/>
              </w:rPr>
            </w:r>
            <w:r>
              <w:rPr>
                <w:noProof/>
                <w:webHidden/>
              </w:rPr>
              <w:fldChar w:fldCharType="separate"/>
            </w:r>
            <w:r w:rsidR="00BE52E8">
              <w:rPr>
                <w:noProof/>
                <w:webHidden/>
              </w:rPr>
              <w:t>8</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89" w:history="1">
            <w:r w:rsidR="00BE52E8" w:rsidRPr="00C834FC">
              <w:rPr>
                <w:rStyle w:val="Hyperlink"/>
                <w:noProof/>
              </w:rPr>
              <w:t>Research Design</w:t>
            </w:r>
            <w:r w:rsidR="00BE52E8">
              <w:rPr>
                <w:noProof/>
                <w:webHidden/>
              </w:rPr>
              <w:tab/>
            </w:r>
            <w:r>
              <w:rPr>
                <w:noProof/>
                <w:webHidden/>
              </w:rPr>
              <w:fldChar w:fldCharType="begin"/>
            </w:r>
            <w:r w:rsidR="00BE52E8">
              <w:rPr>
                <w:noProof/>
                <w:webHidden/>
              </w:rPr>
              <w:instrText xml:space="preserve"> PAGEREF _Toc192785089 \h </w:instrText>
            </w:r>
            <w:r>
              <w:rPr>
                <w:noProof/>
                <w:webHidden/>
              </w:rPr>
            </w:r>
            <w:r>
              <w:rPr>
                <w:noProof/>
                <w:webHidden/>
              </w:rPr>
              <w:fldChar w:fldCharType="separate"/>
            </w:r>
            <w:r w:rsidR="00BE52E8">
              <w:rPr>
                <w:noProof/>
                <w:webHidden/>
              </w:rPr>
              <w:t>8</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90" w:history="1">
            <w:r w:rsidR="00BE52E8" w:rsidRPr="00C834FC">
              <w:rPr>
                <w:rStyle w:val="Hyperlink"/>
                <w:noProof/>
              </w:rPr>
              <w:t>Sampling Approach</w:t>
            </w:r>
            <w:r w:rsidR="00BE52E8">
              <w:rPr>
                <w:noProof/>
                <w:webHidden/>
              </w:rPr>
              <w:tab/>
            </w:r>
            <w:r>
              <w:rPr>
                <w:noProof/>
                <w:webHidden/>
              </w:rPr>
              <w:fldChar w:fldCharType="begin"/>
            </w:r>
            <w:r w:rsidR="00BE52E8">
              <w:rPr>
                <w:noProof/>
                <w:webHidden/>
              </w:rPr>
              <w:instrText xml:space="preserve"> PAGEREF _Toc192785090 \h </w:instrText>
            </w:r>
            <w:r>
              <w:rPr>
                <w:noProof/>
                <w:webHidden/>
              </w:rPr>
            </w:r>
            <w:r>
              <w:rPr>
                <w:noProof/>
                <w:webHidden/>
              </w:rPr>
              <w:fldChar w:fldCharType="separate"/>
            </w:r>
            <w:r w:rsidR="00BE52E8">
              <w:rPr>
                <w:noProof/>
                <w:webHidden/>
              </w:rPr>
              <w:t>9</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91" w:history="1">
            <w:r w:rsidR="00BE52E8" w:rsidRPr="00C834FC">
              <w:rPr>
                <w:rStyle w:val="Hyperlink"/>
                <w:noProof/>
              </w:rPr>
              <w:t>Data Collection Methods</w:t>
            </w:r>
            <w:r w:rsidR="00BE52E8">
              <w:rPr>
                <w:noProof/>
                <w:webHidden/>
              </w:rPr>
              <w:tab/>
            </w:r>
            <w:r>
              <w:rPr>
                <w:noProof/>
                <w:webHidden/>
              </w:rPr>
              <w:fldChar w:fldCharType="begin"/>
            </w:r>
            <w:r w:rsidR="00BE52E8">
              <w:rPr>
                <w:noProof/>
                <w:webHidden/>
              </w:rPr>
              <w:instrText xml:space="preserve"> PAGEREF _Toc192785091 \h </w:instrText>
            </w:r>
            <w:r>
              <w:rPr>
                <w:noProof/>
                <w:webHidden/>
              </w:rPr>
            </w:r>
            <w:r>
              <w:rPr>
                <w:noProof/>
                <w:webHidden/>
              </w:rPr>
              <w:fldChar w:fldCharType="separate"/>
            </w:r>
            <w:r w:rsidR="00BE52E8">
              <w:rPr>
                <w:noProof/>
                <w:webHidden/>
              </w:rPr>
              <w:t>9</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92" w:history="1">
            <w:r w:rsidR="00BE52E8" w:rsidRPr="00C834FC">
              <w:rPr>
                <w:rStyle w:val="Hyperlink"/>
                <w:noProof/>
              </w:rPr>
              <w:t>Justification for Method Selection</w:t>
            </w:r>
            <w:r w:rsidR="00BE52E8">
              <w:rPr>
                <w:noProof/>
                <w:webHidden/>
              </w:rPr>
              <w:tab/>
            </w:r>
            <w:r>
              <w:rPr>
                <w:noProof/>
                <w:webHidden/>
              </w:rPr>
              <w:fldChar w:fldCharType="begin"/>
            </w:r>
            <w:r w:rsidR="00BE52E8">
              <w:rPr>
                <w:noProof/>
                <w:webHidden/>
              </w:rPr>
              <w:instrText xml:space="preserve"> PAGEREF _Toc192785092 \h </w:instrText>
            </w:r>
            <w:r>
              <w:rPr>
                <w:noProof/>
                <w:webHidden/>
              </w:rPr>
            </w:r>
            <w:r>
              <w:rPr>
                <w:noProof/>
                <w:webHidden/>
              </w:rPr>
              <w:fldChar w:fldCharType="separate"/>
            </w:r>
            <w:r w:rsidR="00BE52E8">
              <w:rPr>
                <w:noProof/>
                <w:webHidden/>
              </w:rPr>
              <w:t>9</w:t>
            </w:r>
            <w:r>
              <w:rPr>
                <w:noProof/>
                <w:webHidden/>
              </w:rPr>
              <w:fldChar w:fldCharType="end"/>
            </w:r>
          </w:hyperlink>
        </w:p>
        <w:p w:rsidR="00BE52E8" w:rsidRDefault="00597C60">
          <w:pPr>
            <w:pStyle w:val="TOC2"/>
            <w:tabs>
              <w:tab w:val="right" w:leader="dot" w:pos="9350"/>
            </w:tabs>
            <w:rPr>
              <w:rFonts w:asciiTheme="minorHAnsi" w:eastAsiaTheme="minorEastAsia" w:hAnsiTheme="minorHAnsi" w:cstheme="minorBidi"/>
              <w:noProof/>
              <w:kern w:val="2"/>
              <w:lang w:val="en-IN"/>
            </w:rPr>
          </w:pPr>
          <w:hyperlink w:anchor="_Toc192785093" w:history="1">
            <w:r w:rsidR="00BE52E8" w:rsidRPr="00C834FC">
              <w:rPr>
                <w:rStyle w:val="Hyperlink"/>
                <w:noProof/>
              </w:rPr>
              <w:t>Scope and Limitations</w:t>
            </w:r>
            <w:r w:rsidR="00BE52E8">
              <w:rPr>
                <w:noProof/>
                <w:webHidden/>
              </w:rPr>
              <w:tab/>
            </w:r>
            <w:r>
              <w:rPr>
                <w:noProof/>
                <w:webHidden/>
              </w:rPr>
              <w:fldChar w:fldCharType="begin"/>
            </w:r>
            <w:r w:rsidR="00BE52E8">
              <w:rPr>
                <w:noProof/>
                <w:webHidden/>
              </w:rPr>
              <w:instrText xml:space="preserve"> PAGEREF _Toc192785093 \h </w:instrText>
            </w:r>
            <w:r>
              <w:rPr>
                <w:noProof/>
                <w:webHidden/>
              </w:rPr>
            </w:r>
            <w:r>
              <w:rPr>
                <w:noProof/>
                <w:webHidden/>
              </w:rPr>
              <w:fldChar w:fldCharType="separate"/>
            </w:r>
            <w:r w:rsidR="00BE52E8">
              <w:rPr>
                <w:noProof/>
                <w:webHidden/>
              </w:rPr>
              <w:t>10</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94" w:history="1">
            <w:r w:rsidR="00BE52E8" w:rsidRPr="00C834FC">
              <w:rPr>
                <w:rStyle w:val="Hyperlink"/>
                <w:noProof/>
              </w:rPr>
              <w:t>Limitations</w:t>
            </w:r>
            <w:r w:rsidR="00BE52E8">
              <w:rPr>
                <w:noProof/>
                <w:webHidden/>
              </w:rPr>
              <w:tab/>
            </w:r>
            <w:r>
              <w:rPr>
                <w:noProof/>
                <w:webHidden/>
              </w:rPr>
              <w:fldChar w:fldCharType="begin"/>
            </w:r>
            <w:r w:rsidR="00BE52E8">
              <w:rPr>
                <w:noProof/>
                <w:webHidden/>
              </w:rPr>
              <w:instrText xml:space="preserve"> PAGEREF _Toc192785094 \h </w:instrText>
            </w:r>
            <w:r>
              <w:rPr>
                <w:noProof/>
                <w:webHidden/>
              </w:rPr>
            </w:r>
            <w:r>
              <w:rPr>
                <w:noProof/>
                <w:webHidden/>
              </w:rPr>
              <w:fldChar w:fldCharType="separate"/>
            </w:r>
            <w:r w:rsidR="00BE52E8">
              <w:rPr>
                <w:noProof/>
                <w:webHidden/>
              </w:rPr>
              <w:t>10</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95" w:history="1">
            <w:r w:rsidR="00BE52E8" w:rsidRPr="00C834FC">
              <w:rPr>
                <w:rStyle w:val="Hyperlink"/>
                <w:noProof/>
              </w:rPr>
              <w:t>Ethical considerations</w:t>
            </w:r>
            <w:r w:rsidR="00BE52E8">
              <w:rPr>
                <w:noProof/>
                <w:webHidden/>
              </w:rPr>
              <w:tab/>
            </w:r>
            <w:r>
              <w:rPr>
                <w:noProof/>
                <w:webHidden/>
              </w:rPr>
              <w:fldChar w:fldCharType="begin"/>
            </w:r>
            <w:r w:rsidR="00BE52E8">
              <w:rPr>
                <w:noProof/>
                <w:webHidden/>
              </w:rPr>
              <w:instrText xml:space="preserve"> PAGEREF _Toc192785095 \h </w:instrText>
            </w:r>
            <w:r>
              <w:rPr>
                <w:noProof/>
                <w:webHidden/>
              </w:rPr>
            </w:r>
            <w:r>
              <w:rPr>
                <w:noProof/>
                <w:webHidden/>
              </w:rPr>
              <w:fldChar w:fldCharType="separate"/>
            </w:r>
            <w:r w:rsidR="00BE52E8">
              <w:rPr>
                <w:noProof/>
                <w:webHidden/>
              </w:rPr>
              <w:t>10</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96" w:history="1">
            <w:r w:rsidR="00BE52E8" w:rsidRPr="006338A8">
              <w:rPr>
                <w:rStyle w:val="Hyperlink"/>
                <w:noProof/>
              </w:rPr>
              <w:t>Timeframe</w:t>
            </w:r>
            <w:r w:rsidR="00BE52E8" w:rsidRPr="006338A8">
              <w:rPr>
                <w:noProof/>
                <w:webHidden/>
              </w:rPr>
              <w:tab/>
            </w:r>
            <w:r w:rsidRPr="006338A8">
              <w:rPr>
                <w:noProof/>
                <w:webHidden/>
              </w:rPr>
              <w:fldChar w:fldCharType="begin"/>
            </w:r>
            <w:r w:rsidR="00BE52E8" w:rsidRPr="006338A8">
              <w:rPr>
                <w:noProof/>
                <w:webHidden/>
              </w:rPr>
              <w:instrText xml:space="preserve"> PAGEREF _Toc192785096 \h </w:instrText>
            </w:r>
            <w:r w:rsidRPr="006338A8">
              <w:rPr>
                <w:noProof/>
                <w:webHidden/>
              </w:rPr>
            </w:r>
            <w:r w:rsidRPr="006338A8">
              <w:rPr>
                <w:noProof/>
                <w:webHidden/>
              </w:rPr>
              <w:fldChar w:fldCharType="separate"/>
            </w:r>
            <w:r w:rsidR="00BE52E8" w:rsidRPr="006338A8">
              <w:rPr>
                <w:noProof/>
                <w:webHidden/>
              </w:rPr>
              <w:t>11</w:t>
            </w:r>
            <w:r w:rsidRPr="006338A8">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97" w:history="1">
            <w:r w:rsidR="00BE52E8" w:rsidRPr="00C834FC">
              <w:rPr>
                <w:rStyle w:val="Hyperlink"/>
                <w:noProof/>
              </w:rPr>
              <w:t>Conclusion</w:t>
            </w:r>
            <w:r w:rsidR="00BE52E8">
              <w:rPr>
                <w:noProof/>
                <w:webHidden/>
              </w:rPr>
              <w:tab/>
            </w:r>
            <w:r>
              <w:rPr>
                <w:noProof/>
                <w:webHidden/>
              </w:rPr>
              <w:fldChar w:fldCharType="begin"/>
            </w:r>
            <w:r w:rsidR="00BE52E8">
              <w:rPr>
                <w:noProof/>
                <w:webHidden/>
              </w:rPr>
              <w:instrText xml:space="preserve"> PAGEREF _Toc192785097 \h </w:instrText>
            </w:r>
            <w:r>
              <w:rPr>
                <w:noProof/>
                <w:webHidden/>
              </w:rPr>
            </w:r>
            <w:r>
              <w:rPr>
                <w:noProof/>
                <w:webHidden/>
              </w:rPr>
              <w:fldChar w:fldCharType="separate"/>
            </w:r>
            <w:r w:rsidR="00BE52E8">
              <w:rPr>
                <w:noProof/>
                <w:webHidden/>
              </w:rPr>
              <w:t>12</w:t>
            </w:r>
            <w:r>
              <w:rPr>
                <w:noProof/>
                <w:webHidden/>
              </w:rPr>
              <w:fldChar w:fldCharType="end"/>
            </w:r>
          </w:hyperlink>
        </w:p>
        <w:p w:rsidR="00BE52E8" w:rsidRDefault="00597C60">
          <w:pPr>
            <w:pStyle w:val="TOC1"/>
            <w:tabs>
              <w:tab w:val="right" w:leader="dot" w:pos="9350"/>
            </w:tabs>
            <w:rPr>
              <w:rFonts w:asciiTheme="minorHAnsi" w:eastAsiaTheme="minorEastAsia" w:hAnsiTheme="minorHAnsi" w:cstheme="minorBidi"/>
              <w:noProof/>
              <w:kern w:val="2"/>
              <w:lang w:val="en-IN"/>
            </w:rPr>
          </w:pPr>
          <w:hyperlink w:anchor="_Toc192785098" w:history="1">
            <w:r w:rsidR="00BE52E8" w:rsidRPr="00C834FC">
              <w:rPr>
                <w:rStyle w:val="Hyperlink"/>
                <w:noProof/>
              </w:rPr>
              <w:t>References</w:t>
            </w:r>
            <w:r w:rsidR="00BE52E8">
              <w:rPr>
                <w:noProof/>
                <w:webHidden/>
              </w:rPr>
              <w:tab/>
            </w:r>
            <w:r>
              <w:rPr>
                <w:noProof/>
                <w:webHidden/>
              </w:rPr>
              <w:fldChar w:fldCharType="begin"/>
            </w:r>
            <w:r w:rsidR="00BE52E8">
              <w:rPr>
                <w:noProof/>
                <w:webHidden/>
              </w:rPr>
              <w:instrText xml:space="preserve"> PAGEREF _Toc192785098 \h </w:instrText>
            </w:r>
            <w:r>
              <w:rPr>
                <w:noProof/>
                <w:webHidden/>
              </w:rPr>
            </w:r>
            <w:r>
              <w:rPr>
                <w:noProof/>
                <w:webHidden/>
              </w:rPr>
              <w:fldChar w:fldCharType="separate"/>
            </w:r>
            <w:r w:rsidR="00BE52E8">
              <w:rPr>
                <w:noProof/>
                <w:webHidden/>
              </w:rPr>
              <w:t>14</w:t>
            </w:r>
            <w:r>
              <w:rPr>
                <w:noProof/>
                <w:webHidden/>
              </w:rPr>
              <w:fldChar w:fldCharType="end"/>
            </w:r>
          </w:hyperlink>
        </w:p>
        <w:p w:rsidR="00550D49" w:rsidRDefault="00597C60">
          <w:r>
            <w:fldChar w:fldCharType="end"/>
          </w:r>
        </w:p>
      </w:sdtContent>
    </w:sdt>
    <w:p w:rsidR="00550D49" w:rsidRDefault="00A27EF0">
      <w:pPr>
        <w:rPr>
          <w:b/>
          <w:sz w:val="28"/>
          <w:szCs w:val="28"/>
        </w:rPr>
      </w:pPr>
      <w:r>
        <w:br w:type="page"/>
      </w:r>
    </w:p>
    <w:p w:rsidR="00550D49" w:rsidRDefault="00A27EF0">
      <w:pPr>
        <w:pStyle w:val="Heading1"/>
      </w:pPr>
      <w:bookmarkStart w:id="2" w:name="_Toc192785080"/>
      <w:r>
        <w:lastRenderedPageBreak/>
        <w:t>Introduction</w:t>
      </w:r>
      <w:bookmarkEnd w:id="2"/>
    </w:p>
    <w:p w:rsidR="00550D49" w:rsidRDefault="00A27EF0">
      <w:pPr>
        <w:pStyle w:val="Heading2"/>
      </w:pPr>
      <w:bookmarkStart w:id="3" w:name="_Toc192785081"/>
      <w:r>
        <w:t>Background</w:t>
      </w:r>
      <w:bookmarkEnd w:id="3"/>
    </w:p>
    <w:p w:rsidR="00550D49" w:rsidRDefault="00A27EF0">
      <w:pPr>
        <w:spacing w:before="240" w:after="240"/>
      </w:pPr>
      <w:r>
        <w:t>IMC and Digital Marketing can be said to play a significant role in the creation and sustenance of a credible brand image. Integrated marketing communication can be defined as the management of multiple marketing communication tools such as advertising, pu</w:t>
      </w:r>
      <w:r>
        <w:t xml:space="preserve">blic relations, social media, and direct marketing to communicate an integrated message (Rehman </w:t>
      </w:r>
      <w:r>
        <w:rPr>
          <w:i/>
        </w:rPr>
        <w:t xml:space="preserve">et al., </w:t>
      </w:r>
      <w:r>
        <w:t>2022). Digital marketing uses online marketing channels like social media, search engines, and e-mail marketing to effectively reach out to customers to</w:t>
      </w:r>
      <w:r>
        <w:t xml:space="preserve"> boost brand awareness. It is significant for enterprises to combine conventional and web-based marketing to enable them to achieve a good brand appeal.  Nando’s is an international restaurant chain which offers peri-peri chicken and it has developed a str</w:t>
      </w:r>
      <w:r>
        <w:t>ong brand identity in the process of marketing (Nando's, 2022). The marketing techniques used by the company are humour, storytelling, and focusing on important cultural activities, and topics that interest a huge number of people. However, the character o</w:t>
      </w:r>
      <w:r>
        <w:t>f the brand’s message in many different media channels can be difficult, especially because people’s use and preferences for different media are constantly changing. The application of the IMC and understanding of the role that Digital Marketing has in dev</w:t>
      </w:r>
      <w:r>
        <w:t xml:space="preserve">eloping Nando’s brand image is significant in the analysis of its marketing success and sustainable brand development.  </w:t>
      </w:r>
    </w:p>
    <w:p w:rsidR="00550D49" w:rsidRDefault="00A27EF0">
      <w:pPr>
        <w:pStyle w:val="Heading2"/>
      </w:pPr>
      <w:bookmarkStart w:id="4" w:name="_Toc192785082"/>
      <w:r>
        <w:t>Rationale</w:t>
      </w:r>
      <w:bookmarkEnd w:id="4"/>
    </w:p>
    <w:p w:rsidR="00550D49" w:rsidRDefault="00A27EF0">
      <w:pPr>
        <w:spacing w:before="240" w:after="240"/>
      </w:pPr>
      <w:r>
        <w:t>This paper will seek to discuss how today’s business organizations can use various forms of marketing communications to incre</w:t>
      </w:r>
      <w:r>
        <w:t>ase their competitiveness. These are relevant to making sure that all IMC communicates consistent messages so that the consumers are not confused and to enhance the recalled brand. In today’s world, Digital Marketing has revolutionized the format of brand-</w:t>
      </w:r>
      <w:r>
        <w:t>consumer relations and offers immediate approaches to doing it (Dwivedi et al., 2021). It is essential to effectively execute the strategy of IMC and Digital Marketing for a brand such as Nando’s, which pays a lot of attention to customers’ loyalty and inv</w:t>
      </w:r>
      <w:r>
        <w:t>olvement.  Nando’s has its marketing communications strategy built and in place, but issues arise with brand integration across the different contact points which in this contemporary world are constantly on the rise. The use of social media, the rising tr</w:t>
      </w:r>
      <w:r>
        <w:t xml:space="preserve">end in influencer marketing, as well as the strategy of tailored ads, call for this type of management. </w:t>
      </w:r>
    </w:p>
    <w:p w:rsidR="00550D49" w:rsidRDefault="00A27EF0">
      <w:pPr>
        <w:pStyle w:val="Heading2"/>
      </w:pPr>
      <w:bookmarkStart w:id="5" w:name="_Toc192785083"/>
      <w:r>
        <w:lastRenderedPageBreak/>
        <w:t>Research Problem and Significance</w:t>
      </w:r>
      <w:bookmarkEnd w:id="5"/>
    </w:p>
    <w:p w:rsidR="00550D49" w:rsidRDefault="00A27EF0">
      <w:pPr>
        <w:spacing w:before="240" w:after="240"/>
      </w:pPr>
      <w:r>
        <w:t>Although the marketing communication strategies employed in marketing Nando’s Chicken have been applauded and acknowl</w:t>
      </w:r>
      <w:r>
        <w:t>edged to be creative, achieving a consistent brand image across the different communication modes is relatively difficult. Fragmented marketing causes confusion which may pull down the effectiveness of the brand, customers may get confused with the message</w:t>
      </w:r>
      <w:r>
        <w:t>s they are receiving from a particular firm and this hinders their trust in the firm (Bartoloni and Ancillai, 2024). Furthermore, the growing competition in the restaurant industry necessitates continuous innovation in digital engagement and customer relat</w:t>
      </w:r>
      <w:r>
        <w:t>ionship management.</w:t>
      </w:r>
    </w:p>
    <w:p w:rsidR="00550D49" w:rsidRDefault="00A27EF0">
      <w:pPr>
        <w:spacing w:before="240" w:after="240"/>
      </w:pPr>
      <w:r>
        <w:t>This research seeks to factor IMC and Digital Marketing in enhancing the brand image of Nando’s. The results will therefore be of importance to marketers, brand managers and all business entities who care for the improvement of their ma</w:t>
      </w:r>
      <w:r>
        <w:t>rketing strategies. Future research will help to supplement the existing knowledge about the field of brand management and digital marketing within the framework of the food service industry by determining the existing opportunities and weaknesses and offe</w:t>
      </w:r>
      <w:r>
        <w:t>ring possible ways of solving them.</w:t>
      </w:r>
    </w:p>
    <w:p w:rsidR="00550D49" w:rsidRDefault="00A27EF0">
      <w:pPr>
        <w:pStyle w:val="Heading2"/>
      </w:pPr>
      <w:bookmarkStart w:id="6" w:name="_Toc192785084"/>
      <w:r>
        <w:t>Structure of the research</w:t>
      </w:r>
      <w:bookmarkEnd w:id="6"/>
    </w:p>
    <w:p w:rsidR="00550D49" w:rsidRDefault="00A27EF0">
      <w:pPr>
        <w:jc w:val="center"/>
        <w:rPr>
          <w:b/>
        </w:rPr>
      </w:pPr>
      <w:r>
        <w:rPr>
          <w:b/>
          <w:noProof/>
          <w:lang w:val="en-US" w:eastAsia="en-US" w:bidi="gu-IN"/>
        </w:rPr>
        <w:drawing>
          <wp:inline distT="114300" distB="114300" distL="114300" distR="114300">
            <wp:extent cx="5943600" cy="25146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2514600"/>
                    </a:xfrm>
                    <a:prstGeom prst="rect">
                      <a:avLst/>
                    </a:prstGeom>
                    <a:ln w="25400">
                      <a:solidFill>
                        <a:srgbClr val="000000"/>
                      </a:solidFill>
                      <a:prstDash val="solid"/>
                    </a:ln>
                  </pic:spPr>
                </pic:pic>
              </a:graphicData>
            </a:graphic>
          </wp:inline>
        </w:drawing>
      </w:r>
    </w:p>
    <w:p w:rsidR="00550D49" w:rsidRDefault="00A27EF0">
      <w:pPr>
        <w:jc w:val="center"/>
        <w:rPr>
          <w:b/>
        </w:rPr>
      </w:pPr>
      <w:r>
        <w:rPr>
          <w:b/>
        </w:rPr>
        <w:t xml:space="preserve">Figure 1: Research structure </w:t>
      </w:r>
    </w:p>
    <w:p w:rsidR="00550D49" w:rsidRDefault="00A27EF0">
      <w:pPr>
        <w:jc w:val="center"/>
        <w:rPr>
          <w:b/>
        </w:rPr>
      </w:pPr>
      <w:r>
        <w:rPr>
          <w:b/>
        </w:rPr>
        <w:t>(</w:t>
      </w:r>
      <w:r>
        <w:t>Source: Self-created</w:t>
      </w:r>
      <w:r>
        <w:rPr>
          <w:b/>
        </w:rPr>
        <w:t>)</w:t>
      </w:r>
    </w:p>
    <w:p w:rsidR="00550D49" w:rsidRDefault="00A27EF0">
      <w:pPr>
        <w:spacing w:before="240" w:after="240"/>
        <w:rPr>
          <w:b/>
        </w:rPr>
      </w:pPr>
      <w:r>
        <w:t xml:space="preserve">The aforementioned outlines the structure that will be followed in this paper to understand the concept of this study. There will be five chapters performed in this research paper that are </w:t>
      </w:r>
      <w:r>
        <w:lastRenderedPageBreak/>
        <w:t>highlighted in the above image. The methods that will be used for c</w:t>
      </w:r>
      <w:r>
        <w:t>ollecting and analyzing information within this research paper will be elaborated on in the third chapter of the research paper. Finally, the last chapter of this paper provides recommendations that will be valuable for conducting research in this topic ar</w:t>
      </w:r>
      <w:r>
        <w:t xml:space="preserve">ea. </w:t>
      </w:r>
    </w:p>
    <w:p w:rsidR="00550D49" w:rsidRDefault="00A27EF0">
      <w:pPr>
        <w:pStyle w:val="Heading1"/>
      </w:pPr>
      <w:bookmarkStart w:id="7" w:name="_Toc192785085"/>
      <w:r>
        <w:t>Aims, objectives, and research questions</w:t>
      </w:r>
      <w:bookmarkEnd w:id="7"/>
    </w:p>
    <w:p w:rsidR="00550D49" w:rsidRDefault="00A27EF0">
      <w:r>
        <w:t xml:space="preserve">The research aim will be to examine the effect of integrated Marketing Communications (IMC) and Digital Marketing on the brand image of Nando’s. </w:t>
      </w:r>
    </w:p>
    <w:p w:rsidR="00550D49" w:rsidRDefault="00A27EF0">
      <w:pPr>
        <w:rPr>
          <w:b/>
          <w:i/>
        </w:rPr>
      </w:pPr>
      <w:r>
        <w:rPr>
          <w:b/>
          <w:i/>
        </w:rPr>
        <w:t xml:space="preserve">Objectives </w:t>
      </w:r>
    </w:p>
    <w:p w:rsidR="00550D49" w:rsidRDefault="00A27EF0">
      <w:pPr>
        <w:numPr>
          <w:ilvl w:val="0"/>
          <w:numId w:val="1"/>
        </w:numPr>
      </w:pPr>
      <w:r>
        <w:t>To examine the role of Integrated Marketing Communic</w:t>
      </w:r>
      <w:r>
        <w:t>ations in shaping Nando’s brand image</w:t>
      </w:r>
    </w:p>
    <w:p w:rsidR="00550D49" w:rsidRDefault="00A27EF0">
      <w:pPr>
        <w:numPr>
          <w:ilvl w:val="0"/>
          <w:numId w:val="1"/>
        </w:numPr>
      </w:pPr>
      <w:r>
        <w:t xml:space="preserve">To explore the challenges and opportunities of implementing Integrated Marketing Communications and Digital Marketing in Nando’s </w:t>
      </w:r>
    </w:p>
    <w:p w:rsidR="00550D49" w:rsidRDefault="00A27EF0">
      <w:pPr>
        <w:numPr>
          <w:ilvl w:val="0"/>
          <w:numId w:val="1"/>
        </w:numPr>
        <w:rPr>
          <w:highlight w:val="green"/>
        </w:rPr>
      </w:pPr>
      <w:r>
        <w:rPr>
          <w:highlight w:val="green"/>
        </w:rPr>
        <w:t>To determine the impact of IMC on the brand equity of Nandos.</w:t>
      </w:r>
    </w:p>
    <w:p w:rsidR="00550D49" w:rsidRDefault="00A27EF0">
      <w:pPr>
        <w:rPr>
          <w:b/>
          <w:i/>
        </w:rPr>
      </w:pPr>
      <w:r>
        <w:rPr>
          <w:b/>
          <w:i/>
        </w:rPr>
        <w:t xml:space="preserve">Questions </w:t>
      </w:r>
    </w:p>
    <w:p w:rsidR="00550D49" w:rsidRDefault="00A27EF0">
      <w:pPr>
        <w:numPr>
          <w:ilvl w:val="0"/>
          <w:numId w:val="2"/>
        </w:numPr>
        <w:spacing w:before="240"/>
      </w:pPr>
      <w:r>
        <w:t>How does Integr</w:t>
      </w:r>
      <w:r>
        <w:t>ated Marketing Communications shape Nando’s brand image?</w:t>
      </w:r>
    </w:p>
    <w:p w:rsidR="00550D49" w:rsidRDefault="00A27EF0">
      <w:pPr>
        <w:numPr>
          <w:ilvl w:val="0"/>
          <w:numId w:val="2"/>
        </w:numPr>
      </w:pPr>
      <w:r>
        <w:t>What are the challenges of Integrated Marketing Communications and Digital Marketing at Nando’s?</w:t>
      </w:r>
    </w:p>
    <w:p w:rsidR="00550D49" w:rsidRDefault="00A27EF0">
      <w:pPr>
        <w:numPr>
          <w:ilvl w:val="0"/>
          <w:numId w:val="1"/>
        </w:numPr>
        <w:rPr>
          <w:highlight w:val="green"/>
        </w:rPr>
      </w:pPr>
      <w:r>
        <w:rPr>
          <w:highlight w:val="green"/>
        </w:rPr>
        <w:t>What is the impact of IMC on the brand equity of Nandos?</w:t>
      </w:r>
    </w:p>
    <w:p w:rsidR="00550D49" w:rsidRDefault="00A27EF0">
      <w:pPr>
        <w:pStyle w:val="Heading1"/>
        <w:spacing w:before="240" w:after="240"/>
      </w:pPr>
      <w:bookmarkStart w:id="8" w:name="_Toc192785086"/>
      <w:r>
        <w:t>Literature review</w:t>
      </w:r>
      <w:bookmarkEnd w:id="8"/>
    </w:p>
    <w:p w:rsidR="00550D49" w:rsidRDefault="00A27EF0">
      <w:pPr>
        <w:rPr>
          <w:b/>
          <w:i/>
        </w:rPr>
      </w:pPr>
      <w:r>
        <w:rPr>
          <w:b/>
          <w:i/>
        </w:rPr>
        <w:t>Role of Integrated Marketin</w:t>
      </w:r>
      <w:r>
        <w:rPr>
          <w:b/>
          <w:i/>
        </w:rPr>
        <w:t xml:space="preserve">g Communications in shaping the brand image of companies </w:t>
      </w:r>
    </w:p>
    <w:p w:rsidR="00550D49" w:rsidRDefault="00A27EF0">
      <w:pPr>
        <w:spacing w:before="240" w:after="240"/>
      </w:pPr>
      <w:r>
        <w:t>IMC is crucial in the management of a company brand because it always serves the purpose of delivering a consistent and well-coordinated message to the market. Rehman et al. (2022) point out that es</w:t>
      </w:r>
      <w:r>
        <w:t>pecially through social media, IMC helps in increasing the overall consumers’ interaction and the way they perceive brands. In their study, they stress how different modern IMC measures can help in increasing brand value with customers. For instance, Utomo</w:t>
      </w:r>
      <w:r>
        <w:rPr>
          <w:i/>
        </w:rPr>
        <w:t xml:space="preserve"> et al. </w:t>
      </w:r>
      <w:r>
        <w:t>(2023) investigate the effects of digital IMC on MSMEs and establish the role of optimal integration of digital marketing activities on the levels of brand recognition and trust. The study applied based on the IMC model highlights the reason why in</w:t>
      </w:r>
      <w:r>
        <w:t xml:space="preserve">corporating social media into IMC </w:t>
      </w:r>
      <w:r>
        <w:lastRenderedPageBreak/>
        <w:t xml:space="preserve">is crucial in re-establishing brand image.  In addition, Haris </w:t>
      </w:r>
      <w:r>
        <w:rPr>
          <w:i/>
        </w:rPr>
        <w:t>et al.</w:t>
      </w:r>
      <w:r>
        <w:t xml:space="preserve"> (2023) have also briefly elaborated that marketing communications is also used as a strategic action to achieve market growth in the era of digital comm</w:t>
      </w:r>
      <w:r>
        <w:t xml:space="preserve">unication. </w:t>
      </w:r>
    </w:p>
    <w:p w:rsidR="00550D49" w:rsidRDefault="00A27EF0">
      <w:pPr>
        <w:rPr>
          <w:b/>
          <w:i/>
        </w:rPr>
      </w:pPr>
      <w:r>
        <w:rPr>
          <w:b/>
          <w:i/>
        </w:rPr>
        <w:t>Challenges and Strategies of Integrated Marketing Communications and Digital Marketing</w:t>
      </w:r>
    </w:p>
    <w:p w:rsidR="00550D49" w:rsidRDefault="00A27EF0">
      <w:pPr>
        <w:spacing w:before="240" w:after="240"/>
      </w:pPr>
      <w:r>
        <w:t>Even though IMC and Digital Marketing are very effective in advertising, several factors make their implementation a very big challenge. According to Ihzatur</w:t>
      </w:r>
      <w:r>
        <w:t>rahma and Kusumawati (2021), brand inconsistency creates a negative image to the target market due to the failure of firms to maintain harmony in the messaging they use in different media outlets. Moreover, Malesev and Cherry (2021) revealed that the probl</w:t>
      </w:r>
      <w:r>
        <w:t>ems for SMEs, especially in the construction industry, in utilizing digital marketing include a lack of experience and financial resources. This is because there are no significant connections between traditional and new forms of marketing causing an issue</w:t>
      </w:r>
      <w:r>
        <w:t xml:space="preserve"> for brand messaging. In addition, Khanom (2023) pointed out that digital platforms change at a very fast pace which requires the business to cope with the new algorithms, new content, and the expectations of the customers. This has also proved very helpfu</w:t>
      </w:r>
      <w:r>
        <w:t xml:space="preserve">l in the current world because the competition is stiff in the digital world. </w:t>
      </w:r>
    </w:p>
    <w:p w:rsidR="00550D49" w:rsidRDefault="00A27EF0">
      <w:pPr>
        <w:spacing w:before="240" w:after="240"/>
        <w:rPr>
          <w:b/>
          <w:i/>
        </w:rPr>
      </w:pPr>
      <w:r>
        <w:rPr>
          <w:b/>
          <w:i/>
        </w:rPr>
        <w:t xml:space="preserve">Theoretical framework </w:t>
      </w:r>
    </w:p>
    <w:p w:rsidR="00550D49" w:rsidRDefault="00A27EF0">
      <w:pPr>
        <w:spacing w:before="240" w:after="240"/>
        <w:jc w:val="center"/>
      </w:pPr>
      <w:r>
        <w:rPr>
          <w:noProof/>
          <w:lang w:val="en-US" w:eastAsia="en-US" w:bidi="gu-IN"/>
        </w:rPr>
        <w:lastRenderedPageBreak/>
        <w:drawing>
          <wp:inline distT="114300" distB="114300" distL="114300" distR="114300">
            <wp:extent cx="2524444" cy="3538538"/>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524444" cy="3538538"/>
                    </a:xfrm>
                    <a:prstGeom prst="rect">
                      <a:avLst/>
                    </a:prstGeom>
                    <a:ln w="25400">
                      <a:solidFill>
                        <a:srgbClr val="000000"/>
                      </a:solidFill>
                      <a:prstDash val="solid"/>
                    </a:ln>
                  </pic:spPr>
                </pic:pic>
              </a:graphicData>
            </a:graphic>
          </wp:inline>
        </w:drawing>
      </w:r>
    </w:p>
    <w:p w:rsidR="00550D49" w:rsidRDefault="00A27EF0">
      <w:pPr>
        <w:spacing w:before="240" w:after="240"/>
        <w:jc w:val="center"/>
        <w:rPr>
          <w:b/>
          <w:highlight w:val="green"/>
        </w:rPr>
      </w:pPr>
      <w:r>
        <w:rPr>
          <w:b/>
          <w:highlight w:val="green"/>
        </w:rPr>
        <w:t xml:space="preserve">Figure 2: Race framework </w:t>
      </w:r>
    </w:p>
    <w:p w:rsidR="00550D49" w:rsidRDefault="00A27EF0">
      <w:pPr>
        <w:spacing w:before="240" w:after="240"/>
        <w:jc w:val="center"/>
        <w:rPr>
          <w:highlight w:val="green"/>
        </w:rPr>
      </w:pPr>
      <w:r>
        <w:rPr>
          <w:highlight w:val="green"/>
        </w:rPr>
        <w:t>(Ganguli, 2023)</w:t>
      </w:r>
    </w:p>
    <w:p w:rsidR="00550D49" w:rsidRDefault="00A27EF0">
      <w:pPr>
        <w:spacing w:before="240" w:after="240"/>
        <w:rPr>
          <w:highlight w:val="green"/>
        </w:rPr>
      </w:pPr>
      <w:r>
        <w:rPr>
          <w:highlight w:val="green"/>
        </w:rPr>
        <w:t>RACE Model is useful in analyzing</w:t>
      </w:r>
      <w:r>
        <w:rPr>
          <w:highlight w:val="green"/>
        </w:rPr>
        <w:t xml:space="preserve"> the effectiveness of IMC and digital marketing on the image of Nando’s brand. During this stage, Nando’s employs SEO, social media, and the use of digital ads to ensure that it gains further exposure and appeal to a broader market of customers. The Act st</w:t>
      </w:r>
      <w:r>
        <w:rPr>
          <w:highlight w:val="green"/>
        </w:rPr>
        <w:t>age involves creating content and promotions that would communicate with customers and improve brand association. In the conversion phase of digital marketing, customers are persuaded to part with their cash through various techniques such as offering them</w:t>
      </w:r>
      <w:r>
        <w:rPr>
          <w:highlight w:val="green"/>
        </w:rPr>
        <w:t xml:space="preserve"> specific coupons and placing attractive ads in front of them. In the last stage, the Engage phase works with the existing customer base utilizing social media groups and other targeted e-mail campaigns to remind them of the positive perception of the bran</w:t>
      </w:r>
      <w:r>
        <w:rPr>
          <w:highlight w:val="green"/>
        </w:rPr>
        <w:t>d.</w:t>
      </w:r>
    </w:p>
    <w:p w:rsidR="00550D49" w:rsidRDefault="00A27EF0">
      <w:pPr>
        <w:spacing w:before="240" w:after="240"/>
        <w:rPr>
          <w:b/>
          <w:i/>
          <w:highlight w:val="yellow"/>
        </w:rPr>
      </w:pPr>
      <w:r>
        <w:rPr>
          <w:b/>
          <w:i/>
          <w:highlight w:val="yellow"/>
        </w:rPr>
        <w:t>Literature Gap</w:t>
      </w:r>
    </w:p>
    <w:p w:rsidR="00550D49" w:rsidRDefault="00A27EF0">
      <w:pPr>
        <w:spacing w:before="240" w:after="240"/>
        <w:rPr>
          <w:highlight w:val="yellow"/>
        </w:rPr>
      </w:pPr>
      <w:r>
        <w:rPr>
          <w:highlight w:val="yellow"/>
        </w:rPr>
        <w:t xml:space="preserve">Although IMC and Digital Marketing have been explored beforehand in academia, knowledge deficits still exist regarding their occurrences simultaneously and their influence on brand image, </w:t>
      </w:r>
      <w:r>
        <w:rPr>
          <w:highlight w:val="yellow"/>
        </w:rPr>
        <w:lastRenderedPageBreak/>
        <w:t>especially in Nando’s, an international restaurant</w:t>
      </w:r>
      <w:r>
        <w:rPr>
          <w:highlight w:val="yellow"/>
        </w:rPr>
        <w:t xml:space="preserve"> chain. While there have been studies conducted, it has not focused on large-scale consumer brands apart from involving SMEs or some industries. Furthermore, IMC is either investigated as a concept or the role of digital marketing is explored individually </w:t>
      </w:r>
      <w:r>
        <w:rPr>
          <w:highlight w:val="yellow"/>
        </w:rPr>
        <w:t>but not their synergy.</w:t>
      </w:r>
    </w:p>
    <w:p w:rsidR="00550D49" w:rsidRDefault="00550D49">
      <w:pPr>
        <w:rPr>
          <w:color w:val="0070C0"/>
        </w:rPr>
      </w:pPr>
    </w:p>
    <w:p w:rsidR="00550D49" w:rsidRDefault="00550D49">
      <w:pPr>
        <w:spacing w:after="240"/>
        <w:ind w:left="720"/>
        <w:rPr>
          <w:color w:val="FF0000"/>
        </w:rPr>
      </w:pPr>
    </w:p>
    <w:p w:rsidR="00550D49" w:rsidRDefault="00A27EF0">
      <w:pPr>
        <w:pStyle w:val="Heading1"/>
      </w:pPr>
      <w:bookmarkStart w:id="9" w:name="_Toc192785087"/>
      <w:r>
        <w:t>Methodology</w:t>
      </w:r>
      <w:bookmarkEnd w:id="9"/>
    </w:p>
    <w:p w:rsidR="00550D49" w:rsidRDefault="00A27EF0">
      <w:pPr>
        <w:pStyle w:val="Heading2"/>
      </w:pPr>
      <w:bookmarkStart w:id="10" w:name="_Toc192785088"/>
      <w:r>
        <w:t>Research onion</w:t>
      </w:r>
      <w:bookmarkEnd w:id="10"/>
    </w:p>
    <w:p w:rsidR="00550D49" w:rsidRDefault="00A27EF0">
      <w:pPr>
        <w:jc w:val="center"/>
        <w:rPr>
          <w:b/>
        </w:rPr>
      </w:pPr>
      <w:r>
        <w:rPr>
          <w:b/>
          <w:noProof/>
          <w:lang w:val="en-US" w:eastAsia="en-US" w:bidi="gu-IN"/>
        </w:rPr>
        <w:drawing>
          <wp:inline distT="114300" distB="114300" distL="114300" distR="114300">
            <wp:extent cx="4252913" cy="3006884"/>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1979" t="1918" b="3923"/>
                    <a:stretch>
                      <a:fillRect/>
                    </a:stretch>
                  </pic:blipFill>
                  <pic:spPr>
                    <a:xfrm>
                      <a:off x="0" y="0"/>
                      <a:ext cx="4252913" cy="3006884"/>
                    </a:xfrm>
                    <a:prstGeom prst="rect">
                      <a:avLst/>
                    </a:prstGeom>
                    <a:ln w="25400">
                      <a:solidFill>
                        <a:srgbClr val="000000"/>
                      </a:solidFill>
                      <a:prstDash val="solid"/>
                    </a:ln>
                  </pic:spPr>
                </pic:pic>
              </a:graphicData>
            </a:graphic>
          </wp:inline>
        </w:drawing>
      </w:r>
    </w:p>
    <w:p w:rsidR="00550D49" w:rsidRDefault="00A27EF0">
      <w:pPr>
        <w:jc w:val="center"/>
        <w:rPr>
          <w:b/>
        </w:rPr>
      </w:pPr>
      <w:r>
        <w:rPr>
          <w:b/>
        </w:rPr>
        <w:t xml:space="preserve">Figure 2: Research onion </w:t>
      </w:r>
    </w:p>
    <w:p w:rsidR="00550D49" w:rsidRDefault="00A27EF0">
      <w:pPr>
        <w:jc w:val="center"/>
        <w:rPr>
          <w:highlight w:val="white"/>
        </w:rPr>
      </w:pPr>
      <w:r>
        <w:rPr>
          <w:highlight w:val="white"/>
        </w:rPr>
        <w:t xml:space="preserve">(Source: </w:t>
      </w:r>
      <w:r>
        <w:rPr>
          <w:color w:val="222222"/>
          <w:highlight w:val="white"/>
        </w:rPr>
        <w:t>Saunders</w:t>
      </w:r>
      <w:r>
        <w:rPr>
          <w:i/>
          <w:color w:val="222222"/>
          <w:highlight w:val="white"/>
        </w:rPr>
        <w:t xml:space="preserve"> et al</w:t>
      </w:r>
      <w:r>
        <w:rPr>
          <w:color w:val="222222"/>
          <w:highlight w:val="white"/>
        </w:rPr>
        <w:t>., 2007</w:t>
      </w:r>
      <w:r>
        <w:rPr>
          <w:highlight w:val="white"/>
        </w:rPr>
        <w:t>)</w:t>
      </w:r>
    </w:p>
    <w:p w:rsidR="00550D49" w:rsidRDefault="00A27EF0">
      <w:r>
        <w:rPr>
          <w:highlight w:val="yellow"/>
        </w:rPr>
        <w:t xml:space="preserve">The research onion, which gives the chapter on methodology for research its organized structure, appears in the above figure. The researcher of the study made sure that the research methods have been used in the right sequence by adhering to the design of </w:t>
      </w:r>
      <w:r>
        <w:rPr>
          <w:highlight w:val="yellow"/>
        </w:rPr>
        <w:t xml:space="preserve">this research onion. </w:t>
      </w:r>
    </w:p>
    <w:p w:rsidR="00550D49" w:rsidRDefault="00A27EF0">
      <w:pPr>
        <w:pStyle w:val="Heading2"/>
        <w:rPr>
          <w:highlight w:val="yellow"/>
        </w:rPr>
      </w:pPr>
      <w:bookmarkStart w:id="11" w:name="_Toc192785089"/>
      <w:r>
        <w:t>Research Design</w:t>
      </w:r>
      <w:bookmarkEnd w:id="11"/>
    </w:p>
    <w:p w:rsidR="00550D49" w:rsidRDefault="00A27EF0">
      <w:pPr>
        <w:spacing w:before="240" w:after="240"/>
      </w:pPr>
      <w:r>
        <w:t xml:space="preserve">This research paper will adopt a </w:t>
      </w:r>
      <w:r>
        <w:rPr>
          <w:b/>
          <w:i/>
        </w:rPr>
        <w:t>deductive approach</w:t>
      </w:r>
      <w:r>
        <w:t xml:space="preserve"> in terms of integrating qualitative and Data Collection methods. With this particular approach, this research will provide a compressive view of the impact of interro</w:t>
      </w:r>
      <w:r>
        <w:t xml:space="preserve">gative marketing communication and digital marketing on Nando's brand </w:t>
      </w:r>
      <w:r>
        <w:lastRenderedPageBreak/>
        <w:t>presence. The positivism philosophy can strengthen the complex issues of research papers that contribute towards enhancing the overall output of the papers (Dawadi</w:t>
      </w:r>
      <w:r>
        <w:rPr>
          <w:i/>
        </w:rPr>
        <w:t xml:space="preserve">et al., </w:t>
      </w:r>
      <w:r>
        <w:t>2021).  The sel</w:t>
      </w:r>
      <w:r>
        <w:t xml:space="preserve">ection of a descriptive research design will ensure that this paper will have richer insights into the subject topic area. </w:t>
      </w:r>
    </w:p>
    <w:p w:rsidR="00AA6CCD" w:rsidRDefault="00AA6CCD" w:rsidP="00AA6CCD">
      <w:pPr>
        <w:pStyle w:val="Heading2"/>
      </w:pPr>
      <w:bookmarkStart w:id="12" w:name="_Toc192785090"/>
      <w:r w:rsidRPr="00AA6CCD">
        <w:t>Sampling Approach</w:t>
      </w:r>
      <w:bookmarkEnd w:id="12"/>
    </w:p>
    <w:p w:rsidR="00550D49" w:rsidRDefault="008134F7">
      <w:r w:rsidRPr="008134F7">
        <w:rPr>
          <w:highlight w:val="green"/>
        </w:rPr>
        <w:t>Sampling can be defined as the technique of choosing a smaller number of people out of the total number of people in a particular population (Rahman et al., 2022). The sampling technique adopted for this study will be a non-probability purposive sampling technique and this will hold because the respondents involved will be experts in digital marketing. The number of interviews used in the study shall be 100 which is large enough to give a statistician justification. The target group of participants will be recruited through business organisations, email lists and groups on LinkedIn. The demographic information will consist of age, experience, and industry, and the geographic information will be related to marketing professionals in urban areas.</w:t>
      </w:r>
    </w:p>
    <w:p w:rsidR="00550D49" w:rsidRDefault="00A27EF0">
      <w:pPr>
        <w:pStyle w:val="Heading2"/>
      </w:pPr>
      <w:bookmarkStart w:id="13" w:name="_Toc192785091"/>
      <w:r>
        <w:t>Data Collection Methods</w:t>
      </w:r>
      <w:bookmarkEnd w:id="13"/>
    </w:p>
    <w:p w:rsidR="00550D49" w:rsidRDefault="00A27EF0">
      <w:pPr>
        <w:spacing w:before="240" w:after="240"/>
        <w:rPr>
          <w:highlight w:val="yellow"/>
        </w:rPr>
      </w:pPr>
      <w:r>
        <w:rPr>
          <w:highlight w:val="yellow"/>
        </w:rPr>
        <w:t>This research study will use</w:t>
      </w:r>
      <w:r>
        <w:rPr>
          <w:b/>
          <w:i/>
          <w:highlight w:val="yellow"/>
        </w:rPr>
        <w:t xml:space="preserve"> a quantitative mono data collection method</w:t>
      </w:r>
      <w:r>
        <w:rPr>
          <w:highlight w:val="yellow"/>
        </w:rPr>
        <w:t>where the data gathering techniq</w:t>
      </w:r>
      <w:r>
        <w:rPr>
          <w:highlight w:val="yellow"/>
        </w:rPr>
        <w:t xml:space="preserve">ue will be a survey. The survey will be conducted with the help of 12 questions with 100 respondents who know digital marketing felids. Among the 12 questions of the survey, 2 questions will be based on demographics and the other 10 will be focused on the </w:t>
      </w:r>
      <w:r>
        <w:rPr>
          <w:highlight w:val="yellow"/>
        </w:rPr>
        <w:t xml:space="preserve">research topic.  The primary goal of the survey process will be to gather relevant information regarding the IMC and digital marketing of Nando's brand image. </w:t>
      </w:r>
    </w:p>
    <w:p w:rsidR="00550D49" w:rsidRDefault="00A27EF0">
      <w:pPr>
        <w:pStyle w:val="Heading2"/>
      </w:pPr>
      <w:bookmarkStart w:id="14" w:name="_Toc192785092"/>
      <w:r>
        <w:t>Justification for Method Selection</w:t>
      </w:r>
      <w:bookmarkEnd w:id="14"/>
    </w:p>
    <w:p w:rsidR="00550D49" w:rsidRDefault="00A27EF0">
      <w:pPr>
        <w:spacing w:before="240" w:after="240"/>
        <w:rPr>
          <w:highlight w:val="yellow"/>
        </w:rPr>
      </w:pPr>
      <w:r>
        <w:rPr>
          <w:highlight w:val="yellow"/>
        </w:rPr>
        <w:t xml:space="preserve">The methods correlate with the objectives of the research as </w:t>
      </w:r>
      <w:r>
        <w:rPr>
          <w:highlight w:val="yellow"/>
        </w:rPr>
        <w:t>they will facilitate a broad analysis of IMC and direct marketing on Nando’s brand image. The deductive research approach helps to generate a hypothesis and test it given the available theory, while the interpretivism philosophy enables an understanding of</w:t>
      </w:r>
      <w:r>
        <w:rPr>
          <w:highlight w:val="yellow"/>
        </w:rPr>
        <w:t xml:space="preserve"> the intricate prospects of marketing. A descriptive research design is more appropriate for establishing a richer perception from well-informed participants. Quantitative survey technique yields quantifiable results which can be used to make statistical c</w:t>
      </w:r>
      <w:r>
        <w:rPr>
          <w:highlight w:val="yellow"/>
        </w:rPr>
        <w:t>omparisons between magnitudes.</w:t>
      </w:r>
    </w:p>
    <w:p w:rsidR="00550D49" w:rsidRDefault="00A27EF0">
      <w:pPr>
        <w:pStyle w:val="Heading2"/>
      </w:pPr>
      <w:bookmarkStart w:id="15" w:name="_Toc192785093"/>
      <w:r>
        <w:lastRenderedPageBreak/>
        <w:t>Scope and Limitations</w:t>
      </w:r>
      <w:bookmarkEnd w:id="15"/>
    </w:p>
    <w:p w:rsidR="00550D49" w:rsidRDefault="00A27EF0">
      <w:pPr>
        <w:spacing w:before="240" w:after="240"/>
        <w:rPr>
          <w:highlight w:val="yellow"/>
        </w:rPr>
      </w:pPr>
      <w:r>
        <w:rPr>
          <w:highlight w:val="yellow"/>
        </w:rPr>
        <w:t xml:space="preserve">The IMC and digital marketing survey is proposed to collect data on the change in Nando’s brand image, for which 100 digital marketing professionals will be targeted. However, there is a high likelihood </w:t>
      </w:r>
      <w:r>
        <w:rPr>
          <w:highlight w:val="yellow"/>
        </w:rPr>
        <w:t xml:space="preserve">of respondent bias and the number of participants in the study is relatively small, besides, the research does not incorporate client perception. </w:t>
      </w:r>
    </w:p>
    <w:p w:rsidR="00550D49" w:rsidRDefault="00550D49">
      <w:pPr>
        <w:spacing w:before="240" w:after="240"/>
        <w:rPr>
          <w:color w:val="0070C0"/>
        </w:rPr>
      </w:pPr>
    </w:p>
    <w:p w:rsidR="00550D49" w:rsidRDefault="00A27EF0">
      <w:pPr>
        <w:pStyle w:val="Heading1"/>
      </w:pPr>
      <w:bookmarkStart w:id="16" w:name="_Toc192785094"/>
      <w:r>
        <w:t>Limitations</w:t>
      </w:r>
      <w:bookmarkEnd w:id="16"/>
    </w:p>
    <w:p w:rsidR="00550D49" w:rsidRDefault="00A27EF0">
      <w:pPr>
        <w:spacing w:before="240" w:after="240"/>
      </w:pPr>
      <w:r>
        <w:t>The study presents with a certain number of limitations that affect its scope and generalizability. This study only considered Nando's, so the findings of the paper may not articulate even the depth and the variety of IMC and Digital Marketing strategies o</w:t>
      </w:r>
      <w:r>
        <w:t xml:space="preserve">bserved in other brands. </w:t>
      </w:r>
      <w:r>
        <w:rPr>
          <w:highlight w:val="yellow"/>
        </w:rPr>
        <w:t xml:space="preserve">Further limitations arise because of relying on survey for collecting information that may not accurately reflect what is happening in the industry or even what new challenges rights arise in digital marketing. </w:t>
      </w:r>
      <w:r>
        <w:t>Though these limit t</w:t>
      </w:r>
      <w:r>
        <w:t>he external applicability of the research, they still provide insights into how IMC plays a role in the brand image, which serves as a basis for future studies in this field.</w:t>
      </w:r>
    </w:p>
    <w:p w:rsidR="00550D49" w:rsidRDefault="00A27EF0">
      <w:pPr>
        <w:pStyle w:val="Heading1"/>
      </w:pPr>
      <w:bookmarkStart w:id="17" w:name="_Toc192785095"/>
      <w:r>
        <w:t>Ethical considerations</w:t>
      </w:r>
      <w:bookmarkEnd w:id="17"/>
    </w:p>
    <w:p w:rsidR="00550D49" w:rsidRDefault="00A27EF0">
      <w:pPr>
        <w:rPr>
          <w:color w:val="0070C0"/>
        </w:rPr>
      </w:pPr>
      <w:r>
        <w:t xml:space="preserve">Informed consent is required for this study, guaranteeing </w:t>
      </w:r>
      <w:r>
        <w:t>that participants are fully informed about the goals, methods, risks, rewards, and their right to discontinue participation at any time without incurring any fees. Maintaining privacy and confidentiality is essential; personal data must be anonymized and h</w:t>
      </w:r>
      <w:r>
        <w:t>andled securely to avoid identity disclosure, particularly when it comes to sensitive data like evaluations (Templ</w:t>
      </w:r>
      <w:r>
        <w:rPr>
          <w:i/>
        </w:rPr>
        <w:t>et al.,</w:t>
      </w:r>
      <w:r>
        <w:t xml:space="preserve"> 2022). The study will prevent harm by making sure that neither the questions nor the procedures used to collect the data will result i</w:t>
      </w:r>
      <w:r>
        <w:t>n emotional, psychological, or physical suffering. Furthermore, honesty and integrity shall be upheld by avoiding deceit and accurately reporting data as well as being transparent about research methods and conclusions. Fair and respectful treatment of par</w:t>
      </w:r>
      <w:r>
        <w:t>ticipants is essential to guaranteeing equitable opportunities and preventing undue burden or exclusion.</w:t>
      </w:r>
    </w:p>
    <w:p w:rsidR="00550D49" w:rsidRDefault="00A27EF0">
      <w:pPr>
        <w:pStyle w:val="Heading1"/>
        <w:rPr>
          <w:highlight w:val="green"/>
        </w:rPr>
      </w:pPr>
      <w:bookmarkStart w:id="18" w:name="_Toc192785096"/>
      <w:r>
        <w:rPr>
          <w:highlight w:val="green"/>
        </w:rPr>
        <w:lastRenderedPageBreak/>
        <w:t>Timeframe</w:t>
      </w:r>
      <w:bookmarkEnd w:id="18"/>
    </w:p>
    <w:tbl>
      <w:tblPr>
        <w:tblStyle w:val="a1"/>
        <w:tblW w:w="9359" w:type="dxa"/>
        <w:tblBorders>
          <w:top w:val="nil"/>
          <w:left w:val="nil"/>
          <w:bottom w:val="nil"/>
          <w:right w:val="nil"/>
          <w:insideH w:val="nil"/>
          <w:insideV w:val="nil"/>
        </w:tblBorders>
        <w:tblLayout w:type="fixed"/>
        <w:tblLook w:val="0600"/>
      </w:tblPr>
      <w:tblGrid>
        <w:gridCol w:w="1265"/>
        <w:gridCol w:w="505"/>
        <w:gridCol w:w="505"/>
        <w:gridCol w:w="506"/>
        <w:gridCol w:w="506"/>
        <w:gridCol w:w="506"/>
        <w:gridCol w:w="506"/>
        <w:gridCol w:w="506"/>
        <w:gridCol w:w="506"/>
        <w:gridCol w:w="506"/>
        <w:gridCol w:w="506"/>
        <w:gridCol w:w="506"/>
        <w:gridCol w:w="506"/>
        <w:gridCol w:w="506"/>
        <w:gridCol w:w="506"/>
        <w:gridCol w:w="506"/>
        <w:gridCol w:w="506"/>
      </w:tblGrid>
      <w:tr w:rsidR="00550D49">
        <w:trPr>
          <w:trHeight w:val="555"/>
        </w:trPr>
        <w:tc>
          <w:tcPr>
            <w:tcW w:w="1264"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Task</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2</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3</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4</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5</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6</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7</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8</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9</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10</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11</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12</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13</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14</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15</w:t>
            </w:r>
          </w:p>
        </w:tc>
        <w:tc>
          <w:tcPr>
            <w:tcW w:w="50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b/>
                <w:highlight w:val="green"/>
              </w:rPr>
            </w:pPr>
            <w:r>
              <w:rPr>
                <w:b/>
                <w:highlight w:val="green"/>
              </w:rPr>
              <w:t>Week 16</w:t>
            </w:r>
          </w:p>
        </w:tc>
      </w:tr>
      <w:tr w:rsidR="00550D49">
        <w:trPr>
          <w:trHeight w:val="55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 xml:space="preserve">Topic Selection </w:t>
            </w:r>
            <w:r>
              <w:rPr>
                <w:highlight w:val="green"/>
              </w:rPr>
              <w:t>&amp; Approval</w:t>
            </w:r>
          </w:p>
        </w:tc>
        <w:tc>
          <w:tcPr>
            <w:tcW w:w="505" w:type="dxa"/>
            <w:tcBorders>
              <w:top w:val="nil"/>
              <w:left w:val="nil"/>
              <w:bottom w:val="single" w:sz="8" w:space="0" w:color="000000"/>
              <w:right w:val="single" w:sz="8" w:space="0" w:color="000000"/>
            </w:tcBorders>
            <w:shd w:val="clear" w:color="auto" w:fill="C9DAF8"/>
            <w:tcMar>
              <w:top w:w="0" w:type="dxa"/>
              <w:left w:w="100" w:type="dxa"/>
              <w:bottom w:w="0" w:type="dxa"/>
              <w:right w:w="100" w:type="dxa"/>
            </w:tcMar>
          </w:tcPr>
          <w:p w:rsidR="00550D49" w:rsidRDefault="00597C60">
            <w:pPr>
              <w:spacing w:before="240" w:after="240"/>
              <w:rPr>
                <w:highlight w:val="green"/>
              </w:rPr>
            </w:pPr>
            <w:sdt>
              <w:sdtPr>
                <w:tag w:val="goog_rdk_0"/>
                <w:id w:val="-902746895"/>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34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Literature Review</w:t>
            </w:r>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1"/>
                <w:id w:val="1683710600"/>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2"/>
                <w:id w:val="1345047980"/>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3"/>
                <w:id w:val="-1581519448"/>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4"/>
                <w:id w:val="-148184354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82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Research Methodology Development</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5"/>
                <w:id w:val="-299760217"/>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6"/>
                <w:id w:val="636606920"/>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7"/>
                <w:id w:val="1231805305"/>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55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Creating Survey Questions</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8"/>
                <w:id w:val="382137054"/>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9"/>
                <w:id w:val="-157713228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10"/>
                <w:id w:val="1862316327"/>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82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Survey Distribution &amp; Data Collection</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11"/>
                <w:id w:val="-175813466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12"/>
                <w:id w:val="916975087"/>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13"/>
                <w:id w:val="1714851520"/>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14"/>
                <w:id w:val="-98106848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34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lastRenderedPageBreak/>
              <w:t>Data Analysis</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15"/>
                <w:id w:val="1480808975"/>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16"/>
                <w:id w:val="1285697937"/>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17"/>
                <w:id w:val="-792598792"/>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18"/>
                <w:id w:val="806279649"/>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55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Drafting Findings &amp; Discussion</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19"/>
                <w:id w:val="-385867907"/>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0"/>
                <w:id w:val="978735188"/>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1"/>
                <w:id w:val="116037037"/>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2"/>
                <w:id w:val="1901408836"/>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55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Conclusion &amp; Recommendations</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23"/>
                <w:id w:val="-1640485898"/>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24"/>
                <w:id w:val="-850264119"/>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25"/>
                <w:id w:val="784009849"/>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55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Finalizing &amp; Proofreading</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6"/>
                <w:id w:val="37015403"/>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7"/>
                <w:id w:val="-150983383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8"/>
                <w:id w:val="66821865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29"/>
                <w:id w:val="-1633085173"/>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BDD6EE"/>
            <w:tcMar>
              <w:top w:w="0" w:type="dxa"/>
              <w:left w:w="100" w:type="dxa"/>
              <w:bottom w:w="0" w:type="dxa"/>
              <w:right w:w="100" w:type="dxa"/>
            </w:tcMar>
          </w:tcPr>
          <w:p w:rsidR="00550D49" w:rsidRDefault="00597C60">
            <w:pPr>
              <w:spacing w:before="240" w:after="240"/>
              <w:rPr>
                <w:highlight w:val="green"/>
              </w:rPr>
            </w:pPr>
            <w:sdt>
              <w:sdtPr>
                <w:tag w:val="goog_rdk_30"/>
                <w:id w:val="32001229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spacing w:before="240" w:after="240"/>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r>
      <w:tr w:rsidR="00550D49">
        <w:trPr>
          <w:trHeight w:val="285"/>
        </w:trPr>
        <w:tc>
          <w:tcPr>
            <w:tcW w:w="1264"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rsidR="00550D49" w:rsidRDefault="00A27EF0">
            <w:pPr>
              <w:spacing w:before="240" w:after="240"/>
              <w:rPr>
                <w:highlight w:val="green"/>
              </w:rPr>
            </w:pPr>
            <w:r>
              <w:rPr>
                <w:highlight w:val="green"/>
              </w:rPr>
              <w:t>Submission</w:t>
            </w: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tcMar>
              <w:top w:w="0" w:type="dxa"/>
              <w:left w:w="100" w:type="dxa"/>
              <w:bottom w:w="0" w:type="dxa"/>
              <w:right w:w="100" w:type="dxa"/>
            </w:tcMar>
          </w:tcPr>
          <w:p w:rsidR="00550D49" w:rsidRDefault="00550D49">
            <w:pPr>
              <w:rPr>
                <w:highlight w:val="green"/>
              </w:rPr>
            </w:pPr>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31"/>
                <w:id w:val="-1090771501"/>
              </w:sdtPr>
              <w:sdtContent>
                <w:r w:rsidR="00A27EF0">
                  <w:rPr>
                    <w:rFonts w:ascii="Arial Unicode MS" w:eastAsia="Arial Unicode MS" w:hAnsi="Arial Unicode MS" w:cs="Arial Unicode MS"/>
                    <w:highlight w:val="green"/>
                  </w:rPr>
                  <w:t>✔</w:t>
                </w:r>
              </w:sdtContent>
            </w:sdt>
          </w:p>
        </w:tc>
        <w:tc>
          <w:tcPr>
            <w:tcW w:w="505" w:type="dxa"/>
            <w:tcBorders>
              <w:top w:val="nil"/>
              <w:left w:val="nil"/>
              <w:bottom w:val="single" w:sz="8" w:space="0" w:color="000000"/>
              <w:right w:val="single" w:sz="8" w:space="0" w:color="000000"/>
            </w:tcBorders>
            <w:shd w:val="clear" w:color="auto" w:fill="F7CAAC"/>
            <w:tcMar>
              <w:top w:w="0" w:type="dxa"/>
              <w:left w:w="100" w:type="dxa"/>
              <w:bottom w:w="0" w:type="dxa"/>
              <w:right w:w="100" w:type="dxa"/>
            </w:tcMar>
          </w:tcPr>
          <w:p w:rsidR="00550D49" w:rsidRDefault="00597C60">
            <w:pPr>
              <w:spacing w:before="240" w:after="240"/>
              <w:rPr>
                <w:highlight w:val="green"/>
              </w:rPr>
            </w:pPr>
            <w:sdt>
              <w:sdtPr>
                <w:tag w:val="goog_rdk_32"/>
                <w:id w:val="1286315317"/>
              </w:sdtPr>
              <w:sdtContent>
                <w:r w:rsidR="00A27EF0">
                  <w:rPr>
                    <w:rFonts w:ascii="Arial Unicode MS" w:eastAsia="Arial Unicode MS" w:hAnsi="Arial Unicode MS" w:cs="Arial Unicode MS"/>
                    <w:highlight w:val="green"/>
                  </w:rPr>
                  <w:t>✔</w:t>
                </w:r>
              </w:sdtContent>
            </w:sdt>
          </w:p>
        </w:tc>
      </w:tr>
    </w:tbl>
    <w:p w:rsidR="00550D49" w:rsidRDefault="00550D49"/>
    <w:p w:rsidR="00550D49" w:rsidRDefault="00A27EF0">
      <w:pPr>
        <w:jc w:val="center"/>
        <w:rPr>
          <w:b/>
        </w:rPr>
      </w:pPr>
      <w:r>
        <w:rPr>
          <w:b/>
        </w:rPr>
        <w:t>Table 1: Gantt chart</w:t>
      </w:r>
    </w:p>
    <w:p w:rsidR="00550D49" w:rsidRDefault="00A27EF0">
      <w:pPr>
        <w:jc w:val="center"/>
        <w:rPr>
          <w:b/>
        </w:rPr>
      </w:pPr>
      <w:r>
        <w:rPr>
          <w:b/>
        </w:rPr>
        <w:t>(</w:t>
      </w:r>
      <w:r>
        <w:t>Source: Self-created</w:t>
      </w:r>
      <w:r>
        <w:rPr>
          <w:b/>
        </w:rPr>
        <w:t>)</w:t>
      </w:r>
    </w:p>
    <w:p w:rsidR="00550D49" w:rsidRDefault="00A27EF0">
      <w:pPr>
        <w:pStyle w:val="Heading1"/>
      </w:pPr>
      <w:bookmarkStart w:id="19" w:name="_Toc192785097"/>
      <w:r>
        <w:t>Conclusion</w:t>
      </w:r>
      <w:bookmarkEnd w:id="19"/>
    </w:p>
    <w:p w:rsidR="00550D49" w:rsidRDefault="00A27EF0">
      <w:r>
        <w:t>The objective of this study was to view Integrated Marketing Communications (IMC) and Digital Marketing in terms of strongly and strategically building Nando's as a brand, as well as the challenges</w:t>
      </w:r>
      <w:r>
        <w:t xml:space="preserve"> it faces. This properly justified the line of inquiry given the increasing dependence of brand position and consumption engagement on digitized platforms, heralding the necessity for proper knowledge of the relevant IMC strategies for brand perception. Us</w:t>
      </w:r>
      <w:r>
        <w:t xml:space="preserve">ing a primary </w:t>
      </w:r>
      <w:r>
        <w:lastRenderedPageBreak/>
        <w:t xml:space="preserve">quantitative method, the study currently tries to provide a holistic view of IMC effectiveness and the many challenges identified during application. This is due to the constraints concerning IMC about previous studies on bar-specific issues </w:t>
      </w:r>
      <w:r>
        <w:t>and the methodological orientation toward data collection and retrieval regarding pertinent industry capture. Such a course of research might thus have brought someone to the realization of how IMC and Digital Marketing influence an organization in reachin</w:t>
      </w:r>
      <w:r>
        <w:t>g its audience and what is more prescriptive and constructive towards improving Nando's marketing strategies. Additionally, this research raises the question of providing further studies on the effectiveness of brand communications.</w:t>
      </w:r>
    </w:p>
    <w:p w:rsidR="00550D49" w:rsidRDefault="00A27EF0">
      <w:pPr>
        <w:pStyle w:val="Heading1"/>
      </w:pPr>
      <w:bookmarkStart w:id="20" w:name="_heading=h.z337ya" w:colFirst="0" w:colLast="0"/>
      <w:bookmarkEnd w:id="20"/>
      <w:r>
        <w:br w:type="page"/>
      </w:r>
    </w:p>
    <w:p w:rsidR="00550D49" w:rsidRDefault="00A27EF0">
      <w:pPr>
        <w:pStyle w:val="Heading1"/>
      </w:pPr>
      <w:bookmarkStart w:id="21" w:name="_Toc192785098"/>
      <w:r>
        <w:lastRenderedPageBreak/>
        <w:t>References</w:t>
      </w:r>
      <w:bookmarkEnd w:id="21"/>
    </w:p>
    <w:p w:rsidR="00F53BE6" w:rsidRDefault="00F53BE6">
      <w:pPr>
        <w:spacing w:before="240" w:after="240"/>
        <w:rPr>
          <w:color w:val="1155CC"/>
          <w:u w:val="single"/>
        </w:rPr>
      </w:pPr>
      <w:r>
        <w:t xml:space="preserve">Bartoloni, S. and Ancillai, C., 2024. Twenty years of social media marketing: A systematic review, integrative framework, and future research agenda. </w:t>
      </w:r>
      <w:r>
        <w:rPr>
          <w:i/>
        </w:rPr>
        <w:t>International Journal of Management Reviews</w:t>
      </w:r>
      <w:r>
        <w:t xml:space="preserve">, </w:t>
      </w:r>
      <w:r>
        <w:rPr>
          <w:i/>
        </w:rPr>
        <w:t>26</w:t>
      </w:r>
      <w:r>
        <w:t>(3), pp.435-457.</w:t>
      </w:r>
      <w:hyperlink r:id="rId11">
        <w:r>
          <w:rPr>
            <w:color w:val="1155CC"/>
            <w:u w:val="single"/>
          </w:rPr>
          <w:t>https://onlinelibrary.wiley.com/doi/pdf/10.1111/ijmr.12360</w:t>
        </w:r>
      </w:hyperlink>
    </w:p>
    <w:p w:rsidR="00F53BE6" w:rsidRDefault="00F53BE6">
      <w:pPr>
        <w:spacing w:before="240" w:after="240"/>
        <w:rPr>
          <w:color w:val="1155CC"/>
          <w:u w:val="single"/>
        </w:rPr>
      </w:pPr>
      <w:r>
        <w:t xml:space="preserve">Dawadi, S., Shrestha, S. and Giri, R.A., 2021. Mixed-methods research: A discussion on its types, challenges, and criticisms. </w:t>
      </w:r>
      <w:r>
        <w:rPr>
          <w:i/>
        </w:rPr>
        <w:t>Journal of Practical Studies in Education</w:t>
      </w:r>
      <w:r>
        <w:t xml:space="preserve">, </w:t>
      </w:r>
      <w:r>
        <w:rPr>
          <w:i/>
        </w:rPr>
        <w:t>2</w:t>
      </w:r>
      <w:r>
        <w:t>(2), pp.25-36.</w:t>
      </w:r>
      <w:hyperlink r:id="rId12">
        <w:r>
          <w:rPr>
            <w:color w:val="1155CC"/>
            <w:u w:val="single"/>
          </w:rPr>
          <w:t>https://oro.open.ac.uk/75449/1/Dawadi%2C%20Shreshta%20and%20Giri%202021.pdf</w:t>
        </w:r>
      </w:hyperlink>
    </w:p>
    <w:p w:rsidR="00F53BE6" w:rsidRDefault="00F53BE6">
      <w:pPr>
        <w:spacing w:before="240" w:after="240"/>
      </w:pPr>
      <w:r>
        <w:t xml:space="preserve">Dwivedi, Y.K., Ismagilova, E., Hughes, D.L. and Carlson, J. (2021). Setting the future of digital and social media marketing research: Perspectives and research propositions. </w:t>
      </w:r>
      <w:r>
        <w:rPr>
          <w:i/>
        </w:rPr>
        <w:t>International Journal of Information Management</w:t>
      </w:r>
      <w:r>
        <w:t>, [online] 59(1), pp.1–37. doi:https://doi.org/10.1016/j.ijinfomgt.2020.102168.</w:t>
      </w:r>
    </w:p>
    <w:p w:rsidR="00F53BE6" w:rsidRDefault="00F53BE6">
      <w:pPr>
        <w:spacing w:after="240"/>
      </w:pPr>
      <w:r w:rsidRPr="00333945">
        <w:rPr>
          <w:highlight w:val="green"/>
        </w:rPr>
        <w:t>Ganguli, M., (2023). </w:t>
      </w:r>
      <w:r w:rsidRPr="00333945">
        <w:rPr>
          <w:i/>
          <w:highlight w:val="green"/>
        </w:rPr>
        <w:t>Use of RACE Model for Digital Marketing Strategy! - Megha Ganguli - Medium</w:t>
      </w:r>
      <w:r w:rsidRPr="00333945">
        <w:rPr>
          <w:highlight w:val="green"/>
        </w:rPr>
        <w:t xml:space="preserve">. [online] Medium. Available at: </w:t>
      </w:r>
      <w:hyperlink r:id="rId13">
        <w:r w:rsidRPr="00333945">
          <w:rPr>
            <w:color w:val="1155CC"/>
            <w:highlight w:val="green"/>
            <w:u w:val="single"/>
          </w:rPr>
          <w:t>https://meghaganguli23.medium.com/use-of-race-model-for-digital-marketing-strategy-d2c1ce73f7a6</w:t>
        </w:r>
      </w:hyperlink>
    </w:p>
    <w:p w:rsidR="00F53BE6" w:rsidRDefault="00F53BE6">
      <w:pPr>
        <w:spacing w:before="240" w:after="240"/>
        <w:rPr>
          <w:color w:val="1155CC"/>
          <w:u w:val="single"/>
        </w:rPr>
      </w:pPr>
      <w:r>
        <w:t xml:space="preserve">Haris, A., Samosir, H.E. and Lubis, S.H., 2023. Marketing communications as strategy expanding market share in era 4.0. </w:t>
      </w:r>
      <w:r>
        <w:rPr>
          <w:i/>
        </w:rPr>
        <w:t>International Journal of Social Science and Business</w:t>
      </w:r>
      <w:r>
        <w:t xml:space="preserve">, </w:t>
      </w:r>
      <w:r>
        <w:rPr>
          <w:i/>
        </w:rPr>
        <w:t>7</w:t>
      </w:r>
      <w:r>
        <w:t>(1), pp.188-198.</w:t>
      </w:r>
      <w:hyperlink r:id="rId14">
        <w:r>
          <w:rPr>
            <w:color w:val="1155CC"/>
            <w:u w:val="single"/>
          </w:rPr>
          <w:t>https://ejournal.undiksha.ac.id/index.php/IJSSB/article/download/53535/25951</w:t>
        </w:r>
      </w:hyperlink>
    </w:p>
    <w:p w:rsidR="00F53BE6" w:rsidRDefault="00F53BE6">
      <w:pPr>
        <w:spacing w:before="240" w:after="240"/>
        <w:rPr>
          <w:color w:val="1155CC"/>
          <w:u w:val="single"/>
        </w:rPr>
      </w:pPr>
      <w:r>
        <w:t xml:space="preserve">Ihzaturrahma, N. and Kusumawati, N., 2021. Influence of Integrated Marketing Communication To Brand Awareness and Brand Image Toward Purchase Intention of Local Fashion Product. </w:t>
      </w:r>
      <w:r>
        <w:rPr>
          <w:i/>
        </w:rPr>
        <w:t>International Journal of Entrepreneurship and Management Practices</w:t>
      </w:r>
      <w:r>
        <w:t xml:space="preserve">, </w:t>
      </w:r>
      <w:r>
        <w:rPr>
          <w:i/>
        </w:rPr>
        <w:t>4</w:t>
      </w:r>
      <w:r>
        <w:t>(15), pp.23-41.</w:t>
      </w:r>
      <w:hyperlink r:id="rId15">
        <w:r>
          <w:rPr>
            <w:color w:val="1155CC"/>
            <w:u w:val="single"/>
          </w:rPr>
          <w:t>https://www.academia.edu/download/88108351/IJEMP-2021-15-09-02.pdf</w:t>
        </w:r>
      </w:hyperlink>
    </w:p>
    <w:p w:rsidR="00F53BE6" w:rsidRDefault="00F53BE6">
      <w:pPr>
        <w:spacing w:before="240" w:after="240"/>
        <w:rPr>
          <w:color w:val="1155CC"/>
          <w:u w:val="single"/>
        </w:rPr>
      </w:pPr>
      <w:r>
        <w:t xml:space="preserve">Khanom, M.T., 2023. Using social media marketing in the digital era: A necessity or a choice. </w:t>
      </w:r>
      <w:r>
        <w:rPr>
          <w:i/>
        </w:rPr>
        <w:t>International Journal of Research in Business and Social Science</w:t>
      </w:r>
      <w:r>
        <w:t xml:space="preserve">, </w:t>
      </w:r>
      <w:r>
        <w:rPr>
          <w:i/>
        </w:rPr>
        <w:t>12</w:t>
      </w:r>
      <w:r>
        <w:t>(3), pp.88-98.</w:t>
      </w:r>
      <w:hyperlink r:id="rId16">
        <w:r>
          <w:rPr>
            <w:color w:val="1155CC"/>
            <w:u w:val="single"/>
          </w:rPr>
          <w:t>https://thuvienso.hoasen.edu.vn/bitstream/handle/123456789/14313/Using%20social%20media%20marketing%20in%20the%20digital%20era%20-%20A%20necessity%20or%20a%20choice.pdf?sequence=1</w:t>
        </w:r>
      </w:hyperlink>
    </w:p>
    <w:p w:rsidR="00F53BE6" w:rsidRDefault="00F53BE6">
      <w:pPr>
        <w:spacing w:before="240" w:after="240"/>
        <w:rPr>
          <w:color w:val="1155CC"/>
          <w:u w:val="single"/>
        </w:rPr>
      </w:pPr>
      <w:r>
        <w:lastRenderedPageBreak/>
        <w:t xml:space="preserve">Malesev, S. and Cherry, M., 2021. Digital and social media marketing market share for construction SMEs. </w:t>
      </w:r>
      <w:r>
        <w:rPr>
          <w:i/>
        </w:rPr>
        <w:t>Construction Economics and Building</w:t>
      </w:r>
      <w:r>
        <w:t xml:space="preserve">, </w:t>
      </w:r>
      <w:r>
        <w:rPr>
          <w:i/>
        </w:rPr>
        <w:t>21</w:t>
      </w:r>
      <w:r>
        <w:t>(1), pp.65-82.</w:t>
      </w:r>
      <w:hyperlink r:id="rId17">
        <w:r>
          <w:rPr>
            <w:color w:val="1155CC"/>
            <w:u w:val="single"/>
          </w:rPr>
          <w:t>https://search.informit.org/doi/pdf/10.3316/informit.747666622867324</w:t>
        </w:r>
      </w:hyperlink>
    </w:p>
    <w:p w:rsidR="00F53BE6" w:rsidRDefault="00F53BE6">
      <w:pPr>
        <w:spacing w:before="240" w:after="240"/>
      </w:pPr>
      <w:r>
        <w:t xml:space="preserve">Nando's (2022). </w:t>
      </w:r>
      <w:r>
        <w:rPr>
          <w:i/>
        </w:rPr>
        <w:t>Our Story</w:t>
      </w:r>
      <w:r>
        <w:t>. [online] Nando’s. Available at: https://www.nandos.com/heritage/our-story/ [Accessed 4 Mar. 2025].</w:t>
      </w:r>
    </w:p>
    <w:p w:rsidR="00F53BE6" w:rsidRDefault="00F53BE6">
      <w:pPr>
        <w:spacing w:after="240"/>
      </w:pPr>
      <w:r w:rsidRPr="00997826">
        <w:rPr>
          <w:highlight w:val="green"/>
        </w:rPr>
        <w:t>Rahman, M.M., Tabash, M.I., Salamzadeh, A., Abduli, S. and Rahaman, M.S., (2022). Sampling techniques (probability) for quantitative social science researchers: a conceptual guidelines with examples. </w:t>
      </w:r>
      <w:r w:rsidRPr="00997826">
        <w:rPr>
          <w:i/>
          <w:iCs/>
          <w:highlight w:val="green"/>
        </w:rPr>
        <w:t>Seeu Review</w:t>
      </w:r>
      <w:r w:rsidRPr="00997826">
        <w:rPr>
          <w:highlight w:val="green"/>
        </w:rPr>
        <w:t>, </w:t>
      </w:r>
      <w:r w:rsidRPr="00997826">
        <w:rPr>
          <w:i/>
          <w:iCs/>
          <w:highlight w:val="green"/>
        </w:rPr>
        <w:t>17</w:t>
      </w:r>
      <w:r w:rsidRPr="00997826">
        <w:rPr>
          <w:highlight w:val="green"/>
        </w:rPr>
        <w:t xml:space="preserve">(1), pp.42-51. </w:t>
      </w:r>
      <w:hyperlink r:id="rId18" w:history="1">
        <w:r w:rsidRPr="00997826">
          <w:rPr>
            <w:rStyle w:val="Hyperlink"/>
          </w:rPr>
          <w:t>https://sciendo.com/pdf/10.2478/seeur-2022-0023</w:t>
        </w:r>
      </w:hyperlink>
    </w:p>
    <w:p w:rsidR="00F53BE6" w:rsidRDefault="00F53BE6">
      <w:pPr>
        <w:spacing w:before="240" w:after="240"/>
        <w:rPr>
          <w:color w:val="1155CC"/>
          <w:u w:val="single"/>
        </w:rPr>
      </w:pPr>
      <w:r>
        <w:t xml:space="preserve">Rehman, S.U., Gulzar, R. and Aslam, W., 2022. Developing the integrated marketing communication (imc) through social media (sm): the modern marketing communication approach. </w:t>
      </w:r>
      <w:r>
        <w:rPr>
          <w:i/>
        </w:rPr>
        <w:t>Sage Open</w:t>
      </w:r>
      <w:r>
        <w:t xml:space="preserve">, </w:t>
      </w:r>
      <w:r>
        <w:rPr>
          <w:i/>
        </w:rPr>
        <w:t>12</w:t>
      </w:r>
      <w:r>
        <w:t>(2), p.21582440221099936.</w:t>
      </w:r>
      <w:hyperlink r:id="rId19">
        <w:r>
          <w:rPr>
            <w:color w:val="1155CC"/>
            <w:u w:val="single"/>
          </w:rPr>
          <w:t>https://journals.sagepub.com/doi/pdf/10.1177/21582440221099936</w:t>
        </w:r>
      </w:hyperlink>
    </w:p>
    <w:p w:rsidR="00F53BE6" w:rsidRDefault="00F53BE6">
      <w:pPr>
        <w:spacing w:before="240" w:after="240"/>
        <w:rPr>
          <w:color w:val="1155CC"/>
          <w:u w:val="single"/>
        </w:rPr>
      </w:pPr>
      <w:r>
        <w:t xml:space="preserve">Rehman, S.U., Gulzar, R. and Aslam, W., 2022. Developing the integrated marketing communication (imc) through social media (sm): the modern marketing communication approach. </w:t>
      </w:r>
      <w:r>
        <w:rPr>
          <w:i/>
        </w:rPr>
        <w:t>Sage Open</w:t>
      </w:r>
      <w:r>
        <w:t xml:space="preserve">, </w:t>
      </w:r>
      <w:r>
        <w:rPr>
          <w:i/>
        </w:rPr>
        <w:t>12</w:t>
      </w:r>
      <w:r>
        <w:t>(2), p.21582440221099936.</w:t>
      </w:r>
      <w:hyperlink r:id="rId20">
        <w:r>
          <w:rPr>
            <w:color w:val="1155CC"/>
            <w:u w:val="single"/>
          </w:rPr>
          <w:t>https://journals.sagepub.com/doi/pdf/10.1177/21582440221099936</w:t>
        </w:r>
      </w:hyperlink>
    </w:p>
    <w:p w:rsidR="00F53BE6" w:rsidRDefault="00F53BE6">
      <w:pPr>
        <w:rPr>
          <w:color w:val="1155CC"/>
          <w:highlight w:val="yellow"/>
          <w:u w:val="single"/>
        </w:rPr>
      </w:pPr>
      <w:r>
        <w:rPr>
          <w:highlight w:val="yellow"/>
        </w:rPr>
        <w:t>Saunders, M., Lewis, P.H.I.L.I.P. and Thornhill, A.D.R.I.A.N., 2007. Research methods. Business Students 4th edition Pearson Education Limited, England, 6(3), pp.1-268.</w:t>
      </w:r>
      <w:hyperlink r:id="rId21">
        <w:r>
          <w:rPr>
            <w:color w:val="1155CC"/>
            <w:highlight w:val="yellow"/>
            <w:u w:val="single"/>
          </w:rPr>
          <w:t>https://thuvienso.hoasen.edu.vn/bitstream/handle/123456789/3708/Contents.pdf?sequence=4&amp;isAllowed=y</w:t>
        </w:r>
      </w:hyperlink>
    </w:p>
    <w:p w:rsidR="00F53BE6" w:rsidRDefault="00F53BE6">
      <w:pPr>
        <w:spacing w:before="240" w:after="240"/>
        <w:rPr>
          <w:color w:val="1155CC"/>
          <w:u w:val="single"/>
        </w:rPr>
      </w:pPr>
      <w:r>
        <w:t xml:space="preserve">Templ, M. and Sariyar, M., 2022. A systematic overview on methods to protect sensitive data provided for various analyses. </w:t>
      </w:r>
      <w:r>
        <w:rPr>
          <w:i/>
        </w:rPr>
        <w:t>International Journal of Information Security</w:t>
      </w:r>
      <w:r>
        <w:t xml:space="preserve">, </w:t>
      </w:r>
      <w:r>
        <w:rPr>
          <w:i/>
        </w:rPr>
        <w:t>21</w:t>
      </w:r>
      <w:r>
        <w:t>(6), pp.1233-1246.</w:t>
      </w:r>
      <w:hyperlink r:id="rId22">
        <w:r>
          <w:rPr>
            <w:color w:val="1155CC"/>
            <w:u w:val="single"/>
          </w:rPr>
          <w:t>https://link.springer.com/content/pdf/10.1007/s10207-022-00607-5.pdf</w:t>
        </w:r>
      </w:hyperlink>
    </w:p>
    <w:p w:rsidR="00F53BE6" w:rsidRDefault="00F53BE6">
      <w:pPr>
        <w:spacing w:before="240" w:after="240"/>
        <w:rPr>
          <w:color w:val="1155CC"/>
          <w:u w:val="single"/>
        </w:rPr>
      </w:pPr>
      <w:r>
        <w:t xml:space="preserve">Utomo, S.B., Nugraha, J.P., Indrapraja, R. and Panjaitan, F.A.B.K., 2023. Analysis of The Effectiveness of Integrated Digital Marketing Communication Strategies in Building MSMEs Brand Awareness Through Social Media. </w:t>
      </w:r>
      <w:r>
        <w:rPr>
          <w:i/>
        </w:rPr>
        <w:t>JurnalSistimInformasi dan Teknologi</w:t>
      </w:r>
      <w:r>
        <w:t>, pp.8-13.</w:t>
      </w:r>
      <w:hyperlink r:id="rId23">
        <w:r>
          <w:rPr>
            <w:color w:val="1155CC"/>
            <w:u w:val="single"/>
          </w:rPr>
          <w:t>http://www.jsisfotek.org/index.php/JSisfotek/article/download/311/193</w:t>
        </w:r>
      </w:hyperlink>
    </w:p>
    <w:sectPr w:rsidR="00F53BE6" w:rsidSect="00597C60">
      <w:footerReference w:type="default" r:id="rId24"/>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7EF0" w:rsidRDefault="00A27EF0">
      <w:pPr>
        <w:spacing w:line="240" w:lineRule="auto"/>
      </w:pPr>
      <w:r>
        <w:separator/>
      </w:r>
    </w:p>
  </w:endnote>
  <w:endnote w:type="continuationSeparator" w:id="1">
    <w:p w:rsidR="00A27EF0" w:rsidRDefault="00A27EF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hruti">
    <w:panose1 w:val="020B0502040204020203"/>
    <w:charset w:val="00"/>
    <w:family w:val="swiss"/>
    <w:pitch w:val="variable"/>
    <w:sig w:usb0="0004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0D49" w:rsidRDefault="00597C6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A27EF0">
      <w:rPr>
        <w:color w:val="000000"/>
      </w:rPr>
      <w:instrText>PAGE</w:instrText>
    </w:r>
    <w:r>
      <w:rPr>
        <w:color w:val="000000"/>
      </w:rPr>
      <w:fldChar w:fldCharType="separate"/>
    </w:r>
    <w:r w:rsidR="00831009">
      <w:rPr>
        <w:noProof/>
        <w:color w:val="000000"/>
      </w:rPr>
      <w:t>2</w:t>
    </w:r>
    <w:r>
      <w:rPr>
        <w:color w:val="000000"/>
      </w:rPr>
      <w:fldChar w:fldCharType="end"/>
    </w:r>
  </w:p>
  <w:p w:rsidR="00550D49" w:rsidRDefault="00550D4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7EF0" w:rsidRDefault="00A27EF0">
      <w:pPr>
        <w:spacing w:line="240" w:lineRule="auto"/>
      </w:pPr>
      <w:r>
        <w:separator/>
      </w:r>
    </w:p>
  </w:footnote>
  <w:footnote w:type="continuationSeparator" w:id="1">
    <w:p w:rsidR="00A27EF0" w:rsidRDefault="00A27EF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71F6D"/>
    <w:multiLevelType w:val="multilevel"/>
    <w:tmpl w:val="9F82A8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981771A"/>
    <w:multiLevelType w:val="multilevel"/>
    <w:tmpl w:val="04BA9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550D49"/>
    <w:rsid w:val="001165D3"/>
    <w:rsid w:val="00177880"/>
    <w:rsid w:val="00324C58"/>
    <w:rsid w:val="00333945"/>
    <w:rsid w:val="00550D49"/>
    <w:rsid w:val="00597C60"/>
    <w:rsid w:val="00621A3D"/>
    <w:rsid w:val="006338A8"/>
    <w:rsid w:val="008134F7"/>
    <w:rsid w:val="00831009"/>
    <w:rsid w:val="00935E58"/>
    <w:rsid w:val="00997826"/>
    <w:rsid w:val="00A27EF0"/>
    <w:rsid w:val="00AA6CCD"/>
    <w:rsid w:val="00BE52E8"/>
    <w:rsid w:val="00F242CE"/>
    <w:rsid w:val="00F53BE6"/>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744F"/>
  </w:style>
  <w:style w:type="paragraph" w:styleId="Heading1">
    <w:name w:val="heading 1"/>
    <w:basedOn w:val="Normal"/>
    <w:next w:val="Normal"/>
    <w:uiPriority w:val="9"/>
    <w:qFormat/>
    <w:rsid w:val="0074744F"/>
    <w:pPr>
      <w:keepNext/>
      <w:keepLines/>
      <w:outlineLvl w:val="0"/>
    </w:pPr>
    <w:rPr>
      <w:b/>
      <w:sz w:val="28"/>
      <w:szCs w:val="28"/>
    </w:rPr>
  </w:style>
  <w:style w:type="paragraph" w:styleId="Heading2">
    <w:name w:val="heading 2"/>
    <w:basedOn w:val="Normal"/>
    <w:next w:val="Normal"/>
    <w:uiPriority w:val="9"/>
    <w:unhideWhenUsed/>
    <w:qFormat/>
    <w:rsid w:val="0074744F"/>
    <w:pPr>
      <w:keepNext/>
      <w:keepLines/>
      <w:outlineLvl w:val="1"/>
    </w:pPr>
    <w:rPr>
      <w:b/>
    </w:rPr>
  </w:style>
  <w:style w:type="paragraph" w:styleId="Heading3">
    <w:name w:val="heading 3"/>
    <w:basedOn w:val="Normal"/>
    <w:next w:val="Normal"/>
    <w:uiPriority w:val="9"/>
    <w:semiHidden/>
    <w:unhideWhenUsed/>
    <w:qFormat/>
    <w:rsid w:val="0074744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4744F"/>
    <w:pPr>
      <w:keepNext/>
      <w:keepLines/>
      <w:spacing w:before="280" w:after="80"/>
      <w:outlineLvl w:val="3"/>
    </w:pPr>
    <w:rPr>
      <w:color w:val="666666"/>
    </w:rPr>
  </w:style>
  <w:style w:type="paragraph" w:styleId="Heading5">
    <w:name w:val="heading 5"/>
    <w:basedOn w:val="Normal"/>
    <w:next w:val="Normal"/>
    <w:uiPriority w:val="9"/>
    <w:semiHidden/>
    <w:unhideWhenUsed/>
    <w:qFormat/>
    <w:rsid w:val="0074744F"/>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74744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4744F"/>
    <w:pPr>
      <w:keepNext/>
      <w:keepLines/>
      <w:spacing w:after="60"/>
    </w:pPr>
    <w:rPr>
      <w:sz w:val="52"/>
      <w:szCs w:val="52"/>
    </w:rPr>
  </w:style>
  <w:style w:type="paragraph" w:styleId="Subtitle">
    <w:name w:val="Subtitle"/>
    <w:basedOn w:val="Normal"/>
    <w:next w:val="Normal"/>
    <w:uiPriority w:val="11"/>
    <w:qFormat/>
    <w:rsid w:val="00597C60"/>
    <w:pPr>
      <w:keepNext/>
      <w:keepLines/>
      <w:spacing w:after="320"/>
    </w:pPr>
    <w:rPr>
      <w:rFonts w:ascii="Arial" w:eastAsia="Arial" w:hAnsi="Arial" w:cs="Arial"/>
      <w:color w:val="666666"/>
      <w:sz w:val="30"/>
      <w:szCs w:val="30"/>
    </w:rPr>
  </w:style>
  <w:style w:type="table" w:customStyle="1" w:styleId="a">
    <w:basedOn w:val="TableNormal"/>
    <w:rsid w:val="0074744F"/>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C1D2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C1D23"/>
    <w:pPr>
      <w:spacing w:after="100"/>
    </w:pPr>
  </w:style>
  <w:style w:type="paragraph" w:styleId="TOC2">
    <w:name w:val="toc 2"/>
    <w:basedOn w:val="Normal"/>
    <w:next w:val="Normal"/>
    <w:autoRedefine/>
    <w:uiPriority w:val="39"/>
    <w:unhideWhenUsed/>
    <w:rsid w:val="004C1D23"/>
    <w:pPr>
      <w:spacing w:after="100"/>
      <w:ind w:left="240"/>
    </w:pPr>
  </w:style>
  <w:style w:type="character" w:styleId="Hyperlink">
    <w:name w:val="Hyperlink"/>
    <w:basedOn w:val="DefaultParagraphFont"/>
    <w:uiPriority w:val="99"/>
    <w:unhideWhenUsed/>
    <w:rsid w:val="004C1D23"/>
    <w:rPr>
      <w:color w:val="0000FF" w:themeColor="hyperlink"/>
      <w:u w:val="single"/>
    </w:rPr>
  </w:style>
  <w:style w:type="paragraph" w:styleId="Header">
    <w:name w:val="header"/>
    <w:basedOn w:val="Normal"/>
    <w:link w:val="HeaderChar"/>
    <w:uiPriority w:val="99"/>
    <w:unhideWhenUsed/>
    <w:rsid w:val="004C1D23"/>
    <w:pPr>
      <w:tabs>
        <w:tab w:val="center" w:pos="4513"/>
        <w:tab w:val="right" w:pos="9026"/>
      </w:tabs>
      <w:spacing w:line="240" w:lineRule="auto"/>
    </w:pPr>
  </w:style>
  <w:style w:type="character" w:customStyle="1" w:styleId="HeaderChar">
    <w:name w:val="Header Char"/>
    <w:basedOn w:val="DefaultParagraphFont"/>
    <w:link w:val="Header"/>
    <w:uiPriority w:val="99"/>
    <w:rsid w:val="004C1D23"/>
  </w:style>
  <w:style w:type="paragraph" w:styleId="Footer">
    <w:name w:val="footer"/>
    <w:basedOn w:val="Normal"/>
    <w:link w:val="FooterChar"/>
    <w:uiPriority w:val="99"/>
    <w:unhideWhenUsed/>
    <w:rsid w:val="004C1D23"/>
    <w:pPr>
      <w:tabs>
        <w:tab w:val="center" w:pos="4513"/>
        <w:tab w:val="right" w:pos="9026"/>
      </w:tabs>
      <w:spacing w:line="240" w:lineRule="auto"/>
    </w:pPr>
  </w:style>
  <w:style w:type="character" w:customStyle="1" w:styleId="FooterChar">
    <w:name w:val="Footer Char"/>
    <w:basedOn w:val="DefaultParagraphFont"/>
    <w:link w:val="Footer"/>
    <w:uiPriority w:val="99"/>
    <w:rsid w:val="004C1D23"/>
  </w:style>
  <w:style w:type="table" w:customStyle="1" w:styleId="a0">
    <w:basedOn w:val="TableNormal"/>
    <w:rsid w:val="0074744F"/>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96B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BC6"/>
    <w:rPr>
      <w:rFonts w:ascii="Tahoma" w:hAnsi="Tahoma" w:cs="Tahoma"/>
      <w:sz w:val="16"/>
      <w:szCs w:val="16"/>
    </w:rPr>
  </w:style>
  <w:style w:type="table" w:customStyle="1" w:styleId="a1">
    <w:basedOn w:val="TableNormal"/>
    <w:rsid w:val="00597C60"/>
    <w:tblPr>
      <w:tblStyleRowBandSize w:val="1"/>
      <w:tblStyleColBandSize w:val="1"/>
      <w:tblInd w:w="0" w:type="dxa"/>
      <w:tblCellMar>
        <w:top w:w="100" w:type="dxa"/>
        <w:left w:w="100" w:type="dxa"/>
        <w:bottom w:w="100" w:type="dxa"/>
        <w:right w:w="100" w:type="dxa"/>
      </w:tblCellMar>
    </w:tblPr>
  </w:style>
  <w:style w:type="character" w:customStyle="1" w:styleId="UnresolvedMention">
    <w:name w:val="Unresolved Mention"/>
    <w:basedOn w:val="DefaultParagraphFont"/>
    <w:uiPriority w:val="99"/>
    <w:semiHidden/>
    <w:unhideWhenUsed/>
    <w:rsid w:val="00997826"/>
    <w:rPr>
      <w:color w:val="605E5C"/>
      <w:shd w:val="clear" w:color="auto" w:fill="E1DFDD"/>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ghaganguli23.medium.com/use-of-race-model-for-digital-marketing-strategy-d2c1ce73f7a6" TargetMode="External"/><Relationship Id="rId18" Type="http://schemas.openxmlformats.org/officeDocument/2006/relationships/hyperlink" Target="https://sciendo.com/pdf/10.2478/seeur-2022-002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uvienso.hoasen.edu.vn/bitstream/handle/123456789/3708/Contents.pdf?sequence=4&amp;isAllowed=y" TargetMode="External"/><Relationship Id="rId7" Type="http://schemas.openxmlformats.org/officeDocument/2006/relationships/endnotes" Target="endnotes.xml"/><Relationship Id="rId12" Type="http://schemas.openxmlformats.org/officeDocument/2006/relationships/hyperlink" Target="https://oro.open.ac.uk/75449/1/Dawadi%2C%20Shreshta%20and%20Giri%202021.pdf" TargetMode="External"/><Relationship Id="rId17" Type="http://schemas.openxmlformats.org/officeDocument/2006/relationships/hyperlink" Target="https://search.informit.org/doi/pdf/10.3316/informit.74766662286732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huvienso.hoasen.edu.vn/bitstream/handle/123456789/14313/Using%20social%20media%20marketing%20in%20the%20digital%20era%20-%20A%20necessity%20or%20a%20choice.pdf?sequence=1" TargetMode="External"/><Relationship Id="rId20" Type="http://schemas.openxmlformats.org/officeDocument/2006/relationships/hyperlink" Target="https://journals.sagepub.com/doi/pdf/10.1177/215824402210999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pdf/10.1111/ijmr.1236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ademia.edu/download/88108351/IJEMP-2021-15-09-02.pdf" TargetMode="External"/><Relationship Id="rId23" Type="http://schemas.openxmlformats.org/officeDocument/2006/relationships/hyperlink" Target="http://www.jsisfotek.org/index.php/JSisfotek/article/download/311/193" TargetMode="External"/><Relationship Id="rId10" Type="http://schemas.openxmlformats.org/officeDocument/2006/relationships/image" Target="media/image3.png"/><Relationship Id="rId19" Type="http://schemas.openxmlformats.org/officeDocument/2006/relationships/hyperlink" Target="https://journals.sagepub.com/doi/pdf/10.1177/2158244022109993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journal.undiksha.ac.id/index.php/IJSSB/article/download/53535/25951" TargetMode="External"/><Relationship Id="rId22" Type="http://schemas.openxmlformats.org/officeDocument/2006/relationships/hyperlink" Target="https://link.springer.com/content/pdf/10.1007/s10207-022-00607-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guhMQLxyXaICnYbFUp6Tq1kZHQ==">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3370</Words>
  <Characters>19215</Characters>
  <Application>Microsoft Office Word</Application>
  <DocSecurity>0</DocSecurity>
  <Lines>160</Lines>
  <Paragraphs>45</Paragraphs>
  <ScaleCrop>false</ScaleCrop>
  <Company/>
  <LinksUpToDate>false</LinksUpToDate>
  <CharactersWithSpaces>22540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Bijoy macwan macwan</dc:creator>
  <cp:lastModifiedBy>DELL</cp:lastModifiedBy>
  <cp:revision>2</cp:revision>
  <dcterms:created xsi:type="dcterms:W3CDTF">2025-03-13T19:26:00Z</dcterms:created>
  <dcterms:modified xsi:type="dcterms:W3CDTF">2025-03-13T19:26:00Z</dcterms:modified>
</cp:coreProperties>
</file>