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BFD5E" w14:textId="1158B04D" w:rsidR="00A87978" w:rsidRDefault="00A87978">
      <w:r>
        <w:t>Hello, thank you for listening to my presentation on the effect COVID 19 has on the nation’s mental health.</w:t>
      </w:r>
    </w:p>
    <w:p w14:paraId="127024B0" w14:textId="01E480C8" w:rsidR="00A87978" w:rsidRDefault="00A87978">
      <w:r>
        <w:t>What is driving mental health problems?   The office of national statistics has published their study and it is interesting to see their results.</w:t>
      </w:r>
    </w:p>
    <w:p w14:paraId="362D3234" w14:textId="44E52621" w:rsidR="00A87978" w:rsidRDefault="00A87978">
      <w:proofErr w:type="gramStart"/>
      <w:r>
        <w:t>Firstly</w:t>
      </w:r>
      <w:proofErr w:type="gramEnd"/>
      <w:r>
        <w:t xml:space="preserve"> the impacts of COVID 19 on peoples mental health</w:t>
      </w:r>
    </w:p>
    <w:p w14:paraId="25F48659" w14:textId="651EB10E" w:rsidR="00A87978" w:rsidRDefault="00A87978">
      <w:r>
        <w:t xml:space="preserve">On this graph, the red bars show no or </w:t>
      </w:r>
      <w:proofErr w:type="gramStart"/>
      <w:r>
        <w:t>mild  symptoms</w:t>
      </w:r>
      <w:proofErr w:type="gramEnd"/>
    </w:p>
    <w:p w14:paraId="2E6CDC31" w14:textId="60B413BB" w:rsidR="00A87978" w:rsidRDefault="00A87978">
      <w:r>
        <w:t>The blue bars show moderate to severe symptoms.</w:t>
      </w:r>
    </w:p>
    <w:p w14:paraId="7765E3D7" w14:textId="692BCC7E" w:rsidR="00A87978" w:rsidRDefault="00A87978">
      <w:r>
        <w:t xml:space="preserve">As you can see, </w:t>
      </w:r>
      <w:proofErr w:type="gramStart"/>
      <w:r>
        <w:t>Feeling</w:t>
      </w:r>
      <w:proofErr w:type="gramEnd"/>
      <w:r>
        <w:t xml:space="preserve"> stressed and worried about the future are the two main symptoms seen in the population</w:t>
      </w:r>
    </w:p>
    <w:p w14:paraId="5050F489" w14:textId="081952C3" w:rsidR="00A87978" w:rsidRDefault="00A87978">
      <w:r>
        <w:t xml:space="preserve">Feeling </w:t>
      </w:r>
      <w:proofErr w:type="gramStart"/>
      <w:r>
        <w:t>bored ,</w:t>
      </w:r>
      <w:proofErr w:type="gramEnd"/>
      <w:r>
        <w:t xml:space="preserve"> lonely and too much alone time affect over 50</w:t>
      </w:r>
      <w:r w:rsidR="00BE23FD">
        <w:t>% of the study.</w:t>
      </w:r>
    </w:p>
    <w:p w14:paraId="4E88BC9C" w14:textId="7B0AF6D7" w:rsidR="00BE23FD" w:rsidRDefault="00BE23FD">
      <w:proofErr w:type="gramStart"/>
      <w:r>
        <w:t>Relationships ,</w:t>
      </w:r>
      <w:proofErr w:type="gramEnd"/>
      <w:r>
        <w:t xml:space="preserve"> boredom and no one to talk to affect less than 50% of the study but are still not to be ignored.</w:t>
      </w:r>
    </w:p>
    <w:p w14:paraId="6EAC93AF" w14:textId="6DAA8AE5" w:rsidR="00BE23FD" w:rsidRDefault="00BE23FD"/>
    <w:p w14:paraId="429F69CE" w14:textId="31DC553D" w:rsidR="00BE23FD" w:rsidRDefault="00BE23FD">
      <w:r>
        <w:t>This slide breaks down the percentage of adults who show signs of moderate of severe symptoms of depression by age group.</w:t>
      </w:r>
    </w:p>
    <w:p w14:paraId="6CBEC320" w14:textId="5B08E8CA" w:rsidR="00BE23FD" w:rsidRDefault="00BE23FD">
      <w:proofErr w:type="gramStart"/>
      <w:r>
        <w:t>It’s</w:t>
      </w:r>
      <w:proofErr w:type="gramEnd"/>
      <w:r>
        <w:t xml:space="preserve"> really interesting to see that all age groups have a significant increase in the amount of depression they have but what is really interesting is that the depression decreases with the age range.</w:t>
      </w:r>
    </w:p>
    <w:p w14:paraId="7FD777A1" w14:textId="575EBEB4" w:rsidR="00BE23FD" w:rsidRDefault="00BE23FD">
      <w:r>
        <w:t>Under 39 years there is a 20% increase to a huge 31% - this age group was not significantly affected by serious COVID disease.</w:t>
      </w:r>
    </w:p>
    <w:p w14:paraId="68C6DB2D" w14:textId="1A8739E3" w:rsidR="00BE23FD" w:rsidRDefault="00BE23FD">
      <w:r>
        <w:t>The 40 to 69 year age group saw a 3% increase to 13% and most interestingly the 70 years and over saw a 5% increase to just 10.3</w:t>
      </w:r>
      <w:proofErr w:type="gramStart"/>
      <w:r>
        <w:t>% .</w:t>
      </w:r>
      <w:proofErr w:type="gramEnd"/>
      <w:r>
        <w:t xml:space="preserve">  This is the age group that really suffered with severe COVID and I expected to see this was the age group with the highest level of depression, but not so.</w:t>
      </w:r>
    </w:p>
    <w:p w14:paraId="50C47A21" w14:textId="3A39C7FF" w:rsidR="00DC4563" w:rsidRDefault="00DC4563"/>
    <w:p w14:paraId="55BA4765" w14:textId="35284B9E" w:rsidR="00DC4563" w:rsidRDefault="00DC4563">
      <w:r>
        <w:t xml:space="preserve">This next slide shows that children have not been left out of the mental health problems with COVID.  This slide shows the </w:t>
      </w:r>
      <w:proofErr w:type="gramStart"/>
      <w:r>
        <w:t>increase</w:t>
      </w:r>
      <w:proofErr w:type="gramEnd"/>
      <w:r>
        <w:t xml:space="preserve"> </w:t>
      </w:r>
    </w:p>
    <w:p w14:paraId="65E9CEED" w14:textId="505CB8F3" w:rsidR="00DC4563" w:rsidRDefault="00DC4563">
      <w:r>
        <w:t xml:space="preserve">Under the age of 10, boys have been the most affected with a 6% increase during </w:t>
      </w:r>
      <w:proofErr w:type="gramStart"/>
      <w:r>
        <w:t>COVID,  as</w:t>
      </w:r>
      <w:proofErr w:type="gramEnd"/>
      <w:r>
        <w:t xml:space="preserve"> teenage girls have a 6% increase of problems to a very high 20%</w:t>
      </w:r>
    </w:p>
    <w:p w14:paraId="10303465" w14:textId="2456D2AC" w:rsidR="00DC4563" w:rsidRDefault="00DC4563"/>
    <w:p w14:paraId="31DCCB01" w14:textId="159C090F" w:rsidR="00DC4563" w:rsidRDefault="00DC4563">
      <w:r>
        <w:t>This is not good.</w:t>
      </w:r>
    </w:p>
    <w:p w14:paraId="1E1447AA" w14:textId="0B0DF59D" w:rsidR="00DC4563" w:rsidRDefault="00DC4563"/>
    <w:p w14:paraId="31944BFF" w14:textId="7F113ADC" w:rsidR="00DC4563" w:rsidRDefault="00DC4563">
      <w:r>
        <w:t>What has been the health service’s response?</w:t>
      </w:r>
    </w:p>
    <w:p w14:paraId="59DAC8C8" w14:textId="77777777" w:rsidR="000D087C" w:rsidRDefault="000D087C">
      <w:r>
        <w:t xml:space="preserve">With patients either being unable or unwilling to leave their homes, </w:t>
      </w:r>
    </w:p>
    <w:p w14:paraId="530C09C0" w14:textId="4EC44012" w:rsidR="000D087C" w:rsidRDefault="000D087C">
      <w:r>
        <w:t xml:space="preserve">The NHS has sensibly looked </w:t>
      </w:r>
      <w:proofErr w:type="gramStart"/>
      <w:r>
        <w:t>to</w:t>
      </w:r>
      <w:proofErr w:type="gramEnd"/>
      <w:r>
        <w:t xml:space="preserve"> </w:t>
      </w:r>
    </w:p>
    <w:p w14:paraId="134E633F" w14:textId="39557D1E" w:rsidR="000D087C" w:rsidRDefault="000D087C">
      <w:r>
        <w:t>Digital tools for patient triage and consultation</w:t>
      </w:r>
    </w:p>
    <w:p w14:paraId="1FADC749" w14:textId="4FF6AE9F" w:rsidR="000D087C" w:rsidRDefault="000D087C">
      <w:r>
        <w:lastRenderedPageBreak/>
        <w:t>This has included e prescription, to cut out the number of GP visits needed.</w:t>
      </w:r>
    </w:p>
    <w:p w14:paraId="4595F296" w14:textId="28A3C33B" w:rsidR="000D087C" w:rsidRDefault="000D087C">
      <w:r>
        <w:t xml:space="preserve">The NHS has really increased the number of remote meetings for staff and </w:t>
      </w:r>
      <w:proofErr w:type="gramStart"/>
      <w:r>
        <w:t>patients</w:t>
      </w:r>
      <w:proofErr w:type="gramEnd"/>
    </w:p>
    <w:p w14:paraId="2D856E46" w14:textId="0F7B4408" w:rsidR="000D087C" w:rsidRDefault="000D087C">
      <w:r>
        <w:t>Remote support for care homes has been put in place like tablets.</w:t>
      </w:r>
    </w:p>
    <w:p w14:paraId="06ED979D" w14:textId="662B99E2" w:rsidR="000D087C" w:rsidRDefault="000D087C">
      <w:r>
        <w:t xml:space="preserve">Back office tools like sorting opportunities for virtual appointments and data sharing between organisations like </w:t>
      </w:r>
      <w:proofErr w:type="gramStart"/>
      <w:r>
        <w:t>GPs ,</w:t>
      </w:r>
      <w:proofErr w:type="gramEnd"/>
      <w:r>
        <w:t xml:space="preserve"> and hospitals</w:t>
      </w:r>
      <w:r w:rsidR="009251B8">
        <w:t>.</w:t>
      </w:r>
    </w:p>
    <w:p w14:paraId="31BB6C90" w14:textId="496139F3" w:rsidR="009251B8" w:rsidRDefault="009251B8"/>
    <w:p w14:paraId="31F8FC0A" w14:textId="6DDF4CC3" w:rsidR="009251B8" w:rsidRDefault="009251B8">
      <w:r>
        <w:t>Let</w:t>
      </w:r>
      <w:r w:rsidR="00622EC8">
        <w:t>’</w:t>
      </w:r>
      <w:r>
        <w:t xml:space="preserve">s have a look at these new options on the next </w:t>
      </w:r>
      <w:proofErr w:type="gramStart"/>
      <w:r>
        <w:t>slide</w:t>
      </w:r>
      <w:proofErr w:type="gramEnd"/>
    </w:p>
    <w:p w14:paraId="5971593E" w14:textId="0AF2F614" w:rsidR="009251B8" w:rsidRDefault="009251B8">
      <w:proofErr w:type="gramStart"/>
      <w:r>
        <w:t>So</w:t>
      </w:r>
      <w:proofErr w:type="gramEnd"/>
      <w:r>
        <w:t xml:space="preserve"> staff are able to have more flexible ways of working</w:t>
      </w:r>
      <w:r w:rsidR="0069764E">
        <w:t xml:space="preserve"> – like working from home</w:t>
      </w:r>
      <w:r>
        <w:t xml:space="preserve"> </w:t>
      </w:r>
      <w:r w:rsidR="001840C2">
        <w:t>due to the use of e systems such as the use of VPNs and the upgrade of health boards IT systems to office 365 by March 2021</w:t>
      </w:r>
      <w:r w:rsidR="003D08C0">
        <w:t>.</w:t>
      </w:r>
    </w:p>
    <w:p w14:paraId="25D70B80" w14:textId="3930358E" w:rsidR="00965DB7" w:rsidRDefault="00965DB7">
      <w:r>
        <w:t xml:space="preserve">Patients have not wanted to go to hospitals and medical staff don’t want to put patients at </w:t>
      </w:r>
      <w:proofErr w:type="gramStart"/>
      <w:r>
        <w:t>risk</w:t>
      </w:r>
      <w:proofErr w:type="gramEnd"/>
      <w:r>
        <w:t xml:space="preserve"> so the use of virtual clinics has been great</w:t>
      </w:r>
      <w:r w:rsidR="00AC6E41">
        <w:t xml:space="preserve"> – IT apps like Attend anywhere</w:t>
      </w:r>
      <w:r w:rsidR="007C5967">
        <w:t xml:space="preserve"> / e consultation have been fabulous in keeping patients and professional safe yet getting patients treated</w:t>
      </w:r>
      <w:r w:rsidR="00AF47C0">
        <w:t>.</w:t>
      </w:r>
    </w:p>
    <w:p w14:paraId="098361E7" w14:textId="1ED2F17D" w:rsidR="00AF47C0" w:rsidRDefault="00AF47C0">
      <w:r>
        <w:t>Many more staff and patients are using IT s</w:t>
      </w:r>
      <w:r w:rsidR="00BA3708">
        <w:t>ys</w:t>
      </w:r>
      <w:r>
        <w:t xml:space="preserve">tems that </w:t>
      </w:r>
      <w:r w:rsidR="00BA3708">
        <w:t>health boards had to upgrade their IT systems to cope with the extra IT traffic.</w:t>
      </w:r>
    </w:p>
    <w:p w14:paraId="1D870315" w14:textId="14C10DAD" w:rsidR="00BA3708" w:rsidRDefault="00622EC8">
      <w:r>
        <w:t>During COVID, p</w:t>
      </w:r>
      <w:r w:rsidR="00BA3708">
        <w:t xml:space="preserve">atients </w:t>
      </w:r>
      <w:proofErr w:type="gramStart"/>
      <w:r w:rsidR="00BA3708">
        <w:t>hav</w:t>
      </w:r>
      <w:r w:rsidR="003350E5">
        <w:t>e</w:t>
      </w:r>
      <w:r w:rsidR="00BA3708">
        <w:t>n</w:t>
      </w:r>
      <w:r w:rsidR="003350E5">
        <w:t>’</w:t>
      </w:r>
      <w:r w:rsidR="00BA3708">
        <w:t>t</w:t>
      </w:r>
      <w:proofErr w:type="gramEnd"/>
      <w:r w:rsidR="00BA3708">
        <w:t xml:space="preserve"> wanted to stay in hospital for longer than necessary and </w:t>
      </w:r>
      <w:r w:rsidR="003350E5">
        <w:t xml:space="preserve">staff have needed the hospital beds so initiatives like </w:t>
      </w:r>
      <w:r>
        <w:t>CCTH care closer to home</w:t>
      </w:r>
      <w:r w:rsidR="00564989">
        <w:t xml:space="preserve"> have fixed both problems – but that has been depen</w:t>
      </w:r>
      <w:r w:rsidR="00D33ACE">
        <w:t>d</w:t>
      </w:r>
      <w:r w:rsidR="00564989">
        <w:t xml:space="preserve">ent on </w:t>
      </w:r>
      <w:r w:rsidR="00D33ACE">
        <w:t xml:space="preserve">good IT links between hospital and community staff.  That has </w:t>
      </w:r>
      <w:r w:rsidR="004D3F41">
        <w:t xml:space="preserve">been dependent on the sharing of patient information agreement that is in place through Wales called </w:t>
      </w:r>
      <w:proofErr w:type="gramStart"/>
      <w:r w:rsidR="004D3F41">
        <w:t>WASPI</w:t>
      </w:r>
      <w:proofErr w:type="gramEnd"/>
    </w:p>
    <w:p w14:paraId="4D3668FC" w14:textId="2B362198" w:rsidR="009F5582" w:rsidRDefault="009F5582">
      <w:r>
        <w:t xml:space="preserve">There has been a huge increase in the number of </w:t>
      </w:r>
      <w:proofErr w:type="spellStart"/>
      <w:r>
        <w:t>ipads</w:t>
      </w:r>
      <w:proofErr w:type="spellEnd"/>
      <w:r>
        <w:t xml:space="preserve"> and </w:t>
      </w:r>
      <w:proofErr w:type="gramStart"/>
      <w:r>
        <w:t>hand held</w:t>
      </w:r>
      <w:proofErr w:type="gramEnd"/>
      <w:r>
        <w:t xml:space="preserve"> devices used though Wales.</w:t>
      </w:r>
    </w:p>
    <w:p w14:paraId="56B37C90" w14:textId="2E93AA1B" w:rsidR="009F5582" w:rsidRDefault="009F5582">
      <w:r>
        <w:t>The Ambulance trust</w:t>
      </w:r>
      <w:r w:rsidR="00980BDE">
        <w:t xml:space="preserve"> has used community hubs to make sure their information gets to the local community people who </w:t>
      </w:r>
      <w:proofErr w:type="gramStart"/>
      <w:r w:rsidR="00980BDE">
        <w:t>don’t</w:t>
      </w:r>
      <w:proofErr w:type="gramEnd"/>
      <w:r w:rsidR="00980BDE">
        <w:t xml:space="preserve"> either have access to IT systems or don’t have the confidence to use them.</w:t>
      </w:r>
    </w:p>
    <w:p w14:paraId="71F1A9AB" w14:textId="08E87FA7" w:rsidR="00980BDE" w:rsidRDefault="00980BDE">
      <w:r>
        <w:t xml:space="preserve">Then we have the rise of patient information sites like </w:t>
      </w:r>
      <w:proofErr w:type="spellStart"/>
      <w:r>
        <w:t>Healther</w:t>
      </w:r>
      <w:proofErr w:type="spellEnd"/>
      <w:r>
        <w:t xml:space="preserve"> Together</w:t>
      </w:r>
      <w:r w:rsidR="00122A95">
        <w:t xml:space="preserve"> – a hub for child and family health information </w:t>
      </w:r>
      <w:r w:rsidR="009F5137">
        <w:t>to help reduce anxiety in families.</w:t>
      </w:r>
    </w:p>
    <w:p w14:paraId="5A75E5C2" w14:textId="094E745C" w:rsidR="009F5137" w:rsidRDefault="009F5137">
      <w:r>
        <w:t xml:space="preserve">Children </w:t>
      </w:r>
      <w:proofErr w:type="gramStart"/>
      <w:r>
        <w:t>haven’t</w:t>
      </w:r>
      <w:proofErr w:type="gramEnd"/>
      <w:r>
        <w:t xml:space="preserve"> been forgotten and the </w:t>
      </w:r>
      <w:r w:rsidR="004768B5">
        <w:t>child and adolescent health teams have developed CWTCH – an interactive service for virtual counselling with their hospital teams.</w:t>
      </w:r>
    </w:p>
    <w:p w14:paraId="21D2AA57" w14:textId="29DD98EF" w:rsidR="00C708B0" w:rsidRDefault="00C708B0"/>
    <w:p w14:paraId="3540CDAF" w14:textId="7A7F7672" w:rsidR="00C708B0" w:rsidRDefault="00C708B0">
      <w:r>
        <w:t xml:space="preserve">HOWEVER --- there are draw </w:t>
      </w:r>
      <w:proofErr w:type="gramStart"/>
      <w:r>
        <w:t>backs</w:t>
      </w:r>
      <w:proofErr w:type="gramEnd"/>
    </w:p>
    <w:p w14:paraId="06EFF259" w14:textId="1602E5C7" w:rsidR="00B42610" w:rsidRDefault="003E3C16">
      <w:r>
        <w:t>Using</w:t>
      </w:r>
      <w:r w:rsidR="00B42610">
        <w:t xml:space="preserve"> </w:t>
      </w:r>
      <w:r>
        <w:t>virtual</w:t>
      </w:r>
      <w:r w:rsidR="00B42610">
        <w:t xml:space="preserve"> </w:t>
      </w:r>
      <w:proofErr w:type="gramStart"/>
      <w:r w:rsidR="00B42610">
        <w:t>systems</w:t>
      </w:r>
      <w:proofErr w:type="gramEnd"/>
      <w:r w:rsidR="00B42610">
        <w:t xml:space="preserve"> you can’t eyeball </w:t>
      </w:r>
      <w:r>
        <w:t>a frail</w:t>
      </w:r>
      <w:r w:rsidR="00501325">
        <w:t xml:space="preserve"> </w:t>
      </w:r>
      <w:r w:rsidR="00B42610">
        <w:t>patient</w:t>
      </w:r>
      <w:r w:rsidR="00501325">
        <w:t xml:space="preserve"> on the [hone you can’t see them quietly crying.</w:t>
      </w:r>
    </w:p>
    <w:p w14:paraId="0835B0A1" w14:textId="391085DB" w:rsidR="00501325" w:rsidRDefault="00501325">
      <w:r>
        <w:t xml:space="preserve">Over a phone you </w:t>
      </w:r>
      <w:proofErr w:type="gramStart"/>
      <w:r>
        <w:t>can’t</w:t>
      </w:r>
      <w:proofErr w:type="gramEnd"/>
      <w:r>
        <w:t xml:space="preserve"> see as many signs of domestic abu</w:t>
      </w:r>
      <w:r w:rsidR="004F468A">
        <w:t>se in comparison with actually visiting the home</w:t>
      </w:r>
    </w:p>
    <w:p w14:paraId="49EC059D" w14:textId="16A7226F" w:rsidR="004F468A" w:rsidRDefault="004F468A">
      <w:r>
        <w:t>The cost of IT systems to meet this need means other services may have to take second place</w:t>
      </w:r>
      <w:r w:rsidR="00CF1576">
        <w:t xml:space="preserve"> – like </w:t>
      </w:r>
      <w:proofErr w:type="spellStart"/>
      <w:r w:rsidR="00CF1576">
        <w:t>appointimg</w:t>
      </w:r>
      <w:proofErr w:type="spellEnd"/>
      <w:r w:rsidR="00CF1576">
        <w:t xml:space="preserve"> new staff or repairing leaky roofs.</w:t>
      </w:r>
    </w:p>
    <w:p w14:paraId="24E0CA2D" w14:textId="5EB8EF9F" w:rsidR="00FC0F8F" w:rsidRDefault="00FC0F8F"/>
    <w:p w14:paraId="77CD8757" w14:textId="424533F4" w:rsidR="00FC0F8F" w:rsidRDefault="00FC0F8F">
      <w:r>
        <w:lastRenderedPageBreak/>
        <w:t xml:space="preserve">Overall Sarah </w:t>
      </w:r>
      <w:proofErr w:type="spellStart"/>
      <w:r>
        <w:t>Willkinson</w:t>
      </w:r>
      <w:proofErr w:type="spellEnd"/>
      <w:r>
        <w:t xml:space="preserve"> </w:t>
      </w:r>
      <w:r w:rsidR="00003628">
        <w:t xml:space="preserve">CEO NHS digitalisation </w:t>
      </w:r>
      <w:r>
        <w:t>suggests</w:t>
      </w:r>
      <w:r w:rsidR="00003628">
        <w:t xml:space="preserve"> that in the use of IT in </w:t>
      </w:r>
      <w:proofErr w:type="gramStart"/>
      <w:r w:rsidR="00003628">
        <w:t xml:space="preserve">health, </w:t>
      </w:r>
      <w:r>
        <w:t xml:space="preserve"> the</w:t>
      </w:r>
      <w:proofErr w:type="gramEnd"/>
      <w:r>
        <w:t xml:space="preserve"> art of the possible is so much better understood now.</w:t>
      </w:r>
    </w:p>
    <w:p w14:paraId="49D9D59F" w14:textId="1A70ECE9" w:rsidR="00642055" w:rsidRDefault="0087348E">
      <w:r>
        <w:t xml:space="preserve">Here we see the </w:t>
      </w:r>
      <w:proofErr w:type="spellStart"/>
      <w:proofErr w:type="gramStart"/>
      <w:r>
        <w:t>well known</w:t>
      </w:r>
      <w:proofErr w:type="spellEnd"/>
      <w:proofErr w:type="gramEnd"/>
      <w:r>
        <w:t xml:space="preserve"> NHS 111 system in use </w:t>
      </w:r>
    </w:p>
    <w:p w14:paraId="606183BE" w14:textId="7B9B820F" w:rsidR="007C0142" w:rsidRDefault="007C0142" w:rsidP="007C0142">
      <w:pPr>
        <w:pStyle w:val="transcript-line"/>
        <w:spacing w:line="285" w:lineRule="atLeast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 xml:space="preserve"> This has the NHS app on has the NHS </w:t>
      </w:r>
      <w:proofErr w:type="gramStart"/>
      <w:r>
        <w:rPr>
          <w:rFonts w:ascii="Helvetica" w:hAnsi="Helvetica" w:cs="Helvetica"/>
          <w:color w:val="323130"/>
          <w:sz w:val="21"/>
          <w:szCs w:val="21"/>
        </w:rPr>
        <w:t>app</w:t>
      </w:r>
      <w:proofErr w:type="gramEnd"/>
    </w:p>
    <w:p w14:paraId="18080165" w14:textId="2D103AFA" w:rsidR="007C0142" w:rsidRDefault="007C0142" w:rsidP="007C0142">
      <w:pPr>
        <w:pStyle w:val="transcript-line"/>
        <w:shd w:val="clear" w:color="auto" w:fill="F4F4F4"/>
        <w:spacing w:line="240" w:lineRule="atLeast"/>
        <w:rPr>
          <w:rFonts w:ascii="Helvetica" w:hAnsi="Helvetica" w:cs="Helvetica"/>
          <w:color w:val="605E5C"/>
          <w:sz w:val="20"/>
          <w:szCs w:val="20"/>
        </w:rPr>
      </w:pPr>
    </w:p>
    <w:p w14:paraId="062A2C5A" w14:textId="77777777" w:rsidR="007C0142" w:rsidRDefault="007C0142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>on it and has been receiving coronavirus</w:t>
      </w:r>
    </w:p>
    <w:p w14:paraId="714A50FC" w14:textId="10008FD7" w:rsidR="007C0142" w:rsidRPr="007C0142" w:rsidRDefault="007C0142" w:rsidP="007C0142">
      <w:pPr>
        <w:pStyle w:val="transcript-line"/>
        <w:shd w:val="clear" w:color="auto" w:fill="FFFFFF"/>
        <w:spacing w:line="240" w:lineRule="atLeast"/>
        <w:ind w:left="36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605E5C"/>
          <w:sz w:val="20"/>
          <w:szCs w:val="20"/>
        </w:rPr>
        <w:t>CO</w:t>
      </w:r>
      <w:r>
        <w:rPr>
          <w:rFonts w:ascii="Helvetica" w:hAnsi="Helvetica" w:cs="Helvetica"/>
          <w:color w:val="323130"/>
          <w:sz w:val="21"/>
          <w:szCs w:val="21"/>
        </w:rPr>
        <w:t>VID-19 advice which is wonderful.</w:t>
      </w:r>
    </w:p>
    <w:p w14:paraId="26122969" w14:textId="33D0A133" w:rsidR="007C0142" w:rsidRPr="00F1604E" w:rsidRDefault="007C0142" w:rsidP="00F1604E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 xml:space="preserve">People aren't phoning up aren't going into health </w:t>
      </w:r>
      <w:proofErr w:type="gramStart"/>
      <w:r>
        <w:rPr>
          <w:rFonts w:ascii="Helvetica" w:hAnsi="Helvetica" w:cs="Helvetica"/>
          <w:color w:val="323130"/>
          <w:sz w:val="21"/>
          <w:szCs w:val="21"/>
        </w:rPr>
        <w:t>services</w:t>
      </w:r>
      <w:proofErr w:type="gramEnd"/>
    </w:p>
    <w:p w14:paraId="155111B2" w14:textId="38F7E70F" w:rsidR="007C0142" w:rsidRPr="00F1604E" w:rsidRDefault="007C0142" w:rsidP="00F1604E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proofErr w:type="gramStart"/>
      <w:r>
        <w:rPr>
          <w:rFonts w:ascii="Helvetica" w:hAnsi="Helvetica" w:cs="Helvetica"/>
          <w:color w:val="323130"/>
          <w:sz w:val="21"/>
          <w:szCs w:val="21"/>
        </w:rPr>
        <w:t>They're</w:t>
      </w:r>
      <w:proofErr w:type="gramEnd"/>
      <w:r>
        <w:rPr>
          <w:rFonts w:ascii="Helvetica" w:hAnsi="Helvetica" w:cs="Helvetica"/>
          <w:color w:val="323130"/>
          <w:sz w:val="21"/>
          <w:szCs w:val="21"/>
        </w:rPr>
        <w:t xml:space="preserve"> not going into the GP to s</w:t>
      </w:r>
      <w:r w:rsidR="00F1604E">
        <w:rPr>
          <w:rFonts w:ascii="Helvetica" w:hAnsi="Helvetica" w:cs="Helvetica"/>
          <w:color w:val="323130"/>
          <w:sz w:val="21"/>
          <w:szCs w:val="21"/>
        </w:rPr>
        <w:t>ay</w:t>
      </w:r>
      <w:r>
        <w:rPr>
          <w:rFonts w:ascii="Helvetica" w:hAnsi="Helvetica" w:cs="Helvetica"/>
          <w:color w:val="323130"/>
          <w:sz w:val="21"/>
          <w:szCs w:val="21"/>
        </w:rPr>
        <w:t>.</w:t>
      </w:r>
    </w:p>
    <w:p w14:paraId="19CA221A" w14:textId="341EA3A0" w:rsidR="007C0142" w:rsidRPr="00F1604E" w:rsidRDefault="007C0142" w:rsidP="00F1604E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 xml:space="preserve">I think </w:t>
      </w:r>
      <w:proofErr w:type="gramStart"/>
      <w:r>
        <w:rPr>
          <w:rFonts w:ascii="Helvetica" w:hAnsi="Helvetica" w:cs="Helvetica"/>
          <w:color w:val="323130"/>
          <w:sz w:val="21"/>
          <w:szCs w:val="21"/>
        </w:rPr>
        <w:t>I've</w:t>
      </w:r>
      <w:proofErr w:type="gramEnd"/>
      <w:r>
        <w:rPr>
          <w:rFonts w:ascii="Helvetica" w:hAnsi="Helvetica" w:cs="Helvetica"/>
          <w:color w:val="323130"/>
          <w:sz w:val="21"/>
          <w:szCs w:val="21"/>
        </w:rPr>
        <w:t xml:space="preserve"> got covid.</w:t>
      </w:r>
    </w:p>
    <w:p w14:paraId="7A8AF58A" w14:textId="77777777" w:rsidR="007C0142" w:rsidRDefault="007C0142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proofErr w:type="gramStart"/>
      <w:r>
        <w:rPr>
          <w:rFonts w:ascii="Helvetica" w:hAnsi="Helvetica" w:cs="Helvetica"/>
          <w:color w:val="323130"/>
          <w:sz w:val="21"/>
          <w:szCs w:val="21"/>
        </w:rPr>
        <w:t>They're</w:t>
      </w:r>
      <w:proofErr w:type="gramEnd"/>
      <w:r>
        <w:rPr>
          <w:rFonts w:ascii="Helvetica" w:hAnsi="Helvetica" w:cs="Helvetica"/>
          <w:color w:val="323130"/>
          <w:sz w:val="21"/>
          <w:szCs w:val="21"/>
        </w:rPr>
        <w:t xml:space="preserve"> looking at their phone,</w:t>
      </w:r>
    </w:p>
    <w:p w14:paraId="3FFAB4E1" w14:textId="10040B8D" w:rsidR="007C0142" w:rsidRDefault="00F1604E" w:rsidP="00F1604E">
      <w:pPr>
        <w:pStyle w:val="transcript-line"/>
        <w:shd w:val="clear" w:color="auto" w:fill="FFFFFF"/>
        <w:spacing w:line="240" w:lineRule="atLeast"/>
        <w:ind w:left="720"/>
        <w:rPr>
          <w:rFonts w:ascii="Helvetica" w:hAnsi="Helvetica" w:cs="Helvetica"/>
          <w:color w:val="605E5C"/>
          <w:sz w:val="20"/>
          <w:szCs w:val="20"/>
        </w:rPr>
      </w:pPr>
      <w:r>
        <w:rPr>
          <w:rFonts w:ascii="Helvetica" w:hAnsi="Helvetica" w:cs="Helvetica"/>
          <w:color w:val="605E5C"/>
          <w:sz w:val="20"/>
          <w:szCs w:val="20"/>
        </w:rPr>
        <w:t xml:space="preserve">The information and mental </w:t>
      </w:r>
      <w:proofErr w:type="spellStart"/>
      <w:r>
        <w:rPr>
          <w:rFonts w:ascii="Helvetica" w:hAnsi="Helvetica" w:cs="Helvetica"/>
          <w:color w:val="605E5C"/>
          <w:sz w:val="20"/>
          <w:szCs w:val="20"/>
        </w:rPr>
        <w:t>heath</w:t>
      </w:r>
      <w:proofErr w:type="spellEnd"/>
      <w:r>
        <w:rPr>
          <w:rFonts w:ascii="Helvetica" w:hAnsi="Helvetica" w:cs="Helvetica"/>
          <w:color w:val="605E5C"/>
          <w:sz w:val="20"/>
          <w:szCs w:val="20"/>
        </w:rPr>
        <w:t xml:space="preserve"> support </w:t>
      </w:r>
      <w:proofErr w:type="gramStart"/>
      <w:r>
        <w:rPr>
          <w:rFonts w:ascii="Helvetica" w:hAnsi="Helvetica" w:cs="Helvetica"/>
          <w:color w:val="605E5C"/>
          <w:sz w:val="20"/>
          <w:szCs w:val="20"/>
        </w:rPr>
        <w:t>is</w:t>
      </w:r>
      <w:proofErr w:type="gramEnd"/>
    </w:p>
    <w:p w14:paraId="0FF9FE6C" w14:textId="175E9EF5" w:rsidR="007C0142" w:rsidRDefault="00F1604E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>on</w:t>
      </w:r>
      <w:r w:rsidR="007C0142">
        <w:rPr>
          <w:rFonts w:ascii="Helvetica" w:hAnsi="Helvetica" w:cs="Helvetica"/>
          <w:color w:val="323130"/>
          <w:sz w:val="21"/>
          <w:szCs w:val="21"/>
        </w:rPr>
        <w:t xml:space="preserve"> their phone,</w:t>
      </w:r>
    </w:p>
    <w:p w14:paraId="5D45712C" w14:textId="77777777" w:rsidR="007C0142" w:rsidRDefault="007C0142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>in their hand, in their pocket,</w:t>
      </w:r>
    </w:p>
    <w:p w14:paraId="4C139F6B" w14:textId="6B50B2D3" w:rsidR="007C0142" w:rsidRDefault="007C0142" w:rsidP="00F1604E">
      <w:pPr>
        <w:pStyle w:val="transcript-line"/>
        <w:shd w:val="clear" w:color="auto" w:fill="FFFFFF"/>
        <w:spacing w:line="240" w:lineRule="atLeast"/>
        <w:rPr>
          <w:rFonts w:ascii="Helvetica" w:hAnsi="Helvetica" w:cs="Helvetica"/>
          <w:color w:val="605E5C"/>
          <w:sz w:val="20"/>
          <w:szCs w:val="20"/>
        </w:rPr>
      </w:pPr>
    </w:p>
    <w:p w14:paraId="27D79E12" w14:textId="77777777" w:rsidR="007C0142" w:rsidRDefault="007C0142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>on in car, wherever they go.</w:t>
      </w:r>
    </w:p>
    <w:p w14:paraId="15D7D5FC" w14:textId="5C85004B" w:rsidR="007C0142" w:rsidRDefault="007C0142" w:rsidP="00F1604E">
      <w:pPr>
        <w:pStyle w:val="transcript-line"/>
        <w:shd w:val="clear" w:color="auto" w:fill="FFFFFF"/>
        <w:spacing w:line="240" w:lineRule="atLeast"/>
        <w:rPr>
          <w:rFonts w:ascii="Helvetica" w:hAnsi="Helvetica" w:cs="Helvetica"/>
          <w:color w:val="605E5C"/>
          <w:sz w:val="20"/>
          <w:szCs w:val="20"/>
        </w:rPr>
      </w:pPr>
    </w:p>
    <w:p w14:paraId="6373B379" w14:textId="3419D95C" w:rsidR="007C0142" w:rsidRPr="00F1604E" w:rsidRDefault="007C0142" w:rsidP="00F1604E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 xml:space="preserve">It the information needed is there </w:t>
      </w:r>
      <w:proofErr w:type="gramStart"/>
      <w:r>
        <w:rPr>
          <w:rFonts w:ascii="Helvetica" w:hAnsi="Helvetica" w:cs="Helvetica"/>
          <w:color w:val="323130"/>
          <w:sz w:val="21"/>
          <w:szCs w:val="21"/>
        </w:rPr>
        <w:t>whic</w:t>
      </w:r>
      <w:r w:rsidR="00F1604E">
        <w:rPr>
          <w:rFonts w:ascii="Helvetica" w:hAnsi="Helvetica" w:cs="Helvetica"/>
          <w:color w:val="323130"/>
          <w:sz w:val="21"/>
          <w:szCs w:val="21"/>
        </w:rPr>
        <w:t>h</w:t>
      </w:r>
      <w:proofErr w:type="gramEnd"/>
    </w:p>
    <w:p w14:paraId="68B902A5" w14:textId="5EB46B26" w:rsidR="007C0142" w:rsidRDefault="007C0142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>will help them become activated patients.</w:t>
      </w:r>
    </w:p>
    <w:p w14:paraId="4A7F6AA5" w14:textId="152B0D9E" w:rsidR="00F1604E" w:rsidRDefault="00F1604E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</w:p>
    <w:p w14:paraId="2FB6196D" w14:textId="464210C3" w:rsidR="00F1604E" w:rsidRDefault="00F1604E" w:rsidP="007C0142">
      <w:pPr>
        <w:pStyle w:val="transcript-line"/>
        <w:spacing w:line="285" w:lineRule="atLeast"/>
        <w:ind w:left="720"/>
        <w:rPr>
          <w:rFonts w:ascii="Helvetica" w:hAnsi="Helvetica" w:cs="Helvetica"/>
          <w:color w:val="323130"/>
          <w:sz w:val="21"/>
          <w:szCs w:val="21"/>
        </w:rPr>
      </w:pPr>
      <w:r>
        <w:rPr>
          <w:rFonts w:ascii="Helvetica" w:hAnsi="Helvetica" w:cs="Helvetica"/>
          <w:color w:val="323130"/>
          <w:sz w:val="21"/>
          <w:szCs w:val="21"/>
        </w:rPr>
        <w:t xml:space="preserve">Thank you for listening – this was Jonathan </w:t>
      </w:r>
      <w:proofErr w:type="gramStart"/>
      <w:r>
        <w:rPr>
          <w:rFonts w:ascii="Helvetica" w:hAnsi="Helvetica" w:cs="Helvetica"/>
          <w:color w:val="323130"/>
          <w:sz w:val="21"/>
          <w:szCs w:val="21"/>
        </w:rPr>
        <w:t>Ratcliffe</w:t>
      </w:r>
      <w:proofErr w:type="gramEnd"/>
    </w:p>
    <w:p w14:paraId="793D639D" w14:textId="77777777" w:rsidR="007C0142" w:rsidRDefault="007C0142"/>
    <w:p w14:paraId="07187312" w14:textId="77777777" w:rsidR="003D08C0" w:rsidRDefault="003D08C0"/>
    <w:p w14:paraId="372B46D2" w14:textId="7CF6CEDF" w:rsidR="000D087C" w:rsidRDefault="000D087C"/>
    <w:p w14:paraId="76EA1886" w14:textId="0142E9D5" w:rsidR="00BE23FD" w:rsidRDefault="00BE23FD"/>
    <w:sectPr w:rsidR="00BE2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E4F2C"/>
    <w:multiLevelType w:val="multilevel"/>
    <w:tmpl w:val="1834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4257A8"/>
    <w:multiLevelType w:val="multilevel"/>
    <w:tmpl w:val="38A2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978"/>
    <w:rsid w:val="00003628"/>
    <w:rsid w:val="000D087C"/>
    <w:rsid w:val="00122A95"/>
    <w:rsid w:val="001840C2"/>
    <w:rsid w:val="003350E5"/>
    <w:rsid w:val="003D08C0"/>
    <w:rsid w:val="003E3C16"/>
    <w:rsid w:val="004768B5"/>
    <w:rsid w:val="004D3F41"/>
    <w:rsid w:val="004F468A"/>
    <w:rsid w:val="00501325"/>
    <w:rsid w:val="00564989"/>
    <w:rsid w:val="00622EC8"/>
    <w:rsid w:val="00642055"/>
    <w:rsid w:val="0069764E"/>
    <w:rsid w:val="007C0142"/>
    <w:rsid w:val="007C0983"/>
    <w:rsid w:val="007C5967"/>
    <w:rsid w:val="0087348E"/>
    <w:rsid w:val="009251B8"/>
    <w:rsid w:val="00965DB7"/>
    <w:rsid w:val="00980BDE"/>
    <w:rsid w:val="009F5137"/>
    <w:rsid w:val="009F5582"/>
    <w:rsid w:val="00A87978"/>
    <w:rsid w:val="00AC6E41"/>
    <w:rsid w:val="00AF47C0"/>
    <w:rsid w:val="00B42610"/>
    <w:rsid w:val="00BA3708"/>
    <w:rsid w:val="00BE23FD"/>
    <w:rsid w:val="00C708B0"/>
    <w:rsid w:val="00CF1576"/>
    <w:rsid w:val="00D33ACE"/>
    <w:rsid w:val="00DC4563"/>
    <w:rsid w:val="00F1604E"/>
    <w:rsid w:val="00FC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E6F7"/>
  <w15:chartTrackingRefBased/>
  <w15:docId w15:val="{40C1DC79-6748-42BE-A3C3-74C471ED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anscript-line">
    <w:name w:val="transcript-line"/>
    <w:basedOn w:val="Normal"/>
    <w:rsid w:val="007C0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 ratcliffe</dc:creator>
  <cp:keywords/>
  <dc:description/>
  <cp:lastModifiedBy>Jonathan Ratcliffe</cp:lastModifiedBy>
  <cp:revision>2</cp:revision>
  <dcterms:created xsi:type="dcterms:W3CDTF">2021-04-19T21:59:00Z</dcterms:created>
  <dcterms:modified xsi:type="dcterms:W3CDTF">2021-04-19T21:59:00Z</dcterms:modified>
</cp:coreProperties>
</file>