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088655" wp14:paraId="529CF388" wp14:textId="2FB2157E">
      <w:pPr>
        <w:pStyle w:val="Normal"/>
        <w:rPr>
          <w:rFonts w:ascii="Arial Nova" w:hAnsi="Arial Nova" w:eastAsia="Arial Nova" w:cs="Arial Nova"/>
          <w:b w:val="1"/>
          <w:bCs w:val="1"/>
          <w:noProof w:val="0"/>
          <w:sz w:val="32"/>
          <w:szCs w:val="32"/>
          <w:lang w:val="en-GB"/>
        </w:rPr>
      </w:pPr>
      <w:r w:rsidRPr="79FCBB93" w:rsidR="034D9C73">
        <w:rPr>
          <w:b w:val="1"/>
          <w:bCs w:val="1"/>
          <w:noProof w:val="0"/>
          <w:sz w:val="32"/>
          <w:szCs w:val="32"/>
          <w:lang w:val="en-US"/>
        </w:rPr>
        <w:t>ANONYMOUS MARKING – COVER PAGE (TEMPLATE)</w:t>
      </w:r>
    </w:p>
    <w:p xmlns:wp14="http://schemas.microsoft.com/office/word/2010/wordml" w:rsidP="35088655" wp14:paraId="7B629F47" wp14:textId="36379CAD">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xmlns:wp14="http://schemas.microsoft.com/office/word/2010/wordml" w:rsidP="35088655" wp14:paraId="4DEDA077" wp14:textId="255C0622">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xmlns:wp14="http://schemas.microsoft.com/office/word/2010/wordml" w:rsidP="35088655" wp14:paraId="72FF03F2" wp14:textId="50E8E06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5088655" w:rsidR="79D59395">
        <w:rPr>
          <w:rFonts w:ascii="Arial Nova" w:hAnsi="Arial Nova" w:eastAsia="Arial Nova" w:cs="Arial Nova"/>
          <w:b w:val="1"/>
          <w:bCs w:val="1"/>
          <w:i w:val="0"/>
          <w:iCs w:val="0"/>
          <w:caps w:val="0"/>
          <w:smallCaps w:val="0"/>
          <w:noProof w:val="0"/>
          <w:color w:val="000000" w:themeColor="text1" w:themeTint="FF" w:themeShade="FF"/>
          <w:sz w:val="24"/>
          <w:szCs w:val="24"/>
          <w:lang w:val="en-US"/>
        </w:rPr>
        <w:t>Module Code:</w:t>
      </w:r>
      <w:r w:rsidRPr="35088655" w:rsidR="79D593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LCLM4005</w:t>
      </w:r>
    </w:p>
    <w:p xmlns:wp14="http://schemas.microsoft.com/office/word/2010/wordml" w:rsidP="35088655" wp14:paraId="57C1C6B7" wp14:textId="41168088">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5088655" w:rsidR="79D59395">
        <w:rPr>
          <w:rFonts w:ascii="Arial Nova" w:hAnsi="Arial Nova" w:eastAsia="Arial Nova" w:cs="Arial Nova"/>
          <w:b w:val="1"/>
          <w:bCs w:val="1"/>
          <w:i w:val="0"/>
          <w:iCs w:val="0"/>
          <w:caps w:val="0"/>
          <w:smallCaps w:val="0"/>
          <w:noProof w:val="0"/>
          <w:color w:val="000000" w:themeColor="text1" w:themeTint="FF" w:themeShade="FF"/>
          <w:sz w:val="24"/>
          <w:szCs w:val="24"/>
          <w:lang w:val="en-US"/>
        </w:rPr>
        <w:t>Module Title:</w:t>
      </w:r>
      <w:r w:rsidRPr="35088655" w:rsidR="79D593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Employability and Career Development</w:t>
      </w:r>
    </w:p>
    <w:p xmlns:wp14="http://schemas.microsoft.com/office/word/2010/wordml" w:rsidP="35088655" wp14:paraId="62FD3D4B" wp14:textId="1537DD6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5088655" w:rsidR="79D59395">
        <w:rPr>
          <w:rFonts w:ascii="Arial Nova" w:hAnsi="Arial Nova" w:eastAsia="Arial Nova" w:cs="Arial Nova"/>
          <w:b w:val="1"/>
          <w:bCs w:val="1"/>
          <w:i w:val="0"/>
          <w:iCs w:val="0"/>
          <w:caps w:val="0"/>
          <w:smallCaps w:val="0"/>
          <w:noProof w:val="0"/>
          <w:color w:val="000000" w:themeColor="text1" w:themeTint="FF" w:themeShade="FF"/>
          <w:sz w:val="24"/>
          <w:szCs w:val="24"/>
          <w:lang w:val="en-US"/>
        </w:rPr>
        <w:t>Assessment Title:</w:t>
      </w:r>
      <w:r w:rsidRPr="35088655" w:rsidR="79D593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Portfolio of Written Tasks</w:t>
      </w:r>
    </w:p>
    <w:p xmlns:wp14="http://schemas.microsoft.com/office/word/2010/wordml" wp14:paraId="3CAAD20D" wp14:textId="559A7A53">
      <w:r w:rsidRPr="35088655" w:rsidR="79D59395">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COMPONENT: </w:t>
      </w:r>
      <w:r w:rsidRPr="35088655" w:rsidR="79D59395">
        <w:rPr>
          <w:rFonts w:ascii="Arial Nova" w:hAnsi="Arial Nova" w:eastAsia="Arial Nova" w:cs="Arial Nova"/>
          <w:b w:val="0"/>
          <w:bCs w:val="0"/>
          <w:i w:val="0"/>
          <w:iCs w:val="0"/>
          <w:caps w:val="0"/>
          <w:smallCaps w:val="0"/>
          <w:noProof w:val="0"/>
          <w:color w:val="000000" w:themeColor="text1" w:themeTint="FF" w:themeShade="FF"/>
          <w:sz w:val="24"/>
          <w:szCs w:val="24"/>
          <w:lang w:val="en-US"/>
        </w:rPr>
        <w:t>Component 2</w:t>
      </w:r>
    </w:p>
    <w:p xmlns:wp14="http://schemas.microsoft.com/office/word/2010/wordml" w:rsidP="35088655" wp14:paraId="2C07FDBA" wp14:textId="2E922ED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5088655" wp14:paraId="69FBA14B" wp14:textId="1578CBCB">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5088655" wp14:paraId="4CECF34F" wp14:textId="1991438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5088655" wp14:paraId="17A2C243" wp14:textId="7F06721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5088655" wp14:paraId="545E7F36" wp14:textId="5544FD0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5088655" wp14:paraId="0D4D5064" wp14:textId="3FF65B2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5088655" wp14:paraId="56169361" wp14:textId="4CE4986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p14:paraId="139907E0" wp14:textId="1F043852">
      <w:r>
        <w:br w:type="page"/>
      </w:r>
    </w:p>
    <w:sdt>
      <w:sdtPr>
        <w:id w:val="1393162598"/>
        <w:docPartObj>
          <w:docPartGallery w:val="Table of Contents"/>
          <w:docPartUnique/>
        </w:docPartObj>
      </w:sdtPr>
      <w:sdtContent>
        <w:p xmlns:wp14="http://schemas.microsoft.com/office/word/2010/wordml" w:rsidP="79FCBB93" wp14:paraId="1D8C0171" wp14:textId="23F82781">
          <w:pPr>
            <w:pStyle w:val="TOC1"/>
            <w:tabs>
              <w:tab w:val="right" w:leader="dot" w:pos="9015"/>
            </w:tabs>
          </w:pPr>
          <w:r>
            <w:fldChar w:fldCharType="begin"/>
          </w:r>
          <w:r>
            <w:instrText xml:space="preserve">TOC \o "1-9" \z \u \h</w:instrText>
          </w:r>
          <w:r>
            <w:fldChar w:fldCharType="separate"/>
          </w:r>
          <w:hyperlink w:anchor="_Toc431342223">
            <w:r w:rsidRPr="79FCBB93" w:rsidR="79FCBB93">
              <w:rPr>
                <w:rStyle w:val="Hyperlink"/>
              </w:rPr>
              <w:t>1.Task A: Comparing Two Job Adverts</w:t>
            </w:r>
            <w:r>
              <w:tab/>
            </w:r>
            <w:r>
              <w:fldChar w:fldCharType="begin"/>
            </w:r>
            <w:r>
              <w:instrText xml:space="preserve">PAGEREF _Toc431342223 \h</w:instrText>
            </w:r>
            <w:r>
              <w:fldChar w:fldCharType="separate"/>
            </w:r>
            <w:r w:rsidRPr="79FCBB93" w:rsidR="79FCBB93">
              <w:rPr>
                <w:rStyle w:val="Hyperlink"/>
              </w:rPr>
              <w:t>2</w:t>
            </w:r>
            <w:r>
              <w:fldChar w:fldCharType="end"/>
            </w:r>
          </w:hyperlink>
        </w:p>
        <w:p xmlns:wp14="http://schemas.microsoft.com/office/word/2010/wordml" w:rsidP="79FCBB93" wp14:paraId="004EDFFF" wp14:textId="3D2EA36E">
          <w:pPr>
            <w:pStyle w:val="TOC2"/>
            <w:tabs>
              <w:tab w:val="right" w:leader="dot" w:pos="9015"/>
            </w:tabs>
          </w:pPr>
          <w:hyperlink w:anchor="_Toc772240820">
            <w:r w:rsidRPr="79FCBB93" w:rsidR="79FCBB93">
              <w:rPr>
                <w:rStyle w:val="Hyperlink"/>
              </w:rPr>
              <w:t>1.1 Comparing Two Job Adverts</w:t>
            </w:r>
            <w:r>
              <w:tab/>
            </w:r>
            <w:r>
              <w:fldChar w:fldCharType="begin"/>
            </w:r>
            <w:r>
              <w:instrText xml:space="preserve">PAGEREF _Toc772240820 \h</w:instrText>
            </w:r>
            <w:r>
              <w:fldChar w:fldCharType="separate"/>
            </w:r>
            <w:r w:rsidRPr="79FCBB93" w:rsidR="79FCBB93">
              <w:rPr>
                <w:rStyle w:val="Hyperlink"/>
              </w:rPr>
              <w:t>3</w:t>
            </w:r>
            <w:r>
              <w:fldChar w:fldCharType="end"/>
            </w:r>
          </w:hyperlink>
        </w:p>
        <w:p xmlns:wp14="http://schemas.microsoft.com/office/word/2010/wordml" w:rsidP="79FCBB93" wp14:paraId="4DB7613C" wp14:textId="31E340CE">
          <w:pPr>
            <w:pStyle w:val="TOC1"/>
            <w:tabs>
              <w:tab w:val="right" w:leader="dot" w:pos="9015"/>
            </w:tabs>
          </w:pPr>
          <w:hyperlink w:anchor="_Toc2025267027">
            <w:r w:rsidRPr="79FCBB93" w:rsidR="79FCBB93">
              <w:rPr>
                <w:rStyle w:val="Hyperlink"/>
              </w:rPr>
              <w:t>2. Task B: Readiness for Employment and Self-Assessment</w:t>
            </w:r>
            <w:r>
              <w:tab/>
            </w:r>
            <w:r>
              <w:fldChar w:fldCharType="begin"/>
            </w:r>
            <w:r>
              <w:instrText xml:space="preserve">PAGEREF _Toc2025267027 \h</w:instrText>
            </w:r>
            <w:r>
              <w:fldChar w:fldCharType="separate"/>
            </w:r>
            <w:r w:rsidRPr="79FCBB93" w:rsidR="79FCBB93">
              <w:rPr>
                <w:rStyle w:val="Hyperlink"/>
              </w:rPr>
              <w:t>4</w:t>
            </w:r>
            <w:r>
              <w:fldChar w:fldCharType="end"/>
            </w:r>
          </w:hyperlink>
        </w:p>
        <w:p xmlns:wp14="http://schemas.microsoft.com/office/word/2010/wordml" w:rsidP="79FCBB93" wp14:paraId="4C298AA4" wp14:textId="267D6645">
          <w:pPr>
            <w:pStyle w:val="TOC2"/>
            <w:tabs>
              <w:tab w:val="right" w:leader="dot" w:pos="9015"/>
            </w:tabs>
          </w:pPr>
          <w:hyperlink w:anchor="_Toc204852363">
            <w:r w:rsidRPr="79FCBB93" w:rsidR="79FCBB93">
              <w:rPr>
                <w:rStyle w:val="Hyperlink"/>
              </w:rPr>
              <w:t>2.1 Self-Assessment</w:t>
            </w:r>
            <w:r>
              <w:tab/>
            </w:r>
            <w:r>
              <w:fldChar w:fldCharType="begin"/>
            </w:r>
            <w:r>
              <w:instrText xml:space="preserve">PAGEREF _Toc204852363 \h</w:instrText>
            </w:r>
            <w:r>
              <w:fldChar w:fldCharType="separate"/>
            </w:r>
            <w:r w:rsidRPr="79FCBB93" w:rsidR="79FCBB93">
              <w:rPr>
                <w:rStyle w:val="Hyperlink"/>
              </w:rPr>
              <w:t>4</w:t>
            </w:r>
            <w:r>
              <w:fldChar w:fldCharType="end"/>
            </w:r>
          </w:hyperlink>
        </w:p>
        <w:p xmlns:wp14="http://schemas.microsoft.com/office/word/2010/wordml" w:rsidP="79FCBB93" wp14:paraId="65FCD00B" wp14:textId="6F998EB8">
          <w:pPr>
            <w:pStyle w:val="TOC2"/>
            <w:tabs>
              <w:tab w:val="right" w:leader="dot" w:pos="9015"/>
            </w:tabs>
          </w:pPr>
          <w:hyperlink w:anchor="_Toc1439393079">
            <w:r w:rsidRPr="79FCBB93" w:rsidR="79FCBB93">
              <w:rPr>
                <w:rStyle w:val="Hyperlink"/>
              </w:rPr>
              <w:t>2.2 Readiness for Employment</w:t>
            </w:r>
            <w:r>
              <w:tab/>
            </w:r>
            <w:r>
              <w:fldChar w:fldCharType="begin"/>
            </w:r>
            <w:r>
              <w:instrText xml:space="preserve">PAGEREF _Toc1439393079 \h</w:instrText>
            </w:r>
            <w:r>
              <w:fldChar w:fldCharType="separate"/>
            </w:r>
            <w:r w:rsidRPr="79FCBB93" w:rsidR="79FCBB93">
              <w:rPr>
                <w:rStyle w:val="Hyperlink"/>
              </w:rPr>
              <w:t>5</w:t>
            </w:r>
            <w:r>
              <w:fldChar w:fldCharType="end"/>
            </w:r>
          </w:hyperlink>
        </w:p>
        <w:p xmlns:wp14="http://schemas.microsoft.com/office/word/2010/wordml" w:rsidP="79FCBB93" wp14:paraId="37D0D431" wp14:textId="3A8EA111">
          <w:pPr>
            <w:pStyle w:val="TOC1"/>
            <w:tabs>
              <w:tab w:val="right" w:leader="dot" w:pos="9015"/>
            </w:tabs>
          </w:pPr>
          <w:hyperlink w:anchor="_Toc2015237887">
            <w:r w:rsidRPr="79FCBB93" w:rsidR="79FCBB93">
              <w:rPr>
                <w:rStyle w:val="Hyperlink"/>
              </w:rPr>
              <w:t>3. Task C: Employment Goals and Personal Development Plan</w:t>
            </w:r>
            <w:r>
              <w:tab/>
            </w:r>
            <w:r>
              <w:fldChar w:fldCharType="begin"/>
            </w:r>
            <w:r>
              <w:instrText xml:space="preserve">PAGEREF _Toc2015237887 \h</w:instrText>
            </w:r>
            <w:r>
              <w:fldChar w:fldCharType="separate"/>
            </w:r>
            <w:r w:rsidRPr="79FCBB93" w:rsidR="79FCBB93">
              <w:rPr>
                <w:rStyle w:val="Hyperlink"/>
              </w:rPr>
              <w:t>6</w:t>
            </w:r>
            <w:r>
              <w:fldChar w:fldCharType="end"/>
            </w:r>
          </w:hyperlink>
        </w:p>
        <w:p xmlns:wp14="http://schemas.microsoft.com/office/word/2010/wordml" w:rsidP="79FCBB93" wp14:paraId="09B6DDB0" wp14:textId="6FCB07FB">
          <w:pPr>
            <w:pStyle w:val="TOC2"/>
            <w:tabs>
              <w:tab w:val="right" w:leader="dot" w:pos="9015"/>
            </w:tabs>
          </w:pPr>
          <w:hyperlink w:anchor="_Toc1309176602">
            <w:r w:rsidRPr="79FCBB93" w:rsidR="79FCBB93">
              <w:rPr>
                <w:rStyle w:val="Hyperlink"/>
              </w:rPr>
              <w:t>3.1 Employment Goals</w:t>
            </w:r>
            <w:r>
              <w:tab/>
            </w:r>
            <w:r>
              <w:fldChar w:fldCharType="begin"/>
            </w:r>
            <w:r>
              <w:instrText xml:space="preserve">PAGEREF _Toc1309176602 \h</w:instrText>
            </w:r>
            <w:r>
              <w:fldChar w:fldCharType="separate"/>
            </w:r>
            <w:r w:rsidRPr="79FCBB93" w:rsidR="79FCBB93">
              <w:rPr>
                <w:rStyle w:val="Hyperlink"/>
              </w:rPr>
              <w:t>6</w:t>
            </w:r>
            <w:r>
              <w:fldChar w:fldCharType="end"/>
            </w:r>
          </w:hyperlink>
        </w:p>
        <w:p w:rsidR="79FCBB93" w:rsidP="79FCBB93" w:rsidRDefault="79FCBB93" w14:paraId="6DC7D18E" w14:textId="281DA281">
          <w:pPr>
            <w:pStyle w:val="TOC2"/>
            <w:tabs>
              <w:tab w:val="right" w:leader="dot" w:pos="9015"/>
            </w:tabs>
            <w:bidi w:val="0"/>
          </w:pPr>
          <w:hyperlink w:anchor="_Toc1581594273">
            <w:r w:rsidRPr="79FCBB93" w:rsidR="79FCBB93">
              <w:rPr>
                <w:rStyle w:val="Hyperlink"/>
              </w:rPr>
              <w:t>3.2 Personal Development Plan</w:t>
            </w:r>
            <w:r>
              <w:tab/>
            </w:r>
            <w:r>
              <w:fldChar w:fldCharType="begin"/>
            </w:r>
            <w:r>
              <w:instrText xml:space="preserve">PAGEREF _Toc1581594273 \h</w:instrText>
            </w:r>
            <w:r>
              <w:fldChar w:fldCharType="separate"/>
            </w:r>
            <w:r w:rsidRPr="79FCBB93" w:rsidR="79FCBB93">
              <w:rPr>
                <w:rStyle w:val="Hyperlink"/>
              </w:rPr>
              <w:t>7</w:t>
            </w:r>
            <w:r>
              <w:fldChar w:fldCharType="end"/>
            </w:r>
          </w:hyperlink>
        </w:p>
        <w:p w:rsidR="79FCBB93" w:rsidP="79FCBB93" w:rsidRDefault="79FCBB93" w14:paraId="1DB385FF" w14:textId="53C48552">
          <w:pPr>
            <w:pStyle w:val="TOC1"/>
            <w:tabs>
              <w:tab w:val="right" w:leader="dot" w:pos="9015"/>
            </w:tabs>
            <w:bidi w:val="0"/>
          </w:pPr>
          <w:hyperlink w:anchor="_Toc1981126019">
            <w:r w:rsidRPr="79FCBB93" w:rsidR="79FCBB93">
              <w:rPr>
                <w:rStyle w:val="Hyperlink"/>
              </w:rPr>
              <w:t>References</w:t>
            </w:r>
            <w:r>
              <w:tab/>
            </w:r>
            <w:r>
              <w:fldChar w:fldCharType="begin"/>
            </w:r>
            <w:r>
              <w:instrText xml:space="preserve">PAGEREF _Toc1981126019 \h</w:instrText>
            </w:r>
            <w:r>
              <w:fldChar w:fldCharType="separate"/>
            </w:r>
            <w:r w:rsidRPr="79FCBB93" w:rsidR="79FCBB93">
              <w:rPr>
                <w:rStyle w:val="Hyperlink"/>
              </w:rPr>
              <w:t>7</w:t>
            </w:r>
            <w:r>
              <w:fldChar w:fldCharType="end"/>
            </w:r>
          </w:hyperlink>
        </w:p>
        <w:p xmlns:wp14="http://schemas.microsoft.com/office/word/2010/wordml" wp14:paraId="78CCF551" wp14:textId="2058BB99">
          <w:r>
            <w:fldChar w:fldCharType="end"/>
          </w:r>
        </w:p>
      </w:sdtContent>
    </w:sdt>
    <w:p xmlns:wp14="http://schemas.microsoft.com/office/word/2010/wordml" w:rsidP="35088655" wp14:paraId="1EB44C55" wp14:textId="4A9F5E27">
      <w:pPr>
        <w:pStyle w:val="Normal"/>
        <w:rPr>
          <w:noProof w:val="0"/>
          <w:lang w:val="en-US"/>
        </w:rPr>
      </w:pPr>
    </w:p>
    <w:p xmlns:wp14="http://schemas.microsoft.com/office/word/2010/wordml" wp14:paraId="54459588" wp14:textId="7169C1B5">
      <w:r>
        <w:br w:type="page"/>
      </w:r>
    </w:p>
    <w:p xmlns:wp14="http://schemas.microsoft.com/office/word/2010/wordml" w:rsidP="35088655" wp14:paraId="3CCD892F" wp14:textId="5420849C">
      <w:pPr>
        <w:pStyle w:val="Heading1"/>
        <w:rPr>
          <w:rFonts w:ascii="Arial Nova" w:hAnsi="Arial Nova" w:eastAsia="Arial Nova" w:cs="Arial Nova"/>
          <w:b w:val="1"/>
          <w:bCs w:val="1"/>
          <w:noProof w:val="0"/>
          <w:lang w:val="en-US"/>
        </w:rPr>
      </w:pPr>
      <w:bookmarkStart w:name="_Toc1350953589" w:id="1872648736"/>
      <w:bookmarkStart w:name="_Toc431342223" w:id="252478021"/>
      <w:r w:rsidRPr="79FCBB93" w:rsidR="214AD3AC">
        <w:rPr>
          <w:rFonts w:ascii="Arial Nova" w:hAnsi="Arial Nova" w:eastAsia="Arial Nova" w:cs="Arial Nova"/>
          <w:b w:val="1"/>
          <w:bCs w:val="1"/>
          <w:noProof w:val="0"/>
          <w:lang w:val="en-US"/>
        </w:rPr>
        <w:t>1.Task A: Comparing Two Job Adverts</w:t>
      </w:r>
      <w:bookmarkEnd w:id="1872648736"/>
      <w:bookmarkEnd w:id="252478021"/>
    </w:p>
    <w:p xmlns:wp14="http://schemas.microsoft.com/office/word/2010/wordml" w:rsidP="35088655" wp14:paraId="11238783" wp14:textId="66B0CD0B">
      <w:pPr>
        <w:pStyle w:val="Heading2"/>
        <w:keepNext w:val="1"/>
        <w:keepLines w:val="1"/>
        <w:rPr>
          <w:rFonts w:ascii="Arial Nova" w:hAnsi="Arial Nova" w:eastAsia="Arial Nova" w:cs="Arial Nova"/>
          <w:b w:val="1"/>
          <w:bCs w:val="1"/>
          <w:noProof w:val="0"/>
          <w:lang w:val="en-US"/>
        </w:rPr>
      </w:pPr>
      <w:bookmarkStart w:name="_Toc1497387877" w:id="976632522"/>
      <w:bookmarkStart w:name="_Toc772240820" w:id="9767997"/>
      <w:r w:rsidRPr="79FCBB93" w:rsidR="214AD3AC">
        <w:rPr>
          <w:rFonts w:ascii="Arial Nova" w:hAnsi="Arial Nova" w:eastAsia="Arial Nova" w:cs="Arial Nova"/>
          <w:b w:val="1"/>
          <w:bCs w:val="1"/>
          <w:noProof w:val="0"/>
          <w:lang w:val="en-US"/>
        </w:rPr>
        <w:t xml:space="preserve">1.1 </w:t>
      </w:r>
      <w:r w:rsidRPr="79FCBB93" w:rsidR="214AD3AC">
        <w:rPr>
          <w:rFonts w:ascii="Arial Nova" w:hAnsi="Arial Nova" w:eastAsia="Arial Nova" w:cs="Arial Nova"/>
          <w:b w:val="1"/>
          <w:bCs w:val="1"/>
          <w:noProof w:val="0"/>
          <w:lang w:val="en-US"/>
        </w:rPr>
        <w:t>Comparing Two Job Adverts</w:t>
      </w:r>
      <w:bookmarkEnd w:id="976632522"/>
      <w:bookmarkEnd w:id="9767997"/>
    </w:p>
    <w:tbl>
      <w:tblPr>
        <w:tblStyle w:val="TableGrid"/>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2070"/>
        <w:gridCol w:w="3300"/>
        <w:gridCol w:w="2910"/>
        <w:gridCol w:w="1365"/>
      </w:tblGrid>
      <w:tr w:rsidR="35088655" w:rsidTr="35088655" w14:paraId="6BEAD533">
        <w:trPr>
          <w:trHeight w:val="510"/>
        </w:trPr>
        <w:tc>
          <w:tcPr>
            <w:tcW w:w="2070" w:type="dxa"/>
            <w:tcMar>
              <w:left w:w="105" w:type="dxa"/>
              <w:right w:w="105" w:type="dxa"/>
            </w:tcMar>
            <w:vAlign w:val="top"/>
          </w:tcPr>
          <w:p w:rsidR="35088655" w:rsidP="35088655" w:rsidRDefault="35088655" w14:paraId="7D9B395D" w14:textId="14FC235E">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Job Advert</w:t>
            </w:r>
          </w:p>
        </w:tc>
        <w:tc>
          <w:tcPr>
            <w:tcW w:w="3300" w:type="dxa"/>
            <w:tcMar>
              <w:left w:w="105" w:type="dxa"/>
              <w:right w:w="105" w:type="dxa"/>
            </w:tcMar>
            <w:vAlign w:val="top"/>
          </w:tcPr>
          <w:p w:rsidR="35088655" w:rsidP="35088655" w:rsidRDefault="35088655" w14:paraId="74F10AA7" w14:textId="1F7126A2">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Skills</w:t>
            </w:r>
          </w:p>
        </w:tc>
        <w:tc>
          <w:tcPr>
            <w:tcW w:w="2910" w:type="dxa"/>
            <w:tcMar>
              <w:left w:w="105" w:type="dxa"/>
              <w:right w:w="105" w:type="dxa"/>
            </w:tcMar>
            <w:vAlign w:val="top"/>
          </w:tcPr>
          <w:p w:rsidR="35088655" w:rsidP="35088655" w:rsidRDefault="35088655" w14:paraId="528B2282" w14:textId="6E821A4F">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Knowledge</w:t>
            </w:r>
          </w:p>
        </w:tc>
        <w:tc>
          <w:tcPr>
            <w:tcW w:w="1365" w:type="dxa"/>
            <w:tcMar>
              <w:left w:w="105" w:type="dxa"/>
              <w:right w:w="105" w:type="dxa"/>
            </w:tcMar>
            <w:vAlign w:val="top"/>
          </w:tcPr>
          <w:p w:rsidR="35088655" w:rsidP="35088655" w:rsidRDefault="35088655" w14:paraId="583E52B5" w14:textId="4EC6BC9D">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Source</w:t>
            </w:r>
          </w:p>
        </w:tc>
      </w:tr>
      <w:tr w:rsidR="35088655" w:rsidTr="35088655" w14:paraId="66058A8A">
        <w:trPr>
          <w:trHeight w:val="3285"/>
        </w:trPr>
        <w:tc>
          <w:tcPr>
            <w:tcW w:w="2070" w:type="dxa"/>
            <w:tcMar>
              <w:left w:w="105" w:type="dxa"/>
              <w:right w:w="105" w:type="dxa"/>
            </w:tcMar>
            <w:vAlign w:val="top"/>
          </w:tcPr>
          <w:p w:rsidR="35088655" w:rsidP="35088655" w:rsidRDefault="35088655" w14:paraId="3F23E096" w14:textId="4095DEB4">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Painter &amp; Decorator</w:t>
            </w:r>
          </w:p>
        </w:tc>
        <w:tc>
          <w:tcPr>
            <w:tcW w:w="3300" w:type="dxa"/>
            <w:tcMar>
              <w:left w:w="105" w:type="dxa"/>
              <w:right w:w="105" w:type="dxa"/>
            </w:tcMar>
            <w:vAlign w:val="top"/>
          </w:tcPr>
          <w:p w:rsidR="35088655" w:rsidP="35088655" w:rsidRDefault="35088655" w14:paraId="4FD77EAB" w14:textId="303AA3EE">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Painting and decorating </w:t>
            </w:r>
          </w:p>
          <w:p w:rsidR="35088655" w:rsidP="35088655" w:rsidRDefault="35088655" w14:paraId="2C34D86B" w14:textId="737C6686">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Surface preparation </w:t>
            </w:r>
          </w:p>
          <w:p w:rsidR="35088655" w:rsidP="35088655" w:rsidRDefault="35088655" w14:paraId="3041D5BF" w14:textId="2D008410">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Attention to detail </w:t>
            </w:r>
          </w:p>
          <w:p w:rsidR="35088655" w:rsidP="35088655" w:rsidRDefault="35088655" w14:paraId="37144A27" w14:textId="6E4B188B">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Teamwork </w:t>
            </w:r>
          </w:p>
          <w:p w:rsidR="35088655" w:rsidP="35088655" w:rsidRDefault="35088655" w14:paraId="1D662B7C" w14:textId="078187E7">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Communication</w:t>
            </w:r>
          </w:p>
        </w:tc>
        <w:tc>
          <w:tcPr>
            <w:tcW w:w="2910" w:type="dxa"/>
            <w:tcMar>
              <w:left w:w="105" w:type="dxa"/>
              <w:right w:w="105" w:type="dxa"/>
            </w:tcMar>
            <w:vAlign w:val="top"/>
          </w:tcPr>
          <w:p w:rsidR="35088655" w:rsidP="35088655" w:rsidRDefault="35088655" w14:paraId="3D2117C4" w14:textId="22834676">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Painting techniques</w:t>
            </w:r>
          </w:p>
          <w:p w:rsidR="35088655" w:rsidP="35088655" w:rsidRDefault="35088655" w14:paraId="5C484EAC" w14:textId="23EEFD45">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 Health and Safety </w:t>
            </w:r>
          </w:p>
          <w:p w:rsidR="35088655" w:rsidP="35088655" w:rsidRDefault="35088655" w14:paraId="4158FF0C" w14:textId="36088DD6">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Materials and tools </w:t>
            </w:r>
          </w:p>
          <w:p w:rsidR="35088655" w:rsidP="35088655" w:rsidRDefault="35088655" w14:paraId="41A9317F" w14:textId="3751406D">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Color matching</w:t>
            </w:r>
          </w:p>
        </w:tc>
        <w:tc>
          <w:tcPr>
            <w:tcW w:w="1365" w:type="dxa"/>
            <w:tcMar>
              <w:left w:w="105" w:type="dxa"/>
              <w:right w:w="105" w:type="dxa"/>
            </w:tcMar>
            <w:vAlign w:val="top"/>
          </w:tcPr>
          <w:p w:rsidR="35088655" w:rsidP="35088655" w:rsidRDefault="35088655" w14:paraId="61B93B4A" w14:textId="2B74E62E">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Indeed UK</w:t>
            </w:r>
          </w:p>
        </w:tc>
      </w:tr>
      <w:tr w:rsidR="35088655" w:rsidTr="35088655" w14:paraId="648207B0">
        <w:trPr>
          <w:trHeight w:val="3165"/>
        </w:trPr>
        <w:tc>
          <w:tcPr>
            <w:tcW w:w="2070" w:type="dxa"/>
            <w:tcMar>
              <w:left w:w="105" w:type="dxa"/>
              <w:right w:w="105" w:type="dxa"/>
            </w:tcMar>
            <w:vAlign w:val="top"/>
          </w:tcPr>
          <w:p w:rsidR="35088655" w:rsidP="35088655" w:rsidRDefault="35088655" w14:paraId="47D9C03E" w14:textId="6C8A9C1C">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Interior Designer</w:t>
            </w:r>
          </w:p>
        </w:tc>
        <w:tc>
          <w:tcPr>
            <w:tcW w:w="3300" w:type="dxa"/>
            <w:tcMar>
              <w:left w:w="105" w:type="dxa"/>
              <w:right w:w="105" w:type="dxa"/>
            </w:tcMar>
            <w:vAlign w:val="top"/>
          </w:tcPr>
          <w:p w:rsidR="35088655" w:rsidP="35088655" w:rsidRDefault="35088655" w14:paraId="6FDF2EBD" w14:textId="02D9AFBE">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Creativity </w:t>
            </w:r>
          </w:p>
          <w:p w:rsidR="35088655" w:rsidP="35088655" w:rsidRDefault="35088655" w14:paraId="031F363E" w14:textId="0E2D0390">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Communication </w:t>
            </w:r>
          </w:p>
          <w:p w:rsidR="35088655" w:rsidP="35088655" w:rsidRDefault="35088655" w14:paraId="17DF8524" w14:textId="17F18099">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Space planning </w:t>
            </w:r>
          </w:p>
          <w:p w:rsidR="35088655" w:rsidP="35088655" w:rsidRDefault="35088655" w14:paraId="78851C40" w14:textId="4F345864">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Problem solving </w:t>
            </w:r>
          </w:p>
          <w:p w:rsidR="35088655" w:rsidP="35088655" w:rsidRDefault="35088655" w14:paraId="587EDD12" w14:textId="19645061">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Attention to detail</w:t>
            </w:r>
          </w:p>
        </w:tc>
        <w:tc>
          <w:tcPr>
            <w:tcW w:w="2910" w:type="dxa"/>
            <w:tcMar>
              <w:left w:w="105" w:type="dxa"/>
              <w:right w:w="105" w:type="dxa"/>
            </w:tcMar>
            <w:vAlign w:val="top"/>
          </w:tcPr>
          <w:p w:rsidR="35088655" w:rsidP="35088655" w:rsidRDefault="35088655" w14:paraId="28B8AE12" w14:textId="760D574B">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Interior design principles </w:t>
            </w:r>
          </w:p>
          <w:p w:rsidR="35088655" w:rsidP="35088655" w:rsidRDefault="35088655" w14:paraId="2ECE7662" w14:textId="42630D74">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Materials and finishes </w:t>
            </w:r>
          </w:p>
          <w:p w:rsidR="35088655" w:rsidP="35088655" w:rsidRDefault="35088655" w14:paraId="6D5FC9C4" w14:textId="76F19F21">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 xml:space="preserve">Color theory </w:t>
            </w:r>
          </w:p>
          <w:p w:rsidR="35088655" w:rsidP="35088655" w:rsidRDefault="35088655" w14:paraId="07368D52" w14:textId="09AC0AF1">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Design software</w:t>
            </w:r>
          </w:p>
        </w:tc>
        <w:tc>
          <w:tcPr>
            <w:tcW w:w="1365" w:type="dxa"/>
            <w:tcMar>
              <w:left w:w="105" w:type="dxa"/>
              <w:right w:w="105" w:type="dxa"/>
            </w:tcMar>
            <w:vAlign w:val="top"/>
          </w:tcPr>
          <w:p w:rsidR="35088655" w:rsidP="35088655" w:rsidRDefault="35088655" w14:paraId="44B675A5" w14:textId="77C05DC1">
            <w:pPr>
              <w:rPr>
                <w:rFonts w:ascii="Arial Nova" w:hAnsi="Arial Nova" w:eastAsia="Arial Nova" w:cs="Arial Nova"/>
                <w:b w:val="0"/>
                <w:bCs w:val="0"/>
                <w:i w:val="0"/>
                <w:iCs w:val="0"/>
                <w:caps w:val="0"/>
                <w:smallCaps w:val="0"/>
                <w:color w:val="000000" w:themeColor="text1" w:themeTint="FF" w:themeShade="FF"/>
                <w:sz w:val="24"/>
                <w:szCs w:val="24"/>
              </w:rPr>
            </w:pPr>
            <w:r w:rsidRPr="35088655" w:rsidR="35088655">
              <w:rPr>
                <w:rFonts w:ascii="Arial Nova" w:hAnsi="Arial Nova" w:eastAsia="Arial Nova" w:cs="Arial Nova"/>
                <w:b w:val="0"/>
                <w:bCs w:val="0"/>
                <w:i w:val="0"/>
                <w:iCs w:val="0"/>
                <w:caps w:val="0"/>
                <w:smallCaps w:val="0"/>
                <w:color w:val="000000" w:themeColor="text1" w:themeTint="FF" w:themeShade="FF"/>
                <w:sz w:val="24"/>
                <w:szCs w:val="24"/>
                <w:lang w:val="en-US"/>
              </w:rPr>
              <w:t>Indeed UK</w:t>
            </w:r>
          </w:p>
        </w:tc>
      </w:tr>
    </w:tbl>
    <w:p xmlns:wp14="http://schemas.microsoft.com/office/word/2010/wordml" w:rsidP="35088655" wp14:paraId="4AF31579" wp14:textId="0AF38204">
      <w:pPr>
        <w:pStyle w:val="Normal"/>
        <w:keepNext w:val="1"/>
        <w:keepLines w:val="1"/>
        <w:rPr>
          <w:noProof w:val="0"/>
          <w:lang w:val="en-US"/>
        </w:rPr>
      </w:pPr>
    </w:p>
    <w:p w:rsidR="28631199" w:rsidP="79FCBB93" w:rsidRDefault="28631199" w14:paraId="4D0715BB" w14:textId="7D6DF8F2">
      <w:pPr>
        <w:pStyle w:val="Normal"/>
        <w:spacing w:beforeAutospacing="on" w:afterAutospacing="on" w:line="240" w:lineRule="auto"/>
      </w:pPr>
      <w:r w:rsidRPr="79FCBB93" w:rsidR="28631199">
        <w:rPr>
          <w:rFonts w:ascii="Arial Nova" w:hAnsi="Arial Nova" w:eastAsia="Arial Nova" w:cs="Arial Nova"/>
          <w:noProof w:val="0"/>
          <w:sz w:val="24"/>
          <w:szCs w:val="24"/>
          <w:lang w:val="en-GB"/>
        </w:rPr>
        <w:t>Source: Author's own table based on job advertisements from Indeed UK (Indeed, 2026a; Indeed, 2026b).</w:t>
      </w:r>
    </w:p>
    <w:p xmlns:wp14="http://schemas.microsoft.com/office/word/2010/wordml" w:rsidP="35088655" wp14:paraId="77C5BB94" wp14:textId="0CF9AADF">
      <w:pPr>
        <w:spacing w:before="240" w:beforeAutospacing="off" w:after="240" w:afterAutospacing="off"/>
      </w:pPr>
      <w:r w:rsidRPr="35088655" w:rsidR="266DE787">
        <w:rPr>
          <w:noProof w:val="0"/>
          <w:lang w:val="en-GB"/>
        </w:rPr>
        <w:t xml:space="preserve">I selected these two job adverts because they match my current experience and future career plans. The Painter and Decorator role </w:t>
      </w:r>
      <w:r w:rsidRPr="35088655" w:rsidR="0A763C59">
        <w:rPr>
          <w:noProof w:val="0"/>
          <w:lang w:val="en-GB"/>
        </w:rPr>
        <w:t>is</w:t>
      </w:r>
      <w:r w:rsidRPr="35088655" w:rsidR="266DE787">
        <w:rPr>
          <w:noProof w:val="0"/>
          <w:lang w:val="en-GB"/>
        </w:rPr>
        <w:t xml:space="preserve"> related to my work experience, while the Interior Designer role reflects my future career goal. Comparing these jobs helps me understand the skills and knowledge I need to develo</w:t>
      </w:r>
      <w:r w:rsidRPr="35088655" w:rsidR="11E382FC">
        <w:rPr>
          <w:noProof w:val="0"/>
          <w:lang w:val="en-GB"/>
        </w:rPr>
        <w:t xml:space="preserve">p </w:t>
      </w:r>
      <w:r w:rsidRPr="35088655" w:rsidR="4E8F35A5">
        <w:rPr>
          <w:noProof w:val="0"/>
          <w:lang w:val="en-GB"/>
        </w:rPr>
        <w:t>(Cottrell, 2021).</w:t>
      </w:r>
    </w:p>
    <w:p xmlns:wp14="http://schemas.microsoft.com/office/word/2010/wordml" w:rsidP="35088655" wp14:paraId="324EF66A" wp14:textId="75B8EE8D">
      <w:pPr>
        <w:pStyle w:val="Normal"/>
        <w:spacing w:before="240" w:beforeAutospacing="off" w:after="240" w:afterAutospacing="off"/>
      </w:pPr>
      <w:r w:rsidRPr="35088655" w:rsidR="250475F0">
        <w:rPr>
          <w:rFonts w:ascii="Arial Nova" w:hAnsi="Arial Nova" w:eastAsia="Arial Nova" w:cs="Arial Nova"/>
          <w:noProof w:val="0"/>
          <w:sz w:val="24"/>
          <w:szCs w:val="24"/>
          <w:lang w:val="en-GB"/>
        </w:rPr>
        <w:t>Both jobs require good communication skills, attention to detail and teamwork. Employees need to work with customers, understand their needs and complete their work to a high standard. Good organisation and problem-solving skills are also important in both roles because they help complete projects successfully and on time.</w:t>
      </w:r>
    </w:p>
    <w:p xmlns:wp14="http://schemas.microsoft.com/office/word/2010/wordml" w:rsidP="35088655" wp14:paraId="404FF073" wp14:textId="527F0A7F">
      <w:pPr>
        <w:pStyle w:val="Normal"/>
        <w:spacing w:before="240" w:beforeAutospacing="off" w:after="240" w:afterAutospacing="off"/>
      </w:pPr>
      <w:r w:rsidRPr="35088655" w:rsidR="3B64E468">
        <w:rPr>
          <w:rFonts w:ascii="Arial Nova" w:hAnsi="Arial Nova" w:eastAsia="Arial Nova" w:cs="Arial Nova"/>
          <w:noProof w:val="0"/>
          <w:sz w:val="24"/>
          <w:szCs w:val="24"/>
          <w:lang w:val="en-GB"/>
        </w:rPr>
        <w:t xml:space="preserve">The Painter and Decorator job </w:t>
      </w:r>
      <w:bookmarkStart w:name="_Int_77H8yk2o" w:id="489299424"/>
      <w:r w:rsidRPr="35088655" w:rsidR="3B64E468">
        <w:rPr>
          <w:rFonts w:ascii="Arial Nova" w:hAnsi="Arial Nova" w:eastAsia="Arial Nova" w:cs="Arial Nova"/>
          <w:noProof w:val="0"/>
          <w:sz w:val="24"/>
          <w:szCs w:val="24"/>
          <w:lang w:val="en-GB"/>
        </w:rPr>
        <w:t>focus</w:t>
      </w:r>
      <w:r w:rsidRPr="35088655" w:rsidR="2A869D54">
        <w:rPr>
          <w:rFonts w:ascii="Arial Nova" w:hAnsi="Arial Nova" w:eastAsia="Arial Nova" w:cs="Arial Nova"/>
          <w:noProof w:val="0"/>
          <w:sz w:val="24"/>
          <w:szCs w:val="24"/>
          <w:lang w:val="en-GB"/>
        </w:rPr>
        <w:t>es</w:t>
      </w:r>
      <w:bookmarkEnd w:id="489299424"/>
      <w:r w:rsidRPr="35088655" w:rsidR="3B64E468">
        <w:rPr>
          <w:rFonts w:ascii="Arial Nova" w:hAnsi="Arial Nova" w:eastAsia="Arial Nova" w:cs="Arial Nova"/>
          <w:noProof w:val="0"/>
          <w:sz w:val="24"/>
          <w:szCs w:val="24"/>
          <w:lang w:val="en-GB"/>
        </w:rPr>
        <w:t xml:space="preserve"> on practical work, surface </w:t>
      </w:r>
      <w:r w:rsidRPr="35088655" w:rsidR="3B64E468">
        <w:rPr>
          <w:rFonts w:ascii="Arial Nova" w:hAnsi="Arial Nova" w:eastAsia="Arial Nova" w:cs="Arial Nova"/>
          <w:noProof w:val="0"/>
          <w:sz w:val="24"/>
          <w:szCs w:val="24"/>
          <w:lang w:val="en-GB"/>
        </w:rPr>
        <w:t>preparation</w:t>
      </w:r>
      <w:r w:rsidRPr="35088655" w:rsidR="3B64E468">
        <w:rPr>
          <w:rFonts w:ascii="Arial Nova" w:hAnsi="Arial Nova" w:eastAsia="Arial Nova" w:cs="Arial Nova"/>
          <w:noProof w:val="0"/>
          <w:sz w:val="24"/>
          <w:szCs w:val="24"/>
          <w:lang w:val="en-GB"/>
        </w:rPr>
        <w:t xml:space="preserve"> and painting techniques. The Interior Designer role requires more creativity, space </w:t>
      </w:r>
      <w:r w:rsidRPr="35088655" w:rsidR="3B64E468">
        <w:rPr>
          <w:rFonts w:ascii="Arial Nova" w:hAnsi="Arial Nova" w:eastAsia="Arial Nova" w:cs="Arial Nova"/>
          <w:noProof w:val="0"/>
          <w:sz w:val="24"/>
          <w:szCs w:val="24"/>
          <w:lang w:val="en-GB"/>
        </w:rPr>
        <w:t>planning</w:t>
      </w:r>
      <w:r w:rsidRPr="35088655" w:rsidR="3B64E468">
        <w:rPr>
          <w:rFonts w:ascii="Arial Nova" w:hAnsi="Arial Nova" w:eastAsia="Arial Nova" w:cs="Arial Nova"/>
          <w:noProof w:val="0"/>
          <w:sz w:val="24"/>
          <w:szCs w:val="24"/>
          <w:lang w:val="en-GB"/>
        </w:rPr>
        <w:t xml:space="preserve"> and knowledge of design software. Although the jobs are different, both need </w:t>
      </w:r>
      <w:r w:rsidRPr="35088655" w:rsidR="3B64E468">
        <w:rPr>
          <w:rFonts w:ascii="Arial Nova" w:hAnsi="Arial Nova" w:eastAsia="Arial Nova" w:cs="Arial Nova"/>
          <w:noProof w:val="0"/>
          <w:sz w:val="24"/>
          <w:szCs w:val="24"/>
          <w:lang w:val="en-GB"/>
        </w:rPr>
        <w:t>good communication</w:t>
      </w:r>
      <w:r w:rsidRPr="35088655" w:rsidR="3B64E468">
        <w:rPr>
          <w:rFonts w:ascii="Arial Nova" w:hAnsi="Arial Nova" w:eastAsia="Arial Nova" w:cs="Arial Nova"/>
          <w:noProof w:val="0"/>
          <w:sz w:val="24"/>
          <w:szCs w:val="24"/>
          <w:lang w:val="en-GB"/>
        </w:rPr>
        <w:t xml:space="preserve"> and attention to detail.</w:t>
      </w:r>
    </w:p>
    <w:p xmlns:wp14="http://schemas.microsoft.com/office/word/2010/wordml" w:rsidP="35088655" wp14:paraId="44D44A88" wp14:textId="79AC9DB0">
      <w:pPr>
        <w:pStyle w:val="Normal"/>
        <w:spacing w:before="240" w:beforeAutospacing="off" w:after="240" w:afterAutospacing="off"/>
      </w:pPr>
      <w:r w:rsidRPr="35088655" w:rsidR="4DC12DBF">
        <w:rPr>
          <w:rFonts w:ascii="Arial Nova" w:hAnsi="Arial Nova" w:eastAsia="Arial Nova" w:cs="Arial Nova"/>
          <w:noProof w:val="0"/>
          <w:sz w:val="24"/>
          <w:szCs w:val="24"/>
          <w:lang w:val="en-GB"/>
        </w:rPr>
        <w:t>In my future career, I will use communication, teamwork and attention to detail every day. These skills will help me work well with customers, understand their needs and complete tasks to a good standard. I also want to improve my creativity and design skills to become an Interior Designer in the future (Neugebauer and Evans-Brain, 2016).</w:t>
      </w:r>
    </w:p>
    <w:p xmlns:wp14="http://schemas.microsoft.com/office/word/2010/wordml" w:rsidP="35088655" wp14:paraId="1617241B" wp14:textId="2D6EA11F">
      <w:pPr>
        <w:pStyle w:val="Normal"/>
        <w:spacing w:before="240" w:beforeAutospacing="off" w:after="240" w:afterAutospacing="off"/>
      </w:pPr>
      <w:r w:rsidRPr="35088655" w:rsidR="5CB8ACCF">
        <w:rPr>
          <w:rFonts w:ascii="Arial Nova" w:hAnsi="Arial Nova" w:eastAsia="Arial Nova" w:cs="Arial Nova"/>
          <w:noProof w:val="0"/>
          <w:sz w:val="24"/>
          <w:szCs w:val="24"/>
          <w:lang w:val="en-GB"/>
        </w:rPr>
        <w:t xml:space="preserve">After comparing these two job adverts, I understand which skills I already have and which skills I still need to improve. My experience as a Painter and Decorator has helped me develop practical skills, </w:t>
      </w:r>
      <w:r w:rsidRPr="35088655" w:rsidR="5CB8ACCF">
        <w:rPr>
          <w:rFonts w:ascii="Arial Nova" w:hAnsi="Arial Nova" w:eastAsia="Arial Nova" w:cs="Arial Nova"/>
          <w:noProof w:val="0"/>
          <w:sz w:val="24"/>
          <w:szCs w:val="24"/>
          <w:lang w:val="en-GB"/>
        </w:rPr>
        <w:t>good communication</w:t>
      </w:r>
      <w:r w:rsidRPr="35088655" w:rsidR="5CB8ACCF">
        <w:rPr>
          <w:rFonts w:ascii="Arial Nova" w:hAnsi="Arial Nova" w:eastAsia="Arial Nova" w:cs="Arial Nova"/>
          <w:noProof w:val="0"/>
          <w:sz w:val="24"/>
          <w:szCs w:val="24"/>
          <w:lang w:val="en-GB"/>
        </w:rPr>
        <w:t xml:space="preserve"> and attention to detail. However, I know that becoming an Interior Designer will require more knowledge, creativity and confidence when using design software. This comparison has helped me understand the differences between the two careers and prepare for my future employment. I will continue studying at university, improve my English language skills and gain more practical experience. I also plan to complete </w:t>
      </w:r>
      <w:r w:rsidRPr="35088655" w:rsidR="5CB8ACCF">
        <w:rPr>
          <w:rFonts w:ascii="Arial Nova" w:hAnsi="Arial Nova" w:eastAsia="Arial Nova" w:cs="Arial Nova"/>
          <w:noProof w:val="0"/>
          <w:sz w:val="24"/>
          <w:szCs w:val="24"/>
          <w:lang w:val="en-GB"/>
        </w:rPr>
        <w:t>additional</w:t>
      </w:r>
      <w:r w:rsidRPr="35088655" w:rsidR="5CB8ACCF">
        <w:rPr>
          <w:rFonts w:ascii="Arial Nova" w:hAnsi="Arial Nova" w:eastAsia="Arial Nova" w:cs="Arial Nova"/>
          <w:noProof w:val="0"/>
          <w:sz w:val="24"/>
          <w:szCs w:val="24"/>
          <w:lang w:val="en-GB"/>
        </w:rPr>
        <w:t xml:space="preserve"> training and learn more about interior design and modern design software. These steps will help me become more confident and improve my opportunities for future employment. Overall, comparing these job adverts has helped me understand my current abilities and the areas I need to develop </w:t>
      </w:r>
      <w:r w:rsidRPr="35088655" w:rsidR="5CB8ACCF">
        <w:rPr>
          <w:rFonts w:ascii="Arial Nova" w:hAnsi="Arial Nova" w:eastAsia="Arial Nova" w:cs="Arial Nova"/>
          <w:noProof w:val="0"/>
          <w:sz w:val="24"/>
          <w:szCs w:val="24"/>
          <w:lang w:val="en-GB"/>
        </w:rPr>
        <w:t>in order to</w:t>
      </w:r>
      <w:r w:rsidRPr="35088655" w:rsidR="5CB8ACCF">
        <w:rPr>
          <w:rFonts w:ascii="Arial Nova" w:hAnsi="Arial Nova" w:eastAsia="Arial Nova" w:cs="Arial Nova"/>
          <w:noProof w:val="0"/>
          <w:sz w:val="24"/>
          <w:szCs w:val="24"/>
          <w:lang w:val="en-GB"/>
        </w:rPr>
        <w:t xml:space="preserve"> achieve my long-term career goals (Cottrell, 2021; Neugebauer and Evans-Brain, 2016).</w:t>
      </w:r>
    </w:p>
    <w:p xmlns:wp14="http://schemas.microsoft.com/office/word/2010/wordml" w:rsidP="35088655" wp14:paraId="2B57DEFB" wp14:textId="3A912FA8">
      <w:pPr>
        <w:pStyle w:val="Normal"/>
        <w:spacing w:before="240" w:beforeAutospacing="off" w:after="240" w:afterAutospacing="off"/>
      </w:pPr>
      <w:r w:rsidRPr="35088655" w:rsidR="705BCBA2">
        <w:rPr>
          <w:rFonts w:ascii="Arial Nova" w:hAnsi="Arial Nova" w:eastAsia="Arial Nova" w:cs="Arial Nova"/>
          <w:noProof w:val="0"/>
          <w:sz w:val="24"/>
          <w:szCs w:val="24"/>
          <w:lang w:val="en-GB"/>
        </w:rPr>
        <w:t>This activity has helped me understand the importance of planning my future career. It has also shown me which skills I already have and which areas I still need to improve. I feel more confident about achieving my future career goals.</w:t>
      </w:r>
    </w:p>
    <w:p xmlns:wp14="http://schemas.microsoft.com/office/word/2010/wordml" w:rsidP="35088655" wp14:paraId="4077E83D" wp14:textId="30E4C48B">
      <w:pPr>
        <w:pStyle w:val="Heading1"/>
        <w:rPr>
          <w:rFonts w:ascii="Arial Nova" w:hAnsi="Arial Nova" w:eastAsia="Arial Nova" w:cs="Arial Nova"/>
          <w:b w:val="1"/>
          <w:bCs w:val="1"/>
          <w:noProof w:val="0"/>
          <w:lang w:val="en-GB"/>
        </w:rPr>
      </w:pPr>
      <w:bookmarkStart w:name="_Toc866016049" w:id="497766688"/>
      <w:bookmarkStart w:name="_Toc2025267027" w:id="440489688"/>
      <w:r w:rsidRPr="79FCBB93" w:rsidR="14C394EC">
        <w:rPr>
          <w:rFonts w:ascii="Arial Nova" w:hAnsi="Arial Nova" w:eastAsia="Arial Nova" w:cs="Arial Nova"/>
          <w:b w:val="1"/>
          <w:bCs w:val="1"/>
          <w:noProof w:val="0"/>
          <w:lang w:val="en-GB"/>
        </w:rPr>
        <w:t>2. Task B: Readiness for Employment and Self-Assessment</w:t>
      </w:r>
      <w:bookmarkEnd w:id="497766688"/>
      <w:bookmarkEnd w:id="440489688"/>
    </w:p>
    <w:p xmlns:wp14="http://schemas.microsoft.com/office/word/2010/wordml" w:rsidP="35088655" wp14:paraId="5234B911" wp14:textId="526780DB">
      <w:pPr>
        <w:pStyle w:val="Heading2"/>
        <w:rPr>
          <w:b w:val="1"/>
          <w:bCs w:val="1"/>
          <w:noProof w:val="0"/>
          <w:lang w:val="en-GB"/>
        </w:rPr>
      </w:pPr>
      <w:bookmarkStart w:name="_Toc1384898219" w:id="1158857281"/>
      <w:bookmarkStart w:name="_Toc204852363" w:id="515905381"/>
      <w:r w:rsidRPr="79FCBB93" w:rsidR="2A1F7862">
        <w:rPr>
          <w:rFonts w:ascii="Arial Nova" w:hAnsi="Arial Nova" w:eastAsia="Arial Nova" w:cs="Arial Nova"/>
          <w:b w:val="1"/>
          <w:bCs w:val="1"/>
          <w:noProof w:val="0"/>
          <w:lang w:val="en-GB"/>
        </w:rPr>
        <w:t>2.1 Self-Assessment</w:t>
      </w:r>
      <w:bookmarkEnd w:id="1158857281"/>
      <w:bookmarkEnd w:id="515905381"/>
    </w:p>
    <w:p xmlns:wp14="http://schemas.microsoft.com/office/word/2010/wordml" w:rsidP="35088655" wp14:paraId="6281EFFC" wp14:textId="2483493F">
      <w:pPr>
        <w:spacing w:before="240" w:beforeAutospacing="off" w:after="240" w:afterAutospacing="off"/>
      </w:pPr>
      <w:r w:rsidRPr="35088655" w:rsidR="7C8245C6">
        <w:rPr>
          <w:rFonts w:ascii="Arial Nova" w:hAnsi="Arial Nova" w:eastAsia="Arial Nova" w:cs="Arial Nova"/>
          <w:b w:val="0"/>
          <w:bCs w:val="0"/>
          <w:noProof w:val="0"/>
          <w:sz w:val="24"/>
          <w:szCs w:val="24"/>
          <w:lang w:val="en-GB"/>
        </w:rPr>
        <w:t xml:space="preserve">Self-assessment is an important part of career development because it helps people understand their strengths, weaknesses, </w:t>
      </w:r>
      <w:r w:rsidRPr="35088655" w:rsidR="7C8245C6">
        <w:rPr>
          <w:rFonts w:ascii="Arial Nova" w:hAnsi="Arial Nova" w:eastAsia="Arial Nova" w:cs="Arial Nova"/>
          <w:b w:val="0"/>
          <w:bCs w:val="0"/>
          <w:noProof w:val="0"/>
          <w:sz w:val="24"/>
          <w:szCs w:val="24"/>
          <w:lang w:val="en-GB"/>
        </w:rPr>
        <w:t>opportunities</w:t>
      </w:r>
      <w:r w:rsidRPr="35088655" w:rsidR="7C8245C6">
        <w:rPr>
          <w:rFonts w:ascii="Arial Nova" w:hAnsi="Arial Nova" w:eastAsia="Arial Nova" w:cs="Arial Nova"/>
          <w:b w:val="0"/>
          <w:bCs w:val="0"/>
          <w:noProof w:val="0"/>
          <w:sz w:val="24"/>
          <w:szCs w:val="24"/>
          <w:lang w:val="en-GB"/>
        </w:rPr>
        <w:t xml:space="preserve"> and threats. A SWOT analysis allows individuals to evaluate their current skills, </w:t>
      </w:r>
      <w:r w:rsidRPr="35088655" w:rsidR="7C8245C6">
        <w:rPr>
          <w:rFonts w:ascii="Arial Nova" w:hAnsi="Arial Nova" w:eastAsia="Arial Nova" w:cs="Arial Nova"/>
          <w:b w:val="0"/>
          <w:bCs w:val="0"/>
          <w:noProof w:val="0"/>
          <w:sz w:val="24"/>
          <w:szCs w:val="24"/>
          <w:lang w:val="en-GB"/>
        </w:rPr>
        <w:t>knowledge</w:t>
      </w:r>
      <w:r w:rsidRPr="35088655" w:rsidR="7C8245C6">
        <w:rPr>
          <w:rFonts w:ascii="Arial Nova" w:hAnsi="Arial Nova" w:eastAsia="Arial Nova" w:cs="Arial Nova"/>
          <w:b w:val="0"/>
          <w:bCs w:val="0"/>
          <w:noProof w:val="0"/>
          <w:sz w:val="24"/>
          <w:szCs w:val="24"/>
          <w:lang w:val="en-GB"/>
        </w:rPr>
        <w:t xml:space="preserve"> and personal qualities, while also </w:t>
      </w:r>
      <w:r w:rsidRPr="35088655" w:rsidR="7C8245C6">
        <w:rPr>
          <w:rFonts w:ascii="Arial Nova" w:hAnsi="Arial Nova" w:eastAsia="Arial Nova" w:cs="Arial Nova"/>
          <w:b w:val="0"/>
          <w:bCs w:val="0"/>
          <w:noProof w:val="0"/>
          <w:sz w:val="24"/>
          <w:szCs w:val="24"/>
          <w:lang w:val="en-GB"/>
        </w:rPr>
        <w:t>identifying</w:t>
      </w:r>
      <w:r w:rsidRPr="35088655" w:rsidR="7C8245C6">
        <w:rPr>
          <w:rFonts w:ascii="Arial Nova" w:hAnsi="Arial Nova" w:eastAsia="Arial Nova" w:cs="Arial Nova"/>
          <w:b w:val="0"/>
          <w:bCs w:val="0"/>
          <w:noProof w:val="0"/>
          <w:sz w:val="24"/>
          <w:szCs w:val="24"/>
          <w:lang w:val="en-GB"/>
        </w:rPr>
        <w:t xml:space="preserve"> areas that need improvement. This process is useful because it supports better career planning and helps people make informed decisions about their future. By understanding my own abilities, I can recognise the skills I already </w:t>
      </w:r>
      <w:r w:rsidRPr="35088655" w:rsidR="7C8245C6">
        <w:rPr>
          <w:rFonts w:ascii="Arial Nova" w:hAnsi="Arial Nova" w:eastAsia="Arial Nova" w:cs="Arial Nova"/>
          <w:b w:val="0"/>
          <w:bCs w:val="0"/>
          <w:noProof w:val="0"/>
          <w:sz w:val="24"/>
          <w:szCs w:val="24"/>
          <w:lang w:val="en-GB"/>
        </w:rPr>
        <w:t>have through my studies and work experience</w:t>
      </w:r>
      <w:r w:rsidRPr="35088655" w:rsidR="7C8245C6">
        <w:rPr>
          <w:rFonts w:ascii="Arial Nova" w:hAnsi="Arial Nova" w:eastAsia="Arial Nova" w:cs="Arial Nova"/>
          <w:b w:val="0"/>
          <w:bCs w:val="0"/>
          <w:noProof w:val="0"/>
          <w:sz w:val="24"/>
          <w:szCs w:val="24"/>
          <w:lang w:val="en-GB"/>
        </w:rPr>
        <w:t xml:space="preserve"> and </w:t>
      </w:r>
      <w:r w:rsidRPr="35088655" w:rsidR="7C8245C6">
        <w:rPr>
          <w:rFonts w:ascii="Arial Nova" w:hAnsi="Arial Nova" w:eastAsia="Arial Nova" w:cs="Arial Nova"/>
          <w:b w:val="0"/>
          <w:bCs w:val="0"/>
          <w:noProof w:val="0"/>
          <w:sz w:val="24"/>
          <w:szCs w:val="24"/>
          <w:lang w:val="en-GB"/>
        </w:rPr>
        <w:t>identify</w:t>
      </w:r>
      <w:r w:rsidRPr="35088655" w:rsidR="7C8245C6">
        <w:rPr>
          <w:rFonts w:ascii="Arial Nova" w:hAnsi="Arial Nova" w:eastAsia="Arial Nova" w:cs="Arial Nova"/>
          <w:b w:val="0"/>
          <w:bCs w:val="0"/>
          <w:noProof w:val="0"/>
          <w:sz w:val="24"/>
          <w:szCs w:val="24"/>
          <w:lang w:val="en-GB"/>
        </w:rPr>
        <w:t xml:space="preserve"> the areas where I need further development. Completing a SWOT analysis has helped me think more carefully about my future career as an Interior Designer and prepare a realistic plan for achieving my professional goals (Cottrell, 2021)</w:t>
      </w:r>
      <w:r w:rsidRPr="35088655" w:rsidR="3B77F80F">
        <w:rPr>
          <w:rFonts w:ascii="Arial Nova" w:hAnsi="Arial Nova" w:eastAsia="Arial Nova" w:cs="Arial Nova"/>
          <w:b w:val="1"/>
          <w:bCs w:val="1"/>
          <w:noProof w:val="0"/>
          <w:sz w:val="24"/>
          <w:szCs w:val="24"/>
          <w:lang w:val="en-GB"/>
        </w:rPr>
        <w:t>.</w:t>
      </w:r>
    </w:p>
    <w:p xmlns:wp14="http://schemas.microsoft.com/office/word/2010/wordml" w:rsidP="35088655" wp14:paraId="77CC53DB" wp14:textId="4E0F1BDE">
      <w:pPr>
        <w:pStyle w:val="Normal"/>
        <w:spacing w:before="240" w:beforeAutospacing="off" w:after="240" w:afterAutospacing="off"/>
      </w:pPr>
      <w:r w:rsidRPr="35088655" w:rsidR="3B77F80F">
        <w:rPr>
          <w:rFonts w:ascii="Arial Nova" w:hAnsi="Arial Nova" w:eastAsia="Arial Nova" w:cs="Arial Nova"/>
          <w:noProof w:val="0"/>
          <w:sz w:val="24"/>
          <w:szCs w:val="24"/>
          <w:lang w:val="en-GB"/>
        </w:rPr>
        <w:t>My SWOT analysis shows that I already have several strengths that can support my future career. My experience in painting and decorating has helped me develop practical skills, attention to detail and good communication with customers. These strengths give me confidence and provide a strong foundation for future employment. However, I also recognise some weaknesses. I need to improve my English language skills, increase my knowledge of interior design and become more confident when using design software. At the same time, I have many opportunities to continue my development. My university course, additional training and practical work experience will help me improve my professional skills. I also understand that there are threats, such as strong competition and changes in the job market. For this reason, I need to continue learning and developing my knowledge to improve my future career opportunities (Tarrant, 2017).</w:t>
      </w:r>
    </w:p>
    <w:p xmlns:wp14="http://schemas.microsoft.com/office/word/2010/wordml" w:rsidP="35088655" wp14:paraId="7213F824" wp14:textId="2733E157">
      <w:pPr>
        <w:pStyle w:val="Normal"/>
        <w:spacing w:before="240" w:beforeAutospacing="off" w:after="240" w:afterAutospacing="off"/>
      </w:pPr>
      <w:r w:rsidRPr="35088655" w:rsidR="0102C31E">
        <w:rPr>
          <w:rFonts w:ascii="Arial Nova" w:hAnsi="Arial Nova" w:eastAsia="Arial Nova" w:cs="Arial Nova"/>
          <w:noProof w:val="0"/>
          <w:sz w:val="24"/>
          <w:szCs w:val="24"/>
          <w:lang w:val="en-GB"/>
        </w:rPr>
        <w:t>I believe that I</w:t>
      </w:r>
      <w:r w:rsidRPr="35088655" w:rsidR="0102C31E">
        <w:rPr>
          <w:rFonts w:ascii="Arial Nova" w:hAnsi="Arial Nova" w:eastAsia="Arial Nova" w:cs="Arial Nova"/>
          <w:noProof w:val="0"/>
          <w:sz w:val="24"/>
          <w:szCs w:val="24"/>
          <w:lang w:val="en-GB"/>
        </w:rPr>
        <w:t xml:space="preserve"> am becoming ready for employment because I have developed both practical and academic skills. My experience in painting and decorating has taught me how to work carefully, communicate with customers and complete tasks to a high standard. At university, I have improved my time management, teamwork and problem-solving skills through assignments, </w:t>
      </w:r>
      <w:r w:rsidRPr="35088655" w:rsidR="0102C31E">
        <w:rPr>
          <w:rFonts w:ascii="Arial Nova" w:hAnsi="Arial Nova" w:eastAsia="Arial Nova" w:cs="Arial Nova"/>
          <w:noProof w:val="0"/>
          <w:sz w:val="24"/>
          <w:szCs w:val="24"/>
          <w:lang w:val="en-GB"/>
        </w:rPr>
        <w:t>presentations</w:t>
      </w:r>
      <w:r w:rsidRPr="35088655" w:rsidR="0102C31E">
        <w:rPr>
          <w:rFonts w:ascii="Arial Nova" w:hAnsi="Arial Nova" w:eastAsia="Arial Nova" w:cs="Arial Nova"/>
          <w:noProof w:val="0"/>
          <w:sz w:val="24"/>
          <w:szCs w:val="24"/>
          <w:lang w:val="en-GB"/>
        </w:rPr>
        <w:t xml:space="preserve"> and class activities. These experiences have increased my confidence and helped me understand what employers expect in the workplace. I have also received useful feedback from my lecturers, which has helped me improve my communication and academic writing. Although I still need to develop my English language skills and gain more knowledge of interior design, </w:t>
      </w:r>
      <w:r w:rsidRPr="35088655" w:rsidR="0102C31E">
        <w:rPr>
          <w:rFonts w:ascii="Arial Nova" w:hAnsi="Arial Nova" w:eastAsia="Arial Nova" w:cs="Arial Nova"/>
          <w:noProof w:val="0"/>
          <w:sz w:val="24"/>
          <w:szCs w:val="24"/>
          <w:lang w:val="en-GB"/>
        </w:rPr>
        <w:t>I believe that I</w:t>
      </w:r>
      <w:r w:rsidRPr="35088655" w:rsidR="0102C31E">
        <w:rPr>
          <w:rFonts w:ascii="Arial Nova" w:hAnsi="Arial Nova" w:eastAsia="Arial Nova" w:cs="Arial Nova"/>
          <w:noProof w:val="0"/>
          <w:sz w:val="24"/>
          <w:szCs w:val="24"/>
          <w:lang w:val="en-GB"/>
        </w:rPr>
        <w:t xml:space="preserve"> am moving in the right direction. </w:t>
      </w:r>
      <w:r w:rsidRPr="35088655" w:rsidR="6FE00017">
        <w:rPr>
          <w:rFonts w:ascii="Arial Nova" w:hAnsi="Arial Nova" w:eastAsia="Arial Nova" w:cs="Arial Nova"/>
          <w:noProof w:val="0"/>
          <w:sz w:val="24"/>
          <w:szCs w:val="24"/>
          <w:lang w:val="en-GB"/>
        </w:rPr>
        <w:t>My education and work experience have helped prepare me for future employment and continuous professional development.</w:t>
      </w:r>
      <w:r w:rsidRPr="35088655" w:rsidR="0102C31E">
        <w:rPr>
          <w:rFonts w:ascii="Arial Nova" w:hAnsi="Arial Nova" w:eastAsia="Arial Nova" w:cs="Arial Nova"/>
          <w:noProof w:val="0"/>
          <w:sz w:val="24"/>
          <w:szCs w:val="24"/>
          <w:lang w:val="en-GB"/>
        </w:rPr>
        <w:t xml:space="preserve"> (Neugebauer and Evans-Brain, 2016).</w:t>
      </w:r>
    </w:p>
    <w:p xmlns:wp14="http://schemas.microsoft.com/office/word/2010/wordml" w:rsidP="79FCBB93" wp14:paraId="3FE19C5B" wp14:textId="2A4F80C7">
      <w:pPr>
        <w:pStyle w:val="Heading2"/>
        <w:rPr>
          <w:rFonts w:ascii="Arial Nova" w:hAnsi="Arial Nova" w:eastAsia="Arial Nova" w:cs="Arial Nova"/>
          <w:b w:val="1"/>
          <w:bCs w:val="1"/>
          <w:noProof w:val="0"/>
          <w:lang w:val="en-GB"/>
        </w:rPr>
      </w:pPr>
      <w:bookmarkStart w:name="_Toc482515513" w:id="958349138"/>
      <w:bookmarkStart w:name="_Toc1439393079" w:id="1770447984"/>
      <w:r w:rsidRPr="79FCBB93" w:rsidR="169C5FCA">
        <w:rPr>
          <w:rFonts w:ascii="Arial Nova" w:hAnsi="Arial Nova" w:eastAsia="Arial Nova" w:cs="Arial Nova"/>
          <w:b w:val="1"/>
          <w:bCs w:val="1"/>
          <w:noProof w:val="0"/>
          <w:lang w:val="en-GB"/>
        </w:rPr>
        <w:t>2.2 Readiness for Employment</w:t>
      </w:r>
      <w:bookmarkEnd w:id="958349138"/>
      <w:bookmarkEnd w:id="1770447984"/>
    </w:p>
    <w:p xmlns:wp14="http://schemas.microsoft.com/office/word/2010/wordml" w:rsidP="35088655" wp14:paraId="002F6B2A" wp14:textId="7B4566A6">
      <w:pPr>
        <w:pStyle w:val="Normal"/>
      </w:pPr>
      <w:r w:rsidRPr="35088655" w:rsidR="16E5E707">
        <w:rPr>
          <w:rFonts w:ascii="Arial Nova" w:hAnsi="Arial Nova" w:eastAsia="Arial Nova" w:cs="Arial Nova"/>
          <w:noProof w:val="0"/>
          <w:sz w:val="24"/>
          <w:szCs w:val="24"/>
          <w:lang w:val="en-GB"/>
        </w:rPr>
        <w:t>Readiness for employment means having the knowledge, skills and personal qualities needed to work effectively. During my university studies and work experience, I have developed many of these skills. My experience as a Painter and Decorator has taught me to work responsibly, manage my time and complete tasks to a high standard. I have learned how to communicate with customers, solve practical problems and work both independently and as part of a team. At university, I have improved my academic writing, presentation and research skills by completing assignments and taking part in class activities. These experiences have helped me become more organised and confident. They have also helped me understand what employers expect from employees in a professional workplace. I believe these skills provide strong evidence that I am becoming ready for future employment (Cottrell, 2021).</w:t>
      </w:r>
    </w:p>
    <w:p xmlns:wp14="http://schemas.microsoft.com/office/word/2010/wordml" w:rsidP="35088655" wp14:paraId="25E9569D" wp14:textId="544DA7C7">
      <w:pPr>
        <w:pStyle w:val="Normal"/>
      </w:pPr>
      <w:r w:rsidRPr="35088655" w:rsidR="1291428D">
        <w:rPr>
          <w:rFonts w:ascii="Arial Nova" w:hAnsi="Arial Nova" w:eastAsia="Arial Nova" w:cs="Arial Nova"/>
          <w:noProof w:val="0"/>
          <w:sz w:val="24"/>
          <w:szCs w:val="24"/>
          <w:lang w:val="en-GB"/>
        </w:rPr>
        <w:t>Feedback from lecturers has also helped me become more ready for employment. Their comments on my assignments and presentations have shown me where I am doing well and where I still need to improve. This has encouraged me to work on my English, academic writing and confidence when speaking in front of others. I have also developed useful skills through activities outside formal lessons. Managing my own decorating projects has required planning, organisation and responsibility. Supporting family members with home improvement work has also taught me patience and how to respond to different needs. These experiences show that employability is not only based on qualifications, but also on the ability to learn from feedback, adapt to new situations and continue developing over time (Tarrant, 2017).</w:t>
      </w:r>
    </w:p>
    <w:p xmlns:wp14="http://schemas.microsoft.com/office/word/2010/wordml" w:rsidP="35088655" wp14:paraId="75562556" wp14:textId="5CCA9B83">
      <w:pPr>
        <w:pStyle w:val="Normal"/>
      </w:pPr>
      <w:r w:rsidRPr="79FCBB93" w:rsidR="6DCDE1DB">
        <w:rPr>
          <w:rFonts w:ascii="Arial Nova" w:hAnsi="Arial Nova" w:eastAsia="Arial Nova" w:cs="Arial Nova"/>
          <w:noProof w:val="0"/>
          <w:sz w:val="24"/>
          <w:szCs w:val="24"/>
          <w:lang w:val="en-GB"/>
        </w:rPr>
        <w:t>My academic achievements have also played an important role in preparing me for employment. During my university studies, I have completed different assignments, presentations and group activities that have helped me improve my knowledge and professional skills. These tasks have taught me how to research information, analyse different ideas and present my work in a clear and organised way. I have also learned how to meet deadlines, follow assessment requirements and take responsibility for the quality of my work. Each assignment has helped me become more confident and independent as a learner. In addition, I have improved my ability to work with other students, share ideas and accept constructive feedback to improve my performance. These experiences have prepared me for the expectations of a professional working environment, where communication, responsibility and continuous learning are essential. I understand that developing my career is an ongoing process, and I am willing to continue improving my knowledge, practical skills and English language skills. I believe that my education, work experience and positive attitude towards learning have provided me with a strong foundation for future employment and long-term career development (Neugebauer and Evans-Brain, 2016; Cottrell, 2021).</w:t>
      </w:r>
    </w:p>
    <w:p w:rsidR="5CE501CE" w:rsidP="79FCBB93" w:rsidRDefault="5CE501CE" w14:paraId="58B45824" w14:textId="0B9C0447">
      <w:pPr>
        <w:pStyle w:val="Heading1"/>
        <w:rPr>
          <w:rFonts w:ascii="Arial Nova" w:hAnsi="Arial Nova" w:eastAsia="Arial Nova" w:cs="Arial Nova" w:asciiTheme="minorAscii" w:hAnsiTheme="minorAscii" w:eastAsiaTheme="minorAscii" w:cstheme="minorAscii"/>
          <w:b w:val="1"/>
          <w:bCs w:val="1"/>
          <w:noProof w:val="0"/>
          <w:lang w:val="en-GB"/>
        </w:rPr>
      </w:pPr>
      <w:bookmarkStart w:name="_Toc2015237887" w:id="1181764485"/>
      <w:r w:rsidRPr="79FCBB93" w:rsidR="5CE501CE">
        <w:rPr>
          <w:rFonts w:ascii="Arial Nova" w:hAnsi="Arial Nova" w:eastAsia="Arial Nova" w:cs="Arial Nova" w:asciiTheme="minorAscii" w:hAnsiTheme="minorAscii" w:eastAsiaTheme="minorAscii" w:cstheme="minorAscii"/>
          <w:b w:val="1"/>
          <w:bCs w:val="1"/>
          <w:noProof w:val="0"/>
          <w:lang w:val="en-GB"/>
        </w:rPr>
        <w:t>3. Task C: Employment Goals and Personal Development Plan</w:t>
      </w:r>
      <w:bookmarkEnd w:id="1181764485"/>
    </w:p>
    <w:p xmlns:wp14="http://schemas.microsoft.com/office/word/2010/wordml" w:rsidP="79FCBB93" wp14:paraId="0E2C36A5" wp14:textId="2587B73A">
      <w:pPr>
        <w:pStyle w:val="Heading2"/>
        <w:rPr>
          <w:rFonts w:ascii="Arial Nova" w:hAnsi="Arial Nova" w:eastAsia="Arial Nova" w:cs="Arial Nova"/>
          <w:b w:val="1"/>
          <w:bCs w:val="1"/>
          <w:noProof w:val="0"/>
          <w:lang w:val="en-GB"/>
        </w:rPr>
      </w:pPr>
      <w:bookmarkStart w:name="_Toc1087830695" w:id="1622014685"/>
      <w:bookmarkStart w:name="_Toc1309176602" w:id="1092737520"/>
      <w:r w:rsidRPr="79FCBB93" w:rsidR="1FC00E30">
        <w:rPr>
          <w:rFonts w:ascii="Arial Nova" w:hAnsi="Arial Nova" w:eastAsia="Arial Nova" w:cs="Arial Nova"/>
          <w:b w:val="1"/>
          <w:bCs w:val="1"/>
          <w:noProof w:val="0"/>
          <w:lang w:val="en-GB"/>
        </w:rPr>
        <w:t>3.1 Employment Goals</w:t>
      </w:r>
      <w:bookmarkEnd w:id="1622014685"/>
      <w:bookmarkEnd w:id="1092737520"/>
    </w:p>
    <w:p xmlns:wp14="http://schemas.microsoft.com/office/word/2010/wordml" w:rsidP="35088655" wp14:paraId="7DE764FE" wp14:textId="10BFBBC7">
      <w:pPr>
        <w:pStyle w:val="Normal"/>
      </w:pPr>
      <w:r w:rsidRPr="79FCBB93" w:rsidR="1FC00E30">
        <w:rPr>
          <w:rFonts w:ascii="Arial Nova" w:hAnsi="Arial Nova" w:eastAsia="Arial Nova" w:cs="Arial Nova"/>
          <w:noProof w:val="0"/>
          <w:sz w:val="24"/>
          <w:szCs w:val="24"/>
          <w:lang w:val="en-GB"/>
        </w:rPr>
        <w:t xml:space="preserve">My long-term career goal is to become a professional Interior Designer. I chose this career because I enjoy creating comfortable and attractive living spaces and helping people improve their homes. My </w:t>
      </w:r>
      <w:r w:rsidRPr="79FCBB93" w:rsidR="1FC00E30">
        <w:rPr>
          <w:rFonts w:ascii="Arial Nova" w:hAnsi="Arial Nova" w:eastAsia="Arial Nova" w:cs="Arial Nova"/>
          <w:noProof w:val="0"/>
          <w:sz w:val="24"/>
          <w:szCs w:val="24"/>
          <w:lang w:val="en-GB"/>
        </w:rPr>
        <w:t>previous</w:t>
      </w:r>
      <w:r w:rsidRPr="79FCBB93" w:rsidR="1FC00E30">
        <w:rPr>
          <w:rFonts w:ascii="Arial Nova" w:hAnsi="Arial Nova" w:eastAsia="Arial Nova" w:cs="Arial Nova"/>
          <w:noProof w:val="0"/>
          <w:sz w:val="24"/>
          <w:szCs w:val="24"/>
          <w:lang w:val="en-GB"/>
        </w:rPr>
        <w:t xml:space="preserve"> experience in painting and decorating has given me a good understanding of colours, </w:t>
      </w:r>
      <w:r w:rsidRPr="79FCBB93" w:rsidR="1FC00E30">
        <w:rPr>
          <w:rFonts w:ascii="Arial Nova" w:hAnsi="Arial Nova" w:eastAsia="Arial Nova" w:cs="Arial Nova"/>
          <w:noProof w:val="0"/>
          <w:sz w:val="24"/>
          <w:szCs w:val="24"/>
          <w:lang w:val="en-GB"/>
        </w:rPr>
        <w:t>materials</w:t>
      </w:r>
      <w:r w:rsidRPr="79FCBB93" w:rsidR="1FC00E30">
        <w:rPr>
          <w:rFonts w:ascii="Arial Nova" w:hAnsi="Arial Nova" w:eastAsia="Arial Nova" w:cs="Arial Nova"/>
          <w:noProof w:val="0"/>
          <w:sz w:val="24"/>
          <w:szCs w:val="24"/>
          <w:lang w:val="en-GB"/>
        </w:rPr>
        <w:t xml:space="preserve"> and finishing techniques, which I believe will support my future career. To achieve this goal, I plan to continue my university studies, improve my English language </w:t>
      </w:r>
      <w:r w:rsidRPr="79FCBB93" w:rsidR="1FC00E30">
        <w:rPr>
          <w:rFonts w:ascii="Arial Nova" w:hAnsi="Arial Nova" w:eastAsia="Arial Nova" w:cs="Arial Nova"/>
          <w:noProof w:val="0"/>
          <w:sz w:val="24"/>
          <w:szCs w:val="24"/>
          <w:lang w:val="en-GB"/>
        </w:rPr>
        <w:t>skills</w:t>
      </w:r>
      <w:r w:rsidRPr="79FCBB93" w:rsidR="1FC00E30">
        <w:rPr>
          <w:rFonts w:ascii="Arial Nova" w:hAnsi="Arial Nova" w:eastAsia="Arial Nova" w:cs="Arial Nova"/>
          <w:noProof w:val="0"/>
          <w:sz w:val="24"/>
          <w:szCs w:val="24"/>
          <w:lang w:val="en-GB"/>
        </w:rPr>
        <w:t xml:space="preserve"> and gain more practical experience in interior design. I also want to develop my creativity, learn to use professional design software and build my confidence when working with clients. By achieving these goals, I hope to find stable employment and continue developing my knowledge and skills throughout my career (Neugebauer and Evans-Brain, 2016).</w:t>
      </w:r>
    </w:p>
    <w:p xmlns:wp14="http://schemas.microsoft.com/office/word/2010/wordml" w:rsidP="79FCBB93" wp14:paraId="6A73428A" wp14:textId="57F97948">
      <w:pPr>
        <w:pStyle w:val="Heading2"/>
        <w:rPr>
          <w:rStyle w:val="Heading2Char"/>
          <w:rFonts w:ascii="Arial Nova" w:hAnsi="Arial Nova" w:eastAsia="Arial Nova" w:cs="Arial Nova"/>
          <w:b w:val="1"/>
          <w:bCs w:val="1"/>
          <w:noProof w:val="0"/>
          <w:lang w:val="en-GB"/>
        </w:rPr>
      </w:pPr>
      <w:bookmarkStart w:name="_Toc250626071" w:id="627894165"/>
      <w:bookmarkStart w:name="_Toc1581594273" w:id="622296554"/>
      <w:r w:rsidRPr="79FCBB93" w:rsidR="497D81F2">
        <w:rPr>
          <w:rFonts w:ascii="Arial Nova" w:hAnsi="Arial Nova" w:eastAsia="Arial Nova" w:cs="Arial Nova"/>
          <w:b w:val="1"/>
          <w:bCs w:val="1"/>
          <w:noProof w:val="0"/>
          <w:lang w:val="en-GB"/>
        </w:rPr>
        <w:t>3.2 Personal Development Plan</w:t>
      </w:r>
      <w:bookmarkEnd w:id="627894165"/>
      <w:bookmarkEnd w:id="622296554"/>
    </w:p>
    <w:p xmlns:wp14="http://schemas.microsoft.com/office/word/2010/wordml" w:rsidP="35088655" wp14:paraId="3970136B" wp14:textId="397B57B1">
      <w:pPr>
        <w:pStyle w:val="Normal"/>
        <w:rPr>
          <w:rFonts w:ascii="Arial Nova" w:hAnsi="Arial Nova" w:eastAsia="Arial Nova" w:cs="Arial Nova"/>
          <w:noProof w:val="0"/>
          <w:sz w:val="24"/>
          <w:szCs w:val="24"/>
          <w:lang w:val="en-GB"/>
        </w:rPr>
      </w:pPr>
      <w:r w:rsidRPr="79FCBB93" w:rsidR="497D81F2">
        <w:rPr>
          <w:rFonts w:ascii="Arial Nova" w:hAnsi="Arial Nova" w:eastAsia="Arial Nova" w:cs="Arial Nova"/>
          <w:noProof w:val="0"/>
          <w:sz w:val="24"/>
          <w:szCs w:val="24"/>
          <w:lang w:val="en-GB"/>
        </w:rPr>
        <w:t>To achieve my career goals, I have created a personal development plan that will help me improve my knowledge, skills and confidence. My first goal is to successfully complete my university course and achieve good results in all modules. My second goal is to improve my English language skills because effective communication is essential when working with clients and colleagues. I also plan to learn professional interior design software and gain practical experience through work opportunities and personal projects. Another important goal is to continue developing my creativity by following modern design trends and practising new ideas. I understand that professional development is a continuous process, so I will regularly evaluate my progress and set new goals for the future. By following this plan, I believe I will become a confident and successful Interior Designer with the skills and knowledge needed for long-term career success (Cottrell, 2021; Tarrant, 2017).</w:t>
      </w:r>
    </w:p>
    <w:p xmlns:wp14="http://schemas.microsoft.com/office/word/2010/wordml" w:rsidP="79FCBB93" wp14:paraId="3DBD43A6" wp14:textId="693AA2FB">
      <w:pPr>
        <w:pStyle w:val="Heading1"/>
        <w:rPr>
          <w:rFonts w:ascii="Arial Nova" w:hAnsi="Arial Nova" w:eastAsia="Arial Nova" w:cs="Arial Nova"/>
          <w:b w:val="1"/>
          <w:bCs w:val="1"/>
          <w:i w:val="1"/>
          <w:iCs w:val="1"/>
          <w:noProof w:val="0"/>
          <w:sz w:val="48"/>
          <w:szCs w:val="48"/>
          <w:lang w:val="en-US"/>
        </w:rPr>
      </w:pPr>
      <w:bookmarkStart w:name="_Toc1981126019" w:id="73017254"/>
      <w:r w:rsidRPr="79FCBB93" w:rsidR="2EF42247">
        <w:rPr>
          <w:rFonts w:ascii="Arial Nova" w:hAnsi="Arial Nova" w:eastAsia="Arial Nova" w:cs="Arial Nova"/>
          <w:b w:val="1"/>
          <w:bCs w:val="1"/>
          <w:noProof w:val="0"/>
          <w:lang w:val="en-US"/>
        </w:rPr>
        <w:t>References</w:t>
      </w:r>
      <w:bookmarkEnd w:id="73017254"/>
    </w:p>
    <w:p xmlns:wp14="http://schemas.microsoft.com/office/word/2010/wordml" w:rsidP="79FCBB93" wp14:paraId="2B7FB635" wp14:textId="542E670D">
      <w:pPr>
        <w:keepNext w:val="1"/>
        <w:keepLines w:val="1"/>
        <w:spacing w:before="240" w:beforeAutospacing="off" w:after="240" w:afterAutospacing="off"/>
        <w:rPr>
          <w:rFonts w:ascii="Arial Nova" w:hAnsi="Arial Nova" w:eastAsia="Arial Nova" w:cs="Arial Nova"/>
          <w:i w:val="0"/>
          <w:iCs w:val="0"/>
          <w:noProof w:val="0"/>
          <w:sz w:val="24"/>
          <w:szCs w:val="24"/>
          <w:lang w:val="en-US"/>
        </w:rPr>
      </w:pPr>
      <w:r w:rsidRPr="79FCBB93" w:rsidR="2EF42247">
        <w:rPr>
          <w:rFonts w:ascii="Arial Nova" w:hAnsi="Arial Nova" w:eastAsia="Arial Nova" w:cs="Arial Nova"/>
          <w:i w:val="0"/>
          <w:iCs w:val="0"/>
          <w:noProof w:val="0"/>
          <w:sz w:val="24"/>
          <w:szCs w:val="24"/>
          <w:lang w:val="en-US"/>
        </w:rPr>
        <w:t xml:space="preserve">Cottrell, S. (2021) </w:t>
      </w:r>
      <w:r w:rsidRPr="79FCBB93" w:rsidR="2EF42247">
        <w:rPr>
          <w:rFonts w:ascii="Arial Nova" w:hAnsi="Arial Nova" w:eastAsia="Arial Nova" w:cs="Arial Nova"/>
          <w:i w:val="0"/>
          <w:iCs w:val="0"/>
          <w:noProof w:val="0"/>
          <w:sz w:val="24"/>
          <w:szCs w:val="24"/>
          <w:lang w:val="en-US"/>
        </w:rPr>
        <w:t>Skills for Success: Personal Development and Employability</w:t>
      </w:r>
      <w:r w:rsidRPr="79FCBB93" w:rsidR="2EF42247">
        <w:rPr>
          <w:rFonts w:ascii="Arial Nova" w:hAnsi="Arial Nova" w:eastAsia="Arial Nova" w:cs="Arial Nova"/>
          <w:i w:val="0"/>
          <w:iCs w:val="0"/>
          <w:noProof w:val="0"/>
          <w:sz w:val="24"/>
          <w:szCs w:val="24"/>
          <w:lang w:val="en-US"/>
        </w:rPr>
        <w:t>. 5th edn. London: Red Globe Press.</w:t>
      </w:r>
    </w:p>
    <w:p xmlns:wp14="http://schemas.microsoft.com/office/word/2010/wordml" w:rsidP="79FCBB93" wp14:paraId="4088F39C" wp14:textId="26200130">
      <w:pPr>
        <w:keepNext w:val="1"/>
        <w:keepLines w:val="1"/>
        <w:spacing w:before="240" w:beforeAutospacing="off" w:after="240" w:afterAutospacing="off"/>
        <w:rPr>
          <w:rFonts w:ascii="Arial Nova" w:hAnsi="Arial Nova" w:eastAsia="Arial Nova" w:cs="Arial Nova"/>
          <w:i w:val="0"/>
          <w:iCs w:val="0"/>
          <w:noProof w:val="0"/>
          <w:sz w:val="24"/>
          <w:szCs w:val="24"/>
          <w:lang w:val="en-US"/>
        </w:rPr>
      </w:pPr>
      <w:r w:rsidRPr="79FCBB93" w:rsidR="2EF42247">
        <w:rPr>
          <w:rFonts w:ascii="Arial Nova" w:hAnsi="Arial Nova" w:eastAsia="Arial Nova" w:cs="Arial Nova"/>
          <w:i w:val="0"/>
          <w:iCs w:val="0"/>
          <w:noProof w:val="0"/>
          <w:sz w:val="24"/>
          <w:szCs w:val="24"/>
          <w:lang w:val="en-US"/>
        </w:rPr>
        <w:t>Indeed (2026</w:t>
      </w:r>
      <w:r w:rsidRPr="79FCBB93" w:rsidR="3BB94D92">
        <w:rPr>
          <w:rFonts w:ascii="Arial Nova" w:hAnsi="Arial Nova" w:eastAsia="Arial Nova" w:cs="Arial Nova"/>
          <w:i w:val="0"/>
          <w:iCs w:val="0"/>
          <w:noProof w:val="0"/>
          <w:sz w:val="24"/>
          <w:szCs w:val="24"/>
          <w:lang w:val="en-US"/>
        </w:rPr>
        <w:t>a</w:t>
      </w:r>
      <w:r w:rsidRPr="79FCBB93" w:rsidR="2EF42247">
        <w:rPr>
          <w:rFonts w:ascii="Arial Nova" w:hAnsi="Arial Nova" w:eastAsia="Arial Nova" w:cs="Arial Nova"/>
          <w:i w:val="0"/>
          <w:iCs w:val="0"/>
          <w:noProof w:val="0"/>
          <w:sz w:val="24"/>
          <w:szCs w:val="24"/>
          <w:lang w:val="en-US"/>
        </w:rPr>
        <w:t xml:space="preserve">) </w:t>
      </w:r>
      <w:r w:rsidRPr="79FCBB93" w:rsidR="2EF42247">
        <w:rPr>
          <w:rFonts w:ascii="Arial Nova" w:hAnsi="Arial Nova" w:eastAsia="Arial Nova" w:cs="Arial Nova"/>
          <w:i w:val="0"/>
          <w:iCs w:val="0"/>
          <w:noProof w:val="0"/>
          <w:sz w:val="24"/>
          <w:szCs w:val="24"/>
          <w:lang w:val="en-US"/>
        </w:rPr>
        <w:t>Interior Designer jobs</w:t>
      </w:r>
      <w:r w:rsidRPr="79FCBB93" w:rsidR="2EF42247">
        <w:rPr>
          <w:rFonts w:ascii="Arial Nova" w:hAnsi="Arial Nova" w:eastAsia="Arial Nova" w:cs="Arial Nova"/>
          <w:i w:val="0"/>
          <w:iCs w:val="0"/>
          <w:noProof w:val="0"/>
          <w:sz w:val="24"/>
          <w:szCs w:val="24"/>
          <w:lang w:val="en-US"/>
        </w:rPr>
        <w:t xml:space="preserve">. Available at: </w:t>
      </w:r>
      <w:hyperlink r:id="Rd142c571593a4430">
        <w:r w:rsidRPr="79FCBB93" w:rsidR="2EF42247">
          <w:rPr>
            <w:rStyle w:val="Hyperlink"/>
            <w:i w:val="0"/>
            <w:iCs w:val="0"/>
            <w:noProof w:val="0"/>
            <w:lang w:val="en-US"/>
          </w:rPr>
          <w:t>https://uk.indeed.com</w:t>
        </w:r>
      </w:hyperlink>
      <w:r w:rsidRPr="79FCBB93" w:rsidR="2EF42247">
        <w:rPr>
          <w:rFonts w:ascii="Arial Nova" w:hAnsi="Arial Nova" w:eastAsia="Arial Nova" w:cs="Arial Nova"/>
          <w:i w:val="0"/>
          <w:iCs w:val="0"/>
          <w:noProof w:val="0"/>
          <w:sz w:val="24"/>
          <w:szCs w:val="24"/>
          <w:lang w:val="en-US"/>
        </w:rPr>
        <w:t xml:space="preserve"> (Accessed: 14 July 2026).</w:t>
      </w:r>
    </w:p>
    <w:p xmlns:wp14="http://schemas.microsoft.com/office/word/2010/wordml" w:rsidP="79FCBB93" wp14:paraId="28780584" wp14:textId="3507BA28">
      <w:pPr>
        <w:keepNext w:val="1"/>
        <w:keepLines w:val="1"/>
        <w:spacing w:before="240" w:beforeAutospacing="off" w:after="240" w:afterAutospacing="off"/>
        <w:rPr>
          <w:rFonts w:ascii="Arial Nova" w:hAnsi="Arial Nova" w:eastAsia="Arial Nova" w:cs="Arial Nova"/>
          <w:i w:val="0"/>
          <w:iCs w:val="0"/>
          <w:noProof w:val="0"/>
          <w:sz w:val="24"/>
          <w:szCs w:val="24"/>
          <w:lang w:val="en-US"/>
        </w:rPr>
      </w:pPr>
      <w:r w:rsidRPr="79FCBB93" w:rsidR="2EF42247">
        <w:rPr>
          <w:rFonts w:ascii="Arial Nova" w:hAnsi="Arial Nova" w:eastAsia="Arial Nova" w:cs="Arial Nova"/>
          <w:i w:val="0"/>
          <w:iCs w:val="0"/>
          <w:noProof w:val="0"/>
          <w:sz w:val="24"/>
          <w:szCs w:val="24"/>
          <w:lang w:val="en-US"/>
        </w:rPr>
        <w:t>Indeed (2026</w:t>
      </w:r>
      <w:r w:rsidRPr="79FCBB93" w:rsidR="36060DB4">
        <w:rPr>
          <w:rFonts w:ascii="Arial Nova" w:hAnsi="Arial Nova" w:eastAsia="Arial Nova" w:cs="Arial Nova"/>
          <w:i w:val="0"/>
          <w:iCs w:val="0"/>
          <w:noProof w:val="0"/>
          <w:sz w:val="24"/>
          <w:szCs w:val="24"/>
          <w:lang w:val="en-US"/>
        </w:rPr>
        <w:t>b</w:t>
      </w:r>
      <w:r w:rsidRPr="79FCBB93" w:rsidR="2EF42247">
        <w:rPr>
          <w:rFonts w:ascii="Arial Nova" w:hAnsi="Arial Nova" w:eastAsia="Arial Nova" w:cs="Arial Nova"/>
          <w:i w:val="0"/>
          <w:iCs w:val="0"/>
          <w:noProof w:val="0"/>
          <w:sz w:val="24"/>
          <w:szCs w:val="24"/>
          <w:lang w:val="en-US"/>
        </w:rPr>
        <w:t xml:space="preserve">) </w:t>
      </w:r>
      <w:r w:rsidRPr="79FCBB93" w:rsidR="2EF42247">
        <w:rPr>
          <w:rFonts w:ascii="Arial Nova" w:hAnsi="Arial Nova" w:eastAsia="Arial Nova" w:cs="Arial Nova"/>
          <w:i w:val="0"/>
          <w:iCs w:val="0"/>
          <w:noProof w:val="0"/>
          <w:sz w:val="24"/>
          <w:szCs w:val="24"/>
          <w:lang w:val="en-US"/>
        </w:rPr>
        <w:t>Painter and Decorator jobs</w:t>
      </w:r>
      <w:r w:rsidRPr="79FCBB93" w:rsidR="2EF42247">
        <w:rPr>
          <w:rFonts w:ascii="Arial Nova" w:hAnsi="Arial Nova" w:eastAsia="Arial Nova" w:cs="Arial Nova"/>
          <w:i w:val="0"/>
          <w:iCs w:val="0"/>
          <w:noProof w:val="0"/>
          <w:sz w:val="24"/>
          <w:szCs w:val="24"/>
          <w:lang w:val="en-US"/>
        </w:rPr>
        <w:t xml:space="preserve">. Available at: </w:t>
      </w:r>
      <w:hyperlink r:id="R856c3141d7904a2f">
        <w:r w:rsidRPr="79FCBB93" w:rsidR="2EF42247">
          <w:rPr>
            <w:rStyle w:val="Hyperlink"/>
            <w:i w:val="0"/>
            <w:iCs w:val="0"/>
            <w:noProof w:val="0"/>
            <w:lang w:val="en-US"/>
          </w:rPr>
          <w:t>https://uk.indeed.com</w:t>
        </w:r>
      </w:hyperlink>
      <w:r w:rsidRPr="79FCBB93" w:rsidR="2EF42247">
        <w:rPr>
          <w:rFonts w:ascii="Arial Nova" w:hAnsi="Arial Nova" w:eastAsia="Arial Nova" w:cs="Arial Nova"/>
          <w:i w:val="0"/>
          <w:iCs w:val="0"/>
          <w:noProof w:val="0"/>
          <w:sz w:val="24"/>
          <w:szCs w:val="24"/>
          <w:lang w:val="en-US"/>
        </w:rPr>
        <w:t xml:space="preserve"> (Accessed: 14 July 2026).</w:t>
      </w:r>
    </w:p>
    <w:p xmlns:wp14="http://schemas.microsoft.com/office/word/2010/wordml" w:rsidP="79FCBB93" wp14:paraId="307AFD36" wp14:textId="534CD92C">
      <w:pPr>
        <w:keepNext w:val="1"/>
        <w:keepLines w:val="1"/>
        <w:spacing w:before="240" w:beforeAutospacing="off" w:after="240" w:afterAutospacing="off"/>
        <w:rPr>
          <w:rFonts w:ascii="Arial Nova" w:hAnsi="Arial Nova" w:eastAsia="Arial Nova" w:cs="Arial Nova"/>
          <w:i w:val="0"/>
          <w:iCs w:val="0"/>
          <w:noProof w:val="0"/>
          <w:sz w:val="24"/>
          <w:szCs w:val="24"/>
          <w:lang w:val="en-US"/>
        </w:rPr>
      </w:pPr>
      <w:r w:rsidRPr="79FCBB93" w:rsidR="2EF42247">
        <w:rPr>
          <w:rFonts w:ascii="Arial Nova" w:hAnsi="Arial Nova" w:eastAsia="Arial Nova" w:cs="Arial Nova"/>
          <w:i w:val="0"/>
          <w:iCs w:val="0"/>
          <w:noProof w:val="0"/>
          <w:sz w:val="24"/>
          <w:szCs w:val="24"/>
          <w:lang w:val="en-US"/>
        </w:rPr>
        <w:t xml:space="preserve">Neugebauer, J. and Evans-Brain, K. (2016) </w:t>
      </w:r>
      <w:r w:rsidRPr="79FCBB93" w:rsidR="2EF42247">
        <w:rPr>
          <w:rFonts w:ascii="Arial Nova" w:hAnsi="Arial Nova" w:eastAsia="Arial Nova" w:cs="Arial Nova"/>
          <w:i w:val="0"/>
          <w:iCs w:val="0"/>
          <w:noProof w:val="0"/>
          <w:sz w:val="24"/>
          <w:szCs w:val="24"/>
          <w:lang w:val="en-US"/>
        </w:rPr>
        <w:t>Employability: Making the Most of Your Career Development</w:t>
      </w:r>
      <w:r w:rsidRPr="79FCBB93" w:rsidR="2EF42247">
        <w:rPr>
          <w:rFonts w:ascii="Arial Nova" w:hAnsi="Arial Nova" w:eastAsia="Arial Nova" w:cs="Arial Nova"/>
          <w:i w:val="0"/>
          <w:iCs w:val="0"/>
          <w:noProof w:val="0"/>
          <w:sz w:val="24"/>
          <w:szCs w:val="24"/>
          <w:lang w:val="en-US"/>
        </w:rPr>
        <w:t>. London: SAGE Publications.</w:t>
      </w:r>
    </w:p>
    <w:p xmlns:wp14="http://schemas.microsoft.com/office/word/2010/wordml" w:rsidP="79FCBB93" wp14:paraId="30425BB2" wp14:textId="5192CB19">
      <w:pPr>
        <w:keepNext w:val="1"/>
        <w:keepLines w:val="1"/>
        <w:spacing w:before="240" w:beforeAutospacing="off" w:after="240" w:afterAutospacing="off"/>
        <w:rPr>
          <w:rFonts w:ascii="Arial Nova" w:hAnsi="Arial Nova" w:eastAsia="Arial Nova" w:cs="Arial Nova"/>
          <w:i w:val="0"/>
          <w:iCs w:val="0"/>
          <w:noProof w:val="0"/>
          <w:sz w:val="24"/>
          <w:szCs w:val="24"/>
          <w:lang w:val="en-US"/>
        </w:rPr>
      </w:pPr>
      <w:r w:rsidRPr="79FCBB93" w:rsidR="2EF42247">
        <w:rPr>
          <w:rFonts w:ascii="Arial Nova" w:hAnsi="Arial Nova" w:eastAsia="Arial Nova" w:cs="Arial Nova"/>
          <w:i w:val="0"/>
          <w:iCs w:val="0"/>
          <w:noProof w:val="0"/>
          <w:sz w:val="24"/>
          <w:szCs w:val="24"/>
          <w:lang w:val="en-US"/>
        </w:rPr>
        <w:t xml:space="preserve">Tarrant, P. (2017) </w:t>
      </w:r>
      <w:r w:rsidRPr="79FCBB93" w:rsidR="2EF42247">
        <w:rPr>
          <w:rFonts w:ascii="Arial Nova" w:hAnsi="Arial Nova" w:eastAsia="Arial Nova" w:cs="Arial Nova"/>
          <w:i w:val="0"/>
          <w:iCs w:val="0"/>
          <w:noProof w:val="0"/>
          <w:sz w:val="24"/>
          <w:szCs w:val="24"/>
          <w:lang w:val="en-US"/>
        </w:rPr>
        <w:t>Reflective Practice and Professional Development</w:t>
      </w:r>
      <w:r w:rsidRPr="79FCBB93" w:rsidR="2EF42247">
        <w:rPr>
          <w:rFonts w:ascii="Arial Nova" w:hAnsi="Arial Nova" w:eastAsia="Arial Nova" w:cs="Arial Nova"/>
          <w:i w:val="0"/>
          <w:iCs w:val="0"/>
          <w:noProof w:val="0"/>
          <w:sz w:val="24"/>
          <w:szCs w:val="24"/>
          <w:lang w:val="en-US"/>
        </w:rPr>
        <w:t>. London: SAGE Publications.</w:t>
      </w:r>
    </w:p>
    <w:p xmlns:wp14="http://schemas.microsoft.com/office/word/2010/wordml" w:rsidP="35088655" wp14:paraId="79722554" wp14:textId="66330D65">
      <w:pPr>
        <w:pStyle w:val="Normal"/>
        <w:keepNext w:val="1"/>
        <w:keepLines w:val="1"/>
        <w:rPr>
          <w:noProof w:val="0"/>
          <w:lang w:val="en-US"/>
        </w:rPr>
      </w:pPr>
    </w:p>
    <w:p xmlns:wp14="http://schemas.microsoft.com/office/word/2010/wordml" w:rsidP="35088655" wp14:paraId="0BA83E42" wp14:textId="0D42CCCB">
      <w:pPr>
        <w:pStyle w:val="Normal"/>
        <w:rPr>
          <w:noProof w:val="0"/>
          <w:lang w:val="en-US"/>
        </w:rPr>
      </w:pPr>
    </w:p>
    <w:p xmlns:wp14="http://schemas.microsoft.com/office/word/2010/wordml" w:rsidP="35088655" wp14:paraId="5E5787A5" wp14:textId="59EFA70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77H8yk2o" int2:invalidationBookmarkName="" int2:hashCode="lnWOXweh8cJgVV" int2:id="gy9avBc6">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aea50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35996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b48ec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35923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186059"/>
    <w:rsid w:val="00550F28"/>
    <w:rsid w:val="0102C31E"/>
    <w:rsid w:val="0105A461"/>
    <w:rsid w:val="0251F53D"/>
    <w:rsid w:val="02550A79"/>
    <w:rsid w:val="028CE90B"/>
    <w:rsid w:val="034D9C73"/>
    <w:rsid w:val="051E98C4"/>
    <w:rsid w:val="05B30A61"/>
    <w:rsid w:val="08D1C673"/>
    <w:rsid w:val="093703F6"/>
    <w:rsid w:val="0A763C59"/>
    <w:rsid w:val="0E6A5343"/>
    <w:rsid w:val="0FA6EE94"/>
    <w:rsid w:val="0FF12AFD"/>
    <w:rsid w:val="10102A43"/>
    <w:rsid w:val="11E382FC"/>
    <w:rsid w:val="123A0702"/>
    <w:rsid w:val="1291428D"/>
    <w:rsid w:val="13B8D6C4"/>
    <w:rsid w:val="13CE930E"/>
    <w:rsid w:val="14C394EC"/>
    <w:rsid w:val="14E92490"/>
    <w:rsid w:val="169C5FCA"/>
    <w:rsid w:val="16E5E707"/>
    <w:rsid w:val="173442C4"/>
    <w:rsid w:val="1FC00E30"/>
    <w:rsid w:val="20A73CF0"/>
    <w:rsid w:val="214AD3AC"/>
    <w:rsid w:val="21C83F91"/>
    <w:rsid w:val="22F86C75"/>
    <w:rsid w:val="250475F0"/>
    <w:rsid w:val="252CEE40"/>
    <w:rsid w:val="2628DAC7"/>
    <w:rsid w:val="266DE787"/>
    <w:rsid w:val="2798968C"/>
    <w:rsid w:val="28631199"/>
    <w:rsid w:val="28815220"/>
    <w:rsid w:val="2A1F7862"/>
    <w:rsid w:val="2A869D54"/>
    <w:rsid w:val="2CCA581F"/>
    <w:rsid w:val="2EA175B7"/>
    <w:rsid w:val="2EF42247"/>
    <w:rsid w:val="2EFA2751"/>
    <w:rsid w:val="307F0610"/>
    <w:rsid w:val="30CB4F4B"/>
    <w:rsid w:val="30FF3F3A"/>
    <w:rsid w:val="31A46E16"/>
    <w:rsid w:val="325D063C"/>
    <w:rsid w:val="32EA70AB"/>
    <w:rsid w:val="34DF6E67"/>
    <w:rsid w:val="35088655"/>
    <w:rsid w:val="36060DB4"/>
    <w:rsid w:val="377C717E"/>
    <w:rsid w:val="3A052449"/>
    <w:rsid w:val="3B64E468"/>
    <w:rsid w:val="3B77F80F"/>
    <w:rsid w:val="3BB94D92"/>
    <w:rsid w:val="3C4E7021"/>
    <w:rsid w:val="3E716DFF"/>
    <w:rsid w:val="3E86B17E"/>
    <w:rsid w:val="3ED6770A"/>
    <w:rsid w:val="3F766711"/>
    <w:rsid w:val="3FFBE74B"/>
    <w:rsid w:val="407D4324"/>
    <w:rsid w:val="451B15BE"/>
    <w:rsid w:val="45433712"/>
    <w:rsid w:val="4633FA21"/>
    <w:rsid w:val="466D81B4"/>
    <w:rsid w:val="48CD8B74"/>
    <w:rsid w:val="497D81F2"/>
    <w:rsid w:val="49A5062A"/>
    <w:rsid w:val="4BB77DC5"/>
    <w:rsid w:val="4DC12DBF"/>
    <w:rsid w:val="4DF11F3C"/>
    <w:rsid w:val="4E8F35A5"/>
    <w:rsid w:val="4EFD9605"/>
    <w:rsid w:val="4F4F470C"/>
    <w:rsid w:val="4F900094"/>
    <w:rsid w:val="5172038D"/>
    <w:rsid w:val="51CB4E93"/>
    <w:rsid w:val="52AB8013"/>
    <w:rsid w:val="53597952"/>
    <w:rsid w:val="56FDFCF9"/>
    <w:rsid w:val="587B486F"/>
    <w:rsid w:val="5A3C703A"/>
    <w:rsid w:val="5B35249E"/>
    <w:rsid w:val="5B3E9C8D"/>
    <w:rsid w:val="5CB8ACCF"/>
    <w:rsid w:val="5CE501CE"/>
    <w:rsid w:val="5E30B74A"/>
    <w:rsid w:val="5EC679B2"/>
    <w:rsid w:val="629967D9"/>
    <w:rsid w:val="63080567"/>
    <w:rsid w:val="63D4ECA3"/>
    <w:rsid w:val="646FE907"/>
    <w:rsid w:val="6576DC7A"/>
    <w:rsid w:val="65FC081D"/>
    <w:rsid w:val="67186059"/>
    <w:rsid w:val="6A6A7115"/>
    <w:rsid w:val="6A96B301"/>
    <w:rsid w:val="6C241A37"/>
    <w:rsid w:val="6D7C1366"/>
    <w:rsid w:val="6DB5D125"/>
    <w:rsid w:val="6DCDE1DB"/>
    <w:rsid w:val="6E11953C"/>
    <w:rsid w:val="6FE00017"/>
    <w:rsid w:val="705BCBA2"/>
    <w:rsid w:val="7899CAE9"/>
    <w:rsid w:val="7982A94A"/>
    <w:rsid w:val="79D59395"/>
    <w:rsid w:val="79FCBB93"/>
    <w:rsid w:val="7C8245C6"/>
    <w:rsid w:val="7DD7CE25"/>
    <w:rsid w:val="7E792C24"/>
    <w:rsid w:val="7FE64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F74CE"/>
  <w15:chartTrackingRefBased/>
  <w15:docId w15:val="{0FA53805-3DB5-46B1-ABD2-9172F9DE5F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508865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508865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5088655"/>
    <w:rPr>
      <w:color w:val="467886"/>
      <w:u w:val="single"/>
    </w:rPr>
  </w:style>
  <w:style w:type="paragraph" w:styleId="TOC1">
    <w:uiPriority w:val="39"/>
    <w:name w:val="toc 1"/>
    <w:basedOn w:val="Normal"/>
    <w:next w:val="Normal"/>
    <w:unhideWhenUsed/>
    <w:rsid w:val="35088655"/>
    <w:pPr>
      <w:spacing w:after="100"/>
    </w:pPr>
  </w:style>
  <w:style w:type="paragraph" w:styleId="TOC2">
    <w:uiPriority w:val="39"/>
    <w:name w:val="toc 2"/>
    <w:basedOn w:val="Normal"/>
    <w:next w:val="Normal"/>
    <w:unhideWhenUsed/>
    <w:rsid w:val="35088655"/>
    <w:pPr>
      <w:spacing w:after="100"/>
      <w:ind w:left="220"/>
    </w:pPr>
  </w:style>
  <w:style w:type="character" w:styleId="Emphasis">
    <w:uiPriority w:val="20"/>
    <w:name w:val="Emphasis"/>
    <w:basedOn w:val="DefaultParagraphFont"/>
    <w:qFormat/>
    <w:rsid w:val="35088655"/>
    <w:rPr>
      <w:i w:val="1"/>
      <w:iCs w:val="1"/>
    </w:rPr>
  </w:style>
  <w:style w:type="character" w:styleId="Strong">
    <w:uiPriority w:val="22"/>
    <w:name w:val="Strong"/>
    <w:basedOn w:val="DefaultParagraphFont"/>
    <w:qFormat/>
    <w:rsid w:val="35088655"/>
    <w:rPr>
      <w:b w:val="1"/>
      <w:bCs w:val="1"/>
    </w:rPr>
  </w:style>
  <w:style w:type="paragraph" w:styleId="ListParagraph">
    <w:uiPriority w:val="34"/>
    <w:name w:val="List Paragraph"/>
    <w:basedOn w:val="Normal"/>
    <w:qFormat/>
    <w:rsid w:val="35088655"/>
    <w:pPr>
      <w:spacing/>
      <w:ind w:left="720"/>
      <w:contextualSpacing/>
    </w:pPr>
  </w:style>
  <w:style w:type="paragraph" w:styleId="pdq2pgselectionanchorcontainer" w:customStyle="true">
    <w:uiPriority w:val="1"/>
    <w:name w:val="pdq2pg_selectionanchorcontainer"/>
    <w:basedOn w:val="Normal"/>
    <w:rsid w:val="35088655"/>
    <w:rPr>
      <w:rFonts w:ascii="Times New Roman" w:hAnsi="Times New Roman" w:eastAsia="Times New Roman" w:cs="Times New Roman" w:asciiTheme="minorAscii" w:hAnsiTheme="minorAscii" w:eastAsiaTheme="minorEastAsia" w:cstheme="minorBidi"/>
      <w:sz w:val="24"/>
      <w:szCs w:val="24"/>
      <w:lang w:val="pl-PL" w:eastAsia="pl-PL"/>
    </w:rPr>
    <w:pPr>
      <w:spacing w:beforeAutospacing="on" w:afterAutospacing="on" w:line="240" w:lineRule="auto"/>
    </w:pPr>
  </w:style>
  <w:style w:type="character" w:styleId="Heading2Char" w:customStyle="true">
    <w:uiPriority w:val="9"/>
    <w:name w:val="Heading 2 Char"/>
    <w:basedOn w:val="DefaultParagraphFont"/>
    <w:link w:val="Heading2"/>
    <w:rsid w:val="35088655"/>
    <w:rPr>
      <w:rFonts w:ascii="Aptos Display" w:hAnsi="Aptos Display" w:eastAsia="" w:cs="" w:asciiTheme="majorAscii" w:hAnsiTheme="majorAscii" w:eastAsiaTheme="majorEastAsia" w:cstheme="majorBidi"/>
      <w:color w:val="0F4761" w:themeColor="accent1" w:themeTint="FF"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554382823724159" /><Relationship Type="http://schemas.openxmlformats.org/officeDocument/2006/relationships/numbering" Target="/word/numbering.xml" Id="R5f617de27b784669" /><Relationship Type="http://schemas.openxmlformats.org/officeDocument/2006/relationships/hyperlink" Target="https://uk.indeed.com/" TargetMode="External" Id="Rd142c571593a4430" /><Relationship Type="http://schemas.openxmlformats.org/officeDocument/2006/relationships/hyperlink" Target="https://uk.indeed.com/" TargetMode="External" Id="R856c3141d7904a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Sulkowska (2509445)</dc:creator>
  <keywords/>
  <dc:description/>
  <lastModifiedBy>Anna Sulkowska (2509445)</lastModifiedBy>
  <revision>3</revision>
  <dcterms:created xsi:type="dcterms:W3CDTF">2026-07-14T13:37:05.3890387Z</dcterms:created>
  <dcterms:modified xsi:type="dcterms:W3CDTF">2026-07-14T21:26:08.6780090Z</dcterms:modified>
</coreProperties>
</file>