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28FC530" w:rsidP="37633653" w:rsidRDefault="328FC530" w14:paraId="38A2E638" w14:textId="592EC72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7633653" w:rsidR="328FC530">
        <w:rPr>
          <w:rFonts w:ascii="Calibri" w:hAnsi="Calibri" w:eastAsia="Calibri" w:cs="Calibri"/>
          <w:noProof w:val="0"/>
          <w:sz w:val="22"/>
          <w:szCs w:val="22"/>
          <w:lang w:val="en-US"/>
        </w:rPr>
        <w:t>Sustainable Journeys Assessment 2</w:t>
      </w:r>
    </w:p>
    <w:p w:rsidR="37633653" w:rsidP="37633653" w:rsidRDefault="37633653" w14:paraId="4710B8EB" w14:textId="75D0B21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28FC530" w:rsidP="37633653" w:rsidRDefault="328FC530" w14:paraId="554478D9" w14:textId="193363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7633653" w:rsidR="328FC530">
        <w:rPr>
          <w:rFonts w:ascii="Calibri" w:hAnsi="Calibri" w:eastAsia="Calibri" w:cs="Calibri"/>
          <w:noProof w:val="0"/>
          <w:sz w:val="22"/>
          <w:szCs w:val="22"/>
          <w:lang w:val="en-US"/>
        </w:rPr>
        <w:t>L</w:t>
      </w:r>
      <w:r w:rsidRPr="37633653" w:rsidR="328FC530">
        <w:rPr>
          <w:rFonts w:ascii="Calibri" w:hAnsi="Calibri" w:eastAsia="Calibri" w:cs="Calibri"/>
          <w:noProof w:val="0"/>
          <w:sz w:val="22"/>
          <w:szCs w:val="22"/>
          <w:lang w:val="en-US"/>
        </w:rPr>
        <w:t>ink to video:</w:t>
      </w:r>
      <w:r w:rsidRPr="37633653" w:rsidR="13160C1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https://www.youtube.com/watch?v=7IcVNgvMFpg</w:t>
      </w:r>
    </w:p>
    <w:p w:rsidR="37633653" w:rsidP="37633653" w:rsidRDefault="37633653" w14:paraId="1C68BF28" w14:textId="0624BA1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28FC530" w:rsidP="37633653" w:rsidRDefault="328FC530" w14:paraId="100B221E" w14:textId="386AECC0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</w:pPr>
      <w:r w:rsidRPr="37633653" w:rsidR="328FC53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  <w:t>Reference List</w:t>
      </w:r>
    </w:p>
    <w:p w:rsidR="37633653" w:rsidP="37633653" w:rsidRDefault="37633653" w14:paraId="0A4CBD7E" w14:textId="05ED2D33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</w:p>
    <w:p w:rsidR="328FC530" w:rsidP="37633653" w:rsidRDefault="328FC530" w14:paraId="5B322810" w14:textId="47A2DA2D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(No date) What is sustainability? -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mcgill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university.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https://www.mcgill.ca/sustainability/files/sustainability/what-is-sustainability.pdf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19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2BAD5183" w14:textId="5BCD9383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Atsiz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, O. (2020) ‘Adventure tourism: Environmental impacts and management’, Tourism Recreation Research, 46(1), pp. 141–142. doi:10.1080/02508281.2020.1782694.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</w:t>
      </w:r>
    </w:p>
    <w:p w:rsidR="328FC530" w:rsidP="37633653" w:rsidRDefault="328FC530" w14:paraId="06435FEA" w14:textId="40F50172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Campbell, D. (2022) ‘Young people to be prescribed surfing and dancing by NHS to help anxiety’, The Guardian, 25 October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2B137F42" w14:textId="46767C64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Gillespie, K. (2018) Scotlanders: The last wilderness, The Scots Magazine.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https://www.scotsmagazine.com/articles/scotlanders-in-knoydart/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5B835102" w14:textId="636CE00F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Henkel, R. (2022) Microplastics: How the sports industry wants to become cleaner, ISPO.com.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https://www.ispo.com/en/markets/microplastics-how-sports-industry-wants-get-cleaner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</w:t>
      </w:r>
    </w:p>
    <w:p w:rsidR="328FC530" w:rsidP="37633653" w:rsidRDefault="328FC530" w14:paraId="77BE95EB" w14:textId="7BD7766A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Hill, A. (2012) ‘Developing approaches to outdoor education that promote sustainability education’, Journal of Outdoor and Environmental Education, 16(1), pp. 15–27. doi:10.1007/bf03400935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5D1611AD" w14:textId="1ABB8719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Knoydart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(2023) Protecting and Repairing Wild Land.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https://www.johnmuirtrust.org/about-us/where-we-work/knoydart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3B16A3D9" w14:textId="68BD6A15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Making life great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outdoorsTM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(no date) Adventure Therapy.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https://adventuretherapy.org.uk/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19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00541783" w14:textId="53740DF7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Samangooei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, M., Saull, R. and Weinstein, N. (2023) ‘Access to nature fosters well-being in solitude’, Sustainability, 15(6), p. 5482. doi:10.3390/su15065482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2748A3B1" w14:textId="284A1E30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Schwass, N.R. et al. (2021) ‘Outdoor journeys as a catalyst for enhanced place connectedness and environmental stewardship’, Journal of Outdoor and Environmental Education, 24(2), pp. 215–231. doi:10.1007/s42322-021-00079-6.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</w:t>
      </w:r>
    </w:p>
    <w:p w:rsidR="328FC530" w:rsidP="37633653" w:rsidRDefault="328FC530" w14:paraId="293A620D" w14:textId="6ADF7C76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Shilladay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, K. (2022) 5 simple ways to reduce your impact on the outdoors on your next adventure, The BMC.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https://www.thebmc.co.uk/simple-ways-to-reduce-your-impact-on-the-outdoors-on-your-next-adventure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33DF793E" w14:textId="6CED54AC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Sustainable development | economic and social council (no date) United Nations.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https://www.un.org/ecosoc/en/sustainable-development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19 May 2023).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</w:t>
      </w:r>
    </w:p>
    <w:p w:rsidR="328FC530" w:rsidP="37633653" w:rsidRDefault="328FC530" w14:paraId="4D1A7791" w14:textId="0E9A520A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View Mobile Availability (2023) View mobile availability -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Ofcom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Checker.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https://checker.ofcom.org.uk/en-gb/mobile-coverage#pc=PH414pl&amp;uprn=130118999&amp;vw=map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5FC93E58" w14:textId="6AB5669C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Visit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knoydart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- about the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Knoydart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Peninsula (2023)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visitknoydart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https://www.visitknoydart.co.uk/about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4FBDE085" w14:textId="0949B19D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Well-being of Future generations (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wales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) act 2015 (2015) The Future Generations Commissioner for Wales.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https://www.futuregenerations.wales/about-us/future-generations-act/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36916A45" w14:textId="44D2528A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Wild camping kit list (no date) Large Outdoors.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https://www.largeoutdoors.com/kit-list/wild-camping-kit-list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 </w:t>
      </w:r>
    </w:p>
    <w:p w:rsidR="328FC530" w:rsidP="37633653" w:rsidRDefault="328FC530" w14:paraId="046E451A" w14:textId="178E4996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Will every child in Wales get a free week-long school trip? (2022) BBC News. Available at: 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https://www.bbc.co.uk/news/uk-wales-63387213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(Accessed: 18 May 2023).</w:t>
      </w: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US"/>
        </w:rPr>
        <w:t xml:space="preserve"> </w:t>
      </w:r>
    </w:p>
    <w:p w:rsidR="328FC530" w:rsidP="37633653" w:rsidRDefault="328FC530" w14:paraId="346C8091" w14:textId="0D622F56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328FC530" w:rsidP="37633653" w:rsidRDefault="328FC530" w14:paraId="13D61335" w14:textId="3002CF0E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328FC530" w:rsidP="37633653" w:rsidRDefault="328FC530" w14:paraId="7410C510" w14:textId="6CECD9B0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37633653" w:rsidR="328FC53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37633653" w:rsidP="37633653" w:rsidRDefault="37633653" w14:paraId="04A1BD51" w14:textId="44EA4445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</w:p>
    <w:p w:rsidR="37633653" w:rsidP="37633653" w:rsidRDefault="37633653" w14:paraId="74365417" w14:textId="4A7D2CA8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588E32"/>
    <w:rsid w:val="00F9FACA"/>
    <w:rsid w:val="057AE6D4"/>
    <w:rsid w:val="063E42D9"/>
    <w:rsid w:val="112C0CAF"/>
    <w:rsid w:val="13160C1D"/>
    <w:rsid w:val="328FC530"/>
    <w:rsid w:val="35C765F2"/>
    <w:rsid w:val="37633653"/>
    <w:rsid w:val="57E5886F"/>
    <w:rsid w:val="59588E32"/>
    <w:rsid w:val="751EB452"/>
    <w:rsid w:val="7B179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88E32"/>
  <w15:chartTrackingRefBased/>
  <w15:docId w15:val="{D27BF2B1-5A13-42E2-8764-6FE3711190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2023-05-18T16:38:42.3231068Z</dcterms:created>
  <dcterms:modified xsi:type="dcterms:W3CDTF">2023-05-19T00:30:55.6073725Z</dcterms:modified>
  <dc:creator>Edward Petcher-Ellison (2103699)</dc:creator>
  <lastModifiedBy>Edward Petcher-Ellison (2103699)</lastModifiedBy>
</coreProperties>
</file>