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2E8" w:rsidRPr="007B67B2" w:rsidRDefault="00B452E8" w:rsidP="00A257AD">
      <w:pPr>
        <w:rPr>
          <w:rFonts w:cs="Times New Roman"/>
          <w:bCs/>
          <w:sz w:val="36"/>
          <w:szCs w:val="24"/>
        </w:rPr>
      </w:pPr>
    </w:p>
    <w:p w:rsidR="00B452E8" w:rsidRPr="007B67B2" w:rsidRDefault="00B452E8" w:rsidP="007B67B2">
      <w:pPr>
        <w:jc w:val="center"/>
        <w:rPr>
          <w:rFonts w:cs="Times New Roman"/>
          <w:bCs/>
          <w:sz w:val="36"/>
          <w:szCs w:val="24"/>
        </w:rPr>
      </w:pPr>
    </w:p>
    <w:p w:rsidR="00B452E8" w:rsidRDefault="00B452E8">
      <w:pPr>
        <w:rPr>
          <w:rFonts w:cs="Times New Roman"/>
          <w:b/>
          <w:bCs/>
          <w:szCs w:val="24"/>
        </w:rPr>
      </w:pPr>
    </w:p>
    <w:p w:rsidR="001A35B7" w:rsidRDefault="001A35B7" w:rsidP="00A257AD">
      <w:pPr>
        <w:rPr>
          <w:rFonts w:cs="Times New Roman"/>
          <w:b/>
          <w:bCs/>
          <w:szCs w:val="24"/>
        </w:rPr>
      </w:pPr>
    </w:p>
    <w:p w:rsidR="001A35B7" w:rsidRDefault="001A35B7" w:rsidP="00A257AD">
      <w:pPr>
        <w:rPr>
          <w:rFonts w:cs="Times New Roman"/>
          <w:b/>
          <w:bCs/>
          <w:szCs w:val="24"/>
        </w:rPr>
      </w:pPr>
    </w:p>
    <w:p w:rsidR="001A35B7" w:rsidRDefault="001A35B7" w:rsidP="00A257AD">
      <w:pPr>
        <w:rPr>
          <w:rFonts w:cs="Times New Roman"/>
          <w:b/>
          <w:bCs/>
          <w:szCs w:val="24"/>
        </w:rPr>
      </w:pPr>
    </w:p>
    <w:p w:rsidR="001A35B7" w:rsidRDefault="001A35B7" w:rsidP="001A35B7">
      <w:pPr>
        <w:rPr>
          <w:rFonts w:eastAsia="Times New Roman" w:cs="Times New Roman"/>
          <w:b/>
          <w:sz w:val="32"/>
          <w:szCs w:val="32"/>
        </w:rPr>
      </w:pPr>
      <w:r>
        <w:rPr>
          <w:rFonts w:eastAsia="Times New Roman" w:cs="Times New Roman"/>
          <w:b/>
          <w:sz w:val="32"/>
          <w:szCs w:val="32"/>
        </w:rPr>
        <w:t xml:space="preserve">                 Student name – Lakha Singh Gill</w:t>
      </w:r>
    </w:p>
    <w:p w:rsidR="001A35B7" w:rsidRDefault="001A35B7" w:rsidP="001A35B7">
      <w:pPr>
        <w:rPr>
          <w:rFonts w:eastAsia="Times New Roman" w:cs="Times New Roman"/>
          <w:b/>
          <w:sz w:val="32"/>
          <w:szCs w:val="32"/>
        </w:rPr>
      </w:pPr>
      <w:r>
        <w:rPr>
          <w:rFonts w:eastAsia="Times New Roman" w:cs="Times New Roman"/>
          <w:b/>
          <w:sz w:val="32"/>
          <w:szCs w:val="32"/>
        </w:rPr>
        <w:t xml:space="preserve">                  Student id- 2227800</w:t>
      </w:r>
    </w:p>
    <w:p w:rsidR="001A35B7" w:rsidRDefault="001A35B7" w:rsidP="001A35B7">
      <w:pPr>
        <w:rPr>
          <w:rFonts w:eastAsia="Times New Roman" w:cs="Times New Roman"/>
          <w:b/>
          <w:sz w:val="32"/>
          <w:szCs w:val="32"/>
        </w:rPr>
      </w:pPr>
      <w:r>
        <w:rPr>
          <w:rFonts w:eastAsia="Times New Roman" w:cs="Times New Roman"/>
          <w:b/>
          <w:sz w:val="32"/>
          <w:szCs w:val="32"/>
        </w:rPr>
        <w:t xml:space="preserve">                  Module- Marketing Fundamentals</w:t>
      </w:r>
    </w:p>
    <w:p w:rsidR="001A35B7" w:rsidRDefault="001A35B7" w:rsidP="001A35B7">
      <w:pPr>
        <w:rPr>
          <w:rFonts w:eastAsia="Times New Roman" w:cs="Times New Roman"/>
          <w:b/>
          <w:sz w:val="32"/>
          <w:szCs w:val="32"/>
        </w:rPr>
      </w:pPr>
      <w:r>
        <w:rPr>
          <w:rFonts w:eastAsia="Times New Roman" w:cs="Times New Roman"/>
          <w:b/>
          <w:sz w:val="32"/>
          <w:szCs w:val="32"/>
        </w:rPr>
        <w:t xml:space="preserve">                  Module code- LCBB4004</w:t>
      </w:r>
    </w:p>
    <w:p w:rsidR="001A35B7" w:rsidRDefault="001A35B7" w:rsidP="001A35B7">
      <w:pPr>
        <w:jc w:val="left"/>
        <w:rPr>
          <w:rFonts w:eastAsia="Times New Roman" w:cs="Times New Roman"/>
          <w:b/>
          <w:sz w:val="32"/>
          <w:szCs w:val="32"/>
        </w:rPr>
      </w:pPr>
      <w:r>
        <w:rPr>
          <w:rFonts w:eastAsia="Times New Roman" w:cs="Times New Roman"/>
          <w:b/>
          <w:sz w:val="32"/>
          <w:szCs w:val="32"/>
        </w:rPr>
        <w:t xml:space="preserve">                  Lecturer-Tushara Balendran</w:t>
      </w:r>
      <w:r>
        <w:rPr>
          <w:rFonts w:cs="Times New Roman"/>
          <w:b/>
          <w:bCs/>
          <w:szCs w:val="24"/>
        </w:rPr>
        <w:t xml:space="preserve"> </w:t>
      </w:r>
      <w:r w:rsidR="00B452E8">
        <w:rPr>
          <w:rFonts w:cs="Times New Roman"/>
          <w:b/>
          <w:bCs/>
          <w:szCs w:val="24"/>
        </w:rPr>
        <w:br w:type="page"/>
      </w:r>
      <w:r>
        <w:rPr>
          <w:rFonts w:eastAsia="Times New Roman" w:cs="Times New Roman"/>
          <w:b/>
          <w:sz w:val="32"/>
          <w:szCs w:val="32"/>
        </w:rPr>
        <w:lastRenderedPageBreak/>
        <w:t xml:space="preserve">                 </w:t>
      </w:r>
    </w:p>
    <w:p w:rsidR="00A257AD" w:rsidRDefault="00A257AD" w:rsidP="00A257AD">
      <w:pPr>
        <w:rPr>
          <w:rFonts w:eastAsia="Times New Roman" w:cs="Times New Roman"/>
          <w:b/>
          <w:sz w:val="32"/>
          <w:szCs w:val="32"/>
        </w:rPr>
      </w:pPr>
    </w:p>
    <w:p w:rsidR="00B452E8" w:rsidRDefault="00B452E8">
      <w:pPr>
        <w:rPr>
          <w:rFonts w:cs="Times New Roman"/>
          <w:b/>
          <w:bCs/>
          <w:szCs w:val="24"/>
        </w:rPr>
      </w:pPr>
    </w:p>
    <w:sdt>
      <w:sdtPr>
        <w:rPr>
          <w:rFonts w:eastAsiaTheme="minorHAnsi" w:cstheme="minorBidi"/>
          <w:b w:val="0"/>
          <w:kern w:val="2"/>
          <w:sz w:val="24"/>
          <w:szCs w:val="22"/>
          <w:lang w:val="en-IN"/>
        </w:rPr>
        <w:id w:val="-76599153"/>
        <w:docPartObj>
          <w:docPartGallery w:val="Table of Contents"/>
          <w:docPartUnique/>
        </w:docPartObj>
      </w:sdtPr>
      <w:sdtEndPr>
        <w:rPr>
          <w:bCs/>
          <w:noProof/>
        </w:rPr>
      </w:sdtEndPr>
      <w:sdtContent>
        <w:p w:rsidR="00B452E8" w:rsidRDefault="00B452E8">
          <w:pPr>
            <w:pStyle w:val="TOCHeading"/>
          </w:pPr>
          <w:r>
            <w:t>Table of Contents</w:t>
          </w:r>
        </w:p>
        <w:p w:rsidR="00C254D3" w:rsidRDefault="002C52C8">
          <w:pPr>
            <w:pStyle w:val="TOC1"/>
            <w:tabs>
              <w:tab w:val="right" w:leader="dot" w:pos="9016"/>
            </w:tabs>
            <w:rPr>
              <w:rFonts w:asciiTheme="minorHAnsi" w:eastAsiaTheme="minorEastAsia" w:hAnsiTheme="minorHAnsi"/>
              <w:noProof/>
              <w:kern w:val="0"/>
              <w:sz w:val="22"/>
              <w:lang w:val="en-US"/>
            </w:rPr>
          </w:pPr>
          <w:r w:rsidRPr="002C52C8">
            <w:fldChar w:fldCharType="begin"/>
          </w:r>
          <w:r w:rsidR="00B452E8">
            <w:instrText xml:space="preserve"> TOC \o "1-3" \h \z \u </w:instrText>
          </w:r>
          <w:r w:rsidRPr="002C52C8">
            <w:fldChar w:fldCharType="separate"/>
          </w:r>
          <w:hyperlink w:anchor="_Toc134111640" w:history="1">
            <w:r w:rsidR="00C254D3" w:rsidRPr="00FE4AB7">
              <w:rPr>
                <w:rStyle w:val="Hyperlink"/>
                <w:noProof/>
              </w:rPr>
              <w:t>Introduction</w:t>
            </w:r>
            <w:r w:rsidR="00C254D3">
              <w:rPr>
                <w:noProof/>
                <w:webHidden/>
              </w:rPr>
              <w:tab/>
            </w:r>
            <w:r>
              <w:rPr>
                <w:noProof/>
                <w:webHidden/>
              </w:rPr>
              <w:fldChar w:fldCharType="begin"/>
            </w:r>
            <w:r w:rsidR="00C254D3">
              <w:rPr>
                <w:noProof/>
                <w:webHidden/>
              </w:rPr>
              <w:instrText xml:space="preserve"> PAGEREF _Toc134111640 \h </w:instrText>
            </w:r>
            <w:r>
              <w:rPr>
                <w:noProof/>
                <w:webHidden/>
              </w:rPr>
            </w:r>
            <w:r>
              <w:rPr>
                <w:noProof/>
                <w:webHidden/>
              </w:rPr>
              <w:fldChar w:fldCharType="separate"/>
            </w:r>
            <w:r w:rsidR="00C254D3">
              <w:rPr>
                <w:noProof/>
                <w:webHidden/>
              </w:rPr>
              <w:t>4</w:t>
            </w:r>
            <w:r>
              <w:rPr>
                <w:noProof/>
                <w:webHidden/>
              </w:rPr>
              <w:fldChar w:fldCharType="end"/>
            </w:r>
          </w:hyperlink>
        </w:p>
        <w:p w:rsidR="00C254D3" w:rsidRDefault="002C52C8">
          <w:pPr>
            <w:pStyle w:val="TOC1"/>
            <w:tabs>
              <w:tab w:val="right" w:leader="dot" w:pos="9016"/>
            </w:tabs>
            <w:rPr>
              <w:rFonts w:asciiTheme="minorHAnsi" w:eastAsiaTheme="minorEastAsia" w:hAnsiTheme="minorHAnsi"/>
              <w:noProof/>
              <w:kern w:val="0"/>
              <w:sz w:val="22"/>
              <w:lang w:val="en-US"/>
            </w:rPr>
          </w:pPr>
          <w:hyperlink w:anchor="_Toc134111641" w:history="1">
            <w:r w:rsidR="00C254D3" w:rsidRPr="00FE4AB7">
              <w:rPr>
                <w:rStyle w:val="Hyperlink"/>
                <w:noProof/>
              </w:rPr>
              <w:t>A brief overview of Amazon as the chosen organization</w:t>
            </w:r>
            <w:r w:rsidR="00C254D3">
              <w:rPr>
                <w:noProof/>
                <w:webHidden/>
              </w:rPr>
              <w:tab/>
            </w:r>
            <w:r>
              <w:rPr>
                <w:noProof/>
                <w:webHidden/>
              </w:rPr>
              <w:fldChar w:fldCharType="begin"/>
            </w:r>
            <w:r w:rsidR="00C254D3">
              <w:rPr>
                <w:noProof/>
                <w:webHidden/>
              </w:rPr>
              <w:instrText xml:space="preserve"> PAGEREF _Toc134111641 \h </w:instrText>
            </w:r>
            <w:r>
              <w:rPr>
                <w:noProof/>
                <w:webHidden/>
              </w:rPr>
            </w:r>
            <w:r>
              <w:rPr>
                <w:noProof/>
                <w:webHidden/>
              </w:rPr>
              <w:fldChar w:fldCharType="separate"/>
            </w:r>
            <w:r w:rsidR="00C254D3">
              <w:rPr>
                <w:noProof/>
                <w:webHidden/>
              </w:rPr>
              <w:t>4</w:t>
            </w:r>
            <w:r>
              <w:rPr>
                <w:noProof/>
                <w:webHidden/>
              </w:rPr>
              <w:fldChar w:fldCharType="end"/>
            </w:r>
          </w:hyperlink>
        </w:p>
        <w:p w:rsidR="00C254D3" w:rsidRDefault="002C52C8">
          <w:pPr>
            <w:pStyle w:val="TOC2"/>
            <w:tabs>
              <w:tab w:val="right" w:leader="dot" w:pos="9016"/>
            </w:tabs>
            <w:rPr>
              <w:rFonts w:asciiTheme="minorHAnsi" w:eastAsiaTheme="minorEastAsia" w:hAnsiTheme="minorHAnsi"/>
              <w:noProof/>
              <w:kern w:val="0"/>
              <w:sz w:val="22"/>
              <w:lang w:val="en-US"/>
            </w:rPr>
          </w:pPr>
          <w:hyperlink w:anchor="_Toc134111642" w:history="1">
            <w:r w:rsidR="00C254D3" w:rsidRPr="00FE4AB7">
              <w:rPr>
                <w:rStyle w:val="Hyperlink"/>
                <w:noProof/>
              </w:rPr>
              <w:t>marketing</w:t>
            </w:r>
            <w:r w:rsidR="00C254D3">
              <w:rPr>
                <w:noProof/>
                <w:webHidden/>
              </w:rPr>
              <w:tab/>
            </w:r>
            <w:r>
              <w:rPr>
                <w:noProof/>
                <w:webHidden/>
              </w:rPr>
              <w:fldChar w:fldCharType="begin"/>
            </w:r>
            <w:r w:rsidR="00C254D3">
              <w:rPr>
                <w:noProof/>
                <w:webHidden/>
              </w:rPr>
              <w:instrText xml:space="preserve"> PAGEREF _Toc134111642 \h </w:instrText>
            </w:r>
            <w:r>
              <w:rPr>
                <w:noProof/>
                <w:webHidden/>
              </w:rPr>
            </w:r>
            <w:r>
              <w:rPr>
                <w:noProof/>
                <w:webHidden/>
              </w:rPr>
              <w:fldChar w:fldCharType="separate"/>
            </w:r>
            <w:r w:rsidR="00C254D3">
              <w:rPr>
                <w:noProof/>
                <w:webHidden/>
              </w:rPr>
              <w:t>5</w:t>
            </w:r>
            <w:r>
              <w:rPr>
                <w:noProof/>
                <w:webHidden/>
              </w:rPr>
              <w:fldChar w:fldCharType="end"/>
            </w:r>
          </w:hyperlink>
        </w:p>
        <w:p w:rsidR="00C254D3" w:rsidRDefault="002C52C8">
          <w:pPr>
            <w:pStyle w:val="TOC2"/>
            <w:tabs>
              <w:tab w:val="right" w:leader="dot" w:pos="9016"/>
            </w:tabs>
            <w:rPr>
              <w:rFonts w:asciiTheme="minorHAnsi" w:eastAsiaTheme="minorEastAsia" w:hAnsiTheme="minorHAnsi"/>
              <w:noProof/>
              <w:kern w:val="0"/>
              <w:sz w:val="22"/>
              <w:lang w:val="en-US"/>
            </w:rPr>
          </w:pPr>
          <w:hyperlink w:anchor="_Toc134111643" w:history="1">
            <w:r w:rsidR="00C254D3" w:rsidRPr="00FE4AB7">
              <w:rPr>
                <w:rStyle w:val="Hyperlink"/>
                <w:noProof/>
              </w:rPr>
              <w:t>Stages of Marketing</w:t>
            </w:r>
            <w:r w:rsidR="00C254D3">
              <w:rPr>
                <w:noProof/>
                <w:webHidden/>
              </w:rPr>
              <w:tab/>
            </w:r>
            <w:r>
              <w:rPr>
                <w:noProof/>
                <w:webHidden/>
              </w:rPr>
              <w:fldChar w:fldCharType="begin"/>
            </w:r>
            <w:r w:rsidR="00C254D3">
              <w:rPr>
                <w:noProof/>
                <w:webHidden/>
              </w:rPr>
              <w:instrText xml:space="preserve"> PAGEREF _Toc134111643 \h </w:instrText>
            </w:r>
            <w:r>
              <w:rPr>
                <w:noProof/>
                <w:webHidden/>
              </w:rPr>
            </w:r>
            <w:r>
              <w:rPr>
                <w:noProof/>
                <w:webHidden/>
              </w:rPr>
              <w:fldChar w:fldCharType="separate"/>
            </w:r>
            <w:r w:rsidR="00C254D3">
              <w:rPr>
                <w:noProof/>
                <w:webHidden/>
              </w:rPr>
              <w:t>5</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44" w:history="1">
            <w:r w:rsidR="00C254D3" w:rsidRPr="00FE4AB7">
              <w:rPr>
                <w:rStyle w:val="Hyperlink"/>
                <w:noProof/>
              </w:rPr>
              <w:t>Situational Analysis</w:t>
            </w:r>
            <w:r w:rsidR="00C254D3">
              <w:rPr>
                <w:noProof/>
                <w:webHidden/>
              </w:rPr>
              <w:tab/>
            </w:r>
            <w:r>
              <w:rPr>
                <w:noProof/>
                <w:webHidden/>
              </w:rPr>
              <w:fldChar w:fldCharType="begin"/>
            </w:r>
            <w:r w:rsidR="00C254D3">
              <w:rPr>
                <w:noProof/>
                <w:webHidden/>
              </w:rPr>
              <w:instrText xml:space="preserve"> PAGEREF _Toc134111644 \h </w:instrText>
            </w:r>
            <w:r>
              <w:rPr>
                <w:noProof/>
                <w:webHidden/>
              </w:rPr>
            </w:r>
            <w:r>
              <w:rPr>
                <w:noProof/>
                <w:webHidden/>
              </w:rPr>
              <w:fldChar w:fldCharType="separate"/>
            </w:r>
            <w:r w:rsidR="00C254D3">
              <w:rPr>
                <w:noProof/>
                <w:webHidden/>
              </w:rPr>
              <w:t>5</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45" w:history="1">
            <w:r w:rsidR="00C254D3" w:rsidRPr="00FE4AB7">
              <w:rPr>
                <w:rStyle w:val="Hyperlink"/>
                <w:noProof/>
              </w:rPr>
              <w:t>Objectives</w:t>
            </w:r>
            <w:r w:rsidR="00C254D3">
              <w:rPr>
                <w:noProof/>
                <w:webHidden/>
              </w:rPr>
              <w:tab/>
            </w:r>
            <w:r>
              <w:rPr>
                <w:noProof/>
                <w:webHidden/>
              </w:rPr>
              <w:fldChar w:fldCharType="begin"/>
            </w:r>
            <w:r w:rsidR="00C254D3">
              <w:rPr>
                <w:noProof/>
                <w:webHidden/>
              </w:rPr>
              <w:instrText xml:space="preserve"> PAGEREF _Toc134111645 \h </w:instrText>
            </w:r>
            <w:r>
              <w:rPr>
                <w:noProof/>
                <w:webHidden/>
              </w:rPr>
            </w:r>
            <w:r>
              <w:rPr>
                <w:noProof/>
                <w:webHidden/>
              </w:rPr>
              <w:fldChar w:fldCharType="separate"/>
            </w:r>
            <w:r w:rsidR="00C254D3">
              <w:rPr>
                <w:noProof/>
                <w:webHidden/>
              </w:rPr>
              <w:t>5</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46" w:history="1">
            <w:r w:rsidR="00C254D3" w:rsidRPr="00FE4AB7">
              <w:rPr>
                <w:rStyle w:val="Hyperlink"/>
                <w:noProof/>
              </w:rPr>
              <w:t>Strategy</w:t>
            </w:r>
            <w:r w:rsidR="00C254D3">
              <w:rPr>
                <w:noProof/>
                <w:webHidden/>
              </w:rPr>
              <w:tab/>
            </w:r>
            <w:r>
              <w:rPr>
                <w:noProof/>
                <w:webHidden/>
              </w:rPr>
              <w:fldChar w:fldCharType="begin"/>
            </w:r>
            <w:r w:rsidR="00C254D3">
              <w:rPr>
                <w:noProof/>
                <w:webHidden/>
              </w:rPr>
              <w:instrText xml:space="preserve"> PAGEREF _Toc134111646 \h </w:instrText>
            </w:r>
            <w:r>
              <w:rPr>
                <w:noProof/>
                <w:webHidden/>
              </w:rPr>
            </w:r>
            <w:r>
              <w:rPr>
                <w:noProof/>
                <w:webHidden/>
              </w:rPr>
              <w:fldChar w:fldCharType="separate"/>
            </w:r>
            <w:r w:rsidR="00C254D3">
              <w:rPr>
                <w:noProof/>
                <w:webHidden/>
              </w:rPr>
              <w:t>6</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47" w:history="1">
            <w:r w:rsidR="00C254D3" w:rsidRPr="00FE4AB7">
              <w:rPr>
                <w:rStyle w:val="Hyperlink"/>
                <w:noProof/>
              </w:rPr>
              <w:t>Implementation</w:t>
            </w:r>
            <w:r w:rsidR="00C254D3">
              <w:rPr>
                <w:noProof/>
                <w:webHidden/>
              </w:rPr>
              <w:tab/>
            </w:r>
            <w:r>
              <w:rPr>
                <w:noProof/>
                <w:webHidden/>
              </w:rPr>
              <w:fldChar w:fldCharType="begin"/>
            </w:r>
            <w:r w:rsidR="00C254D3">
              <w:rPr>
                <w:noProof/>
                <w:webHidden/>
              </w:rPr>
              <w:instrText xml:space="preserve"> PAGEREF _Toc134111647 \h </w:instrText>
            </w:r>
            <w:r>
              <w:rPr>
                <w:noProof/>
                <w:webHidden/>
              </w:rPr>
            </w:r>
            <w:r>
              <w:rPr>
                <w:noProof/>
                <w:webHidden/>
              </w:rPr>
              <w:fldChar w:fldCharType="separate"/>
            </w:r>
            <w:r w:rsidR="00C254D3">
              <w:rPr>
                <w:noProof/>
                <w:webHidden/>
              </w:rPr>
              <w:t>6</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48" w:history="1">
            <w:r w:rsidR="00C254D3" w:rsidRPr="00FE4AB7">
              <w:rPr>
                <w:rStyle w:val="Hyperlink"/>
                <w:noProof/>
              </w:rPr>
              <w:t>Control</w:t>
            </w:r>
            <w:r w:rsidR="00C254D3">
              <w:rPr>
                <w:noProof/>
                <w:webHidden/>
              </w:rPr>
              <w:tab/>
            </w:r>
            <w:r>
              <w:rPr>
                <w:noProof/>
                <w:webHidden/>
              </w:rPr>
              <w:fldChar w:fldCharType="begin"/>
            </w:r>
            <w:r w:rsidR="00C254D3">
              <w:rPr>
                <w:noProof/>
                <w:webHidden/>
              </w:rPr>
              <w:instrText xml:space="preserve"> PAGEREF _Toc134111648 \h </w:instrText>
            </w:r>
            <w:r>
              <w:rPr>
                <w:noProof/>
                <w:webHidden/>
              </w:rPr>
            </w:r>
            <w:r>
              <w:rPr>
                <w:noProof/>
                <w:webHidden/>
              </w:rPr>
              <w:fldChar w:fldCharType="separate"/>
            </w:r>
            <w:r w:rsidR="00C254D3">
              <w:rPr>
                <w:noProof/>
                <w:webHidden/>
              </w:rPr>
              <w:t>6</w:t>
            </w:r>
            <w:r>
              <w:rPr>
                <w:noProof/>
                <w:webHidden/>
              </w:rPr>
              <w:fldChar w:fldCharType="end"/>
            </w:r>
          </w:hyperlink>
        </w:p>
        <w:p w:rsidR="00C254D3" w:rsidRDefault="002C52C8">
          <w:pPr>
            <w:pStyle w:val="TOC2"/>
            <w:tabs>
              <w:tab w:val="right" w:leader="dot" w:pos="9016"/>
            </w:tabs>
            <w:rPr>
              <w:rFonts w:asciiTheme="minorHAnsi" w:eastAsiaTheme="minorEastAsia" w:hAnsiTheme="minorHAnsi"/>
              <w:noProof/>
              <w:kern w:val="0"/>
              <w:sz w:val="22"/>
              <w:lang w:val="en-US"/>
            </w:rPr>
          </w:pPr>
          <w:hyperlink w:anchor="_Toc134111649" w:history="1">
            <w:r w:rsidR="00C254D3" w:rsidRPr="00FE4AB7">
              <w:rPr>
                <w:rStyle w:val="Hyperlink"/>
                <w:noProof/>
              </w:rPr>
              <w:t>External Environment Analysis of Amazon</w:t>
            </w:r>
            <w:r w:rsidR="00C254D3">
              <w:rPr>
                <w:noProof/>
                <w:webHidden/>
              </w:rPr>
              <w:tab/>
            </w:r>
            <w:r>
              <w:rPr>
                <w:noProof/>
                <w:webHidden/>
              </w:rPr>
              <w:fldChar w:fldCharType="begin"/>
            </w:r>
            <w:r w:rsidR="00C254D3">
              <w:rPr>
                <w:noProof/>
                <w:webHidden/>
              </w:rPr>
              <w:instrText xml:space="preserve"> PAGEREF _Toc134111649 \h </w:instrText>
            </w:r>
            <w:r>
              <w:rPr>
                <w:noProof/>
                <w:webHidden/>
              </w:rPr>
            </w:r>
            <w:r>
              <w:rPr>
                <w:noProof/>
                <w:webHidden/>
              </w:rPr>
              <w:fldChar w:fldCharType="separate"/>
            </w:r>
            <w:r w:rsidR="00C254D3">
              <w:rPr>
                <w:noProof/>
                <w:webHidden/>
              </w:rPr>
              <w:t>6</w:t>
            </w:r>
            <w:r>
              <w:rPr>
                <w:noProof/>
                <w:webHidden/>
              </w:rPr>
              <w:fldChar w:fldCharType="end"/>
            </w:r>
          </w:hyperlink>
        </w:p>
        <w:p w:rsidR="00C254D3" w:rsidRDefault="002C52C8">
          <w:pPr>
            <w:pStyle w:val="TOC1"/>
            <w:tabs>
              <w:tab w:val="right" w:leader="dot" w:pos="9016"/>
            </w:tabs>
            <w:rPr>
              <w:rFonts w:asciiTheme="minorHAnsi" w:eastAsiaTheme="minorEastAsia" w:hAnsiTheme="minorHAnsi"/>
              <w:noProof/>
              <w:kern w:val="0"/>
              <w:sz w:val="22"/>
              <w:lang w:val="en-US"/>
            </w:rPr>
          </w:pPr>
          <w:hyperlink w:anchor="_Toc134111650" w:history="1">
            <w:r w:rsidR="00C254D3" w:rsidRPr="00FE4AB7">
              <w:rPr>
                <w:rStyle w:val="Hyperlink"/>
                <w:noProof/>
              </w:rPr>
              <w:t>PESTEL analysis of Amazon</w:t>
            </w:r>
            <w:r w:rsidR="00C254D3">
              <w:rPr>
                <w:noProof/>
                <w:webHidden/>
              </w:rPr>
              <w:tab/>
            </w:r>
            <w:r>
              <w:rPr>
                <w:noProof/>
                <w:webHidden/>
              </w:rPr>
              <w:fldChar w:fldCharType="begin"/>
            </w:r>
            <w:r w:rsidR="00C254D3">
              <w:rPr>
                <w:noProof/>
                <w:webHidden/>
              </w:rPr>
              <w:instrText xml:space="preserve"> PAGEREF _Toc134111650 \h </w:instrText>
            </w:r>
            <w:r>
              <w:rPr>
                <w:noProof/>
                <w:webHidden/>
              </w:rPr>
            </w:r>
            <w:r>
              <w:rPr>
                <w:noProof/>
                <w:webHidden/>
              </w:rPr>
              <w:fldChar w:fldCharType="separate"/>
            </w:r>
            <w:r w:rsidR="00C254D3">
              <w:rPr>
                <w:noProof/>
                <w:webHidden/>
              </w:rPr>
              <w:t>6</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51" w:history="1">
            <w:r w:rsidR="00C254D3" w:rsidRPr="00FE4AB7">
              <w:rPr>
                <w:rStyle w:val="Hyperlink"/>
                <w:noProof/>
              </w:rPr>
              <w:t>Political Factors:</w:t>
            </w:r>
            <w:r w:rsidR="00C254D3">
              <w:rPr>
                <w:noProof/>
                <w:webHidden/>
              </w:rPr>
              <w:tab/>
            </w:r>
            <w:r>
              <w:rPr>
                <w:noProof/>
                <w:webHidden/>
              </w:rPr>
              <w:fldChar w:fldCharType="begin"/>
            </w:r>
            <w:r w:rsidR="00C254D3">
              <w:rPr>
                <w:noProof/>
                <w:webHidden/>
              </w:rPr>
              <w:instrText xml:space="preserve"> PAGEREF _Toc134111651 \h </w:instrText>
            </w:r>
            <w:r>
              <w:rPr>
                <w:noProof/>
                <w:webHidden/>
              </w:rPr>
            </w:r>
            <w:r>
              <w:rPr>
                <w:noProof/>
                <w:webHidden/>
              </w:rPr>
              <w:fldChar w:fldCharType="separate"/>
            </w:r>
            <w:r w:rsidR="00C254D3">
              <w:rPr>
                <w:noProof/>
                <w:webHidden/>
              </w:rPr>
              <w:t>6</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52" w:history="1">
            <w:r w:rsidR="00C254D3" w:rsidRPr="00FE4AB7">
              <w:rPr>
                <w:rStyle w:val="Hyperlink"/>
                <w:noProof/>
              </w:rPr>
              <w:t>Economic Factors:</w:t>
            </w:r>
            <w:r w:rsidR="00C254D3">
              <w:rPr>
                <w:noProof/>
                <w:webHidden/>
              </w:rPr>
              <w:tab/>
            </w:r>
            <w:r>
              <w:rPr>
                <w:noProof/>
                <w:webHidden/>
              </w:rPr>
              <w:fldChar w:fldCharType="begin"/>
            </w:r>
            <w:r w:rsidR="00C254D3">
              <w:rPr>
                <w:noProof/>
                <w:webHidden/>
              </w:rPr>
              <w:instrText xml:space="preserve"> PAGEREF _Toc134111652 \h </w:instrText>
            </w:r>
            <w:r>
              <w:rPr>
                <w:noProof/>
                <w:webHidden/>
              </w:rPr>
            </w:r>
            <w:r>
              <w:rPr>
                <w:noProof/>
                <w:webHidden/>
              </w:rPr>
              <w:fldChar w:fldCharType="separate"/>
            </w:r>
            <w:r w:rsidR="00C254D3">
              <w:rPr>
                <w:noProof/>
                <w:webHidden/>
              </w:rPr>
              <w:t>7</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53" w:history="1">
            <w:r w:rsidR="00C254D3" w:rsidRPr="00FE4AB7">
              <w:rPr>
                <w:rStyle w:val="Hyperlink"/>
                <w:noProof/>
              </w:rPr>
              <w:t>Social Factors:</w:t>
            </w:r>
            <w:r w:rsidR="00C254D3">
              <w:rPr>
                <w:noProof/>
                <w:webHidden/>
              </w:rPr>
              <w:tab/>
            </w:r>
            <w:r>
              <w:rPr>
                <w:noProof/>
                <w:webHidden/>
              </w:rPr>
              <w:fldChar w:fldCharType="begin"/>
            </w:r>
            <w:r w:rsidR="00C254D3">
              <w:rPr>
                <w:noProof/>
                <w:webHidden/>
              </w:rPr>
              <w:instrText xml:space="preserve"> PAGEREF _Toc134111653 \h </w:instrText>
            </w:r>
            <w:r>
              <w:rPr>
                <w:noProof/>
                <w:webHidden/>
              </w:rPr>
            </w:r>
            <w:r>
              <w:rPr>
                <w:noProof/>
                <w:webHidden/>
              </w:rPr>
              <w:fldChar w:fldCharType="separate"/>
            </w:r>
            <w:r w:rsidR="00C254D3">
              <w:rPr>
                <w:noProof/>
                <w:webHidden/>
              </w:rPr>
              <w:t>7</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54" w:history="1">
            <w:r w:rsidR="00C254D3" w:rsidRPr="00FE4AB7">
              <w:rPr>
                <w:rStyle w:val="Hyperlink"/>
                <w:noProof/>
              </w:rPr>
              <w:t>Technological Factors:</w:t>
            </w:r>
            <w:r w:rsidR="00C254D3">
              <w:rPr>
                <w:noProof/>
                <w:webHidden/>
              </w:rPr>
              <w:tab/>
            </w:r>
            <w:r>
              <w:rPr>
                <w:noProof/>
                <w:webHidden/>
              </w:rPr>
              <w:fldChar w:fldCharType="begin"/>
            </w:r>
            <w:r w:rsidR="00C254D3">
              <w:rPr>
                <w:noProof/>
                <w:webHidden/>
              </w:rPr>
              <w:instrText xml:space="preserve"> PAGEREF _Toc134111654 \h </w:instrText>
            </w:r>
            <w:r>
              <w:rPr>
                <w:noProof/>
                <w:webHidden/>
              </w:rPr>
            </w:r>
            <w:r>
              <w:rPr>
                <w:noProof/>
                <w:webHidden/>
              </w:rPr>
              <w:fldChar w:fldCharType="separate"/>
            </w:r>
            <w:r w:rsidR="00C254D3">
              <w:rPr>
                <w:noProof/>
                <w:webHidden/>
              </w:rPr>
              <w:t>7</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55" w:history="1">
            <w:r w:rsidR="00C254D3" w:rsidRPr="00FE4AB7">
              <w:rPr>
                <w:rStyle w:val="Hyperlink"/>
                <w:noProof/>
              </w:rPr>
              <w:t>Environmental Factors:</w:t>
            </w:r>
            <w:r w:rsidR="00C254D3">
              <w:rPr>
                <w:noProof/>
                <w:webHidden/>
              </w:rPr>
              <w:tab/>
            </w:r>
            <w:r>
              <w:rPr>
                <w:noProof/>
                <w:webHidden/>
              </w:rPr>
              <w:fldChar w:fldCharType="begin"/>
            </w:r>
            <w:r w:rsidR="00C254D3">
              <w:rPr>
                <w:noProof/>
                <w:webHidden/>
              </w:rPr>
              <w:instrText xml:space="preserve"> PAGEREF _Toc134111655 \h </w:instrText>
            </w:r>
            <w:r>
              <w:rPr>
                <w:noProof/>
                <w:webHidden/>
              </w:rPr>
            </w:r>
            <w:r>
              <w:rPr>
                <w:noProof/>
                <w:webHidden/>
              </w:rPr>
              <w:fldChar w:fldCharType="separate"/>
            </w:r>
            <w:r w:rsidR="00C254D3">
              <w:rPr>
                <w:noProof/>
                <w:webHidden/>
              </w:rPr>
              <w:t>8</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56" w:history="1">
            <w:r w:rsidR="00C254D3" w:rsidRPr="00FE4AB7">
              <w:rPr>
                <w:rStyle w:val="Hyperlink"/>
                <w:noProof/>
              </w:rPr>
              <w:t>Legal Factors:</w:t>
            </w:r>
            <w:r w:rsidR="00C254D3">
              <w:rPr>
                <w:noProof/>
                <w:webHidden/>
              </w:rPr>
              <w:tab/>
            </w:r>
            <w:r>
              <w:rPr>
                <w:noProof/>
                <w:webHidden/>
              </w:rPr>
              <w:fldChar w:fldCharType="begin"/>
            </w:r>
            <w:r w:rsidR="00C254D3">
              <w:rPr>
                <w:noProof/>
                <w:webHidden/>
              </w:rPr>
              <w:instrText xml:space="preserve"> PAGEREF _Toc134111656 \h </w:instrText>
            </w:r>
            <w:r>
              <w:rPr>
                <w:noProof/>
                <w:webHidden/>
              </w:rPr>
            </w:r>
            <w:r>
              <w:rPr>
                <w:noProof/>
                <w:webHidden/>
              </w:rPr>
              <w:fldChar w:fldCharType="separate"/>
            </w:r>
            <w:r w:rsidR="00C254D3">
              <w:rPr>
                <w:noProof/>
                <w:webHidden/>
              </w:rPr>
              <w:t>8</w:t>
            </w:r>
            <w:r>
              <w:rPr>
                <w:noProof/>
                <w:webHidden/>
              </w:rPr>
              <w:fldChar w:fldCharType="end"/>
            </w:r>
          </w:hyperlink>
        </w:p>
        <w:p w:rsidR="00C254D3" w:rsidRDefault="002C52C8">
          <w:pPr>
            <w:pStyle w:val="TOC2"/>
            <w:tabs>
              <w:tab w:val="right" w:leader="dot" w:pos="9016"/>
            </w:tabs>
            <w:rPr>
              <w:rFonts w:asciiTheme="minorHAnsi" w:eastAsiaTheme="minorEastAsia" w:hAnsiTheme="minorHAnsi"/>
              <w:noProof/>
              <w:kern w:val="0"/>
              <w:sz w:val="22"/>
              <w:lang w:val="en-US"/>
            </w:rPr>
          </w:pPr>
          <w:hyperlink w:anchor="_Toc134111657" w:history="1">
            <w:r w:rsidR="00C254D3" w:rsidRPr="00FE4AB7">
              <w:rPr>
                <w:rStyle w:val="Hyperlink"/>
                <w:noProof/>
              </w:rPr>
              <w:t>Porter’s 5 Forces Analysis of Amazon</w:t>
            </w:r>
            <w:r w:rsidR="00C254D3">
              <w:rPr>
                <w:noProof/>
                <w:webHidden/>
              </w:rPr>
              <w:tab/>
            </w:r>
            <w:r>
              <w:rPr>
                <w:noProof/>
                <w:webHidden/>
              </w:rPr>
              <w:fldChar w:fldCharType="begin"/>
            </w:r>
            <w:r w:rsidR="00C254D3">
              <w:rPr>
                <w:noProof/>
                <w:webHidden/>
              </w:rPr>
              <w:instrText xml:space="preserve"> PAGEREF _Toc134111657 \h </w:instrText>
            </w:r>
            <w:r>
              <w:rPr>
                <w:noProof/>
                <w:webHidden/>
              </w:rPr>
            </w:r>
            <w:r>
              <w:rPr>
                <w:noProof/>
                <w:webHidden/>
              </w:rPr>
              <w:fldChar w:fldCharType="separate"/>
            </w:r>
            <w:r w:rsidR="00C254D3">
              <w:rPr>
                <w:noProof/>
                <w:webHidden/>
              </w:rPr>
              <w:t>8</w:t>
            </w:r>
            <w:r>
              <w:rPr>
                <w:noProof/>
                <w:webHidden/>
              </w:rPr>
              <w:fldChar w:fldCharType="end"/>
            </w:r>
          </w:hyperlink>
        </w:p>
        <w:p w:rsidR="00C254D3" w:rsidRDefault="002C52C8">
          <w:pPr>
            <w:pStyle w:val="TOC2"/>
            <w:tabs>
              <w:tab w:val="right" w:leader="dot" w:pos="9016"/>
            </w:tabs>
            <w:rPr>
              <w:rFonts w:asciiTheme="minorHAnsi" w:eastAsiaTheme="minorEastAsia" w:hAnsiTheme="minorHAnsi"/>
              <w:noProof/>
              <w:kern w:val="0"/>
              <w:sz w:val="22"/>
              <w:lang w:val="en-US"/>
            </w:rPr>
          </w:pPr>
          <w:hyperlink w:anchor="_Toc134111658" w:history="1">
            <w:r w:rsidR="00C254D3" w:rsidRPr="00FE4AB7">
              <w:rPr>
                <w:rStyle w:val="Hyperlink"/>
                <w:noProof/>
              </w:rPr>
              <w:t>Opportunities for Amazon based on the external analysis</w:t>
            </w:r>
            <w:r w:rsidR="00C254D3">
              <w:rPr>
                <w:noProof/>
                <w:webHidden/>
              </w:rPr>
              <w:tab/>
            </w:r>
            <w:r>
              <w:rPr>
                <w:noProof/>
                <w:webHidden/>
              </w:rPr>
              <w:fldChar w:fldCharType="begin"/>
            </w:r>
            <w:r w:rsidR="00C254D3">
              <w:rPr>
                <w:noProof/>
                <w:webHidden/>
              </w:rPr>
              <w:instrText xml:space="preserve"> PAGEREF _Toc134111658 \h </w:instrText>
            </w:r>
            <w:r>
              <w:rPr>
                <w:noProof/>
                <w:webHidden/>
              </w:rPr>
            </w:r>
            <w:r>
              <w:rPr>
                <w:noProof/>
                <w:webHidden/>
              </w:rPr>
              <w:fldChar w:fldCharType="separate"/>
            </w:r>
            <w:r w:rsidR="00C254D3">
              <w:rPr>
                <w:noProof/>
                <w:webHidden/>
              </w:rPr>
              <w:t>9</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59" w:history="1">
            <w:r w:rsidR="00C254D3" w:rsidRPr="00FE4AB7">
              <w:rPr>
                <w:rStyle w:val="Hyperlink"/>
                <w:noProof/>
              </w:rPr>
              <w:t>1. Expansion into new markets</w:t>
            </w:r>
            <w:r w:rsidR="00C254D3">
              <w:rPr>
                <w:noProof/>
                <w:webHidden/>
              </w:rPr>
              <w:tab/>
            </w:r>
            <w:r>
              <w:rPr>
                <w:noProof/>
                <w:webHidden/>
              </w:rPr>
              <w:fldChar w:fldCharType="begin"/>
            </w:r>
            <w:r w:rsidR="00C254D3">
              <w:rPr>
                <w:noProof/>
                <w:webHidden/>
              </w:rPr>
              <w:instrText xml:space="preserve"> PAGEREF _Toc134111659 \h </w:instrText>
            </w:r>
            <w:r>
              <w:rPr>
                <w:noProof/>
                <w:webHidden/>
              </w:rPr>
            </w:r>
            <w:r>
              <w:rPr>
                <w:noProof/>
                <w:webHidden/>
              </w:rPr>
              <w:fldChar w:fldCharType="separate"/>
            </w:r>
            <w:r w:rsidR="00C254D3">
              <w:rPr>
                <w:noProof/>
                <w:webHidden/>
              </w:rPr>
              <w:t>9</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60" w:history="1">
            <w:r w:rsidR="00C254D3" w:rsidRPr="00FE4AB7">
              <w:rPr>
                <w:rStyle w:val="Hyperlink"/>
                <w:noProof/>
              </w:rPr>
              <w:t>2. Expansion of items and administrations</w:t>
            </w:r>
            <w:r w:rsidR="00C254D3">
              <w:rPr>
                <w:noProof/>
                <w:webHidden/>
              </w:rPr>
              <w:tab/>
            </w:r>
            <w:r>
              <w:rPr>
                <w:noProof/>
                <w:webHidden/>
              </w:rPr>
              <w:fldChar w:fldCharType="begin"/>
            </w:r>
            <w:r w:rsidR="00C254D3">
              <w:rPr>
                <w:noProof/>
                <w:webHidden/>
              </w:rPr>
              <w:instrText xml:space="preserve"> PAGEREF _Toc134111660 \h </w:instrText>
            </w:r>
            <w:r>
              <w:rPr>
                <w:noProof/>
                <w:webHidden/>
              </w:rPr>
            </w:r>
            <w:r>
              <w:rPr>
                <w:noProof/>
                <w:webHidden/>
              </w:rPr>
              <w:fldChar w:fldCharType="separate"/>
            </w:r>
            <w:r w:rsidR="00C254D3">
              <w:rPr>
                <w:noProof/>
                <w:webHidden/>
              </w:rPr>
              <w:t>10</w:t>
            </w:r>
            <w:r>
              <w:rPr>
                <w:noProof/>
                <w:webHidden/>
              </w:rPr>
              <w:fldChar w:fldCharType="end"/>
            </w:r>
          </w:hyperlink>
        </w:p>
        <w:p w:rsidR="00C254D3" w:rsidRDefault="002C52C8">
          <w:pPr>
            <w:pStyle w:val="TOC2"/>
            <w:tabs>
              <w:tab w:val="right" w:leader="dot" w:pos="9016"/>
            </w:tabs>
            <w:rPr>
              <w:rFonts w:asciiTheme="minorHAnsi" w:eastAsiaTheme="minorEastAsia" w:hAnsiTheme="minorHAnsi"/>
              <w:noProof/>
              <w:kern w:val="0"/>
              <w:sz w:val="22"/>
              <w:lang w:val="en-US"/>
            </w:rPr>
          </w:pPr>
          <w:hyperlink w:anchor="_Toc134111661" w:history="1">
            <w:r w:rsidR="00C254D3" w:rsidRPr="00FE4AB7">
              <w:rPr>
                <w:rStyle w:val="Hyperlink"/>
                <w:noProof/>
              </w:rPr>
              <w:t>Threats to Amazon based on the external analysis</w:t>
            </w:r>
            <w:r w:rsidR="00C254D3">
              <w:rPr>
                <w:noProof/>
                <w:webHidden/>
              </w:rPr>
              <w:tab/>
            </w:r>
            <w:r>
              <w:rPr>
                <w:noProof/>
                <w:webHidden/>
              </w:rPr>
              <w:fldChar w:fldCharType="begin"/>
            </w:r>
            <w:r w:rsidR="00C254D3">
              <w:rPr>
                <w:noProof/>
                <w:webHidden/>
              </w:rPr>
              <w:instrText xml:space="preserve"> PAGEREF _Toc134111661 \h </w:instrText>
            </w:r>
            <w:r>
              <w:rPr>
                <w:noProof/>
                <w:webHidden/>
              </w:rPr>
            </w:r>
            <w:r>
              <w:rPr>
                <w:noProof/>
                <w:webHidden/>
              </w:rPr>
              <w:fldChar w:fldCharType="separate"/>
            </w:r>
            <w:r w:rsidR="00C254D3">
              <w:rPr>
                <w:noProof/>
                <w:webHidden/>
              </w:rPr>
              <w:t>10</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62" w:history="1">
            <w:r w:rsidR="00C254D3" w:rsidRPr="00FE4AB7">
              <w:rPr>
                <w:rStyle w:val="Hyperlink"/>
                <w:noProof/>
              </w:rPr>
              <w:t>1. The emergence of new competitors</w:t>
            </w:r>
            <w:r w:rsidR="00C254D3">
              <w:rPr>
                <w:noProof/>
                <w:webHidden/>
              </w:rPr>
              <w:tab/>
            </w:r>
            <w:r>
              <w:rPr>
                <w:noProof/>
                <w:webHidden/>
              </w:rPr>
              <w:fldChar w:fldCharType="begin"/>
            </w:r>
            <w:r w:rsidR="00C254D3">
              <w:rPr>
                <w:noProof/>
                <w:webHidden/>
              </w:rPr>
              <w:instrText xml:space="preserve"> PAGEREF _Toc134111662 \h </w:instrText>
            </w:r>
            <w:r>
              <w:rPr>
                <w:noProof/>
                <w:webHidden/>
              </w:rPr>
            </w:r>
            <w:r>
              <w:rPr>
                <w:noProof/>
                <w:webHidden/>
              </w:rPr>
              <w:fldChar w:fldCharType="separate"/>
            </w:r>
            <w:r w:rsidR="00C254D3">
              <w:rPr>
                <w:noProof/>
                <w:webHidden/>
              </w:rPr>
              <w:t>10</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63" w:history="1">
            <w:r w:rsidR="00C254D3" w:rsidRPr="00FE4AB7">
              <w:rPr>
                <w:rStyle w:val="Hyperlink"/>
                <w:noProof/>
              </w:rPr>
              <w:t>2. Changes in the preferences and actions of customers</w:t>
            </w:r>
            <w:r w:rsidR="00C254D3">
              <w:rPr>
                <w:noProof/>
                <w:webHidden/>
              </w:rPr>
              <w:tab/>
            </w:r>
            <w:r>
              <w:rPr>
                <w:noProof/>
                <w:webHidden/>
              </w:rPr>
              <w:fldChar w:fldCharType="begin"/>
            </w:r>
            <w:r w:rsidR="00C254D3">
              <w:rPr>
                <w:noProof/>
                <w:webHidden/>
              </w:rPr>
              <w:instrText xml:space="preserve"> PAGEREF _Toc134111663 \h </w:instrText>
            </w:r>
            <w:r>
              <w:rPr>
                <w:noProof/>
                <w:webHidden/>
              </w:rPr>
            </w:r>
            <w:r>
              <w:rPr>
                <w:noProof/>
                <w:webHidden/>
              </w:rPr>
              <w:fldChar w:fldCharType="separate"/>
            </w:r>
            <w:r w:rsidR="00C254D3">
              <w:rPr>
                <w:noProof/>
                <w:webHidden/>
              </w:rPr>
              <w:t>10</w:t>
            </w:r>
            <w:r>
              <w:rPr>
                <w:noProof/>
                <w:webHidden/>
              </w:rPr>
              <w:fldChar w:fldCharType="end"/>
            </w:r>
          </w:hyperlink>
        </w:p>
        <w:p w:rsidR="00C254D3" w:rsidRDefault="002C52C8">
          <w:pPr>
            <w:pStyle w:val="TOC2"/>
            <w:tabs>
              <w:tab w:val="right" w:leader="dot" w:pos="9016"/>
            </w:tabs>
            <w:rPr>
              <w:rFonts w:asciiTheme="minorHAnsi" w:eastAsiaTheme="minorEastAsia" w:hAnsiTheme="minorHAnsi"/>
              <w:noProof/>
              <w:kern w:val="0"/>
              <w:sz w:val="22"/>
              <w:lang w:val="en-US"/>
            </w:rPr>
          </w:pPr>
          <w:hyperlink w:anchor="_Toc134111664" w:history="1">
            <w:r w:rsidR="00C254D3" w:rsidRPr="00FE4AB7">
              <w:rPr>
                <w:rStyle w:val="Hyperlink"/>
                <w:noProof/>
              </w:rPr>
              <w:t>Future Suggestions for Amazon</w:t>
            </w:r>
            <w:r w:rsidR="00C254D3">
              <w:rPr>
                <w:noProof/>
                <w:webHidden/>
              </w:rPr>
              <w:tab/>
            </w:r>
            <w:r>
              <w:rPr>
                <w:noProof/>
                <w:webHidden/>
              </w:rPr>
              <w:fldChar w:fldCharType="begin"/>
            </w:r>
            <w:r w:rsidR="00C254D3">
              <w:rPr>
                <w:noProof/>
                <w:webHidden/>
              </w:rPr>
              <w:instrText xml:space="preserve"> PAGEREF _Toc134111664 \h </w:instrText>
            </w:r>
            <w:r>
              <w:rPr>
                <w:noProof/>
                <w:webHidden/>
              </w:rPr>
            </w:r>
            <w:r>
              <w:rPr>
                <w:noProof/>
                <w:webHidden/>
              </w:rPr>
              <w:fldChar w:fldCharType="separate"/>
            </w:r>
            <w:r w:rsidR="00C254D3">
              <w:rPr>
                <w:noProof/>
                <w:webHidden/>
              </w:rPr>
              <w:t>11</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65" w:history="1">
            <w:r w:rsidR="00C254D3" w:rsidRPr="00FE4AB7">
              <w:rPr>
                <w:rStyle w:val="Hyperlink"/>
                <w:noProof/>
              </w:rPr>
              <w:t>A. Taking advantage of the opportunities that have been identified</w:t>
            </w:r>
            <w:r w:rsidR="00C254D3">
              <w:rPr>
                <w:noProof/>
                <w:webHidden/>
              </w:rPr>
              <w:tab/>
            </w:r>
            <w:r>
              <w:rPr>
                <w:noProof/>
                <w:webHidden/>
              </w:rPr>
              <w:fldChar w:fldCharType="begin"/>
            </w:r>
            <w:r w:rsidR="00C254D3">
              <w:rPr>
                <w:noProof/>
                <w:webHidden/>
              </w:rPr>
              <w:instrText xml:space="preserve"> PAGEREF _Toc134111665 \h </w:instrText>
            </w:r>
            <w:r>
              <w:rPr>
                <w:noProof/>
                <w:webHidden/>
              </w:rPr>
            </w:r>
            <w:r>
              <w:rPr>
                <w:noProof/>
                <w:webHidden/>
              </w:rPr>
              <w:fldChar w:fldCharType="separate"/>
            </w:r>
            <w:r w:rsidR="00C254D3">
              <w:rPr>
                <w:noProof/>
                <w:webHidden/>
              </w:rPr>
              <w:t>11</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66" w:history="1">
            <w:r w:rsidR="00C254D3" w:rsidRPr="00FE4AB7">
              <w:rPr>
                <w:rStyle w:val="Hyperlink"/>
                <w:noProof/>
              </w:rPr>
              <w:t>1. Interest in new business sectors and expanded product offerings</w:t>
            </w:r>
            <w:r w:rsidR="00C254D3">
              <w:rPr>
                <w:noProof/>
                <w:webHidden/>
              </w:rPr>
              <w:tab/>
            </w:r>
            <w:r>
              <w:rPr>
                <w:noProof/>
                <w:webHidden/>
              </w:rPr>
              <w:fldChar w:fldCharType="begin"/>
            </w:r>
            <w:r w:rsidR="00C254D3">
              <w:rPr>
                <w:noProof/>
                <w:webHidden/>
              </w:rPr>
              <w:instrText xml:space="preserve"> PAGEREF _Toc134111666 \h </w:instrText>
            </w:r>
            <w:r>
              <w:rPr>
                <w:noProof/>
                <w:webHidden/>
              </w:rPr>
            </w:r>
            <w:r>
              <w:rPr>
                <w:noProof/>
                <w:webHidden/>
              </w:rPr>
              <w:fldChar w:fldCharType="separate"/>
            </w:r>
            <w:r w:rsidR="00C254D3">
              <w:rPr>
                <w:noProof/>
                <w:webHidden/>
              </w:rPr>
              <w:t>11</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67" w:history="1">
            <w:r w:rsidR="00C254D3" w:rsidRPr="00FE4AB7">
              <w:rPr>
                <w:rStyle w:val="Hyperlink"/>
                <w:noProof/>
              </w:rPr>
              <w:t>2. Collaboration with other companies to leverage strengths</w:t>
            </w:r>
            <w:r w:rsidR="00C254D3">
              <w:rPr>
                <w:noProof/>
                <w:webHidden/>
              </w:rPr>
              <w:tab/>
            </w:r>
            <w:r>
              <w:rPr>
                <w:noProof/>
                <w:webHidden/>
              </w:rPr>
              <w:fldChar w:fldCharType="begin"/>
            </w:r>
            <w:r w:rsidR="00C254D3">
              <w:rPr>
                <w:noProof/>
                <w:webHidden/>
              </w:rPr>
              <w:instrText xml:space="preserve"> PAGEREF _Toc134111667 \h </w:instrText>
            </w:r>
            <w:r>
              <w:rPr>
                <w:noProof/>
                <w:webHidden/>
              </w:rPr>
            </w:r>
            <w:r>
              <w:rPr>
                <w:noProof/>
                <w:webHidden/>
              </w:rPr>
              <w:fldChar w:fldCharType="separate"/>
            </w:r>
            <w:r w:rsidR="00C254D3">
              <w:rPr>
                <w:noProof/>
                <w:webHidden/>
              </w:rPr>
              <w:t>12</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68" w:history="1">
            <w:r w:rsidR="00C254D3" w:rsidRPr="00FE4AB7">
              <w:rPr>
                <w:rStyle w:val="Hyperlink"/>
                <w:noProof/>
              </w:rPr>
              <w:t>B. Moderating the distinguished dangers</w:t>
            </w:r>
            <w:r w:rsidR="00C254D3">
              <w:rPr>
                <w:noProof/>
                <w:webHidden/>
              </w:rPr>
              <w:tab/>
            </w:r>
            <w:r>
              <w:rPr>
                <w:noProof/>
                <w:webHidden/>
              </w:rPr>
              <w:fldChar w:fldCharType="begin"/>
            </w:r>
            <w:r w:rsidR="00C254D3">
              <w:rPr>
                <w:noProof/>
                <w:webHidden/>
              </w:rPr>
              <w:instrText xml:space="preserve"> PAGEREF _Toc134111668 \h </w:instrText>
            </w:r>
            <w:r>
              <w:rPr>
                <w:noProof/>
                <w:webHidden/>
              </w:rPr>
            </w:r>
            <w:r>
              <w:rPr>
                <w:noProof/>
                <w:webHidden/>
              </w:rPr>
              <w:fldChar w:fldCharType="separate"/>
            </w:r>
            <w:r w:rsidR="00C254D3">
              <w:rPr>
                <w:noProof/>
                <w:webHidden/>
              </w:rPr>
              <w:t>12</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69" w:history="1">
            <w:r w:rsidR="00C254D3" w:rsidRPr="00FE4AB7">
              <w:rPr>
                <w:rStyle w:val="Hyperlink"/>
                <w:noProof/>
              </w:rPr>
              <w:t>1. Strengthening Amazon's online security measures</w:t>
            </w:r>
            <w:r w:rsidR="00C254D3">
              <w:rPr>
                <w:noProof/>
                <w:webHidden/>
              </w:rPr>
              <w:tab/>
            </w:r>
            <w:r>
              <w:rPr>
                <w:noProof/>
                <w:webHidden/>
              </w:rPr>
              <w:fldChar w:fldCharType="begin"/>
            </w:r>
            <w:r w:rsidR="00C254D3">
              <w:rPr>
                <w:noProof/>
                <w:webHidden/>
              </w:rPr>
              <w:instrText xml:space="preserve"> PAGEREF _Toc134111669 \h </w:instrText>
            </w:r>
            <w:r>
              <w:rPr>
                <w:noProof/>
                <w:webHidden/>
              </w:rPr>
            </w:r>
            <w:r>
              <w:rPr>
                <w:noProof/>
                <w:webHidden/>
              </w:rPr>
              <w:fldChar w:fldCharType="separate"/>
            </w:r>
            <w:r w:rsidR="00C254D3">
              <w:rPr>
                <w:noProof/>
                <w:webHidden/>
              </w:rPr>
              <w:t>12</w:t>
            </w:r>
            <w:r>
              <w:rPr>
                <w:noProof/>
                <w:webHidden/>
              </w:rPr>
              <w:fldChar w:fldCharType="end"/>
            </w:r>
          </w:hyperlink>
        </w:p>
        <w:p w:rsidR="00C254D3" w:rsidRDefault="002C52C8">
          <w:pPr>
            <w:pStyle w:val="TOC3"/>
            <w:tabs>
              <w:tab w:val="right" w:leader="dot" w:pos="9016"/>
            </w:tabs>
            <w:rPr>
              <w:rFonts w:asciiTheme="minorHAnsi" w:eastAsiaTheme="minorEastAsia" w:hAnsiTheme="minorHAnsi"/>
              <w:noProof/>
              <w:kern w:val="0"/>
              <w:sz w:val="22"/>
              <w:lang w:val="en-US"/>
            </w:rPr>
          </w:pPr>
          <w:hyperlink w:anchor="_Toc134111670" w:history="1">
            <w:r w:rsidR="00C254D3" w:rsidRPr="00FE4AB7">
              <w:rPr>
                <w:rStyle w:val="Hyperlink"/>
                <w:noProof/>
              </w:rPr>
              <w:t>2. Enhancing the customer experience to retain market share</w:t>
            </w:r>
            <w:r w:rsidR="00C254D3">
              <w:rPr>
                <w:noProof/>
                <w:webHidden/>
              </w:rPr>
              <w:tab/>
            </w:r>
            <w:r>
              <w:rPr>
                <w:noProof/>
                <w:webHidden/>
              </w:rPr>
              <w:fldChar w:fldCharType="begin"/>
            </w:r>
            <w:r w:rsidR="00C254D3">
              <w:rPr>
                <w:noProof/>
                <w:webHidden/>
              </w:rPr>
              <w:instrText xml:space="preserve"> PAGEREF _Toc134111670 \h </w:instrText>
            </w:r>
            <w:r>
              <w:rPr>
                <w:noProof/>
                <w:webHidden/>
              </w:rPr>
            </w:r>
            <w:r>
              <w:rPr>
                <w:noProof/>
                <w:webHidden/>
              </w:rPr>
              <w:fldChar w:fldCharType="separate"/>
            </w:r>
            <w:r w:rsidR="00C254D3">
              <w:rPr>
                <w:noProof/>
                <w:webHidden/>
              </w:rPr>
              <w:t>13</w:t>
            </w:r>
            <w:r>
              <w:rPr>
                <w:noProof/>
                <w:webHidden/>
              </w:rPr>
              <w:fldChar w:fldCharType="end"/>
            </w:r>
          </w:hyperlink>
        </w:p>
        <w:p w:rsidR="00C254D3" w:rsidRDefault="002C52C8">
          <w:pPr>
            <w:pStyle w:val="TOC1"/>
            <w:tabs>
              <w:tab w:val="right" w:leader="dot" w:pos="9016"/>
            </w:tabs>
            <w:rPr>
              <w:rFonts w:asciiTheme="minorHAnsi" w:eastAsiaTheme="minorEastAsia" w:hAnsiTheme="minorHAnsi"/>
              <w:noProof/>
              <w:kern w:val="0"/>
              <w:sz w:val="22"/>
              <w:lang w:val="en-US"/>
            </w:rPr>
          </w:pPr>
          <w:hyperlink w:anchor="_Toc134111671" w:history="1">
            <w:r w:rsidR="00C254D3" w:rsidRPr="00FE4AB7">
              <w:rPr>
                <w:rStyle w:val="Hyperlink"/>
                <w:noProof/>
              </w:rPr>
              <w:t>Conclusion</w:t>
            </w:r>
            <w:r w:rsidR="00C254D3">
              <w:rPr>
                <w:noProof/>
                <w:webHidden/>
              </w:rPr>
              <w:tab/>
            </w:r>
            <w:r>
              <w:rPr>
                <w:noProof/>
                <w:webHidden/>
              </w:rPr>
              <w:fldChar w:fldCharType="begin"/>
            </w:r>
            <w:r w:rsidR="00C254D3">
              <w:rPr>
                <w:noProof/>
                <w:webHidden/>
              </w:rPr>
              <w:instrText xml:space="preserve"> PAGEREF _Toc134111671 \h </w:instrText>
            </w:r>
            <w:r>
              <w:rPr>
                <w:noProof/>
                <w:webHidden/>
              </w:rPr>
            </w:r>
            <w:r>
              <w:rPr>
                <w:noProof/>
                <w:webHidden/>
              </w:rPr>
              <w:fldChar w:fldCharType="separate"/>
            </w:r>
            <w:r w:rsidR="00C254D3">
              <w:rPr>
                <w:noProof/>
                <w:webHidden/>
              </w:rPr>
              <w:t>14</w:t>
            </w:r>
            <w:r>
              <w:rPr>
                <w:noProof/>
                <w:webHidden/>
              </w:rPr>
              <w:fldChar w:fldCharType="end"/>
            </w:r>
          </w:hyperlink>
        </w:p>
        <w:p w:rsidR="00C254D3" w:rsidRDefault="002C52C8">
          <w:pPr>
            <w:pStyle w:val="TOC1"/>
            <w:tabs>
              <w:tab w:val="right" w:leader="dot" w:pos="9016"/>
            </w:tabs>
            <w:rPr>
              <w:rFonts w:asciiTheme="minorHAnsi" w:eastAsiaTheme="minorEastAsia" w:hAnsiTheme="minorHAnsi"/>
              <w:noProof/>
              <w:kern w:val="0"/>
              <w:sz w:val="22"/>
              <w:lang w:val="en-US"/>
            </w:rPr>
          </w:pPr>
          <w:hyperlink w:anchor="_Toc134111672" w:history="1">
            <w:r w:rsidR="00C254D3" w:rsidRPr="00FE4AB7">
              <w:rPr>
                <w:rStyle w:val="Hyperlink"/>
                <w:noProof/>
              </w:rPr>
              <w:t>References</w:t>
            </w:r>
            <w:r w:rsidR="00C254D3">
              <w:rPr>
                <w:noProof/>
                <w:webHidden/>
              </w:rPr>
              <w:tab/>
            </w:r>
            <w:r>
              <w:rPr>
                <w:noProof/>
                <w:webHidden/>
              </w:rPr>
              <w:fldChar w:fldCharType="begin"/>
            </w:r>
            <w:r w:rsidR="00C254D3">
              <w:rPr>
                <w:noProof/>
                <w:webHidden/>
              </w:rPr>
              <w:instrText xml:space="preserve"> PAGEREF _Toc134111672 \h </w:instrText>
            </w:r>
            <w:r>
              <w:rPr>
                <w:noProof/>
                <w:webHidden/>
              </w:rPr>
            </w:r>
            <w:r>
              <w:rPr>
                <w:noProof/>
                <w:webHidden/>
              </w:rPr>
              <w:fldChar w:fldCharType="separate"/>
            </w:r>
            <w:r w:rsidR="00C254D3">
              <w:rPr>
                <w:noProof/>
                <w:webHidden/>
              </w:rPr>
              <w:t>15</w:t>
            </w:r>
            <w:r>
              <w:rPr>
                <w:noProof/>
                <w:webHidden/>
              </w:rPr>
              <w:fldChar w:fldCharType="end"/>
            </w:r>
          </w:hyperlink>
        </w:p>
        <w:p w:rsidR="00B452E8" w:rsidRDefault="002C52C8">
          <w:r>
            <w:rPr>
              <w:b/>
              <w:bCs/>
              <w:noProof/>
            </w:rPr>
            <w:fldChar w:fldCharType="end"/>
          </w:r>
        </w:p>
      </w:sdtContent>
    </w:sdt>
    <w:p w:rsidR="00B452E8" w:rsidRDefault="00B452E8">
      <w:pPr>
        <w:rPr>
          <w:rFonts w:cs="Times New Roman"/>
          <w:b/>
          <w:bCs/>
          <w:szCs w:val="24"/>
        </w:rPr>
      </w:pPr>
      <w:r>
        <w:rPr>
          <w:rFonts w:cs="Times New Roman"/>
          <w:b/>
          <w:bCs/>
          <w:szCs w:val="24"/>
        </w:rPr>
        <w:br w:type="page"/>
      </w:r>
    </w:p>
    <w:p w:rsidR="00C1430A" w:rsidRPr="002A06E3" w:rsidRDefault="00564E6D" w:rsidP="00B452E8">
      <w:pPr>
        <w:pStyle w:val="Heading1"/>
      </w:pPr>
      <w:bookmarkStart w:id="0" w:name="_Toc134111640"/>
      <w:r w:rsidRPr="002A06E3">
        <w:lastRenderedPageBreak/>
        <w:t>Introduction</w:t>
      </w:r>
      <w:bookmarkEnd w:id="0"/>
    </w:p>
    <w:p w:rsidR="002A06E3" w:rsidRPr="002A06E3" w:rsidRDefault="00564E6D" w:rsidP="00B452E8">
      <w:r w:rsidRPr="002A06E3">
        <w:t>Organizations, very much like the boats exploring the turbulent oceans, depend upon different outside forces beyond their rea</w:t>
      </w:r>
      <w:bookmarkStart w:id="1" w:name="_GoBack"/>
      <w:bookmarkEnd w:id="1"/>
      <w:r w:rsidRPr="002A06E3">
        <w:t>ch. To succeed, organizations need to figure out how to explore these forces by examining their current circumstances outside. Amazon is one of the leading innovation organizations in this reality, working in a severe climate. As a promoting leader, dissecting the outside forces affecting Amazon is fundamental to planning persuasive techniques that can assist the organization in keeping up with its situation. This report will investigate the outside climate of Amazon and give future suggestions to assist the organization in remaining severe.</w:t>
      </w:r>
    </w:p>
    <w:p w:rsidR="00951D36" w:rsidRPr="002A06E3" w:rsidRDefault="00564E6D" w:rsidP="002A06E3">
      <w:pPr>
        <w:spacing w:after="0"/>
        <w:rPr>
          <w:rFonts w:cs="Times New Roman"/>
          <w:b/>
          <w:bCs/>
          <w:kern w:val="0"/>
          <w:szCs w:val="24"/>
        </w:rPr>
      </w:pPr>
      <w:r w:rsidRPr="002A06E3">
        <w:rPr>
          <w:rFonts w:cs="Times New Roman"/>
          <w:b/>
          <w:bCs/>
          <w:kern w:val="0"/>
          <w:szCs w:val="24"/>
        </w:rPr>
        <w:t xml:space="preserve">Clarification and </w:t>
      </w:r>
      <w:r w:rsidR="00C254D3">
        <w:rPr>
          <w:rFonts w:cs="Times New Roman"/>
          <w:b/>
          <w:bCs/>
          <w:kern w:val="0"/>
          <w:szCs w:val="24"/>
        </w:rPr>
        <w:t>S</w:t>
      </w:r>
      <w:r w:rsidRPr="002A06E3">
        <w:rPr>
          <w:rFonts w:cs="Times New Roman"/>
          <w:b/>
          <w:bCs/>
          <w:kern w:val="0"/>
          <w:szCs w:val="24"/>
        </w:rPr>
        <w:t>ignificance of the external f</w:t>
      </w:r>
      <w:r w:rsidR="00B452E8">
        <w:rPr>
          <w:rFonts w:cs="Times New Roman"/>
          <w:b/>
          <w:bCs/>
          <w:kern w:val="0"/>
          <w:szCs w:val="24"/>
        </w:rPr>
        <w:t>orces influencing organizations</w:t>
      </w:r>
    </w:p>
    <w:p w:rsidR="002A06E3" w:rsidRPr="00B452E8" w:rsidRDefault="00564E6D" w:rsidP="00B452E8">
      <w:r w:rsidRPr="002A06E3">
        <w:t>External forces influencing organizations and associations can emerge from different sources. Financial circumstances are the main force and can influence the buying power of customers, loan costs, expansion, and trade rates. Mechanical progress and advancements can open new doors for organizations but also disturb planned ventures (Slope and Jones, 2012). Changes in the political and legal scene, like strategies and guidelines, can fundamentally affect organizations working in specific ventures. Ecological elements, for example, catastrophic events and environmental change, can likewise influence a business' tasks and store network (Hitt et al., 2021). To explore these outside forces effectively, organizations should direct standard examinations and change their systems to address them. As a forerunner in the business, Amazon should intently screen these external forces and respond immediately to recent fads and changes to stay cutthroat and continue flourishing.</w:t>
      </w:r>
    </w:p>
    <w:p w:rsidR="00E96E16" w:rsidRPr="002A06E3" w:rsidRDefault="00564E6D" w:rsidP="00B452E8">
      <w:pPr>
        <w:pStyle w:val="Heading1"/>
      </w:pPr>
      <w:bookmarkStart w:id="2" w:name="_Toc134111641"/>
      <w:r w:rsidRPr="002A06E3">
        <w:t>A brief overview of Amazon as the chosen organization</w:t>
      </w:r>
      <w:bookmarkEnd w:id="2"/>
    </w:p>
    <w:p w:rsidR="00951D36" w:rsidRPr="002A06E3" w:rsidRDefault="00564E6D" w:rsidP="00B452E8">
      <w:r w:rsidRPr="002A06E3">
        <w:t>As per Gamble et al. (2020), Amazon is a worldwide web-based business organization established in 1994 by Jeff Bezos with the vision to offer a massive choice of items at lower costs through its web-based retail stage. The organization has since ventured into a different scope of item contributions that take special care of different fragments of its client base. Throughout the long term, Amazon has embraced a client-driven way to deal with its tasks, making it a forerunner in client assistance experience, store network across the board, and creative promotion systems. Amazon's prosperity can be credited to its tireless quest for development and functional proficiency, which has permitted the organization to grow its reach worldwide and become a predominant player in the web-based business industry (Nisen, 2020).</w:t>
      </w:r>
    </w:p>
    <w:p w:rsidR="00951D36" w:rsidRPr="002A06E3" w:rsidRDefault="00564E6D" w:rsidP="00B452E8">
      <w:r w:rsidRPr="002A06E3">
        <w:lastRenderedPageBreak/>
        <w:t>As per Bennett (2021), despite its prosperity, Amazon faces outside powers, for example, production network disturbances, contests, political and legal difficulties, and advancing client inclinations, which might influence its development and productivity later on. Like this, a solid outside investigation is essential to assist Amazon with exploring these moves and decisively positioning itself to accomplish long-term, feasible development.</w:t>
      </w:r>
    </w:p>
    <w:p w:rsidR="002A06E3" w:rsidRPr="00B452E8" w:rsidRDefault="00564E6D" w:rsidP="00B452E8">
      <w:r w:rsidRPr="002A06E3">
        <w:t>As a marketing executive for Amazon, it is significant to direct an intensive outside examination of the organization to distinguish potential open doors and dangers. There are various outside powers outside of Amazon's reach, including monetary, political, and social variables. These powers might affect the organization's capacity to work effectively in the commercial cent</w:t>
      </w:r>
      <w:r w:rsidR="00C254D3">
        <w:t>er</w:t>
      </w:r>
      <w:r w:rsidRPr="002A06E3">
        <w:t xml:space="preserve"> (Johnson et al., 2021). Therefore, a top-to-bottom investigation of these powers should be attempted to explore them.</w:t>
      </w:r>
    </w:p>
    <w:p w:rsidR="00B037E5" w:rsidRPr="002A06E3" w:rsidRDefault="00B452E8" w:rsidP="00B452E8">
      <w:pPr>
        <w:pStyle w:val="Heading2"/>
        <w:rPr>
          <w:sz w:val="24"/>
        </w:rPr>
      </w:pPr>
      <w:bookmarkStart w:id="3" w:name="_Toc134111642"/>
      <w:r>
        <w:t>marketing</w:t>
      </w:r>
      <w:bookmarkEnd w:id="3"/>
    </w:p>
    <w:p w:rsidR="002A06E3" w:rsidRPr="00B452E8" w:rsidRDefault="00564E6D" w:rsidP="00B452E8">
      <w:r w:rsidRPr="002A06E3">
        <w:t>A wide range of activities is called "marketing," including advertising and encouraging the purchase or sale of a service or product in a market (Kotler et al., 2021). All three are covered: raising awareness, carrying out the transaction, and delivering the goods to the customer or a significant organization (Kumar &amp; Rajan, 2019). In affiliate marketing, one company hires another to do specific marketing tasks for it.</w:t>
      </w:r>
    </w:p>
    <w:p w:rsidR="00B037E5" w:rsidRPr="002A06E3" w:rsidRDefault="00564E6D" w:rsidP="00B452E8">
      <w:pPr>
        <w:pStyle w:val="Heading2"/>
      </w:pPr>
      <w:bookmarkStart w:id="4" w:name="_Toc134111643"/>
      <w:r w:rsidRPr="002A06E3">
        <w:t>Stages of Marketing</w:t>
      </w:r>
      <w:bookmarkEnd w:id="4"/>
    </w:p>
    <w:p w:rsidR="00B466D3" w:rsidRPr="002A06E3" w:rsidRDefault="00564E6D" w:rsidP="00B452E8">
      <w:r w:rsidRPr="002A06E3">
        <w:t xml:space="preserve">As indicated by Kumar and Rajan (2019), the showcasing system includes an organization's work to recognize and meet the unfulfilled requirements of its clients through the items and administrations it offers. </w:t>
      </w:r>
      <w:r w:rsidR="009C6721">
        <w:t>To</w:t>
      </w:r>
      <w:r w:rsidRPr="002A06E3">
        <w:t xml:space="preserve"> guarantee success in the global market, Amazon's marketing strategy consists of several stages. These phases comprise situational analysis, objectives, strategy, implementation, and control.</w:t>
      </w:r>
    </w:p>
    <w:p w:rsidR="00246657" w:rsidRPr="002A06E3" w:rsidRDefault="00564E6D" w:rsidP="00B452E8">
      <w:pPr>
        <w:pStyle w:val="Heading3"/>
      </w:pPr>
      <w:bookmarkStart w:id="5" w:name="_Toc134111644"/>
      <w:r w:rsidRPr="002A06E3">
        <w:t>Situational Analysis</w:t>
      </w:r>
      <w:bookmarkEnd w:id="5"/>
    </w:p>
    <w:p w:rsidR="00951D36" w:rsidRPr="002A06E3" w:rsidRDefault="00564E6D" w:rsidP="002A06E3">
      <w:pPr>
        <w:spacing w:after="0"/>
        <w:rPr>
          <w:rFonts w:cs="Times New Roman"/>
          <w:szCs w:val="24"/>
        </w:rPr>
      </w:pPr>
      <w:r w:rsidRPr="002A06E3">
        <w:rPr>
          <w:rFonts w:cs="Times New Roman"/>
          <w:szCs w:val="24"/>
        </w:rPr>
        <w:t xml:space="preserve">Amazon places itself at the </w:t>
      </w:r>
      <w:r w:rsidR="00B466D3" w:rsidRPr="002A06E3">
        <w:rPr>
          <w:rFonts w:cs="Times New Roman"/>
          <w:szCs w:val="24"/>
        </w:rPr>
        <w:t>cent</w:t>
      </w:r>
      <w:r w:rsidR="00C254D3">
        <w:rPr>
          <w:rFonts w:cs="Times New Roman"/>
          <w:szCs w:val="24"/>
        </w:rPr>
        <w:t>er</w:t>
      </w:r>
      <w:r w:rsidRPr="002A06E3">
        <w:rPr>
          <w:rFonts w:cs="Times New Roman"/>
          <w:szCs w:val="24"/>
        </w:rPr>
        <w:t xml:space="preserve"> of the process of finding ways to meet the needs of customers. Amazon must be fully aware of its internal and external surroundings and its strengths, weaknesses, opportunities, and dangers to analyze the current situation and its customers' needs (Kotler et al., 2021).</w:t>
      </w:r>
    </w:p>
    <w:p w:rsidR="00246657" w:rsidRPr="002A06E3" w:rsidRDefault="00564E6D" w:rsidP="00B452E8">
      <w:pPr>
        <w:pStyle w:val="Heading3"/>
      </w:pPr>
      <w:bookmarkStart w:id="6" w:name="_Toc134111645"/>
      <w:r w:rsidRPr="002A06E3">
        <w:t>Objectives</w:t>
      </w:r>
      <w:bookmarkEnd w:id="6"/>
    </w:p>
    <w:p w:rsidR="00B466D3" w:rsidRPr="002A06E3" w:rsidRDefault="00564E6D" w:rsidP="00B452E8">
      <w:r w:rsidRPr="002A06E3">
        <w:t xml:space="preserve">The analysis of Amazon's current situation aims to find gaps between what customers want and what the company offers regarding products and services. It empowers Amazon to survey </w:t>
      </w:r>
      <w:r w:rsidR="009C6721">
        <w:lastRenderedPageBreak/>
        <w:t>if</w:t>
      </w:r>
      <w:r w:rsidRPr="002A06E3">
        <w:t xml:space="preserve"> it is taking advantage of market potential and acquiring new items that better satisfy client assumptions.</w:t>
      </w:r>
    </w:p>
    <w:p w:rsidR="00246657" w:rsidRPr="002A06E3" w:rsidRDefault="00564E6D" w:rsidP="00B452E8">
      <w:pPr>
        <w:pStyle w:val="Heading3"/>
      </w:pPr>
      <w:bookmarkStart w:id="7" w:name="_Toc134111646"/>
      <w:r w:rsidRPr="002A06E3">
        <w:t>Strategy</w:t>
      </w:r>
      <w:bookmarkEnd w:id="7"/>
    </w:p>
    <w:p w:rsidR="00B466D3" w:rsidRPr="002A06E3" w:rsidRDefault="00564E6D" w:rsidP="00B452E8">
      <w:r w:rsidRPr="002A06E3">
        <w:t>According to the perspective of Kumar and Rajan (2019), Amazon can make all the more likely to investigate client needs, recognize neglected regions, and lay out an arrangement to benefit from the most encouraging possibilities through item and administration development after leading an intensive examination of the current situation. An extensive marketing strategy includes segmentation, targeting, positioning, and a value proposition.</w:t>
      </w:r>
    </w:p>
    <w:p w:rsidR="00246657" w:rsidRPr="002A06E3" w:rsidRDefault="00564E6D" w:rsidP="00B452E8">
      <w:pPr>
        <w:pStyle w:val="Heading3"/>
      </w:pPr>
      <w:bookmarkStart w:id="8" w:name="_Toc134111647"/>
      <w:r w:rsidRPr="002A06E3">
        <w:t>Implementation</w:t>
      </w:r>
      <w:bookmarkEnd w:id="8"/>
    </w:p>
    <w:p w:rsidR="00B466D3" w:rsidRPr="002A06E3" w:rsidRDefault="00564E6D" w:rsidP="002A06E3">
      <w:pPr>
        <w:spacing w:after="0"/>
        <w:rPr>
          <w:rFonts w:cs="Times New Roman"/>
          <w:szCs w:val="24"/>
        </w:rPr>
      </w:pPr>
      <w:r w:rsidRPr="002A06E3">
        <w:rPr>
          <w:rFonts w:cs="Times New Roman"/>
          <w:szCs w:val="24"/>
        </w:rPr>
        <w:t>The last stages are control and execution. The marketing strategy and methods that Amazon has developed as a result of the study and scenario (Kotler et al.) may then be used to market its new products and services. 2021). Amazon had to change its marketing mix strategy because of the rapid shift in global economic conditions. Indeed, even little adjustments to Amazon's promotional message are significant.</w:t>
      </w:r>
    </w:p>
    <w:p w:rsidR="00246657" w:rsidRPr="002A06E3" w:rsidRDefault="00564E6D" w:rsidP="00B452E8">
      <w:pPr>
        <w:pStyle w:val="Heading3"/>
      </w:pPr>
      <w:bookmarkStart w:id="9" w:name="_Toc134111648"/>
      <w:r w:rsidRPr="002A06E3">
        <w:t>Control</w:t>
      </w:r>
      <w:bookmarkEnd w:id="9"/>
    </w:p>
    <w:p w:rsidR="002A06E3" w:rsidRPr="002A06E3" w:rsidRDefault="00564E6D" w:rsidP="002A06E3">
      <w:pPr>
        <w:spacing w:after="0"/>
        <w:rPr>
          <w:rFonts w:cs="Times New Roman"/>
          <w:szCs w:val="24"/>
        </w:rPr>
      </w:pPr>
      <w:r w:rsidRPr="002A06E3">
        <w:rPr>
          <w:rFonts w:cs="Times New Roman"/>
          <w:szCs w:val="24"/>
        </w:rPr>
        <w:t>Amazon's marketing initiatives require careful consideration because some circumstances remain constant while others change rapidly (Kotler et al., 2021). After a product is released, Amazon maintains its marketing strategy. The company's ability to monitor developments and adapt as necessary to better meet customer needs will determine its future success.</w:t>
      </w:r>
    </w:p>
    <w:p w:rsidR="000E3778" w:rsidRPr="002A06E3" w:rsidRDefault="00564E6D" w:rsidP="00B452E8">
      <w:pPr>
        <w:pStyle w:val="Heading2"/>
      </w:pPr>
      <w:bookmarkStart w:id="10" w:name="_Toc134111649"/>
      <w:r w:rsidRPr="002A06E3">
        <w:t>External Environment Analysis of Amazon</w:t>
      </w:r>
      <w:bookmarkEnd w:id="10"/>
    </w:p>
    <w:p w:rsidR="002A06E3" w:rsidRPr="00B452E8" w:rsidRDefault="00564E6D" w:rsidP="00B452E8">
      <w:r w:rsidRPr="002A06E3">
        <w:t>The external environment analysis used PESTLE and Porter's Five Forces Study.</w:t>
      </w:r>
    </w:p>
    <w:p w:rsidR="000E3778" w:rsidRPr="002A06E3" w:rsidRDefault="00564E6D" w:rsidP="00B452E8">
      <w:pPr>
        <w:pStyle w:val="Heading1"/>
      </w:pPr>
      <w:bookmarkStart w:id="11" w:name="_Toc134111650"/>
      <w:r w:rsidRPr="002A06E3">
        <w:t>PESTEL analysis of Amazon</w:t>
      </w:r>
      <w:bookmarkEnd w:id="11"/>
    </w:p>
    <w:p w:rsidR="002A06E3" w:rsidRPr="002A06E3" w:rsidRDefault="00564E6D" w:rsidP="00B452E8">
      <w:r w:rsidRPr="002A06E3">
        <w:t xml:space="preserve">According to recent research, Amazon's success can be attributed to its capacity to respond quickly to customer requirements and adapt to the shifting business environment (Dowling, 2019). </w:t>
      </w:r>
      <w:r w:rsidR="009C6721">
        <w:t>To</w:t>
      </w:r>
      <w:r w:rsidRPr="002A06E3">
        <w:t xml:space="preserve"> investigate the external factors that may </w:t>
      </w:r>
      <w:r w:rsidR="009C6721">
        <w:t>affect</w:t>
      </w:r>
      <w:r w:rsidRPr="002A06E3">
        <w:t xml:space="preserve"> Amazon's operations, this report will carry out a PESTEL analysis of the company.</w:t>
      </w:r>
    </w:p>
    <w:p w:rsidR="000E3778" w:rsidRPr="002A06E3" w:rsidRDefault="00564E6D" w:rsidP="00B452E8">
      <w:pPr>
        <w:pStyle w:val="Heading3"/>
      </w:pPr>
      <w:bookmarkStart w:id="12" w:name="_Toc134111651"/>
      <w:r w:rsidRPr="002A06E3">
        <w:t>Political Factors:</w:t>
      </w:r>
      <w:bookmarkEnd w:id="12"/>
    </w:p>
    <w:p w:rsidR="002A06E3" w:rsidRPr="002A06E3" w:rsidRDefault="00564E6D" w:rsidP="00B452E8">
      <w:r w:rsidRPr="002A06E3">
        <w:t xml:space="preserve">Political variables play a critical role in forming the environment in which organizations and associations work. A complicated web of legal and regulatory frameworks, taxation policies, and government interventions must be navigated by businesses. Yan et al. (2020) say that Amazon, an enormous worldwide organization, depends on local and global political </w:t>
      </w:r>
      <w:r w:rsidRPr="002A06E3">
        <w:lastRenderedPageBreak/>
        <w:t>variables. Concerns regarding antitrust, employee treatment, and privacy come under regulatory scrutiny for the company. Worldwide exchange arrangements, like taxes and economic accords, additionally influence the organization's production network and worldwide development plans. Effective political risk management is essential for businesses like Amazon to take advantage of growth opportunities and mitigate potential threats. Proactively engaging with policymakers, industry advocacy, and strategic partnerships are necessary to overcome political forces and protect the company's interests.</w:t>
      </w:r>
    </w:p>
    <w:p w:rsidR="000E3778" w:rsidRPr="002A06E3" w:rsidRDefault="00564E6D" w:rsidP="00B452E8">
      <w:pPr>
        <w:pStyle w:val="Heading3"/>
      </w:pPr>
      <w:bookmarkStart w:id="13" w:name="_Toc134111652"/>
      <w:r w:rsidRPr="002A06E3">
        <w:t>Economic Factors:</w:t>
      </w:r>
      <w:bookmarkEnd w:id="13"/>
    </w:p>
    <w:p w:rsidR="002A06E3" w:rsidRPr="00B452E8" w:rsidRDefault="00564E6D" w:rsidP="00B452E8">
      <w:r w:rsidRPr="002A06E3">
        <w:t xml:space="preserve">Financial elements assume an urgent role in the outcome of any business and ought to be a point of convergence for any external examination. Amazon has become one of the world's most prominent organizations by respecting its clients and persistently venturing into new business sectors. The company has an advantage over its rivals because of its vast size, which gives it access to numerous resources and low operating costs (Choi et al., 2021). However, Amazon has faced significant challenges recently due to the global economic slowdown, rising inflation, and shifting exchange rates. As promoting chiefs, we should cautiously dissect these monetary factors and devise future suggestions that would empower Amazon to keep up with its development direction while relieving unexpected dangers in the commercial </w:t>
      </w:r>
      <w:r w:rsidR="002A06E3">
        <w:t>cent</w:t>
      </w:r>
      <w:r w:rsidR="00C254D3">
        <w:t>er</w:t>
      </w:r>
      <w:r w:rsidRPr="002A06E3">
        <w:t>.</w:t>
      </w:r>
    </w:p>
    <w:p w:rsidR="000E3778" w:rsidRPr="002A06E3" w:rsidRDefault="00564E6D" w:rsidP="00B452E8">
      <w:pPr>
        <w:pStyle w:val="Heading3"/>
      </w:pPr>
      <w:bookmarkStart w:id="14" w:name="_Toc134111653"/>
      <w:r w:rsidRPr="002A06E3">
        <w:t>Social Factors:</w:t>
      </w:r>
      <w:bookmarkEnd w:id="14"/>
    </w:p>
    <w:p w:rsidR="002A06E3" w:rsidRPr="002A06E3" w:rsidRDefault="00564E6D" w:rsidP="00B452E8">
      <w:r w:rsidRPr="002A06E3">
        <w:t xml:space="preserve">In the opinion of Saxena et al. (2021), social variables are a significant piece of the outside investigation for Amazon. They give insights into the likely effects of segment patterns, social qualities, and accepted practices that influence the organization's activities. Amazon has fabricated its plan of action around the comfort of web-based shopping, making it alluring to customers looking for efficient options in contrast to customary retail settings. The organization has effectively utilized the development of </w:t>
      </w:r>
      <w:r>
        <w:t xml:space="preserve">the </w:t>
      </w:r>
      <w:r w:rsidRPr="002A06E3">
        <w:t>Internet business and the rising pervasiveness of cell phones and virtual entertainment. According to Gabel (2020), Amazon should pay close attention to shifting social preferences regarding sustainability, ethical practices, and responsible sourcing to maintain its edge over its rivals. In addition, Amazon ought to cater to the preferences of the younger generation, which include a desire for individualized experiences, brands committed to social responsibility, and ethical products.</w:t>
      </w:r>
    </w:p>
    <w:p w:rsidR="000E3778" w:rsidRPr="00B452E8" w:rsidRDefault="00564E6D" w:rsidP="00B452E8">
      <w:pPr>
        <w:pStyle w:val="Heading3"/>
      </w:pPr>
      <w:bookmarkStart w:id="15" w:name="_Toc134111654"/>
      <w:r w:rsidRPr="00B452E8">
        <w:lastRenderedPageBreak/>
        <w:t>Technological Factors:</w:t>
      </w:r>
      <w:bookmarkEnd w:id="15"/>
    </w:p>
    <w:p w:rsidR="002A06E3" w:rsidRPr="002A06E3" w:rsidRDefault="00564E6D" w:rsidP="00B452E8">
      <w:r w:rsidRPr="002A06E3">
        <w:t>According to Saxena et al. (2021), technology plays a crucial role in shaping the business landscape of the 21st century. Rapid technological advances have altered how businesses operate and interact with their customers. In the case of Amazon, according to Yan et al. (2020), technological factors have been instrumental in propelling the company's success. Amazon's investments in advanced technologies - such as artificial intelligence (AI) and machine learning (ML) - have enabled the company to customize its offering to individual customers. Additionally, Amazon's focus on developing cutting-edge logistics and delivery systems has revolutionized online retail. The emergence of new technologies, such as blockchain and virtual reality, allows Amazon to streamline its supply chain further and enhance the customer experience. To sustain its position as a market leader, Amazon must continually adapt and embrace technological innovation.</w:t>
      </w:r>
    </w:p>
    <w:p w:rsidR="000E3778" w:rsidRPr="002A06E3" w:rsidRDefault="00564E6D" w:rsidP="00B452E8">
      <w:pPr>
        <w:pStyle w:val="Heading3"/>
      </w:pPr>
      <w:bookmarkStart w:id="16" w:name="_Toc134111655"/>
      <w:r w:rsidRPr="002A06E3">
        <w:t>Environmental Factors:</w:t>
      </w:r>
      <w:bookmarkEnd w:id="16"/>
    </w:p>
    <w:p w:rsidR="002A06E3" w:rsidRPr="002A06E3" w:rsidRDefault="00564E6D" w:rsidP="00B452E8">
      <w:r w:rsidRPr="002A06E3">
        <w:t>By investing in renewable energy, utilizing fuel-efficient vehicles, and optimizing its supply chain, Amazon has significantly reduced its carbon footprint (Yan et al., 2020). Additionally, the company has pledged to achieve carbon neutrality by 2040. The organization's fast development and delivery dependence could adversely influence the climate.</w:t>
      </w:r>
    </w:p>
    <w:p w:rsidR="000E3778" w:rsidRPr="002A06E3" w:rsidRDefault="00564E6D" w:rsidP="00B452E8">
      <w:pPr>
        <w:pStyle w:val="Heading3"/>
      </w:pPr>
      <w:bookmarkStart w:id="17" w:name="_Toc134111656"/>
      <w:r w:rsidRPr="002A06E3">
        <w:t>Legal Factors:</w:t>
      </w:r>
      <w:bookmarkEnd w:id="17"/>
    </w:p>
    <w:p w:rsidR="002A06E3" w:rsidRPr="002A06E3" w:rsidRDefault="00564E6D" w:rsidP="00B452E8">
      <w:r w:rsidRPr="002A06E3">
        <w:t>Antitrust lawsuits and copyright infringement allegations (Kotler et al.) are two examples of Amazon's legal difficulties. 2021). The organization has likewise been reprimanded for its information security practices, and there have been calls for expanded guidelines for web-based business organizations. In addition, the business must adhere to labor practices, taxation, and consumer protection regulations in each country where it operates (Choi et al., 2021).</w:t>
      </w:r>
    </w:p>
    <w:p w:rsidR="002A06E3" w:rsidRPr="00B452E8" w:rsidRDefault="00564E6D" w:rsidP="00B452E8">
      <w:r w:rsidRPr="002A06E3">
        <w:t>The significant external factors that could affect Amazon's operations are highlighted in the PESTEL analysis. The company's ability to innovate and adapt to changing conditions will be crucial to its success.</w:t>
      </w:r>
    </w:p>
    <w:p w:rsidR="000E3778" w:rsidRPr="002A06E3" w:rsidRDefault="00564E6D" w:rsidP="00B452E8">
      <w:pPr>
        <w:pStyle w:val="Heading2"/>
      </w:pPr>
      <w:bookmarkStart w:id="18" w:name="_Toc134111657"/>
      <w:r w:rsidRPr="002A06E3">
        <w:t xml:space="preserve">Porter’s 5 </w:t>
      </w:r>
      <w:r w:rsidR="00FC7B52" w:rsidRPr="002A06E3">
        <w:t xml:space="preserve">Forces </w:t>
      </w:r>
      <w:r w:rsidRPr="002A06E3">
        <w:t>Analysis of Amazon</w:t>
      </w:r>
      <w:bookmarkEnd w:id="18"/>
    </w:p>
    <w:p w:rsidR="0024086C" w:rsidRPr="002A06E3" w:rsidRDefault="00564E6D" w:rsidP="00B452E8">
      <w:r w:rsidRPr="002A06E3">
        <w:t>Porter's Five Forces Analysis is a framework that assesses an industry's competitive intensity and attractiveness</w:t>
      </w:r>
      <w:r w:rsidR="00D03B2B" w:rsidRPr="002A06E3">
        <w:t xml:space="preserve"> (Porter, 2019)</w:t>
      </w:r>
      <w:r w:rsidRPr="002A06E3">
        <w:t>. The following is Porter's Five Forces analysis of Amazon:</w:t>
      </w:r>
    </w:p>
    <w:p w:rsidR="00B466D3" w:rsidRPr="002A06E3" w:rsidRDefault="00564E6D" w:rsidP="00B452E8">
      <w:pPr>
        <w:pStyle w:val="ListParagraph"/>
        <w:numPr>
          <w:ilvl w:val="0"/>
          <w:numId w:val="3"/>
        </w:numPr>
      </w:pPr>
      <w:r w:rsidRPr="002A06E3">
        <w:lastRenderedPageBreak/>
        <w:t>Threat from Newcomers: Newcomers can quickly enter the market due to the low barriers to entry in the e-commerce sector. However, Amazon's strong brand and first-mover advantage make it difficult for new competitors to compete (Hitt et al., 2018). Newcomers face significant barriers to entry due to Amazon's massive distribution network and economies of scale.</w:t>
      </w:r>
    </w:p>
    <w:p w:rsidR="00B466D3" w:rsidRPr="002A06E3" w:rsidRDefault="00564E6D" w:rsidP="00B452E8">
      <w:pPr>
        <w:pStyle w:val="ListParagraph"/>
        <w:numPr>
          <w:ilvl w:val="0"/>
          <w:numId w:val="3"/>
        </w:numPr>
      </w:pPr>
      <w:r w:rsidRPr="002A06E3">
        <w:t>Negotiating team of suppliers: Due to Amazon's ability to switch suppliers to obtain the best price, suppliers have less leverage over Amazon's network of suppliers. Likewise, Amazon's enormous size permits it to arrange lower costs for items from providers.</w:t>
      </w:r>
    </w:p>
    <w:p w:rsidR="00B466D3" w:rsidRPr="002A06E3" w:rsidRDefault="00564E6D" w:rsidP="00B452E8">
      <w:pPr>
        <w:pStyle w:val="ListParagraph"/>
        <w:numPr>
          <w:ilvl w:val="0"/>
          <w:numId w:val="3"/>
        </w:numPr>
      </w:pPr>
      <w:r w:rsidRPr="002A06E3">
        <w:t>Buyers' bargaining force: According to Porter (2019), Amazon's size enables it to negotiate lower prices from suppliers for products. This is in line with the suppliers' bargaining power. Because they can use a variety of e-commerce platforms, Amazon's customers have much leverage in negotiations. To keep its customers, Amazon strives to improve its products and services.</w:t>
      </w:r>
    </w:p>
    <w:p w:rsidR="00B466D3" w:rsidRPr="002A06E3" w:rsidRDefault="00564E6D" w:rsidP="00B452E8">
      <w:pPr>
        <w:pStyle w:val="ListParagraph"/>
        <w:numPr>
          <w:ilvl w:val="0"/>
          <w:numId w:val="3"/>
        </w:numPr>
      </w:pPr>
      <w:r w:rsidRPr="002A06E3">
        <w:t>Threat from Alternatives: Due to the numerous e-commerce platforms and physical stores that offer products that are comparable to Amazon's, substitutes pose a moderate threat. However, Amazon's extensive product selection, superior customer service, and quick delivery make it difficult for competitors to compete (Wirtz et al., 2018).</w:t>
      </w:r>
    </w:p>
    <w:p w:rsidR="00B466D3" w:rsidRPr="002A06E3" w:rsidRDefault="00564E6D" w:rsidP="00B452E8">
      <w:pPr>
        <w:pStyle w:val="ListParagraph"/>
        <w:numPr>
          <w:ilvl w:val="0"/>
          <w:numId w:val="3"/>
        </w:numPr>
      </w:pPr>
      <w:r w:rsidRPr="002A06E3">
        <w:t>Competition Among Contenders: Walmart and Alibaba, two other e-commerce platforms, pose a significant threat to Amazon. Amazon's rivals offer comparable items, administrations, and costs, which makes the opposition extraordinary (Deng et al., 2021). However, Amazon's superior customer service, extensive product selection, and extensive distribution network position it ahead of the competition.</w:t>
      </w:r>
    </w:p>
    <w:p w:rsidR="0024086C" w:rsidRPr="002A06E3" w:rsidRDefault="00564E6D" w:rsidP="00B452E8">
      <w:r w:rsidRPr="002A06E3">
        <w:t>Overall, Amazon's competitive advantage lies in its vast product range, excellent customer service, and extensive distribution network. The company's brand image and first-mover advantage make it challenging for new entrants to enter the market. The company's economies of scale and strong bargaining</w:t>
      </w:r>
      <w:r w:rsidR="00951D36" w:rsidRPr="002A06E3">
        <w:t xml:space="preserve"> force</w:t>
      </w:r>
      <w:r w:rsidRPr="002A06E3">
        <w:t xml:space="preserve"> give it an advantage over its suppliers. However, the intense competition in the industry and the threat of substitutes are significant challenges for Amazon.</w:t>
      </w:r>
    </w:p>
    <w:p w:rsidR="0014462A" w:rsidRPr="00B452E8" w:rsidRDefault="00564E6D" w:rsidP="00B452E8">
      <w:pPr>
        <w:pStyle w:val="Heading2"/>
      </w:pPr>
      <w:bookmarkStart w:id="19" w:name="_Toc134111658"/>
      <w:r w:rsidRPr="002A06E3">
        <w:lastRenderedPageBreak/>
        <w:t>Opportunities for Amazon based on the external analysis</w:t>
      </w:r>
      <w:bookmarkEnd w:id="19"/>
    </w:p>
    <w:p w:rsidR="00B466D3" w:rsidRPr="002A06E3" w:rsidRDefault="00564E6D" w:rsidP="00B452E8">
      <w:pPr>
        <w:pStyle w:val="Heading3"/>
      </w:pPr>
      <w:bookmarkStart w:id="20" w:name="_Toc134111659"/>
      <w:r w:rsidRPr="002A06E3">
        <w:t>1. Expansion into new markets</w:t>
      </w:r>
      <w:bookmarkEnd w:id="20"/>
    </w:p>
    <w:p w:rsidR="00B466D3" w:rsidRPr="002A06E3" w:rsidRDefault="00564E6D" w:rsidP="00B452E8">
      <w:r w:rsidRPr="002A06E3">
        <w:t>Despite Amazon's established dominance in e-commerce, there is still much-untapped potential. According to Nwabueze &amp; Anthony (2019), there is a growing demand for innovative solutions that improve patient outcomes and reduce costs. As a result, the healthcare industry could be a promising market for Amazon. Also, Amazon could extend its Great Administration to additional nations, empowering the organization to take advantage of new business sectors with an expanding interest in web-based shopping. By seeking out these open doors, Amazon could keep up with its development direction and remain ahead of rivals in a continually advancing industry.</w:t>
      </w:r>
    </w:p>
    <w:p w:rsidR="00B466D3" w:rsidRPr="002A06E3" w:rsidRDefault="00B466D3" w:rsidP="002A06E3">
      <w:pPr>
        <w:autoSpaceDE w:val="0"/>
        <w:autoSpaceDN w:val="0"/>
        <w:adjustRightInd w:val="0"/>
        <w:spacing w:after="0"/>
        <w:rPr>
          <w:rFonts w:cs="Times New Roman"/>
          <w:b/>
          <w:bCs/>
          <w:kern w:val="0"/>
          <w:szCs w:val="24"/>
        </w:rPr>
      </w:pPr>
    </w:p>
    <w:p w:rsidR="00B466D3" w:rsidRPr="002A06E3" w:rsidRDefault="00564E6D" w:rsidP="00B452E8">
      <w:pPr>
        <w:pStyle w:val="Heading3"/>
      </w:pPr>
      <w:bookmarkStart w:id="21" w:name="_Toc134111660"/>
      <w:r w:rsidRPr="002A06E3">
        <w:t>2. Expansion of items and administrations</w:t>
      </w:r>
      <w:bookmarkEnd w:id="21"/>
    </w:p>
    <w:p w:rsidR="0014462A" w:rsidRPr="002A06E3" w:rsidRDefault="00564E6D" w:rsidP="002A06E3">
      <w:pPr>
        <w:autoSpaceDE w:val="0"/>
        <w:autoSpaceDN w:val="0"/>
        <w:adjustRightInd w:val="0"/>
        <w:spacing w:after="0"/>
        <w:rPr>
          <w:rFonts w:cs="Times New Roman"/>
          <w:kern w:val="0"/>
          <w:szCs w:val="24"/>
        </w:rPr>
      </w:pPr>
      <w:r w:rsidRPr="002A06E3">
        <w:rPr>
          <w:rFonts w:cs="Times New Roman"/>
          <w:kern w:val="0"/>
          <w:szCs w:val="24"/>
        </w:rPr>
        <w:t xml:space="preserve">As per Kaplan (2020), Amazon's prosperity can be credited to its expansion of items and administration. Amazon has evolved from a book-selling platform to a one-stop shop for various goods and services, including streaming media, clothing, web services, and electronics. Amazon has expanded its customer base, entered new markets, and generated more revenue by diversifying. According to </w:t>
      </w:r>
      <w:r w:rsidR="009C6721">
        <w:rPr>
          <w:rFonts w:cs="Times New Roman"/>
          <w:kern w:val="0"/>
          <w:szCs w:val="24"/>
        </w:rPr>
        <w:t>Morris’s</w:t>
      </w:r>
      <w:r w:rsidRPr="002A06E3">
        <w:rPr>
          <w:rFonts w:cs="Times New Roman"/>
          <w:kern w:val="0"/>
          <w:szCs w:val="24"/>
        </w:rPr>
        <w:t xml:space="preserve"> (2019) point of view, Amazon should keep looking into new areas of diversification, like healthcare and financial services, to maintain its competitive edge and satisfy market demands. Overall, Amazon's example of overcoming adversity highlights the significance of enhancement in accomplishing development and staying serious in a steadily evolving market (Morris, 2019).</w:t>
      </w:r>
    </w:p>
    <w:p w:rsidR="0014462A" w:rsidRPr="00B452E8" w:rsidRDefault="00564E6D" w:rsidP="00B452E8">
      <w:pPr>
        <w:pStyle w:val="Heading2"/>
      </w:pPr>
      <w:bookmarkStart w:id="22" w:name="_Toc134111661"/>
      <w:r w:rsidRPr="002A06E3">
        <w:t>Threats to Amazon based on the external analysis</w:t>
      </w:r>
      <w:bookmarkEnd w:id="22"/>
    </w:p>
    <w:p w:rsidR="006E41A7" w:rsidRPr="00B452E8" w:rsidRDefault="00564E6D" w:rsidP="00B452E8">
      <w:pPr>
        <w:pStyle w:val="Heading3"/>
      </w:pPr>
      <w:bookmarkStart w:id="23" w:name="_Toc134111662"/>
      <w:r w:rsidRPr="002A06E3">
        <w:t>1. The emergence of new competitors</w:t>
      </w:r>
      <w:bookmarkEnd w:id="23"/>
    </w:p>
    <w:p w:rsidR="006E41A7" w:rsidRPr="00B452E8" w:rsidRDefault="00564E6D" w:rsidP="00B452E8">
      <w:r w:rsidRPr="002A06E3">
        <w:t>Amazon, a major player in e-commerce, has been impacted by the global expansion of Alibaba and eBay (Kaplan, 2020). To address this, Amazon has improved the shopping experience by expanding its product offerings and embracing technological advancements like artificial intelligence (AI) and virtual reality. According to Reese (2019), as a marketing executive, it is suggested that Amazon invest in R&amp;D, concentrate on personalized marketing, and implement customer loyalty programs to retain existing customers and cultivate brand loyalty.</w:t>
      </w:r>
    </w:p>
    <w:p w:rsidR="006E41A7" w:rsidRPr="002A06E3" w:rsidRDefault="00564E6D" w:rsidP="00B452E8">
      <w:pPr>
        <w:pStyle w:val="Heading3"/>
      </w:pPr>
      <w:bookmarkStart w:id="24" w:name="_Toc134111663"/>
      <w:r w:rsidRPr="002A06E3">
        <w:lastRenderedPageBreak/>
        <w:t>2. Changes in the preferences and actions of customers</w:t>
      </w:r>
      <w:bookmarkEnd w:id="24"/>
    </w:p>
    <w:p w:rsidR="006E41A7" w:rsidRPr="00B452E8" w:rsidRDefault="00564E6D" w:rsidP="00B452E8">
      <w:r w:rsidRPr="002A06E3">
        <w:t>As the business landscape changes, external factors like customer preferences and actions, competition, government regulations, and technological advancements play a more significant role in how successful companies like Amazon are. As per Reese (2019), while Amazon has had the option to remain ahead of the opposition by rapidly answering client inclinations through highlights like same-day conveyance and customized item suggestions, it should proceed to expect and adjust to changes to stay effective. As a promotion leader for Amazon, it is vital to direct an intensive outside examination to foster a business procedure that uses valuable open doors and mitigates dangers. By remaining in front of these external powers, Amazon can give its clients the ideal shopping experience while staying serious in a consistently advancing business sector (Kaplan, 2020).</w:t>
      </w:r>
    </w:p>
    <w:p w:rsidR="00B452E8" w:rsidRDefault="00B452E8">
      <w:pPr>
        <w:spacing w:line="259" w:lineRule="auto"/>
        <w:jc w:val="left"/>
        <w:rPr>
          <w:rFonts w:eastAsiaTheme="majorEastAsia" w:cstheme="majorBidi"/>
          <w:b/>
          <w:sz w:val="28"/>
          <w:szCs w:val="26"/>
        </w:rPr>
      </w:pPr>
      <w:r>
        <w:br w:type="page"/>
      </w:r>
    </w:p>
    <w:p w:rsidR="006E41A7" w:rsidRPr="00B452E8" w:rsidRDefault="00564E6D" w:rsidP="00B452E8">
      <w:pPr>
        <w:pStyle w:val="Heading2"/>
      </w:pPr>
      <w:bookmarkStart w:id="25" w:name="_Toc134111664"/>
      <w:r w:rsidRPr="002A06E3">
        <w:lastRenderedPageBreak/>
        <w:t>Future Suggestions for Amazon</w:t>
      </w:r>
      <w:bookmarkEnd w:id="25"/>
    </w:p>
    <w:p w:rsidR="006E41A7" w:rsidRPr="00B452E8" w:rsidRDefault="00564E6D" w:rsidP="00B452E8">
      <w:r w:rsidRPr="002A06E3">
        <w:t>To remain serious in the rapidly developing retail industry, Amazon ought to zero in on growing its physical presence by putting resources into actual stores that consolidate its imaginative innovation and consistent satisfaction processes. Amazon has previously taken action toward this path with its acquisition of entire food varieties and the launch of Amazon Go stores, which utilize cutting-edge innovation to dispose of the requirement for customary checkout lines (Kaplan, 2020). By utilizing its current foundation and mechanical skills, Amazon can create a novel in-store experience that will drive deals and unwavering client ness and assist the organization in securing itself as a forerunner in the omnichannel retail space. In addition, to remain competitive in the long run and appeal to socially conscious customers, Amazon should prioritize ethical sourcing and sustainability initiatives.</w:t>
      </w:r>
    </w:p>
    <w:p w:rsidR="006E41A7" w:rsidRPr="00B452E8" w:rsidRDefault="00564E6D" w:rsidP="00B452E8">
      <w:pPr>
        <w:pStyle w:val="Heading3"/>
      </w:pPr>
      <w:bookmarkStart w:id="26" w:name="_Toc134111665"/>
      <w:r w:rsidRPr="002A06E3">
        <w:t>A. Taking advantage of the opportunities that have been identified</w:t>
      </w:r>
      <w:bookmarkEnd w:id="26"/>
    </w:p>
    <w:p w:rsidR="006E41A7" w:rsidRPr="002A06E3" w:rsidRDefault="00564E6D" w:rsidP="00B452E8">
      <w:r w:rsidRPr="002A06E3">
        <w:t xml:space="preserve">According to Kaplan (2020), taking advantage of the opportunities that have been identified is one of the most important aspects of any organization's strategic planning. Amazon could take advantage of </w:t>
      </w:r>
      <w:r w:rsidR="009C6721">
        <w:t>several</w:t>
      </w:r>
      <w:r w:rsidRPr="002A06E3">
        <w:t xml:space="preserve"> opportunities to strengthen its position in the market and boost its profitability. First, Amazon has a great chance to expand its customer base and increase sales revenue thanks to the growing preference for online shopping. With the purchase of Whole Foods Market, Amazon has the chance to increase its presence in the grocery industry and offer customers a unified online and offline shopping experience. Besides, the developing interest in distributed computing administrations presents a chance for Amazon Web Services (AWS) to expand its piece of the pie and drive income development (Chakraborty and Lala, 2019). Amazon can maintain its position as a market leader, stay ahead of its rivals, and drive future success by taking advantage of these opportunities.</w:t>
      </w:r>
    </w:p>
    <w:p w:rsidR="006E41A7" w:rsidRPr="00B452E8" w:rsidRDefault="00564E6D" w:rsidP="00B452E8">
      <w:pPr>
        <w:pStyle w:val="Heading3"/>
      </w:pPr>
      <w:bookmarkStart w:id="27" w:name="_Toc134111666"/>
      <w:r w:rsidRPr="002A06E3">
        <w:t>1. Interest in new business sectors and expanded product offerings</w:t>
      </w:r>
      <w:bookmarkEnd w:id="27"/>
    </w:p>
    <w:p w:rsidR="006E41A7" w:rsidRPr="00B452E8" w:rsidRDefault="00564E6D" w:rsidP="00B452E8">
      <w:r w:rsidRPr="002A06E3">
        <w:t xml:space="preserve">Even with outside powers unchangeable as far as they are concerned, organizations and associations should take a ground-breaking approach that recognizes open doors and dangers to stay cutthroat. Investment in new markets and diverse product lines, according to Pal (2020), is an essential component of this strategy because it enables businesses to expand their customer base and offer a broader range of options. Amazon, for instance, has made extraordinary progress through its interest in new business sectors and product offerings, like its procurement of entire food varieties and its venture into the medical care industry. However, to maintain its position as a market leader and meet its customers' changing </w:t>
      </w:r>
      <w:r w:rsidRPr="002A06E3">
        <w:lastRenderedPageBreak/>
        <w:t>requirements, Amazon must carefully consider and respond to external factors in light of the continued rise of e-commerce and new technological advancements.</w:t>
      </w:r>
    </w:p>
    <w:p w:rsidR="006E41A7" w:rsidRPr="002A06E3" w:rsidRDefault="00564E6D" w:rsidP="00B452E8">
      <w:pPr>
        <w:pStyle w:val="Heading3"/>
      </w:pPr>
      <w:bookmarkStart w:id="28" w:name="_Toc134111667"/>
      <w:r w:rsidRPr="002A06E3">
        <w:t>2. Collaboration with other companies to leverage strengths</w:t>
      </w:r>
      <w:bookmarkEnd w:id="28"/>
    </w:p>
    <w:p w:rsidR="006E41A7" w:rsidRPr="00B452E8" w:rsidRDefault="00564E6D" w:rsidP="00B452E8">
      <w:r w:rsidRPr="002A06E3">
        <w:t>One of the most important recommendations for Amazon's future success is to collaborate with other businesses to exploit their strengths (Fernandez, 2020). Through partnerships with other businesses, such as their collaboration with Toyota to develop connected vehicles, Amazon is already making progress toward this objective. Amazon can access new technologies and expertise through partnerships, which could enhance its offerings and increase its overall competitive advantage. Moreover, these organizations could prompt expense reserve funds and income learning experiences through shared assets. Even with the perspective of Amazon should be vital in their organizations to guarantee arrangements with its qualities and objectives and to avoid irreconcilable circumstances. Utilizing strengths through collaboration can be a powerful tool for Amazon's continued success in a business environment that is rapidly changing with careful planning and execution.</w:t>
      </w:r>
    </w:p>
    <w:p w:rsidR="006E41A7" w:rsidRPr="00B452E8" w:rsidRDefault="00564E6D" w:rsidP="00B452E8">
      <w:pPr>
        <w:pStyle w:val="Heading3"/>
      </w:pPr>
      <w:bookmarkStart w:id="29" w:name="_Toc134111668"/>
      <w:r w:rsidRPr="002A06E3">
        <w:t>B. Moderating the distinguished dangers</w:t>
      </w:r>
      <w:bookmarkEnd w:id="29"/>
    </w:p>
    <w:p w:rsidR="006E41A7" w:rsidRPr="00B452E8" w:rsidRDefault="00564E6D" w:rsidP="00B452E8">
      <w:r w:rsidRPr="002A06E3">
        <w:t xml:space="preserve">It is an essential part of the business system and guarantees the association is ready to manage any expected issues. In the case of Amazon, </w:t>
      </w:r>
      <w:r w:rsidR="009C6721">
        <w:t>several</w:t>
      </w:r>
      <w:r w:rsidRPr="002A06E3">
        <w:t xml:space="preserve"> threats have been identified, including cybersecurity risks, growing pressure from regulators, and intense competition. The company should enhance its competitive advantage by continuously evolving its products and services and investing in technology and innovation to mitigate these risks. Additionally, to safeguard sensitive data, Amazon must prioritize its efforts to comply with current and future regulatory requirements and continuously monitor its cybersecurity measures. By implementing these strategies, Amazon will be well-positioned to navigate external forces and maintain its success (Chakraborty &amp; Lala, 2019).</w:t>
      </w:r>
    </w:p>
    <w:p w:rsidR="002A06E3" w:rsidRPr="00B452E8" w:rsidRDefault="00564E6D" w:rsidP="00B452E8">
      <w:pPr>
        <w:pStyle w:val="Heading3"/>
      </w:pPr>
      <w:bookmarkStart w:id="30" w:name="_Toc134111669"/>
      <w:r w:rsidRPr="002A06E3">
        <w:t>1. Strengthening Amazon's online security measures</w:t>
      </w:r>
      <w:bookmarkEnd w:id="30"/>
    </w:p>
    <w:p w:rsidR="006E41A7" w:rsidRPr="00B452E8" w:rsidRDefault="00564E6D" w:rsidP="00B452E8">
      <w:r w:rsidRPr="002A06E3">
        <w:t>According to Sarraf &amp; Dehkordi (2019), it is essential to the business's continued success. As a behemoth in the online business industry, Amazon holds immense touchy client information, including insta</w:t>
      </w:r>
      <w:r w:rsidR="00C254D3">
        <w:t>l</w:t>
      </w:r>
      <w:r w:rsidRPr="002A06E3">
        <w:t xml:space="preserve">lment data and individual subtleties. Any breach of this information could hurt the organization's standing and financial strength. According to Zhang, Li, and Liang's (2020) perspective, recent high-profile data breaches at other businesses have highlighted the significance of robust online security measures. Amazon can invest in cutting-edge encryption technology, implement two-factor authentication for </w:t>
      </w:r>
      <w:r w:rsidRPr="002A06E3">
        <w:lastRenderedPageBreak/>
        <w:t>customer accounts, and conduct regular security audits to find vulnerabilities in its online security. Amazon can keep its edge in the e-commerce market and reassure customers that their data is safe by prioritizing online security.</w:t>
      </w:r>
    </w:p>
    <w:p w:rsidR="002A06E3" w:rsidRPr="002A06E3" w:rsidRDefault="00564E6D" w:rsidP="00B452E8">
      <w:pPr>
        <w:pStyle w:val="Heading3"/>
      </w:pPr>
      <w:bookmarkStart w:id="31" w:name="_Toc134111670"/>
      <w:r w:rsidRPr="002A06E3">
        <w:t>2. Enhancing the customer experience to retain market share</w:t>
      </w:r>
      <w:bookmarkEnd w:id="31"/>
    </w:p>
    <w:p w:rsidR="006E41A7" w:rsidRPr="00B452E8" w:rsidRDefault="00564E6D" w:rsidP="00B452E8">
      <w:r w:rsidRPr="002A06E3">
        <w:t>For Amazon to maintain its market share, it must i</w:t>
      </w:r>
      <w:r w:rsidR="00B452E8">
        <w:t>mprove the customer experience</w:t>
      </w:r>
      <w:r w:rsidRPr="002A06E3">
        <w:t>. The e-commerce industry is very competitive, so giving customers an extraordinary experience is essential to keeping them returning. Amazon has proactively presented highlights, for example, a single-tick request, quick and free conveyance choices, and customized proposals, which have added to the organization's prosperity (Gundlach, 2019). However, to improve its user interface and provide a streamlined purchasing experience in a constantly changing market, Amazon needs to invest in cutting-edge technologies. In addition, by introducing a live chat feature and increasing staffing levels, Amazon could invest in enhancing its capabilities for providing customer service. According to Kumari (2020), these enhancements will guarantee that Amazon will continue to provide a world-class customer experience that attracts and retains customers.</w:t>
      </w:r>
    </w:p>
    <w:p w:rsidR="0024086C" w:rsidRPr="002A06E3" w:rsidRDefault="00564E6D" w:rsidP="00B452E8">
      <w:r w:rsidRPr="002A06E3">
        <w:t>It is essential to take into consideration the external forces that have the potential to influence Amazon's strategy as a marketing executive hired to conduct an external analysis. Political, economic, social, technological, legal, and environmental factors are among these forces (Kumari, 2020). The political landscape impacts the company's ability to operate in specific markets, and economic events like recessions and changes in currency exchange rates can impact revenue and profit margins. As per Jha and Singh (2019), innovative progress can disturb existing action plans, and lawful changes can influence the organization's tasks. Amazon's strategy has also been affected by social trends like the rising popularity of mobile devices for online shopping (Mijinyawa &amp; Hammad, 2021). Lastly, climate change and other environmental factors have pressured businesses to adopt environmentally friendly practices. To succeed, Amazon should proceed to screen and change its technique to explore these external factors and di</w:t>
      </w:r>
      <w:r w:rsidR="00B452E8">
        <w:t>stinguish learning experiences</w:t>
      </w:r>
      <w:r w:rsidRPr="002A06E3">
        <w:t>.</w:t>
      </w:r>
    </w:p>
    <w:p w:rsidR="006E41A7" w:rsidRPr="002A06E3" w:rsidRDefault="006E41A7" w:rsidP="00B452E8"/>
    <w:p w:rsidR="00B452E8" w:rsidRDefault="00B452E8">
      <w:pPr>
        <w:spacing w:line="259" w:lineRule="auto"/>
        <w:jc w:val="left"/>
        <w:rPr>
          <w:b/>
          <w:bCs/>
        </w:rPr>
      </w:pPr>
      <w:r>
        <w:rPr>
          <w:b/>
          <w:bCs/>
        </w:rPr>
        <w:br w:type="page"/>
      </w:r>
    </w:p>
    <w:p w:rsidR="0024086C" w:rsidRPr="002A06E3" w:rsidRDefault="00564E6D" w:rsidP="00B452E8">
      <w:pPr>
        <w:pStyle w:val="Heading1"/>
      </w:pPr>
      <w:bookmarkStart w:id="32" w:name="_Toc134111671"/>
      <w:r w:rsidRPr="002A06E3">
        <w:lastRenderedPageBreak/>
        <w:t>Conclusion</w:t>
      </w:r>
      <w:bookmarkEnd w:id="32"/>
    </w:p>
    <w:p w:rsidR="0014462A" w:rsidRPr="002A06E3" w:rsidRDefault="00564E6D" w:rsidP="00B452E8">
      <w:r w:rsidRPr="002A06E3">
        <w:t>All in all, essential arranging is fundamental for organizations to distinguish weaknesses and open doors that will shape their prosperity. Planning involves evaluating external factors like industry trends, competitors, customer requirements, technology, and regulations to identify potential risks and opportunities. Without a strategic plan, businesses are more susceptible to external forces that disrupt their operations. Thanks to strategic planning, companies will be able to navigate the ever-changing trends and take advantage of opportunities to grow and compete in today's business environ</w:t>
      </w:r>
      <w:r w:rsidR="00C254D3">
        <w:t>ment</w:t>
      </w:r>
      <w:r w:rsidRPr="002A06E3">
        <w:t>. Businesses like Amazon can work toward achieving long-term goals, achieving their mission and vision as an organization, and maintaining a competitive advantage with a strategic plan in place.</w:t>
      </w:r>
    </w:p>
    <w:p w:rsidR="0014462A" w:rsidRPr="002A06E3" w:rsidRDefault="0014462A" w:rsidP="002A06E3">
      <w:pPr>
        <w:autoSpaceDE w:val="0"/>
        <w:autoSpaceDN w:val="0"/>
        <w:adjustRightInd w:val="0"/>
        <w:spacing w:after="0"/>
        <w:rPr>
          <w:rFonts w:cs="Times New Roman"/>
          <w:kern w:val="0"/>
          <w:szCs w:val="24"/>
        </w:rPr>
      </w:pPr>
    </w:p>
    <w:p w:rsidR="00623D7D" w:rsidRPr="002A06E3" w:rsidRDefault="00623D7D" w:rsidP="002A06E3">
      <w:pPr>
        <w:autoSpaceDE w:val="0"/>
        <w:autoSpaceDN w:val="0"/>
        <w:adjustRightInd w:val="0"/>
        <w:spacing w:after="0"/>
        <w:rPr>
          <w:rFonts w:cs="Times New Roman"/>
          <w:kern w:val="0"/>
          <w:szCs w:val="24"/>
        </w:rPr>
      </w:pPr>
    </w:p>
    <w:p w:rsidR="00623D7D" w:rsidRPr="002A06E3" w:rsidRDefault="00623D7D" w:rsidP="002A06E3">
      <w:pPr>
        <w:autoSpaceDE w:val="0"/>
        <w:autoSpaceDN w:val="0"/>
        <w:adjustRightInd w:val="0"/>
        <w:spacing w:after="0"/>
        <w:rPr>
          <w:rFonts w:cs="Times New Roman"/>
          <w:kern w:val="0"/>
          <w:szCs w:val="24"/>
        </w:rPr>
      </w:pPr>
    </w:p>
    <w:p w:rsidR="00623D7D" w:rsidRPr="002A06E3" w:rsidRDefault="00623D7D" w:rsidP="002A06E3">
      <w:pPr>
        <w:autoSpaceDE w:val="0"/>
        <w:autoSpaceDN w:val="0"/>
        <w:adjustRightInd w:val="0"/>
        <w:spacing w:after="0"/>
        <w:rPr>
          <w:rFonts w:cs="Times New Roman"/>
          <w:kern w:val="0"/>
          <w:szCs w:val="24"/>
        </w:rPr>
      </w:pPr>
    </w:p>
    <w:p w:rsidR="00623D7D" w:rsidRPr="002A06E3" w:rsidRDefault="00623D7D" w:rsidP="002A06E3">
      <w:pPr>
        <w:autoSpaceDE w:val="0"/>
        <w:autoSpaceDN w:val="0"/>
        <w:adjustRightInd w:val="0"/>
        <w:spacing w:after="0"/>
        <w:rPr>
          <w:rFonts w:cs="Times New Roman"/>
          <w:kern w:val="0"/>
          <w:szCs w:val="24"/>
        </w:rPr>
      </w:pPr>
    </w:p>
    <w:p w:rsidR="00623D7D" w:rsidRPr="002A06E3" w:rsidRDefault="00623D7D" w:rsidP="002A06E3">
      <w:pPr>
        <w:autoSpaceDE w:val="0"/>
        <w:autoSpaceDN w:val="0"/>
        <w:adjustRightInd w:val="0"/>
        <w:spacing w:after="0"/>
        <w:rPr>
          <w:rFonts w:cs="Times New Roman"/>
          <w:kern w:val="0"/>
          <w:szCs w:val="24"/>
        </w:rPr>
      </w:pPr>
    </w:p>
    <w:p w:rsidR="009C6721" w:rsidRDefault="009C6721" w:rsidP="002A06E3">
      <w:pPr>
        <w:autoSpaceDE w:val="0"/>
        <w:autoSpaceDN w:val="0"/>
        <w:adjustRightInd w:val="0"/>
        <w:spacing w:after="0"/>
        <w:rPr>
          <w:rFonts w:cs="Times New Roman"/>
          <w:b/>
          <w:bCs/>
          <w:kern w:val="0"/>
          <w:szCs w:val="24"/>
        </w:rPr>
      </w:pPr>
    </w:p>
    <w:p w:rsidR="009C6721" w:rsidRDefault="009C6721" w:rsidP="002A06E3">
      <w:pPr>
        <w:autoSpaceDE w:val="0"/>
        <w:autoSpaceDN w:val="0"/>
        <w:adjustRightInd w:val="0"/>
        <w:spacing w:after="0"/>
        <w:rPr>
          <w:rFonts w:cs="Times New Roman"/>
          <w:b/>
          <w:bCs/>
          <w:kern w:val="0"/>
          <w:szCs w:val="24"/>
        </w:rPr>
      </w:pPr>
    </w:p>
    <w:p w:rsidR="009C6721" w:rsidRDefault="009C6721" w:rsidP="002A06E3">
      <w:pPr>
        <w:autoSpaceDE w:val="0"/>
        <w:autoSpaceDN w:val="0"/>
        <w:adjustRightInd w:val="0"/>
        <w:spacing w:after="0"/>
        <w:rPr>
          <w:rFonts w:cs="Times New Roman"/>
          <w:b/>
          <w:bCs/>
          <w:kern w:val="0"/>
          <w:szCs w:val="24"/>
        </w:rPr>
      </w:pPr>
    </w:p>
    <w:p w:rsidR="009C6721" w:rsidRDefault="009C6721" w:rsidP="002A06E3">
      <w:pPr>
        <w:autoSpaceDE w:val="0"/>
        <w:autoSpaceDN w:val="0"/>
        <w:adjustRightInd w:val="0"/>
        <w:spacing w:after="0"/>
        <w:rPr>
          <w:rFonts w:cs="Times New Roman"/>
          <w:b/>
          <w:bCs/>
          <w:kern w:val="0"/>
          <w:szCs w:val="24"/>
        </w:rPr>
      </w:pPr>
    </w:p>
    <w:p w:rsidR="00B452E8" w:rsidRDefault="00B452E8">
      <w:pPr>
        <w:spacing w:line="259" w:lineRule="auto"/>
        <w:jc w:val="left"/>
        <w:rPr>
          <w:rFonts w:eastAsiaTheme="majorEastAsia" w:cstheme="majorBidi"/>
          <w:b/>
          <w:sz w:val="32"/>
          <w:szCs w:val="32"/>
        </w:rPr>
      </w:pPr>
      <w:r>
        <w:br w:type="page"/>
      </w:r>
    </w:p>
    <w:p w:rsidR="00623D7D" w:rsidRPr="002A06E3" w:rsidRDefault="00564E6D" w:rsidP="00B452E8">
      <w:pPr>
        <w:pStyle w:val="Heading1"/>
      </w:pPr>
      <w:bookmarkStart w:id="33" w:name="_Toc134111672"/>
      <w:r w:rsidRPr="002A06E3">
        <w:lastRenderedPageBreak/>
        <w:t>References</w:t>
      </w:r>
      <w:bookmarkEnd w:id="33"/>
    </w:p>
    <w:p w:rsidR="00623D7D" w:rsidRPr="002A06E3" w:rsidRDefault="00564E6D" w:rsidP="00B452E8">
      <w:pPr>
        <w:ind w:left="720" w:hanging="720"/>
        <w:rPr>
          <w:rFonts w:cs="Times New Roman"/>
          <w:szCs w:val="24"/>
        </w:rPr>
      </w:pPr>
      <w:r w:rsidRPr="002A06E3">
        <w:rPr>
          <w:rFonts w:cs="Times New Roman"/>
          <w:szCs w:val="24"/>
        </w:rPr>
        <w:t xml:space="preserve">Amazon's Competition, Lawsuits, and Internal Issues. Investopedia. </w:t>
      </w:r>
      <w:hyperlink r:id="rId8" w:tgtFrame="_new" w:history="1">
        <w:r w:rsidRPr="002A06E3">
          <w:rPr>
            <w:rStyle w:val="Hyperlink"/>
            <w:rFonts w:cs="Times New Roman"/>
            <w:szCs w:val="24"/>
          </w:rPr>
          <w:t>https://www.investopedia.com/articles/company-insights/012516/amazons-competition-lawsuits-and-internal-issues.asp</w:t>
        </w:r>
      </w:hyperlink>
    </w:p>
    <w:p w:rsidR="00623D7D" w:rsidRPr="002A06E3" w:rsidRDefault="00564E6D" w:rsidP="00B452E8">
      <w:pPr>
        <w:ind w:left="720" w:hanging="720"/>
        <w:rPr>
          <w:rFonts w:cs="Times New Roman"/>
          <w:szCs w:val="24"/>
        </w:rPr>
      </w:pPr>
      <w:r w:rsidRPr="002A06E3">
        <w:rPr>
          <w:rFonts w:cs="Times New Roman"/>
          <w:szCs w:val="24"/>
        </w:rPr>
        <w:t xml:space="preserve">Chakraborty, A., &amp; Lala, R. (2019). Strategic analysis of Amazon's current and future business prospects. Journal of Advanced Management Science, 7(4), 294-301. </w:t>
      </w:r>
    </w:p>
    <w:p w:rsidR="00623D7D" w:rsidRPr="002A06E3" w:rsidRDefault="00564E6D" w:rsidP="00B452E8">
      <w:pPr>
        <w:ind w:left="720" w:hanging="720"/>
      </w:pPr>
      <w:r w:rsidRPr="002A06E3">
        <w:t>Choi, S., Lee, J., Lee, S., &amp; Kim, S. (2021). Effects of the COVID-19 pandemic on online shopping behaviour: Insights from South Korea. Sustainability, 13(2), 656.</w:t>
      </w:r>
    </w:p>
    <w:p w:rsidR="00623D7D" w:rsidRPr="002A06E3" w:rsidRDefault="00564E6D" w:rsidP="00B452E8">
      <w:pPr>
        <w:ind w:left="720" w:hanging="720"/>
      </w:pPr>
      <w:r w:rsidRPr="002A06E3">
        <w:t>Deng, Z., Luo, J., &amp; Wei, K. K. (2021). Competition in the digital age: An overview of the e-commerce market. Information &amp; Management, 58(2), 103416.</w:t>
      </w:r>
    </w:p>
    <w:p w:rsidR="00623D7D" w:rsidRPr="002A06E3" w:rsidRDefault="00564E6D" w:rsidP="00B452E8">
      <w:pPr>
        <w:ind w:left="720" w:hanging="720"/>
        <w:rPr>
          <w:rFonts w:cs="Times New Roman"/>
          <w:szCs w:val="24"/>
        </w:rPr>
      </w:pPr>
      <w:r w:rsidRPr="002A06E3">
        <w:rPr>
          <w:rFonts w:cs="Times New Roman"/>
          <w:szCs w:val="24"/>
        </w:rPr>
        <w:t>Ellickson, P. B., Misra, S., &amp; Nair, H. S. (2020). Can big retailers dominate e-commerce? Evidence from Amazon's entry into the grocery market. Journal of Economics &amp; Management Strategy, 29(1), 3-31</w:t>
      </w:r>
    </w:p>
    <w:p w:rsidR="00623D7D" w:rsidRPr="002A06E3" w:rsidRDefault="00564E6D" w:rsidP="00B452E8">
      <w:pPr>
        <w:ind w:left="720" w:hanging="720"/>
      </w:pPr>
      <w:r w:rsidRPr="002A06E3">
        <w:t xml:space="preserve">Gabel, D. (2020). How COVID-19 Is Changing E-Commerce. Harvard Business Review. Retrieved from </w:t>
      </w:r>
      <w:hyperlink r:id="rId9" w:tgtFrame="_new" w:history="1">
        <w:r w:rsidRPr="002A06E3">
          <w:rPr>
            <w:rStyle w:val="Hyperlink"/>
          </w:rPr>
          <w:t>https://hbr.org/2020/04/how-covid-19-is-changing-e-commerce</w:t>
        </w:r>
      </w:hyperlink>
    </w:p>
    <w:p w:rsidR="00623D7D" w:rsidRPr="002A06E3" w:rsidRDefault="00564E6D" w:rsidP="00B452E8">
      <w:pPr>
        <w:ind w:left="720" w:hanging="720"/>
      </w:pPr>
      <w:r w:rsidRPr="002A06E3">
        <w:t>Gundlach, J. (2019). Digital, mobile, and social media in retailing: A review and agenda for future research. Journal of Retailing, 95(1), 1-16.</w:t>
      </w:r>
    </w:p>
    <w:p w:rsidR="00623D7D" w:rsidRPr="002A06E3" w:rsidRDefault="00564E6D" w:rsidP="00B452E8">
      <w:pPr>
        <w:ind w:left="720" w:hanging="720"/>
        <w:rPr>
          <w:rFonts w:cs="Times New Roman"/>
          <w:szCs w:val="24"/>
        </w:rPr>
      </w:pPr>
      <w:r w:rsidRPr="002A06E3">
        <w:rPr>
          <w:rFonts w:cs="Times New Roman"/>
          <w:szCs w:val="24"/>
        </w:rPr>
        <w:t xml:space="preserve">Hill, C. W., &amp; Jones, G. R. (2012). Essentials of strategic management. Cengage Learning. </w:t>
      </w:r>
    </w:p>
    <w:p w:rsidR="00623D7D" w:rsidRPr="002A06E3" w:rsidRDefault="00564E6D" w:rsidP="00B452E8">
      <w:pPr>
        <w:ind w:left="720" w:hanging="720"/>
        <w:rPr>
          <w:rFonts w:cs="Times New Roman"/>
          <w:szCs w:val="24"/>
        </w:rPr>
      </w:pPr>
      <w:r w:rsidRPr="002A06E3">
        <w:rPr>
          <w:rFonts w:cs="Times New Roman"/>
          <w:szCs w:val="24"/>
        </w:rPr>
        <w:t xml:space="preserve">Hitt, M. A., Ireland, R. D., &amp; Hoskisson, R. E. (2021). Strategic management: concepts and cases: competitiveness and globalization. </w:t>
      </w:r>
    </w:p>
    <w:p w:rsidR="00623D7D" w:rsidRPr="002A06E3" w:rsidRDefault="00564E6D" w:rsidP="00B452E8">
      <w:pPr>
        <w:ind w:left="720" w:hanging="720"/>
      </w:pPr>
      <w:r w:rsidRPr="002A06E3">
        <w:t>Hitt, M. A., Ireland, R. D., &amp; Hoskisson, R. E. (2018). Strategic management: concepts and cases: competitiveness and globalization. Cengage Learning.</w:t>
      </w:r>
    </w:p>
    <w:p w:rsidR="00623D7D" w:rsidRPr="002A06E3" w:rsidRDefault="00564E6D" w:rsidP="00B452E8">
      <w:pPr>
        <w:ind w:left="720" w:hanging="720"/>
      </w:pPr>
      <w:r w:rsidRPr="002A06E3">
        <w:t>Jha, A., &amp; Singh, S. (2019). An investigation of online shopping behaviour: A cross-country study. Journal of Retailing and Consumer Services, 48, 272-281.</w:t>
      </w:r>
    </w:p>
    <w:p w:rsidR="00623D7D" w:rsidRPr="002A06E3" w:rsidRDefault="00564E6D" w:rsidP="00B452E8">
      <w:pPr>
        <w:ind w:left="720" w:hanging="720"/>
        <w:rPr>
          <w:rFonts w:cs="Times New Roman"/>
          <w:szCs w:val="24"/>
        </w:rPr>
      </w:pPr>
      <w:r w:rsidRPr="002A06E3">
        <w:rPr>
          <w:rFonts w:cs="Times New Roman"/>
          <w:szCs w:val="24"/>
        </w:rPr>
        <w:t>Johnson, G., Whittington, R., Scholes, K., Angwin, D., &amp; Regnér, P. (2021). Exploring strategy: text and cases. Pearson Education.</w:t>
      </w:r>
    </w:p>
    <w:p w:rsidR="00623D7D" w:rsidRPr="002A06E3" w:rsidRDefault="00564E6D" w:rsidP="00B452E8">
      <w:pPr>
        <w:ind w:left="720" w:hanging="720"/>
        <w:rPr>
          <w:rFonts w:cs="Times New Roman"/>
          <w:szCs w:val="24"/>
        </w:rPr>
      </w:pPr>
      <w:r w:rsidRPr="002A06E3">
        <w:rPr>
          <w:rFonts w:cs="Times New Roman"/>
          <w:szCs w:val="24"/>
        </w:rPr>
        <w:t xml:space="preserve">Kaplan, J. (2020). Amazon.com, Inc.: SWOT Analysis &amp; Company Profile. Business Source Complete, 1-8. Morris, C. (2019). Why Amazon Is Moving into Healthcare. Healthcare Innovation, 11(4), 4-5. </w:t>
      </w:r>
    </w:p>
    <w:p w:rsidR="00623D7D" w:rsidRPr="002A06E3" w:rsidRDefault="00564E6D" w:rsidP="00B452E8">
      <w:pPr>
        <w:ind w:left="720" w:hanging="720"/>
        <w:rPr>
          <w:rFonts w:cs="Times New Roman"/>
          <w:szCs w:val="24"/>
        </w:rPr>
      </w:pPr>
      <w:r w:rsidRPr="002A06E3">
        <w:rPr>
          <w:rFonts w:cs="Times New Roman"/>
          <w:szCs w:val="24"/>
        </w:rPr>
        <w:lastRenderedPageBreak/>
        <w:t xml:space="preserve">Nwabueze, E., &amp; Anthony, E. (2019). An Analysis of Amazon's Business Strategies. European Journal of Business and Management, 11(1), 55-65. </w:t>
      </w:r>
    </w:p>
    <w:p w:rsidR="00623D7D" w:rsidRPr="002A06E3" w:rsidRDefault="00564E6D" w:rsidP="00B452E8">
      <w:pPr>
        <w:ind w:left="720" w:hanging="720"/>
        <w:rPr>
          <w:rFonts w:cs="Times New Roman"/>
          <w:szCs w:val="24"/>
        </w:rPr>
      </w:pPr>
      <w:r w:rsidRPr="002A06E3">
        <w:rPr>
          <w:rFonts w:cs="Times New Roman"/>
          <w:szCs w:val="24"/>
        </w:rPr>
        <w:t>Reese, A. (2019). Amazon's Biggest Threat Is not Alibaba; It is Walmart. Harvard Business Review Digital Articles, 1-4.</w:t>
      </w:r>
    </w:p>
    <w:p w:rsidR="00623D7D" w:rsidRPr="002A06E3" w:rsidRDefault="00564E6D" w:rsidP="00B452E8">
      <w:pPr>
        <w:ind w:left="720" w:hanging="720"/>
        <w:rPr>
          <w:rFonts w:cs="Times New Roman"/>
          <w:szCs w:val="24"/>
        </w:rPr>
      </w:pPr>
      <w:r w:rsidRPr="002A06E3">
        <w:rPr>
          <w:rFonts w:cs="Times New Roman"/>
          <w:szCs w:val="24"/>
        </w:rPr>
        <w:t>Kotler, P., Keller, K. L., Brady, M., Goodman, M., &amp; Hansen, T. (2021). Marketing Management, 16th edition. Pearson. Kumar, V., &amp; Rajan, B. (2019). Contemporary research in e-marketing. Routledge.</w:t>
      </w:r>
    </w:p>
    <w:p w:rsidR="00623D7D" w:rsidRPr="002A06E3" w:rsidRDefault="00564E6D" w:rsidP="00B452E8">
      <w:pPr>
        <w:ind w:left="720" w:hanging="720"/>
        <w:rPr>
          <w:rFonts w:cs="Times New Roman"/>
          <w:szCs w:val="24"/>
        </w:rPr>
      </w:pPr>
      <w:r w:rsidRPr="002A06E3">
        <w:rPr>
          <w:rFonts w:cs="Times New Roman"/>
          <w:szCs w:val="24"/>
        </w:rPr>
        <w:t xml:space="preserve">McGraw-Hill. Nisen, M. (2020). How Amazon Built Its Customer-Centric Culture. Harvard Business Review. </w:t>
      </w:r>
      <w:hyperlink r:id="rId10" w:tgtFrame="_new" w:history="1">
        <w:r w:rsidRPr="002A06E3">
          <w:rPr>
            <w:rStyle w:val="Hyperlink"/>
            <w:rFonts w:cs="Times New Roman"/>
            <w:szCs w:val="24"/>
          </w:rPr>
          <w:t>https://hbr.org/2020/09/how-amazon-built-its-customer-centric-culture</w:t>
        </w:r>
      </w:hyperlink>
      <w:r w:rsidRPr="002A06E3">
        <w:rPr>
          <w:rFonts w:cs="Times New Roman"/>
          <w:szCs w:val="24"/>
        </w:rPr>
        <w:t xml:space="preserve"> Bennett, A. (2021). </w:t>
      </w:r>
    </w:p>
    <w:p w:rsidR="00623D7D" w:rsidRPr="002A06E3" w:rsidRDefault="00564E6D" w:rsidP="00B452E8">
      <w:pPr>
        <w:ind w:left="720" w:hanging="720"/>
      </w:pPr>
      <w:r w:rsidRPr="002A06E3">
        <w:t>Mijinyawa, A., &amp; Hammad, M. A. (2021). Determinants of customer satisfaction in e-commerce: A systematic review and meta-analysis. Journal of Retailing and Consumer Services, 61, 102513.</w:t>
      </w:r>
    </w:p>
    <w:p w:rsidR="00623D7D" w:rsidRPr="002A06E3" w:rsidRDefault="00564E6D" w:rsidP="00B452E8">
      <w:pPr>
        <w:ind w:left="720" w:hanging="720"/>
        <w:rPr>
          <w:rFonts w:cs="Times New Roman"/>
          <w:szCs w:val="24"/>
        </w:rPr>
      </w:pPr>
      <w:r w:rsidRPr="002A06E3">
        <w:rPr>
          <w:rFonts w:cs="Times New Roman"/>
          <w:szCs w:val="24"/>
        </w:rPr>
        <w:t xml:space="preserve">Nelson Education. Gamble, J. E., Thompson Jr, A. A., &amp; Peteraf, M. A. (2020). Essentials of strategic management: The quest for competitive advantage. </w:t>
      </w:r>
    </w:p>
    <w:p w:rsidR="00623D7D" w:rsidRPr="002A06E3" w:rsidRDefault="00564E6D" w:rsidP="00B452E8">
      <w:pPr>
        <w:ind w:left="720" w:hanging="720"/>
      </w:pPr>
      <w:r w:rsidRPr="002A06E3">
        <w:t>Porter, M. E. (2019). Competitive Strategy: Techniques for Analyzing Industries and Competitors. Simon and Schuster.</w:t>
      </w:r>
    </w:p>
    <w:p w:rsidR="00623D7D" w:rsidRPr="002A06E3" w:rsidRDefault="00564E6D" w:rsidP="00B452E8">
      <w:pPr>
        <w:ind w:left="720" w:hanging="720"/>
      </w:pPr>
      <w:r w:rsidRPr="002A06E3">
        <w:t>Sahin, A., &amp; Basfirinci, C. (2021). Factors affecting e-commerce adoption in developing countries: Evidence from Turkey. Journal of Retailing and Consumer Services, 59, 102345.</w:t>
      </w:r>
    </w:p>
    <w:p w:rsidR="00623D7D" w:rsidRPr="002A06E3" w:rsidRDefault="00564E6D" w:rsidP="00B452E8">
      <w:pPr>
        <w:ind w:left="720" w:hanging="720"/>
      </w:pPr>
      <w:r w:rsidRPr="002A06E3">
        <w:t>Sarraf, M., &amp; Dehkordi, G. J. (2019). The impact of electronic word-of-mouth communication on customers' purchase intentions in the hotel industry. Journal of Hospitality Marketing &amp; Management, 28(4), 444-464.</w:t>
      </w:r>
    </w:p>
    <w:p w:rsidR="00623D7D" w:rsidRPr="002A06E3" w:rsidRDefault="00564E6D" w:rsidP="00B452E8">
      <w:pPr>
        <w:ind w:left="720" w:hanging="720"/>
      </w:pPr>
      <w:r w:rsidRPr="002A06E3">
        <w:t>Saxena, N., Gautam, V., Gautam, N., Sharma, M., &amp; Sharma, M. (2021). Predicting consumer behaviour towards e-commerce and physical stores in the post-COVID era. Journal of Retailing and Consumer Services, 63, 102619.</w:t>
      </w:r>
    </w:p>
    <w:p w:rsidR="00623D7D" w:rsidRPr="002A06E3" w:rsidRDefault="00564E6D" w:rsidP="00B452E8">
      <w:pPr>
        <w:ind w:left="720" w:hanging="720"/>
      </w:pPr>
      <w:r w:rsidRPr="002A06E3">
        <w:t>Wirtz, J., Chew, P., &amp; Lovelock, C. (2018). Essentials of Services Marketing and Management. Pearson.</w:t>
      </w:r>
    </w:p>
    <w:p w:rsidR="00623D7D" w:rsidRPr="002A06E3" w:rsidRDefault="00564E6D" w:rsidP="00B452E8">
      <w:pPr>
        <w:ind w:left="720" w:hanging="720"/>
      </w:pPr>
      <w:r w:rsidRPr="002A06E3">
        <w:lastRenderedPageBreak/>
        <w:t>Yan, W., Wu, Y., Chen, X., &amp; Wu, Y. (2020). Understanding online purchase intention during the COVID-19 pandemic: A customer uncertainty perspective. Journal of Risk Research, 1-14.</w:t>
      </w:r>
    </w:p>
    <w:p w:rsidR="00623D7D" w:rsidRPr="002A06E3" w:rsidRDefault="00564E6D" w:rsidP="00B452E8">
      <w:pPr>
        <w:ind w:left="720" w:hanging="720"/>
      </w:pPr>
      <w:r w:rsidRPr="002A06E3">
        <w:t>Zhang, X., Li, H., &amp; Liang, X. (2020). How social commerce factors affect online purchase intention in social media: Evidence from China—Journal of Retailing and Consumer Services, 57, 102192.</w:t>
      </w:r>
    </w:p>
    <w:p w:rsidR="00623D7D" w:rsidRPr="002A06E3" w:rsidRDefault="00623D7D" w:rsidP="00B452E8">
      <w:pPr>
        <w:ind w:left="720" w:hanging="720"/>
        <w:rPr>
          <w:rFonts w:cs="Times New Roman"/>
          <w:szCs w:val="24"/>
        </w:rPr>
      </w:pPr>
    </w:p>
    <w:p w:rsidR="00623D7D" w:rsidRPr="002A06E3" w:rsidRDefault="00623D7D" w:rsidP="00B452E8">
      <w:pPr>
        <w:ind w:left="720" w:hanging="720"/>
        <w:rPr>
          <w:rFonts w:cs="Times New Roman"/>
          <w:kern w:val="0"/>
          <w:szCs w:val="24"/>
        </w:rPr>
      </w:pPr>
    </w:p>
    <w:sectPr w:rsidR="00623D7D" w:rsidRPr="002A06E3" w:rsidSect="00D61609">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15C1" w:rsidRDefault="00FE15C1" w:rsidP="00B452E8">
      <w:pPr>
        <w:spacing w:after="0" w:line="240" w:lineRule="auto"/>
      </w:pPr>
      <w:r>
        <w:separator/>
      </w:r>
    </w:p>
  </w:endnote>
  <w:endnote w:type="continuationSeparator" w:id="1">
    <w:p w:rsidR="00FE15C1" w:rsidRDefault="00FE15C1" w:rsidP="00B452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2111915"/>
      <w:docPartObj>
        <w:docPartGallery w:val="Page Numbers (Bottom of Page)"/>
        <w:docPartUnique/>
      </w:docPartObj>
    </w:sdtPr>
    <w:sdtEndPr>
      <w:rPr>
        <w:noProof/>
      </w:rPr>
    </w:sdtEndPr>
    <w:sdtContent>
      <w:p w:rsidR="006177CB" w:rsidRDefault="002C52C8">
        <w:pPr>
          <w:pStyle w:val="Footer"/>
          <w:jc w:val="right"/>
        </w:pPr>
        <w:r>
          <w:fldChar w:fldCharType="begin"/>
        </w:r>
        <w:r w:rsidR="006177CB">
          <w:instrText xml:space="preserve"> PAGE   \* MERGEFORMAT </w:instrText>
        </w:r>
        <w:r>
          <w:fldChar w:fldCharType="separate"/>
        </w:r>
        <w:r w:rsidR="001A35B7">
          <w:rPr>
            <w:noProof/>
          </w:rPr>
          <w:t>2</w:t>
        </w:r>
        <w:r>
          <w:rPr>
            <w:noProof/>
          </w:rPr>
          <w:fldChar w:fldCharType="end"/>
        </w:r>
      </w:p>
    </w:sdtContent>
  </w:sdt>
  <w:p w:rsidR="00B452E8" w:rsidRDefault="00B452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15C1" w:rsidRDefault="00FE15C1" w:rsidP="00B452E8">
      <w:pPr>
        <w:spacing w:after="0" w:line="240" w:lineRule="auto"/>
      </w:pPr>
      <w:r>
        <w:separator/>
      </w:r>
    </w:p>
  </w:footnote>
  <w:footnote w:type="continuationSeparator" w:id="1">
    <w:p w:rsidR="00FE15C1" w:rsidRDefault="00FE15C1" w:rsidP="00B452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15F46"/>
    <w:multiLevelType w:val="hybridMultilevel"/>
    <w:tmpl w:val="7ACA2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C0287"/>
    <w:multiLevelType w:val="hybridMultilevel"/>
    <w:tmpl w:val="A148B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9C0349"/>
    <w:multiLevelType w:val="multilevel"/>
    <w:tmpl w:val="636ED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jczNzExNzO0NDA1MLdQ0lEKTi0uzszPAykwrAUAFgkIKywAAAA="/>
  </w:docVars>
  <w:rsids>
    <w:rsidRoot w:val="007B2B0A"/>
    <w:rsid w:val="000E3778"/>
    <w:rsid w:val="0014462A"/>
    <w:rsid w:val="00177432"/>
    <w:rsid w:val="001A35B7"/>
    <w:rsid w:val="0024086C"/>
    <w:rsid w:val="00246657"/>
    <w:rsid w:val="002A06E3"/>
    <w:rsid w:val="002C52C8"/>
    <w:rsid w:val="003C384A"/>
    <w:rsid w:val="00564E6D"/>
    <w:rsid w:val="006177CB"/>
    <w:rsid w:val="00623D7D"/>
    <w:rsid w:val="006A6CC9"/>
    <w:rsid w:val="006C135B"/>
    <w:rsid w:val="006E41A7"/>
    <w:rsid w:val="00711AE0"/>
    <w:rsid w:val="00747C6B"/>
    <w:rsid w:val="007B2B0A"/>
    <w:rsid w:val="007B67B2"/>
    <w:rsid w:val="008968BD"/>
    <w:rsid w:val="00951D36"/>
    <w:rsid w:val="009822E3"/>
    <w:rsid w:val="009C2FF0"/>
    <w:rsid w:val="009C6721"/>
    <w:rsid w:val="00A257AD"/>
    <w:rsid w:val="00A96A7D"/>
    <w:rsid w:val="00B037E5"/>
    <w:rsid w:val="00B452E8"/>
    <w:rsid w:val="00B466D3"/>
    <w:rsid w:val="00C1430A"/>
    <w:rsid w:val="00C254D3"/>
    <w:rsid w:val="00C35AE5"/>
    <w:rsid w:val="00D03B2B"/>
    <w:rsid w:val="00D5468D"/>
    <w:rsid w:val="00D61609"/>
    <w:rsid w:val="00DF2E0D"/>
    <w:rsid w:val="00E96E16"/>
    <w:rsid w:val="00FA0DE2"/>
    <w:rsid w:val="00FC7B52"/>
    <w:rsid w:val="00FE15C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2E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452E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452E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B452E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657"/>
    <w:pPr>
      <w:spacing w:before="100" w:beforeAutospacing="1" w:after="100" w:afterAutospacing="1" w:line="240" w:lineRule="auto"/>
    </w:pPr>
    <w:rPr>
      <w:rFonts w:eastAsia="Times New Roman" w:cs="Times New Roman"/>
      <w:kern w:val="0"/>
      <w:szCs w:val="24"/>
      <w:lang w:eastAsia="en-IN"/>
    </w:rPr>
  </w:style>
  <w:style w:type="character" w:styleId="Hyperlink">
    <w:name w:val="Hyperlink"/>
    <w:basedOn w:val="DefaultParagraphFont"/>
    <w:uiPriority w:val="99"/>
    <w:unhideWhenUsed/>
    <w:rsid w:val="00623D7D"/>
    <w:rPr>
      <w:color w:val="0000FF"/>
      <w:u w:val="single"/>
    </w:rPr>
  </w:style>
  <w:style w:type="character" w:customStyle="1" w:styleId="Heading1Char">
    <w:name w:val="Heading 1 Char"/>
    <w:basedOn w:val="DefaultParagraphFont"/>
    <w:link w:val="Heading1"/>
    <w:uiPriority w:val="9"/>
    <w:rsid w:val="00B452E8"/>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B452E8"/>
    <w:pPr>
      <w:outlineLvl w:val="9"/>
    </w:pPr>
    <w:rPr>
      <w:kern w:val="0"/>
      <w:lang w:val="en-US"/>
    </w:rPr>
  </w:style>
  <w:style w:type="paragraph" w:styleId="Header">
    <w:name w:val="header"/>
    <w:basedOn w:val="Normal"/>
    <w:link w:val="HeaderChar"/>
    <w:uiPriority w:val="99"/>
    <w:unhideWhenUsed/>
    <w:rsid w:val="00B452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52E8"/>
  </w:style>
  <w:style w:type="paragraph" w:styleId="Footer">
    <w:name w:val="footer"/>
    <w:basedOn w:val="Normal"/>
    <w:link w:val="FooterChar"/>
    <w:uiPriority w:val="99"/>
    <w:unhideWhenUsed/>
    <w:rsid w:val="00B45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52E8"/>
  </w:style>
  <w:style w:type="character" w:customStyle="1" w:styleId="Heading2Char">
    <w:name w:val="Heading 2 Char"/>
    <w:basedOn w:val="DefaultParagraphFont"/>
    <w:link w:val="Heading2"/>
    <w:uiPriority w:val="9"/>
    <w:rsid w:val="00B452E8"/>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B452E8"/>
    <w:rPr>
      <w:rFonts w:ascii="Times New Roman" w:eastAsiaTheme="majorEastAsia" w:hAnsi="Times New Roman" w:cstheme="majorBidi"/>
      <w:b/>
      <w:sz w:val="24"/>
      <w:szCs w:val="24"/>
    </w:rPr>
  </w:style>
  <w:style w:type="paragraph" w:styleId="ListParagraph">
    <w:name w:val="List Paragraph"/>
    <w:basedOn w:val="Normal"/>
    <w:uiPriority w:val="34"/>
    <w:qFormat/>
    <w:rsid w:val="00B452E8"/>
    <w:pPr>
      <w:ind w:left="720"/>
      <w:contextualSpacing/>
    </w:pPr>
  </w:style>
  <w:style w:type="paragraph" w:styleId="NoSpacing">
    <w:name w:val="No Spacing"/>
    <w:uiPriority w:val="1"/>
    <w:qFormat/>
    <w:rsid w:val="00B452E8"/>
    <w:pPr>
      <w:spacing w:after="0" w:line="240" w:lineRule="auto"/>
      <w:jc w:val="both"/>
    </w:pPr>
    <w:rPr>
      <w:rFonts w:ascii="Times New Roman" w:hAnsi="Times New Roman"/>
      <w:sz w:val="24"/>
    </w:rPr>
  </w:style>
  <w:style w:type="paragraph" w:styleId="TOC1">
    <w:name w:val="toc 1"/>
    <w:basedOn w:val="Normal"/>
    <w:next w:val="Normal"/>
    <w:autoRedefine/>
    <w:uiPriority w:val="39"/>
    <w:unhideWhenUsed/>
    <w:rsid w:val="00B452E8"/>
    <w:pPr>
      <w:spacing w:after="100"/>
    </w:pPr>
  </w:style>
  <w:style w:type="paragraph" w:styleId="TOC2">
    <w:name w:val="toc 2"/>
    <w:basedOn w:val="Normal"/>
    <w:next w:val="Normal"/>
    <w:autoRedefine/>
    <w:uiPriority w:val="39"/>
    <w:unhideWhenUsed/>
    <w:rsid w:val="00B452E8"/>
    <w:pPr>
      <w:spacing w:after="100"/>
      <w:ind w:left="240"/>
    </w:pPr>
  </w:style>
  <w:style w:type="paragraph" w:styleId="TOC3">
    <w:name w:val="toc 3"/>
    <w:basedOn w:val="Normal"/>
    <w:next w:val="Normal"/>
    <w:autoRedefine/>
    <w:uiPriority w:val="39"/>
    <w:unhideWhenUsed/>
    <w:rsid w:val="00B452E8"/>
    <w:pPr>
      <w:spacing w:after="100"/>
      <w:ind w:left="480"/>
    </w:pPr>
  </w:style>
  <w:style w:type="paragraph" w:styleId="BalloonText">
    <w:name w:val="Balloon Text"/>
    <w:basedOn w:val="Normal"/>
    <w:link w:val="BalloonTextChar"/>
    <w:uiPriority w:val="99"/>
    <w:semiHidden/>
    <w:unhideWhenUsed/>
    <w:rsid w:val="00A257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7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rticles/company-insights/012516/amazons-competition-lawsuits-and-internal-issues.as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hbr.org/2020/09/how-amazon-built-its-customer-centric-culture" TargetMode="External"/><Relationship Id="rId4" Type="http://schemas.openxmlformats.org/officeDocument/2006/relationships/settings" Target="settings.xml"/><Relationship Id="rId9" Type="http://schemas.openxmlformats.org/officeDocument/2006/relationships/hyperlink" Target="https://hbr.org/2020/04/how-covid-19-is-changing-e-comme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C7083-4176-4F1A-B0A3-6DB50763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5023</Words>
  <Characters>28635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 2</cp:lastModifiedBy>
  <cp:revision>4</cp:revision>
  <dcterms:created xsi:type="dcterms:W3CDTF">2023-05-05T14:07:00Z</dcterms:created>
  <dcterms:modified xsi:type="dcterms:W3CDTF">2023-05-05T14:13:00Z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21acf38b-a8ac-46b1-b637-622b718cba74</vt:lpwstr>
  </property>
</Properties>
</file>