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3140"/>
        <w:gridCol w:w="2089"/>
        <w:gridCol w:w="1928"/>
        <w:gridCol w:w="1759"/>
        <w:gridCol w:w="1453"/>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6B28F536" w:rsidR="00C6430F" w:rsidRPr="00F3504D" w:rsidRDefault="009D4638" w:rsidP="00C6430F">
            <w:pPr>
              <w:rPr>
                <w:b/>
                <w:bCs/>
                <w:sz w:val="28"/>
                <w:szCs w:val="28"/>
              </w:rPr>
            </w:pPr>
            <w:r>
              <w:rPr>
                <w:b/>
                <w:bCs/>
                <w:sz w:val="28"/>
                <w:szCs w:val="28"/>
              </w:rPr>
              <w:t>Ieuan Bessant</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07813688" w:rsidR="00C6430F" w:rsidRPr="00F3504D" w:rsidRDefault="009D4638" w:rsidP="00C6430F">
            <w:pPr>
              <w:rPr>
                <w:b/>
                <w:bCs/>
                <w:sz w:val="28"/>
                <w:szCs w:val="28"/>
              </w:rPr>
            </w:pPr>
            <w:r>
              <w:rPr>
                <w:b/>
                <w:bCs/>
                <w:sz w:val="28"/>
                <w:szCs w:val="28"/>
              </w:rPr>
              <w:t>2203188</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7D3A4B21" w:rsidR="00C6430F" w:rsidRPr="00F3504D" w:rsidRDefault="009D4638"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3A545D17" w14:textId="77777777" w:rsidR="00767754" w:rsidRDefault="009D4638" w:rsidP="00C6430F">
            <w:r>
              <w:t>Good application of NDM, all decisions verbalised.</w:t>
            </w:r>
          </w:p>
          <w:p w14:paraId="515C45C9" w14:textId="77777777" w:rsidR="009D4638" w:rsidRDefault="009D4638" w:rsidP="00C6430F"/>
          <w:p w14:paraId="4FB190EC" w14:textId="50C2AB8A" w:rsidR="009D4638" w:rsidRDefault="009D4638" w:rsidP="00C6430F">
            <w:r>
              <w:t>Good questions of informant</w:t>
            </w:r>
          </w:p>
        </w:tc>
        <w:tc>
          <w:tcPr>
            <w:tcW w:w="1453" w:type="dxa"/>
          </w:tcPr>
          <w:p w14:paraId="42381DA1" w14:textId="77777777" w:rsidR="00767754" w:rsidRDefault="00767754" w:rsidP="00C6430F"/>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0A776AC6" w:rsidR="00767754" w:rsidRDefault="00767754" w:rsidP="00C6430F">
            <w:r>
              <w:rPr>
                <w:sz w:val="32"/>
                <w:szCs w:val="32"/>
              </w:rPr>
              <w:t xml:space="preserve">        </w:t>
            </w:r>
            <w:r w:rsidR="00ED0EE7">
              <w:rPr>
                <w:sz w:val="32"/>
                <w:szCs w:val="32"/>
              </w:rPr>
              <w:t>14</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lastRenderedPageBreak/>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6DFEB597" w14:textId="77777777" w:rsidR="00767754" w:rsidRDefault="009D4638" w:rsidP="00C6430F">
            <w:r>
              <w:t>Forensically aware</w:t>
            </w:r>
          </w:p>
          <w:p w14:paraId="30D1F5D2" w14:textId="77777777" w:rsidR="009D4638" w:rsidRDefault="009D4638" w:rsidP="00C6430F"/>
          <w:p w14:paraId="70F081FD" w14:textId="77777777" w:rsidR="009D4638" w:rsidRDefault="009D4638" w:rsidP="00C6430F">
            <w:r>
              <w:t>Utilises a common approach</w:t>
            </w:r>
          </w:p>
          <w:p w14:paraId="05EB7A75" w14:textId="77777777" w:rsidR="009D4638" w:rsidRDefault="009D4638" w:rsidP="00C6430F"/>
          <w:p w14:paraId="3CA5C75E" w14:textId="77777777" w:rsidR="009D4638" w:rsidRDefault="009D4638" w:rsidP="00C6430F">
            <w:r>
              <w:t xml:space="preserve">Identifies blood at </w:t>
            </w:r>
            <w:r>
              <w:lastRenderedPageBreak/>
              <w:t>various locations</w:t>
            </w:r>
          </w:p>
          <w:p w14:paraId="6FFF7CC4" w14:textId="77777777" w:rsidR="009D4638" w:rsidRDefault="009D4638" w:rsidP="00C6430F"/>
          <w:p w14:paraId="0E7F82EF" w14:textId="77777777" w:rsidR="009D4638" w:rsidRDefault="009D4638" w:rsidP="00C6430F">
            <w:r>
              <w:t>Missed bloody fingerprints and Hair but did seize cup and can for DNA explained they may have been brought to scene.</w:t>
            </w:r>
          </w:p>
          <w:p w14:paraId="315C0DAC" w14:textId="77777777" w:rsidR="009D4638" w:rsidRDefault="009D4638" w:rsidP="00C6430F"/>
          <w:p w14:paraId="7E8EFD86" w14:textId="2D172E8C" w:rsidR="009D4638" w:rsidRDefault="009D4638" w:rsidP="00C6430F">
            <w:r>
              <w:t>Commenced Scene log</w:t>
            </w:r>
          </w:p>
        </w:tc>
        <w:tc>
          <w:tcPr>
            <w:tcW w:w="1453" w:type="dxa"/>
          </w:tcPr>
          <w:p w14:paraId="7CF92F3A" w14:textId="77777777" w:rsidR="00767754" w:rsidRDefault="00767754" w:rsidP="00C6430F"/>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079FE520" w:rsidR="00F3504D" w:rsidRDefault="00F3504D" w:rsidP="00C6430F">
            <w:r>
              <w:rPr>
                <w:sz w:val="32"/>
                <w:szCs w:val="32"/>
              </w:rPr>
              <w:t xml:space="preserve">       </w:t>
            </w:r>
            <w:r w:rsidR="00ED0EE7">
              <w:rPr>
                <w:sz w:val="32"/>
                <w:szCs w:val="32"/>
              </w:rPr>
              <w:t>17</w:t>
            </w:r>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330A4B59" w14:textId="77777777" w:rsidR="00F3504D" w:rsidRDefault="009D4638" w:rsidP="00C6430F">
            <w:r>
              <w:t>Burglary identified – 91a, b and 10 discussed.</w:t>
            </w:r>
          </w:p>
          <w:p w14:paraId="2F6594E9" w14:textId="77777777" w:rsidR="009D4638" w:rsidRDefault="009D4638" w:rsidP="00C6430F"/>
          <w:p w14:paraId="32B698CF" w14:textId="6EAFCED1" w:rsidR="009D4638" w:rsidRDefault="009D4638" w:rsidP="00C6430F">
            <w:r>
              <w:t xml:space="preserve">Power entry consent </w:t>
            </w:r>
          </w:p>
          <w:p w14:paraId="6FB356FB" w14:textId="77777777" w:rsidR="009D4638" w:rsidRDefault="009D4638" w:rsidP="00C6430F"/>
          <w:p w14:paraId="43F3D878" w14:textId="2ACAB92B" w:rsidR="009D4638" w:rsidRDefault="009D4638" w:rsidP="00C6430F">
            <w:r>
              <w:t>Didn’t cover sec 19 PACE</w:t>
            </w:r>
          </w:p>
          <w:p w14:paraId="777B648B" w14:textId="77777777" w:rsidR="009D4638" w:rsidRDefault="009D4638" w:rsidP="00C6430F"/>
          <w:p w14:paraId="163695D2" w14:textId="2ED0A4D1" w:rsidR="009D4638" w:rsidRDefault="009D4638" w:rsidP="00C6430F">
            <w:r>
              <w:t>Provided reasons for necessity to arrest – secure and preserve evidence</w:t>
            </w:r>
          </w:p>
        </w:tc>
        <w:tc>
          <w:tcPr>
            <w:tcW w:w="1453" w:type="dxa"/>
          </w:tcPr>
          <w:p w14:paraId="644941FF" w14:textId="77777777" w:rsidR="00F3504D" w:rsidRDefault="00F3504D" w:rsidP="00C6430F"/>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6B9715FD" w:rsidR="00F3504D" w:rsidRDefault="00F3504D" w:rsidP="00C6430F">
            <w:r>
              <w:rPr>
                <w:sz w:val="32"/>
                <w:szCs w:val="32"/>
              </w:rPr>
              <w:t xml:space="preserve">           </w:t>
            </w:r>
            <w:r w:rsidR="00ED0EE7">
              <w:rPr>
                <w:sz w:val="32"/>
                <w:szCs w:val="32"/>
              </w:rPr>
              <w:t>14</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77777777" w:rsidR="00F3504D" w:rsidRDefault="00F3504D" w:rsidP="00C6430F"/>
        </w:tc>
        <w:tc>
          <w:tcPr>
            <w:tcW w:w="1759" w:type="dxa"/>
          </w:tcPr>
          <w:p w14:paraId="1E808F60" w14:textId="7E6DE010" w:rsidR="00F3504D" w:rsidRDefault="009D4638" w:rsidP="00C6430F">
            <w:r>
              <w:t>Identified that CSI was required after initially considering seizing items themself</w:t>
            </w:r>
          </w:p>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1E3371DD" w:rsidR="00F3504D" w:rsidRDefault="00F3504D" w:rsidP="00C6430F">
            <w:r>
              <w:rPr>
                <w:sz w:val="32"/>
                <w:szCs w:val="32"/>
              </w:rPr>
              <w:t xml:space="preserve">        </w:t>
            </w:r>
            <w:r w:rsidR="00ED0EE7">
              <w:rPr>
                <w:sz w:val="32"/>
                <w:szCs w:val="32"/>
              </w:rPr>
              <w:t>6</w:t>
            </w:r>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t>4 R’s</w:t>
            </w:r>
          </w:p>
        </w:tc>
        <w:tc>
          <w:tcPr>
            <w:tcW w:w="2089" w:type="dxa"/>
          </w:tcPr>
          <w:p w14:paraId="6AF573BF" w14:textId="77777777" w:rsidR="00F3504D" w:rsidRDefault="00F3504D" w:rsidP="00C6430F"/>
        </w:tc>
        <w:tc>
          <w:tcPr>
            <w:tcW w:w="1928" w:type="dxa"/>
          </w:tcPr>
          <w:p w14:paraId="531949C5" w14:textId="77777777" w:rsidR="00F3504D" w:rsidRDefault="00F3504D" w:rsidP="00C6430F"/>
        </w:tc>
        <w:tc>
          <w:tcPr>
            <w:tcW w:w="1759" w:type="dxa"/>
          </w:tcPr>
          <w:p w14:paraId="4FE51FCA" w14:textId="77777777" w:rsidR="009D4638" w:rsidRDefault="009D4638" w:rsidP="00C6430F">
            <w:r>
              <w:t xml:space="preserve">CCTV enquiries, </w:t>
            </w:r>
          </w:p>
          <w:p w14:paraId="11BDFF52" w14:textId="6D617C29" w:rsidR="00F3504D" w:rsidRDefault="009D4638" w:rsidP="00C6430F">
            <w:r>
              <w:t>H to H</w:t>
            </w:r>
          </w:p>
        </w:tc>
        <w:tc>
          <w:tcPr>
            <w:tcW w:w="1453" w:type="dxa"/>
          </w:tcPr>
          <w:p w14:paraId="479F500F" w14:textId="77777777" w:rsidR="00F3504D" w:rsidRDefault="00F3504D"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36A3F4F1" w:rsidR="00FF54CB" w:rsidRDefault="00FF54CB" w:rsidP="00C6430F">
            <w:r>
              <w:rPr>
                <w:sz w:val="32"/>
                <w:szCs w:val="32"/>
              </w:rPr>
              <w:t xml:space="preserve">         </w:t>
            </w:r>
            <w:r w:rsidR="00ED0EE7">
              <w:rPr>
                <w:sz w:val="32"/>
                <w:szCs w:val="32"/>
              </w:rPr>
              <w:t>6</w:t>
            </w:r>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07B70404" w:rsidR="00FF54CB" w:rsidRDefault="009D4638" w:rsidP="00C6430F">
            <w:r>
              <w:t>Polite and courteous throughout, professional and when identified that perhaps the decision made could be improved, verbalised thoughts and revisited decision ensuring that their actions were best for the victim and for the investigation.</w:t>
            </w:r>
          </w:p>
        </w:tc>
        <w:tc>
          <w:tcPr>
            <w:tcW w:w="1453" w:type="dxa"/>
            <w:shd w:val="clear" w:color="auto" w:fill="FFFFFF" w:themeFill="background1"/>
          </w:tcPr>
          <w:p w14:paraId="4CAE9741" w14:textId="77777777" w:rsidR="00FF54CB" w:rsidRDefault="00FF54CB" w:rsidP="00C6430F"/>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4AF88A3B" w:rsidR="00FF54CB" w:rsidRDefault="00FF54CB" w:rsidP="00C6430F">
            <w:pPr>
              <w:rPr>
                <w:sz w:val="32"/>
                <w:szCs w:val="32"/>
              </w:rPr>
            </w:pPr>
            <w:r>
              <w:rPr>
                <w:sz w:val="32"/>
                <w:szCs w:val="32"/>
              </w:rPr>
              <w:t xml:space="preserve">        </w:t>
            </w:r>
            <w:r w:rsidR="00ED0EE7">
              <w:rPr>
                <w:sz w:val="32"/>
                <w:szCs w:val="32"/>
              </w:rPr>
              <w:t>7</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7C5EA96D" w:rsidR="00FF54CB" w:rsidRDefault="00FF54CB" w:rsidP="00C6430F">
            <w:pPr>
              <w:rPr>
                <w:sz w:val="32"/>
                <w:szCs w:val="32"/>
              </w:rPr>
            </w:pPr>
            <w:r>
              <w:rPr>
                <w:sz w:val="32"/>
                <w:szCs w:val="32"/>
              </w:rPr>
              <w:t xml:space="preserve">      </w:t>
            </w:r>
            <w:r w:rsidR="00ED0EE7">
              <w:rPr>
                <w:sz w:val="32"/>
                <w:szCs w:val="32"/>
              </w:rPr>
              <w:t>54</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lastRenderedPageBreak/>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Consider and record contextual background to situation, such as the 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lastRenderedPageBreak/>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Identify, preserve and gather physical and digital evidence –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lastRenderedPageBreak/>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Consider relevant authorities for powers – for example, 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lastRenderedPageBreak/>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lastRenderedPageBreak/>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2E6B11"/>
    <w:rsid w:val="00312895"/>
    <w:rsid w:val="003E4DC9"/>
    <w:rsid w:val="00417DAA"/>
    <w:rsid w:val="00510273"/>
    <w:rsid w:val="00541161"/>
    <w:rsid w:val="005831D4"/>
    <w:rsid w:val="005A64D3"/>
    <w:rsid w:val="00640A98"/>
    <w:rsid w:val="00661291"/>
    <w:rsid w:val="006624F8"/>
    <w:rsid w:val="00767754"/>
    <w:rsid w:val="007D35CE"/>
    <w:rsid w:val="007E5615"/>
    <w:rsid w:val="00974B0B"/>
    <w:rsid w:val="009C6DEE"/>
    <w:rsid w:val="009D4638"/>
    <w:rsid w:val="00A2769F"/>
    <w:rsid w:val="00A57D8D"/>
    <w:rsid w:val="00C6430F"/>
    <w:rsid w:val="00EC7B9A"/>
    <w:rsid w:val="00ED0EE7"/>
    <w:rsid w:val="00EE1B3C"/>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1118</Words>
  <Characters>6375</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2025-04-04T15:58:00Z</dcterms:created>
  <dcterms:modified xsi:type="dcterms:W3CDTF">2025-04-04T15:58:00Z</dcterms:modified>
</cp:coreProperties>
</file>