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44FC7" w14:textId="77777777" w:rsidR="00D17785" w:rsidRPr="00A438BD" w:rsidRDefault="00D17785" w:rsidP="00D17785">
      <w:pPr>
        <w:jc w:val="center"/>
        <w:rPr>
          <w:rFonts w:ascii="Arial" w:hAnsi="Arial" w:cs="Arial"/>
        </w:rPr>
      </w:pPr>
    </w:p>
    <w:p w14:paraId="21CFD499" w14:textId="77777777" w:rsidR="00D17785" w:rsidRPr="00A438BD" w:rsidRDefault="00D17785" w:rsidP="00D17785">
      <w:pPr>
        <w:jc w:val="center"/>
        <w:rPr>
          <w:rFonts w:ascii="Arial" w:hAnsi="Arial" w:cs="Arial"/>
        </w:rPr>
      </w:pPr>
    </w:p>
    <w:p w14:paraId="6D88C937" w14:textId="77777777" w:rsidR="00D17785" w:rsidRPr="00A438BD" w:rsidRDefault="00D17785" w:rsidP="00D17785">
      <w:pPr>
        <w:jc w:val="center"/>
        <w:rPr>
          <w:rFonts w:ascii="Arial" w:hAnsi="Arial" w:cs="Arial"/>
        </w:rPr>
      </w:pPr>
    </w:p>
    <w:p w14:paraId="0B320630" w14:textId="77777777" w:rsidR="00D17785" w:rsidRPr="00A438BD" w:rsidRDefault="00D17785" w:rsidP="00D17785">
      <w:pPr>
        <w:jc w:val="center"/>
        <w:rPr>
          <w:rFonts w:ascii="Arial" w:hAnsi="Arial" w:cs="Arial"/>
        </w:rPr>
      </w:pPr>
    </w:p>
    <w:p w14:paraId="1A66309E" w14:textId="77777777" w:rsidR="00D17785" w:rsidRPr="00A438BD" w:rsidRDefault="00D17785" w:rsidP="00D17785">
      <w:pPr>
        <w:jc w:val="center"/>
        <w:rPr>
          <w:rFonts w:ascii="Arial" w:hAnsi="Arial" w:cs="Arial"/>
        </w:rPr>
      </w:pPr>
    </w:p>
    <w:p w14:paraId="5D36662B" w14:textId="77777777" w:rsidR="00D17785" w:rsidRPr="00A438BD" w:rsidRDefault="00D17785" w:rsidP="00D17785">
      <w:pPr>
        <w:jc w:val="center"/>
        <w:rPr>
          <w:rFonts w:ascii="Arial" w:hAnsi="Arial" w:cs="Arial"/>
        </w:rPr>
      </w:pPr>
    </w:p>
    <w:p w14:paraId="45600656" w14:textId="77777777" w:rsidR="00D17785" w:rsidRPr="00A438BD" w:rsidRDefault="00D17785" w:rsidP="00D17785">
      <w:pPr>
        <w:jc w:val="center"/>
        <w:rPr>
          <w:rFonts w:ascii="Arial" w:hAnsi="Arial" w:cs="Arial"/>
        </w:rPr>
      </w:pPr>
    </w:p>
    <w:p w14:paraId="1B0584EB" w14:textId="77777777" w:rsidR="00D17785" w:rsidRPr="00A438BD" w:rsidRDefault="00D17785" w:rsidP="00D17785">
      <w:pPr>
        <w:jc w:val="center"/>
        <w:rPr>
          <w:rFonts w:ascii="Arial" w:hAnsi="Arial" w:cs="Arial"/>
        </w:rPr>
      </w:pPr>
    </w:p>
    <w:p w14:paraId="12D099A3" w14:textId="0FDFE29E" w:rsidR="002A6B42" w:rsidRPr="00A438BD" w:rsidRDefault="002A6B42" w:rsidP="00D17785">
      <w:pPr>
        <w:jc w:val="center"/>
        <w:rPr>
          <w:rFonts w:ascii="Arial" w:hAnsi="Arial" w:cs="Arial"/>
        </w:rPr>
      </w:pPr>
      <w:r w:rsidRPr="00A438BD">
        <w:rPr>
          <w:rFonts w:ascii="Arial" w:hAnsi="Arial" w:cs="Arial"/>
        </w:rPr>
        <w:t>International Hotel Management</w:t>
      </w:r>
    </w:p>
    <w:p w14:paraId="0ADA3BC7" w14:textId="13BE9E6E" w:rsidR="006842C9" w:rsidRPr="00A438BD" w:rsidRDefault="002A6B42" w:rsidP="00D17785">
      <w:pPr>
        <w:jc w:val="center"/>
        <w:rPr>
          <w:rFonts w:ascii="Arial" w:hAnsi="Arial" w:cs="Arial"/>
        </w:rPr>
      </w:pPr>
      <w:proofErr w:type="spellStart"/>
      <w:r w:rsidRPr="00A438BD">
        <w:rPr>
          <w:rFonts w:ascii="Arial" w:hAnsi="Arial" w:cs="Arial"/>
        </w:rPr>
        <w:t>Ameed</w:t>
      </w:r>
      <w:proofErr w:type="spellEnd"/>
      <w:r w:rsidRPr="00A438BD">
        <w:rPr>
          <w:rFonts w:ascii="Arial" w:hAnsi="Arial" w:cs="Arial"/>
        </w:rPr>
        <w:t xml:space="preserve"> Bamidele Akano 2012844</w:t>
      </w:r>
    </w:p>
    <w:p w14:paraId="3291B1E3" w14:textId="35621C8F" w:rsidR="002A6B42" w:rsidRPr="00A438BD" w:rsidRDefault="00D72C43" w:rsidP="00F23376">
      <w:pPr>
        <w:jc w:val="center"/>
        <w:rPr>
          <w:rFonts w:ascii="Arial" w:hAnsi="Arial" w:cs="Arial"/>
        </w:rPr>
      </w:pPr>
      <w:r w:rsidRPr="00D72C43">
        <w:rPr>
          <w:rFonts w:ascii="Arial" w:hAnsi="Arial" w:cs="Arial"/>
        </w:rPr>
        <w:t>Hotel Placement – Managing Guest Service Operations</w:t>
      </w:r>
      <w:r>
        <w:rPr>
          <w:rFonts w:ascii="Arial" w:hAnsi="Arial" w:cs="Arial"/>
        </w:rPr>
        <w:t xml:space="preserve"> </w:t>
      </w:r>
      <w:r w:rsidR="002A6B42" w:rsidRPr="00A438BD">
        <w:rPr>
          <w:rFonts w:ascii="Arial" w:hAnsi="Arial" w:cs="Arial"/>
        </w:rPr>
        <w:t>BMIH600</w:t>
      </w:r>
      <w:r>
        <w:rPr>
          <w:rFonts w:ascii="Arial" w:hAnsi="Arial" w:cs="Arial"/>
        </w:rPr>
        <w:t>3</w:t>
      </w:r>
    </w:p>
    <w:p w14:paraId="7ACD5AFD" w14:textId="77777777" w:rsidR="002A6B42" w:rsidRPr="00A438BD" w:rsidRDefault="002A6B42" w:rsidP="00D17785">
      <w:pPr>
        <w:jc w:val="center"/>
        <w:rPr>
          <w:rFonts w:ascii="Arial" w:hAnsi="Arial" w:cs="Arial"/>
        </w:rPr>
      </w:pPr>
      <w:r w:rsidRPr="00A438BD">
        <w:rPr>
          <w:rFonts w:ascii="Arial" w:hAnsi="Arial" w:cs="Arial"/>
        </w:rPr>
        <w:t>Dr Jayne Griffith-Parry</w:t>
      </w:r>
    </w:p>
    <w:p w14:paraId="6E102BC5" w14:textId="4AC6CC91" w:rsidR="002A6B42" w:rsidRPr="00A438BD" w:rsidRDefault="002A6B42" w:rsidP="00D17785">
      <w:pPr>
        <w:jc w:val="center"/>
        <w:rPr>
          <w:rFonts w:ascii="Arial" w:hAnsi="Arial" w:cs="Arial"/>
        </w:rPr>
      </w:pPr>
      <w:r w:rsidRPr="00A438BD">
        <w:rPr>
          <w:rFonts w:ascii="Arial" w:hAnsi="Arial" w:cs="Arial"/>
        </w:rPr>
        <w:t>Robyn Griffiths</w:t>
      </w:r>
    </w:p>
    <w:p w14:paraId="47A2B7EF" w14:textId="48771CD2" w:rsidR="002A6B42" w:rsidRPr="00A438BD" w:rsidRDefault="002A6B42" w:rsidP="002A6B42">
      <w:pPr>
        <w:rPr>
          <w:rFonts w:ascii="Arial" w:hAnsi="Arial" w:cs="Arial"/>
        </w:rPr>
      </w:pPr>
    </w:p>
    <w:p w14:paraId="1C998BB1" w14:textId="4990D240" w:rsidR="002A6B42" w:rsidRPr="00A438BD" w:rsidRDefault="002A6B42" w:rsidP="002A6B42">
      <w:pPr>
        <w:rPr>
          <w:rFonts w:ascii="Arial" w:hAnsi="Arial" w:cs="Arial"/>
        </w:rPr>
      </w:pPr>
    </w:p>
    <w:p w14:paraId="53DECFFE" w14:textId="25DE2EF3" w:rsidR="002A6B42" w:rsidRPr="00A438BD" w:rsidRDefault="002A6B42" w:rsidP="002A6B42">
      <w:pPr>
        <w:rPr>
          <w:rFonts w:ascii="Arial" w:hAnsi="Arial" w:cs="Arial"/>
        </w:rPr>
      </w:pPr>
    </w:p>
    <w:p w14:paraId="57BBD46D" w14:textId="5BD1439F" w:rsidR="002A6B42" w:rsidRPr="00A438BD" w:rsidRDefault="002A6B42" w:rsidP="002A6B42">
      <w:pPr>
        <w:rPr>
          <w:rFonts w:ascii="Arial" w:hAnsi="Arial" w:cs="Arial"/>
        </w:rPr>
      </w:pPr>
    </w:p>
    <w:p w14:paraId="061C056E" w14:textId="7C08F831" w:rsidR="002A6B42" w:rsidRPr="00A438BD" w:rsidRDefault="002A6B42" w:rsidP="002A6B42">
      <w:pPr>
        <w:rPr>
          <w:rFonts w:ascii="Arial" w:hAnsi="Arial" w:cs="Arial"/>
        </w:rPr>
      </w:pPr>
    </w:p>
    <w:p w14:paraId="7F266895" w14:textId="7F8714D6" w:rsidR="002A6B42" w:rsidRPr="00A438BD" w:rsidRDefault="002A6B42" w:rsidP="002A6B42">
      <w:pPr>
        <w:rPr>
          <w:rFonts w:ascii="Arial" w:hAnsi="Arial" w:cs="Arial"/>
        </w:rPr>
      </w:pPr>
    </w:p>
    <w:p w14:paraId="7C37478E" w14:textId="6FC10F7D" w:rsidR="002A6B42" w:rsidRPr="00A438BD" w:rsidRDefault="002A6B42" w:rsidP="002A6B42">
      <w:pPr>
        <w:rPr>
          <w:rFonts w:ascii="Arial" w:hAnsi="Arial" w:cs="Arial"/>
        </w:rPr>
      </w:pPr>
    </w:p>
    <w:p w14:paraId="5C7C26D2" w14:textId="21EA1C3C" w:rsidR="002A6B42" w:rsidRPr="00A438BD" w:rsidRDefault="002A6B42" w:rsidP="002A6B42">
      <w:pPr>
        <w:rPr>
          <w:rFonts w:ascii="Arial" w:hAnsi="Arial" w:cs="Arial"/>
        </w:rPr>
      </w:pPr>
    </w:p>
    <w:p w14:paraId="2D49EA63" w14:textId="07B1A179" w:rsidR="002A6B42" w:rsidRPr="00A438BD" w:rsidRDefault="002A6B42" w:rsidP="002A6B42">
      <w:pPr>
        <w:rPr>
          <w:rFonts w:ascii="Arial" w:hAnsi="Arial" w:cs="Arial"/>
        </w:rPr>
      </w:pPr>
    </w:p>
    <w:p w14:paraId="448C59B3" w14:textId="749CD9DE" w:rsidR="002A6B42" w:rsidRPr="00A438BD" w:rsidRDefault="002A6B42" w:rsidP="002A6B42">
      <w:pPr>
        <w:rPr>
          <w:rFonts w:ascii="Arial" w:hAnsi="Arial" w:cs="Arial"/>
        </w:rPr>
      </w:pPr>
    </w:p>
    <w:p w14:paraId="405F1B5A" w14:textId="1BA90F5C" w:rsidR="009A5E00" w:rsidRPr="00A438BD" w:rsidRDefault="009A5E00" w:rsidP="002A6B42">
      <w:pPr>
        <w:rPr>
          <w:rFonts w:ascii="Arial" w:hAnsi="Arial" w:cs="Arial"/>
        </w:rPr>
      </w:pPr>
    </w:p>
    <w:p w14:paraId="3FBEF0B9" w14:textId="1B25BACE" w:rsidR="009A5E00" w:rsidRPr="00A438BD" w:rsidRDefault="009A5E00" w:rsidP="002A6B42">
      <w:pPr>
        <w:rPr>
          <w:rFonts w:ascii="Arial" w:hAnsi="Arial" w:cs="Arial"/>
        </w:rPr>
      </w:pPr>
    </w:p>
    <w:p w14:paraId="117C4343" w14:textId="672D0D52" w:rsidR="009A5E00" w:rsidRPr="00A438BD" w:rsidRDefault="009A5E00" w:rsidP="002A6B42">
      <w:pPr>
        <w:rPr>
          <w:rFonts w:ascii="Arial" w:hAnsi="Arial" w:cs="Arial"/>
        </w:rPr>
      </w:pPr>
    </w:p>
    <w:p w14:paraId="4664F488" w14:textId="2A05D4E8" w:rsidR="009A5E00" w:rsidRPr="00A438BD" w:rsidRDefault="009A5E00" w:rsidP="002A6B42">
      <w:pPr>
        <w:rPr>
          <w:rFonts w:ascii="Arial" w:hAnsi="Arial" w:cs="Arial"/>
        </w:rPr>
      </w:pPr>
    </w:p>
    <w:p w14:paraId="3CC59768" w14:textId="199E0EA1" w:rsidR="009A5E00" w:rsidRDefault="009A5E00" w:rsidP="002A6B42">
      <w:pPr>
        <w:rPr>
          <w:rFonts w:ascii="Arial" w:hAnsi="Arial" w:cs="Arial"/>
        </w:rPr>
      </w:pPr>
    </w:p>
    <w:p w14:paraId="56F4599A" w14:textId="68BC3B3D" w:rsidR="00A438BD" w:rsidRDefault="00A438BD" w:rsidP="002A6B42">
      <w:pPr>
        <w:rPr>
          <w:rFonts w:ascii="Arial" w:hAnsi="Arial" w:cs="Arial"/>
        </w:rPr>
      </w:pPr>
    </w:p>
    <w:p w14:paraId="18397D30" w14:textId="77777777" w:rsidR="00A438BD" w:rsidRPr="00A438BD" w:rsidRDefault="00A438BD" w:rsidP="002A6B42">
      <w:pPr>
        <w:rPr>
          <w:rFonts w:ascii="Arial" w:hAnsi="Arial" w:cs="Arial"/>
        </w:rPr>
      </w:pPr>
    </w:p>
    <w:p w14:paraId="6C7D93D9" w14:textId="289DD137" w:rsidR="009A5E00" w:rsidRPr="00A438BD" w:rsidRDefault="009A5E00" w:rsidP="002A6B42">
      <w:pPr>
        <w:rPr>
          <w:rFonts w:ascii="Arial" w:hAnsi="Arial" w:cs="Arial"/>
        </w:rPr>
      </w:pPr>
    </w:p>
    <w:p w14:paraId="268279EE" w14:textId="77777777" w:rsidR="00D17785" w:rsidRPr="00A438BD" w:rsidRDefault="00D17785" w:rsidP="002A6B42">
      <w:pPr>
        <w:rPr>
          <w:rFonts w:ascii="Arial" w:hAnsi="Arial" w:cs="Arial"/>
        </w:rPr>
      </w:pPr>
    </w:p>
    <w:p w14:paraId="48071739" w14:textId="31AD4C85" w:rsidR="00D739C9" w:rsidRPr="00833E60" w:rsidRDefault="009A5E00" w:rsidP="009A4BD7">
      <w:pPr>
        <w:jc w:val="both"/>
        <w:rPr>
          <w:rFonts w:ascii="Arial" w:hAnsi="Arial" w:cs="Arial"/>
          <w:i/>
          <w:iCs/>
        </w:rPr>
      </w:pPr>
      <w:r w:rsidRPr="00833E60">
        <w:rPr>
          <w:rFonts w:ascii="Arial" w:hAnsi="Arial" w:cs="Arial"/>
        </w:rPr>
        <w:lastRenderedPageBreak/>
        <w:t xml:space="preserve">As part of </w:t>
      </w:r>
      <w:r w:rsidR="00D17785" w:rsidRPr="00833E60">
        <w:rPr>
          <w:rFonts w:ascii="Arial" w:hAnsi="Arial" w:cs="Arial"/>
        </w:rPr>
        <w:t xml:space="preserve">the second semester for Level 6 International Hotel Management, I have been undertaking a placement at the Double Tree by Hilton hotel in Dartford Bridge. </w:t>
      </w:r>
      <w:r w:rsidR="009219D9" w:rsidRPr="00833E60">
        <w:rPr>
          <w:rFonts w:ascii="Arial" w:hAnsi="Arial" w:cs="Arial"/>
        </w:rPr>
        <w:t xml:space="preserve">I have worked in the </w:t>
      </w:r>
      <w:r w:rsidR="009A4BD7" w:rsidRPr="00833E60">
        <w:rPr>
          <w:rFonts w:ascii="Arial" w:hAnsi="Arial" w:cs="Arial"/>
        </w:rPr>
        <w:t>guest service operations</w:t>
      </w:r>
      <w:r w:rsidR="009219D9" w:rsidRPr="00833E60">
        <w:rPr>
          <w:rFonts w:ascii="Arial" w:hAnsi="Arial" w:cs="Arial"/>
        </w:rPr>
        <w:t xml:space="preserve"> whilst at placement. </w:t>
      </w:r>
      <w:r w:rsidR="008E7452">
        <w:rPr>
          <w:rFonts w:ascii="Arial" w:hAnsi="Arial" w:cs="Arial"/>
        </w:rPr>
        <w:t>Managing guest services service operations and making sure that service remain</w:t>
      </w:r>
      <w:r w:rsidR="00F0086B">
        <w:rPr>
          <w:rFonts w:ascii="Arial" w:hAnsi="Arial" w:cs="Arial"/>
        </w:rPr>
        <w:t>s</w:t>
      </w:r>
      <w:r w:rsidR="008E7452">
        <w:rPr>
          <w:rFonts w:ascii="Arial" w:hAnsi="Arial" w:cs="Arial"/>
        </w:rPr>
        <w:t xml:space="preserve"> at a high quality </w:t>
      </w:r>
      <w:r w:rsidR="00F0086B">
        <w:rPr>
          <w:rFonts w:ascii="Arial" w:hAnsi="Arial" w:cs="Arial"/>
        </w:rPr>
        <w:t>is</w:t>
      </w:r>
      <w:r w:rsidR="008E7452">
        <w:rPr>
          <w:rFonts w:ascii="Arial" w:hAnsi="Arial" w:cs="Arial"/>
        </w:rPr>
        <w:t xml:space="preserve"> key to the success of a hotel. </w:t>
      </w:r>
      <w:r w:rsidR="008E7452" w:rsidRPr="008E7452">
        <w:rPr>
          <w:rFonts w:ascii="Arial" w:hAnsi="Arial" w:cs="Arial"/>
        </w:rPr>
        <w:t xml:space="preserve">Hotels are making investments </w:t>
      </w:r>
      <w:r w:rsidR="00F0086B">
        <w:rPr>
          <w:rFonts w:ascii="Arial" w:hAnsi="Arial" w:cs="Arial"/>
        </w:rPr>
        <w:t>using</w:t>
      </w:r>
      <w:r w:rsidR="008E7452" w:rsidRPr="008E7452">
        <w:rPr>
          <w:rFonts w:ascii="Arial" w:hAnsi="Arial" w:cs="Arial"/>
        </w:rPr>
        <w:t xml:space="preserve"> innovative strategies to raise perceived value and service quality, which</w:t>
      </w:r>
      <w:r w:rsidR="008E7452">
        <w:rPr>
          <w:rFonts w:ascii="Arial" w:hAnsi="Arial" w:cs="Arial"/>
        </w:rPr>
        <w:t xml:space="preserve"> in turn</w:t>
      </w:r>
      <w:r w:rsidR="008E7452" w:rsidRPr="008E7452">
        <w:rPr>
          <w:rFonts w:ascii="Arial" w:hAnsi="Arial" w:cs="Arial"/>
        </w:rPr>
        <w:t xml:space="preserve"> should increase client loyalty and satisfaction</w:t>
      </w:r>
      <w:r w:rsidR="008E7452">
        <w:rPr>
          <w:rFonts w:ascii="Arial" w:hAnsi="Arial" w:cs="Arial"/>
        </w:rPr>
        <w:t xml:space="preserve"> (Jones</w:t>
      </w:r>
      <w:r w:rsidR="00476D84">
        <w:rPr>
          <w:rFonts w:ascii="Arial" w:hAnsi="Arial" w:cs="Arial"/>
        </w:rPr>
        <w:t xml:space="preserve"> et al.</w:t>
      </w:r>
      <w:r w:rsidR="008E7452">
        <w:rPr>
          <w:rFonts w:ascii="Arial" w:hAnsi="Arial" w:cs="Arial"/>
        </w:rPr>
        <w:t>, 2007)</w:t>
      </w:r>
      <w:r w:rsidR="008E7452" w:rsidRPr="008E7452">
        <w:rPr>
          <w:rFonts w:ascii="Arial" w:hAnsi="Arial" w:cs="Arial"/>
        </w:rPr>
        <w:t>.</w:t>
      </w:r>
      <w:r w:rsidR="00E43984">
        <w:rPr>
          <w:rFonts w:ascii="Arial" w:hAnsi="Arial" w:cs="Arial"/>
        </w:rPr>
        <w:t xml:space="preserve"> </w:t>
      </w:r>
      <w:r w:rsidR="00E43984" w:rsidRPr="00E43984">
        <w:rPr>
          <w:rFonts w:ascii="Arial" w:hAnsi="Arial" w:cs="Arial"/>
        </w:rPr>
        <w:t>The core of the hospitality industry is providing for the needs of the consumer. To do this, one must first comprehend and foresee the wants of the consumer, then be able to satisfy and exceed those needs. The secret to success in the hospitality sector is integrating exceptional service into the brand and specific business operations</w:t>
      </w:r>
      <w:r w:rsidR="00074F3B">
        <w:rPr>
          <w:rFonts w:ascii="Arial" w:hAnsi="Arial" w:cs="Arial"/>
        </w:rPr>
        <w:t xml:space="preserve"> (</w:t>
      </w:r>
      <w:proofErr w:type="spellStart"/>
      <w:r w:rsidR="00074F3B">
        <w:rPr>
          <w:rFonts w:ascii="Arial" w:hAnsi="Arial" w:cs="Arial"/>
        </w:rPr>
        <w:t>Bagdan</w:t>
      </w:r>
      <w:proofErr w:type="spellEnd"/>
      <w:r w:rsidR="00074F3B">
        <w:rPr>
          <w:rFonts w:ascii="Arial" w:hAnsi="Arial" w:cs="Arial"/>
        </w:rPr>
        <w:t>, 201</w:t>
      </w:r>
      <w:r w:rsidR="00476D84">
        <w:rPr>
          <w:rFonts w:ascii="Arial" w:hAnsi="Arial" w:cs="Arial"/>
        </w:rPr>
        <w:t>2</w:t>
      </w:r>
      <w:r w:rsidR="00074F3B">
        <w:rPr>
          <w:rFonts w:ascii="Arial" w:hAnsi="Arial" w:cs="Arial"/>
        </w:rPr>
        <w:t>)</w:t>
      </w:r>
      <w:r w:rsidR="00E43984" w:rsidRPr="00E43984">
        <w:rPr>
          <w:rFonts w:ascii="Arial" w:hAnsi="Arial" w:cs="Arial"/>
        </w:rPr>
        <w:t xml:space="preserve">. </w:t>
      </w:r>
    </w:p>
    <w:p w14:paraId="6CD6E3E9" w14:textId="46E6525E" w:rsidR="00632938" w:rsidRPr="00833E60" w:rsidRDefault="00D822CF" w:rsidP="00632938">
      <w:pPr>
        <w:jc w:val="both"/>
        <w:rPr>
          <w:rFonts w:ascii="Arial" w:hAnsi="Arial" w:cs="Arial"/>
        </w:rPr>
      </w:pPr>
      <w:r w:rsidRPr="00D822CF">
        <w:rPr>
          <w:rFonts w:ascii="Arial" w:hAnsi="Arial" w:cs="Arial"/>
        </w:rPr>
        <w:t xml:space="preserve">Profitability, productivity, and quality should all be </w:t>
      </w:r>
      <w:r w:rsidR="00476D84" w:rsidRPr="00D822CF">
        <w:rPr>
          <w:rFonts w:ascii="Arial" w:hAnsi="Arial" w:cs="Arial"/>
        </w:rPr>
        <w:t>considered</w:t>
      </w:r>
      <w:r w:rsidRPr="00D822CF">
        <w:rPr>
          <w:rFonts w:ascii="Arial" w:hAnsi="Arial" w:cs="Arial"/>
        </w:rPr>
        <w:t xml:space="preserve"> while managing guest service operations, as well as other potential approaches to achieving effective performance</w:t>
      </w:r>
      <w:r>
        <w:rPr>
          <w:rFonts w:ascii="Arial" w:hAnsi="Arial" w:cs="Arial"/>
        </w:rPr>
        <w:t xml:space="preserve"> (Jones</w:t>
      </w:r>
      <w:r w:rsidR="00F84D03">
        <w:rPr>
          <w:rFonts w:ascii="Arial" w:hAnsi="Arial" w:cs="Arial"/>
        </w:rPr>
        <w:t xml:space="preserve"> &amp; Lockwood</w:t>
      </w:r>
      <w:r>
        <w:rPr>
          <w:rFonts w:ascii="Arial" w:hAnsi="Arial" w:cs="Arial"/>
        </w:rPr>
        <w:t>, 1989)</w:t>
      </w:r>
      <w:r w:rsidRPr="00D822CF">
        <w:rPr>
          <w:rFonts w:ascii="Arial" w:hAnsi="Arial" w:cs="Arial"/>
        </w:rPr>
        <w:t>.</w:t>
      </w:r>
      <w:r>
        <w:rPr>
          <w:rFonts w:ascii="Arial" w:hAnsi="Arial" w:cs="Arial"/>
        </w:rPr>
        <w:t xml:space="preserve"> </w:t>
      </w:r>
      <w:r w:rsidR="00FB69C5" w:rsidRPr="00833E60">
        <w:rPr>
          <w:rFonts w:ascii="Arial" w:hAnsi="Arial" w:cs="Arial"/>
        </w:rPr>
        <w:t>DoubleTree by Hilton Dartford Bridge ha</w:t>
      </w:r>
      <w:r w:rsidR="00B66E1F" w:rsidRPr="00833E60">
        <w:rPr>
          <w:rFonts w:ascii="Arial" w:hAnsi="Arial" w:cs="Arial"/>
        </w:rPr>
        <w:t>s</w:t>
      </w:r>
      <w:r w:rsidR="00FB69C5" w:rsidRPr="00833E60">
        <w:rPr>
          <w:rFonts w:ascii="Arial" w:hAnsi="Arial" w:cs="Arial"/>
        </w:rPr>
        <w:t xml:space="preserve"> </w:t>
      </w:r>
      <w:r w:rsidR="00476D84" w:rsidRPr="00833E60">
        <w:rPr>
          <w:rFonts w:ascii="Arial" w:hAnsi="Arial" w:cs="Arial"/>
        </w:rPr>
        <w:t>several</w:t>
      </w:r>
      <w:r w:rsidR="00FB69C5" w:rsidRPr="00833E60">
        <w:rPr>
          <w:rFonts w:ascii="Arial" w:hAnsi="Arial" w:cs="Arial"/>
        </w:rPr>
        <w:t xml:space="preserve"> guest service operations, </w:t>
      </w:r>
      <w:r w:rsidR="00833E60" w:rsidRPr="00833E60">
        <w:rPr>
          <w:rFonts w:ascii="Arial" w:hAnsi="Arial" w:cs="Arial"/>
        </w:rPr>
        <w:t>including</w:t>
      </w:r>
      <w:r w:rsidR="006F0112" w:rsidRPr="00833E60">
        <w:rPr>
          <w:rFonts w:ascii="Arial" w:hAnsi="Arial" w:cs="Arial"/>
        </w:rPr>
        <w:t xml:space="preserve"> room service, b</w:t>
      </w:r>
      <w:r w:rsidR="00632938" w:rsidRPr="00833E60">
        <w:rPr>
          <w:rFonts w:ascii="Arial" w:hAnsi="Arial" w:cs="Arial"/>
        </w:rPr>
        <w:t>usiness facilities</w:t>
      </w:r>
      <w:r w:rsidR="00B66E1F" w:rsidRPr="00833E60">
        <w:rPr>
          <w:rFonts w:ascii="Arial" w:hAnsi="Arial" w:cs="Arial"/>
        </w:rPr>
        <w:t xml:space="preserve"> such as eight meeting rooms, a b</w:t>
      </w:r>
      <w:r w:rsidR="00632938" w:rsidRPr="00833E60">
        <w:rPr>
          <w:rFonts w:ascii="Arial" w:hAnsi="Arial" w:cs="Arial"/>
        </w:rPr>
        <w:t xml:space="preserve">usiness </w:t>
      </w:r>
      <w:r w:rsidR="00B66E1F" w:rsidRPr="00833E60">
        <w:rPr>
          <w:rFonts w:ascii="Arial" w:hAnsi="Arial" w:cs="Arial"/>
        </w:rPr>
        <w:t>centre and a c</w:t>
      </w:r>
      <w:r w:rsidR="00632938" w:rsidRPr="00833E60">
        <w:rPr>
          <w:rFonts w:ascii="Arial" w:hAnsi="Arial" w:cs="Arial"/>
        </w:rPr>
        <w:t xml:space="preserve">onference </w:t>
      </w:r>
      <w:r w:rsidR="00B66E1F" w:rsidRPr="00833E60">
        <w:rPr>
          <w:rFonts w:ascii="Arial" w:hAnsi="Arial" w:cs="Arial"/>
        </w:rPr>
        <w:t>centre</w:t>
      </w:r>
      <w:r w:rsidR="00A121BD" w:rsidRPr="00833E60">
        <w:rPr>
          <w:rFonts w:ascii="Arial" w:hAnsi="Arial" w:cs="Arial"/>
        </w:rPr>
        <w:t xml:space="preserve"> and banquet hall</w:t>
      </w:r>
      <w:r w:rsidR="00B66E1F" w:rsidRPr="00833E60">
        <w:rPr>
          <w:rFonts w:ascii="Arial" w:hAnsi="Arial" w:cs="Arial"/>
        </w:rPr>
        <w:t xml:space="preserve">. It also has many food and beverage facilities such as </w:t>
      </w:r>
      <w:r w:rsidR="00632938" w:rsidRPr="00833E60">
        <w:rPr>
          <w:rFonts w:ascii="Arial" w:hAnsi="Arial" w:cs="Arial"/>
        </w:rPr>
        <w:t>bars</w:t>
      </w:r>
      <w:r w:rsidR="00B66E1F" w:rsidRPr="00833E60">
        <w:rPr>
          <w:rFonts w:ascii="Arial" w:hAnsi="Arial" w:cs="Arial"/>
        </w:rPr>
        <w:t xml:space="preserve"> and </w:t>
      </w:r>
      <w:r w:rsidR="00632938" w:rsidRPr="00833E60">
        <w:rPr>
          <w:rFonts w:ascii="Arial" w:hAnsi="Arial" w:cs="Arial"/>
        </w:rPr>
        <w:t>lounges</w:t>
      </w:r>
      <w:r w:rsidR="00B66E1F" w:rsidRPr="00833E60">
        <w:rPr>
          <w:rFonts w:ascii="Arial" w:hAnsi="Arial" w:cs="Arial"/>
        </w:rPr>
        <w:t>, a snack bar</w:t>
      </w:r>
      <w:r w:rsidR="00F0086B">
        <w:rPr>
          <w:rFonts w:ascii="Arial" w:hAnsi="Arial" w:cs="Arial"/>
        </w:rPr>
        <w:t xml:space="preserve">, </w:t>
      </w:r>
      <w:r w:rsidR="00B66E1F" w:rsidRPr="00833E60">
        <w:rPr>
          <w:rFonts w:ascii="Arial" w:hAnsi="Arial" w:cs="Arial"/>
        </w:rPr>
        <w:t>deli</w:t>
      </w:r>
      <w:r w:rsidR="00F0086B">
        <w:rPr>
          <w:rFonts w:ascii="Arial" w:hAnsi="Arial" w:cs="Arial"/>
        </w:rPr>
        <w:t xml:space="preserve">, </w:t>
      </w:r>
      <w:r w:rsidR="00B66E1F" w:rsidRPr="00833E60">
        <w:rPr>
          <w:rFonts w:ascii="Arial" w:hAnsi="Arial" w:cs="Arial"/>
        </w:rPr>
        <w:t xml:space="preserve">coffee shops and cafes. Breakfast is also available at a surcharge </w:t>
      </w:r>
      <w:r w:rsidR="00F0086B">
        <w:rPr>
          <w:rFonts w:ascii="Arial" w:hAnsi="Arial" w:cs="Arial"/>
        </w:rPr>
        <w:t>of</w:t>
      </w:r>
      <w:r w:rsidR="00B66E1F" w:rsidRPr="00833E60">
        <w:rPr>
          <w:rFonts w:ascii="Arial" w:hAnsi="Arial" w:cs="Arial"/>
        </w:rPr>
        <w:t xml:space="preserve"> £18.95 and is served from 6am to 10am on weekdays and 7am to 11am on weekends.</w:t>
      </w:r>
      <w:r>
        <w:rPr>
          <w:rFonts w:ascii="Arial" w:hAnsi="Arial" w:cs="Arial"/>
        </w:rPr>
        <w:t xml:space="preserve"> The services offered at the hotel cater to a variety of different guests.</w:t>
      </w:r>
    </w:p>
    <w:p w14:paraId="29A41961" w14:textId="68F31870" w:rsidR="00F0086B" w:rsidRDefault="00B66E1F" w:rsidP="00632938">
      <w:pPr>
        <w:jc w:val="both"/>
        <w:rPr>
          <w:rFonts w:ascii="Arial" w:hAnsi="Arial" w:cs="Arial"/>
        </w:rPr>
      </w:pPr>
      <w:r w:rsidRPr="00833E60">
        <w:rPr>
          <w:rFonts w:ascii="Arial" w:hAnsi="Arial" w:cs="Arial"/>
        </w:rPr>
        <w:t xml:space="preserve">The hotel also offers luggage storage </w:t>
      </w:r>
      <w:r w:rsidR="00887A3A" w:rsidRPr="00833E60">
        <w:rPr>
          <w:rFonts w:ascii="Arial" w:hAnsi="Arial" w:cs="Arial"/>
        </w:rPr>
        <w:t xml:space="preserve">and concierge services </w:t>
      </w:r>
      <w:r w:rsidRPr="00833E60">
        <w:rPr>
          <w:rFonts w:ascii="Arial" w:hAnsi="Arial" w:cs="Arial"/>
        </w:rPr>
        <w:t xml:space="preserve">for guests as well as </w:t>
      </w:r>
      <w:r w:rsidR="00887A3A" w:rsidRPr="00833E60">
        <w:rPr>
          <w:rFonts w:ascii="Arial" w:hAnsi="Arial" w:cs="Arial"/>
        </w:rPr>
        <w:t xml:space="preserve">a vast rage of multilingual staff.  </w:t>
      </w:r>
      <w:r w:rsidR="00DF6DEF" w:rsidRPr="00DF6DEF">
        <w:rPr>
          <w:rFonts w:ascii="Arial" w:hAnsi="Arial" w:cs="Arial"/>
        </w:rPr>
        <w:t>There have been times where guests have requested items to be delivered to their rooms, an example of this was when a group of guests had travelled from a long distance and had no water. They put through a special request for a create of water to be delivered to their rooms and we were able to accommodate this. Although this is not a service that is usually provided, going above and beyond for customer is something that is done with pride at Double Tree by Hilton Dartford Bridge.</w:t>
      </w:r>
      <w:r w:rsidR="00DF6DEF">
        <w:rPr>
          <w:rFonts w:ascii="Arial" w:hAnsi="Arial" w:cs="Arial"/>
        </w:rPr>
        <w:t xml:space="preserve"> </w:t>
      </w:r>
      <w:r w:rsidR="00DF6DEF" w:rsidRPr="00DF6DEF">
        <w:rPr>
          <w:rFonts w:ascii="Arial" w:hAnsi="Arial" w:cs="Arial"/>
        </w:rPr>
        <w:t xml:space="preserve">A high level of hospitality </w:t>
      </w:r>
      <w:r w:rsidR="00F0086B">
        <w:rPr>
          <w:rFonts w:ascii="Arial" w:hAnsi="Arial" w:cs="Arial"/>
        </w:rPr>
        <w:t>can</w:t>
      </w:r>
      <w:r w:rsidR="00DF6DEF" w:rsidRPr="00DF6DEF">
        <w:rPr>
          <w:rFonts w:ascii="Arial" w:hAnsi="Arial" w:cs="Arial"/>
        </w:rPr>
        <w:t xml:space="preserve"> result in the formation of a profound emotional tie between the guest and the hotel, something that other hotels would find </w:t>
      </w:r>
      <w:r w:rsidR="00F0086B">
        <w:rPr>
          <w:rFonts w:ascii="Arial" w:hAnsi="Arial" w:cs="Arial"/>
        </w:rPr>
        <w:t>difficult</w:t>
      </w:r>
      <w:r w:rsidR="00DF6DEF" w:rsidRPr="00DF6DEF">
        <w:rPr>
          <w:rFonts w:ascii="Arial" w:hAnsi="Arial" w:cs="Arial"/>
        </w:rPr>
        <w:t xml:space="preserve"> to match </w:t>
      </w:r>
      <w:r w:rsidR="00DF6DEF">
        <w:rPr>
          <w:rFonts w:ascii="Arial" w:hAnsi="Arial" w:cs="Arial"/>
        </w:rPr>
        <w:t>(</w:t>
      </w:r>
      <w:proofErr w:type="spellStart"/>
      <w:r w:rsidR="00DF6DEF">
        <w:rPr>
          <w:rFonts w:ascii="Arial" w:hAnsi="Arial" w:cs="Arial"/>
        </w:rPr>
        <w:t>Ariffin</w:t>
      </w:r>
      <w:proofErr w:type="spellEnd"/>
      <w:r w:rsidR="00F84D03">
        <w:rPr>
          <w:rFonts w:ascii="Arial" w:hAnsi="Arial" w:cs="Arial"/>
        </w:rPr>
        <w:t xml:space="preserve"> et al.</w:t>
      </w:r>
      <w:r w:rsidR="00DF6DEF">
        <w:rPr>
          <w:rFonts w:ascii="Arial" w:hAnsi="Arial" w:cs="Arial"/>
        </w:rPr>
        <w:t xml:space="preserve">, 2018). </w:t>
      </w:r>
      <w:r w:rsidR="00282622" w:rsidRPr="00282622">
        <w:rPr>
          <w:rFonts w:ascii="Arial" w:hAnsi="Arial" w:cs="Arial"/>
        </w:rPr>
        <w:t xml:space="preserve">Studies have </w:t>
      </w:r>
      <w:r w:rsidR="00F0086B">
        <w:rPr>
          <w:rFonts w:ascii="Arial" w:hAnsi="Arial" w:cs="Arial"/>
        </w:rPr>
        <w:t xml:space="preserve">also </w:t>
      </w:r>
      <w:r w:rsidR="00282622" w:rsidRPr="00282622">
        <w:rPr>
          <w:rFonts w:ascii="Arial" w:hAnsi="Arial" w:cs="Arial"/>
        </w:rPr>
        <w:t>discovered a connection between guest experience, loyalty, and satisfaction</w:t>
      </w:r>
      <w:r w:rsidR="00282622">
        <w:rPr>
          <w:rFonts w:ascii="Arial" w:hAnsi="Arial" w:cs="Arial"/>
        </w:rPr>
        <w:t xml:space="preserve"> (Khan</w:t>
      </w:r>
      <w:r w:rsidR="00F84D03">
        <w:rPr>
          <w:rFonts w:ascii="Arial" w:hAnsi="Arial" w:cs="Arial"/>
        </w:rPr>
        <w:t xml:space="preserve"> et al.</w:t>
      </w:r>
      <w:r w:rsidR="00282622">
        <w:rPr>
          <w:rFonts w:ascii="Arial" w:hAnsi="Arial" w:cs="Arial"/>
        </w:rPr>
        <w:t>, 2015)</w:t>
      </w:r>
      <w:r w:rsidR="00282622" w:rsidRPr="00282622">
        <w:rPr>
          <w:rFonts w:ascii="Arial" w:hAnsi="Arial" w:cs="Arial"/>
        </w:rPr>
        <w:t>.</w:t>
      </w:r>
      <w:r w:rsidR="00282622">
        <w:rPr>
          <w:rFonts w:ascii="Arial" w:hAnsi="Arial" w:cs="Arial"/>
        </w:rPr>
        <w:t xml:space="preserve"> </w:t>
      </w:r>
    </w:p>
    <w:p w14:paraId="6958CF1F" w14:textId="72726FAB" w:rsidR="00632938" w:rsidRPr="00833E60" w:rsidRDefault="00282622" w:rsidP="00632938">
      <w:pPr>
        <w:jc w:val="both"/>
        <w:rPr>
          <w:rFonts w:ascii="Arial" w:hAnsi="Arial" w:cs="Arial"/>
        </w:rPr>
      </w:pPr>
      <w:r>
        <w:rPr>
          <w:rFonts w:ascii="Arial" w:hAnsi="Arial" w:cs="Arial"/>
        </w:rPr>
        <w:t>At the Double Tree by Hilton Hotel Dartford Bridge t</w:t>
      </w:r>
      <w:r w:rsidR="00887A3A" w:rsidRPr="00833E60">
        <w:rPr>
          <w:rFonts w:ascii="Arial" w:hAnsi="Arial" w:cs="Arial"/>
        </w:rPr>
        <w:t xml:space="preserve">here is a safe-deposit box held at the front desk which is useful for guests who require an extra level of security </w:t>
      </w:r>
      <w:r w:rsidR="00F0086B">
        <w:rPr>
          <w:rFonts w:ascii="Arial" w:hAnsi="Arial" w:cs="Arial"/>
        </w:rPr>
        <w:t>for</w:t>
      </w:r>
      <w:r w:rsidR="00887A3A" w:rsidRPr="00833E60">
        <w:rPr>
          <w:rFonts w:ascii="Arial" w:hAnsi="Arial" w:cs="Arial"/>
        </w:rPr>
        <w:t xml:space="preserve"> their personal belongings</w:t>
      </w:r>
      <w:r w:rsidR="00A121BD" w:rsidRPr="00833E60">
        <w:rPr>
          <w:rFonts w:ascii="Arial" w:hAnsi="Arial" w:cs="Arial"/>
        </w:rPr>
        <w:t>.  DoubleTree also offer</w:t>
      </w:r>
      <w:r w:rsidR="00F0086B">
        <w:rPr>
          <w:rFonts w:ascii="Arial" w:hAnsi="Arial" w:cs="Arial"/>
        </w:rPr>
        <w:t>s</w:t>
      </w:r>
      <w:r w:rsidR="00A121BD" w:rsidRPr="00833E60">
        <w:rPr>
          <w:rFonts w:ascii="Arial" w:hAnsi="Arial" w:cs="Arial"/>
        </w:rPr>
        <w:t xml:space="preserve"> cl</w:t>
      </w:r>
      <w:r w:rsidR="00632938" w:rsidRPr="00833E60">
        <w:rPr>
          <w:rFonts w:ascii="Arial" w:hAnsi="Arial" w:cs="Arial"/>
        </w:rPr>
        <w:t>eaning services</w:t>
      </w:r>
      <w:r w:rsidR="00A121BD" w:rsidRPr="00833E60">
        <w:rPr>
          <w:rFonts w:ascii="Arial" w:hAnsi="Arial" w:cs="Arial"/>
        </w:rPr>
        <w:t>, d</w:t>
      </w:r>
      <w:r w:rsidR="00632938" w:rsidRPr="00833E60">
        <w:rPr>
          <w:rFonts w:ascii="Arial" w:hAnsi="Arial" w:cs="Arial"/>
        </w:rPr>
        <w:t>ry cleaning</w:t>
      </w:r>
      <w:r w:rsidR="00A121BD" w:rsidRPr="00833E60">
        <w:rPr>
          <w:rFonts w:ascii="Arial" w:hAnsi="Arial" w:cs="Arial"/>
        </w:rPr>
        <w:t xml:space="preserve">, </w:t>
      </w:r>
      <w:r w:rsidR="00632938" w:rsidRPr="00833E60">
        <w:rPr>
          <w:rFonts w:ascii="Arial" w:hAnsi="Arial" w:cs="Arial"/>
        </w:rPr>
        <w:t>laundry service</w:t>
      </w:r>
      <w:r w:rsidR="00A121BD" w:rsidRPr="00833E60">
        <w:rPr>
          <w:rFonts w:ascii="Arial" w:hAnsi="Arial" w:cs="Arial"/>
        </w:rPr>
        <w:t>s a</w:t>
      </w:r>
      <w:r w:rsidR="00F0086B">
        <w:rPr>
          <w:rFonts w:ascii="Arial" w:hAnsi="Arial" w:cs="Arial"/>
        </w:rPr>
        <w:t>s well as</w:t>
      </w:r>
      <w:r w:rsidR="00A121BD" w:rsidRPr="00833E60">
        <w:rPr>
          <w:rFonts w:ascii="Arial" w:hAnsi="Arial" w:cs="Arial"/>
        </w:rPr>
        <w:t xml:space="preserve"> l</w:t>
      </w:r>
      <w:r w:rsidR="00632938" w:rsidRPr="00833E60">
        <w:rPr>
          <w:rFonts w:ascii="Arial" w:hAnsi="Arial" w:cs="Arial"/>
        </w:rPr>
        <w:t>aundry facilities</w:t>
      </w:r>
      <w:r w:rsidR="00A121BD" w:rsidRPr="00833E60">
        <w:rPr>
          <w:rFonts w:ascii="Arial" w:hAnsi="Arial" w:cs="Arial"/>
        </w:rPr>
        <w:t>.</w:t>
      </w:r>
      <w:r w:rsidR="00486FB7">
        <w:rPr>
          <w:rFonts w:ascii="Arial" w:hAnsi="Arial" w:cs="Arial"/>
        </w:rPr>
        <w:t xml:space="preserve"> </w:t>
      </w:r>
      <w:r w:rsidR="00A121BD" w:rsidRPr="00833E60">
        <w:rPr>
          <w:rFonts w:ascii="Arial" w:hAnsi="Arial" w:cs="Arial"/>
        </w:rPr>
        <w:t xml:space="preserve">There is an indoor swimming pool and </w:t>
      </w:r>
      <w:proofErr w:type="gramStart"/>
      <w:r w:rsidR="00A121BD" w:rsidRPr="00833E60">
        <w:rPr>
          <w:rFonts w:ascii="Arial" w:hAnsi="Arial" w:cs="Arial"/>
        </w:rPr>
        <w:t>a number of</w:t>
      </w:r>
      <w:proofErr w:type="gramEnd"/>
      <w:r w:rsidR="00A121BD" w:rsidRPr="00833E60">
        <w:rPr>
          <w:rFonts w:ascii="Arial" w:hAnsi="Arial" w:cs="Arial"/>
        </w:rPr>
        <w:t xml:space="preserve"> health and wellness facilities provided at the hotel such as a h</w:t>
      </w:r>
      <w:r w:rsidR="00632938" w:rsidRPr="00833E60">
        <w:rPr>
          <w:rFonts w:ascii="Arial" w:hAnsi="Arial" w:cs="Arial"/>
        </w:rPr>
        <w:t>ealth club</w:t>
      </w:r>
      <w:r w:rsidR="00A121BD" w:rsidRPr="00833E60">
        <w:rPr>
          <w:rFonts w:ascii="Arial" w:hAnsi="Arial" w:cs="Arial"/>
        </w:rPr>
        <w:t>, s</w:t>
      </w:r>
      <w:r w:rsidR="00632938" w:rsidRPr="00833E60">
        <w:rPr>
          <w:rFonts w:ascii="Arial" w:hAnsi="Arial" w:cs="Arial"/>
        </w:rPr>
        <w:t>pa services on site</w:t>
      </w:r>
      <w:r w:rsidR="00A121BD" w:rsidRPr="00833E60">
        <w:rPr>
          <w:rFonts w:ascii="Arial" w:hAnsi="Arial" w:cs="Arial"/>
        </w:rPr>
        <w:t>, a s</w:t>
      </w:r>
      <w:r w:rsidR="00632938" w:rsidRPr="00833E60">
        <w:rPr>
          <w:rFonts w:ascii="Arial" w:hAnsi="Arial" w:cs="Arial"/>
        </w:rPr>
        <w:t>auna</w:t>
      </w:r>
      <w:r w:rsidR="00A121BD" w:rsidRPr="00833E60">
        <w:rPr>
          <w:rFonts w:ascii="Arial" w:hAnsi="Arial" w:cs="Arial"/>
        </w:rPr>
        <w:t>, a s</w:t>
      </w:r>
      <w:r w:rsidR="00632938" w:rsidRPr="00833E60">
        <w:rPr>
          <w:rFonts w:ascii="Arial" w:hAnsi="Arial" w:cs="Arial"/>
        </w:rPr>
        <w:t>team room</w:t>
      </w:r>
      <w:r w:rsidR="00A121BD" w:rsidRPr="00833E60">
        <w:rPr>
          <w:rFonts w:ascii="Arial" w:hAnsi="Arial" w:cs="Arial"/>
        </w:rPr>
        <w:t xml:space="preserve"> and f</w:t>
      </w:r>
      <w:r w:rsidR="00632938" w:rsidRPr="00833E60">
        <w:rPr>
          <w:rFonts w:ascii="Arial" w:hAnsi="Arial" w:cs="Arial"/>
        </w:rPr>
        <w:t>itness facilities</w:t>
      </w:r>
      <w:r w:rsidR="00AD5DD7">
        <w:rPr>
          <w:rFonts w:ascii="Arial" w:hAnsi="Arial" w:cs="Arial"/>
        </w:rPr>
        <w:t xml:space="preserve"> (DoubleTree, n.d.)</w:t>
      </w:r>
      <w:r w:rsidR="00833E60" w:rsidRPr="00833E60">
        <w:rPr>
          <w:rFonts w:ascii="Arial" w:hAnsi="Arial" w:cs="Arial"/>
        </w:rPr>
        <w:t>.</w:t>
      </w:r>
      <w:r w:rsidR="00486FB7" w:rsidRPr="00486FB7">
        <w:t xml:space="preserve"> </w:t>
      </w:r>
      <w:r w:rsidR="00486FB7" w:rsidRPr="00486FB7">
        <w:rPr>
          <w:rFonts w:ascii="Arial" w:hAnsi="Arial" w:cs="Arial"/>
        </w:rPr>
        <w:t>For guests who require it, accessible rooms, bathrooms, and wheelchair accessible services are available.</w:t>
      </w:r>
      <w:r>
        <w:rPr>
          <w:rFonts w:ascii="Arial" w:hAnsi="Arial" w:cs="Arial"/>
        </w:rPr>
        <w:t xml:space="preserve"> </w:t>
      </w:r>
      <w:r w:rsidR="00F0086B">
        <w:rPr>
          <w:rFonts w:ascii="Arial" w:hAnsi="Arial" w:cs="Arial"/>
        </w:rPr>
        <w:t>T</w:t>
      </w:r>
      <w:r>
        <w:rPr>
          <w:rFonts w:ascii="Arial" w:hAnsi="Arial" w:cs="Arial"/>
        </w:rPr>
        <w:t>hese guest service operations offered will have an impact on guest satisfaction and experience and subsequently the success of the hotel.</w:t>
      </w:r>
    </w:p>
    <w:p w14:paraId="51B1A932" w14:textId="5FB49126" w:rsidR="00833E60" w:rsidRPr="00833E60" w:rsidRDefault="00486FB7" w:rsidP="00632938">
      <w:pPr>
        <w:jc w:val="both"/>
        <w:rPr>
          <w:rFonts w:ascii="Arial" w:hAnsi="Arial" w:cs="Arial"/>
        </w:rPr>
      </w:pPr>
      <w:r>
        <w:rPr>
          <w:rFonts w:ascii="Arial" w:hAnsi="Arial" w:cs="Arial"/>
        </w:rPr>
        <w:t>At Double Tree by Hilton Dartford Bridge, h</w:t>
      </w:r>
      <w:r w:rsidR="00833E60" w:rsidRPr="00833E60">
        <w:rPr>
          <w:rFonts w:ascii="Arial" w:hAnsi="Arial" w:cs="Arial"/>
        </w:rPr>
        <w:t xml:space="preserve">igh speed internet is offered in all rooms as well as in public areas. </w:t>
      </w:r>
      <w:r w:rsidRPr="00486FB7">
        <w:rPr>
          <w:rFonts w:ascii="Arial" w:hAnsi="Arial" w:cs="Arial"/>
        </w:rPr>
        <w:t xml:space="preserve">According to research, </w:t>
      </w:r>
      <w:proofErr w:type="gramStart"/>
      <w:r w:rsidRPr="00486FB7">
        <w:rPr>
          <w:rFonts w:ascii="Arial" w:hAnsi="Arial" w:cs="Arial"/>
        </w:rPr>
        <w:t>in order for</w:t>
      </w:r>
      <w:proofErr w:type="gramEnd"/>
      <w:r w:rsidRPr="00486FB7">
        <w:rPr>
          <w:rFonts w:ascii="Arial" w:hAnsi="Arial" w:cs="Arial"/>
        </w:rPr>
        <w:t xml:space="preserve"> hotel guests to be satisfied with their technological amenities, they must be of a higher calibre than those at home. This connection was strong across all hotel categories and for both leisure and business travel</w:t>
      </w:r>
      <w:r>
        <w:rPr>
          <w:rFonts w:ascii="Arial" w:hAnsi="Arial" w:cs="Arial"/>
        </w:rPr>
        <w:t xml:space="preserve"> (</w:t>
      </w:r>
      <w:proofErr w:type="spellStart"/>
      <w:r>
        <w:rPr>
          <w:rFonts w:ascii="Arial" w:hAnsi="Arial" w:cs="Arial"/>
        </w:rPr>
        <w:t>Beldona</w:t>
      </w:r>
      <w:proofErr w:type="spellEnd"/>
      <w:r w:rsidR="00F84D03">
        <w:rPr>
          <w:rFonts w:ascii="Arial" w:hAnsi="Arial" w:cs="Arial"/>
        </w:rPr>
        <w:t xml:space="preserve"> et al.</w:t>
      </w:r>
      <w:r>
        <w:rPr>
          <w:rFonts w:ascii="Arial" w:hAnsi="Arial" w:cs="Arial"/>
        </w:rPr>
        <w:t>, 2018)</w:t>
      </w:r>
      <w:r w:rsidRPr="00486FB7">
        <w:rPr>
          <w:rFonts w:ascii="Arial" w:hAnsi="Arial" w:cs="Arial"/>
        </w:rPr>
        <w:t>.</w:t>
      </w:r>
      <w:r>
        <w:rPr>
          <w:rFonts w:ascii="Arial" w:hAnsi="Arial" w:cs="Arial"/>
        </w:rPr>
        <w:t xml:space="preserve">  Double Tree by Hilton provides fast and reliable internet which is vital to all guest types but </w:t>
      </w:r>
      <w:proofErr w:type="gramStart"/>
      <w:r>
        <w:rPr>
          <w:rFonts w:ascii="Arial" w:hAnsi="Arial" w:cs="Arial"/>
        </w:rPr>
        <w:t>in particular guests</w:t>
      </w:r>
      <w:proofErr w:type="gramEnd"/>
      <w:r>
        <w:rPr>
          <w:rFonts w:ascii="Arial" w:hAnsi="Arial" w:cs="Arial"/>
        </w:rPr>
        <w:t xml:space="preserve"> who use the hotel as a base for business.</w:t>
      </w:r>
    </w:p>
    <w:p w14:paraId="16B6F312" w14:textId="1B0C3E6E" w:rsidR="00894300" w:rsidRDefault="009F4293" w:rsidP="00A438BD">
      <w:pPr>
        <w:jc w:val="both"/>
        <w:rPr>
          <w:rFonts w:ascii="Arial" w:hAnsi="Arial" w:cs="Arial"/>
        </w:rPr>
      </w:pPr>
      <w:r>
        <w:rPr>
          <w:rFonts w:ascii="Arial" w:hAnsi="Arial" w:cs="Arial"/>
        </w:rPr>
        <w:t>I usually attend my placement on the weekends and on a Sunday, there is no cleaner available. I have assisted with helping with the cleaning on these days. My colleagues and I sweep and clean the areas</w:t>
      </w:r>
      <w:r w:rsidR="00F0086B">
        <w:rPr>
          <w:rFonts w:ascii="Arial" w:hAnsi="Arial" w:cs="Arial"/>
        </w:rPr>
        <w:t xml:space="preserve"> which</w:t>
      </w:r>
      <w:r>
        <w:rPr>
          <w:rFonts w:ascii="Arial" w:hAnsi="Arial" w:cs="Arial"/>
        </w:rPr>
        <w:t xml:space="preserve"> both staff and guests use.</w:t>
      </w:r>
      <w:r w:rsidR="0073053B">
        <w:rPr>
          <w:rFonts w:ascii="Arial" w:hAnsi="Arial" w:cs="Arial"/>
        </w:rPr>
        <w:t xml:space="preserve"> It is important that guests are provided with </w:t>
      </w:r>
      <w:r w:rsidR="0073053B">
        <w:rPr>
          <w:rFonts w:ascii="Arial" w:hAnsi="Arial" w:cs="Arial"/>
        </w:rPr>
        <w:lastRenderedPageBreak/>
        <w:t xml:space="preserve">a clean and tidy environment which is what is expected at a </w:t>
      </w:r>
      <w:r w:rsidR="00476D84">
        <w:rPr>
          <w:rFonts w:ascii="Arial" w:hAnsi="Arial" w:cs="Arial"/>
        </w:rPr>
        <w:t>four-star</w:t>
      </w:r>
      <w:r w:rsidR="0073053B">
        <w:rPr>
          <w:rFonts w:ascii="Arial" w:hAnsi="Arial" w:cs="Arial"/>
        </w:rPr>
        <w:t xml:space="preserve"> hotel such as DoubleTree by Hilton Dartford Bridge.</w:t>
      </w:r>
    </w:p>
    <w:p w14:paraId="62A52C7E" w14:textId="76D20C7D" w:rsidR="00856CED" w:rsidRDefault="00856CED" w:rsidP="00856CED">
      <w:pPr>
        <w:jc w:val="both"/>
        <w:rPr>
          <w:rFonts w:ascii="Arial" w:hAnsi="Arial" w:cs="Arial"/>
        </w:rPr>
      </w:pPr>
      <w:r>
        <w:rPr>
          <w:rFonts w:ascii="Arial" w:hAnsi="Arial" w:cs="Arial"/>
        </w:rPr>
        <w:t>As previously mentioned, room</w:t>
      </w:r>
      <w:r w:rsidRPr="00856CED">
        <w:rPr>
          <w:rFonts w:ascii="Arial" w:hAnsi="Arial" w:cs="Arial"/>
        </w:rPr>
        <w:t xml:space="preserve"> service</w:t>
      </w:r>
      <w:r>
        <w:rPr>
          <w:rFonts w:ascii="Arial" w:hAnsi="Arial" w:cs="Arial"/>
        </w:rPr>
        <w:t xml:space="preserve"> is a service offered at Double Tree by Hilton Dartford Bridge. This is a service that I have been grateful to be a part of whilst attending placement. I have found it extremely interesting to see have meticulous the process is so that the order is </w:t>
      </w:r>
      <w:r w:rsidR="00E13809">
        <w:rPr>
          <w:rFonts w:ascii="Arial" w:hAnsi="Arial" w:cs="Arial"/>
        </w:rPr>
        <w:t>correct,</w:t>
      </w:r>
      <w:r>
        <w:rPr>
          <w:rFonts w:ascii="Arial" w:hAnsi="Arial" w:cs="Arial"/>
        </w:rPr>
        <w:t xml:space="preserve"> and everything is handled hygienically. </w:t>
      </w:r>
      <w:r w:rsidR="00E13809">
        <w:rPr>
          <w:rFonts w:ascii="Arial" w:hAnsi="Arial" w:cs="Arial"/>
        </w:rPr>
        <w:t>Once an order is received it is sent through to the kitchen</w:t>
      </w:r>
      <w:r w:rsidR="00831604">
        <w:rPr>
          <w:rFonts w:ascii="Arial" w:hAnsi="Arial" w:cs="Arial"/>
        </w:rPr>
        <w:t xml:space="preserve"> to be prepared. I then go into the kitchen to collect requested food items and make sure to wrap all items in cling film or protect items with a food cover. Food is covered to protect it from being contaminated between the journey from the kitchen to the guest room. Once I arrive at the door, I knock and let them know that their food has arrived. If guests are </w:t>
      </w:r>
      <w:r w:rsidR="00E83324">
        <w:rPr>
          <w:rFonts w:ascii="Arial" w:hAnsi="Arial" w:cs="Arial"/>
        </w:rPr>
        <w:t>request for items to be brought in, I wheel the food in.</w:t>
      </w:r>
    </w:p>
    <w:p w14:paraId="733617D6" w14:textId="6229F645" w:rsidR="00E83324" w:rsidRDefault="00E83324" w:rsidP="00856CED">
      <w:pPr>
        <w:jc w:val="both"/>
        <w:rPr>
          <w:rFonts w:ascii="Arial" w:hAnsi="Arial" w:cs="Arial"/>
        </w:rPr>
      </w:pPr>
      <w:r w:rsidRPr="00E83324">
        <w:rPr>
          <w:rFonts w:ascii="Arial" w:hAnsi="Arial" w:cs="Arial"/>
        </w:rPr>
        <w:t>After 11</w:t>
      </w:r>
      <w:r w:rsidR="0010721C">
        <w:rPr>
          <w:rFonts w:ascii="Arial" w:hAnsi="Arial" w:cs="Arial"/>
        </w:rPr>
        <w:t>am</w:t>
      </w:r>
      <w:r>
        <w:rPr>
          <w:rFonts w:ascii="Arial" w:hAnsi="Arial" w:cs="Arial"/>
        </w:rPr>
        <w:t xml:space="preserve">, once I have finished </w:t>
      </w:r>
      <w:r w:rsidR="00804CCE">
        <w:rPr>
          <w:rFonts w:ascii="Arial" w:hAnsi="Arial" w:cs="Arial"/>
        </w:rPr>
        <w:t>helping</w:t>
      </w:r>
      <w:r>
        <w:rPr>
          <w:rFonts w:ascii="Arial" w:hAnsi="Arial" w:cs="Arial"/>
        </w:rPr>
        <w:t xml:space="preserve"> with breakfast, cleaning up and resetting for </w:t>
      </w:r>
      <w:r w:rsidR="00476D84">
        <w:rPr>
          <w:rFonts w:ascii="Arial" w:hAnsi="Arial" w:cs="Arial"/>
        </w:rPr>
        <w:t>lunch</w:t>
      </w:r>
      <w:r>
        <w:rPr>
          <w:rFonts w:ascii="Arial" w:hAnsi="Arial" w:cs="Arial"/>
        </w:rPr>
        <w:t xml:space="preserve">, I then do my round of room </w:t>
      </w:r>
      <w:r w:rsidRPr="00E83324">
        <w:rPr>
          <w:rFonts w:ascii="Arial" w:hAnsi="Arial" w:cs="Arial"/>
        </w:rPr>
        <w:t>tray collection</w:t>
      </w:r>
      <w:r>
        <w:rPr>
          <w:rFonts w:ascii="Arial" w:hAnsi="Arial" w:cs="Arial"/>
        </w:rPr>
        <w:t>s</w:t>
      </w:r>
      <w:r w:rsidRPr="00E83324">
        <w:rPr>
          <w:rFonts w:ascii="Arial" w:hAnsi="Arial" w:cs="Arial"/>
        </w:rPr>
        <w:t xml:space="preserve">. </w:t>
      </w:r>
      <w:r>
        <w:rPr>
          <w:rFonts w:ascii="Arial" w:hAnsi="Arial" w:cs="Arial"/>
        </w:rPr>
        <w:t xml:space="preserve">This involves the collection of food trays </w:t>
      </w:r>
      <w:r w:rsidR="00DB52EB">
        <w:rPr>
          <w:rFonts w:ascii="Arial" w:hAnsi="Arial" w:cs="Arial"/>
        </w:rPr>
        <w:t>from guests.</w:t>
      </w:r>
      <w:r>
        <w:rPr>
          <w:rFonts w:ascii="Arial" w:hAnsi="Arial" w:cs="Arial"/>
        </w:rPr>
        <w:t xml:space="preserve"> </w:t>
      </w:r>
      <w:r w:rsidRPr="00E83324">
        <w:rPr>
          <w:rFonts w:ascii="Arial" w:hAnsi="Arial" w:cs="Arial"/>
        </w:rPr>
        <w:t xml:space="preserve">Guests who have ordered room service </w:t>
      </w:r>
      <w:r w:rsidR="00DB52EB">
        <w:rPr>
          <w:rFonts w:ascii="Arial" w:hAnsi="Arial" w:cs="Arial"/>
        </w:rPr>
        <w:t>usually</w:t>
      </w:r>
      <w:r w:rsidRPr="00E83324">
        <w:rPr>
          <w:rFonts w:ascii="Arial" w:hAnsi="Arial" w:cs="Arial"/>
        </w:rPr>
        <w:t xml:space="preserve"> </w:t>
      </w:r>
      <w:r w:rsidR="00DB52EB">
        <w:rPr>
          <w:rFonts w:ascii="Arial" w:hAnsi="Arial" w:cs="Arial"/>
        </w:rPr>
        <w:t>leave</w:t>
      </w:r>
      <w:r w:rsidRPr="00E83324">
        <w:rPr>
          <w:rFonts w:ascii="Arial" w:hAnsi="Arial" w:cs="Arial"/>
        </w:rPr>
        <w:t xml:space="preserve"> food trays outside</w:t>
      </w:r>
      <w:r w:rsidR="00DB52EB">
        <w:rPr>
          <w:rFonts w:ascii="Arial" w:hAnsi="Arial" w:cs="Arial"/>
        </w:rPr>
        <w:t xml:space="preserve"> their room</w:t>
      </w:r>
      <w:r w:rsidRPr="00E83324">
        <w:rPr>
          <w:rFonts w:ascii="Arial" w:hAnsi="Arial" w:cs="Arial"/>
        </w:rPr>
        <w:t xml:space="preserve"> door</w:t>
      </w:r>
      <w:r w:rsidR="00DB52EB">
        <w:rPr>
          <w:rFonts w:ascii="Arial" w:hAnsi="Arial" w:cs="Arial"/>
        </w:rPr>
        <w:t>s or trays are left in rooms</w:t>
      </w:r>
      <w:r w:rsidRPr="00E83324">
        <w:rPr>
          <w:rFonts w:ascii="Arial" w:hAnsi="Arial" w:cs="Arial"/>
        </w:rPr>
        <w:t>. Cleaners put</w:t>
      </w:r>
      <w:r w:rsidR="00DB52EB">
        <w:rPr>
          <w:rFonts w:ascii="Arial" w:hAnsi="Arial" w:cs="Arial"/>
        </w:rPr>
        <w:t xml:space="preserve"> all</w:t>
      </w:r>
      <w:r w:rsidRPr="00E83324">
        <w:rPr>
          <w:rFonts w:ascii="Arial" w:hAnsi="Arial" w:cs="Arial"/>
        </w:rPr>
        <w:t xml:space="preserve"> items</w:t>
      </w:r>
      <w:r w:rsidR="00DB52EB">
        <w:rPr>
          <w:rFonts w:ascii="Arial" w:hAnsi="Arial" w:cs="Arial"/>
        </w:rPr>
        <w:t xml:space="preserve"> on the food trays</w:t>
      </w:r>
      <w:r w:rsidRPr="00E83324">
        <w:rPr>
          <w:rFonts w:ascii="Arial" w:hAnsi="Arial" w:cs="Arial"/>
        </w:rPr>
        <w:t xml:space="preserve"> </w:t>
      </w:r>
      <w:r w:rsidR="00476D84" w:rsidRPr="00E83324">
        <w:rPr>
          <w:rFonts w:ascii="Arial" w:hAnsi="Arial" w:cs="Arial"/>
        </w:rPr>
        <w:t>into</w:t>
      </w:r>
      <w:r w:rsidR="00476D84">
        <w:rPr>
          <w:rFonts w:ascii="Arial" w:hAnsi="Arial" w:cs="Arial"/>
        </w:rPr>
        <w:t xml:space="preserve"> </w:t>
      </w:r>
      <w:r w:rsidR="00DB52EB">
        <w:rPr>
          <w:rFonts w:ascii="Arial" w:hAnsi="Arial" w:cs="Arial"/>
        </w:rPr>
        <w:t xml:space="preserve">a </w:t>
      </w:r>
      <w:r w:rsidRPr="00E83324">
        <w:rPr>
          <w:rFonts w:ascii="Arial" w:hAnsi="Arial" w:cs="Arial"/>
        </w:rPr>
        <w:t>private storage cupboard</w:t>
      </w:r>
      <w:r w:rsidR="00DB52EB">
        <w:rPr>
          <w:rFonts w:ascii="Arial" w:hAnsi="Arial" w:cs="Arial"/>
        </w:rPr>
        <w:t xml:space="preserve">. There are 5 floors at the </w:t>
      </w:r>
      <w:r w:rsidR="00476D84">
        <w:rPr>
          <w:rFonts w:ascii="Arial" w:hAnsi="Arial" w:cs="Arial"/>
        </w:rPr>
        <w:t>hotel,</w:t>
      </w:r>
      <w:r w:rsidR="00DB52EB">
        <w:rPr>
          <w:rFonts w:ascii="Arial" w:hAnsi="Arial" w:cs="Arial"/>
        </w:rPr>
        <w:t xml:space="preserve"> and </w:t>
      </w:r>
      <w:r w:rsidRPr="00E83324">
        <w:rPr>
          <w:rFonts w:ascii="Arial" w:hAnsi="Arial" w:cs="Arial"/>
        </w:rPr>
        <w:t xml:space="preserve">I collect </w:t>
      </w:r>
      <w:r w:rsidR="00EF3D8C">
        <w:rPr>
          <w:rFonts w:ascii="Arial" w:hAnsi="Arial" w:cs="Arial"/>
        </w:rPr>
        <w:t xml:space="preserve">all trays and dishes in the cupboards starting </w:t>
      </w:r>
      <w:r w:rsidRPr="00E83324">
        <w:rPr>
          <w:rFonts w:ascii="Arial" w:hAnsi="Arial" w:cs="Arial"/>
        </w:rPr>
        <w:t xml:space="preserve">from </w:t>
      </w:r>
      <w:r w:rsidR="00EF3D8C">
        <w:rPr>
          <w:rFonts w:ascii="Arial" w:hAnsi="Arial" w:cs="Arial"/>
        </w:rPr>
        <w:t xml:space="preserve">the </w:t>
      </w:r>
      <w:r w:rsidRPr="00E83324">
        <w:rPr>
          <w:rFonts w:ascii="Arial" w:hAnsi="Arial" w:cs="Arial"/>
        </w:rPr>
        <w:t xml:space="preserve">5th </w:t>
      </w:r>
      <w:r w:rsidR="00EF3D8C">
        <w:rPr>
          <w:rFonts w:ascii="Arial" w:hAnsi="Arial" w:cs="Arial"/>
        </w:rPr>
        <w:t xml:space="preserve">floor </w:t>
      </w:r>
      <w:r w:rsidRPr="00E83324">
        <w:rPr>
          <w:rFonts w:ascii="Arial" w:hAnsi="Arial" w:cs="Arial"/>
        </w:rPr>
        <w:t xml:space="preserve">to ground floor. Sometimes </w:t>
      </w:r>
      <w:r w:rsidR="00EF3D8C">
        <w:rPr>
          <w:rFonts w:ascii="Arial" w:hAnsi="Arial" w:cs="Arial"/>
        </w:rPr>
        <w:t xml:space="preserve">I </w:t>
      </w:r>
      <w:r w:rsidR="00476D84">
        <w:rPr>
          <w:rFonts w:ascii="Arial" w:hAnsi="Arial" w:cs="Arial"/>
        </w:rPr>
        <w:t>must</w:t>
      </w:r>
      <w:r w:rsidR="00EF3D8C">
        <w:rPr>
          <w:rFonts w:ascii="Arial" w:hAnsi="Arial" w:cs="Arial"/>
        </w:rPr>
        <w:t xml:space="preserve"> take </w:t>
      </w:r>
      <w:r w:rsidRPr="00E83324">
        <w:rPr>
          <w:rFonts w:ascii="Arial" w:hAnsi="Arial" w:cs="Arial"/>
        </w:rPr>
        <w:t xml:space="preserve">multiple trips </w:t>
      </w:r>
      <w:r w:rsidR="00EF3D8C">
        <w:rPr>
          <w:rFonts w:ascii="Arial" w:hAnsi="Arial" w:cs="Arial"/>
        </w:rPr>
        <w:t xml:space="preserve">to collect the trays if the trolley is </w:t>
      </w:r>
      <w:r w:rsidRPr="00E83324">
        <w:rPr>
          <w:rFonts w:ascii="Arial" w:hAnsi="Arial" w:cs="Arial"/>
        </w:rPr>
        <w:t xml:space="preserve">too full. </w:t>
      </w:r>
      <w:r w:rsidR="00EF3D8C">
        <w:rPr>
          <w:rFonts w:ascii="Arial" w:hAnsi="Arial" w:cs="Arial"/>
        </w:rPr>
        <w:t xml:space="preserve">Once I have collected all items and reach the kitchen, I then clean off the food and debris from the dishes and </w:t>
      </w:r>
      <w:r w:rsidRPr="00E83324">
        <w:rPr>
          <w:rFonts w:ascii="Arial" w:hAnsi="Arial" w:cs="Arial"/>
        </w:rPr>
        <w:t>separate dishes as usual</w:t>
      </w:r>
      <w:r w:rsidR="00EF3D8C">
        <w:rPr>
          <w:rFonts w:ascii="Arial" w:hAnsi="Arial" w:cs="Arial"/>
        </w:rPr>
        <w:t xml:space="preserve"> to be cleaned and sanitised</w:t>
      </w:r>
      <w:r w:rsidRPr="00E83324">
        <w:rPr>
          <w:rFonts w:ascii="Arial" w:hAnsi="Arial" w:cs="Arial"/>
        </w:rPr>
        <w:t>.</w:t>
      </w:r>
    </w:p>
    <w:p w14:paraId="0D493E2A" w14:textId="00487289" w:rsidR="0010721C" w:rsidRPr="00856CED" w:rsidRDefault="0010721C" w:rsidP="00856CED">
      <w:pPr>
        <w:jc w:val="both"/>
        <w:rPr>
          <w:rFonts w:ascii="Arial" w:hAnsi="Arial" w:cs="Arial"/>
        </w:rPr>
      </w:pPr>
      <w:r>
        <w:rPr>
          <w:rFonts w:ascii="Arial" w:hAnsi="Arial" w:cs="Arial"/>
        </w:rPr>
        <w:t xml:space="preserve">As part of providing great guest services, I have also </w:t>
      </w:r>
      <w:r w:rsidRPr="0010721C">
        <w:rPr>
          <w:rFonts w:ascii="Arial" w:hAnsi="Arial" w:cs="Arial"/>
        </w:rPr>
        <w:t xml:space="preserve">worked in </w:t>
      </w:r>
      <w:r>
        <w:rPr>
          <w:rFonts w:ascii="Arial" w:hAnsi="Arial" w:cs="Arial"/>
        </w:rPr>
        <w:t xml:space="preserve">the </w:t>
      </w:r>
      <w:r w:rsidRPr="0010721C">
        <w:rPr>
          <w:rFonts w:ascii="Arial" w:hAnsi="Arial" w:cs="Arial"/>
        </w:rPr>
        <w:t>kitchen</w:t>
      </w:r>
      <w:r>
        <w:rPr>
          <w:rFonts w:ascii="Arial" w:hAnsi="Arial" w:cs="Arial"/>
        </w:rPr>
        <w:t xml:space="preserve"> </w:t>
      </w:r>
      <w:r w:rsidRPr="0010721C">
        <w:rPr>
          <w:rFonts w:ascii="Arial" w:hAnsi="Arial" w:cs="Arial"/>
        </w:rPr>
        <w:t>wash</w:t>
      </w:r>
      <w:r>
        <w:rPr>
          <w:rFonts w:ascii="Arial" w:hAnsi="Arial" w:cs="Arial"/>
        </w:rPr>
        <w:t>ing</w:t>
      </w:r>
      <w:r w:rsidRPr="0010721C">
        <w:rPr>
          <w:rFonts w:ascii="Arial" w:hAnsi="Arial" w:cs="Arial"/>
        </w:rPr>
        <w:t xml:space="preserve"> cutlery with</w:t>
      </w:r>
      <w:r>
        <w:rPr>
          <w:rFonts w:ascii="Arial" w:hAnsi="Arial" w:cs="Arial"/>
        </w:rPr>
        <w:t xml:space="preserve"> an</w:t>
      </w:r>
      <w:r w:rsidRPr="0010721C">
        <w:rPr>
          <w:rFonts w:ascii="Arial" w:hAnsi="Arial" w:cs="Arial"/>
        </w:rPr>
        <w:t xml:space="preserve"> industrial dishwasher</w:t>
      </w:r>
      <w:r>
        <w:rPr>
          <w:rFonts w:ascii="Arial" w:hAnsi="Arial" w:cs="Arial"/>
        </w:rPr>
        <w:t>. After the cutlery is cleaned in the dishwasher, I then place them in another machine to be sterilised. Once dried, cutlery is then sorted and placed on a cutlery tray. These steps are crucial to ensuring that guest</w:t>
      </w:r>
      <w:r w:rsidR="009453EB">
        <w:rPr>
          <w:rFonts w:ascii="Arial" w:hAnsi="Arial" w:cs="Arial"/>
        </w:rPr>
        <w:t>s</w:t>
      </w:r>
      <w:r>
        <w:rPr>
          <w:rFonts w:ascii="Arial" w:hAnsi="Arial" w:cs="Arial"/>
        </w:rPr>
        <w:t xml:space="preserve"> are provided with </w:t>
      </w:r>
      <w:r w:rsidR="009453EB">
        <w:rPr>
          <w:rFonts w:ascii="Arial" w:hAnsi="Arial" w:cs="Arial"/>
        </w:rPr>
        <w:t xml:space="preserve">clean and sterilised cutlery to eat with. This is especially important following Covid. </w:t>
      </w:r>
      <w:r w:rsidR="00D23AD3" w:rsidRPr="00D23AD3">
        <w:rPr>
          <w:rFonts w:ascii="Arial" w:hAnsi="Arial" w:cs="Arial"/>
        </w:rPr>
        <w:t xml:space="preserve">There is no denying that COVID-19 has irrevocably altered customer service. There will be numerous revisions and modifications made to how hospitality firms run and provide experiences before a new norm is established over time. </w:t>
      </w:r>
      <w:r w:rsidR="00D23AD3">
        <w:rPr>
          <w:rFonts w:ascii="Arial" w:hAnsi="Arial" w:cs="Arial"/>
        </w:rPr>
        <w:t>I</w:t>
      </w:r>
      <w:r w:rsidR="00D23AD3" w:rsidRPr="00D23AD3">
        <w:rPr>
          <w:rFonts w:ascii="Arial" w:hAnsi="Arial" w:cs="Arial"/>
        </w:rPr>
        <w:t xml:space="preserve">mprovements must be made right away and swiftly. Failing will leave a company completely shut down. Future travellers will unavoidably be concerned about their </w:t>
      </w:r>
      <w:r w:rsidR="00476D84" w:rsidRPr="00D23AD3">
        <w:rPr>
          <w:rFonts w:ascii="Arial" w:hAnsi="Arial" w:cs="Arial"/>
        </w:rPr>
        <w:t>health;</w:t>
      </w:r>
      <w:r w:rsidR="00D23AD3" w:rsidRPr="00D23AD3">
        <w:rPr>
          <w:rFonts w:ascii="Arial" w:hAnsi="Arial" w:cs="Arial"/>
        </w:rPr>
        <w:t xml:space="preserve"> </w:t>
      </w:r>
      <w:proofErr w:type="gramStart"/>
      <w:r w:rsidR="00D23AD3" w:rsidRPr="00D23AD3">
        <w:rPr>
          <w:rFonts w:ascii="Arial" w:hAnsi="Arial" w:cs="Arial"/>
        </w:rPr>
        <w:t>therefore</w:t>
      </w:r>
      <w:proofErr w:type="gramEnd"/>
      <w:r w:rsidR="00D23AD3" w:rsidRPr="00D23AD3">
        <w:rPr>
          <w:rFonts w:ascii="Arial" w:hAnsi="Arial" w:cs="Arial"/>
        </w:rPr>
        <w:t xml:space="preserve"> </w:t>
      </w:r>
      <w:r w:rsidR="00476D84">
        <w:rPr>
          <w:rFonts w:ascii="Arial" w:hAnsi="Arial" w:cs="Arial"/>
        </w:rPr>
        <w:t>it is important to</w:t>
      </w:r>
      <w:r w:rsidR="00D23AD3" w:rsidRPr="00D23AD3">
        <w:rPr>
          <w:rFonts w:ascii="Arial" w:hAnsi="Arial" w:cs="Arial"/>
        </w:rPr>
        <w:t xml:space="preserve"> guarantee that best practises </w:t>
      </w:r>
      <w:r w:rsidR="00476D84">
        <w:rPr>
          <w:rFonts w:ascii="Arial" w:hAnsi="Arial" w:cs="Arial"/>
        </w:rPr>
        <w:t>are followed</w:t>
      </w:r>
      <w:r w:rsidR="00D23AD3">
        <w:rPr>
          <w:rFonts w:ascii="Arial" w:hAnsi="Arial" w:cs="Arial"/>
        </w:rPr>
        <w:t xml:space="preserve"> (Elphick, 2022)</w:t>
      </w:r>
      <w:r w:rsidR="00D23AD3" w:rsidRPr="00D23AD3">
        <w:rPr>
          <w:rFonts w:ascii="Arial" w:hAnsi="Arial" w:cs="Arial"/>
        </w:rPr>
        <w:t>.</w:t>
      </w:r>
    </w:p>
    <w:p w14:paraId="6F142A42" w14:textId="629316EA" w:rsidR="00894300" w:rsidRPr="008E7452" w:rsidRDefault="00094EEA" w:rsidP="00A438BD">
      <w:pPr>
        <w:jc w:val="both"/>
        <w:rPr>
          <w:rFonts w:ascii="Arial" w:hAnsi="Arial" w:cs="Arial"/>
        </w:rPr>
      </w:pPr>
      <w:r>
        <w:rPr>
          <w:rFonts w:ascii="Arial" w:hAnsi="Arial" w:cs="Arial"/>
        </w:rPr>
        <w:t>Studies have found that c</w:t>
      </w:r>
      <w:r w:rsidRPr="00094EEA">
        <w:rPr>
          <w:rFonts w:ascii="Arial" w:hAnsi="Arial" w:cs="Arial"/>
        </w:rPr>
        <w:t xml:space="preserve">ustomer satisfaction </w:t>
      </w:r>
      <w:r>
        <w:rPr>
          <w:rFonts w:ascii="Arial" w:hAnsi="Arial" w:cs="Arial"/>
        </w:rPr>
        <w:t>is</w:t>
      </w:r>
      <w:r w:rsidRPr="00094EEA">
        <w:rPr>
          <w:rFonts w:ascii="Arial" w:hAnsi="Arial" w:cs="Arial"/>
        </w:rPr>
        <w:t xml:space="preserve"> influenced by service aspects</w:t>
      </w:r>
      <w:r>
        <w:rPr>
          <w:rFonts w:ascii="Arial" w:hAnsi="Arial" w:cs="Arial"/>
        </w:rPr>
        <w:t xml:space="preserve"> (</w:t>
      </w:r>
      <w:r w:rsidRPr="00D23AD3">
        <w:rPr>
          <w:rFonts w:ascii="Arial" w:hAnsi="Arial" w:cs="Arial"/>
          <w:shd w:val="clear" w:color="auto" w:fill="FFFFFF"/>
        </w:rPr>
        <w:t>Devi</w:t>
      </w:r>
      <w:r>
        <w:rPr>
          <w:rFonts w:ascii="Arial" w:hAnsi="Arial" w:cs="Arial"/>
          <w:shd w:val="clear" w:color="auto" w:fill="FFFFFF"/>
        </w:rPr>
        <w:t xml:space="preserve"> </w:t>
      </w:r>
      <w:proofErr w:type="spellStart"/>
      <w:r w:rsidRPr="00D23AD3">
        <w:rPr>
          <w:rFonts w:ascii="Arial" w:hAnsi="Arial" w:cs="Arial"/>
          <w:shd w:val="clear" w:color="auto" w:fill="FFFFFF"/>
        </w:rPr>
        <w:t>Juwaheer</w:t>
      </w:r>
      <w:proofErr w:type="spellEnd"/>
      <w:r w:rsidR="00F84D03">
        <w:rPr>
          <w:rFonts w:ascii="Arial" w:hAnsi="Arial" w:cs="Arial"/>
          <w:shd w:val="clear" w:color="auto" w:fill="FFFFFF"/>
        </w:rPr>
        <w:t xml:space="preserve"> &amp; Lee Ross</w:t>
      </w:r>
      <w:r>
        <w:rPr>
          <w:rFonts w:ascii="Arial" w:hAnsi="Arial" w:cs="Arial"/>
          <w:shd w:val="clear" w:color="auto" w:fill="FFFFFF"/>
        </w:rPr>
        <w:t>, 2003)</w:t>
      </w:r>
      <w:r w:rsidRPr="00094EEA">
        <w:rPr>
          <w:rFonts w:ascii="Arial" w:hAnsi="Arial" w:cs="Arial"/>
        </w:rPr>
        <w:t>.</w:t>
      </w:r>
      <w:r>
        <w:rPr>
          <w:rFonts w:ascii="Arial" w:hAnsi="Arial" w:cs="Arial"/>
        </w:rPr>
        <w:t xml:space="preserve"> However, d</w:t>
      </w:r>
      <w:r w:rsidR="008E7452" w:rsidRPr="008E7452">
        <w:rPr>
          <w:rFonts w:ascii="Arial" w:hAnsi="Arial" w:cs="Arial"/>
        </w:rPr>
        <w:t xml:space="preserve">ue to the distinctive qualities of services, quality of service </w:t>
      </w:r>
      <w:r>
        <w:rPr>
          <w:rFonts w:ascii="Arial" w:hAnsi="Arial" w:cs="Arial"/>
        </w:rPr>
        <w:t xml:space="preserve">can be </w:t>
      </w:r>
      <w:r w:rsidR="008E7452" w:rsidRPr="008E7452">
        <w:rPr>
          <w:rFonts w:ascii="Arial" w:hAnsi="Arial" w:cs="Arial"/>
        </w:rPr>
        <w:t xml:space="preserve">difficult to define, measure, and manage </w:t>
      </w:r>
      <w:r w:rsidR="008E7452">
        <w:rPr>
          <w:rFonts w:ascii="Arial" w:hAnsi="Arial" w:cs="Arial"/>
        </w:rPr>
        <w:t>(Luo</w:t>
      </w:r>
      <w:r w:rsidR="00F84D03">
        <w:rPr>
          <w:rFonts w:ascii="Arial" w:hAnsi="Arial" w:cs="Arial"/>
        </w:rPr>
        <w:t xml:space="preserve"> &amp; Qu</w:t>
      </w:r>
      <w:r w:rsidR="008E7452">
        <w:rPr>
          <w:rFonts w:ascii="Arial" w:hAnsi="Arial" w:cs="Arial"/>
        </w:rPr>
        <w:t>, 2016)</w:t>
      </w:r>
      <w:r w:rsidR="008E7452" w:rsidRPr="008E7452">
        <w:rPr>
          <w:rFonts w:ascii="Arial" w:hAnsi="Arial" w:cs="Arial"/>
        </w:rPr>
        <w:t>.</w:t>
      </w:r>
      <w:r w:rsidR="008E7452">
        <w:rPr>
          <w:rFonts w:ascii="Arial" w:hAnsi="Arial" w:cs="Arial"/>
        </w:rPr>
        <w:t xml:space="preserve"> </w:t>
      </w:r>
      <w:r>
        <w:rPr>
          <w:rFonts w:ascii="Arial" w:hAnsi="Arial" w:cs="Arial"/>
        </w:rPr>
        <w:t>A management issue that I have considered in the guest service operations</w:t>
      </w:r>
      <w:r w:rsidR="00476D84">
        <w:rPr>
          <w:rFonts w:ascii="Arial" w:hAnsi="Arial" w:cs="Arial"/>
        </w:rPr>
        <w:t xml:space="preserve"> department</w:t>
      </w:r>
      <w:r>
        <w:rPr>
          <w:rFonts w:ascii="Arial" w:hAnsi="Arial" w:cs="Arial"/>
        </w:rPr>
        <w:t xml:space="preserve"> at Double Tree by Hilton Dartford Bridge is that customer satisfaction surveys may not be used as well as they could be. These surveys can be extremely useful in highlighting the aspects of services that the hotel offers and the perceived value to the guests. This would help in identifying whether </w:t>
      </w:r>
      <w:proofErr w:type="gramStart"/>
      <w:r>
        <w:rPr>
          <w:rFonts w:ascii="Arial" w:hAnsi="Arial" w:cs="Arial"/>
        </w:rPr>
        <w:t>particular areas</w:t>
      </w:r>
      <w:proofErr w:type="gramEnd"/>
      <w:r>
        <w:rPr>
          <w:rFonts w:ascii="Arial" w:hAnsi="Arial" w:cs="Arial"/>
        </w:rPr>
        <w:t xml:space="preserve"> require a higher level of investment or staff training for example.  When any changes are made, </w:t>
      </w:r>
      <w:r w:rsidR="00DF6DEF">
        <w:rPr>
          <w:rFonts w:ascii="Arial" w:hAnsi="Arial" w:cs="Arial"/>
        </w:rPr>
        <w:t>continued</w:t>
      </w:r>
      <w:r>
        <w:rPr>
          <w:rFonts w:ascii="Arial" w:hAnsi="Arial" w:cs="Arial"/>
        </w:rPr>
        <w:t xml:space="preserve"> surveys could be used to </w:t>
      </w:r>
      <w:r w:rsidR="00476D84">
        <w:rPr>
          <w:rFonts w:ascii="Arial" w:hAnsi="Arial" w:cs="Arial"/>
        </w:rPr>
        <w:t>review</w:t>
      </w:r>
      <w:r>
        <w:rPr>
          <w:rFonts w:ascii="Arial" w:hAnsi="Arial" w:cs="Arial"/>
        </w:rPr>
        <w:t xml:space="preserve"> the impact of any changes. To </w:t>
      </w:r>
      <w:r w:rsidR="00DF6DEF">
        <w:rPr>
          <w:rFonts w:ascii="Arial" w:hAnsi="Arial" w:cs="Arial"/>
        </w:rPr>
        <w:t>increase</w:t>
      </w:r>
      <w:r>
        <w:rPr>
          <w:rFonts w:ascii="Arial" w:hAnsi="Arial" w:cs="Arial"/>
        </w:rPr>
        <w:t xml:space="preserve"> guest </w:t>
      </w:r>
      <w:r w:rsidR="00DF6DEF">
        <w:rPr>
          <w:rFonts w:ascii="Arial" w:hAnsi="Arial" w:cs="Arial"/>
        </w:rPr>
        <w:t>engagement</w:t>
      </w:r>
      <w:r w:rsidR="00476D84">
        <w:rPr>
          <w:rFonts w:ascii="Arial" w:hAnsi="Arial" w:cs="Arial"/>
        </w:rPr>
        <w:t>, an incentive could be offered—</w:t>
      </w:r>
      <w:r>
        <w:rPr>
          <w:rFonts w:ascii="Arial" w:hAnsi="Arial" w:cs="Arial"/>
        </w:rPr>
        <w:t>such a</w:t>
      </w:r>
      <w:r w:rsidR="00DF6DEF">
        <w:rPr>
          <w:rFonts w:ascii="Arial" w:hAnsi="Arial" w:cs="Arial"/>
        </w:rPr>
        <w:t>s</w:t>
      </w:r>
      <w:r>
        <w:rPr>
          <w:rFonts w:ascii="Arial" w:hAnsi="Arial" w:cs="Arial"/>
        </w:rPr>
        <w:t xml:space="preserve"> </w:t>
      </w:r>
      <w:r w:rsidR="00DF6DEF">
        <w:rPr>
          <w:rFonts w:ascii="Arial" w:hAnsi="Arial" w:cs="Arial"/>
        </w:rPr>
        <w:t>entry into a prize draw to win a stay in the Double Tree hotel.</w:t>
      </w:r>
      <w:r w:rsidR="00486FB7">
        <w:rPr>
          <w:rFonts w:ascii="Arial" w:hAnsi="Arial" w:cs="Arial"/>
        </w:rPr>
        <w:t xml:space="preserve"> </w:t>
      </w:r>
      <w:r w:rsidR="00486FB7" w:rsidRPr="00486FB7">
        <w:rPr>
          <w:rFonts w:ascii="Arial" w:hAnsi="Arial" w:cs="Arial"/>
        </w:rPr>
        <w:t>Customers are growing ever more demanding about the level of service that the various</w:t>
      </w:r>
      <w:r w:rsidR="00476D84">
        <w:rPr>
          <w:rFonts w:ascii="Arial" w:hAnsi="Arial" w:cs="Arial"/>
        </w:rPr>
        <w:t xml:space="preserve"> hotel</w:t>
      </w:r>
      <w:r w:rsidR="00486FB7" w:rsidRPr="00486FB7">
        <w:rPr>
          <w:rFonts w:ascii="Arial" w:hAnsi="Arial" w:cs="Arial"/>
        </w:rPr>
        <w:t xml:space="preserve"> industry </w:t>
      </w:r>
      <w:r w:rsidR="00476D84" w:rsidRPr="00486FB7">
        <w:rPr>
          <w:rFonts w:ascii="Arial" w:hAnsi="Arial" w:cs="Arial"/>
        </w:rPr>
        <w:t>companies</w:t>
      </w:r>
      <w:r w:rsidR="00486FB7" w:rsidRPr="00486FB7">
        <w:rPr>
          <w:rFonts w:ascii="Arial" w:hAnsi="Arial" w:cs="Arial"/>
        </w:rPr>
        <w:t xml:space="preserve"> provide. </w:t>
      </w:r>
      <w:r w:rsidR="00476D84">
        <w:rPr>
          <w:rFonts w:ascii="Arial" w:hAnsi="Arial" w:cs="Arial"/>
        </w:rPr>
        <w:t>S</w:t>
      </w:r>
      <w:r w:rsidR="00486FB7" w:rsidRPr="00486FB7">
        <w:rPr>
          <w:rFonts w:ascii="Arial" w:hAnsi="Arial" w:cs="Arial"/>
        </w:rPr>
        <w:t>ince customer happiness is essential to the success of these firms</w:t>
      </w:r>
      <w:r w:rsidR="00476D84">
        <w:rPr>
          <w:rFonts w:ascii="Arial" w:hAnsi="Arial" w:cs="Arial"/>
        </w:rPr>
        <w:t>, t</w:t>
      </w:r>
      <w:r w:rsidR="00476D84" w:rsidRPr="00486FB7">
        <w:rPr>
          <w:rFonts w:ascii="Arial" w:hAnsi="Arial" w:cs="Arial"/>
        </w:rPr>
        <w:t>he use of particular procedures</w:t>
      </w:r>
      <w:r w:rsidR="00476D84">
        <w:rPr>
          <w:rFonts w:ascii="Arial" w:hAnsi="Arial" w:cs="Arial"/>
        </w:rPr>
        <w:t>, such as surveys, are required</w:t>
      </w:r>
      <w:r w:rsidR="00476D84" w:rsidRPr="00486FB7">
        <w:rPr>
          <w:rFonts w:ascii="Arial" w:hAnsi="Arial" w:cs="Arial"/>
        </w:rPr>
        <w:t xml:space="preserve"> </w:t>
      </w:r>
      <w:r w:rsidR="00476D84">
        <w:rPr>
          <w:rFonts w:ascii="Arial" w:hAnsi="Arial" w:cs="Arial"/>
        </w:rPr>
        <w:t>to</w:t>
      </w:r>
      <w:r w:rsidR="00476D84" w:rsidRPr="00486FB7">
        <w:rPr>
          <w:rFonts w:ascii="Arial" w:hAnsi="Arial" w:cs="Arial"/>
        </w:rPr>
        <w:t xml:space="preserve"> evaluat</w:t>
      </w:r>
      <w:r w:rsidR="00476D84">
        <w:rPr>
          <w:rFonts w:ascii="Arial" w:hAnsi="Arial" w:cs="Arial"/>
        </w:rPr>
        <w:t xml:space="preserve">e </w:t>
      </w:r>
      <w:r w:rsidR="00476D84" w:rsidRPr="00486FB7">
        <w:rPr>
          <w:rFonts w:ascii="Arial" w:hAnsi="Arial" w:cs="Arial"/>
        </w:rPr>
        <w:t xml:space="preserve">service quality </w:t>
      </w:r>
      <w:r w:rsidR="00486FB7">
        <w:rPr>
          <w:rFonts w:ascii="Arial" w:hAnsi="Arial" w:cs="Arial"/>
        </w:rPr>
        <w:t>(</w:t>
      </w:r>
      <w:proofErr w:type="spellStart"/>
      <w:r w:rsidR="00486FB7">
        <w:rPr>
          <w:rFonts w:ascii="Arial" w:hAnsi="Arial" w:cs="Arial"/>
        </w:rPr>
        <w:t>Ferraz</w:t>
      </w:r>
      <w:proofErr w:type="spellEnd"/>
      <w:r w:rsidR="00F84D03">
        <w:rPr>
          <w:rFonts w:ascii="Arial" w:hAnsi="Arial" w:cs="Arial"/>
        </w:rPr>
        <w:t xml:space="preserve"> et al.</w:t>
      </w:r>
      <w:r w:rsidR="00486FB7">
        <w:rPr>
          <w:rFonts w:ascii="Arial" w:hAnsi="Arial" w:cs="Arial"/>
        </w:rPr>
        <w:t>, 2018)</w:t>
      </w:r>
      <w:r w:rsidR="00486FB7" w:rsidRPr="00486FB7">
        <w:rPr>
          <w:rFonts w:ascii="Arial" w:hAnsi="Arial" w:cs="Arial"/>
        </w:rPr>
        <w:t>.</w:t>
      </w:r>
    </w:p>
    <w:p w14:paraId="4539654E" w14:textId="605D4F19" w:rsidR="00894300" w:rsidRDefault="00894300" w:rsidP="00A438BD">
      <w:pPr>
        <w:jc w:val="both"/>
      </w:pPr>
    </w:p>
    <w:p w14:paraId="03FC4DEE" w14:textId="77777777" w:rsidR="00F84D03" w:rsidRDefault="00F84D03" w:rsidP="00BC0E14">
      <w:pPr>
        <w:jc w:val="both"/>
      </w:pPr>
    </w:p>
    <w:p w14:paraId="467A4A55" w14:textId="31B1905F" w:rsidR="00BC0E14" w:rsidRDefault="00BC0E14" w:rsidP="00BC0E14">
      <w:pPr>
        <w:jc w:val="both"/>
        <w:rPr>
          <w:rFonts w:ascii="Arial" w:hAnsi="Arial" w:cs="Arial"/>
        </w:rPr>
      </w:pPr>
      <w:r w:rsidRPr="00980138">
        <w:rPr>
          <w:rFonts w:ascii="Arial" w:hAnsi="Arial" w:cs="Arial"/>
        </w:rPr>
        <w:lastRenderedPageBreak/>
        <w:t>References</w:t>
      </w:r>
    </w:p>
    <w:p w14:paraId="652F8396" w14:textId="77777777" w:rsidR="00BC0E14" w:rsidRPr="00BC0E14" w:rsidRDefault="00BC0E14" w:rsidP="00BC0E14">
      <w:pPr>
        <w:jc w:val="both"/>
        <w:rPr>
          <w:rFonts w:ascii="Arial" w:hAnsi="Arial" w:cs="Arial"/>
        </w:rPr>
      </w:pPr>
    </w:p>
    <w:p w14:paraId="47383911" w14:textId="0D42606F" w:rsidR="00BC0E14" w:rsidRPr="00D23AD3" w:rsidRDefault="00BC0E14" w:rsidP="00BC0E14">
      <w:pPr>
        <w:jc w:val="both"/>
        <w:rPr>
          <w:rFonts w:ascii="Arial" w:hAnsi="Arial" w:cs="Arial"/>
          <w:shd w:val="clear" w:color="auto" w:fill="FFFFFF"/>
        </w:rPr>
      </w:pPr>
      <w:proofErr w:type="spellStart"/>
      <w:r w:rsidRPr="00D23AD3">
        <w:rPr>
          <w:rFonts w:ascii="Arial" w:hAnsi="Arial" w:cs="Arial"/>
          <w:shd w:val="clear" w:color="auto" w:fill="FFFFFF"/>
        </w:rPr>
        <w:t>Ariffin</w:t>
      </w:r>
      <w:proofErr w:type="spellEnd"/>
      <w:r w:rsidRPr="00D23AD3">
        <w:rPr>
          <w:rFonts w:ascii="Arial" w:hAnsi="Arial" w:cs="Arial"/>
          <w:shd w:val="clear" w:color="auto" w:fill="FFFFFF"/>
        </w:rPr>
        <w:t xml:space="preserve">, A. A. M., </w:t>
      </w:r>
      <w:proofErr w:type="spellStart"/>
      <w:r w:rsidRPr="00D23AD3">
        <w:rPr>
          <w:rFonts w:ascii="Arial" w:hAnsi="Arial" w:cs="Arial"/>
          <w:shd w:val="clear" w:color="auto" w:fill="FFFFFF"/>
        </w:rPr>
        <w:t>Maghzi</w:t>
      </w:r>
      <w:proofErr w:type="spellEnd"/>
      <w:r w:rsidRPr="00D23AD3">
        <w:rPr>
          <w:rFonts w:ascii="Arial" w:hAnsi="Arial" w:cs="Arial"/>
          <w:shd w:val="clear" w:color="auto" w:fill="FFFFFF"/>
        </w:rPr>
        <w:t xml:space="preserve">, A., Soon, J. L. M., &amp; </w:t>
      </w:r>
      <w:proofErr w:type="spellStart"/>
      <w:r w:rsidRPr="00D23AD3">
        <w:rPr>
          <w:rFonts w:ascii="Arial" w:hAnsi="Arial" w:cs="Arial"/>
          <w:shd w:val="clear" w:color="auto" w:fill="FFFFFF"/>
        </w:rPr>
        <w:t>Alam</w:t>
      </w:r>
      <w:proofErr w:type="spellEnd"/>
      <w:r w:rsidRPr="00D23AD3">
        <w:rPr>
          <w:rFonts w:ascii="Arial" w:hAnsi="Arial" w:cs="Arial"/>
          <w:shd w:val="clear" w:color="auto" w:fill="FFFFFF"/>
        </w:rPr>
        <w:t>, S. S. (2018). Exploring the influence of hospitality on guest satisfaction in luxury hotel services. </w:t>
      </w:r>
      <w:r w:rsidRPr="00D23AD3">
        <w:rPr>
          <w:rFonts w:ascii="Arial" w:hAnsi="Arial" w:cs="Arial"/>
          <w:i/>
          <w:iCs/>
          <w:shd w:val="clear" w:color="auto" w:fill="FFFFFF"/>
        </w:rPr>
        <w:t>E-review of Tourism Research</w:t>
      </w:r>
      <w:r w:rsidRPr="00D23AD3">
        <w:rPr>
          <w:rFonts w:ascii="Arial" w:hAnsi="Arial" w:cs="Arial"/>
          <w:shd w:val="clear" w:color="auto" w:fill="FFFFFF"/>
        </w:rPr>
        <w:t>, </w:t>
      </w:r>
      <w:r w:rsidRPr="00D23AD3">
        <w:rPr>
          <w:rFonts w:ascii="Arial" w:hAnsi="Arial" w:cs="Arial"/>
          <w:i/>
          <w:iCs/>
          <w:shd w:val="clear" w:color="auto" w:fill="FFFFFF"/>
        </w:rPr>
        <w:t>15</w:t>
      </w:r>
      <w:r w:rsidRPr="00D23AD3">
        <w:rPr>
          <w:rFonts w:ascii="Arial" w:hAnsi="Arial" w:cs="Arial"/>
          <w:shd w:val="clear" w:color="auto" w:fill="FFFFFF"/>
        </w:rPr>
        <w:t>(1).</w:t>
      </w:r>
    </w:p>
    <w:p w14:paraId="52F214A6" w14:textId="77777777" w:rsidR="00BC0E14" w:rsidRPr="00736CF4" w:rsidRDefault="00BC0E14" w:rsidP="00BC0E14">
      <w:pPr>
        <w:jc w:val="both"/>
        <w:rPr>
          <w:rFonts w:ascii="Arial" w:hAnsi="Arial" w:cs="Arial"/>
        </w:rPr>
      </w:pPr>
      <w:proofErr w:type="spellStart"/>
      <w:r w:rsidRPr="00736CF4">
        <w:rPr>
          <w:rFonts w:ascii="Arial" w:hAnsi="Arial" w:cs="Arial"/>
        </w:rPr>
        <w:t>Bagdan</w:t>
      </w:r>
      <w:proofErr w:type="spellEnd"/>
      <w:r w:rsidRPr="00736CF4">
        <w:rPr>
          <w:rFonts w:ascii="Arial" w:hAnsi="Arial" w:cs="Arial"/>
        </w:rPr>
        <w:t xml:space="preserve">, P. J. (2012, December 7). </w:t>
      </w:r>
      <w:r w:rsidRPr="00736CF4">
        <w:rPr>
          <w:rFonts w:ascii="Arial" w:hAnsi="Arial" w:cs="Arial"/>
          <w:i/>
          <w:iCs/>
        </w:rPr>
        <w:t>Guest service in the Hospitality Industry</w:t>
      </w:r>
      <w:r w:rsidRPr="00736CF4">
        <w:rPr>
          <w:rFonts w:ascii="Arial" w:hAnsi="Arial" w:cs="Arial"/>
        </w:rPr>
        <w:t xml:space="preserve">. Wiley.com. Retrieved March </w:t>
      </w:r>
      <w:r w:rsidRPr="00D23AD3">
        <w:rPr>
          <w:rFonts w:ascii="Arial" w:hAnsi="Arial" w:cs="Arial"/>
        </w:rPr>
        <w:t>4</w:t>
      </w:r>
      <w:r w:rsidRPr="00736CF4">
        <w:rPr>
          <w:rFonts w:ascii="Arial" w:hAnsi="Arial" w:cs="Arial"/>
        </w:rPr>
        <w:t xml:space="preserve">, 2023, from </w:t>
      </w:r>
      <w:proofErr w:type="gramStart"/>
      <w:r w:rsidRPr="00736CF4">
        <w:rPr>
          <w:rFonts w:ascii="Arial" w:hAnsi="Arial" w:cs="Arial"/>
        </w:rPr>
        <w:t>https://www.wiley.com/en-gb/Guest+Service+in+the+Hospitality+Industry-p-9781118071809</w:t>
      </w:r>
      <w:proofErr w:type="gramEnd"/>
      <w:r w:rsidRPr="00736CF4">
        <w:rPr>
          <w:rFonts w:ascii="Arial" w:hAnsi="Arial" w:cs="Arial"/>
        </w:rPr>
        <w:t xml:space="preserve"> </w:t>
      </w:r>
    </w:p>
    <w:p w14:paraId="2C0EFC1F" w14:textId="77777777" w:rsidR="00BC0E14" w:rsidRPr="00D23AD3" w:rsidRDefault="00BC0E14" w:rsidP="00BC0E14">
      <w:pPr>
        <w:jc w:val="both"/>
        <w:rPr>
          <w:rFonts w:ascii="Arial" w:hAnsi="Arial" w:cs="Arial"/>
          <w:shd w:val="clear" w:color="auto" w:fill="FFFFFF"/>
        </w:rPr>
      </w:pPr>
      <w:proofErr w:type="spellStart"/>
      <w:r w:rsidRPr="00D23AD3">
        <w:rPr>
          <w:rFonts w:ascii="Arial" w:hAnsi="Arial" w:cs="Arial"/>
          <w:shd w:val="clear" w:color="auto" w:fill="FFFFFF"/>
        </w:rPr>
        <w:t>Beldona</w:t>
      </w:r>
      <w:proofErr w:type="spellEnd"/>
      <w:r w:rsidRPr="00D23AD3">
        <w:rPr>
          <w:rFonts w:ascii="Arial" w:hAnsi="Arial" w:cs="Arial"/>
          <w:shd w:val="clear" w:color="auto" w:fill="FFFFFF"/>
        </w:rPr>
        <w:t xml:space="preserve">, S., Schwartz, Z., &amp; Zhang, X. (2018). Evaluating hotel guest technologies: does home </w:t>
      </w:r>
      <w:proofErr w:type="gramStart"/>
      <w:r w:rsidRPr="00D23AD3">
        <w:rPr>
          <w:rFonts w:ascii="Arial" w:hAnsi="Arial" w:cs="Arial"/>
          <w:shd w:val="clear" w:color="auto" w:fill="FFFFFF"/>
        </w:rPr>
        <w:t>matter?.</w:t>
      </w:r>
      <w:proofErr w:type="gramEnd"/>
      <w:r w:rsidRPr="00D23AD3">
        <w:rPr>
          <w:rFonts w:ascii="Arial" w:hAnsi="Arial" w:cs="Arial"/>
          <w:shd w:val="clear" w:color="auto" w:fill="FFFFFF"/>
        </w:rPr>
        <w:t> </w:t>
      </w:r>
      <w:r w:rsidRPr="00D23AD3">
        <w:rPr>
          <w:rFonts w:ascii="Arial" w:hAnsi="Arial" w:cs="Arial"/>
          <w:i/>
          <w:iCs/>
          <w:shd w:val="clear" w:color="auto" w:fill="FFFFFF"/>
        </w:rPr>
        <w:t>International Journal of Contemporary Hospitality Management</w:t>
      </w:r>
      <w:r w:rsidRPr="00D23AD3">
        <w:rPr>
          <w:rFonts w:ascii="Arial" w:hAnsi="Arial" w:cs="Arial"/>
          <w:shd w:val="clear" w:color="auto" w:fill="FFFFFF"/>
        </w:rPr>
        <w:t>.</w:t>
      </w:r>
    </w:p>
    <w:p w14:paraId="55EB069B" w14:textId="77777777" w:rsidR="00BC0E14" w:rsidRPr="00D23AD3" w:rsidRDefault="00BC0E14" w:rsidP="00BC0E14">
      <w:pPr>
        <w:jc w:val="both"/>
        <w:rPr>
          <w:rFonts w:ascii="Arial" w:hAnsi="Arial" w:cs="Arial"/>
          <w:shd w:val="clear" w:color="auto" w:fill="FFFFFF"/>
        </w:rPr>
      </w:pPr>
      <w:r w:rsidRPr="00D23AD3">
        <w:rPr>
          <w:rFonts w:ascii="Arial" w:hAnsi="Arial" w:cs="Arial"/>
          <w:shd w:val="clear" w:color="auto" w:fill="FFFFFF"/>
        </w:rPr>
        <w:t xml:space="preserve">Devi </w:t>
      </w:r>
      <w:proofErr w:type="spellStart"/>
      <w:r w:rsidRPr="00D23AD3">
        <w:rPr>
          <w:rFonts w:ascii="Arial" w:hAnsi="Arial" w:cs="Arial"/>
          <w:shd w:val="clear" w:color="auto" w:fill="FFFFFF"/>
        </w:rPr>
        <w:t>Juwaheer</w:t>
      </w:r>
      <w:proofErr w:type="spellEnd"/>
      <w:r w:rsidRPr="00D23AD3">
        <w:rPr>
          <w:rFonts w:ascii="Arial" w:hAnsi="Arial" w:cs="Arial"/>
          <w:shd w:val="clear" w:color="auto" w:fill="FFFFFF"/>
        </w:rPr>
        <w:t>, T., &amp; Lee Ross, D. (2003). A study of hotel guest perceptions in Mauritius. </w:t>
      </w:r>
      <w:r w:rsidRPr="00D23AD3">
        <w:rPr>
          <w:rFonts w:ascii="Arial" w:hAnsi="Arial" w:cs="Arial"/>
          <w:i/>
          <w:iCs/>
          <w:shd w:val="clear" w:color="auto" w:fill="FFFFFF"/>
        </w:rPr>
        <w:t>International Journal of Contemporary Hospitality Management</w:t>
      </w:r>
      <w:r w:rsidRPr="00D23AD3">
        <w:rPr>
          <w:rFonts w:ascii="Arial" w:hAnsi="Arial" w:cs="Arial"/>
          <w:shd w:val="clear" w:color="auto" w:fill="FFFFFF"/>
        </w:rPr>
        <w:t>, </w:t>
      </w:r>
      <w:r w:rsidRPr="00D23AD3">
        <w:rPr>
          <w:rFonts w:ascii="Arial" w:hAnsi="Arial" w:cs="Arial"/>
          <w:i/>
          <w:iCs/>
          <w:shd w:val="clear" w:color="auto" w:fill="FFFFFF"/>
        </w:rPr>
        <w:t>15</w:t>
      </w:r>
      <w:r w:rsidRPr="00D23AD3">
        <w:rPr>
          <w:rFonts w:ascii="Arial" w:hAnsi="Arial" w:cs="Arial"/>
          <w:shd w:val="clear" w:color="auto" w:fill="FFFFFF"/>
        </w:rPr>
        <w:t>(2), 105-115.</w:t>
      </w:r>
    </w:p>
    <w:p w14:paraId="34693DE1" w14:textId="77777777" w:rsidR="00BC0E14" w:rsidRPr="00D23AD3" w:rsidRDefault="00BC0E14" w:rsidP="00BC0E14">
      <w:pPr>
        <w:jc w:val="both"/>
        <w:rPr>
          <w:rFonts w:ascii="Arial" w:hAnsi="Arial" w:cs="Arial"/>
        </w:rPr>
      </w:pPr>
      <w:r w:rsidRPr="00D23AD3">
        <w:rPr>
          <w:rFonts w:ascii="Arial" w:hAnsi="Arial" w:cs="Arial"/>
        </w:rPr>
        <w:t xml:space="preserve">DoubleTree by Hilton Dartford Bridge. Hotels near Bluewater - DoubleTree by Hilton Dartford Bridge. (n.d.). Retrieved March 2, 2023, from </w:t>
      </w:r>
      <w:hyperlink r:id="rId7" w:history="1">
        <w:r w:rsidRPr="00D23AD3">
          <w:rPr>
            <w:rStyle w:val="Hyperlink"/>
            <w:rFonts w:ascii="Arial" w:hAnsi="Arial" w:cs="Arial"/>
            <w:color w:val="auto"/>
          </w:rPr>
          <w:t>https://www.hilton.com/en/hotels/gatdbdi-doubletree-dartford-bridge/</w:t>
        </w:r>
      </w:hyperlink>
    </w:p>
    <w:p w14:paraId="4477A4D9" w14:textId="77777777" w:rsidR="00BC0E14" w:rsidRPr="00D23AD3" w:rsidRDefault="00BC0E14" w:rsidP="00BC0E14">
      <w:pPr>
        <w:jc w:val="both"/>
        <w:rPr>
          <w:rFonts w:ascii="Arial" w:hAnsi="Arial" w:cs="Arial"/>
        </w:rPr>
      </w:pPr>
      <w:r w:rsidRPr="00736CF4">
        <w:rPr>
          <w:rFonts w:ascii="Arial" w:hAnsi="Arial" w:cs="Arial"/>
        </w:rPr>
        <w:t xml:space="preserve">Elphick, D. (2022, July 6). </w:t>
      </w:r>
      <w:r w:rsidRPr="00736CF4">
        <w:rPr>
          <w:rFonts w:ascii="Arial" w:hAnsi="Arial" w:cs="Arial"/>
          <w:i/>
          <w:iCs/>
        </w:rPr>
        <w:t>Guest experience in hotels: How to achieve complete customer satisfaction</w:t>
      </w:r>
      <w:r w:rsidRPr="00736CF4">
        <w:rPr>
          <w:rFonts w:ascii="Arial" w:hAnsi="Arial" w:cs="Arial"/>
        </w:rPr>
        <w:t xml:space="preserve">. SiteMinder. Retrieved March 8, 2023, from </w:t>
      </w:r>
      <w:proofErr w:type="gramStart"/>
      <w:r w:rsidRPr="00736CF4">
        <w:rPr>
          <w:rFonts w:ascii="Arial" w:hAnsi="Arial" w:cs="Arial"/>
        </w:rPr>
        <w:t>https://www.siteminder.com/r/trends-advice/hotel-guest-experience/guest-experience-hotels-customer-satisfaction/</w:t>
      </w:r>
      <w:proofErr w:type="gramEnd"/>
      <w:r w:rsidRPr="00736CF4">
        <w:rPr>
          <w:rFonts w:ascii="Arial" w:hAnsi="Arial" w:cs="Arial"/>
        </w:rPr>
        <w:t xml:space="preserve"> </w:t>
      </w:r>
    </w:p>
    <w:p w14:paraId="3CFBF6F1" w14:textId="77777777" w:rsidR="00BC0E14" w:rsidRPr="00D23AD3" w:rsidRDefault="00BC0E14" w:rsidP="00BC0E14">
      <w:pPr>
        <w:jc w:val="both"/>
        <w:rPr>
          <w:rFonts w:ascii="Arial" w:hAnsi="Arial" w:cs="Arial"/>
          <w:shd w:val="clear" w:color="auto" w:fill="FFFFFF"/>
        </w:rPr>
      </w:pPr>
      <w:proofErr w:type="spellStart"/>
      <w:r w:rsidRPr="00D23AD3">
        <w:rPr>
          <w:rFonts w:ascii="Arial" w:hAnsi="Arial" w:cs="Arial"/>
          <w:shd w:val="clear" w:color="auto" w:fill="FFFFFF"/>
        </w:rPr>
        <w:t>Ferraz</w:t>
      </w:r>
      <w:proofErr w:type="spellEnd"/>
      <w:r w:rsidRPr="00D23AD3">
        <w:rPr>
          <w:rFonts w:ascii="Arial" w:hAnsi="Arial" w:cs="Arial"/>
          <w:shd w:val="clear" w:color="auto" w:fill="FFFFFF"/>
        </w:rPr>
        <w:t xml:space="preserve">, N. D. A., Melo, F. J. C. D., </w:t>
      </w:r>
      <w:proofErr w:type="spellStart"/>
      <w:r w:rsidRPr="00D23AD3">
        <w:rPr>
          <w:rFonts w:ascii="Arial" w:hAnsi="Arial" w:cs="Arial"/>
          <w:shd w:val="clear" w:color="auto" w:fill="FFFFFF"/>
        </w:rPr>
        <w:t>Jerônimo</w:t>
      </w:r>
      <w:proofErr w:type="spellEnd"/>
      <w:r w:rsidRPr="00D23AD3">
        <w:rPr>
          <w:rFonts w:ascii="Arial" w:hAnsi="Arial" w:cs="Arial"/>
          <w:shd w:val="clear" w:color="auto" w:fill="FFFFFF"/>
        </w:rPr>
        <w:t xml:space="preserve">, T. D. B., Albuquerque, A. P. G. D., &amp; Medeiros, D. D. D. (2018). Evaluation of quality of service: real case in the hotel fitness </w:t>
      </w:r>
      <w:proofErr w:type="spellStart"/>
      <w:r w:rsidRPr="00D23AD3">
        <w:rPr>
          <w:rFonts w:ascii="Arial" w:hAnsi="Arial" w:cs="Arial"/>
          <w:shd w:val="clear" w:color="auto" w:fill="FFFFFF"/>
        </w:rPr>
        <w:t>center</w:t>
      </w:r>
      <w:proofErr w:type="spellEnd"/>
      <w:r w:rsidRPr="00D23AD3">
        <w:rPr>
          <w:rFonts w:ascii="Arial" w:hAnsi="Arial" w:cs="Arial"/>
          <w:shd w:val="clear" w:color="auto" w:fill="FFFFFF"/>
        </w:rPr>
        <w:t>. </w:t>
      </w:r>
      <w:proofErr w:type="spellStart"/>
      <w:r w:rsidRPr="00D23AD3">
        <w:rPr>
          <w:rFonts w:ascii="Arial" w:hAnsi="Arial" w:cs="Arial"/>
          <w:i/>
          <w:iCs/>
          <w:shd w:val="clear" w:color="auto" w:fill="FFFFFF"/>
        </w:rPr>
        <w:t>Revista</w:t>
      </w:r>
      <w:proofErr w:type="spellEnd"/>
      <w:r w:rsidRPr="00D23AD3">
        <w:rPr>
          <w:rFonts w:ascii="Arial" w:hAnsi="Arial" w:cs="Arial"/>
          <w:i/>
          <w:iCs/>
          <w:shd w:val="clear" w:color="auto" w:fill="FFFFFF"/>
        </w:rPr>
        <w:t xml:space="preserve"> </w:t>
      </w:r>
      <w:proofErr w:type="spellStart"/>
      <w:r w:rsidRPr="00D23AD3">
        <w:rPr>
          <w:rFonts w:ascii="Arial" w:hAnsi="Arial" w:cs="Arial"/>
          <w:i/>
          <w:iCs/>
          <w:shd w:val="clear" w:color="auto" w:fill="FFFFFF"/>
        </w:rPr>
        <w:t>brasileira</w:t>
      </w:r>
      <w:proofErr w:type="spellEnd"/>
      <w:r w:rsidRPr="00D23AD3">
        <w:rPr>
          <w:rFonts w:ascii="Arial" w:hAnsi="Arial" w:cs="Arial"/>
          <w:i/>
          <w:iCs/>
          <w:shd w:val="clear" w:color="auto" w:fill="FFFFFF"/>
        </w:rPr>
        <w:t xml:space="preserve"> de </w:t>
      </w:r>
      <w:proofErr w:type="spellStart"/>
      <w:r w:rsidRPr="00D23AD3">
        <w:rPr>
          <w:rFonts w:ascii="Arial" w:hAnsi="Arial" w:cs="Arial"/>
          <w:i/>
          <w:iCs/>
          <w:shd w:val="clear" w:color="auto" w:fill="FFFFFF"/>
        </w:rPr>
        <w:t>pesquisa</w:t>
      </w:r>
      <w:proofErr w:type="spellEnd"/>
      <w:r w:rsidRPr="00D23AD3">
        <w:rPr>
          <w:rFonts w:ascii="Arial" w:hAnsi="Arial" w:cs="Arial"/>
          <w:i/>
          <w:iCs/>
          <w:shd w:val="clear" w:color="auto" w:fill="FFFFFF"/>
        </w:rPr>
        <w:t xml:space="preserve"> </w:t>
      </w:r>
      <w:proofErr w:type="spellStart"/>
      <w:r w:rsidRPr="00D23AD3">
        <w:rPr>
          <w:rFonts w:ascii="Arial" w:hAnsi="Arial" w:cs="Arial"/>
          <w:i/>
          <w:iCs/>
          <w:shd w:val="clear" w:color="auto" w:fill="FFFFFF"/>
        </w:rPr>
        <w:t>em</w:t>
      </w:r>
      <w:proofErr w:type="spellEnd"/>
      <w:r w:rsidRPr="00D23AD3">
        <w:rPr>
          <w:rFonts w:ascii="Arial" w:hAnsi="Arial" w:cs="Arial"/>
          <w:i/>
          <w:iCs/>
          <w:shd w:val="clear" w:color="auto" w:fill="FFFFFF"/>
        </w:rPr>
        <w:t xml:space="preserve"> turismo</w:t>
      </w:r>
      <w:r w:rsidRPr="00D23AD3">
        <w:rPr>
          <w:rFonts w:ascii="Arial" w:hAnsi="Arial" w:cs="Arial"/>
          <w:shd w:val="clear" w:color="auto" w:fill="FFFFFF"/>
        </w:rPr>
        <w:t>, </w:t>
      </w:r>
      <w:r w:rsidRPr="00D23AD3">
        <w:rPr>
          <w:rFonts w:ascii="Arial" w:hAnsi="Arial" w:cs="Arial"/>
          <w:i/>
          <w:iCs/>
          <w:shd w:val="clear" w:color="auto" w:fill="FFFFFF"/>
        </w:rPr>
        <w:t>12</w:t>
      </w:r>
      <w:r w:rsidRPr="00D23AD3">
        <w:rPr>
          <w:rFonts w:ascii="Arial" w:hAnsi="Arial" w:cs="Arial"/>
          <w:shd w:val="clear" w:color="auto" w:fill="FFFFFF"/>
        </w:rPr>
        <w:t>, 01-27.</w:t>
      </w:r>
    </w:p>
    <w:p w14:paraId="293D5AC9" w14:textId="77777777" w:rsidR="00BC0E14" w:rsidRPr="00736CF4" w:rsidRDefault="00BC0E14" w:rsidP="00BC0E14">
      <w:pPr>
        <w:jc w:val="both"/>
        <w:rPr>
          <w:rFonts w:ascii="Arial" w:hAnsi="Arial" w:cs="Arial"/>
        </w:rPr>
      </w:pPr>
      <w:r w:rsidRPr="00736CF4">
        <w:rPr>
          <w:rFonts w:ascii="Arial" w:hAnsi="Arial" w:cs="Arial"/>
          <w:i/>
          <w:iCs/>
        </w:rPr>
        <w:t>Hotel Customer Service for Best Customer experience: Zendesk</w:t>
      </w:r>
      <w:r w:rsidRPr="00736CF4">
        <w:rPr>
          <w:rFonts w:ascii="Arial" w:hAnsi="Arial" w:cs="Arial"/>
        </w:rPr>
        <w:t xml:space="preserve">. Zendesk UK. (2022, October 4). Retrieved March </w:t>
      </w:r>
      <w:r w:rsidRPr="00D23AD3">
        <w:rPr>
          <w:rFonts w:ascii="Arial" w:hAnsi="Arial" w:cs="Arial"/>
        </w:rPr>
        <w:t>3</w:t>
      </w:r>
      <w:r w:rsidRPr="00736CF4">
        <w:rPr>
          <w:rFonts w:ascii="Arial" w:hAnsi="Arial" w:cs="Arial"/>
        </w:rPr>
        <w:t xml:space="preserve">, 2023, from </w:t>
      </w:r>
      <w:proofErr w:type="gramStart"/>
      <w:r w:rsidRPr="00736CF4">
        <w:rPr>
          <w:rFonts w:ascii="Arial" w:hAnsi="Arial" w:cs="Arial"/>
        </w:rPr>
        <w:t>https://www.zendesk.co.uk/service/ticketing-system/hotel-customer-service/</w:t>
      </w:r>
      <w:proofErr w:type="gramEnd"/>
      <w:r w:rsidRPr="00736CF4">
        <w:rPr>
          <w:rFonts w:ascii="Arial" w:hAnsi="Arial" w:cs="Arial"/>
        </w:rPr>
        <w:t xml:space="preserve"> </w:t>
      </w:r>
    </w:p>
    <w:p w14:paraId="31D0A5B1" w14:textId="77777777" w:rsidR="00BC0E14" w:rsidRPr="00D23AD3" w:rsidRDefault="00BC0E14" w:rsidP="00BC0E14">
      <w:pPr>
        <w:jc w:val="both"/>
        <w:rPr>
          <w:rFonts w:ascii="Arial" w:hAnsi="Arial" w:cs="Arial"/>
          <w:shd w:val="clear" w:color="auto" w:fill="FFFFFF"/>
        </w:rPr>
      </w:pPr>
      <w:r w:rsidRPr="00D23AD3">
        <w:rPr>
          <w:rFonts w:ascii="Arial" w:hAnsi="Arial" w:cs="Arial"/>
          <w:shd w:val="clear" w:color="auto" w:fill="FFFFFF"/>
        </w:rPr>
        <w:t xml:space="preserve">Jones, D. L., </w:t>
      </w:r>
      <w:proofErr w:type="spellStart"/>
      <w:r w:rsidRPr="00D23AD3">
        <w:rPr>
          <w:rFonts w:ascii="Arial" w:hAnsi="Arial" w:cs="Arial"/>
          <w:shd w:val="clear" w:color="auto" w:fill="FFFFFF"/>
        </w:rPr>
        <w:t>Mak</w:t>
      </w:r>
      <w:proofErr w:type="spellEnd"/>
      <w:r w:rsidRPr="00D23AD3">
        <w:rPr>
          <w:rFonts w:ascii="Arial" w:hAnsi="Arial" w:cs="Arial"/>
          <w:shd w:val="clear" w:color="auto" w:fill="FFFFFF"/>
        </w:rPr>
        <w:t>, B., &amp; Sim, J. (2007). A new look at the antecedents and consequences of relationship quality in the hotel service environment. </w:t>
      </w:r>
      <w:r w:rsidRPr="00D23AD3">
        <w:rPr>
          <w:rFonts w:ascii="Arial" w:hAnsi="Arial" w:cs="Arial"/>
          <w:i/>
          <w:iCs/>
          <w:shd w:val="clear" w:color="auto" w:fill="FFFFFF"/>
        </w:rPr>
        <w:t>Services Marketing Quarterly</w:t>
      </w:r>
      <w:r w:rsidRPr="00D23AD3">
        <w:rPr>
          <w:rFonts w:ascii="Arial" w:hAnsi="Arial" w:cs="Arial"/>
          <w:shd w:val="clear" w:color="auto" w:fill="FFFFFF"/>
        </w:rPr>
        <w:t>, </w:t>
      </w:r>
      <w:r w:rsidRPr="00D23AD3">
        <w:rPr>
          <w:rFonts w:ascii="Arial" w:hAnsi="Arial" w:cs="Arial"/>
          <w:i/>
          <w:iCs/>
          <w:shd w:val="clear" w:color="auto" w:fill="FFFFFF"/>
        </w:rPr>
        <w:t>28</w:t>
      </w:r>
      <w:r w:rsidRPr="00D23AD3">
        <w:rPr>
          <w:rFonts w:ascii="Arial" w:hAnsi="Arial" w:cs="Arial"/>
          <w:shd w:val="clear" w:color="auto" w:fill="FFFFFF"/>
        </w:rPr>
        <w:t>(3), 15-31.</w:t>
      </w:r>
    </w:p>
    <w:p w14:paraId="2C713485" w14:textId="77777777" w:rsidR="00BC0E14" w:rsidRPr="00D23AD3" w:rsidRDefault="00BC0E14" w:rsidP="00BC0E14">
      <w:pPr>
        <w:jc w:val="both"/>
        <w:rPr>
          <w:rFonts w:ascii="Arial" w:hAnsi="Arial" w:cs="Arial"/>
          <w:shd w:val="clear" w:color="auto" w:fill="FFFFFF"/>
        </w:rPr>
      </w:pPr>
      <w:r w:rsidRPr="00D23AD3">
        <w:rPr>
          <w:rFonts w:ascii="Arial" w:hAnsi="Arial" w:cs="Arial"/>
          <w:shd w:val="clear" w:color="auto" w:fill="FFFFFF"/>
        </w:rPr>
        <w:t>Jones, P., &amp; Lockwood, A. (1989). </w:t>
      </w:r>
      <w:r w:rsidRPr="00D23AD3">
        <w:rPr>
          <w:rFonts w:ascii="Arial" w:hAnsi="Arial" w:cs="Arial"/>
          <w:i/>
          <w:iCs/>
          <w:shd w:val="clear" w:color="auto" w:fill="FFFFFF"/>
        </w:rPr>
        <w:t>The management of hotel operations</w:t>
      </w:r>
      <w:r w:rsidRPr="00D23AD3">
        <w:rPr>
          <w:rFonts w:ascii="Arial" w:hAnsi="Arial" w:cs="Arial"/>
          <w:shd w:val="clear" w:color="auto" w:fill="FFFFFF"/>
        </w:rPr>
        <w:t>. Cassell Ltd.</w:t>
      </w:r>
    </w:p>
    <w:p w14:paraId="0DF89528" w14:textId="77777777" w:rsidR="00BC0E14" w:rsidRPr="00D23AD3" w:rsidRDefault="00BC0E14" w:rsidP="00BC0E14">
      <w:pPr>
        <w:jc w:val="both"/>
        <w:rPr>
          <w:rFonts w:ascii="Arial" w:hAnsi="Arial" w:cs="Arial"/>
          <w:shd w:val="clear" w:color="auto" w:fill="FFFFFF"/>
        </w:rPr>
      </w:pPr>
      <w:r w:rsidRPr="00D23AD3">
        <w:rPr>
          <w:rFonts w:ascii="Arial" w:hAnsi="Arial" w:cs="Arial"/>
          <w:shd w:val="clear" w:color="auto" w:fill="FFFFFF"/>
        </w:rPr>
        <w:t>Khan, I., Garg, R. J., &amp; Rahman, Z. (2015). Customer service experience in hotel operations: An empirical analysis. </w:t>
      </w:r>
      <w:r w:rsidRPr="00D23AD3">
        <w:rPr>
          <w:rFonts w:ascii="Arial" w:hAnsi="Arial" w:cs="Arial"/>
          <w:i/>
          <w:iCs/>
          <w:shd w:val="clear" w:color="auto" w:fill="FFFFFF"/>
        </w:rPr>
        <w:t xml:space="preserve">Procedia-Social and </w:t>
      </w:r>
      <w:proofErr w:type="spellStart"/>
      <w:r w:rsidRPr="00D23AD3">
        <w:rPr>
          <w:rFonts w:ascii="Arial" w:hAnsi="Arial" w:cs="Arial"/>
          <w:i/>
          <w:iCs/>
          <w:shd w:val="clear" w:color="auto" w:fill="FFFFFF"/>
        </w:rPr>
        <w:t>Behavioral</w:t>
      </w:r>
      <w:proofErr w:type="spellEnd"/>
      <w:r w:rsidRPr="00D23AD3">
        <w:rPr>
          <w:rFonts w:ascii="Arial" w:hAnsi="Arial" w:cs="Arial"/>
          <w:i/>
          <w:iCs/>
          <w:shd w:val="clear" w:color="auto" w:fill="FFFFFF"/>
        </w:rPr>
        <w:t xml:space="preserve"> Sciences</w:t>
      </w:r>
      <w:r w:rsidRPr="00D23AD3">
        <w:rPr>
          <w:rFonts w:ascii="Arial" w:hAnsi="Arial" w:cs="Arial"/>
          <w:shd w:val="clear" w:color="auto" w:fill="FFFFFF"/>
        </w:rPr>
        <w:t>, </w:t>
      </w:r>
      <w:r w:rsidRPr="00D23AD3">
        <w:rPr>
          <w:rFonts w:ascii="Arial" w:hAnsi="Arial" w:cs="Arial"/>
          <w:i/>
          <w:iCs/>
          <w:shd w:val="clear" w:color="auto" w:fill="FFFFFF"/>
        </w:rPr>
        <w:t>189</w:t>
      </w:r>
      <w:r w:rsidRPr="00D23AD3">
        <w:rPr>
          <w:rFonts w:ascii="Arial" w:hAnsi="Arial" w:cs="Arial"/>
          <w:shd w:val="clear" w:color="auto" w:fill="FFFFFF"/>
        </w:rPr>
        <w:t>, 266-274.</w:t>
      </w:r>
    </w:p>
    <w:p w14:paraId="147ED3E9" w14:textId="77777777" w:rsidR="00BC0E14" w:rsidRPr="00D23AD3" w:rsidRDefault="00BC0E14" w:rsidP="00BC0E14">
      <w:pPr>
        <w:jc w:val="both"/>
        <w:rPr>
          <w:rFonts w:ascii="Arial" w:hAnsi="Arial" w:cs="Arial"/>
          <w:shd w:val="clear" w:color="auto" w:fill="FFFFFF"/>
        </w:rPr>
      </w:pPr>
      <w:r w:rsidRPr="00D23AD3">
        <w:rPr>
          <w:rFonts w:ascii="Arial" w:hAnsi="Arial" w:cs="Arial"/>
          <w:shd w:val="clear" w:color="auto" w:fill="FFFFFF"/>
        </w:rPr>
        <w:t>Luo, Z., &amp; Qu, H. (2016). Guest-defined hotel service quality and its impacts on guest loyalty. </w:t>
      </w:r>
      <w:r w:rsidRPr="00D23AD3">
        <w:rPr>
          <w:rFonts w:ascii="Arial" w:hAnsi="Arial" w:cs="Arial"/>
          <w:i/>
          <w:iCs/>
          <w:shd w:val="clear" w:color="auto" w:fill="FFFFFF"/>
        </w:rPr>
        <w:t>Journal of Quality Assurance in Hospitality &amp; Tourism</w:t>
      </w:r>
      <w:r w:rsidRPr="00D23AD3">
        <w:rPr>
          <w:rFonts w:ascii="Arial" w:hAnsi="Arial" w:cs="Arial"/>
          <w:shd w:val="clear" w:color="auto" w:fill="FFFFFF"/>
        </w:rPr>
        <w:t>, </w:t>
      </w:r>
      <w:r w:rsidRPr="00D23AD3">
        <w:rPr>
          <w:rFonts w:ascii="Arial" w:hAnsi="Arial" w:cs="Arial"/>
          <w:i/>
          <w:iCs/>
          <w:shd w:val="clear" w:color="auto" w:fill="FFFFFF"/>
        </w:rPr>
        <w:t>17</w:t>
      </w:r>
      <w:r w:rsidRPr="00D23AD3">
        <w:rPr>
          <w:rFonts w:ascii="Arial" w:hAnsi="Arial" w:cs="Arial"/>
          <w:shd w:val="clear" w:color="auto" w:fill="FFFFFF"/>
        </w:rPr>
        <w:t>(3), 311-332.</w:t>
      </w:r>
    </w:p>
    <w:sectPr w:rsidR="00BC0E14" w:rsidRPr="00D23AD3" w:rsidSect="003D5E1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519F2" w14:textId="77777777" w:rsidR="003D5E19" w:rsidRDefault="003D5E19" w:rsidP="003D5E19">
      <w:pPr>
        <w:spacing w:after="0" w:line="240" w:lineRule="auto"/>
      </w:pPr>
      <w:r>
        <w:separator/>
      </w:r>
    </w:p>
  </w:endnote>
  <w:endnote w:type="continuationSeparator" w:id="0">
    <w:p w14:paraId="55921740" w14:textId="77777777" w:rsidR="003D5E19" w:rsidRDefault="003D5E19" w:rsidP="003D5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705841"/>
      <w:docPartObj>
        <w:docPartGallery w:val="Page Numbers (Bottom of Page)"/>
        <w:docPartUnique/>
      </w:docPartObj>
    </w:sdtPr>
    <w:sdtEndPr>
      <w:rPr>
        <w:noProof/>
      </w:rPr>
    </w:sdtEndPr>
    <w:sdtContent>
      <w:p w14:paraId="66D2FAF5" w14:textId="5EC087DE" w:rsidR="003D5E19" w:rsidRDefault="003D5E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3B66BD" w14:textId="77777777" w:rsidR="003D5E19" w:rsidRDefault="003D5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8546B" w14:textId="77777777" w:rsidR="003D5E19" w:rsidRDefault="003D5E19" w:rsidP="003D5E19">
      <w:pPr>
        <w:spacing w:after="0" w:line="240" w:lineRule="auto"/>
      </w:pPr>
      <w:r>
        <w:separator/>
      </w:r>
    </w:p>
  </w:footnote>
  <w:footnote w:type="continuationSeparator" w:id="0">
    <w:p w14:paraId="7C3B571F" w14:textId="77777777" w:rsidR="003D5E19" w:rsidRDefault="003D5E19" w:rsidP="003D5E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B42"/>
    <w:rsid w:val="000251A5"/>
    <w:rsid w:val="00032174"/>
    <w:rsid w:val="00042DA1"/>
    <w:rsid w:val="000678FD"/>
    <w:rsid w:val="00074F3B"/>
    <w:rsid w:val="00094EEA"/>
    <w:rsid w:val="000D407F"/>
    <w:rsid w:val="000E4760"/>
    <w:rsid w:val="000F78A3"/>
    <w:rsid w:val="0010721C"/>
    <w:rsid w:val="00184495"/>
    <w:rsid w:val="00195862"/>
    <w:rsid w:val="001D7842"/>
    <w:rsid w:val="00224954"/>
    <w:rsid w:val="00282622"/>
    <w:rsid w:val="002A6B42"/>
    <w:rsid w:val="003D40D9"/>
    <w:rsid w:val="003D5E19"/>
    <w:rsid w:val="003F129D"/>
    <w:rsid w:val="00427D8D"/>
    <w:rsid w:val="00431E06"/>
    <w:rsid w:val="0045220B"/>
    <w:rsid w:val="00454FF8"/>
    <w:rsid w:val="004647BD"/>
    <w:rsid w:val="00476D84"/>
    <w:rsid w:val="00486FB7"/>
    <w:rsid w:val="0049611A"/>
    <w:rsid w:val="004E16B1"/>
    <w:rsid w:val="004F4924"/>
    <w:rsid w:val="005D3734"/>
    <w:rsid w:val="005E7F77"/>
    <w:rsid w:val="00632938"/>
    <w:rsid w:val="006842C9"/>
    <w:rsid w:val="006C6CE0"/>
    <w:rsid w:val="006F0112"/>
    <w:rsid w:val="00710830"/>
    <w:rsid w:val="0073053B"/>
    <w:rsid w:val="00731487"/>
    <w:rsid w:val="00736CF4"/>
    <w:rsid w:val="00774541"/>
    <w:rsid w:val="007943F7"/>
    <w:rsid w:val="007C6A9D"/>
    <w:rsid w:val="00804CCE"/>
    <w:rsid w:val="008150C7"/>
    <w:rsid w:val="00831604"/>
    <w:rsid w:val="00833E60"/>
    <w:rsid w:val="00856CED"/>
    <w:rsid w:val="00887A3A"/>
    <w:rsid w:val="008904E5"/>
    <w:rsid w:val="00894300"/>
    <w:rsid w:val="008E7452"/>
    <w:rsid w:val="00916248"/>
    <w:rsid w:val="009219D9"/>
    <w:rsid w:val="00934BD1"/>
    <w:rsid w:val="009453EB"/>
    <w:rsid w:val="00963A00"/>
    <w:rsid w:val="00980138"/>
    <w:rsid w:val="009A4BD7"/>
    <w:rsid w:val="009A5E00"/>
    <w:rsid w:val="009F4293"/>
    <w:rsid w:val="00A121BD"/>
    <w:rsid w:val="00A34967"/>
    <w:rsid w:val="00A36427"/>
    <w:rsid w:val="00A438BD"/>
    <w:rsid w:val="00A51457"/>
    <w:rsid w:val="00AB4B1F"/>
    <w:rsid w:val="00AD5DD7"/>
    <w:rsid w:val="00B1287B"/>
    <w:rsid w:val="00B3604C"/>
    <w:rsid w:val="00B53428"/>
    <w:rsid w:val="00B66E1F"/>
    <w:rsid w:val="00BA3FE7"/>
    <w:rsid w:val="00BC0E14"/>
    <w:rsid w:val="00C2019B"/>
    <w:rsid w:val="00CC6712"/>
    <w:rsid w:val="00CD4507"/>
    <w:rsid w:val="00D17785"/>
    <w:rsid w:val="00D23AD3"/>
    <w:rsid w:val="00D41049"/>
    <w:rsid w:val="00D72C43"/>
    <w:rsid w:val="00D739C9"/>
    <w:rsid w:val="00D822CF"/>
    <w:rsid w:val="00D82972"/>
    <w:rsid w:val="00DB52EB"/>
    <w:rsid w:val="00DD3EC2"/>
    <w:rsid w:val="00DF427E"/>
    <w:rsid w:val="00DF6DEF"/>
    <w:rsid w:val="00E04A4C"/>
    <w:rsid w:val="00E13809"/>
    <w:rsid w:val="00E43984"/>
    <w:rsid w:val="00E83324"/>
    <w:rsid w:val="00EF3D8C"/>
    <w:rsid w:val="00F0086B"/>
    <w:rsid w:val="00F23376"/>
    <w:rsid w:val="00F451B3"/>
    <w:rsid w:val="00F4674D"/>
    <w:rsid w:val="00F82E69"/>
    <w:rsid w:val="00F84D03"/>
    <w:rsid w:val="00FB69C5"/>
    <w:rsid w:val="00FC4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40DDC"/>
  <w15:chartTrackingRefBased/>
  <w15:docId w15:val="{C7E7B18D-D4D7-4609-866B-6DB0501ED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6A9D"/>
    <w:rPr>
      <w:color w:val="0563C1" w:themeColor="hyperlink"/>
      <w:u w:val="single"/>
    </w:rPr>
  </w:style>
  <w:style w:type="character" w:styleId="UnresolvedMention">
    <w:name w:val="Unresolved Mention"/>
    <w:basedOn w:val="DefaultParagraphFont"/>
    <w:uiPriority w:val="99"/>
    <w:semiHidden/>
    <w:unhideWhenUsed/>
    <w:rsid w:val="007C6A9D"/>
    <w:rPr>
      <w:color w:val="605E5C"/>
      <w:shd w:val="clear" w:color="auto" w:fill="E1DFDD"/>
    </w:rPr>
  </w:style>
  <w:style w:type="paragraph" w:styleId="NormalWeb">
    <w:name w:val="Normal (Web)"/>
    <w:basedOn w:val="Normal"/>
    <w:uiPriority w:val="99"/>
    <w:semiHidden/>
    <w:unhideWhenUsed/>
    <w:rsid w:val="000321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3D5E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E19"/>
  </w:style>
  <w:style w:type="paragraph" w:styleId="Footer">
    <w:name w:val="footer"/>
    <w:basedOn w:val="Normal"/>
    <w:link w:val="FooterChar"/>
    <w:uiPriority w:val="99"/>
    <w:unhideWhenUsed/>
    <w:rsid w:val="003D5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E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216860">
      <w:bodyDiv w:val="1"/>
      <w:marLeft w:val="0"/>
      <w:marRight w:val="0"/>
      <w:marTop w:val="0"/>
      <w:marBottom w:val="0"/>
      <w:divBdr>
        <w:top w:val="none" w:sz="0" w:space="0" w:color="auto"/>
        <w:left w:val="none" w:sz="0" w:space="0" w:color="auto"/>
        <w:bottom w:val="none" w:sz="0" w:space="0" w:color="auto"/>
        <w:right w:val="none" w:sz="0" w:space="0" w:color="auto"/>
      </w:divBdr>
    </w:div>
    <w:div w:id="156262672">
      <w:bodyDiv w:val="1"/>
      <w:marLeft w:val="0"/>
      <w:marRight w:val="0"/>
      <w:marTop w:val="0"/>
      <w:marBottom w:val="0"/>
      <w:divBdr>
        <w:top w:val="none" w:sz="0" w:space="0" w:color="auto"/>
        <w:left w:val="none" w:sz="0" w:space="0" w:color="auto"/>
        <w:bottom w:val="none" w:sz="0" w:space="0" w:color="auto"/>
        <w:right w:val="none" w:sz="0" w:space="0" w:color="auto"/>
      </w:divBdr>
    </w:div>
    <w:div w:id="226963863">
      <w:bodyDiv w:val="1"/>
      <w:marLeft w:val="0"/>
      <w:marRight w:val="0"/>
      <w:marTop w:val="0"/>
      <w:marBottom w:val="0"/>
      <w:divBdr>
        <w:top w:val="none" w:sz="0" w:space="0" w:color="auto"/>
        <w:left w:val="none" w:sz="0" w:space="0" w:color="auto"/>
        <w:bottom w:val="none" w:sz="0" w:space="0" w:color="auto"/>
        <w:right w:val="none" w:sz="0" w:space="0" w:color="auto"/>
      </w:divBdr>
    </w:div>
    <w:div w:id="965352754">
      <w:bodyDiv w:val="1"/>
      <w:marLeft w:val="0"/>
      <w:marRight w:val="0"/>
      <w:marTop w:val="0"/>
      <w:marBottom w:val="0"/>
      <w:divBdr>
        <w:top w:val="none" w:sz="0" w:space="0" w:color="auto"/>
        <w:left w:val="none" w:sz="0" w:space="0" w:color="auto"/>
        <w:bottom w:val="none" w:sz="0" w:space="0" w:color="auto"/>
        <w:right w:val="none" w:sz="0" w:space="0" w:color="auto"/>
      </w:divBdr>
    </w:div>
    <w:div w:id="1158422409">
      <w:bodyDiv w:val="1"/>
      <w:marLeft w:val="0"/>
      <w:marRight w:val="0"/>
      <w:marTop w:val="0"/>
      <w:marBottom w:val="0"/>
      <w:divBdr>
        <w:top w:val="none" w:sz="0" w:space="0" w:color="auto"/>
        <w:left w:val="none" w:sz="0" w:space="0" w:color="auto"/>
        <w:bottom w:val="none" w:sz="0" w:space="0" w:color="auto"/>
        <w:right w:val="none" w:sz="0" w:space="0" w:color="auto"/>
      </w:divBdr>
    </w:div>
    <w:div w:id="1291790442">
      <w:bodyDiv w:val="1"/>
      <w:marLeft w:val="0"/>
      <w:marRight w:val="0"/>
      <w:marTop w:val="0"/>
      <w:marBottom w:val="0"/>
      <w:divBdr>
        <w:top w:val="none" w:sz="0" w:space="0" w:color="auto"/>
        <w:left w:val="none" w:sz="0" w:space="0" w:color="auto"/>
        <w:bottom w:val="none" w:sz="0" w:space="0" w:color="auto"/>
        <w:right w:val="none" w:sz="0" w:space="0" w:color="auto"/>
      </w:divBdr>
    </w:div>
    <w:div w:id="1743523584">
      <w:bodyDiv w:val="1"/>
      <w:marLeft w:val="0"/>
      <w:marRight w:val="0"/>
      <w:marTop w:val="0"/>
      <w:marBottom w:val="0"/>
      <w:divBdr>
        <w:top w:val="none" w:sz="0" w:space="0" w:color="auto"/>
        <w:left w:val="none" w:sz="0" w:space="0" w:color="auto"/>
        <w:bottom w:val="none" w:sz="0" w:space="0" w:color="auto"/>
        <w:right w:val="none" w:sz="0" w:space="0" w:color="auto"/>
      </w:divBdr>
    </w:div>
    <w:div w:id="1989938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ilton.com/en/hotels/gatdbdi-doubletree-dartford-bridg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BB04C-BD9C-46A7-8EE6-F77047AB1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TotalTime>
  <Pages>4</Pages>
  <Words>1577</Words>
  <Characters>8991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Tolani Akano</dc:creator>
  <cp:keywords/>
  <dc:description/>
  <cp:lastModifiedBy>Tolani Akano</cp:lastModifiedBy>
  <cp:revision>19</cp:revision>
  <dcterms:created xsi:type="dcterms:W3CDTF">2023-03-07T09:33:00Z</dcterms:created>
  <dcterms:modified xsi:type="dcterms:W3CDTF">2023-03-09T14:07:00Z</dcterms:modified>
</cp:coreProperties>
</file>