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1B95B7" w14:textId="4315CEC8" w:rsidR="00786AB2" w:rsidRDefault="00483CA4">
      <w:pPr>
        <w:rPr>
          <w:b/>
          <w:bCs/>
          <w:sz w:val="36"/>
          <w:szCs w:val="36"/>
        </w:rPr>
      </w:pPr>
      <w:r w:rsidRPr="00483CA4">
        <w:rPr>
          <w:b/>
          <w:bCs/>
          <w:sz w:val="36"/>
          <w:szCs w:val="36"/>
        </w:rPr>
        <w:t>Getting Started</w:t>
      </w:r>
    </w:p>
    <w:p w14:paraId="36AAB6BC" w14:textId="4E31093C" w:rsidR="00483CA4" w:rsidRDefault="00483CA4">
      <w:pPr>
        <w:rPr>
          <w:b/>
          <w:bCs/>
          <w:sz w:val="36"/>
          <w:szCs w:val="36"/>
        </w:rPr>
      </w:pPr>
    </w:p>
    <w:tbl>
      <w:tblPr>
        <w:tblW w:w="5000" w:type="pct"/>
        <w:tblCellSpacing w:w="1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28"/>
        <w:gridCol w:w="12630"/>
      </w:tblGrid>
      <w:tr w:rsidR="00483CA4" w:rsidRPr="00483CA4" w14:paraId="069CFD4B" w14:textId="77777777" w:rsidTr="00483CA4">
        <w:trPr>
          <w:tblHeader/>
          <w:tblCellSpacing w:w="15" w:type="dxa"/>
        </w:trPr>
        <w:tc>
          <w:tcPr>
            <w:tcW w:w="442" w:type="pct"/>
            <w:tcBorders>
              <w:top w:val="nil"/>
              <w:left w:val="nil"/>
              <w:bottom w:val="single" w:sz="12" w:space="0" w:color="DDDDDD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294CB531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b/>
                <w:bCs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b/>
                <w:bCs/>
                <w:color w:val="212529"/>
                <w:sz w:val="21"/>
                <w:szCs w:val="21"/>
              </w:rPr>
              <w:t>Item</w:t>
            </w:r>
          </w:p>
        </w:tc>
        <w:tc>
          <w:tcPr>
            <w:tcW w:w="4537" w:type="pct"/>
            <w:tcBorders>
              <w:top w:val="nil"/>
              <w:left w:val="nil"/>
              <w:bottom w:val="single" w:sz="12" w:space="0" w:color="DDDDDD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7ECFD7F6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b/>
                <w:bCs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b/>
                <w:bCs/>
                <w:color w:val="212529"/>
                <w:sz w:val="21"/>
                <w:szCs w:val="21"/>
              </w:rPr>
              <w:t>Information</w:t>
            </w:r>
          </w:p>
        </w:tc>
      </w:tr>
      <w:tr w:rsidR="00483CA4" w:rsidRPr="00483CA4" w14:paraId="61EB9C8B" w14:textId="77777777" w:rsidTr="00483CA4">
        <w:trPr>
          <w:tblCellSpacing w:w="15" w:type="dxa"/>
        </w:trPr>
        <w:tc>
          <w:tcPr>
            <w:tcW w:w="442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FADE2B6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Academic Regulations</w:t>
            </w:r>
          </w:p>
        </w:tc>
        <w:tc>
          <w:tcPr>
            <w:tcW w:w="4537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CDF505C" w14:textId="77777777" w:rsidR="00483CA4" w:rsidRPr="00483CA4" w:rsidRDefault="00483CA4" w:rsidP="00483CA4">
            <w:pPr>
              <w:spacing w:after="158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b/>
                <w:bCs/>
                <w:color w:val="212529"/>
                <w:sz w:val="21"/>
                <w:szCs w:val="21"/>
              </w:rPr>
              <w:t>For returning students</w:t>
            </w:r>
          </w:p>
          <w:p w14:paraId="7E1AB701" w14:textId="77777777" w:rsidR="00483CA4" w:rsidRPr="00483CA4" w:rsidRDefault="00483CA4" w:rsidP="00483CA4">
            <w:pPr>
              <w:spacing w:after="158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We are </w:t>
            </w:r>
            <w:proofErr w:type="gramStart"/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reverting back</w:t>
            </w:r>
            <w:proofErr w:type="gramEnd"/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 to the standard regulations for 2021/22. For students studying for levels that contributed to their award calculation during 2019/20 and 20/21 the contingency regulations that were in place during those two academic years continue to be applied to the calculations for those academic years.</w:t>
            </w:r>
          </w:p>
        </w:tc>
      </w:tr>
      <w:tr w:rsidR="00483CA4" w:rsidRPr="00483CA4" w14:paraId="6F8AADD8" w14:textId="77777777" w:rsidTr="00483CA4">
        <w:trPr>
          <w:tblCellSpacing w:w="15" w:type="dxa"/>
        </w:trPr>
        <w:tc>
          <w:tcPr>
            <w:tcW w:w="442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6E17204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Enrolment</w:t>
            </w:r>
          </w:p>
        </w:tc>
        <w:tc>
          <w:tcPr>
            <w:tcW w:w="4537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1DFBE0C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Please check that all students have enrolled. If there is anyone that is unsure, please ask them to contact the Hwb team who will go through the process with them</w:t>
            </w:r>
          </w:p>
        </w:tc>
      </w:tr>
      <w:tr w:rsidR="00483CA4" w:rsidRPr="00483CA4" w14:paraId="7502550E" w14:textId="77777777" w:rsidTr="00483CA4">
        <w:trPr>
          <w:tblCellSpacing w:w="15" w:type="dxa"/>
        </w:trPr>
        <w:tc>
          <w:tcPr>
            <w:tcW w:w="442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63C2F5B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UWTSD Hwb App</w:t>
            </w:r>
          </w:p>
        </w:tc>
        <w:tc>
          <w:tcPr>
            <w:tcW w:w="4537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DF18183" w14:textId="466C9201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We strongly recommend that all students download the UWTSD Hwb App. This is the one place where they can access their timetable and all their 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university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 accounts.</w:t>
            </w:r>
          </w:p>
        </w:tc>
      </w:tr>
      <w:tr w:rsidR="00483CA4" w:rsidRPr="00483CA4" w14:paraId="6A91AC91" w14:textId="77777777" w:rsidTr="00483CA4">
        <w:trPr>
          <w:tblCellSpacing w:w="15" w:type="dxa"/>
        </w:trPr>
        <w:tc>
          <w:tcPr>
            <w:tcW w:w="442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585EB73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IT Support</w:t>
            </w:r>
          </w:p>
        </w:tc>
        <w:tc>
          <w:tcPr>
            <w:tcW w:w="4537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DA6943D" w14:textId="4E5FBA14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Please check to make sure that they can access their 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university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 accounts such as Moodle, Teams and Office 365. If they are experiencing issues with accessing their 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accounts,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 please tell them to contact the Hwb who will work with them to resolve any issues.</w:t>
            </w:r>
          </w:p>
        </w:tc>
      </w:tr>
      <w:tr w:rsidR="00483CA4" w:rsidRPr="00483CA4" w14:paraId="01546BB0" w14:textId="77777777" w:rsidTr="00483CA4">
        <w:trPr>
          <w:tblCellSpacing w:w="15" w:type="dxa"/>
        </w:trPr>
        <w:tc>
          <w:tcPr>
            <w:tcW w:w="442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19630A8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Parking</w:t>
            </w:r>
          </w:p>
        </w:tc>
        <w:tc>
          <w:tcPr>
            <w:tcW w:w="4537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9D59225" w14:textId="3199C1A1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Parking for semester 1 is free and students </w:t>
            </w:r>
            <w:r w:rsidRPr="00483CA4">
              <w:rPr>
                <w:rFonts w:ascii="Source Sans Pro" w:eastAsia="Times New Roman" w:hAnsi="Source Sans Pro" w:cs="Times New Roman"/>
                <w:b/>
                <w:bCs/>
                <w:color w:val="212529"/>
                <w:sz w:val="21"/>
                <w:szCs w:val="21"/>
              </w:rPr>
              <w:t>do not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 need to apply for a permit. Information about parking 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arrangements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 for semester 2 will be communicated directly to students near the end of semester 1.</w:t>
            </w:r>
          </w:p>
        </w:tc>
      </w:tr>
      <w:tr w:rsidR="00483CA4" w:rsidRPr="00483CA4" w14:paraId="4DCCA9C6" w14:textId="77777777" w:rsidTr="00483CA4">
        <w:trPr>
          <w:tblCellSpacing w:w="15" w:type="dxa"/>
        </w:trPr>
        <w:tc>
          <w:tcPr>
            <w:tcW w:w="442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EB3F50A" w14:textId="77777777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Shielding Students</w:t>
            </w:r>
          </w:p>
        </w:tc>
        <w:tc>
          <w:tcPr>
            <w:tcW w:w="4537" w:type="pct"/>
            <w:tcBorders>
              <w:top w:val="single" w:sz="6" w:space="0" w:color="DDDDDD"/>
              <w:left w:val="nil"/>
              <w:bottom w:val="nil"/>
              <w:right w:val="nil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8CC39A7" w14:textId="44AA2179" w:rsidR="00483CA4" w:rsidRPr="00483CA4" w:rsidRDefault="00483CA4" w:rsidP="00483CA4">
            <w:pPr>
              <w:spacing w:after="0" w:line="240" w:lineRule="auto"/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</w:pP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If you have any students who are 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>shielding,</w:t>
            </w:r>
            <w:r w:rsidRPr="00483CA4">
              <w:rPr>
                <w:rFonts w:ascii="Source Sans Pro" w:eastAsia="Times New Roman" w:hAnsi="Source Sans Pro" w:cs="Times New Roman"/>
                <w:color w:val="212529"/>
                <w:sz w:val="21"/>
                <w:szCs w:val="21"/>
              </w:rPr>
              <w:t xml:space="preserve"> please contact the Hwb who will be able to provide further information and support</w:t>
            </w:r>
          </w:p>
        </w:tc>
      </w:tr>
    </w:tbl>
    <w:p w14:paraId="4A3C32D0" w14:textId="77777777" w:rsidR="00483CA4" w:rsidRPr="00483CA4" w:rsidRDefault="00483CA4">
      <w:pPr>
        <w:rPr>
          <w:b/>
          <w:bCs/>
          <w:sz w:val="36"/>
          <w:szCs w:val="36"/>
        </w:rPr>
      </w:pPr>
    </w:p>
    <w:sectPr w:rsidR="00483CA4" w:rsidRPr="00483CA4" w:rsidSect="00483CA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CA4"/>
    <w:rsid w:val="00052E6A"/>
    <w:rsid w:val="00096774"/>
    <w:rsid w:val="000A671F"/>
    <w:rsid w:val="000B7371"/>
    <w:rsid w:val="000C520E"/>
    <w:rsid w:val="001014E6"/>
    <w:rsid w:val="001421AC"/>
    <w:rsid w:val="001516CE"/>
    <w:rsid w:val="001D6F19"/>
    <w:rsid w:val="00294852"/>
    <w:rsid w:val="002C60B9"/>
    <w:rsid w:val="0035462C"/>
    <w:rsid w:val="00396249"/>
    <w:rsid w:val="003B0A68"/>
    <w:rsid w:val="003B6AAB"/>
    <w:rsid w:val="003B6B75"/>
    <w:rsid w:val="003E4B0F"/>
    <w:rsid w:val="00406817"/>
    <w:rsid w:val="00445A97"/>
    <w:rsid w:val="00471F28"/>
    <w:rsid w:val="00483CA4"/>
    <w:rsid w:val="004D51DB"/>
    <w:rsid w:val="004F1C38"/>
    <w:rsid w:val="00505BB4"/>
    <w:rsid w:val="00525B99"/>
    <w:rsid w:val="005B7D86"/>
    <w:rsid w:val="005D79E9"/>
    <w:rsid w:val="005E5A47"/>
    <w:rsid w:val="006D7C96"/>
    <w:rsid w:val="0071422D"/>
    <w:rsid w:val="0071740C"/>
    <w:rsid w:val="007268F6"/>
    <w:rsid w:val="00786AB2"/>
    <w:rsid w:val="0079312B"/>
    <w:rsid w:val="007E6FA6"/>
    <w:rsid w:val="00802751"/>
    <w:rsid w:val="008D3632"/>
    <w:rsid w:val="009A7519"/>
    <w:rsid w:val="00A45801"/>
    <w:rsid w:val="00A628E6"/>
    <w:rsid w:val="00B06F58"/>
    <w:rsid w:val="00BB1090"/>
    <w:rsid w:val="00BB1C97"/>
    <w:rsid w:val="00BC767D"/>
    <w:rsid w:val="00C2700C"/>
    <w:rsid w:val="00C3384C"/>
    <w:rsid w:val="00CC7D63"/>
    <w:rsid w:val="00CF771C"/>
    <w:rsid w:val="00E14DDC"/>
    <w:rsid w:val="00E64B19"/>
    <w:rsid w:val="00EA5C1A"/>
    <w:rsid w:val="00EC5CF3"/>
    <w:rsid w:val="00ED691B"/>
    <w:rsid w:val="00F316C0"/>
    <w:rsid w:val="00F75546"/>
    <w:rsid w:val="00FC2CD2"/>
    <w:rsid w:val="00FD6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E812D"/>
  <w15:chartTrackingRefBased/>
  <w15:docId w15:val="{A4292C04-AD15-4DEE-8B2D-D9EC925FF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83C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483CA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748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205</Words>
  <Characters>1169</Characters>
  <Application>Microsoft Office Word</Application>
  <DocSecurity>0</DocSecurity>
  <Lines>9</Lines>
  <Paragraphs>2</Paragraphs>
  <ScaleCrop>false</ScaleCrop>
  <Company/>
  <LinksUpToDate>false</LinksUpToDate>
  <CharactersWithSpaces>1372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Schriek</dc:creator>
  <cp:keywords/>
  <dc:description/>
  <cp:lastModifiedBy>Michaela Schriek</cp:lastModifiedBy>
  <cp:revision>1</cp:revision>
  <dcterms:created xsi:type="dcterms:W3CDTF">2022-01-20T16:12:00Z</dcterms:created>
  <dcterms:modified xsi:type="dcterms:W3CDTF">2022-01-20T16:14:00Z</dcterms:modified>
</cp:coreProperties>
</file>