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3FBE04" w14:textId="77777777" w:rsidR="006425F6" w:rsidRDefault="006425F6" w:rsidP="3A237FEE">
      <w:pPr>
        <w:pStyle w:val="Heading1"/>
      </w:pPr>
    </w:p>
    <w:p w14:paraId="3C696729" w14:textId="77777777" w:rsidR="006425F6" w:rsidRDefault="006425F6"/>
    <w:p w14:paraId="32A76337" w14:textId="77777777" w:rsidR="006425F6" w:rsidRDefault="006425F6"/>
    <w:p w14:paraId="5A960E38" w14:textId="77777777" w:rsidR="006425F6" w:rsidRPr="006425F6" w:rsidRDefault="006425F6">
      <w:pPr>
        <w:rPr>
          <w:sz w:val="32"/>
        </w:rPr>
      </w:pPr>
    </w:p>
    <w:p w14:paraId="49AC60FF" w14:textId="77777777" w:rsidR="006425F6" w:rsidRPr="006425F6" w:rsidRDefault="006425F6">
      <w:pPr>
        <w:rPr>
          <w:sz w:val="32"/>
        </w:rPr>
      </w:pPr>
    </w:p>
    <w:p w14:paraId="7511EAA1" w14:textId="77777777" w:rsidR="006425F6" w:rsidRPr="006425F6" w:rsidRDefault="006425F6">
      <w:pPr>
        <w:rPr>
          <w:sz w:val="32"/>
        </w:rPr>
      </w:pPr>
    </w:p>
    <w:p w14:paraId="4B631414" w14:textId="77777777" w:rsidR="006425F6" w:rsidRPr="006425F6" w:rsidRDefault="006425F6">
      <w:pPr>
        <w:rPr>
          <w:sz w:val="32"/>
        </w:rPr>
      </w:pPr>
    </w:p>
    <w:p w14:paraId="33062B31" w14:textId="77777777" w:rsidR="006425F6" w:rsidRPr="006425F6" w:rsidRDefault="0055578D" w:rsidP="006425F6">
      <w:pPr>
        <w:jc w:val="center"/>
        <w:rPr>
          <w:sz w:val="56"/>
        </w:rPr>
      </w:pPr>
      <w:r>
        <w:rPr>
          <w:sz w:val="56"/>
        </w:rPr>
        <w:t>Materials</w:t>
      </w:r>
      <w:r w:rsidR="006425F6" w:rsidRPr="006425F6">
        <w:rPr>
          <w:sz w:val="56"/>
        </w:rPr>
        <w:t>:</w:t>
      </w:r>
    </w:p>
    <w:p w14:paraId="0EB3CE2C" w14:textId="77777777" w:rsidR="006425F6" w:rsidRDefault="006425F6" w:rsidP="006425F6">
      <w:pPr>
        <w:jc w:val="center"/>
        <w:rPr>
          <w:sz w:val="56"/>
        </w:rPr>
      </w:pPr>
      <w:r w:rsidRPr="006425F6">
        <w:rPr>
          <w:sz w:val="56"/>
        </w:rPr>
        <w:t>Materials and man</w:t>
      </w:r>
      <w:r w:rsidR="0055578D">
        <w:rPr>
          <w:sz w:val="56"/>
        </w:rPr>
        <w:t>ufacturing of a rear Bicycle Sprocket</w:t>
      </w:r>
    </w:p>
    <w:p w14:paraId="2635BC50" w14:textId="77777777" w:rsidR="000A1CFA" w:rsidRDefault="000A1CFA">
      <w:pPr>
        <w:rPr>
          <w:sz w:val="28"/>
        </w:rPr>
      </w:pPr>
      <w:r>
        <w:rPr>
          <w:sz w:val="28"/>
        </w:rPr>
        <w:br w:type="page"/>
      </w:r>
    </w:p>
    <w:p w14:paraId="76861902" w14:textId="77777777" w:rsidR="000A1CFA" w:rsidRPr="00894039" w:rsidRDefault="000A1CFA" w:rsidP="000A1CFA">
      <w:pPr>
        <w:jc w:val="center"/>
        <w:rPr>
          <w:sz w:val="32"/>
        </w:rPr>
      </w:pPr>
    </w:p>
    <w:sdt>
      <w:sdtPr>
        <w:rPr>
          <w:rFonts w:asciiTheme="minorHAnsi" w:eastAsiaTheme="minorEastAsia" w:hAnsiTheme="minorHAnsi" w:cstheme="minorBidi"/>
          <w:color w:val="auto"/>
          <w:sz w:val="22"/>
          <w:szCs w:val="20"/>
        </w:rPr>
        <w:id w:val="1035390399"/>
        <w:docPartObj>
          <w:docPartGallery w:val="Table of Contents"/>
          <w:docPartUnique/>
        </w:docPartObj>
      </w:sdtPr>
      <w:sdtEndPr>
        <w:rPr>
          <w:b/>
          <w:bCs/>
          <w:noProof/>
        </w:rPr>
      </w:sdtEndPr>
      <w:sdtContent>
        <w:p w14:paraId="117A5AAA" w14:textId="77777777" w:rsidR="0055578D" w:rsidRPr="00894039" w:rsidRDefault="0055578D">
          <w:pPr>
            <w:pStyle w:val="TOCHeading"/>
            <w:rPr>
              <w:sz w:val="36"/>
            </w:rPr>
          </w:pPr>
          <w:r w:rsidRPr="00894039">
            <w:rPr>
              <w:sz w:val="36"/>
            </w:rPr>
            <w:t>Contents</w:t>
          </w:r>
        </w:p>
        <w:p w14:paraId="39AB8687" w14:textId="79EE7AF7" w:rsidR="00CA747C" w:rsidRDefault="0055578D">
          <w:pPr>
            <w:pStyle w:val="TOC1"/>
            <w:tabs>
              <w:tab w:val="right" w:leader="dot" w:pos="9016"/>
            </w:tabs>
            <w:rPr>
              <w:noProof/>
              <w:sz w:val="22"/>
              <w:szCs w:val="22"/>
              <w:lang w:eastAsia="en-GB"/>
            </w:rPr>
          </w:pPr>
          <w:r w:rsidRPr="00894039">
            <w:rPr>
              <w:sz w:val="22"/>
            </w:rPr>
            <w:fldChar w:fldCharType="begin"/>
          </w:r>
          <w:r w:rsidRPr="00894039">
            <w:rPr>
              <w:sz w:val="22"/>
            </w:rPr>
            <w:instrText xml:space="preserve"> TOC \o "1-3" \h \z \u </w:instrText>
          </w:r>
          <w:r w:rsidRPr="00894039">
            <w:rPr>
              <w:sz w:val="22"/>
            </w:rPr>
            <w:fldChar w:fldCharType="separate"/>
          </w:r>
          <w:hyperlink w:anchor="_Toc507483472" w:history="1">
            <w:r w:rsidR="00CA747C" w:rsidRPr="007D6781">
              <w:rPr>
                <w:rStyle w:val="Hyperlink"/>
                <w:noProof/>
              </w:rPr>
              <w:t>Introduction</w:t>
            </w:r>
            <w:r w:rsidR="00CA747C">
              <w:rPr>
                <w:noProof/>
                <w:webHidden/>
              </w:rPr>
              <w:tab/>
            </w:r>
            <w:r w:rsidR="00CA747C">
              <w:rPr>
                <w:noProof/>
                <w:webHidden/>
              </w:rPr>
              <w:fldChar w:fldCharType="begin"/>
            </w:r>
            <w:r w:rsidR="00CA747C">
              <w:rPr>
                <w:noProof/>
                <w:webHidden/>
              </w:rPr>
              <w:instrText xml:space="preserve"> PAGEREF _Toc507483472 \h </w:instrText>
            </w:r>
            <w:r w:rsidR="00CA747C">
              <w:rPr>
                <w:noProof/>
                <w:webHidden/>
              </w:rPr>
            </w:r>
            <w:r w:rsidR="00CA747C">
              <w:rPr>
                <w:noProof/>
                <w:webHidden/>
              </w:rPr>
              <w:fldChar w:fldCharType="separate"/>
            </w:r>
            <w:r w:rsidR="009233D8">
              <w:rPr>
                <w:noProof/>
                <w:webHidden/>
              </w:rPr>
              <w:t>3</w:t>
            </w:r>
            <w:r w:rsidR="00CA747C">
              <w:rPr>
                <w:noProof/>
                <w:webHidden/>
              </w:rPr>
              <w:fldChar w:fldCharType="end"/>
            </w:r>
          </w:hyperlink>
        </w:p>
        <w:p w14:paraId="0454AA76" w14:textId="37B3AAE3" w:rsidR="00CA747C" w:rsidRDefault="00CA747C">
          <w:pPr>
            <w:pStyle w:val="TOC1"/>
            <w:tabs>
              <w:tab w:val="right" w:leader="dot" w:pos="9016"/>
            </w:tabs>
            <w:rPr>
              <w:noProof/>
              <w:sz w:val="22"/>
              <w:szCs w:val="22"/>
              <w:lang w:eastAsia="en-GB"/>
            </w:rPr>
          </w:pPr>
          <w:hyperlink w:anchor="_Toc507483473" w:history="1">
            <w:r w:rsidRPr="007D6781">
              <w:rPr>
                <w:rStyle w:val="Hyperlink"/>
                <w:noProof/>
              </w:rPr>
              <w:t>Literature review</w:t>
            </w:r>
            <w:r>
              <w:rPr>
                <w:noProof/>
                <w:webHidden/>
              </w:rPr>
              <w:tab/>
            </w:r>
            <w:r>
              <w:rPr>
                <w:noProof/>
                <w:webHidden/>
              </w:rPr>
              <w:fldChar w:fldCharType="begin"/>
            </w:r>
            <w:r>
              <w:rPr>
                <w:noProof/>
                <w:webHidden/>
              </w:rPr>
              <w:instrText xml:space="preserve"> PAGEREF _Toc507483473 \h </w:instrText>
            </w:r>
            <w:r>
              <w:rPr>
                <w:noProof/>
                <w:webHidden/>
              </w:rPr>
            </w:r>
            <w:r>
              <w:rPr>
                <w:noProof/>
                <w:webHidden/>
              </w:rPr>
              <w:fldChar w:fldCharType="separate"/>
            </w:r>
            <w:r w:rsidR="009233D8">
              <w:rPr>
                <w:noProof/>
                <w:webHidden/>
              </w:rPr>
              <w:t>4</w:t>
            </w:r>
            <w:r>
              <w:rPr>
                <w:noProof/>
                <w:webHidden/>
              </w:rPr>
              <w:fldChar w:fldCharType="end"/>
            </w:r>
          </w:hyperlink>
        </w:p>
        <w:p w14:paraId="3F1C13EF" w14:textId="25A5CD85" w:rsidR="00CA747C" w:rsidRDefault="00CA747C">
          <w:pPr>
            <w:pStyle w:val="TOC1"/>
            <w:tabs>
              <w:tab w:val="right" w:leader="dot" w:pos="9016"/>
            </w:tabs>
            <w:rPr>
              <w:noProof/>
              <w:sz w:val="22"/>
              <w:szCs w:val="22"/>
              <w:lang w:eastAsia="en-GB"/>
            </w:rPr>
          </w:pPr>
          <w:hyperlink w:anchor="_Toc507483474" w:history="1">
            <w:r w:rsidRPr="007D6781">
              <w:rPr>
                <w:rStyle w:val="Hyperlink"/>
                <w:noProof/>
              </w:rPr>
              <w:t>Discussion</w:t>
            </w:r>
            <w:r>
              <w:rPr>
                <w:noProof/>
                <w:webHidden/>
              </w:rPr>
              <w:tab/>
            </w:r>
            <w:r>
              <w:rPr>
                <w:noProof/>
                <w:webHidden/>
              </w:rPr>
              <w:fldChar w:fldCharType="begin"/>
            </w:r>
            <w:r>
              <w:rPr>
                <w:noProof/>
                <w:webHidden/>
              </w:rPr>
              <w:instrText xml:space="preserve"> PAGEREF _Toc507483474 \h </w:instrText>
            </w:r>
            <w:r>
              <w:rPr>
                <w:noProof/>
                <w:webHidden/>
              </w:rPr>
            </w:r>
            <w:r>
              <w:rPr>
                <w:noProof/>
                <w:webHidden/>
              </w:rPr>
              <w:fldChar w:fldCharType="separate"/>
            </w:r>
            <w:r w:rsidR="009233D8">
              <w:rPr>
                <w:noProof/>
                <w:webHidden/>
              </w:rPr>
              <w:t>5</w:t>
            </w:r>
            <w:r>
              <w:rPr>
                <w:noProof/>
                <w:webHidden/>
              </w:rPr>
              <w:fldChar w:fldCharType="end"/>
            </w:r>
          </w:hyperlink>
        </w:p>
        <w:p w14:paraId="333591F7" w14:textId="3B9A8215" w:rsidR="00CA747C" w:rsidRDefault="00CA747C">
          <w:pPr>
            <w:pStyle w:val="TOC1"/>
            <w:tabs>
              <w:tab w:val="right" w:leader="dot" w:pos="9016"/>
            </w:tabs>
            <w:rPr>
              <w:noProof/>
              <w:sz w:val="22"/>
              <w:szCs w:val="22"/>
              <w:lang w:eastAsia="en-GB"/>
            </w:rPr>
          </w:pPr>
          <w:hyperlink w:anchor="_Toc507483475" w:history="1">
            <w:r w:rsidRPr="007D6781">
              <w:rPr>
                <w:rStyle w:val="Hyperlink"/>
                <w:noProof/>
              </w:rPr>
              <w:t>Conclusion</w:t>
            </w:r>
            <w:r>
              <w:rPr>
                <w:noProof/>
                <w:webHidden/>
              </w:rPr>
              <w:tab/>
            </w:r>
            <w:r>
              <w:rPr>
                <w:noProof/>
                <w:webHidden/>
              </w:rPr>
              <w:fldChar w:fldCharType="begin"/>
            </w:r>
            <w:r>
              <w:rPr>
                <w:noProof/>
                <w:webHidden/>
              </w:rPr>
              <w:instrText xml:space="preserve"> PAGEREF _Toc507483475 \h </w:instrText>
            </w:r>
            <w:r>
              <w:rPr>
                <w:noProof/>
                <w:webHidden/>
              </w:rPr>
            </w:r>
            <w:r>
              <w:rPr>
                <w:noProof/>
                <w:webHidden/>
              </w:rPr>
              <w:fldChar w:fldCharType="separate"/>
            </w:r>
            <w:r w:rsidR="009233D8">
              <w:rPr>
                <w:noProof/>
                <w:webHidden/>
              </w:rPr>
              <w:t>8</w:t>
            </w:r>
            <w:r>
              <w:rPr>
                <w:noProof/>
                <w:webHidden/>
              </w:rPr>
              <w:fldChar w:fldCharType="end"/>
            </w:r>
          </w:hyperlink>
        </w:p>
        <w:p w14:paraId="292D77EA" w14:textId="29945EFA" w:rsidR="00CA747C" w:rsidRDefault="00CA747C">
          <w:pPr>
            <w:pStyle w:val="TOC1"/>
            <w:tabs>
              <w:tab w:val="right" w:leader="dot" w:pos="9016"/>
            </w:tabs>
            <w:rPr>
              <w:noProof/>
              <w:sz w:val="22"/>
              <w:szCs w:val="22"/>
              <w:lang w:eastAsia="en-GB"/>
            </w:rPr>
          </w:pPr>
          <w:hyperlink w:anchor="_Toc507483476" w:history="1">
            <w:r w:rsidRPr="007D6781">
              <w:rPr>
                <w:rStyle w:val="Hyperlink"/>
                <w:noProof/>
              </w:rPr>
              <w:t>Bibliography</w:t>
            </w:r>
            <w:r>
              <w:rPr>
                <w:noProof/>
                <w:webHidden/>
              </w:rPr>
              <w:tab/>
            </w:r>
            <w:r>
              <w:rPr>
                <w:noProof/>
                <w:webHidden/>
              </w:rPr>
              <w:fldChar w:fldCharType="begin"/>
            </w:r>
            <w:r>
              <w:rPr>
                <w:noProof/>
                <w:webHidden/>
              </w:rPr>
              <w:instrText xml:space="preserve"> PAGEREF _Toc507483476 \h </w:instrText>
            </w:r>
            <w:r>
              <w:rPr>
                <w:noProof/>
                <w:webHidden/>
              </w:rPr>
            </w:r>
            <w:r>
              <w:rPr>
                <w:noProof/>
                <w:webHidden/>
              </w:rPr>
              <w:fldChar w:fldCharType="separate"/>
            </w:r>
            <w:r w:rsidR="009233D8">
              <w:rPr>
                <w:noProof/>
                <w:webHidden/>
              </w:rPr>
              <w:t>9</w:t>
            </w:r>
            <w:r>
              <w:rPr>
                <w:noProof/>
                <w:webHidden/>
              </w:rPr>
              <w:fldChar w:fldCharType="end"/>
            </w:r>
          </w:hyperlink>
        </w:p>
        <w:p w14:paraId="276BA2B3" w14:textId="5111F9DD" w:rsidR="0055578D" w:rsidRPr="00894039" w:rsidRDefault="0055578D">
          <w:pPr>
            <w:rPr>
              <w:sz w:val="22"/>
            </w:rPr>
          </w:pPr>
          <w:r w:rsidRPr="00894039">
            <w:rPr>
              <w:b/>
              <w:bCs/>
              <w:noProof/>
              <w:sz w:val="22"/>
            </w:rPr>
            <w:fldChar w:fldCharType="end"/>
          </w:r>
        </w:p>
      </w:sdtContent>
    </w:sdt>
    <w:p w14:paraId="674D728F" w14:textId="77777777" w:rsidR="0055578D" w:rsidRPr="00894039" w:rsidRDefault="0055578D">
      <w:pPr>
        <w:rPr>
          <w:rFonts w:asciiTheme="majorHAnsi" w:eastAsiaTheme="majorEastAsia" w:hAnsiTheme="majorHAnsi" w:cstheme="majorBidi"/>
          <w:color w:val="2E74B5" w:themeColor="accent1" w:themeShade="BF"/>
          <w:sz w:val="36"/>
          <w:szCs w:val="32"/>
        </w:rPr>
      </w:pPr>
      <w:r w:rsidRPr="00894039">
        <w:rPr>
          <w:sz w:val="22"/>
        </w:rPr>
        <w:br w:type="page"/>
      </w:r>
    </w:p>
    <w:p w14:paraId="2130C75F" w14:textId="77777777" w:rsidR="0055578D" w:rsidRPr="004B6473" w:rsidRDefault="00DB3C8D" w:rsidP="0055578D">
      <w:pPr>
        <w:pStyle w:val="Heading1"/>
      </w:pPr>
      <w:bookmarkStart w:id="0" w:name="_Toc507483472"/>
      <w:r w:rsidRPr="004B6473">
        <w:lastRenderedPageBreak/>
        <w:t>Introd</w:t>
      </w:r>
      <w:r w:rsidR="0055578D" w:rsidRPr="004B6473">
        <w:t>uction</w:t>
      </w:r>
      <w:bookmarkEnd w:id="0"/>
    </w:p>
    <w:p w14:paraId="675D3ECF" w14:textId="77777777" w:rsidR="0055578D" w:rsidRPr="004B6473" w:rsidRDefault="0055578D" w:rsidP="0055578D">
      <w:pPr>
        <w:rPr>
          <w:sz w:val="22"/>
        </w:rPr>
      </w:pPr>
    </w:p>
    <w:p w14:paraId="7F3F66FC" w14:textId="77777777" w:rsidR="0055578D" w:rsidRPr="00ED04FB" w:rsidRDefault="0055578D" w:rsidP="0055578D">
      <w:pPr>
        <w:rPr>
          <w:b/>
          <w:sz w:val="22"/>
          <w:szCs w:val="22"/>
        </w:rPr>
      </w:pPr>
      <w:r w:rsidRPr="00ED04FB">
        <w:rPr>
          <w:b/>
          <w:sz w:val="22"/>
          <w:szCs w:val="22"/>
        </w:rPr>
        <w:t>Aims:</w:t>
      </w:r>
    </w:p>
    <w:p w14:paraId="3AD91029" w14:textId="289AF49E" w:rsidR="00871DD0" w:rsidRPr="00871DD0" w:rsidRDefault="00E41913" w:rsidP="0055578D">
      <w:pPr>
        <w:rPr>
          <w:sz w:val="22"/>
          <w:szCs w:val="22"/>
        </w:rPr>
      </w:pPr>
      <w:r>
        <w:rPr>
          <w:sz w:val="22"/>
          <w:szCs w:val="22"/>
        </w:rPr>
        <w:t>To understand the steps that must be undergone to decide on a manufacturing technique and  material for a given scenari</w:t>
      </w:r>
      <w:r w:rsidR="001F1450">
        <w:rPr>
          <w:sz w:val="22"/>
          <w:szCs w:val="22"/>
        </w:rPr>
        <w:t>o</w:t>
      </w:r>
      <w:r w:rsidR="004C67EF">
        <w:rPr>
          <w:sz w:val="22"/>
          <w:szCs w:val="22"/>
        </w:rPr>
        <w:t>. Use sources plus CES to better understand material choices that must be made in the manufacturing industry.</w:t>
      </w:r>
      <w:r>
        <w:rPr>
          <w:sz w:val="22"/>
          <w:szCs w:val="22"/>
        </w:rPr>
        <w:tab/>
      </w:r>
    </w:p>
    <w:p w14:paraId="53D004E2" w14:textId="42FC9531" w:rsidR="004B6473" w:rsidRDefault="0055578D" w:rsidP="0055578D">
      <w:pPr>
        <w:rPr>
          <w:b/>
          <w:sz w:val="22"/>
          <w:szCs w:val="22"/>
        </w:rPr>
      </w:pPr>
      <w:r w:rsidRPr="00ED04FB">
        <w:rPr>
          <w:b/>
          <w:sz w:val="22"/>
          <w:szCs w:val="22"/>
        </w:rPr>
        <w:t>Objectives:</w:t>
      </w:r>
    </w:p>
    <w:p w14:paraId="6EF44740" w14:textId="3CD3DE71" w:rsidR="00E41913" w:rsidRDefault="00E41913" w:rsidP="0055578D">
      <w:pPr>
        <w:rPr>
          <w:sz w:val="22"/>
          <w:szCs w:val="22"/>
        </w:rPr>
      </w:pPr>
      <w:r>
        <w:rPr>
          <w:sz w:val="22"/>
          <w:szCs w:val="22"/>
        </w:rPr>
        <w:t xml:space="preserve"> </w:t>
      </w:r>
      <w:r w:rsidR="009233D8">
        <w:rPr>
          <w:sz w:val="22"/>
          <w:szCs w:val="22"/>
        </w:rPr>
        <w:t xml:space="preserve"> P</w:t>
      </w:r>
      <w:r>
        <w:rPr>
          <w:sz w:val="22"/>
          <w:szCs w:val="22"/>
        </w:rPr>
        <w:t>ick 3 manufacturing techniques explaining how they work and the advantages and disadvantages of each process for the scenario. Also</w:t>
      </w:r>
      <w:r w:rsidR="009233D8">
        <w:rPr>
          <w:sz w:val="22"/>
          <w:szCs w:val="22"/>
        </w:rPr>
        <w:t xml:space="preserve"> </w:t>
      </w:r>
      <w:r>
        <w:rPr>
          <w:sz w:val="22"/>
          <w:szCs w:val="22"/>
        </w:rPr>
        <w:t>decide on a material that works with the manufacturing technique</w:t>
      </w:r>
      <w:r w:rsidR="004C67EF">
        <w:rPr>
          <w:sz w:val="22"/>
          <w:szCs w:val="22"/>
        </w:rPr>
        <w:t>, CES must be used to decide on a material that best suites the application considering such things as; Cost, Weight, different measures of strength.</w:t>
      </w:r>
    </w:p>
    <w:p w14:paraId="7880D991" w14:textId="77777777" w:rsidR="00E41913" w:rsidRPr="00E41913" w:rsidRDefault="00E41913" w:rsidP="0055578D">
      <w:pPr>
        <w:rPr>
          <w:sz w:val="22"/>
          <w:szCs w:val="22"/>
        </w:rPr>
      </w:pPr>
    </w:p>
    <w:p w14:paraId="6E582A11" w14:textId="77777777" w:rsidR="004B6473" w:rsidRDefault="004B6473" w:rsidP="0055578D"/>
    <w:p w14:paraId="4752B175" w14:textId="77777777" w:rsidR="004B6473" w:rsidRDefault="004B6473" w:rsidP="0055578D"/>
    <w:p w14:paraId="4A6EA2E8" w14:textId="77777777" w:rsidR="004B6473" w:rsidRDefault="004B6473" w:rsidP="0055578D"/>
    <w:p w14:paraId="116C6A1D" w14:textId="77777777" w:rsidR="00DB3C8D" w:rsidRPr="00392691" w:rsidRDefault="00DB3C8D" w:rsidP="0055578D">
      <w:pPr>
        <w:rPr>
          <w:sz w:val="18"/>
        </w:rPr>
      </w:pPr>
      <w:r w:rsidRPr="00392691">
        <w:rPr>
          <w:sz w:val="18"/>
        </w:rPr>
        <w:br w:type="page"/>
      </w:r>
    </w:p>
    <w:p w14:paraId="072F871F" w14:textId="77777777" w:rsidR="00392691" w:rsidRPr="004B6473" w:rsidRDefault="00DB3C8D" w:rsidP="00392691">
      <w:pPr>
        <w:pStyle w:val="Heading1"/>
      </w:pPr>
      <w:bookmarkStart w:id="1" w:name="_Toc507483473"/>
      <w:r w:rsidRPr="004B6473">
        <w:lastRenderedPageBreak/>
        <w:t>Literature rev</w:t>
      </w:r>
      <w:r w:rsidR="0055578D" w:rsidRPr="004B6473">
        <w:t>iew</w:t>
      </w:r>
      <w:bookmarkEnd w:id="1"/>
    </w:p>
    <w:p w14:paraId="455F66A9" w14:textId="77777777" w:rsidR="00392691" w:rsidRPr="00392691" w:rsidRDefault="00392691" w:rsidP="0055578D">
      <w:pPr>
        <w:rPr>
          <w:sz w:val="22"/>
          <w:szCs w:val="24"/>
        </w:rPr>
      </w:pPr>
    </w:p>
    <w:p w14:paraId="77F23649" w14:textId="77777777" w:rsidR="0055578D" w:rsidRPr="00392691" w:rsidRDefault="0055578D" w:rsidP="0055578D">
      <w:pPr>
        <w:rPr>
          <w:sz w:val="22"/>
          <w:szCs w:val="24"/>
        </w:rPr>
      </w:pPr>
      <w:r w:rsidRPr="00392691">
        <w:rPr>
          <w:sz w:val="22"/>
          <w:szCs w:val="24"/>
        </w:rPr>
        <w:t>Hobbing</w:t>
      </w:r>
      <w:r w:rsidR="00392691" w:rsidRPr="00392691">
        <w:rPr>
          <w:sz w:val="22"/>
          <w:szCs w:val="24"/>
        </w:rPr>
        <w:t>:</w:t>
      </w:r>
    </w:p>
    <w:p w14:paraId="0F293D6B" w14:textId="20E5EE25" w:rsidR="006E544A" w:rsidRPr="006E544A" w:rsidRDefault="00392691" w:rsidP="006E544A">
      <w:pPr>
        <w:rPr>
          <w:rFonts w:cstheme="minorHAnsi"/>
          <w:sz w:val="22"/>
          <w:szCs w:val="24"/>
        </w:rPr>
      </w:pPr>
      <w:r w:rsidRPr="00392691">
        <w:rPr>
          <w:sz w:val="22"/>
          <w:szCs w:val="24"/>
        </w:rPr>
        <w:t xml:space="preserve"> </w:t>
      </w:r>
      <w:r>
        <w:rPr>
          <w:sz w:val="22"/>
          <w:szCs w:val="24"/>
        </w:rPr>
        <w:t xml:space="preserve">The first process chosen is hobbing. Hobbing is a form of milling process that consists of a rotating drum with rows of cutting teeth. The hobbing process is defined as a </w:t>
      </w:r>
      <w:r w:rsidR="006D3BEB">
        <w:rPr>
          <w:sz w:val="22"/>
          <w:szCs w:val="24"/>
        </w:rPr>
        <w:t>‘</w:t>
      </w:r>
      <w:r>
        <w:rPr>
          <w:sz w:val="22"/>
          <w:szCs w:val="24"/>
        </w:rPr>
        <w:t>generating process</w:t>
      </w:r>
      <w:r w:rsidR="00FC2748">
        <w:rPr>
          <w:sz w:val="22"/>
          <w:szCs w:val="24"/>
        </w:rPr>
        <w:t>’</w:t>
      </w:r>
      <w:r>
        <w:rPr>
          <w:sz w:val="22"/>
          <w:szCs w:val="24"/>
        </w:rPr>
        <w:t xml:space="preserve">; during the process the profile cut out of the </w:t>
      </w:r>
      <w:r w:rsidR="006D3BEB">
        <w:rPr>
          <w:sz w:val="22"/>
          <w:szCs w:val="24"/>
        </w:rPr>
        <w:t xml:space="preserve">sprocket is not paired perfectly with the cutting tool </w:t>
      </w:r>
      <w:sdt>
        <w:sdtPr>
          <w:rPr>
            <w:sz w:val="22"/>
            <w:szCs w:val="24"/>
          </w:rPr>
          <w:id w:val="-280194117"/>
          <w:citation/>
        </w:sdtPr>
        <w:sdtEndPr/>
        <w:sdtContent>
          <w:r w:rsidR="006D3BEB">
            <w:rPr>
              <w:sz w:val="22"/>
              <w:szCs w:val="24"/>
            </w:rPr>
            <w:fldChar w:fldCharType="begin"/>
          </w:r>
          <w:r w:rsidR="006D3BEB">
            <w:rPr>
              <w:sz w:val="22"/>
              <w:szCs w:val="24"/>
            </w:rPr>
            <w:instrText xml:space="preserve"> CITATION Den94 \l 2057 </w:instrText>
          </w:r>
          <w:r w:rsidR="006D3BEB">
            <w:rPr>
              <w:sz w:val="22"/>
              <w:szCs w:val="24"/>
            </w:rPr>
            <w:fldChar w:fldCharType="separate"/>
          </w:r>
          <w:r w:rsidR="00BC2720" w:rsidRPr="00BC2720">
            <w:rPr>
              <w:noProof/>
              <w:sz w:val="22"/>
              <w:szCs w:val="24"/>
            </w:rPr>
            <w:t>(gimpert, 1994)</w:t>
          </w:r>
          <w:r w:rsidR="006D3BEB">
            <w:rPr>
              <w:sz w:val="22"/>
              <w:szCs w:val="24"/>
            </w:rPr>
            <w:fldChar w:fldCharType="end"/>
          </w:r>
        </w:sdtContent>
      </w:sdt>
      <w:r w:rsidR="006D3BEB">
        <w:rPr>
          <w:sz w:val="22"/>
          <w:szCs w:val="24"/>
        </w:rPr>
        <w:t xml:space="preserve"> this is caused by the rotation of the gear, which leads to the entrance point of the tool being different from the exit point.</w:t>
      </w:r>
      <w:r w:rsidR="00E83F26">
        <w:rPr>
          <w:sz w:val="22"/>
          <w:szCs w:val="24"/>
        </w:rPr>
        <w:t xml:space="preserve"> Creating a v shape if you display the path of the cutting tool on the sprocket. </w:t>
      </w:r>
      <w:r w:rsidR="009E5559">
        <w:rPr>
          <w:sz w:val="22"/>
          <w:szCs w:val="24"/>
        </w:rPr>
        <w:t xml:space="preserve">The </w:t>
      </w:r>
      <w:r w:rsidR="000579A1">
        <w:rPr>
          <w:sz w:val="22"/>
          <w:szCs w:val="24"/>
        </w:rPr>
        <w:t xml:space="preserve">process of hobbing is split into 2 sections; roughing and finishing. The roughing stage makes the largest cut and therefore takes off the largest amount of material from the cog </w:t>
      </w:r>
      <w:sdt>
        <w:sdtPr>
          <w:rPr>
            <w:sz w:val="22"/>
            <w:szCs w:val="24"/>
          </w:rPr>
          <w:id w:val="-164716968"/>
          <w:citation/>
        </w:sdtPr>
        <w:sdtEndPr/>
        <w:sdtContent>
          <w:r w:rsidR="000579A1">
            <w:rPr>
              <w:sz w:val="22"/>
              <w:szCs w:val="24"/>
            </w:rPr>
            <w:fldChar w:fldCharType="begin"/>
          </w:r>
          <w:r w:rsidR="000579A1">
            <w:rPr>
              <w:sz w:val="22"/>
              <w:szCs w:val="24"/>
            </w:rPr>
            <w:instrText xml:space="preserve"> CITATION Klo16 \l 2057 </w:instrText>
          </w:r>
          <w:r w:rsidR="000579A1">
            <w:rPr>
              <w:sz w:val="22"/>
              <w:szCs w:val="24"/>
            </w:rPr>
            <w:fldChar w:fldCharType="separate"/>
          </w:r>
          <w:r w:rsidR="00BC2720" w:rsidRPr="00BC2720">
            <w:rPr>
              <w:noProof/>
              <w:sz w:val="22"/>
              <w:szCs w:val="24"/>
            </w:rPr>
            <w:t>(Klocke, et al., 2016)</w:t>
          </w:r>
          <w:r w:rsidR="000579A1">
            <w:rPr>
              <w:sz w:val="22"/>
              <w:szCs w:val="24"/>
            </w:rPr>
            <w:fldChar w:fldCharType="end"/>
          </w:r>
        </w:sdtContent>
      </w:sdt>
      <w:r w:rsidR="000579A1">
        <w:rPr>
          <w:sz w:val="22"/>
          <w:szCs w:val="24"/>
        </w:rPr>
        <w:t xml:space="preserve">. </w:t>
      </w:r>
      <w:r w:rsidR="00B65C36">
        <w:rPr>
          <w:sz w:val="22"/>
          <w:szCs w:val="24"/>
        </w:rPr>
        <w:t>However,</w:t>
      </w:r>
      <w:r w:rsidR="000579A1">
        <w:rPr>
          <w:sz w:val="22"/>
          <w:szCs w:val="24"/>
        </w:rPr>
        <w:t xml:space="preserve"> this stage due to the force being applied to the material, is not very accurate. Accuracy is important in a bicycle cog as it will determine how well the chain meshes with the cog. This is then where the finishing stage takes place</w:t>
      </w:r>
      <w:r w:rsidR="00442839">
        <w:rPr>
          <w:sz w:val="22"/>
          <w:szCs w:val="24"/>
        </w:rPr>
        <w:t>. The finishing stage uses a tool which is slightly larger than the roughing tool and takes a far smaller amount of material of the gear to produce an accurate finish</w:t>
      </w:r>
      <w:r w:rsidR="00A83E64">
        <w:rPr>
          <w:sz w:val="22"/>
          <w:szCs w:val="24"/>
        </w:rPr>
        <w:t xml:space="preserve"> which fits </w:t>
      </w:r>
      <w:r w:rsidR="00173F0B">
        <w:rPr>
          <w:sz w:val="22"/>
          <w:szCs w:val="24"/>
        </w:rPr>
        <w:t>a variety of tolerances depending on its needed application</w:t>
      </w:r>
      <w:r w:rsidR="00C25AA5">
        <w:rPr>
          <w:sz w:val="22"/>
          <w:szCs w:val="24"/>
        </w:rPr>
        <w:t>.</w:t>
      </w:r>
      <w:r w:rsidR="006E544A" w:rsidRPr="006E544A">
        <w:rPr>
          <w:rFonts w:cstheme="minorHAnsi"/>
          <w:sz w:val="22"/>
          <w:szCs w:val="24"/>
        </w:rPr>
        <w:t xml:space="preserve"> </w:t>
      </w:r>
    </w:p>
    <w:p w14:paraId="3C25E918" w14:textId="77777777" w:rsidR="006E544A" w:rsidRPr="006E544A" w:rsidRDefault="006E544A" w:rsidP="006E544A">
      <w:r w:rsidRPr="006E544A">
        <w:rPr>
          <w:rStyle w:val="normaltextrun1"/>
          <w:rFonts w:cstheme="minorHAnsi"/>
          <w:sz w:val="22"/>
          <w:szCs w:val="22"/>
        </w:rPr>
        <w:t>Metal injection moulding:</w:t>
      </w:r>
      <w:r w:rsidRPr="006E544A">
        <w:rPr>
          <w:rStyle w:val="eop"/>
          <w:rFonts w:cstheme="minorHAnsi"/>
          <w:sz w:val="22"/>
          <w:szCs w:val="22"/>
        </w:rPr>
        <w:t> </w:t>
      </w:r>
    </w:p>
    <w:p w14:paraId="156C128A" w14:textId="30C6FC17" w:rsidR="006E544A" w:rsidRPr="006E544A" w:rsidRDefault="006E544A" w:rsidP="006E544A">
      <w:r w:rsidRPr="006E544A">
        <w:rPr>
          <w:rStyle w:val="normaltextrun1"/>
          <w:rFonts w:cstheme="minorHAnsi"/>
          <w:sz w:val="22"/>
          <w:szCs w:val="22"/>
        </w:rPr>
        <w:t xml:space="preserve">  Metal injection moulding is a forming process that is used to create small or medium parts with high levels of accuracy. The process starts with a metal powder with particle size less than 20 micrometres in diameter </w:t>
      </w:r>
      <w:r w:rsidRPr="006E544A">
        <w:rPr>
          <w:rStyle w:val="normaltextrun1"/>
          <w:rFonts w:cstheme="minorHAnsi"/>
          <w:color w:val="000000"/>
          <w:sz w:val="22"/>
          <w:szCs w:val="22"/>
          <w:shd w:val="clear" w:color="auto" w:fill="E1E3E6"/>
        </w:rPr>
        <w:t>(AmTech International, 2000-2018)</w:t>
      </w:r>
      <w:r w:rsidRPr="006E544A">
        <w:rPr>
          <w:rStyle w:val="normaltextrun1"/>
          <w:rFonts w:cstheme="minorHAnsi"/>
          <w:sz w:val="22"/>
          <w:szCs w:val="22"/>
        </w:rPr>
        <w:t xml:space="preserve"> </w:t>
      </w:r>
      <w:r w:rsidRPr="006E544A">
        <w:rPr>
          <w:rStyle w:val="contextualspellingandgrammarerror"/>
          <w:rFonts w:cstheme="minorHAnsi"/>
          <w:sz w:val="22"/>
          <w:szCs w:val="22"/>
        </w:rPr>
        <w:t>This</w:t>
      </w:r>
      <w:r w:rsidRPr="006E544A">
        <w:rPr>
          <w:rStyle w:val="normaltextrun1"/>
          <w:rFonts w:cstheme="minorHAnsi"/>
          <w:sz w:val="22"/>
          <w:szCs w:val="22"/>
        </w:rPr>
        <w:t xml:space="preserve"> powder is mixed with a wax and thermoplastic based binding agent, this is to make a consistent spread of metal and </w:t>
      </w:r>
      <w:r>
        <w:rPr>
          <w:rStyle w:val="normaltextrun1"/>
          <w:rFonts w:cstheme="minorHAnsi"/>
          <w:sz w:val="22"/>
          <w:szCs w:val="22"/>
        </w:rPr>
        <w:t>increases</w:t>
      </w:r>
      <w:r w:rsidRPr="006E544A">
        <w:rPr>
          <w:rStyle w:val="normaltextrun1"/>
          <w:rFonts w:cstheme="minorHAnsi"/>
          <w:sz w:val="22"/>
          <w:szCs w:val="22"/>
        </w:rPr>
        <w:t xml:space="preserve"> the life </w:t>
      </w:r>
      <w:r>
        <w:rPr>
          <w:rStyle w:val="normaltextrun1"/>
          <w:rFonts w:cstheme="minorHAnsi"/>
          <w:sz w:val="22"/>
          <w:szCs w:val="22"/>
        </w:rPr>
        <w:t>o</w:t>
      </w:r>
      <w:r w:rsidRPr="006E544A">
        <w:rPr>
          <w:rStyle w:val="normaltextrun1"/>
          <w:rFonts w:cstheme="minorHAnsi"/>
          <w:sz w:val="22"/>
          <w:szCs w:val="22"/>
        </w:rPr>
        <w:t>f the machine due to increasing the materials ability to be injection moulded</w:t>
      </w:r>
      <w:r>
        <w:rPr>
          <w:rStyle w:val="normaltextrun1"/>
          <w:rFonts w:cstheme="minorHAnsi"/>
          <w:sz w:val="22"/>
          <w:szCs w:val="22"/>
        </w:rPr>
        <w:t xml:space="preserve"> </w:t>
      </w:r>
      <w:sdt>
        <w:sdtPr>
          <w:rPr>
            <w:rStyle w:val="normaltextrun1"/>
            <w:rFonts w:cstheme="minorHAnsi"/>
            <w:sz w:val="22"/>
            <w:szCs w:val="22"/>
          </w:rPr>
          <w:id w:val="1636219600"/>
          <w:citation/>
        </w:sdtPr>
        <w:sdtEndPr>
          <w:rPr>
            <w:rStyle w:val="normaltextrun1"/>
          </w:rPr>
        </w:sdtEndPr>
        <w:sdtContent>
          <w:r>
            <w:rPr>
              <w:rStyle w:val="normaltextrun1"/>
              <w:rFonts w:cstheme="minorHAnsi"/>
              <w:sz w:val="22"/>
              <w:szCs w:val="22"/>
            </w:rPr>
            <w:fldChar w:fldCharType="begin"/>
          </w:r>
          <w:r>
            <w:rPr>
              <w:rStyle w:val="normaltextrun1"/>
              <w:rFonts w:cstheme="minorHAnsi"/>
              <w:sz w:val="22"/>
              <w:szCs w:val="22"/>
            </w:rPr>
            <w:instrText xml:space="preserve"> CITATION Opt18 \l 2057 </w:instrText>
          </w:r>
          <w:r>
            <w:rPr>
              <w:rStyle w:val="normaltextrun1"/>
              <w:rFonts w:cstheme="minorHAnsi"/>
              <w:sz w:val="22"/>
              <w:szCs w:val="22"/>
            </w:rPr>
            <w:fldChar w:fldCharType="separate"/>
          </w:r>
          <w:r w:rsidR="00BC2720" w:rsidRPr="00BC2720">
            <w:rPr>
              <w:rFonts w:cstheme="minorHAnsi"/>
              <w:noProof/>
              <w:sz w:val="22"/>
              <w:szCs w:val="22"/>
            </w:rPr>
            <w:t>(Optimim, 2018)</w:t>
          </w:r>
          <w:r>
            <w:rPr>
              <w:rStyle w:val="normaltextrun1"/>
              <w:rFonts w:cstheme="minorHAnsi"/>
              <w:sz w:val="22"/>
              <w:szCs w:val="22"/>
            </w:rPr>
            <w:fldChar w:fldCharType="end"/>
          </w:r>
        </w:sdtContent>
      </w:sdt>
      <w:r>
        <w:rPr>
          <w:rStyle w:val="normaltextrun1"/>
          <w:rFonts w:cstheme="minorHAnsi"/>
          <w:sz w:val="22"/>
          <w:szCs w:val="22"/>
        </w:rPr>
        <w:t xml:space="preserve"> This mix of metal powder and binding agent is known as the feedstock. I</w:t>
      </w:r>
      <w:r w:rsidR="009233D8">
        <w:rPr>
          <w:rStyle w:val="normaltextrun1"/>
          <w:rFonts w:cstheme="minorHAnsi"/>
          <w:sz w:val="22"/>
          <w:szCs w:val="22"/>
        </w:rPr>
        <w:t>t is</w:t>
      </w:r>
      <w:r>
        <w:rPr>
          <w:rStyle w:val="normaltextrun1"/>
          <w:rFonts w:cstheme="minorHAnsi"/>
          <w:sz w:val="22"/>
          <w:szCs w:val="22"/>
        </w:rPr>
        <w:t xml:space="preserve"> put into a hopper and pushed through heating elements by means of a rotating worm gear. The gear has a decreasing pitch to increase the pressure applied at the end of the nozzle. It is the</w:t>
      </w:r>
      <w:r w:rsidR="009233D8">
        <w:rPr>
          <w:rStyle w:val="normaltextrun1"/>
          <w:rFonts w:cstheme="minorHAnsi"/>
          <w:sz w:val="22"/>
          <w:szCs w:val="22"/>
        </w:rPr>
        <w:t>n</w:t>
      </w:r>
      <w:r>
        <w:rPr>
          <w:rStyle w:val="normaltextrun1"/>
          <w:rFonts w:cstheme="minorHAnsi"/>
          <w:sz w:val="22"/>
          <w:szCs w:val="22"/>
        </w:rPr>
        <w:t xml:space="preserve"> pushed into the needed form in this case a bicycle cog to produce what is </w:t>
      </w:r>
      <w:r w:rsidR="005F6DA8">
        <w:rPr>
          <w:rStyle w:val="normaltextrun1"/>
          <w:rFonts w:cstheme="minorHAnsi"/>
          <w:sz w:val="22"/>
          <w:szCs w:val="22"/>
        </w:rPr>
        <w:t>known</w:t>
      </w:r>
      <w:r>
        <w:rPr>
          <w:rStyle w:val="normaltextrun1"/>
          <w:rFonts w:cstheme="minorHAnsi"/>
          <w:sz w:val="22"/>
          <w:szCs w:val="22"/>
        </w:rPr>
        <w:t xml:space="preserve"> as a ‘green’ part. The part then undergoes </w:t>
      </w:r>
      <w:r w:rsidR="005F6DA8">
        <w:rPr>
          <w:rStyle w:val="normaltextrun1"/>
          <w:rFonts w:cstheme="minorHAnsi"/>
          <w:sz w:val="22"/>
          <w:szCs w:val="22"/>
        </w:rPr>
        <w:t>a binder removal stage where heat is applied to melt Away the thermoplastic and wax binding agent. The final stage is the Sintering stage where a larger amount of heat is applied to the part, at this stage the part will reduce in size by up to 20% due to the holes left in the part from the binding agent. This size reduction of the part must be accounted for when designing and making the mould for the part</w:t>
      </w:r>
      <w:r w:rsidR="00094890">
        <w:rPr>
          <w:rStyle w:val="normaltextrun1"/>
          <w:rFonts w:cstheme="minorHAnsi"/>
          <w:sz w:val="22"/>
          <w:szCs w:val="22"/>
        </w:rPr>
        <w:t xml:space="preserve"> </w:t>
      </w:r>
      <w:sdt>
        <w:sdtPr>
          <w:rPr>
            <w:rStyle w:val="normaltextrun1"/>
            <w:rFonts w:cstheme="minorHAnsi"/>
            <w:sz w:val="22"/>
            <w:szCs w:val="22"/>
          </w:rPr>
          <w:id w:val="1705896203"/>
          <w:citation/>
        </w:sdtPr>
        <w:sdtEndPr>
          <w:rPr>
            <w:rStyle w:val="normaltextrun1"/>
          </w:rPr>
        </w:sdtEndPr>
        <w:sdtContent>
          <w:r w:rsidR="005F6DA8">
            <w:rPr>
              <w:rStyle w:val="normaltextrun1"/>
              <w:rFonts w:cstheme="minorHAnsi"/>
              <w:sz w:val="22"/>
              <w:szCs w:val="22"/>
            </w:rPr>
            <w:fldChar w:fldCharType="begin"/>
          </w:r>
          <w:r w:rsidR="005F6DA8">
            <w:rPr>
              <w:rStyle w:val="normaltextrun1"/>
              <w:rFonts w:cstheme="minorHAnsi"/>
              <w:sz w:val="22"/>
              <w:szCs w:val="22"/>
            </w:rPr>
            <w:instrText xml:space="preserve"> CITATION Inn15 \l 2057 </w:instrText>
          </w:r>
          <w:r w:rsidR="005F6DA8">
            <w:rPr>
              <w:rStyle w:val="normaltextrun1"/>
              <w:rFonts w:cstheme="minorHAnsi"/>
              <w:sz w:val="22"/>
              <w:szCs w:val="22"/>
            </w:rPr>
            <w:fldChar w:fldCharType="separate"/>
          </w:r>
          <w:r w:rsidR="00BC2720" w:rsidRPr="00BC2720">
            <w:rPr>
              <w:rFonts w:cstheme="minorHAnsi"/>
              <w:noProof/>
              <w:sz w:val="22"/>
              <w:szCs w:val="22"/>
            </w:rPr>
            <w:t>(Innovar communications, 2015)</w:t>
          </w:r>
          <w:r w:rsidR="005F6DA8">
            <w:rPr>
              <w:rStyle w:val="normaltextrun1"/>
              <w:rFonts w:cstheme="minorHAnsi"/>
              <w:sz w:val="22"/>
              <w:szCs w:val="22"/>
            </w:rPr>
            <w:fldChar w:fldCharType="end"/>
          </w:r>
        </w:sdtContent>
      </w:sdt>
      <w:r w:rsidR="00094890">
        <w:rPr>
          <w:rStyle w:val="normaltextrun1"/>
          <w:rFonts w:cstheme="minorHAnsi"/>
          <w:sz w:val="22"/>
          <w:szCs w:val="22"/>
        </w:rPr>
        <w:t>.</w:t>
      </w:r>
    </w:p>
    <w:p w14:paraId="16604DF3" w14:textId="25397132" w:rsidR="000D3EEE" w:rsidRDefault="00011AA9" w:rsidP="005F6DA8">
      <w:pPr>
        <w:rPr>
          <w:sz w:val="22"/>
          <w:szCs w:val="24"/>
        </w:rPr>
      </w:pPr>
      <w:r>
        <w:rPr>
          <w:sz w:val="22"/>
          <w:szCs w:val="24"/>
        </w:rPr>
        <w:t>Laser cuttin</w:t>
      </w:r>
      <w:r w:rsidR="000A2085">
        <w:rPr>
          <w:sz w:val="22"/>
          <w:szCs w:val="24"/>
        </w:rPr>
        <w:t>g:</w:t>
      </w:r>
    </w:p>
    <w:p w14:paraId="2BFB269C" w14:textId="39BA8B88" w:rsidR="000A2085" w:rsidRDefault="000A2085" w:rsidP="007F5FAC">
      <w:pPr>
        <w:rPr>
          <w:sz w:val="22"/>
          <w:szCs w:val="24"/>
        </w:rPr>
      </w:pPr>
      <w:r>
        <w:rPr>
          <w:sz w:val="22"/>
        </w:rPr>
        <w:t>A laser source is generated using an anode and cathode with a combination of carbon dioxide and nitrogen</w:t>
      </w:r>
      <w:r w:rsidR="00F50617">
        <w:rPr>
          <w:sz w:val="22"/>
        </w:rPr>
        <w:t xml:space="preserve"> where it is then reflected of</w:t>
      </w:r>
      <w:r w:rsidR="009233D8">
        <w:rPr>
          <w:sz w:val="22"/>
        </w:rPr>
        <w:t>f</w:t>
      </w:r>
      <w:r w:rsidR="00F50617">
        <w:rPr>
          <w:sz w:val="22"/>
        </w:rPr>
        <w:t xml:space="preserve"> a series of mirrors and a converging lens</w:t>
      </w:r>
      <w:r w:rsidR="007F5FAC">
        <w:rPr>
          <w:sz w:val="22"/>
        </w:rPr>
        <w:t xml:space="preserve"> is used to focus the beam at the distance of the material. Laser cutters are also gas assisted to promote localised heat generation, Oxygen is the most commonly used gas due to its abundance and its flammable properties</w:t>
      </w:r>
      <w:r w:rsidR="009233D8">
        <w:rPr>
          <w:sz w:val="22"/>
        </w:rPr>
        <w:t>. W</w:t>
      </w:r>
      <w:r w:rsidR="00094890">
        <w:rPr>
          <w:sz w:val="22"/>
        </w:rPr>
        <w:t>hen working with an oxygen assisted laser, the pressure of the Oxygen is decided by how thick the metal is</w:t>
      </w:r>
      <w:r w:rsidR="009233D8">
        <w:rPr>
          <w:sz w:val="22"/>
        </w:rPr>
        <w:t>;</w:t>
      </w:r>
      <w:r w:rsidR="00094890">
        <w:rPr>
          <w:sz w:val="22"/>
        </w:rPr>
        <w:t xml:space="preserve"> as at higher thicknesses the cutting ability of the laser is more dependent on the Oxygen supply so needs to be slower to allow for a more complete combustion of the Oxygen.</w:t>
      </w:r>
      <w:r w:rsidR="007F5FAC">
        <w:rPr>
          <w:sz w:val="22"/>
        </w:rPr>
        <w:t xml:space="preserve"> </w:t>
      </w:r>
      <w:sdt>
        <w:sdtPr>
          <w:rPr>
            <w:sz w:val="22"/>
          </w:rPr>
          <w:id w:val="-617451923"/>
          <w:citation/>
        </w:sdtPr>
        <w:sdtEndPr/>
        <w:sdtContent>
          <w:r w:rsidR="007F5FAC">
            <w:rPr>
              <w:sz w:val="22"/>
            </w:rPr>
            <w:fldChar w:fldCharType="begin"/>
          </w:r>
          <w:r w:rsidR="007F5FAC">
            <w:rPr>
              <w:sz w:val="22"/>
            </w:rPr>
            <w:instrText xml:space="preserve"> CITATION The18 \l 2057 </w:instrText>
          </w:r>
          <w:r w:rsidR="007F5FAC">
            <w:rPr>
              <w:sz w:val="22"/>
            </w:rPr>
            <w:fldChar w:fldCharType="separate"/>
          </w:r>
          <w:r w:rsidR="00BC2720" w:rsidRPr="00BC2720">
            <w:rPr>
              <w:noProof/>
              <w:sz w:val="22"/>
            </w:rPr>
            <w:t>(The Linde Group, 2018)</w:t>
          </w:r>
          <w:r w:rsidR="007F5FAC">
            <w:rPr>
              <w:sz w:val="22"/>
            </w:rPr>
            <w:fldChar w:fldCharType="end"/>
          </w:r>
        </w:sdtContent>
      </w:sdt>
      <w:r w:rsidR="00094890">
        <w:rPr>
          <w:sz w:val="22"/>
        </w:rPr>
        <w:t>. The laser then cuts the shape of the sprocket in a very short amount of time and with an accuracy that varies from machine to machine of about 0.2mm</w:t>
      </w:r>
      <w:sdt>
        <w:sdtPr>
          <w:rPr>
            <w:sz w:val="22"/>
          </w:rPr>
          <w:id w:val="562912194"/>
          <w:citation/>
        </w:sdtPr>
        <w:sdtEndPr/>
        <w:sdtContent>
          <w:r w:rsidR="00094890">
            <w:rPr>
              <w:sz w:val="22"/>
            </w:rPr>
            <w:fldChar w:fldCharType="begin"/>
          </w:r>
          <w:r w:rsidR="00094890">
            <w:rPr>
              <w:sz w:val="22"/>
            </w:rPr>
            <w:instrText xml:space="preserve"> CITATION Dik11 \l 2057 </w:instrText>
          </w:r>
          <w:r w:rsidR="00094890">
            <w:rPr>
              <w:sz w:val="22"/>
            </w:rPr>
            <w:fldChar w:fldCharType="separate"/>
          </w:r>
          <w:r w:rsidR="00BC2720">
            <w:rPr>
              <w:noProof/>
              <w:sz w:val="22"/>
            </w:rPr>
            <w:t xml:space="preserve"> </w:t>
          </w:r>
          <w:r w:rsidR="00BC2720" w:rsidRPr="00BC2720">
            <w:rPr>
              <w:noProof/>
              <w:sz w:val="22"/>
            </w:rPr>
            <w:t>(Dikova, et al., 2011)</w:t>
          </w:r>
          <w:r w:rsidR="00094890">
            <w:rPr>
              <w:sz w:val="22"/>
            </w:rPr>
            <w:fldChar w:fldCharType="end"/>
          </w:r>
        </w:sdtContent>
      </w:sdt>
    </w:p>
    <w:p w14:paraId="6B6438DB" w14:textId="5D80765B" w:rsidR="000A2085" w:rsidRDefault="000A2085" w:rsidP="005F6DA8">
      <w:pPr>
        <w:rPr>
          <w:sz w:val="22"/>
          <w:szCs w:val="24"/>
        </w:rPr>
      </w:pPr>
    </w:p>
    <w:p w14:paraId="24497281" w14:textId="4CA68547" w:rsidR="00B2619A" w:rsidRDefault="00B2619A" w:rsidP="005F6DA8">
      <w:pPr>
        <w:rPr>
          <w:sz w:val="22"/>
          <w:szCs w:val="24"/>
        </w:rPr>
      </w:pPr>
    </w:p>
    <w:p w14:paraId="2B53C08C" w14:textId="6DEB349F" w:rsidR="00B2619A" w:rsidRPr="001F1450" w:rsidRDefault="00A14815" w:rsidP="005F6DA8">
      <w:pPr>
        <w:rPr>
          <w:b/>
          <w:sz w:val="24"/>
          <w:szCs w:val="24"/>
        </w:rPr>
      </w:pPr>
      <w:r w:rsidRPr="001F1450">
        <w:rPr>
          <w:b/>
          <w:sz w:val="24"/>
          <w:szCs w:val="24"/>
        </w:rPr>
        <w:lastRenderedPageBreak/>
        <w:t>Current methods of production:</w:t>
      </w:r>
    </w:p>
    <w:p w14:paraId="734EAAB3" w14:textId="1DDBE3DB" w:rsidR="00A14815" w:rsidRDefault="00EE7DE0" w:rsidP="005F6DA8">
      <w:pPr>
        <w:rPr>
          <w:sz w:val="22"/>
          <w:szCs w:val="24"/>
        </w:rPr>
      </w:pPr>
      <w:r>
        <w:rPr>
          <w:sz w:val="22"/>
          <w:szCs w:val="24"/>
        </w:rPr>
        <w:t>Due to low cost and proven efficiency in field most manufacturers still use CNC machining, usually consisting of stages like</w:t>
      </w:r>
      <w:r w:rsidR="009233D8">
        <w:rPr>
          <w:sz w:val="22"/>
          <w:szCs w:val="24"/>
        </w:rPr>
        <w:t>:</w:t>
      </w:r>
      <w:r>
        <w:rPr>
          <w:sz w:val="22"/>
          <w:szCs w:val="24"/>
        </w:rPr>
        <w:t xml:space="preserve"> roughing machining and a finishing machining stage. This is simply because of the versatility of CNC machines and there long proven track record of mass production. The metals most commonly used include carbon steel and alloy steel simply due to its properties. </w:t>
      </w:r>
      <w:r w:rsidR="00F06D16">
        <w:rPr>
          <w:sz w:val="22"/>
          <w:szCs w:val="24"/>
        </w:rPr>
        <w:t xml:space="preserve">The material properties </w:t>
      </w:r>
      <w:r w:rsidR="001724F2">
        <w:rPr>
          <w:sz w:val="22"/>
          <w:szCs w:val="24"/>
        </w:rPr>
        <w:t xml:space="preserve">required of a bike sprocket is that it needs to withstand forces in the order of 400-700N therefore the material required must </w:t>
      </w:r>
      <w:r w:rsidR="003B6D0C">
        <w:rPr>
          <w:sz w:val="22"/>
          <w:szCs w:val="24"/>
        </w:rPr>
        <w:t xml:space="preserve">be strong and </w:t>
      </w:r>
      <w:r w:rsidR="00C6484E">
        <w:rPr>
          <w:sz w:val="22"/>
          <w:szCs w:val="24"/>
        </w:rPr>
        <w:t>low elasticity</w:t>
      </w:r>
      <w:r w:rsidR="003B6D0C">
        <w:rPr>
          <w:sz w:val="22"/>
          <w:szCs w:val="24"/>
        </w:rPr>
        <w:t>. Due to its application, most bicycle manufacturers want to get the bike as light as possible, therefore the material chosen must have a high weight to strength ratio.</w:t>
      </w:r>
      <w:r w:rsidR="00C6484E">
        <w:rPr>
          <w:sz w:val="22"/>
          <w:szCs w:val="24"/>
        </w:rPr>
        <w:t xml:space="preserve"> The material must also be wear and weather resistant to stop the part corroding from mud/water which will increase the life of the part.</w:t>
      </w:r>
    </w:p>
    <w:p w14:paraId="53456680" w14:textId="62FDE879" w:rsidR="00DB3C8D" w:rsidRDefault="00F06D16" w:rsidP="00DB3C8D">
      <w:pPr>
        <w:pStyle w:val="Heading1"/>
      </w:pPr>
      <w:bookmarkStart w:id="2" w:name="_Toc507483474"/>
      <w:r>
        <w:t>Discussion</w:t>
      </w:r>
      <w:bookmarkEnd w:id="2"/>
    </w:p>
    <w:p w14:paraId="7F00CF41" w14:textId="77777777" w:rsidR="001F1450" w:rsidRDefault="001F1450">
      <w:pPr>
        <w:rPr>
          <w:sz w:val="22"/>
        </w:rPr>
      </w:pPr>
    </w:p>
    <w:p w14:paraId="65FF9A70" w14:textId="3AE85B3C" w:rsidR="00B65C36" w:rsidRDefault="00B65C36">
      <w:pPr>
        <w:rPr>
          <w:b/>
          <w:sz w:val="24"/>
        </w:rPr>
      </w:pPr>
      <w:r w:rsidRPr="00B65C36">
        <w:rPr>
          <w:b/>
          <w:sz w:val="24"/>
        </w:rPr>
        <w:t>Advantages and Disadvantages of each process:</w:t>
      </w:r>
    </w:p>
    <w:p w14:paraId="5C6522E4" w14:textId="3BE91502" w:rsidR="00B65C36" w:rsidRDefault="00F71BB0">
      <w:pPr>
        <w:rPr>
          <w:sz w:val="22"/>
        </w:rPr>
      </w:pPr>
      <w:r>
        <w:rPr>
          <w:sz w:val="22"/>
        </w:rPr>
        <w:t xml:space="preserve">  </w:t>
      </w:r>
      <w:r w:rsidR="00B65C36" w:rsidRPr="00B65C36">
        <w:rPr>
          <w:sz w:val="22"/>
        </w:rPr>
        <w:t>Hobbing:</w:t>
      </w:r>
    </w:p>
    <w:p w14:paraId="1C8E064E" w14:textId="45E76B37" w:rsidR="00B65C36" w:rsidRDefault="00754953">
      <w:pPr>
        <w:rPr>
          <w:sz w:val="22"/>
        </w:rPr>
      </w:pPr>
      <w:r>
        <w:rPr>
          <w:sz w:val="22"/>
        </w:rPr>
        <w:t>Hobbing is one of the more accurate methods of gear creation, which is necessary for sprocket creation as it will affect how smoothly and tightly the bike chain will mesh with the sprocket. As hobbing is also a form of milling it is a comparatively cheap method of production only requiring a machine that can rotate the tooling</w:t>
      </w:r>
      <w:r w:rsidR="00DC4AD6">
        <w:rPr>
          <w:sz w:val="22"/>
        </w:rPr>
        <w:t>, but much like any manufacture device the more you upscale the production of the sprocket the more expensive it gets</w:t>
      </w:r>
      <w:r w:rsidR="009233D8">
        <w:rPr>
          <w:sz w:val="22"/>
        </w:rPr>
        <w:t>:</w:t>
      </w:r>
      <w:r w:rsidR="00DC4AD6">
        <w:rPr>
          <w:sz w:val="22"/>
        </w:rPr>
        <w:t xml:space="preserve"> one reason for its comparatively low cost is down to the fact that no heat is required for the process to take place. This manufacturing method does allow for a high scale level of production with industrial scale machines accessible for businesses as this source shows.</w:t>
      </w:r>
      <w:r w:rsidR="00825A47">
        <w:rPr>
          <w:sz w:val="22"/>
        </w:rPr>
        <w:t xml:space="preserve"> Hobbing is also a very simple method and has been around since the 1900s which means it is incredibly reliable therefore reducing maintenance costs and breakdown repairs</w:t>
      </w:r>
      <w:r w:rsidR="00825A47" w:rsidRPr="00825A47">
        <w:rPr>
          <w:sz w:val="22"/>
        </w:rPr>
        <w:t xml:space="preserve"> </w:t>
      </w:r>
      <w:sdt>
        <w:sdtPr>
          <w:rPr>
            <w:sz w:val="22"/>
          </w:rPr>
          <w:id w:val="198448809"/>
          <w:citation/>
        </w:sdtPr>
        <w:sdtEndPr/>
        <w:sdtContent>
          <w:r w:rsidR="00825A47">
            <w:rPr>
              <w:sz w:val="22"/>
            </w:rPr>
            <w:fldChar w:fldCharType="begin"/>
          </w:r>
          <w:r w:rsidR="00825A47">
            <w:rPr>
              <w:sz w:val="22"/>
            </w:rPr>
            <w:instrText xml:space="preserve"> CITATION Sta18 \l 2057 </w:instrText>
          </w:r>
          <w:r w:rsidR="00825A47">
            <w:rPr>
              <w:sz w:val="22"/>
            </w:rPr>
            <w:fldChar w:fldCharType="separate"/>
          </w:r>
          <w:r w:rsidR="00BC2720" w:rsidRPr="00BC2720">
            <w:rPr>
              <w:noProof/>
              <w:sz w:val="22"/>
            </w:rPr>
            <w:t>(Star-SU, 2018)</w:t>
          </w:r>
          <w:r w:rsidR="00825A47">
            <w:rPr>
              <w:sz w:val="22"/>
            </w:rPr>
            <w:fldChar w:fldCharType="end"/>
          </w:r>
        </w:sdtContent>
      </w:sdt>
      <w:r w:rsidR="00825A47">
        <w:rPr>
          <w:sz w:val="22"/>
        </w:rPr>
        <w:t xml:space="preserve"> </w:t>
      </w:r>
      <w:r w:rsidR="00DC4AD6">
        <w:rPr>
          <w:sz w:val="22"/>
        </w:rPr>
        <w:t xml:space="preserve"> However Hobbing has disadvantages too; it cannot use sheet metal directly </w:t>
      </w:r>
      <w:r w:rsidR="00825A47">
        <w:rPr>
          <w:sz w:val="22"/>
        </w:rPr>
        <w:t>to</w:t>
      </w:r>
      <w:r w:rsidR="00DC4AD6">
        <w:rPr>
          <w:sz w:val="22"/>
        </w:rPr>
        <w:t xml:space="preserve"> produce a gear, there must be processing before and after to produce the final product. </w:t>
      </w:r>
      <w:r w:rsidR="00825A47">
        <w:rPr>
          <w:sz w:val="22"/>
        </w:rPr>
        <w:t xml:space="preserve">The </w:t>
      </w:r>
      <w:r w:rsidR="00F82737">
        <w:rPr>
          <w:sz w:val="22"/>
        </w:rPr>
        <w:t>h</w:t>
      </w:r>
      <w:r w:rsidR="00825A47">
        <w:rPr>
          <w:sz w:val="22"/>
        </w:rPr>
        <w:t xml:space="preserve">obbing </w:t>
      </w:r>
      <w:r w:rsidR="00DC4AD6">
        <w:rPr>
          <w:sz w:val="22"/>
        </w:rPr>
        <w:t>process could be paired with CNC machining where the CNC machine produces a ‘blank’ which then undergoes hobbing to give an accurate finish on the teeth</w:t>
      </w:r>
      <w:r w:rsidR="00825A47">
        <w:rPr>
          <w:sz w:val="22"/>
        </w:rPr>
        <w:t xml:space="preserve">, this will then raise the costs </w:t>
      </w:r>
      <w:r w:rsidR="009233D8">
        <w:rPr>
          <w:sz w:val="22"/>
        </w:rPr>
        <w:t xml:space="preserve">of production </w:t>
      </w:r>
      <w:r w:rsidR="00825A47">
        <w:rPr>
          <w:sz w:val="22"/>
        </w:rPr>
        <w:t xml:space="preserve">which could end up in being more expensive than other methods that only undergo 1 process. If this were to be done on an industrial application to maintain high levels of accuracy the tooling would have to be replaced on a </w:t>
      </w:r>
      <w:r w:rsidR="00F82737">
        <w:rPr>
          <w:sz w:val="22"/>
        </w:rPr>
        <w:t>frequent</w:t>
      </w:r>
      <w:r w:rsidR="00825A47">
        <w:rPr>
          <w:sz w:val="22"/>
        </w:rPr>
        <w:t xml:space="preserve"> basis, which</w:t>
      </w:r>
      <w:r w:rsidR="009233D8">
        <w:rPr>
          <w:sz w:val="22"/>
        </w:rPr>
        <w:t xml:space="preserve"> would </w:t>
      </w:r>
      <w:r w:rsidR="00825A47">
        <w:rPr>
          <w:sz w:val="22"/>
        </w:rPr>
        <w:t>add another regular cost to this method.</w:t>
      </w:r>
    </w:p>
    <w:p w14:paraId="0D49365A" w14:textId="31B84E1E" w:rsidR="00B65C36" w:rsidRDefault="00F71BB0">
      <w:pPr>
        <w:rPr>
          <w:sz w:val="22"/>
        </w:rPr>
      </w:pPr>
      <w:r>
        <w:rPr>
          <w:sz w:val="22"/>
        </w:rPr>
        <w:t xml:space="preserve">  </w:t>
      </w:r>
      <w:r w:rsidR="00F82737">
        <w:rPr>
          <w:sz w:val="22"/>
        </w:rPr>
        <w:t>Metal Injection Moulding (MIM):</w:t>
      </w:r>
    </w:p>
    <w:p w14:paraId="2C2899EA" w14:textId="35F13C45" w:rsidR="00AA744A" w:rsidRDefault="00AA744A">
      <w:pPr>
        <w:rPr>
          <w:sz w:val="22"/>
        </w:rPr>
      </w:pPr>
      <w:r>
        <w:rPr>
          <w:sz w:val="22"/>
        </w:rPr>
        <w:t xml:space="preserve">Injection moulding as a general process whether applied to Metal or Plastics, is a common process for bulk manufacture as, although the initial cost is expensive, there are few costs after than besides the cost of material, after that initial cost is paid, the MIM process will cope with very high scale and demand of product and can produce a large variety of parts with a change of the mould. As the machines deal with hot metals there is far less stress and fatigue applied to the active parts of the device compared to a machining process like CNC machining. This then increases the longevity of the machine as a whole. MIM is also another highly accurate method of production necessary for a bike gear to work as accurately and affectively as possible. On the other hand, as previously mentioned the initial cost for injection moulding machines is very high and the mould </w:t>
      </w:r>
      <w:r w:rsidR="00044F0D">
        <w:rPr>
          <w:sz w:val="22"/>
        </w:rPr>
        <w:t>must</w:t>
      </w:r>
      <w:r>
        <w:rPr>
          <w:sz w:val="22"/>
        </w:rPr>
        <w:t xml:space="preserve"> be spec</w:t>
      </w:r>
      <w:r w:rsidR="009233D8">
        <w:rPr>
          <w:sz w:val="22"/>
        </w:rPr>
        <w:t>ifically</w:t>
      </w:r>
      <w:r>
        <w:rPr>
          <w:sz w:val="22"/>
        </w:rPr>
        <w:t xml:space="preserve"> made to produce an accurate final product</w:t>
      </w:r>
      <w:r w:rsidR="00A4520A">
        <w:rPr>
          <w:sz w:val="22"/>
        </w:rPr>
        <w:t>. MIM also requires heat to run which will increase the running costs of the procedure.</w:t>
      </w:r>
      <w:r w:rsidR="00044F0D">
        <w:rPr>
          <w:sz w:val="22"/>
        </w:rPr>
        <w:t xml:space="preserve"> Other components of the feedstock will also increase the regular costs such </w:t>
      </w:r>
      <w:r w:rsidR="00044F0D">
        <w:rPr>
          <w:sz w:val="22"/>
        </w:rPr>
        <w:lastRenderedPageBreak/>
        <w:t>as the wax and thermoplastic mix.</w:t>
      </w:r>
      <w:r w:rsidR="00A4520A">
        <w:rPr>
          <w:sz w:val="22"/>
        </w:rPr>
        <w:t xml:space="preserve"> Another issue with MIM is that there are many other stages such as the Thermal de</w:t>
      </w:r>
      <w:r w:rsidR="00CF5A7A">
        <w:rPr>
          <w:sz w:val="22"/>
        </w:rPr>
        <w:t>-</w:t>
      </w:r>
      <w:r w:rsidR="00A4520A">
        <w:rPr>
          <w:sz w:val="22"/>
        </w:rPr>
        <w:t xml:space="preserve">binding and Sintering which are both very energy </w:t>
      </w:r>
      <w:r w:rsidR="00044F0D">
        <w:rPr>
          <w:sz w:val="22"/>
        </w:rPr>
        <w:t>intensive</w:t>
      </w:r>
      <w:r w:rsidR="00A4520A">
        <w:rPr>
          <w:sz w:val="22"/>
        </w:rPr>
        <w:t xml:space="preserve"> processes again increasing running costs of the machine. </w:t>
      </w:r>
      <w:r w:rsidR="00044F0D">
        <w:rPr>
          <w:sz w:val="22"/>
        </w:rPr>
        <w:t>These added stages also call for more equipment besides the injection moulding machine.</w:t>
      </w:r>
    </w:p>
    <w:p w14:paraId="7DFDDFAC" w14:textId="7BD036E5" w:rsidR="00044F0D" w:rsidRDefault="00F71BB0">
      <w:pPr>
        <w:rPr>
          <w:sz w:val="22"/>
        </w:rPr>
      </w:pPr>
      <w:r>
        <w:rPr>
          <w:sz w:val="22"/>
        </w:rPr>
        <w:t xml:space="preserve">  </w:t>
      </w:r>
      <w:r w:rsidR="00044F0D">
        <w:rPr>
          <w:sz w:val="22"/>
        </w:rPr>
        <w:t>Laser cutting:</w:t>
      </w:r>
    </w:p>
    <w:p w14:paraId="0C6B2826" w14:textId="49ACAF3C" w:rsidR="00044F0D" w:rsidRDefault="00D227C5">
      <w:pPr>
        <w:rPr>
          <w:sz w:val="22"/>
        </w:rPr>
      </w:pPr>
      <w:r>
        <w:rPr>
          <w:sz w:val="22"/>
        </w:rPr>
        <w:t>Laser cutting is</w:t>
      </w:r>
      <w:r w:rsidR="00CA0B87">
        <w:rPr>
          <w:sz w:val="22"/>
        </w:rPr>
        <w:t xml:space="preserve"> commonly used in production lines that cut from sheet metal, which in this scenario is ideal as the sprockets can easily be made from sheet metal. Not only will it be a fast process but it </w:t>
      </w:r>
      <w:r w:rsidR="00380D7A">
        <w:rPr>
          <w:sz w:val="22"/>
        </w:rPr>
        <w:t xml:space="preserve">is another highly accurate process which, as previously mentioned, is accurate to 0.2mm. </w:t>
      </w:r>
      <w:r w:rsidR="005171E9">
        <w:rPr>
          <w:sz w:val="22"/>
        </w:rPr>
        <w:t xml:space="preserve">There is also no physical work being done by a tool, which means replacement tools and maintenance of the machine is low cost. This also means it is a very reliable procedure that can be easily repeated by other machines if necessary this has good application for brands that have multiple factories, it will ensure very consistent results. On the other hand, running a laser cutter is very expensive due to its high demand for power </w:t>
      </w:r>
      <w:sdt>
        <w:sdtPr>
          <w:rPr>
            <w:sz w:val="22"/>
          </w:rPr>
          <w:id w:val="-760597477"/>
          <w:citation/>
        </w:sdtPr>
        <w:sdtEndPr/>
        <w:sdtContent>
          <w:r w:rsidR="005171E9">
            <w:rPr>
              <w:sz w:val="22"/>
            </w:rPr>
            <w:fldChar w:fldCharType="begin"/>
          </w:r>
          <w:r w:rsidR="005171E9">
            <w:rPr>
              <w:sz w:val="22"/>
            </w:rPr>
            <w:instrText xml:space="preserve"> CITATION Mai16 \l 2057 </w:instrText>
          </w:r>
          <w:r w:rsidR="005171E9">
            <w:rPr>
              <w:sz w:val="22"/>
            </w:rPr>
            <w:fldChar w:fldCharType="separate"/>
          </w:r>
          <w:r w:rsidR="00BC2720" w:rsidRPr="00BC2720">
            <w:rPr>
              <w:noProof/>
              <w:sz w:val="22"/>
            </w:rPr>
            <w:t>(Mainstay, 2016)</w:t>
          </w:r>
          <w:r w:rsidR="005171E9">
            <w:rPr>
              <w:sz w:val="22"/>
            </w:rPr>
            <w:fldChar w:fldCharType="end"/>
          </w:r>
        </w:sdtContent>
      </w:sdt>
      <w:r w:rsidR="005171E9">
        <w:rPr>
          <w:sz w:val="22"/>
        </w:rPr>
        <w:t xml:space="preserve">. Another down side is that running a laser cutter correctly and making sure it all works is also a job that requires a highly skilled employee, this adds another cost for the manufacturer. </w:t>
      </w:r>
      <w:r w:rsidR="00B2619A">
        <w:rPr>
          <w:sz w:val="22"/>
        </w:rPr>
        <w:t xml:space="preserve">Although as previously mentioned; it is a very reliable system, in the event of a breakage or component replacement it will be very expensive to replace due to the nature of the device. </w:t>
      </w:r>
    </w:p>
    <w:p w14:paraId="0735CDC6" w14:textId="170B27FD" w:rsidR="004C33F3" w:rsidRDefault="004C33F3">
      <w:pPr>
        <w:rPr>
          <w:sz w:val="22"/>
        </w:rPr>
      </w:pPr>
    </w:p>
    <w:p w14:paraId="56DFF962" w14:textId="1AA76F50" w:rsidR="00F71BB0" w:rsidRDefault="00F71BB0">
      <w:pPr>
        <w:rPr>
          <w:b/>
          <w:sz w:val="22"/>
        </w:rPr>
      </w:pPr>
      <w:r>
        <w:rPr>
          <w:b/>
          <w:sz w:val="22"/>
        </w:rPr>
        <w:t>Process Choice:</w:t>
      </w:r>
    </w:p>
    <w:p w14:paraId="24660603" w14:textId="6A408A78" w:rsidR="00F71BB0" w:rsidRPr="00F71BB0" w:rsidRDefault="00F71BB0">
      <w:pPr>
        <w:rPr>
          <w:sz w:val="22"/>
        </w:rPr>
      </w:pPr>
      <w:r>
        <w:rPr>
          <w:sz w:val="22"/>
        </w:rPr>
        <w:t xml:space="preserve">After reviewing each choice, the final choice of manufacturing is metal injection moulding. The reasons for this choice are as follows: Unlike Hobbing and Laser cutting, MIM delivers the final product directly from the process. It still requires the de-binding stages after the injection moulding took place however the extra machinery required for these stages is minimal compared to the extra machines required for the other 2 processes. </w:t>
      </w:r>
      <w:r w:rsidR="0006548F">
        <w:rPr>
          <w:sz w:val="22"/>
        </w:rPr>
        <w:t>MIM like regular injection moulding is a fast process that is very repeatable and has very high accuracy.</w:t>
      </w:r>
    </w:p>
    <w:p w14:paraId="2451B051" w14:textId="77777777" w:rsidR="00F71BB0" w:rsidRDefault="00F71BB0">
      <w:pPr>
        <w:rPr>
          <w:b/>
          <w:sz w:val="22"/>
        </w:rPr>
      </w:pPr>
    </w:p>
    <w:p w14:paraId="2209DEB7" w14:textId="03701521" w:rsidR="004C33F3" w:rsidRDefault="00E41913">
      <w:pPr>
        <w:rPr>
          <w:b/>
          <w:sz w:val="22"/>
        </w:rPr>
      </w:pPr>
      <w:r>
        <w:rPr>
          <w:b/>
          <w:sz w:val="22"/>
        </w:rPr>
        <w:t>Materials:</w:t>
      </w:r>
    </w:p>
    <w:p w14:paraId="348B3886" w14:textId="1C277580" w:rsidR="00682D41" w:rsidRDefault="00682D41">
      <w:pPr>
        <w:rPr>
          <w:sz w:val="22"/>
        </w:rPr>
      </w:pPr>
      <w:r>
        <w:rPr>
          <w:sz w:val="22"/>
        </w:rPr>
        <w:t xml:space="preserve">One of the most important properties for a gear is its ability to withstand shear stress. This is because in a sprocket the chain generates a force that acts parallel to the </w:t>
      </w:r>
      <w:r w:rsidR="00F8558C">
        <w:rPr>
          <w:sz w:val="22"/>
        </w:rPr>
        <w:t>sprocket. This makes materials such as carbon fibre useless in this scenario as their high strength depends on the force acting perpendicular to the surface of the material. Below shows a graph that compares the price of a material to its shear modulus, measured in GBP and GPa respectively.</w:t>
      </w:r>
      <w:r w:rsidR="005471CC">
        <w:rPr>
          <w:sz w:val="22"/>
        </w:rPr>
        <w:t xml:space="preserve"> The graph is filtered to only show materials t</w:t>
      </w:r>
      <w:r w:rsidR="00F71BB0">
        <w:rPr>
          <w:sz w:val="22"/>
        </w:rPr>
        <w:t>hat the chosen processes</w:t>
      </w:r>
      <w:r w:rsidR="005471CC">
        <w:rPr>
          <w:sz w:val="22"/>
        </w:rPr>
        <w:t xml:space="preserve"> can use.</w:t>
      </w:r>
    </w:p>
    <w:p w14:paraId="3C54C443" w14:textId="77777777" w:rsidR="00F71BB0" w:rsidRDefault="00F71BB0">
      <w:pPr>
        <w:rPr>
          <w:sz w:val="22"/>
        </w:rPr>
      </w:pPr>
    </w:p>
    <w:p w14:paraId="0DA87760" w14:textId="6F25EE3F" w:rsidR="004C33F3" w:rsidRDefault="00F8558C">
      <w:pPr>
        <w:rPr>
          <w:sz w:val="22"/>
        </w:rPr>
      </w:pPr>
      <w:r>
        <w:rPr>
          <w:noProof/>
          <w:lang w:eastAsia="en-GB"/>
        </w:rPr>
        <w:lastRenderedPageBreak/>
        <w:drawing>
          <wp:anchor distT="0" distB="0" distL="114300" distR="114300" simplePos="0" relativeHeight="251654144" behindDoc="1" locked="0" layoutInCell="1" allowOverlap="1" wp14:anchorId="53430011" wp14:editId="17802F7F">
            <wp:simplePos x="0" y="0"/>
            <wp:positionH relativeFrom="column">
              <wp:posOffset>-9525</wp:posOffset>
            </wp:positionH>
            <wp:positionV relativeFrom="paragraph">
              <wp:posOffset>241300</wp:posOffset>
            </wp:positionV>
            <wp:extent cx="5547360" cy="2889250"/>
            <wp:effectExtent l="0" t="0" r="0" b="6350"/>
            <wp:wrapTight wrapText="bothSides">
              <wp:wrapPolygon edited="0">
                <wp:start x="0" y="0"/>
                <wp:lineTo x="0" y="21505"/>
                <wp:lineTo x="21511" y="21505"/>
                <wp:lineTo x="2151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5571" t="16112" r="-114" b="5606"/>
                    <a:stretch/>
                  </pic:blipFill>
                  <pic:spPr bwMode="auto">
                    <a:xfrm>
                      <a:off x="0" y="0"/>
                      <a:ext cx="5547360" cy="2889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E79081" w14:textId="784EFE19" w:rsidR="004C33F3" w:rsidRDefault="005471CC">
      <w:pPr>
        <w:rPr>
          <w:sz w:val="22"/>
        </w:rPr>
      </w:pPr>
      <w:r>
        <w:rPr>
          <w:sz w:val="22"/>
        </w:rPr>
        <w:t>Fig 1. Graph comparing Shear modulus and Price</w:t>
      </w:r>
      <w:sdt>
        <w:sdtPr>
          <w:rPr>
            <w:sz w:val="22"/>
          </w:rPr>
          <w:id w:val="459385099"/>
          <w:citation/>
        </w:sdtPr>
        <w:sdtEndPr/>
        <w:sdtContent>
          <w:r w:rsidR="000129F8">
            <w:rPr>
              <w:sz w:val="22"/>
            </w:rPr>
            <w:fldChar w:fldCharType="begin"/>
          </w:r>
          <w:r>
            <w:rPr>
              <w:sz w:val="22"/>
            </w:rPr>
            <w:instrText xml:space="preserve">CITATION CES \l 2057 </w:instrText>
          </w:r>
          <w:r w:rsidR="000129F8">
            <w:rPr>
              <w:sz w:val="22"/>
            </w:rPr>
            <w:fldChar w:fldCharType="separate"/>
          </w:r>
          <w:r w:rsidR="00BC2720">
            <w:rPr>
              <w:noProof/>
              <w:sz w:val="22"/>
            </w:rPr>
            <w:t xml:space="preserve"> </w:t>
          </w:r>
          <w:r w:rsidR="00BC2720" w:rsidRPr="00BC2720">
            <w:rPr>
              <w:noProof/>
              <w:sz w:val="22"/>
            </w:rPr>
            <w:t>(CES EduPack 2015, 2018)</w:t>
          </w:r>
          <w:r w:rsidR="000129F8">
            <w:rPr>
              <w:sz w:val="22"/>
            </w:rPr>
            <w:fldChar w:fldCharType="end"/>
          </w:r>
        </w:sdtContent>
      </w:sdt>
    </w:p>
    <w:p w14:paraId="28003134" w14:textId="22877F9D" w:rsidR="00ED04FB" w:rsidRDefault="00ED04FB">
      <w:pPr>
        <w:rPr>
          <w:sz w:val="22"/>
        </w:rPr>
      </w:pPr>
    </w:p>
    <w:p w14:paraId="1B0543F9" w14:textId="7831B48E" w:rsidR="00ED04FB" w:rsidRPr="005471CC" w:rsidRDefault="00ED04FB">
      <w:pPr>
        <w:rPr>
          <w:noProof/>
          <w:sz w:val="22"/>
          <w:lang w:eastAsia="en-GB"/>
        </w:rPr>
      </w:pPr>
      <w:r w:rsidRPr="005471CC">
        <w:rPr>
          <w:noProof/>
          <w:sz w:val="22"/>
          <w:lang w:eastAsia="en-GB"/>
        </w:rPr>
        <w:t>Another important property of the material in this applicat</w:t>
      </w:r>
      <w:r w:rsidR="00AE3AFE" w:rsidRPr="005471CC">
        <w:rPr>
          <w:noProof/>
          <w:sz w:val="22"/>
          <w:lang w:eastAsia="en-GB"/>
        </w:rPr>
        <w:t xml:space="preserve">ion its resistance to fracture. When shifting gears there is a lot of </w:t>
      </w:r>
      <w:r w:rsidR="000129F8" w:rsidRPr="005471CC">
        <w:rPr>
          <w:noProof/>
          <w:sz w:val="22"/>
          <w:lang w:eastAsia="en-GB"/>
        </w:rPr>
        <w:t xml:space="preserve">stress that acts perpendicular to the regular stress of the chain acting on the gear, this kind of movement could lead to to </w:t>
      </w:r>
      <w:r w:rsidR="005471CC">
        <w:rPr>
          <w:noProof/>
          <w:sz w:val="22"/>
          <w:lang w:eastAsia="en-GB"/>
        </w:rPr>
        <w:t>fractures to form. A fracture in a bike sprocket could be detrimental to the bike and the</w:t>
      </w:r>
      <w:r w:rsidR="009233D8">
        <w:rPr>
          <w:noProof/>
          <w:sz w:val="22"/>
          <w:lang w:eastAsia="en-GB"/>
        </w:rPr>
        <w:t xml:space="preserve"> saftey of</w:t>
      </w:r>
      <w:r w:rsidR="005471CC">
        <w:rPr>
          <w:noProof/>
          <w:sz w:val="22"/>
          <w:lang w:eastAsia="en-GB"/>
        </w:rPr>
        <w:t xml:space="preserve"> rider so must be considered. Below shows a graph comparing Materials fracture toughness to its Price.</w:t>
      </w:r>
    </w:p>
    <w:p w14:paraId="3A3FCA72" w14:textId="154AA586" w:rsidR="00ED04FB" w:rsidRDefault="00894039">
      <w:pPr>
        <w:rPr>
          <w:noProof/>
          <w:lang w:eastAsia="en-GB"/>
        </w:rPr>
      </w:pPr>
      <w:r>
        <w:rPr>
          <w:noProof/>
          <w:lang w:eastAsia="en-GB"/>
        </w:rPr>
        <w:drawing>
          <wp:anchor distT="0" distB="0" distL="114300" distR="114300" simplePos="0" relativeHeight="251666432" behindDoc="1" locked="0" layoutInCell="1" allowOverlap="1" wp14:anchorId="1171886F" wp14:editId="7BE5DA74">
            <wp:simplePos x="0" y="0"/>
            <wp:positionH relativeFrom="margin">
              <wp:align>left</wp:align>
            </wp:positionH>
            <wp:positionV relativeFrom="paragraph">
              <wp:posOffset>48260</wp:posOffset>
            </wp:positionV>
            <wp:extent cx="5359400" cy="2800350"/>
            <wp:effectExtent l="0" t="0" r="0" b="0"/>
            <wp:wrapTight wrapText="bothSides">
              <wp:wrapPolygon edited="0">
                <wp:start x="0" y="0"/>
                <wp:lineTo x="0" y="21453"/>
                <wp:lineTo x="21498" y="21453"/>
                <wp:lineTo x="214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5954" t="16008" b="5923"/>
                    <a:stretch/>
                  </pic:blipFill>
                  <pic:spPr bwMode="auto">
                    <a:xfrm>
                      <a:off x="0" y="0"/>
                      <a:ext cx="5359400" cy="2800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D3C016" w14:textId="128530A6" w:rsidR="005171E9" w:rsidRPr="00F82737" w:rsidRDefault="005171E9">
      <w:pPr>
        <w:rPr>
          <w:sz w:val="22"/>
        </w:rPr>
      </w:pPr>
    </w:p>
    <w:p w14:paraId="3D9E5339" w14:textId="1F21A90B" w:rsidR="00B65C36" w:rsidRPr="00B65C36" w:rsidRDefault="00B65C36">
      <w:pPr>
        <w:rPr>
          <w:b/>
          <w:sz w:val="22"/>
        </w:rPr>
      </w:pPr>
    </w:p>
    <w:p w14:paraId="1F0699E8" w14:textId="77777777" w:rsidR="005471CC" w:rsidRDefault="005471CC"/>
    <w:p w14:paraId="2CBD76F7" w14:textId="77777777" w:rsidR="005471CC" w:rsidRDefault="005471CC"/>
    <w:p w14:paraId="737DE756" w14:textId="77777777" w:rsidR="005471CC" w:rsidRDefault="005471CC"/>
    <w:p w14:paraId="63BA5CED" w14:textId="77777777" w:rsidR="005471CC" w:rsidRDefault="005471CC"/>
    <w:p w14:paraId="1BB0DBAB" w14:textId="77777777" w:rsidR="005471CC" w:rsidRDefault="005471CC"/>
    <w:p w14:paraId="7D8E2EB7" w14:textId="77777777" w:rsidR="005471CC" w:rsidRDefault="005471CC"/>
    <w:p w14:paraId="68F4CA48" w14:textId="77777777" w:rsidR="005471CC" w:rsidRDefault="005471CC"/>
    <w:p w14:paraId="3EDE9C3B" w14:textId="77777777" w:rsidR="005471CC" w:rsidRDefault="005471CC"/>
    <w:p w14:paraId="6C21D384" w14:textId="77777777" w:rsidR="005471CC" w:rsidRDefault="005471CC" w:rsidP="005471CC">
      <w:pPr>
        <w:rPr>
          <w:sz w:val="22"/>
        </w:rPr>
      </w:pPr>
    </w:p>
    <w:p w14:paraId="78849682" w14:textId="32217AAA" w:rsidR="005471CC" w:rsidRDefault="005471CC" w:rsidP="005471CC">
      <w:r w:rsidRPr="005471CC">
        <w:rPr>
          <w:sz w:val="22"/>
        </w:rPr>
        <w:t xml:space="preserve">Fig. 2 Graph comparing Fracture toughness and price </w:t>
      </w:r>
      <w:sdt>
        <w:sdtPr>
          <w:id w:val="-262770541"/>
          <w:citation/>
        </w:sdtPr>
        <w:sdtEndPr/>
        <w:sdtContent>
          <w:r>
            <w:fldChar w:fldCharType="begin"/>
          </w:r>
          <w:r>
            <w:rPr>
              <w:sz w:val="22"/>
            </w:rPr>
            <w:instrText xml:space="preserve">CITATION CES1 \l 2057 </w:instrText>
          </w:r>
          <w:r>
            <w:fldChar w:fldCharType="separate"/>
          </w:r>
          <w:r w:rsidR="00BC2720" w:rsidRPr="00BC2720">
            <w:rPr>
              <w:noProof/>
              <w:sz w:val="22"/>
            </w:rPr>
            <w:t>(CES EduPack 2015, 2018)</w:t>
          </w:r>
          <w:r>
            <w:fldChar w:fldCharType="end"/>
          </w:r>
        </w:sdtContent>
      </w:sdt>
    </w:p>
    <w:p w14:paraId="3F5334C9" w14:textId="02A61A56" w:rsidR="005471CC" w:rsidRDefault="002303AD" w:rsidP="005471CC">
      <w:r>
        <w:t xml:space="preserve"> </w:t>
      </w:r>
    </w:p>
    <w:p w14:paraId="2C8885C8" w14:textId="77777777" w:rsidR="0006548F" w:rsidRDefault="0006548F" w:rsidP="005471CC">
      <w:pPr>
        <w:rPr>
          <w:sz w:val="22"/>
        </w:rPr>
      </w:pPr>
    </w:p>
    <w:p w14:paraId="5943F382" w14:textId="77777777" w:rsidR="0006548F" w:rsidRDefault="0006548F" w:rsidP="005471CC">
      <w:pPr>
        <w:rPr>
          <w:sz w:val="22"/>
        </w:rPr>
      </w:pPr>
    </w:p>
    <w:p w14:paraId="3B7B9FEF" w14:textId="0897D52D" w:rsidR="00E41913" w:rsidRPr="00E41913" w:rsidRDefault="00E41913" w:rsidP="005471CC">
      <w:pPr>
        <w:rPr>
          <w:sz w:val="22"/>
        </w:rPr>
      </w:pPr>
      <w:r>
        <w:rPr>
          <w:b/>
          <w:sz w:val="22"/>
        </w:rPr>
        <w:lastRenderedPageBreak/>
        <w:t xml:space="preserve">Final </w:t>
      </w:r>
      <w:r w:rsidR="001E7402">
        <w:rPr>
          <w:b/>
          <w:sz w:val="22"/>
        </w:rPr>
        <w:t xml:space="preserve">material </w:t>
      </w:r>
      <w:r>
        <w:rPr>
          <w:b/>
          <w:sz w:val="22"/>
        </w:rPr>
        <w:t>choice:</w:t>
      </w:r>
    </w:p>
    <w:p w14:paraId="50FDF16A" w14:textId="2C5884BA" w:rsidR="002919B5" w:rsidRDefault="005471CC" w:rsidP="005B17D3">
      <w:r>
        <w:rPr>
          <w:sz w:val="22"/>
        </w:rPr>
        <w:t>Based on these results my material of choice is Stainless steel</w:t>
      </w:r>
      <w:r w:rsidR="002303AD">
        <w:rPr>
          <w:sz w:val="22"/>
        </w:rPr>
        <w:t xml:space="preserve">. Fig 1 shows that </w:t>
      </w:r>
      <w:r w:rsidR="009C3DFC">
        <w:rPr>
          <w:sz w:val="22"/>
        </w:rPr>
        <w:t xml:space="preserve">it has one of the lowest shear modulus to price ratios. This means production costs are as low as possible for the force it can withstand. An arguably more important measure is the fracture resistance as fracture would be damaging to the users and the companies reputation. Stainless steel has the highest </w:t>
      </w:r>
      <w:r w:rsidR="009233D8">
        <w:rPr>
          <w:sz w:val="22"/>
        </w:rPr>
        <w:t>f</w:t>
      </w:r>
      <w:r w:rsidR="009C3DFC">
        <w:rPr>
          <w:sz w:val="22"/>
        </w:rPr>
        <w:t xml:space="preserve">racture toughness of all </w:t>
      </w:r>
      <w:r w:rsidR="00451254">
        <w:rPr>
          <w:sz w:val="22"/>
        </w:rPr>
        <w:t>the</w:t>
      </w:r>
      <w:r w:rsidR="009C3DFC">
        <w:rPr>
          <w:sz w:val="22"/>
        </w:rPr>
        <w:t xml:space="preserve"> materials and one of the l</w:t>
      </w:r>
      <w:r w:rsidR="009233D8">
        <w:rPr>
          <w:sz w:val="22"/>
        </w:rPr>
        <w:t>east costly materials,</w:t>
      </w:r>
      <w:r w:rsidR="009C3DFC">
        <w:rPr>
          <w:sz w:val="22"/>
        </w:rPr>
        <w:t xml:space="preserve"> making it’s a viable choice for the application. </w:t>
      </w:r>
      <w:r w:rsidR="0006548F">
        <w:rPr>
          <w:sz w:val="22"/>
        </w:rPr>
        <w:t xml:space="preserve">Stainless steel can also be </w:t>
      </w:r>
      <w:r w:rsidR="009233D8">
        <w:rPr>
          <w:sz w:val="22"/>
        </w:rPr>
        <w:t>m</w:t>
      </w:r>
      <w:r w:rsidR="0006548F">
        <w:rPr>
          <w:sz w:val="22"/>
        </w:rPr>
        <w:t>etal injection moulded easily enough. Although there are other components needed in the MIM process,</w:t>
      </w:r>
      <w:r w:rsidR="00871DD0">
        <w:rPr>
          <w:sz w:val="22"/>
        </w:rPr>
        <w:t xml:space="preserve"> because </w:t>
      </w:r>
      <w:r w:rsidR="009233D8">
        <w:rPr>
          <w:sz w:val="22"/>
        </w:rPr>
        <w:t>s</w:t>
      </w:r>
      <w:r w:rsidR="00871DD0">
        <w:rPr>
          <w:sz w:val="22"/>
        </w:rPr>
        <w:t>tainless ste</w:t>
      </w:r>
      <w:r w:rsidR="00E41913">
        <w:rPr>
          <w:sz w:val="22"/>
        </w:rPr>
        <w:t xml:space="preserve">els low cost it made the extra component costs negligible compared to the extra machinery needed in the other processes. According to </w:t>
      </w:r>
      <w:sdt>
        <w:sdtPr>
          <w:rPr>
            <w:sz w:val="22"/>
          </w:rPr>
          <w:id w:val="1576850477"/>
          <w:citation/>
        </w:sdtPr>
        <w:sdtEndPr/>
        <w:sdtContent>
          <w:r w:rsidR="00E41913">
            <w:rPr>
              <w:sz w:val="22"/>
            </w:rPr>
            <w:fldChar w:fldCharType="begin"/>
          </w:r>
          <w:r w:rsidR="00403E6F">
            <w:rPr>
              <w:sz w:val="22"/>
            </w:rPr>
            <w:instrText xml:space="preserve">CITATION CES18 \l 2057 </w:instrText>
          </w:r>
          <w:r w:rsidR="00E41913">
            <w:rPr>
              <w:sz w:val="22"/>
            </w:rPr>
            <w:fldChar w:fldCharType="separate"/>
          </w:r>
          <w:r w:rsidR="00BC2720" w:rsidRPr="00BC2720">
            <w:rPr>
              <w:noProof/>
              <w:sz w:val="22"/>
            </w:rPr>
            <w:t>(CES EduPack, 2018)</w:t>
          </w:r>
          <w:r w:rsidR="00E41913">
            <w:rPr>
              <w:sz w:val="22"/>
            </w:rPr>
            <w:fldChar w:fldCharType="end"/>
          </w:r>
        </w:sdtContent>
      </w:sdt>
      <w:r w:rsidR="00403E6F">
        <w:rPr>
          <w:sz w:val="22"/>
        </w:rPr>
        <w:t xml:space="preserve"> </w:t>
      </w:r>
      <w:r w:rsidR="009233D8">
        <w:rPr>
          <w:sz w:val="22"/>
        </w:rPr>
        <w:t>s</w:t>
      </w:r>
      <w:r w:rsidR="00403E6F">
        <w:rPr>
          <w:sz w:val="22"/>
        </w:rPr>
        <w:t>tainless steel scores a 4/5 rating on its cast ability and once the Thermoplastic</w:t>
      </w:r>
      <w:r w:rsidR="001E7402">
        <w:rPr>
          <w:sz w:val="22"/>
        </w:rPr>
        <w:t xml:space="preserve"> and wax mix is</w:t>
      </w:r>
      <w:r w:rsidR="00403E6F">
        <w:rPr>
          <w:sz w:val="22"/>
        </w:rPr>
        <w:t xml:space="preserve"> added to the Stainless steel powder its melting</w:t>
      </w:r>
      <w:r w:rsidR="001E7402">
        <w:rPr>
          <w:sz w:val="22"/>
        </w:rPr>
        <w:t xml:space="preserve"> point is lowered therefore reducing the energy input needed which in turn reduces costs. </w:t>
      </w:r>
      <w:r w:rsidR="00734EA9">
        <w:rPr>
          <w:sz w:val="22"/>
        </w:rPr>
        <w:t>Another benefit of using stainless steel is that it does not rust very easily at all</w:t>
      </w:r>
      <w:r w:rsidR="002D5D30">
        <w:rPr>
          <w:sz w:val="22"/>
        </w:rPr>
        <w:t xml:space="preserve"> which is important if is to undergo harsh outdoor conditions. In terms of long term usage of </w:t>
      </w:r>
      <w:r w:rsidR="009233D8">
        <w:rPr>
          <w:sz w:val="22"/>
        </w:rPr>
        <w:t>s</w:t>
      </w:r>
      <w:r w:rsidR="002D5D30">
        <w:rPr>
          <w:sz w:val="22"/>
        </w:rPr>
        <w:t xml:space="preserve">tainless steel, it is a very sustainable metal to use as is easily recycled. To further prevent any rusting or wear, stainless steel can also be easily coated for further protection. </w:t>
      </w:r>
      <w:r w:rsidR="002919B5">
        <w:rPr>
          <w:sz w:val="22"/>
        </w:rPr>
        <w:t xml:space="preserve">Precipitation hardening can also be used on </w:t>
      </w:r>
      <w:r w:rsidR="004A0281">
        <w:rPr>
          <w:sz w:val="22"/>
        </w:rPr>
        <w:t>s</w:t>
      </w:r>
      <w:r w:rsidR="002919B5">
        <w:rPr>
          <w:sz w:val="22"/>
        </w:rPr>
        <w:t>tainless steel if a harder finish is needed.</w:t>
      </w:r>
      <w:r w:rsidR="00F027FE">
        <w:rPr>
          <w:sz w:val="22"/>
        </w:rPr>
        <w:t xml:space="preserve"> Stainless steel has an ultimate tensile stress of 860MPa which means it can withstand 860,000,000 Newtons per m^2 before It breaks making it more than strong enough for the application. </w:t>
      </w:r>
    </w:p>
    <w:p w14:paraId="12F80E36" w14:textId="6E0856FC" w:rsidR="00BC2720" w:rsidRDefault="00DB3C8D" w:rsidP="00BC2720">
      <w:pPr>
        <w:pStyle w:val="Heading1"/>
      </w:pPr>
      <w:bookmarkStart w:id="3" w:name="_Toc507483475"/>
      <w:r>
        <w:t>Conclusion</w:t>
      </w:r>
      <w:bookmarkEnd w:id="3"/>
    </w:p>
    <w:p w14:paraId="19176114" w14:textId="7E4B50D1" w:rsidR="00BC2720" w:rsidRDefault="00BC2720">
      <w:pPr>
        <w:rPr>
          <w:rFonts w:asciiTheme="majorHAnsi" w:eastAsiaTheme="majorEastAsia" w:hAnsiTheme="majorHAnsi" w:cstheme="majorBidi"/>
          <w:color w:val="2E74B5" w:themeColor="accent1" w:themeShade="BF"/>
          <w:sz w:val="32"/>
          <w:szCs w:val="32"/>
        </w:rPr>
      </w:pPr>
      <w:r w:rsidRPr="002919B5">
        <w:rPr>
          <w:sz w:val="22"/>
        </w:rPr>
        <w:t xml:space="preserve">In summary, the chosen </w:t>
      </w:r>
      <w:r w:rsidR="007D2760" w:rsidRPr="002919B5">
        <w:rPr>
          <w:sz w:val="22"/>
        </w:rPr>
        <w:t xml:space="preserve">material was </w:t>
      </w:r>
      <w:r w:rsidR="004A0281">
        <w:rPr>
          <w:sz w:val="22"/>
        </w:rPr>
        <w:t>s</w:t>
      </w:r>
      <w:r w:rsidR="007D2760" w:rsidRPr="002919B5">
        <w:rPr>
          <w:sz w:val="22"/>
        </w:rPr>
        <w:t xml:space="preserve">tainless steel and would be shaped by using </w:t>
      </w:r>
      <w:r w:rsidR="004A0281">
        <w:rPr>
          <w:sz w:val="22"/>
        </w:rPr>
        <w:t>m</w:t>
      </w:r>
      <w:r w:rsidR="007D2760" w:rsidRPr="002919B5">
        <w:rPr>
          <w:sz w:val="22"/>
        </w:rPr>
        <w:t xml:space="preserve">etal injection moulding, for the purpose of mass production rates, accuracy and reproducibility of the method. </w:t>
      </w:r>
      <w:r w:rsidR="001F1450">
        <w:rPr>
          <w:sz w:val="22"/>
        </w:rPr>
        <w:t>Metal injection moulding also requires no further mechanical processing and meets the strength requirements needed for the application.</w:t>
      </w:r>
      <w:r>
        <w:br w:type="page"/>
      </w:r>
      <w:bookmarkStart w:id="4" w:name="_GoBack"/>
      <w:bookmarkEnd w:id="4"/>
    </w:p>
    <w:bookmarkStart w:id="5" w:name="_Toc507483476" w:displacedByCustomXml="next"/>
    <w:sdt>
      <w:sdtPr>
        <w:rPr>
          <w:rFonts w:asciiTheme="minorHAnsi" w:eastAsiaTheme="minorEastAsia" w:hAnsiTheme="minorHAnsi" w:cstheme="minorBidi"/>
          <w:color w:val="auto"/>
          <w:sz w:val="20"/>
          <w:szCs w:val="20"/>
        </w:rPr>
        <w:id w:val="192971725"/>
        <w:docPartObj>
          <w:docPartGallery w:val="Bibliographies"/>
          <w:docPartUnique/>
        </w:docPartObj>
      </w:sdtPr>
      <w:sdtEndPr/>
      <w:sdtContent>
        <w:p w14:paraId="10DB824D" w14:textId="77777777" w:rsidR="006D3BEB" w:rsidRDefault="006D3BEB">
          <w:pPr>
            <w:pStyle w:val="Heading1"/>
          </w:pPr>
          <w:r>
            <w:t>Bibliography</w:t>
          </w:r>
          <w:bookmarkEnd w:id="5"/>
        </w:p>
        <w:sdt>
          <w:sdtPr>
            <w:id w:val="111145805"/>
            <w:bibliography/>
          </w:sdtPr>
          <w:sdtEndPr/>
          <w:sdtContent>
            <w:p w14:paraId="59FFB021" w14:textId="77777777" w:rsidR="00BC2720" w:rsidRDefault="006D3BEB" w:rsidP="00BC2720">
              <w:pPr>
                <w:pStyle w:val="Bibliography"/>
                <w:rPr>
                  <w:noProof/>
                  <w:sz w:val="24"/>
                  <w:szCs w:val="24"/>
                </w:rPr>
              </w:pPr>
              <w:r>
                <w:fldChar w:fldCharType="begin"/>
              </w:r>
              <w:r>
                <w:instrText xml:space="preserve"> BIBLIOGRAPHY </w:instrText>
              </w:r>
              <w:r>
                <w:fldChar w:fldCharType="separate"/>
              </w:r>
              <w:r w:rsidR="00BC2720">
                <w:rPr>
                  <w:noProof/>
                </w:rPr>
                <w:t xml:space="preserve">CES EduPack 2015, 2018. </w:t>
              </w:r>
              <w:r w:rsidR="00BC2720">
                <w:rPr>
                  <w:i/>
                  <w:iCs/>
                  <w:noProof/>
                </w:rPr>
                <w:t xml:space="preserve">Price (GBP/kg) vs. Fracture toughness (MPa.m^0.5), </w:t>
              </w:r>
              <w:r w:rsidR="00BC2720">
                <w:rPr>
                  <w:noProof/>
                </w:rPr>
                <w:t>s.l.: Granta deisgn.</w:t>
              </w:r>
            </w:p>
            <w:p w14:paraId="4114D9CD" w14:textId="77777777" w:rsidR="00BC2720" w:rsidRDefault="00BC2720" w:rsidP="00BC2720">
              <w:pPr>
                <w:pStyle w:val="Bibliography"/>
                <w:rPr>
                  <w:noProof/>
                </w:rPr>
              </w:pPr>
              <w:r>
                <w:rPr>
                  <w:noProof/>
                </w:rPr>
                <w:t xml:space="preserve">CES EduPack 2015, 2018. </w:t>
              </w:r>
              <w:r>
                <w:rPr>
                  <w:i/>
                  <w:iCs/>
                  <w:noProof/>
                </w:rPr>
                <w:t xml:space="preserve">Price (GBP/kg) vs. Shear modulus (GPa), </w:t>
              </w:r>
              <w:r>
                <w:rPr>
                  <w:noProof/>
                </w:rPr>
                <w:t>s.l.: Granta design.</w:t>
              </w:r>
            </w:p>
            <w:p w14:paraId="57F451F5" w14:textId="77777777" w:rsidR="00BC2720" w:rsidRDefault="00BC2720" w:rsidP="00BC2720">
              <w:pPr>
                <w:pStyle w:val="Bibliography"/>
                <w:rPr>
                  <w:noProof/>
                </w:rPr>
              </w:pPr>
              <w:r>
                <w:rPr>
                  <w:noProof/>
                </w:rPr>
                <w:t xml:space="preserve">CES EduPack, 2018. </w:t>
              </w:r>
              <w:r>
                <w:rPr>
                  <w:i/>
                  <w:iCs/>
                  <w:noProof/>
                </w:rPr>
                <w:t xml:space="preserve">Stainless steel, </w:t>
              </w:r>
              <w:r>
                <w:rPr>
                  <w:noProof/>
                </w:rPr>
                <w:t>s.l.: Granta Design.</w:t>
              </w:r>
            </w:p>
            <w:p w14:paraId="52F8FE97" w14:textId="77777777" w:rsidR="00BC2720" w:rsidRDefault="00BC2720" w:rsidP="00BC2720">
              <w:pPr>
                <w:pStyle w:val="Bibliography"/>
                <w:rPr>
                  <w:noProof/>
                </w:rPr>
              </w:pPr>
              <w:r>
                <w:rPr>
                  <w:noProof/>
                </w:rPr>
                <w:t xml:space="preserve">Dikova, T., Stavrev, D., Waren, V. &amp; Misra, D., 2011. Dimensions Accuracy in Different Laser Cutting Schemes. </w:t>
              </w:r>
              <w:r>
                <w:rPr>
                  <w:i/>
                  <w:iCs/>
                  <w:noProof/>
                </w:rPr>
                <w:t xml:space="preserve">Machines, Technologies, Materials, </w:t>
              </w:r>
              <w:r>
                <w:rPr>
                  <w:noProof/>
                </w:rPr>
                <w:t>p. 15.</w:t>
              </w:r>
            </w:p>
            <w:p w14:paraId="354BD7D9" w14:textId="77777777" w:rsidR="00BC2720" w:rsidRDefault="00BC2720" w:rsidP="00BC2720">
              <w:pPr>
                <w:pStyle w:val="Bibliography"/>
                <w:rPr>
                  <w:noProof/>
                </w:rPr>
              </w:pPr>
              <w:r>
                <w:rPr>
                  <w:noProof/>
                </w:rPr>
                <w:t xml:space="preserve">gimpert, D., 1994. The Gear Hobbing Process. </w:t>
              </w:r>
              <w:r>
                <w:rPr>
                  <w:i/>
                  <w:iCs/>
                  <w:noProof/>
                </w:rPr>
                <w:t xml:space="preserve">Gear Technology, </w:t>
              </w:r>
              <w:r>
                <w:rPr>
                  <w:noProof/>
                </w:rPr>
                <w:t>p. 38.</w:t>
              </w:r>
            </w:p>
            <w:p w14:paraId="39A47660" w14:textId="77777777" w:rsidR="00BC2720" w:rsidRDefault="00BC2720" w:rsidP="00BC2720">
              <w:pPr>
                <w:pStyle w:val="Bibliography"/>
                <w:rPr>
                  <w:noProof/>
                </w:rPr>
              </w:pPr>
              <w:r>
                <w:rPr>
                  <w:noProof/>
                </w:rPr>
                <w:t xml:space="preserve">Innovar communications, 2015. </w:t>
              </w:r>
              <w:r>
                <w:rPr>
                  <w:i/>
                  <w:iCs/>
                  <w:noProof/>
                </w:rPr>
                <w:t xml:space="preserve">An overview of the metal injection moudling process. </w:t>
              </w:r>
              <w:r>
                <w:rPr>
                  <w:noProof/>
                </w:rPr>
                <w:t xml:space="preserve">[Online] </w:t>
              </w:r>
              <w:r>
                <w:rPr>
                  <w:noProof/>
                </w:rPr>
                <w:br/>
                <w:t xml:space="preserve">Available at: </w:t>
              </w:r>
              <w:r>
                <w:rPr>
                  <w:noProof/>
                  <w:u w:val="single"/>
                </w:rPr>
                <w:t>http://www.pim-international.com/metal-injection-molding/applications-for-mim-ii-the-automotive-industry/</w:t>
              </w:r>
              <w:r>
                <w:rPr>
                  <w:noProof/>
                </w:rPr>
                <w:br/>
                <w:t>[Accessed 20th February 2018].</w:t>
              </w:r>
            </w:p>
            <w:p w14:paraId="755E12D8" w14:textId="77777777" w:rsidR="00BC2720" w:rsidRDefault="00BC2720" w:rsidP="00BC2720">
              <w:pPr>
                <w:pStyle w:val="Bibliography"/>
                <w:rPr>
                  <w:noProof/>
                </w:rPr>
              </w:pPr>
              <w:r>
                <w:rPr>
                  <w:noProof/>
                </w:rPr>
                <w:t xml:space="preserve">Klocke, F., lopenhaus, C. &amp; Sari, D., 2016. Process concepts for gear finish hobbing. </w:t>
              </w:r>
              <w:r>
                <w:rPr>
                  <w:i/>
                  <w:iCs/>
                  <w:noProof/>
                </w:rPr>
                <w:t>48th CIRP Conference on MANUFACTURING SYSTEM .</w:t>
              </w:r>
            </w:p>
            <w:p w14:paraId="3505DDBC" w14:textId="77777777" w:rsidR="00BC2720" w:rsidRDefault="00BC2720" w:rsidP="00BC2720">
              <w:pPr>
                <w:pStyle w:val="Bibliography"/>
                <w:rPr>
                  <w:noProof/>
                </w:rPr>
              </w:pPr>
              <w:r>
                <w:rPr>
                  <w:noProof/>
                </w:rPr>
                <w:t xml:space="preserve">Mainstay, 2016. </w:t>
              </w:r>
              <w:r>
                <w:rPr>
                  <w:i/>
                  <w:iCs/>
                  <w:noProof/>
                </w:rPr>
                <w:t xml:space="preserve">advantages of laser cutting. </w:t>
              </w:r>
              <w:r>
                <w:rPr>
                  <w:noProof/>
                </w:rPr>
                <w:t xml:space="preserve">[Online] </w:t>
              </w:r>
              <w:r>
                <w:rPr>
                  <w:noProof/>
                </w:rPr>
                <w:br/>
                <w:t xml:space="preserve">Available at: </w:t>
              </w:r>
              <w:r>
                <w:rPr>
                  <w:noProof/>
                  <w:u w:val="single"/>
                </w:rPr>
                <w:t>http://mainstaymfg.com/advantages-disadvantages-of-laser-cutting/</w:t>
              </w:r>
              <w:r>
                <w:rPr>
                  <w:noProof/>
                </w:rPr>
                <w:br/>
                <w:t>[Accessed 23rd February 2018].</w:t>
              </w:r>
            </w:p>
            <w:p w14:paraId="3D18331D" w14:textId="77777777" w:rsidR="00BC2720" w:rsidRDefault="00BC2720" w:rsidP="00BC2720">
              <w:pPr>
                <w:pStyle w:val="Bibliography"/>
                <w:rPr>
                  <w:noProof/>
                </w:rPr>
              </w:pPr>
              <w:r>
                <w:rPr>
                  <w:noProof/>
                </w:rPr>
                <w:t xml:space="preserve">Optimim, 2018. </w:t>
              </w:r>
              <w:r>
                <w:rPr>
                  <w:i/>
                  <w:iCs/>
                  <w:noProof/>
                </w:rPr>
                <w:t xml:space="preserve">the MIM process. </w:t>
              </w:r>
              <w:r>
                <w:rPr>
                  <w:noProof/>
                </w:rPr>
                <w:t xml:space="preserve">[Online] </w:t>
              </w:r>
              <w:r>
                <w:rPr>
                  <w:noProof/>
                </w:rPr>
                <w:br/>
                <w:t xml:space="preserve">Available at: </w:t>
              </w:r>
              <w:r>
                <w:rPr>
                  <w:noProof/>
                  <w:u w:val="single"/>
                </w:rPr>
                <w:t>https://www.optimim.com/mim-process</w:t>
              </w:r>
              <w:r>
                <w:rPr>
                  <w:noProof/>
                </w:rPr>
                <w:br/>
                <w:t>[Accessed 20th February 2018].</w:t>
              </w:r>
            </w:p>
            <w:p w14:paraId="646DB3C1" w14:textId="77777777" w:rsidR="00BC2720" w:rsidRDefault="00BC2720" w:rsidP="00BC2720">
              <w:pPr>
                <w:pStyle w:val="Bibliography"/>
                <w:rPr>
                  <w:noProof/>
                </w:rPr>
              </w:pPr>
              <w:r>
                <w:rPr>
                  <w:noProof/>
                </w:rPr>
                <w:t xml:space="preserve">Star-SU, 2018. </w:t>
              </w:r>
              <w:r>
                <w:rPr>
                  <w:i/>
                  <w:iCs/>
                  <w:noProof/>
                </w:rPr>
                <w:t xml:space="preserve">Hobbing macines. </w:t>
              </w:r>
              <w:r>
                <w:rPr>
                  <w:noProof/>
                </w:rPr>
                <w:t xml:space="preserve">[Online] </w:t>
              </w:r>
              <w:r>
                <w:rPr>
                  <w:noProof/>
                </w:rPr>
                <w:br/>
                <w:t xml:space="preserve">Available at: </w:t>
              </w:r>
              <w:r>
                <w:rPr>
                  <w:noProof/>
                  <w:u w:val="single"/>
                </w:rPr>
                <w:t>http://www.star-su.com/machine-tools/hobbing-machines</w:t>
              </w:r>
              <w:r>
                <w:rPr>
                  <w:noProof/>
                </w:rPr>
                <w:br/>
                <w:t>[Accessed 22nd February 2018].</w:t>
              </w:r>
            </w:p>
            <w:p w14:paraId="5F95D33F" w14:textId="77777777" w:rsidR="00BC2720" w:rsidRDefault="00BC2720" w:rsidP="00BC2720">
              <w:pPr>
                <w:pStyle w:val="Bibliography"/>
                <w:rPr>
                  <w:noProof/>
                </w:rPr>
              </w:pPr>
              <w:r>
                <w:rPr>
                  <w:noProof/>
                </w:rPr>
                <w:t xml:space="preserve">The Linde Group, 2018. </w:t>
              </w:r>
              <w:r>
                <w:rPr>
                  <w:i/>
                  <w:iCs/>
                  <w:noProof/>
                </w:rPr>
                <w:t xml:space="preserve">Laser cutting with Oxygen. </w:t>
              </w:r>
              <w:r>
                <w:rPr>
                  <w:noProof/>
                </w:rPr>
                <w:t xml:space="preserve">[Online] </w:t>
              </w:r>
              <w:r>
                <w:rPr>
                  <w:noProof/>
                </w:rPr>
                <w:br/>
                <w:t xml:space="preserve">Available at: </w:t>
              </w:r>
              <w:r>
                <w:rPr>
                  <w:noProof/>
                  <w:u w:val="single"/>
                </w:rPr>
                <w:t>http://www.linde-gas.com/en/processes/cutting_joining_and_heating/cutting/laser_cutting/laser_cutting_with_oxygen/index.html</w:t>
              </w:r>
              <w:r>
                <w:rPr>
                  <w:noProof/>
                </w:rPr>
                <w:br/>
                <w:t>[Accessed 22nd Febuary 2018].</w:t>
              </w:r>
            </w:p>
            <w:p w14:paraId="57866ED7" w14:textId="3C9D533D" w:rsidR="006D3BEB" w:rsidRDefault="006D3BEB" w:rsidP="00BC2720">
              <w:r>
                <w:rPr>
                  <w:b/>
                  <w:bCs/>
                  <w:noProof/>
                </w:rPr>
                <w:fldChar w:fldCharType="end"/>
              </w:r>
            </w:p>
          </w:sdtContent>
        </w:sdt>
      </w:sdtContent>
    </w:sdt>
    <w:p w14:paraId="5B572384" w14:textId="77777777" w:rsidR="00DB3C8D" w:rsidRDefault="00DB3C8D" w:rsidP="006425F6">
      <w:pPr>
        <w:rPr>
          <w:sz w:val="24"/>
          <w:szCs w:val="24"/>
        </w:rPr>
      </w:pPr>
    </w:p>
    <w:p w14:paraId="38FA70FF" w14:textId="77777777" w:rsidR="00DB3C8D" w:rsidRDefault="00DB3C8D" w:rsidP="006425F6">
      <w:pPr>
        <w:rPr>
          <w:sz w:val="24"/>
          <w:szCs w:val="24"/>
        </w:rPr>
      </w:pPr>
    </w:p>
    <w:p w14:paraId="7ACDABA4" w14:textId="77777777" w:rsidR="00DB3C8D" w:rsidRDefault="00DB3C8D" w:rsidP="006425F6">
      <w:pPr>
        <w:rPr>
          <w:sz w:val="24"/>
          <w:szCs w:val="24"/>
        </w:rPr>
      </w:pPr>
    </w:p>
    <w:p w14:paraId="3F3EBDF2" w14:textId="77777777" w:rsidR="00DB3C8D" w:rsidRDefault="00DB3C8D" w:rsidP="006425F6">
      <w:pPr>
        <w:rPr>
          <w:sz w:val="24"/>
          <w:szCs w:val="24"/>
        </w:rPr>
      </w:pPr>
    </w:p>
    <w:p w14:paraId="6509C10E" w14:textId="77777777" w:rsidR="00DB3C8D" w:rsidRDefault="00DB3C8D" w:rsidP="006425F6">
      <w:pPr>
        <w:rPr>
          <w:sz w:val="24"/>
          <w:szCs w:val="24"/>
        </w:rPr>
      </w:pPr>
    </w:p>
    <w:p w14:paraId="4240359D" w14:textId="77777777" w:rsidR="00DB3C8D" w:rsidRDefault="00DB3C8D" w:rsidP="006425F6">
      <w:pPr>
        <w:rPr>
          <w:sz w:val="24"/>
          <w:szCs w:val="24"/>
        </w:rPr>
      </w:pPr>
    </w:p>
    <w:p w14:paraId="3455A7B8" w14:textId="77777777" w:rsidR="00DB3C8D" w:rsidRDefault="00DB3C8D" w:rsidP="006425F6">
      <w:pPr>
        <w:rPr>
          <w:sz w:val="24"/>
          <w:szCs w:val="24"/>
        </w:rPr>
      </w:pPr>
    </w:p>
    <w:p w14:paraId="551015F5" w14:textId="77777777" w:rsidR="00DB3C8D" w:rsidRDefault="00DB3C8D" w:rsidP="006425F6">
      <w:pPr>
        <w:rPr>
          <w:sz w:val="24"/>
          <w:szCs w:val="24"/>
        </w:rPr>
      </w:pPr>
    </w:p>
    <w:p w14:paraId="65274938" w14:textId="77777777" w:rsidR="00DB3C8D" w:rsidRDefault="00DB3C8D" w:rsidP="006425F6">
      <w:pPr>
        <w:rPr>
          <w:sz w:val="24"/>
          <w:szCs w:val="24"/>
        </w:rPr>
      </w:pPr>
    </w:p>
    <w:p w14:paraId="2F30D4CB" w14:textId="77777777" w:rsidR="00DB3C8D" w:rsidRPr="006425F6" w:rsidRDefault="00DB3C8D" w:rsidP="006425F6">
      <w:pPr>
        <w:rPr>
          <w:sz w:val="24"/>
          <w:szCs w:val="24"/>
        </w:rPr>
      </w:pPr>
    </w:p>
    <w:sectPr w:rsidR="00DB3C8D" w:rsidRPr="006425F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C4DDE" w14:textId="77777777" w:rsidR="00A66903" w:rsidRDefault="00A66903" w:rsidP="00E83F26">
      <w:pPr>
        <w:spacing w:after="0" w:line="240" w:lineRule="auto"/>
      </w:pPr>
      <w:r>
        <w:separator/>
      </w:r>
    </w:p>
  </w:endnote>
  <w:endnote w:type="continuationSeparator" w:id="0">
    <w:p w14:paraId="1D3FB21E" w14:textId="77777777" w:rsidR="00A66903" w:rsidRDefault="00A66903" w:rsidP="00E83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9013574"/>
      <w:docPartObj>
        <w:docPartGallery w:val="Page Numbers (Bottom of Page)"/>
        <w:docPartUnique/>
      </w:docPartObj>
    </w:sdtPr>
    <w:sdtEndPr>
      <w:rPr>
        <w:noProof/>
      </w:rPr>
    </w:sdtEndPr>
    <w:sdtContent>
      <w:p w14:paraId="174E2AC0" w14:textId="08B333E6" w:rsidR="00F027FE" w:rsidRDefault="00F027FE">
        <w:pPr>
          <w:pStyle w:val="Footer"/>
          <w:jc w:val="right"/>
        </w:pPr>
        <w:r>
          <w:fldChar w:fldCharType="begin"/>
        </w:r>
        <w:r>
          <w:instrText xml:space="preserve"> PAGE   \* MERGEFORMAT </w:instrText>
        </w:r>
        <w:r>
          <w:fldChar w:fldCharType="separate"/>
        </w:r>
        <w:r w:rsidR="00860F6D">
          <w:rPr>
            <w:noProof/>
          </w:rPr>
          <w:t>8</w:t>
        </w:r>
        <w:r>
          <w:rPr>
            <w:noProof/>
          </w:rPr>
          <w:fldChar w:fldCharType="end"/>
        </w:r>
      </w:p>
    </w:sdtContent>
  </w:sdt>
  <w:p w14:paraId="2CCAD407" w14:textId="77777777" w:rsidR="00F027FE" w:rsidRDefault="00F027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8E6664" w14:textId="77777777" w:rsidR="00A66903" w:rsidRDefault="00A66903" w:rsidP="00E83F26">
      <w:pPr>
        <w:spacing w:after="0" w:line="240" w:lineRule="auto"/>
      </w:pPr>
      <w:r>
        <w:separator/>
      </w:r>
    </w:p>
  </w:footnote>
  <w:footnote w:type="continuationSeparator" w:id="0">
    <w:p w14:paraId="7CB08DAB" w14:textId="77777777" w:rsidR="00A66903" w:rsidRDefault="00A66903" w:rsidP="00E83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9C0DE" w14:textId="77777777" w:rsidR="00F027FE" w:rsidRDefault="00F027FE">
    <w:pPr>
      <w:pStyle w:val="Header"/>
    </w:pPr>
    <w:r>
      <w:t>Harry Foxton (1702199)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5F6"/>
    <w:rsid w:val="00011AA9"/>
    <w:rsid w:val="000129F8"/>
    <w:rsid w:val="00044F0D"/>
    <w:rsid w:val="000579A1"/>
    <w:rsid w:val="0006548F"/>
    <w:rsid w:val="00094890"/>
    <w:rsid w:val="000A1CFA"/>
    <w:rsid w:val="000A2085"/>
    <w:rsid w:val="000D3EEE"/>
    <w:rsid w:val="001724F2"/>
    <w:rsid w:val="00173F0B"/>
    <w:rsid w:val="001D1B94"/>
    <w:rsid w:val="001E7402"/>
    <w:rsid w:val="001F1450"/>
    <w:rsid w:val="0022446D"/>
    <w:rsid w:val="002303AD"/>
    <w:rsid w:val="00281222"/>
    <w:rsid w:val="002919B5"/>
    <w:rsid w:val="002D5D30"/>
    <w:rsid w:val="002E57C5"/>
    <w:rsid w:val="00380D7A"/>
    <w:rsid w:val="00392691"/>
    <w:rsid w:val="003B6D0C"/>
    <w:rsid w:val="00403E6F"/>
    <w:rsid w:val="00442839"/>
    <w:rsid w:val="00451254"/>
    <w:rsid w:val="004A0281"/>
    <w:rsid w:val="004A3FC1"/>
    <w:rsid w:val="004B6473"/>
    <w:rsid w:val="004C33F3"/>
    <w:rsid w:val="004C67EF"/>
    <w:rsid w:val="005171E9"/>
    <w:rsid w:val="00541D68"/>
    <w:rsid w:val="005471CC"/>
    <w:rsid w:val="0055578D"/>
    <w:rsid w:val="00584CE8"/>
    <w:rsid w:val="005B17D3"/>
    <w:rsid w:val="005F6DA8"/>
    <w:rsid w:val="006425F6"/>
    <w:rsid w:val="00682D41"/>
    <w:rsid w:val="006D3BEB"/>
    <w:rsid w:val="006E544A"/>
    <w:rsid w:val="00734EA9"/>
    <w:rsid w:val="00754953"/>
    <w:rsid w:val="007D2760"/>
    <w:rsid w:val="007F5FAC"/>
    <w:rsid w:val="00825A47"/>
    <w:rsid w:val="00860F6D"/>
    <w:rsid w:val="00871DD0"/>
    <w:rsid w:val="008800AE"/>
    <w:rsid w:val="00894039"/>
    <w:rsid w:val="008A2A9A"/>
    <w:rsid w:val="008C2CAD"/>
    <w:rsid w:val="009233D8"/>
    <w:rsid w:val="009C3DFC"/>
    <w:rsid w:val="009E5559"/>
    <w:rsid w:val="00A14815"/>
    <w:rsid w:val="00A4520A"/>
    <w:rsid w:val="00A66903"/>
    <w:rsid w:val="00A83E64"/>
    <w:rsid w:val="00A91908"/>
    <w:rsid w:val="00AA744A"/>
    <w:rsid w:val="00AC0CC1"/>
    <w:rsid w:val="00AE3AFE"/>
    <w:rsid w:val="00B2619A"/>
    <w:rsid w:val="00B65C36"/>
    <w:rsid w:val="00BC2720"/>
    <w:rsid w:val="00C25AA5"/>
    <w:rsid w:val="00C6484E"/>
    <w:rsid w:val="00CA0B87"/>
    <w:rsid w:val="00CA747C"/>
    <w:rsid w:val="00CF5A7A"/>
    <w:rsid w:val="00D227C5"/>
    <w:rsid w:val="00DB283A"/>
    <w:rsid w:val="00DB3C8D"/>
    <w:rsid w:val="00DC4AD6"/>
    <w:rsid w:val="00E41913"/>
    <w:rsid w:val="00E8073D"/>
    <w:rsid w:val="00E83F26"/>
    <w:rsid w:val="00ED04FB"/>
    <w:rsid w:val="00EE7DE0"/>
    <w:rsid w:val="00F027FE"/>
    <w:rsid w:val="00F06D16"/>
    <w:rsid w:val="00F50617"/>
    <w:rsid w:val="00F71BB0"/>
    <w:rsid w:val="00F82737"/>
    <w:rsid w:val="00F8558C"/>
    <w:rsid w:val="00FC2748"/>
    <w:rsid w:val="00FC55FD"/>
    <w:rsid w:val="3A237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1F630"/>
  <w15:chartTrackingRefBased/>
  <w15:docId w15:val="{5A8A3A88-888F-4AAF-BB49-7AA1C11BC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3C8D"/>
  </w:style>
  <w:style w:type="paragraph" w:styleId="Heading1">
    <w:name w:val="heading 1"/>
    <w:basedOn w:val="Normal"/>
    <w:next w:val="Normal"/>
    <w:link w:val="Heading1Char"/>
    <w:uiPriority w:val="9"/>
    <w:qFormat/>
    <w:rsid w:val="00DB3C8D"/>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B3C8D"/>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DB3C8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DB3C8D"/>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DB3C8D"/>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DB3C8D"/>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DB3C8D"/>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DB3C8D"/>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DB3C8D"/>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3C8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DB3C8D"/>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DB3C8D"/>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DB3C8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DB3C8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DB3C8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DB3C8D"/>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DB3C8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DB3C8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DB3C8D"/>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DB3C8D"/>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DB3C8D"/>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DB3C8D"/>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B3C8D"/>
    <w:rPr>
      <w:rFonts w:asciiTheme="majorHAnsi" w:eastAsiaTheme="majorEastAsia" w:hAnsiTheme="majorHAnsi" w:cstheme="majorBidi"/>
      <w:sz w:val="24"/>
      <w:szCs w:val="24"/>
    </w:rPr>
  </w:style>
  <w:style w:type="character" w:styleId="Strong">
    <w:name w:val="Strong"/>
    <w:basedOn w:val="DefaultParagraphFont"/>
    <w:uiPriority w:val="22"/>
    <w:qFormat/>
    <w:rsid w:val="00DB3C8D"/>
    <w:rPr>
      <w:b/>
      <w:bCs/>
    </w:rPr>
  </w:style>
  <w:style w:type="character" w:styleId="Emphasis">
    <w:name w:val="Emphasis"/>
    <w:basedOn w:val="DefaultParagraphFont"/>
    <w:uiPriority w:val="20"/>
    <w:qFormat/>
    <w:rsid w:val="00DB3C8D"/>
    <w:rPr>
      <w:i/>
      <w:iCs/>
    </w:rPr>
  </w:style>
  <w:style w:type="paragraph" w:styleId="NoSpacing">
    <w:name w:val="No Spacing"/>
    <w:uiPriority w:val="1"/>
    <w:qFormat/>
    <w:rsid w:val="00DB3C8D"/>
    <w:pPr>
      <w:spacing w:after="0" w:line="240" w:lineRule="auto"/>
    </w:pPr>
  </w:style>
  <w:style w:type="paragraph" w:styleId="Quote">
    <w:name w:val="Quote"/>
    <w:basedOn w:val="Normal"/>
    <w:next w:val="Normal"/>
    <w:link w:val="QuoteChar"/>
    <w:uiPriority w:val="29"/>
    <w:qFormat/>
    <w:rsid w:val="00DB3C8D"/>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DB3C8D"/>
    <w:rPr>
      <w:i/>
      <w:iCs/>
      <w:color w:val="404040" w:themeColor="text1" w:themeTint="BF"/>
    </w:rPr>
  </w:style>
  <w:style w:type="paragraph" w:styleId="IntenseQuote">
    <w:name w:val="Intense Quote"/>
    <w:basedOn w:val="Normal"/>
    <w:next w:val="Normal"/>
    <w:link w:val="IntenseQuoteChar"/>
    <w:uiPriority w:val="30"/>
    <w:qFormat/>
    <w:rsid w:val="00DB3C8D"/>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DB3C8D"/>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DB3C8D"/>
    <w:rPr>
      <w:i/>
      <w:iCs/>
      <w:color w:val="404040" w:themeColor="text1" w:themeTint="BF"/>
    </w:rPr>
  </w:style>
  <w:style w:type="character" w:styleId="IntenseEmphasis">
    <w:name w:val="Intense Emphasis"/>
    <w:basedOn w:val="DefaultParagraphFont"/>
    <w:uiPriority w:val="21"/>
    <w:qFormat/>
    <w:rsid w:val="00DB3C8D"/>
    <w:rPr>
      <w:b/>
      <w:bCs/>
      <w:i/>
      <w:iCs/>
    </w:rPr>
  </w:style>
  <w:style w:type="character" w:styleId="SubtleReference">
    <w:name w:val="Subtle Reference"/>
    <w:basedOn w:val="DefaultParagraphFont"/>
    <w:uiPriority w:val="31"/>
    <w:qFormat/>
    <w:rsid w:val="00DB3C8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B3C8D"/>
    <w:rPr>
      <w:b/>
      <w:bCs/>
      <w:smallCaps/>
      <w:spacing w:val="5"/>
      <w:u w:val="single"/>
    </w:rPr>
  </w:style>
  <w:style w:type="character" w:styleId="BookTitle">
    <w:name w:val="Book Title"/>
    <w:basedOn w:val="DefaultParagraphFont"/>
    <w:uiPriority w:val="33"/>
    <w:qFormat/>
    <w:rsid w:val="00DB3C8D"/>
    <w:rPr>
      <w:b/>
      <w:bCs/>
      <w:smallCaps/>
    </w:rPr>
  </w:style>
  <w:style w:type="paragraph" w:styleId="TOCHeading">
    <w:name w:val="TOC Heading"/>
    <w:basedOn w:val="Heading1"/>
    <w:next w:val="Normal"/>
    <w:uiPriority w:val="39"/>
    <w:unhideWhenUsed/>
    <w:qFormat/>
    <w:rsid w:val="00DB3C8D"/>
    <w:pPr>
      <w:outlineLvl w:val="9"/>
    </w:pPr>
  </w:style>
  <w:style w:type="paragraph" w:styleId="TOC1">
    <w:name w:val="toc 1"/>
    <w:basedOn w:val="Normal"/>
    <w:next w:val="Normal"/>
    <w:autoRedefine/>
    <w:uiPriority w:val="39"/>
    <w:unhideWhenUsed/>
    <w:rsid w:val="0055578D"/>
    <w:pPr>
      <w:spacing w:after="100"/>
    </w:pPr>
  </w:style>
  <w:style w:type="character" w:styleId="Hyperlink">
    <w:name w:val="Hyperlink"/>
    <w:basedOn w:val="DefaultParagraphFont"/>
    <w:uiPriority w:val="99"/>
    <w:unhideWhenUsed/>
    <w:rsid w:val="0055578D"/>
    <w:rPr>
      <w:color w:val="0563C1" w:themeColor="hyperlink"/>
      <w:u w:val="single"/>
    </w:rPr>
  </w:style>
  <w:style w:type="paragraph" w:styleId="Bibliography">
    <w:name w:val="Bibliography"/>
    <w:basedOn w:val="Normal"/>
    <w:next w:val="Normal"/>
    <w:uiPriority w:val="37"/>
    <w:unhideWhenUsed/>
    <w:rsid w:val="006D3BEB"/>
  </w:style>
  <w:style w:type="paragraph" w:styleId="Header">
    <w:name w:val="header"/>
    <w:basedOn w:val="Normal"/>
    <w:link w:val="HeaderChar"/>
    <w:uiPriority w:val="99"/>
    <w:unhideWhenUsed/>
    <w:rsid w:val="00E83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F26"/>
  </w:style>
  <w:style w:type="paragraph" w:styleId="Footer">
    <w:name w:val="footer"/>
    <w:basedOn w:val="Normal"/>
    <w:link w:val="FooterChar"/>
    <w:uiPriority w:val="99"/>
    <w:unhideWhenUsed/>
    <w:rsid w:val="00E83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F26"/>
  </w:style>
  <w:style w:type="paragraph" w:customStyle="1" w:styleId="paragraph">
    <w:name w:val="paragraph"/>
    <w:basedOn w:val="Normal"/>
    <w:rsid w:val="006E544A"/>
    <w:pPr>
      <w:spacing w:after="0" w:line="240" w:lineRule="auto"/>
    </w:pPr>
    <w:rPr>
      <w:rFonts w:ascii="Times New Roman" w:eastAsia="Times New Roman" w:hAnsi="Times New Roman" w:cs="Times New Roman"/>
      <w:sz w:val="24"/>
      <w:szCs w:val="24"/>
      <w:lang w:eastAsia="en-GB"/>
    </w:rPr>
  </w:style>
  <w:style w:type="character" w:customStyle="1" w:styleId="contextualspellingandgrammarerror">
    <w:name w:val="contextualspellingandgrammarerror"/>
    <w:basedOn w:val="DefaultParagraphFont"/>
    <w:rsid w:val="006E544A"/>
  </w:style>
  <w:style w:type="character" w:customStyle="1" w:styleId="normaltextrun1">
    <w:name w:val="normaltextrun1"/>
    <w:basedOn w:val="DefaultParagraphFont"/>
    <w:rsid w:val="006E544A"/>
  </w:style>
  <w:style w:type="character" w:customStyle="1" w:styleId="eop">
    <w:name w:val="eop"/>
    <w:basedOn w:val="DefaultParagraphFont"/>
    <w:rsid w:val="006E5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9746">
      <w:bodyDiv w:val="1"/>
      <w:marLeft w:val="0"/>
      <w:marRight w:val="0"/>
      <w:marTop w:val="0"/>
      <w:marBottom w:val="0"/>
      <w:divBdr>
        <w:top w:val="none" w:sz="0" w:space="0" w:color="auto"/>
        <w:left w:val="none" w:sz="0" w:space="0" w:color="auto"/>
        <w:bottom w:val="none" w:sz="0" w:space="0" w:color="auto"/>
        <w:right w:val="none" w:sz="0" w:space="0" w:color="auto"/>
      </w:divBdr>
    </w:div>
    <w:div w:id="13191923">
      <w:bodyDiv w:val="1"/>
      <w:marLeft w:val="0"/>
      <w:marRight w:val="0"/>
      <w:marTop w:val="0"/>
      <w:marBottom w:val="0"/>
      <w:divBdr>
        <w:top w:val="none" w:sz="0" w:space="0" w:color="auto"/>
        <w:left w:val="none" w:sz="0" w:space="0" w:color="auto"/>
        <w:bottom w:val="none" w:sz="0" w:space="0" w:color="auto"/>
        <w:right w:val="none" w:sz="0" w:space="0" w:color="auto"/>
      </w:divBdr>
    </w:div>
    <w:div w:id="13500518">
      <w:bodyDiv w:val="1"/>
      <w:marLeft w:val="0"/>
      <w:marRight w:val="0"/>
      <w:marTop w:val="0"/>
      <w:marBottom w:val="0"/>
      <w:divBdr>
        <w:top w:val="none" w:sz="0" w:space="0" w:color="auto"/>
        <w:left w:val="none" w:sz="0" w:space="0" w:color="auto"/>
        <w:bottom w:val="none" w:sz="0" w:space="0" w:color="auto"/>
        <w:right w:val="none" w:sz="0" w:space="0" w:color="auto"/>
      </w:divBdr>
    </w:div>
    <w:div w:id="39130666">
      <w:bodyDiv w:val="1"/>
      <w:marLeft w:val="0"/>
      <w:marRight w:val="0"/>
      <w:marTop w:val="0"/>
      <w:marBottom w:val="0"/>
      <w:divBdr>
        <w:top w:val="none" w:sz="0" w:space="0" w:color="auto"/>
        <w:left w:val="none" w:sz="0" w:space="0" w:color="auto"/>
        <w:bottom w:val="none" w:sz="0" w:space="0" w:color="auto"/>
        <w:right w:val="none" w:sz="0" w:space="0" w:color="auto"/>
      </w:divBdr>
    </w:div>
    <w:div w:id="69163571">
      <w:bodyDiv w:val="1"/>
      <w:marLeft w:val="0"/>
      <w:marRight w:val="0"/>
      <w:marTop w:val="0"/>
      <w:marBottom w:val="0"/>
      <w:divBdr>
        <w:top w:val="none" w:sz="0" w:space="0" w:color="auto"/>
        <w:left w:val="none" w:sz="0" w:space="0" w:color="auto"/>
        <w:bottom w:val="none" w:sz="0" w:space="0" w:color="auto"/>
        <w:right w:val="none" w:sz="0" w:space="0" w:color="auto"/>
      </w:divBdr>
    </w:div>
    <w:div w:id="88820261">
      <w:bodyDiv w:val="1"/>
      <w:marLeft w:val="0"/>
      <w:marRight w:val="0"/>
      <w:marTop w:val="0"/>
      <w:marBottom w:val="0"/>
      <w:divBdr>
        <w:top w:val="none" w:sz="0" w:space="0" w:color="auto"/>
        <w:left w:val="none" w:sz="0" w:space="0" w:color="auto"/>
        <w:bottom w:val="none" w:sz="0" w:space="0" w:color="auto"/>
        <w:right w:val="none" w:sz="0" w:space="0" w:color="auto"/>
      </w:divBdr>
    </w:div>
    <w:div w:id="132065204">
      <w:bodyDiv w:val="1"/>
      <w:marLeft w:val="0"/>
      <w:marRight w:val="0"/>
      <w:marTop w:val="0"/>
      <w:marBottom w:val="0"/>
      <w:divBdr>
        <w:top w:val="none" w:sz="0" w:space="0" w:color="auto"/>
        <w:left w:val="none" w:sz="0" w:space="0" w:color="auto"/>
        <w:bottom w:val="none" w:sz="0" w:space="0" w:color="auto"/>
        <w:right w:val="none" w:sz="0" w:space="0" w:color="auto"/>
      </w:divBdr>
    </w:div>
    <w:div w:id="137767979">
      <w:bodyDiv w:val="1"/>
      <w:marLeft w:val="0"/>
      <w:marRight w:val="0"/>
      <w:marTop w:val="0"/>
      <w:marBottom w:val="0"/>
      <w:divBdr>
        <w:top w:val="none" w:sz="0" w:space="0" w:color="auto"/>
        <w:left w:val="none" w:sz="0" w:space="0" w:color="auto"/>
        <w:bottom w:val="none" w:sz="0" w:space="0" w:color="auto"/>
        <w:right w:val="none" w:sz="0" w:space="0" w:color="auto"/>
      </w:divBdr>
    </w:div>
    <w:div w:id="145174292">
      <w:bodyDiv w:val="1"/>
      <w:marLeft w:val="0"/>
      <w:marRight w:val="0"/>
      <w:marTop w:val="0"/>
      <w:marBottom w:val="0"/>
      <w:divBdr>
        <w:top w:val="none" w:sz="0" w:space="0" w:color="auto"/>
        <w:left w:val="none" w:sz="0" w:space="0" w:color="auto"/>
        <w:bottom w:val="none" w:sz="0" w:space="0" w:color="auto"/>
        <w:right w:val="none" w:sz="0" w:space="0" w:color="auto"/>
      </w:divBdr>
    </w:div>
    <w:div w:id="163473045">
      <w:bodyDiv w:val="1"/>
      <w:marLeft w:val="0"/>
      <w:marRight w:val="0"/>
      <w:marTop w:val="0"/>
      <w:marBottom w:val="0"/>
      <w:divBdr>
        <w:top w:val="none" w:sz="0" w:space="0" w:color="auto"/>
        <w:left w:val="none" w:sz="0" w:space="0" w:color="auto"/>
        <w:bottom w:val="none" w:sz="0" w:space="0" w:color="auto"/>
        <w:right w:val="none" w:sz="0" w:space="0" w:color="auto"/>
      </w:divBdr>
    </w:div>
    <w:div w:id="180551945">
      <w:bodyDiv w:val="1"/>
      <w:marLeft w:val="0"/>
      <w:marRight w:val="0"/>
      <w:marTop w:val="0"/>
      <w:marBottom w:val="0"/>
      <w:divBdr>
        <w:top w:val="none" w:sz="0" w:space="0" w:color="auto"/>
        <w:left w:val="none" w:sz="0" w:space="0" w:color="auto"/>
        <w:bottom w:val="none" w:sz="0" w:space="0" w:color="auto"/>
        <w:right w:val="none" w:sz="0" w:space="0" w:color="auto"/>
      </w:divBdr>
    </w:div>
    <w:div w:id="240019477">
      <w:bodyDiv w:val="1"/>
      <w:marLeft w:val="0"/>
      <w:marRight w:val="0"/>
      <w:marTop w:val="0"/>
      <w:marBottom w:val="0"/>
      <w:divBdr>
        <w:top w:val="none" w:sz="0" w:space="0" w:color="auto"/>
        <w:left w:val="none" w:sz="0" w:space="0" w:color="auto"/>
        <w:bottom w:val="none" w:sz="0" w:space="0" w:color="auto"/>
        <w:right w:val="none" w:sz="0" w:space="0" w:color="auto"/>
      </w:divBdr>
    </w:div>
    <w:div w:id="244610300">
      <w:bodyDiv w:val="1"/>
      <w:marLeft w:val="0"/>
      <w:marRight w:val="0"/>
      <w:marTop w:val="0"/>
      <w:marBottom w:val="0"/>
      <w:divBdr>
        <w:top w:val="none" w:sz="0" w:space="0" w:color="auto"/>
        <w:left w:val="none" w:sz="0" w:space="0" w:color="auto"/>
        <w:bottom w:val="none" w:sz="0" w:space="0" w:color="auto"/>
        <w:right w:val="none" w:sz="0" w:space="0" w:color="auto"/>
      </w:divBdr>
    </w:div>
    <w:div w:id="267347323">
      <w:bodyDiv w:val="1"/>
      <w:marLeft w:val="0"/>
      <w:marRight w:val="0"/>
      <w:marTop w:val="0"/>
      <w:marBottom w:val="0"/>
      <w:divBdr>
        <w:top w:val="none" w:sz="0" w:space="0" w:color="auto"/>
        <w:left w:val="none" w:sz="0" w:space="0" w:color="auto"/>
        <w:bottom w:val="none" w:sz="0" w:space="0" w:color="auto"/>
        <w:right w:val="none" w:sz="0" w:space="0" w:color="auto"/>
      </w:divBdr>
    </w:div>
    <w:div w:id="269699449">
      <w:bodyDiv w:val="1"/>
      <w:marLeft w:val="0"/>
      <w:marRight w:val="0"/>
      <w:marTop w:val="0"/>
      <w:marBottom w:val="0"/>
      <w:divBdr>
        <w:top w:val="none" w:sz="0" w:space="0" w:color="auto"/>
        <w:left w:val="none" w:sz="0" w:space="0" w:color="auto"/>
        <w:bottom w:val="none" w:sz="0" w:space="0" w:color="auto"/>
        <w:right w:val="none" w:sz="0" w:space="0" w:color="auto"/>
      </w:divBdr>
    </w:div>
    <w:div w:id="282200547">
      <w:bodyDiv w:val="1"/>
      <w:marLeft w:val="0"/>
      <w:marRight w:val="0"/>
      <w:marTop w:val="0"/>
      <w:marBottom w:val="0"/>
      <w:divBdr>
        <w:top w:val="none" w:sz="0" w:space="0" w:color="auto"/>
        <w:left w:val="none" w:sz="0" w:space="0" w:color="auto"/>
        <w:bottom w:val="none" w:sz="0" w:space="0" w:color="auto"/>
        <w:right w:val="none" w:sz="0" w:space="0" w:color="auto"/>
      </w:divBdr>
    </w:div>
    <w:div w:id="290284781">
      <w:bodyDiv w:val="1"/>
      <w:marLeft w:val="0"/>
      <w:marRight w:val="0"/>
      <w:marTop w:val="0"/>
      <w:marBottom w:val="0"/>
      <w:divBdr>
        <w:top w:val="none" w:sz="0" w:space="0" w:color="auto"/>
        <w:left w:val="none" w:sz="0" w:space="0" w:color="auto"/>
        <w:bottom w:val="none" w:sz="0" w:space="0" w:color="auto"/>
        <w:right w:val="none" w:sz="0" w:space="0" w:color="auto"/>
      </w:divBdr>
    </w:div>
    <w:div w:id="333530928">
      <w:bodyDiv w:val="1"/>
      <w:marLeft w:val="0"/>
      <w:marRight w:val="0"/>
      <w:marTop w:val="0"/>
      <w:marBottom w:val="0"/>
      <w:divBdr>
        <w:top w:val="none" w:sz="0" w:space="0" w:color="auto"/>
        <w:left w:val="none" w:sz="0" w:space="0" w:color="auto"/>
        <w:bottom w:val="none" w:sz="0" w:space="0" w:color="auto"/>
        <w:right w:val="none" w:sz="0" w:space="0" w:color="auto"/>
      </w:divBdr>
    </w:div>
    <w:div w:id="338699199">
      <w:bodyDiv w:val="1"/>
      <w:marLeft w:val="0"/>
      <w:marRight w:val="0"/>
      <w:marTop w:val="0"/>
      <w:marBottom w:val="0"/>
      <w:divBdr>
        <w:top w:val="none" w:sz="0" w:space="0" w:color="auto"/>
        <w:left w:val="none" w:sz="0" w:space="0" w:color="auto"/>
        <w:bottom w:val="none" w:sz="0" w:space="0" w:color="auto"/>
        <w:right w:val="none" w:sz="0" w:space="0" w:color="auto"/>
      </w:divBdr>
    </w:div>
    <w:div w:id="362943898">
      <w:bodyDiv w:val="1"/>
      <w:marLeft w:val="0"/>
      <w:marRight w:val="0"/>
      <w:marTop w:val="0"/>
      <w:marBottom w:val="0"/>
      <w:divBdr>
        <w:top w:val="none" w:sz="0" w:space="0" w:color="auto"/>
        <w:left w:val="none" w:sz="0" w:space="0" w:color="auto"/>
        <w:bottom w:val="none" w:sz="0" w:space="0" w:color="auto"/>
        <w:right w:val="none" w:sz="0" w:space="0" w:color="auto"/>
      </w:divBdr>
    </w:div>
    <w:div w:id="363336988">
      <w:bodyDiv w:val="1"/>
      <w:marLeft w:val="0"/>
      <w:marRight w:val="0"/>
      <w:marTop w:val="0"/>
      <w:marBottom w:val="0"/>
      <w:divBdr>
        <w:top w:val="none" w:sz="0" w:space="0" w:color="auto"/>
        <w:left w:val="none" w:sz="0" w:space="0" w:color="auto"/>
        <w:bottom w:val="none" w:sz="0" w:space="0" w:color="auto"/>
        <w:right w:val="none" w:sz="0" w:space="0" w:color="auto"/>
      </w:divBdr>
    </w:div>
    <w:div w:id="366298463">
      <w:bodyDiv w:val="1"/>
      <w:marLeft w:val="0"/>
      <w:marRight w:val="0"/>
      <w:marTop w:val="0"/>
      <w:marBottom w:val="0"/>
      <w:divBdr>
        <w:top w:val="none" w:sz="0" w:space="0" w:color="auto"/>
        <w:left w:val="none" w:sz="0" w:space="0" w:color="auto"/>
        <w:bottom w:val="none" w:sz="0" w:space="0" w:color="auto"/>
        <w:right w:val="none" w:sz="0" w:space="0" w:color="auto"/>
      </w:divBdr>
    </w:div>
    <w:div w:id="367410615">
      <w:bodyDiv w:val="1"/>
      <w:marLeft w:val="0"/>
      <w:marRight w:val="0"/>
      <w:marTop w:val="0"/>
      <w:marBottom w:val="0"/>
      <w:divBdr>
        <w:top w:val="none" w:sz="0" w:space="0" w:color="auto"/>
        <w:left w:val="none" w:sz="0" w:space="0" w:color="auto"/>
        <w:bottom w:val="none" w:sz="0" w:space="0" w:color="auto"/>
        <w:right w:val="none" w:sz="0" w:space="0" w:color="auto"/>
      </w:divBdr>
    </w:div>
    <w:div w:id="369035809">
      <w:bodyDiv w:val="1"/>
      <w:marLeft w:val="0"/>
      <w:marRight w:val="0"/>
      <w:marTop w:val="0"/>
      <w:marBottom w:val="0"/>
      <w:divBdr>
        <w:top w:val="none" w:sz="0" w:space="0" w:color="auto"/>
        <w:left w:val="none" w:sz="0" w:space="0" w:color="auto"/>
        <w:bottom w:val="none" w:sz="0" w:space="0" w:color="auto"/>
        <w:right w:val="none" w:sz="0" w:space="0" w:color="auto"/>
      </w:divBdr>
    </w:div>
    <w:div w:id="408699097">
      <w:bodyDiv w:val="1"/>
      <w:marLeft w:val="0"/>
      <w:marRight w:val="0"/>
      <w:marTop w:val="0"/>
      <w:marBottom w:val="0"/>
      <w:divBdr>
        <w:top w:val="none" w:sz="0" w:space="0" w:color="auto"/>
        <w:left w:val="none" w:sz="0" w:space="0" w:color="auto"/>
        <w:bottom w:val="none" w:sz="0" w:space="0" w:color="auto"/>
        <w:right w:val="none" w:sz="0" w:space="0" w:color="auto"/>
      </w:divBdr>
    </w:div>
    <w:div w:id="422461384">
      <w:bodyDiv w:val="1"/>
      <w:marLeft w:val="0"/>
      <w:marRight w:val="0"/>
      <w:marTop w:val="0"/>
      <w:marBottom w:val="0"/>
      <w:divBdr>
        <w:top w:val="none" w:sz="0" w:space="0" w:color="auto"/>
        <w:left w:val="none" w:sz="0" w:space="0" w:color="auto"/>
        <w:bottom w:val="none" w:sz="0" w:space="0" w:color="auto"/>
        <w:right w:val="none" w:sz="0" w:space="0" w:color="auto"/>
      </w:divBdr>
    </w:div>
    <w:div w:id="423648058">
      <w:bodyDiv w:val="1"/>
      <w:marLeft w:val="0"/>
      <w:marRight w:val="0"/>
      <w:marTop w:val="0"/>
      <w:marBottom w:val="0"/>
      <w:divBdr>
        <w:top w:val="none" w:sz="0" w:space="0" w:color="auto"/>
        <w:left w:val="none" w:sz="0" w:space="0" w:color="auto"/>
        <w:bottom w:val="none" w:sz="0" w:space="0" w:color="auto"/>
        <w:right w:val="none" w:sz="0" w:space="0" w:color="auto"/>
      </w:divBdr>
    </w:div>
    <w:div w:id="452678583">
      <w:bodyDiv w:val="1"/>
      <w:marLeft w:val="0"/>
      <w:marRight w:val="0"/>
      <w:marTop w:val="0"/>
      <w:marBottom w:val="0"/>
      <w:divBdr>
        <w:top w:val="none" w:sz="0" w:space="0" w:color="auto"/>
        <w:left w:val="none" w:sz="0" w:space="0" w:color="auto"/>
        <w:bottom w:val="none" w:sz="0" w:space="0" w:color="auto"/>
        <w:right w:val="none" w:sz="0" w:space="0" w:color="auto"/>
      </w:divBdr>
    </w:div>
    <w:div w:id="463082388">
      <w:bodyDiv w:val="1"/>
      <w:marLeft w:val="0"/>
      <w:marRight w:val="0"/>
      <w:marTop w:val="0"/>
      <w:marBottom w:val="0"/>
      <w:divBdr>
        <w:top w:val="none" w:sz="0" w:space="0" w:color="auto"/>
        <w:left w:val="none" w:sz="0" w:space="0" w:color="auto"/>
        <w:bottom w:val="none" w:sz="0" w:space="0" w:color="auto"/>
        <w:right w:val="none" w:sz="0" w:space="0" w:color="auto"/>
      </w:divBdr>
    </w:div>
    <w:div w:id="481509660">
      <w:bodyDiv w:val="1"/>
      <w:marLeft w:val="0"/>
      <w:marRight w:val="0"/>
      <w:marTop w:val="0"/>
      <w:marBottom w:val="0"/>
      <w:divBdr>
        <w:top w:val="none" w:sz="0" w:space="0" w:color="auto"/>
        <w:left w:val="none" w:sz="0" w:space="0" w:color="auto"/>
        <w:bottom w:val="none" w:sz="0" w:space="0" w:color="auto"/>
        <w:right w:val="none" w:sz="0" w:space="0" w:color="auto"/>
      </w:divBdr>
    </w:div>
    <w:div w:id="485322331">
      <w:bodyDiv w:val="1"/>
      <w:marLeft w:val="0"/>
      <w:marRight w:val="0"/>
      <w:marTop w:val="0"/>
      <w:marBottom w:val="0"/>
      <w:divBdr>
        <w:top w:val="none" w:sz="0" w:space="0" w:color="auto"/>
        <w:left w:val="none" w:sz="0" w:space="0" w:color="auto"/>
        <w:bottom w:val="none" w:sz="0" w:space="0" w:color="auto"/>
        <w:right w:val="none" w:sz="0" w:space="0" w:color="auto"/>
      </w:divBdr>
    </w:div>
    <w:div w:id="535657897">
      <w:bodyDiv w:val="1"/>
      <w:marLeft w:val="0"/>
      <w:marRight w:val="0"/>
      <w:marTop w:val="0"/>
      <w:marBottom w:val="0"/>
      <w:divBdr>
        <w:top w:val="none" w:sz="0" w:space="0" w:color="auto"/>
        <w:left w:val="none" w:sz="0" w:space="0" w:color="auto"/>
        <w:bottom w:val="none" w:sz="0" w:space="0" w:color="auto"/>
        <w:right w:val="none" w:sz="0" w:space="0" w:color="auto"/>
      </w:divBdr>
    </w:div>
    <w:div w:id="563684923">
      <w:bodyDiv w:val="1"/>
      <w:marLeft w:val="0"/>
      <w:marRight w:val="0"/>
      <w:marTop w:val="0"/>
      <w:marBottom w:val="0"/>
      <w:divBdr>
        <w:top w:val="none" w:sz="0" w:space="0" w:color="auto"/>
        <w:left w:val="none" w:sz="0" w:space="0" w:color="auto"/>
        <w:bottom w:val="none" w:sz="0" w:space="0" w:color="auto"/>
        <w:right w:val="none" w:sz="0" w:space="0" w:color="auto"/>
      </w:divBdr>
    </w:div>
    <w:div w:id="588006817">
      <w:bodyDiv w:val="1"/>
      <w:marLeft w:val="0"/>
      <w:marRight w:val="0"/>
      <w:marTop w:val="0"/>
      <w:marBottom w:val="0"/>
      <w:divBdr>
        <w:top w:val="none" w:sz="0" w:space="0" w:color="auto"/>
        <w:left w:val="none" w:sz="0" w:space="0" w:color="auto"/>
        <w:bottom w:val="none" w:sz="0" w:space="0" w:color="auto"/>
        <w:right w:val="none" w:sz="0" w:space="0" w:color="auto"/>
      </w:divBdr>
    </w:div>
    <w:div w:id="600380768">
      <w:bodyDiv w:val="1"/>
      <w:marLeft w:val="0"/>
      <w:marRight w:val="0"/>
      <w:marTop w:val="0"/>
      <w:marBottom w:val="0"/>
      <w:divBdr>
        <w:top w:val="none" w:sz="0" w:space="0" w:color="auto"/>
        <w:left w:val="none" w:sz="0" w:space="0" w:color="auto"/>
        <w:bottom w:val="none" w:sz="0" w:space="0" w:color="auto"/>
        <w:right w:val="none" w:sz="0" w:space="0" w:color="auto"/>
      </w:divBdr>
    </w:div>
    <w:div w:id="618684340">
      <w:bodyDiv w:val="1"/>
      <w:marLeft w:val="0"/>
      <w:marRight w:val="0"/>
      <w:marTop w:val="0"/>
      <w:marBottom w:val="0"/>
      <w:divBdr>
        <w:top w:val="none" w:sz="0" w:space="0" w:color="auto"/>
        <w:left w:val="none" w:sz="0" w:space="0" w:color="auto"/>
        <w:bottom w:val="none" w:sz="0" w:space="0" w:color="auto"/>
        <w:right w:val="none" w:sz="0" w:space="0" w:color="auto"/>
      </w:divBdr>
    </w:div>
    <w:div w:id="623200113">
      <w:bodyDiv w:val="1"/>
      <w:marLeft w:val="0"/>
      <w:marRight w:val="0"/>
      <w:marTop w:val="0"/>
      <w:marBottom w:val="0"/>
      <w:divBdr>
        <w:top w:val="none" w:sz="0" w:space="0" w:color="auto"/>
        <w:left w:val="none" w:sz="0" w:space="0" w:color="auto"/>
        <w:bottom w:val="none" w:sz="0" w:space="0" w:color="auto"/>
        <w:right w:val="none" w:sz="0" w:space="0" w:color="auto"/>
      </w:divBdr>
    </w:div>
    <w:div w:id="641007952">
      <w:bodyDiv w:val="1"/>
      <w:marLeft w:val="0"/>
      <w:marRight w:val="0"/>
      <w:marTop w:val="0"/>
      <w:marBottom w:val="0"/>
      <w:divBdr>
        <w:top w:val="none" w:sz="0" w:space="0" w:color="auto"/>
        <w:left w:val="none" w:sz="0" w:space="0" w:color="auto"/>
        <w:bottom w:val="none" w:sz="0" w:space="0" w:color="auto"/>
        <w:right w:val="none" w:sz="0" w:space="0" w:color="auto"/>
      </w:divBdr>
    </w:div>
    <w:div w:id="652949781">
      <w:bodyDiv w:val="1"/>
      <w:marLeft w:val="0"/>
      <w:marRight w:val="0"/>
      <w:marTop w:val="0"/>
      <w:marBottom w:val="0"/>
      <w:divBdr>
        <w:top w:val="none" w:sz="0" w:space="0" w:color="auto"/>
        <w:left w:val="none" w:sz="0" w:space="0" w:color="auto"/>
        <w:bottom w:val="none" w:sz="0" w:space="0" w:color="auto"/>
        <w:right w:val="none" w:sz="0" w:space="0" w:color="auto"/>
      </w:divBdr>
    </w:div>
    <w:div w:id="659576397">
      <w:bodyDiv w:val="1"/>
      <w:marLeft w:val="0"/>
      <w:marRight w:val="0"/>
      <w:marTop w:val="0"/>
      <w:marBottom w:val="0"/>
      <w:divBdr>
        <w:top w:val="none" w:sz="0" w:space="0" w:color="auto"/>
        <w:left w:val="none" w:sz="0" w:space="0" w:color="auto"/>
        <w:bottom w:val="none" w:sz="0" w:space="0" w:color="auto"/>
        <w:right w:val="none" w:sz="0" w:space="0" w:color="auto"/>
      </w:divBdr>
    </w:div>
    <w:div w:id="676463283">
      <w:bodyDiv w:val="1"/>
      <w:marLeft w:val="0"/>
      <w:marRight w:val="0"/>
      <w:marTop w:val="0"/>
      <w:marBottom w:val="0"/>
      <w:divBdr>
        <w:top w:val="none" w:sz="0" w:space="0" w:color="auto"/>
        <w:left w:val="none" w:sz="0" w:space="0" w:color="auto"/>
        <w:bottom w:val="none" w:sz="0" w:space="0" w:color="auto"/>
        <w:right w:val="none" w:sz="0" w:space="0" w:color="auto"/>
      </w:divBdr>
    </w:div>
    <w:div w:id="715281326">
      <w:bodyDiv w:val="1"/>
      <w:marLeft w:val="0"/>
      <w:marRight w:val="0"/>
      <w:marTop w:val="0"/>
      <w:marBottom w:val="0"/>
      <w:divBdr>
        <w:top w:val="none" w:sz="0" w:space="0" w:color="auto"/>
        <w:left w:val="none" w:sz="0" w:space="0" w:color="auto"/>
        <w:bottom w:val="none" w:sz="0" w:space="0" w:color="auto"/>
        <w:right w:val="none" w:sz="0" w:space="0" w:color="auto"/>
      </w:divBdr>
    </w:div>
    <w:div w:id="775448039">
      <w:bodyDiv w:val="1"/>
      <w:marLeft w:val="0"/>
      <w:marRight w:val="0"/>
      <w:marTop w:val="0"/>
      <w:marBottom w:val="0"/>
      <w:divBdr>
        <w:top w:val="none" w:sz="0" w:space="0" w:color="auto"/>
        <w:left w:val="none" w:sz="0" w:space="0" w:color="auto"/>
        <w:bottom w:val="none" w:sz="0" w:space="0" w:color="auto"/>
        <w:right w:val="none" w:sz="0" w:space="0" w:color="auto"/>
      </w:divBdr>
    </w:div>
    <w:div w:id="812798443">
      <w:bodyDiv w:val="1"/>
      <w:marLeft w:val="0"/>
      <w:marRight w:val="0"/>
      <w:marTop w:val="0"/>
      <w:marBottom w:val="0"/>
      <w:divBdr>
        <w:top w:val="none" w:sz="0" w:space="0" w:color="auto"/>
        <w:left w:val="none" w:sz="0" w:space="0" w:color="auto"/>
        <w:bottom w:val="none" w:sz="0" w:space="0" w:color="auto"/>
        <w:right w:val="none" w:sz="0" w:space="0" w:color="auto"/>
      </w:divBdr>
    </w:div>
    <w:div w:id="818425940">
      <w:bodyDiv w:val="1"/>
      <w:marLeft w:val="0"/>
      <w:marRight w:val="0"/>
      <w:marTop w:val="0"/>
      <w:marBottom w:val="0"/>
      <w:divBdr>
        <w:top w:val="none" w:sz="0" w:space="0" w:color="auto"/>
        <w:left w:val="none" w:sz="0" w:space="0" w:color="auto"/>
        <w:bottom w:val="none" w:sz="0" w:space="0" w:color="auto"/>
        <w:right w:val="none" w:sz="0" w:space="0" w:color="auto"/>
      </w:divBdr>
    </w:div>
    <w:div w:id="839082130">
      <w:bodyDiv w:val="1"/>
      <w:marLeft w:val="0"/>
      <w:marRight w:val="0"/>
      <w:marTop w:val="0"/>
      <w:marBottom w:val="0"/>
      <w:divBdr>
        <w:top w:val="none" w:sz="0" w:space="0" w:color="auto"/>
        <w:left w:val="none" w:sz="0" w:space="0" w:color="auto"/>
        <w:bottom w:val="none" w:sz="0" w:space="0" w:color="auto"/>
        <w:right w:val="none" w:sz="0" w:space="0" w:color="auto"/>
      </w:divBdr>
    </w:div>
    <w:div w:id="910119917">
      <w:bodyDiv w:val="1"/>
      <w:marLeft w:val="0"/>
      <w:marRight w:val="0"/>
      <w:marTop w:val="0"/>
      <w:marBottom w:val="0"/>
      <w:divBdr>
        <w:top w:val="none" w:sz="0" w:space="0" w:color="auto"/>
        <w:left w:val="none" w:sz="0" w:space="0" w:color="auto"/>
        <w:bottom w:val="none" w:sz="0" w:space="0" w:color="auto"/>
        <w:right w:val="none" w:sz="0" w:space="0" w:color="auto"/>
      </w:divBdr>
    </w:div>
    <w:div w:id="930817938">
      <w:bodyDiv w:val="1"/>
      <w:marLeft w:val="0"/>
      <w:marRight w:val="0"/>
      <w:marTop w:val="0"/>
      <w:marBottom w:val="0"/>
      <w:divBdr>
        <w:top w:val="none" w:sz="0" w:space="0" w:color="auto"/>
        <w:left w:val="none" w:sz="0" w:space="0" w:color="auto"/>
        <w:bottom w:val="none" w:sz="0" w:space="0" w:color="auto"/>
        <w:right w:val="none" w:sz="0" w:space="0" w:color="auto"/>
      </w:divBdr>
    </w:div>
    <w:div w:id="936254396">
      <w:bodyDiv w:val="1"/>
      <w:marLeft w:val="0"/>
      <w:marRight w:val="0"/>
      <w:marTop w:val="0"/>
      <w:marBottom w:val="0"/>
      <w:divBdr>
        <w:top w:val="none" w:sz="0" w:space="0" w:color="auto"/>
        <w:left w:val="none" w:sz="0" w:space="0" w:color="auto"/>
        <w:bottom w:val="none" w:sz="0" w:space="0" w:color="auto"/>
        <w:right w:val="none" w:sz="0" w:space="0" w:color="auto"/>
      </w:divBdr>
    </w:div>
    <w:div w:id="984505186">
      <w:bodyDiv w:val="1"/>
      <w:marLeft w:val="0"/>
      <w:marRight w:val="0"/>
      <w:marTop w:val="0"/>
      <w:marBottom w:val="0"/>
      <w:divBdr>
        <w:top w:val="none" w:sz="0" w:space="0" w:color="auto"/>
        <w:left w:val="none" w:sz="0" w:space="0" w:color="auto"/>
        <w:bottom w:val="none" w:sz="0" w:space="0" w:color="auto"/>
        <w:right w:val="none" w:sz="0" w:space="0" w:color="auto"/>
      </w:divBdr>
    </w:div>
    <w:div w:id="1012949685">
      <w:bodyDiv w:val="1"/>
      <w:marLeft w:val="0"/>
      <w:marRight w:val="0"/>
      <w:marTop w:val="0"/>
      <w:marBottom w:val="0"/>
      <w:divBdr>
        <w:top w:val="none" w:sz="0" w:space="0" w:color="auto"/>
        <w:left w:val="none" w:sz="0" w:space="0" w:color="auto"/>
        <w:bottom w:val="none" w:sz="0" w:space="0" w:color="auto"/>
        <w:right w:val="none" w:sz="0" w:space="0" w:color="auto"/>
      </w:divBdr>
    </w:div>
    <w:div w:id="1040863903">
      <w:bodyDiv w:val="1"/>
      <w:marLeft w:val="0"/>
      <w:marRight w:val="0"/>
      <w:marTop w:val="0"/>
      <w:marBottom w:val="0"/>
      <w:divBdr>
        <w:top w:val="none" w:sz="0" w:space="0" w:color="auto"/>
        <w:left w:val="none" w:sz="0" w:space="0" w:color="auto"/>
        <w:bottom w:val="none" w:sz="0" w:space="0" w:color="auto"/>
        <w:right w:val="none" w:sz="0" w:space="0" w:color="auto"/>
      </w:divBdr>
    </w:div>
    <w:div w:id="1051343859">
      <w:bodyDiv w:val="1"/>
      <w:marLeft w:val="0"/>
      <w:marRight w:val="0"/>
      <w:marTop w:val="0"/>
      <w:marBottom w:val="0"/>
      <w:divBdr>
        <w:top w:val="none" w:sz="0" w:space="0" w:color="auto"/>
        <w:left w:val="none" w:sz="0" w:space="0" w:color="auto"/>
        <w:bottom w:val="none" w:sz="0" w:space="0" w:color="auto"/>
        <w:right w:val="none" w:sz="0" w:space="0" w:color="auto"/>
      </w:divBdr>
    </w:div>
    <w:div w:id="1088116464">
      <w:bodyDiv w:val="1"/>
      <w:marLeft w:val="0"/>
      <w:marRight w:val="0"/>
      <w:marTop w:val="0"/>
      <w:marBottom w:val="0"/>
      <w:divBdr>
        <w:top w:val="none" w:sz="0" w:space="0" w:color="auto"/>
        <w:left w:val="none" w:sz="0" w:space="0" w:color="auto"/>
        <w:bottom w:val="none" w:sz="0" w:space="0" w:color="auto"/>
        <w:right w:val="none" w:sz="0" w:space="0" w:color="auto"/>
      </w:divBdr>
    </w:div>
    <w:div w:id="1109543517">
      <w:bodyDiv w:val="1"/>
      <w:marLeft w:val="0"/>
      <w:marRight w:val="0"/>
      <w:marTop w:val="0"/>
      <w:marBottom w:val="0"/>
      <w:divBdr>
        <w:top w:val="none" w:sz="0" w:space="0" w:color="auto"/>
        <w:left w:val="none" w:sz="0" w:space="0" w:color="auto"/>
        <w:bottom w:val="none" w:sz="0" w:space="0" w:color="auto"/>
        <w:right w:val="none" w:sz="0" w:space="0" w:color="auto"/>
      </w:divBdr>
    </w:div>
    <w:div w:id="1133133683">
      <w:bodyDiv w:val="1"/>
      <w:marLeft w:val="0"/>
      <w:marRight w:val="0"/>
      <w:marTop w:val="0"/>
      <w:marBottom w:val="0"/>
      <w:divBdr>
        <w:top w:val="none" w:sz="0" w:space="0" w:color="auto"/>
        <w:left w:val="none" w:sz="0" w:space="0" w:color="auto"/>
        <w:bottom w:val="none" w:sz="0" w:space="0" w:color="auto"/>
        <w:right w:val="none" w:sz="0" w:space="0" w:color="auto"/>
      </w:divBdr>
    </w:div>
    <w:div w:id="1170100353">
      <w:bodyDiv w:val="1"/>
      <w:marLeft w:val="0"/>
      <w:marRight w:val="0"/>
      <w:marTop w:val="0"/>
      <w:marBottom w:val="0"/>
      <w:divBdr>
        <w:top w:val="none" w:sz="0" w:space="0" w:color="auto"/>
        <w:left w:val="none" w:sz="0" w:space="0" w:color="auto"/>
        <w:bottom w:val="none" w:sz="0" w:space="0" w:color="auto"/>
        <w:right w:val="none" w:sz="0" w:space="0" w:color="auto"/>
      </w:divBdr>
    </w:div>
    <w:div w:id="1204366923">
      <w:bodyDiv w:val="1"/>
      <w:marLeft w:val="0"/>
      <w:marRight w:val="0"/>
      <w:marTop w:val="0"/>
      <w:marBottom w:val="0"/>
      <w:divBdr>
        <w:top w:val="none" w:sz="0" w:space="0" w:color="auto"/>
        <w:left w:val="none" w:sz="0" w:space="0" w:color="auto"/>
        <w:bottom w:val="none" w:sz="0" w:space="0" w:color="auto"/>
        <w:right w:val="none" w:sz="0" w:space="0" w:color="auto"/>
      </w:divBdr>
    </w:div>
    <w:div w:id="1216698099">
      <w:bodyDiv w:val="1"/>
      <w:marLeft w:val="0"/>
      <w:marRight w:val="0"/>
      <w:marTop w:val="0"/>
      <w:marBottom w:val="0"/>
      <w:divBdr>
        <w:top w:val="none" w:sz="0" w:space="0" w:color="auto"/>
        <w:left w:val="none" w:sz="0" w:space="0" w:color="auto"/>
        <w:bottom w:val="none" w:sz="0" w:space="0" w:color="auto"/>
        <w:right w:val="none" w:sz="0" w:space="0" w:color="auto"/>
      </w:divBdr>
    </w:div>
    <w:div w:id="1247615733">
      <w:bodyDiv w:val="1"/>
      <w:marLeft w:val="0"/>
      <w:marRight w:val="0"/>
      <w:marTop w:val="0"/>
      <w:marBottom w:val="0"/>
      <w:divBdr>
        <w:top w:val="none" w:sz="0" w:space="0" w:color="auto"/>
        <w:left w:val="none" w:sz="0" w:space="0" w:color="auto"/>
        <w:bottom w:val="none" w:sz="0" w:space="0" w:color="auto"/>
        <w:right w:val="none" w:sz="0" w:space="0" w:color="auto"/>
      </w:divBdr>
    </w:div>
    <w:div w:id="1252397527">
      <w:bodyDiv w:val="1"/>
      <w:marLeft w:val="0"/>
      <w:marRight w:val="0"/>
      <w:marTop w:val="0"/>
      <w:marBottom w:val="0"/>
      <w:divBdr>
        <w:top w:val="none" w:sz="0" w:space="0" w:color="auto"/>
        <w:left w:val="none" w:sz="0" w:space="0" w:color="auto"/>
        <w:bottom w:val="none" w:sz="0" w:space="0" w:color="auto"/>
        <w:right w:val="none" w:sz="0" w:space="0" w:color="auto"/>
      </w:divBdr>
    </w:div>
    <w:div w:id="1253709949">
      <w:bodyDiv w:val="1"/>
      <w:marLeft w:val="0"/>
      <w:marRight w:val="0"/>
      <w:marTop w:val="0"/>
      <w:marBottom w:val="0"/>
      <w:divBdr>
        <w:top w:val="none" w:sz="0" w:space="0" w:color="auto"/>
        <w:left w:val="none" w:sz="0" w:space="0" w:color="auto"/>
        <w:bottom w:val="none" w:sz="0" w:space="0" w:color="auto"/>
        <w:right w:val="none" w:sz="0" w:space="0" w:color="auto"/>
      </w:divBdr>
    </w:div>
    <w:div w:id="1255632643">
      <w:bodyDiv w:val="1"/>
      <w:marLeft w:val="0"/>
      <w:marRight w:val="0"/>
      <w:marTop w:val="0"/>
      <w:marBottom w:val="0"/>
      <w:divBdr>
        <w:top w:val="none" w:sz="0" w:space="0" w:color="auto"/>
        <w:left w:val="none" w:sz="0" w:space="0" w:color="auto"/>
        <w:bottom w:val="none" w:sz="0" w:space="0" w:color="auto"/>
        <w:right w:val="none" w:sz="0" w:space="0" w:color="auto"/>
      </w:divBdr>
    </w:div>
    <w:div w:id="1271163248">
      <w:bodyDiv w:val="1"/>
      <w:marLeft w:val="0"/>
      <w:marRight w:val="0"/>
      <w:marTop w:val="0"/>
      <w:marBottom w:val="0"/>
      <w:divBdr>
        <w:top w:val="none" w:sz="0" w:space="0" w:color="auto"/>
        <w:left w:val="none" w:sz="0" w:space="0" w:color="auto"/>
        <w:bottom w:val="none" w:sz="0" w:space="0" w:color="auto"/>
        <w:right w:val="none" w:sz="0" w:space="0" w:color="auto"/>
      </w:divBdr>
    </w:div>
    <w:div w:id="1272400641">
      <w:bodyDiv w:val="1"/>
      <w:marLeft w:val="0"/>
      <w:marRight w:val="0"/>
      <w:marTop w:val="0"/>
      <w:marBottom w:val="0"/>
      <w:divBdr>
        <w:top w:val="none" w:sz="0" w:space="0" w:color="auto"/>
        <w:left w:val="none" w:sz="0" w:space="0" w:color="auto"/>
        <w:bottom w:val="none" w:sz="0" w:space="0" w:color="auto"/>
        <w:right w:val="none" w:sz="0" w:space="0" w:color="auto"/>
      </w:divBdr>
    </w:div>
    <w:div w:id="1295213547">
      <w:bodyDiv w:val="1"/>
      <w:marLeft w:val="0"/>
      <w:marRight w:val="0"/>
      <w:marTop w:val="0"/>
      <w:marBottom w:val="0"/>
      <w:divBdr>
        <w:top w:val="none" w:sz="0" w:space="0" w:color="auto"/>
        <w:left w:val="none" w:sz="0" w:space="0" w:color="auto"/>
        <w:bottom w:val="none" w:sz="0" w:space="0" w:color="auto"/>
        <w:right w:val="none" w:sz="0" w:space="0" w:color="auto"/>
      </w:divBdr>
    </w:div>
    <w:div w:id="1298295863">
      <w:bodyDiv w:val="1"/>
      <w:marLeft w:val="0"/>
      <w:marRight w:val="0"/>
      <w:marTop w:val="0"/>
      <w:marBottom w:val="0"/>
      <w:divBdr>
        <w:top w:val="none" w:sz="0" w:space="0" w:color="auto"/>
        <w:left w:val="none" w:sz="0" w:space="0" w:color="auto"/>
        <w:bottom w:val="none" w:sz="0" w:space="0" w:color="auto"/>
        <w:right w:val="none" w:sz="0" w:space="0" w:color="auto"/>
      </w:divBdr>
    </w:div>
    <w:div w:id="1319722192">
      <w:bodyDiv w:val="1"/>
      <w:marLeft w:val="0"/>
      <w:marRight w:val="0"/>
      <w:marTop w:val="0"/>
      <w:marBottom w:val="0"/>
      <w:divBdr>
        <w:top w:val="none" w:sz="0" w:space="0" w:color="auto"/>
        <w:left w:val="none" w:sz="0" w:space="0" w:color="auto"/>
        <w:bottom w:val="none" w:sz="0" w:space="0" w:color="auto"/>
        <w:right w:val="none" w:sz="0" w:space="0" w:color="auto"/>
      </w:divBdr>
    </w:div>
    <w:div w:id="1320112878">
      <w:bodyDiv w:val="1"/>
      <w:marLeft w:val="0"/>
      <w:marRight w:val="0"/>
      <w:marTop w:val="0"/>
      <w:marBottom w:val="0"/>
      <w:divBdr>
        <w:top w:val="none" w:sz="0" w:space="0" w:color="auto"/>
        <w:left w:val="none" w:sz="0" w:space="0" w:color="auto"/>
        <w:bottom w:val="none" w:sz="0" w:space="0" w:color="auto"/>
        <w:right w:val="none" w:sz="0" w:space="0" w:color="auto"/>
      </w:divBdr>
    </w:div>
    <w:div w:id="1423065394">
      <w:bodyDiv w:val="1"/>
      <w:marLeft w:val="0"/>
      <w:marRight w:val="0"/>
      <w:marTop w:val="0"/>
      <w:marBottom w:val="0"/>
      <w:divBdr>
        <w:top w:val="none" w:sz="0" w:space="0" w:color="auto"/>
        <w:left w:val="none" w:sz="0" w:space="0" w:color="auto"/>
        <w:bottom w:val="none" w:sz="0" w:space="0" w:color="auto"/>
        <w:right w:val="none" w:sz="0" w:space="0" w:color="auto"/>
      </w:divBdr>
    </w:div>
    <w:div w:id="1469392489">
      <w:bodyDiv w:val="1"/>
      <w:marLeft w:val="0"/>
      <w:marRight w:val="0"/>
      <w:marTop w:val="0"/>
      <w:marBottom w:val="0"/>
      <w:divBdr>
        <w:top w:val="none" w:sz="0" w:space="0" w:color="auto"/>
        <w:left w:val="none" w:sz="0" w:space="0" w:color="auto"/>
        <w:bottom w:val="none" w:sz="0" w:space="0" w:color="auto"/>
        <w:right w:val="none" w:sz="0" w:space="0" w:color="auto"/>
      </w:divBdr>
    </w:div>
    <w:div w:id="1510869952">
      <w:bodyDiv w:val="1"/>
      <w:marLeft w:val="0"/>
      <w:marRight w:val="0"/>
      <w:marTop w:val="0"/>
      <w:marBottom w:val="0"/>
      <w:divBdr>
        <w:top w:val="none" w:sz="0" w:space="0" w:color="auto"/>
        <w:left w:val="none" w:sz="0" w:space="0" w:color="auto"/>
        <w:bottom w:val="none" w:sz="0" w:space="0" w:color="auto"/>
        <w:right w:val="none" w:sz="0" w:space="0" w:color="auto"/>
      </w:divBdr>
    </w:div>
    <w:div w:id="1519393371">
      <w:bodyDiv w:val="1"/>
      <w:marLeft w:val="0"/>
      <w:marRight w:val="0"/>
      <w:marTop w:val="0"/>
      <w:marBottom w:val="0"/>
      <w:divBdr>
        <w:top w:val="none" w:sz="0" w:space="0" w:color="auto"/>
        <w:left w:val="none" w:sz="0" w:space="0" w:color="auto"/>
        <w:bottom w:val="none" w:sz="0" w:space="0" w:color="auto"/>
        <w:right w:val="none" w:sz="0" w:space="0" w:color="auto"/>
      </w:divBdr>
    </w:div>
    <w:div w:id="1552575369">
      <w:bodyDiv w:val="1"/>
      <w:marLeft w:val="0"/>
      <w:marRight w:val="0"/>
      <w:marTop w:val="0"/>
      <w:marBottom w:val="0"/>
      <w:divBdr>
        <w:top w:val="none" w:sz="0" w:space="0" w:color="auto"/>
        <w:left w:val="none" w:sz="0" w:space="0" w:color="auto"/>
        <w:bottom w:val="none" w:sz="0" w:space="0" w:color="auto"/>
        <w:right w:val="none" w:sz="0" w:space="0" w:color="auto"/>
      </w:divBdr>
    </w:div>
    <w:div w:id="1573002171">
      <w:bodyDiv w:val="1"/>
      <w:marLeft w:val="0"/>
      <w:marRight w:val="0"/>
      <w:marTop w:val="0"/>
      <w:marBottom w:val="0"/>
      <w:divBdr>
        <w:top w:val="none" w:sz="0" w:space="0" w:color="auto"/>
        <w:left w:val="none" w:sz="0" w:space="0" w:color="auto"/>
        <w:bottom w:val="none" w:sz="0" w:space="0" w:color="auto"/>
        <w:right w:val="none" w:sz="0" w:space="0" w:color="auto"/>
      </w:divBdr>
    </w:div>
    <w:div w:id="1573659671">
      <w:bodyDiv w:val="1"/>
      <w:marLeft w:val="0"/>
      <w:marRight w:val="0"/>
      <w:marTop w:val="0"/>
      <w:marBottom w:val="0"/>
      <w:divBdr>
        <w:top w:val="none" w:sz="0" w:space="0" w:color="auto"/>
        <w:left w:val="none" w:sz="0" w:space="0" w:color="auto"/>
        <w:bottom w:val="none" w:sz="0" w:space="0" w:color="auto"/>
        <w:right w:val="none" w:sz="0" w:space="0" w:color="auto"/>
      </w:divBdr>
    </w:div>
    <w:div w:id="1588417970">
      <w:bodyDiv w:val="1"/>
      <w:marLeft w:val="0"/>
      <w:marRight w:val="0"/>
      <w:marTop w:val="0"/>
      <w:marBottom w:val="0"/>
      <w:divBdr>
        <w:top w:val="none" w:sz="0" w:space="0" w:color="auto"/>
        <w:left w:val="none" w:sz="0" w:space="0" w:color="auto"/>
        <w:bottom w:val="none" w:sz="0" w:space="0" w:color="auto"/>
        <w:right w:val="none" w:sz="0" w:space="0" w:color="auto"/>
      </w:divBdr>
    </w:div>
    <w:div w:id="1614483594">
      <w:bodyDiv w:val="1"/>
      <w:marLeft w:val="0"/>
      <w:marRight w:val="0"/>
      <w:marTop w:val="0"/>
      <w:marBottom w:val="0"/>
      <w:divBdr>
        <w:top w:val="none" w:sz="0" w:space="0" w:color="auto"/>
        <w:left w:val="none" w:sz="0" w:space="0" w:color="auto"/>
        <w:bottom w:val="none" w:sz="0" w:space="0" w:color="auto"/>
        <w:right w:val="none" w:sz="0" w:space="0" w:color="auto"/>
      </w:divBdr>
    </w:div>
    <w:div w:id="1628242821">
      <w:bodyDiv w:val="1"/>
      <w:marLeft w:val="0"/>
      <w:marRight w:val="0"/>
      <w:marTop w:val="0"/>
      <w:marBottom w:val="0"/>
      <w:divBdr>
        <w:top w:val="none" w:sz="0" w:space="0" w:color="auto"/>
        <w:left w:val="none" w:sz="0" w:space="0" w:color="auto"/>
        <w:bottom w:val="none" w:sz="0" w:space="0" w:color="auto"/>
        <w:right w:val="none" w:sz="0" w:space="0" w:color="auto"/>
      </w:divBdr>
    </w:div>
    <w:div w:id="1675952872">
      <w:bodyDiv w:val="1"/>
      <w:marLeft w:val="0"/>
      <w:marRight w:val="0"/>
      <w:marTop w:val="0"/>
      <w:marBottom w:val="0"/>
      <w:divBdr>
        <w:top w:val="none" w:sz="0" w:space="0" w:color="auto"/>
        <w:left w:val="none" w:sz="0" w:space="0" w:color="auto"/>
        <w:bottom w:val="none" w:sz="0" w:space="0" w:color="auto"/>
        <w:right w:val="none" w:sz="0" w:space="0" w:color="auto"/>
      </w:divBdr>
      <w:divsChild>
        <w:div w:id="1954944244">
          <w:marLeft w:val="0"/>
          <w:marRight w:val="0"/>
          <w:marTop w:val="0"/>
          <w:marBottom w:val="0"/>
          <w:divBdr>
            <w:top w:val="none" w:sz="0" w:space="0" w:color="auto"/>
            <w:left w:val="none" w:sz="0" w:space="0" w:color="auto"/>
            <w:bottom w:val="none" w:sz="0" w:space="0" w:color="auto"/>
            <w:right w:val="none" w:sz="0" w:space="0" w:color="auto"/>
          </w:divBdr>
          <w:divsChild>
            <w:div w:id="1846435776">
              <w:marLeft w:val="0"/>
              <w:marRight w:val="0"/>
              <w:marTop w:val="0"/>
              <w:marBottom w:val="0"/>
              <w:divBdr>
                <w:top w:val="none" w:sz="0" w:space="0" w:color="auto"/>
                <w:left w:val="none" w:sz="0" w:space="0" w:color="auto"/>
                <w:bottom w:val="none" w:sz="0" w:space="0" w:color="auto"/>
                <w:right w:val="none" w:sz="0" w:space="0" w:color="auto"/>
              </w:divBdr>
              <w:divsChild>
                <w:div w:id="1969510529">
                  <w:marLeft w:val="0"/>
                  <w:marRight w:val="0"/>
                  <w:marTop w:val="0"/>
                  <w:marBottom w:val="0"/>
                  <w:divBdr>
                    <w:top w:val="none" w:sz="0" w:space="0" w:color="auto"/>
                    <w:left w:val="none" w:sz="0" w:space="0" w:color="auto"/>
                    <w:bottom w:val="none" w:sz="0" w:space="0" w:color="auto"/>
                    <w:right w:val="none" w:sz="0" w:space="0" w:color="auto"/>
                  </w:divBdr>
                  <w:divsChild>
                    <w:div w:id="121965842">
                      <w:marLeft w:val="0"/>
                      <w:marRight w:val="0"/>
                      <w:marTop w:val="0"/>
                      <w:marBottom w:val="0"/>
                      <w:divBdr>
                        <w:top w:val="none" w:sz="0" w:space="0" w:color="auto"/>
                        <w:left w:val="none" w:sz="0" w:space="0" w:color="auto"/>
                        <w:bottom w:val="none" w:sz="0" w:space="0" w:color="auto"/>
                        <w:right w:val="none" w:sz="0" w:space="0" w:color="auto"/>
                      </w:divBdr>
                      <w:divsChild>
                        <w:div w:id="918713642">
                          <w:marLeft w:val="0"/>
                          <w:marRight w:val="0"/>
                          <w:marTop w:val="0"/>
                          <w:marBottom w:val="0"/>
                          <w:divBdr>
                            <w:top w:val="none" w:sz="0" w:space="0" w:color="auto"/>
                            <w:left w:val="none" w:sz="0" w:space="0" w:color="auto"/>
                            <w:bottom w:val="none" w:sz="0" w:space="0" w:color="auto"/>
                            <w:right w:val="none" w:sz="0" w:space="0" w:color="auto"/>
                          </w:divBdr>
                          <w:divsChild>
                            <w:div w:id="272977897">
                              <w:marLeft w:val="0"/>
                              <w:marRight w:val="0"/>
                              <w:marTop w:val="0"/>
                              <w:marBottom w:val="0"/>
                              <w:divBdr>
                                <w:top w:val="none" w:sz="0" w:space="0" w:color="auto"/>
                                <w:left w:val="none" w:sz="0" w:space="0" w:color="auto"/>
                                <w:bottom w:val="none" w:sz="0" w:space="0" w:color="auto"/>
                                <w:right w:val="none" w:sz="0" w:space="0" w:color="auto"/>
                              </w:divBdr>
                              <w:divsChild>
                                <w:div w:id="397020912">
                                  <w:marLeft w:val="0"/>
                                  <w:marRight w:val="0"/>
                                  <w:marTop w:val="0"/>
                                  <w:marBottom w:val="0"/>
                                  <w:divBdr>
                                    <w:top w:val="none" w:sz="0" w:space="0" w:color="auto"/>
                                    <w:left w:val="none" w:sz="0" w:space="0" w:color="auto"/>
                                    <w:bottom w:val="none" w:sz="0" w:space="0" w:color="auto"/>
                                    <w:right w:val="none" w:sz="0" w:space="0" w:color="auto"/>
                                  </w:divBdr>
                                  <w:divsChild>
                                    <w:div w:id="1906182389">
                                      <w:marLeft w:val="0"/>
                                      <w:marRight w:val="0"/>
                                      <w:marTop w:val="0"/>
                                      <w:marBottom w:val="0"/>
                                      <w:divBdr>
                                        <w:top w:val="none" w:sz="0" w:space="0" w:color="auto"/>
                                        <w:left w:val="none" w:sz="0" w:space="0" w:color="auto"/>
                                        <w:bottom w:val="none" w:sz="0" w:space="0" w:color="auto"/>
                                        <w:right w:val="none" w:sz="0" w:space="0" w:color="auto"/>
                                      </w:divBdr>
                                      <w:divsChild>
                                        <w:div w:id="1430462963">
                                          <w:marLeft w:val="0"/>
                                          <w:marRight w:val="0"/>
                                          <w:marTop w:val="0"/>
                                          <w:marBottom w:val="0"/>
                                          <w:divBdr>
                                            <w:top w:val="none" w:sz="0" w:space="0" w:color="auto"/>
                                            <w:left w:val="none" w:sz="0" w:space="0" w:color="auto"/>
                                            <w:bottom w:val="none" w:sz="0" w:space="0" w:color="auto"/>
                                            <w:right w:val="none" w:sz="0" w:space="0" w:color="auto"/>
                                          </w:divBdr>
                                          <w:divsChild>
                                            <w:div w:id="1700812121">
                                              <w:marLeft w:val="0"/>
                                              <w:marRight w:val="0"/>
                                              <w:marTop w:val="0"/>
                                              <w:marBottom w:val="0"/>
                                              <w:divBdr>
                                                <w:top w:val="none" w:sz="0" w:space="0" w:color="auto"/>
                                                <w:left w:val="none" w:sz="0" w:space="0" w:color="auto"/>
                                                <w:bottom w:val="none" w:sz="0" w:space="0" w:color="auto"/>
                                                <w:right w:val="none" w:sz="0" w:space="0" w:color="auto"/>
                                              </w:divBdr>
                                              <w:divsChild>
                                                <w:div w:id="343821343">
                                                  <w:marLeft w:val="0"/>
                                                  <w:marRight w:val="0"/>
                                                  <w:marTop w:val="0"/>
                                                  <w:marBottom w:val="0"/>
                                                  <w:divBdr>
                                                    <w:top w:val="none" w:sz="0" w:space="0" w:color="auto"/>
                                                    <w:left w:val="none" w:sz="0" w:space="0" w:color="auto"/>
                                                    <w:bottom w:val="none" w:sz="0" w:space="0" w:color="auto"/>
                                                    <w:right w:val="none" w:sz="0" w:space="0" w:color="auto"/>
                                                  </w:divBdr>
                                                  <w:divsChild>
                                                    <w:div w:id="1471365732">
                                                      <w:marLeft w:val="0"/>
                                                      <w:marRight w:val="0"/>
                                                      <w:marTop w:val="0"/>
                                                      <w:marBottom w:val="0"/>
                                                      <w:divBdr>
                                                        <w:top w:val="single" w:sz="6" w:space="0" w:color="ABABAB"/>
                                                        <w:left w:val="single" w:sz="6" w:space="0" w:color="ABABAB"/>
                                                        <w:bottom w:val="none" w:sz="0" w:space="0" w:color="auto"/>
                                                        <w:right w:val="single" w:sz="6" w:space="0" w:color="ABABAB"/>
                                                      </w:divBdr>
                                                      <w:divsChild>
                                                        <w:div w:id="410471812">
                                                          <w:marLeft w:val="0"/>
                                                          <w:marRight w:val="0"/>
                                                          <w:marTop w:val="0"/>
                                                          <w:marBottom w:val="0"/>
                                                          <w:divBdr>
                                                            <w:top w:val="none" w:sz="0" w:space="0" w:color="auto"/>
                                                            <w:left w:val="none" w:sz="0" w:space="0" w:color="auto"/>
                                                            <w:bottom w:val="none" w:sz="0" w:space="0" w:color="auto"/>
                                                            <w:right w:val="none" w:sz="0" w:space="0" w:color="auto"/>
                                                          </w:divBdr>
                                                          <w:divsChild>
                                                            <w:div w:id="597953844">
                                                              <w:marLeft w:val="0"/>
                                                              <w:marRight w:val="0"/>
                                                              <w:marTop w:val="0"/>
                                                              <w:marBottom w:val="0"/>
                                                              <w:divBdr>
                                                                <w:top w:val="none" w:sz="0" w:space="0" w:color="auto"/>
                                                                <w:left w:val="none" w:sz="0" w:space="0" w:color="auto"/>
                                                                <w:bottom w:val="none" w:sz="0" w:space="0" w:color="auto"/>
                                                                <w:right w:val="none" w:sz="0" w:space="0" w:color="auto"/>
                                                              </w:divBdr>
                                                              <w:divsChild>
                                                                <w:div w:id="988945694">
                                                                  <w:marLeft w:val="0"/>
                                                                  <w:marRight w:val="0"/>
                                                                  <w:marTop w:val="0"/>
                                                                  <w:marBottom w:val="0"/>
                                                                  <w:divBdr>
                                                                    <w:top w:val="none" w:sz="0" w:space="0" w:color="auto"/>
                                                                    <w:left w:val="none" w:sz="0" w:space="0" w:color="auto"/>
                                                                    <w:bottom w:val="none" w:sz="0" w:space="0" w:color="auto"/>
                                                                    <w:right w:val="none" w:sz="0" w:space="0" w:color="auto"/>
                                                                  </w:divBdr>
                                                                  <w:divsChild>
                                                                    <w:div w:id="455106298">
                                                                      <w:marLeft w:val="0"/>
                                                                      <w:marRight w:val="0"/>
                                                                      <w:marTop w:val="0"/>
                                                                      <w:marBottom w:val="0"/>
                                                                      <w:divBdr>
                                                                        <w:top w:val="none" w:sz="0" w:space="0" w:color="auto"/>
                                                                        <w:left w:val="none" w:sz="0" w:space="0" w:color="auto"/>
                                                                        <w:bottom w:val="none" w:sz="0" w:space="0" w:color="auto"/>
                                                                        <w:right w:val="none" w:sz="0" w:space="0" w:color="auto"/>
                                                                      </w:divBdr>
                                                                      <w:divsChild>
                                                                        <w:div w:id="1769497571">
                                                                          <w:marLeft w:val="0"/>
                                                                          <w:marRight w:val="0"/>
                                                                          <w:marTop w:val="0"/>
                                                                          <w:marBottom w:val="0"/>
                                                                          <w:divBdr>
                                                                            <w:top w:val="none" w:sz="0" w:space="0" w:color="auto"/>
                                                                            <w:left w:val="none" w:sz="0" w:space="0" w:color="auto"/>
                                                                            <w:bottom w:val="none" w:sz="0" w:space="0" w:color="auto"/>
                                                                            <w:right w:val="none" w:sz="0" w:space="0" w:color="auto"/>
                                                                          </w:divBdr>
                                                                          <w:divsChild>
                                                                            <w:div w:id="1981110811">
                                                                              <w:marLeft w:val="0"/>
                                                                              <w:marRight w:val="0"/>
                                                                              <w:marTop w:val="0"/>
                                                                              <w:marBottom w:val="0"/>
                                                                              <w:divBdr>
                                                                                <w:top w:val="none" w:sz="0" w:space="0" w:color="auto"/>
                                                                                <w:left w:val="none" w:sz="0" w:space="0" w:color="auto"/>
                                                                                <w:bottom w:val="none" w:sz="0" w:space="0" w:color="auto"/>
                                                                                <w:right w:val="none" w:sz="0" w:space="0" w:color="auto"/>
                                                                              </w:divBdr>
                                                                              <w:divsChild>
                                                                                <w:div w:id="221063923">
                                                                                  <w:marLeft w:val="0"/>
                                                                                  <w:marRight w:val="0"/>
                                                                                  <w:marTop w:val="0"/>
                                                                                  <w:marBottom w:val="0"/>
                                                                                  <w:divBdr>
                                                                                    <w:top w:val="none" w:sz="0" w:space="0" w:color="auto"/>
                                                                                    <w:left w:val="none" w:sz="0" w:space="0" w:color="auto"/>
                                                                                    <w:bottom w:val="none" w:sz="0" w:space="0" w:color="auto"/>
                                                                                    <w:right w:val="none" w:sz="0" w:space="0" w:color="auto"/>
                                                                                  </w:divBdr>
                                                                                </w:div>
                                                                                <w:div w:id="136906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9650845">
      <w:bodyDiv w:val="1"/>
      <w:marLeft w:val="0"/>
      <w:marRight w:val="0"/>
      <w:marTop w:val="0"/>
      <w:marBottom w:val="0"/>
      <w:divBdr>
        <w:top w:val="none" w:sz="0" w:space="0" w:color="auto"/>
        <w:left w:val="none" w:sz="0" w:space="0" w:color="auto"/>
        <w:bottom w:val="none" w:sz="0" w:space="0" w:color="auto"/>
        <w:right w:val="none" w:sz="0" w:space="0" w:color="auto"/>
      </w:divBdr>
    </w:div>
    <w:div w:id="1687170960">
      <w:bodyDiv w:val="1"/>
      <w:marLeft w:val="0"/>
      <w:marRight w:val="0"/>
      <w:marTop w:val="0"/>
      <w:marBottom w:val="0"/>
      <w:divBdr>
        <w:top w:val="none" w:sz="0" w:space="0" w:color="auto"/>
        <w:left w:val="none" w:sz="0" w:space="0" w:color="auto"/>
        <w:bottom w:val="none" w:sz="0" w:space="0" w:color="auto"/>
        <w:right w:val="none" w:sz="0" w:space="0" w:color="auto"/>
      </w:divBdr>
    </w:div>
    <w:div w:id="1725441858">
      <w:bodyDiv w:val="1"/>
      <w:marLeft w:val="0"/>
      <w:marRight w:val="0"/>
      <w:marTop w:val="0"/>
      <w:marBottom w:val="0"/>
      <w:divBdr>
        <w:top w:val="none" w:sz="0" w:space="0" w:color="auto"/>
        <w:left w:val="none" w:sz="0" w:space="0" w:color="auto"/>
        <w:bottom w:val="none" w:sz="0" w:space="0" w:color="auto"/>
        <w:right w:val="none" w:sz="0" w:space="0" w:color="auto"/>
      </w:divBdr>
    </w:div>
    <w:div w:id="1740327299">
      <w:bodyDiv w:val="1"/>
      <w:marLeft w:val="0"/>
      <w:marRight w:val="0"/>
      <w:marTop w:val="0"/>
      <w:marBottom w:val="0"/>
      <w:divBdr>
        <w:top w:val="none" w:sz="0" w:space="0" w:color="auto"/>
        <w:left w:val="none" w:sz="0" w:space="0" w:color="auto"/>
        <w:bottom w:val="none" w:sz="0" w:space="0" w:color="auto"/>
        <w:right w:val="none" w:sz="0" w:space="0" w:color="auto"/>
      </w:divBdr>
    </w:div>
    <w:div w:id="1789621422">
      <w:bodyDiv w:val="1"/>
      <w:marLeft w:val="0"/>
      <w:marRight w:val="0"/>
      <w:marTop w:val="0"/>
      <w:marBottom w:val="0"/>
      <w:divBdr>
        <w:top w:val="none" w:sz="0" w:space="0" w:color="auto"/>
        <w:left w:val="none" w:sz="0" w:space="0" w:color="auto"/>
        <w:bottom w:val="none" w:sz="0" w:space="0" w:color="auto"/>
        <w:right w:val="none" w:sz="0" w:space="0" w:color="auto"/>
      </w:divBdr>
    </w:div>
    <w:div w:id="1836190705">
      <w:bodyDiv w:val="1"/>
      <w:marLeft w:val="0"/>
      <w:marRight w:val="0"/>
      <w:marTop w:val="0"/>
      <w:marBottom w:val="0"/>
      <w:divBdr>
        <w:top w:val="none" w:sz="0" w:space="0" w:color="auto"/>
        <w:left w:val="none" w:sz="0" w:space="0" w:color="auto"/>
        <w:bottom w:val="none" w:sz="0" w:space="0" w:color="auto"/>
        <w:right w:val="none" w:sz="0" w:space="0" w:color="auto"/>
      </w:divBdr>
    </w:div>
    <w:div w:id="1842239515">
      <w:bodyDiv w:val="1"/>
      <w:marLeft w:val="0"/>
      <w:marRight w:val="0"/>
      <w:marTop w:val="0"/>
      <w:marBottom w:val="0"/>
      <w:divBdr>
        <w:top w:val="none" w:sz="0" w:space="0" w:color="auto"/>
        <w:left w:val="none" w:sz="0" w:space="0" w:color="auto"/>
        <w:bottom w:val="none" w:sz="0" w:space="0" w:color="auto"/>
        <w:right w:val="none" w:sz="0" w:space="0" w:color="auto"/>
      </w:divBdr>
    </w:div>
    <w:div w:id="1842504588">
      <w:bodyDiv w:val="1"/>
      <w:marLeft w:val="0"/>
      <w:marRight w:val="0"/>
      <w:marTop w:val="0"/>
      <w:marBottom w:val="0"/>
      <w:divBdr>
        <w:top w:val="none" w:sz="0" w:space="0" w:color="auto"/>
        <w:left w:val="none" w:sz="0" w:space="0" w:color="auto"/>
        <w:bottom w:val="none" w:sz="0" w:space="0" w:color="auto"/>
        <w:right w:val="none" w:sz="0" w:space="0" w:color="auto"/>
      </w:divBdr>
    </w:div>
    <w:div w:id="1884977930">
      <w:bodyDiv w:val="1"/>
      <w:marLeft w:val="0"/>
      <w:marRight w:val="0"/>
      <w:marTop w:val="0"/>
      <w:marBottom w:val="0"/>
      <w:divBdr>
        <w:top w:val="none" w:sz="0" w:space="0" w:color="auto"/>
        <w:left w:val="none" w:sz="0" w:space="0" w:color="auto"/>
        <w:bottom w:val="none" w:sz="0" w:space="0" w:color="auto"/>
        <w:right w:val="none" w:sz="0" w:space="0" w:color="auto"/>
      </w:divBdr>
    </w:div>
    <w:div w:id="1914390321">
      <w:bodyDiv w:val="1"/>
      <w:marLeft w:val="0"/>
      <w:marRight w:val="0"/>
      <w:marTop w:val="0"/>
      <w:marBottom w:val="0"/>
      <w:divBdr>
        <w:top w:val="none" w:sz="0" w:space="0" w:color="auto"/>
        <w:left w:val="none" w:sz="0" w:space="0" w:color="auto"/>
        <w:bottom w:val="none" w:sz="0" w:space="0" w:color="auto"/>
        <w:right w:val="none" w:sz="0" w:space="0" w:color="auto"/>
      </w:divBdr>
    </w:div>
    <w:div w:id="1939478969">
      <w:bodyDiv w:val="1"/>
      <w:marLeft w:val="0"/>
      <w:marRight w:val="0"/>
      <w:marTop w:val="0"/>
      <w:marBottom w:val="0"/>
      <w:divBdr>
        <w:top w:val="none" w:sz="0" w:space="0" w:color="auto"/>
        <w:left w:val="none" w:sz="0" w:space="0" w:color="auto"/>
        <w:bottom w:val="none" w:sz="0" w:space="0" w:color="auto"/>
        <w:right w:val="none" w:sz="0" w:space="0" w:color="auto"/>
      </w:divBdr>
    </w:div>
    <w:div w:id="1969241699">
      <w:bodyDiv w:val="1"/>
      <w:marLeft w:val="0"/>
      <w:marRight w:val="0"/>
      <w:marTop w:val="0"/>
      <w:marBottom w:val="0"/>
      <w:divBdr>
        <w:top w:val="none" w:sz="0" w:space="0" w:color="auto"/>
        <w:left w:val="none" w:sz="0" w:space="0" w:color="auto"/>
        <w:bottom w:val="none" w:sz="0" w:space="0" w:color="auto"/>
        <w:right w:val="none" w:sz="0" w:space="0" w:color="auto"/>
      </w:divBdr>
    </w:div>
    <w:div w:id="1994020766">
      <w:bodyDiv w:val="1"/>
      <w:marLeft w:val="0"/>
      <w:marRight w:val="0"/>
      <w:marTop w:val="0"/>
      <w:marBottom w:val="0"/>
      <w:divBdr>
        <w:top w:val="none" w:sz="0" w:space="0" w:color="auto"/>
        <w:left w:val="none" w:sz="0" w:space="0" w:color="auto"/>
        <w:bottom w:val="none" w:sz="0" w:space="0" w:color="auto"/>
        <w:right w:val="none" w:sz="0" w:space="0" w:color="auto"/>
      </w:divBdr>
    </w:div>
    <w:div w:id="2031639396">
      <w:bodyDiv w:val="1"/>
      <w:marLeft w:val="0"/>
      <w:marRight w:val="0"/>
      <w:marTop w:val="0"/>
      <w:marBottom w:val="0"/>
      <w:divBdr>
        <w:top w:val="none" w:sz="0" w:space="0" w:color="auto"/>
        <w:left w:val="none" w:sz="0" w:space="0" w:color="auto"/>
        <w:bottom w:val="none" w:sz="0" w:space="0" w:color="auto"/>
        <w:right w:val="none" w:sz="0" w:space="0" w:color="auto"/>
      </w:divBdr>
    </w:div>
    <w:div w:id="2050646984">
      <w:bodyDiv w:val="1"/>
      <w:marLeft w:val="0"/>
      <w:marRight w:val="0"/>
      <w:marTop w:val="0"/>
      <w:marBottom w:val="0"/>
      <w:divBdr>
        <w:top w:val="none" w:sz="0" w:space="0" w:color="auto"/>
        <w:left w:val="none" w:sz="0" w:space="0" w:color="auto"/>
        <w:bottom w:val="none" w:sz="0" w:space="0" w:color="auto"/>
        <w:right w:val="none" w:sz="0" w:space="0" w:color="auto"/>
      </w:divBdr>
    </w:div>
    <w:div w:id="2063480212">
      <w:bodyDiv w:val="1"/>
      <w:marLeft w:val="0"/>
      <w:marRight w:val="0"/>
      <w:marTop w:val="0"/>
      <w:marBottom w:val="0"/>
      <w:divBdr>
        <w:top w:val="none" w:sz="0" w:space="0" w:color="auto"/>
        <w:left w:val="none" w:sz="0" w:space="0" w:color="auto"/>
        <w:bottom w:val="none" w:sz="0" w:space="0" w:color="auto"/>
        <w:right w:val="none" w:sz="0" w:space="0" w:color="auto"/>
      </w:divBdr>
    </w:div>
    <w:div w:id="2103642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Den94</b:Tag>
    <b:SourceType>JournalArticle</b:SourceType>
    <b:Guid>{A670F3C4-688D-4DA9-AB88-A4FF41D0DA26}</b:Guid>
    <b:Author>
      <b:Author>
        <b:NameList>
          <b:Person>
            <b:Last>gimpert</b:Last>
            <b:First>Dennis</b:First>
          </b:Person>
        </b:NameList>
      </b:Author>
    </b:Author>
    <b:Title>The Gear Hobbing Process</b:Title>
    <b:JournalName>Gear Technology</b:JournalName>
    <b:Year>1994</b:Year>
    <b:Pages>38</b:Pages>
    <b:RefOrder>1</b:RefOrder>
  </b:Source>
  <b:Source>
    <b:Tag>Klo16</b:Tag>
    <b:SourceType>JournalArticle</b:SourceType>
    <b:Guid>{435EFCBB-1AE9-4674-8F6C-AC3879F3F01F}</b:Guid>
    <b:Title>Process concepts for gear finish hobbing</b:Title>
    <b:Year>2016</b:Year>
    <b:JournalName>48th CIRP Conference on MANUFACTURING SYSTEM </b:JournalName>
    <b:Author>
      <b:Author>
        <b:NameList>
          <b:Person>
            <b:Last>Klocke</b:Last>
            <b:First>Fritz</b:First>
          </b:Person>
          <b:Person>
            <b:Last>lopenhaus</b:Last>
            <b:First>Christoph</b:First>
          </b:Person>
          <b:Person>
            <b:Last>Sari</b:Last>
            <b:First>Deniz</b:First>
          </b:Person>
        </b:NameList>
      </b:Author>
    </b:Author>
    <b:RefOrder>2</b:RefOrder>
  </b:Source>
  <b:Source>
    <b:Tag>Opt18</b:Tag>
    <b:SourceType>InternetSite</b:SourceType>
    <b:Guid>{01013AA9-CC72-45ED-9990-70D7B368F0E5}</b:Guid>
    <b:Author>
      <b:Author>
        <b:Corporate>Optimim</b:Corporate>
      </b:Author>
    </b:Author>
    <b:Title>the MIM process</b:Title>
    <b:Year>2018</b:Year>
    <b:YearAccessed>2018</b:YearAccessed>
    <b:MonthAccessed>February </b:MonthAccessed>
    <b:DayAccessed>20th</b:DayAccessed>
    <b:URL>https://www.optimim.com/mim-process</b:URL>
    <b:RefOrder>3</b:RefOrder>
  </b:Source>
  <b:Source>
    <b:Tag>Inn15</b:Tag>
    <b:SourceType>InternetSite</b:SourceType>
    <b:Guid>{39EDFE6B-2B0B-4821-B115-969BD2157695}</b:Guid>
    <b:Author>
      <b:Author>
        <b:Corporate>Innovar communications</b:Corporate>
      </b:Author>
    </b:Author>
    <b:Title>An overview of the metal injection moudling process</b:Title>
    <b:Year>2015</b:Year>
    <b:YearAccessed>2018</b:YearAccessed>
    <b:MonthAccessed>February</b:MonthAccessed>
    <b:DayAccessed>20th</b:DayAccessed>
    <b:URL>http://www.pim-international.com/metal-injection-molding/applications-for-mim-ii-the-automotive-industry/</b:URL>
    <b:RefOrder>4</b:RefOrder>
  </b:Source>
  <b:Source>
    <b:Tag>The18</b:Tag>
    <b:SourceType>InternetSite</b:SourceType>
    <b:Guid>{E8688955-251A-473D-8814-2E47DDD9B4D6}</b:Guid>
    <b:Author>
      <b:Author>
        <b:Corporate>The Linde Group</b:Corporate>
      </b:Author>
    </b:Author>
    <b:Title>Laser cutting with Oxygen</b:Title>
    <b:Year>2018</b:Year>
    <b:YearAccessed>2018</b:YearAccessed>
    <b:MonthAccessed>Febuary</b:MonthAccessed>
    <b:DayAccessed>22nd</b:DayAccessed>
    <b:URL>http://www.linde-gas.com/en/processes/cutting_joining_and_heating/cutting/laser_cutting/laser_cutting_with_oxygen/index.html</b:URL>
    <b:RefOrder>5</b:RefOrder>
  </b:Source>
  <b:Source>
    <b:Tag>Dik11</b:Tag>
    <b:SourceType>JournalArticle</b:SourceType>
    <b:Guid>{58D4BB4D-6754-403C-97C5-74CE27EB727A}</b:Guid>
    <b:Title>Dimensions Accuracy in Different Laser Cutting Schemes</b:Title>
    <b:Year>2011</b:Year>
    <b:JournalName>Machines, Technologies, Materials</b:JournalName>
    <b:Pages>15</b:Pages>
    <b:Author>
      <b:Author>
        <b:NameList>
          <b:Person>
            <b:Last>Dikova</b:Last>
            <b:First>Tsanka</b:First>
          </b:Person>
          <b:Person>
            <b:Last>Stavrev</b:Last>
            <b:First>Dimitar</b:First>
          </b:Person>
          <b:Person>
            <b:Last>Waren</b:Last>
            <b:First>Venkadesh</b:First>
          </b:Person>
          <b:Person>
            <b:Last>Misra</b:Last>
            <b:First>Dipten</b:First>
          </b:Person>
        </b:NameList>
      </b:Author>
    </b:Author>
    <b:RefOrder>6</b:RefOrder>
  </b:Source>
  <b:Source>
    <b:Tag>Sta18</b:Tag>
    <b:SourceType>InternetSite</b:SourceType>
    <b:Guid>{6CBD2CD0-0BDA-4936-BA24-57EE413E9D95}</b:Guid>
    <b:Title>Hobbing macines</b:Title>
    <b:Year>2018</b:Year>
    <b:YearAccessed>2018</b:YearAccessed>
    <b:MonthAccessed>February</b:MonthAccessed>
    <b:DayAccessed>22nd</b:DayAccessed>
    <b:URL>http://www.star-su.com/machine-tools/hobbing-machines</b:URL>
    <b:Author>
      <b:Author>
        <b:Corporate>Star-SU</b:Corporate>
      </b:Author>
    </b:Author>
    <b:RefOrder>7</b:RefOrder>
  </b:Source>
  <b:Source>
    <b:Tag>Mai16</b:Tag>
    <b:SourceType>InternetSite</b:SourceType>
    <b:Guid>{C5F7564E-5E39-4E12-BF1A-3C0B05A13E14}</b:Guid>
    <b:Author>
      <b:Author>
        <b:Corporate>Mainstay</b:Corporate>
      </b:Author>
    </b:Author>
    <b:Title>advantages of laser cutting</b:Title>
    <b:Year>2016</b:Year>
    <b:YearAccessed>2018</b:YearAccessed>
    <b:MonthAccessed>February</b:MonthAccessed>
    <b:DayAccessed>23rd</b:DayAccessed>
    <b:URL>http://mainstaymfg.com/advantages-disadvantages-of-laser-cutting/</b:URL>
    <b:RefOrder>8</b:RefOrder>
  </b:Source>
  <b:Source>
    <b:Tag>CES1</b:Tag>
    <b:SourceType>ElectronicSource</b:SourceType>
    <b:Guid>{D0B4B624-CC51-484A-BA2B-89C5FA9B7F13}</b:Guid>
    <b:Author>
      <b:Author>
        <b:Corporate>CES EduPack 2015</b:Corporate>
      </b:Author>
    </b:Author>
    <b:Title>Price (GBP/kg) vs. Fracture toughness (MPa.m^0.5)</b:Title>
    <b:Publisher>Granta deisgn</b:Publisher>
    <b:Year>2018</b:Year>
    <b:RefOrder>10</b:RefOrder>
  </b:Source>
  <b:Source>
    <b:Tag>CES</b:Tag>
    <b:SourceType>ElectronicSource</b:SourceType>
    <b:Guid>{28061690-02DB-472A-9354-CC49D0FD9AB9}</b:Guid>
    <b:Title>Price (GBP/kg) vs. Shear modulus (GPa)</b:Title>
    <b:Author>
      <b:Author>
        <b:Corporate>CES EduPack 2015</b:Corporate>
      </b:Author>
    </b:Author>
    <b:Publisher>Granta design</b:Publisher>
    <b:Year>2018</b:Year>
    <b:RefOrder>9</b:RefOrder>
  </b:Source>
  <b:Source>
    <b:Tag>CES18</b:Tag>
    <b:SourceType>ElectronicSource</b:SourceType>
    <b:Guid>{8272109F-9734-4BC3-A253-5CAE34A5F0EE}</b:Guid>
    <b:Title>Stainless steel</b:Title>
    <b:Year>2018</b:Year>
    <b:Publisher>Granta Design</b:Publisher>
    <b:Author>
      <b:Author>
        <b:Corporate>CES EduPack</b:Corporate>
      </b:Author>
    </b:Author>
    <b:RefOrder>11</b:RefOrder>
  </b:Source>
</b:Sources>
</file>

<file path=customXml/itemProps1.xml><?xml version="1.0" encoding="utf-8"?>
<ds:datastoreItem xmlns:ds="http://schemas.openxmlformats.org/officeDocument/2006/customXml" ds:itemID="{EE4F1DCF-180B-402B-8275-78539F854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2298</Words>
  <Characters>13104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Foxton (1702199)</dc:creator>
  <cp:keywords/>
  <dc:description/>
  <cp:lastModifiedBy>Harry Foxton</cp:lastModifiedBy>
  <cp:revision>2</cp:revision>
  <dcterms:created xsi:type="dcterms:W3CDTF">2018-02-27T08:49:00Z</dcterms:created>
  <dcterms:modified xsi:type="dcterms:W3CDTF">2018-02-27T08:49:00Z</dcterms:modified>
</cp:coreProperties>
</file>