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522FDD" w14:textId="77777777" w:rsidR="00435A11" w:rsidRDefault="00435A11" w:rsidP="00FA28A4">
      <w:pPr>
        <w:jc w:val="center"/>
        <w:rPr>
          <w:rFonts w:cs="Times New Roman"/>
          <w:b/>
          <w:bCs/>
          <w:sz w:val="36"/>
          <w:szCs w:val="36"/>
        </w:rPr>
      </w:pPr>
    </w:p>
    <w:p w14:paraId="11483B01" w14:textId="585A0A83" w:rsidR="003E6677" w:rsidRDefault="00954609" w:rsidP="00FA28A4">
      <w:pPr>
        <w:jc w:val="center"/>
        <w:rPr>
          <w:rFonts w:cs="Times New Roman"/>
          <w:b/>
          <w:bCs/>
          <w:sz w:val="36"/>
          <w:szCs w:val="36"/>
        </w:rPr>
      </w:pPr>
      <w:r>
        <w:rPr>
          <w:rFonts w:cs="Times New Roman"/>
          <w:b/>
          <w:bCs/>
          <w:sz w:val="36"/>
          <w:szCs w:val="36"/>
        </w:rPr>
        <w:t xml:space="preserve">University </w:t>
      </w:r>
      <w:r w:rsidR="003E6677">
        <w:rPr>
          <w:rFonts w:cs="Times New Roman"/>
          <w:b/>
          <w:bCs/>
          <w:sz w:val="36"/>
          <w:szCs w:val="36"/>
        </w:rPr>
        <w:t>of Wales Trinity S</w:t>
      </w:r>
      <w:r w:rsidR="0061481E">
        <w:rPr>
          <w:rFonts w:cs="Times New Roman"/>
          <w:b/>
          <w:bCs/>
          <w:sz w:val="36"/>
          <w:szCs w:val="36"/>
        </w:rPr>
        <w:t xml:space="preserve">aint </w:t>
      </w:r>
      <w:r w:rsidR="003E6677">
        <w:rPr>
          <w:rFonts w:cs="Times New Roman"/>
          <w:b/>
          <w:bCs/>
          <w:sz w:val="36"/>
          <w:szCs w:val="36"/>
        </w:rPr>
        <w:t>David</w:t>
      </w:r>
    </w:p>
    <w:p w14:paraId="3F3704E0" w14:textId="77777777" w:rsidR="00FA28A4" w:rsidRDefault="00FA28A4" w:rsidP="00FA28A4">
      <w:pPr>
        <w:jc w:val="center"/>
        <w:rPr>
          <w:rFonts w:cs="Times New Roman"/>
          <w:b/>
          <w:bCs/>
          <w:sz w:val="36"/>
          <w:szCs w:val="36"/>
        </w:rPr>
      </w:pPr>
    </w:p>
    <w:p w14:paraId="7C827D0E" w14:textId="3C376FC3" w:rsidR="003E6677" w:rsidRDefault="003E6677" w:rsidP="00954609">
      <w:pPr>
        <w:jc w:val="center"/>
        <w:rPr>
          <w:rFonts w:cs="Times New Roman"/>
          <w:b/>
          <w:bCs/>
          <w:sz w:val="28"/>
          <w:szCs w:val="28"/>
        </w:rPr>
      </w:pPr>
      <w:r>
        <w:rPr>
          <w:rFonts w:cs="Times New Roman"/>
          <w:b/>
          <w:bCs/>
          <w:sz w:val="28"/>
          <w:szCs w:val="28"/>
        </w:rPr>
        <w:t xml:space="preserve">Wales Institute of Science </w:t>
      </w:r>
      <w:r w:rsidR="0061481E">
        <w:rPr>
          <w:rFonts w:cs="Times New Roman"/>
          <w:b/>
          <w:bCs/>
          <w:sz w:val="28"/>
          <w:szCs w:val="28"/>
        </w:rPr>
        <w:t>&amp; Art</w:t>
      </w:r>
    </w:p>
    <w:p w14:paraId="0108D7F4" w14:textId="77777777" w:rsidR="001F3E87" w:rsidRDefault="001F3E87" w:rsidP="00BE39A4">
      <w:pPr>
        <w:rPr>
          <w:rFonts w:cs="Times New Roman"/>
          <w:b/>
          <w:bCs/>
          <w:sz w:val="28"/>
          <w:szCs w:val="28"/>
        </w:rPr>
      </w:pPr>
    </w:p>
    <w:p w14:paraId="1A82C9D9" w14:textId="24A5B282" w:rsidR="00E637E8" w:rsidRDefault="00E637E8" w:rsidP="00954609">
      <w:pPr>
        <w:jc w:val="center"/>
        <w:rPr>
          <w:rFonts w:cs="Times New Roman"/>
          <w:b/>
          <w:bCs/>
          <w:sz w:val="28"/>
          <w:szCs w:val="28"/>
        </w:rPr>
      </w:pPr>
      <w:r>
        <w:rPr>
          <w:noProof/>
        </w:rPr>
        <w:drawing>
          <wp:inline distT="0" distB="0" distL="0" distR="0" wp14:anchorId="5A864675" wp14:editId="077AC1EE">
            <wp:extent cx="5676615" cy="2270646"/>
            <wp:effectExtent l="0" t="0" r="635" b="0"/>
            <wp:docPr id="988704375"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05262" cy="2282105"/>
                    </a:xfrm>
                    <a:prstGeom prst="rect">
                      <a:avLst/>
                    </a:prstGeom>
                    <a:noFill/>
                    <a:ln>
                      <a:noFill/>
                    </a:ln>
                  </pic:spPr>
                </pic:pic>
              </a:graphicData>
            </a:graphic>
          </wp:inline>
        </w:drawing>
      </w:r>
    </w:p>
    <w:p w14:paraId="5F3ED120" w14:textId="616B102C" w:rsidR="00567BDC" w:rsidRPr="00163CFC" w:rsidRDefault="00E85281" w:rsidP="00567BDC">
      <w:pPr>
        <w:jc w:val="center"/>
        <w:rPr>
          <w:rFonts w:cs="Times New Roman"/>
          <w:b/>
          <w:bCs/>
          <w:i/>
          <w:iCs/>
          <w:sz w:val="32"/>
          <w:szCs w:val="32"/>
        </w:rPr>
      </w:pPr>
      <w:r>
        <w:rPr>
          <w:rFonts w:cs="Times New Roman"/>
          <w:b/>
          <w:bCs/>
          <w:i/>
          <w:iCs/>
          <w:sz w:val="32"/>
          <w:szCs w:val="32"/>
        </w:rPr>
        <w:t>Engine Performance Characteristics</w:t>
      </w:r>
    </w:p>
    <w:p w14:paraId="0B9F312C" w14:textId="25E96202" w:rsidR="00965871" w:rsidRDefault="0014393E" w:rsidP="00890B01">
      <w:pPr>
        <w:spacing w:line="240" w:lineRule="auto"/>
        <w:jc w:val="center"/>
        <w:rPr>
          <w:rFonts w:cs="Times New Roman"/>
          <w:b/>
          <w:bCs/>
          <w:sz w:val="28"/>
          <w:szCs w:val="28"/>
        </w:rPr>
      </w:pPr>
      <w:r w:rsidRPr="00FA3237">
        <w:rPr>
          <w:rFonts w:cs="Times New Roman"/>
          <w:b/>
          <w:bCs/>
          <w:sz w:val="28"/>
          <w:szCs w:val="28"/>
        </w:rPr>
        <w:t xml:space="preserve"> </w:t>
      </w:r>
      <w:r w:rsidR="00FA3237" w:rsidRPr="00FA3237">
        <w:rPr>
          <w:rFonts w:cs="Times New Roman"/>
          <w:b/>
          <w:bCs/>
          <w:sz w:val="28"/>
          <w:szCs w:val="28"/>
        </w:rPr>
        <w:t>(</w:t>
      </w:r>
      <w:r w:rsidR="00AD49EE">
        <w:rPr>
          <w:rFonts w:cs="Times New Roman"/>
          <w:b/>
          <w:bCs/>
          <w:sz w:val="28"/>
          <w:szCs w:val="28"/>
        </w:rPr>
        <w:t>ACHA</w:t>
      </w:r>
      <w:r w:rsidR="00972F6E">
        <w:rPr>
          <w:rFonts w:cs="Times New Roman"/>
          <w:b/>
          <w:bCs/>
          <w:sz w:val="28"/>
          <w:szCs w:val="28"/>
        </w:rPr>
        <w:t>4004</w:t>
      </w:r>
      <w:r w:rsidR="00FA3237" w:rsidRPr="00FA3237">
        <w:rPr>
          <w:rFonts w:cs="Times New Roman"/>
          <w:b/>
          <w:bCs/>
          <w:sz w:val="28"/>
          <w:szCs w:val="28"/>
        </w:rPr>
        <w:t>)</w:t>
      </w:r>
    </w:p>
    <w:p w14:paraId="504E9A5E" w14:textId="0A767B97" w:rsidR="00567BDC" w:rsidRDefault="00890B01" w:rsidP="00890B01">
      <w:pPr>
        <w:spacing w:line="240" w:lineRule="auto"/>
        <w:jc w:val="center"/>
        <w:rPr>
          <w:rFonts w:cs="Times New Roman"/>
          <w:b/>
          <w:bCs/>
          <w:sz w:val="28"/>
          <w:szCs w:val="28"/>
        </w:rPr>
      </w:pPr>
      <w:r>
        <w:rPr>
          <w:rFonts w:cs="Times New Roman"/>
          <w:b/>
          <w:bCs/>
          <w:sz w:val="28"/>
          <w:szCs w:val="28"/>
        </w:rPr>
        <w:t>Motorsport Technology</w:t>
      </w:r>
    </w:p>
    <w:p w14:paraId="2D6DE1C1" w14:textId="77777777" w:rsidR="00FA3237" w:rsidRDefault="00FA3237" w:rsidP="00954609">
      <w:pPr>
        <w:jc w:val="center"/>
        <w:rPr>
          <w:rFonts w:cs="Times New Roman"/>
          <w:b/>
          <w:bCs/>
          <w:sz w:val="28"/>
          <w:szCs w:val="28"/>
        </w:rPr>
      </w:pPr>
    </w:p>
    <w:p w14:paraId="571B070B" w14:textId="797119D8" w:rsidR="00D93D66" w:rsidRDefault="0088486B" w:rsidP="005033CC">
      <w:pPr>
        <w:jc w:val="center"/>
        <w:rPr>
          <w:rFonts w:cs="Times New Roman"/>
          <w:sz w:val="28"/>
          <w:szCs w:val="28"/>
        </w:rPr>
      </w:pPr>
      <w:r>
        <w:rPr>
          <w:rFonts w:cs="Times New Roman"/>
          <w:sz w:val="28"/>
          <w:szCs w:val="28"/>
        </w:rPr>
        <w:t>Cara Williams</w:t>
      </w:r>
    </w:p>
    <w:p w14:paraId="714DCC70" w14:textId="43D5A94E" w:rsidR="00FA3237" w:rsidRDefault="00FA3237" w:rsidP="00954609">
      <w:pPr>
        <w:jc w:val="center"/>
        <w:rPr>
          <w:rFonts w:cs="Times New Roman"/>
          <w:sz w:val="28"/>
          <w:szCs w:val="28"/>
        </w:rPr>
      </w:pPr>
      <w:r>
        <w:rPr>
          <w:rFonts w:cs="Times New Roman"/>
          <w:sz w:val="28"/>
          <w:szCs w:val="28"/>
        </w:rPr>
        <w:t>240</w:t>
      </w:r>
      <w:r w:rsidR="00AD49EE">
        <w:rPr>
          <w:rFonts w:cs="Times New Roman"/>
          <w:sz w:val="28"/>
          <w:szCs w:val="28"/>
        </w:rPr>
        <w:t>1134</w:t>
      </w:r>
    </w:p>
    <w:p w14:paraId="3255A1A3" w14:textId="417A4747" w:rsidR="00F738F8" w:rsidRDefault="00EC7DF6" w:rsidP="00F738F8">
      <w:pPr>
        <w:spacing w:line="276" w:lineRule="auto"/>
        <w:jc w:val="center"/>
        <w:rPr>
          <w:rFonts w:cs="Times New Roman"/>
          <w:sz w:val="28"/>
          <w:szCs w:val="28"/>
        </w:rPr>
      </w:pPr>
      <w:r>
        <w:rPr>
          <w:rFonts w:cs="Times New Roman"/>
          <w:sz w:val="28"/>
          <w:szCs w:val="28"/>
        </w:rPr>
        <w:t>8</w:t>
      </w:r>
      <w:r w:rsidRPr="00EC7DF6">
        <w:rPr>
          <w:rFonts w:cs="Times New Roman"/>
          <w:sz w:val="28"/>
          <w:szCs w:val="28"/>
          <w:vertAlign w:val="superscript"/>
        </w:rPr>
        <w:t>th</w:t>
      </w:r>
      <w:r>
        <w:rPr>
          <w:rFonts w:cs="Times New Roman"/>
          <w:sz w:val="28"/>
          <w:szCs w:val="28"/>
        </w:rPr>
        <w:t xml:space="preserve"> March</w:t>
      </w:r>
      <w:r w:rsidR="00AD49EE">
        <w:rPr>
          <w:rFonts w:cs="Times New Roman"/>
          <w:sz w:val="28"/>
          <w:szCs w:val="28"/>
        </w:rPr>
        <w:t xml:space="preserve"> </w:t>
      </w:r>
      <w:r w:rsidR="0071789E">
        <w:rPr>
          <w:rFonts w:cs="Times New Roman"/>
          <w:sz w:val="28"/>
          <w:szCs w:val="28"/>
        </w:rPr>
        <w:t>2025</w:t>
      </w:r>
    </w:p>
    <w:p w14:paraId="641BA99C" w14:textId="5646E6F3" w:rsidR="00F738F8" w:rsidRDefault="00025408" w:rsidP="00F738F8">
      <w:pPr>
        <w:spacing w:line="276" w:lineRule="auto"/>
        <w:jc w:val="center"/>
        <w:rPr>
          <w:rFonts w:cs="Times New Roman"/>
          <w:sz w:val="28"/>
          <w:szCs w:val="28"/>
        </w:rPr>
        <w:sectPr w:rsidR="00F738F8" w:rsidSect="001A2156">
          <w:footerReference w:type="default" r:id="rId12"/>
          <w:footerReference w:type="first" r:id="rId13"/>
          <w:pgSz w:w="11906" w:h="16838"/>
          <w:pgMar w:top="1440" w:right="1440" w:bottom="1440" w:left="1440" w:header="708" w:footer="708" w:gutter="0"/>
          <w:cols w:space="708"/>
          <w:docGrid w:linePitch="360"/>
        </w:sectPr>
      </w:pPr>
      <w:r>
        <w:rPr>
          <w:rFonts w:cs="Times New Roman"/>
          <w:sz w:val="28"/>
          <w:szCs w:val="28"/>
        </w:rPr>
        <w:t>1</w:t>
      </w:r>
      <w:r w:rsidR="00CF69F6">
        <w:rPr>
          <w:rFonts w:cs="Times New Roman"/>
          <w:sz w:val="28"/>
          <w:szCs w:val="28"/>
        </w:rPr>
        <w:t xml:space="preserve">640 </w:t>
      </w:r>
      <w:r w:rsidR="00EB762C">
        <w:rPr>
          <w:rFonts w:cs="Times New Roman"/>
          <w:sz w:val="28"/>
          <w:szCs w:val="28"/>
        </w:rPr>
        <w:t>words</w:t>
      </w:r>
    </w:p>
    <w:sdt>
      <w:sdtPr>
        <w:id w:val="-513997023"/>
        <w:docPartObj>
          <w:docPartGallery w:val="Table of Contents"/>
          <w:docPartUnique/>
        </w:docPartObj>
      </w:sdtPr>
      <w:sdtEndPr>
        <w:rPr>
          <w:rFonts w:eastAsiaTheme="minorEastAsia" w:cstheme="minorBidi"/>
          <w:b/>
          <w:bCs/>
          <w:color w:val="auto"/>
          <w:kern w:val="2"/>
          <w:sz w:val="24"/>
          <w:szCs w:val="24"/>
          <w14:ligatures w14:val="standardContextual"/>
        </w:rPr>
      </w:sdtEndPr>
      <w:sdtContent>
        <w:p w14:paraId="23A1A5BF" w14:textId="6C255EB3" w:rsidR="006654C6" w:rsidRDefault="006654C6">
          <w:pPr>
            <w:pStyle w:val="TOCHeading"/>
          </w:pPr>
          <w:r>
            <w:t>Contents</w:t>
          </w:r>
        </w:p>
        <w:p w14:paraId="024F80CA" w14:textId="233C6B09" w:rsidR="006654C6" w:rsidRPr="00494B29" w:rsidRDefault="006654C6">
          <w:pPr>
            <w:pStyle w:val="TOC1"/>
            <w:rPr>
              <w:noProof/>
              <w:sz w:val="18"/>
              <w:szCs w:val="18"/>
            </w:rPr>
          </w:pPr>
          <w:r>
            <w:fldChar w:fldCharType="begin"/>
          </w:r>
          <w:r>
            <w:instrText xml:space="preserve"> TOC \o "1-3" \h \z \u </w:instrText>
          </w:r>
          <w:r>
            <w:fldChar w:fldCharType="separate"/>
          </w:r>
          <w:hyperlink w:anchor="_Toc194254340" w:history="1">
            <w:r w:rsidRPr="00494B29">
              <w:rPr>
                <w:rStyle w:val="Hyperlink"/>
                <w:noProof/>
                <w:sz w:val="18"/>
                <w:szCs w:val="18"/>
              </w:rPr>
              <w:t>Abbreviations</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_Toc194254340 \h </w:instrText>
            </w:r>
            <w:r w:rsidRPr="00494B29">
              <w:rPr>
                <w:noProof/>
                <w:webHidden/>
                <w:sz w:val="18"/>
                <w:szCs w:val="18"/>
              </w:rPr>
            </w:r>
            <w:r w:rsidRPr="00494B29">
              <w:rPr>
                <w:noProof/>
                <w:webHidden/>
                <w:sz w:val="18"/>
                <w:szCs w:val="18"/>
              </w:rPr>
              <w:fldChar w:fldCharType="separate"/>
            </w:r>
            <w:r w:rsidRPr="00494B29">
              <w:rPr>
                <w:noProof/>
                <w:webHidden/>
                <w:sz w:val="18"/>
                <w:szCs w:val="18"/>
              </w:rPr>
              <w:t>2</w:t>
            </w:r>
            <w:r w:rsidRPr="00494B29">
              <w:rPr>
                <w:noProof/>
                <w:webHidden/>
                <w:sz w:val="18"/>
                <w:szCs w:val="18"/>
              </w:rPr>
              <w:fldChar w:fldCharType="end"/>
            </w:r>
          </w:hyperlink>
        </w:p>
        <w:p w14:paraId="3F0C76FC" w14:textId="419FC39B" w:rsidR="006654C6" w:rsidRPr="00494B29" w:rsidRDefault="006654C6">
          <w:pPr>
            <w:pStyle w:val="TOC1"/>
            <w:rPr>
              <w:noProof/>
              <w:sz w:val="18"/>
              <w:szCs w:val="18"/>
            </w:rPr>
          </w:pPr>
          <w:hyperlink w:anchor="_Toc194254341" w:history="1">
            <w:r w:rsidRPr="00494B29">
              <w:rPr>
                <w:rStyle w:val="Hyperlink"/>
                <w:noProof/>
                <w:sz w:val="18"/>
                <w:szCs w:val="18"/>
              </w:rPr>
              <w:t>Introduction</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_Toc194254341 \h </w:instrText>
            </w:r>
            <w:r w:rsidRPr="00494B29">
              <w:rPr>
                <w:noProof/>
                <w:webHidden/>
                <w:sz w:val="18"/>
                <w:szCs w:val="18"/>
              </w:rPr>
            </w:r>
            <w:r w:rsidRPr="00494B29">
              <w:rPr>
                <w:noProof/>
                <w:webHidden/>
                <w:sz w:val="18"/>
                <w:szCs w:val="18"/>
              </w:rPr>
              <w:fldChar w:fldCharType="separate"/>
            </w:r>
            <w:r w:rsidRPr="00494B29">
              <w:rPr>
                <w:noProof/>
                <w:webHidden/>
                <w:sz w:val="18"/>
                <w:szCs w:val="18"/>
              </w:rPr>
              <w:t>2</w:t>
            </w:r>
            <w:r w:rsidRPr="00494B29">
              <w:rPr>
                <w:noProof/>
                <w:webHidden/>
                <w:sz w:val="18"/>
                <w:szCs w:val="18"/>
              </w:rPr>
              <w:fldChar w:fldCharType="end"/>
            </w:r>
          </w:hyperlink>
        </w:p>
        <w:p w14:paraId="5C3D84D4" w14:textId="0796A47D" w:rsidR="006654C6" w:rsidRPr="00494B29" w:rsidRDefault="006654C6">
          <w:pPr>
            <w:pStyle w:val="TOC1"/>
            <w:rPr>
              <w:noProof/>
              <w:sz w:val="18"/>
              <w:szCs w:val="18"/>
            </w:rPr>
          </w:pPr>
          <w:hyperlink w:anchor="_Toc194254342" w:history="1">
            <w:r w:rsidRPr="00494B29">
              <w:rPr>
                <w:rStyle w:val="Hyperlink"/>
                <w:noProof/>
                <w:sz w:val="18"/>
                <w:szCs w:val="18"/>
              </w:rPr>
              <w:t>1.</w:t>
            </w:r>
            <w:r w:rsidRPr="00494B29">
              <w:rPr>
                <w:noProof/>
                <w:sz w:val="18"/>
                <w:szCs w:val="18"/>
              </w:rPr>
              <w:tab/>
            </w:r>
            <w:r w:rsidRPr="00494B29">
              <w:rPr>
                <w:rStyle w:val="Hyperlink"/>
                <w:noProof/>
                <w:sz w:val="18"/>
                <w:szCs w:val="18"/>
              </w:rPr>
              <w:t>Equipment and Methodology</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_Toc194254342 \h </w:instrText>
            </w:r>
            <w:r w:rsidRPr="00494B29">
              <w:rPr>
                <w:noProof/>
                <w:webHidden/>
                <w:sz w:val="18"/>
                <w:szCs w:val="18"/>
              </w:rPr>
            </w:r>
            <w:r w:rsidRPr="00494B29">
              <w:rPr>
                <w:noProof/>
                <w:webHidden/>
                <w:sz w:val="18"/>
                <w:szCs w:val="18"/>
              </w:rPr>
              <w:fldChar w:fldCharType="separate"/>
            </w:r>
            <w:r w:rsidRPr="00494B29">
              <w:rPr>
                <w:noProof/>
                <w:webHidden/>
                <w:sz w:val="18"/>
                <w:szCs w:val="18"/>
              </w:rPr>
              <w:t>2</w:t>
            </w:r>
            <w:r w:rsidRPr="00494B29">
              <w:rPr>
                <w:noProof/>
                <w:webHidden/>
                <w:sz w:val="18"/>
                <w:szCs w:val="18"/>
              </w:rPr>
              <w:fldChar w:fldCharType="end"/>
            </w:r>
          </w:hyperlink>
        </w:p>
        <w:p w14:paraId="3F1D9D58" w14:textId="1E86E6F7" w:rsidR="006654C6" w:rsidRPr="00494B29" w:rsidRDefault="006654C6">
          <w:pPr>
            <w:pStyle w:val="TOC2"/>
            <w:tabs>
              <w:tab w:val="left" w:pos="960"/>
              <w:tab w:val="right" w:leader="dot" w:pos="9016"/>
            </w:tabs>
            <w:rPr>
              <w:noProof/>
              <w:sz w:val="18"/>
              <w:szCs w:val="18"/>
            </w:rPr>
          </w:pPr>
          <w:hyperlink w:anchor="_Toc194254343" w:history="1">
            <w:r w:rsidRPr="00494B29">
              <w:rPr>
                <w:rStyle w:val="Hyperlink"/>
                <w:noProof/>
                <w:sz w:val="18"/>
                <w:szCs w:val="18"/>
              </w:rPr>
              <w:t>1.1</w:t>
            </w:r>
            <w:r w:rsidRPr="00494B29">
              <w:rPr>
                <w:noProof/>
                <w:sz w:val="18"/>
                <w:szCs w:val="18"/>
              </w:rPr>
              <w:tab/>
            </w:r>
            <w:r w:rsidRPr="00494B29">
              <w:rPr>
                <w:rStyle w:val="Hyperlink"/>
                <w:noProof/>
                <w:sz w:val="18"/>
                <w:szCs w:val="18"/>
              </w:rPr>
              <w:t>Equipment Used</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_Toc194254343 \h </w:instrText>
            </w:r>
            <w:r w:rsidRPr="00494B29">
              <w:rPr>
                <w:noProof/>
                <w:webHidden/>
                <w:sz w:val="18"/>
                <w:szCs w:val="18"/>
              </w:rPr>
            </w:r>
            <w:r w:rsidRPr="00494B29">
              <w:rPr>
                <w:noProof/>
                <w:webHidden/>
                <w:sz w:val="18"/>
                <w:szCs w:val="18"/>
              </w:rPr>
              <w:fldChar w:fldCharType="separate"/>
            </w:r>
            <w:r w:rsidRPr="00494B29">
              <w:rPr>
                <w:noProof/>
                <w:webHidden/>
                <w:sz w:val="18"/>
                <w:szCs w:val="18"/>
              </w:rPr>
              <w:t>2</w:t>
            </w:r>
            <w:r w:rsidRPr="00494B29">
              <w:rPr>
                <w:noProof/>
                <w:webHidden/>
                <w:sz w:val="18"/>
                <w:szCs w:val="18"/>
              </w:rPr>
              <w:fldChar w:fldCharType="end"/>
            </w:r>
          </w:hyperlink>
        </w:p>
        <w:p w14:paraId="6E2A1B1F" w14:textId="7EC929BB" w:rsidR="006654C6" w:rsidRPr="00494B29" w:rsidRDefault="006654C6">
          <w:pPr>
            <w:pStyle w:val="TOC3"/>
            <w:tabs>
              <w:tab w:val="right" w:leader="dot" w:pos="9016"/>
            </w:tabs>
            <w:rPr>
              <w:noProof/>
              <w:sz w:val="18"/>
              <w:szCs w:val="18"/>
            </w:rPr>
          </w:pPr>
          <w:hyperlink w:anchor="_Toc194254344" w:history="1">
            <w:r w:rsidRPr="00494B29">
              <w:rPr>
                <w:rStyle w:val="Hyperlink"/>
                <w:noProof/>
                <w:sz w:val="18"/>
                <w:szCs w:val="18"/>
              </w:rPr>
              <w:t>1.1.2 Dyno</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_Toc194254344 \h </w:instrText>
            </w:r>
            <w:r w:rsidRPr="00494B29">
              <w:rPr>
                <w:noProof/>
                <w:webHidden/>
                <w:sz w:val="18"/>
                <w:szCs w:val="18"/>
              </w:rPr>
            </w:r>
            <w:r w:rsidRPr="00494B29">
              <w:rPr>
                <w:noProof/>
                <w:webHidden/>
                <w:sz w:val="18"/>
                <w:szCs w:val="18"/>
              </w:rPr>
              <w:fldChar w:fldCharType="separate"/>
            </w:r>
            <w:r w:rsidRPr="00494B29">
              <w:rPr>
                <w:noProof/>
                <w:webHidden/>
                <w:sz w:val="18"/>
                <w:szCs w:val="18"/>
              </w:rPr>
              <w:t>2</w:t>
            </w:r>
            <w:r w:rsidRPr="00494B29">
              <w:rPr>
                <w:noProof/>
                <w:webHidden/>
                <w:sz w:val="18"/>
                <w:szCs w:val="18"/>
              </w:rPr>
              <w:fldChar w:fldCharType="end"/>
            </w:r>
          </w:hyperlink>
        </w:p>
        <w:p w14:paraId="605F7284" w14:textId="08D36791" w:rsidR="006654C6" w:rsidRPr="00494B29" w:rsidRDefault="006654C6">
          <w:pPr>
            <w:pStyle w:val="TOC2"/>
            <w:tabs>
              <w:tab w:val="left" w:pos="960"/>
              <w:tab w:val="right" w:leader="dot" w:pos="9016"/>
            </w:tabs>
            <w:rPr>
              <w:noProof/>
              <w:sz w:val="18"/>
              <w:szCs w:val="18"/>
            </w:rPr>
          </w:pPr>
          <w:hyperlink w:anchor="_Toc194254345" w:history="1">
            <w:r w:rsidRPr="00494B29">
              <w:rPr>
                <w:rStyle w:val="Hyperlink"/>
                <w:noProof/>
                <w:sz w:val="18"/>
                <w:szCs w:val="18"/>
              </w:rPr>
              <w:t>1.2</w:t>
            </w:r>
            <w:r w:rsidRPr="00494B29">
              <w:rPr>
                <w:noProof/>
                <w:sz w:val="18"/>
                <w:szCs w:val="18"/>
              </w:rPr>
              <w:tab/>
            </w:r>
            <w:r w:rsidRPr="00494B29">
              <w:rPr>
                <w:rStyle w:val="Hyperlink"/>
                <w:noProof/>
                <w:sz w:val="18"/>
                <w:szCs w:val="18"/>
              </w:rPr>
              <w:t>Methodology</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_Toc194254345 \h </w:instrText>
            </w:r>
            <w:r w:rsidRPr="00494B29">
              <w:rPr>
                <w:noProof/>
                <w:webHidden/>
                <w:sz w:val="18"/>
                <w:szCs w:val="18"/>
              </w:rPr>
            </w:r>
            <w:r w:rsidRPr="00494B29">
              <w:rPr>
                <w:noProof/>
                <w:webHidden/>
                <w:sz w:val="18"/>
                <w:szCs w:val="18"/>
              </w:rPr>
              <w:fldChar w:fldCharType="separate"/>
            </w:r>
            <w:r w:rsidRPr="00494B29">
              <w:rPr>
                <w:noProof/>
                <w:webHidden/>
                <w:sz w:val="18"/>
                <w:szCs w:val="18"/>
              </w:rPr>
              <w:t>2</w:t>
            </w:r>
            <w:r w:rsidRPr="00494B29">
              <w:rPr>
                <w:noProof/>
                <w:webHidden/>
                <w:sz w:val="18"/>
                <w:szCs w:val="18"/>
              </w:rPr>
              <w:fldChar w:fldCharType="end"/>
            </w:r>
          </w:hyperlink>
        </w:p>
        <w:p w14:paraId="48B90E57" w14:textId="6853EC75" w:rsidR="006654C6" w:rsidRPr="00494B29" w:rsidRDefault="006654C6">
          <w:pPr>
            <w:pStyle w:val="TOC1"/>
            <w:rPr>
              <w:noProof/>
              <w:sz w:val="18"/>
              <w:szCs w:val="18"/>
            </w:rPr>
          </w:pPr>
          <w:hyperlink w:anchor="_Toc194254346" w:history="1">
            <w:r w:rsidRPr="00494B29">
              <w:rPr>
                <w:rStyle w:val="Hyperlink"/>
                <w:noProof/>
                <w:sz w:val="18"/>
                <w:szCs w:val="18"/>
              </w:rPr>
              <w:t>2.Raw Results</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_Toc194254346 \h </w:instrText>
            </w:r>
            <w:r w:rsidRPr="00494B29">
              <w:rPr>
                <w:noProof/>
                <w:webHidden/>
                <w:sz w:val="18"/>
                <w:szCs w:val="18"/>
              </w:rPr>
            </w:r>
            <w:r w:rsidRPr="00494B29">
              <w:rPr>
                <w:noProof/>
                <w:webHidden/>
                <w:sz w:val="18"/>
                <w:szCs w:val="18"/>
              </w:rPr>
              <w:fldChar w:fldCharType="separate"/>
            </w:r>
            <w:r w:rsidRPr="00494B29">
              <w:rPr>
                <w:noProof/>
                <w:webHidden/>
                <w:sz w:val="18"/>
                <w:szCs w:val="18"/>
              </w:rPr>
              <w:t>3</w:t>
            </w:r>
            <w:r w:rsidRPr="00494B29">
              <w:rPr>
                <w:noProof/>
                <w:webHidden/>
                <w:sz w:val="18"/>
                <w:szCs w:val="18"/>
              </w:rPr>
              <w:fldChar w:fldCharType="end"/>
            </w:r>
          </w:hyperlink>
        </w:p>
        <w:p w14:paraId="7E67F804" w14:textId="6B7C9DD2" w:rsidR="006654C6" w:rsidRPr="00494B29" w:rsidRDefault="006654C6">
          <w:pPr>
            <w:pStyle w:val="TOC2"/>
            <w:tabs>
              <w:tab w:val="right" w:leader="dot" w:pos="9016"/>
            </w:tabs>
            <w:rPr>
              <w:noProof/>
              <w:sz w:val="18"/>
              <w:szCs w:val="18"/>
            </w:rPr>
          </w:pPr>
          <w:hyperlink w:anchor="_Toc194254347" w:history="1">
            <w:r w:rsidRPr="00494B29">
              <w:rPr>
                <w:rStyle w:val="Hyperlink"/>
                <w:noProof/>
                <w:sz w:val="18"/>
                <w:szCs w:val="18"/>
              </w:rPr>
              <w:t>2.1 Torque</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_Toc194254347 \h </w:instrText>
            </w:r>
            <w:r w:rsidRPr="00494B29">
              <w:rPr>
                <w:noProof/>
                <w:webHidden/>
                <w:sz w:val="18"/>
                <w:szCs w:val="18"/>
              </w:rPr>
            </w:r>
            <w:r w:rsidRPr="00494B29">
              <w:rPr>
                <w:noProof/>
                <w:webHidden/>
                <w:sz w:val="18"/>
                <w:szCs w:val="18"/>
              </w:rPr>
              <w:fldChar w:fldCharType="separate"/>
            </w:r>
            <w:r w:rsidRPr="00494B29">
              <w:rPr>
                <w:noProof/>
                <w:webHidden/>
                <w:sz w:val="18"/>
                <w:szCs w:val="18"/>
              </w:rPr>
              <w:t>3</w:t>
            </w:r>
            <w:r w:rsidRPr="00494B29">
              <w:rPr>
                <w:noProof/>
                <w:webHidden/>
                <w:sz w:val="18"/>
                <w:szCs w:val="18"/>
              </w:rPr>
              <w:fldChar w:fldCharType="end"/>
            </w:r>
          </w:hyperlink>
        </w:p>
        <w:p w14:paraId="75A2BE8A" w14:textId="0119CF9B" w:rsidR="006654C6" w:rsidRPr="00494B29" w:rsidRDefault="006654C6">
          <w:pPr>
            <w:pStyle w:val="TOC2"/>
            <w:tabs>
              <w:tab w:val="right" w:leader="dot" w:pos="9016"/>
            </w:tabs>
            <w:rPr>
              <w:noProof/>
              <w:sz w:val="18"/>
              <w:szCs w:val="18"/>
            </w:rPr>
          </w:pPr>
          <w:hyperlink w:anchor="_Toc194254348" w:history="1">
            <w:r w:rsidRPr="00494B29">
              <w:rPr>
                <w:rStyle w:val="Hyperlink"/>
                <w:noProof/>
                <w:sz w:val="18"/>
                <w:szCs w:val="18"/>
              </w:rPr>
              <w:t>2.2 BHP</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_Toc194254348 \h </w:instrText>
            </w:r>
            <w:r w:rsidRPr="00494B29">
              <w:rPr>
                <w:noProof/>
                <w:webHidden/>
                <w:sz w:val="18"/>
                <w:szCs w:val="18"/>
              </w:rPr>
            </w:r>
            <w:r w:rsidRPr="00494B29">
              <w:rPr>
                <w:noProof/>
                <w:webHidden/>
                <w:sz w:val="18"/>
                <w:szCs w:val="18"/>
              </w:rPr>
              <w:fldChar w:fldCharType="separate"/>
            </w:r>
            <w:r w:rsidRPr="00494B29">
              <w:rPr>
                <w:noProof/>
                <w:webHidden/>
                <w:sz w:val="18"/>
                <w:szCs w:val="18"/>
              </w:rPr>
              <w:t>3</w:t>
            </w:r>
            <w:r w:rsidRPr="00494B29">
              <w:rPr>
                <w:noProof/>
                <w:webHidden/>
                <w:sz w:val="18"/>
                <w:szCs w:val="18"/>
              </w:rPr>
              <w:fldChar w:fldCharType="end"/>
            </w:r>
          </w:hyperlink>
        </w:p>
        <w:p w14:paraId="7F74B588" w14:textId="6CF0AAD1" w:rsidR="006654C6" w:rsidRPr="00494B29" w:rsidRDefault="006654C6">
          <w:pPr>
            <w:pStyle w:val="TOC2"/>
            <w:tabs>
              <w:tab w:val="right" w:leader="dot" w:pos="9016"/>
            </w:tabs>
            <w:rPr>
              <w:noProof/>
              <w:sz w:val="18"/>
              <w:szCs w:val="18"/>
            </w:rPr>
          </w:pPr>
          <w:hyperlink w:anchor="_Toc194254349" w:history="1">
            <w:r w:rsidRPr="00494B29">
              <w:rPr>
                <w:rStyle w:val="Hyperlink"/>
                <w:noProof/>
                <w:sz w:val="18"/>
                <w:szCs w:val="18"/>
              </w:rPr>
              <w:t>2.3 Power</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_Toc194254349 \h </w:instrText>
            </w:r>
            <w:r w:rsidRPr="00494B29">
              <w:rPr>
                <w:noProof/>
                <w:webHidden/>
                <w:sz w:val="18"/>
                <w:szCs w:val="18"/>
              </w:rPr>
            </w:r>
            <w:r w:rsidRPr="00494B29">
              <w:rPr>
                <w:noProof/>
                <w:webHidden/>
                <w:sz w:val="18"/>
                <w:szCs w:val="18"/>
              </w:rPr>
              <w:fldChar w:fldCharType="separate"/>
            </w:r>
            <w:r w:rsidRPr="00494B29">
              <w:rPr>
                <w:noProof/>
                <w:webHidden/>
                <w:sz w:val="18"/>
                <w:szCs w:val="18"/>
              </w:rPr>
              <w:t>4</w:t>
            </w:r>
            <w:r w:rsidRPr="00494B29">
              <w:rPr>
                <w:noProof/>
                <w:webHidden/>
                <w:sz w:val="18"/>
                <w:szCs w:val="18"/>
              </w:rPr>
              <w:fldChar w:fldCharType="end"/>
            </w:r>
          </w:hyperlink>
        </w:p>
        <w:p w14:paraId="3B6516EC" w14:textId="397D5694" w:rsidR="006654C6" w:rsidRPr="00494B29" w:rsidRDefault="006654C6">
          <w:pPr>
            <w:pStyle w:val="TOC2"/>
            <w:tabs>
              <w:tab w:val="right" w:leader="dot" w:pos="9016"/>
            </w:tabs>
            <w:rPr>
              <w:noProof/>
              <w:sz w:val="18"/>
              <w:szCs w:val="18"/>
            </w:rPr>
          </w:pPr>
          <w:hyperlink w:anchor="_Toc194254350" w:history="1">
            <w:r w:rsidRPr="00494B29">
              <w:rPr>
                <w:rStyle w:val="Hyperlink"/>
                <w:noProof/>
                <w:sz w:val="18"/>
                <w:szCs w:val="18"/>
              </w:rPr>
              <w:t>2.4 Corrected Power</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_Toc194254350 \h </w:instrText>
            </w:r>
            <w:r w:rsidRPr="00494B29">
              <w:rPr>
                <w:noProof/>
                <w:webHidden/>
                <w:sz w:val="18"/>
                <w:szCs w:val="18"/>
              </w:rPr>
            </w:r>
            <w:r w:rsidRPr="00494B29">
              <w:rPr>
                <w:noProof/>
                <w:webHidden/>
                <w:sz w:val="18"/>
                <w:szCs w:val="18"/>
              </w:rPr>
              <w:fldChar w:fldCharType="separate"/>
            </w:r>
            <w:r w:rsidRPr="00494B29">
              <w:rPr>
                <w:noProof/>
                <w:webHidden/>
                <w:sz w:val="18"/>
                <w:szCs w:val="18"/>
              </w:rPr>
              <w:t>4</w:t>
            </w:r>
            <w:r w:rsidRPr="00494B29">
              <w:rPr>
                <w:noProof/>
                <w:webHidden/>
                <w:sz w:val="18"/>
                <w:szCs w:val="18"/>
              </w:rPr>
              <w:fldChar w:fldCharType="end"/>
            </w:r>
          </w:hyperlink>
        </w:p>
        <w:p w14:paraId="302D2098" w14:textId="1D2EA03C" w:rsidR="006654C6" w:rsidRPr="00494B29" w:rsidRDefault="006654C6">
          <w:pPr>
            <w:pStyle w:val="TOC2"/>
            <w:tabs>
              <w:tab w:val="right" w:leader="dot" w:pos="9016"/>
            </w:tabs>
            <w:rPr>
              <w:noProof/>
              <w:sz w:val="18"/>
              <w:szCs w:val="18"/>
            </w:rPr>
          </w:pPr>
          <w:hyperlink w:anchor="_Toc194254351" w:history="1">
            <w:r w:rsidRPr="00494B29">
              <w:rPr>
                <w:rStyle w:val="Hyperlink"/>
                <w:noProof/>
                <w:sz w:val="18"/>
                <w:szCs w:val="18"/>
              </w:rPr>
              <w:t>2.5 SFC</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_Toc194254351 \h </w:instrText>
            </w:r>
            <w:r w:rsidRPr="00494B29">
              <w:rPr>
                <w:noProof/>
                <w:webHidden/>
                <w:sz w:val="18"/>
                <w:szCs w:val="18"/>
              </w:rPr>
            </w:r>
            <w:r w:rsidRPr="00494B29">
              <w:rPr>
                <w:noProof/>
                <w:webHidden/>
                <w:sz w:val="18"/>
                <w:szCs w:val="18"/>
              </w:rPr>
              <w:fldChar w:fldCharType="separate"/>
            </w:r>
            <w:r w:rsidRPr="00494B29">
              <w:rPr>
                <w:noProof/>
                <w:webHidden/>
                <w:sz w:val="18"/>
                <w:szCs w:val="18"/>
              </w:rPr>
              <w:t>4</w:t>
            </w:r>
            <w:r w:rsidRPr="00494B29">
              <w:rPr>
                <w:noProof/>
                <w:webHidden/>
                <w:sz w:val="18"/>
                <w:szCs w:val="18"/>
              </w:rPr>
              <w:fldChar w:fldCharType="end"/>
            </w:r>
          </w:hyperlink>
        </w:p>
        <w:p w14:paraId="4E483E49" w14:textId="46BB9E39" w:rsidR="006654C6" w:rsidRPr="00494B29" w:rsidRDefault="006654C6">
          <w:pPr>
            <w:pStyle w:val="TOC2"/>
            <w:tabs>
              <w:tab w:val="right" w:leader="dot" w:pos="9016"/>
            </w:tabs>
            <w:rPr>
              <w:noProof/>
              <w:sz w:val="18"/>
              <w:szCs w:val="18"/>
            </w:rPr>
          </w:pPr>
          <w:hyperlink w:anchor="_Toc194254352" w:history="1">
            <w:r w:rsidRPr="00494B29">
              <w:rPr>
                <w:rStyle w:val="Hyperlink"/>
                <w:noProof/>
                <w:sz w:val="18"/>
                <w:szCs w:val="18"/>
              </w:rPr>
              <w:t>2.6 BMEP</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_Toc194254352 \h </w:instrText>
            </w:r>
            <w:r w:rsidRPr="00494B29">
              <w:rPr>
                <w:noProof/>
                <w:webHidden/>
                <w:sz w:val="18"/>
                <w:szCs w:val="18"/>
              </w:rPr>
            </w:r>
            <w:r w:rsidRPr="00494B29">
              <w:rPr>
                <w:noProof/>
                <w:webHidden/>
                <w:sz w:val="18"/>
                <w:szCs w:val="18"/>
              </w:rPr>
              <w:fldChar w:fldCharType="separate"/>
            </w:r>
            <w:r w:rsidRPr="00494B29">
              <w:rPr>
                <w:noProof/>
                <w:webHidden/>
                <w:sz w:val="18"/>
                <w:szCs w:val="18"/>
              </w:rPr>
              <w:t>4</w:t>
            </w:r>
            <w:r w:rsidRPr="00494B29">
              <w:rPr>
                <w:noProof/>
                <w:webHidden/>
                <w:sz w:val="18"/>
                <w:szCs w:val="18"/>
              </w:rPr>
              <w:fldChar w:fldCharType="end"/>
            </w:r>
          </w:hyperlink>
        </w:p>
        <w:p w14:paraId="448A52E8" w14:textId="6DFD515F" w:rsidR="006654C6" w:rsidRPr="00494B29" w:rsidRDefault="006654C6">
          <w:pPr>
            <w:pStyle w:val="TOC2"/>
            <w:tabs>
              <w:tab w:val="right" w:leader="dot" w:pos="9016"/>
            </w:tabs>
            <w:rPr>
              <w:noProof/>
              <w:sz w:val="18"/>
              <w:szCs w:val="18"/>
            </w:rPr>
          </w:pPr>
          <w:hyperlink w:anchor="_Toc194254353" w:history="1">
            <w:r w:rsidRPr="00494B29">
              <w:rPr>
                <w:rStyle w:val="Hyperlink"/>
                <w:noProof/>
                <w:sz w:val="18"/>
                <w:szCs w:val="18"/>
              </w:rPr>
              <w:t>2.7 Thermal Efficiency</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_Toc194254353 \h </w:instrText>
            </w:r>
            <w:r w:rsidRPr="00494B29">
              <w:rPr>
                <w:noProof/>
                <w:webHidden/>
                <w:sz w:val="18"/>
                <w:szCs w:val="18"/>
              </w:rPr>
            </w:r>
            <w:r w:rsidRPr="00494B29">
              <w:rPr>
                <w:noProof/>
                <w:webHidden/>
                <w:sz w:val="18"/>
                <w:szCs w:val="18"/>
              </w:rPr>
              <w:fldChar w:fldCharType="separate"/>
            </w:r>
            <w:r w:rsidRPr="00494B29">
              <w:rPr>
                <w:noProof/>
                <w:webHidden/>
                <w:sz w:val="18"/>
                <w:szCs w:val="18"/>
              </w:rPr>
              <w:t>4</w:t>
            </w:r>
            <w:r w:rsidRPr="00494B29">
              <w:rPr>
                <w:noProof/>
                <w:webHidden/>
                <w:sz w:val="18"/>
                <w:szCs w:val="18"/>
              </w:rPr>
              <w:fldChar w:fldCharType="end"/>
            </w:r>
          </w:hyperlink>
        </w:p>
        <w:p w14:paraId="099B66B3" w14:textId="250F8E45" w:rsidR="006654C6" w:rsidRPr="00494B29" w:rsidRDefault="006654C6">
          <w:pPr>
            <w:pStyle w:val="TOC1"/>
            <w:rPr>
              <w:noProof/>
              <w:sz w:val="18"/>
              <w:szCs w:val="18"/>
            </w:rPr>
          </w:pPr>
          <w:hyperlink w:anchor="_Toc194254354" w:history="1">
            <w:r w:rsidRPr="00494B29">
              <w:rPr>
                <w:rStyle w:val="Hyperlink"/>
                <w:noProof/>
                <w:sz w:val="18"/>
                <w:szCs w:val="18"/>
              </w:rPr>
              <w:t>3.</w:t>
            </w:r>
            <w:r w:rsidRPr="00494B29">
              <w:rPr>
                <w:noProof/>
                <w:sz w:val="18"/>
                <w:szCs w:val="18"/>
              </w:rPr>
              <w:tab/>
            </w:r>
            <w:r w:rsidRPr="00494B29">
              <w:rPr>
                <w:rStyle w:val="Hyperlink"/>
                <w:noProof/>
                <w:sz w:val="18"/>
                <w:szCs w:val="18"/>
              </w:rPr>
              <w:t>Graphical Results</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_Toc194254354 \h </w:instrText>
            </w:r>
            <w:r w:rsidRPr="00494B29">
              <w:rPr>
                <w:noProof/>
                <w:webHidden/>
                <w:sz w:val="18"/>
                <w:szCs w:val="18"/>
              </w:rPr>
            </w:r>
            <w:r w:rsidRPr="00494B29">
              <w:rPr>
                <w:noProof/>
                <w:webHidden/>
                <w:sz w:val="18"/>
                <w:szCs w:val="18"/>
              </w:rPr>
              <w:fldChar w:fldCharType="separate"/>
            </w:r>
            <w:r w:rsidRPr="00494B29">
              <w:rPr>
                <w:noProof/>
                <w:webHidden/>
                <w:sz w:val="18"/>
                <w:szCs w:val="18"/>
              </w:rPr>
              <w:t>5</w:t>
            </w:r>
            <w:r w:rsidRPr="00494B29">
              <w:rPr>
                <w:noProof/>
                <w:webHidden/>
                <w:sz w:val="18"/>
                <w:szCs w:val="18"/>
              </w:rPr>
              <w:fldChar w:fldCharType="end"/>
            </w:r>
          </w:hyperlink>
        </w:p>
        <w:p w14:paraId="29BFA164" w14:textId="68C5C936" w:rsidR="006654C6" w:rsidRPr="00494B29" w:rsidRDefault="006654C6">
          <w:pPr>
            <w:pStyle w:val="TOC2"/>
            <w:tabs>
              <w:tab w:val="right" w:leader="dot" w:pos="9016"/>
            </w:tabs>
            <w:rPr>
              <w:noProof/>
              <w:sz w:val="18"/>
              <w:szCs w:val="18"/>
            </w:rPr>
          </w:pPr>
          <w:hyperlink w:anchor="_Toc194254355" w:history="1">
            <w:r w:rsidRPr="00494B29">
              <w:rPr>
                <w:rStyle w:val="Hyperlink"/>
                <w:noProof/>
                <w:sz w:val="18"/>
                <w:szCs w:val="18"/>
              </w:rPr>
              <w:t>3.1 SFC versus Engine Speed</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_Toc194254355 \h </w:instrText>
            </w:r>
            <w:r w:rsidRPr="00494B29">
              <w:rPr>
                <w:noProof/>
                <w:webHidden/>
                <w:sz w:val="18"/>
                <w:szCs w:val="18"/>
              </w:rPr>
            </w:r>
            <w:r w:rsidRPr="00494B29">
              <w:rPr>
                <w:noProof/>
                <w:webHidden/>
                <w:sz w:val="18"/>
                <w:szCs w:val="18"/>
              </w:rPr>
              <w:fldChar w:fldCharType="separate"/>
            </w:r>
            <w:r w:rsidRPr="00494B29">
              <w:rPr>
                <w:noProof/>
                <w:webHidden/>
                <w:sz w:val="18"/>
                <w:szCs w:val="18"/>
              </w:rPr>
              <w:t>5</w:t>
            </w:r>
            <w:r w:rsidRPr="00494B29">
              <w:rPr>
                <w:noProof/>
                <w:webHidden/>
                <w:sz w:val="18"/>
                <w:szCs w:val="18"/>
              </w:rPr>
              <w:fldChar w:fldCharType="end"/>
            </w:r>
          </w:hyperlink>
        </w:p>
        <w:p w14:paraId="379F544B" w14:textId="4C34CBA2" w:rsidR="006654C6" w:rsidRPr="00494B29" w:rsidRDefault="006654C6">
          <w:pPr>
            <w:pStyle w:val="TOC3"/>
            <w:tabs>
              <w:tab w:val="left" w:pos="1440"/>
              <w:tab w:val="right" w:leader="dot" w:pos="9016"/>
            </w:tabs>
            <w:rPr>
              <w:noProof/>
              <w:sz w:val="18"/>
              <w:szCs w:val="18"/>
            </w:rPr>
          </w:pPr>
          <w:hyperlink w:anchor="_Toc194254356" w:history="1">
            <w:r w:rsidRPr="00494B29">
              <w:rPr>
                <w:rStyle w:val="Hyperlink"/>
                <w:noProof/>
                <w:sz w:val="18"/>
                <w:szCs w:val="18"/>
              </w:rPr>
              <w:t>3.1.1</w:t>
            </w:r>
            <w:r w:rsidRPr="00494B29">
              <w:rPr>
                <w:noProof/>
                <w:sz w:val="18"/>
                <w:szCs w:val="18"/>
              </w:rPr>
              <w:tab/>
            </w:r>
            <w:r w:rsidRPr="00494B29">
              <w:rPr>
                <w:rStyle w:val="Hyperlink"/>
                <w:noProof/>
                <w:sz w:val="18"/>
                <w:szCs w:val="18"/>
              </w:rPr>
              <w:t>Low RPM Ranges</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_Toc194254356 \h </w:instrText>
            </w:r>
            <w:r w:rsidRPr="00494B29">
              <w:rPr>
                <w:noProof/>
                <w:webHidden/>
                <w:sz w:val="18"/>
                <w:szCs w:val="18"/>
              </w:rPr>
            </w:r>
            <w:r w:rsidRPr="00494B29">
              <w:rPr>
                <w:noProof/>
                <w:webHidden/>
                <w:sz w:val="18"/>
                <w:szCs w:val="18"/>
              </w:rPr>
              <w:fldChar w:fldCharType="separate"/>
            </w:r>
            <w:r w:rsidRPr="00494B29">
              <w:rPr>
                <w:noProof/>
                <w:webHidden/>
                <w:sz w:val="18"/>
                <w:szCs w:val="18"/>
              </w:rPr>
              <w:t>6</w:t>
            </w:r>
            <w:r w:rsidRPr="00494B29">
              <w:rPr>
                <w:noProof/>
                <w:webHidden/>
                <w:sz w:val="18"/>
                <w:szCs w:val="18"/>
              </w:rPr>
              <w:fldChar w:fldCharType="end"/>
            </w:r>
          </w:hyperlink>
        </w:p>
        <w:p w14:paraId="7671885A" w14:textId="7ABFC240" w:rsidR="006654C6" w:rsidRPr="00494B29" w:rsidRDefault="006654C6">
          <w:pPr>
            <w:pStyle w:val="TOC3"/>
            <w:tabs>
              <w:tab w:val="left" w:pos="1440"/>
              <w:tab w:val="right" w:leader="dot" w:pos="9016"/>
            </w:tabs>
            <w:rPr>
              <w:noProof/>
              <w:sz w:val="18"/>
              <w:szCs w:val="18"/>
            </w:rPr>
          </w:pPr>
          <w:hyperlink w:anchor="_Toc194254357" w:history="1">
            <w:r w:rsidRPr="00494B29">
              <w:rPr>
                <w:rStyle w:val="Hyperlink"/>
                <w:noProof/>
                <w:sz w:val="18"/>
                <w:szCs w:val="18"/>
              </w:rPr>
              <w:t>3.1.2</w:t>
            </w:r>
            <w:r w:rsidRPr="00494B29">
              <w:rPr>
                <w:noProof/>
                <w:sz w:val="18"/>
                <w:szCs w:val="18"/>
              </w:rPr>
              <w:tab/>
            </w:r>
            <w:r w:rsidRPr="00494B29">
              <w:rPr>
                <w:rStyle w:val="Hyperlink"/>
                <w:noProof/>
                <w:sz w:val="18"/>
                <w:szCs w:val="18"/>
              </w:rPr>
              <w:t>Median RPM range (Minimum SFC)</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_Toc194254357 \h </w:instrText>
            </w:r>
            <w:r w:rsidRPr="00494B29">
              <w:rPr>
                <w:noProof/>
                <w:webHidden/>
                <w:sz w:val="18"/>
                <w:szCs w:val="18"/>
              </w:rPr>
            </w:r>
            <w:r w:rsidRPr="00494B29">
              <w:rPr>
                <w:noProof/>
                <w:webHidden/>
                <w:sz w:val="18"/>
                <w:szCs w:val="18"/>
              </w:rPr>
              <w:fldChar w:fldCharType="separate"/>
            </w:r>
            <w:r w:rsidRPr="00494B29">
              <w:rPr>
                <w:noProof/>
                <w:webHidden/>
                <w:sz w:val="18"/>
                <w:szCs w:val="18"/>
              </w:rPr>
              <w:t>6</w:t>
            </w:r>
            <w:r w:rsidRPr="00494B29">
              <w:rPr>
                <w:noProof/>
                <w:webHidden/>
                <w:sz w:val="18"/>
                <w:szCs w:val="18"/>
              </w:rPr>
              <w:fldChar w:fldCharType="end"/>
            </w:r>
          </w:hyperlink>
        </w:p>
        <w:p w14:paraId="7C88CCFE" w14:textId="005F07AC" w:rsidR="006654C6" w:rsidRPr="00494B29" w:rsidRDefault="006654C6">
          <w:pPr>
            <w:pStyle w:val="TOC3"/>
            <w:tabs>
              <w:tab w:val="left" w:pos="1440"/>
              <w:tab w:val="right" w:leader="dot" w:pos="9016"/>
            </w:tabs>
            <w:rPr>
              <w:noProof/>
              <w:sz w:val="18"/>
              <w:szCs w:val="18"/>
            </w:rPr>
          </w:pPr>
          <w:hyperlink w:anchor="_Toc194254358" w:history="1">
            <w:r w:rsidRPr="00494B29">
              <w:rPr>
                <w:rStyle w:val="Hyperlink"/>
                <w:noProof/>
                <w:sz w:val="18"/>
                <w:szCs w:val="18"/>
              </w:rPr>
              <w:t>3.1.3</w:t>
            </w:r>
            <w:r w:rsidRPr="00494B29">
              <w:rPr>
                <w:noProof/>
                <w:sz w:val="18"/>
                <w:szCs w:val="18"/>
              </w:rPr>
              <w:tab/>
            </w:r>
            <w:r w:rsidRPr="00494B29">
              <w:rPr>
                <w:rStyle w:val="Hyperlink"/>
                <w:noProof/>
                <w:sz w:val="18"/>
                <w:szCs w:val="18"/>
              </w:rPr>
              <w:t>High RPM range</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_Toc194254358 \h </w:instrText>
            </w:r>
            <w:r w:rsidRPr="00494B29">
              <w:rPr>
                <w:noProof/>
                <w:webHidden/>
                <w:sz w:val="18"/>
                <w:szCs w:val="18"/>
              </w:rPr>
            </w:r>
            <w:r w:rsidRPr="00494B29">
              <w:rPr>
                <w:noProof/>
                <w:webHidden/>
                <w:sz w:val="18"/>
                <w:szCs w:val="18"/>
              </w:rPr>
              <w:fldChar w:fldCharType="separate"/>
            </w:r>
            <w:r w:rsidRPr="00494B29">
              <w:rPr>
                <w:noProof/>
                <w:webHidden/>
                <w:sz w:val="18"/>
                <w:szCs w:val="18"/>
              </w:rPr>
              <w:t>7</w:t>
            </w:r>
            <w:r w:rsidRPr="00494B29">
              <w:rPr>
                <w:noProof/>
                <w:webHidden/>
                <w:sz w:val="18"/>
                <w:szCs w:val="18"/>
              </w:rPr>
              <w:fldChar w:fldCharType="end"/>
            </w:r>
          </w:hyperlink>
        </w:p>
        <w:p w14:paraId="272D267C" w14:textId="79A49C17" w:rsidR="006654C6" w:rsidRPr="00494B29" w:rsidRDefault="006654C6">
          <w:pPr>
            <w:pStyle w:val="TOC2"/>
            <w:tabs>
              <w:tab w:val="right" w:leader="dot" w:pos="9016"/>
            </w:tabs>
            <w:rPr>
              <w:noProof/>
              <w:sz w:val="18"/>
              <w:szCs w:val="18"/>
            </w:rPr>
          </w:pPr>
          <w:hyperlink w:anchor="_Toc194254359" w:history="1">
            <w:r w:rsidRPr="00494B29">
              <w:rPr>
                <w:rStyle w:val="Hyperlink"/>
                <w:noProof/>
                <w:sz w:val="18"/>
                <w:szCs w:val="18"/>
              </w:rPr>
              <w:t>3.2 Torque versus Engine Speed</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_Toc194254359 \h </w:instrText>
            </w:r>
            <w:r w:rsidRPr="00494B29">
              <w:rPr>
                <w:noProof/>
                <w:webHidden/>
                <w:sz w:val="18"/>
                <w:szCs w:val="18"/>
              </w:rPr>
            </w:r>
            <w:r w:rsidRPr="00494B29">
              <w:rPr>
                <w:noProof/>
                <w:webHidden/>
                <w:sz w:val="18"/>
                <w:szCs w:val="18"/>
              </w:rPr>
              <w:fldChar w:fldCharType="separate"/>
            </w:r>
            <w:r w:rsidRPr="00494B29">
              <w:rPr>
                <w:noProof/>
                <w:webHidden/>
                <w:sz w:val="18"/>
                <w:szCs w:val="18"/>
              </w:rPr>
              <w:t>7</w:t>
            </w:r>
            <w:r w:rsidRPr="00494B29">
              <w:rPr>
                <w:noProof/>
                <w:webHidden/>
                <w:sz w:val="18"/>
                <w:szCs w:val="18"/>
              </w:rPr>
              <w:fldChar w:fldCharType="end"/>
            </w:r>
          </w:hyperlink>
        </w:p>
        <w:p w14:paraId="0A2A206B" w14:textId="432DC48B" w:rsidR="006654C6" w:rsidRPr="00494B29" w:rsidRDefault="006654C6">
          <w:pPr>
            <w:pStyle w:val="TOC3"/>
            <w:tabs>
              <w:tab w:val="right" w:leader="dot" w:pos="9016"/>
            </w:tabs>
            <w:rPr>
              <w:noProof/>
              <w:sz w:val="18"/>
              <w:szCs w:val="18"/>
            </w:rPr>
          </w:pPr>
          <w:hyperlink w:anchor="_Toc194254360" w:history="1">
            <w:r w:rsidRPr="00494B29">
              <w:rPr>
                <w:rStyle w:val="Hyperlink"/>
                <w:noProof/>
                <w:sz w:val="18"/>
                <w:szCs w:val="18"/>
              </w:rPr>
              <w:t>3.2.1 Low RPM Range</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_Toc194254360 \h </w:instrText>
            </w:r>
            <w:r w:rsidRPr="00494B29">
              <w:rPr>
                <w:noProof/>
                <w:webHidden/>
                <w:sz w:val="18"/>
                <w:szCs w:val="18"/>
              </w:rPr>
            </w:r>
            <w:r w:rsidRPr="00494B29">
              <w:rPr>
                <w:noProof/>
                <w:webHidden/>
                <w:sz w:val="18"/>
                <w:szCs w:val="18"/>
              </w:rPr>
              <w:fldChar w:fldCharType="separate"/>
            </w:r>
            <w:r w:rsidRPr="00494B29">
              <w:rPr>
                <w:noProof/>
                <w:webHidden/>
                <w:sz w:val="18"/>
                <w:szCs w:val="18"/>
              </w:rPr>
              <w:t>8</w:t>
            </w:r>
            <w:r w:rsidRPr="00494B29">
              <w:rPr>
                <w:noProof/>
                <w:webHidden/>
                <w:sz w:val="18"/>
                <w:szCs w:val="18"/>
              </w:rPr>
              <w:fldChar w:fldCharType="end"/>
            </w:r>
          </w:hyperlink>
        </w:p>
        <w:p w14:paraId="0D2A5349" w14:textId="2CEAE34E" w:rsidR="006654C6" w:rsidRPr="00494B29" w:rsidRDefault="006654C6">
          <w:pPr>
            <w:pStyle w:val="TOC3"/>
            <w:tabs>
              <w:tab w:val="right" w:leader="dot" w:pos="9016"/>
            </w:tabs>
            <w:rPr>
              <w:noProof/>
              <w:sz w:val="18"/>
              <w:szCs w:val="18"/>
            </w:rPr>
          </w:pPr>
          <w:hyperlink w:anchor="_Toc194254361" w:history="1">
            <w:r w:rsidRPr="00494B29">
              <w:rPr>
                <w:rStyle w:val="Hyperlink"/>
                <w:noProof/>
                <w:sz w:val="18"/>
                <w:szCs w:val="18"/>
              </w:rPr>
              <w:t>3.2.2 Median RPM Range</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_Toc194254361 \h </w:instrText>
            </w:r>
            <w:r w:rsidRPr="00494B29">
              <w:rPr>
                <w:noProof/>
                <w:webHidden/>
                <w:sz w:val="18"/>
                <w:szCs w:val="18"/>
              </w:rPr>
            </w:r>
            <w:r w:rsidRPr="00494B29">
              <w:rPr>
                <w:noProof/>
                <w:webHidden/>
                <w:sz w:val="18"/>
                <w:szCs w:val="18"/>
              </w:rPr>
              <w:fldChar w:fldCharType="separate"/>
            </w:r>
            <w:r w:rsidRPr="00494B29">
              <w:rPr>
                <w:noProof/>
                <w:webHidden/>
                <w:sz w:val="18"/>
                <w:szCs w:val="18"/>
              </w:rPr>
              <w:t>8</w:t>
            </w:r>
            <w:r w:rsidRPr="00494B29">
              <w:rPr>
                <w:noProof/>
                <w:webHidden/>
                <w:sz w:val="18"/>
                <w:szCs w:val="18"/>
              </w:rPr>
              <w:fldChar w:fldCharType="end"/>
            </w:r>
          </w:hyperlink>
        </w:p>
        <w:p w14:paraId="2BC9C3A7" w14:textId="72BC43AF" w:rsidR="006654C6" w:rsidRPr="00494B29" w:rsidRDefault="006654C6">
          <w:pPr>
            <w:pStyle w:val="TOC3"/>
            <w:tabs>
              <w:tab w:val="right" w:leader="dot" w:pos="9016"/>
            </w:tabs>
            <w:rPr>
              <w:noProof/>
              <w:sz w:val="18"/>
              <w:szCs w:val="18"/>
            </w:rPr>
          </w:pPr>
          <w:hyperlink w:anchor="_Toc194254362" w:history="1">
            <w:r w:rsidRPr="00494B29">
              <w:rPr>
                <w:rStyle w:val="Hyperlink"/>
                <w:noProof/>
                <w:sz w:val="18"/>
                <w:szCs w:val="18"/>
              </w:rPr>
              <w:t>3.2.3 High RPM Range</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_Toc194254362 \h </w:instrText>
            </w:r>
            <w:r w:rsidRPr="00494B29">
              <w:rPr>
                <w:noProof/>
                <w:webHidden/>
                <w:sz w:val="18"/>
                <w:szCs w:val="18"/>
              </w:rPr>
            </w:r>
            <w:r w:rsidRPr="00494B29">
              <w:rPr>
                <w:noProof/>
                <w:webHidden/>
                <w:sz w:val="18"/>
                <w:szCs w:val="18"/>
              </w:rPr>
              <w:fldChar w:fldCharType="separate"/>
            </w:r>
            <w:r w:rsidRPr="00494B29">
              <w:rPr>
                <w:noProof/>
                <w:webHidden/>
                <w:sz w:val="18"/>
                <w:szCs w:val="18"/>
              </w:rPr>
              <w:t>9</w:t>
            </w:r>
            <w:r w:rsidRPr="00494B29">
              <w:rPr>
                <w:noProof/>
                <w:webHidden/>
                <w:sz w:val="18"/>
                <w:szCs w:val="18"/>
              </w:rPr>
              <w:fldChar w:fldCharType="end"/>
            </w:r>
          </w:hyperlink>
        </w:p>
        <w:p w14:paraId="7663B6FB" w14:textId="4894865C" w:rsidR="006654C6" w:rsidRPr="00494B29" w:rsidRDefault="006654C6">
          <w:pPr>
            <w:pStyle w:val="TOC1"/>
            <w:rPr>
              <w:noProof/>
              <w:sz w:val="18"/>
              <w:szCs w:val="18"/>
            </w:rPr>
          </w:pPr>
          <w:hyperlink w:anchor="_Toc194254363" w:history="1">
            <w:r w:rsidRPr="00494B29">
              <w:rPr>
                <w:rStyle w:val="Hyperlink"/>
                <w:noProof/>
                <w:sz w:val="18"/>
                <w:szCs w:val="18"/>
              </w:rPr>
              <w:t>3.3</w:t>
            </w:r>
            <w:r w:rsidRPr="00494B29">
              <w:rPr>
                <w:noProof/>
                <w:sz w:val="18"/>
                <w:szCs w:val="18"/>
              </w:rPr>
              <w:tab/>
            </w:r>
            <w:r w:rsidRPr="00494B29">
              <w:rPr>
                <w:rStyle w:val="Hyperlink"/>
                <w:noProof/>
                <w:sz w:val="18"/>
                <w:szCs w:val="18"/>
              </w:rPr>
              <w:t>BHP versus Engine Speed</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_Toc194254363 \h </w:instrText>
            </w:r>
            <w:r w:rsidRPr="00494B29">
              <w:rPr>
                <w:noProof/>
                <w:webHidden/>
                <w:sz w:val="18"/>
                <w:szCs w:val="18"/>
              </w:rPr>
            </w:r>
            <w:r w:rsidRPr="00494B29">
              <w:rPr>
                <w:noProof/>
                <w:webHidden/>
                <w:sz w:val="18"/>
                <w:szCs w:val="18"/>
              </w:rPr>
              <w:fldChar w:fldCharType="separate"/>
            </w:r>
            <w:r w:rsidRPr="00494B29">
              <w:rPr>
                <w:noProof/>
                <w:webHidden/>
                <w:sz w:val="18"/>
                <w:szCs w:val="18"/>
              </w:rPr>
              <w:t>9</w:t>
            </w:r>
            <w:r w:rsidRPr="00494B29">
              <w:rPr>
                <w:noProof/>
                <w:webHidden/>
                <w:sz w:val="18"/>
                <w:szCs w:val="18"/>
              </w:rPr>
              <w:fldChar w:fldCharType="end"/>
            </w:r>
          </w:hyperlink>
        </w:p>
        <w:p w14:paraId="6A6FA8CD" w14:textId="18B41053" w:rsidR="006654C6" w:rsidRPr="00494B29" w:rsidRDefault="006654C6">
          <w:pPr>
            <w:pStyle w:val="TOC3"/>
            <w:tabs>
              <w:tab w:val="left" w:pos="1440"/>
              <w:tab w:val="right" w:leader="dot" w:pos="9016"/>
            </w:tabs>
            <w:rPr>
              <w:noProof/>
              <w:sz w:val="18"/>
              <w:szCs w:val="18"/>
            </w:rPr>
          </w:pPr>
          <w:hyperlink w:anchor="_Toc194254364" w:history="1">
            <w:r w:rsidRPr="00494B29">
              <w:rPr>
                <w:rStyle w:val="Hyperlink"/>
                <w:noProof/>
                <w:sz w:val="18"/>
                <w:szCs w:val="18"/>
              </w:rPr>
              <w:t>3.3.1</w:t>
            </w:r>
            <w:r w:rsidRPr="00494B29">
              <w:rPr>
                <w:noProof/>
                <w:sz w:val="18"/>
                <w:szCs w:val="18"/>
              </w:rPr>
              <w:tab/>
            </w:r>
            <w:r w:rsidRPr="00494B29">
              <w:rPr>
                <w:rStyle w:val="Hyperlink"/>
                <w:noProof/>
                <w:sz w:val="18"/>
                <w:szCs w:val="18"/>
              </w:rPr>
              <w:t>The Rising Phase</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_Toc194254364 \h </w:instrText>
            </w:r>
            <w:r w:rsidRPr="00494B29">
              <w:rPr>
                <w:noProof/>
                <w:webHidden/>
                <w:sz w:val="18"/>
                <w:szCs w:val="18"/>
              </w:rPr>
            </w:r>
            <w:r w:rsidRPr="00494B29">
              <w:rPr>
                <w:noProof/>
                <w:webHidden/>
                <w:sz w:val="18"/>
                <w:szCs w:val="18"/>
              </w:rPr>
              <w:fldChar w:fldCharType="separate"/>
            </w:r>
            <w:r w:rsidRPr="00494B29">
              <w:rPr>
                <w:noProof/>
                <w:webHidden/>
                <w:sz w:val="18"/>
                <w:szCs w:val="18"/>
              </w:rPr>
              <w:t>10</w:t>
            </w:r>
            <w:r w:rsidRPr="00494B29">
              <w:rPr>
                <w:noProof/>
                <w:webHidden/>
                <w:sz w:val="18"/>
                <w:szCs w:val="18"/>
              </w:rPr>
              <w:fldChar w:fldCharType="end"/>
            </w:r>
          </w:hyperlink>
        </w:p>
        <w:p w14:paraId="58ABB6C9" w14:textId="06729878" w:rsidR="006654C6" w:rsidRPr="00494B29" w:rsidRDefault="006654C6">
          <w:pPr>
            <w:pStyle w:val="TOC3"/>
            <w:tabs>
              <w:tab w:val="left" w:pos="1440"/>
              <w:tab w:val="right" w:leader="dot" w:pos="9016"/>
            </w:tabs>
            <w:rPr>
              <w:noProof/>
              <w:sz w:val="18"/>
              <w:szCs w:val="18"/>
            </w:rPr>
          </w:pPr>
          <w:hyperlink w:anchor="_Toc194254365" w:history="1">
            <w:r w:rsidRPr="00494B29">
              <w:rPr>
                <w:rStyle w:val="Hyperlink"/>
                <w:noProof/>
                <w:sz w:val="18"/>
                <w:szCs w:val="18"/>
              </w:rPr>
              <w:t>3.3.2</w:t>
            </w:r>
            <w:r w:rsidRPr="00494B29">
              <w:rPr>
                <w:noProof/>
                <w:sz w:val="18"/>
                <w:szCs w:val="18"/>
              </w:rPr>
              <w:tab/>
            </w:r>
            <w:r w:rsidRPr="00494B29">
              <w:rPr>
                <w:rStyle w:val="Hyperlink"/>
                <w:noProof/>
                <w:sz w:val="18"/>
                <w:szCs w:val="18"/>
              </w:rPr>
              <w:t>The Plateau</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_Toc194254365 \h </w:instrText>
            </w:r>
            <w:r w:rsidRPr="00494B29">
              <w:rPr>
                <w:noProof/>
                <w:webHidden/>
                <w:sz w:val="18"/>
                <w:szCs w:val="18"/>
              </w:rPr>
            </w:r>
            <w:r w:rsidRPr="00494B29">
              <w:rPr>
                <w:noProof/>
                <w:webHidden/>
                <w:sz w:val="18"/>
                <w:szCs w:val="18"/>
              </w:rPr>
              <w:fldChar w:fldCharType="separate"/>
            </w:r>
            <w:r w:rsidRPr="00494B29">
              <w:rPr>
                <w:noProof/>
                <w:webHidden/>
                <w:sz w:val="18"/>
                <w:szCs w:val="18"/>
              </w:rPr>
              <w:t>10</w:t>
            </w:r>
            <w:r w:rsidRPr="00494B29">
              <w:rPr>
                <w:noProof/>
                <w:webHidden/>
                <w:sz w:val="18"/>
                <w:szCs w:val="18"/>
              </w:rPr>
              <w:fldChar w:fldCharType="end"/>
            </w:r>
          </w:hyperlink>
        </w:p>
        <w:p w14:paraId="4E900F97" w14:textId="3B7D10F8" w:rsidR="006654C6" w:rsidRPr="00494B29" w:rsidRDefault="006654C6">
          <w:pPr>
            <w:pStyle w:val="TOC3"/>
            <w:tabs>
              <w:tab w:val="left" w:pos="1440"/>
              <w:tab w:val="right" w:leader="dot" w:pos="9016"/>
            </w:tabs>
            <w:rPr>
              <w:noProof/>
              <w:sz w:val="18"/>
              <w:szCs w:val="18"/>
            </w:rPr>
          </w:pPr>
          <w:hyperlink w:anchor="_Toc194254366" w:history="1">
            <w:r w:rsidRPr="00494B29">
              <w:rPr>
                <w:rStyle w:val="Hyperlink"/>
                <w:noProof/>
                <w:sz w:val="18"/>
                <w:szCs w:val="18"/>
              </w:rPr>
              <w:t>3.3.3</w:t>
            </w:r>
            <w:r w:rsidRPr="00494B29">
              <w:rPr>
                <w:noProof/>
                <w:sz w:val="18"/>
                <w:szCs w:val="18"/>
              </w:rPr>
              <w:tab/>
            </w:r>
            <w:r w:rsidRPr="00494B29">
              <w:rPr>
                <w:rStyle w:val="Hyperlink"/>
                <w:noProof/>
                <w:sz w:val="18"/>
                <w:szCs w:val="18"/>
              </w:rPr>
              <w:t>The Subsequent Decline</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_Toc194254366 \h </w:instrText>
            </w:r>
            <w:r w:rsidRPr="00494B29">
              <w:rPr>
                <w:noProof/>
                <w:webHidden/>
                <w:sz w:val="18"/>
                <w:szCs w:val="18"/>
              </w:rPr>
            </w:r>
            <w:r w:rsidRPr="00494B29">
              <w:rPr>
                <w:noProof/>
                <w:webHidden/>
                <w:sz w:val="18"/>
                <w:szCs w:val="18"/>
              </w:rPr>
              <w:fldChar w:fldCharType="separate"/>
            </w:r>
            <w:r w:rsidRPr="00494B29">
              <w:rPr>
                <w:noProof/>
                <w:webHidden/>
                <w:sz w:val="18"/>
                <w:szCs w:val="18"/>
              </w:rPr>
              <w:t>10</w:t>
            </w:r>
            <w:r w:rsidRPr="00494B29">
              <w:rPr>
                <w:noProof/>
                <w:webHidden/>
                <w:sz w:val="18"/>
                <w:szCs w:val="18"/>
              </w:rPr>
              <w:fldChar w:fldCharType="end"/>
            </w:r>
          </w:hyperlink>
        </w:p>
        <w:p w14:paraId="07B2F424" w14:textId="5B473931" w:rsidR="006654C6" w:rsidRPr="00494B29" w:rsidRDefault="006654C6">
          <w:pPr>
            <w:pStyle w:val="TOC1"/>
            <w:rPr>
              <w:noProof/>
              <w:sz w:val="18"/>
              <w:szCs w:val="18"/>
            </w:rPr>
          </w:pPr>
          <w:hyperlink w:anchor="_Toc194254367" w:history="1">
            <w:r w:rsidRPr="00494B29">
              <w:rPr>
                <w:rStyle w:val="Hyperlink"/>
                <w:noProof/>
                <w:sz w:val="18"/>
                <w:szCs w:val="18"/>
              </w:rPr>
              <w:t>Conclusion</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_Toc194254367 \h </w:instrText>
            </w:r>
            <w:r w:rsidRPr="00494B29">
              <w:rPr>
                <w:noProof/>
                <w:webHidden/>
                <w:sz w:val="18"/>
                <w:szCs w:val="18"/>
              </w:rPr>
            </w:r>
            <w:r w:rsidRPr="00494B29">
              <w:rPr>
                <w:noProof/>
                <w:webHidden/>
                <w:sz w:val="18"/>
                <w:szCs w:val="18"/>
              </w:rPr>
              <w:fldChar w:fldCharType="separate"/>
            </w:r>
            <w:r w:rsidRPr="00494B29">
              <w:rPr>
                <w:noProof/>
                <w:webHidden/>
                <w:sz w:val="18"/>
                <w:szCs w:val="18"/>
              </w:rPr>
              <w:t>11</w:t>
            </w:r>
            <w:r w:rsidRPr="00494B29">
              <w:rPr>
                <w:noProof/>
                <w:webHidden/>
                <w:sz w:val="18"/>
                <w:szCs w:val="18"/>
              </w:rPr>
              <w:fldChar w:fldCharType="end"/>
            </w:r>
          </w:hyperlink>
        </w:p>
        <w:p w14:paraId="774CCC36" w14:textId="69B647F2" w:rsidR="006654C6" w:rsidRPr="00494B29" w:rsidRDefault="006654C6">
          <w:pPr>
            <w:pStyle w:val="TOC1"/>
            <w:rPr>
              <w:noProof/>
              <w:sz w:val="18"/>
              <w:szCs w:val="18"/>
            </w:rPr>
          </w:pPr>
          <w:hyperlink w:anchor="_Toc194254368" w:history="1">
            <w:r w:rsidRPr="00494B29">
              <w:rPr>
                <w:rStyle w:val="Hyperlink"/>
                <w:noProof/>
                <w:sz w:val="18"/>
                <w:szCs w:val="18"/>
              </w:rPr>
              <w:t>Evaluation</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_Toc194254368 \h </w:instrText>
            </w:r>
            <w:r w:rsidRPr="00494B29">
              <w:rPr>
                <w:noProof/>
                <w:webHidden/>
                <w:sz w:val="18"/>
                <w:szCs w:val="18"/>
              </w:rPr>
            </w:r>
            <w:r w:rsidRPr="00494B29">
              <w:rPr>
                <w:noProof/>
                <w:webHidden/>
                <w:sz w:val="18"/>
                <w:szCs w:val="18"/>
              </w:rPr>
              <w:fldChar w:fldCharType="separate"/>
            </w:r>
            <w:r w:rsidRPr="00494B29">
              <w:rPr>
                <w:noProof/>
                <w:webHidden/>
                <w:sz w:val="18"/>
                <w:szCs w:val="18"/>
              </w:rPr>
              <w:t>11</w:t>
            </w:r>
            <w:r w:rsidRPr="00494B29">
              <w:rPr>
                <w:noProof/>
                <w:webHidden/>
                <w:sz w:val="18"/>
                <w:szCs w:val="18"/>
              </w:rPr>
              <w:fldChar w:fldCharType="end"/>
            </w:r>
          </w:hyperlink>
        </w:p>
        <w:p w14:paraId="58432A3A" w14:textId="0BE30DF2" w:rsidR="006654C6" w:rsidRDefault="006654C6">
          <w:pPr>
            <w:pStyle w:val="TOC1"/>
            <w:rPr>
              <w:noProof/>
            </w:rPr>
          </w:pPr>
          <w:hyperlink w:anchor="_Toc194254369" w:history="1">
            <w:r w:rsidRPr="00494B29">
              <w:rPr>
                <w:rStyle w:val="Hyperlink"/>
                <w:noProof/>
                <w:sz w:val="18"/>
                <w:szCs w:val="18"/>
              </w:rPr>
              <w:t>References</w:t>
            </w:r>
            <w:r w:rsidRPr="00494B29">
              <w:rPr>
                <w:noProof/>
                <w:webHidden/>
                <w:sz w:val="18"/>
                <w:szCs w:val="18"/>
              </w:rPr>
              <w:tab/>
            </w:r>
            <w:r w:rsidRPr="00494B29">
              <w:rPr>
                <w:noProof/>
                <w:webHidden/>
                <w:sz w:val="18"/>
                <w:szCs w:val="18"/>
              </w:rPr>
              <w:fldChar w:fldCharType="begin"/>
            </w:r>
            <w:r w:rsidRPr="00494B29">
              <w:rPr>
                <w:noProof/>
                <w:webHidden/>
                <w:sz w:val="18"/>
                <w:szCs w:val="18"/>
              </w:rPr>
              <w:instrText xml:space="preserve"> PAGEREF _Toc194254369 \h </w:instrText>
            </w:r>
            <w:r w:rsidRPr="00494B29">
              <w:rPr>
                <w:noProof/>
                <w:webHidden/>
                <w:sz w:val="18"/>
                <w:szCs w:val="18"/>
              </w:rPr>
            </w:r>
            <w:r w:rsidRPr="00494B29">
              <w:rPr>
                <w:noProof/>
                <w:webHidden/>
                <w:sz w:val="18"/>
                <w:szCs w:val="18"/>
              </w:rPr>
              <w:fldChar w:fldCharType="separate"/>
            </w:r>
            <w:r w:rsidRPr="00494B29">
              <w:rPr>
                <w:noProof/>
                <w:webHidden/>
                <w:sz w:val="18"/>
                <w:szCs w:val="18"/>
              </w:rPr>
              <w:t>11</w:t>
            </w:r>
            <w:r w:rsidRPr="00494B29">
              <w:rPr>
                <w:noProof/>
                <w:webHidden/>
                <w:sz w:val="18"/>
                <w:szCs w:val="18"/>
              </w:rPr>
              <w:fldChar w:fldCharType="end"/>
            </w:r>
          </w:hyperlink>
        </w:p>
        <w:p w14:paraId="0B604F41" w14:textId="209AC286" w:rsidR="006654C6" w:rsidRDefault="006654C6">
          <w:r>
            <w:rPr>
              <w:b/>
              <w:bCs/>
            </w:rPr>
            <w:fldChar w:fldCharType="end"/>
          </w:r>
        </w:p>
      </w:sdtContent>
    </w:sdt>
    <w:p w14:paraId="2E18E9E9" w14:textId="77727A3D" w:rsidR="00DC0E71" w:rsidRDefault="00DC0E71" w:rsidP="00EA508D">
      <w:pPr>
        <w:pStyle w:val="Heading1"/>
      </w:pPr>
      <w:bookmarkStart w:id="0" w:name="_Toc194254340"/>
      <w:r>
        <w:lastRenderedPageBreak/>
        <w:t>Abbreviations</w:t>
      </w:r>
      <w:bookmarkEnd w:id="0"/>
    </w:p>
    <w:tbl>
      <w:tblPr>
        <w:tblStyle w:val="TableGrid"/>
        <w:tblW w:w="0" w:type="auto"/>
        <w:tblLook w:val="04A0" w:firstRow="1" w:lastRow="0" w:firstColumn="1" w:lastColumn="0" w:noHBand="0" w:noVBand="1"/>
      </w:tblPr>
      <w:tblGrid>
        <w:gridCol w:w="4508"/>
        <w:gridCol w:w="4508"/>
      </w:tblGrid>
      <w:tr w:rsidR="00DC0E71" w14:paraId="3FDD7CC2" w14:textId="77777777" w:rsidTr="00DC0E71">
        <w:tc>
          <w:tcPr>
            <w:tcW w:w="4508" w:type="dxa"/>
          </w:tcPr>
          <w:p w14:paraId="24DF591E" w14:textId="7207B382" w:rsidR="00DC0E71" w:rsidRPr="00470E41" w:rsidRDefault="00DC0E71" w:rsidP="00470E41">
            <w:pPr>
              <w:jc w:val="center"/>
              <w:rPr>
                <w:b/>
                <w:bCs/>
              </w:rPr>
            </w:pPr>
            <w:r w:rsidRPr="00470E41">
              <w:rPr>
                <w:b/>
                <w:bCs/>
              </w:rPr>
              <w:t>Abbreviation</w:t>
            </w:r>
          </w:p>
        </w:tc>
        <w:tc>
          <w:tcPr>
            <w:tcW w:w="4508" w:type="dxa"/>
          </w:tcPr>
          <w:p w14:paraId="276A9B88" w14:textId="4E9706D6" w:rsidR="00DC0E71" w:rsidRPr="00470E41" w:rsidRDefault="00470E41" w:rsidP="00470E41">
            <w:pPr>
              <w:jc w:val="center"/>
              <w:rPr>
                <w:b/>
                <w:bCs/>
              </w:rPr>
            </w:pPr>
            <w:r w:rsidRPr="00470E41">
              <w:rPr>
                <w:b/>
                <w:bCs/>
              </w:rPr>
              <w:t>Meaning</w:t>
            </w:r>
          </w:p>
        </w:tc>
      </w:tr>
      <w:tr w:rsidR="00DC0E71" w14:paraId="3DC6C255" w14:textId="77777777" w:rsidTr="00DC0E71">
        <w:tc>
          <w:tcPr>
            <w:tcW w:w="4508" w:type="dxa"/>
          </w:tcPr>
          <w:p w14:paraId="2B363683" w14:textId="77777777" w:rsidR="00943886" w:rsidRDefault="00943886" w:rsidP="00943886">
            <w:pPr>
              <w:pStyle w:val="ListParagraph"/>
              <w:spacing w:line="120" w:lineRule="auto"/>
            </w:pPr>
          </w:p>
          <w:p w14:paraId="516B1648" w14:textId="2E3E685B" w:rsidR="00DC0E71" w:rsidRDefault="00470E41" w:rsidP="00943886">
            <w:pPr>
              <w:pStyle w:val="ListParagraph"/>
              <w:numPr>
                <w:ilvl w:val="0"/>
                <w:numId w:val="4"/>
              </w:numPr>
              <w:spacing w:line="276" w:lineRule="auto"/>
            </w:pPr>
            <w:r>
              <w:t>RPM</w:t>
            </w:r>
          </w:p>
          <w:p w14:paraId="735310B3" w14:textId="77777777" w:rsidR="00470E41" w:rsidRDefault="00470E41" w:rsidP="00943886">
            <w:pPr>
              <w:pStyle w:val="ListParagraph"/>
              <w:numPr>
                <w:ilvl w:val="0"/>
                <w:numId w:val="4"/>
              </w:numPr>
              <w:spacing w:line="276" w:lineRule="auto"/>
            </w:pPr>
            <w:r>
              <w:t>SFC</w:t>
            </w:r>
          </w:p>
          <w:p w14:paraId="0ECA3A9A" w14:textId="77777777" w:rsidR="00470E41" w:rsidRDefault="00A9287D" w:rsidP="00943886">
            <w:pPr>
              <w:pStyle w:val="ListParagraph"/>
              <w:numPr>
                <w:ilvl w:val="0"/>
                <w:numId w:val="4"/>
              </w:numPr>
              <w:spacing w:line="276" w:lineRule="auto"/>
            </w:pPr>
            <w:r>
              <w:t>BMEP</w:t>
            </w:r>
          </w:p>
          <w:p w14:paraId="09AFA195" w14:textId="77777777" w:rsidR="00A9287D" w:rsidRDefault="00A9287D" w:rsidP="00943886">
            <w:pPr>
              <w:pStyle w:val="ListParagraph"/>
              <w:numPr>
                <w:ilvl w:val="0"/>
                <w:numId w:val="4"/>
              </w:numPr>
              <w:spacing w:line="276" w:lineRule="auto"/>
            </w:pPr>
            <w:r>
              <w:t>BHP</w:t>
            </w:r>
          </w:p>
          <w:p w14:paraId="63180D89" w14:textId="77777777" w:rsidR="00A9287D" w:rsidRDefault="00A9287D" w:rsidP="00943886">
            <w:pPr>
              <w:pStyle w:val="ListParagraph"/>
              <w:numPr>
                <w:ilvl w:val="0"/>
                <w:numId w:val="4"/>
              </w:numPr>
              <w:spacing w:line="276" w:lineRule="auto"/>
            </w:pPr>
            <w:r>
              <w:t>FFR</w:t>
            </w:r>
          </w:p>
          <w:p w14:paraId="1578D057" w14:textId="1E7E8027" w:rsidR="00A90E9D" w:rsidRDefault="00A90E9D" w:rsidP="00943886">
            <w:pPr>
              <w:pStyle w:val="ListParagraph"/>
              <w:numPr>
                <w:ilvl w:val="0"/>
                <w:numId w:val="4"/>
              </w:numPr>
              <w:spacing w:line="276" w:lineRule="auto"/>
            </w:pPr>
            <w:r>
              <w:t>Dyno</w:t>
            </w:r>
          </w:p>
          <w:p w14:paraId="1C1EA753" w14:textId="7B97C013" w:rsidR="007A7DAA" w:rsidRDefault="007A7DAA" w:rsidP="00943886">
            <w:pPr>
              <w:pStyle w:val="ListParagraph"/>
              <w:numPr>
                <w:ilvl w:val="0"/>
                <w:numId w:val="4"/>
              </w:numPr>
              <w:spacing w:line="276" w:lineRule="auto"/>
            </w:pPr>
            <w:r>
              <w:t>AKA</w:t>
            </w:r>
          </w:p>
          <w:p w14:paraId="2F07FBD7" w14:textId="2CBE45D9" w:rsidR="00943886" w:rsidRDefault="00943886" w:rsidP="00943886">
            <w:pPr>
              <w:pStyle w:val="ListParagraph"/>
              <w:spacing w:line="276" w:lineRule="auto"/>
            </w:pPr>
          </w:p>
        </w:tc>
        <w:tc>
          <w:tcPr>
            <w:tcW w:w="4508" w:type="dxa"/>
          </w:tcPr>
          <w:p w14:paraId="09CB851F" w14:textId="66656861" w:rsidR="00943886" w:rsidRDefault="00943886" w:rsidP="00943886">
            <w:pPr>
              <w:pStyle w:val="ListParagraph"/>
              <w:spacing w:line="120" w:lineRule="auto"/>
            </w:pPr>
          </w:p>
          <w:p w14:paraId="5DFCE428" w14:textId="00384569" w:rsidR="00470E41" w:rsidRDefault="00470E41" w:rsidP="00943886">
            <w:pPr>
              <w:pStyle w:val="ListParagraph"/>
              <w:numPr>
                <w:ilvl w:val="0"/>
                <w:numId w:val="4"/>
              </w:numPr>
              <w:spacing w:line="276" w:lineRule="auto"/>
            </w:pPr>
            <w:r>
              <w:t xml:space="preserve">Revolutions Per Minute </w:t>
            </w:r>
          </w:p>
          <w:p w14:paraId="5FA6599E" w14:textId="360B7D31" w:rsidR="00E7195A" w:rsidRDefault="00E7195A" w:rsidP="00943886">
            <w:pPr>
              <w:pStyle w:val="ListParagraph"/>
              <w:numPr>
                <w:ilvl w:val="0"/>
                <w:numId w:val="4"/>
              </w:numPr>
              <w:spacing w:line="276" w:lineRule="auto"/>
            </w:pPr>
            <w:r>
              <w:t>Specific Fuel Consumption</w:t>
            </w:r>
          </w:p>
          <w:p w14:paraId="1DAD9BA6" w14:textId="5257C053" w:rsidR="00E7195A" w:rsidRDefault="00E7195A" w:rsidP="00943886">
            <w:pPr>
              <w:pStyle w:val="ListParagraph"/>
              <w:numPr>
                <w:ilvl w:val="0"/>
                <w:numId w:val="4"/>
              </w:numPr>
              <w:spacing w:line="276" w:lineRule="auto"/>
            </w:pPr>
            <w:r>
              <w:t>Brake Mean Effective Power</w:t>
            </w:r>
          </w:p>
          <w:p w14:paraId="64CCBC36" w14:textId="7B2FB419" w:rsidR="00E7195A" w:rsidRDefault="00E7195A" w:rsidP="00943886">
            <w:pPr>
              <w:pStyle w:val="ListParagraph"/>
              <w:numPr>
                <w:ilvl w:val="0"/>
                <w:numId w:val="4"/>
              </w:numPr>
              <w:spacing w:line="276" w:lineRule="auto"/>
            </w:pPr>
            <w:r>
              <w:t xml:space="preserve">Brake </w:t>
            </w:r>
            <w:r w:rsidR="00943886">
              <w:t>Horsepower</w:t>
            </w:r>
          </w:p>
          <w:p w14:paraId="63EE2D1E" w14:textId="10C966AE" w:rsidR="00E7195A" w:rsidRDefault="00E7195A" w:rsidP="00943886">
            <w:pPr>
              <w:pStyle w:val="ListParagraph"/>
              <w:numPr>
                <w:ilvl w:val="0"/>
                <w:numId w:val="4"/>
              </w:numPr>
              <w:spacing w:line="276" w:lineRule="auto"/>
            </w:pPr>
            <w:r>
              <w:t>F</w:t>
            </w:r>
            <w:r w:rsidR="00943886">
              <w:t>uel Flow Rate</w:t>
            </w:r>
          </w:p>
          <w:p w14:paraId="01671149" w14:textId="69BB9519" w:rsidR="00A90E9D" w:rsidRDefault="00A90E9D" w:rsidP="00A90E9D">
            <w:pPr>
              <w:pStyle w:val="ListParagraph"/>
              <w:numPr>
                <w:ilvl w:val="0"/>
                <w:numId w:val="4"/>
              </w:numPr>
              <w:spacing w:line="276" w:lineRule="auto"/>
            </w:pPr>
            <w:r>
              <w:t>Dynamometer</w:t>
            </w:r>
          </w:p>
          <w:p w14:paraId="1B1CC782" w14:textId="06EAB8A7" w:rsidR="007A7DAA" w:rsidRDefault="007A7DAA" w:rsidP="00A90E9D">
            <w:pPr>
              <w:pStyle w:val="ListParagraph"/>
              <w:numPr>
                <w:ilvl w:val="0"/>
                <w:numId w:val="4"/>
              </w:numPr>
              <w:spacing w:line="276" w:lineRule="auto"/>
            </w:pPr>
            <w:r>
              <w:t>Also Known As</w:t>
            </w:r>
          </w:p>
          <w:p w14:paraId="60552705" w14:textId="77777777" w:rsidR="00DC0E71" w:rsidRPr="00470E41" w:rsidRDefault="00DC0E71" w:rsidP="00943886">
            <w:pPr>
              <w:spacing w:line="276" w:lineRule="auto"/>
              <w:rPr>
                <w:b/>
                <w:bCs/>
              </w:rPr>
            </w:pPr>
          </w:p>
        </w:tc>
      </w:tr>
    </w:tbl>
    <w:p w14:paraId="661D0B81" w14:textId="77777777" w:rsidR="006A4624" w:rsidRDefault="006A4624" w:rsidP="006A4624">
      <w:bookmarkStart w:id="1" w:name="_Toc194254341"/>
    </w:p>
    <w:p w14:paraId="1541E2E3" w14:textId="77777777" w:rsidR="006A4624" w:rsidRDefault="006A4624" w:rsidP="006A4624"/>
    <w:p w14:paraId="5C07BD50" w14:textId="77777777" w:rsidR="006A4624" w:rsidRDefault="006A4624" w:rsidP="006A4624"/>
    <w:p w14:paraId="1F5629ED" w14:textId="77777777" w:rsidR="006A4624" w:rsidRDefault="006A4624" w:rsidP="006A4624"/>
    <w:p w14:paraId="5BE765C7" w14:textId="77777777" w:rsidR="006A4624" w:rsidRDefault="006A4624" w:rsidP="006A4624"/>
    <w:p w14:paraId="29C3E2BB" w14:textId="77777777" w:rsidR="006A4624" w:rsidRDefault="006A4624" w:rsidP="006A4624"/>
    <w:p w14:paraId="0D9F16D1" w14:textId="77777777" w:rsidR="006A4624" w:rsidRDefault="006A4624" w:rsidP="006A4624"/>
    <w:p w14:paraId="4EC809FC" w14:textId="77777777" w:rsidR="006A4624" w:rsidRDefault="006A4624" w:rsidP="006A4624"/>
    <w:p w14:paraId="0D7C5D34" w14:textId="60483FE4" w:rsidR="00A3769D" w:rsidRPr="00A3769D" w:rsidRDefault="00E63FC3" w:rsidP="00EA508D">
      <w:pPr>
        <w:pStyle w:val="Heading1"/>
      </w:pPr>
      <w:r w:rsidRPr="00011893">
        <w:t>Introduction</w:t>
      </w:r>
      <w:bookmarkEnd w:id="1"/>
      <w:r w:rsidRPr="00011893">
        <w:t xml:space="preserve"> </w:t>
      </w:r>
    </w:p>
    <w:p w14:paraId="4123E5FE" w14:textId="6676A567" w:rsidR="00F64D82" w:rsidRDefault="00502661" w:rsidP="00F64D82">
      <w:r w:rsidRPr="00502661">
        <w:t xml:space="preserve">This project </w:t>
      </w:r>
      <w:r w:rsidR="002C7E2A">
        <w:t>seeks</w:t>
      </w:r>
      <w:r w:rsidRPr="00502661">
        <w:t xml:space="preserve"> to evaluate the results of an engine dynamometer testing session</w:t>
      </w:r>
      <w:r w:rsidR="00844B71">
        <w:t xml:space="preserve"> conducted on a Honda engine</w:t>
      </w:r>
      <w:r w:rsidRPr="00502661">
        <w:t xml:space="preserve">. </w:t>
      </w:r>
      <w:r w:rsidR="00494249">
        <w:t xml:space="preserve">A dynamometer </w:t>
      </w:r>
      <w:r w:rsidR="00C066D9">
        <w:t xml:space="preserve">is a device that measures the force or power </w:t>
      </w:r>
      <w:r w:rsidR="00A001AF">
        <w:t>available from a rotating shaft</w:t>
      </w:r>
      <w:r w:rsidR="00A9377C">
        <w:t xml:space="preserve">, in </w:t>
      </w:r>
      <w:r w:rsidR="00AE2087">
        <w:t>this case</w:t>
      </w:r>
      <w:r w:rsidR="00A9377C">
        <w:t xml:space="preserve"> an engine dy</w:t>
      </w:r>
      <w:r w:rsidR="00A90E9D">
        <w:t>no connects to the crankshaft</w:t>
      </w:r>
      <w:r w:rsidR="00196CA3">
        <w:t xml:space="preserve"> </w:t>
      </w:r>
      <w:r w:rsidR="00C45472" w:rsidRPr="00C45472">
        <w:t>(Jyotindra S. Killedar, 2012)</w:t>
      </w:r>
      <w:r w:rsidR="00A001AF">
        <w:t xml:space="preserve">. </w:t>
      </w:r>
      <w:r w:rsidRPr="00502661">
        <w:t xml:space="preserve">The report will outline the methodology </w:t>
      </w:r>
      <w:r w:rsidR="00883AC7">
        <w:t>followed</w:t>
      </w:r>
      <w:r w:rsidRPr="00502661">
        <w:t xml:space="preserve"> during the test, describe the equipment used, and present three key graphs, </w:t>
      </w:r>
      <w:r w:rsidR="00883AC7">
        <w:t xml:space="preserve">accompanied by </w:t>
      </w:r>
      <w:r w:rsidRPr="00502661">
        <w:t>an analysis addressing the questions</w:t>
      </w:r>
      <w:r w:rsidR="001E335C">
        <w:t xml:space="preserve"> derived from the </w:t>
      </w:r>
      <w:r w:rsidRPr="00502661">
        <w:t xml:space="preserve">data. </w:t>
      </w:r>
      <w:r w:rsidR="0027536B" w:rsidRPr="0027536B">
        <w:t>The analysis will include key performance metrics such as corrected power, torque, brake mean effective pressure (BMEP), specific fuel consumption (SFC), and overall thermal efficiency, all calculated from the raw data collected during the session</w:t>
      </w:r>
      <w:r w:rsidR="0027536B">
        <w:t xml:space="preserve">. </w:t>
      </w:r>
      <w:r w:rsidRPr="00502661">
        <w:t xml:space="preserve">A conclusion </w:t>
      </w:r>
      <w:r w:rsidRPr="00502661">
        <w:lastRenderedPageBreak/>
        <w:t xml:space="preserve">will summarise the findings, followed by a </w:t>
      </w:r>
      <w:r w:rsidR="0084318F">
        <w:t>self</w:t>
      </w:r>
      <w:r w:rsidR="0084318F" w:rsidRPr="00502661">
        <w:t>-evaluation</w:t>
      </w:r>
      <w:r w:rsidRPr="00502661">
        <w:t xml:space="preserve"> of the student’s performance and an assessment of the investigation's </w:t>
      </w:r>
      <w:r w:rsidR="00AD7648">
        <w:t>conclusions</w:t>
      </w:r>
      <w:r w:rsidR="0084318F">
        <w:t>.</w:t>
      </w:r>
    </w:p>
    <w:p w14:paraId="0E9C7D1F" w14:textId="79A30DC8" w:rsidR="003F6400" w:rsidRDefault="009721E8" w:rsidP="00F64D82">
      <w:pPr>
        <w:pStyle w:val="Heading1"/>
        <w:numPr>
          <w:ilvl w:val="0"/>
          <w:numId w:val="2"/>
        </w:numPr>
      </w:pPr>
      <w:bookmarkStart w:id="2" w:name="_Toc194254342"/>
      <w:r>
        <w:t>Equipment and Methodology</w:t>
      </w:r>
      <w:bookmarkEnd w:id="2"/>
      <w:r>
        <w:t xml:space="preserve"> </w:t>
      </w:r>
    </w:p>
    <w:p w14:paraId="0B1B59B9" w14:textId="3CA43E28" w:rsidR="003B1D22" w:rsidRDefault="00664D62" w:rsidP="003B1D22">
      <w:pPr>
        <w:pStyle w:val="Heading2"/>
        <w:numPr>
          <w:ilvl w:val="1"/>
          <w:numId w:val="2"/>
        </w:numPr>
      </w:pPr>
      <w:bookmarkStart w:id="3" w:name="_Toc194254343"/>
      <w:r>
        <w:t>Equipment</w:t>
      </w:r>
      <w:r w:rsidR="00A53FCA">
        <w:t xml:space="preserve"> Used</w:t>
      </w:r>
      <w:bookmarkEnd w:id="3"/>
    </w:p>
    <w:p w14:paraId="5B9943E3" w14:textId="706D848F" w:rsidR="00A53FCA" w:rsidRDefault="006654C6" w:rsidP="006654C6">
      <w:pPr>
        <w:pStyle w:val="Heading3"/>
      </w:pPr>
      <w:bookmarkStart w:id="4" w:name="_Toc194254344"/>
      <w:r>
        <w:t>1.1.</w:t>
      </w:r>
      <w:r w:rsidR="00976E92">
        <w:t>1</w:t>
      </w:r>
      <w:r>
        <w:t xml:space="preserve"> Dyno</w:t>
      </w:r>
      <w:bookmarkEnd w:id="4"/>
      <w:r>
        <w:t xml:space="preserve"> </w:t>
      </w:r>
    </w:p>
    <w:p w14:paraId="2FC642F8" w14:textId="3633B7CD" w:rsidR="007326C6" w:rsidRDefault="00581283" w:rsidP="007326C6">
      <w:r>
        <w:t>For th</w:t>
      </w:r>
      <w:r w:rsidR="003915CD">
        <w:t>is experiment the student used an e</w:t>
      </w:r>
      <w:r w:rsidR="007E2923">
        <w:t>ddy current dyno</w:t>
      </w:r>
      <w:r w:rsidR="00D8316B">
        <w:t>; it calculates the torque of an engine by creating eddy currents</w:t>
      </w:r>
      <w:r w:rsidR="00F611E9">
        <w:t>. An eddy current is a</w:t>
      </w:r>
      <w:r w:rsidR="00F611E9" w:rsidRPr="00F611E9">
        <w:t xml:space="preserve"> changing magnetic field </w:t>
      </w:r>
      <w:r w:rsidR="00F611E9">
        <w:t xml:space="preserve">that </w:t>
      </w:r>
      <w:r w:rsidR="00F611E9" w:rsidRPr="00F611E9">
        <w:t>pushes electrons in a conductor, generating an electric current</w:t>
      </w:r>
      <w:r w:rsidR="007A7DAA">
        <w:t xml:space="preserve"> AKA </w:t>
      </w:r>
      <w:r w:rsidR="00F611E9" w:rsidRPr="00F611E9">
        <w:t>a process known as electromagnetic induction</w:t>
      </w:r>
      <w:r w:rsidR="007A7DAA">
        <w:t xml:space="preserve">. </w:t>
      </w:r>
    </w:p>
    <w:p w14:paraId="050597B8" w14:textId="41061871" w:rsidR="001F1817" w:rsidRDefault="001F1817" w:rsidP="007326C6">
      <w:r w:rsidRPr="001F1817">
        <w:t xml:space="preserve">The dyno operates by linking a driveshaft to </w:t>
      </w:r>
      <w:r w:rsidR="00265E08">
        <w:t xml:space="preserve">an </w:t>
      </w:r>
      <w:r w:rsidRPr="001F1817">
        <w:t>engine. As the engine runs, the dyno applies resistance to simulate various driving conditions. Sensors then measure torque (Nm) and rotational speed (RPM).</w:t>
      </w:r>
    </w:p>
    <w:p w14:paraId="52ADFE03" w14:textId="10FAEA92" w:rsidR="00976E92" w:rsidRDefault="00976E92" w:rsidP="001F1817">
      <w:pPr>
        <w:pStyle w:val="Heading3"/>
      </w:pPr>
      <w:r>
        <w:t>1.1.2 Fuel flow sensor</w:t>
      </w:r>
    </w:p>
    <w:p w14:paraId="77FE5935" w14:textId="5B7E269B" w:rsidR="00976E92" w:rsidRDefault="001F1817" w:rsidP="007326C6">
      <w:r>
        <w:t xml:space="preserve">The Fuel flow sensors </w:t>
      </w:r>
      <w:r w:rsidR="007767CA">
        <w:t>measure</w:t>
      </w:r>
      <w:r>
        <w:t xml:space="preserve"> </w:t>
      </w:r>
      <w:r w:rsidR="007767CA">
        <w:t>the fuel consumption, which is later used to calculate SFC.</w:t>
      </w:r>
    </w:p>
    <w:p w14:paraId="53F01699" w14:textId="020A4849" w:rsidR="007767CA" w:rsidRPr="007326C6" w:rsidRDefault="007767CA" w:rsidP="007767CA">
      <w:pPr>
        <w:pStyle w:val="Heading3"/>
      </w:pPr>
      <w:r>
        <w:t>1.2.3 Temperature and Pressure sensors</w:t>
      </w:r>
    </w:p>
    <w:p w14:paraId="3653197D" w14:textId="3CE98BD7" w:rsidR="00E81E09" w:rsidRDefault="00EC4E86" w:rsidP="00E81E09">
      <w:r w:rsidRPr="00EC4E86">
        <w:t>These sensors measure exhaust gas, coolant, and ambient temperatures, while pressure sensors monitor fuel, oil, intake, and exhaust pressures, detecting any issues that could impact engine performance during testing. These values are essential for accurate corrected power calculations.</w:t>
      </w:r>
    </w:p>
    <w:p w14:paraId="4F883C83" w14:textId="0D191390" w:rsidR="00EC4E86" w:rsidRDefault="00EC4E86" w:rsidP="00B1190E">
      <w:pPr>
        <w:pStyle w:val="Heading3"/>
      </w:pPr>
      <w:r>
        <w:t>1.2.4 Engine</w:t>
      </w:r>
    </w:p>
    <w:p w14:paraId="781ADCAD" w14:textId="4866D6E7" w:rsidR="003B1D22" w:rsidRPr="003B1D22" w:rsidRDefault="00EC4E86" w:rsidP="003B1D22">
      <w:r>
        <w:t xml:space="preserve">The student used a </w:t>
      </w:r>
      <w:r w:rsidR="00B1190E">
        <w:t>1.6L Honda 4-Cylinder engine</w:t>
      </w:r>
      <w:r w:rsidR="00724D7F">
        <w:t xml:space="preserve"> form 1988</w:t>
      </w:r>
      <w:r w:rsidR="00B1190E">
        <w:t xml:space="preserve"> for this dyno test. </w:t>
      </w:r>
    </w:p>
    <w:p w14:paraId="40FEB73E" w14:textId="08171E8D" w:rsidR="00664D62" w:rsidRDefault="003B1D22" w:rsidP="003B1D22">
      <w:pPr>
        <w:pStyle w:val="Heading2"/>
        <w:numPr>
          <w:ilvl w:val="1"/>
          <w:numId w:val="2"/>
        </w:numPr>
      </w:pPr>
      <w:bookmarkStart w:id="5" w:name="_Toc194254345"/>
      <w:r>
        <w:t>Methodology</w:t>
      </w:r>
      <w:bookmarkEnd w:id="5"/>
    </w:p>
    <w:p w14:paraId="0BA8ED5C" w14:textId="195094FD" w:rsidR="003B1D22" w:rsidRDefault="003A3591" w:rsidP="00F87FDF">
      <w:pPr>
        <w:pStyle w:val="Heading4"/>
      </w:pPr>
      <w:r>
        <w:t>Step 1 – Engine Set up</w:t>
      </w:r>
    </w:p>
    <w:p w14:paraId="057A909D" w14:textId="42FF43D9" w:rsidR="00E07E3D" w:rsidRDefault="003C6BC3" w:rsidP="00E11BB3">
      <w:r>
        <w:t xml:space="preserve">Engine mounted to the rig, fuel and cooling systems </w:t>
      </w:r>
      <w:r w:rsidR="00FA71DF">
        <w:t xml:space="preserve">attached to ensure safe </w:t>
      </w:r>
      <w:r w:rsidR="00B2548F">
        <w:t>handling</w:t>
      </w:r>
      <w:r w:rsidR="00E00C08">
        <w:t>.</w:t>
      </w:r>
    </w:p>
    <w:p w14:paraId="73A5F15E" w14:textId="1E104CF8" w:rsidR="003A3591" w:rsidRDefault="003A3591" w:rsidP="00F87FDF">
      <w:pPr>
        <w:pStyle w:val="Heading4"/>
      </w:pPr>
      <w:r>
        <w:lastRenderedPageBreak/>
        <w:t>Step 2 – Baseline Calibration</w:t>
      </w:r>
    </w:p>
    <w:p w14:paraId="479431E1" w14:textId="396B72F6" w:rsidR="00F87FDF" w:rsidRDefault="00F87FDF" w:rsidP="003B1D22">
      <w:r>
        <w:t>Dyno is calibrated for accurate readings</w:t>
      </w:r>
      <w:r w:rsidR="000E73D3">
        <w:t>.</w:t>
      </w:r>
    </w:p>
    <w:p w14:paraId="3BC81654" w14:textId="0A81E766" w:rsidR="003A3591" w:rsidRDefault="003A3591" w:rsidP="00F87FDF">
      <w:pPr>
        <w:pStyle w:val="Heading4"/>
      </w:pPr>
      <w:r>
        <w:t xml:space="preserve">Step 3 – Increment Speed Testing </w:t>
      </w:r>
    </w:p>
    <w:p w14:paraId="532847AF" w14:textId="085C8284" w:rsidR="000E73D3" w:rsidRPr="000E73D3" w:rsidRDefault="00E11BB3" w:rsidP="000E73D3">
      <w:r>
        <w:t xml:space="preserve">The engine </w:t>
      </w:r>
      <w:r w:rsidR="00FD6B25">
        <w:t>is operated a</w:t>
      </w:r>
      <w:r w:rsidR="004C01F5">
        <w:t>t</w:t>
      </w:r>
      <w:r w:rsidR="00FD6B25">
        <w:t xml:space="preserve"> </w:t>
      </w:r>
      <w:r w:rsidR="004C01F5">
        <w:t>various speeds</w:t>
      </w:r>
      <w:r w:rsidR="00FD6B25">
        <w:t xml:space="preserve"> (</w:t>
      </w:r>
      <w:r w:rsidR="004C01F5">
        <w:t>i.e.</w:t>
      </w:r>
      <w:r w:rsidR="00FD6B25">
        <w:t xml:space="preserve"> 1000,1100,1200,1300</w:t>
      </w:r>
      <w:r w:rsidR="004C01F5">
        <w:t xml:space="preserve"> etc.).</w:t>
      </w:r>
    </w:p>
    <w:p w14:paraId="1AFB2C91" w14:textId="466B3D28" w:rsidR="003A3591" w:rsidRDefault="003A3591" w:rsidP="00F87FDF">
      <w:pPr>
        <w:pStyle w:val="Heading4"/>
      </w:pPr>
      <w:r>
        <w:t xml:space="preserve">Step 4 – Data Collection </w:t>
      </w:r>
      <w:r w:rsidR="00E07E3D">
        <w:t>and Calculations</w:t>
      </w:r>
    </w:p>
    <w:p w14:paraId="47A97D78" w14:textId="3A389C00" w:rsidR="000E73D3" w:rsidRDefault="000E73D3" w:rsidP="000E73D3">
      <w:r>
        <w:t xml:space="preserve">Raw results are gathered </w:t>
      </w:r>
      <w:r w:rsidR="00E11BB3">
        <w:t xml:space="preserve">on excel </w:t>
      </w:r>
      <w:r>
        <w:t xml:space="preserve">and calculations for </w:t>
      </w:r>
      <w:r w:rsidR="001F39FB" w:rsidRPr="001F39FB">
        <w:t>corrected Power, Torque, BMEP, SFC, and Overall Thermal Efficiency</w:t>
      </w:r>
      <w:r w:rsidR="000070C3">
        <w:t xml:space="preserve">. </w:t>
      </w:r>
    </w:p>
    <w:p w14:paraId="3875B1B5" w14:textId="062AD394" w:rsidR="00E07E3D" w:rsidRDefault="00E07E3D" w:rsidP="00F87FDF">
      <w:pPr>
        <w:pStyle w:val="Heading4"/>
      </w:pPr>
      <w:r>
        <w:t>Step 5- Data Analysis and Graphs</w:t>
      </w:r>
    </w:p>
    <w:p w14:paraId="5102DF23" w14:textId="69704830" w:rsidR="001F39FB" w:rsidRPr="001F39FB" w:rsidRDefault="00914335" w:rsidP="001F39FB">
      <w:r>
        <w:t xml:space="preserve">Results are graphed </w:t>
      </w:r>
      <w:r w:rsidR="000070C3">
        <w:t xml:space="preserve">to analyse trends and answer key questions such as suggesting why </w:t>
      </w:r>
      <w:r w:rsidR="006A4624">
        <w:t xml:space="preserve">SFC varies with engine speed. </w:t>
      </w:r>
    </w:p>
    <w:p w14:paraId="513347AC" w14:textId="5EF522B8" w:rsidR="003D4111" w:rsidRDefault="00A3769D" w:rsidP="00D27B02">
      <w:pPr>
        <w:pStyle w:val="Heading1"/>
      </w:pPr>
      <w:bookmarkStart w:id="6" w:name="_Toc194254346"/>
      <w:r>
        <w:lastRenderedPageBreak/>
        <w:t>2.</w:t>
      </w:r>
      <w:r w:rsidR="00F017F1">
        <w:t xml:space="preserve">Raw </w:t>
      </w:r>
      <w:r w:rsidR="003D4111">
        <w:t>Results</w:t>
      </w:r>
      <w:bookmarkEnd w:id="6"/>
    </w:p>
    <w:p w14:paraId="77F34B50" w14:textId="6EBEEFBF" w:rsidR="00B91610" w:rsidRDefault="00B91610" w:rsidP="00B91610">
      <w:pPr>
        <w:pStyle w:val="Caption"/>
        <w:keepNext/>
      </w:pPr>
      <w:r>
        <w:t>Table 2.</w:t>
      </w:r>
      <w:r>
        <w:fldChar w:fldCharType="begin"/>
      </w:r>
      <w:r>
        <w:instrText xml:space="preserve"> SEQ Table \* ARABIC </w:instrText>
      </w:r>
      <w:r>
        <w:fldChar w:fldCharType="separate"/>
      </w:r>
      <w:r>
        <w:rPr>
          <w:noProof/>
        </w:rPr>
        <w:t>1</w:t>
      </w:r>
      <w:r>
        <w:fldChar w:fldCharType="end"/>
      </w:r>
      <w:r>
        <w:t xml:space="preserve"> </w:t>
      </w:r>
      <w:r w:rsidR="00D87EA9">
        <w:t xml:space="preserve">- </w:t>
      </w:r>
      <w:r w:rsidR="00D87EA9" w:rsidRPr="00AC1D38">
        <w:t>Raw</w:t>
      </w:r>
      <w:r w:rsidRPr="00AC1D38">
        <w:t xml:space="preserve"> and calculated data </w:t>
      </w:r>
      <w:r w:rsidR="00EB762C" w:rsidRPr="00AC1D38">
        <w:t>collected.</w:t>
      </w:r>
      <w:r w:rsidR="005074B6">
        <w:t xml:space="preserve"> </w:t>
      </w:r>
    </w:p>
    <w:p w14:paraId="76693BEC" w14:textId="77777777" w:rsidR="00EC6C5A" w:rsidRDefault="002E32A3" w:rsidP="00EC6C5A">
      <w:pPr>
        <w:keepNext/>
      </w:pPr>
      <w:r w:rsidRPr="002E32A3">
        <w:rPr>
          <w:noProof/>
        </w:rPr>
        <w:drawing>
          <wp:inline distT="0" distB="0" distL="0" distR="0" wp14:anchorId="2E218C9F" wp14:editId="3670462F">
            <wp:extent cx="5731510" cy="7068820"/>
            <wp:effectExtent l="0" t="0" r="2540" b="0"/>
            <wp:docPr id="1253851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068820"/>
                    </a:xfrm>
                    <a:prstGeom prst="rect">
                      <a:avLst/>
                    </a:prstGeom>
                    <a:noFill/>
                    <a:ln>
                      <a:noFill/>
                    </a:ln>
                  </pic:spPr>
                </pic:pic>
              </a:graphicData>
            </a:graphic>
          </wp:inline>
        </w:drawing>
      </w:r>
    </w:p>
    <w:p w14:paraId="0E54727B" w14:textId="539D2155" w:rsidR="003B1D22" w:rsidRDefault="00EA4486" w:rsidP="00E81E09">
      <w:pPr>
        <w:pStyle w:val="Heading2"/>
      </w:pPr>
      <w:bookmarkStart w:id="7" w:name="_Toc194254347"/>
      <w:r>
        <w:t xml:space="preserve">2.1 </w:t>
      </w:r>
      <w:r w:rsidR="00276482">
        <w:t>Torque</w:t>
      </w:r>
      <w:bookmarkEnd w:id="7"/>
    </w:p>
    <w:p w14:paraId="126013B2" w14:textId="23A38588" w:rsidR="006A4624" w:rsidRPr="006A4624" w:rsidRDefault="0042656E" w:rsidP="006A4624">
      <w:r>
        <w:t>Torque = Force * Distance</w:t>
      </w:r>
    </w:p>
    <w:p w14:paraId="0A1405FF" w14:textId="7628AFA5" w:rsidR="00276482" w:rsidRDefault="00276482" w:rsidP="00E81E09">
      <w:pPr>
        <w:pStyle w:val="Heading2"/>
      </w:pPr>
      <w:bookmarkStart w:id="8" w:name="_Toc194254348"/>
      <w:r>
        <w:lastRenderedPageBreak/>
        <w:t>2.2 BHP</w:t>
      </w:r>
      <w:bookmarkEnd w:id="8"/>
    </w:p>
    <w:p w14:paraId="22E8679D" w14:textId="7227A947" w:rsidR="0042656E" w:rsidRPr="0042656E" w:rsidRDefault="00EF21A2" w:rsidP="0042656E">
      <w:r>
        <w:t xml:space="preserve">Imperial BHP = </w:t>
      </w:r>
      <w:r w:rsidR="0042656E">
        <w:t>(Torque</w:t>
      </w:r>
      <w:r>
        <w:t>* RPM)/5252</w:t>
      </w:r>
    </w:p>
    <w:p w14:paraId="719B755B" w14:textId="6D187154" w:rsidR="00276482" w:rsidRDefault="00276482" w:rsidP="00E81E09">
      <w:pPr>
        <w:pStyle w:val="Heading2"/>
      </w:pPr>
      <w:bookmarkStart w:id="9" w:name="_Toc194254349"/>
      <w:r>
        <w:t>2.3 Power</w:t>
      </w:r>
      <w:bookmarkEnd w:id="9"/>
    </w:p>
    <w:p w14:paraId="73712123" w14:textId="26FC3E01" w:rsidR="00EF21A2" w:rsidRPr="00EF21A2" w:rsidRDefault="00CC3F53" w:rsidP="00EF21A2">
      <w:r>
        <w:t>Metric Power = (Torque*RPM)/9549</w:t>
      </w:r>
    </w:p>
    <w:p w14:paraId="5975AF92" w14:textId="437DF933" w:rsidR="00EA0D2C" w:rsidRDefault="00EA0D2C" w:rsidP="00E81E09">
      <w:pPr>
        <w:pStyle w:val="Heading2"/>
      </w:pPr>
      <w:bookmarkStart w:id="10" w:name="_Toc194254350"/>
      <w:r>
        <w:t>2.4 Corrected Power</w:t>
      </w:r>
      <w:bookmarkEnd w:id="10"/>
    </w:p>
    <w:p w14:paraId="71674FAD" w14:textId="3B838F6E" w:rsidR="00CC3F53" w:rsidRPr="00CC3F53" w:rsidRDefault="00E20DD8" w:rsidP="00CC3F53">
      <w:r>
        <w:t xml:space="preserve">Corrected Power = </w:t>
      </w:r>
      <w:r w:rsidR="00C0367F">
        <w:t>(</w:t>
      </w:r>
      <w:r>
        <w:t xml:space="preserve">(1.011325 / </w:t>
      </w:r>
      <w:r w:rsidR="00571C95">
        <w:t>pressure (BAR))</w:t>
      </w:r>
      <w:r w:rsidR="00206987">
        <w:t>*SQRT((Ambient Temp +27</w:t>
      </w:r>
      <w:r w:rsidR="00C0367F">
        <w:t>3)/293)*KW)</w:t>
      </w:r>
    </w:p>
    <w:p w14:paraId="747898BF" w14:textId="42E7481F" w:rsidR="004C6D4A" w:rsidRDefault="00276482" w:rsidP="004C6D4A">
      <w:pPr>
        <w:pStyle w:val="Heading2"/>
      </w:pPr>
      <w:bookmarkStart w:id="11" w:name="_Toc194254351"/>
      <w:r>
        <w:t>2.</w:t>
      </w:r>
      <w:r w:rsidR="00EA0D2C">
        <w:t>5</w:t>
      </w:r>
      <w:r>
        <w:t xml:space="preserve"> SFC</w:t>
      </w:r>
      <w:bookmarkEnd w:id="11"/>
    </w:p>
    <w:p w14:paraId="0B050B1A" w14:textId="34A06671" w:rsidR="004C6D4A" w:rsidRPr="004C6D4A" w:rsidRDefault="004C6D4A" w:rsidP="004C6D4A">
      <w:r>
        <w:t>SFC = ((Fuel Flow Rate*</w:t>
      </w:r>
      <w:r w:rsidR="00C0367F">
        <w:t>60) *</w:t>
      </w:r>
      <w:r w:rsidR="00C74A03">
        <w:t>Fuel Mass)</w:t>
      </w:r>
      <w:r w:rsidR="00C0367F">
        <w:t xml:space="preserve"> </w:t>
      </w:r>
      <w:r w:rsidR="00C74A03">
        <w:t>/</w:t>
      </w:r>
      <w:r w:rsidR="00C0367F">
        <w:t xml:space="preserve"> </w:t>
      </w:r>
      <w:r w:rsidR="00C74A03">
        <w:t>BHP</w:t>
      </w:r>
    </w:p>
    <w:p w14:paraId="402234F0" w14:textId="7AE377C7" w:rsidR="00276482" w:rsidRDefault="00276482" w:rsidP="00E81E09">
      <w:pPr>
        <w:pStyle w:val="Heading2"/>
      </w:pPr>
      <w:bookmarkStart w:id="12" w:name="_Toc194254352"/>
      <w:r>
        <w:t>2.</w:t>
      </w:r>
      <w:r w:rsidR="00EA0D2C">
        <w:t>6 BMEP</w:t>
      </w:r>
      <w:bookmarkEnd w:id="12"/>
    </w:p>
    <w:p w14:paraId="4FF2ACF2" w14:textId="752E39A2" w:rsidR="00C74A03" w:rsidRPr="00C74A03" w:rsidRDefault="00C74A03" w:rsidP="00C74A03">
      <w:r>
        <w:t>BMEP = (75.4*Torque)/Engine Displacement)</w:t>
      </w:r>
    </w:p>
    <w:p w14:paraId="31528677" w14:textId="0A1C8993" w:rsidR="00EA0D2C" w:rsidRDefault="00EA0D2C" w:rsidP="00E81E09">
      <w:pPr>
        <w:pStyle w:val="Heading2"/>
      </w:pPr>
      <w:bookmarkStart w:id="13" w:name="_Toc194254353"/>
      <w:r>
        <w:t>2.7 Thermal Efficiency</w:t>
      </w:r>
      <w:bookmarkEnd w:id="13"/>
    </w:p>
    <w:p w14:paraId="5CBBF6C8" w14:textId="3BC39D2F" w:rsidR="00065B90" w:rsidRPr="00065B90" w:rsidRDefault="00065B90" w:rsidP="00065B90">
      <w:r>
        <w:t>Thermal Efficiency = BP</w:t>
      </w:r>
      <w:r w:rsidR="00FB5DC3">
        <w:t xml:space="preserve"> / (SFC *CV)</w:t>
      </w:r>
    </w:p>
    <w:p w14:paraId="2ED2115C" w14:textId="77777777" w:rsidR="00276482" w:rsidRDefault="00276482" w:rsidP="00EC6C5A">
      <w:pPr>
        <w:keepNext/>
      </w:pPr>
    </w:p>
    <w:p w14:paraId="3947E531" w14:textId="77777777" w:rsidR="003B1D22" w:rsidRDefault="003B1D22" w:rsidP="00EC6C5A">
      <w:pPr>
        <w:keepNext/>
      </w:pPr>
    </w:p>
    <w:p w14:paraId="0F06E3E0" w14:textId="05663B16" w:rsidR="00B91610" w:rsidRDefault="00B91610" w:rsidP="00B91610">
      <w:pPr>
        <w:pStyle w:val="Caption"/>
        <w:keepNext/>
      </w:pPr>
      <w:r>
        <w:t xml:space="preserve">Table </w:t>
      </w:r>
      <w:r>
        <w:fldChar w:fldCharType="begin"/>
      </w:r>
      <w:r>
        <w:instrText xml:space="preserve"> SEQ Table \* ARABIC </w:instrText>
      </w:r>
      <w:r>
        <w:fldChar w:fldCharType="separate"/>
      </w:r>
      <w:r>
        <w:rPr>
          <w:noProof/>
        </w:rPr>
        <w:t>2</w:t>
      </w:r>
      <w:r>
        <w:fldChar w:fldCharType="end"/>
      </w:r>
      <w:r>
        <w:t xml:space="preserve">.2 - </w:t>
      </w:r>
      <w:r w:rsidRPr="00BB12CA">
        <w:t xml:space="preserve">Additional values needed for calculations / images depicting maximum thermal efficiency value and maximum power at </w:t>
      </w:r>
      <w:r w:rsidR="00EB762C" w:rsidRPr="00BB12CA">
        <w:t>4700RPM.</w:t>
      </w:r>
    </w:p>
    <w:p w14:paraId="474395F4" w14:textId="77777777" w:rsidR="0026237D" w:rsidRPr="002E32A3" w:rsidRDefault="00EC6C5A" w:rsidP="002E32A3">
      <w:r w:rsidRPr="00EC6C5A">
        <w:rPr>
          <w:noProof/>
        </w:rPr>
        <w:drawing>
          <wp:inline distT="0" distB="0" distL="0" distR="0" wp14:anchorId="4722C18B" wp14:editId="41888BF3">
            <wp:extent cx="5731510" cy="2105025"/>
            <wp:effectExtent l="0" t="0" r="2540" b="9525"/>
            <wp:docPr id="886050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105025"/>
                    </a:xfrm>
                    <a:prstGeom prst="rect">
                      <a:avLst/>
                    </a:prstGeom>
                    <a:noFill/>
                    <a:ln>
                      <a:noFill/>
                    </a:ln>
                  </pic:spPr>
                </pic:pic>
              </a:graphicData>
            </a:graphic>
          </wp:inline>
        </w:drawing>
      </w:r>
    </w:p>
    <w:p w14:paraId="3EBB940C" w14:textId="74F99C5A" w:rsidR="00D27B02" w:rsidRDefault="00F017F1" w:rsidP="001D7624">
      <w:pPr>
        <w:pStyle w:val="Heading1"/>
        <w:numPr>
          <w:ilvl w:val="0"/>
          <w:numId w:val="5"/>
        </w:numPr>
      </w:pPr>
      <w:bookmarkStart w:id="14" w:name="_Toc194254354"/>
      <w:r>
        <w:lastRenderedPageBreak/>
        <w:t>Graphical Results</w:t>
      </w:r>
      <w:bookmarkEnd w:id="14"/>
    </w:p>
    <w:p w14:paraId="0DE86ACB" w14:textId="09D96AC0" w:rsidR="00D87944" w:rsidRPr="00D87944" w:rsidRDefault="00D02A1E" w:rsidP="001D7624">
      <w:pPr>
        <w:pStyle w:val="Heading2"/>
      </w:pPr>
      <w:r>
        <w:t xml:space="preserve"> </w:t>
      </w:r>
      <w:bookmarkStart w:id="15" w:name="_Toc194254355"/>
      <w:r w:rsidR="001D7624">
        <w:t>3</w:t>
      </w:r>
      <w:r w:rsidR="00D87944">
        <w:t>.</w:t>
      </w:r>
      <w:r w:rsidR="001D7624">
        <w:t>1 SFC v</w:t>
      </w:r>
      <w:r w:rsidR="00087955">
        <w:t>ersu</w:t>
      </w:r>
      <w:r w:rsidR="001D7624">
        <w:t>s E</w:t>
      </w:r>
      <w:r w:rsidR="003B1D22">
        <w:t xml:space="preserve">ngine </w:t>
      </w:r>
      <w:r w:rsidR="001D7624">
        <w:t>S</w:t>
      </w:r>
      <w:r w:rsidR="003B1D22">
        <w:t>peed</w:t>
      </w:r>
      <w:bookmarkEnd w:id="15"/>
    </w:p>
    <w:p w14:paraId="2DF55E5F" w14:textId="3421B9CD" w:rsidR="00DE3DF5" w:rsidRDefault="00147338" w:rsidP="00DE3DF5">
      <w:pPr>
        <w:keepNext/>
      </w:pPr>
      <w:r>
        <w:rPr>
          <w:noProof/>
        </w:rPr>
        <mc:AlternateContent>
          <mc:Choice Requires="wps">
            <w:drawing>
              <wp:anchor distT="0" distB="0" distL="114300" distR="114300" simplePos="0" relativeHeight="251660288" behindDoc="0" locked="0" layoutInCell="1" allowOverlap="1" wp14:anchorId="744D13E6" wp14:editId="2C578F42">
                <wp:simplePos x="0" y="0"/>
                <wp:positionH relativeFrom="column">
                  <wp:posOffset>1733266</wp:posOffset>
                </wp:positionH>
                <wp:positionV relativeFrom="paragraph">
                  <wp:posOffset>337801</wp:posOffset>
                </wp:positionV>
                <wp:extent cx="1193781" cy="2108200"/>
                <wp:effectExtent l="0" t="0" r="26035" b="25400"/>
                <wp:wrapNone/>
                <wp:docPr id="261413495" name="Rectangle 8"/>
                <wp:cNvGraphicFramePr/>
                <a:graphic xmlns:a="http://schemas.openxmlformats.org/drawingml/2006/main">
                  <a:graphicData uri="http://schemas.microsoft.com/office/word/2010/wordprocessingShape">
                    <wps:wsp>
                      <wps:cNvSpPr/>
                      <wps:spPr>
                        <a:xfrm>
                          <a:off x="0" y="0"/>
                          <a:ext cx="1193781" cy="2108200"/>
                        </a:xfrm>
                        <a:prstGeom prst="rect">
                          <a:avLst/>
                        </a:prstGeom>
                        <a:no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A5FD85B" id="Rectangle 8" o:spid="_x0000_s1026" style="position:absolute;margin-left:136.5pt;margin-top:26.6pt;width:94pt;height:166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" filled="f" strokecolor="#45b0e1 [1940]" strokeweight="1pt"/>
            </w:pict>
          </mc:Fallback>
        </mc:AlternateContent>
      </w:r>
      <w:r>
        <w:rPr>
          <w:noProof/>
        </w:rPr>
        <mc:AlternateContent>
          <mc:Choice Requires="wps">
            <w:drawing>
              <wp:anchor distT="0" distB="0" distL="114300" distR="114300" simplePos="0" relativeHeight="251661312" behindDoc="0" locked="0" layoutInCell="1" allowOverlap="1" wp14:anchorId="4D0CDF2C" wp14:editId="4F01DAC4">
                <wp:simplePos x="0" y="0"/>
                <wp:positionH relativeFrom="column">
                  <wp:posOffset>2947916</wp:posOffset>
                </wp:positionH>
                <wp:positionV relativeFrom="paragraph">
                  <wp:posOffset>351449</wp:posOffset>
                </wp:positionV>
                <wp:extent cx="1684854" cy="2094230"/>
                <wp:effectExtent l="0" t="0" r="10795" b="20320"/>
                <wp:wrapNone/>
                <wp:docPr id="1426260829" name="Rectangle 9"/>
                <wp:cNvGraphicFramePr/>
                <a:graphic xmlns:a="http://schemas.openxmlformats.org/drawingml/2006/main">
                  <a:graphicData uri="http://schemas.microsoft.com/office/word/2010/wordprocessingShape">
                    <wps:wsp>
                      <wps:cNvSpPr/>
                      <wps:spPr>
                        <a:xfrm>
                          <a:off x="0" y="0"/>
                          <a:ext cx="1684854" cy="2094230"/>
                        </a:xfrm>
                        <a:prstGeom prst="rect">
                          <a:avLst/>
                        </a:prstGeom>
                        <a:noFill/>
                        <a:ln>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F8CC2F" id="Rectangle 9" o:spid="_x0000_s1026" style="position:absolute;margin-left:232.1pt;margin-top:27.65pt;width:132.65pt;height:164.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" filled="f" strokecolor="#47d459 [1942]" strokeweight="1pt"/>
            </w:pict>
          </mc:Fallback>
        </mc:AlternateContent>
      </w:r>
      <w:r w:rsidR="00A40C22">
        <w:rPr>
          <w:noProof/>
        </w:rPr>
        <mc:AlternateContent>
          <mc:Choice Requires="wps">
            <w:drawing>
              <wp:anchor distT="0" distB="0" distL="114300" distR="114300" simplePos="0" relativeHeight="251669504" behindDoc="0" locked="0" layoutInCell="1" allowOverlap="1" wp14:anchorId="7E91A593" wp14:editId="26288CC2">
                <wp:simplePos x="0" y="0"/>
                <wp:positionH relativeFrom="column">
                  <wp:posOffset>1146412</wp:posOffset>
                </wp:positionH>
                <wp:positionV relativeFrom="paragraph">
                  <wp:posOffset>945126</wp:posOffset>
                </wp:positionV>
                <wp:extent cx="368063" cy="170597"/>
                <wp:effectExtent l="0" t="0" r="13335" b="20320"/>
                <wp:wrapNone/>
                <wp:docPr id="447992138" name="Oval 11"/>
                <wp:cNvGraphicFramePr/>
                <a:graphic xmlns:a="http://schemas.openxmlformats.org/drawingml/2006/main">
                  <a:graphicData uri="http://schemas.microsoft.com/office/word/2010/wordprocessingShape">
                    <wps:wsp>
                      <wps:cNvSpPr/>
                      <wps:spPr>
                        <a:xfrm>
                          <a:off x="0" y="0"/>
                          <a:ext cx="368063" cy="170597"/>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9E52F2F" id="Oval 11" o:spid="_x0000_s1026" style="position:absolute;margin-left:90.25pt;margin-top:74.4pt;width:29pt;height:13.4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" filled="f" strokecolor="red" strokeweight="1pt">
                <v:stroke joinstyle="miter"/>
              </v:oval>
            </w:pict>
          </mc:Fallback>
        </mc:AlternateContent>
      </w:r>
      <w:r w:rsidR="00C55A6C">
        <w:rPr>
          <w:noProof/>
        </w:rPr>
        <mc:AlternateContent>
          <mc:Choice Requires="wps">
            <w:drawing>
              <wp:anchor distT="0" distB="0" distL="114300" distR="114300" simplePos="0" relativeHeight="251659264" behindDoc="0" locked="0" layoutInCell="1" allowOverlap="1" wp14:anchorId="3B525D3A" wp14:editId="7C5C3372">
                <wp:simplePos x="0" y="0"/>
                <wp:positionH relativeFrom="column">
                  <wp:posOffset>736978</wp:posOffset>
                </wp:positionH>
                <wp:positionV relativeFrom="paragraph">
                  <wp:posOffset>330977</wp:posOffset>
                </wp:positionV>
                <wp:extent cx="975815" cy="2101215"/>
                <wp:effectExtent l="0" t="0" r="15240" b="13335"/>
                <wp:wrapNone/>
                <wp:docPr id="289032832" name="Rectangle 7"/>
                <wp:cNvGraphicFramePr/>
                <a:graphic xmlns:a="http://schemas.openxmlformats.org/drawingml/2006/main">
                  <a:graphicData uri="http://schemas.microsoft.com/office/word/2010/wordprocessingShape">
                    <wps:wsp>
                      <wps:cNvSpPr/>
                      <wps:spPr>
                        <a:xfrm>
                          <a:off x="0" y="0"/>
                          <a:ext cx="975815" cy="2101215"/>
                        </a:xfrm>
                        <a:prstGeom prst="rect">
                          <a:avLst/>
                        </a:prstGeom>
                        <a:noFill/>
                        <a:ln>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2B0CFF" id="Rectangle 7" o:spid="_x0000_s1026" style="position:absolute;margin-left:58.05pt;margin-top:26.05pt;width:76.85pt;height:165.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" filled="f" strokecolor="#e97132 [3205]" strokeweight="1pt"/>
            </w:pict>
          </mc:Fallback>
        </mc:AlternateContent>
      </w:r>
      <w:r w:rsidR="004D08B6">
        <w:rPr>
          <w:noProof/>
        </w:rPr>
        <mc:AlternateContent>
          <mc:Choice Requires="wps">
            <w:drawing>
              <wp:anchor distT="0" distB="0" distL="114300" distR="114300" simplePos="0" relativeHeight="251666432" behindDoc="0" locked="0" layoutInCell="1" allowOverlap="1" wp14:anchorId="6E5E0446" wp14:editId="27896B6C">
                <wp:simplePos x="0" y="0"/>
                <wp:positionH relativeFrom="column">
                  <wp:posOffset>3301545</wp:posOffset>
                </wp:positionH>
                <wp:positionV relativeFrom="paragraph">
                  <wp:posOffset>506872</wp:posOffset>
                </wp:positionV>
                <wp:extent cx="573206" cy="286054"/>
                <wp:effectExtent l="0" t="0" r="0" b="0"/>
                <wp:wrapNone/>
                <wp:docPr id="983145314" name="Text Box 10"/>
                <wp:cNvGraphicFramePr/>
                <a:graphic xmlns:a="http://schemas.openxmlformats.org/drawingml/2006/main">
                  <a:graphicData uri="http://schemas.microsoft.com/office/word/2010/wordprocessingShape">
                    <wps:wsp>
                      <wps:cNvSpPr txBox="1"/>
                      <wps:spPr>
                        <a:xfrm>
                          <a:off x="0" y="0"/>
                          <a:ext cx="573206" cy="286054"/>
                        </a:xfrm>
                        <a:prstGeom prst="rect">
                          <a:avLst/>
                        </a:prstGeom>
                        <a:noFill/>
                        <a:ln w="6350">
                          <a:noFill/>
                        </a:ln>
                      </wps:spPr>
                      <wps:txbx>
                        <w:txbxContent>
                          <w:p w14:paraId="722C6E52" w14:textId="7E6812D2" w:rsidR="00345973" w:rsidRDefault="00345973" w:rsidP="00345973">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5E0446" id="_x0000_t202" coordsize="21600,21600" o:spt="202" path="m,l,21600r21600,l21600,xe">
                <v:stroke joinstyle="miter"/>
                <v:path gradientshapeok="t" o:connecttype="rect"/>
              </v:shapetype>
              <v:shape id="Text Box 10" o:spid="_x0000_s1026" type="#_x0000_t202" style="position:absolute;margin-left:259.95pt;margin-top:39.9pt;width:45.15pt;height:2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" filled="f" stroked="f" strokeweight=".5pt">
                <v:textbox>
                  <w:txbxContent>
                    <w:p w14:paraId="722C6E52" w14:textId="7E6812D2" w:rsidR="00345973" w:rsidRDefault="00345973" w:rsidP="00345973">
                      <w:r>
                        <w:t>High</w:t>
                      </w:r>
                    </w:p>
                  </w:txbxContent>
                </v:textbox>
              </v:shape>
            </w:pict>
          </mc:Fallback>
        </mc:AlternateContent>
      </w:r>
      <w:r w:rsidR="004D08B6">
        <w:rPr>
          <w:noProof/>
        </w:rPr>
        <mc:AlternateContent>
          <mc:Choice Requires="wps">
            <w:drawing>
              <wp:anchor distT="0" distB="0" distL="114300" distR="114300" simplePos="0" relativeHeight="251664384" behindDoc="0" locked="0" layoutInCell="1" allowOverlap="1" wp14:anchorId="24287201" wp14:editId="1BED7A75">
                <wp:simplePos x="0" y="0"/>
                <wp:positionH relativeFrom="column">
                  <wp:posOffset>2244138</wp:posOffset>
                </wp:positionH>
                <wp:positionV relativeFrom="paragraph">
                  <wp:posOffset>528301</wp:posOffset>
                </wp:positionV>
                <wp:extent cx="682388" cy="245659"/>
                <wp:effectExtent l="0" t="0" r="0" b="2540"/>
                <wp:wrapNone/>
                <wp:docPr id="1343194268" name="Text Box 10"/>
                <wp:cNvGraphicFramePr/>
                <a:graphic xmlns:a="http://schemas.openxmlformats.org/drawingml/2006/main">
                  <a:graphicData uri="http://schemas.microsoft.com/office/word/2010/wordprocessingShape">
                    <wps:wsp>
                      <wps:cNvSpPr txBox="1"/>
                      <wps:spPr>
                        <a:xfrm>
                          <a:off x="0" y="0"/>
                          <a:ext cx="682388" cy="245659"/>
                        </a:xfrm>
                        <a:prstGeom prst="rect">
                          <a:avLst/>
                        </a:prstGeom>
                        <a:noFill/>
                        <a:ln w="6350">
                          <a:noFill/>
                        </a:ln>
                      </wps:spPr>
                      <wps:txbx>
                        <w:txbxContent>
                          <w:p w14:paraId="1E5E54C4" w14:textId="47FAE5A2" w:rsidR="00345973" w:rsidRDefault="00345973" w:rsidP="00345973">
                            <w:r>
                              <w:t>Median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4287201" id="_x0000_s1027" type="#_x0000_t202" style="position:absolute;margin-left:176.7pt;margin-top:41.6pt;width:53.75pt;height:19.3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" filled="f" stroked="f" strokeweight=".5pt">
                <v:textbox>
                  <w:txbxContent>
                    <w:p w14:paraId="1E5E54C4" w14:textId="47FAE5A2" w:rsidR="00345973" w:rsidRDefault="00345973" w:rsidP="00345973">
                      <w:r>
                        <w:t>Median</w:t>
                      </w:r>
                    </w:p>
                  </w:txbxContent>
                </v:textbox>
              </v:shape>
            </w:pict>
          </mc:Fallback>
        </mc:AlternateContent>
      </w:r>
      <w:r w:rsidR="004D08B6">
        <w:rPr>
          <w:noProof/>
        </w:rPr>
        <mc:AlternateContent>
          <mc:Choice Requires="wps">
            <w:drawing>
              <wp:anchor distT="0" distB="0" distL="114300" distR="114300" simplePos="0" relativeHeight="251662336" behindDoc="0" locked="0" layoutInCell="1" allowOverlap="1" wp14:anchorId="0E38FA28" wp14:editId="1C2E2D02">
                <wp:simplePos x="0" y="0"/>
                <wp:positionH relativeFrom="column">
                  <wp:posOffset>1214433</wp:posOffset>
                </wp:positionH>
                <wp:positionV relativeFrom="paragraph">
                  <wp:posOffset>528074</wp:posOffset>
                </wp:positionV>
                <wp:extent cx="573206" cy="245659"/>
                <wp:effectExtent l="0" t="0" r="0" b="2540"/>
                <wp:wrapNone/>
                <wp:docPr id="1925015915" name="Text Box 10"/>
                <wp:cNvGraphicFramePr/>
                <a:graphic xmlns:a="http://schemas.openxmlformats.org/drawingml/2006/main">
                  <a:graphicData uri="http://schemas.microsoft.com/office/word/2010/wordprocessingShape">
                    <wps:wsp>
                      <wps:cNvSpPr txBox="1"/>
                      <wps:spPr>
                        <a:xfrm>
                          <a:off x="0" y="0"/>
                          <a:ext cx="573206" cy="245659"/>
                        </a:xfrm>
                        <a:prstGeom prst="rect">
                          <a:avLst/>
                        </a:prstGeom>
                        <a:noFill/>
                        <a:ln w="6350">
                          <a:noFill/>
                        </a:ln>
                      </wps:spPr>
                      <wps:txbx>
                        <w:txbxContent>
                          <w:p w14:paraId="41696A34" w14:textId="64CA5708" w:rsidR="00345973" w:rsidRDefault="00345973">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38FA28" id="_x0000_s1028" type="#_x0000_t202" style="position:absolute;margin-left:95.6pt;margin-top:41.6pt;width:45.15pt;height:19.3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" filled="f" stroked="f" strokeweight=".5pt">
                <v:textbox>
                  <w:txbxContent>
                    <w:p w14:paraId="41696A34" w14:textId="64CA5708" w:rsidR="00345973" w:rsidRDefault="00345973">
                      <w:r>
                        <w:t>Low</w:t>
                      </w:r>
                    </w:p>
                  </w:txbxContent>
                </v:textbox>
              </v:shape>
            </w:pict>
          </mc:Fallback>
        </mc:AlternateContent>
      </w:r>
      <w:r w:rsidR="00447F2A">
        <w:rPr>
          <w:noProof/>
        </w:rPr>
        <w:drawing>
          <wp:inline distT="0" distB="0" distL="0" distR="0" wp14:anchorId="1E3B0F82" wp14:editId="7B2EFF97">
            <wp:extent cx="4772815" cy="2742433"/>
            <wp:effectExtent l="0" t="0" r="8890" b="1270"/>
            <wp:docPr id="895813541" name="Chart 1">
              <a:extLst xmlns:a="http://schemas.openxmlformats.org/drawingml/2006/main">
                <a:ext uri="{FF2B5EF4-FFF2-40B4-BE49-F238E27FC236}">
                  <a16:creationId xmlns:a16="http://schemas.microsoft.com/office/drawing/2014/main" id="{FF70EC7D-0BAC-3765-4989-B831F25046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E720BF8" w14:textId="2DB49892" w:rsidR="00E02535" w:rsidRDefault="00DE3DF5" w:rsidP="007D31E8">
      <w:pPr>
        <w:pStyle w:val="Caption"/>
        <w:tabs>
          <w:tab w:val="left" w:pos="6813"/>
        </w:tabs>
      </w:pPr>
      <w:r>
        <w:t>Figu</w:t>
      </w:r>
      <w:r w:rsidR="00BD1F78">
        <w:t xml:space="preserve">re </w:t>
      </w:r>
      <w:r w:rsidR="001D7624">
        <w:t>3</w:t>
      </w:r>
      <w:r w:rsidR="00BD1F78">
        <w:t>.</w:t>
      </w:r>
      <w:r>
        <w:fldChar w:fldCharType="begin"/>
      </w:r>
      <w:r>
        <w:instrText xml:space="preserve"> SEQ Figure \* ARABIC </w:instrText>
      </w:r>
      <w:r>
        <w:fldChar w:fldCharType="separate"/>
      </w:r>
      <w:r w:rsidR="00DD4D39">
        <w:rPr>
          <w:noProof/>
        </w:rPr>
        <w:t>1</w:t>
      </w:r>
      <w:r>
        <w:fldChar w:fldCharType="end"/>
      </w:r>
      <w:r w:rsidR="00A109AE">
        <w:t xml:space="preserve">.1 </w:t>
      </w:r>
      <w:r>
        <w:t>- Graph illustrating the relationship between SFC and Engine Speed</w:t>
      </w:r>
      <w:r w:rsidR="007D31E8">
        <w:tab/>
      </w:r>
    </w:p>
    <w:p w14:paraId="68864D31" w14:textId="7993C5C3" w:rsidR="00371306" w:rsidRDefault="00634EDA" w:rsidP="00B91610">
      <w:r>
        <w:rPr>
          <w:noProof/>
        </w:rPr>
        <w:drawing>
          <wp:anchor distT="0" distB="0" distL="114300" distR="114300" simplePos="0" relativeHeight="251670528" behindDoc="1" locked="0" layoutInCell="1" allowOverlap="1" wp14:anchorId="72774801" wp14:editId="0D9365D0">
            <wp:simplePos x="0" y="0"/>
            <wp:positionH relativeFrom="margin">
              <wp:posOffset>-122517</wp:posOffset>
            </wp:positionH>
            <wp:positionV relativeFrom="paragraph">
              <wp:posOffset>1395446</wp:posOffset>
            </wp:positionV>
            <wp:extent cx="3057525" cy="2952750"/>
            <wp:effectExtent l="0" t="0" r="9525" b="0"/>
            <wp:wrapTight wrapText="bothSides">
              <wp:wrapPolygon edited="0">
                <wp:start x="0" y="0"/>
                <wp:lineTo x="0" y="21461"/>
                <wp:lineTo x="21533" y="21461"/>
                <wp:lineTo x="21533" y="0"/>
                <wp:lineTo x="0" y="0"/>
              </wp:wrapPolygon>
            </wp:wrapTight>
            <wp:docPr id="1971533345" name="Picture 1" descr="A graph of fuel consum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533345" name="Picture 1" descr="A graph of fuel consumption&#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057525" cy="2952750"/>
                    </a:xfrm>
                    <a:prstGeom prst="rect">
                      <a:avLst/>
                    </a:prstGeom>
                  </pic:spPr>
                </pic:pic>
              </a:graphicData>
            </a:graphic>
          </wp:anchor>
        </w:drawing>
      </w:r>
      <w:r>
        <w:rPr>
          <w:noProof/>
        </w:rPr>
        <mc:AlternateContent>
          <mc:Choice Requires="wps">
            <w:drawing>
              <wp:anchor distT="0" distB="0" distL="114300" distR="114300" simplePos="0" relativeHeight="251672576" behindDoc="1" locked="0" layoutInCell="1" allowOverlap="1" wp14:anchorId="286494B4" wp14:editId="1A32BCEA">
                <wp:simplePos x="0" y="0"/>
                <wp:positionH relativeFrom="margin">
                  <wp:align>left</wp:align>
                </wp:positionH>
                <wp:positionV relativeFrom="paragraph">
                  <wp:posOffset>4260575</wp:posOffset>
                </wp:positionV>
                <wp:extent cx="3057525" cy="635"/>
                <wp:effectExtent l="0" t="0" r="9525" b="0"/>
                <wp:wrapTight wrapText="bothSides">
                  <wp:wrapPolygon edited="0">
                    <wp:start x="0" y="0"/>
                    <wp:lineTo x="0" y="20282"/>
                    <wp:lineTo x="21533" y="20282"/>
                    <wp:lineTo x="21533" y="0"/>
                    <wp:lineTo x="0" y="0"/>
                  </wp:wrapPolygon>
                </wp:wrapTight>
                <wp:docPr id="413260464" name="Text Box 1"/>
                <wp:cNvGraphicFramePr/>
                <a:graphic xmlns:a="http://schemas.openxmlformats.org/drawingml/2006/main">
                  <a:graphicData uri="http://schemas.microsoft.com/office/word/2010/wordprocessingShape">
                    <wps:wsp>
                      <wps:cNvSpPr txBox="1"/>
                      <wps:spPr>
                        <a:xfrm>
                          <a:off x="0" y="0"/>
                          <a:ext cx="3057525" cy="635"/>
                        </a:xfrm>
                        <a:prstGeom prst="rect">
                          <a:avLst/>
                        </a:prstGeom>
                        <a:solidFill>
                          <a:prstClr val="white"/>
                        </a:solidFill>
                        <a:ln>
                          <a:noFill/>
                        </a:ln>
                      </wps:spPr>
                      <wps:txbx>
                        <w:txbxContent>
                          <w:p w14:paraId="69D67F00" w14:textId="4EDC060D" w:rsidR="00822479" w:rsidRDefault="00822479" w:rsidP="00822479">
                            <w:pPr>
                              <w:pStyle w:val="Caption"/>
                              <w:rPr>
                                <w:noProof/>
                              </w:rPr>
                            </w:pPr>
                            <w:r>
                              <w:t xml:space="preserve">Figure </w:t>
                            </w:r>
                            <w:r>
                              <w:fldChar w:fldCharType="begin"/>
                            </w:r>
                            <w:r>
                              <w:instrText xml:space="preserve"> SEQ Figure \* ARABIC </w:instrText>
                            </w:r>
                            <w:r>
                              <w:fldChar w:fldCharType="separate"/>
                            </w:r>
                            <w:r w:rsidR="00DD4D39">
                              <w:rPr>
                                <w:noProof/>
                              </w:rPr>
                              <w:t>2</w:t>
                            </w:r>
                            <w:r>
                              <w:fldChar w:fldCharType="end"/>
                            </w:r>
                            <w:r>
                              <w:t xml:space="preserve"> – A </w:t>
                            </w:r>
                            <w:r w:rsidRPr="004733B6">
                              <w:t>Graph of Specific Fuel Consumption (g/kWh) against Engine Speed (rev/min)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6494B4" id="Text Box 1" o:spid="_x0000_s1029" type="#_x0000_t202" style="position:absolute;margin-left:0;margin-top:335.5pt;width:240.75pt;height:.05pt;z-index:-2516439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" stroked="f">
                <v:textbox style="mso-fit-shape-to-text:t" inset="0,0,0,0">
                  <w:txbxContent>
                    <w:p w14:paraId="69D67F00" w14:textId="4EDC060D" w:rsidR="00822479" w:rsidRDefault="00822479" w:rsidP="00822479">
                      <w:pPr>
                        <w:pStyle w:val="Caption"/>
                        <w:rPr>
                          <w:noProof/>
                        </w:rPr>
                      </w:pPr>
                      <w:r>
                        <w:t xml:space="preserve">Figure </w:t>
                      </w:r>
                      <w:r>
                        <w:fldChar w:fldCharType="begin"/>
                      </w:r>
                      <w:r>
                        <w:instrText xml:space="preserve"> SEQ Figure \* ARABIC </w:instrText>
                      </w:r>
                      <w:r>
                        <w:fldChar w:fldCharType="separate"/>
                      </w:r>
                      <w:r w:rsidR="00DD4D39">
                        <w:rPr>
                          <w:noProof/>
                        </w:rPr>
                        <w:t>2</w:t>
                      </w:r>
                      <w:r>
                        <w:fldChar w:fldCharType="end"/>
                      </w:r>
                      <w:r>
                        <w:t xml:space="preserve"> – A </w:t>
                      </w:r>
                      <w:r w:rsidRPr="004733B6">
                        <w:t>Graph of Specific Fuel Consumption (g/kWh) against Engine Speed (rev/min)</w:t>
                      </w:r>
                    </w:p>
                  </w:txbxContent>
                </v:textbox>
                <w10:wrap type="tight" anchorx="margin"/>
              </v:shape>
            </w:pict>
          </mc:Fallback>
        </mc:AlternateContent>
      </w:r>
      <w:r w:rsidR="00CD78AB">
        <w:t>T</w:t>
      </w:r>
      <w:r w:rsidR="003E173D" w:rsidRPr="006D6309">
        <w:t>h</w:t>
      </w:r>
      <w:r w:rsidR="000D33CB" w:rsidRPr="006D6309">
        <w:t>e Graph depicts the</w:t>
      </w:r>
      <w:r w:rsidR="009B18ED" w:rsidRPr="006D6309">
        <w:t xml:space="preserve"> </w:t>
      </w:r>
      <w:r w:rsidR="00E9029E" w:rsidRPr="006D6309">
        <w:t xml:space="preserve">relationship </w:t>
      </w:r>
      <w:r w:rsidR="001E01BF" w:rsidRPr="006D6309">
        <w:t>between</w:t>
      </w:r>
      <w:r w:rsidR="001E01BF" w:rsidRPr="00F23D64">
        <w:rPr>
          <w:b/>
          <w:bCs/>
        </w:rPr>
        <w:t xml:space="preserve"> </w:t>
      </w:r>
      <w:r w:rsidR="001E01BF" w:rsidRPr="00F23D64">
        <w:t>Specific Fuel Consumption</w:t>
      </w:r>
      <w:r w:rsidR="005C4377" w:rsidRPr="00F23D64">
        <w:t xml:space="preserve"> (Y-Axis)</w:t>
      </w:r>
      <w:r w:rsidR="001E01BF">
        <w:t xml:space="preserve"> and </w:t>
      </w:r>
      <w:r w:rsidR="001E01BF" w:rsidRPr="00F23D64">
        <w:t>Engine Speed</w:t>
      </w:r>
      <w:r w:rsidR="005C4377" w:rsidRPr="00F23D64">
        <w:t xml:space="preserve"> (X-Axis)</w:t>
      </w:r>
      <w:r w:rsidR="000D33CB">
        <w:t xml:space="preserve"> </w:t>
      </w:r>
      <w:r w:rsidR="000D33CB" w:rsidRPr="006D6309">
        <w:t xml:space="preserve">for a Honda engine </w:t>
      </w:r>
      <w:r w:rsidR="00544D92" w:rsidRPr="006D6309">
        <w:t xml:space="preserve">measured </w:t>
      </w:r>
      <w:r w:rsidR="00F747C1" w:rsidRPr="006D6309">
        <w:t>during a dynamometer</w:t>
      </w:r>
      <w:r w:rsidR="005C4377" w:rsidRPr="006D6309">
        <w:t>.</w:t>
      </w:r>
      <w:r w:rsidR="00387E1B" w:rsidRPr="006D6309">
        <w:t xml:space="preserve"> </w:t>
      </w:r>
      <w:r w:rsidR="00134844" w:rsidRPr="006D6309">
        <w:t>Initially</w:t>
      </w:r>
      <w:r w:rsidR="00134844" w:rsidRPr="00F23D64">
        <w:rPr>
          <w:b/>
          <w:bCs/>
        </w:rPr>
        <w:t xml:space="preserve"> </w:t>
      </w:r>
      <w:r w:rsidR="00134844" w:rsidRPr="006D6309">
        <w:t>it can be seen that there is</w:t>
      </w:r>
      <w:r w:rsidR="00134844" w:rsidRPr="00F23D64">
        <w:rPr>
          <w:b/>
          <w:bCs/>
        </w:rPr>
        <w:t xml:space="preserve"> </w:t>
      </w:r>
      <w:r w:rsidR="00134844">
        <w:t>a</w:t>
      </w:r>
      <w:r w:rsidR="005969A7">
        <w:t>n initial</w:t>
      </w:r>
      <w:r w:rsidR="005872E1">
        <w:t xml:space="preserve"> linear-like</w:t>
      </w:r>
      <w:r w:rsidR="005969A7">
        <w:t xml:space="preserve"> dip in SFC </w:t>
      </w:r>
      <w:r w:rsidR="00F72196">
        <w:t xml:space="preserve">from 0.2704 </w:t>
      </w:r>
      <w:r w:rsidR="005969A7">
        <w:t>as engine speeds increase</w:t>
      </w:r>
      <w:r w:rsidR="005872E1">
        <w:t xml:space="preserve"> </w:t>
      </w:r>
      <w:r w:rsidR="00FA5A15">
        <w:t>with</w:t>
      </w:r>
      <w:r w:rsidR="00445D65">
        <w:t xml:space="preserve"> the </w:t>
      </w:r>
      <w:r w:rsidR="00DC0E71">
        <w:t>trend levelling off at 1300 RPM</w:t>
      </w:r>
      <w:r w:rsidR="005969A7">
        <w:t xml:space="preserve">, </w:t>
      </w:r>
      <w:r w:rsidR="007E6D5E">
        <w:t>reaching</w:t>
      </w:r>
      <w:r w:rsidR="00356730">
        <w:t xml:space="preserve"> the minimum value of 0.1</w:t>
      </w:r>
      <w:r w:rsidR="00F23C37">
        <w:t>946 at 1500RPM</w:t>
      </w:r>
      <w:r w:rsidR="00400A8D">
        <w:t xml:space="preserve">. From this </w:t>
      </w:r>
      <w:r w:rsidR="00A9564F">
        <w:t>point</w:t>
      </w:r>
      <w:r w:rsidR="00400A8D">
        <w:t xml:space="preserve"> onwards</w:t>
      </w:r>
      <w:r w:rsidR="00A9564F">
        <w:t xml:space="preserve"> there is a </w:t>
      </w:r>
      <w:r w:rsidR="002E5106">
        <w:t>linear increase</w:t>
      </w:r>
      <w:r w:rsidR="007E6D5E">
        <w:t xml:space="preserve"> in SFC as engine speeds increase</w:t>
      </w:r>
      <w:r w:rsidR="006D6309">
        <w:t xml:space="preserve">. </w:t>
      </w:r>
      <w:r w:rsidR="00371306" w:rsidRPr="00371306">
        <w:t>The correlation</w:t>
      </w:r>
      <w:r w:rsidR="008A66E6">
        <w:t xml:space="preserve"> between the two variables </w:t>
      </w:r>
      <w:r w:rsidR="002E7C44">
        <w:t xml:space="preserve">is </w:t>
      </w:r>
      <w:r w:rsidR="00F57012">
        <w:t>strongest</w:t>
      </w:r>
      <w:r w:rsidR="002E7C44">
        <w:t xml:space="preserve"> in the mid-range </w:t>
      </w:r>
      <w:r w:rsidR="00371306" w:rsidRPr="00371306">
        <w:t>where efficiency is maximised</w:t>
      </w:r>
      <w:r w:rsidR="00011229">
        <w:t xml:space="preserve"> and SFC remains stable. In </w:t>
      </w:r>
      <w:r w:rsidR="009B0D6A">
        <w:t xml:space="preserve">higher RPM ranges the correlation remains strong </w:t>
      </w:r>
      <w:r w:rsidR="009B0D6A" w:rsidRPr="009B0D6A">
        <w:t xml:space="preserve">but reverses direction, </w:t>
      </w:r>
      <w:r w:rsidR="00495B41">
        <w:t>this reversal occurs due to mechanical frictional losses and the need for more fuel at higher RPMs</w:t>
      </w:r>
      <w:r w:rsidR="00A45F04">
        <w:t xml:space="preserve"> because the engine produces more torque</w:t>
      </w:r>
      <w:r w:rsidR="00495B41">
        <w:t>, which leads to a rise in SFC after it initially decreases in the m</w:t>
      </w:r>
      <w:r w:rsidR="009B4D96">
        <w:t>edian</w:t>
      </w:r>
      <w:r w:rsidR="00495B41">
        <w:t>-range</w:t>
      </w:r>
      <w:r w:rsidR="009B4D96">
        <w:t xml:space="preserve"> </w:t>
      </w:r>
      <w:sdt>
        <w:sdtPr>
          <w:id w:val="-1209025257"/>
          <w:citation/>
        </w:sdtPr>
        <w:sdtContent>
          <w:r w:rsidR="009B4D96">
            <w:fldChar w:fldCharType="begin"/>
          </w:r>
          <w:r w:rsidR="009B4D96">
            <w:instrText xml:space="preserve"> CITATION Zol06 \l 2057 </w:instrText>
          </w:r>
          <w:r w:rsidR="009B4D96">
            <w:fldChar w:fldCharType="separate"/>
          </w:r>
          <w:r w:rsidR="00970F7D" w:rsidRPr="00970F7D">
            <w:rPr>
              <w:noProof/>
            </w:rPr>
            <w:t>(Cohen, 2006)</w:t>
          </w:r>
          <w:r w:rsidR="009B4D96">
            <w:fldChar w:fldCharType="end"/>
          </w:r>
        </w:sdtContent>
      </w:sdt>
      <w:r w:rsidR="009B4D96">
        <w:t>.</w:t>
      </w:r>
      <w:r w:rsidR="00D36069">
        <w:t xml:space="preserve"> </w:t>
      </w:r>
    </w:p>
    <w:p w14:paraId="5D4E344F" w14:textId="77777777" w:rsidR="00822479" w:rsidRDefault="00822479" w:rsidP="00B91610"/>
    <w:p w14:paraId="39D355F9" w14:textId="4AE6D1D6" w:rsidR="00D36069" w:rsidRDefault="00D36069" w:rsidP="00B91610">
      <w:r>
        <w:t xml:space="preserve">The student to </w:t>
      </w:r>
      <w:r w:rsidR="008A66E6">
        <w:t>back up their findings</w:t>
      </w:r>
      <w:r>
        <w:t xml:space="preserve"> </w:t>
      </w:r>
      <w:r w:rsidR="001C6AB2">
        <w:t xml:space="preserve">researched similar papers where SFC </w:t>
      </w:r>
      <w:r w:rsidR="00226A41">
        <w:t>and</w:t>
      </w:r>
      <w:r w:rsidR="001C6AB2">
        <w:t xml:space="preserve"> engine speed </w:t>
      </w:r>
      <w:r w:rsidR="00226A41">
        <w:t xml:space="preserve">were evaluated </w:t>
      </w:r>
      <w:r w:rsidR="001C6AB2">
        <w:t xml:space="preserve">to compare </w:t>
      </w:r>
      <w:r w:rsidR="00226A41">
        <w:t>the findings</w:t>
      </w:r>
      <w:r w:rsidR="001C6AB2">
        <w:t xml:space="preserve">. The </w:t>
      </w:r>
      <w:r w:rsidR="001A3321">
        <w:t>verdict</w:t>
      </w:r>
      <w:r w:rsidR="001C6AB2">
        <w:t xml:space="preserve"> reached was that their </w:t>
      </w:r>
      <w:r w:rsidR="00312AE8">
        <w:t>graphical curve was similar to other scientific papers</w:t>
      </w:r>
      <w:r w:rsidR="001F0903">
        <w:t xml:space="preserve">, figure 3.1.2 was taken from a research paper </w:t>
      </w:r>
      <w:r w:rsidR="006F3C9E">
        <w:t xml:space="preserve">titled </w:t>
      </w:r>
      <w:r w:rsidR="004F079F">
        <w:t>‘</w:t>
      </w:r>
      <w:r w:rsidR="004F079F" w:rsidRPr="004F079F">
        <w:t xml:space="preserve">Development </w:t>
      </w:r>
      <w:r w:rsidR="00EB762C">
        <w:t>a</w:t>
      </w:r>
      <w:r w:rsidR="004F079F" w:rsidRPr="004F079F">
        <w:t>nd Testing Of Biogas-Petrol Blend As An Alternative Fuel For Spark Ignition Engine</w:t>
      </w:r>
      <w:r w:rsidR="004F079F">
        <w:t xml:space="preserve">’ </w:t>
      </w:r>
      <w:r w:rsidR="001F0903">
        <w:t xml:space="preserve">written by </w:t>
      </w:r>
      <w:r w:rsidR="00D45173" w:rsidRPr="00D45173">
        <w:t>Awogbemi Omojola</w:t>
      </w:r>
      <w:r w:rsidR="004F079F">
        <w:t xml:space="preserve"> it refers to the difference between engines run on petrol and biogas alternatives, the </w:t>
      </w:r>
      <w:r w:rsidR="00AB0DC2">
        <w:t xml:space="preserve">petrol graph is almost identical to the students. This is just one </w:t>
      </w:r>
      <w:r w:rsidR="00796D57">
        <w:t>paper out of many that support the students results.</w:t>
      </w:r>
    </w:p>
    <w:p w14:paraId="4CE87510" w14:textId="5612D29F" w:rsidR="00D255F9" w:rsidRDefault="007A3BDE" w:rsidP="00B91610">
      <w:r>
        <w:t>T</w:t>
      </w:r>
      <w:r w:rsidR="00393A72">
        <w:t>he</w:t>
      </w:r>
      <w:r w:rsidR="00D255F9" w:rsidRPr="00D255F9">
        <w:t xml:space="preserve"> variation in SFC across different RPM ranges can be better understood </w:t>
      </w:r>
      <w:r w:rsidR="00EA7DDD">
        <w:t xml:space="preserve">when </w:t>
      </w:r>
      <w:r w:rsidR="00D255F9" w:rsidRPr="00D255F9">
        <w:t>b</w:t>
      </w:r>
      <w:r w:rsidR="00EA7DDD">
        <w:t xml:space="preserve">roken </w:t>
      </w:r>
      <w:r w:rsidR="00D255F9" w:rsidRPr="00D255F9">
        <w:t>down into three categories: Low RPM ranges, M</w:t>
      </w:r>
      <w:r w:rsidR="00F55D97">
        <w:t>edian</w:t>
      </w:r>
      <w:r w:rsidR="00D255F9" w:rsidRPr="00D255F9">
        <w:t xml:space="preserve"> RPM ranges, and High RPM ranges.</w:t>
      </w:r>
    </w:p>
    <w:p w14:paraId="250A87B7" w14:textId="7DBBEF80" w:rsidR="00CE646B" w:rsidRDefault="00D87944" w:rsidP="00FF25C1">
      <w:pPr>
        <w:pStyle w:val="Heading3"/>
        <w:numPr>
          <w:ilvl w:val="2"/>
          <w:numId w:val="5"/>
        </w:numPr>
      </w:pPr>
      <w:bookmarkStart w:id="16" w:name="_Toc194254356"/>
      <w:r>
        <w:t>Low RPM Ranges</w:t>
      </w:r>
      <w:bookmarkEnd w:id="16"/>
    </w:p>
    <w:p w14:paraId="0EC34AF1" w14:textId="2A971645" w:rsidR="0000337A" w:rsidRPr="00D002AD" w:rsidRDefault="00900424" w:rsidP="00D002AD">
      <w:r w:rsidRPr="00900424">
        <w:t xml:space="preserve">The low RPM range is highlighted in the orange box in Figure 3.1.1. Initially, </w:t>
      </w:r>
      <w:r>
        <w:t xml:space="preserve">the </w:t>
      </w:r>
      <w:r w:rsidRPr="00900424">
        <w:t xml:space="preserve">SFC drops from 0.2636 to 0.194. This reduction can be </w:t>
      </w:r>
      <w:r w:rsidR="005079F8">
        <w:t>due</w:t>
      </w:r>
      <w:r w:rsidRPr="00900424">
        <w:t xml:space="preserve"> to mechanical friction losses. At low speeds, a significant amount of energy is required to overcome static friction and internal resistances within the engine components (such as bearings</w:t>
      </w:r>
      <w:r w:rsidR="005079F8">
        <w:t xml:space="preserve"> and pistons</w:t>
      </w:r>
      <w:r w:rsidRPr="00900424">
        <w:t>). Once the engine is in motion, these relative losses become less significant as the power output increases, leading to improved fuel efficiency and a decrease in SFC.</w:t>
      </w:r>
      <w:r w:rsidR="00B241F5">
        <w:t xml:space="preserve"> </w:t>
      </w:r>
      <w:r w:rsidR="00C031A4">
        <w:t>Therefore,</w:t>
      </w:r>
      <w:r w:rsidR="00B241F5">
        <w:t xml:space="preserve"> the optimum rpm for this engine would be </w:t>
      </w:r>
      <w:r w:rsidR="00A40C22">
        <w:t>between 1600 and</w:t>
      </w:r>
      <w:r w:rsidR="000E21B3">
        <w:t xml:space="preserve"> </w:t>
      </w:r>
      <w:r w:rsidR="00D21891">
        <w:t>1</w:t>
      </w:r>
      <w:r w:rsidR="00A40C22">
        <w:t>750</w:t>
      </w:r>
      <w:r w:rsidR="00F0378F">
        <w:t xml:space="preserve"> (circled in figure 3.1.1)</w:t>
      </w:r>
      <w:r w:rsidR="00A40C22">
        <w:t>.</w:t>
      </w:r>
    </w:p>
    <w:p w14:paraId="6F7A9D6E" w14:textId="1469D2A3" w:rsidR="00FF25C1" w:rsidRDefault="00EB11AF" w:rsidP="00FF25C1">
      <w:pPr>
        <w:pStyle w:val="Heading3"/>
        <w:numPr>
          <w:ilvl w:val="2"/>
          <w:numId w:val="5"/>
        </w:numPr>
      </w:pPr>
      <w:bookmarkStart w:id="17" w:name="_Toc194254357"/>
      <w:r>
        <w:t>M</w:t>
      </w:r>
      <w:r w:rsidR="00D40E74">
        <w:t>edian</w:t>
      </w:r>
      <w:r>
        <w:t xml:space="preserve"> RPM range (Minimum SFC)</w:t>
      </w:r>
      <w:bookmarkEnd w:id="17"/>
    </w:p>
    <w:p w14:paraId="0313FF54" w14:textId="17881EFB" w:rsidR="00385C0E" w:rsidRDefault="00691C4D" w:rsidP="00FF25C1">
      <w:r>
        <w:t>The m</w:t>
      </w:r>
      <w:r w:rsidR="00F34833">
        <w:t>edian</w:t>
      </w:r>
      <w:r>
        <w:t xml:space="preserve"> RPM </w:t>
      </w:r>
      <w:r w:rsidR="00966AAB">
        <w:t xml:space="preserve">can be seen in the </w:t>
      </w:r>
      <w:r w:rsidR="0055224F">
        <w:t xml:space="preserve">blue </w:t>
      </w:r>
      <w:r w:rsidR="00966AAB">
        <w:t xml:space="preserve">box in figure 3.1.1, </w:t>
      </w:r>
      <w:r w:rsidR="00C031A4">
        <w:t xml:space="preserve">this is where the SFC begins to stabilise after the initial dip in the low range. </w:t>
      </w:r>
      <w:r w:rsidR="00385C0E" w:rsidRPr="00385C0E">
        <w:t xml:space="preserve">At mid-range RPMs, the engine operates with an optimal balance between power output and frictional losses. The engine components move at speeds where frictional losses are minimised </w:t>
      </w:r>
      <w:r w:rsidR="005E500A">
        <w:t>comparatively</w:t>
      </w:r>
      <w:r w:rsidR="00385C0E" w:rsidRPr="00385C0E">
        <w:t xml:space="preserve"> to the power produced. As a result, a greater proportion of the fuel is utilised for combustion rather than overcoming friction, leading to a lower SFC</w:t>
      </w:r>
      <w:r w:rsidR="001628BB">
        <w:t>.</w:t>
      </w:r>
      <w:r w:rsidR="00D75835" w:rsidRPr="00D75835">
        <w:t xml:space="preserve"> </w:t>
      </w:r>
      <w:r w:rsidR="00D75835" w:rsidRPr="00D75835">
        <w:t>(Heywood, 2018)</w:t>
      </w:r>
    </w:p>
    <w:p w14:paraId="760A11DF" w14:textId="37434B33" w:rsidR="00F34833" w:rsidRDefault="00EB11AF" w:rsidP="00F34833">
      <w:pPr>
        <w:pStyle w:val="Heading3"/>
        <w:numPr>
          <w:ilvl w:val="2"/>
          <w:numId w:val="5"/>
        </w:numPr>
      </w:pPr>
      <w:bookmarkStart w:id="18" w:name="_Toc194254358"/>
      <w:r>
        <w:lastRenderedPageBreak/>
        <w:t>High RPM range</w:t>
      </w:r>
      <w:bookmarkEnd w:id="18"/>
    </w:p>
    <w:p w14:paraId="5B9487E5" w14:textId="2B270324" w:rsidR="00393A72" w:rsidRPr="00393A72" w:rsidRDefault="00393A72" w:rsidP="00393A72">
      <w:r w:rsidRPr="00393A72">
        <w:t>In the high RPM range, the trend becomes less stable, and SFC increases beyond the initial high value. This discrepancy occurs because, as RPM increases, the time available for air to enter the cylinders is reduced. This time constraint results in a poor air-fuel mixture, leading to an overly rich mixture. The excess fuel increases fuel consumption disproportionately to the power output, which raises SFC</w:t>
      </w:r>
      <w:r w:rsidR="00F55D97">
        <w:t>.</w:t>
      </w:r>
    </w:p>
    <w:p w14:paraId="2E76C104" w14:textId="61E5E73B" w:rsidR="006D6309" w:rsidRDefault="00087955" w:rsidP="00087955">
      <w:pPr>
        <w:pStyle w:val="Heading2"/>
      </w:pPr>
      <w:bookmarkStart w:id="19" w:name="_Toc194254359"/>
      <w:r>
        <w:t>3.2 Torque versus Engine Speed</w:t>
      </w:r>
      <w:bookmarkEnd w:id="19"/>
    </w:p>
    <w:p w14:paraId="4B4C0213" w14:textId="77777777" w:rsidR="00754FC5" w:rsidRDefault="00B122FA" w:rsidP="00754FC5">
      <w:pPr>
        <w:keepNext/>
      </w:pPr>
      <w:r>
        <w:rPr>
          <w:noProof/>
        </w:rPr>
        <w:drawing>
          <wp:inline distT="0" distB="0" distL="0" distR="0" wp14:anchorId="49D0E8D7" wp14:editId="6E814E41">
            <wp:extent cx="4714875" cy="2743200"/>
            <wp:effectExtent l="0" t="0" r="9525" b="0"/>
            <wp:docPr id="254829341" name="Chart 1">
              <a:extLst xmlns:a="http://schemas.openxmlformats.org/drawingml/2006/main">
                <a:ext uri="{FF2B5EF4-FFF2-40B4-BE49-F238E27FC236}">
                  <a16:creationId xmlns:a16="http://schemas.microsoft.com/office/drawing/2014/main" id="{93CF3CCF-06AF-0F42-07B6-471C2994B1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423927B" w14:textId="644BA42D" w:rsidR="00B91610" w:rsidRDefault="00754FC5" w:rsidP="00754FC5">
      <w:pPr>
        <w:pStyle w:val="Caption"/>
      </w:pPr>
      <w:r>
        <w:t>Figure 3.</w:t>
      </w:r>
      <w:r w:rsidR="00087955">
        <w:t>2.1</w:t>
      </w:r>
      <w:r>
        <w:t xml:space="preserve"> - </w:t>
      </w:r>
      <w:r w:rsidRPr="00F85EB3">
        <w:t>Graph illustrating the relationship betwe</w:t>
      </w:r>
      <w:r>
        <w:t>en Torque and Engine Speed</w:t>
      </w:r>
    </w:p>
    <w:p w14:paraId="46E82043" w14:textId="0353EFBD" w:rsidR="00890C38" w:rsidRDefault="009358B3" w:rsidP="00B91610">
      <w:r>
        <w:rPr>
          <w:noProof/>
        </w:rPr>
        <w:lastRenderedPageBreak/>
        <w:drawing>
          <wp:anchor distT="0" distB="0" distL="114300" distR="114300" simplePos="0" relativeHeight="251673600" behindDoc="1" locked="0" layoutInCell="1" allowOverlap="1" wp14:anchorId="60DF15B3" wp14:editId="481DC955">
            <wp:simplePos x="0" y="0"/>
            <wp:positionH relativeFrom="margin">
              <wp:posOffset>-153619</wp:posOffset>
            </wp:positionH>
            <wp:positionV relativeFrom="paragraph">
              <wp:posOffset>1595120</wp:posOffset>
            </wp:positionV>
            <wp:extent cx="3596640" cy="3342640"/>
            <wp:effectExtent l="0" t="0" r="0" b="0"/>
            <wp:wrapTight wrapText="bothSides">
              <wp:wrapPolygon edited="0">
                <wp:start x="458" y="2216"/>
                <wp:lineTo x="458" y="17603"/>
                <wp:lineTo x="20136" y="17603"/>
                <wp:lineTo x="20136" y="2216"/>
                <wp:lineTo x="458" y="2216"/>
              </wp:wrapPolygon>
            </wp:wrapTight>
            <wp:docPr id="331095276" name="Picture 17" descr="thermodynamics - Why does the torque of an internal combustion engine  increase with its rpm at low rpm range? - Engineering Stack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rmodynamics - Why does the torque of an internal combustion engine  increase with its rpm at low rpm range? - Engineering Stack Exchan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96640" cy="3342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90C38" w:rsidRPr="006D6309">
        <w:t>The Graph depicts the relationship between</w:t>
      </w:r>
      <w:r w:rsidR="00890C38" w:rsidRPr="00F23D64">
        <w:rPr>
          <w:b/>
          <w:bCs/>
        </w:rPr>
        <w:t xml:space="preserve"> </w:t>
      </w:r>
      <w:r w:rsidR="00890C38">
        <w:t>Torque</w:t>
      </w:r>
      <w:r w:rsidR="00890C38" w:rsidRPr="00F23D64">
        <w:t xml:space="preserve"> (Y-Axis)</w:t>
      </w:r>
      <w:r w:rsidR="00890C38">
        <w:t xml:space="preserve"> and </w:t>
      </w:r>
      <w:r w:rsidR="00890C38" w:rsidRPr="00F23D64">
        <w:t>Engine Speed (X-Axis)</w:t>
      </w:r>
      <w:r w:rsidR="00890C38">
        <w:t xml:space="preserve"> </w:t>
      </w:r>
      <w:r w:rsidR="00890C38" w:rsidRPr="006D6309">
        <w:t xml:space="preserve">for a Honda engine measured during a dynamometer. </w:t>
      </w:r>
      <w:r w:rsidR="00645661">
        <w:t xml:space="preserve">Initially, the torque output increases </w:t>
      </w:r>
      <w:r w:rsidR="001B407A">
        <w:t xml:space="preserve">from </w:t>
      </w:r>
      <w:r w:rsidR="003B75F5">
        <w:t xml:space="preserve">83.43Nm at 1000 RPM to its peak </w:t>
      </w:r>
      <w:r w:rsidR="003E57FE">
        <w:t>value of 103.</w:t>
      </w:r>
      <w:r w:rsidR="007C7852">
        <w:t xml:space="preserve">25 Nm ranging between </w:t>
      </w:r>
      <w:r w:rsidR="006D1DE0">
        <w:t>2100 and 2</w:t>
      </w:r>
      <w:r w:rsidR="00CE5CD2">
        <w:t>6</w:t>
      </w:r>
      <w:r w:rsidR="006D1DE0">
        <w:t>00</w:t>
      </w:r>
      <w:r w:rsidR="00CE5CD2">
        <w:t xml:space="preserve"> RPM, before gradually declining as engine speed increases. </w:t>
      </w:r>
    </w:p>
    <w:p w14:paraId="665F0678" w14:textId="07BDDDCD" w:rsidR="000D7DDB" w:rsidRPr="000D7DDB" w:rsidRDefault="00B23754" w:rsidP="000D7DDB">
      <w:r>
        <w:t xml:space="preserve">To validate the observed trend </w:t>
      </w:r>
      <w:r w:rsidR="00D519BA">
        <w:t>the student research</w:t>
      </w:r>
      <w:r w:rsidR="0012368E">
        <w:t xml:space="preserve">ed </w:t>
      </w:r>
      <w:r w:rsidR="008C65BA">
        <w:t xml:space="preserve">similar </w:t>
      </w:r>
      <w:r w:rsidR="00EC0D59" w:rsidRPr="00EC0D59">
        <w:t xml:space="preserve">papers </w:t>
      </w:r>
      <w:r w:rsidR="00EC0D59">
        <w:t xml:space="preserve">on </w:t>
      </w:r>
      <w:r w:rsidR="00EC0D59" w:rsidRPr="00EC0D59">
        <w:t>torque variation w</w:t>
      </w:r>
      <w:r w:rsidR="00EC0D59">
        <w:t xml:space="preserve">ith </w:t>
      </w:r>
      <w:r w:rsidR="00EC0D59" w:rsidRPr="00EC0D59">
        <w:t>RPM</w:t>
      </w:r>
      <w:r w:rsidR="00EC0D59">
        <w:t>.</w:t>
      </w:r>
      <w:r w:rsidR="00862BA7">
        <w:t xml:space="preserve"> </w:t>
      </w:r>
      <w:r w:rsidR="00DA2349">
        <w:t>One website,</w:t>
      </w:r>
      <w:r w:rsidR="004C148C">
        <w:t xml:space="preserve"> </w:t>
      </w:r>
      <w:r w:rsidR="009358B3" w:rsidRPr="009358B3">
        <w:t>(Raul,1966)</w:t>
      </w:r>
      <w:r w:rsidR="009358B3">
        <w:t xml:space="preserve"> </w:t>
      </w:r>
      <w:r w:rsidR="0043793B">
        <w:t>conducted</w:t>
      </w:r>
      <w:r w:rsidR="00DA2349">
        <w:t xml:space="preserve"> a </w:t>
      </w:r>
      <w:r w:rsidR="009261C6">
        <w:t>study</w:t>
      </w:r>
      <w:r w:rsidR="004C148C">
        <w:t xml:space="preserve"> on how torque varies with engine speed. </w:t>
      </w:r>
      <w:r w:rsidR="000D7DDB">
        <w:t>Their graph</w:t>
      </w:r>
      <w:r w:rsidR="000D7DDB" w:rsidRPr="000D7DDB">
        <w:rPr>
          <w:rFonts w:ascii="Times New Roman" w:eastAsia="Times New Roman" w:hAnsi="Times New Roman" w:cs="Times New Roman"/>
          <w:kern w:val="0"/>
          <w14:ligatures w14:val="none"/>
        </w:rPr>
        <w:t xml:space="preserve"> </w:t>
      </w:r>
      <w:r w:rsidR="000D7DDB" w:rsidRPr="000D7DDB">
        <w:t>demonstrate</w:t>
      </w:r>
      <w:r w:rsidR="000D7DDB">
        <w:t>s</w:t>
      </w:r>
      <w:r w:rsidR="000D7DDB" w:rsidRPr="000D7DDB">
        <w:t xml:space="preserve"> a comparable torque curve, characteri</w:t>
      </w:r>
      <w:r w:rsidR="000D7DDB">
        <w:t>s</w:t>
      </w:r>
      <w:r w:rsidR="000D7DDB" w:rsidRPr="000D7DDB">
        <w:t>ed by a rising phase, a plateau, and a subsequent decline</w:t>
      </w:r>
      <w:r w:rsidR="000D7DDB">
        <w:t xml:space="preserve">. </w:t>
      </w:r>
    </w:p>
    <w:p w14:paraId="5F7106BD" w14:textId="19F2AE5B" w:rsidR="00EA0DE5" w:rsidRPr="00EA0DE5" w:rsidRDefault="00AB242E" w:rsidP="00EA0DE5">
      <w:r>
        <w:rPr>
          <w:noProof/>
        </w:rPr>
        <mc:AlternateContent>
          <mc:Choice Requires="wps">
            <w:drawing>
              <wp:anchor distT="0" distB="0" distL="114300" distR="114300" simplePos="0" relativeHeight="251675648" behindDoc="1" locked="0" layoutInCell="1" allowOverlap="1" wp14:anchorId="07FEBA32" wp14:editId="7D01789A">
                <wp:simplePos x="0" y="0"/>
                <wp:positionH relativeFrom="column">
                  <wp:posOffset>306603</wp:posOffset>
                </wp:positionH>
                <wp:positionV relativeFrom="paragraph">
                  <wp:posOffset>829818</wp:posOffset>
                </wp:positionV>
                <wp:extent cx="2465070" cy="635"/>
                <wp:effectExtent l="0" t="0" r="0" b="0"/>
                <wp:wrapTight wrapText="bothSides">
                  <wp:wrapPolygon edited="0">
                    <wp:start x="0" y="0"/>
                    <wp:lineTo x="0" y="20057"/>
                    <wp:lineTo x="21366" y="20057"/>
                    <wp:lineTo x="21366" y="0"/>
                    <wp:lineTo x="0" y="0"/>
                  </wp:wrapPolygon>
                </wp:wrapTight>
                <wp:docPr id="1228279411" name="Text Box 1"/>
                <wp:cNvGraphicFramePr/>
                <a:graphic xmlns:a="http://schemas.openxmlformats.org/drawingml/2006/main">
                  <a:graphicData uri="http://schemas.microsoft.com/office/word/2010/wordprocessingShape">
                    <wps:wsp>
                      <wps:cNvSpPr txBox="1"/>
                      <wps:spPr>
                        <a:xfrm>
                          <a:off x="0" y="0"/>
                          <a:ext cx="2465070" cy="635"/>
                        </a:xfrm>
                        <a:prstGeom prst="rect">
                          <a:avLst/>
                        </a:prstGeom>
                        <a:solidFill>
                          <a:prstClr val="white"/>
                        </a:solidFill>
                        <a:ln>
                          <a:noFill/>
                        </a:ln>
                      </wps:spPr>
                      <wps:txbx>
                        <w:txbxContent>
                          <w:p w14:paraId="5C802CD6" w14:textId="19020B67" w:rsidR="004F03EB" w:rsidRDefault="004F03EB" w:rsidP="004F03EB">
                            <w:pPr>
                              <w:pStyle w:val="Caption"/>
                              <w:rPr>
                                <w:noProof/>
                              </w:rPr>
                            </w:pPr>
                            <w:r>
                              <w:t xml:space="preserve">Figure </w:t>
                            </w:r>
                            <w:r>
                              <w:fldChar w:fldCharType="begin"/>
                            </w:r>
                            <w:r>
                              <w:instrText xml:space="preserve"> SEQ Figure \* ARABIC </w:instrText>
                            </w:r>
                            <w:r>
                              <w:fldChar w:fldCharType="separate"/>
                            </w:r>
                            <w:r w:rsidR="00DD4D39">
                              <w:rPr>
                                <w:noProof/>
                              </w:rPr>
                              <w:t>3</w:t>
                            </w:r>
                            <w:r>
                              <w:fldChar w:fldCharType="end"/>
                            </w:r>
                            <w:r>
                              <w:t xml:space="preserve">.2.1 - Torque against Engine Speed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7FEBA32" id="_x0000_s1030" type="#_x0000_t202" style="position:absolute;margin-left:24.15pt;margin-top:65.35pt;width:194.1pt;height:.05pt;z-index:-251640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vCvGgIAAD8EAAAOAAAAZHJzL2Uyb0RvYy54bWysU8Fu2zAMvQ/YPwi6L06yNi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" stroked="f">
                <v:textbox style="mso-fit-shape-to-text:t" inset="0,0,0,0">
                  <w:txbxContent>
                    <w:p w14:paraId="5C802CD6" w14:textId="19020B67" w:rsidR="004F03EB" w:rsidRDefault="004F03EB" w:rsidP="004F03EB">
                      <w:pPr>
                        <w:pStyle w:val="Caption"/>
                        <w:rPr>
                          <w:noProof/>
                        </w:rPr>
                      </w:pPr>
                      <w:r>
                        <w:t xml:space="preserve">Figure </w:t>
                      </w:r>
                      <w:r>
                        <w:fldChar w:fldCharType="begin"/>
                      </w:r>
                      <w:r>
                        <w:instrText xml:space="preserve"> SEQ Figure \* ARABIC </w:instrText>
                      </w:r>
                      <w:r>
                        <w:fldChar w:fldCharType="separate"/>
                      </w:r>
                      <w:r w:rsidR="00DD4D39">
                        <w:rPr>
                          <w:noProof/>
                        </w:rPr>
                        <w:t>3</w:t>
                      </w:r>
                      <w:r>
                        <w:fldChar w:fldCharType="end"/>
                      </w:r>
                      <w:r>
                        <w:t xml:space="preserve">.2.1 - Torque against Engine Speed </w:t>
                      </w:r>
                    </w:p>
                  </w:txbxContent>
                </v:textbox>
                <w10:wrap type="tight"/>
              </v:shape>
            </w:pict>
          </mc:Fallback>
        </mc:AlternateContent>
      </w:r>
      <w:r w:rsidR="00EA0DE5" w:rsidRPr="00EA0DE5">
        <w:t xml:space="preserve">The variation in torque across different RPM ranges can </w:t>
      </w:r>
      <w:r w:rsidR="001052F0">
        <w:t xml:space="preserve">be </w:t>
      </w:r>
      <w:r w:rsidR="00EA0DE5" w:rsidRPr="00EA0DE5">
        <w:t>broken down into three categories: low RPM range, mid-range (peak torque), and high RPM range.</w:t>
      </w:r>
    </w:p>
    <w:p w14:paraId="773AA38E" w14:textId="1AD39DAA" w:rsidR="00EC0D59" w:rsidRDefault="001052F0" w:rsidP="001052F0">
      <w:pPr>
        <w:pStyle w:val="Heading3"/>
      </w:pPr>
      <w:bookmarkStart w:id="20" w:name="_Toc194254360"/>
      <w:r>
        <w:t xml:space="preserve">3.2.1 Low RPM </w:t>
      </w:r>
      <w:r w:rsidR="00037B76">
        <w:t>R</w:t>
      </w:r>
      <w:r>
        <w:t>ange</w:t>
      </w:r>
      <w:bookmarkEnd w:id="20"/>
    </w:p>
    <w:p w14:paraId="0F14849F" w14:textId="4F2D0EA2" w:rsidR="005A10AF" w:rsidRDefault="005A10AF" w:rsidP="005A10AF">
      <w:r w:rsidRPr="005A10AF">
        <w:t xml:space="preserve">At low </w:t>
      </w:r>
      <w:r>
        <w:t xml:space="preserve">RPM </w:t>
      </w:r>
      <w:r w:rsidRPr="005A10AF">
        <w:t>speeds, the engine runs with a richer air-fuel mixture, improving combustion efficiency and torque generation. The intake system operates effectively at lower RPMs, allowing more air into the cylinders. Many engines are designed to maximise low-end torque through tuned intake manifolds and variable valve timing. As RPM increases, however, factors like valve timing and the inertia of the intake air reduce the engine's ability to fill the cylinders efficiently, leading to a decrease in torque</w:t>
      </w:r>
      <w:r w:rsidR="00FC529C">
        <w:t xml:space="preserve"> </w:t>
      </w:r>
      <w:r w:rsidR="00FC529C" w:rsidRPr="00FC529C">
        <w:t>(Ran When Parked, 2024)</w:t>
      </w:r>
      <w:r w:rsidRPr="005A10AF">
        <w:t>.</w:t>
      </w:r>
    </w:p>
    <w:p w14:paraId="4BFEACA0" w14:textId="24C6359D" w:rsidR="00037B76" w:rsidRDefault="00037B76" w:rsidP="00037B76">
      <w:pPr>
        <w:pStyle w:val="Heading3"/>
      </w:pPr>
      <w:bookmarkStart w:id="21" w:name="_Toc194254361"/>
      <w:r>
        <w:t>3.2.2 Median RPM Range</w:t>
      </w:r>
      <w:bookmarkEnd w:id="21"/>
    </w:p>
    <w:p w14:paraId="312079FC" w14:textId="3A8CDD42" w:rsidR="00E13325" w:rsidRPr="001052F0" w:rsidRDefault="00F62C72" w:rsidP="001052F0">
      <w:r w:rsidRPr="00F62C72">
        <w:t>At mid-range RPM</w:t>
      </w:r>
      <w:r w:rsidR="00305DD5">
        <w:t xml:space="preserve"> torque begins to plat</w:t>
      </w:r>
      <w:r w:rsidR="009F224C">
        <w:t>eaus</w:t>
      </w:r>
      <w:r w:rsidRPr="00F62C72">
        <w:t xml:space="preserve">, </w:t>
      </w:r>
      <w:r w:rsidR="00AE58BF">
        <w:t xml:space="preserve">The air-fuel mixture is optimised </w:t>
      </w:r>
      <w:r w:rsidR="00ED4BEB">
        <w:t>for complete combustio</w:t>
      </w:r>
      <w:r w:rsidR="009F224C">
        <w:t xml:space="preserve">n along with the variable value timing is optimised to maintain torque across a wide range of RPM. </w:t>
      </w:r>
      <w:r w:rsidR="00E13325">
        <w:t xml:space="preserve">With </w:t>
      </w:r>
      <w:r w:rsidR="00C206AF">
        <w:t>engine intake at its peak, torque</w:t>
      </w:r>
      <w:r w:rsidR="00B67299">
        <w:t xml:space="preserve"> output</w:t>
      </w:r>
      <w:r w:rsidR="00C206AF">
        <w:t xml:space="preserve"> </w:t>
      </w:r>
      <w:r w:rsidR="00B67299">
        <w:t xml:space="preserve">is high </w:t>
      </w:r>
      <w:r w:rsidR="00B67299">
        <w:lastRenderedPageBreak/>
        <w:t xml:space="preserve">and stable. </w:t>
      </w:r>
      <w:r w:rsidR="00533E5C">
        <w:t>The variable value timing is optimised to maintain torque</w:t>
      </w:r>
      <w:r w:rsidR="004C6592">
        <w:t xml:space="preserve"> across a wide range of RPM.</w:t>
      </w:r>
      <w:r w:rsidR="00D75835" w:rsidRPr="00D75835">
        <w:t xml:space="preserve"> </w:t>
      </w:r>
      <w:r w:rsidR="00D75835" w:rsidRPr="00D75835">
        <w:t>(Heywood, 2018)</w:t>
      </w:r>
    </w:p>
    <w:p w14:paraId="5583C090" w14:textId="7D521133" w:rsidR="00B23754" w:rsidRDefault="00EF1B77" w:rsidP="00AD747E">
      <w:pPr>
        <w:pStyle w:val="Heading3"/>
      </w:pPr>
      <w:bookmarkStart w:id="22" w:name="_Toc194254362"/>
      <w:r>
        <w:t>3.2.3</w:t>
      </w:r>
      <w:r w:rsidR="00AD747E">
        <w:t xml:space="preserve"> High RPM Range</w:t>
      </w:r>
      <w:bookmarkEnd w:id="22"/>
    </w:p>
    <w:p w14:paraId="7F537897" w14:textId="5A5A7CE8" w:rsidR="006028DF" w:rsidRDefault="006A769E" w:rsidP="006028DF">
      <w:r>
        <w:t xml:space="preserve">At High RPM </w:t>
      </w:r>
      <w:r w:rsidR="00643E8D">
        <w:t>it</w:t>
      </w:r>
      <w:r w:rsidR="00734357">
        <w:t xml:space="preserve"> can </w:t>
      </w:r>
      <w:r w:rsidR="00643E8D">
        <w:t xml:space="preserve">be </w:t>
      </w:r>
      <w:r w:rsidR="00734357">
        <w:t>see</w:t>
      </w:r>
      <w:r w:rsidR="00643E8D">
        <w:t>n that there is</w:t>
      </w:r>
      <w:r w:rsidR="00734357">
        <w:t xml:space="preserve"> a reduction</w:t>
      </w:r>
      <w:r w:rsidR="00172316">
        <w:t xml:space="preserve"> </w:t>
      </w:r>
      <w:r w:rsidR="00B336B7">
        <w:t xml:space="preserve">in </w:t>
      </w:r>
      <w:r w:rsidR="00450E6F">
        <w:t xml:space="preserve">net </w:t>
      </w:r>
      <w:r w:rsidR="00B336B7">
        <w:t>torque this is because internal friction increases in engine components</w:t>
      </w:r>
      <w:r w:rsidR="00450E6F">
        <w:t xml:space="preserve"> such as the pistons, crankshaft and valvetrain.</w:t>
      </w:r>
      <w:r w:rsidR="00F51DC0">
        <w:t xml:space="preserve"> In this phase there is reduced time for air to enter the cylinders</w:t>
      </w:r>
      <w:r w:rsidR="007E0AED">
        <w:t xml:space="preserve"> leading t</w:t>
      </w:r>
      <w:r w:rsidR="00BC12A3">
        <w:t xml:space="preserve">o lower combustion efficiency. </w:t>
      </w:r>
      <w:r w:rsidR="00E42803">
        <w:t xml:space="preserve">Additionally, </w:t>
      </w:r>
      <w:r w:rsidR="00E42803" w:rsidRPr="00E42803">
        <w:t>if the exhaust system is not optimised for</w:t>
      </w:r>
      <w:r w:rsidR="00E42803">
        <w:t xml:space="preserve"> higher RPM ranges</w:t>
      </w:r>
      <w:r w:rsidR="00E42803" w:rsidRPr="00E42803">
        <w:t>, excessive backpressure can impede the evacuation of exhaust gases, further causing a loss of power.</w:t>
      </w:r>
      <w:r w:rsidR="00734357">
        <w:t xml:space="preserve"> </w:t>
      </w:r>
      <w:r w:rsidR="00D75835" w:rsidRPr="00D75835">
        <w:t>(Heywood, 2018)</w:t>
      </w:r>
    </w:p>
    <w:p w14:paraId="4E9D9942" w14:textId="77777777" w:rsidR="00DD4D39" w:rsidRDefault="00DD4D39" w:rsidP="006028DF"/>
    <w:p w14:paraId="0D06AF69" w14:textId="77777777" w:rsidR="00DD4D39" w:rsidRPr="003F6B06" w:rsidRDefault="00DD4D39" w:rsidP="003F6B06"/>
    <w:p w14:paraId="6A39BED7" w14:textId="77777777" w:rsidR="00DD4D39" w:rsidRDefault="00DD4D39" w:rsidP="006028DF"/>
    <w:p w14:paraId="7AF973CD" w14:textId="77777777" w:rsidR="00DD4D39" w:rsidRDefault="00DD4D39" w:rsidP="006028DF"/>
    <w:p w14:paraId="793B02B3" w14:textId="77777777" w:rsidR="00DD4D39" w:rsidRDefault="00DD4D39" w:rsidP="006028DF"/>
    <w:p w14:paraId="6BC9F32C" w14:textId="3E1BB132" w:rsidR="00B122FA" w:rsidRDefault="00933040" w:rsidP="00DD4D39">
      <w:pPr>
        <w:pStyle w:val="Heading1"/>
        <w:numPr>
          <w:ilvl w:val="1"/>
          <w:numId w:val="7"/>
        </w:numPr>
      </w:pPr>
      <w:bookmarkStart w:id="23" w:name="_Toc194254363"/>
      <w:r>
        <w:t>B</w:t>
      </w:r>
      <w:r w:rsidR="00643E8D">
        <w:t>HP</w:t>
      </w:r>
      <w:r>
        <w:t xml:space="preserve"> versus Engine Speed</w:t>
      </w:r>
      <w:bookmarkEnd w:id="23"/>
    </w:p>
    <w:p w14:paraId="6586AE4A" w14:textId="3C9FE1A8" w:rsidR="00DD4D39" w:rsidRDefault="00B122FA" w:rsidP="00DD4D39">
      <w:pPr>
        <w:keepNext/>
      </w:pPr>
      <w:r>
        <w:rPr>
          <w:noProof/>
        </w:rPr>
        <w:drawing>
          <wp:inline distT="0" distB="0" distL="0" distR="0" wp14:anchorId="0FC8140D" wp14:editId="3ABA5B5B">
            <wp:extent cx="5030804" cy="2886240"/>
            <wp:effectExtent l="0" t="0" r="17780" b="9525"/>
            <wp:docPr id="2095992355" name="Chart 1">
              <a:extLst xmlns:a="http://schemas.openxmlformats.org/drawingml/2006/main">
                <a:ext uri="{FF2B5EF4-FFF2-40B4-BE49-F238E27FC236}">
                  <a16:creationId xmlns:a16="http://schemas.microsoft.com/office/drawing/2014/main" id="{A521405B-2396-17EA-D7CE-B10AC3E062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EA25E3D" w14:textId="4CC677F7" w:rsidR="00B122FA" w:rsidRDefault="00DD4D39" w:rsidP="00DD4D39">
      <w:pPr>
        <w:pStyle w:val="Caption"/>
      </w:pPr>
      <w:r>
        <w:t>Figure 3.3 - Graph illustrating the relationship between BHP and Engine Speed</w:t>
      </w:r>
    </w:p>
    <w:p w14:paraId="5BDB31CD" w14:textId="47D9C43C" w:rsidR="00E43A91" w:rsidRDefault="00E43A91" w:rsidP="001B7084">
      <w:r>
        <w:rPr>
          <w:noProof/>
        </w:rPr>
        <w:lastRenderedPageBreak/>
        <w:drawing>
          <wp:anchor distT="0" distB="0" distL="114300" distR="114300" simplePos="0" relativeHeight="251676672" behindDoc="1" locked="0" layoutInCell="1" allowOverlap="1" wp14:anchorId="76F9CCA0" wp14:editId="71684029">
            <wp:simplePos x="0" y="0"/>
            <wp:positionH relativeFrom="column">
              <wp:posOffset>-262585</wp:posOffset>
            </wp:positionH>
            <wp:positionV relativeFrom="paragraph">
              <wp:posOffset>932942</wp:posOffset>
            </wp:positionV>
            <wp:extent cx="2830830" cy="2531745"/>
            <wp:effectExtent l="0" t="0" r="7620" b="1905"/>
            <wp:wrapTight wrapText="bothSides">
              <wp:wrapPolygon edited="0">
                <wp:start x="0" y="0"/>
                <wp:lineTo x="0" y="21454"/>
                <wp:lineTo x="21513" y="21454"/>
                <wp:lineTo x="21513" y="0"/>
                <wp:lineTo x="0" y="0"/>
              </wp:wrapPolygon>
            </wp:wrapTight>
            <wp:docPr id="1728200904" name="Picture 18" descr="A power torque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power torque curv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30830" cy="25317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7084" w:rsidRPr="006D6309">
        <w:t>The Graph depicts the relationship between</w:t>
      </w:r>
      <w:r w:rsidR="001B7084" w:rsidRPr="00F23D64">
        <w:rPr>
          <w:b/>
          <w:bCs/>
        </w:rPr>
        <w:t xml:space="preserve"> </w:t>
      </w:r>
      <w:r w:rsidR="001B7084">
        <w:t>BHP</w:t>
      </w:r>
      <w:r w:rsidR="001B7084" w:rsidRPr="00F23D64">
        <w:t xml:space="preserve"> (Y-Axis)</w:t>
      </w:r>
      <w:r w:rsidR="001B7084">
        <w:t xml:space="preserve"> and </w:t>
      </w:r>
      <w:r w:rsidR="001B7084" w:rsidRPr="00F23D64">
        <w:t>Engine Speed (X-Axis)</w:t>
      </w:r>
      <w:r w:rsidR="001B7084">
        <w:t xml:space="preserve"> </w:t>
      </w:r>
      <w:r w:rsidR="001B7084" w:rsidRPr="006D6309">
        <w:t xml:space="preserve">for a Honda engine measured during a dynamometer. </w:t>
      </w:r>
      <w:r w:rsidR="00E611AE">
        <w:t>Initially there is a gradual linear increase in BHP</w:t>
      </w:r>
      <w:r w:rsidR="00667DA3">
        <w:t xml:space="preserve"> starting at </w:t>
      </w:r>
      <w:r w:rsidR="000239EE">
        <w:t>11.</w:t>
      </w:r>
      <w:r w:rsidR="00886DCA">
        <w:t>72</w:t>
      </w:r>
      <w:r w:rsidR="00053A55">
        <w:t xml:space="preserve">, with a plateau </w:t>
      </w:r>
      <w:r w:rsidR="00E57305">
        <w:t>between 4300 and 4700</w:t>
      </w:r>
      <w:r w:rsidR="00886DCA">
        <w:t xml:space="preserve"> RPM</w:t>
      </w:r>
      <w:r w:rsidR="00104DA8">
        <w:t xml:space="preserve"> with a stead</w:t>
      </w:r>
      <w:r w:rsidR="00886DCA">
        <w:t>y</w:t>
      </w:r>
      <w:r w:rsidR="00104DA8">
        <w:t xml:space="preserve"> decrease from</w:t>
      </w:r>
      <w:r w:rsidR="00886DCA">
        <w:t xml:space="preserve"> 4700 RPM onwards</w:t>
      </w:r>
      <w:r w:rsidR="00A00316">
        <w:t>.</w:t>
      </w:r>
    </w:p>
    <w:p w14:paraId="6E5E38BE" w14:textId="1BFB3103" w:rsidR="00A00316" w:rsidRDefault="00A00316" w:rsidP="001B7084">
      <w:r>
        <w:t xml:space="preserve"> </w:t>
      </w:r>
      <w:r w:rsidR="00616C61">
        <w:t xml:space="preserve">The student to back up their findings researched similar papers where </w:t>
      </w:r>
      <w:r w:rsidR="00E43A91">
        <w:t>BHP</w:t>
      </w:r>
      <w:r w:rsidR="00616C61">
        <w:t xml:space="preserve"> and engine </w:t>
      </w:r>
      <w:r w:rsidR="00E43A91">
        <w:t xml:space="preserve">speed were </w:t>
      </w:r>
      <w:r w:rsidR="00561399">
        <w:t>evaluated</w:t>
      </w:r>
      <w:r w:rsidR="00667DA3">
        <w:t xml:space="preserve">, </w:t>
      </w:r>
      <w:r w:rsidR="00886DCA">
        <w:t>‘</w:t>
      </w:r>
      <w:r w:rsidR="00667DA3">
        <w:t>GoMechanic</w:t>
      </w:r>
      <w:r w:rsidR="00886DCA">
        <w:t>’</w:t>
      </w:r>
      <w:r w:rsidR="00667DA3">
        <w:t xml:space="preserve"> is one article investigating</w:t>
      </w:r>
      <w:r w:rsidR="00886DCA">
        <w:t xml:space="preserve"> a similar correspondence between BHP and RPM</w:t>
      </w:r>
      <w:r w:rsidR="00667DA3">
        <w:t>.</w:t>
      </w:r>
      <w:r w:rsidR="00561399" w:rsidRPr="00561399">
        <w:t xml:space="preserve"> </w:t>
      </w:r>
      <w:r w:rsidR="00561399">
        <w:t>Their graph</w:t>
      </w:r>
      <w:r w:rsidR="00561399" w:rsidRPr="000D7DDB">
        <w:rPr>
          <w:rFonts w:ascii="Times New Roman" w:eastAsia="Times New Roman" w:hAnsi="Times New Roman" w:cs="Times New Roman"/>
          <w:kern w:val="0"/>
          <w14:ligatures w14:val="none"/>
        </w:rPr>
        <w:t xml:space="preserve"> </w:t>
      </w:r>
      <w:r w:rsidR="00561399" w:rsidRPr="000D7DDB">
        <w:t>demonstrate</w:t>
      </w:r>
      <w:r w:rsidR="00561399">
        <w:t>s</w:t>
      </w:r>
      <w:r w:rsidR="00561399" w:rsidRPr="000D7DDB">
        <w:t xml:space="preserve"> a comparable torque curve, characteri</w:t>
      </w:r>
      <w:r w:rsidR="00561399">
        <w:t>s</w:t>
      </w:r>
      <w:r w:rsidR="00561399" w:rsidRPr="000D7DDB">
        <w:t>ed by a rising phase, a plateau, and a subsequent decline</w:t>
      </w:r>
      <w:r w:rsidR="00561399">
        <w:t>.</w:t>
      </w:r>
      <w:r w:rsidR="00643E8D">
        <w:t xml:space="preserve"> </w:t>
      </w:r>
      <w:r w:rsidR="00B668E8">
        <w:t xml:space="preserve">The </w:t>
      </w:r>
      <w:r w:rsidR="00B668E8" w:rsidRPr="00EA0DE5">
        <w:t xml:space="preserve">variation in </w:t>
      </w:r>
      <w:r w:rsidR="00B668E8">
        <w:t>BHP</w:t>
      </w:r>
      <w:r w:rsidR="002F3BC3">
        <w:t xml:space="preserve"> </w:t>
      </w:r>
      <w:r w:rsidR="00B668E8" w:rsidRPr="00EA0DE5">
        <w:t xml:space="preserve">across different RPM ranges can </w:t>
      </w:r>
      <w:r w:rsidR="00B668E8">
        <w:t xml:space="preserve">be </w:t>
      </w:r>
      <w:r w:rsidR="00B668E8" w:rsidRPr="00EA0DE5">
        <w:t xml:space="preserve">broken down into three </w:t>
      </w:r>
      <w:r w:rsidR="008D0072">
        <w:t>stages</w:t>
      </w:r>
      <w:r w:rsidR="0077146F">
        <w:t>;</w:t>
      </w:r>
      <w:r w:rsidR="00CB5B73">
        <w:t xml:space="preserve"> </w:t>
      </w:r>
      <w:r w:rsidR="00B668E8">
        <w:t>The rising phase, the plat</w:t>
      </w:r>
      <w:r w:rsidR="002F3BC3">
        <w:t>eau and the subsequent decline.</w:t>
      </w:r>
    </w:p>
    <w:p w14:paraId="190D2E1C" w14:textId="085C5F5C" w:rsidR="00D04B30" w:rsidRPr="00D04B30" w:rsidRDefault="0077146F" w:rsidP="00D04B30">
      <w:pPr>
        <w:rPr>
          <w:u w:val="single"/>
        </w:rPr>
      </w:pPr>
      <w:r>
        <w:t xml:space="preserve"> The l</w:t>
      </w:r>
      <w:r w:rsidR="00FC5284">
        <w:t xml:space="preserve">ow </w:t>
      </w:r>
      <w:r>
        <w:t xml:space="preserve">RPM Range </w:t>
      </w:r>
      <w:r w:rsidR="0062643A">
        <w:t>(1000-3000 RPM)</w:t>
      </w:r>
      <w:r>
        <w:t xml:space="preserve"> is the </w:t>
      </w:r>
      <w:r w:rsidR="00475073">
        <w:t>rising phase, here</w:t>
      </w:r>
      <w:r w:rsidR="0045594D">
        <w:t xml:space="preserve"> BHP is lower </w:t>
      </w:r>
      <w:r w:rsidR="005E22B9">
        <w:t>due to insufficient air intake and incomplete combustion.</w:t>
      </w:r>
      <w:r w:rsidR="00D75835" w:rsidRPr="00D75835">
        <w:t xml:space="preserve"> </w:t>
      </w:r>
      <w:r w:rsidR="00D75835" w:rsidRPr="00D75835">
        <w:t>(Heywood, 2018)</w:t>
      </w:r>
    </w:p>
    <w:p w14:paraId="06678130" w14:textId="1C9B15BA" w:rsidR="00F46441" w:rsidRDefault="003D6A94" w:rsidP="00F46441">
      <w:r>
        <w:t>In the Median RPM Range</w:t>
      </w:r>
      <w:r w:rsidR="005B2075">
        <w:t xml:space="preserve"> (3000-4</w:t>
      </w:r>
      <w:r w:rsidR="00CF01C2">
        <w:t>6</w:t>
      </w:r>
      <w:r w:rsidR="005B2075">
        <w:t>00</w:t>
      </w:r>
      <w:r w:rsidR="0009293D">
        <w:t xml:space="preserve"> RPM)</w:t>
      </w:r>
      <w:r w:rsidR="00CF01C2">
        <w:t xml:space="preserve"> the combustion is at max efficiency</w:t>
      </w:r>
      <w:r w:rsidR="00A34EA9">
        <w:t xml:space="preserve">, torque </w:t>
      </w:r>
      <w:r w:rsidR="00AD13D5">
        <w:t xml:space="preserve">production also peaks here further </w:t>
      </w:r>
      <w:r w:rsidR="004B75A8">
        <w:t xml:space="preserve">assisting acceleration. The </w:t>
      </w:r>
      <w:r w:rsidR="00B0316A">
        <w:t xml:space="preserve">engine reaches </w:t>
      </w:r>
      <w:r w:rsidR="00802B80">
        <w:t xml:space="preserve">peak BHP </w:t>
      </w:r>
      <w:r w:rsidR="0024044A">
        <w:t>which is where it operates at peak efficiency before the subsequent decline.</w:t>
      </w:r>
    </w:p>
    <w:p w14:paraId="46983929" w14:textId="4E2343AE" w:rsidR="00D04B30" w:rsidRPr="00D04B30" w:rsidRDefault="00F35F9A" w:rsidP="00F35F9A">
      <w:r>
        <w:t xml:space="preserve">At </w:t>
      </w:r>
      <w:r w:rsidR="00901222">
        <w:t xml:space="preserve">High Range RPM (4600 RPM +) </w:t>
      </w:r>
      <w:r w:rsidR="00C05A4F">
        <w:t>ther</w:t>
      </w:r>
      <w:r w:rsidR="006C3ECF">
        <w:t>e</w:t>
      </w:r>
      <w:r w:rsidR="00C05A4F">
        <w:t xml:space="preserve"> is increased friction in the </w:t>
      </w:r>
      <w:r w:rsidR="00C82E86">
        <w:t xml:space="preserve">engine </w:t>
      </w:r>
      <w:r w:rsidR="00C05A4F">
        <w:t>components</w:t>
      </w:r>
      <w:r w:rsidR="00BF3B5E">
        <w:t xml:space="preserve">, reduced </w:t>
      </w:r>
      <w:r w:rsidR="00B674B1">
        <w:t xml:space="preserve">volumetric efficiency </w:t>
      </w:r>
      <w:r w:rsidR="00205038">
        <w:t xml:space="preserve">as the engine struggles to fill the </w:t>
      </w:r>
      <w:r w:rsidR="00AC1CD0">
        <w:t xml:space="preserve">cylinders with air. Higher thermal losses and mechanical restrictions </w:t>
      </w:r>
      <w:r w:rsidR="000A3EC7">
        <w:t>such as valve float and intake air restrictions.</w:t>
      </w:r>
      <w:r w:rsidR="00AC1CD0">
        <w:t xml:space="preserve"> </w:t>
      </w:r>
      <w:r w:rsidR="00DA5E45" w:rsidRPr="00DA5E45">
        <w:t>(Heywood, 2018)</w:t>
      </w:r>
    </w:p>
    <w:p w14:paraId="4A0515EE" w14:textId="77777777" w:rsidR="001B7084" w:rsidRPr="00B91610" w:rsidRDefault="001B7084" w:rsidP="00B91610"/>
    <w:p w14:paraId="69FD2D14" w14:textId="18EAFEA2" w:rsidR="00F017F1" w:rsidRDefault="00F017F1" w:rsidP="00F017F1">
      <w:pPr>
        <w:pStyle w:val="Heading1"/>
      </w:pPr>
      <w:bookmarkStart w:id="24" w:name="_Toc194254367"/>
      <w:r>
        <w:t>Conclusion</w:t>
      </w:r>
      <w:bookmarkEnd w:id="24"/>
    </w:p>
    <w:p w14:paraId="45E97FDC" w14:textId="55773809" w:rsidR="002A190C" w:rsidRDefault="00407D84" w:rsidP="002A190C">
      <w:r>
        <w:t>To conclude t</w:t>
      </w:r>
      <w:r w:rsidR="00EB3691">
        <w:t xml:space="preserve">his </w:t>
      </w:r>
      <w:r w:rsidR="00AA4E6E">
        <w:t>investigation,</w:t>
      </w:r>
      <w:r w:rsidR="00EB3691">
        <w:t xml:space="preserve"> </w:t>
      </w:r>
      <w:r w:rsidR="00643E8D">
        <w:t xml:space="preserve">the student </w:t>
      </w:r>
      <w:r w:rsidR="000D7311">
        <w:t>summarise</w:t>
      </w:r>
      <w:r w:rsidR="00643E8D">
        <w:t>s</w:t>
      </w:r>
      <w:r w:rsidR="000D7311">
        <w:t xml:space="preserve"> th</w:t>
      </w:r>
      <w:r w:rsidR="00294388">
        <w:t>at by analysing the torque, BH</w:t>
      </w:r>
      <w:r w:rsidR="0097772C">
        <w:t>P</w:t>
      </w:r>
      <w:r w:rsidR="00294388">
        <w:t xml:space="preserve"> and SFC against engine speed the students results </w:t>
      </w:r>
      <w:r w:rsidR="001A60B7">
        <w:t xml:space="preserve">followed expected trends, with torque </w:t>
      </w:r>
      <w:r w:rsidR="0023146B">
        <w:t xml:space="preserve">and SFC optimal in the </w:t>
      </w:r>
      <w:r w:rsidR="00222348">
        <w:t>m</w:t>
      </w:r>
      <w:r w:rsidR="0023146B">
        <w:t>e</w:t>
      </w:r>
      <w:r w:rsidR="0038597E">
        <w:t>dian</w:t>
      </w:r>
      <w:r w:rsidR="00222348">
        <w:t xml:space="preserve"> rpm ranges</w:t>
      </w:r>
      <w:r w:rsidR="003738E8">
        <w:t xml:space="preserve"> </w:t>
      </w:r>
      <w:r w:rsidR="00AA4E6E">
        <w:t>along with t</w:t>
      </w:r>
      <w:r w:rsidR="003738E8">
        <w:t>he BH</w:t>
      </w:r>
      <w:r w:rsidR="0097772C">
        <w:t>P</w:t>
      </w:r>
      <w:r w:rsidR="003738E8">
        <w:t xml:space="preserve"> </w:t>
      </w:r>
      <w:r w:rsidR="00EB37AA">
        <w:t>versus</w:t>
      </w:r>
      <w:r w:rsidR="003738E8">
        <w:t xml:space="preserve"> engine </w:t>
      </w:r>
      <w:r w:rsidR="003738E8">
        <w:lastRenderedPageBreak/>
        <w:t>speed graph</w:t>
      </w:r>
      <w:r w:rsidR="00AA4E6E">
        <w:t xml:space="preserve"> </w:t>
      </w:r>
      <w:r w:rsidR="001750FF">
        <w:t>demonstrating</w:t>
      </w:r>
      <w:r w:rsidR="00AA4E6E">
        <w:t xml:space="preserve"> a clear trend </w:t>
      </w:r>
      <w:r w:rsidR="00E81EA7" w:rsidRPr="00E81EA7">
        <w:t xml:space="preserve">where power increases with RPM before reaching a peak and then gradually declining. This </w:t>
      </w:r>
      <w:r w:rsidR="00AA4E6E" w:rsidRPr="00E81EA7">
        <w:t>behaviour</w:t>
      </w:r>
      <w:r w:rsidR="00E81EA7" w:rsidRPr="00E81EA7">
        <w:t xml:space="preserve"> aligns with </w:t>
      </w:r>
      <w:r w:rsidR="001750FF">
        <w:t>research papers published in the field</w:t>
      </w:r>
      <w:r w:rsidR="00E81EA7" w:rsidRPr="00E81EA7">
        <w:t>.</w:t>
      </w:r>
    </w:p>
    <w:p w14:paraId="1F163476" w14:textId="38080029" w:rsidR="00F017F1" w:rsidRDefault="00A3769D" w:rsidP="00A3769D">
      <w:pPr>
        <w:pStyle w:val="Heading1"/>
      </w:pPr>
      <w:bookmarkStart w:id="25" w:name="_Toc194254368"/>
      <w:r>
        <w:t>Evaluation</w:t>
      </w:r>
      <w:bookmarkEnd w:id="25"/>
    </w:p>
    <w:p w14:paraId="01DA3390" w14:textId="16A6A4BB" w:rsidR="00CD3CF7" w:rsidRDefault="0000380F" w:rsidP="00703C80">
      <w:r w:rsidRPr="0000380F">
        <w:t>The student believes the investigation was successful, with calculations and data analysis performed efficiently. However, the absence of a working dynamometer meant that results were taken from a previous test rather than collected firsthand. While this allowed for accurate analysis, conducting the test in person would have provided deeper insights and valuable practical experience. Despite this limitation, the investigation effectively demonstrated key engine performance principles, and future studies could further enhance understanding through real-time data collection and hands-on experimentatio</w:t>
      </w:r>
      <w:r w:rsidR="005545E1">
        <w:t>n.</w:t>
      </w:r>
    </w:p>
    <w:p w14:paraId="347016F8" w14:textId="234546EE" w:rsidR="005545E1" w:rsidRPr="00941C5A" w:rsidRDefault="005545E1" w:rsidP="00703C80">
      <w:pPr>
        <w:rPr>
          <w:color w:val="E97132" w:themeColor="accent2"/>
        </w:rPr>
      </w:pPr>
      <w:r>
        <w:t xml:space="preserve">With unlimited time and money </w:t>
      </w:r>
      <w:r w:rsidR="00191BB5">
        <w:t xml:space="preserve">this test could be improved by </w:t>
      </w:r>
      <w:r w:rsidR="0017345C">
        <w:t>using state-of-the-art</w:t>
      </w:r>
      <w:r w:rsidR="00191BB5">
        <w:t xml:space="preserve"> dynamometer technologies </w:t>
      </w:r>
      <w:r w:rsidR="00E52651">
        <w:t xml:space="preserve">and </w:t>
      </w:r>
      <w:r w:rsidR="00CD6B21">
        <w:t xml:space="preserve">improve the reliability of the test </w:t>
      </w:r>
      <w:r w:rsidR="009C0935">
        <w:t xml:space="preserve">by </w:t>
      </w:r>
      <w:r w:rsidR="005D2C6C">
        <w:t>carrying</w:t>
      </w:r>
      <w:r w:rsidR="009C0935">
        <w:t xml:space="preserve"> out the test several times </w:t>
      </w:r>
      <w:r w:rsidR="00E52651">
        <w:t xml:space="preserve">to take an average result </w:t>
      </w:r>
      <w:r w:rsidR="005D2C6C">
        <w:t>using a</w:t>
      </w:r>
      <w:r w:rsidR="00E52651">
        <w:t xml:space="preserve"> larger data set.</w:t>
      </w:r>
    </w:p>
    <w:p w14:paraId="3157381D" w14:textId="7736BB1C" w:rsidR="00CD3CF7" w:rsidRPr="00CD3CF7" w:rsidRDefault="0039128E" w:rsidP="00CD3CF7">
      <w:pPr>
        <w:pStyle w:val="Heading1"/>
      </w:pPr>
      <w:bookmarkStart w:id="26" w:name="_Toc194254369"/>
      <w:r>
        <w:t>References</w:t>
      </w:r>
      <w:bookmarkEnd w:id="26"/>
    </w:p>
    <w:p w14:paraId="3D3DECED" w14:textId="77777777" w:rsidR="0017345C" w:rsidRDefault="0017345C" w:rsidP="0017345C">
      <w:pPr>
        <w:pStyle w:val="NormalWeb"/>
        <w:numPr>
          <w:ilvl w:val="0"/>
          <w:numId w:val="6"/>
        </w:numPr>
        <w:rPr>
          <w:rFonts w:asciiTheme="majorHAnsi" w:hAnsiTheme="majorHAnsi"/>
        </w:rPr>
      </w:pPr>
      <w:r w:rsidRPr="0094345A">
        <w:rPr>
          <w:rFonts w:asciiTheme="majorHAnsi" w:hAnsiTheme="majorHAnsi"/>
        </w:rPr>
        <w:t xml:space="preserve">‘Chapter 1.2’ (2012) in </w:t>
      </w:r>
      <w:r w:rsidRPr="0094345A">
        <w:rPr>
          <w:rFonts w:asciiTheme="majorHAnsi" w:hAnsiTheme="majorHAnsi"/>
          <w:i/>
          <w:iCs/>
        </w:rPr>
        <w:t>Dynamometer: Theory and Application to Engine Testing</w:t>
      </w:r>
      <w:r w:rsidRPr="0094345A">
        <w:rPr>
          <w:rFonts w:asciiTheme="majorHAnsi" w:hAnsiTheme="majorHAnsi"/>
        </w:rPr>
        <w:t>. Bloomington, Indiana: Jyotindra S. Killedar, pp. 29–30</w:t>
      </w:r>
    </w:p>
    <w:p w14:paraId="1578255C" w14:textId="77777777" w:rsidR="0017345C" w:rsidRDefault="0017345C" w:rsidP="0017345C"/>
    <w:p w14:paraId="75D99AF5" w14:textId="239E92F2" w:rsidR="0039128E" w:rsidRDefault="0039128E" w:rsidP="00A6044D">
      <w:pPr>
        <w:pStyle w:val="ListParagraph"/>
        <w:numPr>
          <w:ilvl w:val="0"/>
          <w:numId w:val="6"/>
        </w:numPr>
        <w:spacing w:line="240" w:lineRule="auto"/>
        <w:rPr>
          <w:rFonts w:asciiTheme="majorHAnsi" w:hAnsiTheme="majorHAnsi"/>
        </w:rPr>
      </w:pPr>
      <w:r w:rsidRPr="0094345A">
        <w:rPr>
          <w:rFonts w:asciiTheme="majorHAnsi" w:hAnsiTheme="majorHAnsi"/>
        </w:rPr>
        <w:t xml:space="preserve">Cohen, Z. (2006) </w:t>
      </w:r>
      <w:r w:rsidRPr="0094345A">
        <w:rPr>
          <w:rFonts w:asciiTheme="majorHAnsi" w:hAnsiTheme="majorHAnsi"/>
          <w:i/>
          <w:iCs/>
        </w:rPr>
        <w:t>How to drive economically</w:t>
      </w:r>
      <w:r w:rsidRPr="0094345A">
        <w:rPr>
          <w:rFonts w:asciiTheme="majorHAnsi" w:hAnsiTheme="majorHAnsi"/>
        </w:rPr>
        <w:t xml:space="preserve">, </w:t>
      </w:r>
      <w:r w:rsidRPr="0094345A">
        <w:rPr>
          <w:rFonts w:asciiTheme="majorHAnsi" w:hAnsiTheme="majorHAnsi"/>
          <w:i/>
          <w:iCs/>
        </w:rPr>
        <w:t>HowStuffWorks</w:t>
      </w:r>
      <w:r w:rsidRPr="0094345A">
        <w:rPr>
          <w:rFonts w:asciiTheme="majorHAnsi" w:hAnsiTheme="majorHAnsi"/>
        </w:rPr>
        <w:t xml:space="preserve">. Available at: </w:t>
      </w:r>
      <w:hyperlink r:id="rId22" w:history="1">
        <w:r w:rsidRPr="00871222">
          <w:rPr>
            <w:rStyle w:val="Hyperlink"/>
            <w:rFonts w:asciiTheme="majorHAnsi" w:hAnsiTheme="majorHAnsi"/>
            <w:b/>
            <w:bCs/>
            <w:color w:val="0B769F" w:themeColor="accent4" w:themeShade="BF"/>
            <w:sz w:val="22"/>
            <w:szCs w:val="22"/>
          </w:rPr>
          <w:t>https://money.howstuffworks.com/personal-finance/budgeting/how-to-drive-economically7.htm#:~:text=The%20higher%20the%20rpm%2C%20the,manipulated%20to%20maximize%20fuel%20efficiency</w:t>
        </w:r>
        <w:r w:rsidRPr="0094345A">
          <w:rPr>
            <w:rStyle w:val="Hyperlink"/>
            <w:rFonts w:asciiTheme="majorHAnsi" w:hAnsiTheme="majorHAnsi"/>
            <w:color w:val="45B0E1" w:themeColor="accent1" w:themeTint="99"/>
            <w:sz w:val="22"/>
            <w:szCs w:val="22"/>
          </w:rPr>
          <w:t>.</w:t>
        </w:r>
      </w:hyperlink>
      <w:r w:rsidRPr="0094345A">
        <w:rPr>
          <w:rFonts w:asciiTheme="majorHAnsi" w:hAnsiTheme="majorHAnsi"/>
          <w:color w:val="45B0E1" w:themeColor="accent1" w:themeTint="99"/>
        </w:rPr>
        <w:t xml:space="preserve"> </w:t>
      </w:r>
      <w:r w:rsidRPr="0094345A">
        <w:rPr>
          <w:rFonts w:asciiTheme="majorHAnsi" w:hAnsiTheme="majorHAnsi"/>
        </w:rPr>
        <w:t xml:space="preserve">(Accessed: 27 March 2025). </w:t>
      </w:r>
    </w:p>
    <w:p w14:paraId="14C70E7F" w14:textId="77777777" w:rsidR="00C06E4A" w:rsidRPr="00C06E4A" w:rsidRDefault="00C06E4A" w:rsidP="00C06E4A">
      <w:pPr>
        <w:pStyle w:val="ListParagraph"/>
        <w:rPr>
          <w:rFonts w:asciiTheme="majorHAnsi" w:hAnsiTheme="majorHAnsi"/>
        </w:rPr>
      </w:pPr>
    </w:p>
    <w:p w14:paraId="0F676688" w14:textId="77777777" w:rsidR="00C06E4A" w:rsidRDefault="00C06E4A" w:rsidP="00C06E4A">
      <w:pPr>
        <w:pStyle w:val="NormalWeb"/>
        <w:numPr>
          <w:ilvl w:val="0"/>
          <w:numId w:val="6"/>
        </w:numPr>
      </w:pPr>
      <w:r>
        <w:t xml:space="preserve">Heywood, J.B. (2018) </w:t>
      </w:r>
      <w:r>
        <w:rPr>
          <w:i/>
          <w:iCs/>
        </w:rPr>
        <w:t>Internal Combustion Engine Fundamentals</w:t>
      </w:r>
      <w:r>
        <w:t xml:space="preserve">. New York: McGraw Hill. </w:t>
      </w:r>
    </w:p>
    <w:p w14:paraId="05D3433C" w14:textId="77777777" w:rsidR="00C06E4A" w:rsidRDefault="00C06E4A" w:rsidP="00C06E4A">
      <w:pPr>
        <w:pStyle w:val="ListParagraph"/>
        <w:spacing w:line="240" w:lineRule="auto"/>
        <w:rPr>
          <w:rFonts w:asciiTheme="majorHAnsi" w:hAnsiTheme="majorHAnsi"/>
        </w:rPr>
      </w:pPr>
    </w:p>
    <w:p w14:paraId="7809EEE1" w14:textId="77777777" w:rsidR="00C24093" w:rsidRPr="00C24093" w:rsidRDefault="00C24093" w:rsidP="00C24093">
      <w:pPr>
        <w:pStyle w:val="ListParagraph"/>
        <w:rPr>
          <w:rFonts w:asciiTheme="majorHAnsi" w:hAnsiTheme="majorHAnsi"/>
        </w:rPr>
      </w:pPr>
    </w:p>
    <w:p w14:paraId="2D846351" w14:textId="36C9BB85" w:rsidR="00C24093" w:rsidRPr="00C24093" w:rsidRDefault="00C24093" w:rsidP="00C24093">
      <w:pPr>
        <w:pStyle w:val="NormalWeb"/>
        <w:numPr>
          <w:ilvl w:val="0"/>
          <w:numId w:val="6"/>
        </w:numPr>
        <w:rPr>
          <w:rFonts w:asciiTheme="majorHAnsi" w:hAnsiTheme="majorHAnsi"/>
        </w:rPr>
      </w:pPr>
      <w:r w:rsidRPr="00C24093">
        <w:rPr>
          <w:rFonts w:asciiTheme="majorHAnsi" w:hAnsiTheme="majorHAnsi"/>
        </w:rPr>
        <w:lastRenderedPageBreak/>
        <w:t xml:space="preserve">Ran When Parked and Ran When Parked; We are a team of automotive enthusiasts (2024) </w:t>
      </w:r>
      <w:r w:rsidRPr="00C24093">
        <w:rPr>
          <w:rFonts w:asciiTheme="majorHAnsi" w:hAnsiTheme="majorHAnsi"/>
          <w:i/>
          <w:iCs/>
        </w:rPr>
        <w:t>Why does torque decrease as rpm increase? understanding power curves in engines</w:t>
      </w:r>
      <w:r w:rsidRPr="00C24093">
        <w:rPr>
          <w:rFonts w:asciiTheme="majorHAnsi" w:hAnsiTheme="majorHAnsi"/>
        </w:rPr>
        <w:t xml:space="preserve">, </w:t>
      </w:r>
      <w:r w:rsidRPr="00C24093">
        <w:rPr>
          <w:rFonts w:asciiTheme="majorHAnsi" w:hAnsiTheme="majorHAnsi"/>
          <w:i/>
          <w:iCs/>
        </w:rPr>
        <w:t>Ran When Parked</w:t>
      </w:r>
      <w:r w:rsidRPr="00C24093">
        <w:rPr>
          <w:rFonts w:asciiTheme="majorHAnsi" w:hAnsiTheme="majorHAnsi"/>
        </w:rPr>
        <w:t>. Available at</w:t>
      </w:r>
      <w:r w:rsidRPr="00037B76">
        <w:rPr>
          <w:rFonts w:asciiTheme="majorHAnsi" w:hAnsiTheme="majorHAnsi"/>
          <w:b/>
          <w:bCs/>
        </w:rPr>
        <w:t xml:space="preserve">: </w:t>
      </w:r>
      <w:hyperlink r:id="rId23" w:history="1">
        <w:r w:rsidRPr="00037B76">
          <w:rPr>
            <w:rStyle w:val="Hyperlink"/>
            <w:rFonts w:asciiTheme="majorHAnsi" w:hAnsiTheme="majorHAnsi"/>
            <w:b/>
            <w:bCs/>
          </w:rPr>
          <w:t>https://ranwhenparked.net/why-does-torque-decrease-as-rpm-increase/</w:t>
        </w:r>
      </w:hyperlink>
      <w:r w:rsidRPr="00C24093">
        <w:rPr>
          <w:rFonts w:asciiTheme="majorHAnsi" w:hAnsiTheme="majorHAnsi"/>
          <w:b/>
          <w:bCs/>
        </w:rPr>
        <w:t xml:space="preserve">. </w:t>
      </w:r>
      <w:r w:rsidRPr="00C24093">
        <w:rPr>
          <w:rFonts w:asciiTheme="majorHAnsi" w:hAnsiTheme="majorHAnsi"/>
        </w:rPr>
        <w:t xml:space="preserve">(Accessed: 30 March 2025). </w:t>
      </w:r>
    </w:p>
    <w:p w14:paraId="26B139FA" w14:textId="77777777" w:rsidR="00C24093" w:rsidRPr="00C06E4A" w:rsidRDefault="00C24093" w:rsidP="00C06E4A">
      <w:pPr>
        <w:spacing w:line="240" w:lineRule="auto"/>
        <w:ind w:left="360"/>
        <w:rPr>
          <w:rFonts w:asciiTheme="majorHAnsi" w:hAnsiTheme="majorHAnsi"/>
        </w:rPr>
      </w:pPr>
    </w:p>
    <w:p w14:paraId="45E81963" w14:textId="77777777" w:rsidR="00A6044D" w:rsidRPr="00A6044D" w:rsidRDefault="00A6044D" w:rsidP="0017345C"/>
    <w:p w14:paraId="5F85D837" w14:textId="591369F6" w:rsidR="0017345C" w:rsidRDefault="0017345C" w:rsidP="0017345C">
      <w:pPr>
        <w:pStyle w:val="NormalWeb"/>
        <w:numPr>
          <w:ilvl w:val="0"/>
          <w:numId w:val="6"/>
        </w:numPr>
      </w:pPr>
      <w:r w:rsidRPr="0017345C">
        <w:rPr>
          <w:rFonts w:asciiTheme="majorHAnsi" w:hAnsiTheme="majorHAnsi"/>
        </w:rPr>
        <w:t xml:space="preserve">Raul (1966) </w:t>
      </w:r>
      <w:r w:rsidRPr="0017345C">
        <w:rPr>
          <w:rFonts w:asciiTheme="majorHAnsi" w:hAnsiTheme="majorHAnsi"/>
          <w:i/>
          <w:iCs/>
        </w:rPr>
        <w:t>Why does the torque of an internal combustion engine increase with its rpm at low rpm range?</w:t>
      </w:r>
      <w:r w:rsidRPr="0017345C">
        <w:rPr>
          <w:rFonts w:asciiTheme="majorHAnsi" w:hAnsiTheme="majorHAnsi"/>
        </w:rPr>
        <w:t xml:space="preserve"> </w:t>
      </w:r>
      <w:r w:rsidRPr="0017345C">
        <w:rPr>
          <w:rFonts w:asciiTheme="majorHAnsi" w:hAnsiTheme="majorHAnsi"/>
          <w:i/>
          <w:iCs/>
        </w:rPr>
        <w:t>Engineering Stack Exchange</w:t>
      </w:r>
      <w:r w:rsidRPr="0017345C">
        <w:rPr>
          <w:rFonts w:asciiTheme="majorHAnsi" w:hAnsiTheme="majorHAnsi"/>
        </w:rPr>
        <w:t xml:space="preserve">. Available at: </w:t>
      </w:r>
      <w:hyperlink r:id="rId24" w:history="1">
        <w:r w:rsidRPr="0017345C">
          <w:rPr>
            <w:rStyle w:val="Hyperlink"/>
            <w:rFonts w:asciiTheme="majorHAnsi" w:hAnsiTheme="majorHAnsi"/>
            <w:b/>
            <w:bCs/>
          </w:rPr>
          <w:t>https://engineering.stackexchange.com/questions/47670/why-does-the-torque-of-an-internal-combustion-engine-increase-with-its-rpm-at-lo</w:t>
        </w:r>
      </w:hyperlink>
      <w:r w:rsidRPr="0017345C">
        <w:rPr>
          <w:rFonts w:asciiTheme="majorHAnsi" w:hAnsiTheme="majorHAnsi"/>
        </w:rPr>
        <w:t xml:space="preserve"> (Accessed: 30 March 2025). </w:t>
      </w:r>
    </w:p>
    <w:p w14:paraId="7C4C89AD" w14:textId="77777777" w:rsidR="0017345C" w:rsidRPr="0017345C" w:rsidRDefault="0017345C" w:rsidP="0017345C">
      <w:pPr>
        <w:pStyle w:val="NormalWeb"/>
      </w:pPr>
    </w:p>
    <w:p w14:paraId="66777A81" w14:textId="49BE1A0F" w:rsidR="002245C9" w:rsidRDefault="002245C9" w:rsidP="00A6044D">
      <w:pPr>
        <w:pStyle w:val="NormalWeb"/>
        <w:numPr>
          <w:ilvl w:val="0"/>
          <w:numId w:val="6"/>
        </w:numPr>
        <w:rPr>
          <w:rFonts w:asciiTheme="majorHAnsi" w:hAnsiTheme="majorHAnsi"/>
        </w:rPr>
      </w:pPr>
      <w:r w:rsidRPr="00CD3CF7">
        <w:rPr>
          <w:rFonts w:asciiTheme="majorHAnsi" w:hAnsiTheme="majorHAnsi"/>
        </w:rPr>
        <w:t xml:space="preserve">Omojola, A. (2015) </w:t>
      </w:r>
      <w:r w:rsidRPr="00CD3CF7">
        <w:rPr>
          <w:rFonts w:asciiTheme="majorHAnsi" w:hAnsiTheme="majorHAnsi"/>
          <w:i/>
          <w:iCs/>
        </w:rPr>
        <w:t>‘Development and Testing of Biogas-Petrol Blend as An Alternative Fuel for Spark Ignition Engine’</w:t>
      </w:r>
      <w:r w:rsidRPr="00CD3CF7">
        <w:rPr>
          <w:rFonts w:asciiTheme="majorHAnsi" w:hAnsiTheme="majorHAnsi"/>
        </w:rPr>
        <w:t xml:space="preserve">. Available at: </w:t>
      </w:r>
      <w:hyperlink r:id="rId25" w:history="1">
        <w:r w:rsidRPr="00804DD5">
          <w:rPr>
            <w:rStyle w:val="Hyperlink"/>
            <w:rFonts w:asciiTheme="majorHAnsi" w:hAnsiTheme="majorHAnsi"/>
            <w:b/>
            <w:bCs/>
            <w:color w:val="345964" w:themeColor="hyperlink" w:themeShade="BF"/>
          </w:rPr>
          <w:t>https://www.researchgate.net/publication/281832384_Development_And_Testing_Of_Biogas-Petrol_Blend_As_An_Alternative_Fuel_For_Spark_Ignition_Engine</w:t>
        </w:r>
      </w:hyperlink>
      <w:r w:rsidRPr="00871222">
        <w:rPr>
          <w:rFonts w:asciiTheme="majorHAnsi" w:hAnsiTheme="majorHAnsi"/>
          <w:color w:val="0B769F" w:themeColor="accent4" w:themeShade="BF"/>
        </w:rPr>
        <w:t xml:space="preserve"> </w:t>
      </w:r>
      <w:r w:rsidRPr="00CD3CF7">
        <w:rPr>
          <w:rFonts w:asciiTheme="majorHAnsi" w:hAnsiTheme="majorHAnsi"/>
        </w:rPr>
        <w:t xml:space="preserve">(Accessed: 27 March 2025). </w:t>
      </w:r>
    </w:p>
    <w:p w14:paraId="611AD722" w14:textId="77777777" w:rsidR="00A6044D" w:rsidRDefault="00A6044D" w:rsidP="00A6044D">
      <w:pPr>
        <w:pStyle w:val="NormalWeb"/>
        <w:ind w:left="720"/>
        <w:rPr>
          <w:rFonts w:asciiTheme="majorHAnsi" w:hAnsiTheme="majorHAnsi"/>
        </w:rPr>
      </w:pPr>
    </w:p>
    <w:p w14:paraId="1DCAED0A" w14:textId="77777777" w:rsidR="002245C9" w:rsidRPr="00CD3CF7" w:rsidRDefault="002245C9" w:rsidP="0017345C">
      <w:pPr>
        <w:pStyle w:val="NormalWeb"/>
        <w:rPr>
          <w:rFonts w:asciiTheme="majorHAnsi" w:hAnsiTheme="majorHAnsi"/>
        </w:rPr>
      </w:pPr>
    </w:p>
    <w:p w14:paraId="39F84851" w14:textId="581217B7" w:rsidR="00214D4C" w:rsidRPr="00CD3CF7" w:rsidRDefault="00214D4C" w:rsidP="00CD3CF7">
      <w:pPr>
        <w:pStyle w:val="NormalWeb"/>
        <w:ind w:left="720"/>
        <w:rPr>
          <w:rFonts w:asciiTheme="majorHAnsi" w:hAnsiTheme="majorHAnsi"/>
        </w:rPr>
      </w:pPr>
    </w:p>
    <w:p w14:paraId="649A9F4C" w14:textId="77777777" w:rsidR="0039128E" w:rsidRPr="0039128E" w:rsidRDefault="0039128E" w:rsidP="00CD3CF7">
      <w:pPr>
        <w:ind w:left="360"/>
      </w:pPr>
    </w:p>
    <w:p w14:paraId="237120BC" w14:textId="40322193" w:rsidR="00970F7D" w:rsidRDefault="00970F7D" w:rsidP="00970F7D">
      <w:pPr>
        <w:pStyle w:val="Heading1"/>
      </w:pPr>
    </w:p>
    <w:p w14:paraId="0824EF15" w14:textId="65907E23" w:rsidR="003F6400" w:rsidRDefault="00E63FC3" w:rsidP="0039128E">
      <w:r w:rsidRPr="00312136">
        <w:br w:type="page"/>
      </w:r>
    </w:p>
    <w:p w14:paraId="4621E678" w14:textId="77777777" w:rsidR="003F6400" w:rsidRDefault="003F6400" w:rsidP="00E63FC3">
      <w:pPr>
        <w:pStyle w:val="Heading1"/>
      </w:pPr>
    </w:p>
    <w:p w14:paraId="1BF32234" w14:textId="2B5D4D9B" w:rsidR="00E63FC3" w:rsidRPr="00312136" w:rsidRDefault="00E63FC3" w:rsidP="00E63FC3">
      <w:r w:rsidRPr="00312136">
        <w:br w:type="page"/>
      </w:r>
      <w:r w:rsidRPr="00312136">
        <w:lastRenderedPageBreak/>
        <w:br w:type="page"/>
      </w:r>
    </w:p>
    <w:p w14:paraId="5973DF55" w14:textId="77777777" w:rsidR="00E63FC3" w:rsidRPr="00312136" w:rsidRDefault="00E63FC3" w:rsidP="00E63FC3"/>
    <w:p w14:paraId="6C3D4C82" w14:textId="77777777" w:rsidR="00E63FC3" w:rsidRPr="00312136" w:rsidRDefault="00E63FC3" w:rsidP="00E63FC3">
      <w:pPr>
        <w:pStyle w:val="Heading1"/>
      </w:pPr>
    </w:p>
    <w:p w14:paraId="25180A38" w14:textId="2005E031" w:rsidR="00585817" w:rsidRPr="007E7857" w:rsidRDefault="00585817" w:rsidP="007E7857">
      <w:pPr>
        <w:pStyle w:val="TOCHeading"/>
      </w:pPr>
    </w:p>
    <w:p w14:paraId="563DA77F" w14:textId="7D6A4355" w:rsidR="00FA28A4" w:rsidRDefault="00FA28A4" w:rsidP="00954609">
      <w:pPr>
        <w:jc w:val="center"/>
        <w:rPr>
          <w:rFonts w:cs="Times New Roman"/>
          <w:b/>
          <w:bCs/>
          <w:sz w:val="28"/>
          <w:szCs w:val="28"/>
        </w:rPr>
      </w:pPr>
    </w:p>
    <w:p w14:paraId="045278AF" w14:textId="48EE6A21" w:rsidR="00033D48" w:rsidRDefault="00033D48" w:rsidP="00954609">
      <w:pPr>
        <w:jc w:val="center"/>
        <w:rPr>
          <w:rFonts w:cs="Times New Roman"/>
          <w:b/>
          <w:bCs/>
          <w:sz w:val="28"/>
          <w:szCs w:val="28"/>
        </w:rPr>
      </w:pPr>
    </w:p>
    <w:p w14:paraId="7DC604AA" w14:textId="77777777" w:rsidR="00033D48" w:rsidRDefault="00033D48" w:rsidP="00954609">
      <w:pPr>
        <w:jc w:val="center"/>
        <w:rPr>
          <w:rFonts w:cs="Times New Roman"/>
          <w:b/>
          <w:bCs/>
          <w:sz w:val="28"/>
          <w:szCs w:val="28"/>
        </w:rPr>
      </w:pPr>
    </w:p>
    <w:p w14:paraId="1D5213BD" w14:textId="62574A43" w:rsidR="00033D48" w:rsidRDefault="00033D48" w:rsidP="00954609">
      <w:pPr>
        <w:jc w:val="center"/>
        <w:rPr>
          <w:rFonts w:cs="Times New Roman"/>
          <w:b/>
          <w:bCs/>
          <w:sz w:val="28"/>
          <w:szCs w:val="28"/>
        </w:rPr>
      </w:pPr>
    </w:p>
    <w:p w14:paraId="5B0A413D" w14:textId="058BE184" w:rsidR="00033D48" w:rsidRDefault="00033D48" w:rsidP="00954609">
      <w:pPr>
        <w:jc w:val="center"/>
        <w:rPr>
          <w:rFonts w:cs="Times New Roman"/>
          <w:b/>
          <w:bCs/>
          <w:sz w:val="28"/>
          <w:szCs w:val="28"/>
        </w:rPr>
      </w:pPr>
    </w:p>
    <w:p w14:paraId="478F7D5C" w14:textId="4137678A" w:rsidR="008B3C0F" w:rsidRDefault="008B3C0F" w:rsidP="00954609">
      <w:pPr>
        <w:jc w:val="center"/>
        <w:rPr>
          <w:rFonts w:cs="Times New Roman"/>
          <w:b/>
          <w:bCs/>
          <w:sz w:val="28"/>
          <w:szCs w:val="28"/>
        </w:rPr>
      </w:pPr>
    </w:p>
    <w:p w14:paraId="0D4DE129" w14:textId="4E0F6F8E" w:rsidR="008B3C0F" w:rsidRDefault="008B3C0F" w:rsidP="00954609">
      <w:pPr>
        <w:jc w:val="center"/>
        <w:rPr>
          <w:rFonts w:cs="Times New Roman"/>
          <w:b/>
          <w:bCs/>
          <w:sz w:val="28"/>
          <w:szCs w:val="28"/>
        </w:rPr>
      </w:pPr>
    </w:p>
    <w:p w14:paraId="0ED5BD36" w14:textId="503CF853" w:rsidR="008B3C0F" w:rsidRDefault="008B3C0F" w:rsidP="00954609">
      <w:pPr>
        <w:jc w:val="center"/>
        <w:rPr>
          <w:rFonts w:cs="Times New Roman"/>
          <w:b/>
          <w:bCs/>
          <w:sz w:val="28"/>
          <w:szCs w:val="28"/>
        </w:rPr>
      </w:pPr>
    </w:p>
    <w:p w14:paraId="7D70CA82" w14:textId="45DD2764" w:rsidR="008B3C0F" w:rsidRDefault="008B3C0F" w:rsidP="00954609">
      <w:pPr>
        <w:jc w:val="center"/>
        <w:rPr>
          <w:rFonts w:cs="Times New Roman"/>
          <w:b/>
          <w:bCs/>
          <w:sz w:val="28"/>
          <w:szCs w:val="28"/>
        </w:rPr>
      </w:pPr>
    </w:p>
    <w:p w14:paraId="3F83A63A" w14:textId="6FC0788A" w:rsidR="008B3C0F" w:rsidRDefault="008B3C0F" w:rsidP="00954609">
      <w:pPr>
        <w:jc w:val="center"/>
        <w:rPr>
          <w:rFonts w:cs="Times New Roman"/>
          <w:b/>
          <w:bCs/>
          <w:sz w:val="28"/>
          <w:szCs w:val="28"/>
        </w:rPr>
      </w:pPr>
    </w:p>
    <w:p w14:paraId="0EC6302E" w14:textId="364E2A7B" w:rsidR="008B3C0F" w:rsidRDefault="008B3C0F" w:rsidP="00954609">
      <w:pPr>
        <w:jc w:val="center"/>
        <w:rPr>
          <w:rFonts w:cs="Times New Roman"/>
          <w:b/>
          <w:bCs/>
          <w:sz w:val="28"/>
          <w:szCs w:val="28"/>
        </w:rPr>
      </w:pPr>
    </w:p>
    <w:p w14:paraId="17F886A4" w14:textId="05CD76AB" w:rsidR="008B3C0F" w:rsidRDefault="008B3C0F" w:rsidP="00954609">
      <w:pPr>
        <w:jc w:val="center"/>
        <w:rPr>
          <w:rFonts w:cs="Times New Roman"/>
          <w:b/>
          <w:bCs/>
          <w:sz w:val="28"/>
          <w:szCs w:val="28"/>
        </w:rPr>
      </w:pPr>
    </w:p>
    <w:p w14:paraId="4B323DB8" w14:textId="1C766A01" w:rsidR="008B3C0F" w:rsidRDefault="008B3C0F" w:rsidP="00954609">
      <w:pPr>
        <w:jc w:val="center"/>
        <w:rPr>
          <w:rFonts w:cs="Times New Roman"/>
          <w:b/>
          <w:bCs/>
          <w:sz w:val="28"/>
          <w:szCs w:val="28"/>
        </w:rPr>
      </w:pPr>
    </w:p>
    <w:p w14:paraId="1BE37D10" w14:textId="2F7AF3CE" w:rsidR="008B3C0F" w:rsidRDefault="008B3C0F" w:rsidP="00954609">
      <w:pPr>
        <w:jc w:val="center"/>
        <w:rPr>
          <w:rFonts w:cs="Times New Roman"/>
          <w:b/>
          <w:bCs/>
          <w:sz w:val="28"/>
          <w:szCs w:val="28"/>
        </w:rPr>
      </w:pPr>
    </w:p>
    <w:p w14:paraId="48EB25A9" w14:textId="72DE07FB" w:rsidR="008B3C0F" w:rsidRDefault="008B3C0F" w:rsidP="00954609">
      <w:pPr>
        <w:jc w:val="center"/>
        <w:rPr>
          <w:rFonts w:cs="Times New Roman"/>
          <w:b/>
          <w:bCs/>
          <w:sz w:val="28"/>
          <w:szCs w:val="28"/>
        </w:rPr>
      </w:pPr>
    </w:p>
    <w:p w14:paraId="16151DA5" w14:textId="67BCEA6F" w:rsidR="008B3C0F" w:rsidRDefault="008B3C0F" w:rsidP="00954609">
      <w:pPr>
        <w:jc w:val="center"/>
        <w:rPr>
          <w:rFonts w:cs="Times New Roman"/>
          <w:b/>
          <w:bCs/>
          <w:sz w:val="28"/>
          <w:szCs w:val="28"/>
        </w:rPr>
      </w:pPr>
    </w:p>
    <w:p w14:paraId="197AFCB0" w14:textId="7B9E9B62" w:rsidR="008B3C0F" w:rsidRDefault="008B3C0F" w:rsidP="00954609">
      <w:pPr>
        <w:jc w:val="center"/>
        <w:rPr>
          <w:rFonts w:cs="Times New Roman"/>
          <w:b/>
          <w:bCs/>
          <w:sz w:val="28"/>
          <w:szCs w:val="28"/>
        </w:rPr>
      </w:pPr>
    </w:p>
    <w:p w14:paraId="18CD5F63" w14:textId="7E41D816" w:rsidR="008B3C0F" w:rsidRDefault="008B3C0F" w:rsidP="00954609">
      <w:pPr>
        <w:jc w:val="center"/>
        <w:rPr>
          <w:rFonts w:cs="Times New Roman"/>
          <w:b/>
          <w:bCs/>
          <w:sz w:val="28"/>
          <w:szCs w:val="28"/>
        </w:rPr>
      </w:pPr>
    </w:p>
    <w:p w14:paraId="051ECDFC" w14:textId="17ED25CD" w:rsidR="008B3C0F" w:rsidRDefault="008B3C0F" w:rsidP="00954609">
      <w:pPr>
        <w:jc w:val="center"/>
        <w:rPr>
          <w:rFonts w:cs="Times New Roman"/>
          <w:b/>
          <w:bCs/>
          <w:sz w:val="28"/>
          <w:szCs w:val="28"/>
        </w:rPr>
      </w:pPr>
    </w:p>
    <w:p w14:paraId="2E1978ED" w14:textId="044DBFFE" w:rsidR="008B3C0F" w:rsidRDefault="008B3C0F" w:rsidP="00954609">
      <w:pPr>
        <w:jc w:val="center"/>
        <w:rPr>
          <w:rFonts w:cs="Times New Roman"/>
          <w:b/>
          <w:bCs/>
          <w:sz w:val="28"/>
          <w:szCs w:val="28"/>
        </w:rPr>
      </w:pPr>
    </w:p>
    <w:p w14:paraId="2C5F40F4" w14:textId="648A6F0D" w:rsidR="008B3C0F" w:rsidRDefault="008B3C0F" w:rsidP="00954609">
      <w:pPr>
        <w:jc w:val="center"/>
        <w:rPr>
          <w:rFonts w:cs="Times New Roman"/>
          <w:b/>
          <w:bCs/>
          <w:sz w:val="28"/>
          <w:szCs w:val="28"/>
        </w:rPr>
      </w:pPr>
    </w:p>
    <w:p w14:paraId="396812E9" w14:textId="77777777" w:rsidR="008B3C0F" w:rsidRDefault="008B3C0F" w:rsidP="00954609">
      <w:pPr>
        <w:jc w:val="center"/>
        <w:rPr>
          <w:rFonts w:cs="Times New Roman"/>
          <w:b/>
          <w:bCs/>
          <w:sz w:val="28"/>
          <w:szCs w:val="28"/>
        </w:rPr>
      </w:pPr>
    </w:p>
    <w:p w14:paraId="67108E0C" w14:textId="77777777" w:rsidR="008B3C0F" w:rsidRDefault="008B3C0F" w:rsidP="00954609">
      <w:pPr>
        <w:jc w:val="center"/>
        <w:rPr>
          <w:rFonts w:cs="Times New Roman"/>
          <w:b/>
          <w:bCs/>
          <w:sz w:val="28"/>
          <w:szCs w:val="28"/>
        </w:rPr>
      </w:pPr>
    </w:p>
    <w:p w14:paraId="3513A8DA" w14:textId="77777777" w:rsidR="008B3C0F" w:rsidRDefault="008B3C0F" w:rsidP="00954609">
      <w:pPr>
        <w:jc w:val="center"/>
        <w:rPr>
          <w:rFonts w:cs="Times New Roman"/>
          <w:b/>
          <w:bCs/>
          <w:sz w:val="28"/>
          <w:szCs w:val="28"/>
        </w:rPr>
      </w:pPr>
    </w:p>
    <w:p w14:paraId="436AB3D7" w14:textId="77777777" w:rsidR="008B3C0F" w:rsidRDefault="008B3C0F" w:rsidP="00954609">
      <w:pPr>
        <w:jc w:val="center"/>
        <w:rPr>
          <w:rFonts w:cs="Times New Roman"/>
          <w:b/>
          <w:bCs/>
          <w:sz w:val="28"/>
          <w:szCs w:val="28"/>
        </w:rPr>
      </w:pPr>
    </w:p>
    <w:p w14:paraId="33F066CE" w14:textId="77777777" w:rsidR="008B3C0F" w:rsidRDefault="008B3C0F" w:rsidP="00954609">
      <w:pPr>
        <w:jc w:val="center"/>
        <w:rPr>
          <w:rFonts w:cs="Times New Roman"/>
          <w:b/>
          <w:bCs/>
          <w:sz w:val="28"/>
          <w:szCs w:val="28"/>
        </w:rPr>
      </w:pPr>
    </w:p>
    <w:p w14:paraId="521F26C6" w14:textId="77777777" w:rsidR="008B3C0F" w:rsidRDefault="008B3C0F" w:rsidP="00954609">
      <w:pPr>
        <w:jc w:val="center"/>
        <w:rPr>
          <w:rFonts w:cs="Times New Roman"/>
          <w:b/>
          <w:bCs/>
          <w:sz w:val="28"/>
          <w:szCs w:val="28"/>
        </w:rPr>
      </w:pPr>
    </w:p>
    <w:p w14:paraId="1BAFABD2" w14:textId="77777777" w:rsidR="008B3C0F" w:rsidRPr="003E6677" w:rsidRDefault="008B3C0F" w:rsidP="00954609">
      <w:pPr>
        <w:jc w:val="center"/>
        <w:rPr>
          <w:rFonts w:cs="Times New Roman"/>
          <w:b/>
          <w:bCs/>
          <w:sz w:val="28"/>
          <w:szCs w:val="28"/>
        </w:rPr>
      </w:pPr>
    </w:p>
    <w:sectPr w:rsidR="008B3C0F" w:rsidRPr="003E6677" w:rsidSect="00435A11">
      <w:footerReference w:type="defaul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EBF693" w14:textId="77777777" w:rsidR="00E30C35" w:rsidRDefault="00E30C35" w:rsidP="00C80362">
      <w:pPr>
        <w:spacing w:after="0" w:line="240" w:lineRule="auto"/>
      </w:pPr>
      <w:r>
        <w:separator/>
      </w:r>
    </w:p>
  </w:endnote>
  <w:endnote w:type="continuationSeparator" w:id="0">
    <w:p w14:paraId="48E5D172" w14:textId="77777777" w:rsidR="00E30C35" w:rsidRDefault="00E30C35" w:rsidP="00C80362">
      <w:pPr>
        <w:spacing w:after="0" w:line="240" w:lineRule="auto"/>
      </w:pPr>
      <w:r>
        <w:continuationSeparator/>
      </w:r>
    </w:p>
  </w:endnote>
  <w:endnote w:type="continuationNotice" w:id="1">
    <w:p w14:paraId="3EF4A6DA" w14:textId="77777777" w:rsidR="00E30C35" w:rsidRDefault="00E30C3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D384B9" w14:textId="533702B7" w:rsidR="00435A11" w:rsidRDefault="00435A11" w:rsidP="00435A11">
    <w:pPr>
      <w:pStyle w:val="Footer"/>
      <w:tabs>
        <w:tab w:val="left" w:pos="5423"/>
      </w:tabs>
    </w:pPr>
    <w:r>
      <w:rPr>
        <w:rFonts w:hint="eastAsia"/>
      </w:rPr>
      <w:tab/>
    </w:r>
    <w:r>
      <w:rPr>
        <w:rFonts w:hint="eastAsia"/>
      </w:rPr>
      <w:tab/>
    </w:r>
  </w:p>
  <w:p w14:paraId="7CF808E4" w14:textId="77777777" w:rsidR="0017466C" w:rsidRDefault="001746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691269"/>
      <w:docPartObj>
        <w:docPartGallery w:val="Page Numbers (Bottom of Page)"/>
        <w:docPartUnique/>
      </w:docPartObj>
    </w:sdtPr>
    <w:sdtContent>
      <w:p w14:paraId="06EAAB2A" w14:textId="229CFB5F" w:rsidR="00435A11" w:rsidRDefault="00435A11">
        <w:pPr>
          <w:pStyle w:val="Footer"/>
          <w:jc w:val="center"/>
        </w:pPr>
        <w:r>
          <w:fldChar w:fldCharType="begin"/>
        </w:r>
        <w:r>
          <w:instrText>PAGE   \* MERGEFORMAT</w:instrText>
        </w:r>
        <w:r>
          <w:fldChar w:fldCharType="separate"/>
        </w:r>
        <w:r>
          <w:t>2</w:t>
        </w:r>
        <w:r>
          <w:fldChar w:fldCharType="end"/>
        </w:r>
      </w:p>
    </w:sdtContent>
  </w:sdt>
  <w:p w14:paraId="72176781" w14:textId="77777777" w:rsidR="00435A11" w:rsidRDefault="00435A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4383486"/>
      <w:docPartObj>
        <w:docPartGallery w:val="Page Numbers (Bottom of Page)"/>
        <w:docPartUnique/>
      </w:docPartObj>
    </w:sdtPr>
    <w:sdtContent>
      <w:p w14:paraId="65589695" w14:textId="5123F3D9" w:rsidR="006E039E" w:rsidRDefault="006E039E">
        <w:pPr>
          <w:pStyle w:val="Footer"/>
          <w:jc w:val="center"/>
        </w:pPr>
        <w:r>
          <w:fldChar w:fldCharType="begin"/>
        </w:r>
        <w:r>
          <w:instrText>PAGE   \* MERGEFORMAT</w:instrText>
        </w:r>
        <w:r>
          <w:fldChar w:fldCharType="separate"/>
        </w:r>
        <w:r>
          <w:t>2</w:t>
        </w:r>
        <w:r>
          <w:fldChar w:fldCharType="end"/>
        </w:r>
      </w:p>
    </w:sdtContent>
  </w:sdt>
  <w:p w14:paraId="0E19D132" w14:textId="77777777" w:rsidR="006E039E" w:rsidRDefault="006E0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60393" w14:textId="77777777" w:rsidR="00E30C35" w:rsidRDefault="00E30C35" w:rsidP="00C80362">
      <w:pPr>
        <w:spacing w:after="0" w:line="240" w:lineRule="auto"/>
      </w:pPr>
      <w:r>
        <w:separator/>
      </w:r>
    </w:p>
  </w:footnote>
  <w:footnote w:type="continuationSeparator" w:id="0">
    <w:p w14:paraId="11E01433" w14:textId="77777777" w:rsidR="00E30C35" w:rsidRDefault="00E30C35" w:rsidP="00C80362">
      <w:pPr>
        <w:spacing w:after="0" w:line="240" w:lineRule="auto"/>
      </w:pPr>
      <w:r>
        <w:continuationSeparator/>
      </w:r>
    </w:p>
  </w:footnote>
  <w:footnote w:type="continuationNotice" w:id="1">
    <w:p w14:paraId="5D3FA0FD" w14:textId="77777777" w:rsidR="00E30C35" w:rsidRDefault="00E30C3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796063"/>
    <w:multiLevelType w:val="multilevel"/>
    <w:tmpl w:val="BE4C251C"/>
    <w:lvl w:ilvl="0">
      <w:start w:val="3"/>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C863B72"/>
    <w:multiLevelType w:val="multilevel"/>
    <w:tmpl w:val="3AE6FD1C"/>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CC41791"/>
    <w:multiLevelType w:val="multilevel"/>
    <w:tmpl w:val="91BA04F0"/>
    <w:lvl w:ilvl="0">
      <w:start w:val="3"/>
      <w:numFmt w:val="decimal"/>
      <w:lvlText w:val="%1"/>
      <w:lvlJc w:val="left"/>
      <w:pPr>
        <w:ind w:left="540" w:hanging="54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3240" w:hanging="1800"/>
      </w:pPr>
      <w:rPr>
        <w:rFonts w:hint="default"/>
      </w:rPr>
    </w:lvl>
    <w:lvl w:ilvl="5">
      <w:start w:val="1"/>
      <w:numFmt w:val="decimal"/>
      <w:lvlText w:val="%1.%2.%3.%4.%5.%6"/>
      <w:lvlJc w:val="left"/>
      <w:pPr>
        <w:ind w:left="3960" w:hanging="2160"/>
      </w:pPr>
      <w:rPr>
        <w:rFonts w:hint="default"/>
      </w:rPr>
    </w:lvl>
    <w:lvl w:ilvl="6">
      <w:start w:val="1"/>
      <w:numFmt w:val="decimal"/>
      <w:lvlText w:val="%1.%2.%3.%4.%5.%6.%7"/>
      <w:lvlJc w:val="left"/>
      <w:pPr>
        <w:ind w:left="4680" w:hanging="252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760" w:hanging="2880"/>
      </w:pPr>
      <w:rPr>
        <w:rFonts w:hint="default"/>
      </w:rPr>
    </w:lvl>
  </w:abstractNum>
  <w:abstractNum w:abstractNumId="3" w15:restartNumberingAfterBreak="0">
    <w:nsid w:val="6142598C"/>
    <w:multiLevelType w:val="hybridMultilevel"/>
    <w:tmpl w:val="0B1A5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823BC1"/>
    <w:multiLevelType w:val="hybridMultilevel"/>
    <w:tmpl w:val="D548B8B2"/>
    <w:lvl w:ilvl="0" w:tplc="EB0008CC">
      <w:start w:val="5"/>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3474BD"/>
    <w:multiLevelType w:val="hybridMultilevel"/>
    <w:tmpl w:val="D2F0D05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030384A"/>
    <w:multiLevelType w:val="hybridMultilevel"/>
    <w:tmpl w:val="087CF978"/>
    <w:lvl w:ilvl="0" w:tplc="10B68912">
      <w:start w:val="5"/>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7294742">
    <w:abstractNumId w:val="3"/>
  </w:num>
  <w:num w:numId="2" w16cid:durableId="122509426">
    <w:abstractNumId w:val="1"/>
  </w:num>
  <w:num w:numId="3" w16cid:durableId="402725055">
    <w:abstractNumId w:val="6"/>
  </w:num>
  <w:num w:numId="4" w16cid:durableId="134681240">
    <w:abstractNumId w:val="4"/>
  </w:num>
  <w:num w:numId="5" w16cid:durableId="1248003552">
    <w:abstractNumId w:val="0"/>
  </w:num>
  <w:num w:numId="6" w16cid:durableId="1527061024">
    <w:abstractNumId w:val="5"/>
  </w:num>
  <w:num w:numId="7" w16cid:durableId="19624184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116"/>
    <w:rsid w:val="0000337A"/>
    <w:rsid w:val="0000380F"/>
    <w:rsid w:val="00006294"/>
    <w:rsid w:val="000067AB"/>
    <w:rsid w:val="000070C3"/>
    <w:rsid w:val="00007C1F"/>
    <w:rsid w:val="00011229"/>
    <w:rsid w:val="0002149F"/>
    <w:rsid w:val="000239EE"/>
    <w:rsid w:val="00025408"/>
    <w:rsid w:val="00030EA2"/>
    <w:rsid w:val="00033D48"/>
    <w:rsid w:val="00037B76"/>
    <w:rsid w:val="0005295B"/>
    <w:rsid w:val="00053A55"/>
    <w:rsid w:val="00065619"/>
    <w:rsid w:val="00065B90"/>
    <w:rsid w:val="00082C4A"/>
    <w:rsid w:val="00084D68"/>
    <w:rsid w:val="00085799"/>
    <w:rsid w:val="00087955"/>
    <w:rsid w:val="0009293D"/>
    <w:rsid w:val="000A1483"/>
    <w:rsid w:val="000A3EC7"/>
    <w:rsid w:val="000D25E0"/>
    <w:rsid w:val="000D33CB"/>
    <w:rsid w:val="000D7311"/>
    <w:rsid w:val="000D7DDB"/>
    <w:rsid w:val="000E21B3"/>
    <w:rsid w:val="000E73D3"/>
    <w:rsid w:val="000F7148"/>
    <w:rsid w:val="00104DA8"/>
    <w:rsid w:val="001052F0"/>
    <w:rsid w:val="001100BE"/>
    <w:rsid w:val="0012368E"/>
    <w:rsid w:val="00124DDA"/>
    <w:rsid w:val="00134844"/>
    <w:rsid w:val="0014198E"/>
    <w:rsid w:val="0014393E"/>
    <w:rsid w:val="00143BFE"/>
    <w:rsid w:val="00147338"/>
    <w:rsid w:val="00153719"/>
    <w:rsid w:val="00153C6F"/>
    <w:rsid w:val="001628BB"/>
    <w:rsid w:val="00163CFC"/>
    <w:rsid w:val="00170EE1"/>
    <w:rsid w:val="00172316"/>
    <w:rsid w:val="0017345C"/>
    <w:rsid w:val="0017466C"/>
    <w:rsid w:val="001750FF"/>
    <w:rsid w:val="00191BB5"/>
    <w:rsid w:val="00196C5F"/>
    <w:rsid w:val="00196CA3"/>
    <w:rsid w:val="001A2156"/>
    <w:rsid w:val="001A3321"/>
    <w:rsid w:val="001A60B7"/>
    <w:rsid w:val="001A66C1"/>
    <w:rsid w:val="001B0932"/>
    <w:rsid w:val="001B407A"/>
    <w:rsid w:val="001B7084"/>
    <w:rsid w:val="001C6AB2"/>
    <w:rsid w:val="001D0927"/>
    <w:rsid w:val="001D7624"/>
    <w:rsid w:val="001E01BF"/>
    <w:rsid w:val="001E1215"/>
    <w:rsid w:val="001E335C"/>
    <w:rsid w:val="001E34A6"/>
    <w:rsid w:val="001F0903"/>
    <w:rsid w:val="001F1817"/>
    <w:rsid w:val="001F33FE"/>
    <w:rsid w:val="001F39FB"/>
    <w:rsid w:val="001F3E87"/>
    <w:rsid w:val="00201A6D"/>
    <w:rsid w:val="00204423"/>
    <w:rsid w:val="00205038"/>
    <w:rsid w:val="00206987"/>
    <w:rsid w:val="00206B05"/>
    <w:rsid w:val="00214D4C"/>
    <w:rsid w:val="0021763E"/>
    <w:rsid w:val="00222348"/>
    <w:rsid w:val="00222690"/>
    <w:rsid w:val="002245C9"/>
    <w:rsid w:val="00226A41"/>
    <w:rsid w:val="0023146B"/>
    <w:rsid w:val="0024044A"/>
    <w:rsid w:val="00241FD4"/>
    <w:rsid w:val="00243116"/>
    <w:rsid w:val="0026063F"/>
    <w:rsid w:val="0026237D"/>
    <w:rsid w:val="00265E08"/>
    <w:rsid w:val="00267667"/>
    <w:rsid w:val="0027536B"/>
    <w:rsid w:val="00276482"/>
    <w:rsid w:val="00294388"/>
    <w:rsid w:val="002A190C"/>
    <w:rsid w:val="002A4116"/>
    <w:rsid w:val="002A6501"/>
    <w:rsid w:val="002A6572"/>
    <w:rsid w:val="002C653C"/>
    <w:rsid w:val="002C7E2A"/>
    <w:rsid w:val="002D6A2E"/>
    <w:rsid w:val="002E30DD"/>
    <w:rsid w:val="002E32A3"/>
    <w:rsid w:val="002E5106"/>
    <w:rsid w:val="002E70C0"/>
    <w:rsid w:val="002E7C44"/>
    <w:rsid w:val="002F3BC3"/>
    <w:rsid w:val="002F5116"/>
    <w:rsid w:val="00304733"/>
    <w:rsid w:val="00305DD5"/>
    <w:rsid w:val="00307ED0"/>
    <w:rsid w:val="00312AE8"/>
    <w:rsid w:val="00315B2D"/>
    <w:rsid w:val="00317361"/>
    <w:rsid w:val="00326E07"/>
    <w:rsid w:val="00327EAF"/>
    <w:rsid w:val="0033736C"/>
    <w:rsid w:val="00345973"/>
    <w:rsid w:val="00356730"/>
    <w:rsid w:val="00371306"/>
    <w:rsid w:val="003738E8"/>
    <w:rsid w:val="00376D03"/>
    <w:rsid w:val="0038597E"/>
    <w:rsid w:val="00385C0E"/>
    <w:rsid w:val="00387E1B"/>
    <w:rsid w:val="0039128E"/>
    <w:rsid w:val="003915CD"/>
    <w:rsid w:val="003922F2"/>
    <w:rsid w:val="00392CE6"/>
    <w:rsid w:val="00393A72"/>
    <w:rsid w:val="003A3591"/>
    <w:rsid w:val="003B1D22"/>
    <w:rsid w:val="003B5672"/>
    <w:rsid w:val="003B75F5"/>
    <w:rsid w:val="003C052C"/>
    <w:rsid w:val="003C6BC3"/>
    <w:rsid w:val="003D4111"/>
    <w:rsid w:val="003D67A7"/>
    <w:rsid w:val="003D6A94"/>
    <w:rsid w:val="003D6E77"/>
    <w:rsid w:val="003E173D"/>
    <w:rsid w:val="003E57FE"/>
    <w:rsid w:val="003E6677"/>
    <w:rsid w:val="003F4DB0"/>
    <w:rsid w:val="003F6400"/>
    <w:rsid w:val="003F6B06"/>
    <w:rsid w:val="003F79CB"/>
    <w:rsid w:val="00400A8D"/>
    <w:rsid w:val="00407D84"/>
    <w:rsid w:val="00421086"/>
    <w:rsid w:val="0042656E"/>
    <w:rsid w:val="00435A11"/>
    <w:rsid w:val="0043793B"/>
    <w:rsid w:val="004421DF"/>
    <w:rsid w:val="00445D65"/>
    <w:rsid w:val="00447F2A"/>
    <w:rsid w:val="00450E6F"/>
    <w:rsid w:val="0045594D"/>
    <w:rsid w:val="00456050"/>
    <w:rsid w:val="00470E41"/>
    <w:rsid w:val="00472815"/>
    <w:rsid w:val="00472996"/>
    <w:rsid w:val="00475073"/>
    <w:rsid w:val="00494249"/>
    <w:rsid w:val="00494B29"/>
    <w:rsid w:val="00495B41"/>
    <w:rsid w:val="004A07DF"/>
    <w:rsid w:val="004B75A8"/>
    <w:rsid w:val="004C01F5"/>
    <w:rsid w:val="004C148C"/>
    <w:rsid w:val="004C6592"/>
    <w:rsid w:val="004C6D4A"/>
    <w:rsid w:val="004D08B6"/>
    <w:rsid w:val="004D79BD"/>
    <w:rsid w:val="004F03EB"/>
    <w:rsid w:val="004F079F"/>
    <w:rsid w:val="0050008D"/>
    <w:rsid w:val="00502661"/>
    <w:rsid w:val="005033CC"/>
    <w:rsid w:val="005074B6"/>
    <w:rsid w:val="005079F8"/>
    <w:rsid w:val="00507D7F"/>
    <w:rsid w:val="00517F03"/>
    <w:rsid w:val="005306EC"/>
    <w:rsid w:val="0053310F"/>
    <w:rsid w:val="00533E5C"/>
    <w:rsid w:val="005440B1"/>
    <w:rsid w:val="00544D92"/>
    <w:rsid w:val="0055224F"/>
    <w:rsid w:val="005545E1"/>
    <w:rsid w:val="00561399"/>
    <w:rsid w:val="00567BDC"/>
    <w:rsid w:val="00571C95"/>
    <w:rsid w:val="005758BE"/>
    <w:rsid w:val="00581283"/>
    <w:rsid w:val="00585817"/>
    <w:rsid w:val="005872E1"/>
    <w:rsid w:val="00590C7F"/>
    <w:rsid w:val="00595BDD"/>
    <w:rsid w:val="005969A7"/>
    <w:rsid w:val="005A10AF"/>
    <w:rsid w:val="005B2075"/>
    <w:rsid w:val="005B572C"/>
    <w:rsid w:val="005C4377"/>
    <w:rsid w:val="005C63A1"/>
    <w:rsid w:val="005D2C6C"/>
    <w:rsid w:val="005D3B75"/>
    <w:rsid w:val="005E22B9"/>
    <w:rsid w:val="005E3176"/>
    <w:rsid w:val="005E500A"/>
    <w:rsid w:val="005F07C6"/>
    <w:rsid w:val="006028DF"/>
    <w:rsid w:val="00603BAF"/>
    <w:rsid w:val="00610359"/>
    <w:rsid w:val="0061481E"/>
    <w:rsid w:val="0061653E"/>
    <w:rsid w:val="00616C61"/>
    <w:rsid w:val="0062643A"/>
    <w:rsid w:val="00627A80"/>
    <w:rsid w:val="00634EDA"/>
    <w:rsid w:val="00640E8A"/>
    <w:rsid w:val="00643E8D"/>
    <w:rsid w:val="00645661"/>
    <w:rsid w:val="0065629B"/>
    <w:rsid w:val="006623A5"/>
    <w:rsid w:val="00664D62"/>
    <w:rsid w:val="006654C6"/>
    <w:rsid w:val="00667DA3"/>
    <w:rsid w:val="006726F1"/>
    <w:rsid w:val="0067502A"/>
    <w:rsid w:val="0068078F"/>
    <w:rsid w:val="00691C4D"/>
    <w:rsid w:val="00696B95"/>
    <w:rsid w:val="006A1AFE"/>
    <w:rsid w:val="006A4624"/>
    <w:rsid w:val="006A4EBB"/>
    <w:rsid w:val="006A6824"/>
    <w:rsid w:val="006A769E"/>
    <w:rsid w:val="006C3ECF"/>
    <w:rsid w:val="006D1DE0"/>
    <w:rsid w:val="006D6309"/>
    <w:rsid w:val="006E039E"/>
    <w:rsid w:val="006F3C9E"/>
    <w:rsid w:val="006F44E8"/>
    <w:rsid w:val="00703C80"/>
    <w:rsid w:val="00705BF3"/>
    <w:rsid w:val="007135B1"/>
    <w:rsid w:val="0071789E"/>
    <w:rsid w:val="0072157C"/>
    <w:rsid w:val="00724D7F"/>
    <w:rsid w:val="00725467"/>
    <w:rsid w:val="00727D56"/>
    <w:rsid w:val="007326C6"/>
    <w:rsid w:val="00734357"/>
    <w:rsid w:val="00736B80"/>
    <w:rsid w:val="00754FC5"/>
    <w:rsid w:val="00755E2C"/>
    <w:rsid w:val="00761EB6"/>
    <w:rsid w:val="00766395"/>
    <w:rsid w:val="007664A9"/>
    <w:rsid w:val="0077146F"/>
    <w:rsid w:val="007767CA"/>
    <w:rsid w:val="007843A7"/>
    <w:rsid w:val="007869C8"/>
    <w:rsid w:val="007872EF"/>
    <w:rsid w:val="007936E0"/>
    <w:rsid w:val="00796D57"/>
    <w:rsid w:val="007A1241"/>
    <w:rsid w:val="007A2BAD"/>
    <w:rsid w:val="007A3BDE"/>
    <w:rsid w:val="007A7DAA"/>
    <w:rsid w:val="007B7DF1"/>
    <w:rsid w:val="007C48AF"/>
    <w:rsid w:val="007C7852"/>
    <w:rsid w:val="007D1AFA"/>
    <w:rsid w:val="007D31E8"/>
    <w:rsid w:val="007E0AED"/>
    <w:rsid w:val="007E251C"/>
    <w:rsid w:val="007E2923"/>
    <w:rsid w:val="007E6D5E"/>
    <w:rsid w:val="007E7857"/>
    <w:rsid w:val="007F576B"/>
    <w:rsid w:val="00802B80"/>
    <w:rsid w:val="00802B8F"/>
    <w:rsid w:val="00822479"/>
    <w:rsid w:val="008250B9"/>
    <w:rsid w:val="00833FC6"/>
    <w:rsid w:val="0084318F"/>
    <w:rsid w:val="008447A6"/>
    <w:rsid w:val="00844B71"/>
    <w:rsid w:val="00862BA7"/>
    <w:rsid w:val="00864E36"/>
    <w:rsid w:val="00867586"/>
    <w:rsid w:val="00871222"/>
    <w:rsid w:val="00883AC7"/>
    <w:rsid w:val="0088486B"/>
    <w:rsid w:val="0088621E"/>
    <w:rsid w:val="00886DCA"/>
    <w:rsid w:val="00890B01"/>
    <w:rsid w:val="00890C38"/>
    <w:rsid w:val="008A47ED"/>
    <w:rsid w:val="008A58E3"/>
    <w:rsid w:val="008A66E6"/>
    <w:rsid w:val="008B3C0F"/>
    <w:rsid w:val="008C24D9"/>
    <w:rsid w:val="008C31AD"/>
    <w:rsid w:val="008C406E"/>
    <w:rsid w:val="008C65BA"/>
    <w:rsid w:val="008D0072"/>
    <w:rsid w:val="008D0E99"/>
    <w:rsid w:val="008E2CC8"/>
    <w:rsid w:val="008E5E78"/>
    <w:rsid w:val="008E69FF"/>
    <w:rsid w:val="008F0E32"/>
    <w:rsid w:val="008F1425"/>
    <w:rsid w:val="00900424"/>
    <w:rsid w:val="00901222"/>
    <w:rsid w:val="00914335"/>
    <w:rsid w:val="00917DD9"/>
    <w:rsid w:val="00920A0B"/>
    <w:rsid w:val="00922597"/>
    <w:rsid w:val="00925373"/>
    <w:rsid w:val="009261C6"/>
    <w:rsid w:val="009305FF"/>
    <w:rsid w:val="00932E05"/>
    <w:rsid w:val="00933040"/>
    <w:rsid w:val="009358B3"/>
    <w:rsid w:val="00941C5A"/>
    <w:rsid w:val="0094345A"/>
    <w:rsid w:val="00943886"/>
    <w:rsid w:val="0094483F"/>
    <w:rsid w:val="0095260C"/>
    <w:rsid w:val="00954609"/>
    <w:rsid w:val="00965871"/>
    <w:rsid w:val="00966AAB"/>
    <w:rsid w:val="00970F7D"/>
    <w:rsid w:val="009721E8"/>
    <w:rsid w:val="00972F6E"/>
    <w:rsid w:val="00973707"/>
    <w:rsid w:val="00976E92"/>
    <w:rsid w:val="0097772C"/>
    <w:rsid w:val="00997AE5"/>
    <w:rsid w:val="009A19B6"/>
    <w:rsid w:val="009B0D6A"/>
    <w:rsid w:val="009B1290"/>
    <w:rsid w:val="009B18ED"/>
    <w:rsid w:val="009B2DBE"/>
    <w:rsid w:val="009B2FCE"/>
    <w:rsid w:val="009B4D96"/>
    <w:rsid w:val="009B5A23"/>
    <w:rsid w:val="009C0935"/>
    <w:rsid w:val="009C3450"/>
    <w:rsid w:val="009C5118"/>
    <w:rsid w:val="009E0D59"/>
    <w:rsid w:val="009E7688"/>
    <w:rsid w:val="009F224C"/>
    <w:rsid w:val="009F5144"/>
    <w:rsid w:val="009F5D57"/>
    <w:rsid w:val="009F7C1B"/>
    <w:rsid w:val="00A001AF"/>
    <w:rsid w:val="00A00316"/>
    <w:rsid w:val="00A02F64"/>
    <w:rsid w:val="00A109AE"/>
    <w:rsid w:val="00A22FCA"/>
    <w:rsid w:val="00A26297"/>
    <w:rsid w:val="00A31912"/>
    <w:rsid w:val="00A34EA9"/>
    <w:rsid w:val="00A3769D"/>
    <w:rsid w:val="00A40C22"/>
    <w:rsid w:val="00A45F04"/>
    <w:rsid w:val="00A53FCA"/>
    <w:rsid w:val="00A54F72"/>
    <w:rsid w:val="00A55FEB"/>
    <w:rsid w:val="00A57AE9"/>
    <w:rsid w:val="00A6044D"/>
    <w:rsid w:val="00A709EB"/>
    <w:rsid w:val="00A80F72"/>
    <w:rsid w:val="00A90E9D"/>
    <w:rsid w:val="00A9287D"/>
    <w:rsid w:val="00A9377C"/>
    <w:rsid w:val="00A9564F"/>
    <w:rsid w:val="00A95E7A"/>
    <w:rsid w:val="00AA3B88"/>
    <w:rsid w:val="00AA4E6E"/>
    <w:rsid w:val="00AB0DC2"/>
    <w:rsid w:val="00AB242E"/>
    <w:rsid w:val="00AB52D7"/>
    <w:rsid w:val="00AB7D86"/>
    <w:rsid w:val="00AC1CD0"/>
    <w:rsid w:val="00AD13D5"/>
    <w:rsid w:val="00AD49EE"/>
    <w:rsid w:val="00AD747E"/>
    <w:rsid w:val="00AD7648"/>
    <w:rsid w:val="00AE2087"/>
    <w:rsid w:val="00AE2E66"/>
    <w:rsid w:val="00AE58BF"/>
    <w:rsid w:val="00AE673C"/>
    <w:rsid w:val="00AF088C"/>
    <w:rsid w:val="00B0316A"/>
    <w:rsid w:val="00B105D1"/>
    <w:rsid w:val="00B1190E"/>
    <w:rsid w:val="00B122FA"/>
    <w:rsid w:val="00B23754"/>
    <w:rsid w:val="00B241F5"/>
    <w:rsid w:val="00B2548F"/>
    <w:rsid w:val="00B336B7"/>
    <w:rsid w:val="00B42FC7"/>
    <w:rsid w:val="00B46B7A"/>
    <w:rsid w:val="00B51B5D"/>
    <w:rsid w:val="00B51D8E"/>
    <w:rsid w:val="00B54767"/>
    <w:rsid w:val="00B575EB"/>
    <w:rsid w:val="00B668E8"/>
    <w:rsid w:val="00B67299"/>
    <w:rsid w:val="00B674B1"/>
    <w:rsid w:val="00B73458"/>
    <w:rsid w:val="00B91610"/>
    <w:rsid w:val="00BA0BC2"/>
    <w:rsid w:val="00BB061E"/>
    <w:rsid w:val="00BB1935"/>
    <w:rsid w:val="00BB55B8"/>
    <w:rsid w:val="00BC05DD"/>
    <w:rsid w:val="00BC1002"/>
    <w:rsid w:val="00BC12A3"/>
    <w:rsid w:val="00BC4079"/>
    <w:rsid w:val="00BC55EB"/>
    <w:rsid w:val="00BD1F78"/>
    <w:rsid w:val="00BD2683"/>
    <w:rsid w:val="00BD333F"/>
    <w:rsid w:val="00BE39A4"/>
    <w:rsid w:val="00BE7906"/>
    <w:rsid w:val="00BF1A25"/>
    <w:rsid w:val="00BF3B5E"/>
    <w:rsid w:val="00C00C26"/>
    <w:rsid w:val="00C01322"/>
    <w:rsid w:val="00C031A4"/>
    <w:rsid w:val="00C0367F"/>
    <w:rsid w:val="00C05A4F"/>
    <w:rsid w:val="00C066D9"/>
    <w:rsid w:val="00C06E4A"/>
    <w:rsid w:val="00C16AF7"/>
    <w:rsid w:val="00C206AF"/>
    <w:rsid w:val="00C24093"/>
    <w:rsid w:val="00C334A2"/>
    <w:rsid w:val="00C45472"/>
    <w:rsid w:val="00C5166C"/>
    <w:rsid w:val="00C51ACF"/>
    <w:rsid w:val="00C55A6C"/>
    <w:rsid w:val="00C57398"/>
    <w:rsid w:val="00C7349F"/>
    <w:rsid w:val="00C74A03"/>
    <w:rsid w:val="00C80362"/>
    <w:rsid w:val="00C82E86"/>
    <w:rsid w:val="00C87BCD"/>
    <w:rsid w:val="00C94EE3"/>
    <w:rsid w:val="00CB5B73"/>
    <w:rsid w:val="00CC3F53"/>
    <w:rsid w:val="00CC6415"/>
    <w:rsid w:val="00CC7A0B"/>
    <w:rsid w:val="00CD234E"/>
    <w:rsid w:val="00CD3CF7"/>
    <w:rsid w:val="00CD6A80"/>
    <w:rsid w:val="00CD6B21"/>
    <w:rsid w:val="00CD78AB"/>
    <w:rsid w:val="00CE4EE3"/>
    <w:rsid w:val="00CE5CD2"/>
    <w:rsid w:val="00CE646B"/>
    <w:rsid w:val="00CF01C2"/>
    <w:rsid w:val="00CF08FA"/>
    <w:rsid w:val="00CF3690"/>
    <w:rsid w:val="00CF69F6"/>
    <w:rsid w:val="00D002AD"/>
    <w:rsid w:val="00D02A1E"/>
    <w:rsid w:val="00D04B30"/>
    <w:rsid w:val="00D102B9"/>
    <w:rsid w:val="00D13982"/>
    <w:rsid w:val="00D20D58"/>
    <w:rsid w:val="00D21891"/>
    <w:rsid w:val="00D255F9"/>
    <w:rsid w:val="00D27B02"/>
    <w:rsid w:val="00D36069"/>
    <w:rsid w:val="00D40E74"/>
    <w:rsid w:val="00D45173"/>
    <w:rsid w:val="00D519BA"/>
    <w:rsid w:val="00D56F98"/>
    <w:rsid w:val="00D60140"/>
    <w:rsid w:val="00D72722"/>
    <w:rsid w:val="00D75835"/>
    <w:rsid w:val="00D8316B"/>
    <w:rsid w:val="00D83D0B"/>
    <w:rsid w:val="00D87944"/>
    <w:rsid w:val="00D87EA9"/>
    <w:rsid w:val="00D93D66"/>
    <w:rsid w:val="00DA1179"/>
    <w:rsid w:val="00DA2349"/>
    <w:rsid w:val="00DA5E3C"/>
    <w:rsid w:val="00DA5E45"/>
    <w:rsid w:val="00DA7840"/>
    <w:rsid w:val="00DC0E71"/>
    <w:rsid w:val="00DD4D39"/>
    <w:rsid w:val="00DD6F2F"/>
    <w:rsid w:val="00DE3DF5"/>
    <w:rsid w:val="00DE58BE"/>
    <w:rsid w:val="00DF23D3"/>
    <w:rsid w:val="00DF5711"/>
    <w:rsid w:val="00E00C08"/>
    <w:rsid w:val="00E02535"/>
    <w:rsid w:val="00E042C0"/>
    <w:rsid w:val="00E067B5"/>
    <w:rsid w:val="00E07E3D"/>
    <w:rsid w:val="00E11BB3"/>
    <w:rsid w:val="00E13325"/>
    <w:rsid w:val="00E15053"/>
    <w:rsid w:val="00E202CC"/>
    <w:rsid w:val="00E20DD8"/>
    <w:rsid w:val="00E30C35"/>
    <w:rsid w:val="00E350D3"/>
    <w:rsid w:val="00E361A7"/>
    <w:rsid w:val="00E37C17"/>
    <w:rsid w:val="00E42803"/>
    <w:rsid w:val="00E43A91"/>
    <w:rsid w:val="00E52651"/>
    <w:rsid w:val="00E53756"/>
    <w:rsid w:val="00E57305"/>
    <w:rsid w:val="00E611AE"/>
    <w:rsid w:val="00E637E8"/>
    <w:rsid w:val="00E63FC3"/>
    <w:rsid w:val="00E7145C"/>
    <w:rsid w:val="00E7195A"/>
    <w:rsid w:val="00E81E09"/>
    <w:rsid w:val="00E81EA7"/>
    <w:rsid w:val="00E85281"/>
    <w:rsid w:val="00E9029E"/>
    <w:rsid w:val="00E94441"/>
    <w:rsid w:val="00EA0D2C"/>
    <w:rsid w:val="00EA0DE5"/>
    <w:rsid w:val="00EA4486"/>
    <w:rsid w:val="00EA508D"/>
    <w:rsid w:val="00EA7DDD"/>
    <w:rsid w:val="00EB11AF"/>
    <w:rsid w:val="00EB3691"/>
    <w:rsid w:val="00EB37AA"/>
    <w:rsid w:val="00EB6796"/>
    <w:rsid w:val="00EB762C"/>
    <w:rsid w:val="00EC0D59"/>
    <w:rsid w:val="00EC169C"/>
    <w:rsid w:val="00EC4E86"/>
    <w:rsid w:val="00EC6C5A"/>
    <w:rsid w:val="00EC7DF6"/>
    <w:rsid w:val="00ED2852"/>
    <w:rsid w:val="00ED4278"/>
    <w:rsid w:val="00ED4BEB"/>
    <w:rsid w:val="00EE1164"/>
    <w:rsid w:val="00EE4ED7"/>
    <w:rsid w:val="00EF1B77"/>
    <w:rsid w:val="00EF21A2"/>
    <w:rsid w:val="00EF39B0"/>
    <w:rsid w:val="00F017F1"/>
    <w:rsid w:val="00F0378F"/>
    <w:rsid w:val="00F05813"/>
    <w:rsid w:val="00F17DE6"/>
    <w:rsid w:val="00F23C37"/>
    <w:rsid w:val="00F23D64"/>
    <w:rsid w:val="00F272AD"/>
    <w:rsid w:val="00F34833"/>
    <w:rsid w:val="00F35F9A"/>
    <w:rsid w:val="00F43F5C"/>
    <w:rsid w:val="00F45E84"/>
    <w:rsid w:val="00F46441"/>
    <w:rsid w:val="00F51DC0"/>
    <w:rsid w:val="00F53417"/>
    <w:rsid w:val="00F55D97"/>
    <w:rsid w:val="00F57012"/>
    <w:rsid w:val="00F611E9"/>
    <w:rsid w:val="00F62C72"/>
    <w:rsid w:val="00F64D82"/>
    <w:rsid w:val="00F72196"/>
    <w:rsid w:val="00F738F8"/>
    <w:rsid w:val="00F747C1"/>
    <w:rsid w:val="00F87FDF"/>
    <w:rsid w:val="00FA024C"/>
    <w:rsid w:val="00FA28A4"/>
    <w:rsid w:val="00FA3237"/>
    <w:rsid w:val="00FA56AD"/>
    <w:rsid w:val="00FA5A15"/>
    <w:rsid w:val="00FA5FBC"/>
    <w:rsid w:val="00FA71DF"/>
    <w:rsid w:val="00FB5DC3"/>
    <w:rsid w:val="00FB698A"/>
    <w:rsid w:val="00FC4C50"/>
    <w:rsid w:val="00FC5284"/>
    <w:rsid w:val="00FC529C"/>
    <w:rsid w:val="00FD441C"/>
    <w:rsid w:val="00FD5119"/>
    <w:rsid w:val="00FD6B25"/>
    <w:rsid w:val="00FF25C1"/>
    <w:rsid w:val="00FF4D8A"/>
    <w:rsid w:val="00FF50F1"/>
    <w:rsid w:val="00FF77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A0668E"/>
  <w15:chartTrackingRefBased/>
  <w15:docId w15:val="{11D17F15-0096-4088-85C7-7540F9C5C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395"/>
    <w:pPr>
      <w:spacing w:line="360" w:lineRule="auto"/>
    </w:pPr>
  </w:style>
  <w:style w:type="paragraph" w:styleId="Heading1">
    <w:name w:val="heading 1"/>
    <w:basedOn w:val="Normal"/>
    <w:next w:val="Normal"/>
    <w:link w:val="Heading1Char"/>
    <w:uiPriority w:val="9"/>
    <w:qFormat/>
    <w:rsid w:val="003F6400"/>
    <w:pPr>
      <w:keepNext/>
      <w:keepLines/>
      <w:spacing w:before="360" w:after="80"/>
      <w:outlineLvl w:val="0"/>
    </w:pPr>
    <w:rPr>
      <w:rFonts w:eastAsiaTheme="majorEastAsia" w:cstheme="majorBidi"/>
      <w:color w:val="0070C0"/>
      <w:sz w:val="40"/>
      <w:szCs w:val="40"/>
    </w:rPr>
  </w:style>
  <w:style w:type="paragraph" w:styleId="Heading2">
    <w:name w:val="heading 2"/>
    <w:basedOn w:val="Normal"/>
    <w:next w:val="Normal"/>
    <w:link w:val="Heading2Char"/>
    <w:uiPriority w:val="9"/>
    <w:unhideWhenUsed/>
    <w:qFormat/>
    <w:rsid w:val="003F6400"/>
    <w:pPr>
      <w:keepNext/>
      <w:keepLines/>
      <w:spacing w:before="160" w:after="80"/>
      <w:outlineLvl w:val="1"/>
    </w:pPr>
    <w:rPr>
      <w:rFonts w:eastAsiaTheme="majorEastAsia" w:cstheme="majorBidi"/>
      <w:color w:val="0070C0"/>
      <w:sz w:val="32"/>
      <w:szCs w:val="32"/>
    </w:rPr>
  </w:style>
  <w:style w:type="paragraph" w:styleId="Heading3">
    <w:name w:val="heading 3"/>
    <w:basedOn w:val="Normal"/>
    <w:next w:val="Normal"/>
    <w:link w:val="Heading3Char"/>
    <w:uiPriority w:val="9"/>
    <w:unhideWhenUsed/>
    <w:qFormat/>
    <w:rsid w:val="003F6400"/>
    <w:pPr>
      <w:keepNext/>
      <w:keepLines/>
      <w:spacing w:before="160" w:after="80"/>
      <w:outlineLvl w:val="2"/>
    </w:pPr>
    <w:rPr>
      <w:rFonts w:eastAsiaTheme="majorEastAsia" w:cstheme="majorBidi"/>
      <w:color w:val="0070C0"/>
      <w:sz w:val="28"/>
      <w:szCs w:val="28"/>
    </w:rPr>
  </w:style>
  <w:style w:type="paragraph" w:styleId="Heading4">
    <w:name w:val="heading 4"/>
    <w:basedOn w:val="Normal"/>
    <w:next w:val="Normal"/>
    <w:link w:val="Heading4Char"/>
    <w:uiPriority w:val="9"/>
    <w:unhideWhenUsed/>
    <w:qFormat/>
    <w:rsid w:val="00F87FDF"/>
    <w:pPr>
      <w:keepNext/>
      <w:keepLines/>
      <w:spacing w:before="80" w:after="40"/>
      <w:outlineLvl w:val="3"/>
    </w:pPr>
    <w:rPr>
      <w:rFonts w:eastAsiaTheme="majorEastAsia" w:cstheme="majorBidi"/>
      <w:i/>
      <w:iCs/>
      <w:color w:val="0070C0"/>
    </w:rPr>
  </w:style>
  <w:style w:type="paragraph" w:styleId="Heading5">
    <w:name w:val="heading 5"/>
    <w:basedOn w:val="Normal"/>
    <w:next w:val="Normal"/>
    <w:link w:val="Heading5Char"/>
    <w:uiPriority w:val="9"/>
    <w:semiHidden/>
    <w:unhideWhenUsed/>
    <w:qFormat/>
    <w:rsid w:val="002A41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1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400"/>
    <w:rPr>
      <w:rFonts w:eastAsiaTheme="majorEastAsia" w:cstheme="majorBidi"/>
      <w:color w:val="0070C0"/>
      <w:sz w:val="40"/>
      <w:szCs w:val="40"/>
    </w:rPr>
  </w:style>
  <w:style w:type="character" w:customStyle="1" w:styleId="Heading2Char">
    <w:name w:val="Heading 2 Char"/>
    <w:basedOn w:val="DefaultParagraphFont"/>
    <w:link w:val="Heading2"/>
    <w:uiPriority w:val="9"/>
    <w:rsid w:val="003F6400"/>
    <w:rPr>
      <w:rFonts w:eastAsiaTheme="majorEastAsia" w:cstheme="majorBidi"/>
      <w:color w:val="0070C0"/>
      <w:sz w:val="32"/>
      <w:szCs w:val="32"/>
    </w:rPr>
  </w:style>
  <w:style w:type="character" w:customStyle="1" w:styleId="Heading3Char">
    <w:name w:val="Heading 3 Char"/>
    <w:basedOn w:val="DefaultParagraphFont"/>
    <w:link w:val="Heading3"/>
    <w:uiPriority w:val="9"/>
    <w:rsid w:val="003F6400"/>
    <w:rPr>
      <w:rFonts w:eastAsiaTheme="majorEastAsia" w:cstheme="majorBidi"/>
      <w:color w:val="0070C0"/>
      <w:sz w:val="28"/>
      <w:szCs w:val="28"/>
    </w:rPr>
  </w:style>
  <w:style w:type="character" w:customStyle="1" w:styleId="Heading4Char">
    <w:name w:val="Heading 4 Char"/>
    <w:basedOn w:val="DefaultParagraphFont"/>
    <w:link w:val="Heading4"/>
    <w:uiPriority w:val="9"/>
    <w:rsid w:val="00F87FDF"/>
    <w:rPr>
      <w:rFonts w:eastAsiaTheme="majorEastAsia" w:cstheme="majorBidi"/>
      <w:i/>
      <w:iCs/>
      <w:color w:val="0070C0"/>
    </w:rPr>
  </w:style>
  <w:style w:type="character" w:customStyle="1" w:styleId="Heading5Char">
    <w:name w:val="Heading 5 Char"/>
    <w:basedOn w:val="DefaultParagraphFont"/>
    <w:link w:val="Heading5"/>
    <w:uiPriority w:val="9"/>
    <w:semiHidden/>
    <w:rsid w:val="002A41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1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1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1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116"/>
    <w:rPr>
      <w:rFonts w:eastAsiaTheme="majorEastAsia" w:cstheme="majorBidi"/>
      <w:color w:val="272727" w:themeColor="text1" w:themeTint="D8"/>
    </w:rPr>
  </w:style>
  <w:style w:type="paragraph" w:styleId="Title">
    <w:name w:val="Title"/>
    <w:basedOn w:val="Normal"/>
    <w:next w:val="Normal"/>
    <w:link w:val="TitleChar"/>
    <w:uiPriority w:val="10"/>
    <w:qFormat/>
    <w:rsid w:val="002A4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1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1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116"/>
    <w:pPr>
      <w:spacing w:before="160"/>
      <w:jc w:val="center"/>
    </w:pPr>
    <w:rPr>
      <w:i/>
      <w:iCs/>
      <w:color w:val="404040" w:themeColor="text1" w:themeTint="BF"/>
    </w:rPr>
  </w:style>
  <w:style w:type="character" w:customStyle="1" w:styleId="QuoteChar">
    <w:name w:val="Quote Char"/>
    <w:basedOn w:val="DefaultParagraphFont"/>
    <w:link w:val="Quote"/>
    <w:uiPriority w:val="29"/>
    <w:rsid w:val="002A4116"/>
    <w:rPr>
      <w:i/>
      <w:iCs/>
      <w:color w:val="404040" w:themeColor="text1" w:themeTint="BF"/>
    </w:rPr>
  </w:style>
  <w:style w:type="paragraph" w:styleId="ListParagraph">
    <w:name w:val="List Paragraph"/>
    <w:basedOn w:val="Normal"/>
    <w:uiPriority w:val="34"/>
    <w:qFormat/>
    <w:rsid w:val="002A4116"/>
    <w:pPr>
      <w:ind w:left="720"/>
      <w:contextualSpacing/>
    </w:pPr>
  </w:style>
  <w:style w:type="character" w:styleId="IntenseEmphasis">
    <w:name w:val="Intense Emphasis"/>
    <w:basedOn w:val="DefaultParagraphFont"/>
    <w:uiPriority w:val="21"/>
    <w:qFormat/>
    <w:rsid w:val="002A4116"/>
    <w:rPr>
      <w:i/>
      <w:iCs/>
      <w:color w:val="0F4761" w:themeColor="accent1" w:themeShade="BF"/>
    </w:rPr>
  </w:style>
  <w:style w:type="paragraph" w:styleId="IntenseQuote">
    <w:name w:val="Intense Quote"/>
    <w:basedOn w:val="Normal"/>
    <w:next w:val="Normal"/>
    <w:link w:val="IntenseQuoteChar"/>
    <w:uiPriority w:val="30"/>
    <w:qFormat/>
    <w:rsid w:val="002A41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116"/>
    <w:rPr>
      <w:i/>
      <w:iCs/>
      <w:color w:val="0F4761" w:themeColor="accent1" w:themeShade="BF"/>
    </w:rPr>
  </w:style>
  <w:style w:type="character" w:styleId="IntenseReference">
    <w:name w:val="Intense Reference"/>
    <w:basedOn w:val="DefaultParagraphFont"/>
    <w:uiPriority w:val="32"/>
    <w:qFormat/>
    <w:rsid w:val="002A4116"/>
    <w:rPr>
      <w:b/>
      <w:bCs/>
      <w:smallCaps/>
      <w:color w:val="0F4761" w:themeColor="accent1" w:themeShade="BF"/>
      <w:spacing w:val="5"/>
    </w:rPr>
  </w:style>
  <w:style w:type="paragraph" w:styleId="TOCHeading">
    <w:name w:val="TOC Heading"/>
    <w:basedOn w:val="Heading1"/>
    <w:next w:val="Normal"/>
    <w:uiPriority w:val="39"/>
    <w:unhideWhenUsed/>
    <w:qFormat/>
    <w:rsid w:val="007A2BA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D234E"/>
    <w:pPr>
      <w:tabs>
        <w:tab w:val="left" w:pos="480"/>
        <w:tab w:val="right" w:leader="dot" w:pos="9016"/>
      </w:tabs>
      <w:spacing w:after="100"/>
    </w:pPr>
  </w:style>
  <w:style w:type="character" w:styleId="Hyperlink">
    <w:name w:val="Hyperlink"/>
    <w:basedOn w:val="DefaultParagraphFont"/>
    <w:uiPriority w:val="99"/>
    <w:unhideWhenUsed/>
    <w:rsid w:val="007A2BAD"/>
    <w:rPr>
      <w:color w:val="467886" w:themeColor="hyperlink"/>
      <w:u w:val="single"/>
    </w:rPr>
  </w:style>
  <w:style w:type="paragraph" w:styleId="Header">
    <w:name w:val="header"/>
    <w:basedOn w:val="Normal"/>
    <w:link w:val="HeaderChar"/>
    <w:uiPriority w:val="99"/>
    <w:unhideWhenUsed/>
    <w:rsid w:val="00C80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362"/>
  </w:style>
  <w:style w:type="paragraph" w:styleId="Footer">
    <w:name w:val="footer"/>
    <w:basedOn w:val="Normal"/>
    <w:link w:val="FooterChar"/>
    <w:uiPriority w:val="99"/>
    <w:unhideWhenUsed/>
    <w:rsid w:val="00C80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362"/>
  </w:style>
  <w:style w:type="paragraph" w:styleId="Date">
    <w:name w:val="Date"/>
    <w:basedOn w:val="Normal"/>
    <w:next w:val="Normal"/>
    <w:link w:val="DateChar"/>
    <w:uiPriority w:val="99"/>
    <w:semiHidden/>
    <w:unhideWhenUsed/>
    <w:rsid w:val="00F738F8"/>
  </w:style>
  <w:style w:type="character" w:customStyle="1" w:styleId="DateChar">
    <w:name w:val="Date Char"/>
    <w:basedOn w:val="DefaultParagraphFont"/>
    <w:link w:val="Date"/>
    <w:uiPriority w:val="99"/>
    <w:semiHidden/>
    <w:rsid w:val="00F738F8"/>
  </w:style>
  <w:style w:type="paragraph" w:styleId="Caption">
    <w:name w:val="caption"/>
    <w:basedOn w:val="Normal"/>
    <w:next w:val="Normal"/>
    <w:uiPriority w:val="35"/>
    <w:unhideWhenUsed/>
    <w:qFormat/>
    <w:rsid w:val="00EC6C5A"/>
    <w:pPr>
      <w:spacing w:after="200" w:line="240" w:lineRule="auto"/>
    </w:pPr>
    <w:rPr>
      <w:i/>
      <w:iCs/>
      <w:color w:val="0E2841" w:themeColor="text2"/>
      <w:sz w:val="18"/>
      <w:szCs w:val="18"/>
    </w:rPr>
  </w:style>
  <w:style w:type="table" w:styleId="TableGrid">
    <w:name w:val="Table Grid"/>
    <w:basedOn w:val="TableNormal"/>
    <w:uiPriority w:val="39"/>
    <w:rsid w:val="00DC0E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E58BE"/>
    <w:rPr>
      <w:color w:val="605E5C"/>
      <w:shd w:val="clear" w:color="auto" w:fill="E1DFDD"/>
    </w:rPr>
  </w:style>
  <w:style w:type="paragraph" w:styleId="Bibliography">
    <w:name w:val="Bibliography"/>
    <w:basedOn w:val="Normal"/>
    <w:next w:val="Normal"/>
    <w:uiPriority w:val="37"/>
    <w:unhideWhenUsed/>
    <w:rsid w:val="00970F7D"/>
  </w:style>
  <w:style w:type="paragraph" w:styleId="NormalWeb">
    <w:name w:val="Normal (Web)"/>
    <w:basedOn w:val="Normal"/>
    <w:uiPriority w:val="99"/>
    <w:unhideWhenUsed/>
    <w:rsid w:val="00E94441"/>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FollowedHyperlink">
    <w:name w:val="FollowedHyperlink"/>
    <w:basedOn w:val="DefaultParagraphFont"/>
    <w:uiPriority w:val="99"/>
    <w:semiHidden/>
    <w:unhideWhenUsed/>
    <w:rsid w:val="00871222"/>
    <w:rPr>
      <w:color w:val="96607D" w:themeColor="followedHyperlink"/>
      <w:u w:val="single"/>
    </w:rPr>
  </w:style>
  <w:style w:type="paragraph" w:styleId="TOC2">
    <w:name w:val="toc 2"/>
    <w:basedOn w:val="Normal"/>
    <w:next w:val="Normal"/>
    <w:autoRedefine/>
    <w:uiPriority w:val="39"/>
    <w:unhideWhenUsed/>
    <w:rsid w:val="00BD333F"/>
    <w:pPr>
      <w:spacing w:after="100"/>
      <w:ind w:left="240"/>
    </w:pPr>
  </w:style>
  <w:style w:type="paragraph" w:styleId="TOC3">
    <w:name w:val="toc 3"/>
    <w:basedOn w:val="Normal"/>
    <w:next w:val="Normal"/>
    <w:autoRedefine/>
    <w:uiPriority w:val="39"/>
    <w:unhideWhenUsed/>
    <w:rsid w:val="00BD333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23115">
      <w:bodyDiv w:val="1"/>
      <w:marLeft w:val="0"/>
      <w:marRight w:val="0"/>
      <w:marTop w:val="0"/>
      <w:marBottom w:val="0"/>
      <w:divBdr>
        <w:top w:val="none" w:sz="0" w:space="0" w:color="auto"/>
        <w:left w:val="none" w:sz="0" w:space="0" w:color="auto"/>
        <w:bottom w:val="none" w:sz="0" w:space="0" w:color="auto"/>
        <w:right w:val="none" w:sz="0" w:space="0" w:color="auto"/>
      </w:divBdr>
    </w:div>
    <w:div w:id="48188936">
      <w:bodyDiv w:val="1"/>
      <w:marLeft w:val="0"/>
      <w:marRight w:val="0"/>
      <w:marTop w:val="0"/>
      <w:marBottom w:val="0"/>
      <w:divBdr>
        <w:top w:val="none" w:sz="0" w:space="0" w:color="auto"/>
        <w:left w:val="none" w:sz="0" w:space="0" w:color="auto"/>
        <w:bottom w:val="none" w:sz="0" w:space="0" w:color="auto"/>
        <w:right w:val="none" w:sz="0" w:space="0" w:color="auto"/>
      </w:divBdr>
    </w:div>
    <w:div w:id="81875030">
      <w:bodyDiv w:val="1"/>
      <w:marLeft w:val="0"/>
      <w:marRight w:val="0"/>
      <w:marTop w:val="0"/>
      <w:marBottom w:val="0"/>
      <w:divBdr>
        <w:top w:val="none" w:sz="0" w:space="0" w:color="auto"/>
        <w:left w:val="none" w:sz="0" w:space="0" w:color="auto"/>
        <w:bottom w:val="none" w:sz="0" w:space="0" w:color="auto"/>
        <w:right w:val="none" w:sz="0" w:space="0" w:color="auto"/>
      </w:divBdr>
    </w:div>
    <w:div w:id="101153715">
      <w:bodyDiv w:val="1"/>
      <w:marLeft w:val="0"/>
      <w:marRight w:val="0"/>
      <w:marTop w:val="0"/>
      <w:marBottom w:val="0"/>
      <w:divBdr>
        <w:top w:val="none" w:sz="0" w:space="0" w:color="auto"/>
        <w:left w:val="none" w:sz="0" w:space="0" w:color="auto"/>
        <w:bottom w:val="none" w:sz="0" w:space="0" w:color="auto"/>
        <w:right w:val="none" w:sz="0" w:space="0" w:color="auto"/>
      </w:divBdr>
    </w:div>
    <w:div w:id="164364696">
      <w:bodyDiv w:val="1"/>
      <w:marLeft w:val="0"/>
      <w:marRight w:val="0"/>
      <w:marTop w:val="0"/>
      <w:marBottom w:val="0"/>
      <w:divBdr>
        <w:top w:val="none" w:sz="0" w:space="0" w:color="auto"/>
        <w:left w:val="none" w:sz="0" w:space="0" w:color="auto"/>
        <w:bottom w:val="none" w:sz="0" w:space="0" w:color="auto"/>
        <w:right w:val="none" w:sz="0" w:space="0" w:color="auto"/>
      </w:divBdr>
    </w:div>
    <w:div w:id="170535174">
      <w:bodyDiv w:val="1"/>
      <w:marLeft w:val="0"/>
      <w:marRight w:val="0"/>
      <w:marTop w:val="0"/>
      <w:marBottom w:val="0"/>
      <w:divBdr>
        <w:top w:val="none" w:sz="0" w:space="0" w:color="auto"/>
        <w:left w:val="none" w:sz="0" w:space="0" w:color="auto"/>
        <w:bottom w:val="none" w:sz="0" w:space="0" w:color="auto"/>
        <w:right w:val="none" w:sz="0" w:space="0" w:color="auto"/>
      </w:divBdr>
    </w:div>
    <w:div w:id="211843115">
      <w:bodyDiv w:val="1"/>
      <w:marLeft w:val="0"/>
      <w:marRight w:val="0"/>
      <w:marTop w:val="0"/>
      <w:marBottom w:val="0"/>
      <w:divBdr>
        <w:top w:val="none" w:sz="0" w:space="0" w:color="auto"/>
        <w:left w:val="none" w:sz="0" w:space="0" w:color="auto"/>
        <w:bottom w:val="none" w:sz="0" w:space="0" w:color="auto"/>
        <w:right w:val="none" w:sz="0" w:space="0" w:color="auto"/>
      </w:divBdr>
    </w:div>
    <w:div w:id="357969489">
      <w:bodyDiv w:val="1"/>
      <w:marLeft w:val="0"/>
      <w:marRight w:val="0"/>
      <w:marTop w:val="0"/>
      <w:marBottom w:val="0"/>
      <w:divBdr>
        <w:top w:val="none" w:sz="0" w:space="0" w:color="auto"/>
        <w:left w:val="none" w:sz="0" w:space="0" w:color="auto"/>
        <w:bottom w:val="none" w:sz="0" w:space="0" w:color="auto"/>
        <w:right w:val="none" w:sz="0" w:space="0" w:color="auto"/>
      </w:divBdr>
    </w:div>
    <w:div w:id="370307038">
      <w:bodyDiv w:val="1"/>
      <w:marLeft w:val="0"/>
      <w:marRight w:val="0"/>
      <w:marTop w:val="0"/>
      <w:marBottom w:val="0"/>
      <w:divBdr>
        <w:top w:val="none" w:sz="0" w:space="0" w:color="auto"/>
        <w:left w:val="none" w:sz="0" w:space="0" w:color="auto"/>
        <w:bottom w:val="none" w:sz="0" w:space="0" w:color="auto"/>
        <w:right w:val="none" w:sz="0" w:space="0" w:color="auto"/>
      </w:divBdr>
    </w:div>
    <w:div w:id="409616862">
      <w:bodyDiv w:val="1"/>
      <w:marLeft w:val="0"/>
      <w:marRight w:val="0"/>
      <w:marTop w:val="0"/>
      <w:marBottom w:val="0"/>
      <w:divBdr>
        <w:top w:val="none" w:sz="0" w:space="0" w:color="auto"/>
        <w:left w:val="none" w:sz="0" w:space="0" w:color="auto"/>
        <w:bottom w:val="none" w:sz="0" w:space="0" w:color="auto"/>
        <w:right w:val="none" w:sz="0" w:space="0" w:color="auto"/>
      </w:divBdr>
    </w:div>
    <w:div w:id="418217757">
      <w:bodyDiv w:val="1"/>
      <w:marLeft w:val="0"/>
      <w:marRight w:val="0"/>
      <w:marTop w:val="0"/>
      <w:marBottom w:val="0"/>
      <w:divBdr>
        <w:top w:val="none" w:sz="0" w:space="0" w:color="auto"/>
        <w:left w:val="none" w:sz="0" w:space="0" w:color="auto"/>
        <w:bottom w:val="none" w:sz="0" w:space="0" w:color="auto"/>
        <w:right w:val="none" w:sz="0" w:space="0" w:color="auto"/>
      </w:divBdr>
    </w:div>
    <w:div w:id="471560650">
      <w:bodyDiv w:val="1"/>
      <w:marLeft w:val="0"/>
      <w:marRight w:val="0"/>
      <w:marTop w:val="0"/>
      <w:marBottom w:val="0"/>
      <w:divBdr>
        <w:top w:val="none" w:sz="0" w:space="0" w:color="auto"/>
        <w:left w:val="none" w:sz="0" w:space="0" w:color="auto"/>
        <w:bottom w:val="none" w:sz="0" w:space="0" w:color="auto"/>
        <w:right w:val="none" w:sz="0" w:space="0" w:color="auto"/>
      </w:divBdr>
    </w:div>
    <w:div w:id="594047765">
      <w:bodyDiv w:val="1"/>
      <w:marLeft w:val="0"/>
      <w:marRight w:val="0"/>
      <w:marTop w:val="0"/>
      <w:marBottom w:val="0"/>
      <w:divBdr>
        <w:top w:val="none" w:sz="0" w:space="0" w:color="auto"/>
        <w:left w:val="none" w:sz="0" w:space="0" w:color="auto"/>
        <w:bottom w:val="none" w:sz="0" w:space="0" w:color="auto"/>
        <w:right w:val="none" w:sz="0" w:space="0" w:color="auto"/>
      </w:divBdr>
    </w:div>
    <w:div w:id="601038597">
      <w:bodyDiv w:val="1"/>
      <w:marLeft w:val="0"/>
      <w:marRight w:val="0"/>
      <w:marTop w:val="0"/>
      <w:marBottom w:val="0"/>
      <w:divBdr>
        <w:top w:val="none" w:sz="0" w:space="0" w:color="auto"/>
        <w:left w:val="none" w:sz="0" w:space="0" w:color="auto"/>
        <w:bottom w:val="none" w:sz="0" w:space="0" w:color="auto"/>
        <w:right w:val="none" w:sz="0" w:space="0" w:color="auto"/>
      </w:divBdr>
    </w:div>
    <w:div w:id="741605432">
      <w:bodyDiv w:val="1"/>
      <w:marLeft w:val="0"/>
      <w:marRight w:val="0"/>
      <w:marTop w:val="0"/>
      <w:marBottom w:val="0"/>
      <w:divBdr>
        <w:top w:val="none" w:sz="0" w:space="0" w:color="auto"/>
        <w:left w:val="none" w:sz="0" w:space="0" w:color="auto"/>
        <w:bottom w:val="none" w:sz="0" w:space="0" w:color="auto"/>
        <w:right w:val="none" w:sz="0" w:space="0" w:color="auto"/>
      </w:divBdr>
    </w:div>
    <w:div w:id="743259107">
      <w:bodyDiv w:val="1"/>
      <w:marLeft w:val="0"/>
      <w:marRight w:val="0"/>
      <w:marTop w:val="0"/>
      <w:marBottom w:val="0"/>
      <w:divBdr>
        <w:top w:val="none" w:sz="0" w:space="0" w:color="auto"/>
        <w:left w:val="none" w:sz="0" w:space="0" w:color="auto"/>
        <w:bottom w:val="none" w:sz="0" w:space="0" w:color="auto"/>
        <w:right w:val="none" w:sz="0" w:space="0" w:color="auto"/>
      </w:divBdr>
    </w:div>
    <w:div w:id="753086012">
      <w:bodyDiv w:val="1"/>
      <w:marLeft w:val="0"/>
      <w:marRight w:val="0"/>
      <w:marTop w:val="0"/>
      <w:marBottom w:val="0"/>
      <w:divBdr>
        <w:top w:val="none" w:sz="0" w:space="0" w:color="auto"/>
        <w:left w:val="none" w:sz="0" w:space="0" w:color="auto"/>
        <w:bottom w:val="none" w:sz="0" w:space="0" w:color="auto"/>
        <w:right w:val="none" w:sz="0" w:space="0" w:color="auto"/>
      </w:divBdr>
    </w:div>
    <w:div w:id="778990293">
      <w:bodyDiv w:val="1"/>
      <w:marLeft w:val="0"/>
      <w:marRight w:val="0"/>
      <w:marTop w:val="0"/>
      <w:marBottom w:val="0"/>
      <w:divBdr>
        <w:top w:val="none" w:sz="0" w:space="0" w:color="auto"/>
        <w:left w:val="none" w:sz="0" w:space="0" w:color="auto"/>
        <w:bottom w:val="none" w:sz="0" w:space="0" w:color="auto"/>
        <w:right w:val="none" w:sz="0" w:space="0" w:color="auto"/>
      </w:divBdr>
    </w:div>
    <w:div w:id="799499466">
      <w:bodyDiv w:val="1"/>
      <w:marLeft w:val="0"/>
      <w:marRight w:val="0"/>
      <w:marTop w:val="0"/>
      <w:marBottom w:val="0"/>
      <w:divBdr>
        <w:top w:val="none" w:sz="0" w:space="0" w:color="auto"/>
        <w:left w:val="none" w:sz="0" w:space="0" w:color="auto"/>
        <w:bottom w:val="none" w:sz="0" w:space="0" w:color="auto"/>
        <w:right w:val="none" w:sz="0" w:space="0" w:color="auto"/>
      </w:divBdr>
    </w:div>
    <w:div w:id="814220285">
      <w:bodyDiv w:val="1"/>
      <w:marLeft w:val="0"/>
      <w:marRight w:val="0"/>
      <w:marTop w:val="0"/>
      <w:marBottom w:val="0"/>
      <w:divBdr>
        <w:top w:val="none" w:sz="0" w:space="0" w:color="auto"/>
        <w:left w:val="none" w:sz="0" w:space="0" w:color="auto"/>
        <w:bottom w:val="none" w:sz="0" w:space="0" w:color="auto"/>
        <w:right w:val="none" w:sz="0" w:space="0" w:color="auto"/>
      </w:divBdr>
      <w:divsChild>
        <w:div w:id="290983745">
          <w:marLeft w:val="0"/>
          <w:marRight w:val="0"/>
          <w:marTop w:val="0"/>
          <w:marBottom w:val="0"/>
          <w:divBdr>
            <w:top w:val="none" w:sz="0" w:space="0" w:color="auto"/>
            <w:left w:val="none" w:sz="0" w:space="0" w:color="auto"/>
            <w:bottom w:val="none" w:sz="0" w:space="0" w:color="auto"/>
            <w:right w:val="none" w:sz="0" w:space="0" w:color="auto"/>
          </w:divBdr>
          <w:divsChild>
            <w:div w:id="1404141440">
              <w:marLeft w:val="0"/>
              <w:marRight w:val="0"/>
              <w:marTop w:val="0"/>
              <w:marBottom w:val="0"/>
              <w:divBdr>
                <w:top w:val="none" w:sz="0" w:space="0" w:color="auto"/>
                <w:left w:val="none" w:sz="0" w:space="0" w:color="auto"/>
                <w:bottom w:val="none" w:sz="0" w:space="0" w:color="auto"/>
                <w:right w:val="none" w:sz="0" w:space="0" w:color="auto"/>
              </w:divBdr>
              <w:divsChild>
                <w:div w:id="811869245">
                  <w:marLeft w:val="0"/>
                  <w:marRight w:val="0"/>
                  <w:marTop w:val="0"/>
                  <w:marBottom w:val="0"/>
                  <w:divBdr>
                    <w:top w:val="none" w:sz="0" w:space="0" w:color="auto"/>
                    <w:left w:val="none" w:sz="0" w:space="0" w:color="auto"/>
                    <w:bottom w:val="none" w:sz="0" w:space="0" w:color="auto"/>
                    <w:right w:val="none" w:sz="0" w:space="0" w:color="auto"/>
                  </w:divBdr>
                  <w:divsChild>
                    <w:div w:id="65810867">
                      <w:marLeft w:val="0"/>
                      <w:marRight w:val="0"/>
                      <w:marTop w:val="0"/>
                      <w:marBottom w:val="0"/>
                      <w:divBdr>
                        <w:top w:val="none" w:sz="0" w:space="0" w:color="auto"/>
                        <w:left w:val="none" w:sz="0" w:space="0" w:color="auto"/>
                        <w:bottom w:val="none" w:sz="0" w:space="0" w:color="auto"/>
                        <w:right w:val="none" w:sz="0" w:space="0" w:color="auto"/>
                      </w:divBdr>
                      <w:divsChild>
                        <w:div w:id="556209590">
                          <w:marLeft w:val="0"/>
                          <w:marRight w:val="0"/>
                          <w:marTop w:val="0"/>
                          <w:marBottom w:val="0"/>
                          <w:divBdr>
                            <w:top w:val="none" w:sz="0" w:space="0" w:color="auto"/>
                            <w:left w:val="none" w:sz="0" w:space="0" w:color="auto"/>
                            <w:bottom w:val="none" w:sz="0" w:space="0" w:color="auto"/>
                            <w:right w:val="none" w:sz="0" w:space="0" w:color="auto"/>
                          </w:divBdr>
                          <w:divsChild>
                            <w:div w:id="1149327674">
                              <w:marLeft w:val="0"/>
                              <w:marRight w:val="0"/>
                              <w:marTop w:val="0"/>
                              <w:marBottom w:val="0"/>
                              <w:divBdr>
                                <w:top w:val="none" w:sz="0" w:space="0" w:color="auto"/>
                                <w:left w:val="none" w:sz="0" w:space="0" w:color="auto"/>
                                <w:bottom w:val="none" w:sz="0" w:space="0" w:color="auto"/>
                                <w:right w:val="none" w:sz="0" w:space="0" w:color="auto"/>
                              </w:divBdr>
                              <w:divsChild>
                                <w:div w:id="496503857">
                                  <w:marLeft w:val="0"/>
                                  <w:marRight w:val="0"/>
                                  <w:marTop w:val="0"/>
                                  <w:marBottom w:val="0"/>
                                  <w:divBdr>
                                    <w:top w:val="none" w:sz="0" w:space="0" w:color="auto"/>
                                    <w:left w:val="none" w:sz="0" w:space="0" w:color="auto"/>
                                    <w:bottom w:val="none" w:sz="0" w:space="0" w:color="auto"/>
                                    <w:right w:val="none" w:sz="0" w:space="0" w:color="auto"/>
                                  </w:divBdr>
                                  <w:divsChild>
                                    <w:div w:id="138054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691341">
                          <w:marLeft w:val="0"/>
                          <w:marRight w:val="0"/>
                          <w:marTop w:val="0"/>
                          <w:marBottom w:val="0"/>
                          <w:divBdr>
                            <w:top w:val="none" w:sz="0" w:space="0" w:color="auto"/>
                            <w:left w:val="none" w:sz="0" w:space="0" w:color="auto"/>
                            <w:bottom w:val="none" w:sz="0" w:space="0" w:color="auto"/>
                            <w:right w:val="none" w:sz="0" w:space="0" w:color="auto"/>
                          </w:divBdr>
                          <w:divsChild>
                            <w:div w:id="924919182">
                              <w:marLeft w:val="0"/>
                              <w:marRight w:val="0"/>
                              <w:marTop w:val="0"/>
                              <w:marBottom w:val="0"/>
                              <w:divBdr>
                                <w:top w:val="none" w:sz="0" w:space="0" w:color="auto"/>
                                <w:left w:val="none" w:sz="0" w:space="0" w:color="auto"/>
                                <w:bottom w:val="none" w:sz="0" w:space="0" w:color="auto"/>
                                <w:right w:val="none" w:sz="0" w:space="0" w:color="auto"/>
                              </w:divBdr>
                              <w:divsChild>
                                <w:div w:id="185764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2453227">
      <w:bodyDiv w:val="1"/>
      <w:marLeft w:val="0"/>
      <w:marRight w:val="0"/>
      <w:marTop w:val="0"/>
      <w:marBottom w:val="0"/>
      <w:divBdr>
        <w:top w:val="none" w:sz="0" w:space="0" w:color="auto"/>
        <w:left w:val="none" w:sz="0" w:space="0" w:color="auto"/>
        <w:bottom w:val="none" w:sz="0" w:space="0" w:color="auto"/>
        <w:right w:val="none" w:sz="0" w:space="0" w:color="auto"/>
      </w:divBdr>
    </w:div>
    <w:div w:id="960497722">
      <w:bodyDiv w:val="1"/>
      <w:marLeft w:val="0"/>
      <w:marRight w:val="0"/>
      <w:marTop w:val="0"/>
      <w:marBottom w:val="0"/>
      <w:divBdr>
        <w:top w:val="none" w:sz="0" w:space="0" w:color="auto"/>
        <w:left w:val="none" w:sz="0" w:space="0" w:color="auto"/>
        <w:bottom w:val="none" w:sz="0" w:space="0" w:color="auto"/>
        <w:right w:val="none" w:sz="0" w:space="0" w:color="auto"/>
      </w:divBdr>
    </w:div>
    <w:div w:id="1064643711">
      <w:bodyDiv w:val="1"/>
      <w:marLeft w:val="0"/>
      <w:marRight w:val="0"/>
      <w:marTop w:val="0"/>
      <w:marBottom w:val="0"/>
      <w:divBdr>
        <w:top w:val="none" w:sz="0" w:space="0" w:color="auto"/>
        <w:left w:val="none" w:sz="0" w:space="0" w:color="auto"/>
        <w:bottom w:val="none" w:sz="0" w:space="0" w:color="auto"/>
        <w:right w:val="none" w:sz="0" w:space="0" w:color="auto"/>
      </w:divBdr>
    </w:div>
    <w:div w:id="1142575426">
      <w:bodyDiv w:val="1"/>
      <w:marLeft w:val="0"/>
      <w:marRight w:val="0"/>
      <w:marTop w:val="0"/>
      <w:marBottom w:val="0"/>
      <w:divBdr>
        <w:top w:val="none" w:sz="0" w:space="0" w:color="auto"/>
        <w:left w:val="none" w:sz="0" w:space="0" w:color="auto"/>
        <w:bottom w:val="none" w:sz="0" w:space="0" w:color="auto"/>
        <w:right w:val="none" w:sz="0" w:space="0" w:color="auto"/>
      </w:divBdr>
    </w:div>
    <w:div w:id="1148936028">
      <w:bodyDiv w:val="1"/>
      <w:marLeft w:val="0"/>
      <w:marRight w:val="0"/>
      <w:marTop w:val="0"/>
      <w:marBottom w:val="0"/>
      <w:divBdr>
        <w:top w:val="none" w:sz="0" w:space="0" w:color="auto"/>
        <w:left w:val="none" w:sz="0" w:space="0" w:color="auto"/>
        <w:bottom w:val="none" w:sz="0" w:space="0" w:color="auto"/>
        <w:right w:val="none" w:sz="0" w:space="0" w:color="auto"/>
      </w:divBdr>
    </w:div>
    <w:div w:id="1174108246">
      <w:bodyDiv w:val="1"/>
      <w:marLeft w:val="0"/>
      <w:marRight w:val="0"/>
      <w:marTop w:val="0"/>
      <w:marBottom w:val="0"/>
      <w:divBdr>
        <w:top w:val="none" w:sz="0" w:space="0" w:color="auto"/>
        <w:left w:val="none" w:sz="0" w:space="0" w:color="auto"/>
        <w:bottom w:val="none" w:sz="0" w:space="0" w:color="auto"/>
        <w:right w:val="none" w:sz="0" w:space="0" w:color="auto"/>
      </w:divBdr>
    </w:div>
    <w:div w:id="1207453531">
      <w:bodyDiv w:val="1"/>
      <w:marLeft w:val="0"/>
      <w:marRight w:val="0"/>
      <w:marTop w:val="0"/>
      <w:marBottom w:val="0"/>
      <w:divBdr>
        <w:top w:val="none" w:sz="0" w:space="0" w:color="auto"/>
        <w:left w:val="none" w:sz="0" w:space="0" w:color="auto"/>
        <w:bottom w:val="none" w:sz="0" w:space="0" w:color="auto"/>
        <w:right w:val="none" w:sz="0" w:space="0" w:color="auto"/>
      </w:divBdr>
    </w:div>
    <w:div w:id="1443264301">
      <w:bodyDiv w:val="1"/>
      <w:marLeft w:val="0"/>
      <w:marRight w:val="0"/>
      <w:marTop w:val="0"/>
      <w:marBottom w:val="0"/>
      <w:divBdr>
        <w:top w:val="none" w:sz="0" w:space="0" w:color="auto"/>
        <w:left w:val="none" w:sz="0" w:space="0" w:color="auto"/>
        <w:bottom w:val="none" w:sz="0" w:space="0" w:color="auto"/>
        <w:right w:val="none" w:sz="0" w:space="0" w:color="auto"/>
      </w:divBdr>
    </w:div>
    <w:div w:id="1539272696">
      <w:bodyDiv w:val="1"/>
      <w:marLeft w:val="0"/>
      <w:marRight w:val="0"/>
      <w:marTop w:val="0"/>
      <w:marBottom w:val="0"/>
      <w:divBdr>
        <w:top w:val="none" w:sz="0" w:space="0" w:color="auto"/>
        <w:left w:val="none" w:sz="0" w:space="0" w:color="auto"/>
        <w:bottom w:val="none" w:sz="0" w:space="0" w:color="auto"/>
        <w:right w:val="none" w:sz="0" w:space="0" w:color="auto"/>
      </w:divBdr>
    </w:div>
    <w:div w:id="1568566071">
      <w:bodyDiv w:val="1"/>
      <w:marLeft w:val="0"/>
      <w:marRight w:val="0"/>
      <w:marTop w:val="0"/>
      <w:marBottom w:val="0"/>
      <w:divBdr>
        <w:top w:val="none" w:sz="0" w:space="0" w:color="auto"/>
        <w:left w:val="none" w:sz="0" w:space="0" w:color="auto"/>
        <w:bottom w:val="none" w:sz="0" w:space="0" w:color="auto"/>
        <w:right w:val="none" w:sz="0" w:space="0" w:color="auto"/>
      </w:divBdr>
    </w:div>
    <w:div w:id="1604654960">
      <w:bodyDiv w:val="1"/>
      <w:marLeft w:val="0"/>
      <w:marRight w:val="0"/>
      <w:marTop w:val="0"/>
      <w:marBottom w:val="0"/>
      <w:divBdr>
        <w:top w:val="none" w:sz="0" w:space="0" w:color="auto"/>
        <w:left w:val="none" w:sz="0" w:space="0" w:color="auto"/>
        <w:bottom w:val="none" w:sz="0" w:space="0" w:color="auto"/>
        <w:right w:val="none" w:sz="0" w:space="0" w:color="auto"/>
      </w:divBdr>
      <w:divsChild>
        <w:div w:id="457266274">
          <w:marLeft w:val="0"/>
          <w:marRight w:val="0"/>
          <w:marTop w:val="0"/>
          <w:marBottom w:val="0"/>
          <w:divBdr>
            <w:top w:val="none" w:sz="0" w:space="0" w:color="auto"/>
            <w:left w:val="none" w:sz="0" w:space="0" w:color="auto"/>
            <w:bottom w:val="none" w:sz="0" w:space="0" w:color="auto"/>
            <w:right w:val="none" w:sz="0" w:space="0" w:color="auto"/>
          </w:divBdr>
          <w:divsChild>
            <w:div w:id="1580214345">
              <w:marLeft w:val="0"/>
              <w:marRight w:val="0"/>
              <w:marTop w:val="0"/>
              <w:marBottom w:val="0"/>
              <w:divBdr>
                <w:top w:val="none" w:sz="0" w:space="0" w:color="auto"/>
                <w:left w:val="none" w:sz="0" w:space="0" w:color="auto"/>
                <w:bottom w:val="none" w:sz="0" w:space="0" w:color="auto"/>
                <w:right w:val="none" w:sz="0" w:space="0" w:color="auto"/>
              </w:divBdr>
              <w:divsChild>
                <w:div w:id="226426982">
                  <w:marLeft w:val="0"/>
                  <w:marRight w:val="0"/>
                  <w:marTop w:val="0"/>
                  <w:marBottom w:val="0"/>
                  <w:divBdr>
                    <w:top w:val="none" w:sz="0" w:space="0" w:color="auto"/>
                    <w:left w:val="none" w:sz="0" w:space="0" w:color="auto"/>
                    <w:bottom w:val="none" w:sz="0" w:space="0" w:color="auto"/>
                    <w:right w:val="none" w:sz="0" w:space="0" w:color="auto"/>
                  </w:divBdr>
                  <w:divsChild>
                    <w:div w:id="491727021">
                      <w:marLeft w:val="0"/>
                      <w:marRight w:val="0"/>
                      <w:marTop w:val="0"/>
                      <w:marBottom w:val="0"/>
                      <w:divBdr>
                        <w:top w:val="none" w:sz="0" w:space="0" w:color="auto"/>
                        <w:left w:val="none" w:sz="0" w:space="0" w:color="auto"/>
                        <w:bottom w:val="none" w:sz="0" w:space="0" w:color="auto"/>
                        <w:right w:val="none" w:sz="0" w:space="0" w:color="auto"/>
                      </w:divBdr>
                      <w:divsChild>
                        <w:div w:id="561334617">
                          <w:marLeft w:val="0"/>
                          <w:marRight w:val="0"/>
                          <w:marTop w:val="0"/>
                          <w:marBottom w:val="0"/>
                          <w:divBdr>
                            <w:top w:val="none" w:sz="0" w:space="0" w:color="auto"/>
                            <w:left w:val="none" w:sz="0" w:space="0" w:color="auto"/>
                            <w:bottom w:val="none" w:sz="0" w:space="0" w:color="auto"/>
                            <w:right w:val="none" w:sz="0" w:space="0" w:color="auto"/>
                          </w:divBdr>
                          <w:divsChild>
                            <w:div w:id="1551378169">
                              <w:marLeft w:val="0"/>
                              <w:marRight w:val="0"/>
                              <w:marTop w:val="0"/>
                              <w:marBottom w:val="0"/>
                              <w:divBdr>
                                <w:top w:val="none" w:sz="0" w:space="0" w:color="auto"/>
                                <w:left w:val="none" w:sz="0" w:space="0" w:color="auto"/>
                                <w:bottom w:val="none" w:sz="0" w:space="0" w:color="auto"/>
                                <w:right w:val="none" w:sz="0" w:space="0" w:color="auto"/>
                              </w:divBdr>
                              <w:divsChild>
                                <w:div w:id="68967142">
                                  <w:marLeft w:val="0"/>
                                  <w:marRight w:val="0"/>
                                  <w:marTop w:val="0"/>
                                  <w:marBottom w:val="0"/>
                                  <w:divBdr>
                                    <w:top w:val="none" w:sz="0" w:space="0" w:color="auto"/>
                                    <w:left w:val="none" w:sz="0" w:space="0" w:color="auto"/>
                                    <w:bottom w:val="none" w:sz="0" w:space="0" w:color="auto"/>
                                    <w:right w:val="none" w:sz="0" w:space="0" w:color="auto"/>
                                  </w:divBdr>
                                  <w:divsChild>
                                    <w:div w:id="208517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624873">
                          <w:marLeft w:val="0"/>
                          <w:marRight w:val="0"/>
                          <w:marTop w:val="0"/>
                          <w:marBottom w:val="0"/>
                          <w:divBdr>
                            <w:top w:val="none" w:sz="0" w:space="0" w:color="auto"/>
                            <w:left w:val="none" w:sz="0" w:space="0" w:color="auto"/>
                            <w:bottom w:val="none" w:sz="0" w:space="0" w:color="auto"/>
                            <w:right w:val="none" w:sz="0" w:space="0" w:color="auto"/>
                          </w:divBdr>
                          <w:divsChild>
                            <w:div w:id="1941373422">
                              <w:marLeft w:val="0"/>
                              <w:marRight w:val="0"/>
                              <w:marTop w:val="0"/>
                              <w:marBottom w:val="0"/>
                              <w:divBdr>
                                <w:top w:val="none" w:sz="0" w:space="0" w:color="auto"/>
                                <w:left w:val="none" w:sz="0" w:space="0" w:color="auto"/>
                                <w:bottom w:val="none" w:sz="0" w:space="0" w:color="auto"/>
                                <w:right w:val="none" w:sz="0" w:space="0" w:color="auto"/>
                              </w:divBdr>
                              <w:divsChild>
                                <w:div w:id="197370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3705435">
      <w:bodyDiv w:val="1"/>
      <w:marLeft w:val="0"/>
      <w:marRight w:val="0"/>
      <w:marTop w:val="0"/>
      <w:marBottom w:val="0"/>
      <w:divBdr>
        <w:top w:val="none" w:sz="0" w:space="0" w:color="auto"/>
        <w:left w:val="none" w:sz="0" w:space="0" w:color="auto"/>
        <w:bottom w:val="none" w:sz="0" w:space="0" w:color="auto"/>
        <w:right w:val="none" w:sz="0" w:space="0" w:color="auto"/>
      </w:divBdr>
    </w:div>
    <w:div w:id="1721514012">
      <w:bodyDiv w:val="1"/>
      <w:marLeft w:val="0"/>
      <w:marRight w:val="0"/>
      <w:marTop w:val="0"/>
      <w:marBottom w:val="0"/>
      <w:divBdr>
        <w:top w:val="none" w:sz="0" w:space="0" w:color="auto"/>
        <w:left w:val="none" w:sz="0" w:space="0" w:color="auto"/>
        <w:bottom w:val="none" w:sz="0" w:space="0" w:color="auto"/>
        <w:right w:val="none" w:sz="0" w:space="0" w:color="auto"/>
      </w:divBdr>
    </w:div>
    <w:div w:id="1754165274">
      <w:bodyDiv w:val="1"/>
      <w:marLeft w:val="0"/>
      <w:marRight w:val="0"/>
      <w:marTop w:val="0"/>
      <w:marBottom w:val="0"/>
      <w:divBdr>
        <w:top w:val="none" w:sz="0" w:space="0" w:color="auto"/>
        <w:left w:val="none" w:sz="0" w:space="0" w:color="auto"/>
        <w:bottom w:val="none" w:sz="0" w:space="0" w:color="auto"/>
        <w:right w:val="none" w:sz="0" w:space="0" w:color="auto"/>
      </w:divBdr>
    </w:div>
    <w:div w:id="1784181357">
      <w:bodyDiv w:val="1"/>
      <w:marLeft w:val="0"/>
      <w:marRight w:val="0"/>
      <w:marTop w:val="0"/>
      <w:marBottom w:val="0"/>
      <w:divBdr>
        <w:top w:val="none" w:sz="0" w:space="0" w:color="auto"/>
        <w:left w:val="none" w:sz="0" w:space="0" w:color="auto"/>
        <w:bottom w:val="none" w:sz="0" w:space="0" w:color="auto"/>
        <w:right w:val="none" w:sz="0" w:space="0" w:color="auto"/>
      </w:divBdr>
    </w:div>
    <w:div w:id="1784494083">
      <w:bodyDiv w:val="1"/>
      <w:marLeft w:val="0"/>
      <w:marRight w:val="0"/>
      <w:marTop w:val="0"/>
      <w:marBottom w:val="0"/>
      <w:divBdr>
        <w:top w:val="none" w:sz="0" w:space="0" w:color="auto"/>
        <w:left w:val="none" w:sz="0" w:space="0" w:color="auto"/>
        <w:bottom w:val="none" w:sz="0" w:space="0" w:color="auto"/>
        <w:right w:val="none" w:sz="0" w:space="0" w:color="auto"/>
      </w:divBdr>
    </w:div>
    <w:div w:id="1796562161">
      <w:bodyDiv w:val="1"/>
      <w:marLeft w:val="0"/>
      <w:marRight w:val="0"/>
      <w:marTop w:val="0"/>
      <w:marBottom w:val="0"/>
      <w:divBdr>
        <w:top w:val="none" w:sz="0" w:space="0" w:color="auto"/>
        <w:left w:val="none" w:sz="0" w:space="0" w:color="auto"/>
        <w:bottom w:val="none" w:sz="0" w:space="0" w:color="auto"/>
        <w:right w:val="none" w:sz="0" w:space="0" w:color="auto"/>
      </w:divBdr>
    </w:div>
    <w:div w:id="1811898798">
      <w:bodyDiv w:val="1"/>
      <w:marLeft w:val="0"/>
      <w:marRight w:val="0"/>
      <w:marTop w:val="0"/>
      <w:marBottom w:val="0"/>
      <w:divBdr>
        <w:top w:val="none" w:sz="0" w:space="0" w:color="auto"/>
        <w:left w:val="none" w:sz="0" w:space="0" w:color="auto"/>
        <w:bottom w:val="none" w:sz="0" w:space="0" w:color="auto"/>
        <w:right w:val="none" w:sz="0" w:space="0" w:color="auto"/>
      </w:divBdr>
    </w:div>
    <w:div w:id="1851530774">
      <w:bodyDiv w:val="1"/>
      <w:marLeft w:val="0"/>
      <w:marRight w:val="0"/>
      <w:marTop w:val="0"/>
      <w:marBottom w:val="0"/>
      <w:divBdr>
        <w:top w:val="none" w:sz="0" w:space="0" w:color="auto"/>
        <w:left w:val="none" w:sz="0" w:space="0" w:color="auto"/>
        <w:bottom w:val="none" w:sz="0" w:space="0" w:color="auto"/>
        <w:right w:val="none" w:sz="0" w:space="0" w:color="auto"/>
      </w:divBdr>
    </w:div>
    <w:div w:id="1901936062">
      <w:bodyDiv w:val="1"/>
      <w:marLeft w:val="0"/>
      <w:marRight w:val="0"/>
      <w:marTop w:val="0"/>
      <w:marBottom w:val="0"/>
      <w:divBdr>
        <w:top w:val="none" w:sz="0" w:space="0" w:color="auto"/>
        <w:left w:val="none" w:sz="0" w:space="0" w:color="auto"/>
        <w:bottom w:val="none" w:sz="0" w:space="0" w:color="auto"/>
        <w:right w:val="none" w:sz="0" w:space="0" w:color="auto"/>
      </w:divBdr>
    </w:div>
    <w:div w:id="2048288606">
      <w:bodyDiv w:val="1"/>
      <w:marLeft w:val="0"/>
      <w:marRight w:val="0"/>
      <w:marTop w:val="0"/>
      <w:marBottom w:val="0"/>
      <w:divBdr>
        <w:top w:val="none" w:sz="0" w:space="0" w:color="auto"/>
        <w:left w:val="none" w:sz="0" w:space="0" w:color="auto"/>
        <w:bottom w:val="none" w:sz="0" w:space="0" w:color="auto"/>
        <w:right w:val="none" w:sz="0" w:space="0" w:color="auto"/>
      </w:divBdr>
    </w:div>
    <w:div w:id="212238369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chart" Target="charts/chart2.xm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hyperlink" Target="https://www.researchgate.net/publication/281832384_Development_And_Testing_Of_Biogas-Petrol_Blend_As_An_Alternative_Fuel_For_Spark_Ignition_Engine" TargetMode="Externa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engineering.stackexchange.com/questions/47670/why-does-the-torque-of-an-internal-combustion-engine-increase-with-its-rpm-at-lo%20" TargetMode="External"/><Relationship Id="rId5" Type="http://schemas.openxmlformats.org/officeDocument/2006/relationships/numbering" Target="numbering.xml"/><Relationship Id="rId15" Type="http://schemas.openxmlformats.org/officeDocument/2006/relationships/image" Target="media/image3.emf"/><Relationship Id="rId23" Type="http://schemas.openxmlformats.org/officeDocument/2006/relationships/hyperlink" Target="https://ranwhenparked.net/why-does-torque-decrease-as-rpm-increas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gi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hyperlink" Target="https://money.howstuffworks.com/personal-finance/budgeting/how-to-drive-economically7.htm%23:~:text=The%20higher%20the%20rpm%2C%20the,manipulated%20to%20maximize%20fuel%20efficiency."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1134_student_uwtsd_ac_uk/Documents/Engine%20Dynamometer%20Results%20For%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401134_student_uwtsd_ac_uk/Documents/Engine%20Dynamometer%20Results%20For%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401134_student_uwtsd_ac_uk/Documents/Engine%20Dynamometer%20Results%20For%20Assignmen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8952470949114328"/>
          <c:y val="2.3137352157057256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rgbClr val="FF0000"/>
              </a:solidFill>
              <a:latin typeface="+mn-lt"/>
              <a:ea typeface="+mn-ea"/>
              <a:cs typeface="+mn-cs"/>
            </a:defRPr>
          </a:pPr>
          <a:endParaRPr lang="en-US"/>
        </a:p>
      </c:txPr>
    </c:title>
    <c:autoTitleDeleted val="0"/>
    <c:plotArea>
      <c:layout/>
      <c:lineChart>
        <c:grouping val="standard"/>
        <c:varyColors val="0"/>
        <c:ser>
          <c:idx val="0"/>
          <c:order val="0"/>
          <c:tx>
            <c:v>SFC Against Engine Speed</c:v>
          </c:tx>
          <c:spPr>
            <a:ln w="28575" cap="rnd">
              <a:solidFill>
                <a:schemeClr val="accent1"/>
              </a:solidFill>
              <a:round/>
            </a:ln>
            <a:effectLst/>
          </c:spPr>
          <c:marker>
            <c:symbol val="none"/>
          </c:marker>
          <c:cat>
            <c:numRef>
              <c:f>'DYNO DATA'!$J$7:$J$97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'DYNO DATA'!$R$7:$R$97</c:f>
              <c:numCache>
                <c:formatCode>0.0000</c:formatCode>
                <c:ptCount val="91"/>
                <c:pt idx="0">
                  <c:v>0.27036381739488685</c:v>
                </c:pt>
                <c:pt idx="1">
                  <c:v>0.26356484106231559</c:v>
                </c:pt>
                <c:pt idx="2">
                  <c:v>0.25379760266114809</c:v>
                </c:pt>
                <c:pt idx="3">
                  <c:v>0.23860179658619748</c:v>
                </c:pt>
                <c:pt idx="4">
                  <c:v>0.23014750414383889</c:v>
                </c:pt>
                <c:pt idx="5">
                  <c:v>0.23074837874803392</c:v>
                </c:pt>
                <c:pt idx="6">
                  <c:v>0.21800307283141035</c:v>
                </c:pt>
                <c:pt idx="7">
                  <c:v>0.20715458419827246</c:v>
                </c:pt>
                <c:pt idx="8">
                  <c:v>0.2050119670101761</c:v>
                </c:pt>
                <c:pt idx="9">
                  <c:v>0.19816000693076946</c:v>
                </c:pt>
                <c:pt idx="10">
                  <c:v>0.19842788362072294</c:v>
                </c:pt>
                <c:pt idx="11">
                  <c:v>0.20050655044492369</c:v>
                </c:pt>
                <c:pt idx="12">
                  <c:v>0.19871560306445812</c:v>
                </c:pt>
                <c:pt idx="13">
                  <c:v>0.19791763343885185</c:v>
                </c:pt>
                <c:pt idx="14">
                  <c:v>0.19481566113002166</c:v>
                </c:pt>
                <c:pt idx="15">
                  <c:v>0.19458796065413922</c:v>
                </c:pt>
                <c:pt idx="16">
                  <c:v>0.19944354252847571</c:v>
                </c:pt>
                <c:pt idx="17">
                  <c:v>0.20207252484827207</c:v>
                </c:pt>
                <c:pt idx="18">
                  <c:v>0.20203521511228853</c:v>
                </c:pt>
                <c:pt idx="19">
                  <c:v>0.20076098183149504</c:v>
                </c:pt>
                <c:pt idx="20">
                  <c:v>0.20184303216742214</c:v>
                </c:pt>
                <c:pt idx="21">
                  <c:v>0.19940442222622745</c:v>
                </c:pt>
                <c:pt idx="22">
                  <c:v>0.19776941930047501</c:v>
                </c:pt>
                <c:pt idx="23">
                  <c:v>0.19667579049886988</c:v>
                </c:pt>
                <c:pt idx="24">
                  <c:v>0.19645854314607883</c:v>
                </c:pt>
                <c:pt idx="25">
                  <c:v>0.19537497117463318</c:v>
                </c:pt>
                <c:pt idx="26">
                  <c:v>0.19543228004812466</c:v>
                </c:pt>
                <c:pt idx="27">
                  <c:v>0.19748753363887223</c:v>
                </c:pt>
                <c:pt idx="28">
                  <c:v>0.19854807853307832</c:v>
                </c:pt>
                <c:pt idx="29">
                  <c:v>0.19717844006492835</c:v>
                </c:pt>
                <c:pt idx="30">
                  <c:v>0.19831732674945168</c:v>
                </c:pt>
                <c:pt idx="31">
                  <c:v>0.19839568125660423</c:v>
                </c:pt>
                <c:pt idx="32">
                  <c:v>0.20122662581506032</c:v>
                </c:pt>
                <c:pt idx="33">
                  <c:v>0.20192688571465472</c:v>
                </c:pt>
                <c:pt idx="34">
                  <c:v>0.2033993400444398</c:v>
                </c:pt>
                <c:pt idx="35">
                  <c:v>0.20560876219537394</c:v>
                </c:pt>
                <c:pt idx="36">
                  <c:v>0.2041970270767329</c:v>
                </c:pt>
                <c:pt idx="37">
                  <c:v>0.20450900635402469</c:v>
                </c:pt>
                <c:pt idx="38">
                  <c:v>0.20771637633743811</c:v>
                </c:pt>
                <c:pt idx="39">
                  <c:v>0.21042033565346577</c:v>
                </c:pt>
                <c:pt idx="40">
                  <c:v>0.21406936776093835</c:v>
                </c:pt>
                <c:pt idx="41">
                  <c:v>0.21907436391100357</c:v>
                </c:pt>
                <c:pt idx="42">
                  <c:v>0.219723337102877</c:v>
                </c:pt>
                <c:pt idx="43">
                  <c:v>0.22291478138359058</c:v>
                </c:pt>
                <c:pt idx="44">
                  <c:v>0.22182954620964057</c:v>
                </c:pt>
                <c:pt idx="45">
                  <c:v>0.22307635973220383</c:v>
                </c:pt>
                <c:pt idx="46">
                  <c:v>0.22066151048944987</c:v>
                </c:pt>
                <c:pt idx="47">
                  <c:v>0.2192719712374841</c:v>
                </c:pt>
                <c:pt idx="48">
                  <c:v>0.22008218669681653</c:v>
                </c:pt>
                <c:pt idx="49">
                  <c:v>0.21764629257741044</c:v>
                </c:pt>
                <c:pt idx="50">
                  <c:v>0.21998308545317249</c:v>
                </c:pt>
                <c:pt idx="51">
                  <c:v>0.2186457313983011</c:v>
                </c:pt>
                <c:pt idx="52">
                  <c:v>0.22429285834955207</c:v>
                </c:pt>
                <c:pt idx="53">
                  <c:v>0.22356715343504011</c:v>
                </c:pt>
                <c:pt idx="54">
                  <c:v>0.22673260831767494</c:v>
                </c:pt>
                <c:pt idx="55">
                  <c:v>0.22434634303432244</c:v>
                </c:pt>
                <c:pt idx="56">
                  <c:v>0.2253717880036929</c:v>
                </c:pt>
                <c:pt idx="57">
                  <c:v>0.22766347015100216</c:v>
                </c:pt>
                <c:pt idx="58">
                  <c:v>0.22746476559544879</c:v>
                </c:pt>
                <c:pt idx="59">
                  <c:v>0.23209148262792395</c:v>
                </c:pt>
                <c:pt idx="60">
                  <c:v>0.23283500573409086</c:v>
                </c:pt>
                <c:pt idx="61">
                  <c:v>0.23450303575926243</c:v>
                </c:pt>
                <c:pt idx="62">
                  <c:v>0.23570066205271484</c:v>
                </c:pt>
                <c:pt idx="63">
                  <c:v>0.23807462147325306</c:v>
                </c:pt>
                <c:pt idx="64">
                  <c:v>0.23788732291803952</c:v>
                </c:pt>
                <c:pt idx="65">
                  <c:v>0.23872944143798475</c:v>
                </c:pt>
                <c:pt idx="66">
                  <c:v>0.24131234870909818</c:v>
                </c:pt>
                <c:pt idx="67">
                  <c:v>0.2423721554231105</c:v>
                </c:pt>
                <c:pt idx="68">
                  <c:v>0.24239244143692071</c:v>
                </c:pt>
                <c:pt idx="69">
                  <c:v>0.23997127586488337</c:v>
                </c:pt>
                <c:pt idx="70">
                  <c:v>0.24223203407770155</c:v>
                </c:pt>
                <c:pt idx="71">
                  <c:v>0.24208478145686041</c:v>
                </c:pt>
                <c:pt idx="72">
                  <c:v>0.24307985917412939</c:v>
                </c:pt>
                <c:pt idx="73">
                  <c:v>0.24379604031283639</c:v>
                </c:pt>
                <c:pt idx="74">
                  <c:v>0.24370274911994122</c:v>
                </c:pt>
                <c:pt idx="75">
                  <c:v>0.24722303928953004</c:v>
                </c:pt>
                <c:pt idx="76">
                  <c:v>0.24802395923495094</c:v>
                </c:pt>
                <c:pt idx="77">
                  <c:v>0.250634342861901</c:v>
                </c:pt>
                <c:pt idx="78">
                  <c:v>0.25347310243400817</c:v>
                </c:pt>
                <c:pt idx="79">
                  <c:v>0.25467438860440395</c:v>
                </c:pt>
                <c:pt idx="80">
                  <c:v>0.25538663722100602</c:v>
                </c:pt>
                <c:pt idx="81">
                  <c:v>0.25831885054099657</c:v>
                </c:pt>
                <c:pt idx="82">
                  <c:v>0.2602116162258914</c:v>
                </c:pt>
                <c:pt idx="83">
                  <c:v>0.2633387570878637</c:v>
                </c:pt>
                <c:pt idx="84">
                  <c:v>0.26595302390262987</c:v>
                </c:pt>
                <c:pt idx="85">
                  <c:v>0.26623738934551139</c:v>
                </c:pt>
                <c:pt idx="86">
                  <c:v>0.26837483998762596</c:v>
                </c:pt>
                <c:pt idx="87">
                  <c:v>0.26807643596272129</c:v>
                </c:pt>
                <c:pt idx="88">
                  <c:v>0.2749196546479124</c:v>
                </c:pt>
                <c:pt idx="89">
                  <c:v>0.2786300576341329</c:v>
                </c:pt>
                <c:pt idx="90">
                  <c:v>0.28099150034249015</c:v>
                </c:pt>
              </c:numCache>
            </c:numRef>
          </c:val>
          <c:smooth val="0"/>
          <c:extLst>
            <c:ext xmlns:c16="http://schemas.microsoft.com/office/drawing/2014/chart" uri="{C3380CC4-5D6E-409C-BE32-E72D297353CC}">
              <c16:uniqueId val="{00000000-EC95-4BF1-B221-090B06904EAE}"/>
            </c:ext>
          </c:extLst>
        </c:ser>
        <c:dLbls>
          <c:showLegendKey val="0"/>
          <c:showVal val="0"/>
          <c:showCatName val="0"/>
          <c:showSerName val="0"/>
          <c:showPercent val="0"/>
          <c:showBubbleSize val="0"/>
        </c:dLbls>
        <c:smooth val="0"/>
        <c:axId val="847475648"/>
        <c:axId val="847473728"/>
      </c:lineChart>
      <c:catAx>
        <c:axId val="847475648"/>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Dyno Speed</a:t>
                </a:r>
                <a:r>
                  <a:rPr lang="en-GB" b="1" baseline="0"/>
                  <a:t> (</a:t>
                </a:r>
                <a:r>
                  <a:rPr lang="en-GB" b="1"/>
                  <a:t>RPM)</a:t>
                </a:r>
                <a:r>
                  <a:rPr lang="en-GB" b="1" baseline="0"/>
                  <a:t> </a:t>
                </a:r>
                <a:endParaRPr lang="en-GB" b="1"/>
              </a:p>
            </c:rich>
          </c:tx>
          <c:layout>
            <c:manualLayout>
              <c:xMode val="edge"/>
              <c:yMode val="edge"/>
              <c:x val="0.44276168845046571"/>
              <c:y val="0.91106556330759725"/>
            </c:manualLayout>
          </c:layout>
          <c:overlay val="0"/>
          <c:spPr>
            <a:noFill/>
            <a:ln>
              <a:solidFill>
                <a:srgbClr val="0070C0"/>
              </a:solid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7473728"/>
        <c:crosses val="autoZero"/>
        <c:auto val="1"/>
        <c:lblAlgn val="ctr"/>
        <c:lblOffset val="100"/>
        <c:noMultiLvlLbl val="0"/>
      </c:catAx>
      <c:valAx>
        <c:axId val="847473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Specific</a:t>
                </a:r>
                <a:r>
                  <a:rPr lang="en-GB" b="1" baseline="0"/>
                  <a:t> Fuel Consumption</a:t>
                </a:r>
                <a:endParaRPr lang="en-GB" b="1"/>
              </a:p>
            </c:rich>
          </c:tx>
          <c:layout>
            <c:manualLayout>
              <c:xMode val="edge"/>
              <c:yMode val="edge"/>
              <c:x val="1.5965420826074338E-2"/>
              <c:y val="0.19488388595090564"/>
            </c:manualLayout>
          </c:layout>
          <c:overlay val="0"/>
          <c:spPr>
            <a:noFill/>
            <a:ln>
              <a:solidFill>
                <a:srgbClr val="0070C0"/>
              </a:solid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GB"/>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74756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rgbClr val="FF0000"/>
                </a:solidFill>
                <a:latin typeface="+mn-lt"/>
                <a:ea typeface="+mn-ea"/>
                <a:cs typeface="+mn-cs"/>
              </a:defRPr>
            </a:pPr>
            <a:r>
              <a:rPr lang="en-GB" b="1">
                <a:solidFill>
                  <a:srgbClr val="FF0000"/>
                </a:solidFill>
              </a:rPr>
              <a:t>Torque</a:t>
            </a:r>
            <a:r>
              <a:rPr lang="en-GB" b="1" baseline="0">
                <a:solidFill>
                  <a:srgbClr val="FF0000"/>
                </a:solidFill>
              </a:rPr>
              <a:t> versus Engine Speed</a:t>
            </a:r>
            <a:endParaRPr lang="en-GB" b="1">
              <a:solidFill>
                <a:srgbClr val="FF0000"/>
              </a:solidFill>
            </a:endParaRPr>
          </a:p>
        </c:rich>
      </c:tx>
      <c:overlay val="0"/>
      <c:spPr>
        <a:noFill/>
        <a:ln>
          <a:noFill/>
        </a:ln>
        <a:effectLst/>
      </c:spPr>
      <c:txPr>
        <a:bodyPr rot="0" spcFirstLastPara="1" vertOverflow="ellipsis" vert="horz" wrap="square" anchor="ctr" anchorCtr="1"/>
        <a:lstStyle/>
        <a:p>
          <a:pPr>
            <a:defRPr sz="1400" b="1" i="0" u="none" strike="noStrike" kern="1200" spc="0" baseline="0">
              <a:solidFill>
                <a:srgbClr val="FF0000"/>
              </a:solidFill>
              <a:latin typeface="+mn-lt"/>
              <a:ea typeface="+mn-ea"/>
              <a:cs typeface="+mn-cs"/>
            </a:defRPr>
          </a:pPr>
          <a:endParaRPr lang="en-GB"/>
        </a:p>
      </c:txPr>
    </c:title>
    <c:autoTitleDeleted val="0"/>
    <c:plotArea>
      <c:layout/>
      <c:lineChart>
        <c:grouping val="standard"/>
        <c:varyColors val="0"/>
        <c:ser>
          <c:idx val="0"/>
          <c:order val="0"/>
          <c:spPr>
            <a:ln w="28575" cap="rnd">
              <a:solidFill>
                <a:schemeClr val="accent1"/>
              </a:solidFill>
              <a:round/>
            </a:ln>
            <a:effectLst/>
          </c:spPr>
          <c:marker>
            <c:symbol val="none"/>
          </c:marker>
          <c:cat>
            <c:numRef>
              <c:f>'DYNO DATA'!$J$7:$J$97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'DYNO DATA'!$O$7:$O$97</c:f>
              <c:numCache>
                <c:formatCode>0.0000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val>
          <c:smooth val="0"/>
          <c:extLst>
            <c:ext xmlns:c16="http://schemas.microsoft.com/office/drawing/2014/chart" uri="{C3380CC4-5D6E-409C-BE32-E72D297353CC}">
              <c16:uniqueId val="{00000000-8E12-4BB8-AA0D-FE2F9816B924}"/>
            </c:ext>
          </c:extLst>
        </c:ser>
        <c:dLbls>
          <c:showLegendKey val="0"/>
          <c:showVal val="0"/>
          <c:showCatName val="0"/>
          <c:showSerName val="0"/>
          <c:showPercent val="0"/>
          <c:showBubbleSize val="0"/>
        </c:dLbls>
        <c:smooth val="0"/>
        <c:axId val="1061003456"/>
        <c:axId val="1061002496"/>
      </c:lineChart>
      <c:catAx>
        <c:axId val="1061003456"/>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Dyno Speed (RPM)</a:t>
                </a:r>
              </a:p>
            </c:rich>
          </c:tx>
          <c:layout>
            <c:manualLayout>
              <c:xMode val="edge"/>
              <c:yMode val="edge"/>
              <c:x val="0.41313014661046155"/>
              <c:y val="0.90182852143482062"/>
            </c:manualLayout>
          </c:layout>
          <c:overlay val="0"/>
          <c:spPr>
            <a:noFill/>
            <a:ln>
              <a:solidFill>
                <a:srgbClr val="0070C0"/>
              </a:solid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1002496"/>
        <c:crosses val="autoZero"/>
        <c:auto val="1"/>
        <c:lblAlgn val="ctr"/>
        <c:lblOffset val="100"/>
        <c:noMultiLvlLbl val="0"/>
      </c:catAx>
      <c:valAx>
        <c:axId val="1061002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Torque</a:t>
                </a:r>
                <a:r>
                  <a:rPr lang="en-GB" b="1" baseline="0"/>
                  <a:t> (Nm)</a:t>
                </a:r>
                <a:endParaRPr lang="en-GB" b="1"/>
              </a:p>
            </c:rich>
          </c:tx>
          <c:overlay val="0"/>
          <c:spPr>
            <a:noFill/>
            <a:ln>
              <a:solidFill>
                <a:srgbClr val="0070C0"/>
              </a:solid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GB"/>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10034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rgbClr val="FF0000"/>
                </a:solidFill>
                <a:latin typeface="+mn-lt"/>
                <a:ea typeface="+mn-ea"/>
                <a:cs typeface="+mn-cs"/>
              </a:defRPr>
            </a:pPr>
            <a:r>
              <a:rPr lang="en-GB" b="1">
                <a:solidFill>
                  <a:srgbClr val="FF0000"/>
                </a:solidFill>
              </a:rPr>
              <a:t>Brake</a:t>
            </a:r>
            <a:r>
              <a:rPr lang="en-GB" b="1" baseline="0">
                <a:solidFill>
                  <a:srgbClr val="FF0000"/>
                </a:solidFill>
              </a:rPr>
              <a:t> Power Versus Engine Speed</a:t>
            </a:r>
            <a:endParaRPr lang="en-GB" b="1">
              <a:solidFill>
                <a:srgbClr val="FF0000"/>
              </a:solidFill>
            </a:endParaRPr>
          </a:p>
        </c:rich>
      </c:tx>
      <c:overlay val="0"/>
      <c:spPr>
        <a:noFill/>
        <a:ln>
          <a:noFill/>
        </a:ln>
        <a:effectLst/>
      </c:spPr>
      <c:txPr>
        <a:bodyPr rot="0" spcFirstLastPara="1" vertOverflow="ellipsis" vert="horz" wrap="square" anchor="ctr" anchorCtr="1"/>
        <a:lstStyle/>
        <a:p>
          <a:pPr>
            <a:defRPr sz="1400" b="1" i="0" u="none" strike="noStrike" kern="1200" spc="0" baseline="0">
              <a:solidFill>
                <a:srgbClr val="FF0000"/>
              </a:solidFill>
              <a:latin typeface="+mn-lt"/>
              <a:ea typeface="+mn-ea"/>
              <a:cs typeface="+mn-cs"/>
            </a:defRPr>
          </a:pPr>
          <a:endParaRPr lang="en-GB"/>
        </a:p>
      </c:txPr>
    </c:title>
    <c:autoTitleDeleted val="0"/>
    <c:plotArea>
      <c:layout>
        <c:manualLayout>
          <c:layoutTarget val="inner"/>
          <c:xMode val="edge"/>
          <c:yMode val="edge"/>
          <c:x val="0.15416959197774352"/>
          <c:y val="0.21337962962962964"/>
          <c:w val="0.80750412856473841"/>
          <c:h val="0.5641225261932481"/>
        </c:manualLayout>
      </c:layout>
      <c:lineChart>
        <c:grouping val="standard"/>
        <c:varyColors val="0"/>
        <c:ser>
          <c:idx val="0"/>
          <c:order val="0"/>
          <c:spPr>
            <a:ln w="28575" cap="rnd">
              <a:solidFill>
                <a:schemeClr val="accent1"/>
              </a:solidFill>
              <a:round/>
            </a:ln>
            <a:effectLst/>
          </c:spPr>
          <c:marker>
            <c:symbol val="none"/>
          </c:marker>
          <c:cat>
            <c:numRef>
              <c:f>'DYNO DATA'!$J$7:$J$97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'DYNO DATA'!$P$7:$P$97</c:f>
              <c:numCache>
                <c:formatCode>0.0000</c:formatCode>
                <c:ptCount val="91"/>
                <c:pt idx="0">
                  <c:v>11.717544272475248</c:v>
                </c:pt>
                <c:pt idx="1">
                  <c:v>12.361284558548912</c:v>
                </c:pt>
                <c:pt idx="2">
                  <c:v>13.067499319242771</c:v>
                </c:pt>
                <c:pt idx="3">
                  <c:v>13.729988821842378</c:v>
                </c:pt>
                <c:pt idx="4">
                  <c:v>14.547192299367921</c:v>
                </c:pt>
                <c:pt idx="5">
                  <c:v>15.396641221386139</c:v>
                </c:pt>
                <c:pt idx="6">
                  <c:v>16.3071095917497</c:v>
                </c:pt>
                <c:pt idx="7">
                  <c:v>17.291434866686728</c:v>
                </c:pt>
                <c:pt idx="8">
                  <c:v>18.328198372017429</c:v>
                </c:pt>
                <c:pt idx="9">
                  <c:v>19.234456331703761</c:v>
                </c:pt>
                <c:pt idx="10">
                  <c:v>20.104281350019804</c:v>
                </c:pt>
                <c:pt idx="11">
                  <c:v>20.917022365072473</c:v>
                </c:pt>
                <c:pt idx="12">
                  <c:v>21.716966023046339</c:v>
                </c:pt>
                <c:pt idx="13">
                  <c:v>22.452521904133068</c:v>
                </c:pt>
                <c:pt idx="14">
                  <c:v>23.110308349363962</c:v>
                </c:pt>
                <c:pt idx="15">
                  <c:v>23.831124928855445</c:v>
                </c:pt>
                <c:pt idx="16">
                  <c:v>24.661114306559998</c:v>
                </c:pt>
                <c:pt idx="17">
                  <c:v>25.420328685737825</c:v>
                </c:pt>
                <c:pt idx="18">
                  <c:v>26.160043421452674</c:v>
                </c:pt>
                <c:pt idx="19">
                  <c:v>27.020937786373064</c:v>
                </c:pt>
                <c:pt idx="20">
                  <c:v>27.990810182209895</c:v>
                </c:pt>
                <c:pt idx="21">
                  <c:v>28.852168551572277</c:v>
                </c:pt>
                <c:pt idx="22">
                  <c:v>29.784685725604756</c:v>
                </c:pt>
                <c:pt idx="23">
                  <c:v>30.739675608598809</c:v>
                </c:pt>
                <c:pt idx="24">
                  <c:v>31.541005551448713</c:v>
                </c:pt>
                <c:pt idx="25">
                  <c:v>32.487528785489111</c:v>
                </c:pt>
                <c:pt idx="26">
                  <c:v>33.376011365132669</c:v>
                </c:pt>
                <c:pt idx="27">
                  <c:v>34.145193247138216</c:v>
                </c:pt>
                <c:pt idx="28">
                  <c:v>34.835391261908903</c:v>
                </c:pt>
                <c:pt idx="29">
                  <c:v>35.522392801634858</c:v>
                </c:pt>
                <c:pt idx="30">
                  <c:v>36.214687429069308</c:v>
                </c:pt>
                <c:pt idx="31">
                  <c:v>36.880843139605545</c:v>
                </c:pt>
                <c:pt idx="32">
                  <c:v>37.580762333858218</c:v>
                </c:pt>
                <c:pt idx="33">
                  <c:v>38.20813643856475</c:v>
                </c:pt>
                <c:pt idx="34">
                  <c:v>38.63950590145901</c:v>
                </c:pt>
                <c:pt idx="35">
                  <c:v>39.045028598400002</c:v>
                </c:pt>
                <c:pt idx="36">
                  <c:v>39.678589428999601</c:v>
                </c:pt>
                <c:pt idx="37">
                  <c:v>40.289179175496237</c:v>
                </c:pt>
                <c:pt idx="38">
                  <c:v>40.70694929832554</c:v>
                </c:pt>
                <c:pt idx="39">
                  <c:v>41.178291884628912</c:v>
                </c:pt>
                <c:pt idx="40">
                  <c:v>41.832234539976241</c:v>
                </c:pt>
                <c:pt idx="41">
                  <c:v>42.324669278815051</c:v>
                </c:pt>
                <c:pt idx="42">
                  <c:v>43.01887148006653</c:v>
                </c:pt>
                <c:pt idx="43">
                  <c:v>43.614200636026922</c:v>
                </c:pt>
                <c:pt idx="44">
                  <c:v>44.213001232627335</c:v>
                </c:pt>
                <c:pt idx="45">
                  <c:v>44.994682592316835</c:v>
                </c:pt>
                <c:pt idx="46">
                  <c:v>45.986724089270503</c:v>
                </c:pt>
                <c:pt idx="47">
                  <c:v>46.893818402642374</c:v>
                </c:pt>
                <c:pt idx="48">
                  <c:v>47.886656154132282</c:v>
                </c:pt>
                <c:pt idx="49">
                  <c:v>48.805104255207915</c:v>
                </c:pt>
                <c:pt idx="50">
                  <c:v>49.493578006558423</c:v>
                </c:pt>
                <c:pt idx="51">
                  <c:v>50.516650516625738</c:v>
                </c:pt>
                <c:pt idx="52">
                  <c:v>51.170822309969118</c:v>
                </c:pt>
                <c:pt idx="53">
                  <c:v>51.840128667950893</c:v>
                </c:pt>
                <c:pt idx="54">
                  <c:v>52.485833812340594</c:v>
                </c:pt>
                <c:pt idx="55">
                  <c:v>53.17447941718811</c:v>
                </c:pt>
                <c:pt idx="56">
                  <c:v>53.771149030425342</c:v>
                </c:pt>
                <c:pt idx="57">
                  <c:v>54.109471281577825</c:v>
                </c:pt>
                <c:pt idx="58">
                  <c:v>54.582079855309303</c:v>
                </c:pt>
                <c:pt idx="59">
                  <c:v>54.841521351325142</c:v>
                </c:pt>
                <c:pt idx="60">
                  <c:v>54.994952153473264</c:v>
                </c:pt>
                <c:pt idx="61">
                  <c:v>55.093103414076836</c:v>
                </c:pt>
                <c:pt idx="62">
                  <c:v>55.166370288310489</c:v>
                </c:pt>
                <c:pt idx="63">
                  <c:v>55.391246317623761</c:v>
                </c:pt>
                <c:pt idx="64">
                  <c:v>55.784813739621377</c:v>
                </c:pt>
                <c:pt idx="65">
                  <c:v>56.012153002392076</c:v>
                </c:pt>
                <c:pt idx="66">
                  <c:v>56.354347685677631</c:v>
                </c:pt>
                <c:pt idx="67">
                  <c:v>56.822740120281978</c:v>
                </c:pt>
                <c:pt idx="68">
                  <c:v>57.402780043456623</c:v>
                </c:pt>
                <c:pt idx="69">
                  <c:v>58.113205214827715</c:v>
                </c:pt>
                <c:pt idx="70">
                  <c:v>58.416097003342578</c:v>
                </c:pt>
                <c:pt idx="71">
                  <c:v>58.944225713514463</c:v>
                </c:pt>
                <c:pt idx="72">
                  <c:v>59.128716171025729</c:v>
                </c:pt>
                <c:pt idx="73">
                  <c:v>59.167285824209117</c:v>
                </c:pt>
                <c:pt idx="74">
                  <c:v>59.217633170388908</c:v>
                </c:pt>
                <c:pt idx="75">
                  <c:v>59.12980457650692</c:v>
                </c:pt>
                <c:pt idx="76">
                  <c:v>58.884432153447911</c:v>
                </c:pt>
                <c:pt idx="77">
                  <c:v>58.477620555279202</c:v>
                </c:pt>
                <c:pt idx="78">
                  <c:v>58.177770573661782</c:v>
                </c:pt>
                <c:pt idx="79">
                  <c:v>58.03587114116435</c:v>
                </c:pt>
                <c:pt idx="80">
                  <c:v>57.918065568950496</c:v>
                </c:pt>
                <c:pt idx="81">
                  <c:v>57.460963336256</c:v>
                </c:pt>
                <c:pt idx="82">
                  <c:v>57.017054869373467</c:v>
                </c:pt>
                <c:pt idx="83">
                  <c:v>56.553582027544074</c:v>
                </c:pt>
                <c:pt idx="84">
                  <c:v>56.4798992678476</c:v>
                </c:pt>
                <c:pt idx="85">
                  <c:v>55.99701843775366</c:v>
                </c:pt>
                <c:pt idx="86">
                  <c:v>55.735478037694108</c:v>
                </c:pt>
                <c:pt idx="87">
                  <c:v>55.528938776513897</c:v>
                </c:pt>
                <c:pt idx="88">
                  <c:v>55.456202356741059</c:v>
                </c:pt>
                <c:pt idx="89">
                  <c:v>55.525237052187883</c:v>
                </c:pt>
                <c:pt idx="90">
                  <c:v>55.859340872833265</c:v>
                </c:pt>
              </c:numCache>
            </c:numRef>
          </c:val>
          <c:smooth val="0"/>
          <c:extLst>
            <c:ext xmlns:c16="http://schemas.microsoft.com/office/drawing/2014/chart" uri="{C3380CC4-5D6E-409C-BE32-E72D297353CC}">
              <c16:uniqueId val="{00000000-B39B-4DDC-8B29-97581B9420ED}"/>
            </c:ext>
          </c:extLst>
        </c:ser>
        <c:dLbls>
          <c:showLegendKey val="0"/>
          <c:showVal val="0"/>
          <c:showCatName val="0"/>
          <c:showSerName val="0"/>
          <c:showPercent val="0"/>
          <c:showBubbleSize val="0"/>
        </c:dLbls>
        <c:smooth val="0"/>
        <c:axId val="854312272"/>
        <c:axId val="854312752"/>
      </c:lineChart>
      <c:catAx>
        <c:axId val="854312272"/>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Dyno</a:t>
                </a:r>
                <a:r>
                  <a:rPr lang="en-GB" b="1" baseline="0"/>
                  <a:t> Speed (RPM)</a:t>
                </a:r>
                <a:endParaRPr lang="en-GB" b="1"/>
              </a:p>
            </c:rich>
          </c:tx>
          <c:layout>
            <c:manualLayout>
              <c:xMode val="edge"/>
              <c:yMode val="edge"/>
              <c:x val="0.42997004057403149"/>
              <c:y val="0.92470272742391491"/>
            </c:manualLayout>
          </c:layout>
          <c:overlay val="0"/>
          <c:spPr>
            <a:noFill/>
            <a:ln>
              <a:solidFill>
                <a:srgbClr val="0070C0"/>
              </a:solid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4312752"/>
        <c:crosses val="autoZero"/>
        <c:auto val="1"/>
        <c:lblAlgn val="ctr"/>
        <c:lblOffset val="100"/>
        <c:noMultiLvlLbl val="0"/>
      </c:catAx>
      <c:valAx>
        <c:axId val="854312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Brake Horse</a:t>
                </a:r>
                <a:r>
                  <a:rPr lang="en-GB" b="1" baseline="0"/>
                  <a:t> Power (BHP)</a:t>
                </a:r>
                <a:endParaRPr lang="en-GB" b="1"/>
              </a:p>
            </c:rich>
          </c:tx>
          <c:overlay val="0"/>
          <c:spPr>
            <a:noFill/>
            <a:ln>
              <a:solidFill>
                <a:srgbClr val="0070C0"/>
              </a:solid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GB"/>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43122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afcff6f9db00e2c33ad30eadcbce718c">
  <xsd:schema xmlns:xsd="http://www.w3.org/2001/XMLSchema" xmlns:xs="http://www.w3.org/2001/XMLSchema" xmlns:p="http://schemas.microsoft.com/office/2006/metadata/properties" xmlns:ns3="0085e1a2-9cbf-4b92-866b-21f3c89040b6" targetNamespace="http://schemas.microsoft.com/office/2006/metadata/properties" ma:root="true" ma:fieldsID="5f6a85b06d88088eedc4657f45e9686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Zol06</b:Tag>
    <b:SourceType>InternetSite</b:SourceType>
    <b:Guid>{B477B859-E1A6-432A-BF1C-119A5D4E247B}</b:Guid>
    <b:Author>
      <b:Author>
        <b:NameList>
          <b:Person>
            <b:Last>Cohen</b:Last>
            <b:First>Zolton</b:First>
          </b:Person>
        </b:NameList>
      </b:Author>
    </b:Author>
    <b:Title>How Stuff Works</b:Title>
    <b:Year>2006</b:Year>
    <b:Month>May</b:Month>
    <b:Day>16</b:Day>
    <b:URL>https://money.howstuffworks.com/personal-finance/budgeting/how-to-drive-economically7.htm#:~:text=The%20higher%20the%20rpm%2C%20the,manipulated%20to%20maximize%20fuel%20efficiency.</b:URL>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B5AC815-6A66-431A-8E28-7A2312928E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A014F6-2C72-4F31-A4FF-A4D1E37AEB7A}">
  <ds:schemaRefs>
    <ds:schemaRef ds:uri="http://schemas.microsoft.com/sharepoint/v3/contenttype/forms"/>
  </ds:schemaRefs>
</ds:datastoreItem>
</file>

<file path=customXml/itemProps3.xml><?xml version="1.0" encoding="utf-8"?>
<ds:datastoreItem xmlns:ds="http://schemas.openxmlformats.org/officeDocument/2006/customXml" ds:itemID="{EBEFBC5E-5F7A-4751-8196-554F2CAF6115}">
  <ds:schemaRefs>
    <ds:schemaRef ds:uri="http://schemas.openxmlformats.org/officeDocument/2006/bibliography"/>
  </ds:schemaRefs>
</ds:datastoreItem>
</file>

<file path=customXml/itemProps4.xml><?xml version="1.0" encoding="utf-8"?>
<ds:datastoreItem xmlns:ds="http://schemas.openxmlformats.org/officeDocument/2006/customXml" ds:itemID="{BD95762F-0044-4E23-B85B-A531F3533E96}">
  <ds:schemaRefs>
    <ds:schemaRef ds:uri="http://schemas.microsoft.com/office/2006/metadata/properties"/>
    <ds:schemaRef ds:uri="http://schemas.microsoft.com/office/infopath/2007/PartnerControls"/>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7096</TotalTime>
  <Pages>19</Pages>
  <Words>2527</Words>
  <Characters>14410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16904</CharactersWithSpaces>
  <SharedDoc>false</SharedDoc>
  <HLinks>
    <vt:vector size="30" baseType="variant">
      <vt:variant>
        <vt:i4>1703990</vt:i4>
      </vt:variant>
      <vt:variant>
        <vt:i4>26</vt:i4>
      </vt:variant>
      <vt:variant>
        <vt:i4>0</vt:i4>
      </vt:variant>
      <vt:variant>
        <vt:i4>5</vt:i4>
      </vt:variant>
      <vt:variant>
        <vt:lpwstr/>
      </vt:variant>
      <vt:variant>
        <vt:lpwstr>_Toc180140346</vt:lpwstr>
      </vt:variant>
      <vt:variant>
        <vt:i4>1703990</vt:i4>
      </vt:variant>
      <vt:variant>
        <vt:i4>20</vt:i4>
      </vt:variant>
      <vt:variant>
        <vt:i4>0</vt:i4>
      </vt:variant>
      <vt:variant>
        <vt:i4>5</vt:i4>
      </vt:variant>
      <vt:variant>
        <vt:lpwstr/>
      </vt:variant>
      <vt:variant>
        <vt:lpwstr>_Toc180140345</vt:lpwstr>
      </vt:variant>
      <vt:variant>
        <vt:i4>1703990</vt:i4>
      </vt:variant>
      <vt:variant>
        <vt:i4>14</vt:i4>
      </vt:variant>
      <vt:variant>
        <vt:i4>0</vt:i4>
      </vt:variant>
      <vt:variant>
        <vt:i4>5</vt:i4>
      </vt:variant>
      <vt:variant>
        <vt:lpwstr/>
      </vt:variant>
      <vt:variant>
        <vt:lpwstr>_Toc180140344</vt:lpwstr>
      </vt:variant>
      <vt:variant>
        <vt:i4>1703990</vt:i4>
      </vt:variant>
      <vt:variant>
        <vt:i4>8</vt:i4>
      </vt:variant>
      <vt:variant>
        <vt:i4>0</vt:i4>
      </vt:variant>
      <vt:variant>
        <vt:i4>5</vt:i4>
      </vt:variant>
      <vt:variant>
        <vt:lpwstr/>
      </vt:variant>
      <vt:variant>
        <vt:lpwstr>_Toc180140343</vt:lpwstr>
      </vt:variant>
      <vt:variant>
        <vt:i4>1703990</vt:i4>
      </vt:variant>
      <vt:variant>
        <vt:i4>2</vt:i4>
      </vt:variant>
      <vt:variant>
        <vt:i4>0</vt:i4>
      </vt:variant>
      <vt:variant>
        <vt:i4>5</vt:i4>
      </vt:variant>
      <vt:variant>
        <vt:lpwstr/>
      </vt:variant>
      <vt:variant>
        <vt:lpwstr>_Toc180140342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Izzy Wratten (2405144)</dc:creator>
  <cp:keywords/>
  <dc:description/>
  <cp:lastModifiedBy>Cara Williams (2401134)</cp:lastModifiedBy>
  <cp:revision>501</cp:revision>
  <dcterms:created xsi:type="dcterms:W3CDTF">2025-03-08T15:32:00Z</dcterms:created>
  <dcterms:modified xsi:type="dcterms:W3CDTF">2025-03-30T20:13:00Z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