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1461"/>
        <w:gridCol w:w="866"/>
        <w:gridCol w:w="628"/>
        <w:gridCol w:w="1370"/>
        <w:gridCol w:w="1361"/>
        <w:gridCol w:w="1080"/>
        <w:gridCol w:w="1645"/>
        <w:gridCol w:w="1137"/>
        <w:gridCol w:w="1119"/>
        <w:gridCol w:w="1076"/>
        <w:gridCol w:w="1023"/>
        <w:gridCol w:w="704"/>
        <w:gridCol w:w="704"/>
      </w:tblGrid>
      <w:tr w:rsidR="003C0DDA" w:rsidTr="00CE39DA">
        <w:trPr>
          <w:cantSplit/>
          <w:trHeight w:val="1134"/>
        </w:trPr>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Default="003C0DDA">
            <w:pPr>
              <w:rPr>
                <w:b/>
              </w:rPr>
            </w:pPr>
            <w:r>
              <w:rPr>
                <w:b/>
              </w:rPr>
              <w:t>STUDENT</w:t>
            </w:r>
          </w:p>
          <w:p w:rsidR="003C0DDA" w:rsidRDefault="003C0DDA">
            <w:pPr>
              <w:rPr>
                <w:b/>
                <w:sz w:val="20"/>
                <w:szCs w:val="20"/>
              </w:rPr>
            </w:pPr>
            <w:r>
              <w:rPr>
                <w:b/>
              </w:rPr>
              <w:t>NAME</w:t>
            </w:r>
          </w:p>
        </w:tc>
        <w:tc>
          <w:tcPr>
            <w:tcW w:w="14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Default="003C0DDA">
            <w:pPr>
              <w:rPr>
                <w:b/>
              </w:rPr>
            </w:pPr>
            <w:r w:rsidRPr="00C71881">
              <w:rPr>
                <w:b/>
              </w:rPr>
              <w:t>Word Count</w:t>
            </w:r>
          </w:p>
          <w:p w:rsidR="003C0DDA" w:rsidRDefault="003C0DDA" w:rsidP="0093284E">
            <w:pPr>
              <w:rPr>
                <w:b/>
              </w:rPr>
            </w:pPr>
            <w:r>
              <w:rPr>
                <w:b/>
              </w:rPr>
              <w:t>Total</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rsidP="0093284E">
            <w:pPr>
              <w:rPr>
                <w:b/>
              </w:rPr>
            </w:pPr>
            <w:r>
              <w:rPr>
                <w:b/>
              </w:rPr>
              <w:t>Referencing and Bibliography</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Default="003C0DDA">
            <w:pPr>
              <w:rPr>
                <w:b/>
              </w:rPr>
            </w:pPr>
            <w:r>
              <w:rPr>
                <w:b/>
              </w:rPr>
              <w:t>Introduction</w:t>
            </w:r>
          </w:p>
          <w:p w:rsidR="003C0DDA" w:rsidRPr="00C71881" w:rsidRDefault="003C0DDA">
            <w:pPr>
              <w:rPr>
                <w:b/>
              </w:rPr>
            </w:pPr>
            <w:r>
              <w:rPr>
                <w:b/>
              </w:rPr>
              <w:t>To your Essay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pPr>
              <w:rPr>
                <w:b/>
              </w:rPr>
            </w:pPr>
            <w:r w:rsidRPr="00C71881">
              <w:rPr>
                <w:b/>
              </w:rPr>
              <w:t>Links to Affective filter</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rsidP="00572E5C">
            <w:pPr>
              <w:rPr>
                <w:b/>
              </w:rPr>
            </w:pPr>
            <w:r w:rsidRPr="00C71881">
              <w:rPr>
                <w:b/>
              </w:rPr>
              <w:t>Communicative competence (CC)</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pPr>
              <w:rPr>
                <w:b/>
              </w:rPr>
            </w:pPr>
            <w:r w:rsidRPr="00C71881">
              <w:rPr>
                <w:b/>
              </w:rPr>
              <w:t>Non-native Teacher problems</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rsidP="00C71881">
            <w:pPr>
              <w:rPr>
                <w:b/>
              </w:rPr>
            </w:pPr>
            <w:r w:rsidRPr="00C71881">
              <w:rPr>
                <w:b/>
              </w:rPr>
              <w:t>Grammar paradigm shift</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pPr>
              <w:rPr>
                <w:b/>
              </w:rPr>
            </w:pPr>
            <w:r w:rsidRPr="00C71881">
              <w:rPr>
                <w:b/>
              </w:rPr>
              <w:t xml:space="preserve">Move away from </w:t>
            </w:r>
            <w:r>
              <w:rPr>
                <w:b/>
              </w:rPr>
              <w:t xml:space="preserve"> ALM (</w:t>
            </w:r>
            <w:r w:rsidRPr="00C71881">
              <w:rPr>
                <w:b/>
              </w:rPr>
              <w:t>drilling</w:t>
            </w:r>
            <w:r>
              <w:rPr>
                <w:b/>
              </w:rPr>
              <w:t>)</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C0DDA" w:rsidRPr="00C71881" w:rsidRDefault="003C0DDA" w:rsidP="001F1814">
            <w:pPr>
              <w:rPr>
                <w:rFonts w:cs="Times New Roman"/>
                <w:b/>
              </w:rPr>
            </w:pPr>
            <w:r w:rsidRPr="00C71881">
              <w:rPr>
                <w:rFonts w:cs="Times New Roman"/>
                <w:b/>
              </w:rPr>
              <w:t>Relevant jargon</w:t>
            </w:r>
            <w:r>
              <w:rPr>
                <w:rFonts w:cs="Times New Roman"/>
                <w:b/>
              </w:rPr>
              <w:t xml:space="preserve">, e.g. TTT, STT, </w:t>
            </w:r>
            <w:r w:rsidR="001F1814">
              <w:rPr>
                <w:rFonts w:cs="Times New Roman"/>
                <w:b/>
              </w:rPr>
              <w:t>PPP</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3C0DDA" w:rsidRDefault="003C0DDA" w:rsidP="003C0DDA">
            <w:pPr>
              <w:ind w:left="113" w:right="113"/>
              <w:rPr>
                <w:b/>
              </w:rPr>
            </w:pPr>
            <w:r w:rsidRPr="00C71881">
              <w:rPr>
                <w:b/>
              </w:rPr>
              <w:t>S</w:t>
            </w:r>
            <w:r>
              <w:rPr>
                <w:b/>
              </w:rPr>
              <w:t xml:space="preserve">imilarity </w:t>
            </w:r>
            <w:r w:rsidRPr="00C71881">
              <w:rPr>
                <w:b/>
              </w:rPr>
              <w:t xml:space="preserve"> Index</w:t>
            </w:r>
            <w:r>
              <w:rPr>
                <w:b/>
              </w:rPr>
              <w:t>:-</w:t>
            </w:r>
          </w:p>
          <w:p w:rsidR="003C0DDA" w:rsidRPr="00C71881" w:rsidRDefault="003C0DDA" w:rsidP="003C0DDA">
            <w:pPr>
              <w:ind w:left="113" w:right="113"/>
              <w:rPr>
                <w:b/>
              </w:rPr>
            </w:pP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tcPr>
          <w:p w:rsidR="00271BE9" w:rsidRDefault="00271BE9" w:rsidP="00271BE9">
            <w:r w:rsidRPr="00C71881">
              <w:rPr>
                <w:b/>
              </w:rPr>
              <w:t>Highest component</w:t>
            </w:r>
          </w:p>
          <w:p w:rsidR="003C0DDA" w:rsidRPr="00C71881" w:rsidRDefault="003C0DDA" w:rsidP="00271BE9">
            <w:pPr>
              <w:ind w:left="113" w:right="113"/>
              <w:rPr>
                <w:b/>
              </w:rPr>
            </w:pPr>
          </w:p>
        </w:tc>
      </w:tr>
      <w:tr w:rsidR="00E53F1C" w:rsidTr="00CE39DA">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pPr>
              <w:rPr>
                <w:rFonts w:cs="Times New Roman"/>
              </w:rPr>
            </w:pP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rsidP="00D8693F">
            <w:pPr>
              <w:rPr>
                <w:rFonts w:cs="Times New Roman"/>
              </w:rPr>
            </w:pPr>
            <w:r>
              <w:rPr>
                <w:rFonts w:cs="Times New Roman"/>
              </w:rPr>
              <w:t>Words</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53F1C" w:rsidRDefault="00E53F1C">
            <w:pPr>
              <w:rPr>
                <w:rFonts w:cs="Times New Roman"/>
              </w:rPr>
            </w:pPr>
            <w:r>
              <w:rPr>
                <w:rFonts w:cs="Times New Roman"/>
              </w:rPr>
              <w:t>x/5</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pPr>
              <w:rPr>
                <w:rFonts w:cs="Times New Roman"/>
              </w:rPr>
            </w:pPr>
            <w:r>
              <w:rPr>
                <w:rFonts w:cs="Times New Roman"/>
              </w:rPr>
              <w:t>x/10</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pPr>
              <w:rPr>
                <w:rFonts w:cs="Times New Roman"/>
              </w:rPr>
            </w:pPr>
            <w:r>
              <w:rPr>
                <w:rFonts w:cs="Times New Roman"/>
              </w:rPr>
              <w:t>x/10</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pPr>
              <w:rPr>
                <w:rFonts w:cs="Times New Roman"/>
              </w:rPr>
            </w:pPr>
            <w:r>
              <w:rPr>
                <w:rFonts w:cs="Times New Roman"/>
              </w:rPr>
              <w:t>x/5</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pPr>
              <w:rPr>
                <w:rFonts w:cs="Times New Roman"/>
              </w:rPr>
            </w:pPr>
            <w:r>
              <w:rPr>
                <w:rFonts w:cs="Times New Roman"/>
              </w:rPr>
              <w:t>x/5</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rsidP="00AB3CA3">
            <w:pPr>
              <w:rPr>
                <w:rFonts w:cs="Times New Roman"/>
              </w:rPr>
            </w:pPr>
            <w:r>
              <w:rPr>
                <w:rFonts w:cs="Times New Roman"/>
              </w:rPr>
              <w:t>x/5</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rsidP="00AB3CA3">
            <w:pPr>
              <w:rPr>
                <w:rFonts w:cs="Times New Roman"/>
              </w:rPr>
            </w:pPr>
            <w:r>
              <w:rPr>
                <w:rFonts w:cs="Times New Roman"/>
              </w:rPr>
              <w:t>x/5</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rsidP="00AB3CA3">
            <w:pPr>
              <w:rPr>
                <w:rFonts w:cs="Times New Roman"/>
              </w:rPr>
            </w:pPr>
            <w:r>
              <w:rPr>
                <w:rFonts w:cs="Times New Roman"/>
              </w:rPr>
              <w:t>x/5</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Default="00E53F1C" w:rsidP="0059057F">
            <w:pPr>
              <w:rPr>
                <w:rFonts w:cs="Times New Roman"/>
              </w:rPr>
            </w:pPr>
            <w:r>
              <w:rPr>
                <w:rFonts w:cs="Times New Roman"/>
              </w:rPr>
              <w:t>x/5</w:t>
            </w:r>
          </w:p>
        </w:tc>
        <w:tc>
          <w:tcPr>
            <w:tcW w:w="140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53F1C" w:rsidRPr="00E53F1C" w:rsidRDefault="00E53F1C">
            <w:pPr>
              <w:rPr>
                <w:rFonts w:cs="Times New Roman"/>
                <w:b/>
              </w:rPr>
            </w:pPr>
            <w:r w:rsidRPr="00E53F1C">
              <w:rPr>
                <w:rFonts w:cs="Times New Roman"/>
                <w:b/>
              </w:rPr>
              <w:t>TURNITIN</w:t>
            </w:r>
          </w:p>
        </w:tc>
      </w:tr>
      <w:tr w:rsidR="00E245CB" w:rsidRPr="00F27171" w:rsidTr="00CE39DA">
        <w:tc>
          <w:tcPr>
            <w:tcW w:w="1461" w:type="dxa"/>
            <w:hideMark/>
          </w:tcPr>
          <w:p w:rsidR="00E245CB" w:rsidRPr="00B21152" w:rsidRDefault="00E245CB" w:rsidP="00AB3CA3">
            <w:pPr>
              <w:rPr>
                <w:b/>
              </w:rPr>
            </w:pPr>
          </w:p>
          <w:p w:rsidR="00E245CB" w:rsidRPr="00B21152" w:rsidRDefault="00E245CB" w:rsidP="00AB3CA3">
            <w:pPr>
              <w:rPr>
                <w:b/>
              </w:rPr>
            </w:pPr>
          </w:p>
        </w:tc>
        <w:tc>
          <w:tcPr>
            <w:tcW w:w="866" w:type="dxa"/>
            <w:hideMark/>
          </w:tcPr>
          <w:p w:rsidR="00E245CB" w:rsidRPr="00BA7CC7" w:rsidRDefault="00E245CB" w:rsidP="00AB3CA3">
            <w:pPr>
              <w:rPr>
                <w:sz w:val="28"/>
                <w:szCs w:val="28"/>
              </w:rPr>
            </w:pPr>
          </w:p>
        </w:tc>
        <w:tc>
          <w:tcPr>
            <w:tcW w:w="628" w:type="dxa"/>
          </w:tcPr>
          <w:p w:rsidR="00E245CB" w:rsidRPr="00F27171" w:rsidRDefault="00E245CB" w:rsidP="00AB3CA3">
            <w:pPr>
              <w:rPr>
                <w:sz w:val="28"/>
                <w:szCs w:val="28"/>
              </w:rPr>
            </w:pPr>
          </w:p>
        </w:tc>
        <w:tc>
          <w:tcPr>
            <w:tcW w:w="1370" w:type="dxa"/>
            <w:hideMark/>
          </w:tcPr>
          <w:p w:rsidR="00E245CB" w:rsidRPr="00F27171" w:rsidRDefault="00E245CB" w:rsidP="00AB3CA3">
            <w:pPr>
              <w:rPr>
                <w:sz w:val="28"/>
                <w:szCs w:val="28"/>
              </w:rPr>
            </w:pPr>
          </w:p>
        </w:tc>
        <w:tc>
          <w:tcPr>
            <w:tcW w:w="1361" w:type="dxa"/>
            <w:hideMark/>
          </w:tcPr>
          <w:p w:rsidR="00E245CB" w:rsidRPr="00F27171" w:rsidRDefault="00E245CB" w:rsidP="00AB3CA3">
            <w:pPr>
              <w:rPr>
                <w:sz w:val="28"/>
                <w:szCs w:val="28"/>
              </w:rPr>
            </w:pPr>
          </w:p>
        </w:tc>
        <w:tc>
          <w:tcPr>
            <w:tcW w:w="1080" w:type="dxa"/>
            <w:hideMark/>
          </w:tcPr>
          <w:p w:rsidR="00E245CB" w:rsidRPr="00F27171" w:rsidRDefault="00E245CB" w:rsidP="00AB3CA3">
            <w:pPr>
              <w:rPr>
                <w:rFonts w:cs="Times New Roman"/>
                <w:sz w:val="28"/>
                <w:szCs w:val="28"/>
              </w:rPr>
            </w:pPr>
          </w:p>
        </w:tc>
        <w:tc>
          <w:tcPr>
            <w:tcW w:w="1645" w:type="dxa"/>
            <w:hideMark/>
          </w:tcPr>
          <w:p w:rsidR="00E245CB" w:rsidRPr="00F27171" w:rsidRDefault="00E245CB" w:rsidP="00AB3CA3">
            <w:pPr>
              <w:rPr>
                <w:rFonts w:cs="Times New Roman"/>
                <w:sz w:val="28"/>
                <w:szCs w:val="28"/>
              </w:rPr>
            </w:pPr>
          </w:p>
        </w:tc>
        <w:tc>
          <w:tcPr>
            <w:tcW w:w="1137" w:type="dxa"/>
            <w:hideMark/>
          </w:tcPr>
          <w:p w:rsidR="00E245CB" w:rsidRPr="00F27171" w:rsidRDefault="00E245CB" w:rsidP="00AB3CA3">
            <w:pPr>
              <w:rPr>
                <w:rFonts w:cs="Times New Roman"/>
                <w:sz w:val="28"/>
                <w:szCs w:val="28"/>
              </w:rPr>
            </w:pPr>
          </w:p>
        </w:tc>
        <w:tc>
          <w:tcPr>
            <w:tcW w:w="1119" w:type="dxa"/>
            <w:hideMark/>
          </w:tcPr>
          <w:p w:rsidR="00E245CB" w:rsidRPr="00F27171" w:rsidRDefault="00E245CB" w:rsidP="00AB3CA3">
            <w:pPr>
              <w:rPr>
                <w:rFonts w:cs="Times New Roman"/>
                <w:sz w:val="28"/>
                <w:szCs w:val="28"/>
              </w:rPr>
            </w:pPr>
          </w:p>
        </w:tc>
        <w:tc>
          <w:tcPr>
            <w:tcW w:w="1076" w:type="dxa"/>
            <w:hideMark/>
          </w:tcPr>
          <w:p w:rsidR="00E245CB" w:rsidRPr="00F27171" w:rsidRDefault="00E245CB" w:rsidP="00AB3CA3">
            <w:pPr>
              <w:rPr>
                <w:rFonts w:cs="Times New Roman"/>
                <w:sz w:val="28"/>
                <w:szCs w:val="28"/>
              </w:rPr>
            </w:pPr>
          </w:p>
        </w:tc>
        <w:tc>
          <w:tcPr>
            <w:tcW w:w="1023" w:type="dxa"/>
            <w:hideMark/>
          </w:tcPr>
          <w:p w:rsidR="00E245CB" w:rsidRPr="00F27171" w:rsidRDefault="00E245CB" w:rsidP="00AB3CA3">
            <w:pPr>
              <w:rPr>
                <w:rFonts w:cs="Times New Roman"/>
                <w:sz w:val="28"/>
                <w:szCs w:val="28"/>
              </w:rPr>
            </w:pPr>
          </w:p>
        </w:tc>
        <w:tc>
          <w:tcPr>
            <w:tcW w:w="1408" w:type="dxa"/>
            <w:gridSpan w:val="2"/>
            <w:hideMark/>
          </w:tcPr>
          <w:p w:rsidR="00E245CB" w:rsidRPr="00F27171" w:rsidRDefault="00E53F1C" w:rsidP="00AB3CA3">
            <w:pPr>
              <w:rPr>
                <w:b/>
                <w:sz w:val="28"/>
                <w:szCs w:val="28"/>
              </w:rPr>
            </w:pPr>
            <w:r>
              <w:rPr>
                <w:b/>
                <w:sz w:val="28"/>
                <w:szCs w:val="28"/>
              </w:rPr>
              <w:t>x/10</w:t>
            </w:r>
          </w:p>
        </w:tc>
      </w:tr>
      <w:tr w:rsidR="0002239A" w:rsidTr="00CE39DA">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B21152" w:rsidRDefault="0002239A">
            <w:pPr>
              <w:rPr>
                <w:b/>
              </w:rPr>
            </w:pPr>
            <w:r w:rsidRPr="00B21152">
              <w:rPr>
                <w:b/>
              </w:rPr>
              <w:t>Ansam</w:t>
            </w:r>
          </w:p>
          <w:p w:rsidR="0002239A" w:rsidRPr="00B21152" w:rsidRDefault="0002239A" w:rsidP="00DB15E0">
            <w:pPr>
              <w:rPr>
                <w:b/>
              </w:rPr>
            </w:pPr>
            <w:r w:rsidRPr="00B21152">
              <w:rPr>
                <w:b/>
              </w:rPr>
              <w:t>Abdelrahman</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BA7CC7" w:rsidRDefault="0002239A">
            <w:pPr>
              <w:rPr>
                <w:rFonts w:cs="Times New Roman"/>
                <w:sz w:val="28"/>
                <w:szCs w:val="28"/>
              </w:rPr>
            </w:pPr>
            <w:r>
              <w:rPr>
                <w:rFonts w:cs="Times New Roman"/>
                <w:sz w:val="28"/>
                <w:szCs w:val="28"/>
              </w:rPr>
              <w:t>2,397</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F27171" w:rsidRDefault="0002239A">
            <w:pPr>
              <w:rPr>
                <w:rFonts w:cs="Times New Roman"/>
                <w:sz w:val="28"/>
                <w:szCs w:val="28"/>
              </w:rPr>
            </w:pPr>
            <w:r w:rsidRPr="00F27171">
              <w:rPr>
                <w:rFonts w:cs="Times New Roman"/>
                <w:sz w:val="28"/>
                <w:szCs w:val="28"/>
              </w:rPr>
              <w:t>4</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D6111">
            <w:pPr>
              <w:rPr>
                <w:rFonts w:cs="Times New Roman"/>
                <w:sz w:val="28"/>
                <w:szCs w:val="28"/>
              </w:rPr>
            </w:pPr>
            <w:r>
              <w:rPr>
                <w:rFonts w:cs="Times New Roman"/>
                <w:sz w:val="28"/>
                <w:szCs w:val="28"/>
              </w:rPr>
              <w:t>7</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AF7334">
            <w:pPr>
              <w:rPr>
                <w:rFonts w:cs="Times New Roman"/>
                <w:sz w:val="28"/>
                <w:szCs w:val="28"/>
              </w:rPr>
            </w:pPr>
            <w:r>
              <w:rPr>
                <w:rFonts w:cs="Times New Roman"/>
                <w:sz w:val="28"/>
                <w:szCs w:val="28"/>
              </w:rPr>
              <w:t>5</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986908">
            <w:pPr>
              <w:rPr>
                <w:rFonts w:cs="Times New Roman"/>
                <w:sz w:val="28"/>
                <w:szCs w:val="28"/>
              </w:rPr>
            </w:pPr>
            <w:r>
              <w:rPr>
                <w:rFonts w:cs="Times New Roman"/>
                <w:sz w:val="28"/>
                <w:szCs w:val="28"/>
              </w:rPr>
              <w:t>4</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3D1674">
            <w:pPr>
              <w:rPr>
                <w:rFonts w:cs="Times New Roman"/>
                <w:sz w:val="28"/>
                <w:szCs w:val="28"/>
              </w:rPr>
            </w:pPr>
            <w:r>
              <w:rPr>
                <w:rFonts w:cs="Times New Roman"/>
                <w:sz w:val="28"/>
                <w:szCs w:val="28"/>
              </w:rPr>
              <w:t>2</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CA147A">
            <w:pPr>
              <w:rPr>
                <w:rFonts w:cs="Times New Roman"/>
                <w:sz w:val="28"/>
                <w:szCs w:val="28"/>
              </w:rPr>
            </w:pPr>
            <w:r>
              <w:rPr>
                <w:rFonts w:cs="Times New Roman"/>
                <w:sz w:val="28"/>
                <w:szCs w:val="28"/>
              </w:rPr>
              <w:t>3</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9545EC">
            <w:pPr>
              <w:rPr>
                <w:rFonts w:cs="Times New Roman"/>
                <w:sz w:val="28"/>
                <w:szCs w:val="28"/>
              </w:rPr>
            </w:pPr>
            <w:r>
              <w:rPr>
                <w:rFonts w:cs="Times New Roman"/>
                <w:sz w:val="28"/>
                <w:szCs w:val="28"/>
              </w:rPr>
              <w:t>5</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C07417" w:rsidRDefault="00FC6494">
            <w:pPr>
              <w:rPr>
                <w:rFonts w:cs="Times New Roman"/>
                <w:b/>
                <w:color w:val="FF0000"/>
                <w:sz w:val="28"/>
                <w:szCs w:val="28"/>
              </w:rPr>
            </w:pPr>
            <w:r w:rsidRPr="00C07417">
              <w:rPr>
                <w:rFonts w:cs="Times New Roman"/>
                <w:b/>
                <w:color w:val="FF0000"/>
                <w:sz w:val="28"/>
                <w:szCs w:val="28"/>
              </w:rPr>
              <w:t>N/A</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9E7DE6" w:rsidRDefault="009E7DE6">
            <w:pPr>
              <w:rPr>
                <w:rFonts w:cs="Times New Roman"/>
                <w:b/>
                <w:color w:val="FF0000"/>
                <w:sz w:val="28"/>
                <w:szCs w:val="28"/>
              </w:rPr>
            </w:pPr>
            <w:r w:rsidRPr="009E7DE6">
              <w:rPr>
                <w:rFonts w:cs="Times New Roman"/>
                <w:b/>
                <w:color w:val="FF0000"/>
                <w:sz w:val="28"/>
                <w:szCs w:val="28"/>
              </w:rPr>
              <w:t>N/A</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4D4657" w:rsidRDefault="004D4657">
            <w:pPr>
              <w:rPr>
                <w:b/>
                <w:sz w:val="28"/>
                <w:szCs w:val="28"/>
              </w:rPr>
            </w:pPr>
            <w:r w:rsidRPr="004D4657">
              <w:rPr>
                <w:b/>
                <w:sz w:val="28"/>
                <w:szCs w:val="28"/>
              </w:rPr>
              <w:t>?</w:t>
            </w:r>
            <w:r>
              <w:rPr>
                <w:b/>
                <w:sz w:val="28"/>
                <w:szCs w:val="28"/>
              </w:rPr>
              <w:t>??</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4D4657" w:rsidRDefault="004D4657">
            <w:pPr>
              <w:rPr>
                <w:b/>
                <w:sz w:val="28"/>
                <w:szCs w:val="28"/>
              </w:rPr>
            </w:pPr>
            <w:r>
              <w:rPr>
                <w:b/>
                <w:sz w:val="28"/>
                <w:szCs w:val="28"/>
              </w:rPr>
              <w:t>???</w:t>
            </w:r>
          </w:p>
        </w:tc>
      </w:tr>
      <w:tr w:rsidR="0002239A" w:rsidTr="00CE39DA">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B21152" w:rsidRDefault="0002239A" w:rsidP="00DB15E0">
            <w:pPr>
              <w:rPr>
                <w:rFonts w:cs="Times New Roman"/>
                <w:b/>
              </w:rPr>
            </w:pPr>
            <w:r w:rsidRPr="00B21152">
              <w:rPr>
                <w:rFonts w:cs="Times New Roman"/>
                <w:b/>
              </w:rPr>
              <w:t>Jacqueline Bridges</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BA7CC7" w:rsidRDefault="0002239A">
            <w:pPr>
              <w:rPr>
                <w:rFonts w:cs="Times New Roman"/>
                <w:sz w:val="28"/>
                <w:szCs w:val="28"/>
              </w:rPr>
            </w:pPr>
            <w:r>
              <w:rPr>
                <w:rFonts w:cs="Times New Roman"/>
                <w:sz w:val="28"/>
                <w:szCs w:val="28"/>
              </w:rPr>
              <w:t>2,262</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F27171" w:rsidRDefault="0002239A">
            <w:pPr>
              <w:rPr>
                <w:rFonts w:cs="Times New Roman"/>
                <w:sz w:val="28"/>
                <w:szCs w:val="28"/>
              </w:rPr>
            </w:pPr>
            <w:r w:rsidRPr="00F27171">
              <w:rPr>
                <w:rFonts w:cs="Times New Roman"/>
                <w:sz w:val="28"/>
                <w:szCs w:val="28"/>
              </w:rPr>
              <w:t>4</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6</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5</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C07417" w:rsidRDefault="0002239A">
            <w:pPr>
              <w:rPr>
                <w:rFonts w:cs="Times New Roman"/>
                <w:b/>
                <w:color w:val="FF0000"/>
                <w:sz w:val="28"/>
                <w:szCs w:val="28"/>
              </w:rPr>
            </w:pPr>
            <w:r w:rsidRPr="00C07417">
              <w:rPr>
                <w:rFonts w:cs="Times New Roman"/>
                <w:b/>
                <w:color w:val="FF0000"/>
                <w:sz w:val="28"/>
                <w:szCs w:val="28"/>
              </w:rPr>
              <w:t>N/A</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2</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2</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4</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2</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C07417" w:rsidRDefault="0002239A" w:rsidP="00A01A1B">
            <w:pPr>
              <w:rPr>
                <w:rFonts w:cs="Times New Roman"/>
                <w:b/>
                <w:color w:val="FF0000"/>
                <w:sz w:val="28"/>
                <w:szCs w:val="28"/>
              </w:rPr>
            </w:pPr>
            <w:r w:rsidRPr="00C07417">
              <w:rPr>
                <w:rFonts w:cs="Times New Roman"/>
                <w:b/>
                <w:color w:val="FF0000"/>
                <w:sz w:val="28"/>
                <w:szCs w:val="28"/>
              </w:rPr>
              <w:t>N/A</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EA56DF" w:rsidRDefault="00FD5853">
            <w:pPr>
              <w:rPr>
                <w:b/>
                <w:sz w:val="28"/>
                <w:szCs w:val="28"/>
              </w:rPr>
            </w:pPr>
            <w:r>
              <w:rPr>
                <w:b/>
                <w:sz w:val="28"/>
                <w:szCs w:val="28"/>
              </w:rPr>
              <w:t>37%</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C07417" w:rsidRDefault="00FD5853">
            <w:pPr>
              <w:rPr>
                <w:b/>
                <w:color w:val="FF0000"/>
                <w:sz w:val="28"/>
                <w:szCs w:val="28"/>
              </w:rPr>
            </w:pPr>
            <w:r w:rsidRPr="00C07417">
              <w:rPr>
                <w:b/>
                <w:color w:val="FF0000"/>
                <w:sz w:val="28"/>
                <w:szCs w:val="28"/>
              </w:rPr>
              <w:t>16%</w:t>
            </w:r>
          </w:p>
        </w:tc>
      </w:tr>
      <w:tr w:rsidR="0002239A" w:rsidTr="00CE39DA">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B21152" w:rsidRDefault="0002239A">
            <w:pPr>
              <w:rPr>
                <w:b/>
              </w:rPr>
            </w:pPr>
            <w:r w:rsidRPr="00B21152">
              <w:rPr>
                <w:b/>
              </w:rPr>
              <w:t>Jade Lauren</w:t>
            </w:r>
          </w:p>
          <w:p w:rsidR="0002239A" w:rsidRPr="00B21152" w:rsidRDefault="0002239A" w:rsidP="00DB15E0">
            <w:pPr>
              <w:rPr>
                <w:b/>
              </w:rPr>
            </w:pPr>
            <w:r w:rsidRPr="00B21152">
              <w:rPr>
                <w:b/>
              </w:rPr>
              <w:t>Weston</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2616FB" w:rsidRDefault="0002239A">
            <w:pPr>
              <w:rPr>
                <w:b/>
                <w:color w:val="FF0000"/>
                <w:sz w:val="28"/>
                <w:szCs w:val="28"/>
              </w:rPr>
            </w:pPr>
            <w:r w:rsidRPr="002616FB">
              <w:rPr>
                <w:b/>
                <w:color w:val="FF0000"/>
                <w:sz w:val="28"/>
                <w:szCs w:val="28"/>
              </w:rPr>
              <w:t>1,482</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C07417" w:rsidRDefault="0002239A">
            <w:pPr>
              <w:rPr>
                <w:b/>
                <w:color w:val="FF0000"/>
                <w:sz w:val="28"/>
                <w:szCs w:val="28"/>
              </w:rPr>
            </w:pPr>
            <w:r w:rsidRPr="00C07417">
              <w:rPr>
                <w:b/>
                <w:color w:val="FF0000"/>
                <w:sz w:val="28"/>
                <w:szCs w:val="28"/>
              </w:rPr>
              <w:t>1</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7479D">
            <w:pPr>
              <w:rPr>
                <w:sz w:val="28"/>
                <w:szCs w:val="28"/>
              </w:rPr>
            </w:pPr>
            <w:r>
              <w:rPr>
                <w:sz w:val="28"/>
                <w:szCs w:val="28"/>
              </w:rPr>
              <w:t>7</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8F53C5">
            <w:pPr>
              <w:rPr>
                <w:sz w:val="28"/>
                <w:szCs w:val="28"/>
              </w:rPr>
            </w:pPr>
            <w:r>
              <w:rPr>
                <w:sz w:val="28"/>
                <w:szCs w:val="28"/>
              </w:rPr>
              <w:t>7</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C07417" w:rsidRDefault="00851EBB">
            <w:pPr>
              <w:rPr>
                <w:rFonts w:cs="Times New Roman"/>
                <w:b/>
                <w:color w:val="FF0000"/>
                <w:sz w:val="28"/>
                <w:szCs w:val="28"/>
              </w:rPr>
            </w:pPr>
            <w:r w:rsidRPr="00C07417">
              <w:rPr>
                <w:rFonts w:cs="Times New Roman"/>
                <w:b/>
                <w:color w:val="FF0000"/>
                <w:sz w:val="28"/>
                <w:szCs w:val="28"/>
              </w:rPr>
              <w:t>N/A</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4E04C3">
            <w:pPr>
              <w:rPr>
                <w:rFonts w:cs="Times New Roman"/>
                <w:sz w:val="28"/>
                <w:szCs w:val="28"/>
              </w:rPr>
            </w:pPr>
            <w:r>
              <w:rPr>
                <w:rFonts w:cs="Times New Roman"/>
                <w:sz w:val="28"/>
                <w:szCs w:val="28"/>
              </w:rPr>
              <w:t>5</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CD2D4E">
            <w:pPr>
              <w:rPr>
                <w:rFonts w:cs="Times New Roman"/>
                <w:sz w:val="28"/>
                <w:szCs w:val="28"/>
              </w:rPr>
            </w:pPr>
            <w:r>
              <w:rPr>
                <w:rFonts w:cs="Times New Roman"/>
                <w:sz w:val="28"/>
                <w:szCs w:val="28"/>
              </w:rPr>
              <w:t>2</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8529AF">
            <w:pPr>
              <w:rPr>
                <w:rFonts w:cs="Times New Roman"/>
                <w:sz w:val="28"/>
                <w:szCs w:val="28"/>
              </w:rPr>
            </w:pPr>
            <w:r>
              <w:rPr>
                <w:rFonts w:cs="Times New Roman"/>
                <w:sz w:val="28"/>
                <w:szCs w:val="28"/>
              </w:rPr>
              <w:t>2</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BF668D">
            <w:pPr>
              <w:rPr>
                <w:rFonts w:cs="Times New Roman"/>
                <w:sz w:val="28"/>
                <w:szCs w:val="28"/>
              </w:rPr>
            </w:pPr>
            <w:r>
              <w:rPr>
                <w:rFonts w:cs="Times New Roman"/>
                <w:sz w:val="28"/>
                <w:szCs w:val="28"/>
              </w:rPr>
              <w:t>1</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247DFE">
            <w:pPr>
              <w:rPr>
                <w:rFonts w:cs="Times New Roman"/>
                <w:sz w:val="28"/>
                <w:szCs w:val="28"/>
              </w:rPr>
            </w:pPr>
            <w:r>
              <w:rPr>
                <w:rFonts w:cs="Times New Roman"/>
                <w:sz w:val="28"/>
                <w:szCs w:val="28"/>
              </w:rPr>
              <w:t>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EA56DF" w:rsidRDefault="00E90F4A">
            <w:pPr>
              <w:rPr>
                <w:b/>
                <w:sz w:val="28"/>
                <w:szCs w:val="28"/>
              </w:rPr>
            </w:pPr>
            <w:r>
              <w:rPr>
                <w:b/>
                <w:sz w:val="28"/>
                <w:szCs w:val="28"/>
              </w:rPr>
              <w:t>49%</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C07417" w:rsidRDefault="00790B6E">
            <w:pPr>
              <w:rPr>
                <w:b/>
                <w:color w:val="FF0000"/>
                <w:sz w:val="28"/>
                <w:szCs w:val="28"/>
              </w:rPr>
            </w:pPr>
            <w:r w:rsidRPr="00C07417">
              <w:rPr>
                <w:b/>
                <w:color w:val="FF0000"/>
                <w:sz w:val="28"/>
                <w:szCs w:val="28"/>
              </w:rPr>
              <w:t>11%</w:t>
            </w:r>
          </w:p>
        </w:tc>
      </w:tr>
      <w:tr w:rsidR="0002239A" w:rsidTr="00CE39DA">
        <w:tc>
          <w:tcPr>
            <w:tcW w:w="1461" w:type="dxa"/>
            <w:hideMark/>
          </w:tcPr>
          <w:p w:rsidR="0002239A" w:rsidRPr="00B21152" w:rsidRDefault="0002239A" w:rsidP="00DB15E0">
            <w:pPr>
              <w:rPr>
                <w:b/>
              </w:rPr>
            </w:pPr>
            <w:r w:rsidRPr="00B21152">
              <w:rPr>
                <w:b/>
              </w:rPr>
              <w:t>Jonathan Harries</w:t>
            </w:r>
          </w:p>
        </w:tc>
        <w:tc>
          <w:tcPr>
            <w:tcW w:w="866" w:type="dxa"/>
            <w:hideMark/>
          </w:tcPr>
          <w:p w:rsidR="0002239A" w:rsidRPr="00BA7CC7" w:rsidRDefault="0002239A" w:rsidP="00DC0446">
            <w:pPr>
              <w:rPr>
                <w:sz w:val="28"/>
                <w:szCs w:val="28"/>
              </w:rPr>
            </w:pPr>
            <w:r>
              <w:rPr>
                <w:sz w:val="28"/>
                <w:szCs w:val="28"/>
              </w:rPr>
              <w:t>2,551</w:t>
            </w:r>
          </w:p>
        </w:tc>
        <w:tc>
          <w:tcPr>
            <w:tcW w:w="628" w:type="dxa"/>
          </w:tcPr>
          <w:p w:rsidR="0002239A" w:rsidRPr="00F27171" w:rsidRDefault="0002239A" w:rsidP="00DC0446">
            <w:pPr>
              <w:rPr>
                <w:sz w:val="28"/>
                <w:szCs w:val="28"/>
              </w:rPr>
            </w:pPr>
            <w:r w:rsidRPr="00F27171">
              <w:rPr>
                <w:sz w:val="28"/>
                <w:szCs w:val="28"/>
              </w:rPr>
              <w:t>5</w:t>
            </w:r>
          </w:p>
        </w:tc>
        <w:tc>
          <w:tcPr>
            <w:tcW w:w="1370" w:type="dxa"/>
            <w:hideMark/>
          </w:tcPr>
          <w:p w:rsidR="0002239A" w:rsidRPr="00F27171" w:rsidRDefault="0002239A" w:rsidP="00DC0446">
            <w:pPr>
              <w:rPr>
                <w:sz w:val="28"/>
                <w:szCs w:val="28"/>
              </w:rPr>
            </w:pPr>
            <w:r>
              <w:rPr>
                <w:sz w:val="28"/>
                <w:szCs w:val="28"/>
              </w:rPr>
              <w:t>9</w:t>
            </w:r>
          </w:p>
        </w:tc>
        <w:tc>
          <w:tcPr>
            <w:tcW w:w="1361" w:type="dxa"/>
            <w:hideMark/>
          </w:tcPr>
          <w:p w:rsidR="0002239A" w:rsidRPr="00F27171" w:rsidRDefault="0002239A" w:rsidP="00DC0446">
            <w:pPr>
              <w:rPr>
                <w:sz w:val="28"/>
                <w:szCs w:val="28"/>
              </w:rPr>
            </w:pPr>
            <w:r>
              <w:rPr>
                <w:sz w:val="28"/>
                <w:szCs w:val="28"/>
              </w:rPr>
              <w:t>9</w:t>
            </w:r>
          </w:p>
        </w:tc>
        <w:tc>
          <w:tcPr>
            <w:tcW w:w="1080" w:type="dxa"/>
            <w:hideMark/>
          </w:tcPr>
          <w:p w:rsidR="0002239A" w:rsidRPr="00F27171" w:rsidRDefault="0002239A" w:rsidP="00DC0446">
            <w:pPr>
              <w:rPr>
                <w:rFonts w:cs="Times New Roman"/>
                <w:sz w:val="28"/>
                <w:szCs w:val="28"/>
              </w:rPr>
            </w:pPr>
            <w:r>
              <w:rPr>
                <w:rFonts w:cs="Times New Roman"/>
                <w:sz w:val="28"/>
                <w:szCs w:val="28"/>
              </w:rPr>
              <w:t>4</w:t>
            </w:r>
          </w:p>
        </w:tc>
        <w:tc>
          <w:tcPr>
            <w:tcW w:w="1645" w:type="dxa"/>
            <w:hideMark/>
          </w:tcPr>
          <w:p w:rsidR="0002239A" w:rsidRPr="00F27171" w:rsidRDefault="0002239A" w:rsidP="00DC0446">
            <w:pPr>
              <w:rPr>
                <w:rFonts w:cs="Times New Roman"/>
                <w:sz w:val="28"/>
                <w:szCs w:val="28"/>
              </w:rPr>
            </w:pPr>
            <w:r>
              <w:rPr>
                <w:rFonts w:cs="Times New Roman"/>
                <w:sz w:val="28"/>
                <w:szCs w:val="28"/>
              </w:rPr>
              <w:t>4</w:t>
            </w:r>
          </w:p>
        </w:tc>
        <w:tc>
          <w:tcPr>
            <w:tcW w:w="1137" w:type="dxa"/>
            <w:hideMark/>
          </w:tcPr>
          <w:p w:rsidR="0002239A" w:rsidRPr="00F27171" w:rsidRDefault="00CA147A" w:rsidP="00DC0446">
            <w:pPr>
              <w:rPr>
                <w:rFonts w:cs="Times New Roman"/>
                <w:sz w:val="28"/>
                <w:szCs w:val="28"/>
              </w:rPr>
            </w:pPr>
            <w:r>
              <w:rPr>
                <w:rFonts w:cs="Times New Roman"/>
                <w:sz w:val="28"/>
                <w:szCs w:val="28"/>
              </w:rPr>
              <w:t>4</w:t>
            </w:r>
          </w:p>
        </w:tc>
        <w:tc>
          <w:tcPr>
            <w:tcW w:w="1119" w:type="dxa"/>
            <w:hideMark/>
          </w:tcPr>
          <w:p w:rsidR="0002239A" w:rsidRPr="00F27171" w:rsidRDefault="0002239A" w:rsidP="00DC0446">
            <w:pPr>
              <w:rPr>
                <w:rFonts w:cs="Times New Roman"/>
                <w:sz w:val="28"/>
                <w:szCs w:val="28"/>
              </w:rPr>
            </w:pPr>
            <w:r>
              <w:rPr>
                <w:rFonts w:cs="Times New Roman"/>
                <w:sz w:val="28"/>
                <w:szCs w:val="28"/>
              </w:rPr>
              <w:t>4</w:t>
            </w:r>
          </w:p>
        </w:tc>
        <w:tc>
          <w:tcPr>
            <w:tcW w:w="1076" w:type="dxa"/>
            <w:hideMark/>
          </w:tcPr>
          <w:p w:rsidR="0002239A" w:rsidRPr="00F27171" w:rsidRDefault="0002239A" w:rsidP="00DC0446">
            <w:pPr>
              <w:rPr>
                <w:rFonts w:cs="Times New Roman"/>
                <w:sz w:val="28"/>
                <w:szCs w:val="28"/>
              </w:rPr>
            </w:pPr>
            <w:r>
              <w:rPr>
                <w:rFonts w:cs="Times New Roman"/>
                <w:sz w:val="28"/>
                <w:szCs w:val="28"/>
              </w:rPr>
              <w:t>2</w:t>
            </w:r>
          </w:p>
        </w:tc>
        <w:tc>
          <w:tcPr>
            <w:tcW w:w="1023" w:type="dxa"/>
            <w:hideMark/>
          </w:tcPr>
          <w:p w:rsidR="0002239A" w:rsidRPr="00F27171" w:rsidRDefault="0002239A" w:rsidP="00DC0446">
            <w:pPr>
              <w:rPr>
                <w:rFonts w:cs="Times New Roman"/>
                <w:sz w:val="28"/>
                <w:szCs w:val="28"/>
              </w:rPr>
            </w:pPr>
            <w:r>
              <w:rPr>
                <w:rFonts w:cs="Times New Roman"/>
                <w:sz w:val="28"/>
                <w:szCs w:val="28"/>
              </w:rPr>
              <w:t>2</w:t>
            </w:r>
          </w:p>
        </w:tc>
        <w:tc>
          <w:tcPr>
            <w:tcW w:w="704" w:type="dxa"/>
            <w:hideMark/>
          </w:tcPr>
          <w:p w:rsidR="0002239A" w:rsidRPr="00EA56DF" w:rsidRDefault="009F2132">
            <w:pPr>
              <w:rPr>
                <w:b/>
                <w:sz w:val="28"/>
                <w:szCs w:val="28"/>
              </w:rPr>
            </w:pPr>
            <w:r>
              <w:rPr>
                <w:b/>
                <w:sz w:val="28"/>
                <w:szCs w:val="28"/>
              </w:rPr>
              <w:t>17%</w:t>
            </w:r>
          </w:p>
        </w:tc>
        <w:tc>
          <w:tcPr>
            <w:tcW w:w="704" w:type="dxa"/>
          </w:tcPr>
          <w:p w:rsidR="0002239A" w:rsidRPr="00610B4E" w:rsidRDefault="00790B6E">
            <w:pPr>
              <w:rPr>
                <w:b/>
                <w:sz w:val="28"/>
                <w:szCs w:val="28"/>
              </w:rPr>
            </w:pPr>
            <w:r w:rsidRPr="00610B4E">
              <w:rPr>
                <w:b/>
                <w:sz w:val="28"/>
                <w:szCs w:val="28"/>
              </w:rPr>
              <w:t>2%</w:t>
            </w:r>
          </w:p>
        </w:tc>
      </w:tr>
      <w:tr w:rsidR="00CE39DA" w:rsidTr="00CE39DA">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B21152" w:rsidRDefault="00CE39DA" w:rsidP="00DB15E0">
            <w:pPr>
              <w:rPr>
                <w:b/>
              </w:rPr>
            </w:pPr>
            <w:r w:rsidRPr="00B21152">
              <w:rPr>
                <w:b/>
              </w:rPr>
              <w:t>Rosemary Clark</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BA7CC7" w:rsidRDefault="00CE39DA">
            <w:pPr>
              <w:rPr>
                <w:sz w:val="28"/>
                <w:szCs w:val="28"/>
              </w:rPr>
            </w:pPr>
            <w:r>
              <w:rPr>
                <w:sz w:val="28"/>
                <w:szCs w:val="28"/>
              </w:rPr>
              <w:t>2,345</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39DA" w:rsidRPr="00F27171" w:rsidRDefault="00CE39DA">
            <w:pPr>
              <w:rPr>
                <w:sz w:val="28"/>
                <w:szCs w:val="28"/>
              </w:rPr>
            </w:pPr>
            <w:r w:rsidRPr="00F27171">
              <w:rPr>
                <w:sz w:val="28"/>
                <w:szCs w:val="28"/>
              </w:rPr>
              <w:t>4</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sz w:val="28"/>
                <w:szCs w:val="28"/>
              </w:rPr>
            </w:pPr>
            <w:r>
              <w:rPr>
                <w:sz w:val="28"/>
                <w:szCs w:val="28"/>
              </w:rPr>
              <w:t>8</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sz w:val="28"/>
                <w:szCs w:val="28"/>
              </w:rPr>
            </w:pPr>
            <w:r>
              <w:rPr>
                <w:sz w:val="28"/>
                <w:szCs w:val="28"/>
              </w:rPr>
              <w:t>8</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rFonts w:cs="Times New Roman"/>
                <w:sz w:val="28"/>
                <w:szCs w:val="28"/>
              </w:rPr>
            </w:pPr>
            <w:r>
              <w:rPr>
                <w:rFonts w:cs="Times New Roman"/>
                <w:sz w:val="28"/>
                <w:szCs w:val="28"/>
              </w:rPr>
              <w:t>4</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rFonts w:cs="Times New Roman"/>
                <w:sz w:val="28"/>
                <w:szCs w:val="28"/>
              </w:rPr>
            </w:pPr>
            <w:r>
              <w:rPr>
                <w:rFonts w:cs="Times New Roman"/>
                <w:sz w:val="28"/>
                <w:szCs w:val="28"/>
              </w:rPr>
              <w:t>4</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rFonts w:cs="Times New Roman"/>
                <w:sz w:val="28"/>
                <w:szCs w:val="28"/>
              </w:rPr>
            </w:pPr>
            <w:r>
              <w:rPr>
                <w:rFonts w:cs="Times New Roman"/>
                <w:sz w:val="28"/>
                <w:szCs w:val="28"/>
              </w:rPr>
              <w:t>2</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rFonts w:cs="Times New Roman"/>
                <w:sz w:val="28"/>
                <w:szCs w:val="28"/>
              </w:rPr>
            </w:pPr>
            <w:r>
              <w:rPr>
                <w:rFonts w:cs="Times New Roman"/>
                <w:sz w:val="28"/>
                <w:szCs w:val="28"/>
              </w:rPr>
              <w:t>3</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rFonts w:cs="Times New Roman"/>
                <w:sz w:val="28"/>
                <w:szCs w:val="28"/>
              </w:rPr>
            </w:pPr>
            <w:r>
              <w:rPr>
                <w:rFonts w:cs="Times New Roman"/>
                <w:sz w:val="28"/>
                <w:szCs w:val="28"/>
              </w:rPr>
              <w:t>4</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F27171" w:rsidRDefault="00CE39DA" w:rsidP="00B249F6">
            <w:pPr>
              <w:rPr>
                <w:rFonts w:cs="Times New Roman"/>
                <w:sz w:val="28"/>
                <w:szCs w:val="28"/>
              </w:rPr>
            </w:pPr>
            <w:r>
              <w:rPr>
                <w:rFonts w:cs="Times New Roman"/>
                <w:sz w:val="28"/>
                <w:szCs w:val="28"/>
              </w:rPr>
              <w:t>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39DA" w:rsidRPr="00EA56DF" w:rsidRDefault="00CE39DA">
            <w:pPr>
              <w:rPr>
                <w:b/>
                <w:sz w:val="28"/>
                <w:szCs w:val="28"/>
              </w:rPr>
            </w:pPr>
            <w:r>
              <w:rPr>
                <w:b/>
                <w:sz w:val="28"/>
                <w:szCs w:val="28"/>
              </w:rPr>
              <w:t>23%</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E39DA" w:rsidRPr="00610B4E" w:rsidRDefault="00CE39DA">
            <w:pPr>
              <w:rPr>
                <w:b/>
                <w:sz w:val="28"/>
                <w:szCs w:val="28"/>
              </w:rPr>
            </w:pPr>
            <w:r w:rsidRPr="00610B4E">
              <w:rPr>
                <w:b/>
                <w:sz w:val="28"/>
                <w:szCs w:val="28"/>
              </w:rPr>
              <w:t>5%</w:t>
            </w:r>
          </w:p>
        </w:tc>
      </w:tr>
      <w:tr w:rsidR="0002239A" w:rsidTr="00CE39DA">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B21152" w:rsidRDefault="0002239A" w:rsidP="00DB15E0">
            <w:pPr>
              <w:rPr>
                <w:b/>
              </w:rPr>
            </w:pPr>
            <w:r w:rsidRPr="00B21152">
              <w:rPr>
                <w:b/>
              </w:rPr>
              <w:t>Thomas Kitchen</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BA7CC7" w:rsidRDefault="0002239A">
            <w:pPr>
              <w:rPr>
                <w:sz w:val="28"/>
                <w:szCs w:val="28"/>
              </w:rPr>
            </w:pPr>
            <w:r>
              <w:rPr>
                <w:sz w:val="28"/>
                <w:szCs w:val="28"/>
              </w:rPr>
              <w:t>2,352</w:t>
            </w:r>
          </w:p>
        </w:tc>
        <w:tc>
          <w:tcPr>
            <w:tcW w:w="6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F27171" w:rsidRDefault="0002239A">
            <w:pPr>
              <w:rPr>
                <w:sz w:val="28"/>
                <w:szCs w:val="28"/>
              </w:rPr>
            </w:pPr>
            <w:r w:rsidRPr="00F27171">
              <w:rPr>
                <w:sz w:val="28"/>
                <w:szCs w:val="28"/>
              </w:rPr>
              <w:t>4</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sz w:val="28"/>
                <w:szCs w:val="28"/>
              </w:rPr>
            </w:pPr>
            <w:r>
              <w:rPr>
                <w:sz w:val="28"/>
                <w:szCs w:val="28"/>
              </w:rPr>
              <w:t>7</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sz w:val="28"/>
                <w:szCs w:val="28"/>
              </w:rPr>
            </w:pPr>
            <w:r>
              <w:rPr>
                <w:sz w:val="28"/>
                <w:szCs w:val="28"/>
              </w:rPr>
              <w:t>7</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4</w:t>
            </w:r>
          </w:p>
        </w:tc>
        <w:tc>
          <w:tcPr>
            <w:tcW w:w="16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C07417" w:rsidRDefault="0002239A">
            <w:pPr>
              <w:rPr>
                <w:rFonts w:cs="Times New Roman"/>
                <w:b/>
                <w:color w:val="FF0000"/>
                <w:sz w:val="28"/>
                <w:szCs w:val="28"/>
              </w:rPr>
            </w:pPr>
            <w:r w:rsidRPr="00C07417">
              <w:rPr>
                <w:rFonts w:cs="Times New Roman"/>
                <w:b/>
                <w:color w:val="FF0000"/>
                <w:sz w:val="28"/>
                <w:szCs w:val="28"/>
              </w:rPr>
              <w:t>N/A</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C07417" w:rsidRDefault="0002239A" w:rsidP="00A4582C">
            <w:pPr>
              <w:rPr>
                <w:rFonts w:cs="Times New Roman"/>
                <w:b/>
                <w:color w:val="FF0000"/>
                <w:sz w:val="28"/>
                <w:szCs w:val="28"/>
              </w:rPr>
            </w:pPr>
            <w:r w:rsidRPr="00C07417">
              <w:rPr>
                <w:rFonts w:cs="Times New Roman"/>
                <w:b/>
                <w:color w:val="FF0000"/>
                <w:sz w:val="28"/>
                <w:szCs w:val="28"/>
              </w:rPr>
              <w:t>N/A</w:t>
            </w:r>
          </w:p>
        </w:tc>
        <w:tc>
          <w:tcPr>
            <w:tcW w:w="11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4</w:t>
            </w:r>
          </w:p>
        </w:tc>
        <w:tc>
          <w:tcPr>
            <w:tcW w:w="10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rsidP="008C14DF">
            <w:pPr>
              <w:rPr>
                <w:rFonts w:cs="Times New Roman"/>
                <w:sz w:val="28"/>
                <w:szCs w:val="28"/>
              </w:rPr>
            </w:pPr>
            <w:r>
              <w:rPr>
                <w:rFonts w:cs="Times New Roman"/>
                <w:sz w:val="28"/>
                <w:szCs w:val="28"/>
              </w:rPr>
              <w:t>5</w:t>
            </w:r>
          </w:p>
        </w:tc>
        <w:tc>
          <w:tcPr>
            <w:tcW w:w="10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F27171" w:rsidRDefault="0002239A">
            <w:pPr>
              <w:rPr>
                <w:rFonts w:cs="Times New Roman"/>
                <w:sz w:val="28"/>
                <w:szCs w:val="28"/>
              </w:rPr>
            </w:pPr>
            <w:r>
              <w:rPr>
                <w:rFonts w:cs="Times New Roman"/>
                <w:sz w:val="28"/>
                <w:szCs w:val="28"/>
              </w:rPr>
              <w:t>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239A" w:rsidRPr="00EA56DF" w:rsidRDefault="004F2D95">
            <w:pPr>
              <w:rPr>
                <w:b/>
                <w:sz w:val="28"/>
                <w:szCs w:val="28"/>
              </w:rPr>
            </w:pPr>
            <w:r>
              <w:rPr>
                <w:b/>
                <w:sz w:val="28"/>
                <w:szCs w:val="28"/>
              </w:rPr>
              <w:t>29%</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2239A" w:rsidRPr="00610B4E" w:rsidRDefault="00790B6E">
            <w:pPr>
              <w:rPr>
                <w:b/>
                <w:sz w:val="28"/>
                <w:szCs w:val="28"/>
              </w:rPr>
            </w:pPr>
            <w:r w:rsidRPr="00610B4E">
              <w:rPr>
                <w:b/>
                <w:sz w:val="28"/>
                <w:szCs w:val="28"/>
              </w:rPr>
              <w:t>4%</w:t>
            </w:r>
          </w:p>
        </w:tc>
      </w:tr>
      <w:tr w:rsidR="0002239A" w:rsidRPr="00F27171" w:rsidTr="00CE39DA">
        <w:tc>
          <w:tcPr>
            <w:tcW w:w="1461" w:type="dxa"/>
            <w:hideMark/>
          </w:tcPr>
          <w:p w:rsidR="0002239A" w:rsidRPr="00B21152" w:rsidRDefault="0002239A" w:rsidP="00AB3CA3">
            <w:pPr>
              <w:rPr>
                <w:b/>
              </w:rPr>
            </w:pPr>
            <w:r>
              <w:rPr>
                <w:b/>
              </w:rPr>
              <w:t>William Smith</w:t>
            </w:r>
          </w:p>
          <w:p w:rsidR="0002239A" w:rsidRPr="00B21152" w:rsidRDefault="0002239A" w:rsidP="00AB3CA3">
            <w:pPr>
              <w:rPr>
                <w:b/>
              </w:rPr>
            </w:pPr>
          </w:p>
        </w:tc>
        <w:tc>
          <w:tcPr>
            <w:tcW w:w="866" w:type="dxa"/>
            <w:hideMark/>
          </w:tcPr>
          <w:p w:rsidR="0002239A" w:rsidRPr="00BA7CC7" w:rsidRDefault="00991D76" w:rsidP="00E307C0">
            <w:pPr>
              <w:rPr>
                <w:sz w:val="28"/>
                <w:szCs w:val="28"/>
              </w:rPr>
            </w:pPr>
            <w:r>
              <w:rPr>
                <w:sz w:val="28"/>
                <w:szCs w:val="28"/>
              </w:rPr>
              <w:t>2,4</w:t>
            </w:r>
            <w:r w:rsidR="00E307C0">
              <w:rPr>
                <w:sz w:val="28"/>
                <w:szCs w:val="28"/>
              </w:rPr>
              <w:t>95</w:t>
            </w:r>
          </w:p>
        </w:tc>
        <w:tc>
          <w:tcPr>
            <w:tcW w:w="628" w:type="dxa"/>
          </w:tcPr>
          <w:p w:rsidR="0002239A" w:rsidRPr="00F27171" w:rsidRDefault="00421ADF" w:rsidP="00AB3CA3">
            <w:pPr>
              <w:rPr>
                <w:sz w:val="28"/>
                <w:szCs w:val="28"/>
              </w:rPr>
            </w:pPr>
            <w:r>
              <w:rPr>
                <w:sz w:val="28"/>
                <w:szCs w:val="28"/>
              </w:rPr>
              <w:t>5</w:t>
            </w:r>
          </w:p>
        </w:tc>
        <w:tc>
          <w:tcPr>
            <w:tcW w:w="1370" w:type="dxa"/>
            <w:hideMark/>
          </w:tcPr>
          <w:p w:rsidR="0002239A" w:rsidRPr="00F27171" w:rsidRDefault="00FA18C7" w:rsidP="00AB3CA3">
            <w:pPr>
              <w:rPr>
                <w:sz w:val="28"/>
                <w:szCs w:val="28"/>
              </w:rPr>
            </w:pPr>
            <w:r>
              <w:rPr>
                <w:sz w:val="28"/>
                <w:szCs w:val="28"/>
              </w:rPr>
              <w:t>8</w:t>
            </w:r>
          </w:p>
        </w:tc>
        <w:tc>
          <w:tcPr>
            <w:tcW w:w="1361" w:type="dxa"/>
            <w:hideMark/>
          </w:tcPr>
          <w:p w:rsidR="0002239A" w:rsidRPr="00F27171" w:rsidRDefault="005607B0" w:rsidP="00AB3CA3">
            <w:pPr>
              <w:rPr>
                <w:sz w:val="28"/>
                <w:szCs w:val="28"/>
              </w:rPr>
            </w:pPr>
            <w:r>
              <w:rPr>
                <w:sz w:val="28"/>
                <w:szCs w:val="28"/>
              </w:rPr>
              <w:t>5</w:t>
            </w:r>
          </w:p>
        </w:tc>
        <w:tc>
          <w:tcPr>
            <w:tcW w:w="1080" w:type="dxa"/>
            <w:hideMark/>
          </w:tcPr>
          <w:p w:rsidR="0002239A" w:rsidRPr="00C07417" w:rsidRDefault="00DB15E0" w:rsidP="00AB3CA3">
            <w:pPr>
              <w:rPr>
                <w:rFonts w:cs="Times New Roman"/>
                <w:b/>
                <w:color w:val="FF0000"/>
                <w:sz w:val="28"/>
                <w:szCs w:val="28"/>
              </w:rPr>
            </w:pPr>
            <w:r w:rsidRPr="00C07417">
              <w:rPr>
                <w:rFonts w:cs="Times New Roman"/>
                <w:b/>
                <w:color w:val="FF0000"/>
                <w:sz w:val="28"/>
                <w:szCs w:val="28"/>
              </w:rPr>
              <w:t>N/A</w:t>
            </w:r>
          </w:p>
        </w:tc>
        <w:tc>
          <w:tcPr>
            <w:tcW w:w="1645" w:type="dxa"/>
            <w:hideMark/>
          </w:tcPr>
          <w:p w:rsidR="0002239A" w:rsidRPr="00F27171" w:rsidRDefault="00D43681" w:rsidP="00AB3CA3">
            <w:pPr>
              <w:rPr>
                <w:rFonts w:cs="Times New Roman"/>
                <w:sz w:val="28"/>
                <w:szCs w:val="28"/>
              </w:rPr>
            </w:pPr>
            <w:r>
              <w:rPr>
                <w:rFonts w:cs="Times New Roman"/>
                <w:sz w:val="28"/>
                <w:szCs w:val="28"/>
              </w:rPr>
              <w:t>5</w:t>
            </w:r>
          </w:p>
        </w:tc>
        <w:tc>
          <w:tcPr>
            <w:tcW w:w="1137" w:type="dxa"/>
            <w:hideMark/>
          </w:tcPr>
          <w:p w:rsidR="0002239A" w:rsidRPr="00F27171" w:rsidRDefault="00554320" w:rsidP="00AB3CA3">
            <w:pPr>
              <w:rPr>
                <w:rFonts w:cs="Times New Roman"/>
                <w:sz w:val="28"/>
                <w:szCs w:val="28"/>
              </w:rPr>
            </w:pPr>
            <w:r>
              <w:rPr>
                <w:rFonts w:cs="Times New Roman"/>
                <w:sz w:val="28"/>
                <w:szCs w:val="28"/>
              </w:rPr>
              <w:t>2</w:t>
            </w:r>
          </w:p>
        </w:tc>
        <w:tc>
          <w:tcPr>
            <w:tcW w:w="1119" w:type="dxa"/>
            <w:hideMark/>
          </w:tcPr>
          <w:p w:rsidR="0002239A" w:rsidRPr="00F27171" w:rsidRDefault="00883E64" w:rsidP="00AB3CA3">
            <w:pPr>
              <w:rPr>
                <w:rFonts w:cs="Times New Roman"/>
                <w:sz w:val="28"/>
                <w:szCs w:val="28"/>
              </w:rPr>
            </w:pPr>
            <w:r>
              <w:rPr>
                <w:rFonts w:cs="Times New Roman"/>
                <w:sz w:val="28"/>
                <w:szCs w:val="28"/>
              </w:rPr>
              <w:t>5</w:t>
            </w:r>
          </w:p>
        </w:tc>
        <w:tc>
          <w:tcPr>
            <w:tcW w:w="1076" w:type="dxa"/>
            <w:hideMark/>
          </w:tcPr>
          <w:p w:rsidR="0002239A" w:rsidRPr="00F27171" w:rsidRDefault="00666D19" w:rsidP="00AB3CA3">
            <w:pPr>
              <w:rPr>
                <w:rFonts w:cs="Times New Roman"/>
                <w:sz w:val="28"/>
                <w:szCs w:val="28"/>
              </w:rPr>
            </w:pPr>
            <w:r>
              <w:rPr>
                <w:rFonts w:cs="Times New Roman"/>
                <w:sz w:val="28"/>
                <w:szCs w:val="28"/>
              </w:rPr>
              <w:t>4</w:t>
            </w:r>
          </w:p>
        </w:tc>
        <w:tc>
          <w:tcPr>
            <w:tcW w:w="1023" w:type="dxa"/>
            <w:hideMark/>
          </w:tcPr>
          <w:p w:rsidR="0002239A" w:rsidRPr="00F27171" w:rsidRDefault="00870FA7" w:rsidP="00AB3CA3">
            <w:pPr>
              <w:rPr>
                <w:rFonts w:cs="Times New Roman"/>
                <w:sz w:val="28"/>
                <w:szCs w:val="28"/>
              </w:rPr>
            </w:pPr>
            <w:r>
              <w:rPr>
                <w:rFonts w:cs="Times New Roman"/>
                <w:sz w:val="28"/>
                <w:szCs w:val="28"/>
              </w:rPr>
              <w:t>3</w:t>
            </w:r>
          </w:p>
        </w:tc>
        <w:tc>
          <w:tcPr>
            <w:tcW w:w="704" w:type="dxa"/>
            <w:hideMark/>
          </w:tcPr>
          <w:p w:rsidR="0002239A" w:rsidRPr="00EA56DF" w:rsidRDefault="00610B4E" w:rsidP="00AB3CA3">
            <w:pPr>
              <w:rPr>
                <w:b/>
                <w:sz w:val="28"/>
                <w:szCs w:val="28"/>
              </w:rPr>
            </w:pPr>
            <w:r>
              <w:rPr>
                <w:b/>
                <w:sz w:val="28"/>
                <w:szCs w:val="28"/>
              </w:rPr>
              <w:t>31%</w:t>
            </w:r>
          </w:p>
        </w:tc>
        <w:tc>
          <w:tcPr>
            <w:tcW w:w="704" w:type="dxa"/>
          </w:tcPr>
          <w:p w:rsidR="0002239A" w:rsidRPr="00610B4E" w:rsidRDefault="00790B6E" w:rsidP="00AB3CA3">
            <w:pPr>
              <w:rPr>
                <w:b/>
                <w:sz w:val="28"/>
                <w:szCs w:val="28"/>
              </w:rPr>
            </w:pPr>
            <w:r w:rsidRPr="00610B4E">
              <w:rPr>
                <w:b/>
                <w:sz w:val="28"/>
                <w:szCs w:val="28"/>
              </w:rPr>
              <w:t>4%</w:t>
            </w:r>
          </w:p>
        </w:tc>
      </w:tr>
    </w:tbl>
    <w:p w:rsidR="00DE6FB6" w:rsidRDefault="00DE6FB6" w:rsidP="00DE6FB6"/>
    <w:p w:rsidR="009A20D1" w:rsidRDefault="008A09E1" w:rsidP="005C5D06">
      <w:pPr>
        <w:pStyle w:val="NoSpacing"/>
        <w:rPr>
          <w:b/>
          <w:i/>
          <w:sz w:val="28"/>
          <w:szCs w:val="28"/>
        </w:rPr>
      </w:pPr>
      <w:r w:rsidRPr="008A09E1">
        <w:rPr>
          <w:b/>
          <w:i/>
          <w:sz w:val="28"/>
          <w:szCs w:val="28"/>
        </w:rPr>
        <w:t>(</w:t>
      </w:r>
      <w:r w:rsidR="009A20D1" w:rsidRPr="008A09E1">
        <w:rPr>
          <w:b/>
          <w:i/>
          <w:sz w:val="28"/>
          <w:szCs w:val="28"/>
        </w:rPr>
        <w:t>Marks for the 10 parameters =</w:t>
      </w:r>
      <w:r w:rsidR="005C5D06" w:rsidRPr="008A09E1">
        <w:rPr>
          <w:b/>
          <w:i/>
          <w:sz w:val="28"/>
          <w:szCs w:val="28"/>
        </w:rPr>
        <w:t xml:space="preserve"> </w:t>
      </w:r>
      <w:r w:rsidR="009A20D1" w:rsidRPr="008A09E1">
        <w:rPr>
          <w:b/>
          <w:i/>
          <w:sz w:val="28"/>
          <w:szCs w:val="28"/>
        </w:rPr>
        <w:t>x/</w:t>
      </w:r>
      <w:proofErr w:type="gramStart"/>
      <w:r w:rsidR="009A20D1" w:rsidRPr="008A09E1">
        <w:rPr>
          <w:b/>
          <w:i/>
          <w:sz w:val="28"/>
          <w:szCs w:val="28"/>
        </w:rPr>
        <w:t>65</w:t>
      </w:r>
      <w:r w:rsidR="005C5D06" w:rsidRPr="008A09E1">
        <w:rPr>
          <w:b/>
          <w:i/>
          <w:sz w:val="28"/>
          <w:szCs w:val="28"/>
        </w:rPr>
        <w:t xml:space="preserve">  </w:t>
      </w:r>
      <w:r w:rsidR="009A20D1" w:rsidRPr="008A09E1">
        <w:rPr>
          <w:b/>
          <w:i/>
          <w:sz w:val="28"/>
          <w:szCs w:val="28"/>
        </w:rPr>
        <w:t>%</w:t>
      </w:r>
      <w:proofErr w:type="gramEnd"/>
      <w:r w:rsidRPr="008A09E1">
        <w:rPr>
          <w:b/>
          <w:i/>
          <w:sz w:val="28"/>
          <w:szCs w:val="28"/>
        </w:rPr>
        <w:t xml:space="preserve">) </w:t>
      </w:r>
      <w:r>
        <w:rPr>
          <w:b/>
          <w:i/>
          <w:sz w:val="28"/>
          <w:szCs w:val="28"/>
        </w:rPr>
        <w:t xml:space="preserve"> </w:t>
      </w:r>
      <w:r w:rsidRPr="008A09E1">
        <w:rPr>
          <w:b/>
          <w:i/>
          <w:sz w:val="28"/>
          <w:szCs w:val="28"/>
        </w:rPr>
        <w:t xml:space="preserve">+ </w:t>
      </w:r>
      <w:r>
        <w:rPr>
          <w:b/>
          <w:i/>
          <w:sz w:val="28"/>
          <w:szCs w:val="28"/>
        </w:rPr>
        <w:t xml:space="preserve"> </w:t>
      </w:r>
      <w:r w:rsidRPr="008A09E1">
        <w:rPr>
          <w:b/>
          <w:i/>
          <w:sz w:val="28"/>
          <w:szCs w:val="28"/>
        </w:rPr>
        <w:t>(Overall c</w:t>
      </w:r>
      <w:r w:rsidR="009A20D1" w:rsidRPr="008A09E1">
        <w:rPr>
          <w:b/>
          <w:i/>
          <w:sz w:val="28"/>
          <w:szCs w:val="28"/>
        </w:rPr>
        <w:t xml:space="preserve">omments </w:t>
      </w:r>
      <w:r w:rsidR="005C5D06" w:rsidRPr="008A09E1">
        <w:rPr>
          <w:b/>
          <w:i/>
          <w:sz w:val="28"/>
          <w:szCs w:val="28"/>
        </w:rPr>
        <w:t xml:space="preserve"> </w:t>
      </w:r>
      <w:r w:rsidR="009A20D1" w:rsidRPr="008A09E1">
        <w:rPr>
          <w:b/>
          <w:i/>
          <w:sz w:val="28"/>
          <w:szCs w:val="28"/>
        </w:rPr>
        <w:t>=</w:t>
      </w:r>
      <w:r w:rsidRPr="008A09E1">
        <w:rPr>
          <w:b/>
          <w:i/>
          <w:sz w:val="28"/>
          <w:szCs w:val="28"/>
        </w:rPr>
        <w:t xml:space="preserve"> </w:t>
      </w:r>
      <w:r w:rsidR="005C5D06" w:rsidRPr="008A09E1">
        <w:rPr>
          <w:b/>
          <w:i/>
          <w:sz w:val="28"/>
          <w:szCs w:val="28"/>
        </w:rPr>
        <w:t xml:space="preserve"> </w:t>
      </w:r>
      <w:r>
        <w:rPr>
          <w:b/>
          <w:i/>
          <w:sz w:val="28"/>
          <w:szCs w:val="28"/>
        </w:rPr>
        <w:t>x/</w:t>
      </w:r>
      <w:r w:rsidR="009A20D1" w:rsidRPr="008A09E1">
        <w:rPr>
          <w:b/>
          <w:i/>
          <w:sz w:val="28"/>
          <w:szCs w:val="28"/>
        </w:rPr>
        <w:t>35</w:t>
      </w:r>
      <w:r w:rsidR="005C5D06" w:rsidRPr="008A09E1">
        <w:rPr>
          <w:b/>
          <w:i/>
          <w:sz w:val="28"/>
          <w:szCs w:val="28"/>
        </w:rPr>
        <w:t xml:space="preserve"> </w:t>
      </w:r>
      <w:r w:rsidR="009A20D1" w:rsidRPr="008A09E1">
        <w:rPr>
          <w:b/>
          <w:i/>
          <w:sz w:val="28"/>
          <w:szCs w:val="28"/>
        </w:rPr>
        <w:t>%</w:t>
      </w:r>
      <w:r w:rsidRPr="008A09E1">
        <w:rPr>
          <w:b/>
          <w:i/>
          <w:sz w:val="28"/>
          <w:szCs w:val="28"/>
        </w:rPr>
        <w:t xml:space="preserve">) </w:t>
      </w:r>
      <w:r>
        <w:rPr>
          <w:b/>
          <w:i/>
          <w:sz w:val="28"/>
          <w:szCs w:val="28"/>
        </w:rPr>
        <w:tab/>
      </w:r>
      <w:r w:rsidRPr="008A09E1">
        <w:rPr>
          <w:b/>
          <w:i/>
          <w:sz w:val="28"/>
          <w:szCs w:val="28"/>
        </w:rPr>
        <w:t xml:space="preserve">= </w:t>
      </w:r>
      <w:r w:rsidR="005C5D06" w:rsidRPr="008A09E1">
        <w:rPr>
          <w:b/>
          <w:i/>
          <w:sz w:val="28"/>
          <w:szCs w:val="28"/>
        </w:rPr>
        <w:t xml:space="preserve">   </w:t>
      </w:r>
      <w:r w:rsidR="009A20D1" w:rsidRPr="008A09E1">
        <w:rPr>
          <w:b/>
          <w:i/>
          <w:sz w:val="28"/>
          <w:szCs w:val="28"/>
        </w:rPr>
        <w:t>Total</w:t>
      </w:r>
      <w:r w:rsidR="005C5D06" w:rsidRPr="008A09E1">
        <w:rPr>
          <w:b/>
          <w:i/>
          <w:sz w:val="28"/>
          <w:szCs w:val="28"/>
        </w:rPr>
        <w:t xml:space="preserve"> </w:t>
      </w:r>
      <w:r w:rsidRPr="008A09E1">
        <w:rPr>
          <w:b/>
          <w:i/>
          <w:sz w:val="28"/>
          <w:szCs w:val="28"/>
        </w:rPr>
        <w:t xml:space="preserve">assignment marks </w:t>
      </w:r>
      <w:r w:rsidR="009A20D1" w:rsidRPr="008A09E1">
        <w:rPr>
          <w:b/>
          <w:i/>
          <w:sz w:val="28"/>
          <w:szCs w:val="28"/>
        </w:rPr>
        <w:t>=</w:t>
      </w:r>
      <w:r w:rsidR="005C5D06" w:rsidRPr="008A09E1">
        <w:rPr>
          <w:b/>
          <w:i/>
          <w:sz w:val="28"/>
          <w:szCs w:val="28"/>
        </w:rPr>
        <w:t xml:space="preserve"> </w:t>
      </w:r>
      <w:r>
        <w:rPr>
          <w:b/>
          <w:i/>
          <w:sz w:val="28"/>
          <w:szCs w:val="28"/>
        </w:rPr>
        <w:t xml:space="preserve"> x/</w:t>
      </w:r>
      <w:r w:rsidR="009A20D1" w:rsidRPr="008A09E1">
        <w:rPr>
          <w:b/>
          <w:i/>
          <w:sz w:val="28"/>
          <w:szCs w:val="28"/>
        </w:rPr>
        <w:t>100</w:t>
      </w:r>
      <w:r w:rsidR="005C5D06" w:rsidRPr="008A09E1">
        <w:rPr>
          <w:b/>
          <w:i/>
          <w:sz w:val="28"/>
          <w:szCs w:val="28"/>
        </w:rPr>
        <w:t xml:space="preserve"> </w:t>
      </w:r>
      <w:r w:rsidR="009A20D1" w:rsidRPr="008A09E1">
        <w:rPr>
          <w:b/>
          <w:i/>
          <w:sz w:val="28"/>
          <w:szCs w:val="28"/>
        </w:rPr>
        <w:t>%</w:t>
      </w:r>
    </w:p>
    <w:p w:rsidR="008A09E1" w:rsidRDefault="008A09E1" w:rsidP="005C5D06">
      <w:pPr>
        <w:pStyle w:val="NoSpacing"/>
        <w:rPr>
          <w:b/>
          <w:i/>
          <w:sz w:val="28"/>
          <w:szCs w:val="28"/>
        </w:rPr>
      </w:pPr>
    </w:p>
    <w:p w:rsidR="008564E5" w:rsidRDefault="008564E5" w:rsidP="005C5D06">
      <w:pPr>
        <w:pStyle w:val="NoSpacing"/>
        <w:rPr>
          <w:b/>
          <w:i/>
          <w:sz w:val="28"/>
          <w:szCs w:val="28"/>
        </w:rPr>
      </w:pPr>
    </w:p>
    <w:p w:rsidR="005C22EE" w:rsidRDefault="005C22EE" w:rsidP="005C5D06">
      <w:pPr>
        <w:pStyle w:val="NoSpacing"/>
        <w:rPr>
          <w:b/>
          <w:i/>
          <w:sz w:val="28"/>
          <w:szCs w:val="28"/>
        </w:rPr>
      </w:pPr>
    </w:p>
    <w:p w:rsidR="005C22EE" w:rsidRDefault="005C22EE" w:rsidP="005C5D06">
      <w:pPr>
        <w:pStyle w:val="NoSpacing"/>
        <w:rPr>
          <w:b/>
          <w:i/>
          <w:sz w:val="28"/>
          <w:szCs w:val="28"/>
        </w:rPr>
      </w:pPr>
    </w:p>
    <w:p w:rsidR="005C22EE" w:rsidRDefault="005C22EE" w:rsidP="005C5D06">
      <w:pPr>
        <w:pStyle w:val="NoSpacing"/>
        <w:rPr>
          <w:b/>
          <w:i/>
          <w:sz w:val="28"/>
          <w:szCs w:val="28"/>
        </w:rPr>
      </w:pPr>
    </w:p>
    <w:p w:rsidR="005C22EE" w:rsidRPr="008A09E1" w:rsidRDefault="005C22EE" w:rsidP="005C5D06">
      <w:pPr>
        <w:pStyle w:val="NoSpacing"/>
        <w:rPr>
          <w:b/>
          <w:i/>
          <w:sz w:val="28"/>
          <w:szCs w:val="28"/>
        </w:rPr>
      </w:pPr>
    </w:p>
    <w:tbl>
      <w:tblPr>
        <w:tblStyle w:val="TableGrid"/>
        <w:tblW w:w="0" w:type="auto"/>
        <w:tblLook w:val="04A0"/>
      </w:tblPr>
      <w:tblGrid>
        <w:gridCol w:w="2807"/>
        <w:gridCol w:w="11367"/>
      </w:tblGrid>
      <w:tr w:rsidR="00EA6617" w:rsidTr="00850915">
        <w:trPr>
          <w:trHeight w:val="547"/>
        </w:trPr>
        <w:tc>
          <w:tcPr>
            <w:tcW w:w="2807" w:type="dxa"/>
            <w:tcBorders>
              <w:top w:val="single" w:sz="4" w:space="0" w:color="000000" w:themeColor="text1"/>
              <w:left w:val="single" w:sz="4" w:space="0" w:color="000000" w:themeColor="text1"/>
              <w:right w:val="single" w:sz="4" w:space="0" w:color="000000" w:themeColor="text1"/>
            </w:tcBorders>
          </w:tcPr>
          <w:p w:rsidR="00EA6617" w:rsidRPr="00911F63" w:rsidRDefault="00EA6617" w:rsidP="00850915">
            <w:pPr>
              <w:rPr>
                <w:b/>
                <w:sz w:val="32"/>
                <w:szCs w:val="32"/>
              </w:rPr>
            </w:pPr>
            <w:r w:rsidRPr="00911F63">
              <w:rPr>
                <w:b/>
                <w:sz w:val="32"/>
                <w:szCs w:val="32"/>
              </w:rPr>
              <w:t>STUDENT NAMES</w:t>
            </w:r>
          </w:p>
        </w:tc>
        <w:tc>
          <w:tcPr>
            <w:tcW w:w="1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A6617" w:rsidRPr="00911F63" w:rsidRDefault="00EA6617" w:rsidP="00EA6617">
            <w:pPr>
              <w:rPr>
                <w:b/>
                <w:sz w:val="32"/>
                <w:szCs w:val="32"/>
              </w:rPr>
            </w:pPr>
            <w:r w:rsidRPr="00911F63">
              <w:rPr>
                <w:b/>
                <w:sz w:val="32"/>
                <w:szCs w:val="32"/>
              </w:rPr>
              <w:t xml:space="preserve"> COMMENTS:     REGARDING THE 2</w:t>
            </w:r>
            <w:r w:rsidRPr="00911F63">
              <w:rPr>
                <w:b/>
                <w:sz w:val="32"/>
                <w:szCs w:val="32"/>
                <w:vertAlign w:val="superscript"/>
              </w:rPr>
              <w:t>nd</w:t>
            </w:r>
            <w:r w:rsidRPr="00911F63">
              <w:rPr>
                <w:b/>
                <w:sz w:val="32"/>
                <w:szCs w:val="32"/>
              </w:rPr>
              <w:t xml:space="preserve">  THEORY ASSIGNMENT</w:t>
            </w:r>
          </w:p>
        </w:tc>
      </w:tr>
      <w:tr w:rsidR="00DE6FB6" w:rsidTr="00992EC5">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11F63" w:rsidRDefault="00911F63">
            <w:pPr>
              <w:rPr>
                <w:b/>
              </w:rPr>
            </w:pPr>
          </w:p>
        </w:tc>
        <w:tc>
          <w:tcPr>
            <w:tcW w:w="1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E6FB6" w:rsidRDefault="00DE6FB6"/>
        </w:tc>
      </w:tr>
      <w:tr w:rsidR="00992EC5" w:rsidRPr="00321AD0" w:rsidTr="00992EC5">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92EC5" w:rsidRPr="00321AD0" w:rsidRDefault="00992EC5" w:rsidP="00321AD0">
            <w:pPr>
              <w:jc w:val="both"/>
              <w:rPr>
                <w:sz w:val="24"/>
                <w:szCs w:val="24"/>
              </w:rPr>
            </w:pPr>
            <w:r w:rsidRPr="00321AD0">
              <w:rPr>
                <w:sz w:val="24"/>
                <w:szCs w:val="24"/>
              </w:rPr>
              <w:t>Ansam Abdelrahman</w:t>
            </w:r>
          </w:p>
          <w:p w:rsidR="00BF575D" w:rsidRPr="00321AD0" w:rsidRDefault="00BF575D" w:rsidP="00321AD0">
            <w:pPr>
              <w:jc w:val="both"/>
              <w:rPr>
                <w:sz w:val="24"/>
                <w:szCs w:val="24"/>
              </w:rPr>
            </w:pPr>
          </w:p>
        </w:tc>
        <w:tc>
          <w:tcPr>
            <w:tcW w:w="1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01A62" w:rsidRPr="00321AD0" w:rsidRDefault="00B01A62"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You have written an essay that is a respectable length with good overall referencing and a solid bibliography. However, when writing any introduction for any academic essay it is crucial to state the purpose/aim(s) of your essay. This way the reader had a clear message about your intentions. Nevertheless, you have supplied adequate background information which is also vitally important to an introduction.</w:t>
            </w:r>
          </w:p>
          <w:p w:rsidR="00B01A62" w:rsidRPr="00321AD0" w:rsidRDefault="00B01A62"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In the main body you cover many of the anticipated points and pay close attention to the role of the Affective Filter as well as the paradigm shift from emphasis on grammatical accuracy to that of communicative fluency. Nonetheless, there was no reference to the rejection of mechanistic drilling, via the ALM (Audio-Lingual Method), or to the role of CC (communicative Competence).</w:t>
            </w:r>
          </w:p>
          <w:p w:rsidR="00992EC5" w:rsidRPr="00321AD0" w:rsidRDefault="00B01A62" w:rsidP="00321AD0">
            <w:pPr>
              <w:pStyle w:val="NormalWeb"/>
              <w:tabs>
                <w:tab w:val="left" w:pos="1755"/>
              </w:tabs>
              <w:jc w:val="both"/>
              <w:rPr>
                <w:rFonts w:asciiTheme="minorHAnsi" w:hAnsiTheme="minorHAnsi"/>
                <w:sz w:val="24"/>
                <w:szCs w:val="24"/>
              </w:rPr>
            </w:pPr>
            <w:r w:rsidRPr="00321AD0">
              <w:rPr>
                <w:rFonts w:asciiTheme="minorHAnsi" w:hAnsiTheme="minorHAnsi" w:cs="Tahoma"/>
                <w:color w:val="auto"/>
                <w:sz w:val="24"/>
                <w:szCs w:val="24"/>
              </w:rPr>
              <w:t xml:space="preserve">Finally, before I can decide on your score I need to run your assignment through TURNITIN to register a similarity index of ---% and the referenced source that represented the largest component of this total </w:t>
            </w:r>
            <w:proofErr w:type="gramStart"/>
            <w:r w:rsidRPr="00321AD0">
              <w:rPr>
                <w:rFonts w:asciiTheme="minorHAnsi" w:hAnsiTheme="minorHAnsi" w:cs="Tahoma"/>
                <w:color w:val="auto"/>
                <w:sz w:val="24"/>
                <w:szCs w:val="24"/>
              </w:rPr>
              <w:t>at  ---</w:t>
            </w:r>
            <w:proofErr w:type="gramEnd"/>
            <w:r w:rsidRPr="00321AD0">
              <w:rPr>
                <w:rFonts w:asciiTheme="minorHAnsi" w:hAnsiTheme="minorHAnsi" w:cs="Tahoma"/>
                <w:color w:val="auto"/>
                <w:sz w:val="24"/>
                <w:szCs w:val="24"/>
              </w:rPr>
              <w:t xml:space="preserve">%. At the moment, there are some technical issue to be resolved here so please be patient.  </w:t>
            </w:r>
          </w:p>
        </w:tc>
      </w:tr>
      <w:tr w:rsidR="00992EC5" w:rsidRPr="00321AD0" w:rsidTr="00992EC5">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92EC5" w:rsidRPr="00321AD0" w:rsidRDefault="00992EC5" w:rsidP="00321AD0">
            <w:pPr>
              <w:jc w:val="both"/>
              <w:rPr>
                <w:sz w:val="24"/>
                <w:szCs w:val="24"/>
              </w:rPr>
            </w:pPr>
            <w:r w:rsidRPr="00321AD0">
              <w:rPr>
                <w:sz w:val="24"/>
                <w:szCs w:val="24"/>
              </w:rPr>
              <w:t>Jacqueline Bridges</w:t>
            </w:r>
          </w:p>
          <w:p w:rsidR="00BF575D" w:rsidRPr="00321AD0" w:rsidRDefault="00BF575D" w:rsidP="00321AD0">
            <w:pPr>
              <w:jc w:val="both"/>
              <w:rPr>
                <w:sz w:val="24"/>
                <w:szCs w:val="24"/>
              </w:rPr>
            </w:pPr>
          </w:p>
        </w:tc>
        <w:tc>
          <w:tcPr>
            <w:tcW w:w="1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A5947" w:rsidRPr="00321AD0" w:rsidRDefault="00A073DE" w:rsidP="00321AD0">
            <w:pPr>
              <w:jc w:val="both"/>
              <w:rPr>
                <w:sz w:val="24"/>
                <w:szCs w:val="24"/>
              </w:rPr>
            </w:pPr>
            <w:r>
              <w:rPr>
                <w:sz w:val="24"/>
                <w:szCs w:val="24"/>
              </w:rPr>
              <w:t>T</w:t>
            </w:r>
            <w:r w:rsidR="008564E5" w:rsidRPr="00321AD0">
              <w:rPr>
                <w:sz w:val="24"/>
                <w:szCs w:val="24"/>
              </w:rPr>
              <w:t>he length of your assignment is healthy and you have a compact but interesting bibliography. In addition, you have included plenty of references and even quotes from well respected TEFL figures such as Michael Swan.</w:t>
            </w:r>
            <w:r w:rsidR="007A5947" w:rsidRPr="00321AD0">
              <w:rPr>
                <w:sz w:val="24"/>
                <w:szCs w:val="24"/>
              </w:rPr>
              <w:t xml:space="preserve"> Also, you have made important observations on the paradigm shift away from accuracy/grammatical emphasis and towards fluency/real communication.</w:t>
            </w:r>
          </w:p>
          <w:p w:rsidR="007A5947" w:rsidRPr="00321AD0" w:rsidRDefault="007A5947" w:rsidP="00321AD0">
            <w:pPr>
              <w:jc w:val="both"/>
              <w:rPr>
                <w:sz w:val="24"/>
                <w:szCs w:val="24"/>
              </w:rPr>
            </w:pPr>
          </w:p>
          <w:p w:rsidR="00453FFD" w:rsidRPr="00321AD0" w:rsidRDefault="009B3110" w:rsidP="00321AD0">
            <w:pPr>
              <w:jc w:val="both"/>
              <w:rPr>
                <w:sz w:val="24"/>
                <w:szCs w:val="24"/>
              </w:rPr>
            </w:pPr>
            <w:r w:rsidRPr="00321AD0">
              <w:rPr>
                <w:sz w:val="24"/>
                <w:szCs w:val="24"/>
              </w:rPr>
              <w:t>T</w:t>
            </w:r>
            <w:r w:rsidR="007A5947" w:rsidRPr="00321AD0">
              <w:rPr>
                <w:sz w:val="24"/>
                <w:szCs w:val="24"/>
              </w:rPr>
              <w:t xml:space="preserve">here a number of points that you could have expanded on, including the problems for non-native English speaking TEFL teachers and the fact that they may be comfortable with ALM (Audio-Lingual) drilling. </w:t>
            </w:r>
            <w:r w:rsidR="00453FFD" w:rsidRPr="00321AD0">
              <w:rPr>
                <w:sz w:val="24"/>
                <w:szCs w:val="24"/>
              </w:rPr>
              <w:t xml:space="preserve">Another </w:t>
            </w:r>
            <w:r w:rsidRPr="00321AD0">
              <w:rPr>
                <w:sz w:val="24"/>
                <w:szCs w:val="24"/>
              </w:rPr>
              <w:t xml:space="preserve">weakness is in your introduction. </w:t>
            </w:r>
            <w:r w:rsidR="00453FFD" w:rsidRPr="00321AD0">
              <w:rPr>
                <w:sz w:val="24"/>
                <w:szCs w:val="24"/>
              </w:rPr>
              <w:t>Also, the role of the Affective Filter is demonstrated clearly via CLT (Communicative Language Teaching)</w:t>
            </w:r>
          </w:p>
          <w:p w:rsidR="00453FFD" w:rsidRPr="00321AD0" w:rsidRDefault="00453FFD" w:rsidP="00321AD0">
            <w:pPr>
              <w:jc w:val="both"/>
              <w:rPr>
                <w:sz w:val="24"/>
                <w:szCs w:val="24"/>
              </w:rPr>
            </w:pPr>
          </w:p>
          <w:p w:rsidR="00992EC5" w:rsidRDefault="009B3110" w:rsidP="00321AD0">
            <w:pPr>
              <w:jc w:val="both"/>
              <w:rPr>
                <w:sz w:val="24"/>
                <w:szCs w:val="24"/>
              </w:rPr>
            </w:pPr>
            <w:r w:rsidRPr="00321AD0">
              <w:rPr>
                <w:sz w:val="24"/>
                <w:szCs w:val="24"/>
              </w:rPr>
              <w:t xml:space="preserve">All introductions, in addition to providing background information, need to address the reason/purpose of the essay. Unfortunately, you neglected this crucial area. </w:t>
            </w:r>
          </w:p>
          <w:p w:rsidR="00134E03" w:rsidRPr="00321AD0" w:rsidRDefault="00134E03" w:rsidP="00321AD0">
            <w:pPr>
              <w:jc w:val="both"/>
              <w:rPr>
                <w:sz w:val="24"/>
                <w:szCs w:val="24"/>
              </w:rPr>
            </w:pPr>
          </w:p>
        </w:tc>
      </w:tr>
      <w:tr w:rsidR="00992EC5" w:rsidRPr="00321AD0" w:rsidTr="00992EC5">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92EC5" w:rsidRPr="00321AD0" w:rsidRDefault="00992EC5" w:rsidP="00321AD0">
            <w:pPr>
              <w:jc w:val="both"/>
              <w:rPr>
                <w:sz w:val="24"/>
                <w:szCs w:val="24"/>
              </w:rPr>
            </w:pPr>
            <w:r w:rsidRPr="00321AD0">
              <w:rPr>
                <w:sz w:val="24"/>
                <w:szCs w:val="24"/>
              </w:rPr>
              <w:lastRenderedPageBreak/>
              <w:t>Jade Lauren Weston</w:t>
            </w:r>
          </w:p>
          <w:p w:rsidR="00BF575D" w:rsidRPr="00321AD0" w:rsidRDefault="00BF575D" w:rsidP="00321AD0">
            <w:pPr>
              <w:jc w:val="both"/>
              <w:rPr>
                <w:sz w:val="24"/>
                <w:szCs w:val="24"/>
              </w:rPr>
            </w:pPr>
          </w:p>
        </w:tc>
        <w:tc>
          <w:tcPr>
            <w:tcW w:w="1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4FA4" w:rsidRPr="00321AD0" w:rsidRDefault="00D94FA4"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The introduction to this essay and the referencing and bibliography are all of a good standard. Critically important is the fact that you begin your account with a clear statement of your aims.</w:t>
            </w:r>
          </w:p>
          <w:p w:rsidR="00D94FA4" w:rsidRPr="00321AD0" w:rsidRDefault="00D94FA4"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 xml:space="preserve">On the positive front, you explained very well the importance of communicative competence (CC). However, other important areas such as non-native TEFL teachers having some difficulties with CLT, the paradigm shift away from grammatical accuracy and mechanistic drilling received scant attention.  </w:t>
            </w:r>
          </w:p>
          <w:p w:rsidR="00D94FA4" w:rsidRPr="00321AD0" w:rsidRDefault="00D94FA4"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However, there are two areas that are a cause for concern:-</w:t>
            </w:r>
          </w:p>
          <w:p w:rsidR="00D94FA4" w:rsidRPr="00321AD0" w:rsidRDefault="00D94FA4"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w:t>
            </w:r>
            <w:proofErr w:type="spellStart"/>
            <w:r w:rsidRPr="00321AD0">
              <w:rPr>
                <w:rFonts w:asciiTheme="minorHAnsi" w:hAnsiTheme="minorHAnsi" w:cs="Tahoma"/>
                <w:sz w:val="24"/>
                <w:szCs w:val="24"/>
              </w:rPr>
              <w:t>i</w:t>
            </w:r>
            <w:proofErr w:type="spellEnd"/>
            <w:r w:rsidRPr="00321AD0">
              <w:rPr>
                <w:rFonts w:asciiTheme="minorHAnsi" w:hAnsiTheme="minorHAnsi" w:cs="Tahoma"/>
                <w:sz w:val="24"/>
                <w:szCs w:val="24"/>
              </w:rPr>
              <w:t>) The specific word limit set was 2,500. Thus, 10% lower than this would be acceptable. However, you only wrote 1,482 words which is a full 40% less.</w:t>
            </w:r>
          </w:p>
          <w:p w:rsidR="00D94FA4" w:rsidRPr="00321AD0" w:rsidRDefault="00D94FA4"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(ii) TURNITIN registered a similarity index of 49% for this essay and the highest component part of this total was 11%. This latter statistic is a major concern for me.</w:t>
            </w:r>
          </w:p>
          <w:p w:rsidR="00992EC5" w:rsidRPr="00321AD0" w:rsidRDefault="00D94FA4" w:rsidP="00321AD0">
            <w:pPr>
              <w:jc w:val="both"/>
              <w:rPr>
                <w:sz w:val="24"/>
                <w:szCs w:val="24"/>
              </w:rPr>
            </w:pPr>
            <w:r w:rsidRPr="00321AD0">
              <w:rPr>
                <w:rFonts w:cs="Tahoma"/>
                <w:sz w:val="24"/>
                <w:szCs w:val="24"/>
              </w:rPr>
              <w:t>Thus, I will need to discuss your essay with Dr Paul Wright</w:t>
            </w:r>
          </w:p>
        </w:tc>
      </w:tr>
      <w:tr w:rsidR="00992EC5" w:rsidRPr="00321AD0" w:rsidTr="00992EC5">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92EC5" w:rsidRPr="00321AD0" w:rsidRDefault="00992EC5" w:rsidP="00321AD0">
            <w:pPr>
              <w:jc w:val="both"/>
              <w:rPr>
                <w:sz w:val="24"/>
                <w:szCs w:val="24"/>
              </w:rPr>
            </w:pPr>
            <w:r w:rsidRPr="00321AD0">
              <w:rPr>
                <w:sz w:val="24"/>
                <w:szCs w:val="24"/>
              </w:rPr>
              <w:t>Jonathan Harries</w:t>
            </w:r>
          </w:p>
          <w:p w:rsidR="00BF575D" w:rsidRPr="00321AD0" w:rsidRDefault="00BF575D" w:rsidP="00321AD0">
            <w:pPr>
              <w:jc w:val="both"/>
              <w:rPr>
                <w:sz w:val="24"/>
                <w:szCs w:val="24"/>
              </w:rPr>
            </w:pPr>
          </w:p>
        </w:tc>
        <w:tc>
          <w:tcPr>
            <w:tcW w:w="1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07D6F" w:rsidRPr="00321AD0" w:rsidRDefault="00307D6F"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Your essay is well organised in terms of paragraph length and begins with a solid introduction which provides important background to the communicative approach. Moreover, by clearly stating your aims you establish early on the theme of your essay and this is a crucial element of any introduction of any academic essay.</w:t>
            </w:r>
          </w:p>
          <w:p w:rsidR="00307D6F" w:rsidRPr="00321AD0" w:rsidRDefault="00307D6F"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The main body provides a well-balanced approach in terms of both plaudits and critique/the limitations of CLT. I was particularly impressed by your point that non-native TEFL teachers will struggle when an autocratic style of, for instance, the audio-lingual method is stripped away and replaced by a communicative approach which provides more autonomy to the student.  In addition, your command of vocabulary is intriguing at times and clearly demonstrates an embryonic journalist at work. Indeed, all your ideas are presented in a coherent and cogent manner.</w:t>
            </w:r>
          </w:p>
          <w:p w:rsidR="00307D6F" w:rsidRPr="00321AD0" w:rsidRDefault="00307D6F" w:rsidP="006333CA">
            <w:pPr>
              <w:pStyle w:val="NormalWeb"/>
              <w:tabs>
                <w:tab w:val="left" w:pos="1755"/>
              </w:tabs>
              <w:jc w:val="both"/>
              <w:rPr>
                <w:rFonts w:asciiTheme="minorHAnsi" w:hAnsiTheme="minorHAnsi"/>
                <w:sz w:val="24"/>
                <w:szCs w:val="24"/>
              </w:rPr>
            </w:pPr>
            <w:r w:rsidRPr="00321AD0">
              <w:rPr>
                <w:rFonts w:asciiTheme="minorHAnsi" w:hAnsiTheme="minorHAnsi" w:cs="Tahoma"/>
                <w:sz w:val="24"/>
                <w:szCs w:val="24"/>
              </w:rPr>
              <w:t xml:space="preserve">Finally, </w:t>
            </w:r>
            <w:proofErr w:type="gramStart"/>
            <w:r w:rsidRPr="00321AD0">
              <w:rPr>
                <w:rFonts w:asciiTheme="minorHAnsi" w:hAnsiTheme="minorHAnsi" w:cs="Tahoma"/>
                <w:sz w:val="24"/>
                <w:szCs w:val="24"/>
              </w:rPr>
              <w:t>your</w:t>
            </w:r>
            <w:proofErr w:type="gramEnd"/>
            <w:r w:rsidRPr="00321AD0">
              <w:rPr>
                <w:rFonts w:asciiTheme="minorHAnsi" w:hAnsiTheme="minorHAnsi" w:cs="Tahoma"/>
                <w:sz w:val="24"/>
                <w:szCs w:val="24"/>
              </w:rPr>
              <w:t xml:space="preserve"> referencing and bibliography was well organised and comprehensive. However, remember in your future assignments to carry out an alphabetic sort on your bibliography.</w:t>
            </w:r>
          </w:p>
        </w:tc>
      </w:tr>
      <w:tr w:rsidR="00992EC5" w:rsidRPr="00321AD0" w:rsidTr="00992EC5">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92EC5" w:rsidRPr="00321AD0" w:rsidRDefault="00992EC5" w:rsidP="00321AD0">
            <w:pPr>
              <w:jc w:val="both"/>
              <w:rPr>
                <w:sz w:val="24"/>
                <w:szCs w:val="24"/>
              </w:rPr>
            </w:pPr>
            <w:r w:rsidRPr="00321AD0">
              <w:rPr>
                <w:sz w:val="24"/>
                <w:szCs w:val="24"/>
              </w:rPr>
              <w:t>Martyn Bridges</w:t>
            </w:r>
          </w:p>
          <w:p w:rsidR="00BF575D" w:rsidRPr="00321AD0" w:rsidRDefault="00BF575D" w:rsidP="00321AD0">
            <w:pPr>
              <w:jc w:val="both"/>
              <w:rPr>
                <w:sz w:val="24"/>
                <w:szCs w:val="24"/>
              </w:rPr>
            </w:pPr>
          </w:p>
        </w:tc>
        <w:tc>
          <w:tcPr>
            <w:tcW w:w="1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2EC5" w:rsidRPr="00321AD0" w:rsidRDefault="00992EC5" w:rsidP="00321AD0">
            <w:pPr>
              <w:jc w:val="both"/>
              <w:rPr>
                <w:sz w:val="24"/>
                <w:szCs w:val="24"/>
              </w:rPr>
            </w:pPr>
          </w:p>
        </w:tc>
      </w:tr>
      <w:tr w:rsidR="00992EC5" w:rsidRPr="00321AD0" w:rsidTr="00992EC5">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F575D" w:rsidRPr="00321AD0" w:rsidRDefault="00BF575D" w:rsidP="00321AD0">
            <w:pPr>
              <w:jc w:val="both"/>
              <w:rPr>
                <w:sz w:val="24"/>
                <w:szCs w:val="24"/>
              </w:rPr>
            </w:pPr>
          </w:p>
        </w:tc>
        <w:tc>
          <w:tcPr>
            <w:tcW w:w="1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92EC5" w:rsidRPr="00321AD0" w:rsidRDefault="00992EC5" w:rsidP="00321AD0">
            <w:pPr>
              <w:jc w:val="both"/>
              <w:rPr>
                <w:sz w:val="24"/>
                <w:szCs w:val="24"/>
              </w:rPr>
            </w:pPr>
          </w:p>
        </w:tc>
      </w:tr>
    </w:tbl>
    <w:p w:rsidR="008627C3" w:rsidRPr="00321AD0" w:rsidRDefault="008627C3" w:rsidP="00321AD0">
      <w:pPr>
        <w:jc w:val="both"/>
        <w:rPr>
          <w:sz w:val="24"/>
          <w:szCs w:val="24"/>
        </w:rPr>
      </w:pPr>
    </w:p>
    <w:tbl>
      <w:tblPr>
        <w:tblStyle w:val="TableGrid"/>
        <w:tblW w:w="0" w:type="auto"/>
        <w:tblLook w:val="04A0"/>
      </w:tblPr>
      <w:tblGrid>
        <w:gridCol w:w="2807"/>
        <w:gridCol w:w="11367"/>
      </w:tblGrid>
      <w:tr w:rsidR="00DE70C8" w:rsidRPr="00321AD0" w:rsidTr="005E7572">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E70C8" w:rsidRPr="00321AD0" w:rsidRDefault="00DE70C8" w:rsidP="00321AD0">
            <w:pPr>
              <w:jc w:val="both"/>
              <w:rPr>
                <w:sz w:val="24"/>
                <w:szCs w:val="24"/>
              </w:rPr>
            </w:pPr>
            <w:r w:rsidRPr="00321AD0">
              <w:rPr>
                <w:sz w:val="24"/>
                <w:szCs w:val="24"/>
              </w:rPr>
              <w:t>Rosemary Clark</w:t>
            </w:r>
          </w:p>
          <w:p w:rsidR="00DE70C8" w:rsidRPr="00321AD0" w:rsidRDefault="00DE70C8" w:rsidP="00321AD0">
            <w:pPr>
              <w:jc w:val="both"/>
              <w:rPr>
                <w:sz w:val="24"/>
                <w:szCs w:val="24"/>
              </w:rPr>
            </w:pPr>
          </w:p>
        </w:tc>
        <w:tc>
          <w:tcPr>
            <w:tcW w:w="1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6F64" w:rsidRPr="00321AD0" w:rsidRDefault="008C6F64"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An impressive start to the essay with a very well-planned introduction. You present the reader with good, solid background information to CLT (Communicative Language Teaching) and follow this up by stating clearly the focus of the entire essay. The end of the essay is equally impressive with an extensive bibliography backed up by a large collection of references.</w:t>
            </w:r>
          </w:p>
          <w:p w:rsidR="008C6F64" w:rsidRPr="00321AD0" w:rsidRDefault="008C6F64"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 xml:space="preserve">In between, the main body of your text covers many significant points. Examples of this are reference to the Affective Filter, Communicative Competence (CC) and the wholesale rejection of mechanistic drilling.  </w:t>
            </w:r>
          </w:p>
          <w:p w:rsidR="008C6F64" w:rsidRPr="00321AD0" w:rsidRDefault="008C6F64" w:rsidP="00321AD0">
            <w:pPr>
              <w:pStyle w:val="NormalWeb"/>
              <w:tabs>
                <w:tab w:val="left" w:pos="1755"/>
              </w:tabs>
              <w:jc w:val="both"/>
              <w:rPr>
                <w:rFonts w:asciiTheme="minorHAnsi" w:hAnsiTheme="minorHAnsi" w:cs="Tahoma"/>
                <w:sz w:val="24"/>
                <w:szCs w:val="24"/>
              </w:rPr>
            </w:pPr>
            <w:r w:rsidRPr="00321AD0">
              <w:rPr>
                <w:rFonts w:asciiTheme="minorHAnsi" w:hAnsiTheme="minorHAnsi" w:cs="Tahoma"/>
                <w:sz w:val="24"/>
                <w:szCs w:val="24"/>
              </w:rPr>
              <w:t xml:space="preserve">However, you lose marks is in a couple of areas. Firstly, I could not see any mention of   TEFL terminology such as TTT (Teacher Talking Time), STT (Student Talking Time) or PPP (Presentation Practice Production). </w:t>
            </w:r>
          </w:p>
          <w:p w:rsidR="00DE70C8" w:rsidRPr="00321AD0" w:rsidRDefault="008C6F64" w:rsidP="00321AD0">
            <w:pPr>
              <w:jc w:val="both"/>
              <w:rPr>
                <w:sz w:val="24"/>
                <w:szCs w:val="24"/>
              </w:rPr>
            </w:pPr>
            <w:r w:rsidRPr="00321AD0">
              <w:rPr>
                <w:rFonts w:cs="Tahoma"/>
                <w:sz w:val="24"/>
                <w:szCs w:val="24"/>
              </w:rPr>
              <w:t>Finally, TURNITIN registered 23% for your similarity index which is quite good. Also, the largest component of this total was 5</w:t>
            </w:r>
            <w:proofErr w:type="gramStart"/>
            <w:r w:rsidRPr="00321AD0">
              <w:rPr>
                <w:rFonts w:cs="Tahoma"/>
                <w:sz w:val="24"/>
                <w:szCs w:val="24"/>
              </w:rPr>
              <w:t>% .</w:t>
            </w:r>
            <w:proofErr w:type="gramEnd"/>
            <w:r w:rsidRPr="00321AD0">
              <w:rPr>
                <w:rFonts w:cs="Tahoma"/>
                <w:sz w:val="24"/>
                <w:szCs w:val="24"/>
              </w:rPr>
              <w:t xml:space="preserve"> This is little high but not as high as some of your fellow students on this module.</w:t>
            </w:r>
          </w:p>
        </w:tc>
      </w:tr>
      <w:tr w:rsidR="00DE70C8" w:rsidRPr="00321AD0" w:rsidTr="005E7572">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E70C8" w:rsidRPr="00321AD0" w:rsidRDefault="00DE70C8" w:rsidP="00321AD0">
            <w:pPr>
              <w:jc w:val="both"/>
              <w:rPr>
                <w:sz w:val="24"/>
                <w:szCs w:val="24"/>
              </w:rPr>
            </w:pPr>
            <w:r w:rsidRPr="00321AD0">
              <w:rPr>
                <w:sz w:val="24"/>
                <w:szCs w:val="24"/>
              </w:rPr>
              <w:t>Thomas Kitchen</w:t>
            </w:r>
          </w:p>
          <w:p w:rsidR="00DE70C8" w:rsidRPr="00321AD0" w:rsidRDefault="00DE70C8" w:rsidP="00321AD0">
            <w:pPr>
              <w:jc w:val="both"/>
              <w:rPr>
                <w:sz w:val="24"/>
                <w:szCs w:val="24"/>
              </w:rPr>
            </w:pPr>
          </w:p>
        </w:tc>
        <w:tc>
          <w:tcPr>
            <w:tcW w:w="1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E70C8" w:rsidRPr="00321AD0" w:rsidRDefault="00DE70C8" w:rsidP="00321AD0">
            <w:pPr>
              <w:jc w:val="both"/>
              <w:rPr>
                <w:sz w:val="24"/>
                <w:szCs w:val="24"/>
              </w:rPr>
            </w:pPr>
            <w:r w:rsidRPr="00321AD0">
              <w:rPr>
                <w:sz w:val="24"/>
                <w:szCs w:val="24"/>
              </w:rPr>
              <w:t xml:space="preserve">Your introduction presents the reader with a clear indication of what is to come in the essay. However, it is more common to mention your background to CLT (Robert </w:t>
            </w:r>
            <w:proofErr w:type="spellStart"/>
            <w:r w:rsidRPr="00321AD0">
              <w:rPr>
                <w:sz w:val="24"/>
                <w:szCs w:val="24"/>
              </w:rPr>
              <w:t>Langs</w:t>
            </w:r>
            <w:proofErr w:type="spellEnd"/>
            <w:r w:rsidRPr="00321AD0">
              <w:rPr>
                <w:sz w:val="24"/>
                <w:szCs w:val="24"/>
              </w:rPr>
              <w:t xml:space="preserve"> etc</w:t>
            </w:r>
            <w:proofErr w:type="gramStart"/>
            <w:r w:rsidRPr="00321AD0">
              <w:rPr>
                <w:sz w:val="24"/>
                <w:szCs w:val="24"/>
              </w:rPr>
              <w:t>..)</w:t>
            </w:r>
            <w:proofErr w:type="gramEnd"/>
            <w:r w:rsidRPr="00321AD0">
              <w:rPr>
                <w:sz w:val="24"/>
                <w:szCs w:val="24"/>
              </w:rPr>
              <w:t xml:space="preserve"> first and then the purpose of the essay.  </w:t>
            </w:r>
          </w:p>
          <w:p w:rsidR="00DE70C8" w:rsidRPr="00321AD0" w:rsidRDefault="00DE70C8" w:rsidP="00321AD0">
            <w:pPr>
              <w:jc w:val="both"/>
              <w:rPr>
                <w:sz w:val="24"/>
                <w:szCs w:val="24"/>
              </w:rPr>
            </w:pPr>
          </w:p>
          <w:p w:rsidR="00DE70C8" w:rsidRPr="00321AD0" w:rsidRDefault="00DE70C8" w:rsidP="00321AD0">
            <w:pPr>
              <w:jc w:val="both"/>
              <w:rPr>
                <w:sz w:val="24"/>
                <w:szCs w:val="24"/>
              </w:rPr>
            </w:pPr>
            <w:r w:rsidRPr="00321AD0">
              <w:rPr>
                <w:sz w:val="24"/>
                <w:szCs w:val="24"/>
              </w:rPr>
              <w:t>As with your first assignment it is heartening to see that</w:t>
            </w:r>
            <w:r w:rsidR="000F058A" w:rsidRPr="00321AD0">
              <w:rPr>
                <w:sz w:val="24"/>
                <w:szCs w:val="24"/>
              </w:rPr>
              <w:t>, according to TURNITIN</w:t>
            </w:r>
            <w:proofErr w:type="gramStart"/>
            <w:r w:rsidR="000F058A" w:rsidRPr="00321AD0">
              <w:rPr>
                <w:sz w:val="24"/>
                <w:szCs w:val="24"/>
              </w:rPr>
              <w:t xml:space="preserve">, </w:t>
            </w:r>
            <w:r w:rsidRPr="00321AD0">
              <w:rPr>
                <w:sz w:val="24"/>
                <w:szCs w:val="24"/>
              </w:rPr>
              <w:t xml:space="preserve"> the</w:t>
            </w:r>
            <w:proofErr w:type="gramEnd"/>
            <w:r w:rsidRPr="00321AD0">
              <w:rPr>
                <w:sz w:val="24"/>
                <w:szCs w:val="24"/>
              </w:rPr>
              <w:t xml:space="preserve"> highest component of your similarity index is only 4%, so well done here. Also, another good point is the fact that you emphasized the paradigm shift away from the Direct Method/Cognitive Code/Audio-lingual schools heavy emphasis on grammatical accuracy and mechanistic drilling. That is, the swing towards fluency and away from accuracy is an integral part of CLT.    </w:t>
            </w:r>
          </w:p>
          <w:p w:rsidR="00DE70C8" w:rsidRPr="00321AD0" w:rsidRDefault="00DE70C8" w:rsidP="00321AD0">
            <w:pPr>
              <w:jc w:val="both"/>
              <w:rPr>
                <w:sz w:val="24"/>
                <w:szCs w:val="24"/>
              </w:rPr>
            </w:pPr>
            <w:r w:rsidRPr="00321AD0">
              <w:rPr>
                <w:sz w:val="24"/>
                <w:szCs w:val="24"/>
              </w:rPr>
              <w:t xml:space="preserve"> </w:t>
            </w:r>
          </w:p>
          <w:p w:rsidR="00DE70C8" w:rsidRPr="00321AD0" w:rsidRDefault="00DE70C8" w:rsidP="00321AD0">
            <w:pPr>
              <w:jc w:val="both"/>
              <w:rPr>
                <w:sz w:val="24"/>
                <w:szCs w:val="24"/>
              </w:rPr>
            </w:pPr>
            <w:r w:rsidRPr="00321AD0">
              <w:rPr>
                <w:sz w:val="24"/>
                <w:szCs w:val="24"/>
              </w:rPr>
              <w:t>However, a couple of points that you did miss were that of communicative competence (CC) and the less obvious point about problems associated with CLT for non-native TEFL teachers.</w:t>
            </w:r>
          </w:p>
        </w:tc>
      </w:tr>
    </w:tbl>
    <w:p w:rsidR="0002239A" w:rsidRDefault="0002239A" w:rsidP="007B3AF4"/>
    <w:sectPr w:rsidR="0002239A" w:rsidSect="00DE6FB6">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0F1" w:rsidRDefault="004560F1" w:rsidP="00B26FC8">
      <w:pPr>
        <w:spacing w:after="0" w:line="240" w:lineRule="auto"/>
      </w:pPr>
      <w:r>
        <w:separator/>
      </w:r>
    </w:p>
  </w:endnote>
  <w:endnote w:type="continuationSeparator" w:id="0">
    <w:p w:rsidR="004560F1" w:rsidRDefault="004560F1" w:rsidP="00B26F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0F1" w:rsidRDefault="004560F1" w:rsidP="00B26FC8">
      <w:pPr>
        <w:spacing w:after="0" w:line="240" w:lineRule="auto"/>
      </w:pPr>
      <w:r>
        <w:separator/>
      </w:r>
    </w:p>
  </w:footnote>
  <w:footnote w:type="continuationSeparator" w:id="0">
    <w:p w:rsidR="004560F1" w:rsidRDefault="004560F1" w:rsidP="00B26F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FC8" w:rsidRPr="00B26FC8" w:rsidRDefault="00B26FC8">
    <w:pPr>
      <w:pStyle w:val="Header"/>
      <w:rPr>
        <w:b/>
        <w:sz w:val="40"/>
        <w:szCs w:val="40"/>
      </w:rPr>
    </w:pPr>
    <w:r w:rsidRPr="00B26FC8">
      <w:rPr>
        <w:b/>
        <w:sz w:val="40"/>
        <w:szCs w:val="40"/>
      </w:rPr>
      <w:t xml:space="preserve">LAMPETER TEFL MODULE CSTF4010: </w:t>
    </w:r>
    <w:r>
      <w:rPr>
        <w:b/>
        <w:sz w:val="40"/>
        <w:szCs w:val="40"/>
      </w:rPr>
      <w:t xml:space="preserve">   </w:t>
    </w:r>
    <w:r w:rsidRPr="00B26FC8">
      <w:rPr>
        <w:b/>
        <w:sz w:val="40"/>
        <w:szCs w:val="40"/>
      </w:rPr>
      <w:t>COMMUNICATIVE APPROACH ASSIGNMENT</w:t>
    </w:r>
  </w:p>
  <w:p w:rsidR="00B26FC8" w:rsidRDefault="00B26FC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DE6FB6"/>
    <w:rsid w:val="00004E0F"/>
    <w:rsid w:val="0002239A"/>
    <w:rsid w:val="0007479D"/>
    <w:rsid w:val="000820DD"/>
    <w:rsid w:val="00094034"/>
    <w:rsid w:val="000D6111"/>
    <w:rsid w:val="000F058A"/>
    <w:rsid w:val="0011222A"/>
    <w:rsid w:val="00112B42"/>
    <w:rsid w:val="00134E03"/>
    <w:rsid w:val="00134E4A"/>
    <w:rsid w:val="00162A7B"/>
    <w:rsid w:val="001B0890"/>
    <w:rsid w:val="001C4063"/>
    <w:rsid w:val="001C6EBC"/>
    <w:rsid w:val="001E373F"/>
    <w:rsid w:val="001F1814"/>
    <w:rsid w:val="002372B5"/>
    <w:rsid w:val="00242859"/>
    <w:rsid w:val="00247DFE"/>
    <w:rsid w:val="002518C2"/>
    <w:rsid w:val="002616FB"/>
    <w:rsid w:val="00271BE9"/>
    <w:rsid w:val="0027679B"/>
    <w:rsid w:val="00295FCF"/>
    <w:rsid w:val="002A0FDA"/>
    <w:rsid w:val="00307D6F"/>
    <w:rsid w:val="00315557"/>
    <w:rsid w:val="00321AD0"/>
    <w:rsid w:val="003B46EF"/>
    <w:rsid w:val="003C0DDA"/>
    <w:rsid w:val="003D1674"/>
    <w:rsid w:val="00421ADF"/>
    <w:rsid w:val="0042687E"/>
    <w:rsid w:val="004459FE"/>
    <w:rsid w:val="00453FFD"/>
    <w:rsid w:val="004560F1"/>
    <w:rsid w:val="0049450E"/>
    <w:rsid w:val="004A4564"/>
    <w:rsid w:val="004D4657"/>
    <w:rsid w:val="004E04C3"/>
    <w:rsid w:val="004F2D95"/>
    <w:rsid w:val="004F3B9F"/>
    <w:rsid w:val="005164D2"/>
    <w:rsid w:val="0053447C"/>
    <w:rsid w:val="00554320"/>
    <w:rsid w:val="005545CB"/>
    <w:rsid w:val="005607B0"/>
    <w:rsid w:val="00572E5C"/>
    <w:rsid w:val="0059057F"/>
    <w:rsid w:val="005A6A33"/>
    <w:rsid w:val="005A7155"/>
    <w:rsid w:val="005C22EE"/>
    <w:rsid w:val="005C5D06"/>
    <w:rsid w:val="005D7F36"/>
    <w:rsid w:val="006039BD"/>
    <w:rsid w:val="00610B4E"/>
    <w:rsid w:val="006333CA"/>
    <w:rsid w:val="00657180"/>
    <w:rsid w:val="00666D19"/>
    <w:rsid w:val="006939A8"/>
    <w:rsid w:val="00715E6A"/>
    <w:rsid w:val="007377B3"/>
    <w:rsid w:val="00752637"/>
    <w:rsid w:val="00753C38"/>
    <w:rsid w:val="007547E9"/>
    <w:rsid w:val="00760C0E"/>
    <w:rsid w:val="00776AEC"/>
    <w:rsid w:val="00786737"/>
    <w:rsid w:val="00790B6E"/>
    <w:rsid w:val="00794203"/>
    <w:rsid w:val="007A5947"/>
    <w:rsid w:val="007B3AF4"/>
    <w:rsid w:val="00851EBB"/>
    <w:rsid w:val="008529AF"/>
    <w:rsid w:val="00853E45"/>
    <w:rsid w:val="008564E5"/>
    <w:rsid w:val="008627C3"/>
    <w:rsid w:val="00870FA7"/>
    <w:rsid w:val="00883E64"/>
    <w:rsid w:val="008920D8"/>
    <w:rsid w:val="008A09E1"/>
    <w:rsid w:val="008B4754"/>
    <w:rsid w:val="008C14DF"/>
    <w:rsid w:val="008C32E8"/>
    <w:rsid w:val="008C6F64"/>
    <w:rsid w:val="008D63A3"/>
    <w:rsid w:val="008F53C5"/>
    <w:rsid w:val="00911F63"/>
    <w:rsid w:val="009134D8"/>
    <w:rsid w:val="0093284E"/>
    <w:rsid w:val="009545EC"/>
    <w:rsid w:val="00976206"/>
    <w:rsid w:val="00986908"/>
    <w:rsid w:val="00991D76"/>
    <w:rsid w:val="00992EC5"/>
    <w:rsid w:val="009A1130"/>
    <w:rsid w:val="009A20D1"/>
    <w:rsid w:val="009B3110"/>
    <w:rsid w:val="009E1144"/>
    <w:rsid w:val="009E7DE6"/>
    <w:rsid w:val="009F2132"/>
    <w:rsid w:val="00A01A1B"/>
    <w:rsid w:val="00A073DE"/>
    <w:rsid w:val="00A13952"/>
    <w:rsid w:val="00A4582C"/>
    <w:rsid w:val="00A717FD"/>
    <w:rsid w:val="00AE4DC1"/>
    <w:rsid w:val="00AF5E96"/>
    <w:rsid w:val="00AF7334"/>
    <w:rsid w:val="00B01A62"/>
    <w:rsid w:val="00B145E8"/>
    <w:rsid w:val="00B21152"/>
    <w:rsid w:val="00B26FC8"/>
    <w:rsid w:val="00B54F3F"/>
    <w:rsid w:val="00BA7CC7"/>
    <w:rsid w:val="00BE6150"/>
    <w:rsid w:val="00BF575D"/>
    <w:rsid w:val="00BF5F0F"/>
    <w:rsid w:val="00BF668D"/>
    <w:rsid w:val="00C07417"/>
    <w:rsid w:val="00C51BDA"/>
    <w:rsid w:val="00C71881"/>
    <w:rsid w:val="00CA147A"/>
    <w:rsid w:val="00CD2A7F"/>
    <w:rsid w:val="00CD2D4E"/>
    <w:rsid w:val="00CE39DA"/>
    <w:rsid w:val="00D03205"/>
    <w:rsid w:val="00D43681"/>
    <w:rsid w:val="00D808E5"/>
    <w:rsid w:val="00D8693F"/>
    <w:rsid w:val="00D929BF"/>
    <w:rsid w:val="00D94FA4"/>
    <w:rsid w:val="00DA4126"/>
    <w:rsid w:val="00DA4E1C"/>
    <w:rsid w:val="00DB15E0"/>
    <w:rsid w:val="00DC0E9F"/>
    <w:rsid w:val="00DC2EA2"/>
    <w:rsid w:val="00DD0255"/>
    <w:rsid w:val="00DE1537"/>
    <w:rsid w:val="00DE2356"/>
    <w:rsid w:val="00DE6FB6"/>
    <w:rsid w:val="00DE70C8"/>
    <w:rsid w:val="00DF55B1"/>
    <w:rsid w:val="00E03C7A"/>
    <w:rsid w:val="00E17FF3"/>
    <w:rsid w:val="00E21AB5"/>
    <w:rsid w:val="00E245CB"/>
    <w:rsid w:val="00E307C0"/>
    <w:rsid w:val="00E33A96"/>
    <w:rsid w:val="00E34407"/>
    <w:rsid w:val="00E53F1C"/>
    <w:rsid w:val="00E63944"/>
    <w:rsid w:val="00E90F4A"/>
    <w:rsid w:val="00EA56DF"/>
    <w:rsid w:val="00EA6617"/>
    <w:rsid w:val="00EF704D"/>
    <w:rsid w:val="00F158AC"/>
    <w:rsid w:val="00F2252F"/>
    <w:rsid w:val="00F27171"/>
    <w:rsid w:val="00FA18C7"/>
    <w:rsid w:val="00FC6494"/>
    <w:rsid w:val="00FD5853"/>
    <w:rsid w:val="00FE6D2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F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E6FB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B26F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FC8"/>
  </w:style>
  <w:style w:type="paragraph" w:styleId="Footer">
    <w:name w:val="footer"/>
    <w:basedOn w:val="Normal"/>
    <w:link w:val="FooterChar"/>
    <w:uiPriority w:val="99"/>
    <w:semiHidden/>
    <w:unhideWhenUsed/>
    <w:rsid w:val="00B26FC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26FC8"/>
  </w:style>
  <w:style w:type="paragraph" w:styleId="BalloonText">
    <w:name w:val="Balloon Text"/>
    <w:basedOn w:val="Normal"/>
    <w:link w:val="BalloonTextChar"/>
    <w:uiPriority w:val="99"/>
    <w:semiHidden/>
    <w:unhideWhenUsed/>
    <w:rsid w:val="00B26F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FC8"/>
    <w:rPr>
      <w:rFonts w:ascii="Tahoma" w:hAnsi="Tahoma" w:cs="Tahoma"/>
      <w:sz w:val="16"/>
      <w:szCs w:val="16"/>
    </w:rPr>
  </w:style>
  <w:style w:type="paragraph" w:styleId="NoSpacing">
    <w:name w:val="No Spacing"/>
    <w:uiPriority w:val="1"/>
    <w:qFormat/>
    <w:rsid w:val="009A20D1"/>
    <w:pPr>
      <w:spacing w:after="0" w:line="240" w:lineRule="auto"/>
    </w:pPr>
  </w:style>
  <w:style w:type="paragraph" w:styleId="NormalWeb">
    <w:name w:val="Normal (Web)"/>
    <w:basedOn w:val="Normal"/>
    <w:uiPriority w:val="99"/>
    <w:unhideWhenUsed/>
    <w:rsid w:val="00307D6F"/>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r="http://schemas.openxmlformats.org/officeDocument/2006/relationships" xmlns:w="http://schemas.openxmlformats.org/wordprocessingml/2006/main">
  <w:divs>
    <w:div w:id="20209029">
      <w:bodyDiv w:val="1"/>
      <w:marLeft w:val="0"/>
      <w:marRight w:val="0"/>
      <w:marTop w:val="0"/>
      <w:marBottom w:val="0"/>
      <w:divBdr>
        <w:top w:val="none" w:sz="0" w:space="0" w:color="auto"/>
        <w:left w:val="none" w:sz="0" w:space="0" w:color="auto"/>
        <w:bottom w:val="none" w:sz="0" w:space="0" w:color="auto"/>
        <w:right w:val="none" w:sz="0" w:space="0" w:color="auto"/>
      </w:divBdr>
    </w:div>
    <w:div w:id="204880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3CD9E-BD55-4016-97DB-9C6CE79E5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1031</Words>
  <Characters>5880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6898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d.c.williams</cp:lastModifiedBy>
  <cp:revision>15</cp:revision>
  <cp:lastPrinted>2013-05-01T16:54:00Z</cp:lastPrinted>
  <dcterms:created xsi:type="dcterms:W3CDTF">2013-05-02T16:19:00Z</dcterms:created>
  <dcterms:modified xsi:type="dcterms:W3CDTF">2013-05-03T13:59:00Z</dcterms:modified>
</cp:coreProperties>
</file>