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409C1609" w:rsidP="146D4149" w:rsidRDefault="409C1609" w14:paraId="74EA86C7" w14:textId="23BC81DF">
      <w:pPr>
        <w:pStyle w:val="Normal"/>
        <w:ind w:left="0"/>
        <w:jc w:val="left"/>
        <w:rPr>
          <w:b w:val="1"/>
          <w:bCs w:val="1"/>
          <w:sz w:val="28"/>
          <w:szCs w:val="28"/>
        </w:rPr>
      </w:pPr>
      <w:r w:rsidRPr="146D4149" w:rsidR="409C1609">
        <w:rPr>
          <w:b w:val="1"/>
          <w:bCs w:val="1"/>
          <w:sz w:val="28"/>
          <w:szCs w:val="28"/>
        </w:rPr>
        <w:t>1.Title page</w:t>
      </w:r>
    </w:p>
    <w:p w:rsidR="146D4149" w:rsidP="146D4149" w:rsidRDefault="146D4149" w14:paraId="2DDD408F" w14:textId="7366F36B">
      <w:pPr>
        <w:jc w:val="center"/>
        <w:rPr>
          <w:b w:val="1"/>
          <w:bCs w:val="1"/>
          <w:sz w:val="28"/>
          <w:szCs w:val="28"/>
        </w:rPr>
      </w:pPr>
    </w:p>
    <w:p w:rsidR="3FEE78F5" w:rsidP="146D4149" w:rsidRDefault="3FEE78F5" w14:paraId="08B648E7" w14:textId="51884ADC">
      <w:pPr>
        <w:jc w:val="center"/>
        <w:rPr>
          <w:b w:val="1"/>
          <w:bCs w:val="1"/>
          <w:sz w:val="28"/>
          <w:szCs w:val="28"/>
        </w:rPr>
      </w:pPr>
      <w:r w:rsidRPr="146D4149" w:rsidR="3FEE78F5">
        <w:rPr>
          <w:b w:val="1"/>
          <w:bCs w:val="1"/>
          <w:sz w:val="28"/>
          <w:szCs w:val="28"/>
        </w:rPr>
        <w:t>Vladimir Kostadinov</w:t>
      </w:r>
    </w:p>
    <w:p w:rsidR="3FEE78F5" w:rsidP="146D4149" w:rsidRDefault="3FEE78F5" w14:paraId="76237B73" w14:textId="1BD7CC11">
      <w:pPr>
        <w:pStyle w:val="Normal"/>
        <w:jc w:val="center"/>
        <w:rPr>
          <w:b w:val="1"/>
          <w:bCs w:val="1"/>
          <w:sz w:val="28"/>
          <w:szCs w:val="28"/>
        </w:rPr>
      </w:pPr>
      <w:r w:rsidRPr="146D4149" w:rsidR="3FEE78F5">
        <w:rPr>
          <w:b w:val="1"/>
          <w:bCs w:val="1"/>
          <w:sz w:val="28"/>
          <w:szCs w:val="28"/>
        </w:rPr>
        <w:t>Student number: 1815823</w:t>
      </w:r>
    </w:p>
    <w:p w:rsidR="3FEE78F5" w:rsidP="146D4149" w:rsidRDefault="3FEE78F5" w14:paraId="7E6F2075" w14:textId="717B4F95">
      <w:pPr>
        <w:pStyle w:val="Normal"/>
        <w:jc w:val="center"/>
        <w:rPr>
          <w:b w:val="1"/>
          <w:bCs w:val="1"/>
          <w:sz w:val="28"/>
          <w:szCs w:val="28"/>
        </w:rPr>
      </w:pPr>
      <w:r w:rsidRPr="146D4149" w:rsidR="3FEE78F5">
        <w:rPr>
          <w:b w:val="1"/>
          <w:bCs w:val="1"/>
          <w:sz w:val="28"/>
          <w:szCs w:val="28"/>
        </w:rPr>
        <w:t>Module code: BMSW6105_SWAN</w:t>
      </w:r>
    </w:p>
    <w:p w:rsidR="3FEE78F5" w:rsidP="146D4149" w:rsidRDefault="3FEE78F5" w14:paraId="581A032E" w14:textId="1F730618">
      <w:pPr>
        <w:pStyle w:val="Normal"/>
        <w:jc w:val="center"/>
        <w:rPr>
          <w:b w:val="1"/>
          <w:bCs w:val="1"/>
          <w:sz w:val="28"/>
          <w:szCs w:val="28"/>
        </w:rPr>
      </w:pPr>
      <w:r w:rsidRPr="146D4149" w:rsidR="3FEE78F5">
        <w:rPr>
          <w:b w:val="1"/>
          <w:bCs w:val="1"/>
          <w:sz w:val="28"/>
          <w:szCs w:val="28"/>
        </w:rPr>
        <w:t>Module: Coaching and Mentoring Skills for the Workplace</w:t>
      </w:r>
    </w:p>
    <w:p xmlns:wp14="http://schemas.microsoft.com/office/word/2010/wordml" w:rsidP="146D4149" w14:paraId="68DE9320" wp14:textId="02678C69">
      <w:pPr>
        <w:pStyle w:val="Normal"/>
        <w:jc w:val="center"/>
        <w:rPr>
          <w:rFonts w:ascii="Calibri" w:hAnsi="Calibri" w:eastAsia="Calibri" w:cs="Calibri"/>
          <w:b w:val="1"/>
          <w:bCs w:val="1"/>
          <w:i w:val="0"/>
          <w:iCs w:val="0"/>
          <w:caps w:val="0"/>
          <w:smallCaps w:val="0"/>
          <w:noProof w:val="0"/>
          <w:color w:val="000000" w:themeColor="text1" w:themeTint="FF" w:themeShade="FF"/>
          <w:sz w:val="28"/>
          <w:szCs w:val="28"/>
          <w:lang w:val="en-GB"/>
        </w:rPr>
      </w:pPr>
      <w:bookmarkStart w:name="_GoBack" w:id="0"/>
      <w:bookmarkEnd w:id="0"/>
      <w:r w:rsidRPr="146D4149" w:rsidR="2A2A4972">
        <w:rPr>
          <w:b w:val="1"/>
          <w:bCs w:val="1"/>
          <w:sz w:val="28"/>
          <w:szCs w:val="28"/>
        </w:rPr>
        <w:t>Report</w:t>
      </w:r>
      <w:r w:rsidRPr="146D4149" w:rsidR="44E9B678">
        <w:rPr>
          <w:b w:val="1"/>
          <w:bCs w:val="1"/>
          <w:sz w:val="28"/>
          <w:szCs w:val="28"/>
        </w:rPr>
        <w:t>/</w:t>
      </w:r>
      <w:r w:rsidRPr="146D4149" w:rsidR="44E9B678">
        <w:rPr>
          <w:rFonts w:ascii="Calibri" w:hAnsi="Calibri" w:eastAsia="Calibri" w:cs="Calibri"/>
          <w:b w:val="1"/>
          <w:bCs w:val="1"/>
          <w:i w:val="0"/>
          <w:iCs w:val="0"/>
          <w:caps w:val="0"/>
          <w:smallCaps w:val="0"/>
          <w:noProof w:val="0"/>
          <w:color w:val="000000" w:themeColor="text1" w:themeTint="FF" w:themeShade="FF"/>
          <w:sz w:val="28"/>
          <w:szCs w:val="28"/>
          <w:lang w:val="en-GB"/>
        </w:rPr>
        <w:t xml:space="preserve"> Written reflection</w:t>
      </w:r>
    </w:p>
    <w:p xmlns:wp14="http://schemas.microsoft.com/office/word/2010/wordml" w:rsidP="146D4149" w14:paraId="5E5787A5" wp14:textId="4923D015">
      <w:pPr>
        <w:pStyle w:val="Normal"/>
        <w:jc w:val="center"/>
        <w:rPr>
          <w:rFonts w:ascii="Calibri" w:hAnsi="Calibri" w:eastAsia="Calibri" w:cs="Calibri"/>
          <w:b w:val="1"/>
          <w:bCs w:val="1"/>
          <w:noProof w:val="0"/>
          <w:sz w:val="28"/>
          <w:szCs w:val="28"/>
          <w:lang w:val="en-GB"/>
        </w:rPr>
      </w:pPr>
      <w:r w:rsidRPr="146D4149" w:rsidR="44E9B678">
        <w:rPr>
          <w:b w:val="1"/>
          <w:bCs w:val="1"/>
          <w:sz w:val="28"/>
          <w:szCs w:val="28"/>
        </w:rPr>
        <w:t xml:space="preserve">Title: </w:t>
      </w:r>
      <w:r w:rsidRPr="146D4149" w:rsidR="1F1882F9">
        <w:rPr>
          <w:b w:val="1"/>
          <w:bCs w:val="1"/>
          <w:sz w:val="28"/>
          <w:szCs w:val="28"/>
        </w:rPr>
        <w:t>D</w:t>
      </w:r>
      <w:r w:rsidRPr="146D4149" w:rsidR="1F1882F9">
        <w:rPr>
          <w:rFonts w:ascii="Calibri" w:hAnsi="Calibri" w:eastAsia="Calibri" w:cs="Calibri"/>
          <w:b w:val="1"/>
          <w:bCs w:val="1"/>
          <w:noProof w:val="0"/>
          <w:sz w:val="28"/>
          <w:szCs w:val="28"/>
          <w:lang w:val="en-GB"/>
        </w:rPr>
        <w:t>eveloping coaching and mentoring within organisations</w:t>
      </w:r>
    </w:p>
    <w:p w:rsidR="146D4149" w:rsidP="146D4149" w:rsidRDefault="146D4149" w14:paraId="296F644D" w14:textId="3EA19ED3">
      <w:pPr>
        <w:pStyle w:val="Normal"/>
        <w:jc w:val="center"/>
        <w:rPr>
          <w:rFonts w:ascii="Calibri" w:hAnsi="Calibri" w:eastAsia="Calibri" w:cs="Calibri"/>
          <w:b w:val="1"/>
          <w:bCs w:val="1"/>
          <w:noProof w:val="0"/>
          <w:sz w:val="28"/>
          <w:szCs w:val="28"/>
          <w:lang w:val="en-GB"/>
        </w:rPr>
      </w:pPr>
    </w:p>
    <w:p w:rsidR="146D4149" w:rsidP="146D4149" w:rsidRDefault="146D4149" w14:paraId="695850EB" w14:textId="32317DEB">
      <w:pPr>
        <w:pStyle w:val="Normal"/>
        <w:jc w:val="center"/>
        <w:rPr>
          <w:rFonts w:ascii="Calibri" w:hAnsi="Calibri" w:eastAsia="Calibri" w:cs="Calibri"/>
          <w:b w:val="1"/>
          <w:bCs w:val="1"/>
          <w:noProof w:val="0"/>
          <w:sz w:val="28"/>
          <w:szCs w:val="28"/>
          <w:lang w:val="en-GB"/>
        </w:rPr>
      </w:pPr>
    </w:p>
    <w:p w:rsidR="1B682232" w:rsidP="146D4149" w:rsidRDefault="1B682232" w14:paraId="2DAC360F" w14:textId="55397A09">
      <w:pPr>
        <w:pStyle w:val="Normal"/>
        <w:jc w:val="left"/>
        <w:rPr>
          <w:rFonts w:ascii="Calibri" w:hAnsi="Calibri" w:eastAsia="Calibri" w:cs="Calibri"/>
          <w:b w:val="1"/>
          <w:bCs w:val="1"/>
          <w:noProof w:val="0"/>
          <w:sz w:val="28"/>
          <w:szCs w:val="28"/>
          <w:lang w:val="en-GB"/>
        </w:rPr>
      </w:pPr>
      <w:r w:rsidRPr="4438427C" w:rsidR="1B682232">
        <w:rPr>
          <w:rFonts w:ascii="Calibri" w:hAnsi="Calibri" w:eastAsia="Calibri" w:cs="Calibri"/>
          <w:b w:val="1"/>
          <w:bCs w:val="1"/>
          <w:noProof w:val="0"/>
          <w:sz w:val="28"/>
          <w:szCs w:val="28"/>
          <w:lang w:val="en-GB"/>
        </w:rPr>
        <w:t>2.Executive summary</w:t>
      </w:r>
    </w:p>
    <w:p w:rsidR="1B682232" w:rsidP="4438427C" w:rsidRDefault="1B682232" w14:paraId="6B2B43DB" w14:textId="38635800">
      <w:pPr>
        <w:pStyle w:val="Normal"/>
        <w:jc w:val="left"/>
        <w:rPr>
          <w:rFonts w:ascii="Calibri" w:hAnsi="Calibri" w:eastAsia="Calibri" w:cs="Calibri"/>
          <w:b w:val="1"/>
          <w:bCs w:val="1"/>
          <w:noProof w:val="0"/>
          <w:sz w:val="28"/>
          <w:szCs w:val="28"/>
          <w:lang w:val="en-GB"/>
        </w:rPr>
      </w:pPr>
    </w:p>
    <w:p w:rsidR="1B682232" w:rsidP="146D4149" w:rsidRDefault="1B682232" w14:paraId="4EB08D5A" w14:textId="332FCE6D">
      <w:pPr>
        <w:pStyle w:val="Normal"/>
        <w:jc w:val="left"/>
        <w:rPr>
          <w:rFonts w:ascii="Calibri" w:hAnsi="Calibri" w:eastAsia="Calibri" w:cs="Calibri"/>
          <w:b w:val="1"/>
          <w:bCs w:val="1"/>
          <w:noProof w:val="0"/>
          <w:sz w:val="28"/>
          <w:szCs w:val="28"/>
          <w:lang w:val="en-GB"/>
        </w:rPr>
      </w:pPr>
      <w:r w:rsidRPr="4438427C" w:rsidR="1B682232">
        <w:rPr>
          <w:rFonts w:ascii="Calibri" w:hAnsi="Calibri" w:eastAsia="Calibri" w:cs="Calibri"/>
          <w:b w:val="1"/>
          <w:bCs w:val="1"/>
          <w:noProof w:val="0"/>
          <w:sz w:val="28"/>
          <w:szCs w:val="28"/>
          <w:lang w:val="en-GB"/>
        </w:rPr>
        <w:t>3.Table of contents</w:t>
      </w:r>
    </w:p>
    <w:p w:rsidR="1B682232" w:rsidP="4438427C" w:rsidRDefault="1B682232" w14:paraId="41B4105B" w14:textId="5FCFAEB2">
      <w:pPr>
        <w:pStyle w:val="ListParagraph"/>
        <w:numPr>
          <w:ilvl w:val="0"/>
          <w:numId w:val="9"/>
        </w:numPr>
        <w:jc w:val="left"/>
        <w:rPr>
          <w:rFonts w:ascii="Calibri" w:hAnsi="Calibri" w:eastAsia="Calibri" w:cs="Calibri" w:asciiTheme="minorAscii" w:hAnsiTheme="minorAscii" w:eastAsiaTheme="minorAscii" w:cstheme="minorAscii"/>
          <w:b w:val="1"/>
          <w:bCs w:val="1"/>
          <w:noProof w:val="0"/>
          <w:sz w:val="24"/>
          <w:szCs w:val="24"/>
          <w:lang w:val="en-GB"/>
        </w:rPr>
      </w:pPr>
      <w:r w:rsidRPr="4438427C" w:rsidR="71D256EA">
        <w:rPr>
          <w:rFonts w:ascii="Calibri" w:hAnsi="Calibri" w:eastAsia="Calibri" w:cs="Calibri"/>
          <w:b w:val="1"/>
          <w:bCs w:val="1"/>
          <w:noProof w:val="0"/>
          <w:sz w:val="24"/>
          <w:szCs w:val="24"/>
          <w:lang w:val="en-GB"/>
        </w:rPr>
        <w:t>1.Title page – page 1</w:t>
      </w:r>
    </w:p>
    <w:p w:rsidR="1B682232" w:rsidP="4438427C" w:rsidRDefault="1B682232" w14:paraId="209D9AAA" w14:textId="64023725">
      <w:pPr>
        <w:pStyle w:val="ListParagraph"/>
        <w:numPr>
          <w:ilvl w:val="0"/>
          <w:numId w:val="9"/>
        </w:numPr>
        <w:jc w:val="left"/>
        <w:rPr>
          <w:b w:val="1"/>
          <w:bCs w:val="1"/>
          <w:noProof w:val="0"/>
          <w:sz w:val="24"/>
          <w:szCs w:val="24"/>
          <w:lang w:val="en-GB"/>
        </w:rPr>
      </w:pPr>
      <w:r w:rsidRPr="4438427C" w:rsidR="71D256EA">
        <w:rPr>
          <w:rFonts w:ascii="Calibri" w:hAnsi="Calibri" w:eastAsia="Calibri" w:cs="Calibri"/>
          <w:b w:val="1"/>
          <w:bCs w:val="1"/>
          <w:noProof w:val="0"/>
          <w:sz w:val="24"/>
          <w:szCs w:val="24"/>
          <w:lang w:val="en-GB"/>
        </w:rPr>
        <w:t>2.Executive summary – page 1</w:t>
      </w:r>
    </w:p>
    <w:p w:rsidR="1B682232" w:rsidP="4438427C" w:rsidRDefault="1B682232" w14:paraId="7FA55376" w14:textId="0BF1BCE8">
      <w:pPr>
        <w:pStyle w:val="ListParagraph"/>
        <w:numPr>
          <w:ilvl w:val="0"/>
          <w:numId w:val="9"/>
        </w:numPr>
        <w:jc w:val="left"/>
        <w:rPr>
          <w:b w:val="1"/>
          <w:bCs w:val="1"/>
          <w:noProof w:val="0"/>
          <w:sz w:val="24"/>
          <w:szCs w:val="24"/>
          <w:lang w:val="en-GB"/>
        </w:rPr>
      </w:pPr>
      <w:r w:rsidRPr="4438427C" w:rsidR="71D256EA">
        <w:rPr>
          <w:rFonts w:ascii="Calibri" w:hAnsi="Calibri" w:eastAsia="Calibri" w:cs="Calibri"/>
          <w:b w:val="1"/>
          <w:bCs w:val="1"/>
          <w:noProof w:val="0"/>
          <w:sz w:val="24"/>
          <w:szCs w:val="24"/>
          <w:lang w:val="en-GB"/>
        </w:rPr>
        <w:t>4.Introduction – page 2</w:t>
      </w:r>
    </w:p>
    <w:p w:rsidR="1B682232" w:rsidP="4438427C" w:rsidRDefault="1B682232" w14:paraId="3E702BBA" w14:textId="6FD9C663">
      <w:pPr>
        <w:pStyle w:val="ListParagraph"/>
        <w:numPr>
          <w:ilvl w:val="0"/>
          <w:numId w:val="9"/>
        </w:numPr>
        <w:jc w:val="left"/>
        <w:rPr>
          <w:rFonts w:ascii="Calibri" w:hAnsi="Calibri" w:eastAsia="Calibri" w:cs="Calibri" w:asciiTheme="minorAscii" w:hAnsiTheme="minorAscii" w:eastAsiaTheme="minorAscii" w:cstheme="minorAscii"/>
          <w:b w:val="1"/>
          <w:bCs w:val="1"/>
          <w:noProof w:val="0"/>
          <w:sz w:val="24"/>
          <w:szCs w:val="24"/>
          <w:lang w:val="en-GB"/>
        </w:rPr>
      </w:pPr>
      <w:r w:rsidRPr="4438427C" w:rsidR="71D256EA">
        <w:rPr>
          <w:rFonts w:ascii="Calibri" w:hAnsi="Calibri" w:eastAsia="Calibri" w:cs="Calibri"/>
          <w:b w:val="1"/>
          <w:bCs w:val="1"/>
          <w:i w:val="0"/>
          <w:iCs w:val="0"/>
          <w:caps w:val="0"/>
          <w:smallCaps w:val="0"/>
          <w:noProof w:val="0"/>
          <w:color w:val="000000" w:themeColor="text1" w:themeTint="FF" w:themeShade="FF"/>
          <w:sz w:val="24"/>
          <w:szCs w:val="24"/>
          <w:lang w:val="en-GB"/>
        </w:rPr>
        <w:t>5.Main Findings – page 2</w:t>
      </w:r>
    </w:p>
    <w:p w:rsidR="1B682232" w:rsidP="4438427C" w:rsidRDefault="1B682232" w14:paraId="34F53F41" w14:textId="5AD96262">
      <w:pPr>
        <w:pStyle w:val="ListParagraph"/>
        <w:numPr>
          <w:ilvl w:val="0"/>
          <w:numId w:val="9"/>
        </w:numPr>
        <w:jc w:val="left"/>
        <w:rPr>
          <w:rFonts w:ascii="Calibri" w:hAnsi="Calibri" w:eastAsia="Calibri" w:cs="Calibri" w:asciiTheme="minorAscii" w:hAnsiTheme="minorAscii" w:eastAsiaTheme="minorAscii" w:cstheme="minorAscii"/>
          <w:b w:val="1"/>
          <w:bCs w:val="1"/>
          <w:i w:val="0"/>
          <w:iCs w:val="0"/>
          <w:noProof w:val="0"/>
          <w:color w:val="000000" w:themeColor="text1" w:themeTint="FF" w:themeShade="FF"/>
          <w:sz w:val="24"/>
          <w:szCs w:val="24"/>
          <w:lang w:val="en-GB"/>
        </w:rPr>
      </w:pPr>
      <w:r w:rsidRPr="4438427C" w:rsidR="71D256EA">
        <w:rPr>
          <w:rFonts w:ascii="Calibri" w:hAnsi="Calibri" w:eastAsia="Calibri" w:cs="Calibri"/>
          <w:b w:val="1"/>
          <w:bCs w:val="1"/>
          <w:noProof w:val="0"/>
          <w:sz w:val="24"/>
          <w:szCs w:val="24"/>
          <w:lang w:val="en-GB"/>
        </w:rPr>
        <w:t xml:space="preserve">5.1. Critical evaluation of the differing and overlapping between coaching and mentoring </w:t>
      </w:r>
      <w:r w:rsidRPr="4438427C" w:rsidR="71D256EA">
        <w:rPr>
          <w:rFonts w:ascii="Calibri" w:hAnsi="Calibri" w:eastAsia="Calibri" w:cs="Calibri"/>
          <w:noProof w:val="0"/>
          <w:sz w:val="24"/>
          <w:szCs w:val="24"/>
          <w:lang w:val="en-GB"/>
        </w:rPr>
        <w:t>w</w:t>
      </w:r>
      <w:r w:rsidRPr="4438427C" w:rsidR="71D256EA">
        <w:rPr>
          <w:rFonts w:ascii="Calibri" w:hAnsi="Calibri" w:eastAsia="Calibri" w:cs="Calibri"/>
          <w:b w:val="1"/>
          <w:bCs w:val="1"/>
          <w:noProof w:val="0"/>
          <w:sz w:val="24"/>
          <w:szCs w:val="24"/>
          <w:lang w:val="en-GB"/>
        </w:rPr>
        <w:t>ithin the context of an organization. How coaching and mentoring provide tangible and intangible benefits to both the business and the individual. - page 2</w:t>
      </w:r>
    </w:p>
    <w:p w:rsidR="1B682232" w:rsidP="4438427C" w:rsidRDefault="1B682232" w14:paraId="4CEEE84A" w14:textId="03712368">
      <w:pPr>
        <w:pStyle w:val="ListParagraph"/>
        <w:numPr>
          <w:ilvl w:val="0"/>
          <w:numId w:val="9"/>
        </w:numPr>
        <w:jc w:val="left"/>
        <w:rPr>
          <w:b w:val="1"/>
          <w:bCs w:val="1"/>
          <w:i w:val="0"/>
          <w:iCs w:val="0"/>
          <w:noProof w:val="0"/>
          <w:color w:val="000000" w:themeColor="text1" w:themeTint="FF" w:themeShade="FF"/>
          <w:sz w:val="24"/>
          <w:szCs w:val="24"/>
          <w:lang w:val="en-GB"/>
        </w:rPr>
      </w:pPr>
      <w:r w:rsidRPr="4438427C" w:rsidR="71D256EA">
        <w:rPr>
          <w:rFonts w:ascii="Calibri" w:hAnsi="Calibri" w:eastAsia="Calibri" w:cs="Calibri"/>
          <w:b w:val="1"/>
          <w:bCs w:val="1"/>
          <w:noProof w:val="0"/>
          <w:sz w:val="24"/>
          <w:szCs w:val="24"/>
          <w:lang w:val="en-GB"/>
        </w:rPr>
        <w:t>5.1.1. Coaching – pages 2-3</w:t>
      </w:r>
    </w:p>
    <w:p w:rsidR="1B682232" w:rsidP="4438427C" w:rsidRDefault="1B682232" w14:paraId="04DAF211" w14:textId="468F4208">
      <w:pPr>
        <w:pStyle w:val="ListParagraph"/>
        <w:numPr>
          <w:ilvl w:val="0"/>
          <w:numId w:val="9"/>
        </w:numPr>
        <w:jc w:val="left"/>
        <w:rPr>
          <w:b w:val="1"/>
          <w:bCs w:val="1"/>
          <w:i w:val="0"/>
          <w:iCs w:val="0"/>
          <w:noProof w:val="0"/>
          <w:color w:val="000000" w:themeColor="text1" w:themeTint="FF" w:themeShade="FF"/>
          <w:sz w:val="24"/>
          <w:szCs w:val="24"/>
          <w:lang w:val="en-GB"/>
        </w:rPr>
      </w:pPr>
      <w:r w:rsidRPr="4438427C" w:rsidR="71D256EA">
        <w:rPr>
          <w:rFonts w:ascii="Calibri" w:hAnsi="Calibri" w:eastAsia="Calibri" w:cs="Calibri"/>
          <w:b w:val="1"/>
          <w:bCs w:val="1"/>
          <w:noProof w:val="0"/>
          <w:sz w:val="24"/>
          <w:szCs w:val="24"/>
          <w:lang w:val="en-GB"/>
        </w:rPr>
        <w:t>5.1.2. Mentoring – page 3</w:t>
      </w:r>
    </w:p>
    <w:p w:rsidR="1B682232" w:rsidP="4438427C" w:rsidRDefault="1B682232" w14:paraId="7BDF654E" w14:textId="660FEE0F">
      <w:pPr>
        <w:pStyle w:val="ListParagraph"/>
        <w:numPr>
          <w:ilvl w:val="0"/>
          <w:numId w:val="9"/>
        </w:numPr>
        <w:jc w:val="left"/>
        <w:rPr>
          <w:b w:val="1"/>
          <w:bCs w:val="1"/>
          <w:i w:val="0"/>
          <w:iCs w:val="0"/>
          <w:noProof w:val="0"/>
          <w:color w:val="000000" w:themeColor="text1" w:themeTint="FF" w:themeShade="FF"/>
          <w:sz w:val="24"/>
          <w:szCs w:val="24"/>
          <w:lang w:val="en-GB"/>
        </w:rPr>
      </w:pPr>
      <w:r w:rsidRPr="4438427C" w:rsidR="71D256EA">
        <w:rPr>
          <w:rFonts w:ascii="Calibri" w:hAnsi="Calibri" w:eastAsia="Calibri" w:cs="Calibri" w:asciiTheme="minorAscii" w:hAnsiTheme="minorAscii" w:eastAsiaTheme="minorAscii" w:cstheme="minorAscii"/>
          <w:b w:val="1"/>
          <w:bCs w:val="1"/>
          <w:noProof w:val="0"/>
          <w:sz w:val="24"/>
          <w:szCs w:val="24"/>
          <w:lang w:val="en-GB"/>
        </w:rPr>
        <w:t>5.1.3. Similarities and differences: - page 3</w:t>
      </w:r>
    </w:p>
    <w:p w:rsidR="1B682232" w:rsidP="4438427C" w:rsidRDefault="1B682232" w14:paraId="1169E5FE" w14:textId="31EE0489">
      <w:pPr>
        <w:pStyle w:val="ListParagraph"/>
        <w:numPr>
          <w:ilvl w:val="0"/>
          <w:numId w:val="9"/>
        </w:numPr>
        <w:jc w:val="left"/>
        <w:rPr>
          <w:b w:val="1"/>
          <w:bCs w:val="1"/>
          <w:i w:val="0"/>
          <w:iCs w:val="0"/>
          <w:noProof w:val="0"/>
          <w:color w:val="000000" w:themeColor="text1" w:themeTint="FF" w:themeShade="FF"/>
          <w:sz w:val="24"/>
          <w:szCs w:val="24"/>
          <w:lang w:val="en-GB"/>
        </w:rPr>
      </w:pPr>
      <w:r w:rsidRPr="4438427C" w:rsidR="71D256EA">
        <w:rPr>
          <w:rFonts w:ascii="Calibri" w:hAnsi="Calibri" w:eastAsia="Calibri" w:cs="Calibri"/>
          <w:b w:val="1"/>
          <w:bCs w:val="1"/>
          <w:noProof w:val="0"/>
          <w:sz w:val="24"/>
          <w:szCs w:val="24"/>
          <w:lang w:val="en-GB"/>
        </w:rPr>
        <w:t>5.1.4. Coaching and Mentoring vs Guiding and Counselling – page 4</w:t>
      </w:r>
    </w:p>
    <w:p w:rsidR="1B682232" w:rsidP="4438427C" w:rsidRDefault="1B682232" w14:paraId="08806B86" w14:textId="40D8812B">
      <w:pPr>
        <w:pStyle w:val="ListParagraph"/>
        <w:numPr>
          <w:ilvl w:val="0"/>
          <w:numId w:val="9"/>
        </w:numPr>
        <w:jc w:val="left"/>
        <w:rPr>
          <w:b w:val="1"/>
          <w:bCs w:val="1"/>
          <w:i w:val="0"/>
          <w:iCs w:val="0"/>
          <w:noProof w:val="0"/>
          <w:color w:val="000000" w:themeColor="text1" w:themeTint="FF" w:themeShade="FF"/>
          <w:sz w:val="24"/>
          <w:szCs w:val="24"/>
          <w:lang w:val="en-GB"/>
        </w:rPr>
      </w:pPr>
      <w:r w:rsidRPr="4438427C" w:rsidR="71D256EA">
        <w:rPr>
          <w:rFonts w:ascii="Calibri" w:hAnsi="Calibri" w:eastAsia="Calibri" w:cs="Calibri"/>
          <w:b w:val="1"/>
          <w:bCs w:val="1"/>
          <w:noProof w:val="0"/>
          <w:sz w:val="24"/>
          <w:szCs w:val="24"/>
          <w:lang w:val="en-GB"/>
        </w:rPr>
        <w:t>5.1.5. Coaching and mentoring offer tangible and intangible benefits to both the business and the individual. - pages 4-5</w:t>
      </w:r>
    </w:p>
    <w:p w:rsidR="1B682232" w:rsidP="4438427C" w:rsidRDefault="1B682232" w14:paraId="4C75E1C2" w14:textId="61C80A79">
      <w:pPr>
        <w:pStyle w:val="ListParagraph"/>
        <w:numPr>
          <w:ilvl w:val="0"/>
          <w:numId w:val="9"/>
        </w:numPr>
        <w:jc w:val="left"/>
        <w:rPr>
          <w:b w:val="1"/>
          <w:bCs w:val="1"/>
          <w:i w:val="0"/>
          <w:iCs w:val="0"/>
          <w:noProof w:val="0"/>
          <w:color w:val="000000" w:themeColor="text1" w:themeTint="FF" w:themeShade="FF"/>
          <w:sz w:val="24"/>
          <w:szCs w:val="24"/>
          <w:lang w:val="en-GB"/>
        </w:rPr>
      </w:pPr>
      <w:r w:rsidRPr="4438427C" w:rsidR="58C33838">
        <w:rPr>
          <w:rFonts w:ascii="Calibri" w:hAnsi="Calibri" w:eastAsia="Calibri" w:cs="Calibri"/>
          <w:b w:val="1"/>
          <w:bCs w:val="1"/>
          <w:noProof w:val="0"/>
          <w:sz w:val="24"/>
          <w:szCs w:val="24"/>
          <w:lang w:val="en-GB"/>
        </w:rPr>
        <w:t>5.2. The line manager's role as a coach/mentor, as well as the skill sets, he must possess – pages 5-6</w:t>
      </w:r>
    </w:p>
    <w:p w:rsidR="1B682232" w:rsidP="4438427C" w:rsidRDefault="1B682232" w14:paraId="3C48E47D" w14:textId="07BE4E5A">
      <w:pPr>
        <w:pStyle w:val="ListParagraph"/>
        <w:numPr>
          <w:ilvl w:val="0"/>
          <w:numId w:val="9"/>
        </w:numPr>
        <w:jc w:val="left"/>
        <w:rPr>
          <w:b w:val="1"/>
          <w:bCs w:val="1"/>
          <w:i w:val="0"/>
          <w:iCs w:val="0"/>
          <w:noProof w:val="0"/>
          <w:color w:val="000000" w:themeColor="text1" w:themeTint="FF" w:themeShade="FF"/>
          <w:sz w:val="24"/>
          <w:szCs w:val="24"/>
          <w:lang w:val="en-GB"/>
        </w:rPr>
      </w:pPr>
      <w:r w:rsidRPr="4438427C" w:rsidR="58C33838">
        <w:rPr>
          <w:rFonts w:ascii="Calibri" w:hAnsi="Calibri" w:eastAsia="Calibri" w:cs="Calibri"/>
          <w:b w:val="1"/>
          <w:bCs w:val="1"/>
          <w:noProof w:val="0"/>
          <w:sz w:val="24"/>
          <w:szCs w:val="24"/>
          <w:lang w:val="en-GB"/>
        </w:rPr>
        <w:t>5.3. How coaching and mentoring may help individuals deal with change and build resilience. - page 6</w:t>
      </w:r>
    </w:p>
    <w:p w:rsidR="1B682232" w:rsidP="4438427C" w:rsidRDefault="1B682232" w14:paraId="26080C51" w14:textId="6C0C5F85">
      <w:pPr>
        <w:pStyle w:val="ListParagraph"/>
        <w:numPr>
          <w:ilvl w:val="0"/>
          <w:numId w:val="9"/>
        </w:numPr>
        <w:rPr>
          <w:rFonts w:ascii="Calibri" w:hAnsi="Calibri" w:eastAsia="Calibri" w:cs="Calibri" w:asciiTheme="minorAscii" w:hAnsiTheme="minorAscii" w:eastAsiaTheme="minorAscii" w:cstheme="minorAscii"/>
          <w:b w:val="1"/>
          <w:bCs w:val="1"/>
          <w:noProof w:val="0"/>
          <w:sz w:val="24"/>
          <w:szCs w:val="24"/>
          <w:lang w:val="en-GB"/>
        </w:rPr>
      </w:pPr>
      <w:r w:rsidRPr="4438427C" w:rsidR="58C33838">
        <w:rPr>
          <w:rFonts w:ascii="Calibri" w:hAnsi="Calibri" w:eastAsia="Calibri" w:cs="Calibri"/>
          <w:b w:val="1"/>
          <w:bCs w:val="1"/>
          <w:noProof w:val="0"/>
          <w:sz w:val="24"/>
          <w:szCs w:val="24"/>
          <w:lang w:val="en-GB"/>
        </w:rPr>
        <w:t xml:space="preserve">5.3.1. Resilience and Change management </w:t>
      </w:r>
      <w:r w:rsidRPr="4438427C" w:rsidR="58C33838">
        <w:rPr>
          <w:rFonts w:ascii="Calibri" w:hAnsi="Calibri" w:eastAsia="Calibri" w:cs="Calibri"/>
          <w:b w:val="1"/>
          <w:bCs w:val="1"/>
          <w:noProof w:val="0"/>
          <w:sz w:val="24"/>
          <w:szCs w:val="24"/>
          <w:lang w:val="en-GB"/>
        </w:rPr>
        <w:t>page 6</w:t>
      </w:r>
    </w:p>
    <w:p w:rsidR="1B682232" w:rsidP="4438427C" w:rsidRDefault="1B682232" w14:paraId="608260E2" w14:textId="0EDF5A20">
      <w:pPr>
        <w:pStyle w:val="ListParagraph"/>
        <w:numPr>
          <w:ilvl w:val="0"/>
          <w:numId w:val="9"/>
        </w:numPr>
        <w:jc w:val="left"/>
        <w:rPr>
          <w:b w:val="1"/>
          <w:bCs w:val="1"/>
          <w:i w:val="0"/>
          <w:iCs w:val="0"/>
          <w:noProof w:val="0"/>
          <w:color w:val="000000" w:themeColor="text1" w:themeTint="FF" w:themeShade="FF"/>
          <w:sz w:val="24"/>
          <w:szCs w:val="24"/>
          <w:lang w:val="en-GB"/>
        </w:rPr>
      </w:pPr>
      <w:r w:rsidRPr="4438427C" w:rsidR="17765684">
        <w:rPr>
          <w:rFonts w:ascii="Calibri" w:hAnsi="Calibri" w:eastAsia="Calibri" w:cs="Calibri"/>
          <w:b w:val="1"/>
          <w:bCs w:val="1"/>
          <w:noProof w:val="0"/>
          <w:sz w:val="24"/>
          <w:szCs w:val="24"/>
          <w:lang w:val="en-GB"/>
        </w:rPr>
        <w:t>5.3.2. What impact does badly managed change have on the workplace? - page</w:t>
      </w:r>
      <w:r w:rsidRPr="4438427C" w:rsidR="3E06482D">
        <w:rPr>
          <w:rFonts w:ascii="Calibri" w:hAnsi="Calibri" w:eastAsia="Calibri" w:cs="Calibri"/>
          <w:b w:val="1"/>
          <w:bCs w:val="1"/>
          <w:noProof w:val="0"/>
          <w:sz w:val="24"/>
          <w:szCs w:val="24"/>
          <w:lang w:val="en-GB"/>
        </w:rPr>
        <w:t xml:space="preserve"> </w:t>
      </w:r>
      <w:r w:rsidRPr="4438427C" w:rsidR="17765684">
        <w:rPr>
          <w:rFonts w:ascii="Calibri" w:hAnsi="Calibri" w:eastAsia="Calibri" w:cs="Calibri"/>
          <w:b w:val="1"/>
          <w:bCs w:val="1"/>
          <w:noProof w:val="0"/>
          <w:sz w:val="24"/>
          <w:szCs w:val="24"/>
          <w:lang w:val="en-GB"/>
        </w:rPr>
        <w:t>6</w:t>
      </w:r>
    </w:p>
    <w:p w:rsidR="1B682232" w:rsidP="4438427C" w:rsidRDefault="1B682232" w14:paraId="07AC60F6" w14:textId="3EEDA12A">
      <w:pPr>
        <w:pStyle w:val="ListParagraph"/>
        <w:numPr>
          <w:ilvl w:val="0"/>
          <w:numId w:val="9"/>
        </w:numPr>
        <w:jc w:val="left"/>
        <w:rPr>
          <w:b w:val="1"/>
          <w:bCs w:val="1"/>
          <w:i w:val="0"/>
          <w:iCs w:val="0"/>
          <w:noProof w:val="0"/>
          <w:color w:val="000000" w:themeColor="text1" w:themeTint="FF" w:themeShade="FF"/>
          <w:sz w:val="24"/>
          <w:szCs w:val="24"/>
          <w:lang w:val="en-GB"/>
        </w:rPr>
      </w:pPr>
      <w:r w:rsidRPr="4438427C" w:rsidR="6D360413">
        <w:rPr>
          <w:rFonts w:ascii="Calibri" w:hAnsi="Calibri" w:eastAsia="Calibri" w:cs="Calibri"/>
          <w:b w:val="1"/>
          <w:bCs w:val="1"/>
          <w:noProof w:val="0"/>
          <w:sz w:val="24"/>
          <w:szCs w:val="24"/>
          <w:lang w:val="en-GB"/>
        </w:rPr>
        <w:t>5.3.3. How can build resilience in the organization through coaching and mentoring aid in managing change? - page 7</w:t>
      </w:r>
    </w:p>
    <w:p w:rsidR="1B682232" w:rsidP="4438427C" w:rsidRDefault="1B682232" w14:paraId="09D426A9" w14:textId="418AF8F0">
      <w:pPr>
        <w:pStyle w:val="ListParagraph"/>
        <w:numPr>
          <w:ilvl w:val="0"/>
          <w:numId w:val="9"/>
        </w:numPr>
        <w:jc w:val="left"/>
        <w:rPr>
          <w:b w:val="1"/>
          <w:bCs w:val="1"/>
          <w:i w:val="0"/>
          <w:iCs w:val="0"/>
          <w:noProof w:val="0"/>
          <w:color w:val="000000" w:themeColor="text1" w:themeTint="FF" w:themeShade="FF"/>
          <w:sz w:val="24"/>
          <w:szCs w:val="24"/>
          <w:lang w:val="en-GB"/>
        </w:rPr>
      </w:pPr>
      <w:r w:rsidRPr="4438427C" w:rsidR="6D360413">
        <w:rPr>
          <w:rFonts w:ascii="Calibri" w:hAnsi="Calibri" w:eastAsia="Calibri" w:cs="Calibri"/>
          <w:b w:val="1"/>
          <w:bCs w:val="1"/>
          <w:noProof w:val="0"/>
          <w:sz w:val="24"/>
          <w:szCs w:val="24"/>
          <w:lang w:val="en-GB"/>
        </w:rPr>
        <w:t>5.4. Written reflection - A critical assessment of own performance in the group coaching activity. - page 7</w:t>
      </w:r>
    </w:p>
    <w:p w:rsidR="1B682232" w:rsidP="4438427C" w:rsidRDefault="1B682232" w14:paraId="62E9EDA8" w14:textId="52C555D9">
      <w:pPr>
        <w:pStyle w:val="ListParagraph"/>
        <w:numPr>
          <w:ilvl w:val="0"/>
          <w:numId w:val="9"/>
        </w:numPr>
        <w:jc w:val="left"/>
        <w:rPr>
          <w:b w:val="1"/>
          <w:bCs w:val="1"/>
          <w:i w:val="0"/>
          <w:iCs w:val="0"/>
          <w:noProof w:val="0"/>
          <w:color w:val="000000" w:themeColor="text1" w:themeTint="FF" w:themeShade="FF"/>
          <w:sz w:val="24"/>
          <w:szCs w:val="24"/>
          <w:lang w:val="en-GB"/>
        </w:rPr>
      </w:pPr>
      <w:r w:rsidRPr="4438427C" w:rsidR="6D360413">
        <w:rPr>
          <w:rFonts w:ascii="Calibri" w:hAnsi="Calibri" w:eastAsia="Calibri" w:cs="Calibri"/>
          <w:b w:val="1"/>
          <w:bCs w:val="1"/>
          <w:noProof w:val="0"/>
          <w:sz w:val="24"/>
          <w:szCs w:val="24"/>
          <w:lang w:val="en-GB"/>
        </w:rPr>
        <w:t>Conclusion – page 8</w:t>
      </w:r>
    </w:p>
    <w:p w:rsidR="1B682232" w:rsidP="4438427C" w:rsidRDefault="1B682232" w14:paraId="416DE7CD" w14:textId="791FD394">
      <w:pPr>
        <w:pStyle w:val="ListParagraph"/>
        <w:numPr>
          <w:ilvl w:val="0"/>
          <w:numId w:val="9"/>
        </w:numPr>
        <w:jc w:val="left"/>
        <w:rPr>
          <w:b w:val="1"/>
          <w:bCs w:val="1"/>
          <w:i w:val="0"/>
          <w:iCs w:val="0"/>
          <w:noProof w:val="0"/>
          <w:color w:val="000000" w:themeColor="text1" w:themeTint="FF" w:themeShade="FF"/>
          <w:sz w:val="24"/>
          <w:szCs w:val="24"/>
          <w:lang w:val="en-GB"/>
        </w:rPr>
      </w:pPr>
      <w:r w:rsidRPr="4438427C" w:rsidR="6D360413">
        <w:rPr>
          <w:rFonts w:ascii="Calibri" w:hAnsi="Calibri" w:eastAsia="Calibri" w:cs="Calibri"/>
          <w:b w:val="1"/>
          <w:bCs w:val="1"/>
          <w:noProof w:val="0"/>
          <w:sz w:val="24"/>
          <w:szCs w:val="24"/>
          <w:lang w:val="en-GB"/>
        </w:rPr>
        <w:t>References – page 9</w:t>
      </w:r>
    </w:p>
    <w:p w:rsidR="1B682232" w:rsidP="4438427C" w:rsidRDefault="1B682232" w14:paraId="537F8093" w14:textId="15BA3090">
      <w:pPr>
        <w:pStyle w:val="Normal"/>
        <w:jc w:val="left"/>
        <w:rPr>
          <w:rFonts w:ascii="Calibri" w:hAnsi="Calibri" w:eastAsia="Calibri" w:cs="Calibri"/>
          <w:b w:val="1"/>
          <w:bCs w:val="1"/>
          <w:noProof w:val="0"/>
          <w:sz w:val="28"/>
          <w:szCs w:val="28"/>
          <w:lang w:val="en-GB"/>
        </w:rPr>
      </w:pPr>
    </w:p>
    <w:p w:rsidR="1B682232" w:rsidP="146D4149" w:rsidRDefault="1B682232" w14:paraId="23335BD6" w14:textId="6677BA64">
      <w:pPr>
        <w:pStyle w:val="Normal"/>
        <w:jc w:val="left"/>
        <w:rPr>
          <w:rFonts w:ascii="Calibri" w:hAnsi="Calibri" w:eastAsia="Calibri" w:cs="Calibri"/>
          <w:b w:val="1"/>
          <w:bCs w:val="1"/>
          <w:noProof w:val="0"/>
          <w:sz w:val="28"/>
          <w:szCs w:val="28"/>
          <w:lang w:val="en-GB"/>
        </w:rPr>
      </w:pPr>
      <w:r w:rsidRPr="4438427C" w:rsidR="1B682232">
        <w:rPr>
          <w:rFonts w:ascii="Calibri" w:hAnsi="Calibri" w:eastAsia="Calibri" w:cs="Calibri"/>
          <w:b w:val="1"/>
          <w:bCs w:val="1"/>
          <w:noProof w:val="0"/>
          <w:sz w:val="28"/>
          <w:szCs w:val="28"/>
          <w:lang w:val="en-GB"/>
        </w:rPr>
        <w:t>4.Introduction</w:t>
      </w:r>
    </w:p>
    <w:p w:rsidR="4E4224C1" w:rsidP="146D4149" w:rsidRDefault="4E4224C1" w14:paraId="5823E3D1" w14:textId="5CE39090">
      <w:pPr>
        <w:pStyle w:val="Normal"/>
        <w:jc w:val="left"/>
        <w:rPr>
          <w:rFonts w:ascii="Calibri" w:hAnsi="Calibri" w:eastAsia="Calibri" w:cs="Calibri"/>
          <w:noProof w:val="0"/>
          <w:sz w:val="24"/>
          <w:szCs w:val="24"/>
          <w:lang w:val="en-GB"/>
        </w:rPr>
      </w:pPr>
      <w:r w:rsidRPr="4438427C" w:rsidR="4E4224C1">
        <w:rPr>
          <w:rFonts w:ascii="Calibri" w:hAnsi="Calibri" w:eastAsia="Calibri" w:cs="Calibri"/>
          <w:noProof w:val="0"/>
          <w:sz w:val="24"/>
          <w:szCs w:val="24"/>
          <w:u w:val="none"/>
          <w:lang w:val="en-GB"/>
        </w:rPr>
        <w:t>The purpose o</w:t>
      </w:r>
      <w:r w:rsidRPr="4438427C" w:rsidR="4E4224C1">
        <w:rPr>
          <w:rFonts w:ascii="Calibri" w:hAnsi="Calibri" w:eastAsia="Calibri" w:cs="Calibri"/>
          <w:noProof w:val="0"/>
          <w:sz w:val="24"/>
          <w:szCs w:val="24"/>
          <w:lang w:val="en-GB"/>
        </w:rPr>
        <w:t xml:space="preserve">f this report/written reflection is to assess the differences and similarities between coaching and mentoring. Definitions, theories/models, and methodologies for coaching and mentoring in organisations will be included. It will critically assess the line manager's function as a coach/mentor in the workplace and define the skills and </w:t>
      </w:r>
      <w:proofErr w:type="spellStart"/>
      <w:r w:rsidRPr="4438427C" w:rsidR="4E4224C1">
        <w:rPr>
          <w:rFonts w:ascii="Calibri" w:hAnsi="Calibri" w:eastAsia="Calibri" w:cs="Calibri"/>
          <w:noProof w:val="0"/>
          <w:sz w:val="24"/>
          <w:szCs w:val="24"/>
          <w:lang w:val="en-GB"/>
        </w:rPr>
        <w:t>behaviors</w:t>
      </w:r>
      <w:proofErr w:type="spellEnd"/>
      <w:r w:rsidRPr="4438427C" w:rsidR="4E4224C1">
        <w:rPr>
          <w:rFonts w:ascii="Calibri" w:hAnsi="Calibri" w:eastAsia="Calibri" w:cs="Calibri"/>
          <w:noProof w:val="0"/>
          <w:sz w:val="24"/>
          <w:szCs w:val="24"/>
          <w:lang w:val="en-GB"/>
        </w:rPr>
        <w:t xml:space="preserve"> that he must acquire in order to be effective. The relevance of coaching and mentoring in fostering resilience and dealing with change, as well as their impact on the workplace. It will also contain a critical and open assessment of the coach's performance in the peer coaching activity, with strengths and flaws highlighted and a personal development plan presented.</w:t>
      </w:r>
    </w:p>
    <w:p w:rsidR="0CF99B3B" w:rsidP="146D4149" w:rsidRDefault="0CF99B3B" w14:paraId="075807E1" w14:textId="611B9DA3">
      <w:pPr>
        <w:pStyle w:val="Normal"/>
        <w:jc w:val="left"/>
        <w:rPr>
          <w:rFonts w:ascii="Calibri" w:hAnsi="Calibri" w:eastAsia="Calibri" w:cs="Calibri"/>
          <w:b w:val="1"/>
          <w:bCs w:val="1"/>
          <w:noProof w:val="0"/>
          <w:sz w:val="28"/>
          <w:szCs w:val="28"/>
          <w:lang w:val="en-GB"/>
        </w:rPr>
      </w:pPr>
      <w:r w:rsidRPr="146D4149" w:rsidR="0CF99B3B">
        <w:rPr>
          <w:rFonts w:ascii="Calibri" w:hAnsi="Calibri" w:eastAsia="Calibri" w:cs="Calibri"/>
          <w:b w:val="1"/>
          <w:bCs w:val="1"/>
          <w:noProof w:val="0"/>
          <w:sz w:val="28"/>
          <w:szCs w:val="28"/>
          <w:lang w:val="en-GB"/>
        </w:rPr>
        <w:t>5.Main Findings</w:t>
      </w:r>
    </w:p>
    <w:p w:rsidR="0CF99B3B" w:rsidP="146D4149" w:rsidRDefault="0CF99B3B" w14:paraId="0CA72DCD" w14:textId="56D2B36B">
      <w:pPr>
        <w:pStyle w:val="Normal"/>
        <w:jc w:val="left"/>
        <w:rPr>
          <w:rFonts w:ascii="Calibri" w:hAnsi="Calibri" w:eastAsia="Calibri" w:cs="Calibri"/>
          <w:b w:val="1"/>
          <w:bCs w:val="1"/>
          <w:noProof w:val="0"/>
          <w:sz w:val="28"/>
          <w:szCs w:val="28"/>
          <w:lang w:val="en-GB"/>
        </w:rPr>
      </w:pPr>
      <w:r w:rsidRPr="146D4149" w:rsidR="0CF99B3B">
        <w:rPr>
          <w:rFonts w:ascii="Calibri" w:hAnsi="Calibri" w:eastAsia="Calibri" w:cs="Calibri"/>
          <w:b w:val="1"/>
          <w:bCs w:val="1"/>
          <w:noProof w:val="0"/>
          <w:sz w:val="28"/>
          <w:szCs w:val="28"/>
          <w:lang w:val="en-GB"/>
        </w:rPr>
        <w:t xml:space="preserve">5.1. </w:t>
      </w:r>
      <w:r w:rsidRPr="146D4149" w:rsidR="420BBB63">
        <w:rPr>
          <w:rFonts w:ascii="Calibri" w:hAnsi="Calibri" w:eastAsia="Calibri" w:cs="Calibri"/>
          <w:b w:val="1"/>
          <w:bCs w:val="1"/>
          <w:noProof w:val="0"/>
          <w:sz w:val="28"/>
          <w:szCs w:val="28"/>
          <w:lang w:val="en-GB"/>
        </w:rPr>
        <w:t xml:space="preserve">Critical evaluation of </w:t>
      </w:r>
      <w:r w:rsidRPr="146D4149" w:rsidR="42115E9B">
        <w:rPr>
          <w:rFonts w:ascii="Calibri" w:hAnsi="Calibri" w:eastAsia="Calibri" w:cs="Calibri"/>
          <w:b w:val="1"/>
          <w:bCs w:val="1"/>
          <w:noProof w:val="0"/>
          <w:sz w:val="28"/>
          <w:szCs w:val="28"/>
          <w:lang w:val="en-GB"/>
        </w:rPr>
        <w:t xml:space="preserve">the differing and overlapping between coaching and mentoring </w:t>
      </w:r>
      <w:r w:rsidRPr="146D4149" w:rsidR="036C796A">
        <w:rPr>
          <w:rFonts w:ascii="Calibri" w:hAnsi="Calibri" w:eastAsia="Calibri" w:cs="Calibri"/>
          <w:noProof w:val="0"/>
          <w:sz w:val="28"/>
          <w:szCs w:val="28"/>
          <w:lang w:val="en-GB"/>
        </w:rPr>
        <w:t>w</w:t>
      </w:r>
      <w:r w:rsidRPr="146D4149" w:rsidR="036C796A">
        <w:rPr>
          <w:rFonts w:ascii="Calibri" w:hAnsi="Calibri" w:eastAsia="Calibri" w:cs="Calibri"/>
          <w:b w:val="1"/>
          <w:bCs w:val="1"/>
          <w:noProof w:val="0"/>
          <w:sz w:val="28"/>
          <w:szCs w:val="28"/>
          <w:lang w:val="en-GB"/>
        </w:rPr>
        <w:t>ithin the context of an organization.</w:t>
      </w:r>
      <w:r w:rsidRPr="146D4149" w:rsidR="769F4CA1">
        <w:rPr>
          <w:rFonts w:ascii="Calibri" w:hAnsi="Calibri" w:eastAsia="Calibri" w:cs="Calibri"/>
          <w:b w:val="1"/>
          <w:bCs w:val="1"/>
          <w:noProof w:val="0"/>
          <w:sz w:val="28"/>
          <w:szCs w:val="28"/>
          <w:lang w:val="en-GB"/>
        </w:rPr>
        <w:t xml:space="preserve"> </w:t>
      </w:r>
      <w:r w:rsidRPr="146D4149" w:rsidR="324893D0">
        <w:rPr>
          <w:rFonts w:ascii="Calibri" w:hAnsi="Calibri" w:eastAsia="Calibri" w:cs="Calibri"/>
          <w:b w:val="1"/>
          <w:bCs w:val="1"/>
          <w:noProof w:val="0"/>
          <w:sz w:val="28"/>
          <w:szCs w:val="28"/>
          <w:lang w:val="en-GB"/>
        </w:rPr>
        <w:t xml:space="preserve">How </w:t>
      </w:r>
      <w:r w:rsidRPr="146D4149" w:rsidR="324893D0">
        <w:rPr>
          <w:rFonts w:ascii="Calibri" w:hAnsi="Calibri" w:eastAsia="Calibri" w:cs="Calibri"/>
          <w:b w:val="1"/>
          <w:bCs w:val="1"/>
          <w:noProof w:val="0"/>
          <w:sz w:val="28"/>
          <w:szCs w:val="28"/>
          <w:lang w:val="en-GB"/>
        </w:rPr>
        <w:t>c</w:t>
      </w:r>
      <w:r w:rsidRPr="146D4149" w:rsidR="324893D0">
        <w:rPr>
          <w:rFonts w:ascii="Calibri" w:hAnsi="Calibri" w:eastAsia="Calibri" w:cs="Calibri"/>
          <w:b w:val="1"/>
          <w:bCs w:val="1"/>
          <w:noProof w:val="0"/>
          <w:sz w:val="28"/>
          <w:szCs w:val="28"/>
          <w:lang w:val="en-GB"/>
        </w:rPr>
        <w:t>oaching and mentoring provide tangible and intangible benefits to both the business and the individual.</w:t>
      </w:r>
    </w:p>
    <w:p w:rsidR="52F62137" w:rsidP="146D4149" w:rsidRDefault="52F62137" w14:paraId="59FD190C" w14:textId="38305E04">
      <w:pPr>
        <w:pStyle w:val="Normal"/>
        <w:jc w:val="left"/>
        <w:rPr>
          <w:rFonts w:ascii="Calibri" w:hAnsi="Calibri" w:eastAsia="Calibri" w:cs="Calibri"/>
          <w:b w:val="1"/>
          <w:bCs w:val="1"/>
          <w:noProof w:val="0"/>
          <w:sz w:val="28"/>
          <w:szCs w:val="28"/>
          <w:lang w:val="en-GB"/>
        </w:rPr>
      </w:pPr>
      <w:r w:rsidRPr="146D4149" w:rsidR="52F62137">
        <w:rPr>
          <w:rFonts w:ascii="Calibri" w:hAnsi="Calibri" w:eastAsia="Calibri" w:cs="Calibri"/>
          <w:b w:val="1"/>
          <w:bCs w:val="1"/>
          <w:noProof w:val="0"/>
          <w:sz w:val="28"/>
          <w:szCs w:val="28"/>
          <w:lang w:val="en-GB"/>
        </w:rPr>
        <w:t>5.1.</w:t>
      </w:r>
      <w:r w:rsidRPr="146D4149" w:rsidR="52F62137">
        <w:rPr>
          <w:rFonts w:ascii="Calibri" w:hAnsi="Calibri" w:eastAsia="Calibri" w:cs="Calibri"/>
          <w:b w:val="1"/>
          <w:bCs w:val="1"/>
          <w:noProof w:val="0"/>
          <w:sz w:val="28"/>
          <w:szCs w:val="28"/>
          <w:lang w:val="en-GB"/>
        </w:rPr>
        <w:t>1. Coaching</w:t>
      </w:r>
    </w:p>
    <w:p w:rsidR="12569D1F" w:rsidP="146D4149" w:rsidRDefault="12569D1F" w14:paraId="2C9CD3E7" w14:textId="1772F491">
      <w:pPr>
        <w:jc w:val="both"/>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pPr>
      <w:r w:rsidRPr="146D4149" w:rsidR="12569D1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“A process by which the coach, through direct discussion and guided activity, helps an individual to solve a problem, or do a task better than would otherwise have been the case” (Clutterbuck &amp; Megginson, 1999</w:t>
      </w:r>
      <w:r w:rsidRPr="146D4149" w:rsidR="12569D1F">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 xml:space="preserve">). </w:t>
      </w:r>
    </w:p>
    <w:p w:rsidR="0372164D" w:rsidP="146D4149" w:rsidRDefault="0372164D" w14:paraId="3AA4C8C3" w14:textId="4E370C0D">
      <w:pPr>
        <w:pStyle w:val="Normal"/>
        <w:jc w:val="both"/>
        <w:rPr>
          <w:rFonts w:ascii="Calibri" w:hAnsi="Calibri" w:eastAsia="Calibri" w:cs="Calibri"/>
          <w:noProof w:val="0"/>
          <w:sz w:val="24"/>
          <w:szCs w:val="24"/>
          <w:lang w:val="en-GB"/>
        </w:rPr>
      </w:pPr>
      <w:r w:rsidRPr="146D4149" w:rsidR="0372164D">
        <w:rPr>
          <w:rFonts w:ascii="Calibri" w:hAnsi="Calibri" w:eastAsia="Calibri" w:cs="Calibri"/>
          <w:noProof w:val="0"/>
          <w:sz w:val="24"/>
          <w:szCs w:val="24"/>
          <w:lang w:val="en-GB"/>
        </w:rPr>
        <w:t xml:space="preserve">Coaching is a method of assisting an individual, a group, or a business in improving their behaviour, thinking, activities, judgement, and overall performance. Coaching is a technique for reaching certain objectives. Through discourse, the coach assists the </w:t>
      </w:r>
      <w:proofErr w:type="spellStart"/>
      <w:r w:rsidRPr="146D4149" w:rsidR="0372164D">
        <w:rPr>
          <w:rFonts w:ascii="Calibri" w:hAnsi="Calibri" w:eastAsia="Calibri" w:cs="Calibri"/>
          <w:noProof w:val="0"/>
          <w:sz w:val="24"/>
          <w:szCs w:val="24"/>
          <w:lang w:val="en-GB"/>
        </w:rPr>
        <w:t>coacheein</w:t>
      </w:r>
      <w:proofErr w:type="spellEnd"/>
      <w:r w:rsidRPr="146D4149" w:rsidR="0372164D">
        <w:rPr>
          <w:rFonts w:ascii="Calibri" w:hAnsi="Calibri" w:eastAsia="Calibri" w:cs="Calibri"/>
          <w:noProof w:val="0"/>
          <w:sz w:val="24"/>
          <w:szCs w:val="24"/>
          <w:lang w:val="en-GB"/>
        </w:rPr>
        <w:t xml:space="preserve"> accurately setting a goal, determining the best path to reach the objective, and revealing a person's latent full potentials. The coach does not tell the </w:t>
      </w:r>
      <w:proofErr w:type="spellStart"/>
      <w:r w:rsidRPr="146D4149" w:rsidR="0372164D">
        <w:rPr>
          <w:rFonts w:ascii="Calibri" w:hAnsi="Calibri" w:eastAsia="Calibri" w:cs="Calibri"/>
          <w:noProof w:val="0"/>
          <w:sz w:val="24"/>
          <w:szCs w:val="24"/>
          <w:lang w:val="en-GB"/>
        </w:rPr>
        <w:t>coachee</w:t>
      </w:r>
      <w:proofErr w:type="spellEnd"/>
      <w:r w:rsidRPr="146D4149" w:rsidR="0372164D">
        <w:rPr>
          <w:rFonts w:ascii="Calibri" w:hAnsi="Calibri" w:eastAsia="Calibri" w:cs="Calibri"/>
          <w:noProof w:val="0"/>
          <w:sz w:val="24"/>
          <w:szCs w:val="24"/>
          <w:lang w:val="en-GB"/>
        </w:rPr>
        <w:t xml:space="preserve"> how to succeed; instead, he asks questions that will help him figure out how to solve his own problems or business issues.</w:t>
      </w:r>
      <w:r w:rsidRPr="146D4149" w:rsidR="41777A90">
        <w:rPr>
          <w:rFonts w:ascii="Calibri" w:hAnsi="Calibri" w:eastAsia="Calibri" w:cs="Calibri"/>
          <w:noProof w:val="0"/>
          <w:sz w:val="24"/>
          <w:szCs w:val="24"/>
          <w:lang w:val="en-GB"/>
        </w:rPr>
        <w:t xml:space="preserve"> If an employee's behaviour is interfering with their or others' job, they may need coaching to change their ways. A late-turning-in-work employee, for example, can throw a project behind schedule, but a coach can assist the employee to acquire time management skills and increasing</w:t>
      </w:r>
      <w:r w:rsidRPr="146D4149" w:rsidR="146D4149">
        <w:rPr>
          <w:rFonts w:ascii="Calibri" w:hAnsi="Calibri" w:eastAsia="Calibri" w:cs="Calibri"/>
          <w:noProof w:val="0"/>
          <w:sz w:val="24"/>
          <w:szCs w:val="24"/>
          <w:lang w:val="en-GB"/>
        </w:rPr>
        <w:t xml:space="preserve"> ef</w:t>
      </w:r>
      <w:r w:rsidRPr="146D4149" w:rsidR="41777A90">
        <w:rPr>
          <w:rFonts w:ascii="Calibri" w:hAnsi="Calibri" w:eastAsia="Calibri" w:cs="Calibri"/>
          <w:noProof w:val="0"/>
          <w:sz w:val="24"/>
          <w:szCs w:val="24"/>
          <w:lang w:val="en-GB"/>
        </w:rPr>
        <w:t>ficiency.</w:t>
      </w:r>
      <w:r w:rsidRPr="146D4149" w:rsidR="23D96ECF">
        <w:rPr>
          <w:rFonts w:ascii="Calibri" w:hAnsi="Calibri" w:eastAsia="Calibri" w:cs="Calibri"/>
          <w:noProof w:val="0"/>
          <w:sz w:val="24"/>
          <w:szCs w:val="24"/>
          <w:lang w:val="en-GB"/>
        </w:rPr>
        <w:t xml:space="preserve"> To motivate employees, encourage excellent performance, and improve productivity, organisations include GROW into their management processes and leadership models. As a result, GROW is delivered to managers at some of the world's most successful firms, including Google.</w:t>
      </w:r>
      <w:r w:rsidRPr="146D4149" w:rsidR="6F5B9D1F">
        <w:rPr>
          <w:rFonts w:ascii="Calibri" w:hAnsi="Calibri" w:eastAsia="Calibri" w:cs="Calibri"/>
          <w:noProof w:val="0"/>
          <w:sz w:val="24"/>
          <w:szCs w:val="24"/>
          <w:lang w:val="en-GB"/>
        </w:rPr>
        <w:t xml:space="preserve"> Google employs the GROW approach to assist its management </w:t>
      </w:r>
      <w:r w:rsidRPr="146D4149" w:rsidR="51B78396">
        <w:rPr>
          <w:rFonts w:ascii="Calibri" w:hAnsi="Calibri" w:eastAsia="Calibri" w:cs="Calibri"/>
          <w:noProof w:val="0"/>
          <w:sz w:val="24"/>
          <w:szCs w:val="24"/>
          <w:lang w:val="en-GB"/>
        </w:rPr>
        <w:t xml:space="preserve">to </w:t>
      </w:r>
      <w:r w:rsidRPr="146D4149" w:rsidR="6F5B9D1F">
        <w:rPr>
          <w:rFonts w:ascii="Calibri" w:hAnsi="Calibri" w:eastAsia="Calibri" w:cs="Calibri"/>
          <w:noProof w:val="0"/>
          <w:sz w:val="24"/>
          <w:szCs w:val="24"/>
          <w:lang w:val="en-GB"/>
        </w:rPr>
        <w:t>be consistent, bias-free, and productive during coaching interactions.</w:t>
      </w:r>
    </w:p>
    <w:p w:rsidR="711B2BF0" w:rsidP="146D4149" w:rsidRDefault="711B2BF0" w14:paraId="37186742" w14:textId="749D6A6D">
      <w:pPr>
        <w:pStyle w:val="Normal"/>
        <w:jc w:val="both"/>
        <w:rPr>
          <w:rFonts w:ascii="Calibri" w:hAnsi="Calibri" w:eastAsia="Calibri" w:cs="Calibri"/>
          <w:noProof w:val="0"/>
          <w:sz w:val="24"/>
          <w:szCs w:val="24"/>
          <w:lang w:val="en-GB"/>
        </w:rPr>
      </w:pPr>
      <w:r w:rsidRPr="5A3D7ED4" w:rsidR="711B2BF0">
        <w:rPr>
          <w:rFonts w:ascii="Calibri" w:hAnsi="Calibri" w:eastAsia="Calibri" w:cs="Calibri"/>
          <w:noProof w:val="0"/>
          <w:sz w:val="24"/>
          <w:szCs w:val="24"/>
          <w:lang w:val="en-GB"/>
        </w:rPr>
        <w:t xml:space="preserve">Coaches who prefer a less autocratic style to lead and coaching can </w:t>
      </w:r>
      <w:r w:rsidRPr="5A3D7ED4" w:rsidR="711B2BF0">
        <w:rPr>
          <w:rFonts w:ascii="Calibri" w:hAnsi="Calibri" w:eastAsia="Calibri" w:cs="Calibri"/>
          <w:noProof w:val="0"/>
          <w:sz w:val="24"/>
          <w:szCs w:val="24"/>
          <w:lang w:val="en-GB"/>
        </w:rPr>
        <w:t>benefit</w:t>
      </w:r>
      <w:r w:rsidRPr="5A3D7ED4" w:rsidR="711B2BF0">
        <w:rPr>
          <w:rFonts w:ascii="Calibri" w:hAnsi="Calibri" w:eastAsia="Calibri" w:cs="Calibri"/>
          <w:noProof w:val="0"/>
          <w:sz w:val="24"/>
          <w:szCs w:val="24"/>
          <w:lang w:val="en-GB"/>
        </w:rPr>
        <w:t xml:space="preserve"> from the OSCAR model, which allows them to </w:t>
      </w:r>
      <w:bookmarkStart w:name="_Int_LlMJ6dHu" w:id="1909733182"/>
      <w:r w:rsidRPr="5A3D7ED4" w:rsidR="711B2BF0">
        <w:rPr>
          <w:rFonts w:ascii="Calibri" w:hAnsi="Calibri" w:eastAsia="Calibri" w:cs="Calibri"/>
          <w:noProof w:val="0"/>
          <w:sz w:val="24"/>
          <w:szCs w:val="24"/>
          <w:lang w:val="en-GB"/>
        </w:rPr>
        <w:t>provide assistance</w:t>
      </w:r>
      <w:bookmarkEnd w:id="1909733182"/>
      <w:r w:rsidRPr="5A3D7ED4" w:rsidR="711B2BF0">
        <w:rPr>
          <w:rFonts w:ascii="Calibri" w:hAnsi="Calibri" w:eastAsia="Calibri" w:cs="Calibri"/>
          <w:noProof w:val="0"/>
          <w:sz w:val="24"/>
          <w:szCs w:val="24"/>
          <w:lang w:val="en-GB"/>
        </w:rPr>
        <w:t xml:space="preserve"> while allowing workers to take control of their own planning process. The coach or manager can use the model to ensure that their team member is on track and working toward their goals, while also offering a support structure </w:t>
      </w:r>
      <w:r w:rsidRPr="5A3D7ED4" w:rsidR="711B2BF0">
        <w:rPr>
          <w:rFonts w:ascii="Calibri" w:hAnsi="Calibri" w:eastAsia="Calibri" w:cs="Calibri"/>
          <w:noProof w:val="0"/>
          <w:sz w:val="24"/>
          <w:szCs w:val="24"/>
          <w:lang w:val="en-GB"/>
        </w:rPr>
        <w:t>if</w:t>
      </w:r>
      <w:r w:rsidRPr="5A3D7ED4" w:rsidR="711B2BF0">
        <w:rPr>
          <w:rFonts w:ascii="Calibri" w:hAnsi="Calibri" w:eastAsia="Calibri" w:cs="Calibri"/>
          <w:noProof w:val="0"/>
          <w:sz w:val="24"/>
          <w:szCs w:val="24"/>
          <w:lang w:val="en-GB"/>
        </w:rPr>
        <w:t xml:space="preserve"> the team member becomes overloaded or unable to fulfil specific duties.</w:t>
      </w:r>
    </w:p>
    <w:p w:rsidR="33FE44D2" w:rsidP="5A3D7ED4" w:rsidRDefault="33FE44D2" w14:paraId="0DEC324E" w14:textId="7BFFC4EC">
      <w:pPr>
        <w:pStyle w:val="Normal"/>
        <w:jc w:val="both"/>
        <w:rPr>
          <w:rFonts w:ascii="Calibri" w:hAnsi="Calibri" w:eastAsia="Calibri" w:cs="Calibri"/>
          <w:b w:val="1"/>
          <w:bCs w:val="1"/>
          <w:noProof w:val="0"/>
          <w:sz w:val="28"/>
          <w:szCs w:val="28"/>
          <w:lang w:val="en-GB"/>
        </w:rPr>
      </w:pPr>
      <w:r w:rsidRPr="5A3D7ED4" w:rsidR="33FE44D2">
        <w:rPr>
          <w:rFonts w:ascii="Calibri" w:hAnsi="Calibri" w:eastAsia="Calibri" w:cs="Calibri"/>
          <w:b w:val="1"/>
          <w:bCs w:val="1"/>
          <w:noProof w:val="0"/>
          <w:sz w:val="28"/>
          <w:szCs w:val="28"/>
          <w:lang w:val="en-GB"/>
        </w:rPr>
        <w:t>5.1.2. Mentoring</w:t>
      </w:r>
    </w:p>
    <w:p w:rsidR="33FE44D2" w:rsidP="5A3D7ED4" w:rsidRDefault="33FE44D2" w14:paraId="388914A8" w14:textId="5AB6A6EB">
      <w:pPr>
        <w:jc w:val="both"/>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pPr>
      <w:r w:rsidRPr="5A3D7ED4" w:rsidR="33FE44D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“Off-line help by one person to another in making significant transitions in knowledge, work or </w:t>
      </w:r>
      <w:r w:rsidRPr="5A3D7ED4" w:rsidR="33FE44D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thinking” (</w:t>
      </w:r>
      <w:r w:rsidRPr="5A3D7ED4" w:rsidR="33FE44D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Clutterbuck &amp; Megginson, 1999</w:t>
      </w:r>
      <w:r w:rsidRPr="5A3D7ED4" w:rsidR="33FE44D2">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w:t>
      </w:r>
    </w:p>
    <w:p w:rsidR="62139CE0" w:rsidP="5A3D7ED4" w:rsidRDefault="62139CE0" w14:paraId="4A0D1E65" w14:textId="74ED491B">
      <w:pPr>
        <w:pStyle w:val="Normal"/>
        <w:jc w:val="both"/>
        <w:rPr>
          <w:rFonts w:ascii="Calibri" w:hAnsi="Calibri" w:eastAsia="Calibri" w:cs="Calibri" w:asciiTheme="minorAscii" w:hAnsiTheme="minorAscii" w:eastAsiaTheme="minorAscii" w:cstheme="minorAscii"/>
          <w:noProof w:val="0"/>
          <w:sz w:val="24"/>
          <w:szCs w:val="24"/>
          <w:lang w:val="en-GB"/>
        </w:rPr>
      </w:pPr>
      <w:r w:rsidRPr="5A3D7ED4" w:rsidR="62139CE0">
        <w:rPr>
          <w:rFonts w:ascii="Calibri" w:hAnsi="Calibri" w:eastAsia="Calibri" w:cs="Calibri" w:asciiTheme="minorAscii" w:hAnsiTheme="minorAscii" w:eastAsiaTheme="minorAscii" w:cstheme="minorAscii"/>
          <w:noProof w:val="0"/>
          <w:sz w:val="24"/>
          <w:szCs w:val="24"/>
          <w:lang w:val="en-GB"/>
        </w:rPr>
        <w:t>Mentoring is a safe connection that encourages learning and experimenting while also assisting individuals in reali</w:t>
      </w:r>
      <w:r w:rsidRPr="5A3D7ED4" w:rsidR="78853F01">
        <w:rPr>
          <w:rFonts w:ascii="Calibri" w:hAnsi="Calibri" w:eastAsia="Calibri" w:cs="Calibri" w:asciiTheme="minorAscii" w:hAnsiTheme="minorAscii" w:eastAsiaTheme="minorAscii" w:cstheme="minorAscii"/>
          <w:noProof w:val="0"/>
          <w:sz w:val="24"/>
          <w:szCs w:val="24"/>
          <w:lang w:val="en-GB"/>
        </w:rPr>
        <w:t>z</w:t>
      </w:r>
      <w:r w:rsidRPr="5A3D7ED4" w:rsidR="62139CE0">
        <w:rPr>
          <w:rFonts w:ascii="Calibri" w:hAnsi="Calibri" w:eastAsia="Calibri" w:cs="Calibri" w:asciiTheme="minorAscii" w:hAnsiTheme="minorAscii" w:eastAsiaTheme="minorAscii" w:cstheme="minorAscii"/>
          <w:noProof w:val="0"/>
          <w:sz w:val="24"/>
          <w:szCs w:val="24"/>
          <w:lang w:val="en-GB"/>
        </w:rPr>
        <w:t>ing their full potential. A mentoring relationship exists when both the mentor and the mentee understand the importance of personal growth. The foundations of effective mentoring are trust and confidentiality.</w:t>
      </w:r>
      <w:r w:rsidRPr="5A3D7ED4" w:rsidR="57D7B19A">
        <w:rPr>
          <w:rFonts w:ascii="Calibri" w:hAnsi="Calibri" w:eastAsia="Calibri" w:cs="Calibri" w:asciiTheme="minorAscii" w:hAnsiTheme="minorAscii" w:eastAsiaTheme="minorAscii" w:cstheme="minorAscii"/>
          <w:noProof w:val="0"/>
          <w:sz w:val="24"/>
          <w:szCs w:val="24"/>
          <w:lang w:val="en-GB"/>
        </w:rPr>
        <w:t xml:space="preserve"> According to the CNBC/SurveyMonkey Workplace Happiness Survey from 2019, employees who have a mentor are more certain than those who do not think they are financially rewarded and that their efforts are appreciated by their co-workers. But </w:t>
      </w:r>
      <w:r w:rsidRPr="5A3D7ED4" w:rsidR="5F02DC3B">
        <w:rPr>
          <w:rFonts w:ascii="Calibri" w:hAnsi="Calibri" w:eastAsia="Calibri" w:cs="Calibri" w:asciiTheme="minorAscii" w:hAnsiTheme="minorAscii" w:eastAsiaTheme="minorAscii" w:cstheme="minorAscii"/>
          <w:noProof w:val="0"/>
          <w:sz w:val="24"/>
          <w:szCs w:val="24"/>
          <w:lang w:val="en-GB"/>
        </w:rPr>
        <w:t>on</w:t>
      </w:r>
      <w:r w:rsidRPr="5A3D7ED4" w:rsidR="57D7B19A">
        <w:rPr>
          <w:rFonts w:ascii="Calibri" w:hAnsi="Calibri" w:eastAsia="Calibri" w:cs="Calibri" w:asciiTheme="minorAscii" w:hAnsiTheme="minorAscii" w:eastAsiaTheme="minorAscii" w:cstheme="minorAscii"/>
          <w:noProof w:val="0"/>
          <w:sz w:val="24"/>
          <w:szCs w:val="24"/>
          <w:lang w:val="en-GB"/>
        </w:rPr>
        <w:t xml:space="preserve"> the other hand, more than four out of ten employees without a mentor say they've pondered resigning in the last few months.</w:t>
      </w:r>
      <w:r w:rsidRPr="5A3D7ED4" w:rsidR="23680BDD">
        <w:rPr>
          <w:rFonts w:ascii="Calibri" w:hAnsi="Calibri" w:eastAsia="Calibri" w:cs="Calibri" w:asciiTheme="minorAscii" w:hAnsiTheme="minorAscii" w:eastAsiaTheme="minorAscii" w:cstheme="minorAscii"/>
          <w:noProof w:val="0"/>
          <w:sz w:val="24"/>
          <w:szCs w:val="24"/>
          <w:lang w:val="en-GB"/>
        </w:rPr>
        <w:t xml:space="preserve"> Boeing's corporate mentorship program - There are various sorts of mentorships available inside the organization. Their Rotational Program assists new staff to develop a career plan in the business, technical, HR, or IT departments. They also provide a one-on-one learning programme that focuses on peer mentoring g </w:t>
      </w:r>
      <w:r w:rsidRPr="5A3D7ED4" w:rsidR="23680BDD">
        <w:rPr>
          <w:rFonts w:ascii="Calibri" w:hAnsi="Calibri" w:eastAsia="Calibri" w:cs="Calibri" w:asciiTheme="minorAscii" w:hAnsiTheme="minorAscii" w:eastAsiaTheme="minorAscii" w:cstheme="minorAscii"/>
          <w:noProof w:val="0"/>
          <w:sz w:val="24"/>
          <w:szCs w:val="24"/>
          <w:lang w:val="en-GB"/>
        </w:rPr>
        <w:t>and offers</w:t>
      </w:r>
      <w:r w:rsidRPr="5A3D7ED4" w:rsidR="23680BDD">
        <w:rPr>
          <w:rFonts w:ascii="Calibri" w:hAnsi="Calibri" w:eastAsia="Calibri" w:cs="Calibri" w:asciiTheme="minorAscii" w:hAnsiTheme="minorAscii" w:eastAsiaTheme="minorAscii" w:cstheme="minorAscii"/>
          <w:noProof w:val="0"/>
          <w:sz w:val="24"/>
          <w:szCs w:val="24"/>
          <w:lang w:val="en-GB"/>
        </w:rPr>
        <w:t xml:space="preserve"> customized mentoring training for aspiring executives.</w:t>
      </w:r>
    </w:p>
    <w:p w:rsidR="7D3A4AE4" w:rsidP="5A3D7ED4" w:rsidRDefault="7D3A4AE4" w14:paraId="6B74F334" w14:textId="2176EFA2">
      <w:pPr>
        <w:pStyle w:val="Normal"/>
        <w:jc w:val="both"/>
        <w:rPr>
          <w:rFonts w:ascii="Calibri" w:hAnsi="Calibri" w:eastAsia="Calibri" w:cs="Calibri" w:asciiTheme="minorAscii" w:hAnsiTheme="minorAscii" w:eastAsiaTheme="minorAscii" w:cstheme="minorAscii"/>
          <w:b w:val="1"/>
          <w:bCs w:val="1"/>
          <w:noProof w:val="0"/>
          <w:sz w:val="28"/>
          <w:szCs w:val="28"/>
          <w:lang w:val="en-GB"/>
        </w:rPr>
      </w:pPr>
      <w:r w:rsidRPr="5A3D7ED4" w:rsidR="7D3A4AE4">
        <w:rPr>
          <w:rFonts w:ascii="Calibri" w:hAnsi="Calibri" w:eastAsia="Calibri" w:cs="Calibri" w:asciiTheme="minorAscii" w:hAnsiTheme="minorAscii" w:eastAsiaTheme="minorAscii" w:cstheme="minorAscii"/>
          <w:b w:val="1"/>
          <w:bCs w:val="1"/>
          <w:noProof w:val="0"/>
          <w:sz w:val="28"/>
          <w:szCs w:val="28"/>
          <w:lang w:val="en-GB"/>
        </w:rPr>
        <w:t>5.1.3. Similarities and differences:</w:t>
      </w:r>
    </w:p>
    <w:p w:rsidR="195DEF1B" w:rsidP="5A3D7ED4" w:rsidRDefault="195DEF1B" w14:paraId="7EDA260E" w14:textId="1742B6E5">
      <w:pPr>
        <w:pStyle w:val="Normal"/>
        <w:jc w:val="both"/>
        <w:rPr>
          <w:rFonts w:ascii="Calibri" w:hAnsi="Calibri" w:eastAsia="Calibri" w:cs="Calibri"/>
          <w:noProof w:val="0"/>
          <w:sz w:val="24"/>
          <w:szCs w:val="24"/>
          <w:lang w:val="en-GB"/>
        </w:rPr>
      </w:pPr>
      <w:r w:rsidRPr="4438427C" w:rsidR="195DEF1B">
        <w:rPr>
          <w:rFonts w:ascii="Calibri" w:hAnsi="Calibri" w:eastAsia="Calibri" w:cs="Calibri"/>
          <w:noProof w:val="0"/>
          <w:sz w:val="24"/>
          <w:szCs w:val="24"/>
          <w:lang w:val="en-GB"/>
        </w:rPr>
        <w:t xml:space="preserve">Coaching is an ability, while mentoring is always about sharing information, practice, and competence. </w:t>
      </w:r>
      <w:r w:rsidRPr="4438427C" w:rsidR="0AC4C32B">
        <w:rPr>
          <w:rFonts w:ascii="Calibri" w:hAnsi="Calibri" w:eastAsia="Calibri" w:cs="Calibri"/>
          <w:noProof w:val="0"/>
          <w:sz w:val="24"/>
          <w:szCs w:val="24"/>
          <w:lang w:val="en-GB"/>
        </w:rPr>
        <w:t>Coaching is much more performance-oriented, with the goal of improving a professional's work productivity. Mentoring is more development-oriented, focusing on the professional's overall career growth rather than simply their current work role.</w:t>
      </w:r>
      <w:r w:rsidRPr="4438427C" w:rsidR="737102BD">
        <w:rPr>
          <w:rFonts w:ascii="Calibri" w:hAnsi="Calibri" w:eastAsia="Calibri" w:cs="Calibri"/>
          <w:noProof w:val="0"/>
          <w:sz w:val="24"/>
          <w:szCs w:val="24"/>
          <w:lang w:val="en-GB"/>
        </w:rPr>
        <w:t xml:space="preserve"> Both encourage a person's progress and are built on one-on-one relations. Both functions best when the parties involved have a solid personal chemistry, and both often involve </w:t>
      </w:r>
      <w:r w:rsidRPr="4438427C" w:rsidR="737102BD">
        <w:rPr>
          <w:rFonts w:ascii="Calibri" w:hAnsi="Calibri" w:eastAsia="Calibri" w:cs="Calibri"/>
          <w:noProof w:val="0"/>
          <w:sz w:val="24"/>
          <w:szCs w:val="24"/>
          <w:lang w:val="en-GB"/>
        </w:rPr>
        <w:t>several</w:t>
      </w:r>
      <w:r w:rsidRPr="4438427C" w:rsidR="737102BD">
        <w:rPr>
          <w:rFonts w:ascii="Calibri" w:hAnsi="Calibri" w:eastAsia="Calibri" w:cs="Calibri"/>
          <w:noProof w:val="0"/>
          <w:sz w:val="24"/>
          <w:szCs w:val="24"/>
          <w:lang w:val="en-GB"/>
        </w:rPr>
        <w:t xml:space="preserve"> encounters spread out over a period of months.</w:t>
      </w:r>
    </w:p>
    <w:p w:rsidR="4438427C" w:rsidP="4438427C" w:rsidRDefault="4438427C" w14:paraId="598311D4" w14:textId="20796EF9">
      <w:pPr>
        <w:pStyle w:val="Normal"/>
        <w:jc w:val="both"/>
        <w:rPr>
          <w:rFonts w:ascii="Calibri" w:hAnsi="Calibri" w:eastAsia="Calibri" w:cs="Calibri"/>
          <w:b w:val="1"/>
          <w:bCs w:val="1"/>
          <w:noProof w:val="0"/>
          <w:sz w:val="28"/>
          <w:szCs w:val="28"/>
          <w:lang w:val="en-GB"/>
        </w:rPr>
      </w:pPr>
    </w:p>
    <w:p w:rsidR="7B274FDB" w:rsidP="5A3D7ED4" w:rsidRDefault="7B274FDB" w14:paraId="7C6DF174" w14:textId="0CB8E7B8">
      <w:pPr>
        <w:pStyle w:val="Normal"/>
        <w:jc w:val="both"/>
        <w:rPr>
          <w:rFonts w:ascii="Calibri" w:hAnsi="Calibri" w:eastAsia="Calibri" w:cs="Calibri"/>
          <w:b w:val="1"/>
          <w:bCs w:val="1"/>
          <w:noProof w:val="0"/>
          <w:sz w:val="28"/>
          <w:szCs w:val="28"/>
          <w:lang w:val="en-GB"/>
        </w:rPr>
      </w:pPr>
      <w:r w:rsidRPr="5A3D7ED4" w:rsidR="7B274FDB">
        <w:rPr>
          <w:rFonts w:ascii="Calibri" w:hAnsi="Calibri" w:eastAsia="Calibri" w:cs="Calibri"/>
          <w:b w:val="1"/>
          <w:bCs w:val="1"/>
          <w:noProof w:val="0"/>
          <w:sz w:val="28"/>
          <w:szCs w:val="28"/>
          <w:lang w:val="en-GB"/>
        </w:rPr>
        <w:t>5.1.4</w:t>
      </w:r>
      <w:r w:rsidRPr="5A3D7ED4" w:rsidR="5DDF7B5A">
        <w:rPr>
          <w:rFonts w:ascii="Calibri" w:hAnsi="Calibri" w:eastAsia="Calibri" w:cs="Calibri"/>
          <w:b w:val="1"/>
          <w:bCs w:val="1"/>
          <w:noProof w:val="0"/>
          <w:sz w:val="28"/>
          <w:szCs w:val="28"/>
          <w:lang w:val="en-GB"/>
        </w:rPr>
        <w:t>.</w:t>
      </w:r>
      <w:r w:rsidRPr="5A3D7ED4" w:rsidR="7B274FDB">
        <w:rPr>
          <w:rFonts w:ascii="Calibri" w:hAnsi="Calibri" w:eastAsia="Calibri" w:cs="Calibri"/>
          <w:b w:val="1"/>
          <w:bCs w:val="1"/>
          <w:noProof w:val="0"/>
          <w:sz w:val="28"/>
          <w:szCs w:val="28"/>
          <w:lang w:val="en-GB"/>
        </w:rPr>
        <w:t xml:space="preserve"> </w:t>
      </w:r>
      <w:r w:rsidRPr="5A3D7ED4" w:rsidR="636FD197">
        <w:rPr>
          <w:rFonts w:ascii="Calibri" w:hAnsi="Calibri" w:eastAsia="Calibri" w:cs="Calibri"/>
          <w:b w:val="1"/>
          <w:bCs w:val="1"/>
          <w:noProof w:val="0"/>
          <w:sz w:val="28"/>
          <w:szCs w:val="28"/>
          <w:lang w:val="en-GB"/>
        </w:rPr>
        <w:t xml:space="preserve">Coaching and Mentoring vs </w:t>
      </w:r>
      <w:r w:rsidRPr="5A3D7ED4" w:rsidR="36E7F165">
        <w:rPr>
          <w:rFonts w:ascii="Calibri" w:hAnsi="Calibri" w:eastAsia="Calibri" w:cs="Calibri"/>
          <w:b w:val="1"/>
          <w:bCs w:val="1"/>
          <w:noProof w:val="0"/>
          <w:sz w:val="28"/>
          <w:szCs w:val="28"/>
          <w:lang w:val="en-GB"/>
        </w:rPr>
        <w:t>Guiding</w:t>
      </w:r>
      <w:r w:rsidRPr="5A3D7ED4" w:rsidR="636FD197">
        <w:rPr>
          <w:rFonts w:ascii="Calibri" w:hAnsi="Calibri" w:eastAsia="Calibri" w:cs="Calibri"/>
          <w:b w:val="1"/>
          <w:bCs w:val="1"/>
          <w:noProof w:val="0"/>
          <w:sz w:val="28"/>
          <w:szCs w:val="28"/>
          <w:lang w:val="en-GB"/>
        </w:rPr>
        <w:t xml:space="preserve"> and Counselling</w:t>
      </w:r>
    </w:p>
    <w:p w:rsidR="636FD197" w:rsidP="5A3D7ED4" w:rsidRDefault="636FD197" w14:paraId="7465CCE6" w14:textId="7B5FC84E">
      <w:pPr>
        <w:pStyle w:val="Normal"/>
        <w:jc w:val="both"/>
        <w:rPr>
          <w:rFonts w:ascii="Calibri" w:hAnsi="Calibri" w:eastAsia="Calibri" w:cs="Calibri"/>
          <w:noProof w:val="0"/>
          <w:sz w:val="24"/>
          <w:szCs w:val="24"/>
          <w:lang w:val="en-GB"/>
        </w:rPr>
      </w:pPr>
      <w:r w:rsidRPr="5A3D7ED4" w:rsidR="636FD197">
        <w:rPr>
          <w:rFonts w:ascii="Calibri" w:hAnsi="Calibri" w:eastAsia="Calibri" w:cs="Calibri"/>
          <w:noProof w:val="0"/>
          <w:sz w:val="24"/>
          <w:szCs w:val="24"/>
          <w:lang w:val="en-GB"/>
        </w:rPr>
        <w:t>Mentoring stresses, a person's professional and personal growth. Counselling aims to elucidate the basic aspects of people's lives and relationships. Counselling's purpose is to help people understand and accept themselves.</w:t>
      </w:r>
      <w:r w:rsidRPr="5A3D7ED4" w:rsidR="463FCDD9">
        <w:rPr>
          <w:rFonts w:ascii="Calibri" w:hAnsi="Calibri" w:eastAsia="Calibri" w:cs="Calibri"/>
          <w:noProof w:val="0"/>
          <w:sz w:val="24"/>
          <w:szCs w:val="24"/>
          <w:lang w:val="en-GB"/>
        </w:rPr>
        <w:t xml:space="preserve"> Mentoring looks at long-term issues and shows the individual how to solve them while counselling is a sort of treatment that concentrates on the past, with the client and counsellor agreeing on the topic.</w:t>
      </w:r>
      <w:r w:rsidRPr="5A3D7ED4" w:rsidR="7093361D">
        <w:rPr>
          <w:rFonts w:ascii="Calibri" w:hAnsi="Calibri" w:eastAsia="Calibri" w:cs="Calibri"/>
          <w:noProof w:val="0"/>
          <w:sz w:val="24"/>
          <w:szCs w:val="24"/>
          <w:lang w:val="en-GB"/>
        </w:rPr>
        <w:t xml:space="preserve"> While coaching is the process of being coached, the activity or procedure of leading is known as guidance.</w:t>
      </w:r>
      <w:r w:rsidRPr="5A3D7ED4" w:rsidR="0D1D97FD">
        <w:rPr>
          <w:rFonts w:ascii="Calibri" w:hAnsi="Calibri" w:eastAsia="Calibri" w:cs="Calibri"/>
          <w:noProof w:val="0"/>
          <w:sz w:val="24"/>
          <w:szCs w:val="24"/>
          <w:lang w:val="en-GB"/>
        </w:rPr>
        <w:t xml:space="preserve"> Coaching and guidance are precise methodologies that can be utilized related to or instead of patient choice guides to help the dynamic interaction. An individual gives coaching and gui</w:t>
      </w:r>
      <w:r w:rsidRPr="5A3D7ED4" w:rsidR="2DCB2564">
        <w:rPr>
          <w:rFonts w:ascii="Calibri" w:hAnsi="Calibri" w:eastAsia="Calibri" w:cs="Calibri"/>
          <w:noProof w:val="0"/>
          <w:sz w:val="24"/>
          <w:szCs w:val="24"/>
          <w:lang w:val="en-GB"/>
        </w:rPr>
        <w:t>dance</w:t>
      </w:r>
      <w:r w:rsidRPr="5A3D7ED4" w:rsidR="0D1D97FD">
        <w:rPr>
          <w:rFonts w:ascii="Calibri" w:hAnsi="Calibri" w:eastAsia="Calibri" w:cs="Calibri"/>
          <w:noProof w:val="0"/>
          <w:sz w:val="24"/>
          <w:szCs w:val="24"/>
          <w:lang w:val="en-GB"/>
        </w:rPr>
        <w:t xml:space="preserve"> is </w:t>
      </w:r>
      <w:r w:rsidRPr="5A3D7ED4" w:rsidR="5A3D7ED4">
        <w:rPr>
          <w:rFonts w:ascii="Calibri" w:hAnsi="Calibri" w:eastAsia="Calibri" w:cs="Calibri"/>
          <w:noProof w:val="0"/>
          <w:sz w:val="24"/>
          <w:szCs w:val="24"/>
          <w:lang w:val="en-GB"/>
        </w:rPr>
        <w:t>reme</w:t>
      </w:r>
      <w:r w:rsidRPr="5A3D7ED4" w:rsidR="0D1D97FD">
        <w:rPr>
          <w:rFonts w:ascii="Calibri" w:hAnsi="Calibri" w:eastAsia="Calibri" w:cs="Calibri"/>
          <w:noProof w:val="0"/>
          <w:sz w:val="24"/>
          <w:szCs w:val="24"/>
          <w:lang w:val="en-GB"/>
        </w:rPr>
        <w:t>mbered for the judgment support assets.</w:t>
      </w:r>
    </w:p>
    <w:p w:rsidR="00B0A58B" w:rsidP="5A3D7ED4" w:rsidRDefault="00B0A58B" w14:paraId="44E5F369" w14:textId="3F6B66A5">
      <w:pPr>
        <w:pStyle w:val="Normal"/>
        <w:jc w:val="both"/>
        <w:rPr>
          <w:rFonts w:ascii="Calibri" w:hAnsi="Calibri" w:eastAsia="Calibri" w:cs="Calibri"/>
          <w:b w:val="1"/>
          <w:bCs w:val="1"/>
          <w:noProof w:val="0"/>
          <w:sz w:val="28"/>
          <w:szCs w:val="28"/>
          <w:lang w:val="en-GB"/>
        </w:rPr>
      </w:pPr>
      <w:r w:rsidRPr="5A3D7ED4" w:rsidR="00B0A58B">
        <w:rPr>
          <w:rFonts w:ascii="Calibri" w:hAnsi="Calibri" w:eastAsia="Calibri" w:cs="Calibri"/>
          <w:b w:val="1"/>
          <w:bCs w:val="1"/>
          <w:noProof w:val="0"/>
          <w:sz w:val="28"/>
          <w:szCs w:val="28"/>
          <w:lang w:val="en-GB"/>
        </w:rPr>
        <w:t>5.1.5.</w:t>
      </w:r>
      <w:r w:rsidRPr="5A3D7ED4" w:rsidR="248BBF0E">
        <w:rPr>
          <w:rFonts w:ascii="Calibri" w:hAnsi="Calibri" w:eastAsia="Calibri" w:cs="Calibri"/>
          <w:b w:val="1"/>
          <w:bCs w:val="1"/>
          <w:noProof w:val="0"/>
          <w:sz w:val="28"/>
          <w:szCs w:val="28"/>
          <w:lang w:val="en-GB"/>
        </w:rPr>
        <w:t xml:space="preserve"> </w:t>
      </w:r>
      <w:r w:rsidRPr="5A3D7ED4" w:rsidR="6D45EDD2">
        <w:rPr>
          <w:rFonts w:ascii="Calibri" w:hAnsi="Calibri" w:eastAsia="Calibri" w:cs="Calibri"/>
          <w:b w:val="1"/>
          <w:bCs w:val="1"/>
          <w:noProof w:val="0"/>
          <w:sz w:val="28"/>
          <w:szCs w:val="28"/>
          <w:lang w:val="en-GB"/>
        </w:rPr>
        <w:t>Coaching and mentoring offer tangible and intangible benefits to both the business and the individual.</w:t>
      </w:r>
    </w:p>
    <w:p w:rsidR="63C7B149" w:rsidP="5A3D7ED4" w:rsidRDefault="63C7B149" w14:paraId="3F0E2460" w14:textId="621D1AFB">
      <w:pPr>
        <w:pStyle w:val="Normal"/>
        <w:jc w:val="both"/>
        <w:rPr>
          <w:rFonts w:ascii="Calibri" w:hAnsi="Calibri" w:eastAsia="Calibri" w:cs="Calibri"/>
          <w:noProof w:val="0"/>
          <w:sz w:val="24"/>
          <w:szCs w:val="24"/>
          <w:lang w:val="en-GB"/>
        </w:rPr>
      </w:pPr>
      <w:r w:rsidRPr="14E787CE" w:rsidR="63C7B149">
        <w:rPr>
          <w:rFonts w:ascii="Calibri" w:hAnsi="Calibri" w:eastAsia="Calibri" w:cs="Calibri"/>
          <w:noProof w:val="0"/>
          <w:sz w:val="24"/>
          <w:szCs w:val="24"/>
          <w:lang w:val="en-GB"/>
        </w:rPr>
        <w:t>Explaining where individuals might desire to see a difference in the working environment is an important aspect of any coaching programme, whether it's for a single customer or partners within a company. For some, this may entail a significant adjustment, such as staff retention, effectiveness, or productivity, whilst for others, the benefits will be more theoretical, such as strengthened connections, collaboration, or compromise.</w:t>
      </w:r>
      <w:r w:rsidRPr="14E787CE" w:rsidR="69CF9439">
        <w:rPr>
          <w:rFonts w:ascii="Calibri" w:hAnsi="Calibri" w:eastAsia="Calibri" w:cs="Calibri"/>
          <w:noProof w:val="0"/>
          <w:sz w:val="24"/>
          <w:szCs w:val="24"/>
          <w:lang w:val="en-GB"/>
        </w:rPr>
        <w:t xml:space="preserve"> Researchers put out the overview of effect across numerous substantial(tangible) advantages from executive coaching in an overview of 100 leaders from Fortune 1000 businesses published in The Manchester Review</w:t>
      </w:r>
      <w:r w:rsidRPr="14E787CE" w:rsidR="4F086560">
        <w:rPr>
          <w:rFonts w:ascii="Calibri" w:hAnsi="Calibri" w:eastAsia="Calibri" w:cs="Calibri"/>
          <w:noProof w:val="0"/>
          <w:sz w:val="24"/>
          <w:szCs w:val="24"/>
          <w:lang w:val="en-GB"/>
        </w:rPr>
        <w:t>:</w:t>
      </w:r>
    </w:p>
    <w:p w:rsidR="4F086560" w:rsidP="14E787CE" w:rsidRDefault="4F086560" w14:paraId="27897247" w14:textId="17DCBA58">
      <w:pPr>
        <w:pStyle w:val="ListParagraph"/>
        <w:numPr>
          <w:ilvl w:val="0"/>
          <w:numId w:val="3"/>
        </w:numPr>
        <w:jc w:val="both"/>
        <w:rPr>
          <w:rFonts w:ascii="Calibri" w:hAnsi="Calibri" w:eastAsia="Calibri" w:cs="Calibri" w:asciiTheme="minorAscii" w:hAnsiTheme="minorAscii" w:eastAsiaTheme="minorAscii" w:cstheme="minorAscii"/>
          <w:noProof w:val="0"/>
          <w:sz w:val="24"/>
          <w:szCs w:val="24"/>
          <w:lang w:val="en-GB"/>
        </w:rPr>
      </w:pPr>
      <w:r w:rsidRPr="14E787CE" w:rsidR="4F086560">
        <w:rPr>
          <w:rFonts w:ascii="Calibri" w:hAnsi="Calibri" w:eastAsia="Calibri" w:cs="Calibri"/>
          <w:noProof w:val="0"/>
          <w:sz w:val="24"/>
          <w:szCs w:val="24"/>
          <w:lang w:val="en-GB"/>
        </w:rPr>
        <w:t>Productivity – 53%</w:t>
      </w:r>
    </w:p>
    <w:p w:rsidR="4F086560" w:rsidP="14E787CE" w:rsidRDefault="4F086560" w14:paraId="50CF6368" w14:textId="4767AE47">
      <w:pPr>
        <w:pStyle w:val="ListParagraph"/>
        <w:numPr>
          <w:ilvl w:val="0"/>
          <w:numId w:val="3"/>
        </w:numPr>
        <w:jc w:val="both"/>
        <w:rPr>
          <w:noProof w:val="0"/>
          <w:sz w:val="24"/>
          <w:szCs w:val="24"/>
          <w:lang w:val="en-GB"/>
        </w:rPr>
      </w:pPr>
      <w:r w:rsidRPr="14E787CE" w:rsidR="4F086560">
        <w:rPr>
          <w:rFonts w:ascii="Calibri" w:hAnsi="Calibri" w:eastAsia="Calibri" w:cs="Calibri"/>
          <w:noProof w:val="0"/>
          <w:sz w:val="24"/>
          <w:szCs w:val="24"/>
          <w:lang w:val="en-GB"/>
        </w:rPr>
        <w:t>Quality – 48%</w:t>
      </w:r>
    </w:p>
    <w:p w:rsidR="4F086560" w:rsidP="14E787CE" w:rsidRDefault="4F086560" w14:paraId="7E2FAC76" w14:textId="3DF1D470">
      <w:pPr>
        <w:pStyle w:val="ListParagraph"/>
        <w:numPr>
          <w:ilvl w:val="0"/>
          <w:numId w:val="3"/>
        </w:numPr>
        <w:jc w:val="both"/>
        <w:rPr>
          <w:noProof w:val="0"/>
          <w:sz w:val="24"/>
          <w:szCs w:val="24"/>
          <w:lang w:val="en-GB"/>
        </w:rPr>
      </w:pPr>
      <w:r w:rsidRPr="14E787CE" w:rsidR="4F086560">
        <w:rPr>
          <w:rFonts w:ascii="Calibri" w:hAnsi="Calibri" w:eastAsia="Calibri" w:cs="Calibri"/>
          <w:noProof w:val="0"/>
          <w:sz w:val="24"/>
          <w:szCs w:val="24"/>
          <w:lang w:val="en-GB"/>
        </w:rPr>
        <w:t>Customer service – 39%</w:t>
      </w:r>
    </w:p>
    <w:p w:rsidR="4F086560" w:rsidP="14E787CE" w:rsidRDefault="4F086560" w14:paraId="08F69075" w14:textId="690416C7">
      <w:pPr>
        <w:pStyle w:val="ListParagraph"/>
        <w:numPr>
          <w:ilvl w:val="0"/>
          <w:numId w:val="3"/>
        </w:numPr>
        <w:jc w:val="both"/>
        <w:rPr>
          <w:noProof w:val="0"/>
          <w:sz w:val="24"/>
          <w:szCs w:val="24"/>
          <w:lang w:val="en-GB"/>
        </w:rPr>
      </w:pPr>
      <w:r w:rsidRPr="14E787CE" w:rsidR="4F086560">
        <w:rPr>
          <w:rFonts w:ascii="Calibri" w:hAnsi="Calibri" w:eastAsia="Calibri" w:cs="Calibri"/>
          <w:noProof w:val="0"/>
          <w:sz w:val="24"/>
          <w:szCs w:val="24"/>
          <w:lang w:val="en-GB"/>
        </w:rPr>
        <w:t>Cost reduction – 23%</w:t>
      </w:r>
    </w:p>
    <w:p w:rsidR="258E3216" w:rsidP="14E787CE" w:rsidRDefault="258E3216" w14:paraId="5DE47048" w14:textId="2929AD26">
      <w:pPr>
        <w:pStyle w:val="Normal"/>
        <w:ind w:left="0"/>
        <w:jc w:val="both"/>
        <w:rPr>
          <w:rFonts w:ascii="Calibri" w:hAnsi="Calibri" w:eastAsia="Calibri" w:cs="Calibri"/>
          <w:noProof w:val="0"/>
          <w:sz w:val="24"/>
          <w:szCs w:val="24"/>
          <w:lang w:val="en-GB"/>
        </w:rPr>
      </w:pPr>
      <w:r w:rsidRPr="14E787CE" w:rsidR="258E3216">
        <w:rPr>
          <w:rFonts w:ascii="Calibri" w:hAnsi="Calibri" w:eastAsia="Calibri" w:cs="Calibri"/>
          <w:noProof w:val="0"/>
          <w:sz w:val="24"/>
          <w:szCs w:val="24"/>
          <w:lang w:val="en-GB"/>
        </w:rPr>
        <w:t>These findings are consistent with the International Coach Federation's 2009 report, in which the most frequently mentioned significant benefits were:</w:t>
      </w:r>
    </w:p>
    <w:p w:rsidR="258E3216" w:rsidP="14E787CE" w:rsidRDefault="258E3216" w14:paraId="5EF4EA5E" w14:textId="1BB4A138">
      <w:pPr>
        <w:pStyle w:val="ListParagraph"/>
        <w:numPr>
          <w:ilvl w:val="0"/>
          <w:numId w:val="4"/>
        </w:numPr>
        <w:jc w:val="both"/>
        <w:rPr>
          <w:rFonts w:ascii="Calibri" w:hAnsi="Calibri" w:eastAsia="Calibri" w:cs="Calibri" w:asciiTheme="minorAscii" w:hAnsiTheme="minorAscii" w:eastAsiaTheme="minorAscii" w:cstheme="minorAscii"/>
          <w:noProof w:val="0"/>
          <w:sz w:val="24"/>
          <w:szCs w:val="24"/>
          <w:lang w:val="en-GB"/>
        </w:rPr>
      </w:pPr>
      <w:r w:rsidRPr="14E787CE" w:rsidR="258E3216">
        <w:rPr>
          <w:rFonts w:ascii="Calibri" w:hAnsi="Calibri" w:eastAsia="Calibri" w:cs="Calibri"/>
          <w:noProof w:val="0"/>
          <w:sz w:val="24"/>
          <w:szCs w:val="24"/>
          <w:lang w:val="en-GB"/>
        </w:rPr>
        <w:t>Improved work performance – 70%</w:t>
      </w:r>
    </w:p>
    <w:p w:rsidR="258E3216" w:rsidP="14E787CE" w:rsidRDefault="258E3216" w14:paraId="6A462A4A" w14:textId="5D739F89">
      <w:pPr>
        <w:pStyle w:val="ListParagraph"/>
        <w:numPr>
          <w:ilvl w:val="0"/>
          <w:numId w:val="4"/>
        </w:numPr>
        <w:jc w:val="both"/>
        <w:rPr>
          <w:noProof w:val="0"/>
          <w:sz w:val="24"/>
          <w:szCs w:val="24"/>
          <w:lang w:val="en-GB"/>
        </w:rPr>
      </w:pPr>
      <w:r w:rsidRPr="14E787CE" w:rsidR="258E3216">
        <w:rPr>
          <w:rFonts w:ascii="Calibri" w:hAnsi="Calibri" w:eastAsia="Calibri" w:cs="Calibri"/>
          <w:noProof w:val="0"/>
          <w:sz w:val="24"/>
          <w:szCs w:val="24"/>
          <w:lang w:val="en-GB"/>
        </w:rPr>
        <w:t>Improved time management – 57%</w:t>
      </w:r>
    </w:p>
    <w:p w:rsidR="258E3216" w:rsidP="14E787CE" w:rsidRDefault="258E3216" w14:paraId="07B60496" w14:textId="3186CA44">
      <w:pPr>
        <w:pStyle w:val="ListParagraph"/>
        <w:numPr>
          <w:ilvl w:val="0"/>
          <w:numId w:val="4"/>
        </w:numPr>
        <w:jc w:val="both"/>
        <w:rPr>
          <w:noProof w:val="0"/>
          <w:sz w:val="24"/>
          <w:szCs w:val="24"/>
          <w:lang w:val="en-GB"/>
        </w:rPr>
      </w:pPr>
      <w:r w:rsidRPr="14E787CE" w:rsidR="258E3216">
        <w:rPr>
          <w:rFonts w:ascii="Calibri" w:hAnsi="Calibri" w:eastAsia="Calibri" w:cs="Calibri"/>
          <w:noProof w:val="0"/>
          <w:sz w:val="24"/>
          <w:szCs w:val="24"/>
          <w:lang w:val="en-GB"/>
        </w:rPr>
        <w:t>Improved business management – 61%</w:t>
      </w:r>
    </w:p>
    <w:p w:rsidR="6E55ED15" w:rsidP="14E787CE" w:rsidRDefault="6E55ED15" w14:paraId="58C38CE9" w14:textId="3C36476D">
      <w:pPr>
        <w:pStyle w:val="Normal"/>
        <w:ind w:left="0"/>
        <w:jc w:val="both"/>
        <w:rPr>
          <w:rFonts w:ascii="Calibri" w:hAnsi="Calibri" w:eastAsia="Calibri" w:cs="Calibri"/>
          <w:noProof w:val="0"/>
          <w:sz w:val="24"/>
          <w:szCs w:val="24"/>
          <w:lang w:val="en-GB"/>
        </w:rPr>
      </w:pPr>
      <w:r w:rsidRPr="14E787CE" w:rsidR="6E55ED15">
        <w:rPr>
          <w:rFonts w:ascii="Calibri" w:hAnsi="Calibri" w:eastAsia="Calibri" w:cs="Calibri"/>
          <w:noProof w:val="0"/>
          <w:sz w:val="24"/>
          <w:szCs w:val="24"/>
          <w:lang w:val="en-GB"/>
        </w:rPr>
        <w:t>The 'intangible' advantages that drive the 'tangible' outcomes Individual productivity is transformed when someone's relationship with a leader enhances. A boost in teamwork and problem-solving helps to improve an existing product.</w:t>
      </w:r>
      <w:r w:rsidRPr="14E787CE" w:rsidR="5D7C354C">
        <w:rPr>
          <w:rFonts w:ascii="Calibri" w:hAnsi="Calibri" w:eastAsia="Calibri" w:cs="Calibri"/>
          <w:noProof w:val="0"/>
          <w:sz w:val="24"/>
          <w:szCs w:val="24"/>
          <w:lang w:val="en-GB"/>
        </w:rPr>
        <w:t xml:space="preserve"> Among the most widely reported intangible advantages of executive coaching by top </w:t>
      </w:r>
      <w:r w:rsidRPr="14E787CE" w:rsidR="5D7C354C">
        <w:rPr>
          <w:rFonts w:ascii="Calibri" w:hAnsi="Calibri" w:eastAsia="Calibri" w:cs="Calibri"/>
          <w:noProof w:val="0"/>
          <w:sz w:val="24"/>
          <w:szCs w:val="24"/>
          <w:lang w:val="en-GB"/>
        </w:rPr>
        <w:t>management:</w:t>
      </w:r>
    </w:p>
    <w:p w:rsidR="7EADF4D5" w:rsidP="14E787CE" w:rsidRDefault="7EADF4D5" w14:paraId="7A5DB529" w14:textId="13457E24">
      <w:pPr>
        <w:pStyle w:val="ListParagraph"/>
        <w:numPr>
          <w:ilvl w:val="0"/>
          <w:numId w:val="5"/>
        </w:numPr>
        <w:jc w:val="both"/>
        <w:rPr>
          <w:rFonts w:ascii="Calibri" w:hAnsi="Calibri" w:eastAsia="Calibri" w:cs="Calibri" w:asciiTheme="minorAscii" w:hAnsiTheme="minorAscii" w:eastAsiaTheme="minorAscii" w:cstheme="minorAscii"/>
          <w:noProof w:val="0"/>
          <w:sz w:val="24"/>
          <w:szCs w:val="24"/>
          <w:lang w:val="en-GB"/>
        </w:rPr>
      </w:pPr>
      <w:r w:rsidRPr="14E787CE" w:rsidR="7EADF4D5">
        <w:rPr>
          <w:rFonts w:ascii="Calibri" w:hAnsi="Calibri" w:eastAsia="Calibri" w:cs="Calibri"/>
          <w:noProof w:val="0"/>
          <w:sz w:val="24"/>
          <w:szCs w:val="24"/>
          <w:lang w:val="en-GB"/>
        </w:rPr>
        <w:t>Improved Relationships – 53%</w:t>
      </w:r>
    </w:p>
    <w:p w:rsidR="7EADF4D5" w:rsidP="14E787CE" w:rsidRDefault="7EADF4D5" w14:paraId="3C381A74" w14:textId="603BA5AA">
      <w:pPr>
        <w:pStyle w:val="ListParagraph"/>
        <w:numPr>
          <w:ilvl w:val="0"/>
          <w:numId w:val="5"/>
        </w:numPr>
        <w:jc w:val="both"/>
        <w:rPr>
          <w:noProof w:val="0"/>
          <w:sz w:val="24"/>
          <w:szCs w:val="24"/>
          <w:lang w:val="en-GB"/>
        </w:rPr>
      </w:pPr>
      <w:r w:rsidRPr="14E787CE" w:rsidR="7EADF4D5">
        <w:rPr>
          <w:rFonts w:ascii="Calibri" w:hAnsi="Calibri" w:eastAsia="Calibri" w:cs="Calibri"/>
          <w:noProof w:val="0"/>
          <w:sz w:val="24"/>
          <w:szCs w:val="24"/>
          <w:lang w:val="en-GB"/>
        </w:rPr>
        <w:t>Improved Teamwork – 48%</w:t>
      </w:r>
    </w:p>
    <w:p w:rsidR="7EADF4D5" w:rsidP="14E787CE" w:rsidRDefault="7EADF4D5" w14:paraId="47D91ABE" w14:textId="20D341E9">
      <w:pPr>
        <w:pStyle w:val="ListParagraph"/>
        <w:numPr>
          <w:ilvl w:val="0"/>
          <w:numId w:val="5"/>
        </w:numPr>
        <w:jc w:val="both"/>
        <w:rPr>
          <w:noProof w:val="0"/>
          <w:sz w:val="24"/>
          <w:szCs w:val="24"/>
          <w:lang w:val="en-GB"/>
        </w:rPr>
      </w:pPr>
      <w:r w:rsidRPr="14E787CE" w:rsidR="7EADF4D5">
        <w:rPr>
          <w:rFonts w:ascii="Calibri" w:hAnsi="Calibri" w:eastAsia="Calibri" w:cs="Calibri"/>
          <w:noProof w:val="0"/>
          <w:sz w:val="24"/>
          <w:szCs w:val="24"/>
          <w:lang w:val="en-GB"/>
        </w:rPr>
        <w:t>Reduced Conflict – 32%</w:t>
      </w:r>
    </w:p>
    <w:p w:rsidR="7EADF4D5" w:rsidP="14E787CE" w:rsidRDefault="7EADF4D5" w14:paraId="04386153" w14:textId="5F41B4AE">
      <w:pPr>
        <w:pStyle w:val="ListParagraph"/>
        <w:numPr>
          <w:ilvl w:val="0"/>
          <w:numId w:val="5"/>
        </w:numPr>
        <w:jc w:val="both"/>
        <w:rPr>
          <w:noProof w:val="0"/>
          <w:sz w:val="24"/>
          <w:szCs w:val="24"/>
          <w:lang w:val="en-GB"/>
        </w:rPr>
      </w:pPr>
      <w:r w:rsidRPr="14E787CE" w:rsidR="7EADF4D5">
        <w:rPr>
          <w:rFonts w:ascii="Calibri" w:hAnsi="Calibri" w:eastAsia="Calibri" w:cs="Calibri"/>
          <w:noProof w:val="0"/>
          <w:sz w:val="24"/>
          <w:szCs w:val="24"/>
          <w:lang w:val="en-GB"/>
        </w:rPr>
        <w:t xml:space="preserve">Increased </w:t>
      </w:r>
      <w:r w:rsidRPr="14E787CE" w:rsidR="1903A2AC">
        <w:rPr>
          <w:rFonts w:ascii="Calibri" w:hAnsi="Calibri" w:eastAsia="Calibri" w:cs="Calibri"/>
          <w:noProof w:val="0"/>
          <w:sz w:val="24"/>
          <w:szCs w:val="24"/>
          <w:lang w:val="en-GB"/>
        </w:rPr>
        <w:t>O</w:t>
      </w:r>
      <w:r w:rsidRPr="14E787CE" w:rsidR="7EADF4D5">
        <w:rPr>
          <w:rFonts w:ascii="Calibri" w:hAnsi="Calibri" w:eastAsia="Calibri" w:cs="Calibri"/>
          <w:noProof w:val="0"/>
          <w:sz w:val="24"/>
          <w:szCs w:val="24"/>
          <w:lang w:val="en-GB"/>
        </w:rPr>
        <w:t>rganisational commitment</w:t>
      </w:r>
      <w:r w:rsidRPr="14E787CE" w:rsidR="6B58AD86">
        <w:rPr>
          <w:rFonts w:ascii="Calibri" w:hAnsi="Calibri" w:eastAsia="Calibri" w:cs="Calibri"/>
          <w:noProof w:val="0"/>
          <w:sz w:val="24"/>
          <w:szCs w:val="24"/>
          <w:lang w:val="en-GB"/>
        </w:rPr>
        <w:t xml:space="preserve"> – </w:t>
      </w:r>
      <w:r w:rsidRPr="14E787CE" w:rsidR="7EADF4D5">
        <w:rPr>
          <w:rFonts w:ascii="Calibri" w:hAnsi="Calibri" w:eastAsia="Calibri" w:cs="Calibri"/>
          <w:noProof w:val="0"/>
          <w:sz w:val="24"/>
          <w:szCs w:val="24"/>
          <w:lang w:val="en-GB"/>
        </w:rPr>
        <w:t>23</w:t>
      </w:r>
      <w:r w:rsidRPr="14E787CE" w:rsidR="6B58AD86">
        <w:rPr>
          <w:rFonts w:ascii="Calibri" w:hAnsi="Calibri" w:eastAsia="Calibri" w:cs="Calibri"/>
          <w:noProof w:val="0"/>
          <w:sz w:val="24"/>
          <w:szCs w:val="24"/>
          <w:lang w:val="en-GB"/>
        </w:rPr>
        <w:t xml:space="preserve"> %</w:t>
      </w:r>
    </w:p>
    <w:p w:rsidR="7B3A107B" w:rsidP="14E787CE" w:rsidRDefault="7B3A107B" w14:paraId="0224A96C" w14:textId="7E110AC5">
      <w:pPr>
        <w:pStyle w:val="Normal"/>
        <w:ind w:left="0"/>
        <w:jc w:val="both"/>
        <w:rPr>
          <w:rFonts w:ascii="Calibri" w:hAnsi="Calibri" w:eastAsia="Calibri" w:cs="Calibri"/>
          <w:noProof w:val="0"/>
          <w:sz w:val="24"/>
          <w:szCs w:val="24"/>
          <w:lang w:val="en-GB"/>
        </w:rPr>
      </w:pPr>
      <w:r w:rsidRPr="14E787CE" w:rsidR="7B3A107B">
        <w:rPr>
          <w:rFonts w:ascii="Calibri" w:hAnsi="Calibri" w:eastAsia="Calibri" w:cs="Calibri"/>
          <w:noProof w:val="0"/>
          <w:sz w:val="24"/>
          <w:szCs w:val="24"/>
          <w:lang w:val="en-GB"/>
        </w:rPr>
        <w:t>relates to the International Coach Federation's 2009 findings, according to which the most frequently mentioned intangible advantages were:</w:t>
      </w:r>
    </w:p>
    <w:p w:rsidR="7B3A107B" w:rsidP="14E787CE" w:rsidRDefault="7B3A107B" w14:paraId="0AB7A746" w14:textId="35C7A893">
      <w:pPr>
        <w:pStyle w:val="ListParagraph"/>
        <w:numPr>
          <w:ilvl w:val="0"/>
          <w:numId w:val="6"/>
        </w:numPr>
        <w:jc w:val="both"/>
        <w:rPr>
          <w:rFonts w:ascii="Calibri" w:hAnsi="Calibri" w:eastAsia="Calibri" w:cs="Calibri" w:asciiTheme="minorAscii" w:hAnsiTheme="minorAscii" w:eastAsiaTheme="minorAscii" w:cstheme="minorAscii"/>
          <w:noProof w:val="0"/>
          <w:sz w:val="24"/>
          <w:szCs w:val="24"/>
          <w:lang w:val="en-GB"/>
        </w:rPr>
      </w:pPr>
      <w:r w:rsidRPr="14E787CE" w:rsidR="7B3A107B">
        <w:rPr>
          <w:rFonts w:ascii="Calibri" w:hAnsi="Calibri" w:eastAsia="Calibri" w:cs="Calibri"/>
          <w:noProof w:val="0"/>
          <w:sz w:val="24"/>
          <w:szCs w:val="24"/>
          <w:lang w:val="en-GB"/>
        </w:rPr>
        <w:t>Increased self-confidence – 80%</w:t>
      </w:r>
    </w:p>
    <w:p w:rsidR="7B3A107B" w:rsidP="14E787CE" w:rsidRDefault="7B3A107B" w14:paraId="2D132046" w14:textId="6ED3F7B6">
      <w:pPr>
        <w:pStyle w:val="ListParagraph"/>
        <w:numPr>
          <w:ilvl w:val="0"/>
          <w:numId w:val="6"/>
        </w:numPr>
        <w:jc w:val="both"/>
        <w:rPr>
          <w:noProof w:val="0"/>
          <w:sz w:val="24"/>
          <w:szCs w:val="24"/>
          <w:lang w:val="en-GB"/>
        </w:rPr>
      </w:pPr>
      <w:r w:rsidRPr="14E787CE" w:rsidR="7B3A107B">
        <w:rPr>
          <w:rFonts w:ascii="Calibri" w:hAnsi="Calibri" w:eastAsia="Calibri" w:cs="Calibri"/>
          <w:noProof w:val="0"/>
          <w:sz w:val="24"/>
          <w:szCs w:val="24"/>
          <w:lang w:val="en-GB"/>
        </w:rPr>
        <w:t>Improved communication skills – 72%</w:t>
      </w:r>
    </w:p>
    <w:p w:rsidR="7B3A107B" w:rsidP="14E787CE" w:rsidRDefault="7B3A107B" w14:paraId="21FB739D" w14:textId="3ECDBAE7">
      <w:pPr>
        <w:pStyle w:val="ListParagraph"/>
        <w:numPr>
          <w:ilvl w:val="0"/>
          <w:numId w:val="6"/>
        </w:numPr>
        <w:jc w:val="both"/>
        <w:rPr>
          <w:noProof w:val="0"/>
          <w:sz w:val="24"/>
          <w:szCs w:val="24"/>
          <w:lang w:val="en-GB"/>
        </w:rPr>
      </w:pPr>
      <w:r w:rsidRPr="14E787CE" w:rsidR="7B3A107B">
        <w:rPr>
          <w:rFonts w:ascii="Calibri" w:hAnsi="Calibri" w:eastAsia="Calibri" w:cs="Calibri"/>
          <w:noProof w:val="0"/>
          <w:sz w:val="24"/>
          <w:szCs w:val="24"/>
          <w:lang w:val="en-GB"/>
        </w:rPr>
        <w:t>Improved work/life balance – 67%</w:t>
      </w:r>
    </w:p>
    <w:p w:rsidR="1BD078D0" w:rsidP="14E787CE" w:rsidRDefault="1BD078D0" w14:paraId="628BC6FB" w14:textId="7448471A">
      <w:pPr>
        <w:jc w:val="both"/>
        <w:rPr>
          <w:rFonts w:ascii="Calibri" w:hAnsi="Calibri" w:eastAsia="Calibri" w:cs="Calibri"/>
          <w:noProof w:val="0"/>
          <w:sz w:val="24"/>
          <w:szCs w:val="24"/>
          <w:lang w:val="en-GB"/>
        </w:rPr>
      </w:pPr>
      <w:r w:rsidRPr="14E787CE" w:rsidR="1BD078D0">
        <w:rPr>
          <w:rFonts w:ascii="Calibri" w:hAnsi="Calibri" w:eastAsia="Calibri" w:cs="Calibri"/>
          <w:noProof w:val="0"/>
          <w:sz w:val="24"/>
          <w:szCs w:val="24"/>
          <w:lang w:val="en-GB"/>
        </w:rPr>
        <w:t>Personal/business objectives (tangible) - Behavioural objectives (intangible) allows individuals who have been coached to concentrate on the business while also recognising their personal growth.</w:t>
      </w:r>
    </w:p>
    <w:p w:rsidR="60471438" w:rsidP="14E787CE" w:rsidRDefault="60471438" w14:paraId="1FCA60E5" w14:textId="1D8F8DE3">
      <w:pPr>
        <w:jc w:val="both"/>
      </w:pPr>
      <w:r w:rsidRPr="14E787CE" w:rsidR="60471438">
        <w:rPr>
          <w:rFonts w:ascii="Calibri" w:hAnsi="Calibri" w:eastAsia="Calibri" w:cs="Calibri"/>
          <w:noProof w:val="0"/>
          <w:sz w:val="24"/>
          <w:szCs w:val="24"/>
          <w:lang w:val="en-GB"/>
        </w:rPr>
        <w:t>Some of the most important advantages of business mentoring for mentees are as follows:</w:t>
      </w:r>
    </w:p>
    <w:p w:rsidR="60471438" w:rsidP="14E787CE" w:rsidRDefault="60471438" w14:paraId="6B7EFF6C" w14:textId="76F3F0F9">
      <w:pPr>
        <w:pStyle w:val="ListParagraph"/>
        <w:numPr>
          <w:ilvl w:val="0"/>
          <w:numId w:val="7"/>
        </w:numPr>
        <w:jc w:val="both"/>
        <w:rPr>
          <w:rFonts w:ascii="Calibri" w:hAnsi="Calibri" w:eastAsia="Calibri" w:cs="Calibri" w:asciiTheme="minorAscii" w:hAnsiTheme="minorAscii" w:eastAsiaTheme="minorAscii" w:cstheme="minorAscii"/>
          <w:noProof w:val="0"/>
          <w:sz w:val="24"/>
          <w:szCs w:val="24"/>
          <w:lang w:val="en-GB"/>
        </w:rPr>
      </w:pPr>
      <w:r w:rsidRPr="14E787CE" w:rsidR="60471438">
        <w:rPr>
          <w:rFonts w:ascii="Calibri" w:hAnsi="Calibri" w:eastAsia="Calibri" w:cs="Calibri"/>
          <w:noProof w:val="0"/>
          <w:sz w:val="24"/>
          <w:szCs w:val="24"/>
          <w:lang w:val="en-GB"/>
        </w:rPr>
        <w:t xml:space="preserve"> </w:t>
      </w:r>
      <w:r w:rsidRPr="14E787CE" w:rsidR="60471438">
        <w:rPr>
          <w:rFonts w:ascii="Calibri" w:hAnsi="Calibri" w:eastAsia="Calibri" w:cs="Calibri"/>
          <w:noProof w:val="0"/>
          <w:sz w:val="24"/>
          <w:szCs w:val="24"/>
          <w:lang w:val="en-GB"/>
        </w:rPr>
        <w:t>Experimenting with new ideas and processes</w:t>
      </w:r>
    </w:p>
    <w:p w:rsidR="60471438" w:rsidP="14E787CE" w:rsidRDefault="60471438" w14:paraId="2C85B54A" w14:textId="77C5C8F7">
      <w:pPr>
        <w:pStyle w:val="ListParagraph"/>
        <w:numPr>
          <w:ilvl w:val="0"/>
          <w:numId w:val="7"/>
        </w:numPr>
        <w:jc w:val="both"/>
        <w:rPr>
          <w:noProof w:val="0"/>
          <w:sz w:val="24"/>
          <w:szCs w:val="24"/>
          <w:lang w:val="en-GB"/>
        </w:rPr>
      </w:pPr>
      <w:r w:rsidRPr="14E787CE" w:rsidR="60471438">
        <w:rPr>
          <w:rFonts w:ascii="Calibri" w:hAnsi="Calibri" w:eastAsia="Calibri" w:cs="Calibri"/>
          <w:noProof w:val="0"/>
          <w:sz w:val="24"/>
          <w:szCs w:val="24"/>
          <w:lang w:val="en-GB"/>
        </w:rPr>
        <w:t>Advice on enhancing individual's skills and talents and overcoming person's weak areas</w:t>
      </w:r>
    </w:p>
    <w:p w:rsidR="60471438" w:rsidP="14E787CE" w:rsidRDefault="60471438" w14:paraId="48796A8B" w14:textId="20A55578">
      <w:pPr>
        <w:pStyle w:val="ListParagraph"/>
        <w:numPr>
          <w:ilvl w:val="0"/>
          <w:numId w:val="7"/>
        </w:numPr>
        <w:jc w:val="both"/>
        <w:rPr>
          <w:noProof w:val="0"/>
          <w:sz w:val="24"/>
          <w:szCs w:val="24"/>
          <w:lang w:val="en-GB"/>
        </w:rPr>
      </w:pPr>
      <w:r w:rsidRPr="14E787CE" w:rsidR="60471438">
        <w:rPr>
          <w:rFonts w:ascii="Calibri" w:hAnsi="Calibri" w:eastAsia="Calibri" w:cs="Calibri"/>
          <w:noProof w:val="0"/>
          <w:sz w:val="24"/>
          <w:szCs w:val="24"/>
          <w:lang w:val="en-GB"/>
        </w:rPr>
        <w:t>Professional development and improvement guidance</w:t>
      </w:r>
    </w:p>
    <w:p w:rsidR="19D6B40E" w:rsidP="14E787CE" w:rsidRDefault="19D6B40E" w14:paraId="34B5188A" w14:textId="573F008C">
      <w:pPr>
        <w:jc w:val="both"/>
      </w:pPr>
      <w:r w:rsidRPr="14E787CE" w:rsidR="19D6B40E">
        <w:rPr>
          <w:rFonts w:ascii="Calibri" w:hAnsi="Calibri" w:eastAsia="Calibri" w:cs="Calibri"/>
          <w:noProof w:val="0"/>
          <w:sz w:val="24"/>
          <w:szCs w:val="24"/>
          <w:lang w:val="en-GB"/>
        </w:rPr>
        <w:t>While some key advantages for mentors include:</w:t>
      </w:r>
    </w:p>
    <w:p w:rsidR="19D6B40E" w:rsidP="14E787CE" w:rsidRDefault="19D6B40E" w14:paraId="1737A897" w14:textId="41A985F6">
      <w:pPr>
        <w:pStyle w:val="ListParagraph"/>
        <w:numPr>
          <w:ilvl w:val="0"/>
          <w:numId w:val="8"/>
        </w:numPr>
        <w:jc w:val="both"/>
        <w:rPr>
          <w:rFonts w:ascii="Calibri" w:hAnsi="Calibri" w:eastAsia="Calibri" w:cs="Calibri" w:asciiTheme="minorAscii" w:hAnsiTheme="minorAscii" w:eastAsiaTheme="minorAscii" w:cstheme="minorAscii"/>
          <w:noProof w:val="0"/>
          <w:sz w:val="24"/>
          <w:szCs w:val="24"/>
          <w:lang w:val="en-GB"/>
        </w:rPr>
      </w:pPr>
      <w:r w:rsidRPr="14E787CE" w:rsidR="19D6B40E">
        <w:rPr>
          <w:rFonts w:ascii="Calibri" w:hAnsi="Calibri" w:eastAsia="Calibri" w:cs="Calibri"/>
          <w:noProof w:val="0"/>
          <w:sz w:val="24"/>
          <w:szCs w:val="24"/>
          <w:lang w:val="en-GB"/>
        </w:rPr>
        <w:t xml:space="preserve">Recognition as a specialist and respected figure </w:t>
      </w:r>
      <w:r w:rsidRPr="14E787CE" w:rsidR="19D6B40E">
        <w:rPr>
          <w:rFonts w:ascii="Calibri" w:hAnsi="Calibri" w:eastAsia="Calibri" w:cs="Calibri"/>
          <w:noProof w:val="0"/>
          <w:sz w:val="24"/>
          <w:szCs w:val="24"/>
          <w:lang w:val="en-GB"/>
        </w:rPr>
        <w:t>(leader</w:t>
      </w:r>
      <w:r w:rsidRPr="14E787CE" w:rsidR="19D6B40E">
        <w:rPr>
          <w:rFonts w:ascii="Calibri" w:hAnsi="Calibri" w:eastAsia="Calibri" w:cs="Calibri"/>
          <w:noProof w:val="0"/>
          <w:sz w:val="24"/>
          <w:szCs w:val="24"/>
          <w:lang w:val="en-GB"/>
        </w:rPr>
        <w:t>)</w:t>
      </w:r>
    </w:p>
    <w:p w:rsidR="19D6B40E" w:rsidP="14E787CE" w:rsidRDefault="19D6B40E" w14:paraId="783FC14E" w14:textId="2B176991">
      <w:pPr>
        <w:pStyle w:val="ListParagraph"/>
        <w:numPr>
          <w:ilvl w:val="0"/>
          <w:numId w:val="8"/>
        </w:numPr>
        <w:jc w:val="both"/>
        <w:rPr>
          <w:noProof w:val="0"/>
          <w:sz w:val="24"/>
          <w:szCs w:val="24"/>
          <w:lang w:val="en-GB"/>
        </w:rPr>
      </w:pPr>
      <w:r w:rsidRPr="14E787CE" w:rsidR="19D6B40E">
        <w:rPr>
          <w:rFonts w:ascii="Calibri" w:hAnsi="Calibri" w:eastAsia="Calibri" w:cs="Calibri"/>
          <w:noProof w:val="0"/>
          <w:sz w:val="24"/>
          <w:szCs w:val="24"/>
          <w:lang w:val="en-GB"/>
        </w:rPr>
        <w:t>Being exposed to new perceptions, concepts, and methods</w:t>
      </w:r>
    </w:p>
    <w:p w:rsidR="19D6B40E" w:rsidP="14E787CE" w:rsidRDefault="19D6B40E" w14:paraId="1E9D0630" w14:textId="1B49DA06">
      <w:pPr>
        <w:pStyle w:val="ListParagraph"/>
        <w:numPr>
          <w:ilvl w:val="0"/>
          <w:numId w:val="8"/>
        </w:numPr>
        <w:jc w:val="both"/>
        <w:rPr>
          <w:noProof w:val="0"/>
          <w:sz w:val="24"/>
          <w:szCs w:val="24"/>
          <w:lang w:val="en-GB"/>
        </w:rPr>
      </w:pPr>
      <w:r w:rsidRPr="14E787CE" w:rsidR="19D6B40E">
        <w:rPr>
          <w:rFonts w:ascii="Calibri" w:hAnsi="Calibri" w:eastAsia="Calibri" w:cs="Calibri"/>
          <w:noProof w:val="0"/>
          <w:sz w:val="24"/>
          <w:szCs w:val="24"/>
          <w:lang w:val="en-GB"/>
        </w:rPr>
        <w:t>Personal leadership and coaching styles improvement</w:t>
      </w:r>
    </w:p>
    <w:p w:rsidR="4C329E99" w:rsidP="14E787CE" w:rsidRDefault="4C329E99" w14:paraId="02AC3A6B" w14:textId="63014E4F">
      <w:pPr>
        <w:pStyle w:val="Normal"/>
        <w:ind w:left="0"/>
        <w:jc w:val="both"/>
        <w:rPr>
          <w:rFonts w:ascii="Calibri" w:hAnsi="Calibri" w:eastAsia="Calibri" w:cs="Calibri"/>
          <w:b w:val="1"/>
          <w:bCs w:val="1"/>
          <w:noProof w:val="0"/>
          <w:sz w:val="28"/>
          <w:szCs w:val="28"/>
          <w:lang w:val="en-GB"/>
        </w:rPr>
      </w:pPr>
      <w:r w:rsidRPr="39122C60" w:rsidR="4C329E99">
        <w:rPr>
          <w:rFonts w:ascii="Calibri" w:hAnsi="Calibri" w:eastAsia="Calibri" w:cs="Calibri"/>
          <w:b w:val="1"/>
          <w:bCs w:val="1"/>
          <w:noProof w:val="0"/>
          <w:sz w:val="28"/>
          <w:szCs w:val="28"/>
          <w:lang w:val="en-GB"/>
        </w:rPr>
        <w:t xml:space="preserve">5.2. </w:t>
      </w:r>
      <w:r w:rsidRPr="39122C60" w:rsidR="244E90E0">
        <w:rPr>
          <w:rFonts w:ascii="Calibri" w:hAnsi="Calibri" w:eastAsia="Calibri" w:cs="Calibri"/>
          <w:b w:val="1"/>
          <w:bCs w:val="1"/>
          <w:noProof w:val="0"/>
          <w:sz w:val="28"/>
          <w:szCs w:val="28"/>
          <w:lang w:val="en-GB"/>
        </w:rPr>
        <w:t xml:space="preserve">The line manager's role as a coach/mentor, as well as the skill </w:t>
      </w:r>
      <w:r w:rsidRPr="39122C60" w:rsidR="244E90E0">
        <w:rPr>
          <w:rFonts w:ascii="Calibri" w:hAnsi="Calibri" w:eastAsia="Calibri" w:cs="Calibri"/>
          <w:b w:val="1"/>
          <w:bCs w:val="1"/>
          <w:noProof w:val="0"/>
          <w:sz w:val="28"/>
          <w:szCs w:val="28"/>
          <w:lang w:val="en-GB"/>
        </w:rPr>
        <w:t>sets,</w:t>
      </w:r>
      <w:r w:rsidRPr="39122C60" w:rsidR="244E90E0">
        <w:rPr>
          <w:rFonts w:ascii="Calibri" w:hAnsi="Calibri" w:eastAsia="Calibri" w:cs="Calibri"/>
          <w:b w:val="1"/>
          <w:bCs w:val="1"/>
          <w:noProof w:val="0"/>
          <w:sz w:val="28"/>
          <w:szCs w:val="28"/>
          <w:lang w:val="en-GB"/>
        </w:rPr>
        <w:t xml:space="preserve"> he must possess</w:t>
      </w:r>
    </w:p>
    <w:p w:rsidR="5C0554D8" w:rsidP="39122C60" w:rsidRDefault="5C0554D8" w14:paraId="153D2C34" w14:textId="2DA6D193">
      <w:pPr>
        <w:pStyle w:val="Normal"/>
        <w:ind w:left="0"/>
        <w:jc w:val="both"/>
        <w:rPr>
          <w:rFonts w:ascii="Calibri" w:hAnsi="Calibri" w:eastAsia="Calibri" w:cs="Calibri"/>
          <w:noProof w:val="0"/>
          <w:sz w:val="24"/>
          <w:szCs w:val="24"/>
          <w:lang w:val="en-GB"/>
        </w:rPr>
      </w:pPr>
      <w:r w:rsidRPr="3D7CA5E5" w:rsidR="5C0554D8">
        <w:rPr>
          <w:rFonts w:ascii="Calibri" w:hAnsi="Calibri" w:eastAsia="Calibri" w:cs="Calibri"/>
          <w:noProof w:val="0"/>
          <w:sz w:val="24"/>
          <w:szCs w:val="24"/>
          <w:lang w:val="en-GB"/>
        </w:rPr>
        <w:t>According to Clutterbuck (2004), one of the primary duties of a line manager is the workers for whom they are responsible. He continues to state that coaching and mentoring are examples of the most effective ways to promote the growth of others.</w:t>
      </w:r>
      <w:r w:rsidRPr="3D7CA5E5" w:rsidR="2C75871B">
        <w:rPr>
          <w:rFonts w:ascii="Calibri" w:hAnsi="Calibri" w:eastAsia="Calibri" w:cs="Calibri"/>
          <w:noProof w:val="0"/>
          <w:sz w:val="24"/>
          <w:szCs w:val="24"/>
          <w:lang w:val="en-GB"/>
        </w:rPr>
        <w:t xml:space="preserve"> A primary concern for a line manager is determining which reaction is most relevant to the case. Making the wrong decisions and missing out on crucial coaching or mentoring advantages can have a significant impact on the work environment with the person concerned and the team's general performance.</w:t>
      </w:r>
      <w:r w:rsidRPr="3D7CA5E5" w:rsidR="034702A1">
        <w:rPr>
          <w:rFonts w:ascii="Calibri" w:hAnsi="Calibri" w:eastAsia="Calibri" w:cs="Calibri"/>
          <w:noProof w:val="0"/>
          <w:sz w:val="24"/>
          <w:szCs w:val="24"/>
          <w:lang w:val="en-GB"/>
        </w:rPr>
        <w:t xml:space="preserve"> In addition to any formal schemes in which they participate, line managers frequently offer informal coaching and mentoring to their members of the team. A line manager, for instance, may schedule a meeting during a break where </w:t>
      </w:r>
      <w:r w:rsidRPr="3D7CA5E5" w:rsidR="034702A1">
        <w:rPr>
          <w:rFonts w:ascii="Calibri" w:hAnsi="Calibri" w:eastAsia="Calibri" w:cs="Calibri"/>
          <w:noProof w:val="0"/>
          <w:sz w:val="24"/>
          <w:szCs w:val="24"/>
          <w:lang w:val="en-GB"/>
        </w:rPr>
        <w:t>the team</w:t>
      </w:r>
      <w:r w:rsidRPr="3D7CA5E5" w:rsidR="034702A1">
        <w:rPr>
          <w:rFonts w:ascii="Calibri" w:hAnsi="Calibri" w:eastAsia="Calibri" w:cs="Calibri"/>
          <w:noProof w:val="0"/>
          <w:sz w:val="24"/>
          <w:szCs w:val="24"/>
          <w:lang w:val="en-GB"/>
        </w:rPr>
        <w:t xml:space="preserve"> will indeed analyse recent problems and brainstorm solutions.</w:t>
      </w:r>
      <w:r w:rsidRPr="3D7CA5E5" w:rsidR="40FE2A31">
        <w:rPr>
          <w:rFonts w:ascii="Calibri" w:hAnsi="Calibri" w:eastAsia="Calibri" w:cs="Calibri"/>
          <w:noProof w:val="0"/>
          <w:sz w:val="24"/>
          <w:szCs w:val="24"/>
          <w:lang w:val="en-GB"/>
        </w:rPr>
        <w:t xml:space="preserve"> A regular interaction with a member of the team concentrating on an area for development, on the other hand, can be a very successful technique to mentor and enhance a team member's abilities and talents.</w:t>
      </w:r>
      <w:r w:rsidRPr="3D7CA5E5" w:rsidR="251014C0">
        <w:rPr>
          <w:rFonts w:ascii="Calibri" w:hAnsi="Calibri" w:eastAsia="Calibri" w:cs="Calibri"/>
          <w:noProof w:val="0"/>
          <w:sz w:val="24"/>
          <w:szCs w:val="24"/>
          <w:lang w:val="en-GB"/>
        </w:rPr>
        <w:t xml:space="preserve"> The line manager-staff members relationship is critical, and in many circumstances, the line manager's approach to employee development generates a significant portion of the partnership's benefit.</w:t>
      </w:r>
      <w:r w:rsidRPr="3D7CA5E5" w:rsidR="5736475E">
        <w:rPr>
          <w:rFonts w:ascii="Calibri" w:hAnsi="Calibri" w:eastAsia="Calibri" w:cs="Calibri"/>
          <w:noProof w:val="0"/>
          <w:sz w:val="24"/>
          <w:szCs w:val="24"/>
          <w:lang w:val="en-GB"/>
        </w:rPr>
        <w:t xml:space="preserve"> Line supervisors who demonstrate excellent coaching abilities acquire the respect and admiration of their co-workers. They employ coaching strategies and skills to allow them to build deep ties and acquire individuals' trust.</w:t>
      </w:r>
      <w:r w:rsidRPr="3D7CA5E5" w:rsidR="27E01614">
        <w:rPr>
          <w:rFonts w:ascii="Calibri" w:hAnsi="Calibri" w:eastAsia="Calibri" w:cs="Calibri"/>
          <w:noProof w:val="0"/>
          <w:sz w:val="24"/>
          <w:szCs w:val="24"/>
          <w:lang w:val="en-GB"/>
        </w:rPr>
        <w:t xml:space="preserve"> Great line managers must plan enough time to accomplish their own duties as well as manage their teams. When people spend quality time together, they feel more involved. One of the most significant advantages of time management coaching is that it can help to avoid workplace overwhelm and overload. A time management coach will help employees simplify their to-do list, prioritize effectively, and focus their time on the most important activities.</w:t>
      </w:r>
      <w:r w:rsidRPr="3D7CA5E5" w:rsidR="4CBD264C">
        <w:rPr>
          <w:rFonts w:ascii="Calibri" w:hAnsi="Calibri" w:eastAsia="Calibri" w:cs="Calibri"/>
          <w:noProof w:val="0"/>
          <w:sz w:val="24"/>
          <w:szCs w:val="24"/>
          <w:lang w:val="en-GB"/>
        </w:rPr>
        <w:t xml:space="preserve"> When a line manager listens efficiently, he or she is concentrated on the </w:t>
      </w:r>
      <w:proofErr w:type="spellStart"/>
      <w:r w:rsidRPr="3D7CA5E5" w:rsidR="4CBD264C">
        <w:rPr>
          <w:rFonts w:ascii="Calibri" w:hAnsi="Calibri" w:eastAsia="Calibri" w:cs="Calibri"/>
          <w:noProof w:val="0"/>
          <w:sz w:val="24"/>
          <w:szCs w:val="24"/>
          <w:lang w:val="en-GB"/>
        </w:rPr>
        <w:t>coachee</w:t>
      </w:r>
      <w:proofErr w:type="spellEnd"/>
      <w:r w:rsidRPr="3D7CA5E5" w:rsidR="4CBD264C">
        <w:rPr>
          <w:rFonts w:ascii="Calibri" w:hAnsi="Calibri" w:eastAsia="Calibri" w:cs="Calibri"/>
          <w:noProof w:val="0"/>
          <w:sz w:val="24"/>
          <w:szCs w:val="24"/>
          <w:lang w:val="en-GB"/>
        </w:rPr>
        <w:t xml:space="preserve"> and not distracted by personal views, judgments, or emotions.</w:t>
      </w:r>
      <w:r w:rsidRPr="3D7CA5E5" w:rsidR="36B4657C">
        <w:rPr>
          <w:rFonts w:ascii="Calibri" w:hAnsi="Calibri" w:eastAsia="Calibri" w:cs="Calibri"/>
          <w:noProof w:val="0"/>
          <w:sz w:val="24"/>
          <w:szCs w:val="24"/>
          <w:lang w:val="en-GB"/>
        </w:rPr>
        <w:t xml:space="preserve"> When a line manager is paying attention to comprehend their coachee, they are paying attention not only to the words being communicated, but also to the thoughts, feelings, and even what the coachee isn't saying verbally.</w:t>
      </w:r>
    </w:p>
    <w:p w:rsidR="39122C60" w:rsidP="39122C60" w:rsidRDefault="39122C60" w14:paraId="2107DC8A" w14:textId="12382B46">
      <w:pPr>
        <w:pStyle w:val="Normal"/>
        <w:ind w:left="0"/>
        <w:jc w:val="both"/>
        <w:rPr>
          <w:rFonts w:ascii="Calibri" w:hAnsi="Calibri" w:eastAsia="Calibri" w:cs="Calibri"/>
          <w:noProof w:val="0"/>
          <w:sz w:val="24"/>
          <w:szCs w:val="24"/>
          <w:lang w:val="en-GB"/>
        </w:rPr>
      </w:pPr>
    </w:p>
    <w:p w:rsidR="50778658" w:rsidP="39122C60" w:rsidRDefault="50778658" w14:paraId="378EEBE3" w14:textId="2E8DEE87">
      <w:pPr>
        <w:pStyle w:val="Normal"/>
        <w:ind w:left="0"/>
        <w:jc w:val="both"/>
        <w:rPr>
          <w:rFonts w:ascii="Calibri" w:hAnsi="Calibri" w:eastAsia="Calibri" w:cs="Calibri"/>
          <w:b w:val="1"/>
          <w:bCs w:val="1"/>
          <w:noProof w:val="0"/>
          <w:sz w:val="28"/>
          <w:szCs w:val="28"/>
          <w:lang w:val="en-GB"/>
        </w:rPr>
      </w:pPr>
      <w:r w:rsidRPr="39122C60" w:rsidR="50778658">
        <w:rPr>
          <w:rFonts w:ascii="Calibri" w:hAnsi="Calibri" w:eastAsia="Calibri" w:cs="Calibri"/>
          <w:b w:val="1"/>
          <w:bCs w:val="1"/>
          <w:noProof w:val="0"/>
          <w:sz w:val="28"/>
          <w:szCs w:val="28"/>
          <w:lang w:val="en-GB"/>
        </w:rPr>
        <w:t>5.3.</w:t>
      </w:r>
      <w:r w:rsidRPr="39122C60" w:rsidR="21E6CDA7">
        <w:rPr>
          <w:rFonts w:ascii="Calibri" w:hAnsi="Calibri" w:eastAsia="Calibri" w:cs="Calibri"/>
          <w:b w:val="1"/>
          <w:bCs w:val="1"/>
          <w:noProof w:val="0"/>
          <w:sz w:val="28"/>
          <w:szCs w:val="28"/>
          <w:lang w:val="en-GB"/>
        </w:rPr>
        <w:t xml:space="preserve"> How coaching and mentoring may help individuals deal with change and build resilience.</w:t>
      </w:r>
    </w:p>
    <w:p w:rsidR="21E6CDA7" w:rsidP="39122C60" w:rsidRDefault="21E6CDA7" w14:paraId="72CD4182" w14:textId="03B1C8A0">
      <w:pPr>
        <w:pStyle w:val="Normal"/>
        <w:ind w:left="0"/>
        <w:jc w:val="both"/>
        <w:rPr>
          <w:rFonts w:ascii="Calibri" w:hAnsi="Calibri" w:eastAsia="Calibri" w:cs="Calibri"/>
          <w:b w:val="1"/>
          <w:bCs w:val="1"/>
          <w:noProof w:val="0"/>
          <w:sz w:val="28"/>
          <w:szCs w:val="28"/>
          <w:lang w:val="en-GB"/>
        </w:rPr>
      </w:pPr>
      <w:r w:rsidRPr="39122C60" w:rsidR="21E6CDA7">
        <w:rPr>
          <w:rFonts w:ascii="Calibri" w:hAnsi="Calibri" w:eastAsia="Calibri" w:cs="Calibri"/>
          <w:b w:val="1"/>
          <w:bCs w:val="1"/>
          <w:noProof w:val="0"/>
          <w:sz w:val="28"/>
          <w:szCs w:val="28"/>
          <w:lang w:val="en-GB"/>
        </w:rPr>
        <w:t>5.3.1. Resilience and Change management</w:t>
      </w:r>
    </w:p>
    <w:p w:rsidR="564B0552" w:rsidP="4438427C" w:rsidRDefault="564B0552" w14:paraId="3F8B0BBB" w14:textId="4030C28E">
      <w:pPr>
        <w:pStyle w:val="Normal"/>
        <w:ind w:left="0"/>
        <w:jc w:val="both"/>
        <w:rPr>
          <w:rFonts w:ascii="Calibri" w:hAnsi="Calibri" w:eastAsia="Calibri" w:cs="Calibri"/>
          <w:noProof w:val="0"/>
          <w:sz w:val="24"/>
          <w:szCs w:val="24"/>
          <w:lang w:val="en-GB"/>
        </w:rPr>
      </w:pPr>
      <w:r w:rsidRPr="4438427C" w:rsidR="564B0552">
        <w:rPr>
          <w:rFonts w:ascii="Calibri" w:hAnsi="Calibri" w:eastAsia="Calibri" w:cs="Calibri"/>
          <w:noProof w:val="0"/>
          <w:sz w:val="24"/>
          <w:szCs w:val="24"/>
          <w:lang w:val="en-GB"/>
        </w:rPr>
        <w:t>The ability to overcome misfortune and difficult situations is referred to as resilience. Sometimes individuals confuse resilience with mental toughness, but resilience also entails overcoming emotional anguish and suffering.</w:t>
      </w:r>
      <w:r w:rsidRPr="4438427C" w:rsidR="03627F64">
        <w:rPr>
          <w:rFonts w:ascii="Calibri" w:hAnsi="Calibri" w:eastAsia="Calibri" w:cs="Calibri"/>
          <w:noProof w:val="0"/>
          <w:sz w:val="24"/>
          <w:szCs w:val="24"/>
          <w:lang w:val="en-GB"/>
        </w:rPr>
        <w:t xml:space="preserve"> In the workplace, resilience refers to a worker's ability to deal with anything from a difficult work to irritated </w:t>
      </w:r>
      <w:r w:rsidRPr="4438427C" w:rsidR="03627F64">
        <w:rPr>
          <w:rFonts w:ascii="Calibri" w:hAnsi="Calibri" w:eastAsia="Calibri" w:cs="Calibri"/>
          <w:noProof w:val="0"/>
          <w:sz w:val="24"/>
          <w:szCs w:val="24"/>
          <w:lang w:val="en-GB"/>
        </w:rPr>
        <w:t>co-workers</w:t>
      </w:r>
      <w:r w:rsidRPr="4438427C" w:rsidR="03627F64">
        <w:rPr>
          <w:rFonts w:ascii="Calibri" w:hAnsi="Calibri" w:eastAsia="Calibri" w:cs="Calibri"/>
          <w:noProof w:val="0"/>
          <w:sz w:val="24"/>
          <w:szCs w:val="24"/>
          <w:lang w:val="en-GB"/>
        </w:rPr>
        <w:t>.</w:t>
      </w:r>
      <w:r w:rsidRPr="4438427C" w:rsidR="6E6FBF1A">
        <w:rPr>
          <w:rFonts w:ascii="Calibri" w:hAnsi="Calibri" w:eastAsia="Calibri" w:cs="Calibri"/>
          <w:noProof w:val="0"/>
          <w:sz w:val="24"/>
          <w:szCs w:val="24"/>
          <w:lang w:val="en-GB"/>
        </w:rPr>
        <w:t xml:space="preserve"> Individuals with higher levels of resilience are better able to deal with stress, which is a potential risk for conditions like depression.</w:t>
      </w:r>
    </w:p>
    <w:p w:rsidR="5A2B0EF0" w:rsidP="4438427C" w:rsidRDefault="5A2B0EF0" w14:paraId="7FB93DA9" w14:textId="7649C0C7">
      <w:pPr>
        <w:pStyle w:val="Normal"/>
        <w:ind w:left="0"/>
        <w:jc w:val="both"/>
        <w:rPr>
          <w:rFonts w:ascii="Calibri" w:hAnsi="Calibri" w:eastAsia="Calibri" w:cs="Calibri"/>
          <w:noProof w:val="0"/>
          <w:sz w:val="24"/>
          <w:szCs w:val="24"/>
          <w:lang w:val="en-GB"/>
        </w:rPr>
      </w:pPr>
      <w:r w:rsidRPr="4438427C" w:rsidR="5A2B0EF0">
        <w:rPr>
          <w:rFonts w:ascii="Calibri" w:hAnsi="Calibri" w:eastAsia="Calibri" w:cs="Calibri"/>
          <w:noProof w:val="0"/>
          <w:sz w:val="24"/>
          <w:szCs w:val="24"/>
          <w:lang w:val="en-GB"/>
        </w:rPr>
        <w:t>A formal process to interacting with the change or transformation of a company's objectives, operations, or innovations is known as change management. The goal of change management is to put in place techniques for transforming, controlling change, and assisting people in responding to change.</w:t>
      </w:r>
      <w:r w:rsidRPr="4438427C" w:rsidR="31E2ED49">
        <w:rPr>
          <w:rFonts w:ascii="Calibri" w:hAnsi="Calibri" w:eastAsia="Calibri" w:cs="Calibri"/>
          <w:noProof w:val="0"/>
          <w:sz w:val="24"/>
          <w:szCs w:val="24"/>
          <w:lang w:val="en-GB"/>
        </w:rPr>
        <w:t xml:space="preserve"> To be efficient, the change management process should </w:t>
      </w:r>
      <w:proofErr w:type="spellStart"/>
      <w:r w:rsidRPr="4438427C" w:rsidR="31E2ED49">
        <w:rPr>
          <w:rFonts w:ascii="Calibri" w:hAnsi="Calibri" w:eastAsia="Calibri" w:cs="Calibri"/>
          <w:noProof w:val="0"/>
          <w:sz w:val="24"/>
          <w:szCs w:val="24"/>
          <w:lang w:val="en-GB"/>
        </w:rPr>
        <w:t>analyze</w:t>
      </w:r>
      <w:proofErr w:type="spellEnd"/>
      <w:r w:rsidRPr="4438427C" w:rsidR="31E2ED49">
        <w:rPr>
          <w:rFonts w:ascii="Calibri" w:hAnsi="Calibri" w:eastAsia="Calibri" w:cs="Calibri"/>
          <w:noProof w:val="0"/>
          <w:sz w:val="24"/>
          <w:szCs w:val="24"/>
          <w:lang w:val="en-GB"/>
        </w:rPr>
        <w:t xml:space="preserve"> how a transformation or replacement will affect the organization's activities, technologies, and workers.</w:t>
      </w:r>
    </w:p>
    <w:p w:rsidR="31E2ED49" w:rsidP="39122C60" w:rsidRDefault="31E2ED49" w14:paraId="678F8C2B" w14:textId="076E7F71">
      <w:pPr>
        <w:pStyle w:val="Normal"/>
        <w:ind w:left="0"/>
        <w:jc w:val="both"/>
        <w:rPr>
          <w:rFonts w:ascii="Calibri" w:hAnsi="Calibri" w:eastAsia="Calibri" w:cs="Calibri"/>
          <w:b w:val="1"/>
          <w:bCs w:val="1"/>
          <w:noProof w:val="0"/>
          <w:sz w:val="28"/>
          <w:szCs w:val="28"/>
          <w:lang w:val="en-GB"/>
        </w:rPr>
      </w:pPr>
      <w:r w:rsidRPr="39122C60" w:rsidR="31E2ED49">
        <w:rPr>
          <w:rFonts w:ascii="Calibri" w:hAnsi="Calibri" w:eastAsia="Calibri" w:cs="Calibri"/>
          <w:b w:val="1"/>
          <w:bCs w:val="1"/>
          <w:noProof w:val="0"/>
          <w:sz w:val="28"/>
          <w:szCs w:val="28"/>
          <w:lang w:val="en-GB"/>
        </w:rPr>
        <w:t xml:space="preserve">5.3.2. </w:t>
      </w:r>
      <w:r w:rsidRPr="39122C60" w:rsidR="40B64857">
        <w:rPr>
          <w:rFonts w:ascii="Calibri" w:hAnsi="Calibri" w:eastAsia="Calibri" w:cs="Calibri"/>
          <w:b w:val="1"/>
          <w:bCs w:val="1"/>
          <w:noProof w:val="0"/>
          <w:sz w:val="28"/>
          <w:szCs w:val="28"/>
          <w:lang w:val="en-GB"/>
        </w:rPr>
        <w:t>What impact does badly managed change have on the workplace?</w:t>
      </w:r>
    </w:p>
    <w:p w:rsidR="6BEDEDC1" w:rsidP="39122C60" w:rsidRDefault="6BEDEDC1" w14:paraId="00EDCD38" w14:textId="1B6BB695">
      <w:pPr>
        <w:pStyle w:val="Normal"/>
        <w:ind w:left="0"/>
        <w:jc w:val="both"/>
        <w:rPr>
          <w:rFonts w:ascii="Calibri" w:hAnsi="Calibri" w:eastAsia="Calibri" w:cs="Calibri"/>
          <w:noProof w:val="0"/>
          <w:sz w:val="24"/>
          <w:szCs w:val="24"/>
          <w:lang w:val="en-GB"/>
        </w:rPr>
      </w:pPr>
      <w:r w:rsidRPr="3D7CA5E5" w:rsidR="6BEDEDC1">
        <w:rPr>
          <w:rFonts w:ascii="Calibri" w:hAnsi="Calibri" w:eastAsia="Calibri" w:cs="Calibri"/>
          <w:noProof w:val="0"/>
          <w:sz w:val="24"/>
          <w:szCs w:val="24"/>
          <w:lang w:val="en-GB"/>
        </w:rPr>
        <w:t>Organizational change that isn't well managed can cause dread within the levels, which has a negative influence on work enjoyment, efficiency, and production. Workers, especially those who support families, may lose confidence as they fear losing their jobs.</w:t>
      </w:r>
      <w:r w:rsidRPr="3D7CA5E5" w:rsidR="665E1B92">
        <w:rPr>
          <w:rFonts w:ascii="Calibri" w:hAnsi="Calibri" w:eastAsia="Calibri" w:cs="Calibri"/>
          <w:noProof w:val="0"/>
          <w:sz w:val="24"/>
          <w:szCs w:val="24"/>
          <w:lang w:val="en-GB"/>
        </w:rPr>
        <w:t xml:space="preserve"> The impact of organizational change on the workforce is frequently determined by the organizational climate. Furthermore, a negative corporate culture can stymie transform, make significant transitions more complicated for staff members to endure.</w:t>
      </w:r>
      <w:r w:rsidRPr="3D7CA5E5" w:rsidR="4156829B">
        <w:rPr>
          <w:rFonts w:ascii="Calibri" w:hAnsi="Calibri" w:eastAsia="Calibri" w:cs="Calibri"/>
          <w:noProof w:val="0"/>
          <w:sz w:val="24"/>
          <w:szCs w:val="24"/>
          <w:lang w:val="en-GB"/>
        </w:rPr>
        <w:t xml:space="preserve"> Employees benefit from well-managed change in </w:t>
      </w:r>
      <w:r w:rsidRPr="3D7CA5E5" w:rsidR="4156829B">
        <w:rPr>
          <w:rFonts w:ascii="Calibri" w:hAnsi="Calibri" w:eastAsia="Calibri" w:cs="Calibri"/>
          <w:noProof w:val="0"/>
          <w:sz w:val="24"/>
          <w:szCs w:val="24"/>
          <w:lang w:val="en-GB"/>
        </w:rPr>
        <w:t>several</w:t>
      </w:r>
      <w:r w:rsidRPr="3D7CA5E5" w:rsidR="4156829B">
        <w:rPr>
          <w:rFonts w:ascii="Calibri" w:hAnsi="Calibri" w:eastAsia="Calibri" w:cs="Calibri"/>
          <w:noProof w:val="0"/>
          <w:sz w:val="24"/>
          <w:szCs w:val="24"/>
          <w:lang w:val="en-GB"/>
        </w:rPr>
        <w:t xml:space="preserve"> ways, such as technological innovations that provide them with the chance to obtain new skills. By reducing workload, technological innovation could also improve employee productivity and increase job satisfaction.</w:t>
      </w:r>
      <w:r w:rsidRPr="3D7CA5E5" w:rsidR="679F14A6">
        <w:rPr>
          <w:rFonts w:ascii="Calibri" w:hAnsi="Calibri" w:eastAsia="Calibri" w:cs="Calibri"/>
          <w:noProof w:val="0"/>
          <w:sz w:val="24"/>
          <w:szCs w:val="24"/>
          <w:lang w:val="en-GB"/>
        </w:rPr>
        <w:t xml:space="preserve"> Workers are more likely to accept and engage in the change management process while they are offered the opportunity to speak up and provide input on changes. This ensures that the transition is efficient and productive.</w:t>
      </w:r>
    </w:p>
    <w:p w:rsidR="669E060E" w:rsidP="3D7CA5E5" w:rsidRDefault="669E060E" w14:paraId="4F5D36B2" w14:textId="09AC174B">
      <w:pPr>
        <w:pStyle w:val="Normal"/>
        <w:ind w:left="0"/>
        <w:jc w:val="both"/>
        <w:rPr>
          <w:rFonts w:ascii="Calibri" w:hAnsi="Calibri" w:eastAsia="Calibri" w:cs="Calibri"/>
          <w:b w:val="1"/>
          <w:bCs w:val="1"/>
          <w:noProof w:val="0"/>
          <w:sz w:val="28"/>
          <w:szCs w:val="28"/>
          <w:lang w:val="en-GB"/>
        </w:rPr>
      </w:pPr>
      <w:r w:rsidRPr="3D7CA5E5" w:rsidR="669E060E">
        <w:rPr>
          <w:rFonts w:ascii="Calibri" w:hAnsi="Calibri" w:eastAsia="Calibri" w:cs="Calibri"/>
          <w:b w:val="1"/>
          <w:bCs w:val="1"/>
          <w:noProof w:val="0"/>
          <w:sz w:val="28"/>
          <w:szCs w:val="28"/>
          <w:lang w:val="en-GB"/>
        </w:rPr>
        <w:t>5.3.3. How can build resilience in the organization through coaching and mentoring aid in managing change?</w:t>
      </w:r>
    </w:p>
    <w:p w:rsidR="76EC0540" w:rsidP="3D7CA5E5" w:rsidRDefault="76EC0540" w14:paraId="11FFD889" w14:textId="14D20D07">
      <w:pPr>
        <w:pStyle w:val="Normal"/>
        <w:ind w:left="0"/>
        <w:jc w:val="both"/>
        <w:rPr>
          <w:rFonts w:ascii="Calibri" w:hAnsi="Calibri" w:eastAsia="Calibri" w:cs="Calibri"/>
          <w:noProof w:val="0"/>
          <w:sz w:val="24"/>
          <w:szCs w:val="24"/>
          <w:lang w:val="en-GB"/>
        </w:rPr>
      </w:pPr>
      <w:r w:rsidRPr="4438427C" w:rsidR="76EC0540">
        <w:rPr>
          <w:rFonts w:ascii="Calibri" w:hAnsi="Calibri" w:eastAsia="Calibri" w:cs="Calibri"/>
          <w:noProof w:val="0"/>
          <w:sz w:val="24"/>
          <w:szCs w:val="24"/>
          <w:lang w:val="en-GB"/>
        </w:rPr>
        <w:t>Job satisfaction, work pleasure, organisational dedication, and performance management are all linked to resilience. Improved self over life events, a sense of meaning and purpose, and improved workforce social communication are all benefits of increasing resilience.</w:t>
      </w:r>
      <w:r w:rsidRPr="4438427C" w:rsidR="72FAF780">
        <w:rPr>
          <w:rFonts w:ascii="Calibri" w:hAnsi="Calibri" w:eastAsia="Calibri" w:cs="Calibri"/>
          <w:noProof w:val="0"/>
          <w:sz w:val="24"/>
          <w:szCs w:val="24"/>
          <w:lang w:val="en-GB"/>
        </w:rPr>
        <w:t xml:space="preserve"> Resilience is a vital technique for employees to deal with stress, a dynamic employment market, professional conflicts, and other workplace obstacles.</w:t>
      </w:r>
    </w:p>
    <w:p w:rsidR="4438427C" w:rsidP="4438427C" w:rsidRDefault="4438427C" w14:paraId="69BDC13E" w14:textId="2DB0F88C">
      <w:pPr>
        <w:pStyle w:val="Normal"/>
        <w:ind w:left="0"/>
        <w:jc w:val="both"/>
        <w:rPr>
          <w:rFonts w:ascii="Calibri" w:hAnsi="Calibri" w:eastAsia="Calibri" w:cs="Calibri"/>
          <w:b w:val="1"/>
          <w:bCs w:val="1"/>
          <w:noProof w:val="0"/>
          <w:sz w:val="28"/>
          <w:szCs w:val="28"/>
          <w:lang w:val="en-GB"/>
        </w:rPr>
      </w:pPr>
    </w:p>
    <w:p w:rsidR="4438427C" w:rsidP="4438427C" w:rsidRDefault="4438427C" w14:paraId="12ACD374" w14:textId="7ADFF2E2">
      <w:pPr>
        <w:pStyle w:val="Normal"/>
        <w:ind w:left="0"/>
        <w:jc w:val="both"/>
        <w:rPr>
          <w:rFonts w:ascii="Calibri" w:hAnsi="Calibri" w:eastAsia="Calibri" w:cs="Calibri"/>
          <w:b w:val="1"/>
          <w:bCs w:val="1"/>
          <w:noProof w:val="0"/>
          <w:sz w:val="28"/>
          <w:szCs w:val="28"/>
          <w:lang w:val="en-GB"/>
        </w:rPr>
      </w:pPr>
    </w:p>
    <w:p w:rsidR="4438427C" w:rsidP="4438427C" w:rsidRDefault="4438427C" w14:paraId="40972C84" w14:textId="6138CDB8">
      <w:pPr>
        <w:pStyle w:val="Normal"/>
        <w:ind w:left="0"/>
        <w:jc w:val="both"/>
        <w:rPr>
          <w:rFonts w:ascii="Calibri" w:hAnsi="Calibri" w:eastAsia="Calibri" w:cs="Calibri"/>
          <w:b w:val="1"/>
          <w:bCs w:val="1"/>
          <w:noProof w:val="0"/>
          <w:sz w:val="28"/>
          <w:szCs w:val="28"/>
          <w:lang w:val="en-GB"/>
        </w:rPr>
      </w:pPr>
    </w:p>
    <w:p w:rsidR="3ABCA8B3" w:rsidP="3D7CA5E5" w:rsidRDefault="3ABCA8B3" w14:paraId="7A0FA1A7" w14:textId="691E59AF">
      <w:pPr>
        <w:pStyle w:val="Normal"/>
        <w:ind w:left="0"/>
        <w:jc w:val="both"/>
        <w:rPr>
          <w:rFonts w:ascii="Calibri" w:hAnsi="Calibri" w:eastAsia="Calibri" w:cs="Calibri"/>
          <w:b w:val="1"/>
          <w:bCs w:val="1"/>
          <w:noProof w:val="0"/>
          <w:sz w:val="28"/>
          <w:szCs w:val="28"/>
          <w:lang w:val="en-GB"/>
        </w:rPr>
      </w:pPr>
      <w:r w:rsidRPr="4438427C" w:rsidR="3ABCA8B3">
        <w:rPr>
          <w:rFonts w:ascii="Calibri" w:hAnsi="Calibri" w:eastAsia="Calibri" w:cs="Calibri"/>
          <w:b w:val="1"/>
          <w:bCs w:val="1"/>
          <w:noProof w:val="0"/>
          <w:sz w:val="28"/>
          <w:szCs w:val="28"/>
          <w:lang w:val="en-GB"/>
        </w:rPr>
        <w:t xml:space="preserve">5.4. </w:t>
      </w:r>
      <w:r w:rsidRPr="4438427C" w:rsidR="66F84D0B">
        <w:rPr>
          <w:rFonts w:ascii="Calibri" w:hAnsi="Calibri" w:eastAsia="Calibri" w:cs="Calibri"/>
          <w:b w:val="1"/>
          <w:bCs w:val="1"/>
          <w:noProof w:val="0"/>
          <w:sz w:val="28"/>
          <w:szCs w:val="28"/>
          <w:lang w:val="en-GB"/>
        </w:rPr>
        <w:t xml:space="preserve">Written reflection - A critical assessment </w:t>
      </w:r>
      <w:r w:rsidRPr="4438427C" w:rsidR="66F84D0B">
        <w:rPr>
          <w:rFonts w:ascii="Calibri" w:hAnsi="Calibri" w:eastAsia="Calibri" w:cs="Calibri"/>
          <w:b w:val="1"/>
          <w:bCs w:val="1"/>
          <w:noProof w:val="0"/>
          <w:sz w:val="28"/>
          <w:szCs w:val="28"/>
          <w:lang w:val="en-GB"/>
        </w:rPr>
        <w:t>of own</w:t>
      </w:r>
      <w:r w:rsidRPr="4438427C" w:rsidR="66F84D0B">
        <w:rPr>
          <w:rFonts w:ascii="Calibri" w:hAnsi="Calibri" w:eastAsia="Calibri" w:cs="Calibri"/>
          <w:b w:val="1"/>
          <w:bCs w:val="1"/>
          <w:noProof w:val="0"/>
          <w:sz w:val="28"/>
          <w:szCs w:val="28"/>
          <w:lang w:val="en-GB"/>
        </w:rPr>
        <w:t xml:space="preserve"> performance in the group coaching activity.</w:t>
      </w:r>
    </w:p>
    <w:p w:rsidR="14E3E4C6" w:rsidP="4438427C" w:rsidRDefault="14E3E4C6" w14:paraId="6E7F1BC5" w14:textId="77F2F7FA">
      <w:pPr>
        <w:pStyle w:val="Normal"/>
        <w:ind w:left="0"/>
        <w:jc w:val="both"/>
        <w:rPr>
          <w:rFonts w:ascii="Calibri" w:hAnsi="Calibri" w:eastAsia="Calibri" w:cs="Calibri"/>
          <w:noProof w:val="0"/>
          <w:sz w:val="24"/>
          <w:szCs w:val="24"/>
          <w:lang w:val="en-GB"/>
        </w:rPr>
      </w:pPr>
      <w:r w:rsidRPr="4438427C" w:rsidR="14E3E4C6">
        <w:rPr>
          <w:rFonts w:ascii="Calibri" w:hAnsi="Calibri" w:eastAsia="Calibri" w:cs="Calibri"/>
          <w:noProof w:val="0"/>
          <w:sz w:val="24"/>
          <w:szCs w:val="24"/>
          <w:lang w:val="en-GB"/>
        </w:rPr>
        <w:t xml:space="preserve">We knew we had a strong understanding because both the </w:t>
      </w:r>
      <w:proofErr w:type="spellStart"/>
      <w:r w:rsidRPr="4438427C" w:rsidR="14E3E4C6">
        <w:rPr>
          <w:rFonts w:ascii="Calibri" w:hAnsi="Calibri" w:eastAsia="Calibri" w:cs="Calibri"/>
          <w:noProof w:val="0"/>
          <w:sz w:val="24"/>
          <w:szCs w:val="24"/>
          <w:lang w:val="en-GB"/>
        </w:rPr>
        <w:t>coachee</w:t>
      </w:r>
      <w:proofErr w:type="spellEnd"/>
      <w:r w:rsidRPr="4438427C" w:rsidR="14E3E4C6">
        <w:rPr>
          <w:rFonts w:ascii="Calibri" w:hAnsi="Calibri" w:eastAsia="Calibri" w:cs="Calibri"/>
          <w:noProof w:val="0"/>
          <w:sz w:val="24"/>
          <w:szCs w:val="24"/>
          <w:lang w:val="en-GB"/>
        </w:rPr>
        <w:t xml:space="preserve"> and the observer had been known to me for some period in the University and we had the opportunity to rehearse several times before the actual exam. This built-up levels of trust between us and gave me more confidence. However, on the other hand, I was afraid that I was inadvertently forcing the adoption of a coaching solution when mentoring would have been a better fit in this case. Also, because I didn't learn the text adequately, I had to read most of the passages, which added to the strain on my performance.</w:t>
      </w:r>
      <w:r w:rsidRPr="4438427C" w:rsidR="4B6364EB">
        <w:rPr>
          <w:rFonts w:ascii="Calibri" w:hAnsi="Calibri" w:eastAsia="Calibri" w:cs="Calibri"/>
          <w:noProof w:val="0"/>
          <w:sz w:val="24"/>
          <w:szCs w:val="24"/>
          <w:lang w:val="en-GB"/>
        </w:rPr>
        <w:t xml:space="preserve"> Because I couldn't fully meet the module's academic criteria and put the theories and skills that I had learned informal lectures and coaching training sessions into practice, I probably felt compelled to perform better. As a new developing coach, I'm still grateful that my coaching practice has turned into a learning and development opportunity for me.</w:t>
      </w:r>
      <w:r w:rsidRPr="4438427C" w:rsidR="1C05E36B">
        <w:rPr>
          <w:rFonts w:ascii="Calibri" w:hAnsi="Calibri" w:eastAsia="Calibri" w:cs="Calibri"/>
          <w:noProof w:val="0"/>
          <w:sz w:val="24"/>
          <w:szCs w:val="24"/>
          <w:lang w:val="en-GB"/>
        </w:rPr>
        <w:t xml:space="preserve"> I should include more depth and specifics in the coaching phases and action plan so that I can complete the exercise in the allocated time and create a better balance between myself and the </w:t>
      </w:r>
      <w:proofErr w:type="spellStart"/>
      <w:r w:rsidRPr="4438427C" w:rsidR="1C05E36B">
        <w:rPr>
          <w:rFonts w:ascii="Calibri" w:hAnsi="Calibri" w:eastAsia="Calibri" w:cs="Calibri"/>
          <w:noProof w:val="0"/>
          <w:sz w:val="24"/>
          <w:szCs w:val="24"/>
          <w:lang w:val="en-GB"/>
        </w:rPr>
        <w:t>coachee</w:t>
      </w:r>
      <w:proofErr w:type="spellEnd"/>
      <w:r w:rsidRPr="4438427C" w:rsidR="1C05E36B">
        <w:rPr>
          <w:rFonts w:ascii="Calibri" w:hAnsi="Calibri" w:eastAsia="Calibri" w:cs="Calibri"/>
          <w:noProof w:val="0"/>
          <w:sz w:val="24"/>
          <w:szCs w:val="24"/>
          <w:lang w:val="en-GB"/>
        </w:rPr>
        <w:t>.</w:t>
      </w:r>
      <w:r w:rsidRPr="4438427C" w:rsidR="72FF320E">
        <w:rPr>
          <w:rFonts w:ascii="Calibri" w:hAnsi="Calibri" w:eastAsia="Calibri" w:cs="Calibri"/>
          <w:noProof w:val="0"/>
          <w:sz w:val="24"/>
          <w:szCs w:val="24"/>
          <w:lang w:val="en-GB"/>
        </w:rPr>
        <w:t xml:space="preserve"> Within the conversation, the Lansberg model-assisted me in finding acceptable solutions for both emotional and practical concerns, impediments, outcomes, and an action plan.</w:t>
      </w:r>
      <w:r w:rsidRPr="4438427C" w:rsidR="70A3FCC4">
        <w:rPr>
          <w:rFonts w:ascii="Calibri" w:hAnsi="Calibri" w:eastAsia="Calibri" w:cs="Calibri"/>
          <w:noProof w:val="0"/>
          <w:sz w:val="24"/>
          <w:szCs w:val="24"/>
          <w:lang w:val="en-GB"/>
        </w:rPr>
        <w:t xml:space="preserve"> Overall, it was a positive experience, but I will need to practise the required skills and behaviours in order to enhance my performance and confidence, particularly in the area of listening and asking relevant questions.</w:t>
      </w:r>
    </w:p>
    <w:p w:rsidR="70A3FCC4" w:rsidP="4438427C" w:rsidRDefault="70A3FCC4" w14:paraId="00F48653" w14:textId="0846C651">
      <w:pPr>
        <w:pStyle w:val="Normal"/>
        <w:ind w:left="0"/>
        <w:jc w:val="both"/>
        <w:rPr>
          <w:rFonts w:ascii="Calibri" w:hAnsi="Calibri" w:eastAsia="Calibri" w:cs="Calibri"/>
          <w:b w:val="1"/>
          <w:bCs w:val="1"/>
          <w:noProof w:val="0"/>
          <w:sz w:val="28"/>
          <w:szCs w:val="28"/>
          <w:lang w:val="en-GB"/>
        </w:rPr>
      </w:pPr>
      <w:r w:rsidRPr="4438427C" w:rsidR="70A3FCC4">
        <w:rPr>
          <w:rFonts w:ascii="Calibri" w:hAnsi="Calibri" w:eastAsia="Calibri" w:cs="Calibri"/>
          <w:b w:val="1"/>
          <w:bCs w:val="1"/>
          <w:noProof w:val="0"/>
          <w:sz w:val="28"/>
          <w:szCs w:val="28"/>
          <w:lang w:val="en-GB"/>
        </w:rPr>
        <w:t>5.4. Conclusion</w:t>
      </w:r>
    </w:p>
    <w:p w:rsidR="3D7CA5E5" w:rsidP="3D7CA5E5" w:rsidRDefault="3D7CA5E5" w14:paraId="308708A0" w14:textId="1105C2CD">
      <w:pPr>
        <w:pStyle w:val="Normal"/>
        <w:ind w:left="0"/>
        <w:jc w:val="both"/>
        <w:rPr>
          <w:rFonts w:ascii="Calibri" w:hAnsi="Calibri" w:eastAsia="Calibri" w:cs="Calibri"/>
          <w:b w:val="1"/>
          <w:bCs w:val="1"/>
          <w:noProof w:val="0"/>
          <w:sz w:val="28"/>
          <w:szCs w:val="28"/>
          <w:lang w:val="en-GB"/>
        </w:rPr>
      </w:pPr>
    </w:p>
    <w:p w:rsidR="3D7CA5E5" w:rsidP="3D7CA5E5" w:rsidRDefault="3D7CA5E5" w14:paraId="6E1E2D24" w14:textId="0C7136E6">
      <w:pPr>
        <w:pStyle w:val="Normal"/>
        <w:ind w:left="0"/>
        <w:jc w:val="both"/>
        <w:rPr>
          <w:rFonts w:ascii="Calibri" w:hAnsi="Calibri" w:eastAsia="Calibri" w:cs="Calibri"/>
          <w:b w:val="1"/>
          <w:bCs w:val="1"/>
          <w:noProof w:val="0"/>
          <w:sz w:val="28"/>
          <w:szCs w:val="28"/>
          <w:lang w:val="en-GB"/>
        </w:rPr>
      </w:pPr>
    </w:p>
    <w:p w:rsidR="3D7CA5E5" w:rsidP="3D7CA5E5" w:rsidRDefault="3D7CA5E5" w14:paraId="4723E86F" w14:textId="3789221F">
      <w:pPr>
        <w:pStyle w:val="Normal"/>
        <w:ind w:left="0"/>
        <w:jc w:val="both"/>
        <w:rPr>
          <w:rFonts w:ascii="Calibri" w:hAnsi="Calibri" w:eastAsia="Calibri" w:cs="Calibri"/>
          <w:b w:val="1"/>
          <w:bCs w:val="1"/>
          <w:noProof w:val="0"/>
          <w:sz w:val="28"/>
          <w:szCs w:val="28"/>
          <w:lang w:val="en-GB"/>
        </w:rPr>
      </w:pPr>
    </w:p>
    <w:p w:rsidR="3D7CA5E5" w:rsidP="3D7CA5E5" w:rsidRDefault="3D7CA5E5" w14:paraId="5483A942" w14:textId="3E2E0596">
      <w:pPr>
        <w:pStyle w:val="Normal"/>
        <w:ind w:left="0"/>
        <w:jc w:val="both"/>
        <w:rPr>
          <w:rFonts w:ascii="Calibri" w:hAnsi="Calibri" w:eastAsia="Calibri" w:cs="Calibri"/>
          <w:b w:val="1"/>
          <w:bCs w:val="1"/>
          <w:noProof w:val="0"/>
          <w:sz w:val="28"/>
          <w:szCs w:val="28"/>
          <w:lang w:val="en-GB"/>
        </w:rPr>
      </w:pPr>
    </w:p>
    <w:p w:rsidR="39122C60" w:rsidP="39122C60" w:rsidRDefault="39122C60" w14:paraId="1A4265E4" w14:textId="43CF2FB7">
      <w:pPr>
        <w:pStyle w:val="Normal"/>
        <w:ind w:left="0"/>
        <w:jc w:val="both"/>
        <w:rPr>
          <w:rFonts w:ascii="Calibri" w:hAnsi="Calibri" w:eastAsia="Calibri" w:cs="Calibri"/>
          <w:noProof w:val="0"/>
          <w:sz w:val="24"/>
          <w:szCs w:val="24"/>
          <w:lang w:val="en-GB"/>
        </w:rPr>
      </w:pPr>
    </w:p>
    <w:p w:rsidR="39122C60" w:rsidP="39122C60" w:rsidRDefault="39122C60" w14:paraId="7B1DFD6D" w14:textId="3E8A9AB4">
      <w:pPr>
        <w:pStyle w:val="Normal"/>
        <w:ind w:left="0"/>
        <w:jc w:val="both"/>
        <w:rPr>
          <w:rFonts w:ascii="Calibri" w:hAnsi="Calibri" w:eastAsia="Calibri" w:cs="Calibri"/>
          <w:b w:val="1"/>
          <w:bCs w:val="1"/>
          <w:noProof w:val="0"/>
          <w:sz w:val="28"/>
          <w:szCs w:val="28"/>
          <w:lang w:val="en-GB"/>
        </w:rPr>
      </w:pPr>
    </w:p>
    <w:p w:rsidR="14E787CE" w:rsidP="14E787CE" w:rsidRDefault="14E787CE" w14:paraId="329F4F6E" w14:textId="260FC15B">
      <w:pPr>
        <w:pStyle w:val="Normal"/>
        <w:ind w:left="0"/>
        <w:jc w:val="both"/>
        <w:rPr>
          <w:rFonts w:ascii="Calibri" w:hAnsi="Calibri" w:eastAsia="Calibri" w:cs="Calibri"/>
          <w:b w:val="1"/>
          <w:bCs w:val="1"/>
          <w:noProof w:val="0"/>
          <w:sz w:val="28"/>
          <w:szCs w:val="28"/>
          <w:lang w:val="en-GB"/>
        </w:rPr>
      </w:pPr>
    </w:p>
    <w:p w:rsidR="14E787CE" w:rsidP="14E787CE" w:rsidRDefault="14E787CE" w14:paraId="5EBFE182" w14:textId="5AB58AAB">
      <w:pPr>
        <w:pStyle w:val="Normal"/>
        <w:ind w:left="0"/>
        <w:jc w:val="both"/>
        <w:rPr>
          <w:rFonts w:ascii="Calibri" w:hAnsi="Calibri" w:eastAsia="Calibri" w:cs="Calibri"/>
          <w:noProof w:val="0"/>
          <w:sz w:val="24"/>
          <w:szCs w:val="24"/>
          <w:lang w:val="en-GB"/>
        </w:rPr>
      </w:pPr>
    </w:p>
    <w:p w:rsidR="14E787CE" w:rsidP="14E787CE" w:rsidRDefault="14E787CE" w14:paraId="76D3D0F8" w14:textId="0480B47C">
      <w:pPr>
        <w:pStyle w:val="Normal"/>
        <w:ind w:left="0"/>
        <w:jc w:val="both"/>
        <w:rPr>
          <w:rFonts w:ascii="Calibri" w:hAnsi="Calibri" w:eastAsia="Calibri" w:cs="Calibri"/>
          <w:noProof w:val="0"/>
          <w:sz w:val="24"/>
          <w:szCs w:val="24"/>
          <w:lang w:val="en-GB"/>
        </w:rPr>
      </w:pPr>
    </w:p>
    <w:p w:rsidR="14E787CE" w:rsidP="14E787CE" w:rsidRDefault="14E787CE" w14:paraId="1033AA75" w14:textId="5F788AAD">
      <w:pPr>
        <w:pStyle w:val="Normal"/>
        <w:ind w:left="0"/>
        <w:jc w:val="both"/>
        <w:rPr>
          <w:rFonts w:ascii="Calibri" w:hAnsi="Calibri" w:eastAsia="Calibri" w:cs="Calibri"/>
          <w:noProof w:val="0"/>
          <w:sz w:val="24"/>
          <w:szCs w:val="24"/>
          <w:lang w:val="en-GB"/>
        </w:rPr>
      </w:pPr>
    </w:p>
    <w:p w:rsidR="5A3D7ED4" w:rsidP="5A3D7ED4" w:rsidRDefault="5A3D7ED4" w14:paraId="2755579D" w14:textId="3C180844">
      <w:pPr>
        <w:pStyle w:val="Normal"/>
        <w:jc w:val="both"/>
        <w:rPr>
          <w:rFonts w:ascii="Calibri" w:hAnsi="Calibri" w:eastAsia="Calibri" w:cs="Calibri"/>
          <w:noProof w:val="0"/>
          <w:sz w:val="24"/>
          <w:szCs w:val="24"/>
          <w:lang w:val="en-GB"/>
        </w:rPr>
      </w:pPr>
    </w:p>
    <w:p w:rsidR="5A3D7ED4" w:rsidP="5A3D7ED4" w:rsidRDefault="5A3D7ED4" w14:paraId="3105276F" w14:textId="18E90B7D">
      <w:pPr>
        <w:pStyle w:val="Normal"/>
        <w:jc w:val="both"/>
        <w:rPr>
          <w:rFonts w:ascii="Roboto" w:hAnsi="Roboto" w:eastAsia="Roboto" w:cs="Roboto"/>
          <w:b w:val="0"/>
          <w:bCs w:val="0"/>
          <w:i w:val="1"/>
          <w:iCs w:val="1"/>
          <w:caps w:val="0"/>
          <w:smallCaps w:val="0"/>
          <w:noProof w:val="0"/>
          <w:color w:val="000000" w:themeColor="text1" w:themeTint="FF" w:themeShade="FF"/>
          <w:sz w:val="24"/>
          <w:szCs w:val="24"/>
          <w:lang w:val="en-GB"/>
        </w:rPr>
      </w:pPr>
    </w:p>
    <w:p w:rsidR="5A3D7ED4" w:rsidP="5A3D7ED4" w:rsidRDefault="5A3D7ED4" w14:paraId="100EAC25" w14:textId="006D6AC6">
      <w:pPr>
        <w:pStyle w:val="Normal"/>
        <w:jc w:val="both"/>
        <w:rPr>
          <w:rFonts w:ascii="Calibri" w:hAnsi="Calibri" w:eastAsia="Calibri" w:cs="Calibri"/>
          <w:b w:val="1"/>
          <w:bCs w:val="1"/>
          <w:noProof w:val="0"/>
          <w:sz w:val="28"/>
          <w:szCs w:val="28"/>
          <w:lang w:val="en-GB"/>
        </w:rPr>
      </w:pPr>
    </w:p>
    <w:p w:rsidR="146D4149" w:rsidP="146D4149" w:rsidRDefault="146D4149" w14:paraId="6010C010" w14:textId="28D80C2B">
      <w:pPr>
        <w:pStyle w:val="Normal"/>
        <w:jc w:val="both"/>
        <w:rPr>
          <w:rFonts w:ascii="Calibri" w:hAnsi="Calibri" w:eastAsia="Calibri" w:cs="Calibri"/>
          <w:noProof w:val="0"/>
          <w:sz w:val="24"/>
          <w:szCs w:val="24"/>
          <w:lang w:val="en-GB"/>
        </w:rPr>
      </w:pPr>
    </w:p>
    <w:p w:rsidR="4B207CE1" w:rsidP="146D4149" w:rsidRDefault="4B207CE1" w14:paraId="2C21F2B9" w14:textId="06770910">
      <w:pPr>
        <w:pStyle w:val="Normal"/>
        <w:jc w:val="both"/>
        <w:rPr>
          <w:rFonts w:ascii="Calibri" w:hAnsi="Calibri" w:eastAsia="Calibri" w:cs="Calibri"/>
          <w:noProof w:val="0"/>
          <w:sz w:val="24"/>
          <w:szCs w:val="24"/>
          <w:lang w:val="en-GB"/>
        </w:rPr>
      </w:pPr>
      <w:r w:rsidRPr="46A0CB1F" w:rsidR="4B207CE1">
        <w:rPr>
          <w:rFonts w:ascii="Calibri" w:hAnsi="Calibri" w:eastAsia="Calibri" w:cs="Calibri"/>
          <w:noProof w:val="0"/>
          <w:sz w:val="24"/>
          <w:szCs w:val="24"/>
          <w:lang w:val="en-GB"/>
        </w:rPr>
        <w:t>REFERENCES:</w:t>
      </w:r>
    </w:p>
    <w:p w:rsidR="4B207CE1" w:rsidP="146D4149" w:rsidRDefault="4B207CE1" w14:paraId="28BAD083" w14:textId="001DD720">
      <w:pPr>
        <w:pStyle w:val="ListParagraph"/>
        <w:numPr>
          <w:ilvl w:val="0"/>
          <w:numId w:val="2"/>
        </w:numPr>
        <w:jc w:val="both"/>
        <w:rPr>
          <w:rFonts w:ascii="Calibri" w:hAnsi="Calibri" w:eastAsia="Calibri" w:cs="Calibri" w:asciiTheme="minorAscii" w:hAnsiTheme="minorAscii" w:eastAsiaTheme="minorAscii" w:cstheme="minorAscii"/>
          <w:noProof w:val="0"/>
          <w:sz w:val="24"/>
          <w:szCs w:val="24"/>
          <w:lang w:val="en-GB"/>
        </w:rPr>
      </w:pPr>
      <w:proofErr w:type="spellStart"/>
      <w:r w:rsidRPr="3D7CA5E5" w:rsidR="4B207CE1">
        <w:rPr>
          <w:rFonts w:ascii="Calibri" w:hAnsi="Calibri" w:eastAsia="Calibri" w:cs="Calibri"/>
          <w:b w:val="0"/>
          <w:bCs w:val="0"/>
          <w:i w:val="0"/>
          <w:iCs w:val="0"/>
          <w:caps w:val="0"/>
          <w:smallCaps w:val="0"/>
          <w:noProof w:val="0"/>
          <w:color w:val="2C3E50"/>
          <w:sz w:val="27"/>
          <w:szCs w:val="27"/>
          <w:lang w:val="en-GB"/>
        </w:rPr>
        <w:t>HRZone</w:t>
      </w:r>
      <w:proofErr w:type="spellEnd"/>
      <w:r w:rsidRPr="3D7CA5E5" w:rsidR="4B207CE1">
        <w:rPr>
          <w:rFonts w:ascii="Calibri" w:hAnsi="Calibri" w:eastAsia="Calibri" w:cs="Calibri"/>
          <w:b w:val="0"/>
          <w:bCs w:val="0"/>
          <w:i w:val="0"/>
          <w:iCs w:val="0"/>
          <w:caps w:val="0"/>
          <w:smallCaps w:val="0"/>
          <w:noProof w:val="0"/>
          <w:color w:val="2C3E50"/>
          <w:sz w:val="27"/>
          <w:szCs w:val="27"/>
          <w:lang w:val="en-GB"/>
        </w:rPr>
        <w:t xml:space="preserve">. (2013). </w:t>
      </w:r>
      <w:r w:rsidRPr="3D7CA5E5" w:rsidR="4B207CE1">
        <w:rPr>
          <w:rFonts w:ascii="Calibri" w:hAnsi="Calibri" w:eastAsia="Calibri" w:cs="Calibri"/>
          <w:b w:val="0"/>
          <w:bCs w:val="0"/>
          <w:i w:val="1"/>
          <w:iCs w:val="1"/>
          <w:caps w:val="0"/>
          <w:smallCaps w:val="0"/>
          <w:noProof w:val="0"/>
          <w:color w:val="2C3E50"/>
          <w:sz w:val="27"/>
          <w:szCs w:val="27"/>
          <w:lang w:val="en-GB"/>
        </w:rPr>
        <w:t>What is Coaching?</w:t>
      </w:r>
      <w:r w:rsidRPr="3D7CA5E5" w:rsidR="4B207CE1">
        <w:rPr>
          <w:rFonts w:ascii="Calibri" w:hAnsi="Calibri" w:eastAsia="Calibri" w:cs="Calibri"/>
          <w:b w:val="0"/>
          <w:bCs w:val="0"/>
          <w:i w:val="0"/>
          <w:iCs w:val="0"/>
          <w:caps w:val="0"/>
          <w:smallCaps w:val="0"/>
          <w:noProof w:val="0"/>
          <w:color w:val="2C3E50"/>
          <w:sz w:val="27"/>
          <w:szCs w:val="27"/>
          <w:lang w:val="en-GB"/>
        </w:rPr>
        <w:t xml:space="preserve"> [online] Available at: </w:t>
      </w:r>
      <w:hyperlink r:id="Rfdec75701b4d4add">
        <w:r w:rsidRPr="3D7CA5E5" w:rsidR="4B207CE1">
          <w:rPr>
            <w:rStyle w:val="Hyperlink"/>
            <w:rFonts w:ascii="Calibri" w:hAnsi="Calibri" w:eastAsia="Calibri" w:cs="Calibri"/>
            <w:b w:val="0"/>
            <w:bCs w:val="0"/>
            <w:i w:val="0"/>
            <w:iCs w:val="0"/>
            <w:caps w:val="0"/>
            <w:smallCaps w:val="0"/>
            <w:noProof w:val="0"/>
            <w:sz w:val="27"/>
            <w:szCs w:val="27"/>
            <w:lang w:val="en-GB"/>
          </w:rPr>
          <w:t>https://www.hrzone.com/hr-glossary/what-is-coaching</w:t>
        </w:r>
      </w:hyperlink>
      <w:r w:rsidRPr="3D7CA5E5" w:rsidR="4B207CE1">
        <w:rPr>
          <w:rFonts w:ascii="Calibri" w:hAnsi="Calibri" w:eastAsia="Calibri" w:cs="Calibri"/>
          <w:b w:val="0"/>
          <w:bCs w:val="0"/>
          <w:i w:val="0"/>
          <w:iCs w:val="0"/>
          <w:caps w:val="0"/>
          <w:smallCaps w:val="0"/>
          <w:noProof w:val="0"/>
          <w:color w:val="2C3E50"/>
          <w:sz w:val="27"/>
          <w:szCs w:val="27"/>
          <w:lang w:val="en-GB"/>
        </w:rPr>
        <w:t xml:space="preserve">. </w:t>
      </w:r>
      <w:r w:rsidRPr="3D7CA5E5" w:rsidR="0D693D94">
        <w:rPr>
          <w:rFonts w:ascii="Calibri" w:hAnsi="Calibri" w:eastAsia="Calibri" w:cs="Calibri"/>
          <w:b w:val="0"/>
          <w:bCs w:val="0"/>
          <w:i w:val="0"/>
          <w:iCs w:val="0"/>
          <w:caps w:val="0"/>
          <w:smallCaps w:val="0"/>
          <w:noProof w:val="0"/>
          <w:color w:val="2C3E50"/>
          <w:sz w:val="27"/>
          <w:szCs w:val="27"/>
          <w:lang w:val="en-GB"/>
        </w:rPr>
        <w:t xml:space="preserve"> [Accessed 1 Dec, 2021]</w:t>
      </w:r>
    </w:p>
    <w:p w:rsidR="4B207CE1" w:rsidP="3D7CA5E5" w:rsidRDefault="4B207CE1" w14:paraId="02789D27" w14:textId="0B2D9536">
      <w:pPr>
        <w:pStyle w:val="ListParagraph"/>
        <w:numPr>
          <w:ilvl w:val="0"/>
          <w:numId w:val="2"/>
        </w:numPr>
        <w:jc w:val="both"/>
        <w:rPr>
          <w:rFonts w:ascii="Calibri" w:hAnsi="Calibri" w:eastAsia="Calibri" w:cs="Calibri" w:asciiTheme="minorAscii" w:hAnsiTheme="minorAscii" w:eastAsiaTheme="minorAscii" w:cstheme="minorAscii"/>
          <w:b w:val="0"/>
          <w:bCs w:val="0"/>
          <w:i w:val="0"/>
          <w:iCs w:val="0"/>
          <w:caps w:val="0"/>
          <w:smallCaps w:val="0"/>
          <w:noProof w:val="0"/>
          <w:color w:val="2C3E50"/>
          <w:sz w:val="27"/>
          <w:szCs w:val="27"/>
          <w:lang w:val="en-GB"/>
        </w:rPr>
      </w:pPr>
      <w:r w:rsidRPr="3D7CA5E5" w:rsidR="4B207CE1">
        <w:rPr>
          <w:rFonts w:ascii="Calibri" w:hAnsi="Calibri" w:eastAsia="Calibri" w:cs="Calibri"/>
          <w:b w:val="0"/>
          <w:bCs w:val="0"/>
          <w:i w:val="0"/>
          <w:iCs w:val="0"/>
          <w:caps w:val="0"/>
          <w:smallCaps w:val="0"/>
          <w:noProof w:val="0"/>
          <w:color w:val="2C3E50"/>
          <w:sz w:val="27"/>
          <w:szCs w:val="27"/>
          <w:lang w:val="en-GB"/>
        </w:rPr>
        <w:t xml:space="preserve">Mentoringgroup.com. (2018). </w:t>
      </w:r>
      <w:r w:rsidRPr="3D7CA5E5" w:rsidR="4B207CE1">
        <w:rPr>
          <w:rFonts w:ascii="Calibri" w:hAnsi="Calibri" w:eastAsia="Calibri" w:cs="Calibri"/>
          <w:b w:val="0"/>
          <w:bCs w:val="0"/>
          <w:i w:val="1"/>
          <w:iCs w:val="1"/>
          <w:caps w:val="0"/>
          <w:smallCaps w:val="0"/>
          <w:noProof w:val="0"/>
          <w:color w:val="2C3E50"/>
          <w:sz w:val="27"/>
          <w:szCs w:val="27"/>
          <w:lang w:val="en-GB"/>
        </w:rPr>
        <w:t>What is a Coaching? Meaning and definition - Full guide 2018</w:t>
      </w:r>
      <w:r w:rsidRPr="3D7CA5E5" w:rsidR="4B207CE1">
        <w:rPr>
          <w:rFonts w:ascii="Calibri" w:hAnsi="Calibri" w:eastAsia="Calibri" w:cs="Calibri"/>
          <w:b w:val="0"/>
          <w:bCs w:val="0"/>
          <w:i w:val="0"/>
          <w:iCs w:val="0"/>
          <w:caps w:val="0"/>
          <w:smallCaps w:val="0"/>
          <w:noProof w:val="0"/>
          <w:color w:val="2C3E50"/>
          <w:sz w:val="27"/>
          <w:szCs w:val="27"/>
          <w:lang w:val="en-GB"/>
        </w:rPr>
        <w:t xml:space="preserve">. [online] Available at: </w:t>
      </w:r>
      <w:hyperlink r:id="R7aa5274ad7ad46b5">
        <w:r w:rsidRPr="3D7CA5E5" w:rsidR="4B207CE1">
          <w:rPr>
            <w:rStyle w:val="Hyperlink"/>
            <w:rFonts w:ascii="Calibri" w:hAnsi="Calibri" w:eastAsia="Calibri" w:cs="Calibri"/>
            <w:b w:val="0"/>
            <w:bCs w:val="0"/>
            <w:i w:val="0"/>
            <w:iCs w:val="0"/>
            <w:caps w:val="0"/>
            <w:smallCaps w:val="0"/>
            <w:noProof w:val="0"/>
            <w:sz w:val="27"/>
            <w:szCs w:val="27"/>
            <w:lang w:val="en-GB"/>
          </w:rPr>
          <w:t>https://mentoringgroup.com/what-is-coaching.html</w:t>
        </w:r>
      </w:hyperlink>
      <w:r w:rsidRPr="3D7CA5E5" w:rsidR="4B207CE1">
        <w:rPr>
          <w:rFonts w:ascii="Calibri" w:hAnsi="Calibri" w:eastAsia="Calibri" w:cs="Calibri"/>
          <w:b w:val="0"/>
          <w:bCs w:val="0"/>
          <w:i w:val="0"/>
          <w:iCs w:val="0"/>
          <w:caps w:val="0"/>
          <w:smallCaps w:val="0"/>
          <w:noProof w:val="0"/>
          <w:color w:val="2C3E50"/>
          <w:sz w:val="27"/>
          <w:szCs w:val="27"/>
          <w:lang w:val="en-GB"/>
        </w:rPr>
        <w:t xml:space="preserve">. </w:t>
      </w:r>
      <w:r w:rsidRPr="3D7CA5E5" w:rsidR="457D9D3E">
        <w:rPr>
          <w:rFonts w:ascii="Calibri" w:hAnsi="Calibri" w:eastAsia="Calibri" w:cs="Calibri"/>
          <w:b w:val="0"/>
          <w:bCs w:val="0"/>
          <w:i w:val="0"/>
          <w:iCs w:val="0"/>
          <w:caps w:val="0"/>
          <w:smallCaps w:val="0"/>
          <w:noProof w:val="0"/>
          <w:color w:val="2C3E50"/>
          <w:sz w:val="27"/>
          <w:szCs w:val="27"/>
          <w:lang w:val="en-GB"/>
        </w:rPr>
        <w:t xml:space="preserve"> [Accessed 1 dec. 2021]</w:t>
      </w:r>
    </w:p>
    <w:p w:rsidR="3F66978E" w:rsidP="3D7CA5E5" w:rsidRDefault="3F66978E" w14:paraId="64567961" w14:textId="7FD9048F">
      <w:pPr>
        <w:pStyle w:val="ListParagraph"/>
        <w:numPr>
          <w:ilvl w:val="0"/>
          <w:numId w:val="2"/>
        </w:numPr>
        <w:jc w:val="both"/>
        <w:rPr>
          <w:rFonts w:ascii="Calibri" w:hAnsi="Calibri" w:eastAsia="Calibri" w:cs="Calibri" w:asciiTheme="minorAscii" w:hAnsiTheme="minorAscii" w:eastAsiaTheme="minorAscii" w:cstheme="minorAscii"/>
          <w:b w:val="0"/>
          <w:bCs w:val="0"/>
          <w:i w:val="0"/>
          <w:iCs w:val="0"/>
          <w:caps w:val="0"/>
          <w:smallCaps w:val="0"/>
          <w:noProof w:val="0"/>
          <w:color w:val="2C3E50"/>
          <w:sz w:val="27"/>
          <w:szCs w:val="27"/>
          <w:lang w:val="en-GB"/>
        </w:rPr>
      </w:pPr>
      <w:r w:rsidRPr="3D7CA5E5" w:rsidR="3F66978E">
        <w:rPr>
          <w:rFonts w:ascii="Calibri" w:hAnsi="Calibri" w:eastAsia="Calibri" w:cs="Calibri"/>
          <w:b w:val="0"/>
          <w:bCs w:val="0"/>
          <w:i w:val="0"/>
          <w:iCs w:val="0"/>
          <w:caps w:val="0"/>
          <w:smallCaps w:val="0"/>
          <w:noProof w:val="0"/>
          <w:color w:val="2C3E50"/>
          <w:sz w:val="27"/>
          <w:szCs w:val="27"/>
          <w:lang w:val="en-GB"/>
        </w:rPr>
        <w:t xml:space="preserve">Performance Consultants (2011). </w:t>
      </w:r>
      <w:r w:rsidRPr="3D7CA5E5" w:rsidR="3F66978E">
        <w:rPr>
          <w:rFonts w:ascii="Calibri" w:hAnsi="Calibri" w:eastAsia="Calibri" w:cs="Calibri"/>
          <w:b w:val="0"/>
          <w:bCs w:val="0"/>
          <w:i w:val="1"/>
          <w:iCs w:val="1"/>
          <w:caps w:val="0"/>
          <w:smallCaps w:val="0"/>
          <w:noProof w:val="0"/>
          <w:color w:val="2C3E50"/>
          <w:sz w:val="27"/>
          <w:szCs w:val="27"/>
          <w:lang w:val="en-GB"/>
        </w:rPr>
        <w:t>Grow Model | Sir John Whitmore’s Grow Coaching Model Framework - Performance Consultants</w:t>
      </w:r>
      <w:r w:rsidRPr="3D7CA5E5" w:rsidR="3F66978E">
        <w:rPr>
          <w:rFonts w:ascii="Calibri" w:hAnsi="Calibri" w:eastAsia="Calibri" w:cs="Calibri"/>
          <w:b w:val="0"/>
          <w:bCs w:val="0"/>
          <w:i w:val="0"/>
          <w:iCs w:val="0"/>
          <w:caps w:val="0"/>
          <w:smallCaps w:val="0"/>
          <w:noProof w:val="0"/>
          <w:color w:val="2C3E50"/>
          <w:sz w:val="27"/>
          <w:szCs w:val="27"/>
          <w:lang w:val="en-GB"/>
        </w:rPr>
        <w:t xml:space="preserve">. [online] Performance Consultants. Available at: </w:t>
      </w:r>
      <w:hyperlink r:id="Rc3cfa4a0e28040da">
        <w:r w:rsidRPr="3D7CA5E5" w:rsidR="3F66978E">
          <w:rPr>
            <w:rStyle w:val="Hyperlink"/>
            <w:rFonts w:ascii="Calibri" w:hAnsi="Calibri" w:eastAsia="Calibri" w:cs="Calibri"/>
            <w:b w:val="0"/>
            <w:bCs w:val="0"/>
            <w:i w:val="0"/>
            <w:iCs w:val="0"/>
            <w:caps w:val="0"/>
            <w:smallCaps w:val="0"/>
            <w:noProof w:val="0"/>
            <w:sz w:val="27"/>
            <w:szCs w:val="27"/>
            <w:lang w:val="en-GB"/>
          </w:rPr>
          <w:t>https://www.performanceconsultants.com/grow-model</w:t>
        </w:r>
      </w:hyperlink>
      <w:r w:rsidRPr="3D7CA5E5" w:rsidR="3F66978E">
        <w:rPr>
          <w:rFonts w:ascii="Calibri" w:hAnsi="Calibri" w:eastAsia="Calibri" w:cs="Calibri"/>
          <w:b w:val="0"/>
          <w:bCs w:val="0"/>
          <w:i w:val="0"/>
          <w:iCs w:val="0"/>
          <w:caps w:val="0"/>
          <w:smallCaps w:val="0"/>
          <w:noProof w:val="0"/>
          <w:color w:val="2C3E50"/>
          <w:sz w:val="27"/>
          <w:szCs w:val="27"/>
          <w:lang w:val="en-GB"/>
        </w:rPr>
        <w:t xml:space="preserve">. </w:t>
      </w:r>
      <w:r w:rsidRPr="3D7CA5E5" w:rsidR="054DA579">
        <w:rPr>
          <w:rFonts w:ascii="Calibri" w:hAnsi="Calibri" w:eastAsia="Calibri" w:cs="Calibri"/>
          <w:b w:val="0"/>
          <w:bCs w:val="0"/>
          <w:i w:val="0"/>
          <w:iCs w:val="0"/>
          <w:caps w:val="0"/>
          <w:smallCaps w:val="0"/>
          <w:noProof w:val="0"/>
          <w:color w:val="2C3E50"/>
          <w:sz w:val="27"/>
          <w:szCs w:val="27"/>
          <w:lang w:val="en-GB"/>
        </w:rPr>
        <w:t xml:space="preserve"> [Accessed 1 Dec. 2021]</w:t>
      </w:r>
    </w:p>
    <w:p w:rsidR="1CCD368C" w:rsidP="3D7CA5E5" w:rsidRDefault="1CCD368C" w14:paraId="1B9069C7" w14:textId="22D53793">
      <w:pPr>
        <w:pStyle w:val="ListParagraph"/>
        <w:numPr>
          <w:ilvl w:val="0"/>
          <w:numId w:val="2"/>
        </w:numPr>
        <w:jc w:val="both"/>
        <w:rPr>
          <w:rFonts w:ascii="Calibri" w:hAnsi="Calibri" w:eastAsia="Calibri" w:cs="Calibri" w:asciiTheme="minorAscii" w:hAnsiTheme="minorAscii" w:eastAsiaTheme="minorAscii" w:cstheme="minorAscii"/>
          <w:b w:val="0"/>
          <w:bCs w:val="0"/>
          <w:i w:val="0"/>
          <w:iCs w:val="0"/>
          <w:caps w:val="0"/>
          <w:smallCaps w:val="0"/>
          <w:noProof w:val="0"/>
          <w:color w:val="2C3E50"/>
          <w:sz w:val="27"/>
          <w:szCs w:val="27"/>
          <w:lang w:val="en-GB"/>
        </w:rPr>
      </w:pPr>
      <w:proofErr w:type="spellStart"/>
      <w:r w:rsidRPr="3D7CA5E5" w:rsidR="1CCD368C">
        <w:rPr>
          <w:rFonts w:ascii="Calibri" w:hAnsi="Calibri" w:eastAsia="Calibri" w:cs="Calibri"/>
          <w:b w:val="0"/>
          <w:bCs w:val="0"/>
          <w:i w:val="0"/>
          <w:iCs w:val="0"/>
          <w:caps w:val="0"/>
          <w:smallCaps w:val="0"/>
          <w:noProof w:val="0"/>
          <w:color w:val="2C3E50"/>
          <w:sz w:val="27"/>
          <w:szCs w:val="27"/>
          <w:lang w:val="en-GB"/>
        </w:rPr>
        <w:t>ndeed</w:t>
      </w:r>
      <w:proofErr w:type="spellEnd"/>
      <w:r w:rsidRPr="3D7CA5E5" w:rsidR="1CCD368C">
        <w:rPr>
          <w:rFonts w:ascii="Calibri" w:hAnsi="Calibri" w:eastAsia="Calibri" w:cs="Calibri"/>
          <w:b w:val="0"/>
          <w:bCs w:val="0"/>
          <w:i w:val="0"/>
          <w:iCs w:val="0"/>
          <w:caps w:val="0"/>
          <w:smallCaps w:val="0"/>
          <w:noProof w:val="0"/>
          <w:color w:val="2C3E50"/>
          <w:sz w:val="27"/>
          <w:szCs w:val="27"/>
          <w:lang w:val="en-GB"/>
        </w:rPr>
        <w:t xml:space="preserve"> Career Guide. (n.d.). </w:t>
      </w:r>
      <w:r w:rsidRPr="3D7CA5E5" w:rsidR="1CCD368C">
        <w:rPr>
          <w:rFonts w:ascii="Calibri" w:hAnsi="Calibri" w:eastAsia="Calibri" w:cs="Calibri"/>
          <w:b w:val="0"/>
          <w:bCs w:val="0"/>
          <w:i w:val="1"/>
          <w:iCs w:val="1"/>
          <w:caps w:val="0"/>
          <w:smallCaps w:val="0"/>
          <w:noProof w:val="0"/>
          <w:color w:val="2C3E50"/>
          <w:sz w:val="27"/>
          <w:szCs w:val="27"/>
          <w:lang w:val="en-GB"/>
        </w:rPr>
        <w:t>11 Coaching in the Workplace Examples</w:t>
      </w:r>
      <w:r w:rsidRPr="3D7CA5E5" w:rsidR="1CCD368C">
        <w:rPr>
          <w:rFonts w:ascii="Calibri" w:hAnsi="Calibri" w:eastAsia="Calibri" w:cs="Calibri"/>
          <w:b w:val="0"/>
          <w:bCs w:val="0"/>
          <w:i w:val="0"/>
          <w:iCs w:val="0"/>
          <w:caps w:val="0"/>
          <w:smallCaps w:val="0"/>
          <w:noProof w:val="0"/>
          <w:color w:val="2C3E50"/>
          <w:sz w:val="27"/>
          <w:szCs w:val="27"/>
          <w:lang w:val="en-GB"/>
        </w:rPr>
        <w:t xml:space="preserve">. [online] Available at: </w:t>
      </w:r>
      <w:hyperlink r:id="Rbb0f72d2b9464d72">
        <w:r w:rsidRPr="3D7CA5E5" w:rsidR="1CCD368C">
          <w:rPr>
            <w:rStyle w:val="Hyperlink"/>
            <w:rFonts w:ascii="Calibri" w:hAnsi="Calibri" w:eastAsia="Calibri" w:cs="Calibri"/>
            <w:b w:val="0"/>
            <w:bCs w:val="0"/>
            <w:i w:val="0"/>
            <w:iCs w:val="0"/>
            <w:caps w:val="0"/>
            <w:smallCaps w:val="0"/>
            <w:noProof w:val="0"/>
            <w:sz w:val="27"/>
            <w:szCs w:val="27"/>
            <w:lang w:val="en-GB"/>
          </w:rPr>
          <w:t>https://www.indeed.com/career-advice/career-development/coaching-scenario-examples</w:t>
        </w:r>
      </w:hyperlink>
      <w:r w:rsidRPr="3D7CA5E5" w:rsidR="1CCD368C">
        <w:rPr>
          <w:rFonts w:ascii="Calibri" w:hAnsi="Calibri" w:eastAsia="Calibri" w:cs="Calibri"/>
          <w:b w:val="0"/>
          <w:bCs w:val="0"/>
          <w:i w:val="0"/>
          <w:iCs w:val="0"/>
          <w:caps w:val="0"/>
          <w:smallCaps w:val="0"/>
          <w:noProof w:val="0"/>
          <w:color w:val="2C3E50"/>
          <w:sz w:val="27"/>
          <w:szCs w:val="27"/>
          <w:lang w:val="en-GB"/>
        </w:rPr>
        <w:t xml:space="preserve"> [Accessed </w:t>
      </w:r>
      <w:r w:rsidRPr="3D7CA5E5" w:rsidR="332BADA9">
        <w:rPr>
          <w:rFonts w:ascii="Calibri" w:hAnsi="Calibri" w:eastAsia="Calibri" w:cs="Calibri"/>
          <w:b w:val="0"/>
          <w:bCs w:val="0"/>
          <w:i w:val="0"/>
          <w:iCs w:val="0"/>
          <w:caps w:val="0"/>
          <w:smallCaps w:val="0"/>
          <w:noProof w:val="0"/>
          <w:color w:val="2C3E50"/>
          <w:sz w:val="27"/>
          <w:szCs w:val="27"/>
          <w:lang w:val="en-GB"/>
        </w:rPr>
        <w:t>1</w:t>
      </w:r>
      <w:r w:rsidRPr="3D7CA5E5" w:rsidR="1CCD368C">
        <w:rPr>
          <w:rFonts w:ascii="Calibri" w:hAnsi="Calibri" w:eastAsia="Calibri" w:cs="Calibri"/>
          <w:b w:val="0"/>
          <w:bCs w:val="0"/>
          <w:i w:val="0"/>
          <w:iCs w:val="0"/>
          <w:caps w:val="0"/>
          <w:smallCaps w:val="0"/>
          <w:noProof w:val="0"/>
          <w:color w:val="2C3E50"/>
          <w:sz w:val="27"/>
          <w:szCs w:val="27"/>
          <w:lang w:val="en-GB"/>
        </w:rPr>
        <w:t xml:space="preserve"> Dec. 2021]. </w:t>
      </w:r>
    </w:p>
    <w:p w:rsidR="1CCD368C" w:rsidP="3D7CA5E5" w:rsidRDefault="1CCD368C" w14:paraId="45B7DED5" w14:textId="7E091C72">
      <w:pPr>
        <w:pStyle w:val="ListParagraph"/>
        <w:numPr>
          <w:ilvl w:val="0"/>
          <w:numId w:val="2"/>
        </w:numPr>
        <w:jc w:val="both"/>
        <w:rPr>
          <w:rFonts w:ascii="Calibri" w:hAnsi="Calibri" w:eastAsia="Calibri" w:cs="Calibri" w:asciiTheme="minorAscii" w:hAnsiTheme="minorAscii" w:eastAsiaTheme="minorAscii" w:cstheme="minorAscii"/>
          <w:b w:val="0"/>
          <w:bCs w:val="0"/>
          <w:i w:val="0"/>
          <w:iCs w:val="0"/>
          <w:caps w:val="0"/>
          <w:smallCaps w:val="0"/>
          <w:noProof w:val="0"/>
          <w:color w:val="2C3E50"/>
          <w:sz w:val="27"/>
          <w:szCs w:val="27"/>
          <w:lang w:val="en-GB"/>
        </w:rPr>
      </w:pPr>
      <w:r w:rsidRPr="3D7CA5E5" w:rsidR="1CCD368C">
        <w:rPr>
          <w:rFonts w:ascii="Calibri" w:hAnsi="Calibri" w:eastAsia="Calibri" w:cs="Calibri"/>
          <w:b w:val="0"/>
          <w:bCs w:val="0"/>
          <w:i w:val="0"/>
          <w:iCs w:val="0"/>
          <w:caps w:val="0"/>
          <w:smallCaps w:val="0"/>
          <w:noProof w:val="0"/>
          <w:color w:val="2C3E50"/>
          <w:sz w:val="27"/>
          <w:szCs w:val="27"/>
          <w:lang w:val="en-GB"/>
        </w:rPr>
        <w:t xml:space="preserve">Businessballs.com. (2019). </w:t>
      </w:r>
      <w:r w:rsidRPr="3D7CA5E5" w:rsidR="1CCD368C">
        <w:rPr>
          <w:rFonts w:ascii="Calibri" w:hAnsi="Calibri" w:eastAsia="Calibri" w:cs="Calibri"/>
          <w:b w:val="0"/>
          <w:bCs w:val="0"/>
          <w:i w:val="1"/>
          <w:iCs w:val="1"/>
          <w:caps w:val="0"/>
          <w:smallCaps w:val="0"/>
          <w:noProof w:val="0"/>
          <w:color w:val="2C3E50"/>
          <w:sz w:val="27"/>
          <w:szCs w:val="27"/>
          <w:lang w:val="en-GB"/>
        </w:rPr>
        <w:t>OSCAR Model: a coaching and mentoring tool - BusinessBalls.com</w:t>
      </w:r>
      <w:r w:rsidRPr="3D7CA5E5" w:rsidR="1CCD368C">
        <w:rPr>
          <w:rFonts w:ascii="Calibri" w:hAnsi="Calibri" w:eastAsia="Calibri" w:cs="Calibri"/>
          <w:b w:val="0"/>
          <w:bCs w:val="0"/>
          <w:i w:val="0"/>
          <w:iCs w:val="0"/>
          <w:caps w:val="0"/>
          <w:smallCaps w:val="0"/>
          <w:noProof w:val="0"/>
          <w:color w:val="2C3E50"/>
          <w:sz w:val="27"/>
          <w:szCs w:val="27"/>
          <w:lang w:val="en-GB"/>
        </w:rPr>
        <w:t xml:space="preserve">. [online] Available at: </w:t>
      </w:r>
      <w:hyperlink r:id="R8f1c12b3b8e14d11">
        <w:r w:rsidRPr="3D7CA5E5" w:rsidR="1CCD368C">
          <w:rPr>
            <w:rStyle w:val="Hyperlink"/>
            <w:rFonts w:ascii="Calibri" w:hAnsi="Calibri" w:eastAsia="Calibri" w:cs="Calibri"/>
            <w:b w:val="0"/>
            <w:bCs w:val="0"/>
            <w:i w:val="0"/>
            <w:iCs w:val="0"/>
            <w:caps w:val="0"/>
            <w:smallCaps w:val="0"/>
            <w:noProof w:val="0"/>
            <w:sz w:val="27"/>
            <w:szCs w:val="27"/>
            <w:lang w:val="en-GB"/>
          </w:rPr>
          <w:t>https://www.businessballs.com/coaching-and-mentoring/oscar-model/</w:t>
        </w:r>
      </w:hyperlink>
      <w:r w:rsidRPr="3D7CA5E5" w:rsidR="1CCD368C">
        <w:rPr>
          <w:rFonts w:ascii="Calibri" w:hAnsi="Calibri" w:eastAsia="Calibri" w:cs="Calibri"/>
          <w:b w:val="0"/>
          <w:bCs w:val="0"/>
          <w:i w:val="0"/>
          <w:iCs w:val="0"/>
          <w:caps w:val="0"/>
          <w:smallCaps w:val="0"/>
          <w:noProof w:val="0"/>
          <w:color w:val="2C3E50"/>
          <w:sz w:val="27"/>
          <w:szCs w:val="27"/>
          <w:lang w:val="en-GB"/>
        </w:rPr>
        <w:t xml:space="preserve">. </w:t>
      </w:r>
      <w:r w:rsidRPr="3D7CA5E5" w:rsidR="58571D6B">
        <w:rPr>
          <w:rFonts w:ascii="Calibri" w:hAnsi="Calibri" w:eastAsia="Calibri" w:cs="Calibri"/>
          <w:b w:val="0"/>
          <w:bCs w:val="0"/>
          <w:i w:val="0"/>
          <w:iCs w:val="0"/>
          <w:caps w:val="0"/>
          <w:smallCaps w:val="0"/>
          <w:noProof w:val="0"/>
          <w:color w:val="2C3E50"/>
          <w:sz w:val="27"/>
          <w:szCs w:val="27"/>
          <w:lang w:val="en-GB"/>
        </w:rPr>
        <w:t>[Accessed 1 Dec. 2021]</w:t>
      </w:r>
    </w:p>
    <w:p w:rsidR="1CCD368C" w:rsidP="3D7CA5E5" w:rsidRDefault="1CCD368C" w14:paraId="7E534BAD" w14:textId="7DCE645D">
      <w:pPr>
        <w:pStyle w:val="ListParagraph"/>
        <w:numPr>
          <w:ilvl w:val="0"/>
          <w:numId w:val="2"/>
        </w:numPr>
        <w:jc w:val="both"/>
        <w:rPr>
          <w:rFonts w:ascii="Calibri" w:hAnsi="Calibri" w:eastAsia="Calibri" w:cs="Calibri" w:asciiTheme="minorAscii" w:hAnsiTheme="minorAscii" w:eastAsiaTheme="minorAscii" w:cstheme="minorAscii"/>
          <w:b w:val="0"/>
          <w:bCs w:val="0"/>
          <w:i w:val="0"/>
          <w:iCs w:val="0"/>
          <w:caps w:val="0"/>
          <w:smallCaps w:val="0"/>
          <w:noProof w:val="0"/>
          <w:color w:val="2C3E50"/>
          <w:sz w:val="27"/>
          <w:szCs w:val="27"/>
          <w:lang w:val="en-GB"/>
        </w:rPr>
      </w:pPr>
      <w:r w:rsidRPr="3D7CA5E5" w:rsidR="1CCD368C">
        <w:rPr>
          <w:rFonts w:ascii="Calibri" w:hAnsi="Calibri" w:eastAsia="Calibri" w:cs="Calibri"/>
          <w:b w:val="0"/>
          <w:bCs w:val="0"/>
          <w:i w:val="0"/>
          <w:iCs w:val="0"/>
          <w:caps w:val="0"/>
          <w:smallCaps w:val="0"/>
          <w:noProof w:val="0"/>
          <w:color w:val="2C3E50"/>
          <w:sz w:val="27"/>
          <w:szCs w:val="27"/>
          <w:lang w:val="en-GB"/>
        </w:rPr>
        <w:t xml:space="preserve">Schneider, M. (2018). </w:t>
      </w:r>
      <w:r w:rsidRPr="3D7CA5E5" w:rsidR="1CCD368C">
        <w:rPr>
          <w:rFonts w:ascii="Calibri" w:hAnsi="Calibri" w:eastAsia="Calibri" w:cs="Calibri"/>
          <w:b w:val="0"/>
          <w:bCs w:val="0"/>
          <w:i w:val="1"/>
          <w:iCs w:val="1"/>
          <w:caps w:val="0"/>
          <w:smallCaps w:val="0"/>
          <w:noProof w:val="0"/>
          <w:color w:val="2C3E50"/>
          <w:sz w:val="27"/>
          <w:szCs w:val="27"/>
          <w:lang w:val="en-GB"/>
        </w:rPr>
        <w:t>Google Managers Use This Simple Framework to Coach Employees</w:t>
      </w:r>
      <w:r w:rsidRPr="3D7CA5E5" w:rsidR="1CCD368C">
        <w:rPr>
          <w:rFonts w:ascii="Calibri" w:hAnsi="Calibri" w:eastAsia="Calibri" w:cs="Calibri"/>
          <w:b w:val="0"/>
          <w:bCs w:val="0"/>
          <w:i w:val="0"/>
          <w:iCs w:val="0"/>
          <w:caps w:val="0"/>
          <w:smallCaps w:val="0"/>
          <w:noProof w:val="0"/>
          <w:color w:val="2C3E50"/>
          <w:sz w:val="27"/>
          <w:szCs w:val="27"/>
          <w:lang w:val="en-GB"/>
        </w:rPr>
        <w:t xml:space="preserve">. [online] Inc.com. Available at: </w:t>
      </w:r>
      <w:hyperlink w:anchor=":~:text=To%20help%20its%20managers%20be" r:id="R606761f8142e4b30">
        <w:r w:rsidRPr="3D7CA5E5" w:rsidR="1CCD368C">
          <w:rPr>
            <w:rStyle w:val="Hyperlink"/>
            <w:rFonts w:ascii="Calibri" w:hAnsi="Calibri" w:eastAsia="Calibri" w:cs="Calibri"/>
            <w:b w:val="0"/>
            <w:bCs w:val="0"/>
            <w:i w:val="0"/>
            <w:iCs w:val="0"/>
            <w:caps w:val="0"/>
            <w:smallCaps w:val="0"/>
            <w:noProof w:val="0"/>
            <w:sz w:val="27"/>
            <w:szCs w:val="27"/>
            <w:lang w:val="en-GB"/>
          </w:rPr>
          <w:t>https://www.inc.com/michael-schneider/google-discovered-top-trait-of-its-most-effective-managers-you-can-develop-it-too.html#:~:text=To%20help%20its%20managers%20be</w:t>
        </w:r>
      </w:hyperlink>
      <w:r w:rsidRPr="3D7CA5E5" w:rsidR="1CCD368C">
        <w:rPr>
          <w:rFonts w:ascii="Calibri" w:hAnsi="Calibri" w:eastAsia="Calibri" w:cs="Calibri"/>
          <w:b w:val="0"/>
          <w:bCs w:val="0"/>
          <w:i w:val="0"/>
          <w:iCs w:val="0"/>
          <w:caps w:val="0"/>
          <w:smallCaps w:val="0"/>
          <w:noProof w:val="0"/>
          <w:color w:val="2C3E50"/>
          <w:sz w:val="27"/>
          <w:szCs w:val="27"/>
          <w:lang w:val="en-GB"/>
        </w:rPr>
        <w:t xml:space="preserve"> [Accessed </w:t>
      </w:r>
      <w:r w:rsidRPr="3D7CA5E5" w:rsidR="2018F6EA">
        <w:rPr>
          <w:rFonts w:ascii="Calibri" w:hAnsi="Calibri" w:eastAsia="Calibri" w:cs="Calibri"/>
          <w:b w:val="0"/>
          <w:bCs w:val="0"/>
          <w:i w:val="0"/>
          <w:iCs w:val="0"/>
          <w:caps w:val="0"/>
          <w:smallCaps w:val="0"/>
          <w:noProof w:val="0"/>
          <w:color w:val="2C3E50"/>
          <w:sz w:val="27"/>
          <w:szCs w:val="27"/>
          <w:lang w:val="en-GB"/>
        </w:rPr>
        <w:t>3</w:t>
      </w:r>
      <w:r w:rsidRPr="3D7CA5E5" w:rsidR="1CCD368C">
        <w:rPr>
          <w:rFonts w:ascii="Calibri" w:hAnsi="Calibri" w:eastAsia="Calibri" w:cs="Calibri"/>
          <w:b w:val="0"/>
          <w:bCs w:val="0"/>
          <w:i w:val="0"/>
          <w:iCs w:val="0"/>
          <w:caps w:val="0"/>
          <w:smallCaps w:val="0"/>
          <w:noProof w:val="0"/>
          <w:color w:val="2C3E50"/>
          <w:sz w:val="27"/>
          <w:szCs w:val="27"/>
          <w:lang w:val="en-GB"/>
        </w:rPr>
        <w:t xml:space="preserve"> Dec. 2021].</w:t>
      </w:r>
    </w:p>
    <w:p w:rsidR="15281C05" w:rsidP="3D7CA5E5" w:rsidRDefault="15281C05" w14:paraId="17ADCBD4" w14:textId="16A1A6B7">
      <w:pPr>
        <w:pStyle w:val="ListParagraph"/>
        <w:numPr>
          <w:ilvl w:val="0"/>
          <w:numId w:val="2"/>
        </w:numPr>
        <w:jc w:val="both"/>
        <w:rPr>
          <w:rFonts w:ascii="Calibri" w:hAnsi="Calibri" w:eastAsia="Calibri" w:cs="Calibri" w:asciiTheme="minorAscii" w:hAnsiTheme="minorAscii" w:eastAsiaTheme="minorAscii" w:cstheme="minorAscii"/>
          <w:b w:val="0"/>
          <w:bCs w:val="0"/>
          <w:i w:val="0"/>
          <w:iCs w:val="0"/>
          <w:caps w:val="0"/>
          <w:smallCaps w:val="0"/>
          <w:noProof w:val="0"/>
          <w:color w:val="2C3E50"/>
          <w:sz w:val="27"/>
          <w:szCs w:val="27"/>
          <w:lang w:val="en-GB"/>
        </w:rPr>
      </w:pPr>
      <w:r w:rsidRPr="3D7CA5E5" w:rsidR="15281C05">
        <w:rPr>
          <w:rFonts w:ascii="Calibri" w:hAnsi="Calibri" w:eastAsia="Calibri" w:cs="Calibri"/>
          <w:b w:val="0"/>
          <w:bCs w:val="0"/>
          <w:i w:val="0"/>
          <w:iCs w:val="0"/>
          <w:caps w:val="0"/>
          <w:smallCaps w:val="0"/>
          <w:noProof w:val="0"/>
          <w:color w:val="2C3E50"/>
          <w:sz w:val="27"/>
          <w:szCs w:val="27"/>
          <w:lang w:val="en-GB"/>
        </w:rPr>
        <w:t xml:space="preserve">moodle.uwtsd.ac.uk. (n.d.). </w:t>
      </w:r>
      <w:r w:rsidRPr="3D7CA5E5" w:rsidR="15281C05">
        <w:rPr>
          <w:rFonts w:ascii="Calibri" w:hAnsi="Calibri" w:eastAsia="Calibri" w:cs="Calibri"/>
          <w:b w:val="0"/>
          <w:bCs w:val="0"/>
          <w:i w:val="1"/>
          <w:iCs w:val="1"/>
          <w:caps w:val="0"/>
          <w:smallCaps w:val="0"/>
          <w:noProof w:val="0"/>
          <w:color w:val="2C3E50"/>
          <w:sz w:val="27"/>
          <w:szCs w:val="27"/>
          <w:lang w:val="en-GB"/>
        </w:rPr>
        <w:t>UWTSD Moodle 2021/22: Log in to the site</w:t>
      </w:r>
      <w:r w:rsidRPr="3D7CA5E5" w:rsidR="15281C05">
        <w:rPr>
          <w:rFonts w:ascii="Calibri" w:hAnsi="Calibri" w:eastAsia="Calibri" w:cs="Calibri"/>
          <w:b w:val="0"/>
          <w:bCs w:val="0"/>
          <w:i w:val="0"/>
          <w:iCs w:val="0"/>
          <w:caps w:val="0"/>
          <w:smallCaps w:val="0"/>
          <w:noProof w:val="0"/>
          <w:color w:val="2C3E50"/>
          <w:sz w:val="27"/>
          <w:szCs w:val="27"/>
          <w:lang w:val="en-GB"/>
        </w:rPr>
        <w:t xml:space="preserve">. [online] Available at: </w:t>
      </w:r>
      <w:hyperlink r:id="R12c0d300930d4517">
        <w:r w:rsidRPr="3D7CA5E5" w:rsidR="15281C05">
          <w:rPr>
            <w:rStyle w:val="Hyperlink"/>
            <w:rFonts w:ascii="Calibri" w:hAnsi="Calibri" w:eastAsia="Calibri" w:cs="Calibri"/>
            <w:b w:val="0"/>
            <w:bCs w:val="0"/>
            <w:i w:val="0"/>
            <w:iCs w:val="0"/>
            <w:caps w:val="0"/>
            <w:smallCaps w:val="0"/>
            <w:noProof w:val="0"/>
            <w:sz w:val="27"/>
            <w:szCs w:val="27"/>
            <w:lang w:val="en-GB"/>
          </w:rPr>
          <w:t>https://moodle.uwtsd.ac.uk/pluginfile.php/527668/mod_resource/content/1/Introduction%20Coaching%20and%20Mentoring%20Level%206.pptx</w:t>
        </w:r>
      </w:hyperlink>
      <w:r w:rsidRPr="3D7CA5E5" w:rsidR="15281C05">
        <w:rPr>
          <w:rFonts w:ascii="Calibri" w:hAnsi="Calibri" w:eastAsia="Calibri" w:cs="Calibri"/>
          <w:b w:val="0"/>
          <w:bCs w:val="0"/>
          <w:i w:val="0"/>
          <w:iCs w:val="0"/>
          <w:caps w:val="0"/>
          <w:smallCaps w:val="0"/>
          <w:noProof w:val="0"/>
          <w:color w:val="2C3E50"/>
          <w:sz w:val="27"/>
          <w:szCs w:val="27"/>
          <w:lang w:val="en-GB"/>
        </w:rPr>
        <w:t xml:space="preserve"> [Accessed </w:t>
      </w:r>
      <w:r w:rsidRPr="3D7CA5E5" w:rsidR="7ACD3994">
        <w:rPr>
          <w:rFonts w:ascii="Calibri" w:hAnsi="Calibri" w:eastAsia="Calibri" w:cs="Calibri"/>
          <w:b w:val="0"/>
          <w:bCs w:val="0"/>
          <w:i w:val="0"/>
          <w:iCs w:val="0"/>
          <w:caps w:val="0"/>
          <w:smallCaps w:val="0"/>
          <w:noProof w:val="0"/>
          <w:color w:val="2C3E50"/>
          <w:sz w:val="27"/>
          <w:szCs w:val="27"/>
          <w:lang w:val="en-GB"/>
        </w:rPr>
        <w:t>3</w:t>
      </w:r>
      <w:r w:rsidRPr="3D7CA5E5" w:rsidR="15281C05">
        <w:rPr>
          <w:rFonts w:ascii="Calibri" w:hAnsi="Calibri" w:eastAsia="Calibri" w:cs="Calibri"/>
          <w:b w:val="0"/>
          <w:bCs w:val="0"/>
          <w:i w:val="0"/>
          <w:iCs w:val="0"/>
          <w:caps w:val="0"/>
          <w:smallCaps w:val="0"/>
          <w:noProof w:val="0"/>
          <w:color w:val="2C3E50"/>
          <w:sz w:val="27"/>
          <w:szCs w:val="27"/>
          <w:lang w:val="en-GB"/>
        </w:rPr>
        <w:t xml:space="preserve"> Dec. 2021].</w:t>
      </w:r>
    </w:p>
    <w:p w:rsidR="15281C05" w:rsidP="3D7CA5E5" w:rsidRDefault="15281C05" w14:paraId="6E8340BC" w14:textId="1F826F76">
      <w:pPr>
        <w:pStyle w:val="ListParagraph"/>
        <w:numPr>
          <w:ilvl w:val="0"/>
          <w:numId w:val="2"/>
        </w:numPr>
        <w:jc w:val="both"/>
        <w:rPr>
          <w:rFonts w:ascii="Calibri" w:hAnsi="Calibri" w:eastAsia="Calibri" w:cs="Calibri" w:asciiTheme="minorAscii" w:hAnsiTheme="minorAscii" w:eastAsiaTheme="minorAscii" w:cstheme="minorAscii"/>
          <w:b w:val="0"/>
          <w:bCs w:val="0"/>
          <w:i w:val="0"/>
          <w:iCs w:val="0"/>
          <w:caps w:val="0"/>
          <w:smallCaps w:val="0"/>
          <w:noProof w:val="0"/>
          <w:color w:val="2C3E50"/>
          <w:sz w:val="27"/>
          <w:szCs w:val="27"/>
          <w:lang w:val="en-GB"/>
        </w:rPr>
      </w:pPr>
      <w:r w:rsidRPr="3D7CA5E5" w:rsidR="15281C05">
        <w:rPr>
          <w:rFonts w:ascii="Calibri" w:hAnsi="Calibri" w:eastAsia="Calibri" w:cs="Calibri"/>
          <w:b w:val="0"/>
          <w:bCs w:val="0"/>
          <w:i w:val="0"/>
          <w:iCs w:val="0"/>
          <w:caps w:val="0"/>
          <w:smallCaps w:val="0"/>
          <w:noProof w:val="0"/>
          <w:color w:val="2C3E50"/>
          <w:sz w:val="27"/>
          <w:szCs w:val="27"/>
          <w:lang w:val="en-GB"/>
        </w:rPr>
        <w:t xml:space="preserve">www.youtube.com. (n.d.). </w:t>
      </w:r>
      <w:r w:rsidRPr="3D7CA5E5" w:rsidR="15281C05">
        <w:rPr>
          <w:rFonts w:ascii="Calibri" w:hAnsi="Calibri" w:eastAsia="Calibri" w:cs="Calibri"/>
          <w:b w:val="0"/>
          <w:bCs w:val="0"/>
          <w:i w:val="1"/>
          <w:iCs w:val="1"/>
          <w:caps w:val="0"/>
          <w:smallCaps w:val="0"/>
          <w:noProof w:val="0"/>
          <w:color w:val="2C3E50"/>
          <w:sz w:val="27"/>
          <w:szCs w:val="27"/>
          <w:lang w:val="en-GB"/>
        </w:rPr>
        <w:t>Episode 18: OSCAR - Coaching Model</w:t>
      </w:r>
      <w:r w:rsidRPr="3D7CA5E5" w:rsidR="15281C05">
        <w:rPr>
          <w:rFonts w:ascii="Calibri" w:hAnsi="Calibri" w:eastAsia="Calibri" w:cs="Calibri"/>
          <w:b w:val="0"/>
          <w:bCs w:val="0"/>
          <w:i w:val="0"/>
          <w:iCs w:val="0"/>
          <w:caps w:val="0"/>
          <w:smallCaps w:val="0"/>
          <w:noProof w:val="0"/>
          <w:color w:val="2C3E50"/>
          <w:sz w:val="27"/>
          <w:szCs w:val="27"/>
          <w:lang w:val="en-GB"/>
        </w:rPr>
        <w:t xml:space="preserve">. [online] Available at: </w:t>
      </w:r>
      <w:hyperlink r:id="Rd8c0ff03ef7a4c15">
        <w:r w:rsidRPr="3D7CA5E5" w:rsidR="15281C05">
          <w:rPr>
            <w:rStyle w:val="Hyperlink"/>
            <w:rFonts w:ascii="Calibri" w:hAnsi="Calibri" w:eastAsia="Calibri" w:cs="Calibri"/>
            <w:b w:val="0"/>
            <w:bCs w:val="0"/>
            <w:i w:val="0"/>
            <w:iCs w:val="0"/>
            <w:caps w:val="0"/>
            <w:smallCaps w:val="0"/>
            <w:noProof w:val="0"/>
            <w:sz w:val="27"/>
            <w:szCs w:val="27"/>
            <w:lang w:val="en-GB"/>
          </w:rPr>
          <w:t>https://www.youtube.com/watch?v=YQcE5-9LbFg</w:t>
        </w:r>
      </w:hyperlink>
      <w:r w:rsidRPr="3D7CA5E5" w:rsidR="15281C05">
        <w:rPr>
          <w:rFonts w:ascii="Calibri" w:hAnsi="Calibri" w:eastAsia="Calibri" w:cs="Calibri"/>
          <w:b w:val="0"/>
          <w:bCs w:val="0"/>
          <w:i w:val="0"/>
          <w:iCs w:val="0"/>
          <w:caps w:val="0"/>
          <w:smallCaps w:val="0"/>
          <w:noProof w:val="0"/>
          <w:color w:val="2C3E50"/>
          <w:sz w:val="27"/>
          <w:szCs w:val="27"/>
          <w:lang w:val="en-GB"/>
        </w:rPr>
        <w:t xml:space="preserve"> [Accessed </w:t>
      </w:r>
      <w:r w:rsidRPr="3D7CA5E5" w:rsidR="2A4931B1">
        <w:rPr>
          <w:rFonts w:ascii="Calibri" w:hAnsi="Calibri" w:eastAsia="Calibri" w:cs="Calibri"/>
          <w:b w:val="0"/>
          <w:bCs w:val="0"/>
          <w:i w:val="0"/>
          <w:iCs w:val="0"/>
          <w:caps w:val="0"/>
          <w:smallCaps w:val="0"/>
          <w:noProof w:val="0"/>
          <w:color w:val="2C3E50"/>
          <w:sz w:val="27"/>
          <w:szCs w:val="27"/>
          <w:lang w:val="en-GB"/>
        </w:rPr>
        <w:t>3</w:t>
      </w:r>
      <w:r w:rsidRPr="3D7CA5E5" w:rsidR="15281C05">
        <w:rPr>
          <w:rFonts w:ascii="Calibri" w:hAnsi="Calibri" w:eastAsia="Calibri" w:cs="Calibri"/>
          <w:b w:val="0"/>
          <w:bCs w:val="0"/>
          <w:i w:val="0"/>
          <w:iCs w:val="0"/>
          <w:caps w:val="0"/>
          <w:smallCaps w:val="0"/>
          <w:noProof w:val="0"/>
          <w:color w:val="2C3E50"/>
          <w:sz w:val="27"/>
          <w:szCs w:val="27"/>
          <w:lang w:val="en-GB"/>
        </w:rPr>
        <w:t xml:space="preserve"> Dec. 2021].</w:t>
      </w:r>
    </w:p>
    <w:p w:rsidR="146D4149" w:rsidP="3D7CA5E5" w:rsidRDefault="146D4149" w14:paraId="421BFE95" w14:textId="712B7B49">
      <w:pPr>
        <w:pStyle w:val="ListParagraph"/>
        <w:numPr>
          <w:ilvl w:val="0"/>
          <w:numId w:val="2"/>
        </w:numPr>
        <w:jc w:val="both"/>
        <w:rPr>
          <w:rFonts w:ascii="Calibri" w:hAnsi="Calibri" w:eastAsia="Calibri" w:cs="Calibri" w:asciiTheme="minorAscii" w:hAnsiTheme="minorAscii" w:eastAsiaTheme="minorAscii" w:cstheme="minorAscii"/>
          <w:b w:val="0"/>
          <w:bCs w:val="0"/>
          <w:i w:val="0"/>
          <w:iCs w:val="0"/>
          <w:caps w:val="0"/>
          <w:smallCaps w:val="0"/>
          <w:noProof w:val="0"/>
          <w:color w:val="2C3E50"/>
          <w:sz w:val="27"/>
          <w:szCs w:val="27"/>
          <w:lang w:val="en-GB"/>
        </w:rPr>
      </w:pPr>
      <w:r w:rsidRPr="3D7CA5E5" w:rsidR="76782FA1">
        <w:rPr>
          <w:rFonts w:ascii="Calibri" w:hAnsi="Calibri" w:eastAsia="Calibri" w:cs="Calibri"/>
          <w:b w:val="0"/>
          <w:bCs w:val="0"/>
          <w:i w:val="0"/>
          <w:iCs w:val="0"/>
          <w:caps w:val="0"/>
          <w:smallCaps w:val="0"/>
          <w:noProof w:val="0"/>
          <w:color w:val="2C3E50"/>
          <w:sz w:val="27"/>
          <w:szCs w:val="27"/>
          <w:lang w:val="en-GB"/>
        </w:rPr>
        <w:t xml:space="preserve">www.southampton.ac.uk. (n.d.). </w:t>
      </w:r>
      <w:r w:rsidRPr="3D7CA5E5" w:rsidR="76782FA1">
        <w:rPr>
          <w:rFonts w:ascii="Calibri" w:hAnsi="Calibri" w:eastAsia="Calibri" w:cs="Calibri"/>
          <w:b w:val="0"/>
          <w:bCs w:val="0"/>
          <w:i w:val="1"/>
          <w:iCs w:val="1"/>
          <w:caps w:val="0"/>
          <w:smallCaps w:val="0"/>
          <w:noProof w:val="0"/>
          <w:color w:val="2C3E50"/>
          <w:sz w:val="27"/>
          <w:szCs w:val="27"/>
          <w:lang w:val="en-GB"/>
        </w:rPr>
        <w:t>What is Mentoring? | Centre for Higher Education Practice | University of Southampton</w:t>
      </w:r>
      <w:r w:rsidRPr="3D7CA5E5" w:rsidR="76782FA1">
        <w:rPr>
          <w:rFonts w:ascii="Calibri" w:hAnsi="Calibri" w:eastAsia="Calibri" w:cs="Calibri"/>
          <w:b w:val="0"/>
          <w:bCs w:val="0"/>
          <w:i w:val="0"/>
          <w:iCs w:val="0"/>
          <w:caps w:val="0"/>
          <w:smallCaps w:val="0"/>
          <w:noProof w:val="0"/>
          <w:color w:val="2C3E50"/>
          <w:sz w:val="27"/>
          <w:szCs w:val="27"/>
          <w:lang w:val="en-GB"/>
        </w:rPr>
        <w:t xml:space="preserve">. [online] Available at: </w:t>
      </w:r>
      <w:hyperlink r:id="R2616f9862fc8421a">
        <w:r w:rsidRPr="3D7CA5E5" w:rsidR="76782FA1">
          <w:rPr>
            <w:rStyle w:val="Hyperlink"/>
            <w:rFonts w:ascii="Calibri" w:hAnsi="Calibri" w:eastAsia="Calibri" w:cs="Calibri"/>
            <w:b w:val="0"/>
            <w:bCs w:val="0"/>
            <w:i w:val="0"/>
            <w:iCs w:val="0"/>
            <w:caps w:val="0"/>
            <w:smallCaps w:val="0"/>
            <w:noProof w:val="0"/>
            <w:sz w:val="27"/>
            <w:szCs w:val="27"/>
            <w:lang w:val="en-GB"/>
          </w:rPr>
          <w:t>https://www.southampton.ac.uk/chep/mentoring/what-is-mentoring.page</w:t>
        </w:r>
      </w:hyperlink>
      <w:r w:rsidRPr="3D7CA5E5" w:rsidR="76782FA1">
        <w:rPr>
          <w:rFonts w:ascii="Calibri" w:hAnsi="Calibri" w:eastAsia="Calibri" w:cs="Calibri"/>
          <w:b w:val="0"/>
          <w:bCs w:val="0"/>
          <w:i w:val="0"/>
          <w:iCs w:val="0"/>
          <w:caps w:val="0"/>
          <w:smallCaps w:val="0"/>
          <w:noProof w:val="0"/>
          <w:color w:val="2C3E50"/>
          <w:sz w:val="27"/>
          <w:szCs w:val="27"/>
          <w:lang w:val="en-GB"/>
        </w:rPr>
        <w:t xml:space="preserve"> [Accessed </w:t>
      </w:r>
      <w:r w:rsidRPr="3D7CA5E5" w:rsidR="655B73C0">
        <w:rPr>
          <w:rFonts w:ascii="Calibri" w:hAnsi="Calibri" w:eastAsia="Calibri" w:cs="Calibri"/>
          <w:b w:val="0"/>
          <w:bCs w:val="0"/>
          <w:i w:val="0"/>
          <w:iCs w:val="0"/>
          <w:caps w:val="0"/>
          <w:smallCaps w:val="0"/>
          <w:noProof w:val="0"/>
          <w:color w:val="2C3E50"/>
          <w:sz w:val="27"/>
          <w:szCs w:val="27"/>
          <w:lang w:val="en-GB"/>
        </w:rPr>
        <w:t>3</w:t>
      </w:r>
      <w:r w:rsidRPr="3D7CA5E5" w:rsidR="76782FA1">
        <w:rPr>
          <w:rFonts w:ascii="Calibri" w:hAnsi="Calibri" w:eastAsia="Calibri" w:cs="Calibri"/>
          <w:b w:val="0"/>
          <w:bCs w:val="0"/>
          <w:i w:val="0"/>
          <w:iCs w:val="0"/>
          <w:caps w:val="0"/>
          <w:smallCaps w:val="0"/>
          <w:noProof w:val="0"/>
          <w:color w:val="2C3E50"/>
          <w:sz w:val="27"/>
          <w:szCs w:val="27"/>
          <w:lang w:val="en-GB"/>
        </w:rPr>
        <w:t xml:space="preserve"> Dec. 2021].</w:t>
      </w:r>
    </w:p>
    <w:p w:rsidR="441C4516" w:rsidP="3D7CA5E5" w:rsidRDefault="441C4516" w14:paraId="05709838" w14:textId="3EEA2BC4">
      <w:pPr>
        <w:pStyle w:val="ListParagraph"/>
        <w:numPr>
          <w:ilvl w:val="0"/>
          <w:numId w:val="2"/>
        </w:numPr>
        <w:jc w:val="both"/>
        <w:rPr>
          <w:rFonts w:ascii="Calibri" w:hAnsi="Calibri" w:eastAsia="Calibri" w:cs="Calibri" w:asciiTheme="minorAscii" w:hAnsiTheme="minorAscii" w:eastAsiaTheme="minorAscii" w:cstheme="minorAscii"/>
          <w:b w:val="0"/>
          <w:bCs w:val="0"/>
          <w:i w:val="0"/>
          <w:iCs w:val="0"/>
          <w:caps w:val="0"/>
          <w:smallCaps w:val="0"/>
          <w:noProof w:val="0"/>
          <w:color w:val="2C3E50"/>
          <w:sz w:val="27"/>
          <w:szCs w:val="27"/>
          <w:lang w:val="en-GB"/>
        </w:rPr>
      </w:pPr>
      <w:r w:rsidRPr="3D7CA5E5" w:rsidR="441C4516">
        <w:rPr>
          <w:rFonts w:ascii="Calibri" w:hAnsi="Calibri" w:eastAsia="Calibri" w:cs="Calibri"/>
          <w:b w:val="0"/>
          <w:bCs w:val="0"/>
          <w:i w:val="0"/>
          <w:iCs w:val="0"/>
          <w:caps w:val="0"/>
          <w:smallCaps w:val="0"/>
          <w:noProof w:val="0"/>
          <w:color w:val="2C3E50"/>
          <w:sz w:val="27"/>
          <w:szCs w:val="27"/>
          <w:lang w:val="en-GB"/>
        </w:rPr>
        <w:t xml:space="preserve">University of Reading (2019). </w:t>
      </w:r>
      <w:r w:rsidRPr="3D7CA5E5" w:rsidR="441C4516">
        <w:rPr>
          <w:rFonts w:ascii="Calibri" w:hAnsi="Calibri" w:eastAsia="Calibri" w:cs="Calibri"/>
          <w:b w:val="0"/>
          <w:bCs w:val="0"/>
          <w:i w:val="1"/>
          <w:iCs w:val="1"/>
          <w:caps w:val="0"/>
          <w:smallCaps w:val="0"/>
          <w:noProof w:val="0"/>
          <w:color w:val="2C3E50"/>
          <w:sz w:val="27"/>
          <w:szCs w:val="27"/>
          <w:lang w:val="en-GB"/>
        </w:rPr>
        <w:t>Mentoring: definitions and principles - University of Reading</w:t>
      </w:r>
      <w:r w:rsidRPr="3D7CA5E5" w:rsidR="441C4516">
        <w:rPr>
          <w:rFonts w:ascii="Calibri" w:hAnsi="Calibri" w:eastAsia="Calibri" w:cs="Calibri"/>
          <w:b w:val="0"/>
          <w:bCs w:val="0"/>
          <w:i w:val="0"/>
          <w:iCs w:val="0"/>
          <w:caps w:val="0"/>
          <w:smallCaps w:val="0"/>
          <w:noProof w:val="0"/>
          <w:color w:val="2C3E50"/>
          <w:sz w:val="27"/>
          <w:szCs w:val="27"/>
          <w:lang w:val="en-GB"/>
        </w:rPr>
        <w:t xml:space="preserve">. [online] Reading.ac.uk. Available at: </w:t>
      </w:r>
      <w:hyperlink r:id="R1d2c145eb6c24d73">
        <w:r w:rsidRPr="3D7CA5E5" w:rsidR="441C4516">
          <w:rPr>
            <w:rStyle w:val="Hyperlink"/>
            <w:rFonts w:ascii="Calibri" w:hAnsi="Calibri" w:eastAsia="Calibri" w:cs="Calibri"/>
            <w:b w:val="0"/>
            <w:bCs w:val="0"/>
            <w:i w:val="0"/>
            <w:iCs w:val="0"/>
            <w:caps w:val="0"/>
            <w:smallCaps w:val="0"/>
            <w:noProof w:val="0"/>
            <w:sz w:val="27"/>
            <w:szCs w:val="27"/>
            <w:lang w:val="en-GB"/>
          </w:rPr>
          <w:t>https://www.reading.ac.uk/engageinmentoring/what-is-mentoring/eim-definitions.aspx</w:t>
        </w:r>
      </w:hyperlink>
      <w:r w:rsidRPr="3D7CA5E5" w:rsidR="441C4516">
        <w:rPr>
          <w:rFonts w:ascii="Calibri" w:hAnsi="Calibri" w:eastAsia="Calibri" w:cs="Calibri"/>
          <w:b w:val="0"/>
          <w:bCs w:val="0"/>
          <w:i w:val="0"/>
          <w:iCs w:val="0"/>
          <w:caps w:val="0"/>
          <w:smallCaps w:val="0"/>
          <w:noProof w:val="0"/>
          <w:color w:val="2C3E50"/>
          <w:sz w:val="27"/>
          <w:szCs w:val="27"/>
          <w:lang w:val="en-GB"/>
        </w:rPr>
        <w:t>.</w:t>
      </w:r>
      <w:r w:rsidRPr="3D7CA5E5" w:rsidR="43F28AAA">
        <w:rPr>
          <w:rFonts w:ascii="Calibri" w:hAnsi="Calibri" w:eastAsia="Calibri" w:cs="Calibri"/>
          <w:b w:val="0"/>
          <w:bCs w:val="0"/>
          <w:i w:val="0"/>
          <w:iCs w:val="0"/>
          <w:caps w:val="0"/>
          <w:smallCaps w:val="0"/>
          <w:noProof w:val="0"/>
          <w:color w:val="2C3E50"/>
          <w:sz w:val="27"/>
          <w:szCs w:val="27"/>
          <w:lang w:val="en-GB"/>
        </w:rPr>
        <w:t xml:space="preserve"> [Accessed 5 Dec. 2021]</w:t>
      </w:r>
    </w:p>
    <w:p w:rsidR="5C8CBD7D" w:rsidP="3D7CA5E5" w:rsidRDefault="5C8CBD7D" w14:paraId="4FFA42AB" w14:textId="29C77901">
      <w:pPr>
        <w:pStyle w:val="ListParagraph"/>
        <w:numPr>
          <w:ilvl w:val="0"/>
          <w:numId w:val="2"/>
        </w:numPr>
        <w:jc w:val="both"/>
        <w:rPr>
          <w:rFonts w:ascii="Calibri" w:hAnsi="Calibri" w:eastAsia="Calibri" w:cs="Calibri" w:asciiTheme="minorAscii" w:hAnsiTheme="minorAscii" w:eastAsiaTheme="minorAscii" w:cstheme="minorAscii"/>
          <w:b w:val="0"/>
          <w:bCs w:val="0"/>
          <w:i w:val="0"/>
          <w:iCs w:val="0"/>
          <w:caps w:val="0"/>
          <w:smallCaps w:val="0"/>
          <w:noProof w:val="0"/>
          <w:color w:val="2C3E50"/>
          <w:sz w:val="27"/>
          <w:szCs w:val="27"/>
          <w:lang w:val="en-GB"/>
        </w:rPr>
      </w:pPr>
      <w:r w:rsidRPr="3D7CA5E5" w:rsidR="5C8CBD7D">
        <w:rPr>
          <w:rFonts w:ascii="Calibri" w:hAnsi="Calibri" w:eastAsia="Calibri" w:cs="Calibri"/>
          <w:b w:val="0"/>
          <w:bCs w:val="0"/>
          <w:i w:val="0"/>
          <w:iCs w:val="0"/>
          <w:caps w:val="0"/>
          <w:smallCaps w:val="0"/>
          <w:noProof w:val="0"/>
          <w:color w:val="2C3E50"/>
          <w:sz w:val="27"/>
          <w:szCs w:val="27"/>
          <w:lang w:val="en-GB"/>
        </w:rPr>
        <w:t xml:space="preserve">www.togetherplatform.com. (n.d.). </w:t>
      </w:r>
      <w:r w:rsidRPr="3D7CA5E5" w:rsidR="5C8CBD7D">
        <w:rPr>
          <w:rFonts w:ascii="Calibri" w:hAnsi="Calibri" w:eastAsia="Calibri" w:cs="Calibri"/>
          <w:b w:val="0"/>
          <w:bCs w:val="0"/>
          <w:i w:val="1"/>
          <w:iCs w:val="1"/>
          <w:caps w:val="0"/>
          <w:smallCaps w:val="0"/>
          <w:noProof w:val="0"/>
          <w:color w:val="2C3E50"/>
          <w:sz w:val="27"/>
          <w:szCs w:val="27"/>
          <w:lang w:val="en-GB"/>
        </w:rPr>
        <w:t>Examples of Successful Mentoring Programs | Together Mentoring Software</w:t>
      </w:r>
      <w:r w:rsidRPr="3D7CA5E5" w:rsidR="5C8CBD7D">
        <w:rPr>
          <w:rFonts w:ascii="Calibri" w:hAnsi="Calibri" w:eastAsia="Calibri" w:cs="Calibri"/>
          <w:b w:val="0"/>
          <w:bCs w:val="0"/>
          <w:i w:val="0"/>
          <w:iCs w:val="0"/>
          <w:caps w:val="0"/>
          <w:smallCaps w:val="0"/>
          <w:noProof w:val="0"/>
          <w:color w:val="2C3E50"/>
          <w:sz w:val="27"/>
          <w:szCs w:val="27"/>
          <w:lang w:val="en-GB"/>
        </w:rPr>
        <w:t xml:space="preserve">. [online] Available at: </w:t>
      </w:r>
      <w:hyperlink r:id="R4001d673071e4a26">
        <w:r w:rsidRPr="3D7CA5E5" w:rsidR="5C8CBD7D">
          <w:rPr>
            <w:rStyle w:val="Hyperlink"/>
            <w:rFonts w:ascii="Calibri" w:hAnsi="Calibri" w:eastAsia="Calibri" w:cs="Calibri"/>
            <w:b w:val="0"/>
            <w:bCs w:val="0"/>
            <w:i w:val="0"/>
            <w:iCs w:val="0"/>
            <w:caps w:val="0"/>
            <w:smallCaps w:val="0"/>
            <w:noProof w:val="0"/>
            <w:sz w:val="27"/>
            <w:szCs w:val="27"/>
            <w:lang w:val="en-GB"/>
          </w:rPr>
          <w:t>https://www.togetherplatform.com/blog/examples-of-successful-mentoring-programs</w:t>
        </w:r>
      </w:hyperlink>
      <w:r w:rsidRPr="3D7CA5E5" w:rsidR="5C8CBD7D">
        <w:rPr>
          <w:rFonts w:ascii="Calibri" w:hAnsi="Calibri" w:eastAsia="Calibri" w:cs="Calibri"/>
          <w:b w:val="0"/>
          <w:bCs w:val="0"/>
          <w:i w:val="0"/>
          <w:iCs w:val="0"/>
          <w:caps w:val="0"/>
          <w:smallCaps w:val="0"/>
          <w:noProof w:val="0"/>
          <w:color w:val="2C3E50"/>
          <w:sz w:val="27"/>
          <w:szCs w:val="27"/>
          <w:lang w:val="en-GB"/>
        </w:rPr>
        <w:t xml:space="preserve"> [Accessed </w:t>
      </w:r>
      <w:r w:rsidRPr="3D7CA5E5" w:rsidR="38316F92">
        <w:rPr>
          <w:rFonts w:ascii="Calibri" w:hAnsi="Calibri" w:eastAsia="Calibri" w:cs="Calibri"/>
          <w:b w:val="0"/>
          <w:bCs w:val="0"/>
          <w:i w:val="0"/>
          <w:iCs w:val="0"/>
          <w:caps w:val="0"/>
          <w:smallCaps w:val="0"/>
          <w:noProof w:val="0"/>
          <w:color w:val="2C3E50"/>
          <w:sz w:val="27"/>
          <w:szCs w:val="27"/>
          <w:lang w:val="en-GB"/>
        </w:rPr>
        <w:t>5</w:t>
      </w:r>
      <w:r w:rsidRPr="3D7CA5E5" w:rsidR="5C8CBD7D">
        <w:rPr>
          <w:rFonts w:ascii="Calibri" w:hAnsi="Calibri" w:eastAsia="Calibri" w:cs="Calibri"/>
          <w:b w:val="0"/>
          <w:bCs w:val="0"/>
          <w:i w:val="0"/>
          <w:iCs w:val="0"/>
          <w:caps w:val="0"/>
          <w:smallCaps w:val="0"/>
          <w:noProof w:val="0"/>
          <w:color w:val="2C3E50"/>
          <w:sz w:val="27"/>
          <w:szCs w:val="27"/>
          <w:lang w:val="en-GB"/>
        </w:rPr>
        <w:t xml:space="preserve"> Dec. 2021].</w:t>
      </w:r>
    </w:p>
    <w:p w:rsidR="5C8CBD7D" w:rsidP="3D7CA5E5" w:rsidRDefault="5C8CBD7D" w14:paraId="4A949F8F" w14:textId="5C85DB44">
      <w:pPr>
        <w:pStyle w:val="ListParagraph"/>
        <w:numPr>
          <w:ilvl w:val="0"/>
          <w:numId w:val="2"/>
        </w:numPr>
        <w:jc w:val="both"/>
        <w:rPr>
          <w:rFonts w:ascii="Calibri" w:hAnsi="Calibri" w:eastAsia="Calibri" w:cs="Calibri" w:asciiTheme="minorAscii" w:hAnsiTheme="minorAscii" w:eastAsiaTheme="minorAscii" w:cstheme="minorAscii"/>
          <w:b w:val="0"/>
          <w:bCs w:val="0"/>
          <w:i w:val="0"/>
          <w:iCs w:val="0"/>
          <w:caps w:val="0"/>
          <w:smallCaps w:val="0"/>
          <w:noProof w:val="0"/>
          <w:color w:val="2C3E50"/>
          <w:sz w:val="27"/>
          <w:szCs w:val="27"/>
          <w:lang w:val="en-GB"/>
        </w:rPr>
      </w:pPr>
      <w:r w:rsidRPr="3D7CA5E5" w:rsidR="5C8CBD7D">
        <w:rPr>
          <w:rFonts w:ascii="Calibri" w:hAnsi="Calibri" w:eastAsia="Calibri" w:cs="Calibri"/>
          <w:b w:val="0"/>
          <w:bCs w:val="0"/>
          <w:i w:val="0"/>
          <w:iCs w:val="0"/>
          <w:caps w:val="0"/>
          <w:smallCaps w:val="0"/>
          <w:noProof w:val="0"/>
          <w:color w:val="2C3E50"/>
          <w:sz w:val="27"/>
          <w:szCs w:val="27"/>
          <w:lang w:val="en-GB"/>
        </w:rPr>
        <w:t xml:space="preserve">SurveyMonkey, L.W., senior research scientist, SurveyMonkey, and Jon Cohen, chief research officer (2019). </w:t>
      </w:r>
      <w:r w:rsidRPr="3D7CA5E5" w:rsidR="5C8CBD7D">
        <w:rPr>
          <w:rFonts w:ascii="Calibri" w:hAnsi="Calibri" w:eastAsia="Calibri" w:cs="Calibri"/>
          <w:b w:val="0"/>
          <w:bCs w:val="0"/>
          <w:i w:val="1"/>
          <w:iCs w:val="1"/>
          <w:caps w:val="0"/>
          <w:smallCaps w:val="0"/>
          <w:noProof w:val="0"/>
          <w:color w:val="2C3E50"/>
          <w:sz w:val="27"/>
          <w:szCs w:val="27"/>
          <w:lang w:val="en-GB"/>
        </w:rPr>
        <w:t>Nine in 10 workers who have a career mentor say they are happy in their jobs</w:t>
      </w:r>
      <w:r w:rsidRPr="3D7CA5E5" w:rsidR="5C8CBD7D">
        <w:rPr>
          <w:rFonts w:ascii="Calibri" w:hAnsi="Calibri" w:eastAsia="Calibri" w:cs="Calibri"/>
          <w:b w:val="0"/>
          <w:bCs w:val="0"/>
          <w:i w:val="0"/>
          <w:iCs w:val="0"/>
          <w:caps w:val="0"/>
          <w:smallCaps w:val="0"/>
          <w:noProof w:val="0"/>
          <w:color w:val="2C3E50"/>
          <w:sz w:val="27"/>
          <w:szCs w:val="27"/>
          <w:lang w:val="en-GB"/>
        </w:rPr>
        <w:t xml:space="preserve">. [online] CNBC. Available at: </w:t>
      </w:r>
      <w:hyperlink r:id="R7e6aeebb6ff24a03">
        <w:r w:rsidRPr="3D7CA5E5" w:rsidR="5C8CBD7D">
          <w:rPr>
            <w:rStyle w:val="Hyperlink"/>
            <w:rFonts w:ascii="Calibri" w:hAnsi="Calibri" w:eastAsia="Calibri" w:cs="Calibri"/>
            <w:b w:val="0"/>
            <w:bCs w:val="0"/>
            <w:i w:val="0"/>
            <w:iCs w:val="0"/>
            <w:caps w:val="0"/>
            <w:smallCaps w:val="0"/>
            <w:noProof w:val="0"/>
            <w:sz w:val="27"/>
            <w:szCs w:val="27"/>
            <w:lang w:val="en-GB"/>
          </w:rPr>
          <w:t>https://www.cnbc.com/2019/07/16/nine-in-10-workers-who-have-a-mentor-say-they-are-happy-in-their-jobs.html</w:t>
        </w:r>
      </w:hyperlink>
      <w:r w:rsidRPr="3D7CA5E5" w:rsidR="5C8CBD7D">
        <w:rPr>
          <w:rFonts w:ascii="Calibri" w:hAnsi="Calibri" w:eastAsia="Calibri" w:cs="Calibri"/>
          <w:b w:val="0"/>
          <w:bCs w:val="0"/>
          <w:i w:val="0"/>
          <w:iCs w:val="0"/>
          <w:caps w:val="0"/>
          <w:smallCaps w:val="0"/>
          <w:noProof w:val="0"/>
          <w:color w:val="2C3E50"/>
          <w:sz w:val="27"/>
          <w:szCs w:val="27"/>
          <w:lang w:val="en-GB"/>
        </w:rPr>
        <w:t>.</w:t>
      </w:r>
      <w:r w:rsidRPr="3D7CA5E5" w:rsidR="4A59210E">
        <w:rPr>
          <w:rFonts w:ascii="Calibri" w:hAnsi="Calibri" w:eastAsia="Calibri" w:cs="Calibri"/>
          <w:b w:val="0"/>
          <w:bCs w:val="0"/>
          <w:i w:val="0"/>
          <w:iCs w:val="0"/>
          <w:caps w:val="0"/>
          <w:smallCaps w:val="0"/>
          <w:noProof w:val="0"/>
          <w:color w:val="2C3E50"/>
          <w:sz w:val="27"/>
          <w:szCs w:val="27"/>
          <w:lang w:val="en-GB"/>
        </w:rPr>
        <w:t xml:space="preserve"> [Accessed 5 Dec. 2021]</w:t>
      </w:r>
    </w:p>
    <w:p w:rsidR="20678ACB" w:rsidP="3D7CA5E5" w:rsidRDefault="20678ACB" w14:paraId="7B8AA25E" w14:textId="05460119">
      <w:pPr>
        <w:pStyle w:val="ListParagraph"/>
        <w:numPr>
          <w:ilvl w:val="0"/>
          <w:numId w:val="2"/>
        </w:numPr>
        <w:jc w:val="both"/>
        <w:rPr>
          <w:rFonts w:ascii="Calibri" w:hAnsi="Calibri" w:eastAsia="Calibri" w:cs="Calibri" w:asciiTheme="minorAscii" w:hAnsiTheme="minorAscii" w:eastAsiaTheme="minorAscii" w:cstheme="minorAscii"/>
          <w:b w:val="0"/>
          <w:bCs w:val="0"/>
          <w:i w:val="0"/>
          <w:iCs w:val="0"/>
          <w:caps w:val="0"/>
          <w:smallCaps w:val="0"/>
          <w:noProof w:val="0"/>
          <w:color w:val="2C3E50"/>
          <w:sz w:val="27"/>
          <w:szCs w:val="27"/>
          <w:lang w:val="en-GB"/>
        </w:rPr>
      </w:pPr>
      <w:r w:rsidRPr="3D7CA5E5" w:rsidR="20678ACB">
        <w:rPr>
          <w:rFonts w:ascii="Calibri" w:hAnsi="Calibri" w:eastAsia="Calibri" w:cs="Calibri"/>
          <w:b w:val="0"/>
          <w:bCs w:val="0"/>
          <w:i w:val="0"/>
          <w:iCs w:val="0"/>
          <w:caps w:val="0"/>
          <w:smallCaps w:val="0"/>
          <w:noProof w:val="0"/>
          <w:color w:val="2C3E50"/>
          <w:sz w:val="27"/>
          <w:szCs w:val="27"/>
          <w:lang w:val="en-GB"/>
        </w:rPr>
        <w:t xml:space="preserve">Kent.edu. (2018). </w:t>
      </w:r>
      <w:r w:rsidRPr="3D7CA5E5" w:rsidR="20678ACB">
        <w:rPr>
          <w:rFonts w:ascii="Calibri" w:hAnsi="Calibri" w:eastAsia="Calibri" w:cs="Calibri"/>
          <w:b w:val="0"/>
          <w:bCs w:val="0"/>
          <w:i w:val="1"/>
          <w:iCs w:val="1"/>
          <w:caps w:val="0"/>
          <w:smallCaps w:val="0"/>
          <w:noProof w:val="0"/>
          <w:color w:val="2C3E50"/>
          <w:sz w:val="27"/>
          <w:szCs w:val="27"/>
          <w:lang w:val="en-GB"/>
        </w:rPr>
        <w:t>Know the Difference Between Coaching and Mentoring | The Center for Corporate and Professional Development | Kent State University</w:t>
      </w:r>
      <w:r w:rsidRPr="3D7CA5E5" w:rsidR="20678ACB">
        <w:rPr>
          <w:rFonts w:ascii="Calibri" w:hAnsi="Calibri" w:eastAsia="Calibri" w:cs="Calibri"/>
          <w:b w:val="0"/>
          <w:bCs w:val="0"/>
          <w:i w:val="0"/>
          <w:iCs w:val="0"/>
          <w:caps w:val="0"/>
          <w:smallCaps w:val="0"/>
          <w:noProof w:val="0"/>
          <w:color w:val="2C3E50"/>
          <w:sz w:val="27"/>
          <w:szCs w:val="27"/>
          <w:lang w:val="en-GB"/>
        </w:rPr>
        <w:t xml:space="preserve">. [online] Available at: </w:t>
      </w:r>
      <w:hyperlink r:id="Rc1bd2650a59a41fe">
        <w:r w:rsidRPr="3D7CA5E5" w:rsidR="20678ACB">
          <w:rPr>
            <w:rStyle w:val="Hyperlink"/>
            <w:rFonts w:ascii="Calibri" w:hAnsi="Calibri" w:eastAsia="Calibri" w:cs="Calibri"/>
            <w:b w:val="0"/>
            <w:bCs w:val="0"/>
            <w:i w:val="0"/>
            <w:iCs w:val="0"/>
            <w:caps w:val="0"/>
            <w:smallCaps w:val="0"/>
            <w:noProof w:val="0"/>
            <w:sz w:val="27"/>
            <w:szCs w:val="27"/>
            <w:lang w:val="en-GB"/>
          </w:rPr>
          <w:t>https://www.kent.edu/yourtrainingpartner/know-difference-between-coaching-and-mentoring</w:t>
        </w:r>
      </w:hyperlink>
      <w:r w:rsidRPr="3D7CA5E5" w:rsidR="20678ACB">
        <w:rPr>
          <w:rFonts w:ascii="Calibri" w:hAnsi="Calibri" w:eastAsia="Calibri" w:cs="Calibri"/>
          <w:b w:val="0"/>
          <w:bCs w:val="0"/>
          <w:i w:val="0"/>
          <w:iCs w:val="0"/>
          <w:caps w:val="0"/>
          <w:smallCaps w:val="0"/>
          <w:noProof w:val="0"/>
          <w:color w:val="2C3E50"/>
          <w:sz w:val="27"/>
          <w:szCs w:val="27"/>
          <w:lang w:val="en-GB"/>
        </w:rPr>
        <w:t>.</w:t>
      </w:r>
      <w:r w:rsidRPr="3D7CA5E5" w:rsidR="632D4C94">
        <w:rPr>
          <w:rFonts w:ascii="Calibri" w:hAnsi="Calibri" w:eastAsia="Calibri" w:cs="Calibri"/>
          <w:b w:val="0"/>
          <w:bCs w:val="0"/>
          <w:i w:val="0"/>
          <w:iCs w:val="0"/>
          <w:caps w:val="0"/>
          <w:smallCaps w:val="0"/>
          <w:noProof w:val="0"/>
          <w:color w:val="2C3E50"/>
          <w:sz w:val="27"/>
          <w:szCs w:val="27"/>
          <w:lang w:val="en-GB"/>
        </w:rPr>
        <w:t xml:space="preserve"> [Accessed 5 Dec. 2021]</w:t>
      </w:r>
    </w:p>
    <w:p w:rsidR="20678ACB" w:rsidP="3D7CA5E5" w:rsidRDefault="20678ACB" w14:paraId="7F5F69A5" w14:textId="55FF13F1">
      <w:pPr>
        <w:pStyle w:val="ListParagraph"/>
        <w:numPr>
          <w:ilvl w:val="0"/>
          <w:numId w:val="2"/>
        </w:numPr>
        <w:jc w:val="both"/>
        <w:rPr>
          <w:rFonts w:ascii="Calibri" w:hAnsi="Calibri" w:eastAsia="Calibri" w:cs="Calibri" w:asciiTheme="minorAscii" w:hAnsiTheme="minorAscii" w:eastAsiaTheme="minorAscii" w:cstheme="minorAscii"/>
          <w:b w:val="0"/>
          <w:bCs w:val="0"/>
          <w:i w:val="0"/>
          <w:iCs w:val="0"/>
          <w:caps w:val="0"/>
          <w:smallCaps w:val="0"/>
          <w:noProof w:val="0"/>
          <w:color w:val="2C3E50"/>
          <w:sz w:val="27"/>
          <w:szCs w:val="27"/>
          <w:lang w:val="en-GB"/>
        </w:rPr>
      </w:pPr>
      <w:proofErr w:type="spellStart"/>
      <w:r w:rsidRPr="3D7CA5E5" w:rsidR="20678ACB">
        <w:rPr>
          <w:rFonts w:ascii="Calibri" w:hAnsi="Calibri" w:eastAsia="Calibri" w:cs="Calibri"/>
          <w:b w:val="0"/>
          <w:bCs w:val="0"/>
          <w:i w:val="0"/>
          <w:iCs w:val="0"/>
          <w:caps w:val="0"/>
          <w:smallCaps w:val="0"/>
          <w:noProof w:val="0"/>
          <w:color w:val="2C3E50"/>
          <w:sz w:val="27"/>
          <w:szCs w:val="27"/>
          <w:lang w:val="en-GB"/>
        </w:rPr>
        <w:t>SkillPacks</w:t>
      </w:r>
      <w:proofErr w:type="spellEnd"/>
      <w:r w:rsidRPr="3D7CA5E5" w:rsidR="20678ACB">
        <w:rPr>
          <w:rFonts w:ascii="Calibri" w:hAnsi="Calibri" w:eastAsia="Calibri" w:cs="Calibri"/>
          <w:b w:val="0"/>
          <w:bCs w:val="0"/>
          <w:i w:val="0"/>
          <w:iCs w:val="0"/>
          <w:caps w:val="0"/>
          <w:smallCaps w:val="0"/>
          <w:noProof w:val="0"/>
          <w:color w:val="2C3E50"/>
          <w:sz w:val="27"/>
          <w:szCs w:val="27"/>
          <w:lang w:val="en-GB"/>
        </w:rPr>
        <w:t xml:space="preserve">. (2019). </w:t>
      </w:r>
      <w:r w:rsidRPr="3D7CA5E5" w:rsidR="20678ACB">
        <w:rPr>
          <w:rFonts w:ascii="Calibri" w:hAnsi="Calibri" w:eastAsia="Calibri" w:cs="Calibri"/>
          <w:b w:val="0"/>
          <w:bCs w:val="0"/>
          <w:i w:val="1"/>
          <w:iCs w:val="1"/>
          <w:caps w:val="0"/>
          <w:smallCaps w:val="0"/>
          <w:noProof w:val="0"/>
          <w:color w:val="2C3E50"/>
          <w:sz w:val="27"/>
          <w:szCs w:val="27"/>
          <w:lang w:val="en-GB"/>
        </w:rPr>
        <w:t>Coaching and mentoring: many similarities, one critical difference</w:t>
      </w:r>
      <w:r w:rsidRPr="3D7CA5E5" w:rsidR="20678ACB">
        <w:rPr>
          <w:rFonts w:ascii="Calibri" w:hAnsi="Calibri" w:eastAsia="Calibri" w:cs="Calibri"/>
          <w:b w:val="0"/>
          <w:bCs w:val="0"/>
          <w:i w:val="0"/>
          <w:iCs w:val="0"/>
          <w:caps w:val="0"/>
          <w:smallCaps w:val="0"/>
          <w:noProof w:val="0"/>
          <w:color w:val="2C3E50"/>
          <w:sz w:val="27"/>
          <w:szCs w:val="27"/>
          <w:lang w:val="en-GB"/>
        </w:rPr>
        <w:t xml:space="preserve">. [online] Available at: </w:t>
      </w:r>
      <w:hyperlink r:id="R4acdfc7b53924e88">
        <w:r w:rsidRPr="3D7CA5E5" w:rsidR="20678ACB">
          <w:rPr>
            <w:rStyle w:val="Hyperlink"/>
            <w:rFonts w:ascii="Calibri" w:hAnsi="Calibri" w:eastAsia="Calibri" w:cs="Calibri"/>
            <w:b w:val="0"/>
            <w:bCs w:val="0"/>
            <w:i w:val="0"/>
            <w:iCs w:val="0"/>
            <w:caps w:val="0"/>
            <w:smallCaps w:val="0"/>
            <w:noProof w:val="0"/>
            <w:sz w:val="27"/>
            <w:szCs w:val="27"/>
            <w:lang w:val="en-GB"/>
          </w:rPr>
          <w:t>https://www.skillpacks.com/coaching-vs-mentoring/</w:t>
        </w:r>
      </w:hyperlink>
      <w:r w:rsidRPr="3D7CA5E5" w:rsidR="20678ACB">
        <w:rPr>
          <w:rFonts w:ascii="Calibri" w:hAnsi="Calibri" w:eastAsia="Calibri" w:cs="Calibri"/>
          <w:b w:val="0"/>
          <w:bCs w:val="0"/>
          <w:i w:val="0"/>
          <w:iCs w:val="0"/>
          <w:caps w:val="0"/>
          <w:smallCaps w:val="0"/>
          <w:noProof w:val="0"/>
          <w:color w:val="2C3E50"/>
          <w:sz w:val="27"/>
          <w:szCs w:val="27"/>
          <w:lang w:val="en-GB"/>
        </w:rPr>
        <w:t>.</w:t>
      </w:r>
      <w:r w:rsidRPr="3D7CA5E5" w:rsidR="11199E5B">
        <w:rPr>
          <w:rFonts w:ascii="Calibri" w:hAnsi="Calibri" w:eastAsia="Calibri" w:cs="Calibri"/>
          <w:b w:val="0"/>
          <w:bCs w:val="0"/>
          <w:i w:val="0"/>
          <w:iCs w:val="0"/>
          <w:caps w:val="0"/>
          <w:smallCaps w:val="0"/>
          <w:noProof w:val="0"/>
          <w:color w:val="2C3E50"/>
          <w:sz w:val="27"/>
          <w:szCs w:val="27"/>
          <w:lang w:val="en-GB"/>
        </w:rPr>
        <w:t xml:space="preserve"> [Accessed 8 Dec. 2021]</w:t>
      </w:r>
    </w:p>
    <w:p w:rsidR="17FDBF9E" w:rsidP="3D7CA5E5" w:rsidRDefault="17FDBF9E" w14:paraId="5F7CCB71" w14:textId="16BF9C61">
      <w:pPr>
        <w:pStyle w:val="ListParagraph"/>
        <w:numPr>
          <w:ilvl w:val="0"/>
          <w:numId w:val="2"/>
        </w:numPr>
        <w:jc w:val="both"/>
        <w:rPr>
          <w:rFonts w:ascii="Calibri" w:hAnsi="Calibri" w:eastAsia="Calibri" w:cs="Calibri" w:asciiTheme="minorAscii" w:hAnsiTheme="minorAscii" w:eastAsiaTheme="minorAscii" w:cstheme="minorAscii"/>
          <w:b w:val="0"/>
          <w:bCs w:val="0"/>
          <w:i w:val="0"/>
          <w:iCs w:val="0"/>
          <w:caps w:val="0"/>
          <w:smallCaps w:val="0"/>
          <w:noProof w:val="0"/>
          <w:color w:val="2C3E50"/>
          <w:sz w:val="27"/>
          <w:szCs w:val="27"/>
          <w:lang w:val="en-GB"/>
        </w:rPr>
      </w:pPr>
      <w:r w:rsidRPr="3D7CA5E5" w:rsidR="17FDBF9E">
        <w:rPr>
          <w:rFonts w:ascii="Calibri" w:hAnsi="Calibri" w:eastAsia="Calibri" w:cs="Calibri"/>
          <w:b w:val="0"/>
          <w:bCs w:val="0"/>
          <w:i w:val="0"/>
          <w:iCs w:val="0"/>
          <w:caps w:val="0"/>
          <w:smallCaps w:val="0"/>
          <w:noProof w:val="0"/>
          <w:color w:val="2C3E50"/>
          <w:sz w:val="27"/>
          <w:szCs w:val="27"/>
          <w:lang w:val="en-GB"/>
        </w:rPr>
        <w:t xml:space="preserve">AAHPM (2014). </w:t>
      </w:r>
      <w:r w:rsidRPr="3D7CA5E5" w:rsidR="17FDBF9E">
        <w:rPr>
          <w:rFonts w:ascii="Calibri" w:hAnsi="Calibri" w:eastAsia="Calibri" w:cs="Calibri"/>
          <w:b w:val="0"/>
          <w:bCs w:val="0"/>
          <w:i w:val="1"/>
          <w:iCs w:val="1"/>
          <w:caps w:val="0"/>
          <w:smallCaps w:val="0"/>
          <w:noProof w:val="0"/>
          <w:color w:val="2C3E50"/>
          <w:sz w:val="27"/>
          <w:szCs w:val="27"/>
          <w:lang w:val="en-GB"/>
        </w:rPr>
        <w:t xml:space="preserve">What is the difference between Coaching, Mentoring, </w:t>
      </w:r>
      <w:proofErr w:type="spellStart"/>
      <w:r w:rsidRPr="3D7CA5E5" w:rsidR="17FDBF9E">
        <w:rPr>
          <w:rFonts w:ascii="Calibri" w:hAnsi="Calibri" w:eastAsia="Calibri" w:cs="Calibri"/>
          <w:b w:val="0"/>
          <w:bCs w:val="0"/>
          <w:i w:val="1"/>
          <w:iCs w:val="1"/>
          <w:caps w:val="0"/>
          <w:smallCaps w:val="0"/>
          <w:noProof w:val="0"/>
          <w:color w:val="2C3E50"/>
          <w:sz w:val="27"/>
          <w:szCs w:val="27"/>
          <w:lang w:val="en-GB"/>
        </w:rPr>
        <w:t>Counseling</w:t>
      </w:r>
      <w:proofErr w:type="spellEnd"/>
      <w:r w:rsidRPr="3D7CA5E5" w:rsidR="17FDBF9E">
        <w:rPr>
          <w:rFonts w:ascii="Calibri" w:hAnsi="Calibri" w:eastAsia="Calibri" w:cs="Calibri"/>
          <w:b w:val="0"/>
          <w:bCs w:val="0"/>
          <w:i w:val="1"/>
          <w:iCs w:val="1"/>
          <w:caps w:val="0"/>
          <w:smallCaps w:val="0"/>
          <w:noProof w:val="0"/>
          <w:color w:val="2C3E50"/>
          <w:sz w:val="27"/>
          <w:szCs w:val="27"/>
          <w:lang w:val="en-GB"/>
        </w:rPr>
        <w:t>, Training and Managing? – AAHPM Blog</w:t>
      </w:r>
      <w:r w:rsidRPr="3D7CA5E5" w:rsidR="17FDBF9E">
        <w:rPr>
          <w:rFonts w:ascii="Calibri" w:hAnsi="Calibri" w:eastAsia="Calibri" w:cs="Calibri"/>
          <w:b w:val="0"/>
          <w:bCs w:val="0"/>
          <w:i w:val="0"/>
          <w:iCs w:val="0"/>
          <w:caps w:val="0"/>
          <w:smallCaps w:val="0"/>
          <w:noProof w:val="0"/>
          <w:color w:val="2C3E50"/>
          <w:sz w:val="27"/>
          <w:szCs w:val="27"/>
          <w:lang w:val="en-GB"/>
        </w:rPr>
        <w:t xml:space="preserve">. [online] Aahpmblog.org. Available at: </w:t>
      </w:r>
      <w:hyperlink r:id="R2dddd6b8e8494edc">
        <w:r w:rsidRPr="3D7CA5E5" w:rsidR="17FDBF9E">
          <w:rPr>
            <w:rStyle w:val="Hyperlink"/>
            <w:rFonts w:ascii="Calibri" w:hAnsi="Calibri" w:eastAsia="Calibri" w:cs="Calibri"/>
            <w:b w:val="0"/>
            <w:bCs w:val="0"/>
            <w:i w:val="0"/>
            <w:iCs w:val="0"/>
            <w:caps w:val="0"/>
            <w:smallCaps w:val="0"/>
            <w:noProof w:val="0"/>
            <w:sz w:val="27"/>
            <w:szCs w:val="27"/>
            <w:lang w:val="en-GB"/>
          </w:rPr>
          <w:t>http://aahpmblog.org/articles/what-is-the-difference-between-coaching-mentoring-counseling-training-and-managing/</w:t>
        </w:r>
      </w:hyperlink>
      <w:r w:rsidRPr="3D7CA5E5" w:rsidR="17FDBF9E">
        <w:rPr>
          <w:rFonts w:ascii="Calibri" w:hAnsi="Calibri" w:eastAsia="Calibri" w:cs="Calibri"/>
          <w:b w:val="0"/>
          <w:bCs w:val="0"/>
          <w:i w:val="0"/>
          <w:iCs w:val="0"/>
          <w:caps w:val="0"/>
          <w:smallCaps w:val="0"/>
          <w:noProof w:val="0"/>
          <w:color w:val="2C3E50"/>
          <w:sz w:val="27"/>
          <w:szCs w:val="27"/>
          <w:lang w:val="en-GB"/>
        </w:rPr>
        <w:t>.</w:t>
      </w:r>
      <w:r w:rsidRPr="3D7CA5E5" w:rsidR="4957ED28">
        <w:rPr>
          <w:rFonts w:ascii="Calibri" w:hAnsi="Calibri" w:eastAsia="Calibri" w:cs="Calibri"/>
          <w:b w:val="0"/>
          <w:bCs w:val="0"/>
          <w:i w:val="0"/>
          <w:iCs w:val="0"/>
          <w:caps w:val="0"/>
          <w:smallCaps w:val="0"/>
          <w:noProof w:val="0"/>
          <w:color w:val="2C3E50"/>
          <w:sz w:val="27"/>
          <w:szCs w:val="27"/>
          <w:lang w:val="en-GB"/>
        </w:rPr>
        <w:t xml:space="preserve"> [Accessed 8 Dec. 2021]</w:t>
      </w:r>
    </w:p>
    <w:p w:rsidR="096D3736" w:rsidP="3D7CA5E5" w:rsidRDefault="096D3736" w14:paraId="5E574B85" w14:textId="130DBA9D">
      <w:pPr>
        <w:pStyle w:val="ListParagraph"/>
        <w:numPr>
          <w:ilvl w:val="0"/>
          <w:numId w:val="2"/>
        </w:numPr>
        <w:jc w:val="both"/>
        <w:rPr>
          <w:rFonts w:ascii="Calibri" w:hAnsi="Calibri" w:eastAsia="Calibri" w:cs="Calibri" w:asciiTheme="minorAscii" w:hAnsiTheme="minorAscii" w:eastAsiaTheme="minorAscii" w:cstheme="minorAscii"/>
          <w:b w:val="0"/>
          <w:bCs w:val="0"/>
          <w:i w:val="0"/>
          <w:iCs w:val="0"/>
          <w:caps w:val="0"/>
          <w:smallCaps w:val="0"/>
          <w:noProof w:val="0"/>
          <w:color w:val="2C3E50"/>
          <w:sz w:val="27"/>
          <w:szCs w:val="27"/>
          <w:lang w:val="en-GB"/>
        </w:rPr>
      </w:pPr>
      <w:proofErr w:type="spellStart"/>
      <w:r w:rsidRPr="3D7CA5E5" w:rsidR="096D3736">
        <w:rPr>
          <w:rFonts w:ascii="Calibri" w:hAnsi="Calibri" w:eastAsia="Calibri" w:cs="Calibri"/>
          <w:b w:val="0"/>
          <w:bCs w:val="0"/>
          <w:i w:val="0"/>
          <w:iCs w:val="0"/>
          <w:caps w:val="0"/>
          <w:smallCaps w:val="0"/>
          <w:noProof w:val="0"/>
          <w:color w:val="2C3E50"/>
          <w:sz w:val="27"/>
          <w:szCs w:val="27"/>
          <w:lang w:val="en-GB"/>
        </w:rPr>
        <w:t>tacey</w:t>
      </w:r>
      <w:proofErr w:type="spellEnd"/>
      <w:r w:rsidRPr="3D7CA5E5" w:rsidR="096D3736">
        <w:rPr>
          <w:rFonts w:ascii="Calibri" w:hAnsi="Calibri" w:eastAsia="Calibri" w:cs="Calibri"/>
          <w:b w:val="0"/>
          <w:bCs w:val="0"/>
          <w:i w:val="0"/>
          <w:iCs w:val="0"/>
          <w:caps w:val="0"/>
          <w:smallCaps w:val="0"/>
          <w:noProof w:val="0"/>
          <w:color w:val="2C3E50"/>
          <w:sz w:val="27"/>
          <w:szCs w:val="27"/>
          <w:lang w:val="en-GB"/>
        </w:rPr>
        <w:t xml:space="preserve">, D., </w:t>
      </w:r>
      <w:proofErr w:type="spellStart"/>
      <w:r w:rsidRPr="3D7CA5E5" w:rsidR="096D3736">
        <w:rPr>
          <w:rFonts w:ascii="Calibri" w:hAnsi="Calibri" w:eastAsia="Calibri" w:cs="Calibri"/>
          <w:b w:val="0"/>
          <w:bCs w:val="0"/>
          <w:i w:val="0"/>
          <w:iCs w:val="0"/>
          <w:caps w:val="0"/>
          <w:smallCaps w:val="0"/>
          <w:noProof w:val="0"/>
          <w:color w:val="2C3E50"/>
          <w:sz w:val="27"/>
          <w:szCs w:val="27"/>
          <w:lang w:val="en-GB"/>
        </w:rPr>
        <w:t>Kryworuchko</w:t>
      </w:r>
      <w:proofErr w:type="spellEnd"/>
      <w:r w:rsidRPr="3D7CA5E5" w:rsidR="096D3736">
        <w:rPr>
          <w:rFonts w:ascii="Calibri" w:hAnsi="Calibri" w:eastAsia="Calibri" w:cs="Calibri"/>
          <w:b w:val="0"/>
          <w:bCs w:val="0"/>
          <w:i w:val="0"/>
          <w:iCs w:val="0"/>
          <w:caps w:val="0"/>
          <w:smallCaps w:val="0"/>
          <w:noProof w:val="0"/>
          <w:color w:val="2C3E50"/>
          <w:sz w:val="27"/>
          <w:szCs w:val="27"/>
          <w:lang w:val="en-GB"/>
        </w:rPr>
        <w:t xml:space="preserve">, J., </w:t>
      </w:r>
      <w:proofErr w:type="spellStart"/>
      <w:r w:rsidRPr="3D7CA5E5" w:rsidR="096D3736">
        <w:rPr>
          <w:rFonts w:ascii="Calibri" w:hAnsi="Calibri" w:eastAsia="Calibri" w:cs="Calibri"/>
          <w:b w:val="0"/>
          <w:bCs w:val="0"/>
          <w:i w:val="0"/>
          <w:iCs w:val="0"/>
          <w:caps w:val="0"/>
          <w:smallCaps w:val="0"/>
          <w:noProof w:val="0"/>
          <w:color w:val="2C3E50"/>
          <w:sz w:val="27"/>
          <w:szCs w:val="27"/>
          <w:lang w:val="en-GB"/>
        </w:rPr>
        <w:t>Belkora</w:t>
      </w:r>
      <w:proofErr w:type="spellEnd"/>
      <w:r w:rsidRPr="3D7CA5E5" w:rsidR="096D3736">
        <w:rPr>
          <w:rFonts w:ascii="Calibri" w:hAnsi="Calibri" w:eastAsia="Calibri" w:cs="Calibri"/>
          <w:b w:val="0"/>
          <w:bCs w:val="0"/>
          <w:i w:val="0"/>
          <w:iCs w:val="0"/>
          <w:caps w:val="0"/>
          <w:smallCaps w:val="0"/>
          <w:noProof w:val="0"/>
          <w:color w:val="2C3E50"/>
          <w:sz w:val="27"/>
          <w:szCs w:val="27"/>
          <w:lang w:val="en-GB"/>
        </w:rPr>
        <w:t xml:space="preserve">, J., Davison, B.J., Durand, M.-A., Eden, K.B., Hoffman, A.S., Koerner, M., Légaré, F., Loiselle, M.-C. and Street, R.L. (2013). Coaching and guidance with patient decision aids: A review of theoretical and empirical evidence. </w:t>
      </w:r>
      <w:r w:rsidRPr="3D7CA5E5" w:rsidR="096D3736">
        <w:rPr>
          <w:rFonts w:ascii="Calibri" w:hAnsi="Calibri" w:eastAsia="Calibri" w:cs="Calibri"/>
          <w:b w:val="0"/>
          <w:bCs w:val="0"/>
          <w:i w:val="1"/>
          <w:iCs w:val="1"/>
          <w:caps w:val="0"/>
          <w:smallCaps w:val="0"/>
          <w:noProof w:val="0"/>
          <w:color w:val="2C3E50"/>
          <w:sz w:val="27"/>
          <w:szCs w:val="27"/>
          <w:lang w:val="en-GB"/>
        </w:rPr>
        <w:t>BMC Medical Informatics and Decision Making</w:t>
      </w:r>
      <w:r w:rsidRPr="3D7CA5E5" w:rsidR="096D3736">
        <w:rPr>
          <w:rFonts w:ascii="Calibri" w:hAnsi="Calibri" w:eastAsia="Calibri" w:cs="Calibri"/>
          <w:b w:val="0"/>
          <w:bCs w:val="0"/>
          <w:i w:val="0"/>
          <w:iCs w:val="0"/>
          <w:caps w:val="0"/>
          <w:smallCaps w:val="0"/>
          <w:noProof w:val="0"/>
          <w:color w:val="2C3E50"/>
          <w:sz w:val="27"/>
          <w:szCs w:val="27"/>
          <w:lang w:val="en-GB"/>
        </w:rPr>
        <w:t xml:space="preserve">, [online] 13(S2). Available at: </w:t>
      </w:r>
      <w:hyperlink r:id="R93dd702e33cf442f">
        <w:r w:rsidRPr="3D7CA5E5" w:rsidR="096D3736">
          <w:rPr>
            <w:rStyle w:val="Hyperlink"/>
            <w:rFonts w:ascii="Calibri" w:hAnsi="Calibri" w:eastAsia="Calibri" w:cs="Calibri"/>
            <w:b w:val="0"/>
            <w:bCs w:val="0"/>
            <w:i w:val="0"/>
            <w:iCs w:val="0"/>
            <w:caps w:val="0"/>
            <w:smallCaps w:val="0"/>
            <w:noProof w:val="0"/>
            <w:sz w:val="27"/>
            <w:szCs w:val="27"/>
            <w:lang w:val="en-GB"/>
          </w:rPr>
          <w:t>https://bmcmedinformdecismak.biomedcentral.com/articles/10.1186/1472-6947-13-S2-S11</w:t>
        </w:r>
      </w:hyperlink>
      <w:r w:rsidRPr="3D7CA5E5" w:rsidR="096D3736">
        <w:rPr>
          <w:rFonts w:ascii="Calibri" w:hAnsi="Calibri" w:eastAsia="Calibri" w:cs="Calibri"/>
          <w:b w:val="0"/>
          <w:bCs w:val="0"/>
          <w:i w:val="0"/>
          <w:iCs w:val="0"/>
          <w:caps w:val="0"/>
          <w:smallCaps w:val="0"/>
          <w:noProof w:val="0"/>
          <w:color w:val="2C3E50"/>
          <w:sz w:val="27"/>
          <w:szCs w:val="27"/>
          <w:lang w:val="en-GB"/>
        </w:rPr>
        <w:t>.</w:t>
      </w:r>
      <w:r w:rsidRPr="3D7CA5E5" w:rsidR="548EE311">
        <w:rPr>
          <w:rFonts w:ascii="Calibri" w:hAnsi="Calibri" w:eastAsia="Calibri" w:cs="Calibri"/>
          <w:b w:val="0"/>
          <w:bCs w:val="0"/>
          <w:i w:val="0"/>
          <w:iCs w:val="0"/>
          <w:caps w:val="0"/>
          <w:smallCaps w:val="0"/>
          <w:noProof w:val="0"/>
          <w:color w:val="2C3E50"/>
          <w:sz w:val="27"/>
          <w:szCs w:val="27"/>
          <w:lang w:val="en-GB"/>
        </w:rPr>
        <w:t xml:space="preserve"> [Accessed 8 Dec. 2021]</w:t>
      </w:r>
    </w:p>
    <w:p w:rsidR="30EB3F10" w:rsidP="3D7CA5E5" w:rsidRDefault="30EB3F10" w14:paraId="1AA3EA8F" w14:textId="5F423532">
      <w:pPr>
        <w:pStyle w:val="ListParagraph"/>
        <w:numPr>
          <w:ilvl w:val="0"/>
          <w:numId w:val="2"/>
        </w:numPr>
        <w:jc w:val="both"/>
        <w:rPr>
          <w:rFonts w:ascii="Calibri" w:hAnsi="Calibri" w:eastAsia="Calibri" w:cs="Calibri" w:asciiTheme="minorAscii" w:hAnsiTheme="minorAscii" w:eastAsiaTheme="minorAscii" w:cstheme="minorAscii"/>
          <w:b w:val="0"/>
          <w:bCs w:val="0"/>
          <w:i w:val="0"/>
          <w:iCs w:val="0"/>
          <w:caps w:val="0"/>
          <w:smallCaps w:val="0"/>
          <w:noProof w:val="0"/>
          <w:color w:val="2C3E50"/>
          <w:sz w:val="27"/>
          <w:szCs w:val="27"/>
          <w:lang w:val="en-GB"/>
        </w:rPr>
      </w:pPr>
      <w:r w:rsidRPr="3D7CA5E5" w:rsidR="30EB3F10">
        <w:rPr>
          <w:rFonts w:ascii="Calibri" w:hAnsi="Calibri" w:eastAsia="Calibri" w:cs="Calibri"/>
          <w:b w:val="0"/>
          <w:bCs w:val="0"/>
          <w:i w:val="0"/>
          <w:iCs w:val="0"/>
          <w:caps w:val="0"/>
          <w:smallCaps w:val="0"/>
          <w:noProof w:val="0"/>
          <w:color w:val="2C3E50"/>
          <w:sz w:val="27"/>
          <w:szCs w:val="27"/>
          <w:lang w:val="en-GB"/>
        </w:rPr>
        <w:t xml:space="preserve">20-rock.com. (n.d.). </w:t>
      </w:r>
      <w:r w:rsidRPr="3D7CA5E5" w:rsidR="30EB3F10">
        <w:rPr>
          <w:rFonts w:ascii="Calibri" w:hAnsi="Calibri" w:eastAsia="Calibri" w:cs="Calibri"/>
          <w:b w:val="0"/>
          <w:bCs w:val="0"/>
          <w:i w:val="1"/>
          <w:iCs w:val="1"/>
          <w:caps w:val="0"/>
          <w:smallCaps w:val="0"/>
          <w:noProof w:val="0"/>
          <w:color w:val="2C3E50"/>
          <w:sz w:val="27"/>
          <w:szCs w:val="27"/>
          <w:lang w:val="en-GB"/>
        </w:rPr>
        <w:t>The Tangible and Intangible Benefits of Coaching</w:t>
      </w:r>
      <w:r w:rsidRPr="3D7CA5E5" w:rsidR="30EB3F10">
        <w:rPr>
          <w:rFonts w:ascii="Calibri" w:hAnsi="Calibri" w:eastAsia="Calibri" w:cs="Calibri"/>
          <w:b w:val="0"/>
          <w:bCs w:val="0"/>
          <w:i w:val="0"/>
          <w:iCs w:val="0"/>
          <w:caps w:val="0"/>
          <w:smallCaps w:val="0"/>
          <w:noProof w:val="0"/>
          <w:color w:val="2C3E50"/>
          <w:sz w:val="27"/>
          <w:szCs w:val="27"/>
          <w:lang w:val="en-GB"/>
        </w:rPr>
        <w:t xml:space="preserve">. [online] Available at: </w:t>
      </w:r>
      <w:hyperlink r:id="R3e2c1eaf5fc34f7c">
        <w:r w:rsidRPr="3D7CA5E5" w:rsidR="30EB3F10">
          <w:rPr>
            <w:rStyle w:val="Hyperlink"/>
            <w:rFonts w:ascii="Calibri" w:hAnsi="Calibri" w:eastAsia="Calibri" w:cs="Calibri"/>
            <w:b w:val="0"/>
            <w:bCs w:val="0"/>
            <w:i w:val="0"/>
            <w:iCs w:val="0"/>
            <w:caps w:val="0"/>
            <w:smallCaps w:val="0"/>
            <w:noProof w:val="0"/>
            <w:sz w:val="27"/>
            <w:szCs w:val="27"/>
            <w:lang w:val="en-GB"/>
          </w:rPr>
          <w:t>https://20-rock.com/exploring-the-real-impact-and-benefits-of-coaching</w:t>
        </w:r>
      </w:hyperlink>
      <w:r w:rsidRPr="3D7CA5E5" w:rsidR="30EB3F10">
        <w:rPr>
          <w:rFonts w:ascii="Calibri" w:hAnsi="Calibri" w:eastAsia="Calibri" w:cs="Calibri"/>
          <w:b w:val="0"/>
          <w:bCs w:val="0"/>
          <w:i w:val="0"/>
          <w:iCs w:val="0"/>
          <w:caps w:val="0"/>
          <w:smallCaps w:val="0"/>
          <w:noProof w:val="0"/>
          <w:color w:val="2C3E50"/>
          <w:sz w:val="27"/>
          <w:szCs w:val="27"/>
          <w:lang w:val="en-GB"/>
        </w:rPr>
        <w:t>.</w:t>
      </w:r>
      <w:r w:rsidRPr="3D7CA5E5" w:rsidR="685078D8">
        <w:rPr>
          <w:rFonts w:ascii="Calibri" w:hAnsi="Calibri" w:eastAsia="Calibri" w:cs="Calibri"/>
          <w:b w:val="0"/>
          <w:bCs w:val="0"/>
          <w:i w:val="0"/>
          <w:iCs w:val="0"/>
          <w:caps w:val="0"/>
          <w:smallCaps w:val="0"/>
          <w:noProof w:val="0"/>
          <w:color w:val="2C3E50"/>
          <w:sz w:val="27"/>
          <w:szCs w:val="27"/>
          <w:lang w:val="en-GB"/>
        </w:rPr>
        <w:t xml:space="preserve"> [Accessed 9 Dec 2021]</w:t>
      </w:r>
    </w:p>
    <w:p w:rsidR="5A3D7ED4" w:rsidP="3D7CA5E5" w:rsidRDefault="5A3D7ED4" w14:paraId="5307E01C" w14:textId="3F84771E">
      <w:pPr>
        <w:pStyle w:val="ListParagraph"/>
        <w:numPr>
          <w:ilvl w:val="0"/>
          <w:numId w:val="2"/>
        </w:numPr>
        <w:jc w:val="both"/>
        <w:rPr>
          <w:rFonts w:ascii="Calibri" w:hAnsi="Calibri" w:eastAsia="Calibri" w:cs="Calibri" w:asciiTheme="minorAscii" w:hAnsiTheme="minorAscii" w:eastAsiaTheme="minorAscii" w:cstheme="minorAscii"/>
          <w:b w:val="0"/>
          <w:bCs w:val="0"/>
          <w:i w:val="0"/>
          <w:iCs w:val="0"/>
          <w:caps w:val="0"/>
          <w:smallCaps w:val="0"/>
          <w:noProof w:val="0"/>
          <w:color w:val="2C3E50"/>
          <w:sz w:val="27"/>
          <w:szCs w:val="27"/>
          <w:lang w:val="en-GB"/>
        </w:rPr>
      </w:pPr>
      <w:r w:rsidRPr="3D7CA5E5" w:rsidR="792926A6">
        <w:rPr>
          <w:rFonts w:ascii="Calibri" w:hAnsi="Calibri" w:eastAsia="Calibri" w:cs="Calibri"/>
          <w:b w:val="0"/>
          <w:bCs w:val="0"/>
          <w:i w:val="0"/>
          <w:iCs w:val="0"/>
          <w:caps w:val="0"/>
          <w:smallCaps w:val="0"/>
          <w:noProof w:val="0"/>
          <w:color w:val="2C3E50"/>
          <w:sz w:val="27"/>
          <w:szCs w:val="27"/>
          <w:lang w:val="en-GB"/>
        </w:rPr>
        <w:t xml:space="preserve">Michael Page. (2015). </w:t>
      </w:r>
      <w:r w:rsidRPr="3D7CA5E5" w:rsidR="792926A6">
        <w:rPr>
          <w:rFonts w:ascii="Calibri" w:hAnsi="Calibri" w:eastAsia="Calibri" w:cs="Calibri"/>
          <w:b w:val="0"/>
          <w:bCs w:val="0"/>
          <w:i w:val="1"/>
          <w:iCs w:val="1"/>
          <w:caps w:val="0"/>
          <w:smallCaps w:val="0"/>
          <w:noProof w:val="0"/>
          <w:color w:val="2C3E50"/>
          <w:sz w:val="27"/>
          <w:szCs w:val="27"/>
          <w:lang w:val="en-GB"/>
        </w:rPr>
        <w:t>What are the benefits of mentoring? | Michael Page</w:t>
      </w:r>
      <w:r w:rsidRPr="3D7CA5E5" w:rsidR="792926A6">
        <w:rPr>
          <w:rFonts w:ascii="Calibri" w:hAnsi="Calibri" w:eastAsia="Calibri" w:cs="Calibri"/>
          <w:b w:val="0"/>
          <w:bCs w:val="0"/>
          <w:i w:val="0"/>
          <w:iCs w:val="0"/>
          <w:caps w:val="0"/>
          <w:smallCaps w:val="0"/>
          <w:noProof w:val="0"/>
          <w:color w:val="2C3E50"/>
          <w:sz w:val="27"/>
          <w:szCs w:val="27"/>
          <w:lang w:val="en-GB"/>
        </w:rPr>
        <w:t xml:space="preserve">. [online] Available at: </w:t>
      </w:r>
      <w:hyperlink r:id="R0b4f78d697f64c3d">
        <w:r w:rsidRPr="3D7CA5E5" w:rsidR="792926A6">
          <w:rPr>
            <w:rStyle w:val="Hyperlink"/>
            <w:rFonts w:ascii="Calibri" w:hAnsi="Calibri" w:eastAsia="Calibri" w:cs="Calibri"/>
            <w:b w:val="0"/>
            <w:bCs w:val="0"/>
            <w:i w:val="0"/>
            <w:iCs w:val="0"/>
            <w:caps w:val="0"/>
            <w:smallCaps w:val="0"/>
            <w:noProof w:val="0"/>
            <w:sz w:val="27"/>
            <w:szCs w:val="27"/>
            <w:lang w:val="en-GB"/>
          </w:rPr>
          <w:t>https://www.michaelpage.co.in/advice/management-advice/leadership/what-are-benefits-mentoring</w:t>
        </w:r>
      </w:hyperlink>
      <w:r w:rsidRPr="3D7CA5E5" w:rsidR="792926A6">
        <w:rPr>
          <w:rFonts w:ascii="Calibri" w:hAnsi="Calibri" w:eastAsia="Calibri" w:cs="Calibri"/>
          <w:b w:val="0"/>
          <w:bCs w:val="0"/>
          <w:i w:val="0"/>
          <w:iCs w:val="0"/>
          <w:caps w:val="0"/>
          <w:smallCaps w:val="0"/>
          <w:noProof w:val="0"/>
          <w:color w:val="2C3E50"/>
          <w:sz w:val="27"/>
          <w:szCs w:val="27"/>
          <w:lang w:val="en-GB"/>
        </w:rPr>
        <w:t>.</w:t>
      </w:r>
      <w:r w:rsidRPr="3D7CA5E5" w:rsidR="2AB5EF7B">
        <w:rPr>
          <w:rFonts w:ascii="Calibri" w:hAnsi="Calibri" w:eastAsia="Calibri" w:cs="Calibri"/>
          <w:b w:val="0"/>
          <w:bCs w:val="0"/>
          <w:i w:val="0"/>
          <w:iCs w:val="0"/>
          <w:caps w:val="0"/>
          <w:smallCaps w:val="0"/>
          <w:noProof w:val="0"/>
          <w:color w:val="2C3E50"/>
          <w:sz w:val="27"/>
          <w:szCs w:val="27"/>
          <w:lang w:val="en-GB"/>
        </w:rPr>
        <w:t xml:space="preserve"> [Accessed 9 Dec. 2021]</w:t>
      </w:r>
    </w:p>
    <w:p w:rsidR="14E787CE" w:rsidP="3D7CA5E5" w:rsidRDefault="14E787CE" w14:paraId="4ABCCC37" w14:textId="127D89B6">
      <w:pPr>
        <w:pStyle w:val="ListParagraph"/>
        <w:numPr>
          <w:ilvl w:val="0"/>
          <w:numId w:val="2"/>
        </w:numPr>
        <w:jc w:val="both"/>
        <w:rPr>
          <w:rFonts w:ascii="Calibri" w:hAnsi="Calibri" w:eastAsia="Calibri" w:cs="Calibri" w:asciiTheme="minorAscii" w:hAnsiTheme="minorAscii" w:eastAsiaTheme="minorAscii" w:cstheme="minorAscii"/>
          <w:b w:val="0"/>
          <w:bCs w:val="0"/>
          <w:i w:val="0"/>
          <w:iCs w:val="0"/>
          <w:caps w:val="0"/>
          <w:smallCaps w:val="0"/>
          <w:noProof w:val="0"/>
          <w:color w:val="2C3E50"/>
          <w:sz w:val="27"/>
          <w:szCs w:val="27"/>
          <w:lang w:val="en-GB"/>
        </w:rPr>
      </w:pPr>
      <w:r w:rsidRPr="3D7CA5E5" w:rsidR="0C15E271">
        <w:rPr>
          <w:rFonts w:ascii="Calibri" w:hAnsi="Calibri" w:eastAsia="Calibri" w:cs="Calibri"/>
          <w:b w:val="0"/>
          <w:bCs w:val="0"/>
          <w:i w:val="0"/>
          <w:iCs w:val="0"/>
          <w:caps w:val="0"/>
          <w:smallCaps w:val="0"/>
          <w:noProof w:val="0"/>
          <w:color w:val="2C3E50"/>
          <w:sz w:val="27"/>
          <w:szCs w:val="27"/>
          <w:lang w:val="en-GB"/>
        </w:rPr>
        <w:t xml:space="preserve">Anon, (n.d.). </w:t>
      </w:r>
      <w:r w:rsidRPr="3D7CA5E5" w:rsidR="0C15E271">
        <w:rPr>
          <w:rFonts w:ascii="Calibri" w:hAnsi="Calibri" w:eastAsia="Calibri" w:cs="Calibri"/>
          <w:b w:val="0"/>
          <w:bCs w:val="0"/>
          <w:i w:val="1"/>
          <w:iCs w:val="1"/>
          <w:caps w:val="0"/>
          <w:smallCaps w:val="0"/>
          <w:noProof w:val="0"/>
          <w:color w:val="2C3E50"/>
          <w:sz w:val="27"/>
          <w:szCs w:val="27"/>
          <w:lang w:val="en-GB"/>
        </w:rPr>
        <w:t>The role of line managers in coaching and mentoring – Andrew Wales</w:t>
      </w:r>
      <w:r w:rsidRPr="3D7CA5E5" w:rsidR="0C15E271">
        <w:rPr>
          <w:rFonts w:ascii="Calibri" w:hAnsi="Calibri" w:eastAsia="Calibri" w:cs="Calibri"/>
          <w:b w:val="0"/>
          <w:bCs w:val="0"/>
          <w:i w:val="0"/>
          <w:iCs w:val="0"/>
          <w:caps w:val="0"/>
          <w:smallCaps w:val="0"/>
          <w:noProof w:val="0"/>
          <w:color w:val="2C3E50"/>
          <w:sz w:val="27"/>
          <w:szCs w:val="27"/>
          <w:lang w:val="en-GB"/>
        </w:rPr>
        <w:t xml:space="preserve">. [online] Available at: </w:t>
      </w:r>
      <w:hyperlink r:id="Rde016ddaa3934b40">
        <w:r w:rsidRPr="3D7CA5E5" w:rsidR="0C15E271">
          <w:rPr>
            <w:rStyle w:val="Hyperlink"/>
            <w:rFonts w:ascii="Calibri" w:hAnsi="Calibri" w:eastAsia="Calibri" w:cs="Calibri"/>
            <w:b w:val="0"/>
            <w:bCs w:val="0"/>
            <w:i w:val="0"/>
            <w:iCs w:val="0"/>
            <w:caps w:val="0"/>
            <w:smallCaps w:val="0"/>
            <w:noProof w:val="0"/>
            <w:sz w:val="27"/>
            <w:szCs w:val="27"/>
            <w:lang w:val="en-GB"/>
          </w:rPr>
          <w:t>http://andrewwaleslod.co.uk/the-role-of-line-managers-in-coaching-and-mentoring/</w:t>
        </w:r>
      </w:hyperlink>
      <w:r w:rsidRPr="3D7CA5E5" w:rsidR="0C15E271">
        <w:rPr>
          <w:rFonts w:ascii="Calibri" w:hAnsi="Calibri" w:eastAsia="Calibri" w:cs="Calibri"/>
          <w:b w:val="0"/>
          <w:bCs w:val="0"/>
          <w:i w:val="0"/>
          <w:iCs w:val="0"/>
          <w:caps w:val="0"/>
          <w:smallCaps w:val="0"/>
          <w:noProof w:val="0"/>
          <w:color w:val="2C3E50"/>
          <w:sz w:val="27"/>
          <w:szCs w:val="27"/>
          <w:lang w:val="en-GB"/>
        </w:rPr>
        <w:t>.</w:t>
      </w:r>
      <w:r w:rsidRPr="3D7CA5E5" w:rsidR="07FCD25A">
        <w:rPr>
          <w:rFonts w:ascii="Calibri" w:hAnsi="Calibri" w:eastAsia="Calibri" w:cs="Calibri"/>
          <w:b w:val="0"/>
          <w:bCs w:val="0"/>
          <w:i w:val="0"/>
          <w:iCs w:val="0"/>
          <w:caps w:val="0"/>
          <w:smallCaps w:val="0"/>
          <w:noProof w:val="0"/>
          <w:color w:val="2C3E50"/>
          <w:sz w:val="27"/>
          <w:szCs w:val="27"/>
          <w:lang w:val="en-GB"/>
        </w:rPr>
        <w:t xml:space="preserve"> [Accessed 9 Dec. 2021]</w:t>
      </w:r>
    </w:p>
    <w:p w:rsidR="2720BEAD" w:rsidP="3D7CA5E5" w:rsidRDefault="2720BEAD" w14:paraId="4B416842" w14:textId="6ECEFB67">
      <w:pPr>
        <w:pStyle w:val="ListParagraph"/>
        <w:numPr>
          <w:ilvl w:val="0"/>
          <w:numId w:val="2"/>
        </w:numPr>
        <w:jc w:val="both"/>
        <w:rPr>
          <w:rFonts w:ascii="Calibri" w:hAnsi="Calibri" w:eastAsia="Calibri" w:cs="Calibri" w:asciiTheme="minorAscii" w:hAnsiTheme="minorAscii" w:eastAsiaTheme="minorAscii" w:cstheme="minorAscii"/>
          <w:b w:val="0"/>
          <w:bCs w:val="0"/>
          <w:i w:val="0"/>
          <w:iCs w:val="0"/>
          <w:caps w:val="0"/>
          <w:smallCaps w:val="0"/>
          <w:noProof w:val="0"/>
          <w:color w:val="2C3E50"/>
          <w:sz w:val="27"/>
          <w:szCs w:val="27"/>
          <w:lang w:val="en-GB"/>
        </w:rPr>
      </w:pPr>
      <w:r w:rsidRPr="3D7CA5E5" w:rsidR="2720BEAD">
        <w:rPr>
          <w:rFonts w:ascii="Calibri" w:hAnsi="Calibri" w:eastAsia="Calibri" w:cs="Calibri"/>
          <w:b w:val="0"/>
          <w:bCs w:val="0"/>
          <w:i w:val="0"/>
          <w:iCs w:val="0"/>
          <w:caps w:val="0"/>
          <w:smallCaps w:val="0"/>
          <w:noProof w:val="0"/>
          <w:color w:val="2C3E50"/>
          <w:sz w:val="27"/>
          <w:szCs w:val="27"/>
          <w:lang w:val="en-GB"/>
        </w:rPr>
        <w:t xml:space="preserve">Development Academy. (2021). </w:t>
      </w:r>
      <w:r w:rsidRPr="3D7CA5E5" w:rsidR="2720BEAD">
        <w:rPr>
          <w:rFonts w:ascii="Calibri" w:hAnsi="Calibri" w:eastAsia="Calibri" w:cs="Calibri"/>
          <w:b w:val="0"/>
          <w:bCs w:val="0"/>
          <w:i w:val="1"/>
          <w:iCs w:val="1"/>
          <w:caps w:val="0"/>
          <w:smallCaps w:val="0"/>
          <w:noProof w:val="0"/>
          <w:color w:val="2C3E50"/>
          <w:sz w:val="27"/>
          <w:szCs w:val="27"/>
          <w:lang w:val="en-GB"/>
        </w:rPr>
        <w:t xml:space="preserve">The Role </w:t>
      </w:r>
      <w:proofErr w:type="gramStart"/>
      <w:r w:rsidRPr="3D7CA5E5" w:rsidR="2720BEAD">
        <w:rPr>
          <w:rFonts w:ascii="Calibri" w:hAnsi="Calibri" w:eastAsia="Calibri" w:cs="Calibri"/>
          <w:b w:val="0"/>
          <w:bCs w:val="0"/>
          <w:i w:val="1"/>
          <w:iCs w:val="1"/>
          <w:caps w:val="0"/>
          <w:smallCaps w:val="0"/>
          <w:noProof w:val="0"/>
          <w:color w:val="2C3E50"/>
          <w:sz w:val="27"/>
          <w:szCs w:val="27"/>
          <w:lang w:val="en-GB"/>
        </w:rPr>
        <w:t>Of</w:t>
      </w:r>
      <w:proofErr w:type="gramEnd"/>
      <w:r w:rsidRPr="3D7CA5E5" w:rsidR="2720BEAD">
        <w:rPr>
          <w:rFonts w:ascii="Calibri" w:hAnsi="Calibri" w:eastAsia="Calibri" w:cs="Calibri"/>
          <w:b w:val="0"/>
          <w:bCs w:val="0"/>
          <w:i w:val="1"/>
          <w:iCs w:val="1"/>
          <w:caps w:val="0"/>
          <w:smallCaps w:val="0"/>
          <w:noProof w:val="0"/>
          <w:color w:val="2C3E50"/>
          <w:sz w:val="27"/>
          <w:szCs w:val="27"/>
          <w:lang w:val="en-GB"/>
        </w:rPr>
        <w:t xml:space="preserve"> Line Managers </w:t>
      </w:r>
      <w:proofErr w:type="gramStart"/>
      <w:r w:rsidRPr="3D7CA5E5" w:rsidR="2720BEAD">
        <w:rPr>
          <w:rFonts w:ascii="Calibri" w:hAnsi="Calibri" w:eastAsia="Calibri" w:cs="Calibri"/>
          <w:b w:val="0"/>
          <w:bCs w:val="0"/>
          <w:i w:val="1"/>
          <w:iCs w:val="1"/>
          <w:caps w:val="0"/>
          <w:smallCaps w:val="0"/>
          <w:noProof w:val="0"/>
          <w:color w:val="2C3E50"/>
          <w:sz w:val="27"/>
          <w:szCs w:val="27"/>
          <w:lang w:val="en-GB"/>
        </w:rPr>
        <w:t>In</w:t>
      </w:r>
      <w:proofErr w:type="gramEnd"/>
      <w:r w:rsidRPr="3D7CA5E5" w:rsidR="2720BEAD">
        <w:rPr>
          <w:rFonts w:ascii="Calibri" w:hAnsi="Calibri" w:eastAsia="Calibri" w:cs="Calibri"/>
          <w:b w:val="0"/>
          <w:bCs w:val="0"/>
          <w:i w:val="1"/>
          <w:iCs w:val="1"/>
          <w:caps w:val="0"/>
          <w:smallCaps w:val="0"/>
          <w:noProof w:val="0"/>
          <w:color w:val="2C3E50"/>
          <w:sz w:val="27"/>
          <w:szCs w:val="27"/>
          <w:lang w:val="en-GB"/>
        </w:rPr>
        <w:t xml:space="preserve"> Coaching &amp; Development</w:t>
      </w:r>
      <w:r w:rsidRPr="3D7CA5E5" w:rsidR="2720BEAD">
        <w:rPr>
          <w:rFonts w:ascii="Calibri" w:hAnsi="Calibri" w:eastAsia="Calibri" w:cs="Calibri"/>
          <w:b w:val="0"/>
          <w:bCs w:val="0"/>
          <w:i w:val="0"/>
          <w:iCs w:val="0"/>
          <w:caps w:val="0"/>
          <w:smallCaps w:val="0"/>
          <w:noProof w:val="0"/>
          <w:color w:val="2C3E50"/>
          <w:sz w:val="27"/>
          <w:szCs w:val="27"/>
          <w:lang w:val="en-GB"/>
        </w:rPr>
        <w:t xml:space="preserve">. [online] Available at: </w:t>
      </w:r>
      <w:hyperlink r:id="R7cd8d4a4b70248f4">
        <w:r w:rsidRPr="3D7CA5E5" w:rsidR="2720BEAD">
          <w:rPr>
            <w:rStyle w:val="Hyperlink"/>
            <w:rFonts w:ascii="Calibri" w:hAnsi="Calibri" w:eastAsia="Calibri" w:cs="Calibri"/>
            <w:b w:val="0"/>
            <w:bCs w:val="0"/>
            <w:i w:val="0"/>
            <w:iCs w:val="0"/>
            <w:caps w:val="0"/>
            <w:smallCaps w:val="0"/>
            <w:noProof w:val="0"/>
            <w:sz w:val="27"/>
            <w:szCs w:val="27"/>
            <w:lang w:val="en-GB"/>
          </w:rPr>
          <w:t>https://development-academy.co.uk/news-tips/role-of-line-managers-in-coaching-development/</w:t>
        </w:r>
      </w:hyperlink>
      <w:r w:rsidRPr="3D7CA5E5" w:rsidR="2720BEAD">
        <w:rPr>
          <w:rFonts w:ascii="Calibri" w:hAnsi="Calibri" w:eastAsia="Calibri" w:cs="Calibri"/>
          <w:b w:val="0"/>
          <w:bCs w:val="0"/>
          <w:i w:val="0"/>
          <w:iCs w:val="0"/>
          <w:caps w:val="0"/>
          <w:smallCaps w:val="0"/>
          <w:noProof w:val="0"/>
          <w:color w:val="2C3E50"/>
          <w:sz w:val="27"/>
          <w:szCs w:val="27"/>
          <w:lang w:val="en-GB"/>
        </w:rPr>
        <w:t xml:space="preserve"> [Accessed </w:t>
      </w:r>
      <w:r w:rsidRPr="3D7CA5E5" w:rsidR="5994A500">
        <w:rPr>
          <w:rFonts w:ascii="Calibri" w:hAnsi="Calibri" w:eastAsia="Calibri" w:cs="Calibri"/>
          <w:b w:val="0"/>
          <w:bCs w:val="0"/>
          <w:i w:val="0"/>
          <w:iCs w:val="0"/>
          <w:caps w:val="0"/>
          <w:smallCaps w:val="0"/>
          <w:noProof w:val="0"/>
          <w:color w:val="2C3E50"/>
          <w:sz w:val="27"/>
          <w:szCs w:val="27"/>
          <w:lang w:val="en-GB"/>
        </w:rPr>
        <w:t>9</w:t>
      </w:r>
      <w:r w:rsidRPr="3D7CA5E5" w:rsidR="2720BEAD">
        <w:rPr>
          <w:rFonts w:ascii="Calibri" w:hAnsi="Calibri" w:eastAsia="Calibri" w:cs="Calibri"/>
          <w:b w:val="0"/>
          <w:bCs w:val="0"/>
          <w:i w:val="0"/>
          <w:iCs w:val="0"/>
          <w:caps w:val="0"/>
          <w:smallCaps w:val="0"/>
          <w:noProof w:val="0"/>
          <w:color w:val="2C3E50"/>
          <w:sz w:val="27"/>
          <w:szCs w:val="27"/>
          <w:lang w:val="en-GB"/>
        </w:rPr>
        <w:t xml:space="preserve"> Dec. 2021].</w:t>
      </w:r>
    </w:p>
    <w:p w:rsidR="3A4E888A" w:rsidP="3D7CA5E5" w:rsidRDefault="3A4E888A" w14:paraId="65E2B488" w14:textId="47B3B880">
      <w:pPr>
        <w:pStyle w:val="ListParagraph"/>
        <w:numPr>
          <w:ilvl w:val="0"/>
          <w:numId w:val="2"/>
        </w:numPr>
        <w:jc w:val="both"/>
        <w:rPr>
          <w:rFonts w:ascii="Calibri" w:hAnsi="Calibri" w:eastAsia="Calibri" w:cs="Calibri" w:asciiTheme="minorAscii" w:hAnsiTheme="minorAscii" w:eastAsiaTheme="minorAscii" w:cstheme="minorAscii"/>
          <w:b w:val="0"/>
          <w:bCs w:val="0"/>
          <w:i w:val="0"/>
          <w:iCs w:val="0"/>
          <w:caps w:val="0"/>
          <w:smallCaps w:val="0"/>
          <w:noProof w:val="0"/>
          <w:color w:val="2C3E50"/>
          <w:sz w:val="27"/>
          <w:szCs w:val="27"/>
          <w:lang w:val="en-GB"/>
        </w:rPr>
      </w:pPr>
      <w:r w:rsidRPr="3D7CA5E5" w:rsidR="3A4E888A">
        <w:rPr>
          <w:rFonts w:ascii="Calibri" w:hAnsi="Calibri" w:eastAsia="Calibri" w:cs="Calibri"/>
          <w:b w:val="0"/>
          <w:bCs w:val="0"/>
          <w:i w:val="0"/>
          <w:iCs w:val="0"/>
          <w:caps w:val="0"/>
          <w:smallCaps w:val="0"/>
          <w:noProof w:val="0"/>
          <w:color w:val="2C3E50"/>
          <w:sz w:val="27"/>
          <w:szCs w:val="27"/>
          <w:lang w:val="en-GB"/>
        </w:rPr>
        <w:t xml:space="preserve">moodle.uwtsd.ac.uk. (n.d.). </w:t>
      </w:r>
      <w:r w:rsidRPr="3D7CA5E5" w:rsidR="3A4E888A">
        <w:rPr>
          <w:rFonts w:ascii="Calibri" w:hAnsi="Calibri" w:eastAsia="Calibri" w:cs="Calibri"/>
          <w:b w:val="0"/>
          <w:bCs w:val="0"/>
          <w:i w:val="1"/>
          <w:iCs w:val="1"/>
          <w:caps w:val="0"/>
          <w:smallCaps w:val="0"/>
          <w:noProof w:val="0"/>
          <w:color w:val="2C3E50"/>
          <w:sz w:val="27"/>
          <w:szCs w:val="27"/>
          <w:lang w:val="en-GB"/>
        </w:rPr>
        <w:t>UWTSD Moodle 2021/22: Log in to the site</w:t>
      </w:r>
      <w:r w:rsidRPr="3D7CA5E5" w:rsidR="3A4E888A">
        <w:rPr>
          <w:rFonts w:ascii="Calibri" w:hAnsi="Calibri" w:eastAsia="Calibri" w:cs="Calibri"/>
          <w:b w:val="0"/>
          <w:bCs w:val="0"/>
          <w:i w:val="0"/>
          <w:iCs w:val="0"/>
          <w:caps w:val="0"/>
          <w:smallCaps w:val="0"/>
          <w:noProof w:val="0"/>
          <w:color w:val="2C3E50"/>
          <w:sz w:val="27"/>
          <w:szCs w:val="27"/>
          <w:lang w:val="en-GB"/>
        </w:rPr>
        <w:t xml:space="preserve">. [online] Available at: </w:t>
      </w:r>
      <w:hyperlink r:id="R10c55c8c430b4e12">
        <w:r w:rsidRPr="3D7CA5E5" w:rsidR="3A4E888A">
          <w:rPr>
            <w:rStyle w:val="Hyperlink"/>
            <w:rFonts w:ascii="Calibri" w:hAnsi="Calibri" w:eastAsia="Calibri" w:cs="Calibri"/>
            <w:b w:val="0"/>
            <w:bCs w:val="0"/>
            <w:i w:val="0"/>
            <w:iCs w:val="0"/>
            <w:caps w:val="0"/>
            <w:smallCaps w:val="0"/>
            <w:noProof w:val="0"/>
            <w:sz w:val="27"/>
            <w:szCs w:val="27"/>
            <w:lang w:val="en-GB"/>
          </w:rPr>
          <w:t>https://moodle.uwtsd.ac.uk/pluginfile.php/309358/mod_resource/content/1/Client%20Coaching%20Mentoring%20Agreement%20.pdf</w:t>
        </w:r>
      </w:hyperlink>
      <w:r w:rsidRPr="3D7CA5E5" w:rsidR="3A4E888A">
        <w:rPr>
          <w:rFonts w:ascii="Calibri" w:hAnsi="Calibri" w:eastAsia="Calibri" w:cs="Calibri"/>
          <w:b w:val="0"/>
          <w:bCs w:val="0"/>
          <w:i w:val="0"/>
          <w:iCs w:val="0"/>
          <w:caps w:val="0"/>
          <w:smallCaps w:val="0"/>
          <w:noProof w:val="0"/>
          <w:color w:val="2C3E50"/>
          <w:sz w:val="27"/>
          <w:szCs w:val="27"/>
          <w:lang w:val="en-GB"/>
        </w:rPr>
        <w:t xml:space="preserve"> [Accessed </w:t>
      </w:r>
      <w:r w:rsidRPr="3D7CA5E5" w:rsidR="52B00CDB">
        <w:rPr>
          <w:rFonts w:ascii="Calibri" w:hAnsi="Calibri" w:eastAsia="Calibri" w:cs="Calibri"/>
          <w:b w:val="0"/>
          <w:bCs w:val="0"/>
          <w:i w:val="0"/>
          <w:iCs w:val="0"/>
          <w:caps w:val="0"/>
          <w:smallCaps w:val="0"/>
          <w:noProof w:val="0"/>
          <w:color w:val="2C3E50"/>
          <w:sz w:val="27"/>
          <w:szCs w:val="27"/>
          <w:lang w:val="en-GB"/>
        </w:rPr>
        <w:t>9</w:t>
      </w:r>
      <w:r w:rsidRPr="3D7CA5E5" w:rsidR="3A4E888A">
        <w:rPr>
          <w:rFonts w:ascii="Calibri" w:hAnsi="Calibri" w:eastAsia="Calibri" w:cs="Calibri"/>
          <w:b w:val="0"/>
          <w:bCs w:val="0"/>
          <w:i w:val="0"/>
          <w:iCs w:val="0"/>
          <w:caps w:val="0"/>
          <w:smallCaps w:val="0"/>
          <w:noProof w:val="0"/>
          <w:color w:val="2C3E50"/>
          <w:sz w:val="27"/>
          <w:szCs w:val="27"/>
          <w:lang w:val="en-GB"/>
        </w:rPr>
        <w:t xml:space="preserve"> Dec. 2021].</w:t>
      </w:r>
    </w:p>
    <w:p w:rsidR="39CF67EC" w:rsidP="3D7CA5E5" w:rsidRDefault="39CF67EC" w14:paraId="1C93E95E" w14:textId="36C1C526">
      <w:pPr>
        <w:pStyle w:val="ListParagraph"/>
        <w:numPr>
          <w:ilvl w:val="0"/>
          <w:numId w:val="2"/>
        </w:numPr>
        <w:jc w:val="both"/>
        <w:rPr>
          <w:rFonts w:ascii="Calibri" w:hAnsi="Calibri" w:eastAsia="Calibri" w:cs="Calibri" w:asciiTheme="minorAscii" w:hAnsiTheme="minorAscii" w:eastAsiaTheme="minorAscii" w:cstheme="minorAscii"/>
          <w:b w:val="0"/>
          <w:bCs w:val="0"/>
          <w:i w:val="0"/>
          <w:iCs w:val="0"/>
          <w:caps w:val="0"/>
          <w:smallCaps w:val="0"/>
          <w:noProof w:val="0"/>
          <w:color w:val="2C3E50"/>
          <w:sz w:val="27"/>
          <w:szCs w:val="27"/>
          <w:lang w:val="en-GB"/>
        </w:rPr>
      </w:pPr>
      <w:r w:rsidRPr="3D7CA5E5" w:rsidR="39CF67EC">
        <w:rPr>
          <w:rFonts w:ascii="Calibri" w:hAnsi="Calibri" w:eastAsia="Calibri" w:cs="Calibri"/>
          <w:b w:val="0"/>
          <w:bCs w:val="0"/>
          <w:i w:val="0"/>
          <w:iCs w:val="0"/>
          <w:caps w:val="0"/>
          <w:smallCaps w:val="0"/>
          <w:noProof w:val="0"/>
          <w:color w:val="2C3E50"/>
          <w:sz w:val="27"/>
          <w:szCs w:val="27"/>
          <w:lang w:val="en-GB"/>
        </w:rPr>
        <w:t xml:space="preserve">moodle.uwtsd.ac.uk. (n.d.). </w:t>
      </w:r>
      <w:r w:rsidRPr="3D7CA5E5" w:rsidR="39CF67EC">
        <w:rPr>
          <w:rFonts w:ascii="Calibri" w:hAnsi="Calibri" w:eastAsia="Calibri" w:cs="Calibri"/>
          <w:b w:val="0"/>
          <w:bCs w:val="0"/>
          <w:i w:val="1"/>
          <w:iCs w:val="1"/>
          <w:caps w:val="0"/>
          <w:smallCaps w:val="0"/>
          <w:noProof w:val="0"/>
          <w:color w:val="2C3E50"/>
          <w:sz w:val="27"/>
          <w:szCs w:val="27"/>
          <w:lang w:val="en-GB"/>
        </w:rPr>
        <w:t>UWTSD Moodle 2021/22: Log in to the site</w:t>
      </w:r>
      <w:r w:rsidRPr="3D7CA5E5" w:rsidR="39CF67EC">
        <w:rPr>
          <w:rFonts w:ascii="Calibri" w:hAnsi="Calibri" w:eastAsia="Calibri" w:cs="Calibri"/>
          <w:b w:val="0"/>
          <w:bCs w:val="0"/>
          <w:i w:val="0"/>
          <w:iCs w:val="0"/>
          <w:caps w:val="0"/>
          <w:smallCaps w:val="0"/>
          <w:noProof w:val="0"/>
          <w:color w:val="2C3E50"/>
          <w:sz w:val="27"/>
          <w:szCs w:val="27"/>
          <w:lang w:val="en-GB"/>
        </w:rPr>
        <w:t xml:space="preserve">. [online] Available at: </w:t>
      </w:r>
      <w:hyperlink r:id="Refdeac62e08a4881">
        <w:r w:rsidRPr="3D7CA5E5" w:rsidR="39CF67EC">
          <w:rPr>
            <w:rStyle w:val="Hyperlink"/>
            <w:rFonts w:ascii="Calibri" w:hAnsi="Calibri" w:eastAsia="Calibri" w:cs="Calibri"/>
            <w:b w:val="0"/>
            <w:bCs w:val="0"/>
            <w:i w:val="0"/>
            <w:iCs w:val="0"/>
            <w:caps w:val="0"/>
            <w:smallCaps w:val="0"/>
            <w:noProof w:val="0"/>
            <w:sz w:val="27"/>
            <w:szCs w:val="27"/>
            <w:lang w:val="en-GB"/>
          </w:rPr>
          <w:t>https://moodle.uwtsd.ac.uk/pluginfile.php/348996/mod_resource/content/1/David%20Cluttebuck%20-%20The%20Line%20Manager%20as%20the%20Coach.docx</w:t>
        </w:r>
      </w:hyperlink>
      <w:r w:rsidRPr="3D7CA5E5" w:rsidR="39CF67EC">
        <w:rPr>
          <w:rFonts w:ascii="Calibri" w:hAnsi="Calibri" w:eastAsia="Calibri" w:cs="Calibri"/>
          <w:b w:val="0"/>
          <w:bCs w:val="0"/>
          <w:i w:val="0"/>
          <w:iCs w:val="0"/>
          <w:caps w:val="0"/>
          <w:smallCaps w:val="0"/>
          <w:noProof w:val="0"/>
          <w:color w:val="2C3E50"/>
          <w:sz w:val="27"/>
          <w:szCs w:val="27"/>
          <w:lang w:val="en-GB"/>
        </w:rPr>
        <w:t xml:space="preserve"> [Accessed </w:t>
      </w:r>
      <w:r w:rsidRPr="3D7CA5E5" w:rsidR="74B751EA">
        <w:rPr>
          <w:rFonts w:ascii="Calibri" w:hAnsi="Calibri" w:eastAsia="Calibri" w:cs="Calibri"/>
          <w:b w:val="0"/>
          <w:bCs w:val="0"/>
          <w:i w:val="0"/>
          <w:iCs w:val="0"/>
          <w:caps w:val="0"/>
          <w:smallCaps w:val="0"/>
          <w:noProof w:val="0"/>
          <w:color w:val="2C3E50"/>
          <w:sz w:val="27"/>
          <w:szCs w:val="27"/>
          <w:lang w:val="en-GB"/>
        </w:rPr>
        <w:t>9</w:t>
      </w:r>
      <w:r w:rsidRPr="3D7CA5E5" w:rsidR="39CF67EC">
        <w:rPr>
          <w:rFonts w:ascii="Calibri" w:hAnsi="Calibri" w:eastAsia="Calibri" w:cs="Calibri"/>
          <w:b w:val="0"/>
          <w:bCs w:val="0"/>
          <w:i w:val="0"/>
          <w:iCs w:val="0"/>
          <w:caps w:val="0"/>
          <w:smallCaps w:val="0"/>
          <w:noProof w:val="0"/>
          <w:color w:val="2C3E50"/>
          <w:sz w:val="27"/>
          <w:szCs w:val="27"/>
          <w:lang w:val="en-GB"/>
        </w:rPr>
        <w:t xml:space="preserve"> Dec. 2021].</w:t>
      </w:r>
    </w:p>
    <w:p w:rsidR="7F9DD403" w:rsidP="3D7CA5E5" w:rsidRDefault="7F9DD403" w14:paraId="1AC81670" w14:textId="6FD69B60">
      <w:pPr>
        <w:pStyle w:val="ListParagraph"/>
        <w:numPr>
          <w:ilvl w:val="0"/>
          <w:numId w:val="2"/>
        </w:numPr>
        <w:jc w:val="both"/>
        <w:rPr>
          <w:rFonts w:ascii="Calibri" w:hAnsi="Calibri" w:eastAsia="Calibri" w:cs="Calibri" w:asciiTheme="minorAscii" w:hAnsiTheme="minorAscii" w:eastAsiaTheme="minorAscii" w:cstheme="minorAscii"/>
          <w:b w:val="0"/>
          <w:bCs w:val="0"/>
          <w:i w:val="0"/>
          <w:iCs w:val="0"/>
          <w:caps w:val="0"/>
          <w:smallCaps w:val="0"/>
          <w:noProof w:val="0"/>
          <w:color w:val="2C3E50"/>
          <w:sz w:val="27"/>
          <w:szCs w:val="27"/>
          <w:lang w:val="en-GB"/>
        </w:rPr>
      </w:pPr>
      <w:r w:rsidRPr="3D7CA5E5" w:rsidR="7F9DD403">
        <w:rPr>
          <w:rFonts w:ascii="Calibri" w:hAnsi="Calibri" w:eastAsia="Calibri" w:cs="Calibri"/>
          <w:b w:val="0"/>
          <w:bCs w:val="0"/>
          <w:i w:val="0"/>
          <w:iCs w:val="0"/>
          <w:caps w:val="0"/>
          <w:smallCaps w:val="0"/>
          <w:noProof w:val="0"/>
          <w:color w:val="2C3E50"/>
          <w:sz w:val="27"/>
          <w:szCs w:val="27"/>
          <w:lang w:val="en-GB"/>
        </w:rPr>
        <w:t xml:space="preserve">Hurley, K. (2019). </w:t>
      </w:r>
      <w:r w:rsidRPr="3D7CA5E5" w:rsidR="7F9DD403">
        <w:rPr>
          <w:rFonts w:ascii="Calibri" w:hAnsi="Calibri" w:eastAsia="Calibri" w:cs="Calibri"/>
          <w:b w:val="0"/>
          <w:bCs w:val="0"/>
          <w:i w:val="1"/>
          <w:iCs w:val="1"/>
          <w:caps w:val="0"/>
          <w:smallCaps w:val="0"/>
          <w:noProof w:val="0"/>
          <w:color w:val="2C3E50"/>
          <w:sz w:val="27"/>
          <w:szCs w:val="27"/>
          <w:lang w:val="en-GB"/>
        </w:rPr>
        <w:t>What is resilience? Definition, types, building resiliency, benefits and resources | everyday health</w:t>
      </w:r>
      <w:r w:rsidRPr="3D7CA5E5" w:rsidR="7F9DD403">
        <w:rPr>
          <w:rFonts w:ascii="Calibri" w:hAnsi="Calibri" w:eastAsia="Calibri" w:cs="Calibri"/>
          <w:b w:val="0"/>
          <w:bCs w:val="0"/>
          <w:i w:val="0"/>
          <w:iCs w:val="0"/>
          <w:caps w:val="0"/>
          <w:smallCaps w:val="0"/>
          <w:noProof w:val="0"/>
          <w:color w:val="2C3E50"/>
          <w:sz w:val="27"/>
          <w:szCs w:val="27"/>
          <w:lang w:val="en-GB"/>
        </w:rPr>
        <w:t xml:space="preserve">. [online] EverydayHealth.com. Available at: </w:t>
      </w:r>
      <w:hyperlink r:id="Rd16393d985c24cb3">
        <w:r w:rsidRPr="3D7CA5E5" w:rsidR="7F9DD403">
          <w:rPr>
            <w:rStyle w:val="Hyperlink"/>
            <w:rFonts w:ascii="Calibri" w:hAnsi="Calibri" w:eastAsia="Calibri" w:cs="Calibri"/>
            <w:b w:val="0"/>
            <w:bCs w:val="0"/>
            <w:i w:val="0"/>
            <w:iCs w:val="0"/>
            <w:caps w:val="0"/>
            <w:smallCaps w:val="0"/>
            <w:noProof w:val="0"/>
            <w:sz w:val="27"/>
            <w:szCs w:val="27"/>
            <w:lang w:val="en-GB"/>
          </w:rPr>
          <w:t>https://www.everydayhealth.com/wellness/resilience/</w:t>
        </w:r>
      </w:hyperlink>
      <w:r w:rsidRPr="3D7CA5E5" w:rsidR="7F9DD403">
        <w:rPr>
          <w:rFonts w:ascii="Calibri" w:hAnsi="Calibri" w:eastAsia="Calibri" w:cs="Calibri"/>
          <w:b w:val="0"/>
          <w:bCs w:val="0"/>
          <w:i w:val="0"/>
          <w:iCs w:val="0"/>
          <w:caps w:val="0"/>
          <w:smallCaps w:val="0"/>
          <w:noProof w:val="0"/>
          <w:color w:val="2C3E50"/>
          <w:sz w:val="27"/>
          <w:szCs w:val="27"/>
          <w:lang w:val="en-GB"/>
        </w:rPr>
        <w:t>.</w:t>
      </w:r>
      <w:r w:rsidRPr="3D7CA5E5" w:rsidR="5A2619B3">
        <w:rPr>
          <w:rFonts w:ascii="Calibri" w:hAnsi="Calibri" w:eastAsia="Calibri" w:cs="Calibri"/>
          <w:b w:val="0"/>
          <w:bCs w:val="0"/>
          <w:i w:val="0"/>
          <w:iCs w:val="0"/>
          <w:caps w:val="0"/>
          <w:smallCaps w:val="0"/>
          <w:noProof w:val="0"/>
          <w:color w:val="2C3E50"/>
          <w:sz w:val="27"/>
          <w:szCs w:val="27"/>
          <w:lang w:val="en-GB"/>
        </w:rPr>
        <w:t xml:space="preserve"> [Accessed 9 Dec. 2021]</w:t>
      </w:r>
    </w:p>
    <w:p w:rsidR="59FD94FE" w:rsidP="3D7CA5E5" w:rsidRDefault="59FD94FE" w14:paraId="74357251" w14:textId="0337A080">
      <w:pPr>
        <w:pStyle w:val="ListParagraph"/>
        <w:numPr>
          <w:ilvl w:val="0"/>
          <w:numId w:val="2"/>
        </w:numPr>
        <w:jc w:val="both"/>
        <w:rPr>
          <w:rFonts w:ascii="Calibri" w:hAnsi="Calibri" w:eastAsia="Calibri" w:cs="Calibri" w:asciiTheme="minorAscii" w:hAnsiTheme="minorAscii" w:eastAsiaTheme="minorAscii" w:cstheme="minorAscii"/>
          <w:b w:val="0"/>
          <w:bCs w:val="0"/>
          <w:i w:val="0"/>
          <w:iCs w:val="0"/>
          <w:caps w:val="0"/>
          <w:smallCaps w:val="0"/>
          <w:noProof w:val="0"/>
          <w:color w:val="2C3E50"/>
          <w:sz w:val="27"/>
          <w:szCs w:val="27"/>
          <w:lang w:val="en-GB"/>
        </w:rPr>
      </w:pPr>
      <w:r w:rsidRPr="3D7CA5E5" w:rsidR="59FD94FE">
        <w:rPr>
          <w:rFonts w:ascii="Calibri" w:hAnsi="Calibri" w:eastAsia="Calibri" w:cs="Calibri"/>
          <w:b w:val="0"/>
          <w:bCs w:val="0"/>
          <w:i w:val="0"/>
          <w:iCs w:val="0"/>
          <w:caps w:val="0"/>
          <w:smallCaps w:val="0"/>
          <w:noProof w:val="0"/>
          <w:color w:val="2C3E50"/>
          <w:sz w:val="27"/>
          <w:szCs w:val="27"/>
          <w:lang w:val="en-GB"/>
        </w:rPr>
        <w:t xml:space="preserve">www.headsup.org.au. (n.d.). </w:t>
      </w:r>
      <w:r w:rsidRPr="3D7CA5E5" w:rsidR="59FD94FE">
        <w:rPr>
          <w:rFonts w:ascii="Calibri" w:hAnsi="Calibri" w:eastAsia="Calibri" w:cs="Calibri"/>
          <w:b w:val="0"/>
          <w:bCs w:val="0"/>
          <w:i w:val="1"/>
          <w:iCs w:val="1"/>
          <w:caps w:val="0"/>
          <w:smallCaps w:val="0"/>
          <w:noProof w:val="0"/>
          <w:color w:val="2C3E50"/>
          <w:sz w:val="27"/>
          <w:szCs w:val="27"/>
          <w:lang w:val="en-GB"/>
        </w:rPr>
        <w:t>The role of resilience in the workplace</w:t>
      </w:r>
      <w:r w:rsidRPr="3D7CA5E5" w:rsidR="59FD94FE">
        <w:rPr>
          <w:rFonts w:ascii="Calibri" w:hAnsi="Calibri" w:eastAsia="Calibri" w:cs="Calibri"/>
          <w:b w:val="0"/>
          <w:bCs w:val="0"/>
          <w:i w:val="0"/>
          <w:iCs w:val="0"/>
          <w:caps w:val="0"/>
          <w:smallCaps w:val="0"/>
          <w:noProof w:val="0"/>
          <w:color w:val="2C3E50"/>
          <w:sz w:val="27"/>
          <w:szCs w:val="27"/>
          <w:lang w:val="en-GB"/>
        </w:rPr>
        <w:t xml:space="preserve">. [online] Available at: </w:t>
      </w:r>
      <w:hyperlink w:anchor=":~:text=When%20we%20talk%20about%20resilience" r:id="Ra6ff27a467fa433e">
        <w:r w:rsidRPr="3D7CA5E5" w:rsidR="59FD94FE">
          <w:rPr>
            <w:rStyle w:val="Hyperlink"/>
            <w:rFonts w:ascii="Calibri" w:hAnsi="Calibri" w:eastAsia="Calibri" w:cs="Calibri"/>
            <w:b w:val="0"/>
            <w:bCs w:val="0"/>
            <w:i w:val="0"/>
            <w:iCs w:val="0"/>
            <w:caps w:val="0"/>
            <w:smallCaps w:val="0"/>
            <w:noProof w:val="0"/>
            <w:sz w:val="27"/>
            <w:szCs w:val="27"/>
            <w:lang w:val="en-GB"/>
          </w:rPr>
          <w:t>https://www.headsup.org.au/training-and-resources/news/2018/08/17/the-role-of-resilience-in-the-workplace#:~:text=When%20we%20talk%20about%20resilience</w:t>
        </w:r>
      </w:hyperlink>
      <w:r w:rsidRPr="3D7CA5E5" w:rsidR="59FD94FE">
        <w:rPr>
          <w:rFonts w:ascii="Calibri" w:hAnsi="Calibri" w:eastAsia="Calibri" w:cs="Calibri"/>
          <w:b w:val="0"/>
          <w:bCs w:val="0"/>
          <w:i w:val="0"/>
          <w:iCs w:val="0"/>
          <w:caps w:val="0"/>
          <w:smallCaps w:val="0"/>
          <w:noProof w:val="0"/>
          <w:color w:val="2C3E50"/>
          <w:sz w:val="27"/>
          <w:szCs w:val="27"/>
          <w:lang w:val="en-GB"/>
        </w:rPr>
        <w:t xml:space="preserve"> [Accessed </w:t>
      </w:r>
      <w:r w:rsidRPr="3D7CA5E5" w:rsidR="484D7F15">
        <w:rPr>
          <w:rFonts w:ascii="Calibri" w:hAnsi="Calibri" w:eastAsia="Calibri" w:cs="Calibri"/>
          <w:b w:val="0"/>
          <w:bCs w:val="0"/>
          <w:i w:val="0"/>
          <w:iCs w:val="0"/>
          <w:caps w:val="0"/>
          <w:smallCaps w:val="0"/>
          <w:noProof w:val="0"/>
          <w:color w:val="2C3E50"/>
          <w:sz w:val="27"/>
          <w:szCs w:val="27"/>
          <w:lang w:val="en-GB"/>
        </w:rPr>
        <w:t>9</w:t>
      </w:r>
      <w:r w:rsidRPr="3D7CA5E5" w:rsidR="59FD94FE">
        <w:rPr>
          <w:rFonts w:ascii="Calibri" w:hAnsi="Calibri" w:eastAsia="Calibri" w:cs="Calibri"/>
          <w:b w:val="0"/>
          <w:bCs w:val="0"/>
          <w:i w:val="0"/>
          <w:iCs w:val="0"/>
          <w:caps w:val="0"/>
          <w:smallCaps w:val="0"/>
          <w:noProof w:val="0"/>
          <w:color w:val="2C3E50"/>
          <w:sz w:val="27"/>
          <w:szCs w:val="27"/>
          <w:lang w:val="en-GB"/>
        </w:rPr>
        <w:t xml:space="preserve"> Dec. 2021].</w:t>
      </w:r>
    </w:p>
    <w:p w:rsidR="54AE875F" w:rsidP="3D7CA5E5" w:rsidRDefault="54AE875F" w14:paraId="57493167" w14:textId="5B4F7192">
      <w:pPr>
        <w:pStyle w:val="ListParagraph"/>
        <w:numPr>
          <w:ilvl w:val="0"/>
          <w:numId w:val="2"/>
        </w:numPr>
        <w:jc w:val="both"/>
        <w:rPr>
          <w:rFonts w:ascii="Calibri" w:hAnsi="Calibri" w:eastAsia="Calibri" w:cs="Calibri" w:asciiTheme="minorAscii" w:hAnsiTheme="minorAscii" w:eastAsiaTheme="minorAscii" w:cstheme="minorAscii"/>
          <w:b w:val="0"/>
          <w:bCs w:val="0"/>
          <w:i w:val="0"/>
          <w:iCs w:val="0"/>
          <w:caps w:val="0"/>
          <w:smallCaps w:val="0"/>
          <w:noProof w:val="0"/>
          <w:color w:val="2C3E50"/>
          <w:sz w:val="27"/>
          <w:szCs w:val="27"/>
          <w:lang w:val="en-GB"/>
        </w:rPr>
      </w:pPr>
      <w:r w:rsidRPr="3D7CA5E5" w:rsidR="54AE875F">
        <w:rPr>
          <w:rFonts w:ascii="Calibri" w:hAnsi="Calibri" w:eastAsia="Calibri" w:cs="Calibri"/>
          <w:b w:val="0"/>
          <w:bCs w:val="0"/>
          <w:i w:val="0"/>
          <w:iCs w:val="0"/>
          <w:caps w:val="0"/>
          <w:smallCaps w:val="0"/>
          <w:noProof w:val="0"/>
          <w:color w:val="2C3E50"/>
          <w:sz w:val="27"/>
          <w:szCs w:val="27"/>
          <w:lang w:val="en-GB"/>
        </w:rPr>
        <w:t xml:space="preserve">Pratt, M.K. (2019). </w:t>
      </w:r>
      <w:r w:rsidRPr="3D7CA5E5" w:rsidR="54AE875F">
        <w:rPr>
          <w:rFonts w:ascii="Calibri" w:hAnsi="Calibri" w:eastAsia="Calibri" w:cs="Calibri"/>
          <w:b w:val="0"/>
          <w:bCs w:val="0"/>
          <w:i w:val="1"/>
          <w:iCs w:val="1"/>
          <w:caps w:val="0"/>
          <w:smallCaps w:val="0"/>
          <w:noProof w:val="0"/>
          <w:color w:val="2C3E50"/>
          <w:sz w:val="27"/>
          <w:szCs w:val="27"/>
          <w:lang w:val="en-GB"/>
        </w:rPr>
        <w:t>What is change management? - Definition from WhatIs.com</w:t>
      </w:r>
      <w:r w:rsidRPr="3D7CA5E5" w:rsidR="54AE875F">
        <w:rPr>
          <w:rFonts w:ascii="Calibri" w:hAnsi="Calibri" w:eastAsia="Calibri" w:cs="Calibri"/>
          <w:b w:val="0"/>
          <w:bCs w:val="0"/>
          <w:i w:val="0"/>
          <w:iCs w:val="0"/>
          <w:caps w:val="0"/>
          <w:smallCaps w:val="0"/>
          <w:noProof w:val="0"/>
          <w:color w:val="2C3E50"/>
          <w:sz w:val="27"/>
          <w:szCs w:val="27"/>
          <w:lang w:val="en-GB"/>
        </w:rPr>
        <w:t xml:space="preserve">. [online] </w:t>
      </w:r>
      <w:proofErr w:type="spellStart"/>
      <w:r w:rsidRPr="3D7CA5E5" w:rsidR="54AE875F">
        <w:rPr>
          <w:rFonts w:ascii="Calibri" w:hAnsi="Calibri" w:eastAsia="Calibri" w:cs="Calibri"/>
          <w:b w:val="0"/>
          <w:bCs w:val="0"/>
          <w:i w:val="0"/>
          <w:iCs w:val="0"/>
          <w:caps w:val="0"/>
          <w:smallCaps w:val="0"/>
          <w:noProof w:val="0"/>
          <w:color w:val="2C3E50"/>
          <w:sz w:val="27"/>
          <w:szCs w:val="27"/>
          <w:lang w:val="en-GB"/>
        </w:rPr>
        <w:t>SearchCIO</w:t>
      </w:r>
      <w:proofErr w:type="spellEnd"/>
      <w:r w:rsidRPr="3D7CA5E5" w:rsidR="54AE875F">
        <w:rPr>
          <w:rFonts w:ascii="Calibri" w:hAnsi="Calibri" w:eastAsia="Calibri" w:cs="Calibri"/>
          <w:b w:val="0"/>
          <w:bCs w:val="0"/>
          <w:i w:val="0"/>
          <w:iCs w:val="0"/>
          <w:caps w:val="0"/>
          <w:smallCaps w:val="0"/>
          <w:noProof w:val="0"/>
          <w:color w:val="2C3E50"/>
          <w:sz w:val="27"/>
          <w:szCs w:val="27"/>
          <w:lang w:val="en-GB"/>
        </w:rPr>
        <w:t xml:space="preserve">. Available at: </w:t>
      </w:r>
      <w:hyperlink r:id="R02e562c055554405">
        <w:r w:rsidRPr="3D7CA5E5" w:rsidR="54AE875F">
          <w:rPr>
            <w:rStyle w:val="Hyperlink"/>
            <w:rFonts w:ascii="Calibri" w:hAnsi="Calibri" w:eastAsia="Calibri" w:cs="Calibri"/>
            <w:b w:val="0"/>
            <w:bCs w:val="0"/>
            <w:i w:val="0"/>
            <w:iCs w:val="0"/>
            <w:caps w:val="0"/>
            <w:smallCaps w:val="0"/>
            <w:noProof w:val="0"/>
            <w:sz w:val="27"/>
            <w:szCs w:val="27"/>
            <w:lang w:val="en-GB"/>
          </w:rPr>
          <w:t>https://searchcio.techtarget.com/definition/change-management</w:t>
        </w:r>
      </w:hyperlink>
      <w:r w:rsidRPr="3D7CA5E5" w:rsidR="54AE875F">
        <w:rPr>
          <w:rFonts w:ascii="Calibri" w:hAnsi="Calibri" w:eastAsia="Calibri" w:cs="Calibri"/>
          <w:b w:val="0"/>
          <w:bCs w:val="0"/>
          <w:i w:val="0"/>
          <w:iCs w:val="0"/>
          <w:caps w:val="0"/>
          <w:smallCaps w:val="0"/>
          <w:noProof w:val="0"/>
          <w:color w:val="2C3E50"/>
          <w:sz w:val="27"/>
          <w:szCs w:val="27"/>
          <w:lang w:val="en-GB"/>
        </w:rPr>
        <w:t>.</w:t>
      </w:r>
      <w:r w:rsidRPr="3D7CA5E5" w:rsidR="6DB5DB56">
        <w:rPr>
          <w:rFonts w:ascii="Calibri" w:hAnsi="Calibri" w:eastAsia="Calibri" w:cs="Calibri"/>
          <w:b w:val="0"/>
          <w:bCs w:val="0"/>
          <w:i w:val="0"/>
          <w:iCs w:val="0"/>
          <w:caps w:val="0"/>
          <w:smallCaps w:val="0"/>
          <w:noProof w:val="0"/>
          <w:color w:val="2C3E50"/>
          <w:sz w:val="27"/>
          <w:szCs w:val="27"/>
          <w:lang w:val="en-GB"/>
        </w:rPr>
        <w:t xml:space="preserve"> [Accessed 9 Dec. 2021]</w:t>
      </w:r>
    </w:p>
    <w:p w:rsidR="565584C6" w:rsidP="3D7CA5E5" w:rsidRDefault="565584C6" w14:paraId="56128853" w14:textId="704A10FE">
      <w:pPr>
        <w:pStyle w:val="ListParagraph"/>
        <w:numPr>
          <w:ilvl w:val="0"/>
          <w:numId w:val="2"/>
        </w:numPr>
        <w:jc w:val="both"/>
        <w:rPr>
          <w:rFonts w:ascii="Calibri" w:hAnsi="Calibri" w:eastAsia="Calibri" w:cs="Calibri" w:asciiTheme="minorAscii" w:hAnsiTheme="minorAscii" w:eastAsiaTheme="minorAscii" w:cstheme="minorAscii"/>
          <w:b w:val="0"/>
          <w:bCs w:val="0"/>
          <w:i w:val="0"/>
          <w:iCs w:val="0"/>
          <w:caps w:val="0"/>
          <w:smallCaps w:val="0"/>
          <w:noProof w:val="0"/>
          <w:color w:val="2C3E50"/>
          <w:sz w:val="27"/>
          <w:szCs w:val="27"/>
          <w:lang w:val="en-GB"/>
        </w:rPr>
      </w:pPr>
      <w:proofErr w:type="spellStart"/>
      <w:r w:rsidRPr="3D7CA5E5" w:rsidR="565584C6">
        <w:rPr>
          <w:rFonts w:ascii="Calibri" w:hAnsi="Calibri" w:eastAsia="Calibri" w:cs="Calibri"/>
          <w:b w:val="0"/>
          <w:bCs w:val="0"/>
          <w:i w:val="0"/>
          <w:iCs w:val="0"/>
          <w:caps w:val="0"/>
          <w:smallCaps w:val="0"/>
          <w:noProof w:val="0"/>
          <w:color w:val="2C3E50"/>
          <w:sz w:val="27"/>
          <w:szCs w:val="27"/>
          <w:lang w:val="en-GB"/>
        </w:rPr>
        <w:t>Bizfluent</w:t>
      </w:r>
      <w:proofErr w:type="spellEnd"/>
      <w:r w:rsidRPr="3D7CA5E5" w:rsidR="565584C6">
        <w:rPr>
          <w:rFonts w:ascii="Calibri" w:hAnsi="Calibri" w:eastAsia="Calibri" w:cs="Calibri"/>
          <w:b w:val="0"/>
          <w:bCs w:val="0"/>
          <w:i w:val="0"/>
          <w:iCs w:val="0"/>
          <w:caps w:val="0"/>
          <w:smallCaps w:val="0"/>
          <w:noProof w:val="0"/>
          <w:color w:val="2C3E50"/>
          <w:sz w:val="27"/>
          <w:szCs w:val="27"/>
          <w:lang w:val="en-GB"/>
        </w:rPr>
        <w:t xml:space="preserve">. (2010). </w:t>
      </w:r>
      <w:r w:rsidRPr="3D7CA5E5" w:rsidR="565584C6">
        <w:rPr>
          <w:rFonts w:ascii="Calibri" w:hAnsi="Calibri" w:eastAsia="Calibri" w:cs="Calibri"/>
          <w:b w:val="0"/>
          <w:bCs w:val="0"/>
          <w:i w:val="1"/>
          <w:iCs w:val="1"/>
          <w:caps w:val="0"/>
          <w:smallCaps w:val="0"/>
          <w:noProof w:val="0"/>
          <w:color w:val="2C3E50"/>
          <w:sz w:val="27"/>
          <w:szCs w:val="27"/>
          <w:lang w:val="en-GB"/>
        </w:rPr>
        <w:t>How to Announce an Organization Change</w:t>
      </w:r>
      <w:r w:rsidRPr="3D7CA5E5" w:rsidR="565584C6">
        <w:rPr>
          <w:rFonts w:ascii="Calibri" w:hAnsi="Calibri" w:eastAsia="Calibri" w:cs="Calibri"/>
          <w:b w:val="0"/>
          <w:bCs w:val="0"/>
          <w:i w:val="0"/>
          <w:iCs w:val="0"/>
          <w:caps w:val="0"/>
          <w:smallCaps w:val="0"/>
          <w:noProof w:val="0"/>
          <w:color w:val="2C3E50"/>
          <w:sz w:val="27"/>
          <w:szCs w:val="27"/>
          <w:lang w:val="en-GB"/>
        </w:rPr>
        <w:t xml:space="preserve">. [online] Available at: </w:t>
      </w:r>
      <w:hyperlink r:id="Rad4400fb12ab4ba0">
        <w:r w:rsidRPr="3D7CA5E5" w:rsidR="565584C6">
          <w:rPr>
            <w:rStyle w:val="Hyperlink"/>
            <w:rFonts w:ascii="Calibri" w:hAnsi="Calibri" w:eastAsia="Calibri" w:cs="Calibri"/>
            <w:b w:val="0"/>
            <w:bCs w:val="0"/>
            <w:i w:val="0"/>
            <w:iCs w:val="0"/>
            <w:caps w:val="0"/>
            <w:smallCaps w:val="0"/>
            <w:noProof w:val="0"/>
            <w:sz w:val="27"/>
            <w:szCs w:val="27"/>
            <w:lang w:val="en-GB"/>
          </w:rPr>
          <w:t>https://bizfluent.com/how-6793187-announce-organization-change.html</w:t>
        </w:r>
      </w:hyperlink>
      <w:r w:rsidRPr="3D7CA5E5" w:rsidR="565584C6">
        <w:rPr>
          <w:rFonts w:ascii="Calibri" w:hAnsi="Calibri" w:eastAsia="Calibri" w:cs="Calibri"/>
          <w:b w:val="0"/>
          <w:bCs w:val="0"/>
          <w:i w:val="0"/>
          <w:iCs w:val="0"/>
          <w:caps w:val="0"/>
          <w:smallCaps w:val="0"/>
          <w:noProof w:val="0"/>
          <w:color w:val="2C3E50"/>
          <w:sz w:val="27"/>
          <w:szCs w:val="27"/>
          <w:lang w:val="en-GB"/>
        </w:rPr>
        <w:t>.</w:t>
      </w:r>
      <w:r w:rsidRPr="3D7CA5E5" w:rsidR="59514895">
        <w:rPr>
          <w:rFonts w:ascii="Calibri" w:hAnsi="Calibri" w:eastAsia="Calibri" w:cs="Calibri"/>
          <w:b w:val="0"/>
          <w:bCs w:val="0"/>
          <w:i w:val="0"/>
          <w:iCs w:val="0"/>
          <w:caps w:val="0"/>
          <w:smallCaps w:val="0"/>
          <w:noProof w:val="0"/>
          <w:color w:val="2C3E50"/>
          <w:sz w:val="27"/>
          <w:szCs w:val="27"/>
          <w:lang w:val="en-GB"/>
        </w:rPr>
        <w:t xml:space="preserve"> [Accessed 10 Dec. 2021]</w:t>
      </w:r>
    </w:p>
    <w:p w:rsidR="697A5582" w:rsidP="39122C60" w:rsidRDefault="697A5582" w14:paraId="37682C31" w14:textId="5F89EC03">
      <w:pPr>
        <w:pStyle w:val="ListParagraph"/>
        <w:numPr>
          <w:ilvl w:val="0"/>
          <w:numId w:val="2"/>
        </w:numPr>
        <w:jc w:val="both"/>
        <w:rPr>
          <w:rFonts w:ascii="Calibri" w:hAnsi="Calibri" w:eastAsia="Calibri" w:cs="Calibri" w:asciiTheme="minorAscii" w:hAnsiTheme="minorAscii" w:eastAsiaTheme="minorAscii" w:cstheme="minorAscii"/>
          <w:b w:val="0"/>
          <w:bCs w:val="0"/>
          <w:i w:val="0"/>
          <w:iCs w:val="0"/>
          <w:caps w:val="0"/>
          <w:smallCaps w:val="0"/>
          <w:noProof w:val="0"/>
          <w:color w:val="2C3E50"/>
          <w:sz w:val="27"/>
          <w:szCs w:val="27"/>
          <w:lang w:val="en-GB"/>
        </w:rPr>
      </w:pPr>
      <w:r w:rsidRPr="39122C60" w:rsidR="697A5582">
        <w:rPr>
          <w:rFonts w:ascii="Calibri" w:hAnsi="Calibri" w:eastAsia="Calibri" w:cs="Calibri"/>
          <w:b w:val="0"/>
          <w:bCs w:val="0"/>
          <w:i w:val="0"/>
          <w:iCs w:val="0"/>
          <w:caps w:val="0"/>
          <w:smallCaps w:val="0"/>
          <w:noProof w:val="0"/>
          <w:color w:val="2C3E50"/>
          <w:sz w:val="27"/>
          <w:szCs w:val="27"/>
          <w:lang w:val="en-GB"/>
        </w:rPr>
        <w:t xml:space="preserve">Clifton, J., Harter, J.K. and Gallup, I. (2019). </w:t>
      </w:r>
      <w:r w:rsidRPr="39122C60" w:rsidR="697A5582">
        <w:rPr>
          <w:rFonts w:ascii="Calibri" w:hAnsi="Calibri" w:eastAsia="Calibri" w:cs="Calibri"/>
          <w:b w:val="0"/>
          <w:bCs w:val="0"/>
          <w:i w:val="1"/>
          <w:iCs w:val="1"/>
          <w:caps w:val="0"/>
          <w:smallCaps w:val="0"/>
          <w:noProof w:val="0"/>
          <w:color w:val="2C3E50"/>
          <w:sz w:val="27"/>
          <w:szCs w:val="27"/>
          <w:lang w:val="en-GB"/>
        </w:rPr>
        <w:t>It’s the manager: Gallup finds the quality of managers and team leaders is the single biggest factor in your organization’s long-term success</w:t>
      </w:r>
      <w:r w:rsidRPr="39122C60" w:rsidR="697A5582">
        <w:rPr>
          <w:rFonts w:ascii="Calibri" w:hAnsi="Calibri" w:eastAsia="Calibri" w:cs="Calibri"/>
          <w:b w:val="0"/>
          <w:bCs w:val="0"/>
          <w:i w:val="0"/>
          <w:iCs w:val="0"/>
          <w:caps w:val="0"/>
          <w:smallCaps w:val="0"/>
          <w:noProof w:val="0"/>
          <w:color w:val="2C3E50"/>
          <w:sz w:val="27"/>
          <w:szCs w:val="27"/>
          <w:lang w:val="en-GB"/>
        </w:rPr>
        <w:t>. New York, Ny: Gallup Press.</w:t>
      </w:r>
    </w:p>
    <w:p w:rsidR="39122C60" w:rsidP="3D7CA5E5" w:rsidRDefault="39122C60" w14:paraId="4E1C1581" w14:textId="758DA1B3">
      <w:pPr>
        <w:pStyle w:val="ListParagraph"/>
        <w:numPr>
          <w:ilvl w:val="0"/>
          <w:numId w:val="2"/>
        </w:numPr>
        <w:jc w:val="both"/>
        <w:rPr>
          <w:rFonts w:ascii="Calibri" w:hAnsi="Calibri" w:eastAsia="Calibri" w:cs="Calibri" w:asciiTheme="minorAscii" w:hAnsiTheme="minorAscii" w:eastAsiaTheme="minorAscii" w:cstheme="minorAscii"/>
          <w:b w:val="0"/>
          <w:bCs w:val="0"/>
          <w:i w:val="0"/>
          <w:iCs w:val="0"/>
          <w:caps w:val="0"/>
          <w:smallCaps w:val="0"/>
          <w:noProof w:val="0"/>
          <w:color w:val="2C3E50"/>
          <w:sz w:val="27"/>
          <w:szCs w:val="27"/>
          <w:lang w:val="en-GB"/>
        </w:rPr>
      </w:pPr>
      <w:r w:rsidRPr="3D7CA5E5" w:rsidR="7C17C381">
        <w:rPr>
          <w:rFonts w:ascii="Calibri" w:hAnsi="Calibri" w:eastAsia="Calibri" w:cs="Calibri"/>
          <w:b w:val="0"/>
          <w:bCs w:val="0"/>
          <w:i w:val="0"/>
          <w:iCs w:val="0"/>
          <w:caps w:val="0"/>
          <w:smallCaps w:val="0"/>
          <w:noProof w:val="0"/>
          <w:color w:val="2C3E50"/>
          <w:sz w:val="27"/>
          <w:szCs w:val="27"/>
          <w:lang w:val="en-GB"/>
        </w:rPr>
        <w:t xml:space="preserve">workplacementalhealth.org. (n.d.). </w:t>
      </w:r>
      <w:r w:rsidRPr="3D7CA5E5" w:rsidR="7C17C381">
        <w:rPr>
          <w:rFonts w:ascii="Calibri" w:hAnsi="Calibri" w:eastAsia="Calibri" w:cs="Calibri"/>
          <w:b w:val="0"/>
          <w:bCs w:val="0"/>
          <w:i w:val="1"/>
          <w:iCs w:val="1"/>
          <w:caps w:val="0"/>
          <w:smallCaps w:val="0"/>
          <w:noProof w:val="0"/>
          <w:color w:val="2C3E50"/>
          <w:sz w:val="27"/>
          <w:szCs w:val="27"/>
          <w:lang w:val="en-GB"/>
        </w:rPr>
        <w:t>Workplace Mental Health - Resilience: A Strong Workforce Needs It</w:t>
      </w:r>
      <w:r w:rsidRPr="3D7CA5E5" w:rsidR="7C17C381">
        <w:rPr>
          <w:rFonts w:ascii="Calibri" w:hAnsi="Calibri" w:eastAsia="Calibri" w:cs="Calibri"/>
          <w:b w:val="0"/>
          <w:bCs w:val="0"/>
          <w:i w:val="0"/>
          <w:iCs w:val="0"/>
          <w:caps w:val="0"/>
          <w:smallCaps w:val="0"/>
          <w:noProof w:val="0"/>
          <w:color w:val="2C3E50"/>
          <w:sz w:val="27"/>
          <w:szCs w:val="27"/>
          <w:lang w:val="en-GB"/>
        </w:rPr>
        <w:t xml:space="preserve">. [online] Available at: </w:t>
      </w:r>
      <w:hyperlink r:id="Rd4d67890084b44eb">
        <w:r w:rsidRPr="3D7CA5E5" w:rsidR="7C17C381">
          <w:rPr>
            <w:rStyle w:val="Hyperlink"/>
            <w:rFonts w:ascii="Calibri" w:hAnsi="Calibri" w:eastAsia="Calibri" w:cs="Calibri"/>
            <w:b w:val="0"/>
            <w:bCs w:val="0"/>
            <w:i w:val="0"/>
            <w:iCs w:val="0"/>
            <w:caps w:val="0"/>
            <w:smallCaps w:val="0"/>
            <w:noProof w:val="0"/>
            <w:sz w:val="27"/>
            <w:szCs w:val="27"/>
            <w:lang w:val="en-GB"/>
          </w:rPr>
          <w:t>https://workplacementalhealth.org/mental-health-topics/resilience</w:t>
        </w:r>
      </w:hyperlink>
      <w:r w:rsidRPr="3D7CA5E5" w:rsidR="7C17C381">
        <w:rPr>
          <w:rFonts w:ascii="Calibri" w:hAnsi="Calibri" w:eastAsia="Calibri" w:cs="Calibri"/>
          <w:b w:val="0"/>
          <w:bCs w:val="0"/>
          <w:i w:val="0"/>
          <w:iCs w:val="0"/>
          <w:caps w:val="0"/>
          <w:smallCaps w:val="0"/>
          <w:noProof w:val="0"/>
          <w:color w:val="2C3E50"/>
          <w:sz w:val="27"/>
          <w:szCs w:val="27"/>
          <w:lang w:val="en-GB"/>
        </w:rPr>
        <w:t xml:space="preserve"> [Accessed 10 Dec. 2021].</w:t>
      </w:r>
    </w:p>
    <w:p w:rsidR="2DF0922B" w:rsidP="3D7CA5E5" w:rsidRDefault="2DF0922B" w14:paraId="0BE571B2" w14:textId="36F01CC7">
      <w:pPr>
        <w:pStyle w:val="ListParagraph"/>
        <w:numPr>
          <w:ilvl w:val="0"/>
          <w:numId w:val="2"/>
        </w:numPr>
        <w:jc w:val="both"/>
        <w:rPr>
          <w:rFonts w:ascii="Calibri" w:hAnsi="Calibri" w:eastAsia="Calibri" w:cs="Calibri" w:asciiTheme="minorAscii" w:hAnsiTheme="minorAscii" w:eastAsiaTheme="minorAscii" w:cstheme="minorAscii"/>
          <w:b w:val="0"/>
          <w:bCs w:val="0"/>
          <w:i w:val="0"/>
          <w:iCs w:val="0"/>
          <w:caps w:val="0"/>
          <w:smallCaps w:val="0"/>
          <w:noProof w:val="0"/>
          <w:color w:val="2C3E50"/>
          <w:sz w:val="27"/>
          <w:szCs w:val="27"/>
          <w:lang w:val="en-GB"/>
        </w:rPr>
      </w:pPr>
      <w:r w:rsidRPr="3D7CA5E5" w:rsidR="2DF0922B">
        <w:rPr>
          <w:rFonts w:ascii="Calibri" w:hAnsi="Calibri" w:eastAsia="Calibri" w:cs="Calibri"/>
          <w:b w:val="0"/>
          <w:bCs w:val="0"/>
          <w:i w:val="0"/>
          <w:iCs w:val="0"/>
          <w:caps w:val="0"/>
          <w:smallCaps w:val="0"/>
          <w:noProof w:val="0"/>
          <w:color w:val="2C3E50"/>
          <w:sz w:val="27"/>
          <w:szCs w:val="27"/>
          <w:lang w:val="en-GB"/>
        </w:rPr>
        <w:t xml:space="preserve">www.impactfactory.com. (n.d.). </w:t>
      </w:r>
      <w:r w:rsidRPr="3D7CA5E5" w:rsidR="2DF0922B">
        <w:rPr>
          <w:rFonts w:ascii="Calibri" w:hAnsi="Calibri" w:eastAsia="Calibri" w:cs="Calibri"/>
          <w:b w:val="0"/>
          <w:bCs w:val="0"/>
          <w:i w:val="1"/>
          <w:iCs w:val="1"/>
          <w:caps w:val="0"/>
          <w:smallCaps w:val="0"/>
          <w:noProof w:val="0"/>
          <w:color w:val="2C3E50"/>
          <w:sz w:val="27"/>
          <w:szCs w:val="27"/>
          <w:lang w:val="en-GB"/>
        </w:rPr>
        <w:t>How to Be an Effective Line Manager | Impact Factory London</w:t>
      </w:r>
      <w:r w:rsidRPr="3D7CA5E5" w:rsidR="2DF0922B">
        <w:rPr>
          <w:rFonts w:ascii="Calibri" w:hAnsi="Calibri" w:eastAsia="Calibri" w:cs="Calibri"/>
          <w:b w:val="0"/>
          <w:bCs w:val="0"/>
          <w:i w:val="0"/>
          <w:iCs w:val="0"/>
          <w:caps w:val="0"/>
          <w:smallCaps w:val="0"/>
          <w:noProof w:val="0"/>
          <w:color w:val="2C3E50"/>
          <w:sz w:val="27"/>
          <w:szCs w:val="27"/>
          <w:lang w:val="en-GB"/>
        </w:rPr>
        <w:t xml:space="preserve">. [online] Available at: </w:t>
      </w:r>
      <w:hyperlink w:anchor=":~:text=Managing%20Time" r:id="R2e2af0fb0b6b4d39">
        <w:r w:rsidRPr="3D7CA5E5" w:rsidR="2DF0922B">
          <w:rPr>
            <w:rStyle w:val="Hyperlink"/>
            <w:rFonts w:ascii="Calibri" w:hAnsi="Calibri" w:eastAsia="Calibri" w:cs="Calibri"/>
            <w:b w:val="0"/>
            <w:bCs w:val="0"/>
            <w:i w:val="0"/>
            <w:iCs w:val="0"/>
            <w:caps w:val="0"/>
            <w:smallCaps w:val="0"/>
            <w:noProof w:val="0"/>
            <w:sz w:val="27"/>
            <w:szCs w:val="27"/>
            <w:lang w:val="en-GB"/>
          </w:rPr>
          <w:t>https://www.impactfactory.com/white-papers/how-to-effective-line-manager#:~:text=Managing%20Time</w:t>
        </w:r>
      </w:hyperlink>
      <w:r w:rsidRPr="3D7CA5E5" w:rsidR="2DF0922B">
        <w:rPr>
          <w:rFonts w:ascii="Calibri" w:hAnsi="Calibri" w:eastAsia="Calibri" w:cs="Calibri"/>
          <w:b w:val="0"/>
          <w:bCs w:val="0"/>
          <w:i w:val="0"/>
          <w:iCs w:val="0"/>
          <w:caps w:val="0"/>
          <w:smallCaps w:val="0"/>
          <w:noProof w:val="0"/>
          <w:color w:val="2C3E50"/>
          <w:sz w:val="27"/>
          <w:szCs w:val="27"/>
          <w:lang w:val="en-GB"/>
        </w:rPr>
        <w:t xml:space="preserve"> [Accessed 10 Dec. 2021].</w:t>
      </w:r>
    </w:p>
    <w:p w:rsidR="6A274D8B" w:rsidP="3D7CA5E5" w:rsidRDefault="6A274D8B" w14:paraId="28B02A64" w14:textId="4E3DEEA9">
      <w:pPr>
        <w:pStyle w:val="ListParagraph"/>
        <w:numPr>
          <w:ilvl w:val="0"/>
          <w:numId w:val="2"/>
        </w:numPr>
        <w:jc w:val="both"/>
        <w:rPr>
          <w:rFonts w:ascii="Calibri" w:hAnsi="Calibri" w:eastAsia="Calibri" w:cs="Calibri" w:asciiTheme="minorAscii" w:hAnsiTheme="minorAscii" w:eastAsiaTheme="minorAscii" w:cstheme="minorAscii"/>
          <w:b w:val="0"/>
          <w:bCs w:val="0"/>
          <w:i w:val="0"/>
          <w:iCs w:val="0"/>
          <w:caps w:val="0"/>
          <w:smallCaps w:val="0"/>
          <w:noProof w:val="0"/>
          <w:color w:val="2C3E50"/>
          <w:sz w:val="27"/>
          <w:szCs w:val="27"/>
          <w:lang w:val="en-GB"/>
        </w:rPr>
      </w:pPr>
      <w:r w:rsidRPr="3D7CA5E5" w:rsidR="6A274D8B">
        <w:rPr>
          <w:rFonts w:ascii="Calibri" w:hAnsi="Calibri" w:eastAsia="Calibri" w:cs="Calibri"/>
          <w:b w:val="0"/>
          <w:bCs w:val="0"/>
          <w:i w:val="0"/>
          <w:iCs w:val="0"/>
          <w:caps w:val="0"/>
          <w:smallCaps w:val="0"/>
          <w:noProof w:val="0"/>
          <w:color w:val="2C3E50"/>
          <w:sz w:val="27"/>
          <w:szCs w:val="27"/>
          <w:lang w:val="en-GB"/>
        </w:rPr>
        <w:t xml:space="preserve">Pettit, M. (2020). </w:t>
      </w:r>
      <w:r w:rsidRPr="3D7CA5E5" w:rsidR="6A274D8B">
        <w:rPr>
          <w:rFonts w:ascii="Calibri" w:hAnsi="Calibri" w:eastAsia="Calibri" w:cs="Calibri"/>
          <w:b w:val="0"/>
          <w:bCs w:val="0"/>
          <w:i w:val="1"/>
          <w:iCs w:val="1"/>
          <w:caps w:val="0"/>
          <w:smallCaps w:val="0"/>
          <w:noProof w:val="0"/>
          <w:color w:val="2C3E50"/>
          <w:sz w:val="27"/>
          <w:szCs w:val="27"/>
          <w:lang w:val="en-GB"/>
        </w:rPr>
        <w:t xml:space="preserve">9 Reasons to Work </w:t>
      </w:r>
      <w:proofErr w:type="gramStart"/>
      <w:r w:rsidRPr="3D7CA5E5" w:rsidR="6A274D8B">
        <w:rPr>
          <w:rFonts w:ascii="Calibri" w:hAnsi="Calibri" w:eastAsia="Calibri" w:cs="Calibri"/>
          <w:b w:val="0"/>
          <w:bCs w:val="0"/>
          <w:i w:val="1"/>
          <w:iCs w:val="1"/>
          <w:caps w:val="0"/>
          <w:smallCaps w:val="0"/>
          <w:noProof w:val="0"/>
          <w:color w:val="2C3E50"/>
          <w:sz w:val="27"/>
          <w:szCs w:val="27"/>
          <w:lang w:val="en-GB"/>
        </w:rPr>
        <w:t>With</w:t>
      </w:r>
      <w:proofErr w:type="gramEnd"/>
      <w:r w:rsidRPr="3D7CA5E5" w:rsidR="6A274D8B">
        <w:rPr>
          <w:rFonts w:ascii="Calibri" w:hAnsi="Calibri" w:eastAsia="Calibri" w:cs="Calibri"/>
          <w:b w:val="0"/>
          <w:bCs w:val="0"/>
          <w:i w:val="1"/>
          <w:iCs w:val="1"/>
          <w:caps w:val="0"/>
          <w:smallCaps w:val="0"/>
          <w:noProof w:val="0"/>
          <w:color w:val="2C3E50"/>
          <w:sz w:val="27"/>
          <w:szCs w:val="27"/>
          <w:lang w:val="en-GB"/>
        </w:rPr>
        <w:t xml:space="preserve"> a Time Management Coach - </w:t>
      </w:r>
      <w:proofErr w:type="spellStart"/>
      <w:r w:rsidRPr="3D7CA5E5" w:rsidR="6A274D8B">
        <w:rPr>
          <w:rFonts w:ascii="Calibri" w:hAnsi="Calibri" w:eastAsia="Calibri" w:cs="Calibri"/>
          <w:b w:val="0"/>
          <w:bCs w:val="0"/>
          <w:i w:val="1"/>
          <w:iCs w:val="1"/>
          <w:caps w:val="0"/>
          <w:smallCaps w:val="0"/>
          <w:noProof w:val="0"/>
          <w:color w:val="2C3E50"/>
          <w:sz w:val="27"/>
          <w:szCs w:val="27"/>
          <w:lang w:val="en-GB"/>
        </w:rPr>
        <w:t>Lucemi</w:t>
      </w:r>
      <w:proofErr w:type="spellEnd"/>
      <w:r w:rsidRPr="3D7CA5E5" w:rsidR="6A274D8B">
        <w:rPr>
          <w:rFonts w:ascii="Calibri" w:hAnsi="Calibri" w:eastAsia="Calibri" w:cs="Calibri"/>
          <w:b w:val="0"/>
          <w:bCs w:val="0"/>
          <w:i w:val="1"/>
          <w:iCs w:val="1"/>
          <w:caps w:val="0"/>
          <w:smallCaps w:val="0"/>
          <w:noProof w:val="0"/>
          <w:color w:val="2C3E50"/>
          <w:sz w:val="27"/>
          <w:szCs w:val="27"/>
          <w:lang w:val="en-GB"/>
        </w:rPr>
        <w:t xml:space="preserve"> Consulting</w:t>
      </w:r>
      <w:r w:rsidRPr="3D7CA5E5" w:rsidR="6A274D8B">
        <w:rPr>
          <w:rFonts w:ascii="Calibri" w:hAnsi="Calibri" w:eastAsia="Calibri" w:cs="Calibri"/>
          <w:b w:val="0"/>
          <w:bCs w:val="0"/>
          <w:i w:val="0"/>
          <w:iCs w:val="0"/>
          <w:caps w:val="0"/>
          <w:smallCaps w:val="0"/>
          <w:noProof w:val="0"/>
          <w:color w:val="2C3E50"/>
          <w:sz w:val="27"/>
          <w:szCs w:val="27"/>
          <w:lang w:val="en-GB"/>
        </w:rPr>
        <w:t xml:space="preserve">. [online] </w:t>
      </w:r>
      <w:proofErr w:type="spellStart"/>
      <w:r w:rsidRPr="3D7CA5E5" w:rsidR="6A274D8B">
        <w:rPr>
          <w:rFonts w:ascii="Calibri" w:hAnsi="Calibri" w:eastAsia="Calibri" w:cs="Calibri"/>
          <w:b w:val="0"/>
          <w:bCs w:val="0"/>
          <w:i w:val="0"/>
          <w:iCs w:val="0"/>
          <w:caps w:val="0"/>
          <w:smallCaps w:val="0"/>
          <w:noProof w:val="0"/>
          <w:color w:val="2C3E50"/>
          <w:sz w:val="27"/>
          <w:szCs w:val="27"/>
          <w:lang w:val="en-GB"/>
        </w:rPr>
        <w:t>Lucemi</w:t>
      </w:r>
      <w:proofErr w:type="spellEnd"/>
      <w:r w:rsidRPr="3D7CA5E5" w:rsidR="6A274D8B">
        <w:rPr>
          <w:rFonts w:ascii="Calibri" w:hAnsi="Calibri" w:eastAsia="Calibri" w:cs="Calibri"/>
          <w:b w:val="0"/>
          <w:bCs w:val="0"/>
          <w:i w:val="0"/>
          <w:iCs w:val="0"/>
          <w:caps w:val="0"/>
          <w:smallCaps w:val="0"/>
          <w:noProof w:val="0"/>
          <w:color w:val="2C3E50"/>
          <w:sz w:val="27"/>
          <w:szCs w:val="27"/>
          <w:lang w:val="en-GB"/>
        </w:rPr>
        <w:t xml:space="preserve"> Consulting: Strategic Business Coaching. Available at: </w:t>
      </w:r>
      <w:hyperlink r:id="Rccf18d5c0b9a44b3">
        <w:r w:rsidRPr="3D7CA5E5" w:rsidR="6A274D8B">
          <w:rPr>
            <w:rStyle w:val="Hyperlink"/>
            <w:rFonts w:ascii="Calibri" w:hAnsi="Calibri" w:eastAsia="Calibri" w:cs="Calibri"/>
            <w:b w:val="0"/>
            <w:bCs w:val="0"/>
            <w:i w:val="0"/>
            <w:iCs w:val="0"/>
            <w:caps w:val="0"/>
            <w:smallCaps w:val="0"/>
            <w:noProof w:val="0"/>
            <w:sz w:val="27"/>
            <w:szCs w:val="27"/>
            <w:lang w:val="en-GB"/>
          </w:rPr>
          <w:t>https://lucemiconsulting.co.uk/time-management-coach/</w:t>
        </w:r>
      </w:hyperlink>
      <w:r w:rsidRPr="3D7CA5E5" w:rsidR="6A274D8B">
        <w:rPr>
          <w:rFonts w:ascii="Calibri" w:hAnsi="Calibri" w:eastAsia="Calibri" w:cs="Calibri"/>
          <w:b w:val="0"/>
          <w:bCs w:val="0"/>
          <w:i w:val="0"/>
          <w:iCs w:val="0"/>
          <w:caps w:val="0"/>
          <w:smallCaps w:val="0"/>
          <w:noProof w:val="0"/>
          <w:color w:val="2C3E50"/>
          <w:sz w:val="27"/>
          <w:szCs w:val="27"/>
          <w:lang w:val="en-GB"/>
        </w:rPr>
        <w:t>.</w:t>
      </w:r>
      <w:r w:rsidRPr="3D7CA5E5" w:rsidR="5F2BDBA2">
        <w:rPr>
          <w:rFonts w:ascii="Calibri" w:hAnsi="Calibri" w:eastAsia="Calibri" w:cs="Calibri"/>
          <w:b w:val="0"/>
          <w:bCs w:val="0"/>
          <w:i w:val="0"/>
          <w:iCs w:val="0"/>
          <w:caps w:val="0"/>
          <w:smallCaps w:val="0"/>
          <w:noProof w:val="0"/>
          <w:color w:val="2C3E50"/>
          <w:sz w:val="27"/>
          <w:szCs w:val="27"/>
          <w:lang w:val="en-GB"/>
        </w:rPr>
        <w:t xml:space="preserve"> [Accessed 10 Dec. 2021]</w:t>
      </w:r>
    </w:p>
    <w:p w:rsidR="3D7CA5E5" w:rsidP="3D7CA5E5" w:rsidRDefault="3D7CA5E5" w14:paraId="4A9AEBB2" w14:textId="188A546A">
      <w:pPr>
        <w:pStyle w:val="Normal"/>
        <w:ind w:left="0"/>
        <w:jc w:val="both"/>
        <w:rPr>
          <w:rFonts w:ascii="Calibri" w:hAnsi="Calibri" w:eastAsia="Calibri" w:cs="Calibri"/>
          <w:b w:val="0"/>
          <w:bCs w:val="0"/>
          <w:i w:val="0"/>
          <w:iCs w:val="0"/>
          <w:caps w:val="0"/>
          <w:smallCaps w:val="0"/>
          <w:noProof w:val="0"/>
          <w:color w:val="2C3E50"/>
          <w:sz w:val="27"/>
          <w:szCs w:val="27"/>
          <w:lang w:val="en-GB"/>
        </w:rPr>
      </w:pPr>
    </w:p>
    <w:p w:rsidR="146D4149" w:rsidP="146D4149" w:rsidRDefault="146D4149" w14:paraId="12A822F4" w14:textId="0A2FD7E8">
      <w:pPr>
        <w:pStyle w:val="Normal"/>
        <w:jc w:val="left"/>
        <w:rPr>
          <w:rFonts w:ascii="Calibri" w:hAnsi="Calibri" w:eastAsia="Calibri" w:cs="Calibri"/>
          <w:b w:val="1"/>
          <w:bCs w:val="1"/>
          <w:noProof w:val="0"/>
          <w:sz w:val="28"/>
          <w:szCs w:val="28"/>
          <w:lang w:val="en-GB"/>
        </w:rPr>
      </w:pPr>
    </w:p>
    <w:p w:rsidR="146D4149" w:rsidP="146D4149" w:rsidRDefault="146D4149" w14:paraId="5014FE36" w14:textId="7BE52CC4">
      <w:pPr>
        <w:pStyle w:val="Normal"/>
        <w:jc w:val="left"/>
        <w:rPr>
          <w:rFonts w:ascii="Calibri" w:hAnsi="Calibri" w:eastAsia="Calibri" w:cs="Calibri"/>
          <w:b w:val="1"/>
          <w:bCs w:val="1"/>
          <w:noProof w:val="0"/>
          <w:sz w:val="28"/>
          <w:szCs w:val="28"/>
          <w:lang w:val="en-GB"/>
        </w:rPr>
      </w:pPr>
    </w:p>
    <w:p w:rsidR="146D4149" w:rsidP="146D4149" w:rsidRDefault="146D4149" w14:paraId="08EE4730" w14:textId="08C3C69C">
      <w:pPr>
        <w:pStyle w:val="Normal"/>
        <w:rPr>
          <w:b w:val="1"/>
          <w:bCs w:val="1"/>
          <w:sz w:val="28"/>
          <w:szCs w:val="28"/>
        </w:rPr>
      </w:pPr>
    </w:p>
    <w:p w:rsidR="146D4149" w:rsidP="146D4149" w:rsidRDefault="146D4149" w14:paraId="40783341" w14:textId="064CA1FC">
      <w:pPr>
        <w:pStyle w:val="Normal"/>
        <w:rPr>
          <w:b w:val="1"/>
          <w:bCs w:val="1"/>
          <w:sz w:val="28"/>
          <w:szCs w:val="28"/>
        </w:rPr>
      </w:pPr>
    </w:p>
    <w:p w:rsidR="146D4149" w:rsidP="146D4149" w:rsidRDefault="146D4149" w14:paraId="1DEEB4F3" w14:textId="34B49E33">
      <w:pPr>
        <w:pStyle w:val="Normal"/>
        <w:rPr>
          <w:b w:val="1"/>
          <w:bCs w:val="1"/>
          <w:sz w:val="28"/>
          <w:szCs w:val="28"/>
        </w:rPr>
      </w:pPr>
    </w:p>
    <w:p w:rsidR="146D4149" w:rsidP="146D4149" w:rsidRDefault="146D4149" w14:paraId="34CB8BE4" w14:textId="3F4FD739">
      <w:pPr>
        <w:pStyle w:val="Normal"/>
        <w:rPr>
          <w:b w:val="1"/>
          <w:bCs w:val="1"/>
          <w:sz w:val="28"/>
          <w:szCs w:val="28"/>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bookmark int2:bookmarkName="_Int_LlMJ6dHu" int2:invalidationBookmarkName="" int2:hashCode="mwMS1DNURSEAPE" int2:id="DTroVnVr">
      <int2:state int2:type="LegacyProofing"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9">
    <w:abstractNumId w:val="8"/>
  </w:num>
  <w:num w:numId="8">
    <w:abstractNumId w:val="7"/>
  </w:num>
  <w:num w:numId="7">
    <w:abstractNumId w:val="6"/>
  </w:num>
  <w:num w:numId="6">
    <w:abstractNumId w:val="5"/>
  </w:num>
  <w:num w:numId="5">
    <w:abstractNumId w:val="4"/>
  </w:num>
  <w:num w:numId="4">
    <w:abstractNumId w:val="3"/>
  </w:num>
  <w:num w:numId="3">
    <w:abstractNumId w:val="2"/>
  </w:num>
  <w:num w:numId="2">
    <w:abstractNumId w:val="1"/>
  </w: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2550ED2"/>
    <w:rsid w:val="004BD319"/>
    <w:rsid w:val="00B0A58B"/>
    <w:rsid w:val="00CD7D98"/>
    <w:rsid w:val="00D44290"/>
    <w:rsid w:val="00D8660D"/>
    <w:rsid w:val="01178F37"/>
    <w:rsid w:val="011F4A2F"/>
    <w:rsid w:val="022C9DA4"/>
    <w:rsid w:val="02550ED2"/>
    <w:rsid w:val="027012F1"/>
    <w:rsid w:val="02A2B1A1"/>
    <w:rsid w:val="02B35F98"/>
    <w:rsid w:val="034702A1"/>
    <w:rsid w:val="03627F64"/>
    <w:rsid w:val="036C796A"/>
    <w:rsid w:val="0372164D"/>
    <w:rsid w:val="0438D59D"/>
    <w:rsid w:val="04ED504B"/>
    <w:rsid w:val="054989CF"/>
    <w:rsid w:val="054DA579"/>
    <w:rsid w:val="05EF26E7"/>
    <w:rsid w:val="07FCD25A"/>
    <w:rsid w:val="0804B53B"/>
    <w:rsid w:val="096D3736"/>
    <w:rsid w:val="0991959D"/>
    <w:rsid w:val="0AC4C32B"/>
    <w:rsid w:val="0C15E271"/>
    <w:rsid w:val="0CF99B3B"/>
    <w:rsid w:val="0D1D97FD"/>
    <w:rsid w:val="0D693D94"/>
    <w:rsid w:val="0D773DD1"/>
    <w:rsid w:val="0E7D40D6"/>
    <w:rsid w:val="0EC925D3"/>
    <w:rsid w:val="0EC9857B"/>
    <w:rsid w:val="0FED713B"/>
    <w:rsid w:val="10399D75"/>
    <w:rsid w:val="11199E5B"/>
    <w:rsid w:val="124DDC84"/>
    <w:rsid w:val="12569D1F"/>
    <w:rsid w:val="12F338F3"/>
    <w:rsid w:val="136D465D"/>
    <w:rsid w:val="139CF69E"/>
    <w:rsid w:val="13A6EBF9"/>
    <w:rsid w:val="13E67F55"/>
    <w:rsid w:val="13E9ACE5"/>
    <w:rsid w:val="146D4149"/>
    <w:rsid w:val="14E3E4C6"/>
    <w:rsid w:val="14E787CE"/>
    <w:rsid w:val="151DE4C8"/>
    <w:rsid w:val="15281C05"/>
    <w:rsid w:val="1542BC5A"/>
    <w:rsid w:val="157A6230"/>
    <w:rsid w:val="15857D46"/>
    <w:rsid w:val="16970117"/>
    <w:rsid w:val="1704F7BA"/>
    <w:rsid w:val="17214DA7"/>
    <w:rsid w:val="17765684"/>
    <w:rsid w:val="179D50D9"/>
    <w:rsid w:val="17C53A82"/>
    <w:rsid w:val="17FDBF9E"/>
    <w:rsid w:val="1832D178"/>
    <w:rsid w:val="187F4A13"/>
    <w:rsid w:val="188FE2DA"/>
    <w:rsid w:val="1903A2AC"/>
    <w:rsid w:val="190D52A8"/>
    <w:rsid w:val="195DEF1B"/>
    <w:rsid w:val="19CEA1D9"/>
    <w:rsid w:val="19D6B40E"/>
    <w:rsid w:val="1A55C0D9"/>
    <w:rsid w:val="1AAC6364"/>
    <w:rsid w:val="1B682232"/>
    <w:rsid w:val="1B6A723A"/>
    <w:rsid w:val="1B7C180A"/>
    <w:rsid w:val="1BB6EAD5"/>
    <w:rsid w:val="1BD078D0"/>
    <w:rsid w:val="1BE9FC47"/>
    <w:rsid w:val="1C05E36B"/>
    <w:rsid w:val="1C761FCC"/>
    <w:rsid w:val="1CBA4AB3"/>
    <w:rsid w:val="1CCD368C"/>
    <w:rsid w:val="1D446635"/>
    <w:rsid w:val="1D8D619B"/>
    <w:rsid w:val="1E4417B3"/>
    <w:rsid w:val="1EF6791D"/>
    <w:rsid w:val="1F1882F9"/>
    <w:rsid w:val="1F1F71FA"/>
    <w:rsid w:val="1F277252"/>
    <w:rsid w:val="2018F6EA"/>
    <w:rsid w:val="205FB3C0"/>
    <w:rsid w:val="20678ACB"/>
    <w:rsid w:val="206DAEF9"/>
    <w:rsid w:val="2083672C"/>
    <w:rsid w:val="20C342B3"/>
    <w:rsid w:val="20F757F8"/>
    <w:rsid w:val="21CEB896"/>
    <w:rsid w:val="21E6CDA7"/>
    <w:rsid w:val="22932859"/>
    <w:rsid w:val="23680BDD"/>
    <w:rsid w:val="23D96ECF"/>
    <w:rsid w:val="23FCA31F"/>
    <w:rsid w:val="244E90E0"/>
    <w:rsid w:val="246A3CB6"/>
    <w:rsid w:val="248BBF0E"/>
    <w:rsid w:val="2493D8E1"/>
    <w:rsid w:val="251014C0"/>
    <w:rsid w:val="258E3216"/>
    <w:rsid w:val="26D67929"/>
    <w:rsid w:val="26FB6F1B"/>
    <w:rsid w:val="2720BEAD"/>
    <w:rsid w:val="279AAFC2"/>
    <w:rsid w:val="27E01614"/>
    <w:rsid w:val="285253C4"/>
    <w:rsid w:val="289279C3"/>
    <w:rsid w:val="289D5B63"/>
    <w:rsid w:val="29700873"/>
    <w:rsid w:val="2A2A4972"/>
    <w:rsid w:val="2A4931B1"/>
    <w:rsid w:val="2A64FECF"/>
    <w:rsid w:val="2AB5EF7B"/>
    <w:rsid w:val="2AEFB7BA"/>
    <w:rsid w:val="2B89F486"/>
    <w:rsid w:val="2BD4FC25"/>
    <w:rsid w:val="2C118484"/>
    <w:rsid w:val="2C75871B"/>
    <w:rsid w:val="2CCF741D"/>
    <w:rsid w:val="2DCB2564"/>
    <w:rsid w:val="2DE3E454"/>
    <w:rsid w:val="2DF0922B"/>
    <w:rsid w:val="2DFC1D2C"/>
    <w:rsid w:val="2E437996"/>
    <w:rsid w:val="2E636B64"/>
    <w:rsid w:val="2FFF3BC5"/>
    <w:rsid w:val="30EB3F10"/>
    <w:rsid w:val="3159338C"/>
    <w:rsid w:val="31892326"/>
    <w:rsid w:val="31E2ED49"/>
    <w:rsid w:val="324893D0"/>
    <w:rsid w:val="332BADA9"/>
    <w:rsid w:val="339EF129"/>
    <w:rsid w:val="33F99E8C"/>
    <w:rsid w:val="33FE44D2"/>
    <w:rsid w:val="35309C9E"/>
    <w:rsid w:val="354C249A"/>
    <w:rsid w:val="35843416"/>
    <w:rsid w:val="36700983"/>
    <w:rsid w:val="36B4657C"/>
    <w:rsid w:val="36E7F165"/>
    <w:rsid w:val="36E7F4FB"/>
    <w:rsid w:val="38316F92"/>
    <w:rsid w:val="384ECB86"/>
    <w:rsid w:val="385292C2"/>
    <w:rsid w:val="385757DC"/>
    <w:rsid w:val="39122C60"/>
    <w:rsid w:val="396BDA64"/>
    <w:rsid w:val="39A7AA45"/>
    <w:rsid w:val="39CF67EC"/>
    <w:rsid w:val="3A4E888A"/>
    <w:rsid w:val="3A648618"/>
    <w:rsid w:val="3ABCA8B3"/>
    <w:rsid w:val="3B29EA24"/>
    <w:rsid w:val="3B35C826"/>
    <w:rsid w:val="3BA468D0"/>
    <w:rsid w:val="3BFED8B1"/>
    <w:rsid w:val="3CE7388D"/>
    <w:rsid w:val="3D2AC8FF"/>
    <w:rsid w:val="3D7CA5E5"/>
    <w:rsid w:val="3E06482D"/>
    <w:rsid w:val="3E56A946"/>
    <w:rsid w:val="3F66978E"/>
    <w:rsid w:val="3F95EE4E"/>
    <w:rsid w:val="3FEE78F5"/>
    <w:rsid w:val="3FF279A7"/>
    <w:rsid w:val="4016EBC9"/>
    <w:rsid w:val="409C1609"/>
    <w:rsid w:val="40B64857"/>
    <w:rsid w:val="40FE2A31"/>
    <w:rsid w:val="4156829B"/>
    <w:rsid w:val="41777A90"/>
    <w:rsid w:val="420BBB63"/>
    <w:rsid w:val="42115E9B"/>
    <w:rsid w:val="43A813D7"/>
    <w:rsid w:val="43D3B6CB"/>
    <w:rsid w:val="43E29087"/>
    <w:rsid w:val="43F28AAA"/>
    <w:rsid w:val="440C8C17"/>
    <w:rsid w:val="441C4516"/>
    <w:rsid w:val="4438427C"/>
    <w:rsid w:val="44E9B678"/>
    <w:rsid w:val="457D9D3E"/>
    <w:rsid w:val="45BF926C"/>
    <w:rsid w:val="45D7C22F"/>
    <w:rsid w:val="463FCDD9"/>
    <w:rsid w:val="4674F276"/>
    <w:rsid w:val="46A0CB1F"/>
    <w:rsid w:val="46ADFC95"/>
    <w:rsid w:val="470B578D"/>
    <w:rsid w:val="47912622"/>
    <w:rsid w:val="484D7F15"/>
    <w:rsid w:val="4957ED28"/>
    <w:rsid w:val="497C32DE"/>
    <w:rsid w:val="49BDCE0F"/>
    <w:rsid w:val="4A59210E"/>
    <w:rsid w:val="4B207CE1"/>
    <w:rsid w:val="4B58AB6D"/>
    <w:rsid w:val="4B6364EB"/>
    <w:rsid w:val="4C329E99"/>
    <w:rsid w:val="4CBD264C"/>
    <w:rsid w:val="4E137EB4"/>
    <w:rsid w:val="4E4224C1"/>
    <w:rsid w:val="4E7C7B81"/>
    <w:rsid w:val="4F086560"/>
    <w:rsid w:val="4F2811C9"/>
    <w:rsid w:val="4F6C0863"/>
    <w:rsid w:val="5028B59B"/>
    <w:rsid w:val="502D0F93"/>
    <w:rsid w:val="50778658"/>
    <w:rsid w:val="5107D8C4"/>
    <w:rsid w:val="51B78396"/>
    <w:rsid w:val="51C485FC"/>
    <w:rsid w:val="5289EA08"/>
    <w:rsid w:val="52B00CDB"/>
    <w:rsid w:val="52F62137"/>
    <w:rsid w:val="5353757E"/>
    <w:rsid w:val="53AA5153"/>
    <w:rsid w:val="53CB60F6"/>
    <w:rsid w:val="53CD8C05"/>
    <w:rsid w:val="548EE311"/>
    <w:rsid w:val="54AE875F"/>
    <w:rsid w:val="55695C66"/>
    <w:rsid w:val="55C18ACA"/>
    <w:rsid w:val="563C0976"/>
    <w:rsid w:val="564B0552"/>
    <w:rsid w:val="565584C6"/>
    <w:rsid w:val="5736475E"/>
    <w:rsid w:val="577ED933"/>
    <w:rsid w:val="57D7B19A"/>
    <w:rsid w:val="58571D6B"/>
    <w:rsid w:val="58C33838"/>
    <w:rsid w:val="59514895"/>
    <w:rsid w:val="5994A500"/>
    <w:rsid w:val="59FD94FE"/>
    <w:rsid w:val="5A2619B3"/>
    <w:rsid w:val="5A2B0EF0"/>
    <w:rsid w:val="5A3D7ED4"/>
    <w:rsid w:val="5AB4EDBB"/>
    <w:rsid w:val="5AB679F5"/>
    <w:rsid w:val="5B33B6AF"/>
    <w:rsid w:val="5B36148F"/>
    <w:rsid w:val="5BA3EA56"/>
    <w:rsid w:val="5C0554D8"/>
    <w:rsid w:val="5C722C18"/>
    <w:rsid w:val="5C8CBD7D"/>
    <w:rsid w:val="5CCFF0B6"/>
    <w:rsid w:val="5D7C354C"/>
    <w:rsid w:val="5D854045"/>
    <w:rsid w:val="5DAC2A1A"/>
    <w:rsid w:val="5DDF7B5A"/>
    <w:rsid w:val="5E0DFC79"/>
    <w:rsid w:val="5E6B5771"/>
    <w:rsid w:val="5F02DC3B"/>
    <w:rsid w:val="5F2BDBA2"/>
    <w:rsid w:val="5F47FA7B"/>
    <w:rsid w:val="5F885EDE"/>
    <w:rsid w:val="5F9B25EF"/>
    <w:rsid w:val="5FBA4957"/>
    <w:rsid w:val="60471438"/>
    <w:rsid w:val="60739DC7"/>
    <w:rsid w:val="60B07A5B"/>
    <w:rsid w:val="60C553DE"/>
    <w:rsid w:val="61459D3B"/>
    <w:rsid w:val="61E5FE41"/>
    <w:rsid w:val="62139CE0"/>
    <w:rsid w:val="624F2FB5"/>
    <w:rsid w:val="62D8F48D"/>
    <w:rsid w:val="63281442"/>
    <w:rsid w:val="632D4C94"/>
    <w:rsid w:val="636FD197"/>
    <w:rsid w:val="63C7B149"/>
    <w:rsid w:val="655B73C0"/>
    <w:rsid w:val="65D0B9C8"/>
    <w:rsid w:val="665E1B92"/>
    <w:rsid w:val="669E060E"/>
    <w:rsid w:val="66A13A0A"/>
    <w:rsid w:val="66F84D0B"/>
    <w:rsid w:val="679F14A6"/>
    <w:rsid w:val="685078D8"/>
    <w:rsid w:val="6979577F"/>
    <w:rsid w:val="697A5582"/>
    <w:rsid w:val="69A00606"/>
    <w:rsid w:val="69CF9439"/>
    <w:rsid w:val="69E0C852"/>
    <w:rsid w:val="6A03F3C4"/>
    <w:rsid w:val="6A274D8B"/>
    <w:rsid w:val="6B51C7FF"/>
    <w:rsid w:val="6B58AD86"/>
    <w:rsid w:val="6BEDEDC1"/>
    <w:rsid w:val="6C24A621"/>
    <w:rsid w:val="6CED9860"/>
    <w:rsid w:val="6CEF3014"/>
    <w:rsid w:val="6D360413"/>
    <w:rsid w:val="6D45EDD2"/>
    <w:rsid w:val="6DB5DB56"/>
    <w:rsid w:val="6E55ED15"/>
    <w:rsid w:val="6E6FBF1A"/>
    <w:rsid w:val="6EA89665"/>
    <w:rsid w:val="6EB83DA5"/>
    <w:rsid w:val="6F1F1167"/>
    <w:rsid w:val="6F5B9D1F"/>
    <w:rsid w:val="6F9E4F38"/>
    <w:rsid w:val="7000FD0C"/>
    <w:rsid w:val="7025A2C8"/>
    <w:rsid w:val="70540E06"/>
    <w:rsid w:val="7093361D"/>
    <w:rsid w:val="70A3FCC4"/>
    <w:rsid w:val="70D5D626"/>
    <w:rsid w:val="711B2BF0"/>
    <w:rsid w:val="71D256EA"/>
    <w:rsid w:val="72B82997"/>
    <w:rsid w:val="72FAF780"/>
    <w:rsid w:val="72FF320E"/>
    <w:rsid w:val="736E56C7"/>
    <w:rsid w:val="737102BD"/>
    <w:rsid w:val="73BC698D"/>
    <w:rsid w:val="73D459C5"/>
    <w:rsid w:val="743A4C31"/>
    <w:rsid w:val="747A8E9D"/>
    <w:rsid w:val="74B751EA"/>
    <w:rsid w:val="7588C167"/>
    <w:rsid w:val="76782FA1"/>
    <w:rsid w:val="769F4CA1"/>
    <w:rsid w:val="76EC0540"/>
    <w:rsid w:val="771A493B"/>
    <w:rsid w:val="783BD2FE"/>
    <w:rsid w:val="7853031D"/>
    <w:rsid w:val="7868D2DE"/>
    <w:rsid w:val="78853F01"/>
    <w:rsid w:val="79143849"/>
    <w:rsid w:val="792926A6"/>
    <w:rsid w:val="7935B651"/>
    <w:rsid w:val="7946F128"/>
    <w:rsid w:val="79E6BF59"/>
    <w:rsid w:val="7A51E9FD"/>
    <w:rsid w:val="7A65A953"/>
    <w:rsid w:val="7ACD3994"/>
    <w:rsid w:val="7B232078"/>
    <w:rsid w:val="7B274FDB"/>
    <w:rsid w:val="7B3A107B"/>
    <w:rsid w:val="7B828FBA"/>
    <w:rsid w:val="7BE0CC70"/>
    <w:rsid w:val="7BEDBA5E"/>
    <w:rsid w:val="7C17C381"/>
    <w:rsid w:val="7C65698D"/>
    <w:rsid w:val="7CD6DE95"/>
    <w:rsid w:val="7D1E601B"/>
    <w:rsid w:val="7D3A4AE4"/>
    <w:rsid w:val="7E3B0E56"/>
    <w:rsid w:val="7E5AC13A"/>
    <w:rsid w:val="7EADF4D5"/>
    <w:rsid w:val="7F38722E"/>
    <w:rsid w:val="7F9DD40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550ED2"/>
  <w15:chartTrackingRefBased/>
  <w15:docId w15:val="{BFF99E1D-F5A6-4D09-A6ED-B831E78C37F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3f6a85e683f640df" /><Relationship Type="http://schemas.openxmlformats.org/officeDocument/2006/relationships/numbering" Target="/word/numbering.xml" Id="R38f613bb1ed9430d" /><Relationship Type="http://schemas.openxmlformats.org/officeDocument/2006/relationships/hyperlink" Target="https://www.hrzone.com/hr-glossary/what-is-coaching" TargetMode="External" Id="Rfdec75701b4d4add" /><Relationship Type="http://schemas.openxmlformats.org/officeDocument/2006/relationships/hyperlink" Target="https://mentoringgroup.com/what-is-coaching.html" TargetMode="External" Id="R7aa5274ad7ad46b5" /><Relationship Type="http://schemas.openxmlformats.org/officeDocument/2006/relationships/hyperlink" Target="https://www.performanceconsultants.com/grow-model" TargetMode="External" Id="Rc3cfa4a0e28040da" /><Relationship Type="http://schemas.openxmlformats.org/officeDocument/2006/relationships/hyperlink" Target="https://www.indeed.com/career-advice/career-development/coaching-scenario-examples" TargetMode="External" Id="Rbb0f72d2b9464d72" /><Relationship Type="http://schemas.openxmlformats.org/officeDocument/2006/relationships/hyperlink" Target="https://www.businessballs.com/coaching-and-mentoring/oscar-model/" TargetMode="External" Id="R8f1c12b3b8e14d11" /><Relationship Type="http://schemas.openxmlformats.org/officeDocument/2006/relationships/hyperlink" Target="https://www.inc.com/michael-schneider/google-discovered-top-trait-of-its-most-effective-managers-you-can-develop-it-too.html" TargetMode="External" Id="R606761f8142e4b30" /><Relationship Type="http://schemas.openxmlformats.org/officeDocument/2006/relationships/hyperlink" Target="https://moodle.uwtsd.ac.uk/pluginfile.php/527668/mod_resource/content/1/Introduction%20Coaching%20and%20Mentoring%20Level%206.pptx" TargetMode="External" Id="R12c0d300930d4517" /><Relationship Type="http://schemas.openxmlformats.org/officeDocument/2006/relationships/hyperlink" Target="https://www.youtube.com/watch?v=YQcE5-9LbFg" TargetMode="External" Id="Rd8c0ff03ef7a4c15" /><Relationship Type="http://schemas.openxmlformats.org/officeDocument/2006/relationships/hyperlink" Target="https://www.southampton.ac.uk/chep/mentoring/what-is-mentoring.page" TargetMode="External" Id="R2616f9862fc8421a" /><Relationship Type="http://schemas.openxmlformats.org/officeDocument/2006/relationships/hyperlink" Target="https://www.reading.ac.uk/engageinmentoring/what-is-mentoring/eim-definitions.aspx" TargetMode="External" Id="R1d2c145eb6c24d73" /><Relationship Type="http://schemas.openxmlformats.org/officeDocument/2006/relationships/hyperlink" Target="https://www.togetherplatform.com/blog/examples-of-successful-mentoring-programs" TargetMode="External" Id="R4001d673071e4a26" /><Relationship Type="http://schemas.openxmlformats.org/officeDocument/2006/relationships/hyperlink" Target="https://www.cnbc.com/2019/07/16/nine-in-10-workers-who-have-a-mentor-say-they-are-happy-in-their-jobs.html" TargetMode="External" Id="R7e6aeebb6ff24a03" /><Relationship Type="http://schemas.openxmlformats.org/officeDocument/2006/relationships/hyperlink" Target="https://www.kent.edu/yourtrainingpartner/know-difference-between-coaching-and-mentoring" TargetMode="External" Id="Rc1bd2650a59a41fe" /><Relationship Type="http://schemas.openxmlformats.org/officeDocument/2006/relationships/hyperlink" Target="https://www.skillpacks.com/coaching-vs-mentoring/" TargetMode="External" Id="R4acdfc7b53924e88" /><Relationship Type="http://schemas.openxmlformats.org/officeDocument/2006/relationships/hyperlink" Target="http://aahpmblog.org/articles/what-is-the-difference-between-coaching-mentoring-counseling-training-and-managing/" TargetMode="External" Id="R2dddd6b8e8494edc" /><Relationship Type="http://schemas.openxmlformats.org/officeDocument/2006/relationships/hyperlink" Target="https://bmcmedinformdecismak.biomedcentral.com/articles/10.1186/1472-6947-13-S2-S11" TargetMode="External" Id="R93dd702e33cf442f" /><Relationship Type="http://schemas.openxmlformats.org/officeDocument/2006/relationships/hyperlink" Target="https://20-rock.com/exploring-the-real-impact-and-benefits-of-coaching" TargetMode="External" Id="R3e2c1eaf5fc34f7c" /><Relationship Type="http://schemas.openxmlformats.org/officeDocument/2006/relationships/hyperlink" Target="https://www.michaelpage.co.in/advice/management-advice/leadership/what-are-benefits-mentoring" TargetMode="External" Id="R0b4f78d697f64c3d" /><Relationship Type="http://schemas.openxmlformats.org/officeDocument/2006/relationships/hyperlink" Target="http://andrewwaleslod.co.uk/the-role-of-line-managers-in-coaching-and-mentoring/" TargetMode="External" Id="Rde016ddaa3934b40" /><Relationship Type="http://schemas.openxmlformats.org/officeDocument/2006/relationships/hyperlink" Target="https://development-academy.co.uk/news-tips/role-of-line-managers-in-coaching-development/" TargetMode="External" Id="R7cd8d4a4b70248f4" /><Relationship Type="http://schemas.openxmlformats.org/officeDocument/2006/relationships/hyperlink" Target="https://moodle.uwtsd.ac.uk/pluginfile.php/309358/mod_resource/content/1/Client%20Coaching%20Mentoring%20Agreement%20.pdf" TargetMode="External" Id="R10c55c8c430b4e12" /><Relationship Type="http://schemas.openxmlformats.org/officeDocument/2006/relationships/hyperlink" Target="https://moodle.uwtsd.ac.uk/pluginfile.php/348996/mod_resource/content/1/David%20Cluttebuck%20-%20The%20Line%20Manager%20as%20the%20Coach.docx" TargetMode="External" Id="Refdeac62e08a4881" /><Relationship Type="http://schemas.openxmlformats.org/officeDocument/2006/relationships/hyperlink" Target="https://www.everydayhealth.com/wellness/resilience/" TargetMode="External" Id="Rd16393d985c24cb3" /><Relationship Type="http://schemas.openxmlformats.org/officeDocument/2006/relationships/hyperlink" Target="https://www.headsup.org.au/training-and-resources/news/2018/08/17/the-role-of-resilience-in-the-workplace" TargetMode="External" Id="Ra6ff27a467fa433e" /><Relationship Type="http://schemas.openxmlformats.org/officeDocument/2006/relationships/hyperlink" Target="https://searchcio.techtarget.com/definition/change-management" TargetMode="External" Id="R02e562c055554405" /><Relationship Type="http://schemas.openxmlformats.org/officeDocument/2006/relationships/hyperlink" Target="https://bizfluent.com/how-6793187-announce-organization-change.html" TargetMode="External" Id="Rad4400fb12ab4ba0" /><Relationship Type="http://schemas.openxmlformats.org/officeDocument/2006/relationships/hyperlink" Target="https://workplacementalhealth.org/mental-health-topics/resilience" TargetMode="External" Id="Rd4d67890084b44eb" /><Relationship Type="http://schemas.openxmlformats.org/officeDocument/2006/relationships/hyperlink" Target="https://www.impactfactory.com/white-papers/how-to-effective-line-manager" TargetMode="External" Id="R2e2af0fb0b6b4d39" /><Relationship Type="http://schemas.openxmlformats.org/officeDocument/2006/relationships/hyperlink" Target="https://lucemiconsulting.co.uk/time-management-coach/" TargetMode="External" Id="Rccf18d5c0b9a44b3"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Vladimir Dinkov Kostadinov (1815823)</dc:creator>
  <keywords/>
  <dc:description/>
  <lastModifiedBy>Vladimir Dinkov Kostadinov (1815823)</lastModifiedBy>
  <revision>8</revision>
  <dcterms:created xsi:type="dcterms:W3CDTF">2021-12-09T18:39:32.7847887Z</dcterms:created>
  <dcterms:modified xsi:type="dcterms:W3CDTF">2021-12-10T14:54:56.4447270Z</dcterms:modified>
</coreProperties>
</file>