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5D25A" w14:textId="77777777" w:rsidR="00587BA5" w:rsidRPr="00587BA5" w:rsidRDefault="00587BA5" w:rsidP="00587BA5">
      <w:pPr>
        <w:rPr>
          <w:rFonts w:ascii="Times New Roman" w:hAnsi="Times New Roman" w:cs="Times New Roman"/>
          <w:i/>
          <w:iCs/>
          <w:sz w:val="24"/>
          <w:szCs w:val="24"/>
        </w:rPr>
      </w:pPr>
      <w:r w:rsidRPr="00587BA5">
        <w:rPr>
          <w:rFonts w:ascii="Times New Roman" w:hAnsi="Times New Roman" w:cs="Times New Roman"/>
          <w:i/>
          <w:iCs/>
          <w:sz w:val="24"/>
          <w:szCs w:val="24"/>
        </w:rPr>
        <w:t>Antrop, M. (n.d.). The Role of Open Spaces in the Transformation of Landscape Urban. [online] Available at: https://flore.unifi.it/retrieve/handle/2158/1056468/162293/1.Urban%20landscape.pdf#page=127.</w:t>
      </w:r>
    </w:p>
    <w:p w14:paraId="414AC879" w14:textId="427B010F" w:rsidR="002025F3" w:rsidRDefault="00FC33F9">
      <w:pPr>
        <w:rPr>
          <w:rFonts w:ascii="Times New Roman" w:hAnsi="Times New Roman" w:cs="Times New Roman"/>
          <w:sz w:val="24"/>
          <w:szCs w:val="24"/>
        </w:rPr>
      </w:pPr>
      <w:r>
        <w:rPr>
          <w:rFonts w:ascii="Times New Roman" w:hAnsi="Times New Roman" w:cs="Times New Roman"/>
          <w:sz w:val="24"/>
          <w:szCs w:val="24"/>
        </w:rPr>
        <w:t xml:space="preserve">In this article, Antrop </w:t>
      </w:r>
      <w:r w:rsidR="00566429">
        <w:rPr>
          <w:rFonts w:ascii="Times New Roman" w:hAnsi="Times New Roman" w:cs="Times New Roman"/>
          <w:sz w:val="24"/>
          <w:szCs w:val="24"/>
        </w:rPr>
        <w:t xml:space="preserve">clearly defined urbanisation and </w:t>
      </w:r>
      <w:r w:rsidR="008666B0">
        <w:rPr>
          <w:rFonts w:ascii="Times New Roman" w:hAnsi="Times New Roman" w:cs="Times New Roman"/>
          <w:sz w:val="24"/>
          <w:szCs w:val="24"/>
        </w:rPr>
        <w:t xml:space="preserve">other key concepts associated with urbanisation. He used statistics to </w:t>
      </w:r>
      <w:r w:rsidR="00174716">
        <w:rPr>
          <w:rFonts w:ascii="Times New Roman" w:hAnsi="Times New Roman" w:cs="Times New Roman"/>
          <w:sz w:val="24"/>
          <w:szCs w:val="24"/>
        </w:rPr>
        <w:t>substantiate his claims and bring his point across to his readers.</w:t>
      </w:r>
      <w:r w:rsidR="00FA0B31">
        <w:rPr>
          <w:rFonts w:ascii="Times New Roman" w:hAnsi="Times New Roman" w:cs="Times New Roman"/>
          <w:sz w:val="24"/>
          <w:szCs w:val="24"/>
        </w:rPr>
        <w:t xml:space="preserve"> This article was very useful in</w:t>
      </w:r>
      <w:r w:rsidR="003E739F">
        <w:rPr>
          <w:rFonts w:ascii="Times New Roman" w:hAnsi="Times New Roman" w:cs="Times New Roman"/>
          <w:sz w:val="24"/>
          <w:szCs w:val="24"/>
        </w:rPr>
        <w:t xml:space="preserve"> the writing of my essay</w:t>
      </w:r>
      <w:r w:rsidR="002025F3">
        <w:rPr>
          <w:rFonts w:ascii="Times New Roman" w:hAnsi="Times New Roman" w:cs="Times New Roman"/>
          <w:sz w:val="24"/>
          <w:szCs w:val="24"/>
        </w:rPr>
        <w:t xml:space="preserve"> as it helped me to bring substance and relevance to some of my opinions.</w:t>
      </w:r>
    </w:p>
    <w:p w14:paraId="44BB406E" w14:textId="77777777" w:rsidR="008363A7" w:rsidRPr="008363A7" w:rsidRDefault="008363A7" w:rsidP="008363A7">
      <w:pPr>
        <w:rPr>
          <w:rFonts w:ascii="Times New Roman" w:hAnsi="Times New Roman" w:cs="Times New Roman"/>
          <w:i/>
          <w:iCs/>
          <w:sz w:val="24"/>
          <w:szCs w:val="24"/>
        </w:rPr>
      </w:pPr>
      <w:r w:rsidRPr="008363A7">
        <w:rPr>
          <w:rFonts w:ascii="Times New Roman" w:hAnsi="Times New Roman" w:cs="Times New Roman"/>
          <w:i/>
          <w:iCs/>
          <w:sz w:val="24"/>
          <w:szCs w:val="24"/>
        </w:rPr>
        <w:t>Bhan, G., Srinivas, S. and Watson, V. (2017). The Routledge Companion to Planning in the Global South. [online] Google Books. Routledge. Available at: https://www.google.co.uk/books/edition/The_Routledge_Companion_to_Planning_in_t/j-80DwAAQBAJ?hl=en&amp;gbpv=1&amp;dq=urbanisation&amp;pg=PT168&amp;printsec=frontcover [Accessed 8 Mar. 2024].</w:t>
      </w:r>
    </w:p>
    <w:p w14:paraId="4004FB2B" w14:textId="692F4527" w:rsidR="002025F3" w:rsidRDefault="004376EF">
      <w:pPr>
        <w:rPr>
          <w:rFonts w:ascii="Times New Roman" w:hAnsi="Times New Roman" w:cs="Times New Roman"/>
          <w:sz w:val="24"/>
          <w:szCs w:val="24"/>
        </w:rPr>
      </w:pPr>
      <w:r>
        <w:rPr>
          <w:rFonts w:ascii="Times New Roman" w:hAnsi="Times New Roman" w:cs="Times New Roman"/>
          <w:sz w:val="24"/>
          <w:szCs w:val="24"/>
        </w:rPr>
        <w:t>In this article</w:t>
      </w:r>
      <w:r w:rsidR="00790282">
        <w:rPr>
          <w:rFonts w:ascii="Times New Roman" w:hAnsi="Times New Roman" w:cs="Times New Roman"/>
          <w:sz w:val="24"/>
          <w:szCs w:val="24"/>
        </w:rPr>
        <w:t xml:space="preserve"> the authors were precise in their definition of what cities are and what role they play in the </w:t>
      </w:r>
      <w:r w:rsidR="00FC7E05">
        <w:rPr>
          <w:rFonts w:ascii="Times New Roman" w:hAnsi="Times New Roman" w:cs="Times New Roman"/>
          <w:sz w:val="24"/>
          <w:szCs w:val="24"/>
        </w:rPr>
        <w:t>urban development. Cities, according to the authors play a critical role in the urbanisation process but can also have a very negative impact on urbanisation</w:t>
      </w:r>
      <w:r w:rsidR="00096565">
        <w:rPr>
          <w:rFonts w:ascii="Times New Roman" w:hAnsi="Times New Roman" w:cs="Times New Roman"/>
          <w:sz w:val="24"/>
          <w:szCs w:val="24"/>
        </w:rPr>
        <w:t>.</w:t>
      </w:r>
      <w:r w:rsidR="001F37FD">
        <w:rPr>
          <w:rFonts w:ascii="Times New Roman" w:hAnsi="Times New Roman" w:cs="Times New Roman"/>
          <w:sz w:val="24"/>
          <w:szCs w:val="24"/>
        </w:rPr>
        <w:t xml:space="preserve"> The </w:t>
      </w:r>
      <w:r w:rsidR="006B54F2">
        <w:rPr>
          <w:rFonts w:ascii="Times New Roman" w:hAnsi="Times New Roman" w:cs="Times New Roman"/>
          <w:sz w:val="24"/>
          <w:szCs w:val="24"/>
        </w:rPr>
        <w:t>explanation given by the authors about cities and what makes a city were super useful to my topic as it helped me to further understand the concept of mega cities a</w:t>
      </w:r>
      <w:r w:rsidR="00572DED">
        <w:rPr>
          <w:rFonts w:ascii="Times New Roman" w:hAnsi="Times New Roman" w:cs="Times New Roman"/>
          <w:sz w:val="24"/>
          <w:szCs w:val="24"/>
        </w:rPr>
        <w:t xml:space="preserve">s this is a huge part of my research. This article for sure was </w:t>
      </w:r>
      <w:r w:rsidR="005C1894">
        <w:rPr>
          <w:rFonts w:ascii="Times New Roman" w:hAnsi="Times New Roman" w:cs="Times New Roman"/>
          <w:sz w:val="24"/>
          <w:szCs w:val="24"/>
        </w:rPr>
        <w:t>a great reference in the entire scope of my research process.</w:t>
      </w:r>
    </w:p>
    <w:p w14:paraId="591D4DCE" w14:textId="77777777" w:rsidR="00A340E8" w:rsidRPr="00A340E8" w:rsidRDefault="00A340E8" w:rsidP="00A340E8">
      <w:pPr>
        <w:rPr>
          <w:rFonts w:ascii="Times New Roman" w:hAnsi="Times New Roman" w:cs="Times New Roman"/>
          <w:sz w:val="24"/>
          <w:szCs w:val="24"/>
        </w:rPr>
      </w:pPr>
      <w:r w:rsidRPr="00A340E8">
        <w:rPr>
          <w:rFonts w:ascii="Times New Roman" w:hAnsi="Times New Roman" w:cs="Times New Roman"/>
          <w:sz w:val="24"/>
          <w:szCs w:val="24"/>
        </w:rPr>
        <w:t xml:space="preserve">Dr.-Ing Theo Kötter (2004). </w:t>
      </w:r>
      <w:r w:rsidRPr="00A340E8">
        <w:rPr>
          <w:rFonts w:ascii="Times New Roman" w:hAnsi="Times New Roman" w:cs="Times New Roman"/>
          <w:i/>
          <w:iCs/>
          <w:sz w:val="24"/>
          <w:szCs w:val="24"/>
        </w:rPr>
        <w:t>PS2 Plenary Session 2 – Risk and Disaster Prevention and Management Theo Kötter PS2.2 Risks and Opportunities of Urbanisation and Megacities Risks and Opportunities of Urbanisation and Megacities</w:t>
      </w:r>
      <w:r w:rsidRPr="00A340E8">
        <w:rPr>
          <w:rFonts w:ascii="Times New Roman" w:hAnsi="Times New Roman" w:cs="Times New Roman"/>
          <w:sz w:val="24"/>
          <w:szCs w:val="24"/>
        </w:rPr>
        <w:t>. [online] Available at: https://www.fig.net/resources/proceedings/fig_proceedings/athens/papers/ps02/ps02_2_kotter.pdf.</w:t>
      </w:r>
    </w:p>
    <w:p w14:paraId="312C148D" w14:textId="0942B941" w:rsidR="005C1894" w:rsidRDefault="00C32AFC">
      <w:pPr>
        <w:rPr>
          <w:rFonts w:ascii="Times New Roman" w:hAnsi="Times New Roman" w:cs="Times New Roman"/>
          <w:sz w:val="24"/>
          <w:szCs w:val="24"/>
        </w:rPr>
      </w:pPr>
      <w:r>
        <w:rPr>
          <w:rFonts w:ascii="Times New Roman" w:hAnsi="Times New Roman" w:cs="Times New Roman"/>
          <w:sz w:val="24"/>
          <w:szCs w:val="24"/>
        </w:rPr>
        <w:t>This article to me was the most useful to the writing of my essay. The authors spoke on the two main areas that I was researching, urbanisation and mega</w:t>
      </w:r>
      <w:r w:rsidR="00891430">
        <w:rPr>
          <w:rFonts w:ascii="Times New Roman" w:hAnsi="Times New Roman" w:cs="Times New Roman"/>
          <w:sz w:val="24"/>
          <w:szCs w:val="24"/>
        </w:rPr>
        <w:t xml:space="preserve"> cities. They were able to tie both topics together and give a comprehensive analysis of the impact each had on the development of a country. </w:t>
      </w:r>
      <w:r w:rsidR="00D27682">
        <w:rPr>
          <w:rFonts w:ascii="Times New Roman" w:hAnsi="Times New Roman" w:cs="Times New Roman"/>
          <w:sz w:val="24"/>
          <w:szCs w:val="24"/>
        </w:rPr>
        <w:t>Reading this article gave me a better understanding of the term mega cities and what mega cities meant for urbanisation</w:t>
      </w:r>
      <w:r w:rsidR="00F82AB1">
        <w:rPr>
          <w:rFonts w:ascii="Times New Roman" w:hAnsi="Times New Roman" w:cs="Times New Roman"/>
          <w:sz w:val="24"/>
          <w:szCs w:val="24"/>
        </w:rPr>
        <w:t>, the pros and cons of mega cities in the urbanisation process as well as if mega cities are needed for urbanisation.</w:t>
      </w:r>
    </w:p>
    <w:p w14:paraId="2507161D" w14:textId="77777777" w:rsidR="007D2C47" w:rsidRPr="007D2C47" w:rsidRDefault="007D2C47" w:rsidP="007D2C47">
      <w:pPr>
        <w:rPr>
          <w:rFonts w:ascii="Times New Roman" w:hAnsi="Times New Roman" w:cs="Times New Roman"/>
          <w:i/>
          <w:iCs/>
          <w:sz w:val="24"/>
          <w:szCs w:val="24"/>
        </w:rPr>
      </w:pPr>
      <w:r w:rsidRPr="007D2C47">
        <w:rPr>
          <w:rFonts w:ascii="Times New Roman" w:hAnsi="Times New Roman" w:cs="Times New Roman"/>
          <w:i/>
          <w:iCs/>
          <w:sz w:val="24"/>
          <w:szCs w:val="24"/>
        </w:rPr>
        <w:t>Gehl, J. (2013). Cities for People. [online] Google Books. Island Press. Available at: https://www.google.co.uk/books/edition/Cities_for_People/lBNJoNILqQcC?hl=en&amp;gbpv=1&amp;dq=human+scale+cities&amp;pg=PR3&amp;printsec=frontcover [Accessed 8 Mar. 2024].</w:t>
      </w:r>
    </w:p>
    <w:p w14:paraId="1FDB57A0" w14:textId="77777777" w:rsidR="008B662A" w:rsidRDefault="004C23B3">
      <w:pPr>
        <w:rPr>
          <w:rFonts w:ascii="Times New Roman" w:hAnsi="Times New Roman" w:cs="Times New Roman"/>
          <w:sz w:val="24"/>
          <w:szCs w:val="24"/>
        </w:rPr>
      </w:pPr>
      <w:r>
        <w:rPr>
          <w:rFonts w:ascii="Times New Roman" w:hAnsi="Times New Roman" w:cs="Times New Roman"/>
          <w:sz w:val="24"/>
          <w:szCs w:val="24"/>
        </w:rPr>
        <w:t xml:space="preserve">Of all the articles and books that I have used in my research, this book by far has been of </w:t>
      </w:r>
      <w:r w:rsidR="00130F3E">
        <w:rPr>
          <w:rFonts w:ascii="Times New Roman" w:hAnsi="Times New Roman" w:cs="Times New Roman"/>
          <w:sz w:val="24"/>
          <w:szCs w:val="24"/>
        </w:rPr>
        <w:t xml:space="preserve">great use explaining the concept of human scale in cities. The article </w:t>
      </w:r>
      <w:r w:rsidR="00D21554">
        <w:rPr>
          <w:rFonts w:ascii="Times New Roman" w:hAnsi="Times New Roman" w:cs="Times New Roman"/>
          <w:sz w:val="24"/>
          <w:szCs w:val="24"/>
        </w:rPr>
        <w:t xml:space="preserve">was very concise in explaining what contribution humans make the development of cities and how they are treated and how they are being forgotten in the development of cities more and more over time. </w:t>
      </w:r>
    </w:p>
    <w:p w14:paraId="54F89D68" w14:textId="2622CB3B" w:rsidR="00F82AB1" w:rsidRDefault="004C23B3">
      <w:pPr>
        <w:rPr>
          <w:rFonts w:ascii="Times New Roman" w:hAnsi="Times New Roman" w:cs="Times New Roman"/>
          <w:sz w:val="24"/>
          <w:szCs w:val="24"/>
        </w:rPr>
      </w:pPr>
      <w:r>
        <w:rPr>
          <w:rFonts w:ascii="Times New Roman" w:hAnsi="Times New Roman" w:cs="Times New Roman"/>
          <w:sz w:val="24"/>
          <w:szCs w:val="24"/>
        </w:rPr>
        <w:t>“</w:t>
      </w:r>
      <w:r w:rsidR="00BA36B2">
        <w:rPr>
          <w:rFonts w:ascii="Times New Roman" w:hAnsi="Times New Roman" w:cs="Times New Roman"/>
          <w:sz w:val="24"/>
          <w:szCs w:val="24"/>
        </w:rPr>
        <w:t>A common feature</w:t>
      </w:r>
      <w:r w:rsidR="000A3594">
        <w:rPr>
          <w:rFonts w:ascii="Times New Roman" w:hAnsi="Times New Roman" w:cs="Times New Roman"/>
          <w:sz w:val="24"/>
          <w:szCs w:val="24"/>
        </w:rPr>
        <w:t xml:space="preserve"> of almost all cities- regardless of global location, economic viability and stage </w:t>
      </w:r>
      <w:r w:rsidR="008615E4">
        <w:rPr>
          <w:rFonts w:ascii="Times New Roman" w:hAnsi="Times New Roman" w:cs="Times New Roman"/>
          <w:sz w:val="24"/>
          <w:szCs w:val="24"/>
        </w:rPr>
        <w:t>of development – is that the people who still use city space in great numbers have</w:t>
      </w:r>
      <w:r>
        <w:rPr>
          <w:rFonts w:ascii="Times New Roman" w:hAnsi="Times New Roman" w:cs="Times New Roman"/>
          <w:sz w:val="24"/>
          <w:szCs w:val="24"/>
        </w:rPr>
        <w:t xml:space="preserve"> been</w:t>
      </w:r>
      <w:r w:rsidR="008615E4">
        <w:rPr>
          <w:rFonts w:ascii="Times New Roman" w:hAnsi="Times New Roman" w:cs="Times New Roman"/>
          <w:sz w:val="24"/>
          <w:szCs w:val="24"/>
        </w:rPr>
        <w:t xml:space="preserve"> increasingly</w:t>
      </w:r>
      <w:r>
        <w:rPr>
          <w:rFonts w:ascii="Times New Roman" w:hAnsi="Times New Roman" w:cs="Times New Roman"/>
          <w:sz w:val="24"/>
          <w:szCs w:val="24"/>
        </w:rPr>
        <w:t xml:space="preserve"> poorly treated.”</w:t>
      </w:r>
    </w:p>
    <w:p w14:paraId="44BF4BCE" w14:textId="4872BACB" w:rsidR="008B662A" w:rsidRDefault="00326CFC">
      <w:pPr>
        <w:rPr>
          <w:rFonts w:ascii="Times New Roman" w:hAnsi="Times New Roman" w:cs="Times New Roman"/>
          <w:sz w:val="24"/>
          <w:szCs w:val="24"/>
        </w:rPr>
      </w:pPr>
      <w:r>
        <w:rPr>
          <w:rFonts w:ascii="Times New Roman" w:hAnsi="Times New Roman" w:cs="Times New Roman"/>
          <w:sz w:val="24"/>
          <w:szCs w:val="24"/>
        </w:rPr>
        <w:lastRenderedPageBreak/>
        <w:t>“In developing countries</w:t>
      </w:r>
      <w:r w:rsidR="00B86D6B">
        <w:rPr>
          <w:rFonts w:ascii="Times New Roman" w:hAnsi="Times New Roman" w:cs="Times New Roman"/>
          <w:sz w:val="24"/>
          <w:szCs w:val="24"/>
        </w:rPr>
        <w:t xml:space="preserve">, the plight of the human dimension is considerably more complex and serious. </w:t>
      </w:r>
      <w:r w:rsidR="009628E4">
        <w:rPr>
          <w:rFonts w:ascii="Times New Roman" w:hAnsi="Times New Roman" w:cs="Times New Roman"/>
          <w:sz w:val="24"/>
          <w:szCs w:val="24"/>
        </w:rPr>
        <w:t>Most of the population is forced to use</w:t>
      </w:r>
      <w:r w:rsidR="00723380">
        <w:rPr>
          <w:rFonts w:ascii="Times New Roman" w:hAnsi="Times New Roman" w:cs="Times New Roman"/>
          <w:sz w:val="24"/>
          <w:szCs w:val="24"/>
        </w:rPr>
        <w:t xml:space="preserve"> city space intensively fo</w:t>
      </w:r>
      <w:r w:rsidR="00731A17">
        <w:rPr>
          <w:rFonts w:ascii="Times New Roman" w:hAnsi="Times New Roman" w:cs="Times New Roman"/>
          <w:sz w:val="24"/>
          <w:szCs w:val="24"/>
        </w:rPr>
        <w:t>r</w:t>
      </w:r>
      <w:r w:rsidR="00723380">
        <w:rPr>
          <w:rFonts w:ascii="Times New Roman" w:hAnsi="Times New Roman" w:cs="Times New Roman"/>
          <w:sz w:val="24"/>
          <w:szCs w:val="24"/>
        </w:rPr>
        <w:t xml:space="preserve"> many daily activities. Traditionally city space </w:t>
      </w:r>
      <w:r w:rsidR="003206B3">
        <w:rPr>
          <w:rFonts w:ascii="Times New Roman" w:hAnsi="Times New Roman" w:cs="Times New Roman"/>
          <w:sz w:val="24"/>
          <w:szCs w:val="24"/>
        </w:rPr>
        <w:t>has worked</w:t>
      </w:r>
      <w:r w:rsidR="00731A17">
        <w:rPr>
          <w:rFonts w:ascii="Times New Roman" w:hAnsi="Times New Roman" w:cs="Times New Roman"/>
          <w:sz w:val="24"/>
          <w:szCs w:val="24"/>
        </w:rPr>
        <w:t xml:space="preserve"> reasonably well for these uses, but when car traffic, for example grows precipitously</w:t>
      </w:r>
      <w:r w:rsidR="00223316">
        <w:rPr>
          <w:rFonts w:ascii="Times New Roman" w:hAnsi="Times New Roman" w:cs="Times New Roman"/>
          <w:sz w:val="24"/>
          <w:szCs w:val="24"/>
        </w:rPr>
        <w:t>, the competition for city space intensifies</w:t>
      </w:r>
      <w:r w:rsidR="005942DA">
        <w:rPr>
          <w:rFonts w:ascii="Times New Roman" w:hAnsi="Times New Roman" w:cs="Times New Roman"/>
          <w:sz w:val="24"/>
          <w:szCs w:val="24"/>
        </w:rPr>
        <w:t>.”</w:t>
      </w:r>
    </w:p>
    <w:p w14:paraId="69AA74DD" w14:textId="77777777" w:rsidR="006752A3" w:rsidRPr="006752A3" w:rsidRDefault="006752A3" w:rsidP="006752A3">
      <w:pPr>
        <w:rPr>
          <w:rFonts w:ascii="Times New Roman" w:hAnsi="Times New Roman" w:cs="Times New Roman"/>
          <w:i/>
          <w:iCs/>
          <w:sz w:val="24"/>
          <w:szCs w:val="24"/>
        </w:rPr>
      </w:pPr>
      <w:r w:rsidRPr="006752A3">
        <w:rPr>
          <w:rFonts w:ascii="Times New Roman" w:hAnsi="Times New Roman" w:cs="Times New Roman"/>
          <w:i/>
          <w:iCs/>
          <w:sz w:val="24"/>
          <w:szCs w:val="24"/>
        </w:rPr>
        <w:t>Mcgranahan, G. and Satterthwaite, D. (2014). Urbanisation Concepts and Trends. [online] Available at: https://www.jstor.org/stable/pdf/resrep01297.pdf?acceptTC=true&amp;coverpage=false&amp;ad.</w:t>
      </w:r>
    </w:p>
    <w:p w14:paraId="239D8BEC" w14:textId="71A9D237" w:rsidR="00D83C3B" w:rsidRDefault="006752A3">
      <w:pPr>
        <w:rPr>
          <w:rFonts w:ascii="Times New Roman" w:hAnsi="Times New Roman" w:cs="Times New Roman"/>
          <w:sz w:val="24"/>
          <w:szCs w:val="24"/>
        </w:rPr>
      </w:pPr>
      <w:r>
        <w:rPr>
          <w:rFonts w:ascii="Times New Roman" w:hAnsi="Times New Roman" w:cs="Times New Roman"/>
          <w:sz w:val="24"/>
          <w:szCs w:val="24"/>
        </w:rPr>
        <w:t xml:space="preserve">This article was </w:t>
      </w:r>
      <w:r w:rsidR="00CD4473">
        <w:rPr>
          <w:rFonts w:ascii="Times New Roman" w:hAnsi="Times New Roman" w:cs="Times New Roman"/>
          <w:sz w:val="24"/>
          <w:szCs w:val="24"/>
        </w:rPr>
        <w:t xml:space="preserve">not </w:t>
      </w:r>
      <w:r w:rsidR="0040667A">
        <w:rPr>
          <w:rFonts w:ascii="Times New Roman" w:hAnsi="Times New Roman" w:cs="Times New Roman"/>
          <w:sz w:val="24"/>
          <w:szCs w:val="24"/>
        </w:rPr>
        <w:t xml:space="preserve">of much use to my overall essay as it basically only sought to define urban spaces and what changes make </w:t>
      </w:r>
      <w:r w:rsidR="00BB6DBF">
        <w:rPr>
          <w:rFonts w:ascii="Times New Roman" w:hAnsi="Times New Roman" w:cs="Times New Roman"/>
          <w:sz w:val="24"/>
          <w:szCs w:val="24"/>
        </w:rPr>
        <w:t>rural areas urban. Although that information was helpful in the general scheme of things it only offered fodder to my assignment.</w:t>
      </w:r>
    </w:p>
    <w:p w14:paraId="6057FD85" w14:textId="77777777" w:rsidR="000F62EB" w:rsidRPr="000F62EB" w:rsidRDefault="000F62EB" w:rsidP="000F62EB">
      <w:pPr>
        <w:rPr>
          <w:rFonts w:ascii="Times New Roman" w:hAnsi="Times New Roman" w:cs="Times New Roman"/>
          <w:i/>
          <w:iCs/>
          <w:sz w:val="24"/>
          <w:szCs w:val="24"/>
        </w:rPr>
      </w:pPr>
      <w:r w:rsidRPr="000F62EB">
        <w:rPr>
          <w:rFonts w:ascii="Times New Roman" w:hAnsi="Times New Roman" w:cs="Times New Roman"/>
          <w:i/>
          <w:iCs/>
          <w:sz w:val="24"/>
          <w:szCs w:val="24"/>
        </w:rPr>
        <w:t>OECD and Commission, E. (2020). A New Perspective on Urbanisation. www.oecd-ilibrary.org. [online] doi:https://doi.org/10.1787/05384b8c-en.</w:t>
      </w:r>
    </w:p>
    <w:p w14:paraId="65A441B7" w14:textId="3A5D4161" w:rsidR="00CD4473" w:rsidRDefault="000F62EB">
      <w:pPr>
        <w:rPr>
          <w:rFonts w:ascii="Times New Roman" w:hAnsi="Times New Roman" w:cs="Times New Roman"/>
          <w:sz w:val="24"/>
          <w:szCs w:val="24"/>
        </w:rPr>
      </w:pPr>
      <w:r>
        <w:rPr>
          <w:rFonts w:ascii="Times New Roman" w:hAnsi="Times New Roman" w:cs="Times New Roman"/>
          <w:sz w:val="24"/>
          <w:szCs w:val="24"/>
        </w:rPr>
        <w:t>The article holds a lot of statistics to substantiate the claims made in it and was very helpful</w:t>
      </w:r>
      <w:r w:rsidR="004161DC">
        <w:rPr>
          <w:rFonts w:ascii="Times New Roman" w:hAnsi="Times New Roman" w:cs="Times New Roman"/>
          <w:sz w:val="24"/>
          <w:szCs w:val="24"/>
        </w:rPr>
        <w:t>. It made the information presented very relatable because too often all we get are words and not enough data to back</w:t>
      </w:r>
      <w:r w:rsidR="001A2231">
        <w:rPr>
          <w:rFonts w:ascii="Times New Roman" w:hAnsi="Times New Roman" w:cs="Times New Roman"/>
          <w:sz w:val="24"/>
          <w:szCs w:val="24"/>
        </w:rPr>
        <w:t xml:space="preserve"> </w:t>
      </w:r>
      <w:r w:rsidR="004161DC">
        <w:rPr>
          <w:rFonts w:ascii="Times New Roman" w:hAnsi="Times New Roman" w:cs="Times New Roman"/>
          <w:sz w:val="24"/>
          <w:szCs w:val="24"/>
        </w:rPr>
        <w:t>up the information. I found the statistics given in the article</w:t>
      </w:r>
      <w:r w:rsidR="005946F1">
        <w:rPr>
          <w:rFonts w:ascii="Times New Roman" w:hAnsi="Times New Roman" w:cs="Times New Roman"/>
          <w:sz w:val="24"/>
          <w:szCs w:val="24"/>
        </w:rPr>
        <w:t xml:space="preserve"> of great use. It was able to show changes from rural to urban using statistics and projected changed based on </w:t>
      </w:r>
      <w:r w:rsidR="001A2231">
        <w:rPr>
          <w:rFonts w:ascii="Times New Roman" w:hAnsi="Times New Roman" w:cs="Times New Roman"/>
          <w:sz w:val="24"/>
          <w:szCs w:val="24"/>
        </w:rPr>
        <w:t>the trends.</w:t>
      </w:r>
    </w:p>
    <w:p w14:paraId="2C12BD2B" w14:textId="1B902B21" w:rsidR="001A2231" w:rsidRDefault="005F1E60">
      <w:pPr>
        <w:rPr>
          <w:rFonts w:ascii="Times New Roman" w:hAnsi="Times New Roman" w:cs="Times New Roman"/>
          <w:sz w:val="24"/>
          <w:szCs w:val="24"/>
        </w:rPr>
      </w:pPr>
      <w:r>
        <w:rPr>
          <w:rFonts w:ascii="Times New Roman" w:hAnsi="Times New Roman" w:cs="Times New Roman"/>
          <w:sz w:val="24"/>
          <w:szCs w:val="24"/>
        </w:rPr>
        <w:t>“</w:t>
      </w:r>
      <w:r w:rsidRPr="005F1E60">
        <w:rPr>
          <w:rFonts w:ascii="Times New Roman" w:hAnsi="Times New Roman" w:cs="Times New Roman"/>
          <w:sz w:val="24"/>
          <w:szCs w:val="24"/>
        </w:rPr>
        <w:t>The global population is distributed across a wide range of settlement sizes. This urban-rural continuum ranges from a village with a few hundred inhabitants to mega-cities of more than 10 million inhabitants. Within this continuum, different countries use different thresholds to distinguish urban from rural. These thresholds range from 200 in Denmark to 100 000 in China. This wide range of thresholds reduces the international comparability of these definitions and makes analysis of global urbanisation based on these definitions less reliable.</w:t>
      </w:r>
      <w:r>
        <w:rPr>
          <w:rFonts w:ascii="Times New Roman" w:hAnsi="Times New Roman" w:cs="Times New Roman"/>
          <w:sz w:val="24"/>
          <w:szCs w:val="24"/>
        </w:rPr>
        <w:t>”</w:t>
      </w:r>
    </w:p>
    <w:p w14:paraId="516ADD5F" w14:textId="77777777" w:rsidR="00E3102F" w:rsidRPr="00E3102F" w:rsidRDefault="00E3102F" w:rsidP="00E3102F">
      <w:pPr>
        <w:rPr>
          <w:rFonts w:ascii="Times New Roman" w:hAnsi="Times New Roman" w:cs="Times New Roman"/>
          <w:i/>
          <w:iCs/>
          <w:sz w:val="24"/>
          <w:szCs w:val="24"/>
          <w:lang w:val="fr-FR"/>
        </w:rPr>
      </w:pPr>
      <w:r w:rsidRPr="00E3102F">
        <w:rPr>
          <w:rFonts w:ascii="Times New Roman" w:hAnsi="Times New Roman" w:cs="Times New Roman"/>
          <w:i/>
          <w:iCs/>
          <w:sz w:val="24"/>
          <w:szCs w:val="24"/>
        </w:rPr>
        <w:t xml:space="preserve">Zhang, X.Q. (2016). The trends, Promises and Challenges of Urbanisation in the World. </w:t>
      </w:r>
      <w:r w:rsidRPr="00E3102F">
        <w:rPr>
          <w:rFonts w:ascii="Times New Roman" w:hAnsi="Times New Roman" w:cs="Times New Roman"/>
          <w:i/>
          <w:iCs/>
          <w:sz w:val="24"/>
          <w:szCs w:val="24"/>
          <w:lang w:val="fr-FR"/>
        </w:rPr>
        <w:t>Habitat International, [online] 54(3), pp.241–252. doi:https://doi.org/10.1016/j.habitatint.2015.11.018.</w:t>
      </w:r>
    </w:p>
    <w:p w14:paraId="723BECC3" w14:textId="185376F2" w:rsidR="00AA3F86" w:rsidRPr="00B54158" w:rsidRDefault="00DC5007">
      <w:pPr>
        <w:rPr>
          <w:rFonts w:ascii="Times New Roman" w:hAnsi="Times New Roman" w:cs="Times New Roman"/>
          <w:sz w:val="24"/>
          <w:szCs w:val="24"/>
        </w:rPr>
      </w:pPr>
      <w:r w:rsidRPr="00B54158">
        <w:rPr>
          <w:rFonts w:ascii="Times New Roman" w:hAnsi="Times New Roman" w:cs="Times New Roman"/>
          <w:sz w:val="24"/>
          <w:szCs w:val="24"/>
        </w:rPr>
        <w:t xml:space="preserve">The information gathered from this </w:t>
      </w:r>
      <w:r w:rsidR="00B54158" w:rsidRPr="00B54158">
        <w:rPr>
          <w:rFonts w:ascii="Times New Roman" w:hAnsi="Times New Roman" w:cs="Times New Roman"/>
          <w:sz w:val="24"/>
          <w:szCs w:val="24"/>
        </w:rPr>
        <w:t>a</w:t>
      </w:r>
      <w:r w:rsidR="00B54158">
        <w:rPr>
          <w:rFonts w:ascii="Times New Roman" w:hAnsi="Times New Roman" w:cs="Times New Roman"/>
          <w:sz w:val="24"/>
          <w:szCs w:val="24"/>
        </w:rPr>
        <w:t>rticle was instrumental in drawing a clear picture of the growth of urbanisation over the last few d</w:t>
      </w:r>
      <w:r w:rsidR="009434BE">
        <w:rPr>
          <w:rFonts w:ascii="Times New Roman" w:hAnsi="Times New Roman" w:cs="Times New Roman"/>
          <w:sz w:val="24"/>
          <w:szCs w:val="24"/>
        </w:rPr>
        <w:t>ecades.</w:t>
      </w:r>
      <w:r w:rsidR="00BE7CEE">
        <w:rPr>
          <w:rFonts w:ascii="Times New Roman" w:hAnsi="Times New Roman" w:cs="Times New Roman"/>
          <w:sz w:val="24"/>
          <w:szCs w:val="24"/>
        </w:rPr>
        <w:t xml:space="preserve"> </w:t>
      </w:r>
      <w:r w:rsidR="001574A2">
        <w:rPr>
          <w:rFonts w:ascii="Times New Roman" w:hAnsi="Times New Roman" w:cs="Times New Roman"/>
          <w:sz w:val="24"/>
          <w:szCs w:val="24"/>
        </w:rPr>
        <w:t xml:space="preserve">The author postulates that urbanisation is coming to an end </w:t>
      </w:r>
      <w:r w:rsidR="00CC1C05">
        <w:rPr>
          <w:rFonts w:ascii="Times New Roman" w:hAnsi="Times New Roman" w:cs="Times New Roman"/>
          <w:sz w:val="24"/>
          <w:szCs w:val="24"/>
        </w:rPr>
        <w:t xml:space="preserve">in developing countries, showing trends in the decline of urbanisation </w:t>
      </w:r>
      <w:r w:rsidR="005B54E9">
        <w:rPr>
          <w:rFonts w:ascii="Times New Roman" w:hAnsi="Times New Roman" w:cs="Times New Roman"/>
          <w:sz w:val="24"/>
          <w:szCs w:val="24"/>
        </w:rPr>
        <w:t xml:space="preserve">within the last few years. Just that information alone was good in giving me a different perspective on the </w:t>
      </w:r>
      <w:r w:rsidR="005A09CF">
        <w:rPr>
          <w:rFonts w:ascii="Times New Roman" w:hAnsi="Times New Roman" w:cs="Times New Roman"/>
          <w:sz w:val="24"/>
          <w:szCs w:val="24"/>
        </w:rPr>
        <w:t>urbanisation process. I not only saw the beginning of urbanisation but also the progress over the years and the slow decline</w:t>
      </w:r>
      <w:r w:rsidR="00EE2D51">
        <w:rPr>
          <w:rFonts w:ascii="Times New Roman" w:hAnsi="Times New Roman" w:cs="Times New Roman"/>
          <w:sz w:val="24"/>
          <w:szCs w:val="24"/>
        </w:rPr>
        <w:t xml:space="preserve"> and possible end to it in the future.</w:t>
      </w:r>
    </w:p>
    <w:sectPr w:rsidR="00AA3F86" w:rsidRPr="00B541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908"/>
    <w:rsid w:val="00096565"/>
    <w:rsid w:val="000A3594"/>
    <w:rsid w:val="000F62EB"/>
    <w:rsid w:val="00130F3E"/>
    <w:rsid w:val="001574A2"/>
    <w:rsid w:val="00174716"/>
    <w:rsid w:val="001A2231"/>
    <w:rsid w:val="001F37FD"/>
    <w:rsid w:val="002025F3"/>
    <w:rsid w:val="00223316"/>
    <w:rsid w:val="003206B3"/>
    <w:rsid w:val="00326CFC"/>
    <w:rsid w:val="003E739F"/>
    <w:rsid w:val="0040667A"/>
    <w:rsid w:val="004161DC"/>
    <w:rsid w:val="004376EF"/>
    <w:rsid w:val="004C23B3"/>
    <w:rsid w:val="00566429"/>
    <w:rsid w:val="00572DED"/>
    <w:rsid w:val="00587BA5"/>
    <w:rsid w:val="005942DA"/>
    <w:rsid w:val="005946F1"/>
    <w:rsid w:val="005A09CF"/>
    <w:rsid w:val="005B54E9"/>
    <w:rsid w:val="005C1894"/>
    <w:rsid w:val="005F1E60"/>
    <w:rsid w:val="006752A3"/>
    <w:rsid w:val="006B54F2"/>
    <w:rsid w:val="00723380"/>
    <w:rsid w:val="00731A17"/>
    <w:rsid w:val="00790282"/>
    <w:rsid w:val="007D2C47"/>
    <w:rsid w:val="008363A7"/>
    <w:rsid w:val="008615E4"/>
    <w:rsid w:val="008666B0"/>
    <w:rsid w:val="00891430"/>
    <w:rsid w:val="008B662A"/>
    <w:rsid w:val="009434BE"/>
    <w:rsid w:val="009628E4"/>
    <w:rsid w:val="00971989"/>
    <w:rsid w:val="00A340E8"/>
    <w:rsid w:val="00A757B6"/>
    <w:rsid w:val="00AA3F86"/>
    <w:rsid w:val="00B54158"/>
    <w:rsid w:val="00B86D6B"/>
    <w:rsid w:val="00BA36B2"/>
    <w:rsid w:val="00BB6DBF"/>
    <w:rsid w:val="00BE7CEE"/>
    <w:rsid w:val="00C23B02"/>
    <w:rsid w:val="00C32AFC"/>
    <w:rsid w:val="00C63785"/>
    <w:rsid w:val="00CC1C05"/>
    <w:rsid w:val="00CD4473"/>
    <w:rsid w:val="00D21554"/>
    <w:rsid w:val="00D21908"/>
    <w:rsid w:val="00D27682"/>
    <w:rsid w:val="00D83C3B"/>
    <w:rsid w:val="00DC5007"/>
    <w:rsid w:val="00E3102F"/>
    <w:rsid w:val="00EE2D51"/>
    <w:rsid w:val="00F82AB1"/>
    <w:rsid w:val="00FA0B31"/>
    <w:rsid w:val="00FC33F9"/>
    <w:rsid w:val="00FC7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54F98"/>
  <w15:chartTrackingRefBased/>
  <w15:docId w15:val="{45A8AEBA-B87F-441D-BC24-22FEE4914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9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19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19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19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19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19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19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19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19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9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19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19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19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19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19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19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19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1908"/>
    <w:rPr>
      <w:rFonts w:eastAsiaTheme="majorEastAsia" w:cstheme="majorBidi"/>
      <w:color w:val="272727" w:themeColor="text1" w:themeTint="D8"/>
    </w:rPr>
  </w:style>
  <w:style w:type="paragraph" w:styleId="Title">
    <w:name w:val="Title"/>
    <w:basedOn w:val="Normal"/>
    <w:next w:val="Normal"/>
    <w:link w:val="TitleChar"/>
    <w:uiPriority w:val="10"/>
    <w:qFormat/>
    <w:rsid w:val="00D219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19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19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19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1908"/>
    <w:pPr>
      <w:spacing w:before="160"/>
      <w:jc w:val="center"/>
    </w:pPr>
    <w:rPr>
      <w:i/>
      <w:iCs/>
      <w:color w:val="404040" w:themeColor="text1" w:themeTint="BF"/>
    </w:rPr>
  </w:style>
  <w:style w:type="character" w:customStyle="1" w:styleId="QuoteChar">
    <w:name w:val="Quote Char"/>
    <w:basedOn w:val="DefaultParagraphFont"/>
    <w:link w:val="Quote"/>
    <w:uiPriority w:val="29"/>
    <w:rsid w:val="00D21908"/>
    <w:rPr>
      <w:i/>
      <w:iCs/>
      <w:color w:val="404040" w:themeColor="text1" w:themeTint="BF"/>
    </w:rPr>
  </w:style>
  <w:style w:type="paragraph" w:styleId="ListParagraph">
    <w:name w:val="List Paragraph"/>
    <w:basedOn w:val="Normal"/>
    <w:uiPriority w:val="34"/>
    <w:qFormat/>
    <w:rsid w:val="00D21908"/>
    <w:pPr>
      <w:ind w:left="720"/>
      <w:contextualSpacing/>
    </w:pPr>
  </w:style>
  <w:style w:type="character" w:styleId="IntenseEmphasis">
    <w:name w:val="Intense Emphasis"/>
    <w:basedOn w:val="DefaultParagraphFont"/>
    <w:uiPriority w:val="21"/>
    <w:qFormat/>
    <w:rsid w:val="00D21908"/>
    <w:rPr>
      <w:i/>
      <w:iCs/>
      <w:color w:val="0F4761" w:themeColor="accent1" w:themeShade="BF"/>
    </w:rPr>
  </w:style>
  <w:style w:type="paragraph" w:styleId="IntenseQuote">
    <w:name w:val="Intense Quote"/>
    <w:basedOn w:val="Normal"/>
    <w:next w:val="Normal"/>
    <w:link w:val="IntenseQuoteChar"/>
    <w:uiPriority w:val="30"/>
    <w:qFormat/>
    <w:rsid w:val="00D219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1908"/>
    <w:rPr>
      <w:i/>
      <w:iCs/>
      <w:color w:val="0F4761" w:themeColor="accent1" w:themeShade="BF"/>
    </w:rPr>
  </w:style>
  <w:style w:type="character" w:styleId="IntenseReference">
    <w:name w:val="Intense Reference"/>
    <w:basedOn w:val="DefaultParagraphFont"/>
    <w:uiPriority w:val="32"/>
    <w:qFormat/>
    <w:rsid w:val="00D2190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1823">
      <w:bodyDiv w:val="1"/>
      <w:marLeft w:val="0"/>
      <w:marRight w:val="0"/>
      <w:marTop w:val="0"/>
      <w:marBottom w:val="0"/>
      <w:divBdr>
        <w:top w:val="none" w:sz="0" w:space="0" w:color="auto"/>
        <w:left w:val="none" w:sz="0" w:space="0" w:color="auto"/>
        <w:bottom w:val="none" w:sz="0" w:space="0" w:color="auto"/>
        <w:right w:val="none" w:sz="0" w:space="0" w:color="auto"/>
      </w:divBdr>
      <w:divsChild>
        <w:div w:id="1084450550">
          <w:marLeft w:val="0"/>
          <w:marRight w:val="0"/>
          <w:marTop w:val="0"/>
          <w:marBottom w:val="0"/>
          <w:divBdr>
            <w:top w:val="none" w:sz="0" w:space="0" w:color="auto"/>
            <w:left w:val="none" w:sz="0" w:space="0" w:color="auto"/>
            <w:bottom w:val="none" w:sz="0" w:space="0" w:color="auto"/>
            <w:right w:val="none" w:sz="0" w:space="0" w:color="auto"/>
          </w:divBdr>
        </w:div>
      </w:divsChild>
    </w:div>
    <w:div w:id="48381006">
      <w:bodyDiv w:val="1"/>
      <w:marLeft w:val="0"/>
      <w:marRight w:val="0"/>
      <w:marTop w:val="0"/>
      <w:marBottom w:val="0"/>
      <w:divBdr>
        <w:top w:val="none" w:sz="0" w:space="0" w:color="auto"/>
        <w:left w:val="none" w:sz="0" w:space="0" w:color="auto"/>
        <w:bottom w:val="none" w:sz="0" w:space="0" w:color="auto"/>
        <w:right w:val="none" w:sz="0" w:space="0" w:color="auto"/>
      </w:divBdr>
      <w:divsChild>
        <w:div w:id="306321119">
          <w:marLeft w:val="0"/>
          <w:marRight w:val="0"/>
          <w:marTop w:val="0"/>
          <w:marBottom w:val="0"/>
          <w:divBdr>
            <w:top w:val="none" w:sz="0" w:space="0" w:color="auto"/>
            <w:left w:val="none" w:sz="0" w:space="0" w:color="auto"/>
            <w:bottom w:val="none" w:sz="0" w:space="0" w:color="auto"/>
            <w:right w:val="none" w:sz="0" w:space="0" w:color="auto"/>
          </w:divBdr>
        </w:div>
      </w:divsChild>
    </w:div>
    <w:div w:id="200171473">
      <w:bodyDiv w:val="1"/>
      <w:marLeft w:val="0"/>
      <w:marRight w:val="0"/>
      <w:marTop w:val="0"/>
      <w:marBottom w:val="0"/>
      <w:divBdr>
        <w:top w:val="none" w:sz="0" w:space="0" w:color="auto"/>
        <w:left w:val="none" w:sz="0" w:space="0" w:color="auto"/>
        <w:bottom w:val="none" w:sz="0" w:space="0" w:color="auto"/>
        <w:right w:val="none" w:sz="0" w:space="0" w:color="auto"/>
      </w:divBdr>
      <w:divsChild>
        <w:div w:id="921990453">
          <w:marLeft w:val="0"/>
          <w:marRight w:val="0"/>
          <w:marTop w:val="0"/>
          <w:marBottom w:val="0"/>
          <w:divBdr>
            <w:top w:val="none" w:sz="0" w:space="0" w:color="auto"/>
            <w:left w:val="none" w:sz="0" w:space="0" w:color="auto"/>
            <w:bottom w:val="none" w:sz="0" w:space="0" w:color="auto"/>
            <w:right w:val="none" w:sz="0" w:space="0" w:color="auto"/>
          </w:divBdr>
        </w:div>
      </w:divsChild>
    </w:div>
    <w:div w:id="352659311">
      <w:bodyDiv w:val="1"/>
      <w:marLeft w:val="0"/>
      <w:marRight w:val="0"/>
      <w:marTop w:val="0"/>
      <w:marBottom w:val="0"/>
      <w:divBdr>
        <w:top w:val="none" w:sz="0" w:space="0" w:color="auto"/>
        <w:left w:val="none" w:sz="0" w:space="0" w:color="auto"/>
        <w:bottom w:val="none" w:sz="0" w:space="0" w:color="auto"/>
        <w:right w:val="none" w:sz="0" w:space="0" w:color="auto"/>
      </w:divBdr>
      <w:divsChild>
        <w:div w:id="116267147">
          <w:marLeft w:val="0"/>
          <w:marRight w:val="0"/>
          <w:marTop w:val="0"/>
          <w:marBottom w:val="0"/>
          <w:divBdr>
            <w:top w:val="none" w:sz="0" w:space="0" w:color="auto"/>
            <w:left w:val="none" w:sz="0" w:space="0" w:color="auto"/>
            <w:bottom w:val="none" w:sz="0" w:space="0" w:color="auto"/>
            <w:right w:val="none" w:sz="0" w:space="0" w:color="auto"/>
          </w:divBdr>
        </w:div>
      </w:divsChild>
    </w:div>
    <w:div w:id="550773886">
      <w:bodyDiv w:val="1"/>
      <w:marLeft w:val="0"/>
      <w:marRight w:val="0"/>
      <w:marTop w:val="0"/>
      <w:marBottom w:val="0"/>
      <w:divBdr>
        <w:top w:val="none" w:sz="0" w:space="0" w:color="auto"/>
        <w:left w:val="none" w:sz="0" w:space="0" w:color="auto"/>
        <w:bottom w:val="none" w:sz="0" w:space="0" w:color="auto"/>
        <w:right w:val="none" w:sz="0" w:space="0" w:color="auto"/>
      </w:divBdr>
      <w:divsChild>
        <w:div w:id="309944291">
          <w:marLeft w:val="0"/>
          <w:marRight w:val="0"/>
          <w:marTop w:val="0"/>
          <w:marBottom w:val="0"/>
          <w:divBdr>
            <w:top w:val="none" w:sz="0" w:space="0" w:color="auto"/>
            <w:left w:val="none" w:sz="0" w:space="0" w:color="auto"/>
            <w:bottom w:val="none" w:sz="0" w:space="0" w:color="auto"/>
            <w:right w:val="none" w:sz="0" w:space="0" w:color="auto"/>
          </w:divBdr>
        </w:div>
      </w:divsChild>
    </w:div>
    <w:div w:id="903301480">
      <w:bodyDiv w:val="1"/>
      <w:marLeft w:val="0"/>
      <w:marRight w:val="0"/>
      <w:marTop w:val="0"/>
      <w:marBottom w:val="0"/>
      <w:divBdr>
        <w:top w:val="none" w:sz="0" w:space="0" w:color="auto"/>
        <w:left w:val="none" w:sz="0" w:space="0" w:color="auto"/>
        <w:bottom w:val="none" w:sz="0" w:space="0" w:color="auto"/>
        <w:right w:val="none" w:sz="0" w:space="0" w:color="auto"/>
      </w:divBdr>
      <w:divsChild>
        <w:div w:id="1243837850">
          <w:marLeft w:val="0"/>
          <w:marRight w:val="0"/>
          <w:marTop w:val="0"/>
          <w:marBottom w:val="0"/>
          <w:divBdr>
            <w:top w:val="none" w:sz="0" w:space="0" w:color="auto"/>
            <w:left w:val="none" w:sz="0" w:space="0" w:color="auto"/>
            <w:bottom w:val="none" w:sz="0" w:space="0" w:color="auto"/>
            <w:right w:val="none" w:sz="0" w:space="0" w:color="auto"/>
          </w:divBdr>
        </w:div>
      </w:divsChild>
    </w:div>
    <w:div w:id="1534423977">
      <w:bodyDiv w:val="1"/>
      <w:marLeft w:val="0"/>
      <w:marRight w:val="0"/>
      <w:marTop w:val="0"/>
      <w:marBottom w:val="0"/>
      <w:divBdr>
        <w:top w:val="none" w:sz="0" w:space="0" w:color="auto"/>
        <w:left w:val="none" w:sz="0" w:space="0" w:color="auto"/>
        <w:bottom w:val="none" w:sz="0" w:space="0" w:color="auto"/>
        <w:right w:val="none" w:sz="0" w:space="0" w:color="auto"/>
      </w:divBdr>
      <w:divsChild>
        <w:div w:id="487018681">
          <w:marLeft w:val="0"/>
          <w:marRight w:val="0"/>
          <w:marTop w:val="0"/>
          <w:marBottom w:val="0"/>
          <w:divBdr>
            <w:top w:val="none" w:sz="0" w:space="0" w:color="auto"/>
            <w:left w:val="none" w:sz="0" w:space="0" w:color="auto"/>
            <w:bottom w:val="none" w:sz="0" w:space="0" w:color="auto"/>
            <w:right w:val="none" w:sz="0" w:space="0" w:color="auto"/>
          </w:divBdr>
        </w:div>
      </w:divsChild>
    </w:div>
    <w:div w:id="1535850521">
      <w:bodyDiv w:val="1"/>
      <w:marLeft w:val="0"/>
      <w:marRight w:val="0"/>
      <w:marTop w:val="0"/>
      <w:marBottom w:val="0"/>
      <w:divBdr>
        <w:top w:val="none" w:sz="0" w:space="0" w:color="auto"/>
        <w:left w:val="none" w:sz="0" w:space="0" w:color="auto"/>
        <w:bottom w:val="none" w:sz="0" w:space="0" w:color="auto"/>
        <w:right w:val="none" w:sz="0" w:space="0" w:color="auto"/>
      </w:divBdr>
      <w:divsChild>
        <w:div w:id="14044513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TotalTime>
  <Pages>2</Pages>
  <Words>857</Words>
  <Characters>4887</Characters>
  <Application>Microsoft Office Word</Application>
  <DocSecurity>0</DocSecurity>
  <Lines>40</Lines>
  <Paragraphs>11</Paragraphs>
  <ScaleCrop>false</ScaleCrop>
  <Company/>
  <LinksUpToDate>false</LinksUpToDate>
  <CharactersWithSpaces>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Javorne Williams (2114626)</dc:creator>
  <cp:keywords/>
  <dc:description/>
  <cp:lastModifiedBy>Javorne Williams (2114626)</cp:lastModifiedBy>
  <cp:revision>63</cp:revision>
  <dcterms:created xsi:type="dcterms:W3CDTF">2024-03-10T13:55:00Z</dcterms:created>
  <dcterms:modified xsi:type="dcterms:W3CDTF">2024-03-10T16:49:00Z</dcterms:modified>
</cp:coreProperties>
</file>