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01B8D" w14:textId="77777777" w:rsidR="00715679" w:rsidRPr="00B12969" w:rsidRDefault="00715679" w:rsidP="00BF0115">
      <w:pPr>
        <w:spacing w:line="480" w:lineRule="auto"/>
        <w:jc w:val="center"/>
        <w:rPr>
          <w:rFonts w:ascii="Times New Roman" w:hAnsi="Times New Roman" w:cs="Times New Roman"/>
          <w:b/>
          <w:sz w:val="24"/>
          <w:szCs w:val="24"/>
        </w:rPr>
      </w:pPr>
    </w:p>
    <w:p w14:paraId="2CBDD3A7" w14:textId="77777777" w:rsidR="00715679" w:rsidRPr="00B12969" w:rsidRDefault="00715679" w:rsidP="00BF0115">
      <w:pPr>
        <w:spacing w:line="480" w:lineRule="auto"/>
        <w:jc w:val="center"/>
        <w:rPr>
          <w:rFonts w:ascii="Times New Roman" w:hAnsi="Times New Roman" w:cs="Times New Roman"/>
          <w:b/>
          <w:sz w:val="24"/>
          <w:szCs w:val="24"/>
        </w:rPr>
      </w:pPr>
    </w:p>
    <w:p w14:paraId="096D88EF" w14:textId="77777777" w:rsidR="00715679" w:rsidRPr="00B12969" w:rsidRDefault="00715679" w:rsidP="00BF0115">
      <w:pPr>
        <w:spacing w:line="480" w:lineRule="auto"/>
        <w:jc w:val="center"/>
        <w:rPr>
          <w:rFonts w:ascii="Times New Roman" w:hAnsi="Times New Roman" w:cs="Times New Roman"/>
          <w:b/>
          <w:sz w:val="24"/>
          <w:szCs w:val="24"/>
        </w:rPr>
      </w:pPr>
    </w:p>
    <w:p w14:paraId="4A2AF571" w14:textId="77777777" w:rsidR="00715679" w:rsidRPr="00B12969" w:rsidRDefault="00715679" w:rsidP="00BF0115">
      <w:pPr>
        <w:spacing w:line="480" w:lineRule="auto"/>
        <w:jc w:val="center"/>
        <w:rPr>
          <w:rFonts w:ascii="Times New Roman" w:hAnsi="Times New Roman" w:cs="Times New Roman"/>
          <w:b/>
          <w:sz w:val="24"/>
          <w:szCs w:val="24"/>
        </w:rPr>
      </w:pPr>
      <w:r w:rsidRPr="00B12969">
        <w:rPr>
          <w:rFonts w:ascii="Times New Roman" w:hAnsi="Times New Roman" w:cs="Times New Roman"/>
          <w:noProof/>
          <w:sz w:val="24"/>
          <w:szCs w:val="24"/>
        </w:rPr>
        <w:drawing>
          <wp:inline distT="0" distB="0" distL="0" distR="0" wp14:anchorId="5911B25D" wp14:editId="16F4701B">
            <wp:extent cx="3390900" cy="1352550"/>
            <wp:effectExtent l="0" t="0" r="0" b="0"/>
            <wp:docPr id="1" name="Picture 1" descr="C:\Users\HP\Downloads\download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download (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90900" cy="1352550"/>
                    </a:xfrm>
                    <a:prstGeom prst="rect">
                      <a:avLst/>
                    </a:prstGeom>
                    <a:noFill/>
                    <a:ln>
                      <a:noFill/>
                    </a:ln>
                  </pic:spPr>
                </pic:pic>
              </a:graphicData>
            </a:graphic>
          </wp:inline>
        </w:drawing>
      </w:r>
    </w:p>
    <w:p w14:paraId="6D16C7DD" w14:textId="77777777" w:rsidR="00715679" w:rsidRPr="00B12969" w:rsidRDefault="00715679" w:rsidP="00BF0115">
      <w:pPr>
        <w:spacing w:line="480" w:lineRule="auto"/>
        <w:jc w:val="center"/>
        <w:rPr>
          <w:rFonts w:ascii="Times New Roman" w:hAnsi="Times New Roman" w:cs="Times New Roman"/>
          <w:b/>
          <w:sz w:val="24"/>
          <w:szCs w:val="24"/>
        </w:rPr>
      </w:pPr>
      <w:r w:rsidRPr="00B12969">
        <w:rPr>
          <w:rFonts w:ascii="Times New Roman" w:hAnsi="Times New Roman" w:cs="Times New Roman"/>
          <w:b/>
          <w:sz w:val="24"/>
          <w:szCs w:val="24"/>
        </w:rPr>
        <w:t>An Environmental Marketing Analysis of Nike</w:t>
      </w:r>
    </w:p>
    <w:p w14:paraId="1DFE64FF" w14:textId="77777777" w:rsidR="00715679" w:rsidRPr="00B12969" w:rsidRDefault="00715679" w:rsidP="00715679">
      <w:pPr>
        <w:spacing w:line="480" w:lineRule="auto"/>
        <w:jc w:val="center"/>
        <w:rPr>
          <w:rFonts w:ascii="Times New Roman" w:hAnsi="Times New Roman" w:cs="Times New Roman"/>
          <w:sz w:val="24"/>
          <w:szCs w:val="24"/>
        </w:rPr>
      </w:pPr>
      <w:r w:rsidRPr="00437405">
        <w:rPr>
          <w:rFonts w:ascii="Times New Roman" w:hAnsi="Times New Roman" w:cs="Times New Roman"/>
          <w:b/>
          <w:bCs/>
          <w:sz w:val="24"/>
          <w:szCs w:val="24"/>
        </w:rPr>
        <w:t>Module:</w:t>
      </w:r>
      <w:r w:rsidRPr="00B12969">
        <w:rPr>
          <w:rFonts w:ascii="Times New Roman" w:hAnsi="Times New Roman" w:cs="Times New Roman"/>
          <w:sz w:val="24"/>
          <w:szCs w:val="24"/>
        </w:rPr>
        <w:t xml:space="preserve"> Marketing Management – Assessment 2</w:t>
      </w:r>
    </w:p>
    <w:p w14:paraId="437539EB" w14:textId="77777777" w:rsidR="00715679" w:rsidRPr="00B12969" w:rsidRDefault="00715679" w:rsidP="00715679">
      <w:pPr>
        <w:spacing w:line="480" w:lineRule="auto"/>
        <w:jc w:val="center"/>
        <w:rPr>
          <w:rFonts w:ascii="Times New Roman" w:hAnsi="Times New Roman" w:cs="Times New Roman"/>
          <w:sz w:val="24"/>
          <w:szCs w:val="24"/>
        </w:rPr>
      </w:pPr>
      <w:r w:rsidRPr="00437405">
        <w:rPr>
          <w:rFonts w:ascii="Times New Roman" w:hAnsi="Times New Roman" w:cs="Times New Roman"/>
          <w:b/>
          <w:bCs/>
          <w:sz w:val="24"/>
          <w:szCs w:val="24"/>
        </w:rPr>
        <w:t>Module code:</w:t>
      </w:r>
      <w:r w:rsidRPr="00B12969">
        <w:rPr>
          <w:rFonts w:ascii="Times New Roman" w:hAnsi="Times New Roman" w:cs="Times New Roman"/>
          <w:sz w:val="24"/>
          <w:szCs w:val="24"/>
        </w:rPr>
        <w:t xml:space="preserve"> LCMB7001</w:t>
      </w:r>
    </w:p>
    <w:p w14:paraId="033BB774" w14:textId="77777777" w:rsidR="00715679" w:rsidRPr="00B12969" w:rsidRDefault="00715679" w:rsidP="00715679">
      <w:pPr>
        <w:spacing w:line="480" w:lineRule="auto"/>
        <w:jc w:val="center"/>
        <w:rPr>
          <w:rFonts w:ascii="Times New Roman" w:hAnsi="Times New Roman" w:cs="Times New Roman"/>
          <w:sz w:val="24"/>
          <w:szCs w:val="24"/>
        </w:rPr>
      </w:pPr>
      <w:r w:rsidRPr="00437405">
        <w:rPr>
          <w:rFonts w:ascii="Times New Roman" w:hAnsi="Times New Roman" w:cs="Times New Roman"/>
          <w:b/>
          <w:bCs/>
          <w:sz w:val="24"/>
          <w:szCs w:val="24"/>
        </w:rPr>
        <w:t>Lecturer:</w:t>
      </w:r>
      <w:r w:rsidRPr="00B12969">
        <w:rPr>
          <w:rFonts w:ascii="Times New Roman" w:hAnsi="Times New Roman" w:cs="Times New Roman"/>
          <w:sz w:val="24"/>
          <w:szCs w:val="24"/>
        </w:rPr>
        <w:t xml:space="preserve"> Tushara </w:t>
      </w:r>
      <w:proofErr w:type="spellStart"/>
      <w:r w:rsidRPr="00B12969">
        <w:rPr>
          <w:rFonts w:ascii="Times New Roman" w:hAnsi="Times New Roman" w:cs="Times New Roman"/>
          <w:sz w:val="24"/>
          <w:szCs w:val="24"/>
        </w:rPr>
        <w:t>Balendran</w:t>
      </w:r>
      <w:proofErr w:type="spellEnd"/>
    </w:p>
    <w:p w14:paraId="24F990C5" w14:textId="77777777" w:rsidR="00715679" w:rsidRPr="00B12969" w:rsidRDefault="00715679" w:rsidP="00715679">
      <w:pPr>
        <w:rPr>
          <w:rFonts w:ascii="Times New Roman" w:hAnsi="Times New Roman" w:cs="Times New Roman"/>
          <w:sz w:val="24"/>
          <w:szCs w:val="24"/>
        </w:rPr>
      </w:pPr>
    </w:p>
    <w:p w14:paraId="15338ED1" w14:textId="77777777" w:rsidR="00715679" w:rsidRPr="00B12969" w:rsidRDefault="00715679" w:rsidP="00715679">
      <w:pPr>
        <w:rPr>
          <w:rFonts w:ascii="Times New Roman" w:hAnsi="Times New Roman" w:cs="Times New Roman"/>
          <w:sz w:val="24"/>
          <w:szCs w:val="24"/>
        </w:rPr>
      </w:pPr>
    </w:p>
    <w:p w14:paraId="75FAA9B6" w14:textId="4E927A5F" w:rsidR="00715679" w:rsidRPr="00B12969" w:rsidRDefault="00944FB1" w:rsidP="00715679">
      <w:pPr>
        <w:spacing w:line="480" w:lineRule="auto"/>
        <w:jc w:val="center"/>
        <w:rPr>
          <w:rFonts w:ascii="Times New Roman" w:hAnsi="Times New Roman" w:cs="Times New Roman"/>
          <w:sz w:val="24"/>
          <w:szCs w:val="24"/>
        </w:rPr>
      </w:pPr>
      <w:r w:rsidRPr="00C05C06">
        <w:rPr>
          <w:rFonts w:ascii="Times New Roman" w:hAnsi="Times New Roman" w:cs="Times New Roman"/>
          <w:b/>
          <w:bCs/>
          <w:sz w:val="24"/>
          <w:szCs w:val="24"/>
        </w:rPr>
        <w:t>Student Name</w:t>
      </w:r>
      <w:r w:rsidR="00A05E1A" w:rsidRPr="00C05C06">
        <w:rPr>
          <w:rFonts w:ascii="Times New Roman" w:hAnsi="Times New Roman" w:cs="Times New Roman"/>
          <w:b/>
          <w:bCs/>
          <w:sz w:val="24"/>
          <w:szCs w:val="24"/>
        </w:rPr>
        <w:t>:</w:t>
      </w:r>
      <w:r w:rsidR="00A05E1A">
        <w:rPr>
          <w:rFonts w:ascii="Times New Roman" w:hAnsi="Times New Roman" w:cs="Times New Roman"/>
          <w:sz w:val="24"/>
          <w:szCs w:val="24"/>
        </w:rPr>
        <w:t xml:space="preserve"> </w:t>
      </w:r>
      <w:r w:rsidR="00715679" w:rsidRPr="00B12969">
        <w:rPr>
          <w:rFonts w:ascii="Times New Roman" w:hAnsi="Times New Roman" w:cs="Times New Roman"/>
          <w:sz w:val="24"/>
          <w:szCs w:val="24"/>
        </w:rPr>
        <w:t>Lucien H K Yao</w:t>
      </w:r>
    </w:p>
    <w:p w14:paraId="2C4D9764" w14:textId="77777777" w:rsidR="00715679" w:rsidRPr="00B12969" w:rsidRDefault="00715679" w:rsidP="00715679">
      <w:pPr>
        <w:spacing w:line="480" w:lineRule="auto"/>
        <w:jc w:val="center"/>
        <w:rPr>
          <w:rFonts w:ascii="Times New Roman" w:hAnsi="Times New Roman" w:cs="Times New Roman"/>
          <w:sz w:val="24"/>
          <w:szCs w:val="24"/>
        </w:rPr>
      </w:pPr>
      <w:r w:rsidRPr="00A05E1A">
        <w:rPr>
          <w:rFonts w:ascii="Times New Roman" w:hAnsi="Times New Roman" w:cs="Times New Roman"/>
          <w:b/>
          <w:bCs/>
          <w:sz w:val="24"/>
          <w:szCs w:val="24"/>
        </w:rPr>
        <w:t>Student ID:</w:t>
      </w:r>
      <w:r w:rsidRPr="00B12969">
        <w:rPr>
          <w:rFonts w:ascii="Times New Roman" w:hAnsi="Times New Roman" w:cs="Times New Roman"/>
          <w:sz w:val="24"/>
          <w:szCs w:val="24"/>
        </w:rPr>
        <w:t xml:space="preserve"> 1916224</w:t>
      </w:r>
    </w:p>
    <w:p w14:paraId="37B59CF0" w14:textId="199F2EC4" w:rsidR="00715679" w:rsidRDefault="00CE26C4" w:rsidP="00715679">
      <w:pPr>
        <w:spacing w:line="480" w:lineRule="auto"/>
        <w:jc w:val="center"/>
        <w:rPr>
          <w:rFonts w:ascii="Times New Roman" w:hAnsi="Times New Roman" w:cs="Times New Roman"/>
          <w:sz w:val="24"/>
          <w:szCs w:val="24"/>
        </w:rPr>
      </w:pPr>
      <w:r>
        <w:rPr>
          <w:rFonts w:ascii="Times New Roman" w:hAnsi="Times New Roman" w:cs="Times New Roman"/>
          <w:sz w:val="24"/>
          <w:szCs w:val="24"/>
        </w:rPr>
        <w:t>18</w:t>
      </w:r>
      <w:r w:rsidRPr="00CE26C4">
        <w:rPr>
          <w:rFonts w:ascii="Times New Roman" w:hAnsi="Times New Roman" w:cs="Times New Roman"/>
          <w:sz w:val="24"/>
          <w:szCs w:val="24"/>
          <w:vertAlign w:val="superscript"/>
        </w:rPr>
        <w:t>th</w:t>
      </w:r>
      <w:r>
        <w:rPr>
          <w:rFonts w:ascii="Times New Roman" w:hAnsi="Times New Roman" w:cs="Times New Roman"/>
          <w:sz w:val="24"/>
          <w:szCs w:val="24"/>
        </w:rPr>
        <w:t xml:space="preserve"> A</w:t>
      </w:r>
      <w:r w:rsidR="003E48F3">
        <w:rPr>
          <w:rFonts w:ascii="Times New Roman" w:hAnsi="Times New Roman" w:cs="Times New Roman"/>
          <w:sz w:val="24"/>
          <w:szCs w:val="24"/>
        </w:rPr>
        <w:t xml:space="preserve">ugust </w:t>
      </w:r>
      <w:r w:rsidR="00715679" w:rsidRPr="00B12969">
        <w:rPr>
          <w:rFonts w:ascii="Times New Roman" w:hAnsi="Times New Roman" w:cs="Times New Roman"/>
          <w:sz w:val="24"/>
          <w:szCs w:val="24"/>
        </w:rPr>
        <w:t>2023</w:t>
      </w:r>
      <w:r w:rsidR="002E0C46">
        <w:rPr>
          <w:rFonts w:ascii="Times New Roman" w:hAnsi="Times New Roman" w:cs="Times New Roman"/>
          <w:sz w:val="24"/>
          <w:szCs w:val="24"/>
        </w:rPr>
        <w:t xml:space="preserve"> at London UWTSD </w:t>
      </w:r>
    </w:p>
    <w:p w14:paraId="4D527336" w14:textId="77777777" w:rsidR="004B55C7" w:rsidRPr="00B12969" w:rsidRDefault="004B55C7" w:rsidP="00715679">
      <w:pPr>
        <w:spacing w:line="480" w:lineRule="auto"/>
        <w:jc w:val="center"/>
        <w:rPr>
          <w:rFonts w:ascii="Times New Roman" w:hAnsi="Times New Roman" w:cs="Times New Roman"/>
          <w:sz w:val="24"/>
          <w:szCs w:val="24"/>
        </w:rPr>
      </w:pPr>
      <w:r>
        <w:rPr>
          <w:rFonts w:ascii="Times New Roman" w:hAnsi="Times New Roman" w:cs="Times New Roman"/>
          <w:sz w:val="24"/>
          <w:szCs w:val="24"/>
        </w:rPr>
        <w:t>Word count: 2</w:t>
      </w:r>
      <w:r w:rsidR="00693E57">
        <w:rPr>
          <w:rFonts w:ascii="Times New Roman" w:hAnsi="Times New Roman" w:cs="Times New Roman"/>
          <w:sz w:val="24"/>
          <w:szCs w:val="24"/>
        </w:rPr>
        <w:t>5</w:t>
      </w:r>
      <w:r w:rsidR="00095055">
        <w:rPr>
          <w:rFonts w:ascii="Times New Roman" w:hAnsi="Times New Roman" w:cs="Times New Roman"/>
          <w:sz w:val="24"/>
          <w:szCs w:val="24"/>
        </w:rPr>
        <w:t>00</w:t>
      </w:r>
    </w:p>
    <w:p w14:paraId="6F1AB827" w14:textId="77777777" w:rsidR="00715679" w:rsidRPr="00B12969" w:rsidRDefault="00715679" w:rsidP="00715679">
      <w:pPr>
        <w:spacing w:line="480" w:lineRule="auto"/>
        <w:jc w:val="center"/>
        <w:rPr>
          <w:rFonts w:ascii="Times New Roman" w:hAnsi="Times New Roman" w:cs="Times New Roman"/>
          <w:sz w:val="24"/>
          <w:szCs w:val="24"/>
        </w:rPr>
      </w:pPr>
    </w:p>
    <w:p w14:paraId="6F17B2B1" w14:textId="77777777" w:rsidR="00715679" w:rsidRPr="00B12969" w:rsidRDefault="00715679" w:rsidP="00715679">
      <w:pPr>
        <w:spacing w:line="480" w:lineRule="auto"/>
        <w:jc w:val="center"/>
        <w:rPr>
          <w:rFonts w:ascii="Times New Roman" w:hAnsi="Times New Roman" w:cs="Times New Roman"/>
          <w:sz w:val="24"/>
          <w:szCs w:val="24"/>
        </w:rPr>
      </w:pPr>
    </w:p>
    <w:p w14:paraId="7B2F1A52" w14:textId="77777777" w:rsidR="00715679" w:rsidRPr="00B12969" w:rsidRDefault="00715679" w:rsidP="00715679">
      <w:pPr>
        <w:spacing w:line="480" w:lineRule="auto"/>
        <w:jc w:val="center"/>
        <w:rPr>
          <w:rFonts w:ascii="Times New Roman" w:hAnsi="Times New Roman" w:cs="Times New Roman"/>
          <w:sz w:val="24"/>
          <w:szCs w:val="24"/>
        </w:rPr>
      </w:pPr>
    </w:p>
    <w:p w14:paraId="5911BCE4" w14:textId="77777777" w:rsidR="00715679" w:rsidRDefault="00715679" w:rsidP="00095055">
      <w:pPr>
        <w:spacing w:line="480" w:lineRule="auto"/>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037428046"/>
        <w:docPartObj>
          <w:docPartGallery w:val="Table of Contents"/>
          <w:docPartUnique/>
        </w:docPartObj>
      </w:sdtPr>
      <w:sdtEndPr>
        <w:rPr>
          <w:b/>
          <w:bCs/>
          <w:noProof/>
        </w:rPr>
      </w:sdtEndPr>
      <w:sdtContent>
        <w:p w14:paraId="18884F79" w14:textId="77777777" w:rsidR="00287898" w:rsidRPr="002E0727" w:rsidRDefault="00287898" w:rsidP="002E0727">
          <w:pPr>
            <w:pStyle w:val="TOCHeading"/>
            <w:spacing w:line="360" w:lineRule="auto"/>
            <w:jc w:val="center"/>
            <w:rPr>
              <w:rFonts w:ascii="Times New Roman" w:hAnsi="Times New Roman" w:cs="Times New Roman"/>
              <w:sz w:val="24"/>
              <w:szCs w:val="24"/>
            </w:rPr>
          </w:pPr>
          <w:r w:rsidRPr="002E0727">
            <w:rPr>
              <w:rFonts w:ascii="Times New Roman" w:hAnsi="Times New Roman" w:cs="Times New Roman"/>
              <w:sz w:val="24"/>
              <w:szCs w:val="24"/>
            </w:rPr>
            <w:t>Table of Contents</w:t>
          </w:r>
        </w:p>
        <w:p w14:paraId="405D83DD" w14:textId="77777777" w:rsidR="002E0727" w:rsidRPr="002E0727" w:rsidRDefault="00287898" w:rsidP="002E0727">
          <w:pPr>
            <w:pStyle w:val="TOC1"/>
            <w:tabs>
              <w:tab w:val="right" w:leader="dot" w:pos="9016"/>
            </w:tabs>
            <w:spacing w:line="360" w:lineRule="auto"/>
            <w:rPr>
              <w:rFonts w:ascii="Times New Roman" w:eastAsiaTheme="minorEastAsia" w:hAnsi="Times New Roman" w:cs="Times New Roman"/>
              <w:noProof/>
              <w:sz w:val="24"/>
              <w:szCs w:val="24"/>
            </w:rPr>
          </w:pPr>
          <w:r w:rsidRPr="002E0727">
            <w:rPr>
              <w:rFonts w:ascii="Times New Roman" w:hAnsi="Times New Roman" w:cs="Times New Roman"/>
              <w:sz w:val="24"/>
              <w:szCs w:val="24"/>
            </w:rPr>
            <w:fldChar w:fldCharType="begin"/>
          </w:r>
          <w:r w:rsidRPr="002E0727">
            <w:rPr>
              <w:rFonts w:ascii="Times New Roman" w:hAnsi="Times New Roman" w:cs="Times New Roman"/>
              <w:sz w:val="24"/>
              <w:szCs w:val="24"/>
            </w:rPr>
            <w:instrText xml:space="preserve"> TOC \o "1-3" \h \z \u </w:instrText>
          </w:r>
          <w:r w:rsidRPr="002E0727">
            <w:rPr>
              <w:rFonts w:ascii="Times New Roman" w:hAnsi="Times New Roman" w:cs="Times New Roman"/>
              <w:sz w:val="24"/>
              <w:szCs w:val="24"/>
            </w:rPr>
            <w:fldChar w:fldCharType="separate"/>
          </w:r>
          <w:hyperlink w:anchor="_Toc142980763" w:history="1">
            <w:r w:rsidR="002E0727" w:rsidRPr="002E0727">
              <w:rPr>
                <w:rStyle w:val="Hyperlink"/>
                <w:rFonts w:ascii="Times New Roman" w:hAnsi="Times New Roman" w:cs="Times New Roman"/>
                <w:noProof/>
                <w:sz w:val="24"/>
                <w:szCs w:val="24"/>
              </w:rPr>
              <w:t>Introduction</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_Toc142980763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3</w:t>
            </w:r>
            <w:r w:rsidR="002E0727" w:rsidRPr="002E0727">
              <w:rPr>
                <w:rFonts w:ascii="Times New Roman" w:hAnsi="Times New Roman" w:cs="Times New Roman"/>
                <w:noProof/>
                <w:webHidden/>
                <w:sz w:val="24"/>
                <w:szCs w:val="24"/>
              </w:rPr>
              <w:fldChar w:fldCharType="end"/>
            </w:r>
          </w:hyperlink>
        </w:p>
        <w:p w14:paraId="5E9883E2" w14:textId="77777777" w:rsidR="002E0727" w:rsidRPr="002E0727" w:rsidRDefault="007C6343" w:rsidP="002E0727">
          <w:pPr>
            <w:pStyle w:val="TOC1"/>
            <w:tabs>
              <w:tab w:val="right" w:leader="dot" w:pos="9016"/>
            </w:tabs>
            <w:spacing w:line="360" w:lineRule="auto"/>
            <w:rPr>
              <w:rFonts w:ascii="Times New Roman" w:eastAsiaTheme="minorEastAsia" w:hAnsi="Times New Roman" w:cs="Times New Roman"/>
              <w:noProof/>
              <w:sz w:val="24"/>
              <w:szCs w:val="24"/>
            </w:rPr>
          </w:pPr>
          <w:hyperlink w:anchor="_Toc142980764" w:history="1">
            <w:r w:rsidR="002E0727" w:rsidRPr="002E0727">
              <w:rPr>
                <w:rStyle w:val="Hyperlink"/>
                <w:rFonts w:ascii="Times New Roman" w:hAnsi="Times New Roman" w:cs="Times New Roman"/>
                <w:noProof/>
                <w:sz w:val="24"/>
                <w:szCs w:val="24"/>
              </w:rPr>
              <w:t>Environmental Marketing Analysis</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_Toc142980764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3</w:t>
            </w:r>
            <w:r w:rsidR="002E0727" w:rsidRPr="002E0727">
              <w:rPr>
                <w:rFonts w:ascii="Times New Roman" w:hAnsi="Times New Roman" w:cs="Times New Roman"/>
                <w:noProof/>
                <w:webHidden/>
                <w:sz w:val="24"/>
                <w:szCs w:val="24"/>
              </w:rPr>
              <w:fldChar w:fldCharType="end"/>
            </w:r>
          </w:hyperlink>
        </w:p>
        <w:p w14:paraId="1C0863B3" w14:textId="77777777" w:rsidR="002E0727" w:rsidRPr="002E0727" w:rsidRDefault="007C6343" w:rsidP="002E0727">
          <w:pPr>
            <w:pStyle w:val="TOC2"/>
            <w:tabs>
              <w:tab w:val="right" w:leader="dot" w:pos="9016"/>
            </w:tabs>
            <w:spacing w:line="360" w:lineRule="auto"/>
            <w:rPr>
              <w:rFonts w:ascii="Times New Roman" w:eastAsiaTheme="minorEastAsia" w:hAnsi="Times New Roman" w:cs="Times New Roman"/>
              <w:noProof/>
              <w:sz w:val="24"/>
              <w:szCs w:val="24"/>
            </w:rPr>
          </w:pPr>
          <w:hyperlink w:anchor="_Toc142980765" w:history="1">
            <w:r w:rsidR="002E0727" w:rsidRPr="002E0727">
              <w:rPr>
                <w:rStyle w:val="Hyperlink"/>
                <w:rFonts w:ascii="Times New Roman" w:hAnsi="Times New Roman" w:cs="Times New Roman"/>
                <w:noProof/>
                <w:sz w:val="24"/>
                <w:szCs w:val="24"/>
              </w:rPr>
              <w:t>External Influencing Drivers</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_Toc142980765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4</w:t>
            </w:r>
            <w:r w:rsidR="002E0727" w:rsidRPr="002E0727">
              <w:rPr>
                <w:rFonts w:ascii="Times New Roman" w:hAnsi="Times New Roman" w:cs="Times New Roman"/>
                <w:noProof/>
                <w:webHidden/>
                <w:sz w:val="24"/>
                <w:szCs w:val="24"/>
              </w:rPr>
              <w:fldChar w:fldCharType="end"/>
            </w:r>
          </w:hyperlink>
        </w:p>
        <w:p w14:paraId="08E58167" w14:textId="77777777" w:rsidR="002E0727" w:rsidRPr="002E0727" w:rsidRDefault="007C6343" w:rsidP="002E0727">
          <w:pPr>
            <w:pStyle w:val="TOC3"/>
            <w:tabs>
              <w:tab w:val="right" w:leader="dot" w:pos="9016"/>
            </w:tabs>
            <w:spacing w:line="360" w:lineRule="auto"/>
            <w:rPr>
              <w:rFonts w:ascii="Times New Roman" w:eastAsiaTheme="minorEastAsia" w:hAnsi="Times New Roman" w:cs="Times New Roman"/>
              <w:noProof/>
              <w:sz w:val="24"/>
              <w:szCs w:val="24"/>
            </w:rPr>
          </w:pPr>
          <w:hyperlink w:anchor="_Toc142980766" w:history="1">
            <w:r w:rsidR="002E0727" w:rsidRPr="002E0727">
              <w:rPr>
                <w:rStyle w:val="Hyperlink"/>
                <w:rFonts w:ascii="Times New Roman" w:hAnsi="Times New Roman" w:cs="Times New Roman"/>
                <w:noProof/>
                <w:sz w:val="24"/>
                <w:szCs w:val="24"/>
              </w:rPr>
              <w:t>Political factors: (Not Favourable)</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_Toc142980766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4</w:t>
            </w:r>
            <w:r w:rsidR="002E0727" w:rsidRPr="002E0727">
              <w:rPr>
                <w:rFonts w:ascii="Times New Roman" w:hAnsi="Times New Roman" w:cs="Times New Roman"/>
                <w:noProof/>
                <w:webHidden/>
                <w:sz w:val="24"/>
                <w:szCs w:val="24"/>
              </w:rPr>
              <w:fldChar w:fldCharType="end"/>
            </w:r>
          </w:hyperlink>
        </w:p>
        <w:p w14:paraId="67A208CF" w14:textId="77777777" w:rsidR="002E0727" w:rsidRPr="002E0727" w:rsidRDefault="007C6343" w:rsidP="002E0727">
          <w:pPr>
            <w:pStyle w:val="TOC3"/>
            <w:tabs>
              <w:tab w:val="right" w:leader="dot" w:pos="9016"/>
            </w:tabs>
            <w:spacing w:line="360" w:lineRule="auto"/>
            <w:rPr>
              <w:rFonts w:ascii="Times New Roman" w:eastAsiaTheme="minorEastAsia" w:hAnsi="Times New Roman" w:cs="Times New Roman"/>
              <w:noProof/>
              <w:sz w:val="24"/>
              <w:szCs w:val="24"/>
            </w:rPr>
          </w:pPr>
          <w:hyperlink w:anchor="_Toc142980767" w:history="1">
            <w:r w:rsidR="002E0727" w:rsidRPr="002E0727">
              <w:rPr>
                <w:rStyle w:val="Hyperlink"/>
                <w:rFonts w:ascii="Times New Roman" w:hAnsi="Times New Roman" w:cs="Times New Roman"/>
                <w:noProof/>
                <w:sz w:val="24"/>
                <w:szCs w:val="24"/>
              </w:rPr>
              <w:t>Economic Factors: (Not Favourable)</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_Toc142980767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5</w:t>
            </w:r>
            <w:r w:rsidR="002E0727" w:rsidRPr="002E0727">
              <w:rPr>
                <w:rFonts w:ascii="Times New Roman" w:hAnsi="Times New Roman" w:cs="Times New Roman"/>
                <w:noProof/>
                <w:webHidden/>
                <w:sz w:val="24"/>
                <w:szCs w:val="24"/>
              </w:rPr>
              <w:fldChar w:fldCharType="end"/>
            </w:r>
          </w:hyperlink>
        </w:p>
        <w:p w14:paraId="4E38D679" w14:textId="77777777" w:rsidR="002E0727" w:rsidRPr="002E0727" w:rsidRDefault="007C6343" w:rsidP="002E0727">
          <w:pPr>
            <w:pStyle w:val="TOC3"/>
            <w:tabs>
              <w:tab w:val="right" w:leader="dot" w:pos="9016"/>
            </w:tabs>
            <w:spacing w:line="360" w:lineRule="auto"/>
            <w:rPr>
              <w:rFonts w:ascii="Times New Roman" w:eastAsiaTheme="minorEastAsia" w:hAnsi="Times New Roman" w:cs="Times New Roman"/>
              <w:noProof/>
              <w:sz w:val="24"/>
              <w:szCs w:val="24"/>
            </w:rPr>
          </w:pPr>
          <w:hyperlink w:anchor="_Toc142980768" w:history="1">
            <w:r w:rsidR="002E0727" w:rsidRPr="002E0727">
              <w:rPr>
                <w:rStyle w:val="Hyperlink"/>
                <w:rFonts w:ascii="Times New Roman" w:hAnsi="Times New Roman" w:cs="Times New Roman"/>
                <w:noProof/>
                <w:sz w:val="24"/>
                <w:szCs w:val="24"/>
              </w:rPr>
              <w:t>Social Factors: (Favourable)</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_Toc142980768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5</w:t>
            </w:r>
            <w:r w:rsidR="002E0727" w:rsidRPr="002E0727">
              <w:rPr>
                <w:rFonts w:ascii="Times New Roman" w:hAnsi="Times New Roman" w:cs="Times New Roman"/>
                <w:noProof/>
                <w:webHidden/>
                <w:sz w:val="24"/>
                <w:szCs w:val="24"/>
              </w:rPr>
              <w:fldChar w:fldCharType="end"/>
            </w:r>
          </w:hyperlink>
        </w:p>
        <w:p w14:paraId="7588C1A9" w14:textId="77777777" w:rsidR="002E0727" w:rsidRPr="002E0727" w:rsidRDefault="007C6343" w:rsidP="002E0727">
          <w:pPr>
            <w:pStyle w:val="TOC3"/>
            <w:tabs>
              <w:tab w:val="right" w:leader="dot" w:pos="9016"/>
            </w:tabs>
            <w:spacing w:line="360" w:lineRule="auto"/>
            <w:rPr>
              <w:rFonts w:ascii="Times New Roman" w:eastAsiaTheme="minorEastAsia" w:hAnsi="Times New Roman" w:cs="Times New Roman"/>
              <w:noProof/>
              <w:sz w:val="24"/>
              <w:szCs w:val="24"/>
            </w:rPr>
          </w:pPr>
          <w:hyperlink w:anchor="_Toc142980769" w:history="1">
            <w:r w:rsidR="002E0727" w:rsidRPr="002E0727">
              <w:rPr>
                <w:rStyle w:val="Hyperlink"/>
                <w:rFonts w:ascii="Times New Roman" w:hAnsi="Times New Roman" w:cs="Times New Roman"/>
                <w:noProof/>
                <w:sz w:val="24"/>
                <w:szCs w:val="24"/>
              </w:rPr>
              <w:t>Technological Factors: (Favourable)</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_Toc142980769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6</w:t>
            </w:r>
            <w:r w:rsidR="002E0727" w:rsidRPr="002E0727">
              <w:rPr>
                <w:rFonts w:ascii="Times New Roman" w:hAnsi="Times New Roman" w:cs="Times New Roman"/>
                <w:noProof/>
                <w:webHidden/>
                <w:sz w:val="24"/>
                <w:szCs w:val="24"/>
              </w:rPr>
              <w:fldChar w:fldCharType="end"/>
            </w:r>
          </w:hyperlink>
        </w:p>
        <w:p w14:paraId="1A7A6B34" w14:textId="77777777" w:rsidR="002E0727" w:rsidRPr="002E0727" w:rsidRDefault="007C6343" w:rsidP="002E0727">
          <w:pPr>
            <w:pStyle w:val="TOC3"/>
            <w:tabs>
              <w:tab w:val="right" w:leader="dot" w:pos="9016"/>
            </w:tabs>
            <w:spacing w:line="360" w:lineRule="auto"/>
            <w:rPr>
              <w:rFonts w:ascii="Times New Roman" w:eastAsiaTheme="minorEastAsia" w:hAnsi="Times New Roman" w:cs="Times New Roman"/>
              <w:noProof/>
              <w:sz w:val="24"/>
              <w:szCs w:val="24"/>
            </w:rPr>
          </w:pPr>
          <w:hyperlink w:anchor="_Toc142980770" w:history="1">
            <w:r w:rsidR="002E0727" w:rsidRPr="002E0727">
              <w:rPr>
                <w:rStyle w:val="Hyperlink"/>
                <w:rFonts w:ascii="Times New Roman" w:hAnsi="Times New Roman" w:cs="Times New Roman"/>
                <w:noProof/>
                <w:sz w:val="24"/>
                <w:szCs w:val="24"/>
              </w:rPr>
              <w:t>Environmental Factors: (Favourable)</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_Toc142980770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6</w:t>
            </w:r>
            <w:r w:rsidR="002E0727" w:rsidRPr="002E0727">
              <w:rPr>
                <w:rFonts w:ascii="Times New Roman" w:hAnsi="Times New Roman" w:cs="Times New Roman"/>
                <w:noProof/>
                <w:webHidden/>
                <w:sz w:val="24"/>
                <w:szCs w:val="24"/>
              </w:rPr>
              <w:fldChar w:fldCharType="end"/>
            </w:r>
          </w:hyperlink>
        </w:p>
        <w:p w14:paraId="656F78A3" w14:textId="77777777" w:rsidR="002E0727" w:rsidRPr="002E0727" w:rsidRDefault="007C6343" w:rsidP="002E0727">
          <w:pPr>
            <w:pStyle w:val="TOC3"/>
            <w:tabs>
              <w:tab w:val="right" w:leader="dot" w:pos="9016"/>
            </w:tabs>
            <w:spacing w:line="360" w:lineRule="auto"/>
            <w:rPr>
              <w:rFonts w:ascii="Times New Roman" w:eastAsiaTheme="minorEastAsia" w:hAnsi="Times New Roman" w:cs="Times New Roman"/>
              <w:noProof/>
              <w:sz w:val="24"/>
              <w:szCs w:val="24"/>
            </w:rPr>
          </w:pPr>
          <w:hyperlink w:anchor="_Toc142980771" w:history="1">
            <w:r w:rsidR="002E0727" w:rsidRPr="002E0727">
              <w:rPr>
                <w:rStyle w:val="Hyperlink"/>
                <w:rFonts w:ascii="Times New Roman" w:hAnsi="Times New Roman" w:cs="Times New Roman"/>
                <w:noProof/>
                <w:sz w:val="24"/>
                <w:szCs w:val="24"/>
              </w:rPr>
              <w:t>Legal Factors: (Neutral)</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_Toc142980771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6</w:t>
            </w:r>
            <w:r w:rsidR="002E0727" w:rsidRPr="002E0727">
              <w:rPr>
                <w:rFonts w:ascii="Times New Roman" w:hAnsi="Times New Roman" w:cs="Times New Roman"/>
                <w:noProof/>
                <w:webHidden/>
                <w:sz w:val="24"/>
                <w:szCs w:val="24"/>
              </w:rPr>
              <w:fldChar w:fldCharType="end"/>
            </w:r>
          </w:hyperlink>
        </w:p>
        <w:p w14:paraId="007401C0" w14:textId="77777777" w:rsidR="002E0727" w:rsidRPr="002E0727" w:rsidRDefault="007C6343" w:rsidP="002E0727">
          <w:pPr>
            <w:pStyle w:val="TOC2"/>
            <w:tabs>
              <w:tab w:val="right" w:leader="dot" w:pos="9016"/>
            </w:tabs>
            <w:spacing w:line="360" w:lineRule="auto"/>
            <w:rPr>
              <w:rFonts w:ascii="Times New Roman" w:eastAsiaTheme="minorEastAsia" w:hAnsi="Times New Roman" w:cs="Times New Roman"/>
              <w:noProof/>
              <w:sz w:val="24"/>
              <w:szCs w:val="24"/>
            </w:rPr>
          </w:pPr>
          <w:hyperlink w:anchor="_Toc142980772" w:history="1">
            <w:r w:rsidR="002E0727" w:rsidRPr="002E0727">
              <w:rPr>
                <w:rStyle w:val="Hyperlink"/>
                <w:rFonts w:ascii="Times New Roman" w:hAnsi="Times New Roman" w:cs="Times New Roman"/>
                <w:noProof/>
                <w:sz w:val="24"/>
                <w:szCs w:val="24"/>
              </w:rPr>
              <w:t>Porter's Five Forces</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_Toc142980772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7</w:t>
            </w:r>
            <w:r w:rsidR="002E0727" w:rsidRPr="002E0727">
              <w:rPr>
                <w:rFonts w:ascii="Times New Roman" w:hAnsi="Times New Roman" w:cs="Times New Roman"/>
                <w:noProof/>
                <w:webHidden/>
                <w:sz w:val="24"/>
                <w:szCs w:val="24"/>
              </w:rPr>
              <w:fldChar w:fldCharType="end"/>
            </w:r>
          </w:hyperlink>
        </w:p>
        <w:p w14:paraId="7D73D1E0" w14:textId="77777777" w:rsidR="002E0727" w:rsidRPr="002E0727" w:rsidRDefault="007C6343" w:rsidP="002E0727">
          <w:pPr>
            <w:pStyle w:val="TOC2"/>
            <w:tabs>
              <w:tab w:val="right" w:leader="dot" w:pos="9016"/>
            </w:tabs>
            <w:spacing w:line="360" w:lineRule="auto"/>
            <w:rPr>
              <w:rFonts w:ascii="Times New Roman" w:eastAsiaTheme="minorEastAsia" w:hAnsi="Times New Roman" w:cs="Times New Roman"/>
              <w:noProof/>
              <w:sz w:val="24"/>
              <w:szCs w:val="24"/>
            </w:rPr>
          </w:pPr>
          <w:hyperlink w:anchor="_Toc142980773" w:history="1">
            <w:r w:rsidR="002E0727" w:rsidRPr="002E0727">
              <w:rPr>
                <w:rStyle w:val="Hyperlink"/>
                <w:rFonts w:ascii="Times New Roman" w:hAnsi="Times New Roman" w:cs="Times New Roman"/>
                <w:noProof/>
                <w:sz w:val="24"/>
                <w:szCs w:val="24"/>
              </w:rPr>
              <w:t>Internal Environment and Marketing Role</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_Toc142980773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8</w:t>
            </w:r>
            <w:r w:rsidR="002E0727" w:rsidRPr="002E0727">
              <w:rPr>
                <w:rFonts w:ascii="Times New Roman" w:hAnsi="Times New Roman" w:cs="Times New Roman"/>
                <w:noProof/>
                <w:webHidden/>
                <w:sz w:val="24"/>
                <w:szCs w:val="24"/>
              </w:rPr>
              <w:fldChar w:fldCharType="end"/>
            </w:r>
          </w:hyperlink>
        </w:p>
        <w:p w14:paraId="5F47883E" w14:textId="77777777" w:rsidR="002E0727" w:rsidRPr="002E0727" w:rsidRDefault="007C6343" w:rsidP="002E0727">
          <w:pPr>
            <w:pStyle w:val="TOC3"/>
            <w:tabs>
              <w:tab w:val="right" w:leader="dot" w:pos="9016"/>
            </w:tabs>
            <w:spacing w:line="360" w:lineRule="auto"/>
            <w:rPr>
              <w:rFonts w:ascii="Times New Roman" w:eastAsiaTheme="minorEastAsia" w:hAnsi="Times New Roman" w:cs="Times New Roman"/>
              <w:noProof/>
              <w:sz w:val="24"/>
              <w:szCs w:val="24"/>
            </w:rPr>
          </w:pPr>
          <w:hyperlink w:anchor="_Toc142980774" w:history="1">
            <w:r w:rsidR="002E0727" w:rsidRPr="002E0727">
              <w:rPr>
                <w:rStyle w:val="Hyperlink"/>
                <w:rFonts w:ascii="Times New Roman" w:hAnsi="Times New Roman" w:cs="Times New Roman"/>
                <w:noProof/>
                <w:sz w:val="24"/>
                <w:szCs w:val="24"/>
              </w:rPr>
              <w:t>Strengths</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_Toc142980774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8</w:t>
            </w:r>
            <w:r w:rsidR="002E0727" w:rsidRPr="002E0727">
              <w:rPr>
                <w:rFonts w:ascii="Times New Roman" w:hAnsi="Times New Roman" w:cs="Times New Roman"/>
                <w:noProof/>
                <w:webHidden/>
                <w:sz w:val="24"/>
                <w:szCs w:val="24"/>
              </w:rPr>
              <w:fldChar w:fldCharType="end"/>
            </w:r>
          </w:hyperlink>
        </w:p>
        <w:p w14:paraId="5642A04B" w14:textId="77777777" w:rsidR="002E0727" w:rsidRPr="002E0727" w:rsidRDefault="007C6343" w:rsidP="002E0727">
          <w:pPr>
            <w:pStyle w:val="TOC3"/>
            <w:tabs>
              <w:tab w:val="right" w:leader="dot" w:pos="9016"/>
            </w:tabs>
            <w:spacing w:line="360" w:lineRule="auto"/>
            <w:rPr>
              <w:rFonts w:ascii="Times New Roman" w:eastAsiaTheme="minorEastAsia" w:hAnsi="Times New Roman" w:cs="Times New Roman"/>
              <w:noProof/>
              <w:sz w:val="24"/>
              <w:szCs w:val="24"/>
            </w:rPr>
          </w:pPr>
          <w:hyperlink w:anchor="_Toc142980775" w:history="1">
            <w:r w:rsidR="002E0727" w:rsidRPr="002E0727">
              <w:rPr>
                <w:rStyle w:val="Hyperlink"/>
                <w:rFonts w:ascii="Times New Roman" w:hAnsi="Times New Roman" w:cs="Times New Roman"/>
                <w:noProof/>
                <w:sz w:val="24"/>
                <w:szCs w:val="24"/>
              </w:rPr>
              <w:t>Weaknesses</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_Toc142980775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9</w:t>
            </w:r>
            <w:r w:rsidR="002E0727" w:rsidRPr="002E0727">
              <w:rPr>
                <w:rFonts w:ascii="Times New Roman" w:hAnsi="Times New Roman" w:cs="Times New Roman"/>
                <w:noProof/>
                <w:webHidden/>
                <w:sz w:val="24"/>
                <w:szCs w:val="24"/>
              </w:rPr>
              <w:fldChar w:fldCharType="end"/>
            </w:r>
          </w:hyperlink>
        </w:p>
        <w:p w14:paraId="550C3B0E" w14:textId="77777777" w:rsidR="002E0727" w:rsidRPr="002E0727" w:rsidRDefault="007C6343" w:rsidP="002E0727">
          <w:pPr>
            <w:pStyle w:val="TOC3"/>
            <w:tabs>
              <w:tab w:val="right" w:leader="dot" w:pos="9016"/>
            </w:tabs>
            <w:spacing w:line="360" w:lineRule="auto"/>
            <w:rPr>
              <w:rFonts w:ascii="Times New Roman" w:eastAsiaTheme="minorEastAsia" w:hAnsi="Times New Roman" w:cs="Times New Roman"/>
              <w:noProof/>
              <w:sz w:val="24"/>
              <w:szCs w:val="24"/>
            </w:rPr>
          </w:pPr>
          <w:hyperlink w:anchor="_Toc142980776" w:history="1">
            <w:r w:rsidR="002E0727" w:rsidRPr="002E0727">
              <w:rPr>
                <w:rStyle w:val="Hyperlink"/>
                <w:rFonts w:ascii="Times New Roman" w:hAnsi="Times New Roman" w:cs="Times New Roman"/>
                <w:noProof/>
                <w:sz w:val="24"/>
                <w:szCs w:val="24"/>
              </w:rPr>
              <w:t>Opportunities</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_Toc142980776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10</w:t>
            </w:r>
            <w:r w:rsidR="002E0727" w:rsidRPr="002E0727">
              <w:rPr>
                <w:rFonts w:ascii="Times New Roman" w:hAnsi="Times New Roman" w:cs="Times New Roman"/>
                <w:noProof/>
                <w:webHidden/>
                <w:sz w:val="24"/>
                <w:szCs w:val="24"/>
              </w:rPr>
              <w:fldChar w:fldCharType="end"/>
            </w:r>
          </w:hyperlink>
        </w:p>
        <w:p w14:paraId="514271CF" w14:textId="77777777" w:rsidR="002E0727" w:rsidRPr="002E0727" w:rsidRDefault="007C6343" w:rsidP="002E0727">
          <w:pPr>
            <w:pStyle w:val="TOC3"/>
            <w:tabs>
              <w:tab w:val="right" w:leader="dot" w:pos="9016"/>
            </w:tabs>
            <w:spacing w:line="360" w:lineRule="auto"/>
            <w:rPr>
              <w:rFonts w:ascii="Times New Roman" w:eastAsiaTheme="minorEastAsia" w:hAnsi="Times New Roman" w:cs="Times New Roman"/>
              <w:noProof/>
              <w:sz w:val="24"/>
              <w:szCs w:val="24"/>
            </w:rPr>
          </w:pPr>
          <w:hyperlink w:anchor="_Toc142980777" w:history="1">
            <w:r w:rsidR="002E0727" w:rsidRPr="002E0727">
              <w:rPr>
                <w:rStyle w:val="Hyperlink"/>
                <w:rFonts w:ascii="Times New Roman" w:hAnsi="Times New Roman" w:cs="Times New Roman"/>
                <w:noProof/>
                <w:sz w:val="24"/>
                <w:szCs w:val="24"/>
              </w:rPr>
              <w:t>Threats</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_Toc142980777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10</w:t>
            </w:r>
            <w:r w:rsidR="002E0727" w:rsidRPr="002E0727">
              <w:rPr>
                <w:rFonts w:ascii="Times New Roman" w:hAnsi="Times New Roman" w:cs="Times New Roman"/>
                <w:noProof/>
                <w:webHidden/>
                <w:sz w:val="24"/>
                <w:szCs w:val="24"/>
              </w:rPr>
              <w:fldChar w:fldCharType="end"/>
            </w:r>
          </w:hyperlink>
        </w:p>
        <w:p w14:paraId="7D14F759" w14:textId="77777777" w:rsidR="002E0727" w:rsidRPr="002E0727" w:rsidRDefault="007C6343" w:rsidP="002E0727">
          <w:pPr>
            <w:pStyle w:val="TOC1"/>
            <w:tabs>
              <w:tab w:val="right" w:leader="dot" w:pos="9016"/>
            </w:tabs>
            <w:spacing w:line="360" w:lineRule="auto"/>
            <w:rPr>
              <w:rFonts w:ascii="Times New Roman" w:eastAsiaTheme="minorEastAsia" w:hAnsi="Times New Roman" w:cs="Times New Roman"/>
              <w:noProof/>
              <w:sz w:val="24"/>
              <w:szCs w:val="24"/>
            </w:rPr>
          </w:pPr>
          <w:hyperlink w:anchor="_Toc142980778" w:history="1">
            <w:r w:rsidR="002E0727" w:rsidRPr="002E0727">
              <w:rPr>
                <w:rStyle w:val="Hyperlink"/>
                <w:rFonts w:ascii="Times New Roman" w:hAnsi="Times New Roman" w:cs="Times New Roman"/>
                <w:noProof/>
                <w:sz w:val="24"/>
                <w:szCs w:val="24"/>
              </w:rPr>
              <w:t>Segmentation, Targeting, and Positioning (STP)</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_Toc142980778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12</w:t>
            </w:r>
            <w:r w:rsidR="002E0727" w:rsidRPr="002E0727">
              <w:rPr>
                <w:rFonts w:ascii="Times New Roman" w:hAnsi="Times New Roman" w:cs="Times New Roman"/>
                <w:noProof/>
                <w:webHidden/>
                <w:sz w:val="24"/>
                <w:szCs w:val="24"/>
              </w:rPr>
              <w:fldChar w:fldCharType="end"/>
            </w:r>
          </w:hyperlink>
        </w:p>
        <w:p w14:paraId="286219C7" w14:textId="77777777" w:rsidR="002E0727" w:rsidRPr="002E0727" w:rsidRDefault="007C6343" w:rsidP="002E0727">
          <w:pPr>
            <w:pStyle w:val="TOC1"/>
            <w:tabs>
              <w:tab w:val="right" w:leader="dot" w:pos="9016"/>
            </w:tabs>
            <w:spacing w:line="360" w:lineRule="auto"/>
            <w:rPr>
              <w:rFonts w:ascii="Times New Roman" w:eastAsiaTheme="minorEastAsia" w:hAnsi="Times New Roman" w:cs="Times New Roman"/>
              <w:noProof/>
              <w:sz w:val="24"/>
              <w:szCs w:val="24"/>
            </w:rPr>
          </w:pPr>
          <w:hyperlink w:anchor="_Toc142980779" w:history="1">
            <w:r w:rsidR="002E0727" w:rsidRPr="002E0727">
              <w:rPr>
                <w:rStyle w:val="Hyperlink"/>
                <w:rFonts w:ascii="Times New Roman" w:hAnsi="Times New Roman" w:cs="Times New Roman"/>
                <w:noProof/>
                <w:sz w:val="24"/>
                <w:szCs w:val="24"/>
              </w:rPr>
              <w:t>Current Market Mix Strategies</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_Toc142980779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12</w:t>
            </w:r>
            <w:r w:rsidR="002E0727" w:rsidRPr="002E0727">
              <w:rPr>
                <w:rFonts w:ascii="Times New Roman" w:hAnsi="Times New Roman" w:cs="Times New Roman"/>
                <w:noProof/>
                <w:webHidden/>
                <w:sz w:val="24"/>
                <w:szCs w:val="24"/>
              </w:rPr>
              <w:fldChar w:fldCharType="end"/>
            </w:r>
          </w:hyperlink>
        </w:p>
        <w:p w14:paraId="5683B84A" w14:textId="77777777" w:rsidR="002E0727" w:rsidRPr="002E0727" w:rsidRDefault="007C6343" w:rsidP="002E0727">
          <w:pPr>
            <w:pStyle w:val="TOC1"/>
            <w:tabs>
              <w:tab w:val="right" w:leader="dot" w:pos="9016"/>
            </w:tabs>
            <w:spacing w:line="360" w:lineRule="auto"/>
            <w:rPr>
              <w:rFonts w:ascii="Times New Roman" w:eastAsiaTheme="minorEastAsia" w:hAnsi="Times New Roman" w:cs="Times New Roman"/>
              <w:noProof/>
              <w:sz w:val="24"/>
              <w:szCs w:val="24"/>
            </w:rPr>
          </w:pPr>
          <w:hyperlink w:anchor="_Toc142980780" w:history="1">
            <w:r w:rsidR="002E0727" w:rsidRPr="002E0727">
              <w:rPr>
                <w:rStyle w:val="Hyperlink"/>
                <w:rFonts w:ascii="Times New Roman" w:hAnsi="Times New Roman" w:cs="Times New Roman"/>
                <w:noProof/>
                <w:sz w:val="24"/>
                <w:szCs w:val="24"/>
              </w:rPr>
              <w:t>Conclusion and Recommendations for the Future</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_Toc142980780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13</w:t>
            </w:r>
            <w:r w:rsidR="002E0727" w:rsidRPr="002E0727">
              <w:rPr>
                <w:rFonts w:ascii="Times New Roman" w:hAnsi="Times New Roman" w:cs="Times New Roman"/>
                <w:noProof/>
                <w:webHidden/>
                <w:sz w:val="24"/>
                <w:szCs w:val="24"/>
              </w:rPr>
              <w:fldChar w:fldCharType="end"/>
            </w:r>
          </w:hyperlink>
        </w:p>
        <w:p w14:paraId="1641D649" w14:textId="77777777" w:rsidR="002E0727" w:rsidRPr="002E0727" w:rsidRDefault="007C6343" w:rsidP="002E0727">
          <w:pPr>
            <w:pStyle w:val="TOC2"/>
            <w:tabs>
              <w:tab w:val="right" w:leader="dot" w:pos="9016"/>
            </w:tabs>
            <w:spacing w:line="360" w:lineRule="auto"/>
            <w:rPr>
              <w:rFonts w:ascii="Times New Roman" w:eastAsiaTheme="minorEastAsia" w:hAnsi="Times New Roman" w:cs="Times New Roman"/>
              <w:noProof/>
              <w:sz w:val="24"/>
              <w:szCs w:val="24"/>
            </w:rPr>
          </w:pPr>
          <w:hyperlink w:anchor="_Toc142980781" w:history="1">
            <w:r w:rsidR="002E0727" w:rsidRPr="002E0727">
              <w:rPr>
                <w:rStyle w:val="Hyperlink"/>
                <w:rFonts w:ascii="Times New Roman" w:hAnsi="Times New Roman" w:cs="Times New Roman"/>
                <w:noProof/>
                <w:sz w:val="24"/>
                <w:szCs w:val="24"/>
              </w:rPr>
              <w:t>Diversification of Product Portfolio</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_Toc142980781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13</w:t>
            </w:r>
            <w:r w:rsidR="002E0727" w:rsidRPr="002E0727">
              <w:rPr>
                <w:rFonts w:ascii="Times New Roman" w:hAnsi="Times New Roman" w:cs="Times New Roman"/>
                <w:noProof/>
                <w:webHidden/>
                <w:sz w:val="24"/>
                <w:szCs w:val="24"/>
              </w:rPr>
              <w:fldChar w:fldCharType="end"/>
            </w:r>
          </w:hyperlink>
        </w:p>
        <w:p w14:paraId="76C67B78" w14:textId="77777777" w:rsidR="002E0727" w:rsidRPr="002E0727" w:rsidRDefault="007C6343" w:rsidP="002E0727">
          <w:pPr>
            <w:pStyle w:val="TOC2"/>
            <w:tabs>
              <w:tab w:val="right" w:leader="dot" w:pos="9016"/>
            </w:tabs>
            <w:spacing w:line="360" w:lineRule="auto"/>
            <w:rPr>
              <w:rFonts w:ascii="Times New Roman" w:eastAsiaTheme="minorEastAsia" w:hAnsi="Times New Roman" w:cs="Times New Roman"/>
              <w:noProof/>
              <w:sz w:val="24"/>
              <w:szCs w:val="24"/>
            </w:rPr>
          </w:pPr>
          <w:hyperlink w:anchor="_Toc142980782" w:history="1">
            <w:r w:rsidR="002E0727" w:rsidRPr="002E0727">
              <w:rPr>
                <w:rStyle w:val="Hyperlink"/>
                <w:rFonts w:ascii="Times New Roman" w:hAnsi="Times New Roman" w:cs="Times New Roman"/>
                <w:noProof/>
                <w:sz w:val="24"/>
                <w:szCs w:val="24"/>
              </w:rPr>
              <w:t>Agile Marketing Strategies for Economic Uncertainties</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_Toc142980782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14</w:t>
            </w:r>
            <w:r w:rsidR="002E0727" w:rsidRPr="002E0727">
              <w:rPr>
                <w:rFonts w:ascii="Times New Roman" w:hAnsi="Times New Roman" w:cs="Times New Roman"/>
                <w:noProof/>
                <w:webHidden/>
                <w:sz w:val="24"/>
                <w:szCs w:val="24"/>
              </w:rPr>
              <w:fldChar w:fldCharType="end"/>
            </w:r>
          </w:hyperlink>
        </w:p>
        <w:p w14:paraId="377B9957" w14:textId="77777777" w:rsidR="002E0727" w:rsidRPr="002E0727" w:rsidRDefault="007C6343" w:rsidP="002E0727">
          <w:pPr>
            <w:pStyle w:val="TOC1"/>
            <w:tabs>
              <w:tab w:val="right" w:leader="dot" w:pos="9016"/>
            </w:tabs>
            <w:spacing w:line="360" w:lineRule="auto"/>
            <w:rPr>
              <w:rFonts w:ascii="Times New Roman" w:eastAsiaTheme="minorEastAsia" w:hAnsi="Times New Roman" w:cs="Times New Roman"/>
              <w:noProof/>
              <w:sz w:val="24"/>
              <w:szCs w:val="24"/>
            </w:rPr>
          </w:pPr>
          <w:hyperlink w:anchor="_Toc142980783" w:history="1">
            <w:r w:rsidR="002E0727" w:rsidRPr="002E0727">
              <w:rPr>
                <w:rStyle w:val="Hyperlink"/>
                <w:rFonts w:ascii="Times New Roman" w:hAnsi="Times New Roman" w:cs="Times New Roman"/>
                <w:noProof/>
                <w:sz w:val="24"/>
                <w:szCs w:val="24"/>
              </w:rPr>
              <w:t>References</w:t>
            </w:r>
            <w:r w:rsidR="002E0727" w:rsidRPr="002E0727">
              <w:rPr>
                <w:rFonts w:ascii="Times New Roman" w:hAnsi="Times New Roman" w:cs="Times New Roman"/>
                <w:noProof/>
                <w:webHidden/>
                <w:sz w:val="24"/>
                <w:szCs w:val="24"/>
              </w:rPr>
              <w:tab/>
            </w:r>
            <w:r w:rsidR="002E0727" w:rsidRPr="002E0727">
              <w:rPr>
                <w:rFonts w:ascii="Times New Roman" w:hAnsi="Times New Roman" w:cs="Times New Roman"/>
                <w:noProof/>
                <w:webHidden/>
                <w:sz w:val="24"/>
                <w:szCs w:val="24"/>
              </w:rPr>
              <w:fldChar w:fldCharType="begin"/>
            </w:r>
            <w:r w:rsidR="002E0727" w:rsidRPr="002E0727">
              <w:rPr>
                <w:rFonts w:ascii="Times New Roman" w:hAnsi="Times New Roman" w:cs="Times New Roman"/>
                <w:noProof/>
                <w:webHidden/>
                <w:sz w:val="24"/>
                <w:szCs w:val="24"/>
              </w:rPr>
              <w:instrText xml:space="preserve"> PAGEREF _Toc142980783 \h </w:instrText>
            </w:r>
            <w:r w:rsidR="002E0727" w:rsidRPr="002E0727">
              <w:rPr>
                <w:rFonts w:ascii="Times New Roman" w:hAnsi="Times New Roman" w:cs="Times New Roman"/>
                <w:noProof/>
                <w:webHidden/>
                <w:sz w:val="24"/>
                <w:szCs w:val="24"/>
              </w:rPr>
            </w:r>
            <w:r w:rsidR="002E0727" w:rsidRPr="002E0727">
              <w:rPr>
                <w:rFonts w:ascii="Times New Roman" w:hAnsi="Times New Roman" w:cs="Times New Roman"/>
                <w:noProof/>
                <w:webHidden/>
                <w:sz w:val="24"/>
                <w:szCs w:val="24"/>
              </w:rPr>
              <w:fldChar w:fldCharType="separate"/>
            </w:r>
            <w:r w:rsidR="008002DD">
              <w:rPr>
                <w:rFonts w:ascii="Times New Roman" w:hAnsi="Times New Roman" w:cs="Times New Roman"/>
                <w:noProof/>
                <w:webHidden/>
                <w:sz w:val="24"/>
                <w:szCs w:val="24"/>
              </w:rPr>
              <w:t>15</w:t>
            </w:r>
            <w:r w:rsidR="002E0727" w:rsidRPr="002E0727">
              <w:rPr>
                <w:rFonts w:ascii="Times New Roman" w:hAnsi="Times New Roman" w:cs="Times New Roman"/>
                <w:noProof/>
                <w:webHidden/>
                <w:sz w:val="24"/>
                <w:szCs w:val="24"/>
              </w:rPr>
              <w:fldChar w:fldCharType="end"/>
            </w:r>
          </w:hyperlink>
        </w:p>
        <w:p w14:paraId="1BB66411" w14:textId="77777777" w:rsidR="00287898" w:rsidRPr="00287898" w:rsidRDefault="00287898" w:rsidP="002E0727">
          <w:pPr>
            <w:spacing w:line="360" w:lineRule="auto"/>
            <w:rPr>
              <w:rFonts w:ascii="Times New Roman" w:hAnsi="Times New Roman" w:cs="Times New Roman"/>
              <w:sz w:val="24"/>
              <w:szCs w:val="24"/>
            </w:rPr>
          </w:pPr>
          <w:r w:rsidRPr="002E0727">
            <w:rPr>
              <w:rFonts w:ascii="Times New Roman" w:hAnsi="Times New Roman" w:cs="Times New Roman"/>
              <w:b/>
              <w:bCs/>
              <w:noProof/>
              <w:sz w:val="24"/>
              <w:szCs w:val="24"/>
            </w:rPr>
            <w:fldChar w:fldCharType="end"/>
          </w:r>
        </w:p>
      </w:sdtContent>
    </w:sdt>
    <w:p w14:paraId="3F29A243" w14:textId="77777777" w:rsidR="00287898" w:rsidRDefault="00287898" w:rsidP="00BF0115">
      <w:pPr>
        <w:spacing w:line="480" w:lineRule="auto"/>
        <w:jc w:val="center"/>
        <w:rPr>
          <w:rFonts w:ascii="Times New Roman" w:hAnsi="Times New Roman" w:cs="Times New Roman"/>
          <w:b/>
          <w:sz w:val="24"/>
          <w:szCs w:val="24"/>
        </w:rPr>
      </w:pPr>
    </w:p>
    <w:p w14:paraId="3B42C61F" w14:textId="77777777" w:rsidR="00287898" w:rsidRDefault="00287898" w:rsidP="00BF0115">
      <w:pPr>
        <w:spacing w:line="480" w:lineRule="auto"/>
        <w:jc w:val="center"/>
        <w:rPr>
          <w:rFonts w:ascii="Times New Roman" w:hAnsi="Times New Roman" w:cs="Times New Roman"/>
          <w:b/>
          <w:sz w:val="24"/>
          <w:szCs w:val="24"/>
        </w:rPr>
      </w:pPr>
    </w:p>
    <w:p w14:paraId="0BB76EAE" w14:textId="77777777" w:rsidR="00287898" w:rsidRDefault="00287898" w:rsidP="00BF0115">
      <w:pPr>
        <w:spacing w:line="480" w:lineRule="auto"/>
        <w:jc w:val="center"/>
        <w:rPr>
          <w:rFonts w:ascii="Times New Roman" w:hAnsi="Times New Roman" w:cs="Times New Roman"/>
          <w:b/>
          <w:sz w:val="24"/>
          <w:szCs w:val="24"/>
        </w:rPr>
      </w:pPr>
    </w:p>
    <w:p w14:paraId="171DAD67" w14:textId="77777777" w:rsidR="00EC6FCC" w:rsidRPr="005603E8" w:rsidRDefault="004C70C0" w:rsidP="00287898">
      <w:pPr>
        <w:pStyle w:val="Heading1"/>
        <w:rPr>
          <w:u w:val="single"/>
        </w:rPr>
      </w:pPr>
      <w:bookmarkStart w:id="0" w:name="_Toc142980763"/>
      <w:r w:rsidRPr="005603E8">
        <w:rPr>
          <w:u w:val="single"/>
        </w:rPr>
        <w:lastRenderedPageBreak/>
        <w:t>Introduction</w:t>
      </w:r>
      <w:bookmarkEnd w:id="0"/>
    </w:p>
    <w:p w14:paraId="689217FD" w14:textId="77777777" w:rsidR="00A62A53" w:rsidRPr="00B12969" w:rsidRDefault="00755F5F" w:rsidP="00A62A53">
      <w:pPr>
        <w:spacing w:line="480" w:lineRule="auto"/>
        <w:ind w:firstLine="720"/>
        <w:jc w:val="both"/>
        <w:rPr>
          <w:rFonts w:ascii="Times New Roman" w:hAnsi="Times New Roman" w:cs="Times New Roman"/>
          <w:sz w:val="24"/>
          <w:szCs w:val="24"/>
        </w:rPr>
      </w:pPr>
      <w:r w:rsidRPr="00B12969">
        <w:rPr>
          <w:rFonts w:ascii="Times New Roman" w:hAnsi="Times New Roman" w:cs="Times New Roman"/>
          <w:sz w:val="24"/>
          <w:szCs w:val="24"/>
        </w:rPr>
        <w:t>A wide range of contemporary marketing studies have shown that the current marketing environment is very changeable, turbulent,</w:t>
      </w:r>
      <w:r w:rsidR="00EF1031" w:rsidRPr="00B12969">
        <w:rPr>
          <w:rFonts w:ascii="Times New Roman" w:hAnsi="Times New Roman" w:cs="Times New Roman"/>
          <w:sz w:val="24"/>
          <w:szCs w:val="24"/>
        </w:rPr>
        <w:t xml:space="preserve"> discontinuous, and even chaotic</w:t>
      </w:r>
      <w:r w:rsidR="00537EF5" w:rsidRPr="00B12969">
        <w:rPr>
          <w:rFonts w:ascii="Times New Roman" w:hAnsi="Times New Roman" w:cs="Times New Roman"/>
          <w:sz w:val="24"/>
          <w:szCs w:val="24"/>
        </w:rPr>
        <w:t xml:space="preserve"> (Straková et al., 2018)</w:t>
      </w:r>
      <w:r w:rsidR="00EF1031" w:rsidRPr="00B12969">
        <w:rPr>
          <w:rFonts w:ascii="Times New Roman" w:hAnsi="Times New Roman" w:cs="Times New Roman"/>
          <w:sz w:val="24"/>
          <w:szCs w:val="24"/>
        </w:rPr>
        <w:t xml:space="preserve">. These changes have come </w:t>
      </w:r>
      <w:proofErr w:type="gramStart"/>
      <w:r w:rsidR="00EF1031" w:rsidRPr="00B12969">
        <w:rPr>
          <w:rFonts w:ascii="Times New Roman" w:hAnsi="Times New Roman" w:cs="Times New Roman"/>
          <w:sz w:val="24"/>
          <w:szCs w:val="24"/>
        </w:rPr>
        <w:t>as a result of</w:t>
      </w:r>
      <w:proofErr w:type="gramEnd"/>
      <w:r w:rsidR="00EF1031" w:rsidRPr="00B12969">
        <w:rPr>
          <w:rFonts w:ascii="Times New Roman" w:hAnsi="Times New Roman" w:cs="Times New Roman"/>
          <w:sz w:val="24"/>
          <w:szCs w:val="24"/>
        </w:rPr>
        <w:t xml:space="preserve"> technological innovations, the rise of </w:t>
      </w:r>
      <w:proofErr w:type="spellStart"/>
      <w:r w:rsidR="00EF1031" w:rsidRPr="00B12969">
        <w:rPr>
          <w:rFonts w:ascii="Times New Roman" w:hAnsi="Times New Roman" w:cs="Times New Roman"/>
          <w:sz w:val="24"/>
          <w:szCs w:val="24"/>
        </w:rPr>
        <w:t>globali</w:t>
      </w:r>
      <w:r w:rsidR="002933F0">
        <w:rPr>
          <w:rFonts w:ascii="Times New Roman" w:hAnsi="Times New Roman" w:cs="Times New Roman"/>
          <w:sz w:val="24"/>
          <w:szCs w:val="24"/>
        </w:rPr>
        <w:t>s</w:t>
      </w:r>
      <w:r w:rsidR="00EF1031" w:rsidRPr="00B12969">
        <w:rPr>
          <w:rFonts w:ascii="Times New Roman" w:hAnsi="Times New Roman" w:cs="Times New Roman"/>
          <w:sz w:val="24"/>
          <w:szCs w:val="24"/>
        </w:rPr>
        <w:t>ation</w:t>
      </w:r>
      <w:proofErr w:type="spellEnd"/>
      <w:r w:rsidR="00EF1031" w:rsidRPr="00B12969">
        <w:rPr>
          <w:rFonts w:ascii="Times New Roman" w:hAnsi="Times New Roman" w:cs="Times New Roman"/>
          <w:sz w:val="24"/>
          <w:szCs w:val="24"/>
        </w:rPr>
        <w:t xml:space="preserve">, heightened competition, and changes in consumers’ needs and preferences. </w:t>
      </w:r>
      <w:r w:rsidR="00A43F93" w:rsidRPr="00B12969">
        <w:rPr>
          <w:rFonts w:ascii="Times New Roman" w:hAnsi="Times New Roman" w:cs="Times New Roman"/>
          <w:sz w:val="24"/>
          <w:szCs w:val="24"/>
        </w:rPr>
        <w:t>For instance,</w:t>
      </w:r>
      <w:r w:rsidR="00537EF5" w:rsidRPr="00B12969">
        <w:rPr>
          <w:rFonts w:ascii="Times New Roman" w:hAnsi="Times New Roman" w:cs="Times New Roman"/>
          <w:sz w:val="24"/>
          <w:szCs w:val="24"/>
        </w:rPr>
        <w:t xml:space="preserve"> Crowther and Aras (2008) have noted that</w:t>
      </w:r>
      <w:r w:rsidR="00A43F93" w:rsidRPr="00B12969">
        <w:rPr>
          <w:rFonts w:ascii="Times New Roman" w:hAnsi="Times New Roman" w:cs="Times New Roman"/>
          <w:sz w:val="24"/>
          <w:szCs w:val="24"/>
        </w:rPr>
        <w:t xml:space="preserve"> as more companies enter the market, it has become more challenging for businesses, through their marketing departments,</w:t>
      </w:r>
      <w:r w:rsidR="00EF1031" w:rsidRPr="00B12969">
        <w:rPr>
          <w:rFonts w:ascii="Times New Roman" w:hAnsi="Times New Roman" w:cs="Times New Roman"/>
          <w:sz w:val="24"/>
          <w:szCs w:val="24"/>
        </w:rPr>
        <w:t xml:space="preserve"> </w:t>
      </w:r>
      <w:r w:rsidR="00A43F93" w:rsidRPr="00B12969">
        <w:rPr>
          <w:rFonts w:ascii="Times New Roman" w:hAnsi="Times New Roman" w:cs="Times New Roman"/>
          <w:sz w:val="24"/>
          <w:szCs w:val="24"/>
        </w:rPr>
        <w:t>to differentiate their products or services, leading to price wars and reduced profit margins. Some of the renown</w:t>
      </w:r>
      <w:r w:rsidR="002933F0">
        <w:rPr>
          <w:rFonts w:ascii="Times New Roman" w:hAnsi="Times New Roman" w:cs="Times New Roman"/>
          <w:sz w:val="24"/>
          <w:szCs w:val="24"/>
        </w:rPr>
        <w:t>ed</w:t>
      </w:r>
      <w:r w:rsidR="00A43F93" w:rsidRPr="00B12969">
        <w:rPr>
          <w:rFonts w:ascii="Times New Roman" w:hAnsi="Times New Roman" w:cs="Times New Roman"/>
          <w:sz w:val="24"/>
          <w:szCs w:val="24"/>
        </w:rPr>
        <w:t xml:space="preserve"> companies that dominated their respective industry, such as Nike, today find themselves facing challenges such as market saturation and price pressure </w:t>
      </w:r>
      <w:proofErr w:type="gramStart"/>
      <w:r w:rsidR="006C0299" w:rsidRPr="00B12969">
        <w:rPr>
          <w:rFonts w:ascii="Times New Roman" w:hAnsi="Times New Roman" w:cs="Times New Roman"/>
          <w:sz w:val="24"/>
          <w:szCs w:val="24"/>
        </w:rPr>
        <w:t xml:space="preserve">as </w:t>
      </w:r>
      <w:r w:rsidR="002933F0">
        <w:rPr>
          <w:rFonts w:ascii="Times New Roman" w:hAnsi="Times New Roman" w:cs="Times New Roman"/>
          <w:sz w:val="24"/>
          <w:szCs w:val="24"/>
        </w:rPr>
        <w:t xml:space="preserve">a </w:t>
      </w:r>
      <w:r w:rsidR="006C0299" w:rsidRPr="00B12969">
        <w:rPr>
          <w:rFonts w:ascii="Times New Roman" w:hAnsi="Times New Roman" w:cs="Times New Roman"/>
          <w:sz w:val="24"/>
          <w:szCs w:val="24"/>
        </w:rPr>
        <w:t>result of</w:t>
      </w:r>
      <w:proofErr w:type="gramEnd"/>
      <w:r w:rsidR="006C0299" w:rsidRPr="00B12969">
        <w:rPr>
          <w:rFonts w:ascii="Times New Roman" w:hAnsi="Times New Roman" w:cs="Times New Roman"/>
          <w:sz w:val="24"/>
          <w:szCs w:val="24"/>
        </w:rPr>
        <w:t xml:space="preserve"> the changes in the environment they operate in</w:t>
      </w:r>
      <w:r w:rsidR="009C4FF7" w:rsidRPr="00B12969">
        <w:rPr>
          <w:rFonts w:ascii="Times New Roman" w:hAnsi="Times New Roman" w:cs="Times New Roman"/>
          <w:sz w:val="24"/>
          <w:szCs w:val="24"/>
        </w:rPr>
        <w:t xml:space="preserve"> (Levitt, 2001)</w:t>
      </w:r>
      <w:r w:rsidR="006C0299" w:rsidRPr="00B12969">
        <w:rPr>
          <w:rFonts w:ascii="Times New Roman" w:hAnsi="Times New Roman" w:cs="Times New Roman"/>
          <w:sz w:val="24"/>
          <w:szCs w:val="24"/>
        </w:rPr>
        <w:t xml:space="preserve">. </w:t>
      </w:r>
      <w:r w:rsidR="00F94389" w:rsidRPr="00B12969">
        <w:rPr>
          <w:rFonts w:ascii="Times New Roman" w:hAnsi="Times New Roman" w:cs="Times New Roman"/>
          <w:sz w:val="24"/>
          <w:szCs w:val="24"/>
        </w:rPr>
        <w:t xml:space="preserve">To this end, this paper </w:t>
      </w:r>
      <w:r w:rsidR="00BF0115" w:rsidRPr="00B12969">
        <w:rPr>
          <w:rFonts w:ascii="Times New Roman" w:hAnsi="Times New Roman" w:cs="Times New Roman"/>
          <w:sz w:val="24"/>
          <w:szCs w:val="24"/>
        </w:rPr>
        <w:t xml:space="preserve">aims to conduct a comprehensive environmental marketing analysis, considering the key external influencing drivers and </w:t>
      </w:r>
      <w:proofErr w:type="spellStart"/>
      <w:r w:rsidR="00BF0115" w:rsidRPr="00B12969">
        <w:rPr>
          <w:rFonts w:ascii="Times New Roman" w:hAnsi="Times New Roman" w:cs="Times New Roman"/>
          <w:sz w:val="24"/>
          <w:szCs w:val="24"/>
        </w:rPr>
        <w:t>analy</w:t>
      </w:r>
      <w:r w:rsidR="002933F0">
        <w:rPr>
          <w:rFonts w:ascii="Times New Roman" w:hAnsi="Times New Roman" w:cs="Times New Roman"/>
          <w:sz w:val="24"/>
          <w:szCs w:val="24"/>
        </w:rPr>
        <w:t>s</w:t>
      </w:r>
      <w:r w:rsidR="00BF0115" w:rsidRPr="00B12969">
        <w:rPr>
          <w:rFonts w:ascii="Times New Roman" w:hAnsi="Times New Roman" w:cs="Times New Roman"/>
          <w:sz w:val="24"/>
          <w:szCs w:val="24"/>
        </w:rPr>
        <w:t>ing</w:t>
      </w:r>
      <w:proofErr w:type="spellEnd"/>
      <w:r w:rsidR="00BF0115" w:rsidRPr="00B12969">
        <w:rPr>
          <w:rFonts w:ascii="Times New Roman" w:hAnsi="Times New Roman" w:cs="Times New Roman"/>
          <w:sz w:val="24"/>
          <w:szCs w:val="24"/>
        </w:rPr>
        <w:t xml:space="preserve"> Nike</w:t>
      </w:r>
      <w:r w:rsidR="002933F0">
        <w:rPr>
          <w:rFonts w:ascii="Times New Roman" w:hAnsi="Times New Roman" w:cs="Times New Roman"/>
          <w:sz w:val="24"/>
          <w:szCs w:val="24"/>
        </w:rPr>
        <w:t>’</w:t>
      </w:r>
      <w:r w:rsidR="00BF0115" w:rsidRPr="00B12969">
        <w:rPr>
          <w:rFonts w:ascii="Times New Roman" w:hAnsi="Times New Roman" w:cs="Times New Roman"/>
          <w:sz w:val="24"/>
          <w:szCs w:val="24"/>
        </w:rPr>
        <w:t xml:space="preserve">s internal environment and the role of marketing within the </w:t>
      </w:r>
      <w:proofErr w:type="spellStart"/>
      <w:r w:rsidR="00BF0115" w:rsidRPr="00B12969">
        <w:rPr>
          <w:rFonts w:ascii="Times New Roman" w:hAnsi="Times New Roman" w:cs="Times New Roman"/>
          <w:sz w:val="24"/>
          <w:szCs w:val="24"/>
        </w:rPr>
        <w:t>organisation</w:t>
      </w:r>
      <w:proofErr w:type="spellEnd"/>
      <w:r w:rsidR="00BF0115" w:rsidRPr="00B12969">
        <w:rPr>
          <w:rFonts w:ascii="Times New Roman" w:hAnsi="Times New Roman" w:cs="Times New Roman"/>
          <w:sz w:val="24"/>
          <w:szCs w:val="24"/>
        </w:rPr>
        <w:t>. Based on the analysis, concrete and actionable recommendations for the future will be provided to help Nike maintain its enhance</w:t>
      </w:r>
      <w:r w:rsidR="002933F0">
        <w:rPr>
          <w:rFonts w:ascii="Times New Roman" w:hAnsi="Times New Roman" w:cs="Times New Roman"/>
          <w:sz w:val="24"/>
          <w:szCs w:val="24"/>
        </w:rPr>
        <w:t>d</w:t>
      </w:r>
      <w:r w:rsidR="00BF0115" w:rsidRPr="00B12969">
        <w:rPr>
          <w:rFonts w:ascii="Times New Roman" w:hAnsi="Times New Roman" w:cs="Times New Roman"/>
          <w:sz w:val="24"/>
          <w:szCs w:val="24"/>
        </w:rPr>
        <w:t xml:space="preserve"> competitive advantage.</w:t>
      </w:r>
    </w:p>
    <w:p w14:paraId="47AF415E" w14:textId="77777777" w:rsidR="00A62A53" w:rsidRPr="00F556A8" w:rsidRDefault="007B1B7B" w:rsidP="00287898">
      <w:pPr>
        <w:pStyle w:val="Heading1"/>
        <w:rPr>
          <w:u w:val="single"/>
        </w:rPr>
      </w:pPr>
      <w:bookmarkStart w:id="1" w:name="_Toc142980764"/>
      <w:r w:rsidRPr="00F556A8">
        <w:rPr>
          <w:u w:val="single"/>
        </w:rPr>
        <w:t>E</w:t>
      </w:r>
      <w:r w:rsidR="00A62A53" w:rsidRPr="00F556A8">
        <w:rPr>
          <w:u w:val="single"/>
        </w:rPr>
        <w:t>nvironmental Marketing Analysis</w:t>
      </w:r>
      <w:bookmarkEnd w:id="1"/>
    </w:p>
    <w:p w14:paraId="296B81AD" w14:textId="77777777" w:rsidR="00415C09" w:rsidRPr="00B12969" w:rsidRDefault="00A62A53" w:rsidP="00415C09">
      <w:pPr>
        <w:spacing w:line="480" w:lineRule="auto"/>
        <w:ind w:firstLine="720"/>
        <w:jc w:val="both"/>
        <w:rPr>
          <w:rFonts w:ascii="Times New Roman" w:hAnsi="Times New Roman" w:cs="Times New Roman"/>
          <w:sz w:val="24"/>
          <w:szCs w:val="24"/>
        </w:rPr>
      </w:pPr>
      <w:r w:rsidRPr="00B12969">
        <w:rPr>
          <w:rFonts w:ascii="Times New Roman" w:hAnsi="Times New Roman" w:cs="Times New Roman"/>
          <w:sz w:val="24"/>
          <w:szCs w:val="24"/>
        </w:rPr>
        <w:t>Al</w:t>
      </w:r>
      <w:r w:rsidR="000F08FA" w:rsidRPr="00B12969">
        <w:rPr>
          <w:rFonts w:ascii="Times New Roman" w:hAnsi="Times New Roman" w:cs="Times New Roman"/>
          <w:sz w:val="24"/>
          <w:szCs w:val="24"/>
        </w:rPr>
        <w:t>so known as environmental analysis, envi</w:t>
      </w:r>
      <w:r w:rsidR="00B40A97" w:rsidRPr="00B12969">
        <w:rPr>
          <w:rFonts w:ascii="Times New Roman" w:hAnsi="Times New Roman" w:cs="Times New Roman"/>
          <w:sz w:val="24"/>
          <w:szCs w:val="24"/>
        </w:rPr>
        <w:t>ronmental marketing analysis</w:t>
      </w:r>
      <w:r w:rsidR="00CB5FE6" w:rsidRPr="00B12969">
        <w:rPr>
          <w:rFonts w:ascii="Times New Roman" w:hAnsi="Times New Roman" w:cs="Times New Roman"/>
          <w:sz w:val="24"/>
          <w:szCs w:val="24"/>
        </w:rPr>
        <w:t>,</w:t>
      </w:r>
      <w:r w:rsidR="00B40A97" w:rsidRPr="00B12969">
        <w:rPr>
          <w:rFonts w:ascii="Times New Roman" w:hAnsi="Times New Roman" w:cs="Times New Roman"/>
          <w:sz w:val="24"/>
          <w:szCs w:val="24"/>
        </w:rPr>
        <w:t xml:space="preserve"> according</w:t>
      </w:r>
      <w:r w:rsidR="002933F0">
        <w:rPr>
          <w:rFonts w:ascii="Times New Roman" w:hAnsi="Times New Roman" w:cs="Times New Roman"/>
          <w:sz w:val="24"/>
          <w:szCs w:val="24"/>
        </w:rPr>
        <w:t xml:space="preserve"> to</w:t>
      </w:r>
      <w:r w:rsidR="00B40A97" w:rsidRPr="00B12969">
        <w:rPr>
          <w:rFonts w:ascii="Times New Roman" w:hAnsi="Times New Roman" w:cs="Times New Roman"/>
          <w:sz w:val="24"/>
          <w:szCs w:val="24"/>
        </w:rPr>
        <w:t xml:space="preserve"> Collins and </w:t>
      </w:r>
      <w:proofErr w:type="spellStart"/>
      <w:r w:rsidR="00B40A97" w:rsidRPr="00B12969">
        <w:rPr>
          <w:rFonts w:ascii="Times New Roman" w:hAnsi="Times New Roman" w:cs="Times New Roman"/>
          <w:sz w:val="24"/>
          <w:szCs w:val="24"/>
        </w:rPr>
        <w:t>Shemko</w:t>
      </w:r>
      <w:proofErr w:type="spellEnd"/>
      <w:r w:rsidR="00B40A97" w:rsidRPr="00B12969">
        <w:rPr>
          <w:rFonts w:ascii="Times New Roman" w:hAnsi="Times New Roman" w:cs="Times New Roman"/>
          <w:sz w:val="24"/>
          <w:szCs w:val="24"/>
        </w:rPr>
        <w:t xml:space="preserve"> (2008)</w:t>
      </w:r>
      <w:r w:rsidR="00CB5FE6" w:rsidRPr="00B12969">
        <w:rPr>
          <w:rFonts w:ascii="Times New Roman" w:hAnsi="Times New Roman" w:cs="Times New Roman"/>
          <w:sz w:val="24"/>
          <w:szCs w:val="24"/>
        </w:rPr>
        <w:t xml:space="preserve">, </w:t>
      </w:r>
      <w:r w:rsidR="000F08FA" w:rsidRPr="00B12969">
        <w:rPr>
          <w:rFonts w:ascii="Times New Roman" w:hAnsi="Times New Roman" w:cs="Times New Roman"/>
          <w:sz w:val="24"/>
          <w:szCs w:val="24"/>
        </w:rPr>
        <w:t>describes the process of assessing and understanding the external factors that can impact a company</w:t>
      </w:r>
      <w:r w:rsidR="002933F0">
        <w:rPr>
          <w:rFonts w:ascii="Times New Roman" w:hAnsi="Times New Roman" w:cs="Times New Roman"/>
          <w:sz w:val="24"/>
          <w:szCs w:val="24"/>
        </w:rPr>
        <w:t>’</w:t>
      </w:r>
      <w:r w:rsidR="000F08FA" w:rsidRPr="00B12969">
        <w:rPr>
          <w:rFonts w:ascii="Times New Roman" w:hAnsi="Times New Roman" w:cs="Times New Roman"/>
          <w:sz w:val="24"/>
          <w:szCs w:val="24"/>
        </w:rPr>
        <w:t xml:space="preserve">s marketing activities and strategies. </w:t>
      </w:r>
      <w:r w:rsidR="00CB5FE6" w:rsidRPr="00B12969">
        <w:rPr>
          <w:rFonts w:ascii="Times New Roman" w:hAnsi="Times New Roman" w:cs="Times New Roman"/>
          <w:sz w:val="24"/>
          <w:szCs w:val="24"/>
        </w:rPr>
        <w:t xml:space="preserve">Collins and </w:t>
      </w:r>
      <w:proofErr w:type="spellStart"/>
      <w:r w:rsidR="00CB5FE6" w:rsidRPr="00B12969">
        <w:rPr>
          <w:rFonts w:ascii="Times New Roman" w:hAnsi="Times New Roman" w:cs="Times New Roman"/>
          <w:sz w:val="24"/>
          <w:szCs w:val="24"/>
        </w:rPr>
        <w:t>Shemko</w:t>
      </w:r>
      <w:proofErr w:type="spellEnd"/>
      <w:r w:rsidR="00CB5FE6" w:rsidRPr="00B12969">
        <w:rPr>
          <w:rFonts w:ascii="Times New Roman" w:hAnsi="Times New Roman" w:cs="Times New Roman"/>
          <w:sz w:val="24"/>
          <w:szCs w:val="24"/>
        </w:rPr>
        <w:t xml:space="preserve"> (2008) consider this process to be an </w:t>
      </w:r>
      <w:r w:rsidR="000F08FA" w:rsidRPr="00B12969">
        <w:rPr>
          <w:rFonts w:ascii="Times New Roman" w:hAnsi="Times New Roman" w:cs="Times New Roman"/>
          <w:sz w:val="24"/>
          <w:szCs w:val="24"/>
        </w:rPr>
        <w:t>essential component of the overall marketing planning process, as it provides valuable insights into the opportunities and threats present in the company</w:t>
      </w:r>
      <w:r w:rsidR="002933F0">
        <w:rPr>
          <w:rFonts w:ascii="Times New Roman" w:hAnsi="Times New Roman" w:cs="Times New Roman"/>
          <w:sz w:val="24"/>
          <w:szCs w:val="24"/>
        </w:rPr>
        <w:t>’</w:t>
      </w:r>
      <w:r w:rsidR="000F08FA" w:rsidRPr="00B12969">
        <w:rPr>
          <w:rFonts w:ascii="Times New Roman" w:hAnsi="Times New Roman" w:cs="Times New Roman"/>
          <w:sz w:val="24"/>
          <w:szCs w:val="24"/>
        </w:rPr>
        <w:t>s external environment</w:t>
      </w:r>
      <w:r w:rsidR="007215C1" w:rsidRPr="00B12969">
        <w:rPr>
          <w:rFonts w:ascii="Times New Roman" w:hAnsi="Times New Roman" w:cs="Times New Roman"/>
          <w:sz w:val="24"/>
          <w:szCs w:val="24"/>
        </w:rPr>
        <w:t xml:space="preserve"> as well as the strengths associated with the business’ internal environment. As such, the marketing environment can be broadly divided into two categories, namely</w:t>
      </w:r>
      <w:r w:rsidR="002933F0">
        <w:rPr>
          <w:rFonts w:ascii="Times New Roman" w:hAnsi="Times New Roman" w:cs="Times New Roman"/>
          <w:sz w:val="24"/>
          <w:szCs w:val="24"/>
        </w:rPr>
        <w:t>,</w:t>
      </w:r>
      <w:r w:rsidR="007215C1" w:rsidRPr="00B12969">
        <w:rPr>
          <w:rFonts w:ascii="Times New Roman" w:hAnsi="Times New Roman" w:cs="Times New Roman"/>
          <w:sz w:val="24"/>
          <w:szCs w:val="24"/>
        </w:rPr>
        <w:t xml:space="preserve"> the external environment and the internal environment. </w:t>
      </w:r>
      <w:r w:rsidR="00CB5FE6" w:rsidRPr="00B12969">
        <w:rPr>
          <w:rFonts w:ascii="Times New Roman" w:hAnsi="Times New Roman" w:cs="Times New Roman"/>
          <w:sz w:val="24"/>
          <w:szCs w:val="24"/>
        </w:rPr>
        <w:t xml:space="preserve">As illustrated by Indeed </w:t>
      </w:r>
      <w:r w:rsidR="00CB5FE6" w:rsidRPr="00B12969">
        <w:rPr>
          <w:rFonts w:ascii="Times New Roman" w:hAnsi="Times New Roman" w:cs="Times New Roman"/>
          <w:sz w:val="24"/>
          <w:szCs w:val="24"/>
        </w:rPr>
        <w:lastRenderedPageBreak/>
        <w:t>(2023), e</w:t>
      </w:r>
      <w:r w:rsidR="007215C1" w:rsidRPr="00B12969">
        <w:rPr>
          <w:rFonts w:ascii="Times New Roman" w:hAnsi="Times New Roman" w:cs="Times New Roman"/>
          <w:sz w:val="24"/>
          <w:szCs w:val="24"/>
        </w:rPr>
        <w:t>ach of these environment</w:t>
      </w:r>
      <w:r w:rsidR="002933F0">
        <w:rPr>
          <w:rFonts w:ascii="Times New Roman" w:hAnsi="Times New Roman" w:cs="Times New Roman"/>
          <w:sz w:val="24"/>
          <w:szCs w:val="24"/>
        </w:rPr>
        <w:t>s</w:t>
      </w:r>
      <w:r w:rsidR="007215C1" w:rsidRPr="00B12969">
        <w:rPr>
          <w:rFonts w:ascii="Times New Roman" w:hAnsi="Times New Roman" w:cs="Times New Roman"/>
          <w:sz w:val="24"/>
          <w:szCs w:val="24"/>
        </w:rPr>
        <w:t xml:space="preserve"> consists of various factors that can influence a company’s marketing strategies, dec</w:t>
      </w:r>
      <w:r w:rsidR="00415C09" w:rsidRPr="00B12969">
        <w:rPr>
          <w:rFonts w:ascii="Times New Roman" w:hAnsi="Times New Roman" w:cs="Times New Roman"/>
          <w:sz w:val="24"/>
          <w:szCs w:val="24"/>
        </w:rPr>
        <w:t xml:space="preserve">isions, and overall performance. </w:t>
      </w:r>
    </w:p>
    <w:p w14:paraId="1C5A8B1D" w14:textId="77777777" w:rsidR="0042480F" w:rsidRPr="00F556A8" w:rsidRDefault="0042480F" w:rsidP="00287898">
      <w:pPr>
        <w:pStyle w:val="Heading2"/>
        <w:rPr>
          <w:u w:val="single"/>
        </w:rPr>
      </w:pPr>
      <w:bookmarkStart w:id="2" w:name="_Toc142980765"/>
      <w:r w:rsidRPr="00F556A8">
        <w:rPr>
          <w:u w:val="single"/>
        </w:rPr>
        <w:t>External Influencing Drivers</w:t>
      </w:r>
      <w:bookmarkEnd w:id="2"/>
    </w:p>
    <w:p w14:paraId="58979307" w14:textId="77777777" w:rsidR="007B1B7B" w:rsidRDefault="00AA5905" w:rsidP="00684C97">
      <w:pPr>
        <w:spacing w:line="480" w:lineRule="auto"/>
        <w:jc w:val="both"/>
        <w:rPr>
          <w:rFonts w:ascii="Times New Roman" w:hAnsi="Times New Roman" w:cs="Times New Roman"/>
          <w:sz w:val="24"/>
          <w:szCs w:val="24"/>
        </w:rPr>
      </w:pPr>
      <w:r w:rsidRPr="00B12969">
        <w:rPr>
          <w:rFonts w:ascii="Times New Roman" w:hAnsi="Times New Roman" w:cs="Times New Roman"/>
          <w:b/>
          <w:sz w:val="24"/>
          <w:szCs w:val="24"/>
        </w:rPr>
        <w:tab/>
      </w:r>
      <w:r w:rsidR="00D60471" w:rsidRPr="00B12969">
        <w:rPr>
          <w:rFonts w:ascii="Times New Roman" w:hAnsi="Times New Roman" w:cs="Times New Roman"/>
          <w:sz w:val="24"/>
          <w:szCs w:val="24"/>
        </w:rPr>
        <w:t xml:space="preserve">As shown by </w:t>
      </w:r>
      <w:proofErr w:type="spellStart"/>
      <w:r w:rsidR="00D60471" w:rsidRPr="00B12969">
        <w:rPr>
          <w:rFonts w:ascii="Times New Roman" w:hAnsi="Times New Roman" w:cs="Times New Roman"/>
          <w:sz w:val="24"/>
          <w:szCs w:val="24"/>
        </w:rPr>
        <w:t>Akpoviroro</w:t>
      </w:r>
      <w:proofErr w:type="spellEnd"/>
      <w:r w:rsidR="00D60471" w:rsidRPr="00B12969">
        <w:rPr>
          <w:rFonts w:ascii="Times New Roman" w:hAnsi="Times New Roman" w:cs="Times New Roman"/>
          <w:sz w:val="24"/>
          <w:szCs w:val="24"/>
        </w:rPr>
        <w:t xml:space="preserve"> and </w:t>
      </w:r>
      <w:proofErr w:type="spellStart"/>
      <w:r w:rsidR="00D60471" w:rsidRPr="00B12969">
        <w:rPr>
          <w:rFonts w:ascii="Times New Roman" w:hAnsi="Times New Roman" w:cs="Times New Roman"/>
          <w:sz w:val="24"/>
          <w:szCs w:val="24"/>
        </w:rPr>
        <w:t>Owotutu</w:t>
      </w:r>
      <w:proofErr w:type="spellEnd"/>
      <w:r w:rsidR="00D60471" w:rsidRPr="00B12969">
        <w:rPr>
          <w:rFonts w:ascii="Times New Roman" w:hAnsi="Times New Roman" w:cs="Times New Roman"/>
          <w:sz w:val="24"/>
          <w:szCs w:val="24"/>
        </w:rPr>
        <w:t xml:space="preserve"> (2018),</w:t>
      </w:r>
      <w:r w:rsidR="00D60471" w:rsidRPr="00B12969">
        <w:rPr>
          <w:rFonts w:ascii="Times New Roman" w:hAnsi="Times New Roman" w:cs="Times New Roman"/>
          <w:b/>
          <w:sz w:val="24"/>
          <w:szCs w:val="24"/>
        </w:rPr>
        <w:t xml:space="preserve"> </w:t>
      </w:r>
      <w:r w:rsidR="00D60471" w:rsidRPr="00B12969">
        <w:rPr>
          <w:rFonts w:ascii="Times New Roman" w:hAnsi="Times New Roman" w:cs="Times New Roman"/>
          <w:sz w:val="24"/>
          <w:szCs w:val="24"/>
        </w:rPr>
        <w:t>t</w:t>
      </w:r>
      <w:r w:rsidR="00684C97" w:rsidRPr="00B12969">
        <w:rPr>
          <w:rFonts w:ascii="Times New Roman" w:hAnsi="Times New Roman" w:cs="Times New Roman"/>
          <w:sz w:val="24"/>
          <w:szCs w:val="24"/>
        </w:rPr>
        <w:t xml:space="preserve">he external environment comprises factors </w:t>
      </w:r>
      <w:r w:rsidR="002933F0">
        <w:rPr>
          <w:rFonts w:ascii="Times New Roman" w:hAnsi="Times New Roman" w:cs="Times New Roman"/>
          <w:sz w:val="24"/>
          <w:szCs w:val="24"/>
        </w:rPr>
        <w:t>beyond the company’s control and originating</w:t>
      </w:r>
      <w:r w:rsidR="00684C97" w:rsidRPr="00B12969">
        <w:rPr>
          <w:rFonts w:ascii="Times New Roman" w:hAnsi="Times New Roman" w:cs="Times New Roman"/>
          <w:sz w:val="24"/>
          <w:szCs w:val="24"/>
        </w:rPr>
        <w:t xml:space="preserve"> from outside the </w:t>
      </w:r>
      <w:proofErr w:type="spellStart"/>
      <w:r w:rsidR="00684C97" w:rsidRPr="00B12969">
        <w:rPr>
          <w:rFonts w:ascii="Times New Roman" w:hAnsi="Times New Roman" w:cs="Times New Roman"/>
          <w:sz w:val="24"/>
          <w:szCs w:val="24"/>
        </w:rPr>
        <w:t>organi</w:t>
      </w:r>
      <w:r w:rsidR="002933F0">
        <w:rPr>
          <w:rFonts w:ascii="Times New Roman" w:hAnsi="Times New Roman" w:cs="Times New Roman"/>
          <w:sz w:val="24"/>
          <w:szCs w:val="24"/>
        </w:rPr>
        <w:t>s</w:t>
      </w:r>
      <w:r w:rsidR="00684C97" w:rsidRPr="00B12969">
        <w:rPr>
          <w:rFonts w:ascii="Times New Roman" w:hAnsi="Times New Roman" w:cs="Times New Roman"/>
          <w:sz w:val="24"/>
          <w:szCs w:val="24"/>
        </w:rPr>
        <w:t>ation</w:t>
      </w:r>
      <w:proofErr w:type="spellEnd"/>
      <w:r w:rsidR="00684C97" w:rsidRPr="00B12969">
        <w:rPr>
          <w:rFonts w:ascii="Times New Roman" w:hAnsi="Times New Roman" w:cs="Times New Roman"/>
          <w:sz w:val="24"/>
          <w:szCs w:val="24"/>
        </w:rPr>
        <w:t>. These factors can have a significant impact on a company</w:t>
      </w:r>
      <w:r w:rsidR="002933F0">
        <w:rPr>
          <w:rFonts w:ascii="Times New Roman" w:hAnsi="Times New Roman" w:cs="Times New Roman"/>
          <w:sz w:val="24"/>
          <w:szCs w:val="24"/>
        </w:rPr>
        <w:t>’</w:t>
      </w:r>
      <w:r w:rsidR="00684C97" w:rsidRPr="00B12969">
        <w:rPr>
          <w:rFonts w:ascii="Times New Roman" w:hAnsi="Times New Roman" w:cs="Times New Roman"/>
          <w:sz w:val="24"/>
          <w:szCs w:val="24"/>
        </w:rPr>
        <w:t xml:space="preserve">s marketing activities and may present both opportunities and threats. </w:t>
      </w:r>
      <w:r w:rsidR="00001896" w:rsidRPr="00B12969">
        <w:rPr>
          <w:rFonts w:ascii="Times New Roman" w:hAnsi="Times New Roman" w:cs="Times New Roman"/>
          <w:sz w:val="24"/>
          <w:szCs w:val="24"/>
        </w:rPr>
        <w:t xml:space="preserve">Several tools and frameworks are commonly used to conduct this analysis, including </w:t>
      </w:r>
      <w:r w:rsidR="000B346A">
        <w:rPr>
          <w:rFonts w:ascii="Times New Roman" w:hAnsi="Times New Roman" w:cs="Times New Roman"/>
          <w:sz w:val="24"/>
          <w:szCs w:val="24"/>
        </w:rPr>
        <w:t>PESTLE</w:t>
      </w:r>
      <w:r w:rsidR="00001896" w:rsidRPr="00B12969">
        <w:rPr>
          <w:rFonts w:ascii="Times New Roman" w:hAnsi="Times New Roman" w:cs="Times New Roman"/>
          <w:sz w:val="24"/>
          <w:szCs w:val="24"/>
        </w:rPr>
        <w:t xml:space="preserve"> analysis, Porter</w:t>
      </w:r>
      <w:r w:rsidR="002933F0">
        <w:rPr>
          <w:rFonts w:ascii="Times New Roman" w:hAnsi="Times New Roman" w:cs="Times New Roman"/>
          <w:sz w:val="24"/>
          <w:szCs w:val="24"/>
        </w:rPr>
        <w:t>’</w:t>
      </w:r>
      <w:r w:rsidR="00001896" w:rsidRPr="00B12969">
        <w:rPr>
          <w:rFonts w:ascii="Times New Roman" w:hAnsi="Times New Roman" w:cs="Times New Roman"/>
          <w:sz w:val="24"/>
          <w:szCs w:val="24"/>
        </w:rPr>
        <w:t xml:space="preserve">s Five Forces, consumer surveys and focus groups, and industry reports and publications. In this case, we can ideally use the </w:t>
      </w:r>
      <w:r w:rsidR="000B346A">
        <w:rPr>
          <w:rFonts w:ascii="Times New Roman" w:hAnsi="Times New Roman" w:cs="Times New Roman"/>
          <w:sz w:val="24"/>
          <w:szCs w:val="24"/>
        </w:rPr>
        <w:t xml:space="preserve">PESTLE </w:t>
      </w:r>
      <w:r w:rsidR="00001896" w:rsidRPr="00B12969">
        <w:rPr>
          <w:rFonts w:ascii="Times New Roman" w:hAnsi="Times New Roman" w:cs="Times New Roman"/>
          <w:sz w:val="24"/>
          <w:szCs w:val="24"/>
        </w:rPr>
        <w:t xml:space="preserve">analysis to explore the key external </w:t>
      </w:r>
      <w:r w:rsidR="00396CE2" w:rsidRPr="00B12969">
        <w:rPr>
          <w:rFonts w:ascii="Times New Roman" w:hAnsi="Times New Roman" w:cs="Times New Roman"/>
          <w:sz w:val="24"/>
          <w:szCs w:val="24"/>
        </w:rPr>
        <w:t>factors or influencing drivers.</w:t>
      </w:r>
      <w:r w:rsidR="000B346A">
        <w:rPr>
          <w:rFonts w:ascii="Times New Roman" w:hAnsi="Times New Roman" w:cs="Times New Roman"/>
          <w:sz w:val="24"/>
          <w:szCs w:val="24"/>
        </w:rPr>
        <w:t xml:space="preserve"> The figure below highlights the elements that makes up the PESTLE framework for external environment analysis. </w:t>
      </w:r>
    </w:p>
    <w:p w14:paraId="49F055EC" w14:textId="77777777" w:rsidR="000B346A" w:rsidRDefault="00075869" w:rsidP="000B346A">
      <w:pPr>
        <w:spacing w:line="480" w:lineRule="auto"/>
        <w:jc w:val="center"/>
        <w:rPr>
          <w:rFonts w:ascii="Times New Roman" w:hAnsi="Times New Roman" w:cs="Times New Roman"/>
          <w:sz w:val="24"/>
          <w:szCs w:val="24"/>
        </w:rPr>
      </w:pPr>
      <w:r w:rsidRPr="00075869">
        <w:rPr>
          <w:rFonts w:ascii="Times New Roman" w:hAnsi="Times New Roman" w:cs="Times New Roman"/>
          <w:noProof/>
          <w:sz w:val="24"/>
          <w:szCs w:val="24"/>
        </w:rPr>
        <w:drawing>
          <wp:inline distT="0" distB="0" distL="0" distR="0" wp14:anchorId="3A7D78E0" wp14:editId="7A9304A2">
            <wp:extent cx="5730240" cy="2971800"/>
            <wp:effectExtent l="0" t="0" r="3810" b="0"/>
            <wp:docPr id="3" name="Picture 3" descr="C:\Users\HP\Downloads\pestle-business-analysis-technique-1031x5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pestle-business-analysis-technique-1031x580.png"/>
                    <pic:cNvPicPr>
                      <a:picLocks noChangeAspect="1" noChangeArrowheads="1"/>
                    </pic:cNvPicPr>
                  </pic:nvPicPr>
                  <pic:blipFill rotWithShape="1">
                    <a:blip r:embed="rId12">
                      <a:extLst>
                        <a:ext uri="{28A0092B-C50C-407E-A947-70E740481C1C}">
                          <a14:useLocalDpi xmlns:a14="http://schemas.microsoft.com/office/drawing/2010/main" val="0"/>
                        </a:ext>
                      </a:extLst>
                    </a:blip>
                    <a:srcRect t="2068" b="5748"/>
                    <a:stretch/>
                  </pic:blipFill>
                  <pic:spPr bwMode="auto">
                    <a:xfrm>
                      <a:off x="0" y="0"/>
                      <a:ext cx="5731510" cy="2972459"/>
                    </a:xfrm>
                    <a:prstGeom prst="rect">
                      <a:avLst/>
                    </a:prstGeom>
                    <a:noFill/>
                    <a:ln>
                      <a:noFill/>
                    </a:ln>
                    <a:extLst>
                      <a:ext uri="{53640926-AAD7-44D8-BBD7-CCE9431645EC}">
                        <a14:shadowObscured xmlns:a14="http://schemas.microsoft.com/office/drawing/2010/main"/>
                      </a:ext>
                    </a:extLst>
                  </pic:spPr>
                </pic:pic>
              </a:graphicData>
            </a:graphic>
          </wp:inline>
        </w:drawing>
      </w:r>
    </w:p>
    <w:p w14:paraId="241D2B88" w14:textId="77777777" w:rsidR="000B346A" w:rsidRPr="00B12969" w:rsidRDefault="000B346A" w:rsidP="000B346A">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 The Pestle Factors</w:t>
      </w:r>
    </w:p>
    <w:p w14:paraId="0E1BD05C" w14:textId="77777777" w:rsidR="00F06C8E" w:rsidRPr="00B12969" w:rsidRDefault="00396CE2" w:rsidP="00287898">
      <w:pPr>
        <w:pStyle w:val="Heading3"/>
      </w:pPr>
      <w:bookmarkStart w:id="3" w:name="_Toc142980766"/>
      <w:r w:rsidRPr="00B12969">
        <w:t xml:space="preserve">Political </w:t>
      </w:r>
      <w:r w:rsidR="00F06C8E" w:rsidRPr="00287898">
        <w:t>factors</w:t>
      </w:r>
      <w:r w:rsidR="00C15819">
        <w:t xml:space="preserve">: </w:t>
      </w:r>
      <w:r w:rsidR="00384E11">
        <w:t xml:space="preserve">(Not </w:t>
      </w:r>
      <w:proofErr w:type="spellStart"/>
      <w:r w:rsidR="00384E11">
        <w:t>Favourable</w:t>
      </w:r>
      <w:proofErr w:type="spellEnd"/>
      <w:r w:rsidR="00384E11">
        <w:t>)</w:t>
      </w:r>
      <w:bookmarkEnd w:id="3"/>
    </w:p>
    <w:p w14:paraId="5C1505A1" w14:textId="77777777" w:rsidR="00880C40" w:rsidRPr="00B12969" w:rsidRDefault="007A0092" w:rsidP="00880C40">
      <w:pPr>
        <w:spacing w:line="480" w:lineRule="auto"/>
        <w:ind w:firstLine="720"/>
        <w:jc w:val="both"/>
        <w:rPr>
          <w:rFonts w:ascii="Times New Roman" w:hAnsi="Times New Roman" w:cs="Times New Roman"/>
          <w:sz w:val="24"/>
          <w:szCs w:val="24"/>
        </w:rPr>
      </w:pPr>
      <w:r w:rsidRPr="00B12969">
        <w:rPr>
          <w:rFonts w:ascii="Times New Roman" w:hAnsi="Times New Roman" w:cs="Times New Roman"/>
          <w:sz w:val="24"/>
          <w:szCs w:val="24"/>
        </w:rPr>
        <w:t>As shown by Buye (2021), t</w:t>
      </w:r>
      <w:r w:rsidR="00822950" w:rsidRPr="00B12969">
        <w:rPr>
          <w:rFonts w:ascii="Times New Roman" w:hAnsi="Times New Roman" w:cs="Times New Roman"/>
          <w:sz w:val="24"/>
          <w:szCs w:val="24"/>
        </w:rPr>
        <w:t>he political driver</w:t>
      </w:r>
      <w:r w:rsidR="006C6C86" w:rsidRPr="00B12969">
        <w:rPr>
          <w:rFonts w:ascii="Times New Roman" w:hAnsi="Times New Roman" w:cs="Times New Roman"/>
          <w:sz w:val="24"/>
          <w:szCs w:val="24"/>
        </w:rPr>
        <w:t>s</w:t>
      </w:r>
      <w:r w:rsidR="00822950" w:rsidRPr="00B12969">
        <w:rPr>
          <w:rFonts w:ascii="Times New Roman" w:hAnsi="Times New Roman" w:cs="Times New Roman"/>
          <w:sz w:val="24"/>
          <w:szCs w:val="24"/>
        </w:rPr>
        <w:t xml:space="preserve"> center on the role of governments in shaping businesses and their operations through aspects such as tax policies. </w:t>
      </w:r>
      <w:r w:rsidR="00EF53B8" w:rsidRPr="00B12969">
        <w:rPr>
          <w:rFonts w:ascii="Times New Roman" w:hAnsi="Times New Roman" w:cs="Times New Roman"/>
          <w:sz w:val="24"/>
          <w:szCs w:val="24"/>
        </w:rPr>
        <w:t xml:space="preserve">For instance, </w:t>
      </w:r>
      <w:r w:rsidR="00EF53B8" w:rsidRPr="00B12969">
        <w:rPr>
          <w:rFonts w:ascii="Times New Roman" w:hAnsi="Times New Roman" w:cs="Times New Roman"/>
          <w:sz w:val="24"/>
          <w:szCs w:val="24"/>
        </w:rPr>
        <w:lastRenderedPageBreak/>
        <w:t>c</w:t>
      </w:r>
      <w:r w:rsidR="00880C40" w:rsidRPr="00B12969">
        <w:rPr>
          <w:rFonts w:ascii="Times New Roman" w:hAnsi="Times New Roman" w:cs="Times New Roman"/>
          <w:sz w:val="24"/>
          <w:szCs w:val="24"/>
        </w:rPr>
        <w:t>hanges in trade policies and tariffs</w:t>
      </w:r>
      <w:r w:rsidR="00EF53B8" w:rsidRPr="00B12969">
        <w:rPr>
          <w:rFonts w:ascii="Times New Roman" w:hAnsi="Times New Roman" w:cs="Times New Roman"/>
          <w:sz w:val="24"/>
          <w:szCs w:val="24"/>
        </w:rPr>
        <w:t xml:space="preserve"> in the countries where Nike operates, including the UK,</w:t>
      </w:r>
      <w:r w:rsidR="00880C40" w:rsidRPr="00B12969">
        <w:rPr>
          <w:rFonts w:ascii="Times New Roman" w:hAnsi="Times New Roman" w:cs="Times New Roman"/>
          <w:sz w:val="24"/>
          <w:szCs w:val="24"/>
        </w:rPr>
        <w:t xml:space="preserve"> </w:t>
      </w:r>
      <w:r w:rsidR="00EF53B8" w:rsidRPr="00B12969">
        <w:rPr>
          <w:rFonts w:ascii="Times New Roman" w:hAnsi="Times New Roman" w:cs="Times New Roman"/>
          <w:sz w:val="24"/>
          <w:szCs w:val="24"/>
        </w:rPr>
        <w:t>is likely to result in a shift in</w:t>
      </w:r>
      <w:r w:rsidR="00880C40" w:rsidRPr="00B12969">
        <w:rPr>
          <w:rFonts w:ascii="Times New Roman" w:hAnsi="Times New Roman" w:cs="Times New Roman"/>
          <w:sz w:val="24"/>
          <w:szCs w:val="24"/>
        </w:rPr>
        <w:t xml:space="preserve"> Nike</w:t>
      </w:r>
      <w:r w:rsidR="002933F0">
        <w:rPr>
          <w:rFonts w:ascii="Times New Roman" w:hAnsi="Times New Roman" w:cs="Times New Roman"/>
          <w:sz w:val="24"/>
          <w:szCs w:val="24"/>
        </w:rPr>
        <w:t>’</w:t>
      </w:r>
      <w:r w:rsidR="00880C40" w:rsidRPr="00B12969">
        <w:rPr>
          <w:rFonts w:ascii="Times New Roman" w:hAnsi="Times New Roman" w:cs="Times New Roman"/>
          <w:sz w:val="24"/>
          <w:szCs w:val="24"/>
        </w:rPr>
        <w:t>s production costs and pricing strategy, affe</w:t>
      </w:r>
      <w:r w:rsidR="00EF53B8" w:rsidRPr="00B12969">
        <w:rPr>
          <w:rFonts w:ascii="Times New Roman" w:hAnsi="Times New Roman" w:cs="Times New Roman"/>
          <w:sz w:val="24"/>
          <w:szCs w:val="24"/>
        </w:rPr>
        <w:t>cting its marketing messaging. Similarly, p</w:t>
      </w:r>
      <w:r w:rsidR="00880C40" w:rsidRPr="00B12969">
        <w:rPr>
          <w:rFonts w:ascii="Times New Roman" w:hAnsi="Times New Roman" w:cs="Times New Roman"/>
          <w:sz w:val="24"/>
          <w:szCs w:val="24"/>
        </w:rPr>
        <w:t>olitical instability in key markets may also disrupt Nike</w:t>
      </w:r>
      <w:r w:rsidR="002933F0">
        <w:rPr>
          <w:rFonts w:ascii="Times New Roman" w:hAnsi="Times New Roman" w:cs="Times New Roman"/>
          <w:sz w:val="24"/>
          <w:szCs w:val="24"/>
        </w:rPr>
        <w:t>’</w:t>
      </w:r>
      <w:r w:rsidR="00880C40" w:rsidRPr="00B12969">
        <w:rPr>
          <w:rFonts w:ascii="Times New Roman" w:hAnsi="Times New Roman" w:cs="Times New Roman"/>
          <w:sz w:val="24"/>
          <w:szCs w:val="24"/>
        </w:rPr>
        <w:t xml:space="preserve">s supply chain, leading to delays in product launches and availability. For instance, </w:t>
      </w:r>
      <w:r w:rsidR="00EF53B8" w:rsidRPr="00B12969">
        <w:rPr>
          <w:rFonts w:ascii="Times New Roman" w:hAnsi="Times New Roman" w:cs="Times New Roman"/>
          <w:sz w:val="24"/>
          <w:szCs w:val="24"/>
        </w:rPr>
        <w:t xml:space="preserve">Emery (2019) shows that </w:t>
      </w:r>
      <w:r w:rsidR="002933F0">
        <w:rPr>
          <w:rFonts w:ascii="Times New Roman" w:hAnsi="Times New Roman" w:cs="Times New Roman"/>
          <w:sz w:val="24"/>
          <w:szCs w:val="24"/>
        </w:rPr>
        <w:t>Nike faced higher import tariffs during the U.S.-China trade war</w:t>
      </w:r>
      <w:r w:rsidR="00880C40" w:rsidRPr="00B12969">
        <w:rPr>
          <w:rFonts w:ascii="Times New Roman" w:hAnsi="Times New Roman" w:cs="Times New Roman"/>
          <w:sz w:val="24"/>
          <w:szCs w:val="24"/>
        </w:rPr>
        <w:t>, affecting its pricing strategy and competitive positioning in the Chinese market.</w:t>
      </w:r>
    </w:p>
    <w:p w14:paraId="2D85D1C6" w14:textId="77777777" w:rsidR="007B1B7B" w:rsidRPr="00B12969" w:rsidRDefault="00F06C8E" w:rsidP="00287898">
      <w:pPr>
        <w:pStyle w:val="Heading3"/>
      </w:pPr>
      <w:bookmarkStart w:id="4" w:name="_Toc142980767"/>
      <w:r w:rsidRPr="005545AE">
        <w:rPr>
          <w:u w:val="single"/>
        </w:rPr>
        <w:t>Economic Factors</w:t>
      </w:r>
      <w:r w:rsidR="00384E11">
        <w:t xml:space="preserve">: (Not </w:t>
      </w:r>
      <w:proofErr w:type="spellStart"/>
      <w:r w:rsidR="00384E11">
        <w:t>Favourable</w:t>
      </w:r>
      <w:proofErr w:type="spellEnd"/>
      <w:r w:rsidR="00384E11">
        <w:t>)</w:t>
      </w:r>
      <w:bookmarkEnd w:id="4"/>
    </w:p>
    <w:p w14:paraId="01CD5C12" w14:textId="77777777" w:rsidR="00F06C8E" w:rsidRPr="00B12969" w:rsidRDefault="00F06C8E" w:rsidP="00F06C8E">
      <w:pPr>
        <w:spacing w:line="480" w:lineRule="auto"/>
        <w:jc w:val="both"/>
        <w:rPr>
          <w:rFonts w:ascii="Times New Roman" w:hAnsi="Times New Roman" w:cs="Times New Roman"/>
          <w:sz w:val="24"/>
          <w:szCs w:val="24"/>
        </w:rPr>
      </w:pPr>
      <w:r w:rsidRPr="00B12969">
        <w:rPr>
          <w:rFonts w:ascii="Times New Roman" w:hAnsi="Times New Roman" w:cs="Times New Roman"/>
          <w:b/>
          <w:sz w:val="24"/>
          <w:szCs w:val="24"/>
        </w:rPr>
        <w:tab/>
      </w:r>
      <w:r w:rsidR="006C6C86" w:rsidRPr="00B12969">
        <w:rPr>
          <w:rFonts w:ascii="Times New Roman" w:hAnsi="Times New Roman" w:cs="Times New Roman"/>
          <w:sz w:val="24"/>
          <w:szCs w:val="24"/>
        </w:rPr>
        <w:t>According to Buye (2021), economic</w:t>
      </w:r>
      <w:r w:rsidR="009E028B" w:rsidRPr="00B12969">
        <w:rPr>
          <w:rFonts w:ascii="Times New Roman" w:hAnsi="Times New Roman" w:cs="Times New Roman"/>
          <w:sz w:val="24"/>
          <w:szCs w:val="24"/>
        </w:rPr>
        <w:t xml:space="preserve"> factors </w:t>
      </w:r>
      <w:r w:rsidR="0009709C" w:rsidRPr="00B12969">
        <w:rPr>
          <w:rFonts w:ascii="Times New Roman" w:hAnsi="Times New Roman" w:cs="Times New Roman"/>
          <w:sz w:val="24"/>
          <w:szCs w:val="24"/>
        </w:rPr>
        <w:t>refer</w:t>
      </w:r>
      <w:r w:rsidR="009E028B" w:rsidRPr="00B12969">
        <w:rPr>
          <w:rFonts w:ascii="Times New Roman" w:hAnsi="Times New Roman" w:cs="Times New Roman"/>
          <w:sz w:val="24"/>
          <w:szCs w:val="24"/>
        </w:rPr>
        <w:t xml:space="preserve"> to changes in the economy </w:t>
      </w:r>
      <w:r w:rsidR="002933F0">
        <w:rPr>
          <w:rFonts w:ascii="Times New Roman" w:hAnsi="Times New Roman" w:cs="Times New Roman"/>
          <w:sz w:val="24"/>
          <w:szCs w:val="24"/>
        </w:rPr>
        <w:t xml:space="preserve">of </w:t>
      </w:r>
      <w:r w:rsidR="009E028B" w:rsidRPr="00B12969">
        <w:rPr>
          <w:rFonts w:ascii="Times New Roman" w:hAnsi="Times New Roman" w:cs="Times New Roman"/>
          <w:sz w:val="24"/>
          <w:szCs w:val="24"/>
        </w:rPr>
        <w:t>a country, region, or the entire wo</w:t>
      </w:r>
      <w:r w:rsidR="002933F0">
        <w:rPr>
          <w:rFonts w:ascii="Times New Roman" w:hAnsi="Times New Roman" w:cs="Times New Roman"/>
          <w:sz w:val="24"/>
          <w:szCs w:val="24"/>
        </w:rPr>
        <w:t>r</w:t>
      </w:r>
      <w:r w:rsidR="009E028B" w:rsidRPr="00B12969">
        <w:rPr>
          <w:rFonts w:ascii="Times New Roman" w:hAnsi="Times New Roman" w:cs="Times New Roman"/>
          <w:sz w:val="24"/>
          <w:szCs w:val="24"/>
        </w:rPr>
        <w:t>ld due to factors</w:t>
      </w:r>
      <w:r w:rsidRPr="00B12969">
        <w:rPr>
          <w:rFonts w:ascii="Times New Roman" w:hAnsi="Times New Roman" w:cs="Times New Roman"/>
          <w:sz w:val="24"/>
          <w:szCs w:val="24"/>
        </w:rPr>
        <w:t xml:space="preserve"> such as GDP growth </w:t>
      </w:r>
      <w:r w:rsidR="0009709C" w:rsidRPr="00B12969">
        <w:rPr>
          <w:rFonts w:ascii="Times New Roman" w:hAnsi="Times New Roman" w:cs="Times New Roman"/>
          <w:sz w:val="24"/>
          <w:szCs w:val="24"/>
        </w:rPr>
        <w:t xml:space="preserve">and changes in </w:t>
      </w:r>
      <w:r w:rsidRPr="00B12969">
        <w:rPr>
          <w:rFonts w:ascii="Times New Roman" w:hAnsi="Times New Roman" w:cs="Times New Roman"/>
          <w:sz w:val="24"/>
          <w:szCs w:val="24"/>
        </w:rPr>
        <w:t>inflation rates and consumer spending</w:t>
      </w:r>
      <w:r w:rsidR="0009709C" w:rsidRPr="00B12969">
        <w:rPr>
          <w:rFonts w:ascii="Times New Roman" w:hAnsi="Times New Roman" w:cs="Times New Roman"/>
          <w:sz w:val="24"/>
          <w:szCs w:val="24"/>
        </w:rPr>
        <w:t>.</w:t>
      </w:r>
      <w:r w:rsidR="00686395" w:rsidRPr="00B12969">
        <w:rPr>
          <w:rFonts w:ascii="Times New Roman" w:hAnsi="Times New Roman" w:cs="Times New Roman"/>
          <w:sz w:val="24"/>
          <w:szCs w:val="24"/>
        </w:rPr>
        <w:t xml:space="preserve"> Economic downturns</w:t>
      </w:r>
      <w:r w:rsidR="00B42C85" w:rsidRPr="00B12969">
        <w:rPr>
          <w:rFonts w:ascii="Times New Roman" w:hAnsi="Times New Roman" w:cs="Times New Roman"/>
          <w:sz w:val="24"/>
          <w:szCs w:val="24"/>
        </w:rPr>
        <w:t>,</w:t>
      </w:r>
      <w:r w:rsidR="00686395" w:rsidRPr="00B12969">
        <w:rPr>
          <w:rFonts w:ascii="Times New Roman" w:hAnsi="Times New Roman" w:cs="Times New Roman"/>
          <w:sz w:val="24"/>
          <w:szCs w:val="24"/>
        </w:rPr>
        <w:t xml:space="preserve"> such </w:t>
      </w:r>
      <w:r w:rsidR="002933F0">
        <w:rPr>
          <w:rFonts w:ascii="Times New Roman" w:hAnsi="Times New Roman" w:cs="Times New Roman"/>
          <w:sz w:val="24"/>
          <w:szCs w:val="24"/>
        </w:rPr>
        <w:t>as those experienced in some countries in the aftermath of the Covid-19 pandemic, can reduce</w:t>
      </w:r>
      <w:r w:rsidR="00686395" w:rsidRPr="00B12969">
        <w:rPr>
          <w:rFonts w:ascii="Times New Roman" w:hAnsi="Times New Roman" w:cs="Times New Roman"/>
          <w:sz w:val="24"/>
          <w:szCs w:val="24"/>
        </w:rPr>
        <w:t xml:space="preserve"> consumer spending on non-essential items like sportswear, impacting Nike</w:t>
      </w:r>
      <w:r w:rsidR="002933F0">
        <w:rPr>
          <w:rFonts w:ascii="Times New Roman" w:hAnsi="Times New Roman" w:cs="Times New Roman"/>
          <w:sz w:val="24"/>
          <w:szCs w:val="24"/>
        </w:rPr>
        <w:t>’</w:t>
      </w:r>
      <w:r w:rsidR="00686395" w:rsidRPr="00B12969">
        <w:rPr>
          <w:rFonts w:ascii="Times New Roman" w:hAnsi="Times New Roman" w:cs="Times New Roman"/>
          <w:sz w:val="24"/>
          <w:szCs w:val="24"/>
        </w:rPr>
        <w:t>s sales and marketing efforts</w:t>
      </w:r>
      <w:r w:rsidR="006C6C86" w:rsidRPr="00B12969">
        <w:rPr>
          <w:rFonts w:ascii="Times New Roman" w:hAnsi="Times New Roman" w:cs="Times New Roman"/>
          <w:sz w:val="24"/>
          <w:szCs w:val="24"/>
        </w:rPr>
        <w:t xml:space="preserve"> (Lindgren and Winberg, 2021)</w:t>
      </w:r>
      <w:r w:rsidR="00686395" w:rsidRPr="00B12969">
        <w:rPr>
          <w:rFonts w:ascii="Times New Roman" w:hAnsi="Times New Roman" w:cs="Times New Roman"/>
          <w:sz w:val="24"/>
          <w:szCs w:val="24"/>
        </w:rPr>
        <w:t xml:space="preserve">. </w:t>
      </w:r>
      <w:r w:rsidR="00086A04" w:rsidRPr="00B12969">
        <w:rPr>
          <w:rFonts w:ascii="Times New Roman" w:hAnsi="Times New Roman" w:cs="Times New Roman"/>
          <w:sz w:val="24"/>
          <w:szCs w:val="24"/>
        </w:rPr>
        <w:t>As such, d</w:t>
      </w:r>
      <w:r w:rsidR="00686395" w:rsidRPr="00B12969">
        <w:rPr>
          <w:rFonts w:ascii="Times New Roman" w:hAnsi="Times New Roman" w:cs="Times New Roman"/>
          <w:sz w:val="24"/>
          <w:szCs w:val="24"/>
        </w:rPr>
        <w:t xml:space="preserve">uring economic recessions, Nike </w:t>
      </w:r>
      <w:r w:rsidR="006C6C86" w:rsidRPr="00B12969">
        <w:rPr>
          <w:rFonts w:ascii="Times New Roman" w:hAnsi="Times New Roman" w:cs="Times New Roman"/>
          <w:sz w:val="24"/>
          <w:szCs w:val="24"/>
        </w:rPr>
        <w:t>should ideally</w:t>
      </w:r>
      <w:r w:rsidR="00086A04" w:rsidRPr="00B12969">
        <w:rPr>
          <w:rFonts w:ascii="Times New Roman" w:hAnsi="Times New Roman" w:cs="Times New Roman"/>
          <w:sz w:val="24"/>
          <w:szCs w:val="24"/>
        </w:rPr>
        <w:t xml:space="preserve"> consider</w:t>
      </w:r>
      <w:r w:rsidR="00686395" w:rsidRPr="00B12969">
        <w:rPr>
          <w:rFonts w:ascii="Times New Roman" w:hAnsi="Times New Roman" w:cs="Times New Roman"/>
          <w:sz w:val="24"/>
          <w:szCs w:val="24"/>
        </w:rPr>
        <w:t xml:space="preserve"> focus</w:t>
      </w:r>
      <w:r w:rsidR="00086A04" w:rsidRPr="00B12969">
        <w:rPr>
          <w:rFonts w:ascii="Times New Roman" w:hAnsi="Times New Roman" w:cs="Times New Roman"/>
          <w:sz w:val="24"/>
          <w:szCs w:val="24"/>
        </w:rPr>
        <w:t>ing</w:t>
      </w:r>
      <w:r w:rsidR="00686395" w:rsidRPr="00B12969">
        <w:rPr>
          <w:rFonts w:ascii="Times New Roman" w:hAnsi="Times New Roman" w:cs="Times New Roman"/>
          <w:sz w:val="24"/>
          <w:szCs w:val="24"/>
        </w:rPr>
        <w:t xml:space="preserve"> on marketing campaigns that </w:t>
      </w:r>
      <w:proofErr w:type="spellStart"/>
      <w:r w:rsidR="00686395" w:rsidRPr="00B12969">
        <w:rPr>
          <w:rFonts w:ascii="Times New Roman" w:hAnsi="Times New Roman" w:cs="Times New Roman"/>
          <w:sz w:val="24"/>
          <w:szCs w:val="24"/>
        </w:rPr>
        <w:t>emphasi</w:t>
      </w:r>
      <w:r w:rsidR="002933F0">
        <w:rPr>
          <w:rFonts w:ascii="Times New Roman" w:hAnsi="Times New Roman" w:cs="Times New Roman"/>
          <w:sz w:val="24"/>
          <w:szCs w:val="24"/>
        </w:rPr>
        <w:t>s</w:t>
      </w:r>
      <w:r w:rsidR="00686395" w:rsidRPr="00B12969">
        <w:rPr>
          <w:rFonts w:ascii="Times New Roman" w:hAnsi="Times New Roman" w:cs="Times New Roman"/>
          <w:sz w:val="24"/>
          <w:szCs w:val="24"/>
        </w:rPr>
        <w:t>e</w:t>
      </w:r>
      <w:proofErr w:type="spellEnd"/>
      <w:r w:rsidR="00686395" w:rsidRPr="00B12969">
        <w:rPr>
          <w:rFonts w:ascii="Times New Roman" w:hAnsi="Times New Roman" w:cs="Times New Roman"/>
          <w:sz w:val="24"/>
          <w:szCs w:val="24"/>
        </w:rPr>
        <w:t xml:space="preserve"> value for money and </w:t>
      </w:r>
      <w:r w:rsidR="002933F0">
        <w:rPr>
          <w:rFonts w:ascii="Times New Roman" w:hAnsi="Times New Roman" w:cs="Times New Roman"/>
          <w:sz w:val="24"/>
          <w:szCs w:val="24"/>
        </w:rPr>
        <w:t xml:space="preserve">the </w:t>
      </w:r>
      <w:r w:rsidR="00686395" w:rsidRPr="00B12969">
        <w:rPr>
          <w:rFonts w:ascii="Times New Roman" w:hAnsi="Times New Roman" w:cs="Times New Roman"/>
          <w:sz w:val="24"/>
          <w:szCs w:val="24"/>
        </w:rPr>
        <w:t>durability of its products to appeal to cost-conscious consumers.</w:t>
      </w:r>
      <w:r w:rsidR="00384E11">
        <w:rPr>
          <w:rFonts w:ascii="Times New Roman" w:hAnsi="Times New Roman" w:cs="Times New Roman"/>
          <w:sz w:val="24"/>
          <w:szCs w:val="24"/>
        </w:rPr>
        <w:t xml:space="preserve"> </w:t>
      </w:r>
    </w:p>
    <w:p w14:paraId="3E51C86D" w14:textId="77777777" w:rsidR="00307564" w:rsidRPr="00B12969" w:rsidRDefault="00307564" w:rsidP="00287898">
      <w:pPr>
        <w:pStyle w:val="Heading3"/>
      </w:pPr>
      <w:bookmarkStart w:id="5" w:name="_Toc142980768"/>
      <w:r w:rsidRPr="005545AE">
        <w:rPr>
          <w:u w:val="single"/>
        </w:rPr>
        <w:t>Social Factors</w:t>
      </w:r>
      <w:r w:rsidR="00384E11" w:rsidRPr="005545AE">
        <w:rPr>
          <w:u w:val="single"/>
        </w:rPr>
        <w:t>:</w:t>
      </w:r>
      <w:r w:rsidR="00384E11">
        <w:t xml:space="preserve"> (</w:t>
      </w:r>
      <w:proofErr w:type="spellStart"/>
      <w:r w:rsidR="00384E11">
        <w:t>Favourable</w:t>
      </w:r>
      <w:proofErr w:type="spellEnd"/>
      <w:r w:rsidR="00384E11">
        <w:t>)</w:t>
      </w:r>
      <w:bookmarkEnd w:id="5"/>
    </w:p>
    <w:p w14:paraId="6282C5AE" w14:textId="77777777" w:rsidR="00307564" w:rsidRPr="00B12969" w:rsidRDefault="00307564" w:rsidP="00585C18">
      <w:pPr>
        <w:spacing w:line="480" w:lineRule="auto"/>
        <w:jc w:val="both"/>
        <w:rPr>
          <w:rFonts w:ascii="Times New Roman" w:hAnsi="Times New Roman" w:cs="Times New Roman"/>
          <w:sz w:val="24"/>
          <w:szCs w:val="24"/>
        </w:rPr>
      </w:pPr>
      <w:r w:rsidRPr="00B12969">
        <w:rPr>
          <w:rFonts w:ascii="Times New Roman" w:hAnsi="Times New Roman" w:cs="Times New Roman"/>
          <w:sz w:val="24"/>
          <w:szCs w:val="24"/>
        </w:rPr>
        <w:tab/>
      </w:r>
      <w:r w:rsidR="00585C18" w:rsidRPr="00B12969">
        <w:rPr>
          <w:rFonts w:ascii="Times New Roman" w:hAnsi="Times New Roman" w:cs="Times New Roman"/>
          <w:sz w:val="24"/>
          <w:szCs w:val="24"/>
        </w:rPr>
        <w:t>These are factors such as c</w:t>
      </w:r>
      <w:r w:rsidR="00797545" w:rsidRPr="00B12969">
        <w:rPr>
          <w:rFonts w:ascii="Times New Roman" w:hAnsi="Times New Roman" w:cs="Times New Roman"/>
          <w:sz w:val="24"/>
          <w:szCs w:val="24"/>
        </w:rPr>
        <w:t xml:space="preserve">ultural preferences, lifestyle trends, and consumer </w:t>
      </w:r>
      <w:proofErr w:type="spellStart"/>
      <w:r w:rsidR="00797545" w:rsidRPr="00B12969">
        <w:rPr>
          <w:rFonts w:ascii="Times New Roman" w:hAnsi="Times New Roman" w:cs="Times New Roman"/>
          <w:sz w:val="24"/>
          <w:szCs w:val="24"/>
        </w:rPr>
        <w:t>behavio</w:t>
      </w:r>
      <w:r w:rsidR="002933F0">
        <w:rPr>
          <w:rFonts w:ascii="Times New Roman" w:hAnsi="Times New Roman" w:cs="Times New Roman"/>
          <w:sz w:val="24"/>
          <w:szCs w:val="24"/>
        </w:rPr>
        <w:t>u</w:t>
      </w:r>
      <w:r w:rsidR="00797545" w:rsidRPr="00B12969">
        <w:rPr>
          <w:rFonts w:ascii="Times New Roman" w:hAnsi="Times New Roman" w:cs="Times New Roman"/>
          <w:sz w:val="24"/>
          <w:szCs w:val="24"/>
        </w:rPr>
        <w:t>r</w:t>
      </w:r>
      <w:proofErr w:type="spellEnd"/>
      <w:r w:rsidR="00797545" w:rsidRPr="00B12969">
        <w:rPr>
          <w:rFonts w:ascii="Times New Roman" w:hAnsi="Times New Roman" w:cs="Times New Roman"/>
          <w:sz w:val="24"/>
          <w:szCs w:val="24"/>
        </w:rPr>
        <w:t xml:space="preserve"> </w:t>
      </w:r>
      <w:r w:rsidR="00585C18" w:rsidRPr="00B12969">
        <w:rPr>
          <w:rFonts w:ascii="Times New Roman" w:hAnsi="Times New Roman" w:cs="Times New Roman"/>
          <w:sz w:val="24"/>
          <w:szCs w:val="24"/>
        </w:rPr>
        <w:t xml:space="preserve">that may influence </w:t>
      </w:r>
      <w:r w:rsidR="00797545" w:rsidRPr="00B12969">
        <w:rPr>
          <w:rFonts w:ascii="Times New Roman" w:hAnsi="Times New Roman" w:cs="Times New Roman"/>
          <w:sz w:val="24"/>
          <w:szCs w:val="24"/>
        </w:rPr>
        <w:t>Nike</w:t>
      </w:r>
      <w:r w:rsidR="002933F0">
        <w:rPr>
          <w:rFonts w:ascii="Times New Roman" w:hAnsi="Times New Roman" w:cs="Times New Roman"/>
          <w:sz w:val="24"/>
          <w:szCs w:val="24"/>
        </w:rPr>
        <w:t>’</w:t>
      </w:r>
      <w:r w:rsidR="00797545" w:rsidRPr="00B12969">
        <w:rPr>
          <w:rFonts w:ascii="Times New Roman" w:hAnsi="Times New Roman" w:cs="Times New Roman"/>
          <w:sz w:val="24"/>
          <w:szCs w:val="24"/>
        </w:rPr>
        <w:t xml:space="preserve">s marketing strategies and product offerings. </w:t>
      </w:r>
      <w:r w:rsidR="00E12E17" w:rsidRPr="00B12969">
        <w:rPr>
          <w:rFonts w:ascii="Times New Roman" w:hAnsi="Times New Roman" w:cs="Times New Roman"/>
          <w:sz w:val="24"/>
          <w:szCs w:val="24"/>
        </w:rPr>
        <w:t>As illustrated by Gajjar (2013), u</w:t>
      </w:r>
      <w:r w:rsidR="00797545" w:rsidRPr="00B12969">
        <w:rPr>
          <w:rFonts w:ascii="Times New Roman" w:hAnsi="Times New Roman" w:cs="Times New Roman"/>
          <w:sz w:val="24"/>
          <w:szCs w:val="24"/>
        </w:rPr>
        <w:t>nderstanding social dynamics is crucial for tailoring marketing messages to resonate with target audiences. Nike</w:t>
      </w:r>
      <w:r w:rsidR="002933F0">
        <w:rPr>
          <w:rFonts w:ascii="Times New Roman" w:hAnsi="Times New Roman" w:cs="Times New Roman"/>
          <w:sz w:val="24"/>
          <w:szCs w:val="24"/>
        </w:rPr>
        <w:t>’</w:t>
      </w:r>
      <w:r w:rsidR="00797545" w:rsidRPr="00B12969">
        <w:rPr>
          <w:rFonts w:ascii="Times New Roman" w:hAnsi="Times New Roman" w:cs="Times New Roman"/>
          <w:sz w:val="24"/>
          <w:szCs w:val="24"/>
        </w:rPr>
        <w:t>s marketing campaigns often feature athletes who represent diversity and inclusivity, aligning with the growing social movement for representation and equal opportunities.</w:t>
      </w:r>
      <w:r w:rsidR="00585C18" w:rsidRPr="00B12969">
        <w:rPr>
          <w:rFonts w:ascii="Times New Roman" w:hAnsi="Times New Roman" w:cs="Times New Roman"/>
          <w:sz w:val="24"/>
          <w:szCs w:val="24"/>
        </w:rPr>
        <w:t xml:space="preserve"> Similarly, </w:t>
      </w:r>
      <w:r w:rsidR="00484F9B" w:rsidRPr="00B12969">
        <w:rPr>
          <w:rFonts w:ascii="Times New Roman" w:hAnsi="Times New Roman" w:cs="Times New Roman"/>
          <w:sz w:val="24"/>
          <w:szCs w:val="24"/>
        </w:rPr>
        <w:t xml:space="preserve">Kim (2020) notes that </w:t>
      </w:r>
      <w:r w:rsidR="00585C18" w:rsidRPr="00B12969">
        <w:rPr>
          <w:rFonts w:ascii="Times New Roman" w:hAnsi="Times New Roman" w:cs="Times New Roman"/>
          <w:sz w:val="24"/>
          <w:szCs w:val="24"/>
        </w:rPr>
        <w:t xml:space="preserve">the company has launched an </w:t>
      </w:r>
      <w:r w:rsidR="002933F0">
        <w:rPr>
          <w:rFonts w:ascii="Times New Roman" w:hAnsi="Times New Roman" w:cs="Times New Roman"/>
          <w:sz w:val="24"/>
          <w:szCs w:val="24"/>
        </w:rPr>
        <w:t>“</w:t>
      </w:r>
      <w:r w:rsidR="00585C18" w:rsidRPr="00B12969">
        <w:rPr>
          <w:rFonts w:ascii="Times New Roman" w:hAnsi="Times New Roman" w:cs="Times New Roman"/>
          <w:sz w:val="24"/>
          <w:szCs w:val="24"/>
        </w:rPr>
        <w:t>Equality</w:t>
      </w:r>
      <w:r w:rsidR="002933F0">
        <w:rPr>
          <w:rFonts w:ascii="Times New Roman" w:hAnsi="Times New Roman" w:cs="Times New Roman"/>
          <w:sz w:val="24"/>
          <w:szCs w:val="24"/>
        </w:rPr>
        <w:t>”</w:t>
      </w:r>
      <w:r w:rsidR="00585C18" w:rsidRPr="00B12969">
        <w:rPr>
          <w:rFonts w:ascii="Times New Roman" w:hAnsi="Times New Roman" w:cs="Times New Roman"/>
          <w:sz w:val="24"/>
          <w:szCs w:val="24"/>
        </w:rPr>
        <w:t xml:space="preserve"> campaign that is aimed at addressing social issues such as racial discrimination, aligning with the growing demand for brands to take a stand on relevant social issues.</w:t>
      </w:r>
    </w:p>
    <w:p w14:paraId="4DE68B03" w14:textId="77777777" w:rsidR="00247341" w:rsidRPr="00B12969" w:rsidRDefault="00247341" w:rsidP="00287898">
      <w:pPr>
        <w:pStyle w:val="Heading3"/>
      </w:pPr>
      <w:bookmarkStart w:id="6" w:name="_Toc142980769"/>
      <w:r w:rsidRPr="005545AE">
        <w:rPr>
          <w:u w:val="single"/>
        </w:rPr>
        <w:lastRenderedPageBreak/>
        <w:t>Technological Factors</w:t>
      </w:r>
      <w:r w:rsidR="00384E11" w:rsidRPr="005545AE">
        <w:rPr>
          <w:u w:val="single"/>
        </w:rPr>
        <w:t>:</w:t>
      </w:r>
      <w:r w:rsidR="00384E11">
        <w:t xml:space="preserve"> (</w:t>
      </w:r>
      <w:proofErr w:type="spellStart"/>
      <w:r w:rsidR="00384E11">
        <w:t>Favourable</w:t>
      </w:r>
      <w:proofErr w:type="spellEnd"/>
      <w:r w:rsidR="00384E11">
        <w:t>)</w:t>
      </w:r>
      <w:bookmarkEnd w:id="6"/>
    </w:p>
    <w:p w14:paraId="206FD406" w14:textId="77777777" w:rsidR="00247341" w:rsidRPr="00B12969" w:rsidRDefault="00247341" w:rsidP="00430566">
      <w:pPr>
        <w:spacing w:line="480" w:lineRule="auto"/>
        <w:jc w:val="both"/>
        <w:rPr>
          <w:rFonts w:ascii="Times New Roman" w:hAnsi="Times New Roman" w:cs="Times New Roman"/>
          <w:sz w:val="24"/>
          <w:szCs w:val="24"/>
        </w:rPr>
      </w:pPr>
      <w:r w:rsidRPr="00B12969">
        <w:rPr>
          <w:rFonts w:ascii="Times New Roman" w:hAnsi="Times New Roman" w:cs="Times New Roman"/>
          <w:sz w:val="24"/>
          <w:szCs w:val="24"/>
        </w:rPr>
        <w:tab/>
      </w:r>
      <w:r w:rsidR="007D65C6" w:rsidRPr="00B12969">
        <w:rPr>
          <w:rFonts w:ascii="Times New Roman" w:hAnsi="Times New Roman" w:cs="Times New Roman"/>
          <w:sz w:val="24"/>
          <w:szCs w:val="24"/>
        </w:rPr>
        <w:t xml:space="preserve">From one year to the next one, technological drivers have proven constant, with each technological revolution opening door to new markets and innovative marketing strategies. </w:t>
      </w:r>
      <w:r w:rsidR="00430566" w:rsidRPr="00B12969">
        <w:rPr>
          <w:rFonts w:ascii="Times New Roman" w:hAnsi="Times New Roman" w:cs="Times New Roman"/>
          <w:sz w:val="24"/>
          <w:szCs w:val="24"/>
        </w:rPr>
        <w:t>These r</w:t>
      </w:r>
      <w:r w:rsidR="007B183B" w:rsidRPr="00B12969">
        <w:rPr>
          <w:rFonts w:ascii="Times New Roman" w:hAnsi="Times New Roman" w:cs="Times New Roman"/>
          <w:sz w:val="24"/>
          <w:szCs w:val="24"/>
        </w:rPr>
        <w:t xml:space="preserve">apid technological advancements </w:t>
      </w:r>
      <w:r w:rsidR="00FD7624" w:rsidRPr="00B12969">
        <w:rPr>
          <w:rFonts w:ascii="Times New Roman" w:hAnsi="Times New Roman" w:cs="Times New Roman"/>
          <w:sz w:val="24"/>
          <w:szCs w:val="24"/>
        </w:rPr>
        <w:t xml:space="preserve">have been a driving force for </w:t>
      </w:r>
      <w:r w:rsidR="007B183B" w:rsidRPr="00B12969">
        <w:rPr>
          <w:rFonts w:ascii="Times New Roman" w:hAnsi="Times New Roman" w:cs="Times New Roman"/>
          <w:sz w:val="24"/>
          <w:szCs w:val="24"/>
        </w:rPr>
        <w:t>Nike</w:t>
      </w:r>
      <w:r w:rsidR="002933F0">
        <w:rPr>
          <w:rFonts w:ascii="Times New Roman" w:hAnsi="Times New Roman" w:cs="Times New Roman"/>
          <w:sz w:val="24"/>
          <w:szCs w:val="24"/>
        </w:rPr>
        <w:t>’</w:t>
      </w:r>
      <w:r w:rsidR="007B183B" w:rsidRPr="00B12969">
        <w:rPr>
          <w:rFonts w:ascii="Times New Roman" w:hAnsi="Times New Roman" w:cs="Times New Roman"/>
          <w:sz w:val="24"/>
          <w:szCs w:val="24"/>
        </w:rPr>
        <w:t xml:space="preserve">s </w:t>
      </w:r>
      <w:r w:rsidR="00430566" w:rsidRPr="00B12969">
        <w:rPr>
          <w:rFonts w:ascii="Times New Roman" w:hAnsi="Times New Roman" w:cs="Times New Roman"/>
          <w:sz w:val="24"/>
          <w:szCs w:val="24"/>
        </w:rPr>
        <w:t xml:space="preserve">marketing channels and customer engagement strategies. </w:t>
      </w:r>
      <w:r w:rsidR="00FD7624" w:rsidRPr="00B12969">
        <w:rPr>
          <w:rFonts w:ascii="Times New Roman" w:hAnsi="Times New Roman" w:cs="Times New Roman"/>
          <w:sz w:val="24"/>
          <w:szCs w:val="24"/>
        </w:rPr>
        <w:t xml:space="preserve">As illustrated by </w:t>
      </w:r>
      <w:proofErr w:type="spellStart"/>
      <w:r w:rsidR="00FD7624" w:rsidRPr="00B12969">
        <w:rPr>
          <w:rFonts w:ascii="Times New Roman" w:hAnsi="Times New Roman" w:cs="Times New Roman"/>
          <w:sz w:val="24"/>
          <w:szCs w:val="24"/>
        </w:rPr>
        <w:t>Evanschitzky</w:t>
      </w:r>
      <w:proofErr w:type="spellEnd"/>
      <w:r w:rsidR="00FD7624" w:rsidRPr="00B12969">
        <w:rPr>
          <w:rFonts w:ascii="Times New Roman" w:hAnsi="Times New Roman" w:cs="Times New Roman"/>
          <w:sz w:val="24"/>
          <w:szCs w:val="24"/>
        </w:rPr>
        <w:t xml:space="preserve"> et al. (2020), e</w:t>
      </w:r>
      <w:r w:rsidR="00430566" w:rsidRPr="00B12969">
        <w:rPr>
          <w:rFonts w:ascii="Times New Roman" w:hAnsi="Times New Roman" w:cs="Times New Roman"/>
          <w:sz w:val="24"/>
          <w:szCs w:val="24"/>
        </w:rPr>
        <w:t xml:space="preserve">mbracing digital technologies enables Nike to </w:t>
      </w:r>
      <w:r w:rsidR="002933F0">
        <w:rPr>
          <w:rFonts w:ascii="Times New Roman" w:hAnsi="Times New Roman" w:cs="Times New Roman"/>
          <w:sz w:val="24"/>
          <w:szCs w:val="24"/>
        </w:rPr>
        <w:t>effectively reach its tech-savvy target audience</w:t>
      </w:r>
      <w:r w:rsidR="00430566" w:rsidRPr="00B12969">
        <w:rPr>
          <w:rFonts w:ascii="Times New Roman" w:hAnsi="Times New Roman" w:cs="Times New Roman"/>
          <w:sz w:val="24"/>
          <w:szCs w:val="24"/>
        </w:rPr>
        <w:t xml:space="preserve">. For instance, </w:t>
      </w:r>
      <w:r w:rsidR="002933F0">
        <w:rPr>
          <w:rFonts w:ascii="Times New Roman" w:hAnsi="Times New Roman" w:cs="Times New Roman"/>
          <w:sz w:val="24"/>
          <w:szCs w:val="24"/>
        </w:rPr>
        <w:t>developing Nike’s mobile apps and online platforms allows</w:t>
      </w:r>
      <w:r w:rsidR="00430566" w:rsidRPr="00B12969">
        <w:rPr>
          <w:rFonts w:ascii="Times New Roman" w:hAnsi="Times New Roman" w:cs="Times New Roman"/>
          <w:sz w:val="24"/>
          <w:szCs w:val="24"/>
        </w:rPr>
        <w:t xml:space="preserve"> </w:t>
      </w:r>
      <w:proofErr w:type="spellStart"/>
      <w:r w:rsidR="00430566" w:rsidRPr="00B12969">
        <w:rPr>
          <w:rFonts w:ascii="Times New Roman" w:hAnsi="Times New Roman" w:cs="Times New Roman"/>
          <w:sz w:val="24"/>
          <w:szCs w:val="24"/>
        </w:rPr>
        <w:t>personali</w:t>
      </w:r>
      <w:r w:rsidR="002933F0">
        <w:rPr>
          <w:rFonts w:ascii="Times New Roman" w:hAnsi="Times New Roman" w:cs="Times New Roman"/>
          <w:sz w:val="24"/>
          <w:szCs w:val="24"/>
        </w:rPr>
        <w:t>s</w:t>
      </w:r>
      <w:r w:rsidR="00430566" w:rsidRPr="00B12969">
        <w:rPr>
          <w:rFonts w:ascii="Times New Roman" w:hAnsi="Times New Roman" w:cs="Times New Roman"/>
          <w:sz w:val="24"/>
          <w:szCs w:val="24"/>
        </w:rPr>
        <w:t>ed</w:t>
      </w:r>
      <w:proofErr w:type="spellEnd"/>
      <w:r w:rsidR="00430566" w:rsidRPr="00B12969">
        <w:rPr>
          <w:rFonts w:ascii="Times New Roman" w:hAnsi="Times New Roman" w:cs="Times New Roman"/>
          <w:sz w:val="24"/>
          <w:szCs w:val="24"/>
        </w:rPr>
        <w:t xml:space="preserve"> marketing communications, such as push notifications for product launches and exclusive offers.</w:t>
      </w:r>
    </w:p>
    <w:p w14:paraId="7D25AD2A" w14:textId="77777777" w:rsidR="00175BDB" w:rsidRPr="00B12969" w:rsidRDefault="00175BDB" w:rsidP="00287898">
      <w:pPr>
        <w:pStyle w:val="Heading3"/>
      </w:pPr>
      <w:bookmarkStart w:id="7" w:name="_Toc142980770"/>
      <w:r w:rsidRPr="00A0364B">
        <w:rPr>
          <w:u w:val="single"/>
        </w:rPr>
        <w:t>Environmental Factors</w:t>
      </w:r>
      <w:r w:rsidR="00BB0BD1" w:rsidRPr="00A0364B">
        <w:rPr>
          <w:u w:val="single"/>
        </w:rPr>
        <w:t>:</w:t>
      </w:r>
      <w:r w:rsidR="00BB0BD1">
        <w:t xml:space="preserve"> (</w:t>
      </w:r>
      <w:proofErr w:type="spellStart"/>
      <w:r w:rsidR="00BB0BD1">
        <w:t>Favourable</w:t>
      </w:r>
      <w:proofErr w:type="spellEnd"/>
      <w:r w:rsidR="00BB0BD1">
        <w:t>)</w:t>
      </w:r>
      <w:bookmarkEnd w:id="7"/>
    </w:p>
    <w:p w14:paraId="29710CEF" w14:textId="77777777" w:rsidR="00175BDB" w:rsidRPr="00B12969" w:rsidRDefault="004702D3" w:rsidP="00175BDB">
      <w:pPr>
        <w:spacing w:line="480" w:lineRule="auto"/>
        <w:ind w:firstLine="720"/>
        <w:jc w:val="both"/>
        <w:rPr>
          <w:rFonts w:ascii="Times New Roman" w:hAnsi="Times New Roman" w:cs="Times New Roman"/>
          <w:sz w:val="24"/>
          <w:szCs w:val="24"/>
        </w:rPr>
      </w:pPr>
      <w:r w:rsidRPr="00B12969">
        <w:rPr>
          <w:rFonts w:ascii="Times New Roman" w:hAnsi="Times New Roman" w:cs="Times New Roman"/>
          <w:sz w:val="24"/>
          <w:szCs w:val="24"/>
        </w:rPr>
        <w:t xml:space="preserve">These drivers </w:t>
      </w:r>
      <w:r w:rsidR="00A06C41" w:rsidRPr="00B12969">
        <w:rPr>
          <w:rFonts w:ascii="Times New Roman" w:hAnsi="Times New Roman" w:cs="Times New Roman"/>
          <w:sz w:val="24"/>
          <w:szCs w:val="24"/>
        </w:rPr>
        <w:t>include</w:t>
      </w:r>
      <w:r w:rsidRPr="00B12969">
        <w:rPr>
          <w:rFonts w:ascii="Times New Roman" w:hAnsi="Times New Roman" w:cs="Times New Roman"/>
          <w:sz w:val="24"/>
          <w:szCs w:val="24"/>
        </w:rPr>
        <w:t xml:space="preserve"> aspects related to the physical environment and the efforts that are often implemented to protect the environment. </w:t>
      </w:r>
      <w:proofErr w:type="spellStart"/>
      <w:r w:rsidR="00C507C8" w:rsidRPr="00B12969">
        <w:rPr>
          <w:rFonts w:ascii="Times New Roman" w:hAnsi="Times New Roman" w:cs="Times New Roman"/>
          <w:sz w:val="24"/>
          <w:szCs w:val="24"/>
        </w:rPr>
        <w:t>Brosdahl</w:t>
      </w:r>
      <w:proofErr w:type="spellEnd"/>
      <w:r w:rsidR="00C507C8" w:rsidRPr="00B12969">
        <w:rPr>
          <w:rFonts w:ascii="Times New Roman" w:hAnsi="Times New Roman" w:cs="Times New Roman"/>
          <w:sz w:val="24"/>
          <w:szCs w:val="24"/>
        </w:rPr>
        <w:t xml:space="preserve"> and Carpenter (2010) show that there has been a growing </w:t>
      </w:r>
      <w:r w:rsidR="001E329C" w:rsidRPr="00B12969">
        <w:rPr>
          <w:rFonts w:ascii="Times New Roman" w:hAnsi="Times New Roman" w:cs="Times New Roman"/>
          <w:sz w:val="24"/>
          <w:szCs w:val="24"/>
        </w:rPr>
        <w:t>environmental awareness</w:t>
      </w:r>
      <w:r w:rsidR="00C507C8" w:rsidRPr="00B12969">
        <w:rPr>
          <w:rFonts w:ascii="Times New Roman" w:hAnsi="Times New Roman" w:cs="Times New Roman"/>
          <w:sz w:val="24"/>
          <w:szCs w:val="24"/>
        </w:rPr>
        <w:t xml:space="preserve"> among consumers in the textile and apparel industries, and this awareness has been a driving force in the</w:t>
      </w:r>
      <w:r w:rsidR="001E329C" w:rsidRPr="00B12969">
        <w:rPr>
          <w:rFonts w:ascii="Times New Roman" w:hAnsi="Times New Roman" w:cs="Times New Roman"/>
          <w:sz w:val="24"/>
          <w:szCs w:val="24"/>
        </w:rPr>
        <w:t xml:space="preserve"> </w:t>
      </w:r>
      <w:r w:rsidR="00C507C8" w:rsidRPr="00B12969">
        <w:rPr>
          <w:rFonts w:ascii="Times New Roman" w:hAnsi="Times New Roman" w:cs="Times New Roman"/>
          <w:sz w:val="24"/>
          <w:szCs w:val="24"/>
        </w:rPr>
        <w:t>consumers’</w:t>
      </w:r>
      <w:r w:rsidR="001E329C" w:rsidRPr="00B12969">
        <w:rPr>
          <w:rFonts w:ascii="Times New Roman" w:hAnsi="Times New Roman" w:cs="Times New Roman"/>
          <w:sz w:val="24"/>
          <w:szCs w:val="24"/>
        </w:rPr>
        <w:t xml:space="preserve"> preferences, leading to higher demand for sustainable and eco-friendly products.</w:t>
      </w:r>
      <w:r w:rsidR="00C507C8" w:rsidRPr="00B12969">
        <w:rPr>
          <w:rFonts w:ascii="Times New Roman" w:hAnsi="Times New Roman" w:cs="Times New Roman"/>
          <w:sz w:val="24"/>
          <w:szCs w:val="24"/>
        </w:rPr>
        <w:t xml:space="preserve"> As such,</w:t>
      </w:r>
      <w:r w:rsidR="00175BDB" w:rsidRPr="00B12969">
        <w:rPr>
          <w:rFonts w:ascii="Times New Roman" w:hAnsi="Times New Roman" w:cs="Times New Roman"/>
          <w:sz w:val="24"/>
          <w:szCs w:val="24"/>
        </w:rPr>
        <w:t xml:space="preserve"> Nike</w:t>
      </w:r>
      <w:r w:rsidR="002933F0">
        <w:rPr>
          <w:rFonts w:ascii="Times New Roman" w:hAnsi="Times New Roman" w:cs="Times New Roman"/>
          <w:sz w:val="24"/>
          <w:szCs w:val="24"/>
        </w:rPr>
        <w:t>’</w:t>
      </w:r>
      <w:r w:rsidR="00175BDB" w:rsidRPr="00B12969">
        <w:rPr>
          <w:rFonts w:ascii="Times New Roman" w:hAnsi="Times New Roman" w:cs="Times New Roman"/>
          <w:sz w:val="24"/>
          <w:szCs w:val="24"/>
        </w:rPr>
        <w:t xml:space="preserve">s efforts in adopting eco-friendly practices and promoting sustainable products are crucial for its brand image. </w:t>
      </w:r>
      <w:r w:rsidR="00F05992" w:rsidRPr="00B12969">
        <w:rPr>
          <w:rFonts w:ascii="Times New Roman" w:hAnsi="Times New Roman" w:cs="Times New Roman"/>
          <w:sz w:val="24"/>
          <w:szCs w:val="24"/>
        </w:rPr>
        <w:t xml:space="preserve">According to Perez et al. (2022), </w:t>
      </w:r>
      <w:r w:rsidR="00175BDB" w:rsidRPr="00B12969">
        <w:rPr>
          <w:rFonts w:ascii="Times New Roman" w:hAnsi="Times New Roman" w:cs="Times New Roman"/>
          <w:sz w:val="24"/>
          <w:szCs w:val="24"/>
        </w:rPr>
        <w:t>Nike</w:t>
      </w:r>
      <w:r w:rsidR="002933F0">
        <w:rPr>
          <w:rFonts w:ascii="Times New Roman" w:hAnsi="Times New Roman" w:cs="Times New Roman"/>
          <w:sz w:val="24"/>
          <w:szCs w:val="24"/>
        </w:rPr>
        <w:t>’</w:t>
      </w:r>
      <w:r w:rsidR="00175BDB" w:rsidRPr="00B12969">
        <w:rPr>
          <w:rFonts w:ascii="Times New Roman" w:hAnsi="Times New Roman" w:cs="Times New Roman"/>
          <w:sz w:val="24"/>
          <w:szCs w:val="24"/>
        </w:rPr>
        <w:t xml:space="preserve">s </w:t>
      </w:r>
      <w:r w:rsidR="002933F0">
        <w:rPr>
          <w:rFonts w:ascii="Times New Roman" w:hAnsi="Times New Roman" w:cs="Times New Roman"/>
          <w:sz w:val="24"/>
          <w:szCs w:val="24"/>
        </w:rPr>
        <w:t>“</w:t>
      </w:r>
      <w:r w:rsidR="00175BDB" w:rsidRPr="00B12969">
        <w:rPr>
          <w:rFonts w:ascii="Times New Roman" w:hAnsi="Times New Roman" w:cs="Times New Roman"/>
          <w:sz w:val="24"/>
          <w:szCs w:val="24"/>
        </w:rPr>
        <w:t>Move to Zero</w:t>
      </w:r>
      <w:r w:rsidR="002933F0">
        <w:rPr>
          <w:rFonts w:ascii="Times New Roman" w:hAnsi="Times New Roman" w:cs="Times New Roman"/>
          <w:sz w:val="24"/>
          <w:szCs w:val="24"/>
        </w:rPr>
        <w:t>”</w:t>
      </w:r>
      <w:r w:rsidR="00175BDB" w:rsidRPr="00B12969">
        <w:rPr>
          <w:rFonts w:ascii="Times New Roman" w:hAnsi="Times New Roman" w:cs="Times New Roman"/>
          <w:sz w:val="24"/>
          <w:szCs w:val="24"/>
        </w:rPr>
        <w:t xml:space="preserve"> </w:t>
      </w:r>
      <w:r w:rsidR="00C507C8" w:rsidRPr="00B12969">
        <w:rPr>
          <w:rFonts w:ascii="Times New Roman" w:hAnsi="Times New Roman" w:cs="Times New Roman"/>
          <w:sz w:val="24"/>
          <w:szCs w:val="24"/>
        </w:rPr>
        <w:t xml:space="preserve">is </w:t>
      </w:r>
      <w:r w:rsidR="00770F28" w:rsidRPr="00B12969">
        <w:rPr>
          <w:rFonts w:ascii="Times New Roman" w:hAnsi="Times New Roman" w:cs="Times New Roman"/>
          <w:sz w:val="24"/>
          <w:szCs w:val="24"/>
        </w:rPr>
        <w:t>among</w:t>
      </w:r>
      <w:r w:rsidR="00C507C8" w:rsidRPr="00B12969">
        <w:rPr>
          <w:rFonts w:ascii="Times New Roman" w:hAnsi="Times New Roman" w:cs="Times New Roman"/>
          <w:sz w:val="24"/>
          <w:szCs w:val="24"/>
        </w:rPr>
        <w:t xml:space="preserve"> the multiple </w:t>
      </w:r>
      <w:r w:rsidR="00175BDB" w:rsidRPr="00B12969">
        <w:rPr>
          <w:rFonts w:ascii="Times New Roman" w:hAnsi="Times New Roman" w:cs="Times New Roman"/>
          <w:sz w:val="24"/>
          <w:szCs w:val="24"/>
        </w:rPr>
        <w:t>initiative</w:t>
      </w:r>
      <w:r w:rsidR="00C507C8" w:rsidRPr="00B12969">
        <w:rPr>
          <w:rFonts w:ascii="Times New Roman" w:hAnsi="Times New Roman" w:cs="Times New Roman"/>
          <w:sz w:val="24"/>
          <w:szCs w:val="24"/>
        </w:rPr>
        <w:t xml:space="preserve">s at the </w:t>
      </w:r>
      <w:r w:rsidR="002933F0">
        <w:rPr>
          <w:rFonts w:ascii="Times New Roman" w:hAnsi="Times New Roman" w:cs="Times New Roman"/>
          <w:sz w:val="24"/>
          <w:szCs w:val="24"/>
        </w:rPr>
        <w:t>company</w:t>
      </w:r>
      <w:r w:rsidR="00C507C8" w:rsidRPr="00B12969">
        <w:rPr>
          <w:rFonts w:ascii="Times New Roman" w:hAnsi="Times New Roman" w:cs="Times New Roman"/>
          <w:sz w:val="24"/>
          <w:szCs w:val="24"/>
        </w:rPr>
        <w:t xml:space="preserve"> aimed at reducing</w:t>
      </w:r>
      <w:r w:rsidR="00175BDB" w:rsidRPr="00B12969">
        <w:rPr>
          <w:rFonts w:ascii="Times New Roman" w:hAnsi="Times New Roman" w:cs="Times New Roman"/>
          <w:sz w:val="24"/>
          <w:szCs w:val="24"/>
        </w:rPr>
        <w:t xml:space="preserve"> its environmental footprint by using sustainable materials and recycling production waste, appealing to environmentally conscious consumers.</w:t>
      </w:r>
    </w:p>
    <w:p w14:paraId="7109FD38" w14:textId="77777777" w:rsidR="00EB5C14" w:rsidRPr="00B12969" w:rsidRDefault="00EB5C14" w:rsidP="00287898">
      <w:pPr>
        <w:pStyle w:val="Heading3"/>
      </w:pPr>
      <w:bookmarkStart w:id="8" w:name="_Toc142980771"/>
      <w:r w:rsidRPr="00C87F0D">
        <w:rPr>
          <w:u w:val="single"/>
        </w:rPr>
        <w:t>Legal Factors</w:t>
      </w:r>
      <w:r w:rsidR="00BB0BD1" w:rsidRPr="00C87F0D">
        <w:rPr>
          <w:u w:val="single"/>
        </w:rPr>
        <w:t>:</w:t>
      </w:r>
      <w:r w:rsidR="00BB0BD1">
        <w:t xml:space="preserve"> </w:t>
      </w:r>
      <w:r w:rsidR="00C15819">
        <w:t>(</w:t>
      </w:r>
      <w:r w:rsidR="00BB0BD1" w:rsidRPr="00C15819">
        <w:t>Neutral</w:t>
      </w:r>
      <w:r w:rsidR="00C15819">
        <w:t>)</w:t>
      </w:r>
      <w:bookmarkEnd w:id="8"/>
    </w:p>
    <w:p w14:paraId="274449BA" w14:textId="77777777" w:rsidR="00EB5C14" w:rsidRDefault="00F55082" w:rsidP="00EB5C1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legal</w:t>
      </w:r>
      <w:r w:rsidR="00FC11AE" w:rsidRPr="00B12969">
        <w:rPr>
          <w:rFonts w:ascii="Times New Roman" w:hAnsi="Times New Roman" w:cs="Times New Roman"/>
          <w:sz w:val="24"/>
          <w:szCs w:val="24"/>
        </w:rPr>
        <w:t xml:space="preserve"> drivers include the policies and regulations placed by the law to maintain a certain minimum standard when it comes to business operations. </w:t>
      </w:r>
      <w:r w:rsidR="00EB5C14" w:rsidRPr="00B12969">
        <w:rPr>
          <w:rFonts w:ascii="Times New Roman" w:hAnsi="Times New Roman" w:cs="Times New Roman"/>
          <w:sz w:val="24"/>
          <w:szCs w:val="24"/>
        </w:rPr>
        <w:t>Compliance with local and international laws and regulations is essential for Nike</w:t>
      </w:r>
      <w:r w:rsidR="002933F0">
        <w:rPr>
          <w:rFonts w:ascii="Times New Roman" w:hAnsi="Times New Roman" w:cs="Times New Roman"/>
          <w:sz w:val="24"/>
          <w:szCs w:val="24"/>
        </w:rPr>
        <w:t>’</w:t>
      </w:r>
      <w:r w:rsidR="00EB5C14" w:rsidRPr="00B12969">
        <w:rPr>
          <w:rFonts w:ascii="Times New Roman" w:hAnsi="Times New Roman" w:cs="Times New Roman"/>
          <w:sz w:val="24"/>
          <w:szCs w:val="24"/>
        </w:rPr>
        <w:t>s global operations</w:t>
      </w:r>
      <w:r w:rsidR="00E7350F" w:rsidRPr="00B12969">
        <w:rPr>
          <w:rFonts w:ascii="Times New Roman" w:hAnsi="Times New Roman" w:cs="Times New Roman"/>
          <w:sz w:val="24"/>
          <w:szCs w:val="24"/>
        </w:rPr>
        <w:t xml:space="preserve"> as any violation of these laws can result in lawsuits that can damage the brand</w:t>
      </w:r>
      <w:r w:rsidR="002933F0">
        <w:rPr>
          <w:rFonts w:ascii="Times New Roman" w:hAnsi="Times New Roman" w:cs="Times New Roman"/>
          <w:sz w:val="24"/>
          <w:szCs w:val="24"/>
        </w:rPr>
        <w:t>’s</w:t>
      </w:r>
      <w:r w:rsidR="00E7350F" w:rsidRPr="00B12969">
        <w:rPr>
          <w:rFonts w:ascii="Times New Roman" w:hAnsi="Times New Roman" w:cs="Times New Roman"/>
          <w:sz w:val="24"/>
          <w:szCs w:val="24"/>
        </w:rPr>
        <w:t xml:space="preserve"> reputation and even threaten its </w:t>
      </w:r>
      <w:r w:rsidR="00E7350F" w:rsidRPr="00B12969">
        <w:rPr>
          <w:rFonts w:ascii="Times New Roman" w:hAnsi="Times New Roman" w:cs="Times New Roman"/>
          <w:sz w:val="24"/>
          <w:szCs w:val="24"/>
        </w:rPr>
        <w:lastRenderedPageBreak/>
        <w:t>existence</w:t>
      </w:r>
      <w:r w:rsidR="00EB5C14" w:rsidRPr="00B12969">
        <w:rPr>
          <w:rFonts w:ascii="Times New Roman" w:hAnsi="Times New Roman" w:cs="Times New Roman"/>
          <w:sz w:val="24"/>
          <w:szCs w:val="24"/>
        </w:rPr>
        <w:t>.</w:t>
      </w:r>
      <w:r w:rsidR="00166D51" w:rsidRPr="00B12969">
        <w:rPr>
          <w:rFonts w:ascii="Times New Roman" w:hAnsi="Times New Roman" w:cs="Times New Roman"/>
          <w:sz w:val="24"/>
          <w:szCs w:val="24"/>
        </w:rPr>
        <w:t xml:space="preserve"> For instance, </w:t>
      </w:r>
      <w:r w:rsidR="008326FE" w:rsidRPr="008326FE">
        <w:rPr>
          <w:rFonts w:ascii="Times New Roman" w:hAnsi="Times New Roman" w:cs="Times New Roman"/>
          <w:sz w:val="24"/>
          <w:szCs w:val="24"/>
        </w:rPr>
        <w:t>Wattles</w:t>
      </w:r>
      <w:r w:rsidR="008326FE">
        <w:rPr>
          <w:rFonts w:ascii="Times New Roman" w:hAnsi="Times New Roman" w:cs="Times New Roman"/>
          <w:sz w:val="24"/>
          <w:szCs w:val="24"/>
        </w:rPr>
        <w:t xml:space="preserve"> (2018) shows a situation where </w:t>
      </w:r>
      <w:r w:rsidR="00541E6D" w:rsidRPr="00B12969">
        <w:rPr>
          <w:rFonts w:ascii="Times New Roman" w:hAnsi="Times New Roman" w:cs="Times New Roman"/>
          <w:sz w:val="24"/>
          <w:szCs w:val="24"/>
        </w:rPr>
        <w:t xml:space="preserve">Nike faced a lawsuit alleging copyright infringement for using a logo </w:t>
      </w:r>
      <w:proofErr w:type="gramStart"/>
      <w:r w:rsidR="00541E6D" w:rsidRPr="00B12969">
        <w:rPr>
          <w:rFonts w:ascii="Times New Roman" w:hAnsi="Times New Roman" w:cs="Times New Roman"/>
          <w:sz w:val="24"/>
          <w:szCs w:val="24"/>
        </w:rPr>
        <w:t>similar to</w:t>
      </w:r>
      <w:proofErr w:type="gramEnd"/>
      <w:r w:rsidR="00541E6D" w:rsidRPr="00B12969">
        <w:rPr>
          <w:rFonts w:ascii="Times New Roman" w:hAnsi="Times New Roman" w:cs="Times New Roman"/>
          <w:sz w:val="24"/>
          <w:szCs w:val="24"/>
        </w:rPr>
        <w:t xml:space="preserve"> the U.S. Naval Academy</w:t>
      </w:r>
      <w:r w:rsidR="002933F0">
        <w:rPr>
          <w:rFonts w:ascii="Times New Roman" w:hAnsi="Times New Roman" w:cs="Times New Roman"/>
          <w:sz w:val="24"/>
          <w:szCs w:val="24"/>
        </w:rPr>
        <w:t>’</w:t>
      </w:r>
      <w:r w:rsidR="00541E6D" w:rsidRPr="00B12969">
        <w:rPr>
          <w:rFonts w:ascii="Times New Roman" w:hAnsi="Times New Roman" w:cs="Times New Roman"/>
          <w:sz w:val="24"/>
          <w:szCs w:val="24"/>
        </w:rPr>
        <w:t>s crest on its clothing, highlighting the importance of intellectual property compliance.</w:t>
      </w:r>
      <w:r w:rsidR="00166D51" w:rsidRPr="00B12969">
        <w:rPr>
          <w:rFonts w:ascii="Times New Roman" w:hAnsi="Times New Roman" w:cs="Times New Roman"/>
          <w:sz w:val="24"/>
          <w:szCs w:val="24"/>
        </w:rPr>
        <w:t xml:space="preserve"> As such, intellectual property protection and </w:t>
      </w:r>
      <w:proofErr w:type="spellStart"/>
      <w:r w:rsidR="00166D51" w:rsidRPr="00B12969">
        <w:rPr>
          <w:rFonts w:ascii="Times New Roman" w:hAnsi="Times New Roman" w:cs="Times New Roman"/>
          <w:sz w:val="24"/>
          <w:szCs w:val="24"/>
        </w:rPr>
        <w:t>labo</w:t>
      </w:r>
      <w:r w:rsidR="002933F0">
        <w:rPr>
          <w:rFonts w:ascii="Times New Roman" w:hAnsi="Times New Roman" w:cs="Times New Roman"/>
          <w:sz w:val="24"/>
          <w:szCs w:val="24"/>
        </w:rPr>
        <w:t>u</w:t>
      </w:r>
      <w:r w:rsidR="00166D51" w:rsidRPr="00B12969">
        <w:rPr>
          <w:rFonts w:ascii="Times New Roman" w:hAnsi="Times New Roman" w:cs="Times New Roman"/>
          <w:sz w:val="24"/>
          <w:szCs w:val="24"/>
        </w:rPr>
        <w:t>r</w:t>
      </w:r>
      <w:proofErr w:type="spellEnd"/>
      <w:r w:rsidR="00166D51" w:rsidRPr="00B12969">
        <w:rPr>
          <w:rFonts w:ascii="Times New Roman" w:hAnsi="Times New Roman" w:cs="Times New Roman"/>
          <w:sz w:val="24"/>
          <w:szCs w:val="24"/>
        </w:rPr>
        <w:t xml:space="preserve"> laws are critical considerations in the company</w:t>
      </w:r>
      <w:r w:rsidR="002933F0">
        <w:rPr>
          <w:rFonts w:ascii="Times New Roman" w:hAnsi="Times New Roman" w:cs="Times New Roman"/>
          <w:sz w:val="24"/>
          <w:szCs w:val="24"/>
        </w:rPr>
        <w:t>’</w:t>
      </w:r>
      <w:r w:rsidR="00166D51" w:rsidRPr="00B12969">
        <w:rPr>
          <w:rFonts w:ascii="Times New Roman" w:hAnsi="Times New Roman" w:cs="Times New Roman"/>
          <w:sz w:val="24"/>
          <w:szCs w:val="24"/>
        </w:rPr>
        <w:t xml:space="preserve">s marketing strategies and tactics. </w:t>
      </w:r>
    </w:p>
    <w:p w14:paraId="01CD2C22" w14:textId="77777777" w:rsidR="00F55082" w:rsidRPr="00C87F0D" w:rsidRDefault="00F55082" w:rsidP="005C20C1">
      <w:pPr>
        <w:pStyle w:val="Heading2"/>
        <w:rPr>
          <w:u w:val="single"/>
        </w:rPr>
      </w:pPr>
      <w:bookmarkStart w:id="9" w:name="_Toc142980772"/>
      <w:r w:rsidRPr="00C87F0D">
        <w:rPr>
          <w:u w:val="single"/>
        </w:rPr>
        <w:t>Porter</w:t>
      </w:r>
      <w:r w:rsidR="00693E57" w:rsidRPr="00C87F0D">
        <w:rPr>
          <w:u w:val="single"/>
        </w:rPr>
        <w:t>’</w:t>
      </w:r>
      <w:r w:rsidRPr="00C87F0D">
        <w:rPr>
          <w:u w:val="single"/>
        </w:rPr>
        <w:t>s Five Forces</w:t>
      </w:r>
      <w:bookmarkEnd w:id="9"/>
    </w:p>
    <w:p w14:paraId="3722B35F" w14:textId="77777777" w:rsidR="00F55082" w:rsidRDefault="00693E57" w:rsidP="00B13843">
      <w:pPr>
        <w:spacing w:line="480" w:lineRule="auto"/>
        <w:ind w:firstLine="720"/>
        <w:jc w:val="both"/>
        <w:rPr>
          <w:rFonts w:ascii="Times New Roman" w:hAnsi="Times New Roman" w:cs="Times New Roman"/>
          <w:sz w:val="24"/>
          <w:szCs w:val="24"/>
        </w:rPr>
      </w:pPr>
      <w:r w:rsidRPr="00693E57">
        <w:rPr>
          <w:rFonts w:ascii="Times New Roman" w:hAnsi="Times New Roman" w:cs="Times New Roman"/>
          <w:sz w:val="24"/>
          <w:szCs w:val="24"/>
        </w:rPr>
        <w:t xml:space="preserve">The Porter's Five Forces model, developed by Michael Porter, is a strategic framework used to analyze and evaluate the competitive environment of an industry or market. </w:t>
      </w:r>
      <w:proofErr w:type="spellStart"/>
      <w:r w:rsidRPr="00693E57">
        <w:rPr>
          <w:rFonts w:ascii="Times New Roman" w:hAnsi="Times New Roman" w:cs="Times New Roman"/>
          <w:sz w:val="24"/>
          <w:szCs w:val="24"/>
        </w:rPr>
        <w:t>Bruijl</w:t>
      </w:r>
      <w:proofErr w:type="spellEnd"/>
      <w:r w:rsidRPr="00693E57">
        <w:rPr>
          <w:rFonts w:ascii="Times New Roman" w:hAnsi="Times New Roman" w:cs="Times New Roman"/>
          <w:sz w:val="24"/>
          <w:szCs w:val="24"/>
        </w:rPr>
        <w:t xml:space="preserve"> (2018) demonstrates that this model analyzes five key factors which collectively determine the level of competition and profitability in a particular industry. This model provides organizations with an understanding of external factors that affect their business, thus allowing them to make informed decisions to improve their competitive position (</w:t>
      </w:r>
      <w:proofErr w:type="spellStart"/>
      <w:r w:rsidRPr="00693E57">
        <w:rPr>
          <w:rFonts w:ascii="Times New Roman" w:hAnsi="Times New Roman" w:cs="Times New Roman"/>
          <w:sz w:val="24"/>
          <w:szCs w:val="24"/>
        </w:rPr>
        <w:t>Bruijl</w:t>
      </w:r>
      <w:proofErr w:type="spellEnd"/>
      <w:r w:rsidRPr="00693E57">
        <w:rPr>
          <w:rFonts w:ascii="Times New Roman" w:hAnsi="Times New Roman" w:cs="Times New Roman"/>
          <w:sz w:val="24"/>
          <w:szCs w:val="24"/>
        </w:rPr>
        <w:t xml:space="preserve">, 2018). Below is a Porter’s Five Forces model for Nike, </w:t>
      </w:r>
      <w:proofErr w:type="spellStart"/>
      <w:r w:rsidRPr="00693E57">
        <w:rPr>
          <w:rFonts w:ascii="Times New Roman" w:hAnsi="Times New Roman" w:cs="Times New Roman"/>
          <w:sz w:val="24"/>
          <w:szCs w:val="24"/>
        </w:rPr>
        <w:t>categorised</w:t>
      </w:r>
      <w:proofErr w:type="spellEnd"/>
      <w:r w:rsidRPr="00693E57">
        <w:rPr>
          <w:rFonts w:ascii="Times New Roman" w:hAnsi="Times New Roman" w:cs="Times New Roman"/>
          <w:sz w:val="24"/>
          <w:szCs w:val="24"/>
        </w:rPr>
        <w:t xml:space="preserve"> as either high, medium, or low, along with a brief explanation for each force.</w:t>
      </w:r>
    </w:p>
    <w:p w14:paraId="494824FF" w14:textId="77777777" w:rsidR="00693E57" w:rsidRDefault="00693E57" w:rsidP="00693E57">
      <w:pPr>
        <w:spacing w:line="480" w:lineRule="auto"/>
        <w:jc w:val="both"/>
        <w:rPr>
          <w:rFonts w:ascii="Times New Roman" w:hAnsi="Times New Roman" w:cs="Times New Roman"/>
          <w:sz w:val="24"/>
          <w:szCs w:val="24"/>
        </w:rPr>
      </w:pPr>
      <w:r>
        <w:rPr>
          <w:noProof/>
        </w:rPr>
        <w:lastRenderedPageBreak/>
        <w:drawing>
          <wp:inline distT="0" distB="0" distL="0" distR="0" wp14:anchorId="7525C431" wp14:editId="44E48A0E">
            <wp:extent cx="5731510" cy="44557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455795"/>
                    </a:xfrm>
                    <a:prstGeom prst="rect">
                      <a:avLst/>
                    </a:prstGeom>
                  </pic:spPr>
                </pic:pic>
              </a:graphicData>
            </a:graphic>
          </wp:inline>
        </w:drawing>
      </w:r>
    </w:p>
    <w:p w14:paraId="6FC0212D" w14:textId="77777777" w:rsidR="00A17960" w:rsidRPr="00F55082" w:rsidRDefault="00B57A08" w:rsidP="00C47260">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2</w:t>
      </w:r>
      <w:r w:rsidR="00C47260">
        <w:rPr>
          <w:rFonts w:ascii="Times New Roman" w:hAnsi="Times New Roman" w:cs="Times New Roman"/>
          <w:sz w:val="24"/>
          <w:szCs w:val="24"/>
        </w:rPr>
        <w:t xml:space="preserve">: </w:t>
      </w:r>
      <w:r w:rsidR="00C47260" w:rsidRPr="00F55082">
        <w:rPr>
          <w:rFonts w:ascii="Times New Roman" w:hAnsi="Times New Roman" w:cs="Times New Roman"/>
          <w:sz w:val="24"/>
          <w:szCs w:val="24"/>
        </w:rPr>
        <w:t>Porter</w:t>
      </w:r>
      <w:r w:rsidR="00693E57">
        <w:rPr>
          <w:rFonts w:ascii="Times New Roman" w:hAnsi="Times New Roman" w:cs="Times New Roman"/>
          <w:sz w:val="24"/>
          <w:szCs w:val="24"/>
        </w:rPr>
        <w:t>’</w:t>
      </w:r>
      <w:r w:rsidR="00C47260" w:rsidRPr="00F55082">
        <w:rPr>
          <w:rFonts w:ascii="Times New Roman" w:hAnsi="Times New Roman" w:cs="Times New Roman"/>
          <w:sz w:val="24"/>
          <w:szCs w:val="24"/>
        </w:rPr>
        <w:t>s Five Forces model for Nike</w:t>
      </w:r>
    </w:p>
    <w:p w14:paraId="38C5B3AF" w14:textId="77777777" w:rsidR="000C200C" w:rsidRPr="00C87F0D" w:rsidRDefault="0042480F" w:rsidP="00287898">
      <w:pPr>
        <w:pStyle w:val="Heading2"/>
        <w:rPr>
          <w:u w:val="single"/>
        </w:rPr>
      </w:pPr>
      <w:bookmarkStart w:id="10" w:name="_Toc142980773"/>
      <w:r w:rsidRPr="00C87F0D">
        <w:rPr>
          <w:u w:val="single"/>
        </w:rPr>
        <w:t>Internal Environment and Marketing Role</w:t>
      </w:r>
      <w:bookmarkEnd w:id="10"/>
    </w:p>
    <w:p w14:paraId="138B0FA0" w14:textId="77777777" w:rsidR="004240FA" w:rsidRPr="00B12969" w:rsidRDefault="004240FA" w:rsidP="004240FA">
      <w:pPr>
        <w:spacing w:line="480" w:lineRule="auto"/>
        <w:ind w:firstLine="720"/>
        <w:jc w:val="both"/>
        <w:rPr>
          <w:rFonts w:ascii="Times New Roman" w:hAnsi="Times New Roman" w:cs="Times New Roman"/>
          <w:sz w:val="24"/>
          <w:szCs w:val="24"/>
        </w:rPr>
      </w:pPr>
      <w:r w:rsidRPr="00B12969">
        <w:rPr>
          <w:rFonts w:ascii="Times New Roman" w:hAnsi="Times New Roman" w:cs="Times New Roman"/>
          <w:sz w:val="24"/>
          <w:szCs w:val="24"/>
        </w:rPr>
        <w:t xml:space="preserve">The internal environment comprises factors that originate within the </w:t>
      </w:r>
      <w:proofErr w:type="spellStart"/>
      <w:r w:rsidRPr="00B12969">
        <w:rPr>
          <w:rFonts w:ascii="Times New Roman" w:hAnsi="Times New Roman" w:cs="Times New Roman"/>
          <w:sz w:val="24"/>
          <w:szCs w:val="24"/>
        </w:rPr>
        <w:t>organi</w:t>
      </w:r>
      <w:r w:rsidR="002933F0">
        <w:rPr>
          <w:rFonts w:ascii="Times New Roman" w:hAnsi="Times New Roman" w:cs="Times New Roman"/>
          <w:sz w:val="24"/>
          <w:szCs w:val="24"/>
        </w:rPr>
        <w:t>s</w:t>
      </w:r>
      <w:r w:rsidRPr="00B12969">
        <w:rPr>
          <w:rFonts w:ascii="Times New Roman" w:hAnsi="Times New Roman" w:cs="Times New Roman"/>
          <w:sz w:val="24"/>
          <w:szCs w:val="24"/>
        </w:rPr>
        <w:t>ation</w:t>
      </w:r>
      <w:proofErr w:type="spellEnd"/>
      <w:r w:rsidRPr="00B12969">
        <w:rPr>
          <w:rFonts w:ascii="Times New Roman" w:hAnsi="Times New Roman" w:cs="Times New Roman"/>
          <w:sz w:val="24"/>
          <w:szCs w:val="24"/>
        </w:rPr>
        <w:t xml:space="preserve"> and are under its control. </w:t>
      </w:r>
      <w:r w:rsidR="002933F0">
        <w:rPr>
          <w:rFonts w:ascii="Times New Roman" w:hAnsi="Times New Roman" w:cs="Times New Roman"/>
          <w:sz w:val="24"/>
          <w:szCs w:val="24"/>
        </w:rPr>
        <w:t>According to Vanessa (2023), these factors</w:t>
      </w:r>
      <w:r w:rsidR="00C424E7">
        <w:rPr>
          <w:rFonts w:ascii="Times New Roman" w:hAnsi="Times New Roman" w:cs="Times New Roman"/>
          <w:sz w:val="24"/>
          <w:szCs w:val="24"/>
        </w:rPr>
        <w:t xml:space="preserve"> </w:t>
      </w:r>
      <w:r w:rsidRPr="00B12969">
        <w:rPr>
          <w:rFonts w:ascii="Times New Roman" w:hAnsi="Times New Roman" w:cs="Times New Roman"/>
          <w:sz w:val="24"/>
          <w:szCs w:val="24"/>
        </w:rPr>
        <w:t>are influenced by the company</w:t>
      </w:r>
      <w:r w:rsidR="002933F0">
        <w:rPr>
          <w:rFonts w:ascii="Times New Roman" w:hAnsi="Times New Roman" w:cs="Times New Roman"/>
          <w:sz w:val="24"/>
          <w:szCs w:val="24"/>
        </w:rPr>
        <w:t>’</w:t>
      </w:r>
      <w:r w:rsidRPr="00B12969">
        <w:rPr>
          <w:rFonts w:ascii="Times New Roman" w:hAnsi="Times New Roman" w:cs="Times New Roman"/>
          <w:sz w:val="24"/>
          <w:szCs w:val="24"/>
        </w:rPr>
        <w:t>s management, resources, capabilities, and overall business strategies.</w:t>
      </w:r>
      <w:r w:rsidR="00A7387D" w:rsidRPr="00B12969">
        <w:rPr>
          <w:rFonts w:ascii="Times New Roman" w:hAnsi="Times New Roman" w:cs="Times New Roman"/>
          <w:sz w:val="24"/>
          <w:szCs w:val="24"/>
        </w:rPr>
        <w:t xml:space="preserve"> To undertake </w:t>
      </w:r>
      <w:r w:rsidR="002933F0">
        <w:rPr>
          <w:rFonts w:ascii="Times New Roman" w:hAnsi="Times New Roman" w:cs="Times New Roman"/>
          <w:sz w:val="24"/>
          <w:szCs w:val="24"/>
        </w:rPr>
        <w:t>an internal environmental analysis, one can leverage</w:t>
      </w:r>
      <w:r w:rsidR="00A7387D" w:rsidRPr="00B12969">
        <w:rPr>
          <w:rFonts w:ascii="Times New Roman" w:hAnsi="Times New Roman" w:cs="Times New Roman"/>
          <w:sz w:val="24"/>
          <w:szCs w:val="24"/>
        </w:rPr>
        <w:t xml:space="preserve"> a wide range of tools and framework</w:t>
      </w:r>
      <w:r w:rsidR="00933966" w:rsidRPr="00B12969">
        <w:rPr>
          <w:rFonts w:ascii="Times New Roman" w:hAnsi="Times New Roman" w:cs="Times New Roman"/>
          <w:sz w:val="24"/>
          <w:szCs w:val="24"/>
        </w:rPr>
        <w:t xml:space="preserve">s, including the SWOT analysis, value chain analysis, resource-based view (RBV) analysis, and the VRIO framework. In this case, we will leverage on the SWOT analysis, which </w:t>
      </w:r>
      <w:r w:rsidR="005C6FA1">
        <w:rPr>
          <w:rFonts w:ascii="Times New Roman" w:hAnsi="Times New Roman" w:cs="Times New Roman"/>
          <w:sz w:val="24"/>
          <w:szCs w:val="24"/>
        </w:rPr>
        <w:t>as illustrated by</w:t>
      </w:r>
      <w:r w:rsidR="005C6FA1" w:rsidRPr="005C6FA1">
        <w:t xml:space="preserve"> </w:t>
      </w:r>
      <w:proofErr w:type="spellStart"/>
      <w:r w:rsidR="005C6FA1">
        <w:rPr>
          <w:rFonts w:ascii="Times New Roman" w:hAnsi="Times New Roman" w:cs="Times New Roman"/>
          <w:sz w:val="24"/>
          <w:szCs w:val="24"/>
        </w:rPr>
        <w:t>Molkoska</w:t>
      </w:r>
      <w:proofErr w:type="spellEnd"/>
      <w:r w:rsidR="005C6FA1">
        <w:rPr>
          <w:rFonts w:ascii="Times New Roman" w:hAnsi="Times New Roman" w:cs="Times New Roman"/>
          <w:sz w:val="24"/>
          <w:szCs w:val="24"/>
        </w:rPr>
        <w:t xml:space="preserve"> (2021), </w:t>
      </w:r>
      <w:r w:rsidR="00933966" w:rsidRPr="00B12969">
        <w:rPr>
          <w:rFonts w:ascii="Times New Roman" w:hAnsi="Times New Roman" w:cs="Times New Roman"/>
          <w:sz w:val="24"/>
          <w:szCs w:val="24"/>
        </w:rPr>
        <w:t xml:space="preserve">entails evaluating the strengths, weaknesses, opportunities, and threats facing an </w:t>
      </w:r>
      <w:proofErr w:type="spellStart"/>
      <w:r w:rsidR="00933966" w:rsidRPr="00B12969">
        <w:rPr>
          <w:rFonts w:ascii="Times New Roman" w:hAnsi="Times New Roman" w:cs="Times New Roman"/>
          <w:sz w:val="24"/>
          <w:szCs w:val="24"/>
        </w:rPr>
        <w:t>organi</w:t>
      </w:r>
      <w:r w:rsidR="002933F0">
        <w:rPr>
          <w:rFonts w:ascii="Times New Roman" w:hAnsi="Times New Roman" w:cs="Times New Roman"/>
          <w:sz w:val="24"/>
          <w:szCs w:val="24"/>
        </w:rPr>
        <w:t>s</w:t>
      </w:r>
      <w:r w:rsidR="00933966" w:rsidRPr="00B12969">
        <w:rPr>
          <w:rFonts w:ascii="Times New Roman" w:hAnsi="Times New Roman" w:cs="Times New Roman"/>
          <w:sz w:val="24"/>
          <w:szCs w:val="24"/>
        </w:rPr>
        <w:t>ation</w:t>
      </w:r>
      <w:proofErr w:type="spellEnd"/>
      <w:r w:rsidR="00933966" w:rsidRPr="00B12969">
        <w:rPr>
          <w:rFonts w:ascii="Times New Roman" w:hAnsi="Times New Roman" w:cs="Times New Roman"/>
          <w:sz w:val="24"/>
          <w:szCs w:val="24"/>
        </w:rPr>
        <w:t xml:space="preserve">. </w:t>
      </w:r>
    </w:p>
    <w:p w14:paraId="58E338CD" w14:textId="77777777" w:rsidR="003A0253" w:rsidRPr="00C87F0D" w:rsidRDefault="003A0253" w:rsidP="00287898">
      <w:pPr>
        <w:pStyle w:val="Heading3"/>
        <w:rPr>
          <w:u w:val="single"/>
        </w:rPr>
      </w:pPr>
      <w:bookmarkStart w:id="11" w:name="_Toc142980774"/>
      <w:r w:rsidRPr="00C87F0D">
        <w:rPr>
          <w:u w:val="single"/>
        </w:rPr>
        <w:t>Strengths</w:t>
      </w:r>
      <w:bookmarkEnd w:id="11"/>
    </w:p>
    <w:p w14:paraId="2006FBD9" w14:textId="77777777" w:rsidR="00C9257B" w:rsidRDefault="003A0253" w:rsidP="00C9257B">
      <w:pPr>
        <w:spacing w:line="480" w:lineRule="auto"/>
        <w:jc w:val="both"/>
        <w:rPr>
          <w:rFonts w:ascii="Times New Roman" w:hAnsi="Times New Roman" w:cs="Times New Roman"/>
          <w:sz w:val="24"/>
          <w:szCs w:val="24"/>
        </w:rPr>
      </w:pPr>
      <w:r w:rsidRPr="00B12969">
        <w:rPr>
          <w:rFonts w:ascii="Times New Roman" w:hAnsi="Times New Roman" w:cs="Times New Roman"/>
          <w:b/>
          <w:sz w:val="24"/>
          <w:szCs w:val="24"/>
        </w:rPr>
        <w:lastRenderedPageBreak/>
        <w:tab/>
      </w:r>
      <w:r w:rsidR="00D86C79" w:rsidRPr="00D86C79">
        <w:rPr>
          <w:rFonts w:ascii="Times New Roman" w:hAnsi="Times New Roman" w:cs="Times New Roman"/>
          <w:sz w:val="24"/>
          <w:szCs w:val="24"/>
        </w:rPr>
        <w:t xml:space="preserve">Nike has established a strong brand presence due to its long-term success in marketing. Lin (2017) highlights that the company is globally </w:t>
      </w:r>
      <w:proofErr w:type="spellStart"/>
      <w:r w:rsidR="00D86C79" w:rsidRPr="00D86C79">
        <w:rPr>
          <w:rFonts w:ascii="Times New Roman" w:hAnsi="Times New Roman" w:cs="Times New Roman"/>
          <w:sz w:val="24"/>
          <w:szCs w:val="24"/>
        </w:rPr>
        <w:t>recognised</w:t>
      </w:r>
      <w:proofErr w:type="spellEnd"/>
      <w:r w:rsidR="00D86C79" w:rsidRPr="00D86C79">
        <w:rPr>
          <w:rFonts w:ascii="Times New Roman" w:hAnsi="Times New Roman" w:cs="Times New Roman"/>
          <w:sz w:val="24"/>
          <w:szCs w:val="24"/>
        </w:rPr>
        <w:t xml:space="preserve"> for its high-quality athletic products, innovation, and inspiring marketing campaigns. According to </w:t>
      </w:r>
      <w:proofErr w:type="spellStart"/>
      <w:r w:rsidR="00D86C79" w:rsidRPr="00D86C79">
        <w:rPr>
          <w:rFonts w:ascii="Times New Roman" w:hAnsi="Times New Roman" w:cs="Times New Roman"/>
          <w:sz w:val="24"/>
          <w:szCs w:val="24"/>
        </w:rPr>
        <w:t>Zhavoronkova</w:t>
      </w:r>
      <w:proofErr w:type="spellEnd"/>
      <w:r w:rsidR="00D86C79" w:rsidRPr="00D86C79">
        <w:rPr>
          <w:rFonts w:ascii="Times New Roman" w:hAnsi="Times New Roman" w:cs="Times New Roman"/>
          <w:sz w:val="24"/>
          <w:szCs w:val="24"/>
        </w:rPr>
        <w:t xml:space="preserve"> (2021), Nike has managed to position itself as a symbol of motivation, creativity, and athleticism, which is apparent in their celebrity endorsements. </w:t>
      </w:r>
      <w:r w:rsidR="00462DED" w:rsidRPr="00B12969">
        <w:rPr>
          <w:rFonts w:ascii="Times New Roman" w:hAnsi="Times New Roman" w:cs="Times New Roman"/>
          <w:sz w:val="24"/>
          <w:szCs w:val="24"/>
        </w:rPr>
        <w:t xml:space="preserve">Another </w:t>
      </w:r>
      <w:r w:rsidR="00B664C6" w:rsidRPr="00B12969">
        <w:rPr>
          <w:rFonts w:ascii="Times New Roman" w:hAnsi="Times New Roman" w:cs="Times New Roman"/>
          <w:sz w:val="24"/>
          <w:szCs w:val="24"/>
        </w:rPr>
        <w:t>key strength in Nike’s internal environment is based on its product innovation</w:t>
      </w:r>
      <w:r w:rsidR="00216489">
        <w:rPr>
          <w:rFonts w:ascii="Times New Roman" w:hAnsi="Times New Roman" w:cs="Times New Roman"/>
          <w:sz w:val="24"/>
          <w:szCs w:val="24"/>
        </w:rPr>
        <w:t xml:space="preserve">, which is a key </w:t>
      </w:r>
      <w:r w:rsidR="00B664C6" w:rsidRPr="00B12969">
        <w:rPr>
          <w:rFonts w:ascii="Times New Roman" w:hAnsi="Times New Roman" w:cs="Times New Roman"/>
          <w:sz w:val="24"/>
          <w:szCs w:val="24"/>
        </w:rPr>
        <w:t xml:space="preserve">driving force in its marketing strategy. </w:t>
      </w:r>
      <w:r w:rsidR="00767D04" w:rsidRPr="00767D04">
        <w:rPr>
          <w:rFonts w:ascii="Times New Roman" w:hAnsi="Times New Roman" w:cs="Times New Roman"/>
          <w:sz w:val="24"/>
          <w:szCs w:val="24"/>
        </w:rPr>
        <w:t xml:space="preserve">According to Kohli (2023), </w:t>
      </w:r>
      <w:r w:rsidR="00D86C79" w:rsidRPr="00D86C79">
        <w:rPr>
          <w:rFonts w:ascii="Times New Roman" w:hAnsi="Times New Roman" w:cs="Times New Roman"/>
          <w:sz w:val="24"/>
          <w:szCs w:val="24"/>
        </w:rPr>
        <w:t xml:space="preserve">Nike invests heavily in research and development </w:t>
      </w:r>
      <w:proofErr w:type="gramStart"/>
      <w:r w:rsidR="00D86C79" w:rsidRPr="00D86C79">
        <w:rPr>
          <w:rFonts w:ascii="Times New Roman" w:hAnsi="Times New Roman" w:cs="Times New Roman"/>
          <w:sz w:val="24"/>
          <w:szCs w:val="24"/>
        </w:rPr>
        <w:t>in order to</w:t>
      </w:r>
      <w:proofErr w:type="gramEnd"/>
      <w:r w:rsidR="00D86C79" w:rsidRPr="00D86C79">
        <w:rPr>
          <w:rFonts w:ascii="Times New Roman" w:hAnsi="Times New Roman" w:cs="Times New Roman"/>
          <w:sz w:val="24"/>
          <w:szCs w:val="24"/>
        </w:rPr>
        <w:t xml:space="preserve"> bring new and innovative sportswear and footwear to the market</w:t>
      </w:r>
      <w:r w:rsidR="001C775A">
        <w:rPr>
          <w:rFonts w:ascii="Times New Roman" w:hAnsi="Times New Roman" w:cs="Times New Roman"/>
          <w:sz w:val="24"/>
          <w:szCs w:val="24"/>
        </w:rPr>
        <w:t xml:space="preserve">. Their marketing strategy </w:t>
      </w:r>
      <w:proofErr w:type="gramStart"/>
      <w:r w:rsidR="001C775A">
        <w:rPr>
          <w:rFonts w:ascii="Times New Roman" w:hAnsi="Times New Roman" w:cs="Times New Roman"/>
          <w:sz w:val="24"/>
          <w:szCs w:val="24"/>
        </w:rPr>
        <w:t>is able to</w:t>
      </w:r>
      <w:proofErr w:type="gramEnd"/>
      <w:r w:rsidR="001C775A">
        <w:rPr>
          <w:rFonts w:ascii="Times New Roman" w:hAnsi="Times New Roman" w:cs="Times New Roman"/>
          <w:sz w:val="24"/>
          <w:szCs w:val="24"/>
        </w:rPr>
        <w:t xml:space="preserve"> </w:t>
      </w:r>
      <w:r w:rsidR="00D86C79" w:rsidRPr="00D86C79">
        <w:rPr>
          <w:rFonts w:ascii="Times New Roman" w:hAnsi="Times New Roman" w:cs="Times New Roman"/>
          <w:sz w:val="24"/>
          <w:szCs w:val="24"/>
        </w:rPr>
        <w:t xml:space="preserve">highlight the features and technology of these products, showing how they </w:t>
      </w:r>
      <w:r w:rsidR="001C775A">
        <w:rPr>
          <w:rFonts w:ascii="Times New Roman" w:hAnsi="Times New Roman" w:cs="Times New Roman"/>
          <w:sz w:val="24"/>
          <w:szCs w:val="24"/>
        </w:rPr>
        <w:t>stand out from the competition by improving</w:t>
      </w:r>
      <w:r w:rsidR="00D86C79" w:rsidRPr="00D86C79">
        <w:rPr>
          <w:rFonts w:ascii="Times New Roman" w:hAnsi="Times New Roman" w:cs="Times New Roman"/>
          <w:sz w:val="24"/>
          <w:szCs w:val="24"/>
        </w:rPr>
        <w:t xml:space="preserve"> performance, comfort, and style. </w:t>
      </w:r>
      <w:r w:rsidR="00E621E7">
        <w:rPr>
          <w:rFonts w:ascii="Times New Roman" w:hAnsi="Times New Roman" w:cs="Times New Roman"/>
          <w:sz w:val="24"/>
          <w:szCs w:val="24"/>
        </w:rPr>
        <w:t xml:space="preserve">In addition, </w:t>
      </w:r>
      <w:r w:rsidR="00C9257B" w:rsidRPr="00C9257B">
        <w:rPr>
          <w:rFonts w:ascii="Times New Roman" w:hAnsi="Times New Roman" w:cs="Times New Roman"/>
          <w:sz w:val="24"/>
          <w:szCs w:val="24"/>
        </w:rPr>
        <w:t xml:space="preserve">Nike has a wide-reaching distribution network, which is a major advantage for their marketing campaigns. Danzinger (2018) notes that the company has physical stores, web-based </w:t>
      </w:r>
      <w:proofErr w:type="gramStart"/>
      <w:r w:rsidR="00C9257B" w:rsidRPr="00C9257B">
        <w:rPr>
          <w:rFonts w:ascii="Times New Roman" w:hAnsi="Times New Roman" w:cs="Times New Roman"/>
          <w:sz w:val="24"/>
          <w:szCs w:val="24"/>
        </w:rPr>
        <w:t>platforms</w:t>
      </w:r>
      <w:proofErr w:type="gramEnd"/>
      <w:r w:rsidR="00C9257B" w:rsidRPr="00C9257B">
        <w:rPr>
          <w:rFonts w:ascii="Times New Roman" w:hAnsi="Times New Roman" w:cs="Times New Roman"/>
          <w:sz w:val="24"/>
          <w:szCs w:val="24"/>
        </w:rPr>
        <w:t xml:space="preserve"> and collaborations with retailers across the globe. This allows Nik</w:t>
      </w:r>
      <w:r w:rsidR="00E621E7">
        <w:rPr>
          <w:rFonts w:ascii="Times New Roman" w:hAnsi="Times New Roman" w:cs="Times New Roman"/>
          <w:sz w:val="24"/>
          <w:szCs w:val="24"/>
        </w:rPr>
        <w:t>e t</w:t>
      </w:r>
      <w:r w:rsidR="00AD31E4">
        <w:rPr>
          <w:rFonts w:ascii="Times New Roman" w:hAnsi="Times New Roman" w:cs="Times New Roman"/>
          <w:sz w:val="24"/>
          <w:szCs w:val="24"/>
        </w:rPr>
        <w:t>o reach a variety of buyers, promote their product,</w:t>
      </w:r>
      <w:r w:rsidR="00C9257B" w:rsidRPr="00C9257B">
        <w:rPr>
          <w:rFonts w:ascii="Times New Roman" w:hAnsi="Times New Roman" w:cs="Times New Roman"/>
          <w:sz w:val="24"/>
          <w:szCs w:val="24"/>
        </w:rPr>
        <w:t xml:space="preserve"> and build brand</w:t>
      </w:r>
      <w:r w:rsidR="00C9257B">
        <w:rPr>
          <w:rFonts w:ascii="Times New Roman" w:hAnsi="Times New Roman" w:cs="Times New Roman"/>
          <w:sz w:val="24"/>
          <w:szCs w:val="24"/>
        </w:rPr>
        <w:t xml:space="preserve"> loyalty and customer purchases.</w:t>
      </w:r>
    </w:p>
    <w:p w14:paraId="46F87279" w14:textId="77777777" w:rsidR="0045264D" w:rsidRPr="00C87F0D" w:rsidRDefault="0045264D" w:rsidP="00C9257B">
      <w:pPr>
        <w:pStyle w:val="Heading3"/>
        <w:rPr>
          <w:u w:val="single"/>
        </w:rPr>
      </w:pPr>
      <w:bookmarkStart w:id="12" w:name="_Toc142980775"/>
      <w:r w:rsidRPr="00C87F0D">
        <w:rPr>
          <w:u w:val="single"/>
        </w:rPr>
        <w:t>Weaknesses</w:t>
      </w:r>
      <w:bookmarkEnd w:id="12"/>
      <w:r w:rsidRPr="00C87F0D">
        <w:rPr>
          <w:u w:val="single"/>
        </w:rPr>
        <w:t xml:space="preserve"> </w:t>
      </w:r>
    </w:p>
    <w:p w14:paraId="444C601A" w14:textId="77777777" w:rsidR="00252F87" w:rsidRDefault="0002157B" w:rsidP="00693E57">
      <w:pPr>
        <w:spacing w:line="480" w:lineRule="auto"/>
        <w:jc w:val="both"/>
        <w:rPr>
          <w:rFonts w:ascii="Times New Roman" w:hAnsi="Times New Roman" w:cs="Times New Roman"/>
          <w:sz w:val="24"/>
          <w:szCs w:val="24"/>
        </w:rPr>
      </w:pPr>
      <w:r w:rsidRPr="00B12969">
        <w:rPr>
          <w:rFonts w:ascii="Times New Roman" w:hAnsi="Times New Roman" w:cs="Times New Roman"/>
          <w:sz w:val="24"/>
          <w:szCs w:val="24"/>
        </w:rPr>
        <w:tab/>
      </w:r>
      <w:r w:rsidR="00252F87" w:rsidRPr="00252F87">
        <w:rPr>
          <w:rFonts w:ascii="Times New Roman" w:hAnsi="Times New Roman" w:cs="Times New Roman"/>
          <w:sz w:val="24"/>
          <w:szCs w:val="24"/>
        </w:rPr>
        <w:t>Nike</w:t>
      </w:r>
      <w:r w:rsidR="00693E57">
        <w:rPr>
          <w:rFonts w:ascii="Times New Roman" w:hAnsi="Times New Roman" w:cs="Times New Roman"/>
          <w:sz w:val="24"/>
          <w:szCs w:val="24"/>
        </w:rPr>
        <w:t>’</w:t>
      </w:r>
      <w:r w:rsidR="00252F87" w:rsidRPr="00252F87">
        <w:rPr>
          <w:rFonts w:ascii="Times New Roman" w:hAnsi="Times New Roman" w:cs="Times New Roman"/>
          <w:sz w:val="24"/>
          <w:szCs w:val="24"/>
        </w:rPr>
        <w:t>s susceptibility to market fluctuations and economic changes specific to the North American market is a significant weakness, given its substantial dependence on this region for revenue (Faris, 2020). This reliance exposes the company to risks associated with mature markets, including the potential for market saturation and limited avenues for growth. Another noteworthy weakness lies in Nike</w:t>
      </w:r>
      <w:r w:rsidR="00693E57">
        <w:rPr>
          <w:rFonts w:ascii="Times New Roman" w:hAnsi="Times New Roman" w:cs="Times New Roman"/>
          <w:sz w:val="24"/>
          <w:szCs w:val="24"/>
        </w:rPr>
        <w:t>’</w:t>
      </w:r>
      <w:r w:rsidR="00252F87" w:rsidRPr="00252F87">
        <w:rPr>
          <w:rFonts w:ascii="Times New Roman" w:hAnsi="Times New Roman" w:cs="Times New Roman"/>
          <w:sz w:val="24"/>
          <w:szCs w:val="24"/>
        </w:rPr>
        <w:t xml:space="preserve">s lack of product diversification, with its primary focus on sportswear and footwear (Gupta, 2023). While the company excels in these categories, the absence of diversification exposes Nike to potential risks if consumer preferences shift or if heightened competition emerges. </w:t>
      </w:r>
      <w:r w:rsidR="001C775A">
        <w:rPr>
          <w:rFonts w:ascii="Times New Roman" w:hAnsi="Times New Roman" w:cs="Times New Roman"/>
          <w:sz w:val="24"/>
          <w:szCs w:val="24"/>
        </w:rPr>
        <w:t>Besides</w:t>
      </w:r>
      <w:r w:rsidR="00252F87" w:rsidRPr="00252F87">
        <w:rPr>
          <w:rFonts w:ascii="Times New Roman" w:hAnsi="Times New Roman" w:cs="Times New Roman"/>
          <w:sz w:val="24"/>
          <w:szCs w:val="24"/>
        </w:rPr>
        <w:t>, Nike</w:t>
      </w:r>
      <w:r w:rsidR="00693E57">
        <w:rPr>
          <w:rFonts w:ascii="Times New Roman" w:hAnsi="Times New Roman" w:cs="Times New Roman"/>
          <w:sz w:val="24"/>
          <w:szCs w:val="24"/>
        </w:rPr>
        <w:t>’</w:t>
      </w:r>
      <w:r w:rsidR="00252F87" w:rsidRPr="00252F87">
        <w:rPr>
          <w:rFonts w:ascii="Times New Roman" w:hAnsi="Times New Roman" w:cs="Times New Roman"/>
          <w:sz w:val="24"/>
          <w:szCs w:val="24"/>
        </w:rPr>
        <w:t xml:space="preserve">s premium pricing strategy, known for </w:t>
      </w:r>
      <w:proofErr w:type="spellStart"/>
      <w:r w:rsidR="00252F87" w:rsidRPr="00252F87">
        <w:rPr>
          <w:rFonts w:ascii="Times New Roman" w:hAnsi="Times New Roman" w:cs="Times New Roman"/>
          <w:sz w:val="24"/>
          <w:szCs w:val="24"/>
        </w:rPr>
        <w:t>emphasi</w:t>
      </w:r>
      <w:r w:rsidR="00693E57">
        <w:rPr>
          <w:rFonts w:ascii="Times New Roman" w:hAnsi="Times New Roman" w:cs="Times New Roman"/>
          <w:sz w:val="24"/>
          <w:szCs w:val="24"/>
        </w:rPr>
        <w:t>s</w:t>
      </w:r>
      <w:r w:rsidR="00252F87" w:rsidRPr="00252F87">
        <w:rPr>
          <w:rFonts w:ascii="Times New Roman" w:hAnsi="Times New Roman" w:cs="Times New Roman"/>
          <w:sz w:val="24"/>
          <w:szCs w:val="24"/>
        </w:rPr>
        <w:t>ing</w:t>
      </w:r>
      <w:proofErr w:type="spellEnd"/>
      <w:r w:rsidR="00252F87" w:rsidRPr="00252F87">
        <w:rPr>
          <w:rFonts w:ascii="Times New Roman" w:hAnsi="Times New Roman" w:cs="Times New Roman"/>
          <w:sz w:val="24"/>
          <w:szCs w:val="24"/>
        </w:rPr>
        <w:t xml:space="preserve"> quality and exclusivity, could also be perceived as a weakness (Mahdi et al., </w:t>
      </w:r>
      <w:r w:rsidR="00252F87" w:rsidRPr="00252F87">
        <w:rPr>
          <w:rFonts w:ascii="Times New Roman" w:hAnsi="Times New Roman" w:cs="Times New Roman"/>
          <w:sz w:val="24"/>
          <w:szCs w:val="24"/>
        </w:rPr>
        <w:lastRenderedPageBreak/>
        <w:t>2015). Although this strategy underscores the brand</w:t>
      </w:r>
      <w:r w:rsidR="00693E57">
        <w:rPr>
          <w:rFonts w:ascii="Times New Roman" w:hAnsi="Times New Roman" w:cs="Times New Roman"/>
          <w:sz w:val="24"/>
          <w:szCs w:val="24"/>
        </w:rPr>
        <w:t>’</w:t>
      </w:r>
      <w:r w:rsidR="00252F87" w:rsidRPr="00252F87">
        <w:rPr>
          <w:rFonts w:ascii="Times New Roman" w:hAnsi="Times New Roman" w:cs="Times New Roman"/>
          <w:sz w:val="24"/>
          <w:szCs w:val="24"/>
        </w:rPr>
        <w:t xml:space="preserve">s commitment to high-quality and innovative designs, it may deter price-conscious customers. </w:t>
      </w:r>
    </w:p>
    <w:p w14:paraId="410F9E9C" w14:textId="77777777" w:rsidR="00132454" w:rsidRPr="00C87F0D" w:rsidRDefault="00132454" w:rsidP="00CB3B54">
      <w:pPr>
        <w:pStyle w:val="Heading3"/>
        <w:rPr>
          <w:u w:val="single"/>
        </w:rPr>
      </w:pPr>
      <w:bookmarkStart w:id="13" w:name="_Toc142980776"/>
      <w:r w:rsidRPr="00C87F0D">
        <w:rPr>
          <w:u w:val="single"/>
        </w:rPr>
        <w:t>Opportunities</w:t>
      </w:r>
      <w:bookmarkEnd w:id="13"/>
    </w:p>
    <w:p w14:paraId="0F44A65C" w14:textId="77777777" w:rsidR="005D5125" w:rsidRDefault="00121352" w:rsidP="00121352">
      <w:pPr>
        <w:spacing w:line="480" w:lineRule="auto"/>
        <w:ind w:firstLine="720"/>
        <w:jc w:val="both"/>
        <w:rPr>
          <w:rFonts w:ascii="Times New Roman" w:hAnsi="Times New Roman" w:cs="Times New Roman"/>
          <w:sz w:val="24"/>
          <w:szCs w:val="24"/>
        </w:rPr>
      </w:pPr>
      <w:r w:rsidRPr="00121352">
        <w:rPr>
          <w:rFonts w:ascii="Times New Roman" w:hAnsi="Times New Roman" w:cs="Times New Roman"/>
          <w:sz w:val="24"/>
          <w:szCs w:val="24"/>
        </w:rPr>
        <w:t xml:space="preserve">Nike has many </w:t>
      </w:r>
      <w:r>
        <w:rPr>
          <w:rFonts w:ascii="Times New Roman" w:hAnsi="Times New Roman" w:cs="Times New Roman"/>
          <w:sz w:val="24"/>
          <w:szCs w:val="24"/>
        </w:rPr>
        <w:t>opportunities</w:t>
      </w:r>
      <w:r w:rsidRPr="00121352">
        <w:rPr>
          <w:rFonts w:ascii="Times New Roman" w:hAnsi="Times New Roman" w:cs="Times New Roman"/>
          <w:sz w:val="24"/>
          <w:szCs w:val="24"/>
        </w:rPr>
        <w:t xml:space="preserve"> to grow their competitive edge and their market presence. The increasing focus on sustainable and environmentally friendly goods is a great opportunity for the brand. As customers become more aware of the environment, Nike</w:t>
      </w:r>
      <w:r w:rsidR="00693E57">
        <w:rPr>
          <w:rFonts w:ascii="Times New Roman" w:hAnsi="Times New Roman" w:cs="Times New Roman"/>
          <w:sz w:val="24"/>
          <w:szCs w:val="24"/>
        </w:rPr>
        <w:t>’</w:t>
      </w:r>
      <w:r w:rsidRPr="00121352">
        <w:rPr>
          <w:rFonts w:ascii="Times New Roman" w:hAnsi="Times New Roman" w:cs="Times New Roman"/>
          <w:sz w:val="24"/>
          <w:szCs w:val="24"/>
        </w:rPr>
        <w:t xml:space="preserve">s dedication to efforts like </w:t>
      </w:r>
      <w:r w:rsidR="00693E57">
        <w:rPr>
          <w:rFonts w:ascii="Times New Roman" w:hAnsi="Times New Roman" w:cs="Times New Roman"/>
          <w:sz w:val="24"/>
          <w:szCs w:val="24"/>
        </w:rPr>
        <w:t>“</w:t>
      </w:r>
      <w:r w:rsidRPr="00121352">
        <w:rPr>
          <w:rFonts w:ascii="Times New Roman" w:hAnsi="Times New Roman" w:cs="Times New Roman"/>
          <w:sz w:val="24"/>
          <w:szCs w:val="24"/>
        </w:rPr>
        <w:t>Move to Zero</w:t>
      </w:r>
      <w:r w:rsidR="00693E57">
        <w:rPr>
          <w:rFonts w:ascii="Times New Roman" w:hAnsi="Times New Roman" w:cs="Times New Roman"/>
          <w:sz w:val="24"/>
          <w:szCs w:val="24"/>
        </w:rPr>
        <w:t>”</w:t>
      </w:r>
      <w:r w:rsidRPr="00121352">
        <w:rPr>
          <w:rFonts w:ascii="Times New Roman" w:hAnsi="Times New Roman" w:cs="Times New Roman"/>
          <w:sz w:val="24"/>
          <w:szCs w:val="24"/>
        </w:rPr>
        <w:t xml:space="preserve"> can be viewed positively by this growing group</w:t>
      </w:r>
      <w:r w:rsidR="00282B46">
        <w:rPr>
          <w:rFonts w:ascii="Times New Roman" w:hAnsi="Times New Roman" w:cs="Times New Roman"/>
          <w:sz w:val="24"/>
          <w:szCs w:val="24"/>
        </w:rPr>
        <w:t xml:space="preserve"> (</w:t>
      </w:r>
      <w:r w:rsidR="00D50D94">
        <w:rPr>
          <w:rFonts w:ascii="Times New Roman" w:hAnsi="Times New Roman" w:cs="Times New Roman"/>
          <w:sz w:val="24"/>
          <w:szCs w:val="24"/>
        </w:rPr>
        <w:t>Perez et al., 2022)</w:t>
      </w:r>
      <w:r w:rsidRPr="00121352">
        <w:rPr>
          <w:rFonts w:ascii="Times New Roman" w:hAnsi="Times New Roman" w:cs="Times New Roman"/>
          <w:sz w:val="24"/>
          <w:szCs w:val="24"/>
        </w:rPr>
        <w:t>. By keeping up with advancements in sustainable materials and production methods, Nike can entice a bigger portion of the eco-friendly demographic. Additionally, the emergence of digital technologies gives Nike plenty of options for their marketing tactics. The company</w:t>
      </w:r>
      <w:r w:rsidR="00693E57">
        <w:rPr>
          <w:rFonts w:ascii="Times New Roman" w:hAnsi="Times New Roman" w:cs="Times New Roman"/>
          <w:sz w:val="24"/>
          <w:szCs w:val="24"/>
        </w:rPr>
        <w:t>’</w:t>
      </w:r>
      <w:r w:rsidRPr="00121352">
        <w:rPr>
          <w:rFonts w:ascii="Times New Roman" w:hAnsi="Times New Roman" w:cs="Times New Roman"/>
          <w:sz w:val="24"/>
          <w:szCs w:val="24"/>
        </w:rPr>
        <w:t xml:space="preserve">s adeptness in </w:t>
      </w:r>
      <w:proofErr w:type="spellStart"/>
      <w:r w:rsidRPr="00121352">
        <w:rPr>
          <w:rFonts w:ascii="Times New Roman" w:hAnsi="Times New Roman" w:cs="Times New Roman"/>
          <w:sz w:val="24"/>
          <w:szCs w:val="24"/>
        </w:rPr>
        <w:t>utili</w:t>
      </w:r>
      <w:r w:rsidR="00693E57">
        <w:rPr>
          <w:rFonts w:ascii="Times New Roman" w:hAnsi="Times New Roman" w:cs="Times New Roman"/>
          <w:sz w:val="24"/>
          <w:szCs w:val="24"/>
        </w:rPr>
        <w:t>s</w:t>
      </w:r>
      <w:r w:rsidRPr="00121352">
        <w:rPr>
          <w:rFonts w:ascii="Times New Roman" w:hAnsi="Times New Roman" w:cs="Times New Roman"/>
          <w:sz w:val="24"/>
          <w:szCs w:val="24"/>
        </w:rPr>
        <w:t>ing</w:t>
      </w:r>
      <w:proofErr w:type="spellEnd"/>
      <w:r w:rsidRPr="00121352">
        <w:rPr>
          <w:rFonts w:ascii="Times New Roman" w:hAnsi="Times New Roman" w:cs="Times New Roman"/>
          <w:sz w:val="24"/>
          <w:szCs w:val="24"/>
        </w:rPr>
        <w:t xml:space="preserve"> digital advancements can lead to improved customer engagement with </w:t>
      </w:r>
      <w:proofErr w:type="spellStart"/>
      <w:r w:rsidRPr="00121352">
        <w:rPr>
          <w:rFonts w:ascii="Times New Roman" w:hAnsi="Times New Roman" w:cs="Times New Roman"/>
          <w:sz w:val="24"/>
          <w:szCs w:val="24"/>
        </w:rPr>
        <w:t>personali</w:t>
      </w:r>
      <w:r w:rsidR="00693E57">
        <w:rPr>
          <w:rFonts w:ascii="Times New Roman" w:hAnsi="Times New Roman" w:cs="Times New Roman"/>
          <w:sz w:val="24"/>
          <w:szCs w:val="24"/>
        </w:rPr>
        <w:t>s</w:t>
      </w:r>
      <w:r w:rsidRPr="00121352">
        <w:rPr>
          <w:rFonts w:ascii="Times New Roman" w:hAnsi="Times New Roman" w:cs="Times New Roman"/>
          <w:sz w:val="24"/>
          <w:szCs w:val="24"/>
        </w:rPr>
        <w:t>ed</w:t>
      </w:r>
      <w:proofErr w:type="spellEnd"/>
      <w:r w:rsidRPr="00121352">
        <w:rPr>
          <w:rFonts w:ascii="Times New Roman" w:hAnsi="Times New Roman" w:cs="Times New Roman"/>
          <w:sz w:val="24"/>
          <w:szCs w:val="24"/>
        </w:rPr>
        <w:t xml:space="preserve"> experiences such as mobile applications and web platforms. </w:t>
      </w:r>
    </w:p>
    <w:p w14:paraId="57AEC92C" w14:textId="77777777" w:rsidR="00132454" w:rsidRPr="00C87F0D" w:rsidRDefault="00132454" w:rsidP="00CB3B54">
      <w:pPr>
        <w:pStyle w:val="Heading3"/>
        <w:rPr>
          <w:u w:val="single"/>
        </w:rPr>
      </w:pPr>
      <w:bookmarkStart w:id="14" w:name="_Toc142980777"/>
      <w:r w:rsidRPr="00C87F0D">
        <w:rPr>
          <w:u w:val="single"/>
        </w:rPr>
        <w:t>Threats</w:t>
      </w:r>
      <w:bookmarkEnd w:id="14"/>
    </w:p>
    <w:p w14:paraId="67688E33" w14:textId="77777777" w:rsidR="000C6F7E" w:rsidRDefault="006B558B" w:rsidP="000C6F7E">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0C6F7E" w:rsidRPr="000C6F7E">
        <w:rPr>
          <w:rFonts w:ascii="Times New Roman" w:hAnsi="Times New Roman" w:cs="Times New Roman"/>
          <w:sz w:val="24"/>
          <w:szCs w:val="24"/>
        </w:rPr>
        <w:t xml:space="preserve">Despite its strengths, Nike may be subject to certain threats that could affect its market position. The sportswear and footwear industry </w:t>
      </w:r>
      <w:proofErr w:type="gramStart"/>
      <w:r w:rsidR="000C6F7E" w:rsidRPr="000C6F7E">
        <w:rPr>
          <w:rFonts w:ascii="Times New Roman" w:hAnsi="Times New Roman" w:cs="Times New Roman"/>
          <w:sz w:val="24"/>
          <w:szCs w:val="24"/>
        </w:rPr>
        <w:t>is</w:t>
      </w:r>
      <w:proofErr w:type="gramEnd"/>
      <w:r w:rsidR="000C6F7E" w:rsidRPr="000C6F7E">
        <w:rPr>
          <w:rFonts w:ascii="Times New Roman" w:hAnsi="Times New Roman" w:cs="Times New Roman"/>
          <w:sz w:val="24"/>
          <w:szCs w:val="24"/>
        </w:rPr>
        <w:t xml:space="preserve"> becoming increasingly competitive, making it difficult to differentiate products and potentially leading to price wars and lower profit margins. To maintain its status, Nike must regularly introduce new products and campaigns that showcase their distinct features and value. Furthermore, economic downturns like the Covid-19 pandemic could put a strain on Nike</w:t>
      </w:r>
      <w:r w:rsidR="00693E57">
        <w:rPr>
          <w:rFonts w:ascii="Times New Roman" w:hAnsi="Times New Roman" w:cs="Times New Roman"/>
          <w:sz w:val="24"/>
          <w:szCs w:val="24"/>
        </w:rPr>
        <w:t>’</w:t>
      </w:r>
      <w:r w:rsidR="000C6F7E" w:rsidRPr="000C6F7E">
        <w:rPr>
          <w:rFonts w:ascii="Times New Roman" w:hAnsi="Times New Roman" w:cs="Times New Roman"/>
          <w:sz w:val="24"/>
          <w:szCs w:val="24"/>
        </w:rPr>
        <w:t>s sales and marketing efforts, as people tend to cut back on non-essential spending</w:t>
      </w:r>
      <w:r w:rsidR="00CB3B54">
        <w:rPr>
          <w:rFonts w:ascii="Times New Roman" w:hAnsi="Times New Roman" w:cs="Times New Roman"/>
          <w:sz w:val="24"/>
          <w:szCs w:val="24"/>
        </w:rPr>
        <w:t xml:space="preserve"> </w:t>
      </w:r>
      <w:r w:rsidR="00CB3B54" w:rsidRPr="00B12969">
        <w:rPr>
          <w:rFonts w:ascii="Times New Roman" w:hAnsi="Times New Roman" w:cs="Times New Roman"/>
          <w:sz w:val="24"/>
          <w:szCs w:val="24"/>
        </w:rPr>
        <w:t>(Lindgren and Winberg, 2021)</w:t>
      </w:r>
      <w:r w:rsidR="000C6F7E" w:rsidRPr="000C6F7E">
        <w:rPr>
          <w:rFonts w:ascii="Times New Roman" w:hAnsi="Times New Roman" w:cs="Times New Roman"/>
          <w:sz w:val="24"/>
          <w:szCs w:val="24"/>
        </w:rPr>
        <w:t>. To overcome this, Nike should consider strategies that appeal to cost-conscious customers by offering value for money and durability.</w:t>
      </w:r>
    </w:p>
    <w:p w14:paraId="312425FA" w14:textId="77777777" w:rsidR="00C4023F" w:rsidRDefault="00C4023F" w:rsidP="000C6F7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table below </w:t>
      </w:r>
      <w:proofErr w:type="spellStart"/>
      <w:r w:rsidR="002933F0">
        <w:rPr>
          <w:rFonts w:ascii="Times New Roman" w:hAnsi="Times New Roman" w:cs="Times New Roman"/>
          <w:sz w:val="24"/>
          <w:szCs w:val="24"/>
        </w:rPr>
        <w:t>summarises</w:t>
      </w:r>
      <w:proofErr w:type="spellEnd"/>
      <w:r w:rsidR="002933F0">
        <w:rPr>
          <w:rFonts w:ascii="Times New Roman" w:hAnsi="Times New Roman" w:cs="Times New Roman"/>
          <w:sz w:val="24"/>
          <w:szCs w:val="24"/>
        </w:rPr>
        <w:t xml:space="preserve"> the strengths and weaknesses within Nike’s internal environment, focusing</w:t>
      </w:r>
      <w:r w:rsidRPr="00C4023F">
        <w:rPr>
          <w:rFonts w:ascii="Times New Roman" w:hAnsi="Times New Roman" w:cs="Times New Roman"/>
          <w:sz w:val="24"/>
          <w:szCs w:val="24"/>
        </w:rPr>
        <w:t xml:space="preserve"> on how marketing plays a vital role in addressing and leveraging these factors for sustained competitiveness.</w:t>
      </w:r>
    </w:p>
    <w:tbl>
      <w:tblPr>
        <w:tblStyle w:val="GridTable4-Accent5"/>
        <w:tblW w:w="10800" w:type="dxa"/>
        <w:tblInd w:w="-635" w:type="dxa"/>
        <w:tblLook w:val="04A0" w:firstRow="1" w:lastRow="0" w:firstColumn="1" w:lastColumn="0" w:noHBand="0" w:noVBand="1"/>
      </w:tblPr>
      <w:tblGrid>
        <w:gridCol w:w="1890"/>
        <w:gridCol w:w="2160"/>
        <w:gridCol w:w="6750"/>
      </w:tblGrid>
      <w:tr w:rsidR="00C4023F" w:rsidRPr="00C4023F" w14:paraId="63607527" w14:textId="77777777" w:rsidTr="00DB16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hideMark/>
          </w:tcPr>
          <w:p w14:paraId="52D1AD6E" w14:textId="77777777" w:rsidR="00C4023F" w:rsidRPr="00C4023F" w:rsidRDefault="00C4023F" w:rsidP="00C4023F">
            <w:pPr>
              <w:spacing w:line="360" w:lineRule="auto"/>
              <w:rPr>
                <w:rFonts w:ascii="Times New Roman" w:hAnsi="Times New Roman" w:cs="Times New Roman"/>
                <w:sz w:val="24"/>
              </w:rPr>
            </w:pPr>
            <w:r w:rsidRPr="00C4023F">
              <w:rPr>
                <w:rFonts w:ascii="Times New Roman" w:hAnsi="Times New Roman" w:cs="Times New Roman"/>
                <w:sz w:val="24"/>
              </w:rPr>
              <w:t>Internal Environment</w:t>
            </w:r>
          </w:p>
        </w:tc>
        <w:tc>
          <w:tcPr>
            <w:tcW w:w="2160" w:type="dxa"/>
            <w:hideMark/>
          </w:tcPr>
          <w:p w14:paraId="50F724FC" w14:textId="77777777" w:rsidR="00C4023F" w:rsidRPr="00C4023F" w:rsidRDefault="00C4023F" w:rsidP="00C4023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p>
        </w:tc>
        <w:tc>
          <w:tcPr>
            <w:tcW w:w="6750" w:type="dxa"/>
            <w:hideMark/>
          </w:tcPr>
          <w:p w14:paraId="3452B116" w14:textId="77777777" w:rsidR="00C4023F" w:rsidRPr="00C4023F" w:rsidRDefault="00C4023F" w:rsidP="00C4023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C4023F">
              <w:rPr>
                <w:rFonts w:ascii="Times New Roman" w:hAnsi="Times New Roman" w:cs="Times New Roman"/>
                <w:sz w:val="24"/>
              </w:rPr>
              <w:t>Role of Marketing within Nike</w:t>
            </w:r>
          </w:p>
        </w:tc>
      </w:tr>
      <w:tr w:rsidR="00C4023F" w:rsidRPr="00C4023F" w14:paraId="1ADFD609" w14:textId="77777777" w:rsidTr="00DB16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hideMark/>
          </w:tcPr>
          <w:p w14:paraId="067B430C" w14:textId="77777777" w:rsidR="00C4023F" w:rsidRPr="00C4023F" w:rsidRDefault="00C4023F" w:rsidP="00C4023F">
            <w:pPr>
              <w:spacing w:line="360" w:lineRule="auto"/>
              <w:rPr>
                <w:rFonts w:ascii="Times New Roman" w:hAnsi="Times New Roman" w:cs="Times New Roman"/>
                <w:sz w:val="24"/>
              </w:rPr>
            </w:pPr>
            <w:r w:rsidRPr="00C4023F">
              <w:rPr>
                <w:rFonts w:ascii="Times New Roman" w:hAnsi="Times New Roman" w:cs="Times New Roman"/>
                <w:sz w:val="24"/>
              </w:rPr>
              <w:t>Strengths</w:t>
            </w:r>
          </w:p>
        </w:tc>
        <w:tc>
          <w:tcPr>
            <w:tcW w:w="2160" w:type="dxa"/>
            <w:hideMark/>
          </w:tcPr>
          <w:p w14:paraId="41C7C9B9" w14:textId="77777777" w:rsidR="00C4023F" w:rsidRPr="00C4023F" w:rsidRDefault="00C4023F" w:rsidP="00C4023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4023F">
              <w:rPr>
                <w:rFonts w:ascii="Times New Roman" w:hAnsi="Times New Roman" w:cs="Times New Roman"/>
                <w:sz w:val="24"/>
              </w:rPr>
              <w:t>Strong brand image</w:t>
            </w:r>
          </w:p>
        </w:tc>
        <w:tc>
          <w:tcPr>
            <w:tcW w:w="6750" w:type="dxa"/>
            <w:hideMark/>
          </w:tcPr>
          <w:p w14:paraId="2892980C" w14:textId="77777777" w:rsidR="00C4023F" w:rsidRPr="00C4023F" w:rsidRDefault="00C4023F" w:rsidP="002933F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4023F">
              <w:rPr>
                <w:rFonts w:ascii="Times New Roman" w:hAnsi="Times New Roman" w:cs="Times New Roman"/>
                <w:sz w:val="24"/>
              </w:rPr>
              <w:t xml:space="preserve">- Leveraging </w:t>
            </w:r>
            <w:r w:rsidR="002933F0">
              <w:rPr>
                <w:rFonts w:ascii="Times New Roman" w:hAnsi="Times New Roman" w:cs="Times New Roman"/>
                <w:sz w:val="24"/>
              </w:rPr>
              <w:t xml:space="preserve">the </w:t>
            </w:r>
            <w:r w:rsidRPr="00C4023F">
              <w:rPr>
                <w:rFonts w:ascii="Times New Roman" w:hAnsi="Times New Roman" w:cs="Times New Roman"/>
                <w:sz w:val="24"/>
              </w:rPr>
              <w:t>strong brand image to position itself as a symbol of inspiration, innovation, and athleticism through marketing campaigns.</w:t>
            </w:r>
          </w:p>
        </w:tc>
      </w:tr>
      <w:tr w:rsidR="00C4023F" w:rsidRPr="00C4023F" w14:paraId="78E3881C" w14:textId="77777777" w:rsidTr="00DB16BB">
        <w:tc>
          <w:tcPr>
            <w:cnfStyle w:val="001000000000" w:firstRow="0" w:lastRow="0" w:firstColumn="1" w:lastColumn="0" w:oddVBand="0" w:evenVBand="0" w:oddHBand="0" w:evenHBand="0" w:firstRowFirstColumn="0" w:firstRowLastColumn="0" w:lastRowFirstColumn="0" w:lastRowLastColumn="0"/>
            <w:tcW w:w="1890" w:type="dxa"/>
            <w:hideMark/>
          </w:tcPr>
          <w:p w14:paraId="1822CA4C" w14:textId="77777777" w:rsidR="00C4023F" w:rsidRPr="00C4023F" w:rsidRDefault="00C4023F" w:rsidP="00C4023F">
            <w:pPr>
              <w:spacing w:line="360" w:lineRule="auto"/>
              <w:rPr>
                <w:rFonts w:ascii="Times New Roman" w:hAnsi="Times New Roman" w:cs="Times New Roman"/>
                <w:sz w:val="24"/>
              </w:rPr>
            </w:pPr>
          </w:p>
        </w:tc>
        <w:tc>
          <w:tcPr>
            <w:tcW w:w="2160" w:type="dxa"/>
            <w:hideMark/>
          </w:tcPr>
          <w:p w14:paraId="09B793D7" w14:textId="77777777" w:rsidR="00C4023F" w:rsidRPr="00C4023F" w:rsidRDefault="00C4023F" w:rsidP="00C4023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C4023F">
              <w:rPr>
                <w:rFonts w:ascii="Times New Roman" w:hAnsi="Times New Roman" w:cs="Times New Roman"/>
                <w:sz w:val="24"/>
              </w:rPr>
              <w:t>Product innovation</w:t>
            </w:r>
          </w:p>
        </w:tc>
        <w:tc>
          <w:tcPr>
            <w:tcW w:w="6750" w:type="dxa"/>
            <w:hideMark/>
          </w:tcPr>
          <w:p w14:paraId="62AF447E" w14:textId="77777777" w:rsidR="00C4023F" w:rsidRPr="00C4023F" w:rsidRDefault="00C4023F" w:rsidP="002933F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C4023F">
              <w:rPr>
                <w:rFonts w:ascii="Times New Roman" w:hAnsi="Times New Roman" w:cs="Times New Roman"/>
                <w:sz w:val="24"/>
              </w:rPr>
              <w:t xml:space="preserve">- </w:t>
            </w:r>
            <w:proofErr w:type="spellStart"/>
            <w:r w:rsidRPr="00C4023F">
              <w:rPr>
                <w:rFonts w:ascii="Times New Roman" w:hAnsi="Times New Roman" w:cs="Times New Roman"/>
                <w:sz w:val="24"/>
              </w:rPr>
              <w:t>Emphasi</w:t>
            </w:r>
            <w:r w:rsidR="002933F0">
              <w:rPr>
                <w:rFonts w:ascii="Times New Roman" w:hAnsi="Times New Roman" w:cs="Times New Roman"/>
                <w:sz w:val="24"/>
              </w:rPr>
              <w:t>s</w:t>
            </w:r>
            <w:r w:rsidRPr="00C4023F">
              <w:rPr>
                <w:rFonts w:ascii="Times New Roman" w:hAnsi="Times New Roman" w:cs="Times New Roman"/>
                <w:sz w:val="24"/>
              </w:rPr>
              <w:t>ing</w:t>
            </w:r>
            <w:proofErr w:type="spellEnd"/>
            <w:r w:rsidRPr="00C4023F">
              <w:rPr>
                <w:rFonts w:ascii="Times New Roman" w:hAnsi="Times New Roman" w:cs="Times New Roman"/>
                <w:sz w:val="24"/>
              </w:rPr>
              <w:t xml:space="preserve"> product innovation in marketing messages to differentiate from competitors and appeal to consumers seeking top-of-the-line athletic gear.</w:t>
            </w:r>
          </w:p>
        </w:tc>
      </w:tr>
      <w:tr w:rsidR="00C4023F" w:rsidRPr="00C4023F" w14:paraId="33C41C6D" w14:textId="77777777" w:rsidTr="00DB16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hideMark/>
          </w:tcPr>
          <w:p w14:paraId="4BE9A16B" w14:textId="77777777" w:rsidR="00C4023F" w:rsidRPr="00C4023F" w:rsidRDefault="00C4023F" w:rsidP="00C4023F">
            <w:pPr>
              <w:spacing w:line="360" w:lineRule="auto"/>
              <w:rPr>
                <w:rFonts w:ascii="Times New Roman" w:hAnsi="Times New Roman" w:cs="Times New Roman"/>
                <w:sz w:val="24"/>
              </w:rPr>
            </w:pPr>
          </w:p>
        </w:tc>
        <w:tc>
          <w:tcPr>
            <w:tcW w:w="2160" w:type="dxa"/>
            <w:hideMark/>
          </w:tcPr>
          <w:p w14:paraId="5CE25A77" w14:textId="77777777" w:rsidR="00C4023F" w:rsidRPr="00C4023F" w:rsidRDefault="00C4023F" w:rsidP="00C4023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4023F">
              <w:rPr>
                <w:rFonts w:ascii="Times New Roman" w:hAnsi="Times New Roman" w:cs="Times New Roman"/>
                <w:sz w:val="24"/>
              </w:rPr>
              <w:t>Extensive distribution network</w:t>
            </w:r>
          </w:p>
        </w:tc>
        <w:tc>
          <w:tcPr>
            <w:tcW w:w="6750" w:type="dxa"/>
            <w:hideMark/>
          </w:tcPr>
          <w:p w14:paraId="72B563D7" w14:textId="77777777" w:rsidR="00C4023F" w:rsidRPr="00C4023F" w:rsidRDefault="00C4023F" w:rsidP="002933F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4023F">
              <w:rPr>
                <w:rFonts w:ascii="Times New Roman" w:hAnsi="Times New Roman" w:cs="Times New Roman"/>
                <w:sz w:val="24"/>
              </w:rPr>
              <w:t xml:space="preserve">- </w:t>
            </w:r>
            <w:proofErr w:type="spellStart"/>
            <w:r w:rsidRPr="00C4023F">
              <w:rPr>
                <w:rFonts w:ascii="Times New Roman" w:hAnsi="Times New Roman" w:cs="Times New Roman"/>
                <w:sz w:val="24"/>
              </w:rPr>
              <w:t>Utili</w:t>
            </w:r>
            <w:r w:rsidR="002933F0">
              <w:rPr>
                <w:rFonts w:ascii="Times New Roman" w:hAnsi="Times New Roman" w:cs="Times New Roman"/>
                <w:sz w:val="24"/>
              </w:rPr>
              <w:t>s</w:t>
            </w:r>
            <w:r w:rsidRPr="00C4023F">
              <w:rPr>
                <w:rFonts w:ascii="Times New Roman" w:hAnsi="Times New Roman" w:cs="Times New Roman"/>
                <w:sz w:val="24"/>
              </w:rPr>
              <w:t>ing</w:t>
            </w:r>
            <w:proofErr w:type="spellEnd"/>
            <w:r w:rsidRPr="00C4023F">
              <w:rPr>
                <w:rFonts w:ascii="Times New Roman" w:hAnsi="Times New Roman" w:cs="Times New Roman"/>
                <w:sz w:val="24"/>
              </w:rPr>
              <w:t xml:space="preserve"> an extensive distribution network to ensure easy access to Nike products and drive brand loyalty through targeted marketing efforts.</w:t>
            </w:r>
          </w:p>
        </w:tc>
      </w:tr>
      <w:tr w:rsidR="00C4023F" w:rsidRPr="00C4023F" w14:paraId="48E00669" w14:textId="77777777" w:rsidTr="00DB16BB">
        <w:tc>
          <w:tcPr>
            <w:cnfStyle w:val="001000000000" w:firstRow="0" w:lastRow="0" w:firstColumn="1" w:lastColumn="0" w:oddVBand="0" w:evenVBand="0" w:oddHBand="0" w:evenHBand="0" w:firstRowFirstColumn="0" w:firstRowLastColumn="0" w:lastRowFirstColumn="0" w:lastRowLastColumn="0"/>
            <w:tcW w:w="1890" w:type="dxa"/>
            <w:hideMark/>
          </w:tcPr>
          <w:p w14:paraId="05835C0A" w14:textId="77777777" w:rsidR="00C4023F" w:rsidRPr="00C4023F" w:rsidRDefault="00C4023F" w:rsidP="00C4023F">
            <w:pPr>
              <w:spacing w:line="360" w:lineRule="auto"/>
              <w:rPr>
                <w:rFonts w:ascii="Times New Roman" w:hAnsi="Times New Roman" w:cs="Times New Roman"/>
                <w:sz w:val="24"/>
              </w:rPr>
            </w:pPr>
            <w:r w:rsidRPr="00C4023F">
              <w:rPr>
                <w:rFonts w:ascii="Times New Roman" w:hAnsi="Times New Roman" w:cs="Times New Roman"/>
                <w:sz w:val="24"/>
              </w:rPr>
              <w:t>Weaknesses</w:t>
            </w:r>
          </w:p>
        </w:tc>
        <w:tc>
          <w:tcPr>
            <w:tcW w:w="2160" w:type="dxa"/>
            <w:hideMark/>
          </w:tcPr>
          <w:p w14:paraId="1B6EA854" w14:textId="77777777" w:rsidR="00C4023F" w:rsidRPr="00C4023F" w:rsidRDefault="00C4023F" w:rsidP="00C4023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Dependence on </w:t>
            </w:r>
            <w:r w:rsidR="002933F0">
              <w:rPr>
                <w:rFonts w:ascii="Times New Roman" w:hAnsi="Times New Roman" w:cs="Times New Roman"/>
                <w:sz w:val="24"/>
              </w:rPr>
              <w:t xml:space="preserve">the </w:t>
            </w:r>
            <w:r>
              <w:rPr>
                <w:rFonts w:ascii="Times New Roman" w:hAnsi="Times New Roman" w:cs="Times New Roman"/>
                <w:sz w:val="24"/>
              </w:rPr>
              <w:t>North American m</w:t>
            </w:r>
            <w:r w:rsidRPr="00C4023F">
              <w:rPr>
                <w:rFonts w:ascii="Times New Roman" w:hAnsi="Times New Roman" w:cs="Times New Roman"/>
                <w:sz w:val="24"/>
              </w:rPr>
              <w:t>arket</w:t>
            </w:r>
          </w:p>
        </w:tc>
        <w:tc>
          <w:tcPr>
            <w:tcW w:w="6750" w:type="dxa"/>
            <w:hideMark/>
          </w:tcPr>
          <w:p w14:paraId="7F3C56EF" w14:textId="77777777" w:rsidR="00C4023F" w:rsidRPr="00C4023F" w:rsidRDefault="00C4023F" w:rsidP="00C4023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C4023F">
              <w:rPr>
                <w:rFonts w:ascii="Times New Roman" w:hAnsi="Times New Roman" w:cs="Times New Roman"/>
                <w:sz w:val="24"/>
              </w:rPr>
              <w:t>- Addressing high dependence on the North American market by expanding into other regions and tailoring marketing campaigns to resonate with local consumers.</w:t>
            </w:r>
          </w:p>
        </w:tc>
      </w:tr>
      <w:tr w:rsidR="00C4023F" w:rsidRPr="00C4023F" w14:paraId="576BA4FA" w14:textId="77777777" w:rsidTr="00DB16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hideMark/>
          </w:tcPr>
          <w:p w14:paraId="5562C016" w14:textId="77777777" w:rsidR="00C4023F" w:rsidRPr="00C4023F" w:rsidRDefault="00C4023F" w:rsidP="00C4023F">
            <w:pPr>
              <w:spacing w:line="360" w:lineRule="auto"/>
              <w:rPr>
                <w:rFonts w:ascii="Times New Roman" w:hAnsi="Times New Roman" w:cs="Times New Roman"/>
                <w:sz w:val="24"/>
              </w:rPr>
            </w:pPr>
          </w:p>
        </w:tc>
        <w:tc>
          <w:tcPr>
            <w:tcW w:w="2160" w:type="dxa"/>
            <w:hideMark/>
          </w:tcPr>
          <w:p w14:paraId="486FF2F2" w14:textId="77777777" w:rsidR="00C4023F" w:rsidRPr="00C4023F" w:rsidRDefault="00C4023F" w:rsidP="00C4023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4023F">
              <w:rPr>
                <w:rFonts w:ascii="Times New Roman" w:hAnsi="Times New Roman" w:cs="Times New Roman"/>
                <w:sz w:val="24"/>
              </w:rPr>
              <w:t>Lack of product diversification</w:t>
            </w:r>
          </w:p>
        </w:tc>
        <w:tc>
          <w:tcPr>
            <w:tcW w:w="6750" w:type="dxa"/>
            <w:hideMark/>
          </w:tcPr>
          <w:p w14:paraId="09C7F76C" w14:textId="77777777" w:rsidR="00C4023F" w:rsidRPr="00C4023F" w:rsidRDefault="00C4023F" w:rsidP="00C4023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4023F">
              <w:rPr>
                <w:rFonts w:ascii="Times New Roman" w:hAnsi="Times New Roman" w:cs="Times New Roman"/>
                <w:sz w:val="24"/>
              </w:rPr>
              <w:t>- Overcoming the lack of product diversification by exploring new product categories that align with brand values and engaging in compelling marketing campaigns.</w:t>
            </w:r>
          </w:p>
        </w:tc>
      </w:tr>
      <w:tr w:rsidR="00C4023F" w:rsidRPr="00C4023F" w14:paraId="7055E526" w14:textId="77777777" w:rsidTr="00DB16BB">
        <w:tc>
          <w:tcPr>
            <w:cnfStyle w:val="001000000000" w:firstRow="0" w:lastRow="0" w:firstColumn="1" w:lastColumn="0" w:oddVBand="0" w:evenVBand="0" w:oddHBand="0" w:evenHBand="0" w:firstRowFirstColumn="0" w:firstRowLastColumn="0" w:lastRowFirstColumn="0" w:lastRowLastColumn="0"/>
            <w:tcW w:w="1890" w:type="dxa"/>
            <w:hideMark/>
          </w:tcPr>
          <w:p w14:paraId="57A4F43E" w14:textId="77777777" w:rsidR="00C4023F" w:rsidRPr="00C4023F" w:rsidRDefault="00C4023F" w:rsidP="00C4023F">
            <w:pPr>
              <w:spacing w:line="360" w:lineRule="auto"/>
              <w:rPr>
                <w:rFonts w:ascii="Times New Roman" w:hAnsi="Times New Roman" w:cs="Times New Roman"/>
                <w:sz w:val="24"/>
              </w:rPr>
            </w:pPr>
          </w:p>
        </w:tc>
        <w:tc>
          <w:tcPr>
            <w:tcW w:w="2160" w:type="dxa"/>
            <w:hideMark/>
          </w:tcPr>
          <w:p w14:paraId="6E3ADE2A" w14:textId="77777777" w:rsidR="00C4023F" w:rsidRPr="00C4023F" w:rsidRDefault="00C4023F" w:rsidP="00C4023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C4023F">
              <w:rPr>
                <w:rFonts w:ascii="Times New Roman" w:hAnsi="Times New Roman" w:cs="Times New Roman"/>
                <w:sz w:val="24"/>
              </w:rPr>
              <w:t>Premium product pricing</w:t>
            </w:r>
          </w:p>
        </w:tc>
        <w:tc>
          <w:tcPr>
            <w:tcW w:w="6750" w:type="dxa"/>
            <w:hideMark/>
          </w:tcPr>
          <w:p w14:paraId="6369E3D2" w14:textId="77777777" w:rsidR="00C4023F" w:rsidRPr="00C4023F" w:rsidRDefault="00C4023F" w:rsidP="00C4023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C4023F">
              <w:rPr>
                <w:rFonts w:ascii="Times New Roman" w:hAnsi="Times New Roman" w:cs="Times New Roman"/>
                <w:sz w:val="24"/>
              </w:rPr>
              <w:t>- Balancing premium pricing with competitive strategies to cater to diverse consumer segments and justifying higher costs through marketing the value proposition of Nike products.</w:t>
            </w:r>
          </w:p>
        </w:tc>
      </w:tr>
      <w:tr w:rsidR="00115B00" w:rsidRPr="00C4023F" w14:paraId="2E2A87E5" w14:textId="77777777" w:rsidTr="00DB16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00" w:type="dxa"/>
            <w:gridSpan w:val="3"/>
          </w:tcPr>
          <w:p w14:paraId="2A44D84B" w14:textId="77777777" w:rsidR="00115B00" w:rsidRPr="00115B00" w:rsidRDefault="00115B00" w:rsidP="00115B00">
            <w:pPr>
              <w:spacing w:line="480" w:lineRule="auto"/>
              <w:jc w:val="center"/>
              <w:rPr>
                <w:rFonts w:ascii="Times New Roman" w:hAnsi="Times New Roman" w:cs="Times New Roman"/>
                <w:sz w:val="24"/>
              </w:rPr>
            </w:pPr>
            <w:r>
              <w:rPr>
                <w:rFonts w:ascii="Times New Roman" w:hAnsi="Times New Roman" w:cs="Times New Roman"/>
                <w:sz w:val="24"/>
              </w:rPr>
              <w:t>Other elements of the SWOT Analysis</w:t>
            </w:r>
          </w:p>
        </w:tc>
      </w:tr>
      <w:tr w:rsidR="00115B00" w:rsidRPr="00C4023F" w14:paraId="7214363C" w14:textId="77777777" w:rsidTr="00DB16BB">
        <w:tc>
          <w:tcPr>
            <w:cnfStyle w:val="001000000000" w:firstRow="0" w:lastRow="0" w:firstColumn="1" w:lastColumn="0" w:oddVBand="0" w:evenVBand="0" w:oddHBand="0" w:evenHBand="0" w:firstRowFirstColumn="0" w:firstRowLastColumn="0" w:lastRowFirstColumn="0" w:lastRowLastColumn="0"/>
            <w:tcW w:w="1890" w:type="dxa"/>
            <w:shd w:val="clear" w:color="auto" w:fill="E7E6E6" w:themeFill="background2"/>
          </w:tcPr>
          <w:p w14:paraId="30AC1D15" w14:textId="77777777" w:rsidR="00115B00" w:rsidRPr="00C4023F" w:rsidRDefault="00115B00" w:rsidP="00C4023F">
            <w:pPr>
              <w:spacing w:line="360" w:lineRule="auto"/>
              <w:rPr>
                <w:rFonts w:ascii="Times New Roman" w:hAnsi="Times New Roman" w:cs="Times New Roman"/>
                <w:sz w:val="24"/>
              </w:rPr>
            </w:pPr>
            <w:r>
              <w:rPr>
                <w:rFonts w:ascii="Times New Roman" w:hAnsi="Times New Roman" w:cs="Times New Roman"/>
                <w:sz w:val="24"/>
              </w:rPr>
              <w:t>Opportunities</w:t>
            </w:r>
          </w:p>
        </w:tc>
        <w:tc>
          <w:tcPr>
            <w:tcW w:w="2160" w:type="dxa"/>
            <w:shd w:val="clear" w:color="auto" w:fill="E7E6E6" w:themeFill="background2"/>
          </w:tcPr>
          <w:p w14:paraId="55E46DA5" w14:textId="77777777" w:rsidR="00115B00" w:rsidRPr="00C4023F" w:rsidRDefault="00115B00" w:rsidP="00C4023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Data analytics</w:t>
            </w:r>
          </w:p>
        </w:tc>
        <w:tc>
          <w:tcPr>
            <w:tcW w:w="6750" w:type="dxa"/>
            <w:shd w:val="clear" w:color="auto" w:fill="E7E6E6" w:themeFill="background2"/>
          </w:tcPr>
          <w:p w14:paraId="374F2391" w14:textId="77777777" w:rsidR="00115B00" w:rsidRPr="00C4023F" w:rsidRDefault="00115B00" w:rsidP="00693E5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15B00">
              <w:rPr>
                <w:rFonts w:ascii="Times New Roman" w:hAnsi="Times New Roman" w:cs="Times New Roman"/>
                <w:sz w:val="24"/>
              </w:rPr>
              <w:t xml:space="preserve">- Embracing digital technologies to enhance customer engagement through </w:t>
            </w:r>
            <w:proofErr w:type="spellStart"/>
            <w:r w:rsidRPr="00115B00">
              <w:rPr>
                <w:rFonts w:ascii="Times New Roman" w:hAnsi="Times New Roman" w:cs="Times New Roman"/>
                <w:sz w:val="24"/>
              </w:rPr>
              <w:t>personali</w:t>
            </w:r>
            <w:r w:rsidR="00693E57">
              <w:rPr>
                <w:rFonts w:ascii="Times New Roman" w:hAnsi="Times New Roman" w:cs="Times New Roman"/>
                <w:sz w:val="24"/>
              </w:rPr>
              <w:t>s</w:t>
            </w:r>
            <w:r w:rsidRPr="00115B00">
              <w:rPr>
                <w:rFonts w:ascii="Times New Roman" w:hAnsi="Times New Roman" w:cs="Times New Roman"/>
                <w:sz w:val="24"/>
              </w:rPr>
              <w:t>ed</w:t>
            </w:r>
            <w:proofErr w:type="spellEnd"/>
            <w:r w:rsidRPr="00115B00">
              <w:rPr>
                <w:rFonts w:ascii="Times New Roman" w:hAnsi="Times New Roman" w:cs="Times New Roman"/>
                <w:sz w:val="24"/>
              </w:rPr>
              <w:t xml:space="preserve"> experiences using mobile apps, online platforms, and data-driven insights for targeted marketing.</w:t>
            </w:r>
          </w:p>
        </w:tc>
      </w:tr>
      <w:tr w:rsidR="00115B00" w:rsidRPr="00C4023F" w14:paraId="01E5F89B" w14:textId="77777777" w:rsidTr="00DB16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shd w:val="clear" w:color="auto" w:fill="E7E6E6" w:themeFill="background2"/>
          </w:tcPr>
          <w:p w14:paraId="0C717D5B" w14:textId="77777777" w:rsidR="00115B00" w:rsidRPr="00C4023F" w:rsidRDefault="00115B00" w:rsidP="00C4023F">
            <w:pPr>
              <w:spacing w:line="360" w:lineRule="auto"/>
              <w:rPr>
                <w:rFonts w:ascii="Times New Roman" w:hAnsi="Times New Roman" w:cs="Times New Roman"/>
                <w:sz w:val="24"/>
              </w:rPr>
            </w:pPr>
            <w:r w:rsidRPr="00115B00">
              <w:rPr>
                <w:rFonts w:ascii="Times New Roman" w:hAnsi="Times New Roman" w:cs="Times New Roman"/>
                <w:sz w:val="24"/>
              </w:rPr>
              <w:t>Threats</w:t>
            </w:r>
          </w:p>
        </w:tc>
        <w:tc>
          <w:tcPr>
            <w:tcW w:w="2160" w:type="dxa"/>
            <w:shd w:val="clear" w:color="auto" w:fill="E7E6E6" w:themeFill="background2"/>
          </w:tcPr>
          <w:p w14:paraId="78E2D2B6" w14:textId="77777777" w:rsidR="00115B00" w:rsidRPr="00C4023F" w:rsidRDefault="00421496" w:rsidP="00C4023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Increased competition</w:t>
            </w:r>
          </w:p>
        </w:tc>
        <w:tc>
          <w:tcPr>
            <w:tcW w:w="6750" w:type="dxa"/>
            <w:shd w:val="clear" w:color="auto" w:fill="E7E6E6" w:themeFill="background2"/>
          </w:tcPr>
          <w:p w14:paraId="30BA9B56" w14:textId="77777777" w:rsidR="00115B00" w:rsidRPr="00C4023F" w:rsidRDefault="00115B00" w:rsidP="00C4023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15B00">
              <w:rPr>
                <w:rFonts w:ascii="Times New Roman" w:hAnsi="Times New Roman" w:cs="Times New Roman"/>
                <w:sz w:val="24"/>
              </w:rPr>
              <w:t>- Intensifying competition in the sportswear and footwear industry, potentially leading to price wars and reduced profit margins.</w:t>
            </w:r>
          </w:p>
        </w:tc>
      </w:tr>
    </w:tbl>
    <w:p w14:paraId="6E7EF4EC" w14:textId="77777777" w:rsidR="00C4023F" w:rsidRDefault="00AB3669" w:rsidP="00AB3669">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3: Nike’s internal environment</w:t>
      </w:r>
    </w:p>
    <w:p w14:paraId="1786FECB" w14:textId="77777777" w:rsidR="00693E57" w:rsidRDefault="00693E57" w:rsidP="00AB3669">
      <w:pPr>
        <w:spacing w:line="480" w:lineRule="auto"/>
        <w:jc w:val="center"/>
        <w:rPr>
          <w:rFonts w:ascii="Times New Roman" w:hAnsi="Times New Roman" w:cs="Times New Roman"/>
          <w:sz w:val="24"/>
          <w:szCs w:val="24"/>
        </w:rPr>
      </w:pPr>
    </w:p>
    <w:p w14:paraId="30E9824C" w14:textId="77777777" w:rsidR="00C67C19" w:rsidRPr="00C87F0D" w:rsidRDefault="00C67C19" w:rsidP="006610F5">
      <w:pPr>
        <w:pStyle w:val="Heading1"/>
        <w:rPr>
          <w:u w:val="single"/>
        </w:rPr>
      </w:pPr>
      <w:bookmarkStart w:id="15" w:name="_Toc142980778"/>
      <w:r w:rsidRPr="00C87F0D">
        <w:rPr>
          <w:u w:val="single"/>
        </w:rPr>
        <w:lastRenderedPageBreak/>
        <w:t>Segmentation, Targeting, and Positioning (STP)</w:t>
      </w:r>
      <w:bookmarkEnd w:id="15"/>
    </w:p>
    <w:p w14:paraId="09385B34" w14:textId="77777777" w:rsidR="00C67C19" w:rsidRPr="00F23B3D" w:rsidRDefault="00C67C19" w:rsidP="006610F5">
      <w:pPr>
        <w:spacing w:line="480" w:lineRule="auto"/>
        <w:ind w:firstLine="720"/>
        <w:jc w:val="both"/>
        <w:rPr>
          <w:rFonts w:ascii="Times New Roman" w:hAnsi="Times New Roman" w:cs="Times New Roman"/>
          <w:sz w:val="24"/>
          <w:szCs w:val="24"/>
        </w:rPr>
      </w:pPr>
      <w:r w:rsidRPr="00C67C19">
        <w:rPr>
          <w:rFonts w:ascii="Times New Roman" w:hAnsi="Times New Roman" w:cs="Times New Roman"/>
          <w:sz w:val="24"/>
          <w:szCs w:val="24"/>
        </w:rPr>
        <w:t>Nike, being a global leader in athletic footwear and sportswear, employs a strategic approach to segmentation, targeting, and positioning to effectively cater to its diverse customer base.</w:t>
      </w:r>
      <w:r w:rsidRPr="00C67C19">
        <w:t xml:space="preserve"> </w:t>
      </w:r>
      <w:r w:rsidRPr="00C67C19">
        <w:rPr>
          <w:rFonts w:ascii="Times New Roman" w:hAnsi="Times New Roman" w:cs="Times New Roman"/>
          <w:sz w:val="24"/>
          <w:szCs w:val="24"/>
        </w:rPr>
        <w:t xml:space="preserve">Nike segments its market based on various factors such as demographic, psychographic, behavioral, and geographic variables. </w:t>
      </w:r>
      <w:r w:rsidR="00563194" w:rsidRPr="00563194">
        <w:rPr>
          <w:rFonts w:ascii="Times New Roman" w:hAnsi="Times New Roman" w:cs="Times New Roman"/>
          <w:sz w:val="24"/>
          <w:szCs w:val="24"/>
        </w:rPr>
        <w:t xml:space="preserve">Demographically, Nike serves consumers of all ages, genders, and income brackets, with an emphasis on younger customers who are into sports and an active lifestyle. </w:t>
      </w:r>
      <w:proofErr w:type="spellStart"/>
      <w:r w:rsidR="00563194" w:rsidRPr="00563194">
        <w:rPr>
          <w:rFonts w:ascii="Times New Roman" w:hAnsi="Times New Roman" w:cs="Times New Roman"/>
          <w:sz w:val="24"/>
          <w:szCs w:val="24"/>
        </w:rPr>
        <w:t>Psychographically</w:t>
      </w:r>
      <w:proofErr w:type="spellEnd"/>
      <w:r w:rsidR="00563194" w:rsidRPr="00563194">
        <w:rPr>
          <w:rFonts w:ascii="Times New Roman" w:hAnsi="Times New Roman" w:cs="Times New Roman"/>
          <w:sz w:val="24"/>
          <w:szCs w:val="24"/>
        </w:rPr>
        <w:t xml:space="preserve">, they cater to those looking for high-grade products, innovation, and a link to a lifestyle brand. </w:t>
      </w:r>
      <w:r w:rsidR="0066678B">
        <w:rPr>
          <w:rFonts w:ascii="Times New Roman" w:hAnsi="Times New Roman" w:cs="Times New Roman"/>
          <w:sz w:val="24"/>
          <w:szCs w:val="24"/>
        </w:rPr>
        <w:t xml:space="preserve">As illustrated by Zhu (2022), </w:t>
      </w:r>
      <w:r w:rsidR="00563194" w:rsidRPr="00563194">
        <w:rPr>
          <w:rFonts w:ascii="Times New Roman" w:hAnsi="Times New Roman" w:cs="Times New Roman"/>
          <w:sz w:val="24"/>
          <w:szCs w:val="24"/>
        </w:rPr>
        <w:t>Nike</w:t>
      </w:r>
      <w:r w:rsidR="00693E57">
        <w:rPr>
          <w:rFonts w:ascii="Times New Roman" w:hAnsi="Times New Roman" w:cs="Times New Roman"/>
          <w:sz w:val="24"/>
          <w:szCs w:val="24"/>
        </w:rPr>
        <w:t>’</w:t>
      </w:r>
      <w:r w:rsidR="00563194" w:rsidRPr="00563194">
        <w:rPr>
          <w:rFonts w:ascii="Times New Roman" w:hAnsi="Times New Roman" w:cs="Times New Roman"/>
          <w:sz w:val="24"/>
          <w:szCs w:val="24"/>
        </w:rPr>
        <w:t xml:space="preserve">s target market largely consists of those who have a strong passion for sports and fitness, including athletes and people who engage in regular physical activities. Additionally, the brand targets those who appreciate fashion and seek fashionable sportswear. For positioning, Nike portrays itself as a brand that stands for creativity, performance, and motivation. </w:t>
      </w:r>
      <w:r w:rsidR="00EE126C">
        <w:rPr>
          <w:rFonts w:ascii="Times New Roman" w:hAnsi="Times New Roman" w:cs="Times New Roman"/>
          <w:sz w:val="24"/>
          <w:szCs w:val="24"/>
        </w:rPr>
        <w:t xml:space="preserve">As noted by </w:t>
      </w:r>
      <w:r w:rsidR="00EE126C" w:rsidRPr="00617553">
        <w:rPr>
          <w:rFonts w:ascii="Times New Roman" w:hAnsi="Times New Roman" w:cs="Times New Roman"/>
          <w:sz w:val="24"/>
          <w:szCs w:val="24"/>
        </w:rPr>
        <w:t>Holt</w:t>
      </w:r>
      <w:r w:rsidR="00EE126C">
        <w:rPr>
          <w:rFonts w:ascii="Times New Roman" w:hAnsi="Times New Roman" w:cs="Times New Roman"/>
          <w:sz w:val="24"/>
          <w:szCs w:val="24"/>
        </w:rPr>
        <w:t xml:space="preserve"> and Cameron (2010), the</w:t>
      </w:r>
      <w:r w:rsidR="00563194" w:rsidRPr="00563194">
        <w:rPr>
          <w:rFonts w:ascii="Times New Roman" w:hAnsi="Times New Roman" w:cs="Times New Roman"/>
          <w:sz w:val="24"/>
          <w:szCs w:val="24"/>
        </w:rPr>
        <w:t xml:space="preserve"> </w:t>
      </w:r>
      <w:r w:rsidR="00693E57">
        <w:rPr>
          <w:rFonts w:ascii="Times New Roman" w:hAnsi="Times New Roman" w:cs="Times New Roman"/>
          <w:sz w:val="24"/>
          <w:szCs w:val="24"/>
        </w:rPr>
        <w:t>“</w:t>
      </w:r>
      <w:r w:rsidR="00563194" w:rsidRPr="00563194">
        <w:rPr>
          <w:rFonts w:ascii="Times New Roman" w:hAnsi="Times New Roman" w:cs="Times New Roman"/>
          <w:sz w:val="24"/>
          <w:szCs w:val="24"/>
        </w:rPr>
        <w:t>Just Do It</w:t>
      </w:r>
      <w:r w:rsidR="00693E57">
        <w:rPr>
          <w:rFonts w:ascii="Times New Roman" w:hAnsi="Times New Roman" w:cs="Times New Roman"/>
          <w:sz w:val="24"/>
          <w:szCs w:val="24"/>
        </w:rPr>
        <w:t>”</w:t>
      </w:r>
      <w:r w:rsidR="00563194" w:rsidRPr="00563194">
        <w:rPr>
          <w:rFonts w:ascii="Times New Roman" w:hAnsi="Times New Roman" w:cs="Times New Roman"/>
          <w:sz w:val="24"/>
          <w:szCs w:val="24"/>
        </w:rPr>
        <w:t xml:space="preserve"> motto manifests their positioning technique, encouraging people to go beyond their boundaries and accomplish their objectives. Their affiliation with renowned athletes and celebrities bolsters the brand</w:t>
      </w:r>
      <w:r w:rsidR="00693E57">
        <w:rPr>
          <w:rFonts w:ascii="Times New Roman" w:hAnsi="Times New Roman" w:cs="Times New Roman"/>
          <w:sz w:val="24"/>
          <w:szCs w:val="24"/>
        </w:rPr>
        <w:t>’</w:t>
      </w:r>
      <w:r w:rsidR="00563194" w:rsidRPr="00563194">
        <w:rPr>
          <w:rFonts w:ascii="Times New Roman" w:hAnsi="Times New Roman" w:cs="Times New Roman"/>
          <w:sz w:val="24"/>
          <w:szCs w:val="24"/>
        </w:rPr>
        <w:t>s image as a symbol of excellence, athleticism, and fashion.</w:t>
      </w:r>
    </w:p>
    <w:p w14:paraId="520F9934" w14:textId="77777777" w:rsidR="00C67C19" w:rsidRPr="00C87F0D" w:rsidRDefault="00F23B3D" w:rsidP="006610F5">
      <w:pPr>
        <w:pStyle w:val="Heading1"/>
        <w:rPr>
          <w:u w:val="single"/>
        </w:rPr>
      </w:pPr>
      <w:bookmarkStart w:id="16" w:name="_Toc142980779"/>
      <w:r w:rsidRPr="00C87F0D">
        <w:rPr>
          <w:u w:val="single"/>
        </w:rPr>
        <w:t>Current Market Mix Strategies</w:t>
      </w:r>
      <w:bookmarkEnd w:id="16"/>
    </w:p>
    <w:p w14:paraId="3B754C63" w14:textId="77777777" w:rsidR="00563194" w:rsidRPr="00F23B3D" w:rsidRDefault="006610F5" w:rsidP="00D32CCA">
      <w:pPr>
        <w:spacing w:line="480" w:lineRule="auto"/>
        <w:ind w:firstLine="720"/>
        <w:jc w:val="both"/>
        <w:rPr>
          <w:rFonts w:ascii="Times New Roman" w:hAnsi="Times New Roman" w:cs="Times New Roman"/>
          <w:sz w:val="24"/>
          <w:szCs w:val="24"/>
        </w:rPr>
      </w:pPr>
      <w:r w:rsidRPr="006610F5">
        <w:rPr>
          <w:rFonts w:ascii="Times New Roman" w:hAnsi="Times New Roman" w:cs="Times New Roman"/>
          <w:sz w:val="24"/>
          <w:szCs w:val="24"/>
        </w:rPr>
        <w:t xml:space="preserve">Nike employs a combination of 4Ps (Product, Price, Place, and Promotion) </w:t>
      </w:r>
      <w:proofErr w:type="gramStart"/>
      <w:r w:rsidRPr="006610F5">
        <w:rPr>
          <w:rFonts w:ascii="Times New Roman" w:hAnsi="Times New Roman" w:cs="Times New Roman"/>
          <w:sz w:val="24"/>
          <w:szCs w:val="24"/>
        </w:rPr>
        <w:t>in order to</w:t>
      </w:r>
      <w:proofErr w:type="gramEnd"/>
      <w:r w:rsidRPr="006610F5">
        <w:rPr>
          <w:rFonts w:ascii="Times New Roman" w:hAnsi="Times New Roman" w:cs="Times New Roman"/>
          <w:sz w:val="24"/>
          <w:szCs w:val="24"/>
        </w:rPr>
        <w:t xml:space="preserve"> reach its target audience, differentiate its offerings, and gain an advantage over competitors. The company produces a variety of items including athletic footwear, apparel, equipment, and accessories, and is constantly innovating them with advanced technologies and materials for better performance and comfort. Nike prices its products at a premium to reflect its brand value and product quality, and justifies the extra cost by highlighting product innovation, technological advancements, and superior performance. In terms of distribution, </w:t>
      </w:r>
      <w:r w:rsidR="0077262F">
        <w:rPr>
          <w:rFonts w:ascii="Times New Roman" w:hAnsi="Times New Roman" w:cs="Times New Roman"/>
          <w:sz w:val="24"/>
          <w:szCs w:val="24"/>
        </w:rPr>
        <w:t xml:space="preserve">Oberoi (2019) </w:t>
      </w:r>
      <w:r w:rsidR="0077262F">
        <w:rPr>
          <w:rFonts w:ascii="Times New Roman" w:hAnsi="Times New Roman" w:cs="Times New Roman"/>
          <w:sz w:val="24"/>
          <w:szCs w:val="24"/>
        </w:rPr>
        <w:lastRenderedPageBreak/>
        <w:t xml:space="preserve">shows that </w:t>
      </w:r>
      <w:r w:rsidRPr="006610F5">
        <w:rPr>
          <w:rFonts w:ascii="Times New Roman" w:hAnsi="Times New Roman" w:cs="Times New Roman"/>
          <w:sz w:val="24"/>
          <w:szCs w:val="24"/>
        </w:rPr>
        <w:t xml:space="preserve">Nike </w:t>
      </w:r>
      <w:proofErr w:type="spellStart"/>
      <w:r w:rsidRPr="006610F5">
        <w:rPr>
          <w:rFonts w:ascii="Times New Roman" w:hAnsi="Times New Roman" w:cs="Times New Roman"/>
          <w:sz w:val="24"/>
          <w:szCs w:val="24"/>
        </w:rPr>
        <w:t>utili</w:t>
      </w:r>
      <w:r w:rsidR="00693E57">
        <w:rPr>
          <w:rFonts w:ascii="Times New Roman" w:hAnsi="Times New Roman" w:cs="Times New Roman"/>
          <w:sz w:val="24"/>
          <w:szCs w:val="24"/>
        </w:rPr>
        <w:t>s</w:t>
      </w:r>
      <w:r w:rsidRPr="006610F5">
        <w:rPr>
          <w:rFonts w:ascii="Times New Roman" w:hAnsi="Times New Roman" w:cs="Times New Roman"/>
          <w:sz w:val="24"/>
          <w:szCs w:val="24"/>
        </w:rPr>
        <w:t>es</w:t>
      </w:r>
      <w:proofErr w:type="spellEnd"/>
      <w:r w:rsidRPr="006610F5">
        <w:rPr>
          <w:rFonts w:ascii="Times New Roman" w:hAnsi="Times New Roman" w:cs="Times New Roman"/>
          <w:sz w:val="24"/>
          <w:szCs w:val="24"/>
        </w:rPr>
        <w:t xml:space="preserve"> both direct and indirect channels, such as its own stores, both physical and online, </w:t>
      </w:r>
      <w:proofErr w:type="gramStart"/>
      <w:r w:rsidRPr="006610F5">
        <w:rPr>
          <w:rFonts w:ascii="Times New Roman" w:hAnsi="Times New Roman" w:cs="Times New Roman"/>
          <w:sz w:val="24"/>
          <w:szCs w:val="24"/>
        </w:rPr>
        <w:t>in order to</w:t>
      </w:r>
      <w:proofErr w:type="gramEnd"/>
      <w:r w:rsidRPr="006610F5">
        <w:rPr>
          <w:rFonts w:ascii="Times New Roman" w:hAnsi="Times New Roman" w:cs="Times New Roman"/>
          <w:sz w:val="24"/>
          <w:szCs w:val="24"/>
        </w:rPr>
        <w:t xml:space="preserve"> have control over the brand experience and provide </w:t>
      </w:r>
      <w:proofErr w:type="spellStart"/>
      <w:r w:rsidRPr="006610F5">
        <w:rPr>
          <w:rFonts w:ascii="Times New Roman" w:hAnsi="Times New Roman" w:cs="Times New Roman"/>
          <w:sz w:val="24"/>
          <w:szCs w:val="24"/>
        </w:rPr>
        <w:t>personali</w:t>
      </w:r>
      <w:r w:rsidR="00693E57">
        <w:rPr>
          <w:rFonts w:ascii="Times New Roman" w:hAnsi="Times New Roman" w:cs="Times New Roman"/>
          <w:sz w:val="24"/>
          <w:szCs w:val="24"/>
        </w:rPr>
        <w:t>s</w:t>
      </w:r>
      <w:r w:rsidRPr="006610F5">
        <w:rPr>
          <w:rFonts w:ascii="Times New Roman" w:hAnsi="Times New Roman" w:cs="Times New Roman"/>
          <w:sz w:val="24"/>
          <w:szCs w:val="24"/>
        </w:rPr>
        <w:t>ed</w:t>
      </w:r>
      <w:proofErr w:type="spellEnd"/>
      <w:r w:rsidRPr="006610F5">
        <w:rPr>
          <w:rFonts w:ascii="Times New Roman" w:hAnsi="Times New Roman" w:cs="Times New Roman"/>
          <w:sz w:val="24"/>
          <w:szCs w:val="24"/>
        </w:rPr>
        <w:t xml:space="preserve"> services. The brand</w:t>
      </w:r>
      <w:r w:rsidR="00693E57">
        <w:rPr>
          <w:rFonts w:ascii="Times New Roman" w:hAnsi="Times New Roman" w:cs="Times New Roman"/>
          <w:sz w:val="24"/>
          <w:szCs w:val="24"/>
        </w:rPr>
        <w:t>’</w:t>
      </w:r>
      <w:r w:rsidRPr="006610F5">
        <w:rPr>
          <w:rFonts w:ascii="Times New Roman" w:hAnsi="Times New Roman" w:cs="Times New Roman"/>
          <w:sz w:val="24"/>
          <w:szCs w:val="24"/>
        </w:rPr>
        <w:t>s promotional activities focus on creating emotional connections with consumers through inspiring stories, featuring top athletes, and messages of empowerment. Additionally, Nike uses social media, celebrity endorsements, and partnerships with sports events to engage its target market and keep its visibility strong.</w:t>
      </w:r>
    </w:p>
    <w:p w14:paraId="1E004C68" w14:textId="7013DBED" w:rsidR="00365255" w:rsidRPr="00C87F0D" w:rsidRDefault="00365255" w:rsidP="00287898">
      <w:pPr>
        <w:pStyle w:val="Heading1"/>
        <w:rPr>
          <w:u w:val="single"/>
        </w:rPr>
      </w:pPr>
      <w:bookmarkStart w:id="17" w:name="_Toc142980780"/>
      <w:r w:rsidRPr="00C87F0D">
        <w:rPr>
          <w:u w:val="single"/>
        </w:rPr>
        <w:t xml:space="preserve">Recommendations </w:t>
      </w:r>
      <w:r w:rsidR="00C87F0D" w:rsidRPr="00C87F0D">
        <w:rPr>
          <w:u w:val="single"/>
        </w:rPr>
        <w:t xml:space="preserve">Conclusion and </w:t>
      </w:r>
      <w:r w:rsidRPr="00C87F0D">
        <w:rPr>
          <w:u w:val="single"/>
        </w:rPr>
        <w:t>for the Future</w:t>
      </w:r>
      <w:bookmarkEnd w:id="17"/>
    </w:p>
    <w:p w14:paraId="0C7FEE7A" w14:textId="77777777" w:rsidR="00FF34F9" w:rsidRPr="00FF34F9" w:rsidRDefault="00FF34F9" w:rsidP="0008156F">
      <w:pPr>
        <w:spacing w:line="480" w:lineRule="auto"/>
        <w:ind w:firstLine="720"/>
        <w:jc w:val="both"/>
        <w:rPr>
          <w:rFonts w:ascii="Times New Roman" w:hAnsi="Times New Roman" w:cs="Times New Roman"/>
          <w:sz w:val="24"/>
          <w:szCs w:val="24"/>
        </w:rPr>
      </w:pPr>
      <w:r w:rsidRPr="00B12969">
        <w:rPr>
          <w:rFonts w:ascii="Times New Roman" w:hAnsi="Times New Roman" w:cs="Times New Roman"/>
          <w:sz w:val="24"/>
          <w:szCs w:val="24"/>
        </w:rPr>
        <w:t>The undertaken environmental marketing analysis for Nike identifies key external influencing drivers and analy</w:t>
      </w:r>
      <w:r>
        <w:rPr>
          <w:rFonts w:ascii="Times New Roman" w:hAnsi="Times New Roman" w:cs="Times New Roman"/>
          <w:sz w:val="24"/>
          <w:szCs w:val="24"/>
        </w:rPr>
        <w:t>s</w:t>
      </w:r>
      <w:r w:rsidRPr="00B12969">
        <w:rPr>
          <w:rFonts w:ascii="Times New Roman" w:hAnsi="Times New Roman" w:cs="Times New Roman"/>
          <w:sz w:val="24"/>
          <w:szCs w:val="24"/>
        </w:rPr>
        <w:t>es the internal environment with a focus on marketing</w:t>
      </w:r>
      <w:r>
        <w:rPr>
          <w:rFonts w:ascii="Times New Roman" w:hAnsi="Times New Roman" w:cs="Times New Roman"/>
          <w:sz w:val="24"/>
          <w:szCs w:val="24"/>
        </w:rPr>
        <w:t>’</w:t>
      </w:r>
      <w:r w:rsidRPr="00B12969">
        <w:rPr>
          <w:rFonts w:ascii="Times New Roman" w:hAnsi="Times New Roman" w:cs="Times New Roman"/>
          <w:sz w:val="24"/>
          <w:szCs w:val="24"/>
        </w:rPr>
        <w:t xml:space="preserve">s role. </w:t>
      </w:r>
      <w:r>
        <w:rPr>
          <w:rFonts w:ascii="Times New Roman" w:hAnsi="Times New Roman" w:cs="Times New Roman"/>
          <w:sz w:val="24"/>
          <w:szCs w:val="24"/>
        </w:rPr>
        <w:t xml:space="preserve">A PESTEL framework has been used for the external environment analysis, a </w:t>
      </w:r>
      <w:r w:rsidRPr="00B12969">
        <w:rPr>
          <w:rFonts w:ascii="Times New Roman" w:hAnsi="Times New Roman" w:cs="Times New Roman"/>
          <w:sz w:val="24"/>
          <w:szCs w:val="24"/>
        </w:rPr>
        <w:t xml:space="preserve">SWOT framework </w:t>
      </w:r>
      <w:r>
        <w:rPr>
          <w:rFonts w:ascii="Times New Roman" w:hAnsi="Times New Roman" w:cs="Times New Roman"/>
          <w:sz w:val="24"/>
          <w:szCs w:val="24"/>
        </w:rPr>
        <w:t xml:space="preserve">for internal environment analysis, and </w:t>
      </w:r>
      <w:r w:rsidRPr="00FF34F9">
        <w:rPr>
          <w:rFonts w:ascii="Times New Roman" w:hAnsi="Times New Roman" w:cs="Times New Roman"/>
          <w:sz w:val="24"/>
          <w:szCs w:val="24"/>
        </w:rPr>
        <w:t>Porter</w:t>
      </w:r>
      <w:r w:rsidR="00693E57">
        <w:rPr>
          <w:rFonts w:ascii="Times New Roman" w:hAnsi="Times New Roman" w:cs="Times New Roman"/>
          <w:sz w:val="24"/>
          <w:szCs w:val="24"/>
        </w:rPr>
        <w:t>’</w:t>
      </w:r>
      <w:r w:rsidRPr="00FF34F9">
        <w:rPr>
          <w:rFonts w:ascii="Times New Roman" w:hAnsi="Times New Roman" w:cs="Times New Roman"/>
          <w:sz w:val="24"/>
          <w:szCs w:val="24"/>
        </w:rPr>
        <w:t>s Five Forces model</w:t>
      </w:r>
      <w:r w:rsidR="00C04825">
        <w:rPr>
          <w:rFonts w:ascii="Times New Roman" w:hAnsi="Times New Roman" w:cs="Times New Roman"/>
          <w:sz w:val="24"/>
          <w:szCs w:val="24"/>
        </w:rPr>
        <w:t xml:space="preserve"> in assessing the</w:t>
      </w:r>
      <w:r w:rsidRPr="00FF34F9">
        <w:rPr>
          <w:rFonts w:ascii="Times New Roman" w:hAnsi="Times New Roman" w:cs="Times New Roman"/>
          <w:sz w:val="24"/>
          <w:szCs w:val="24"/>
        </w:rPr>
        <w:t xml:space="preserve"> industry</w:t>
      </w:r>
      <w:r w:rsidR="00693E57">
        <w:rPr>
          <w:rFonts w:ascii="Times New Roman" w:hAnsi="Times New Roman" w:cs="Times New Roman"/>
          <w:sz w:val="24"/>
          <w:szCs w:val="24"/>
        </w:rPr>
        <w:t>’</w:t>
      </w:r>
      <w:r w:rsidRPr="00FF34F9">
        <w:rPr>
          <w:rFonts w:ascii="Times New Roman" w:hAnsi="Times New Roman" w:cs="Times New Roman"/>
          <w:sz w:val="24"/>
          <w:szCs w:val="24"/>
        </w:rPr>
        <w:t>s competitiveness</w:t>
      </w:r>
      <w:r w:rsidR="00C04825">
        <w:rPr>
          <w:rFonts w:ascii="Times New Roman" w:hAnsi="Times New Roman" w:cs="Times New Roman"/>
          <w:sz w:val="24"/>
          <w:szCs w:val="24"/>
        </w:rPr>
        <w:t xml:space="preserve">. </w:t>
      </w:r>
      <w:r w:rsidR="00C04825" w:rsidRPr="00C04825">
        <w:rPr>
          <w:rFonts w:ascii="Times New Roman" w:hAnsi="Times New Roman" w:cs="Times New Roman"/>
          <w:sz w:val="24"/>
          <w:szCs w:val="24"/>
        </w:rPr>
        <w:t xml:space="preserve">These tools collectively provide a holistic view to </w:t>
      </w:r>
      <w:r w:rsidR="003F6FBD">
        <w:rPr>
          <w:rFonts w:ascii="Times New Roman" w:hAnsi="Times New Roman" w:cs="Times New Roman"/>
          <w:sz w:val="24"/>
          <w:szCs w:val="24"/>
        </w:rPr>
        <w:t>guide strategic decision-making for Nike, particularly from a marketing perspective.</w:t>
      </w:r>
      <w:r w:rsidRPr="00B12969">
        <w:rPr>
          <w:rFonts w:ascii="Times New Roman" w:hAnsi="Times New Roman" w:cs="Times New Roman"/>
          <w:sz w:val="24"/>
          <w:szCs w:val="24"/>
        </w:rPr>
        <w:t xml:space="preserve"> To maintain a competitive advantage, </w:t>
      </w:r>
      <w:r>
        <w:rPr>
          <w:rFonts w:ascii="Times New Roman" w:hAnsi="Times New Roman" w:cs="Times New Roman"/>
          <w:sz w:val="24"/>
          <w:szCs w:val="24"/>
        </w:rPr>
        <w:t xml:space="preserve">the following </w:t>
      </w:r>
      <w:r w:rsidRPr="00B12969">
        <w:rPr>
          <w:rFonts w:ascii="Times New Roman" w:hAnsi="Times New Roman" w:cs="Times New Roman"/>
          <w:sz w:val="24"/>
          <w:szCs w:val="24"/>
        </w:rPr>
        <w:t>actionable recommendations have been proposed</w:t>
      </w:r>
      <w:r>
        <w:rPr>
          <w:rFonts w:ascii="Times New Roman" w:hAnsi="Times New Roman" w:cs="Times New Roman"/>
          <w:sz w:val="24"/>
          <w:szCs w:val="24"/>
        </w:rPr>
        <w:t>.</w:t>
      </w:r>
    </w:p>
    <w:p w14:paraId="22EC76BE" w14:textId="77777777" w:rsidR="001628E9" w:rsidRPr="00C87F0D" w:rsidRDefault="001628E9" w:rsidP="00977D2E">
      <w:pPr>
        <w:pStyle w:val="Heading2"/>
        <w:rPr>
          <w:u w:val="single"/>
        </w:rPr>
      </w:pPr>
      <w:bookmarkStart w:id="18" w:name="_Toc142980781"/>
      <w:r w:rsidRPr="00C87F0D">
        <w:rPr>
          <w:u w:val="single"/>
        </w:rPr>
        <w:t>Diversification of Product Portfolio</w:t>
      </w:r>
      <w:bookmarkEnd w:id="18"/>
    </w:p>
    <w:p w14:paraId="6494283E" w14:textId="77777777" w:rsidR="001628E9" w:rsidRPr="00977D2E" w:rsidRDefault="001628E9" w:rsidP="00373C96">
      <w:pPr>
        <w:spacing w:line="480" w:lineRule="auto"/>
        <w:ind w:firstLine="720"/>
        <w:jc w:val="both"/>
        <w:rPr>
          <w:rFonts w:ascii="Times New Roman" w:hAnsi="Times New Roman" w:cs="Times New Roman"/>
          <w:sz w:val="24"/>
        </w:rPr>
      </w:pPr>
      <w:r w:rsidRPr="00977D2E">
        <w:rPr>
          <w:rFonts w:ascii="Times New Roman" w:hAnsi="Times New Roman" w:cs="Times New Roman"/>
          <w:sz w:val="24"/>
        </w:rPr>
        <w:t xml:space="preserve">Nike should consider diversifying its product portfolio beyond sportswear and footwear. </w:t>
      </w:r>
      <w:r w:rsidR="00977D2E" w:rsidRPr="00977D2E">
        <w:rPr>
          <w:rFonts w:ascii="Times New Roman" w:hAnsi="Times New Roman" w:cs="Times New Roman"/>
          <w:sz w:val="24"/>
        </w:rPr>
        <w:t>Nike should think about broadening their range of products beyond sportswear and footwear. Despite their success in these areas, not having a varied selection of products makes them susceptible to changes in consumer tastes and competition. Introducing athleisure wear, fitness accessories, and lifestyle items could help them reach a larger customer base and decrease their reliance on a single market area. As far as marketing goes, they can put forward campaigns that demonstrate the quality and innovation of their various products. By taking advantage of their already strong brand image and customer loyalty, Nike can successfully communicate the advantages of these new items, luring in old and new customers.</w:t>
      </w:r>
    </w:p>
    <w:p w14:paraId="22D8CED5" w14:textId="77777777" w:rsidR="001628E9" w:rsidRPr="00C87F0D" w:rsidRDefault="001628E9" w:rsidP="00373C96">
      <w:pPr>
        <w:pStyle w:val="Heading2"/>
        <w:rPr>
          <w:u w:val="single"/>
        </w:rPr>
      </w:pPr>
      <w:bookmarkStart w:id="19" w:name="_Toc142980782"/>
      <w:r w:rsidRPr="00C87F0D">
        <w:rPr>
          <w:u w:val="single"/>
        </w:rPr>
        <w:lastRenderedPageBreak/>
        <w:t>Agile Marketing Strategies for Economic Uncertainties</w:t>
      </w:r>
      <w:bookmarkEnd w:id="19"/>
    </w:p>
    <w:p w14:paraId="728381F7" w14:textId="77777777" w:rsidR="00977D2E" w:rsidRPr="00A67CE6" w:rsidRDefault="00977D2E" w:rsidP="00A67CE6">
      <w:pPr>
        <w:spacing w:line="480" w:lineRule="auto"/>
        <w:ind w:firstLine="720"/>
        <w:jc w:val="both"/>
        <w:rPr>
          <w:rFonts w:ascii="Times New Roman" w:hAnsi="Times New Roman" w:cs="Times New Roman"/>
          <w:sz w:val="24"/>
        </w:rPr>
      </w:pPr>
      <w:proofErr w:type="gramStart"/>
      <w:r w:rsidRPr="00A67CE6">
        <w:rPr>
          <w:rFonts w:ascii="Times New Roman" w:hAnsi="Times New Roman" w:cs="Times New Roman"/>
          <w:sz w:val="24"/>
        </w:rPr>
        <w:t>In light of</w:t>
      </w:r>
      <w:proofErr w:type="gramEnd"/>
      <w:r w:rsidRPr="00A67CE6">
        <w:rPr>
          <w:rFonts w:ascii="Times New Roman" w:hAnsi="Times New Roman" w:cs="Times New Roman"/>
          <w:sz w:val="24"/>
        </w:rPr>
        <w:t xml:space="preserve"> economic downturns having an effect on consumer spending, Nike should consider using agile marketing strategies that </w:t>
      </w:r>
      <w:r w:rsidR="00A67CE6">
        <w:rPr>
          <w:rFonts w:ascii="Times New Roman" w:hAnsi="Times New Roman" w:cs="Times New Roman"/>
          <w:sz w:val="24"/>
        </w:rPr>
        <w:t>are flexible</w:t>
      </w:r>
      <w:r w:rsidRPr="00A67CE6">
        <w:rPr>
          <w:rFonts w:ascii="Times New Roman" w:hAnsi="Times New Roman" w:cs="Times New Roman"/>
          <w:sz w:val="24"/>
        </w:rPr>
        <w:t xml:space="preserve"> to suit the changing economic environment. As people may focus on getting the most value for their money and finding items that will last, Nike could create marketing campaigns to demonstrate the durability of their products and how they are cost-effective in the long run. The company might think about implementing flexible pricing, deals, and bundles that are affordable, but still show the brand</w:t>
      </w:r>
      <w:r w:rsidR="00693E57">
        <w:rPr>
          <w:rFonts w:ascii="Times New Roman" w:hAnsi="Times New Roman" w:cs="Times New Roman"/>
          <w:sz w:val="24"/>
        </w:rPr>
        <w:t>’</w:t>
      </w:r>
      <w:r w:rsidRPr="00A67CE6">
        <w:rPr>
          <w:rFonts w:ascii="Times New Roman" w:hAnsi="Times New Roman" w:cs="Times New Roman"/>
          <w:sz w:val="24"/>
        </w:rPr>
        <w:t xml:space="preserve">s high-end image. </w:t>
      </w:r>
    </w:p>
    <w:p w14:paraId="3A1DD099" w14:textId="77777777" w:rsidR="002A42BA" w:rsidRDefault="002A42BA" w:rsidP="00BD44B3">
      <w:pPr>
        <w:spacing w:line="480" w:lineRule="auto"/>
        <w:ind w:firstLine="720"/>
        <w:jc w:val="both"/>
        <w:rPr>
          <w:rFonts w:ascii="Times New Roman" w:hAnsi="Times New Roman" w:cs="Times New Roman"/>
          <w:sz w:val="24"/>
          <w:szCs w:val="24"/>
        </w:rPr>
      </w:pPr>
    </w:p>
    <w:p w14:paraId="24D85EC4" w14:textId="77777777" w:rsidR="002A42BA" w:rsidRDefault="002A42BA" w:rsidP="00BD44B3">
      <w:pPr>
        <w:spacing w:line="480" w:lineRule="auto"/>
        <w:ind w:firstLine="720"/>
        <w:jc w:val="both"/>
        <w:rPr>
          <w:rFonts w:ascii="Times New Roman" w:hAnsi="Times New Roman" w:cs="Times New Roman"/>
          <w:sz w:val="24"/>
          <w:szCs w:val="24"/>
        </w:rPr>
      </w:pPr>
    </w:p>
    <w:p w14:paraId="1BB84F3C" w14:textId="77777777" w:rsidR="002A42BA" w:rsidRDefault="002A42BA" w:rsidP="00BD44B3">
      <w:pPr>
        <w:spacing w:line="480" w:lineRule="auto"/>
        <w:ind w:firstLine="720"/>
        <w:jc w:val="both"/>
        <w:rPr>
          <w:rFonts w:ascii="Times New Roman" w:hAnsi="Times New Roman" w:cs="Times New Roman"/>
          <w:sz w:val="24"/>
          <w:szCs w:val="24"/>
        </w:rPr>
      </w:pPr>
    </w:p>
    <w:p w14:paraId="08C475F6" w14:textId="77777777" w:rsidR="00C4023F" w:rsidRDefault="00C4023F" w:rsidP="00BD44B3">
      <w:pPr>
        <w:spacing w:line="480" w:lineRule="auto"/>
        <w:ind w:firstLine="720"/>
        <w:jc w:val="both"/>
        <w:rPr>
          <w:rFonts w:ascii="Times New Roman" w:hAnsi="Times New Roman" w:cs="Times New Roman"/>
          <w:sz w:val="24"/>
          <w:szCs w:val="24"/>
        </w:rPr>
      </w:pPr>
    </w:p>
    <w:p w14:paraId="73EE0494" w14:textId="77777777" w:rsidR="00C4023F" w:rsidRDefault="00C4023F" w:rsidP="00BD44B3">
      <w:pPr>
        <w:spacing w:line="480" w:lineRule="auto"/>
        <w:ind w:firstLine="720"/>
        <w:jc w:val="both"/>
        <w:rPr>
          <w:rFonts w:ascii="Times New Roman" w:hAnsi="Times New Roman" w:cs="Times New Roman"/>
          <w:sz w:val="24"/>
          <w:szCs w:val="24"/>
        </w:rPr>
      </w:pPr>
    </w:p>
    <w:p w14:paraId="0D329409" w14:textId="77777777" w:rsidR="005529CB" w:rsidRDefault="005529CB" w:rsidP="00BD44B3">
      <w:pPr>
        <w:spacing w:line="480" w:lineRule="auto"/>
        <w:ind w:firstLine="720"/>
        <w:jc w:val="both"/>
        <w:rPr>
          <w:rFonts w:ascii="Times New Roman" w:hAnsi="Times New Roman" w:cs="Times New Roman"/>
          <w:sz w:val="24"/>
          <w:szCs w:val="24"/>
        </w:rPr>
      </w:pPr>
    </w:p>
    <w:p w14:paraId="6865D0E5" w14:textId="77777777" w:rsidR="005529CB" w:rsidRDefault="005529CB" w:rsidP="00BD44B3">
      <w:pPr>
        <w:spacing w:line="480" w:lineRule="auto"/>
        <w:ind w:firstLine="720"/>
        <w:jc w:val="both"/>
        <w:rPr>
          <w:rFonts w:ascii="Times New Roman" w:hAnsi="Times New Roman" w:cs="Times New Roman"/>
          <w:sz w:val="24"/>
          <w:szCs w:val="24"/>
        </w:rPr>
      </w:pPr>
    </w:p>
    <w:p w14:paraId="250BC0CD" w14:textId="77777777" w:rsidR="005529CB" w:rsidRDefault="005529CB" w:rsidP="00BD44B3">
      <w:pPr>
        <w:spacing w:line="480" w:lineRule="auto"/>
        <w:ind w:firstLine="720"/>
        <w:jc w:val="both"/>
        <w:rPr>
          <w:rFonts w:ascii="Times New Roman" w:hAnsi="Times New Roman" w:cs="Times New Roman"/>
          <w:sz w:val="24"/>
          <w:szCs w:val="24"/>
        </w:rPr>
      </w:pPr>
    </w:p>
    <w:p w14:paraId="4EF0499F" w14:textId="77777777" w:rsidR="00942117" w:rsidRDefault="00942117" w:rsidP="00BD44B3">
      <w:pPr>
        <w:spacing w:line="480" w:lineRule="auto"/>
        <w:ind w:firstLine="720"/>
        <w:jc w:val="both"/>
        <w:rPr>
          <w:rFonts w:ascii="Times New Roman" w:hAnsi="Times New Roman" w:cs="Times New Roman"/>
          <w:sz w:val="24"/>
          <w:szCs w:val="24"/>
        </w:rPr>
      </w:pPr>
    </w:p>
    <w:p w14:paraId="734527BC" w14:textId="77777777" w:rsidR="00693E57" w:rsidRDefault="00693E57" w:rsidP="00BD44B3">
      <w:pPr>
        <w:spacing w:line="480" w:lineRule="auto"/>
        <w:ind w:firstLine="720"/>
        <w:jc w:val="both"/>
        <w:rPr>
          <w:rFonts w:ascii="Times New Roman" w:hAnsi="Times New Roman" w:cs="Times New Roman"/>
          <w:sz w:val="24"/>
          <w:szCs w:val="24"/>
        </w:rPr>
      </w:pPr>
    </w:p>
    <w:p w14:paraId="3F12425F" w14:textId="77777777" w:rsidR="00693E57" w:rsidRDefault="00693E57" w:rsidP="00BD44B3">
      <w:pPr>
        <w:spacing w:line="480" w:lineRule="auto"/>
        <w:ind w:firstLine="720"/>
        <w:jc w:val="both"/>
        <w:rPr>
          <w:rFonts w:ascii="Times New Roman" w:hAnsi="Times New Roman" w:cs="Times New Roman"/>
          <w:sz w:val="24"/>
          <w:szCs w:val="24"/>
        </w:rPr>
      </w:pPr>
    </w:p>
    <w:p w14:paraId="3A88FFB8" w14:textId="77777777" w:rsidR="00942117" w:rsidRDefault="00942117" w:rsidP="00BD44B3">
      <w:pPr>
        <w:spacing w:line="480" w:lineRule="auto"/>
        <w:ind w:firstLine="720"/>
        <w:jc w:val="both"/>
        <w:rPr>
          <w:rFonts w:ascii="Times New Roman" w:hAnsi="Times New Roman" w:cs="Times New Roman"/>
          <w:sz w:val="24"/>
          <w:szCs w:val="24"/>
        </w:rPr>
      </w:pPr>
    </w:p>
    <w:p w14:paraId="34C6FB14" w14:textId="77777777" w:rsidR="004446E9" w:rsidRDefault="004446E9" w:rsidP="00BD44B3">
      <w:pPr>
        <w:spacing w:line="480" w:lineRule="auto"/>
        <w:ind w:firstLine="720"/>
        <w:jc w:val="both"/>
        <w:rPr>
          <w:rFonts w:ascii="Times New Roman" w:hAnsi="Times New Roman" w:cs="Times New Roman"/>
          <w:sz w:val="24"/>
          <w:szCs w:val="24"/>
        </w:rPr>
      </w:pPr>
    </w:p>
    <w:p w14:paraId="509B01CF" w14:textId="77777777" w:rsidR="00D70644" w:rsidRPr="002A42BA" w:rsidRDefault="002A42BA" w:rsidP="00287898">
      <w:pPr>
        <w:pStyle w:val="Heading1"/>
      </w:pPr>
      <w:bookmarkStart w:id="20" w:name="_Toc142980783"/>
      <w:r w:rsidRPr="002A42BA">
        <w:lastRenderedPageBreak/>
        <w:t>References</w:t>
      </w:r>
      <w:bookmarkEnd w:id="20"/>
    </w:p>
    <w:p w14:paraId="65A15058"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proofErr w:type="spellStart"/>
      <w:r w:rsidRPr="003D2439">
        <w:rPr>
          <w:rFonts w:ascii="Times New Roman" w:hAnsi="Times New Roman" w:cs="Times New Roman"/>
          <w:sz w:val="24"/>
          <w:szCs w:val="24"/>
          <w:shd w:val="clear" w:color="auto" w:fill="FFFFFF"/>
        </w:rPr>
        <w:t>Akpoviroro</w:t>
      </w:r>
      <w:proofErr w:type="spellEnd"/>
      <w:r w:rsidRPr="003D2439">
        <w:rPr>
          <w:rFonts w:ascii="Times New Roman" w:hAnsi="Times New Roman" w:cs="Times New Roman"/>
          <w:sz w:val="24"/>
          <w:szCs w:val="24"/>
          <w:shd w:val="clear" w:color="auto" w:fill="FFFFFF"/>
        </w:rPr>
        <w:t xml:space="preserve">, K.S. and </w:t>
      </w:r>
      <w:proofErr w:type="spellStart"/>
      <w:r w:rsidRPr="003D2439">
        <w:rPr>
          <w:rFonts w:ascii="Times New Roman" w:hAnsi="Times New Roman" w:cs="Times New Roman"/>
          <w:sz w:val="24"/>
          <w:szCs w:val="24"/>
          <w:shd w:val="clear" w:color="auto" w:fill="FFFFFF"/>
        </w:rPr>
        <w:t>Owotutu</w:t>
      </w:r>
      <w:proofErr w:type="spellEnd"/>
      <w:r w:rsidRPr="003D2439">
        <w:rPr>
          <w:rFonts w:ascii="Times New Roman" w:hAnsi="Times New Roman" w:cs="Times New Roman"/>
          <w:sz w:val="24"/>
          <w:szCs w:val="24"/>
          <w:shd w:val="clear" w:color="auto" w:fill="FFFFFF"/>
        </w:rPr>
        <w:t xml:space="preserve">, S.O., 2018. Impact of external business environment on </w:t>
      </w:r>
      <w:proofErr w:type="spellStart"/>
      <w:r w:rsidRPr="003D2439">
        <w:rPr>
          <w:rFonts w:ascii="Times New Roman" w:hAnsi="Times New Roman" w:cs="Times New Roman"/>
          <w:sz w:val="24"/>
          <w:szCs w:val="24"/>
          <w:shd w:val="clear" w:color="auto" w:fill="FFFFFF"/>
        </w:rPr>
        <w:t>organi</w:t>
      </w:r>
      <w:r>
        <w:rPr>
          <w:rFonts w:ascii="Times New Roman" w:hAnsi="Times New Roman" w:cs="Times New Roman"/>
          <w:sz w:val="24"/>
          <w:szCs w:val="24"/>
          <w:shd w:val="clear" w:color="auto" w:fill="FFFFFF"/>
        </w:rPr>
        <w:t>s</w:t>
      </w:r>
      <w:r w:rsidRPr="003D2439">
        <w:rPr>
          <w:rFonts w:ascii="Times New Roman" w:hAnsi="Times New Roman" w:cs="Times New Roman"/>
          <w:sz w:val="24"/>
          <w:szCs w:val="24"/>
          <w:shd w:val="clear" w:color="auto" w:fill="FFFFFF"/>
        </w:rPr>
        <w:t>ational</w:t>
      </w:r>
      <w:proofErr w:type="spellEnd"/>
      <w:r w:rsidRPr="003D2439">
        <w:rPr>
          <w:rFonts w:ascii="Times New Roman" w:hAnsi="Times New Roman" w:cs="Times New Roman"/>
          <w:sz w:val="24"/>
          <w:szCs w:val="24"/>
          <w:shd w:val="clear" w:color="auto" w:fill="FFFFFF"/>
        </w:rPr>
        <w:t xml:space="preserve"> performance. </w:t>
      </w:r>
      <w:r w:rsidRPr="003D2439">
        <w:rPr>
          <w:rFonts w:ascii="Times New Roman" w:hAnsi="Times New Roman" w:cs="Times New Roman"/>
          <w:i/>
          <w:iCs/>
          <w:sz w:val="24"/>
          <w:szCs w:val="24"/>
          <w:shd w:val="clear" w:color="auto" w:fill="FFFFFF"/>
        </w:rPr>
        <w:t>International Journal of Advance Research and Innovative Ideas in Education</w:t>
      </w:r>
      <w:r w:rsidRPr="003D2439">
        <w:rPr>
          <w:rFonts w:ascii="Times New Roman" w:hAnsi="Times New Roman" w:cs="Times New Roman"/>
          <w:sz w:val="24"/>
          <w:szCs w:val="24"/>
          <w:shd w:val="clear" w:color="auto" w:fill="FFFFFF"/>
        </w:rPr>
        <w:t>, </w:t>
      </w:r>
      <w:r w:rsidRPr="003D2439">
        <w:rPr>
          <w:rFonts w:ascii="Times New Roman" w:hAnsi="Times New Roman" w:cs="Times New Roman"/>
          <w:i/>
          <w:iCs/>
          <w:sz w:val="24"/>
          <w:szCs w:val="24"/>
          <w:shd w:val="clear" w:color="auto" w:fill="FFFFFF"/>
        </w:rPr>
        <w:t>4</w:t>
      </w:r>
      <w:r w:rsidRPr="003D2439">
        <w:rPr>
          <w:rFonts w:ascii="Times New Roman" w:hAnsi="Times New Roman" w:cs="Times New Roman"/>
          <w:sz w:val="24"/>
          <w:szCs w:val="24"/>
          <w:shd w:val="clear" w:color="auto" w:fill="FFFFFF"/>
        </w:rPr>
        <w:t>(3), pp.498-505.</w:t>
      </w:r>
    </w:p>
    <w:p w14:paraId="78941A41" w14:textId="77777777" w:rsidR="005529CB" w:rsidRDefault="005529CB" w:rsidP="002A42BA">
      <w:pPr>
        <w:spacing w:line="480" w:lineRule="auto"/>
        <w:ind w:left="720" w:hanging="720"/>
        <w:rPr>
          <w:rFonts w:ascii="Times New Roman" w:hAnsi="Times New Roman" w:cs="Times New Roman"/>
          <w:sz w:val="24"/>
          <w:szCs w:val="24"/>
          <w:shd w:val="clear" w:color="auto" w:fill="FFFFFF"/>
        </w:rPr>
      </w:pPr>
      <w:proofErr w:type="spellStart"/>
      <w:r w:rsidRPr="003D2439">
        <w:rPr>
          <w:rFonts w:ascii="Times New Roman" w:hAnsi="Times New Roman" w:cs="Times New Roman"/>
          <w:sz w:val="24"/>
          <w:szCs w:val="24"/>
          <w:shd w:val="clear" w:color="auto" w:fill="FFFFFF"/>
        </w:rPr>
        <w:t>Brosdahl</w:t>
      </w:r>
      <w:proofErr w:type="spellEnd"/>
      <w:r w:rsidRPr="003D2439">
        <w:rPr>
          <w:rFonts w:ascii="Times New Roman" w:hAnsi="Times New Roman" w:cs="Times New Roman"/>
          <w:sz w:val="24"/>
          <w:szCs w:val="24"/>
          <w:shd w:val="clear" w:color="auto" w:fill="FFFFFF"/>
        </w:rPr>
        <w:t>, D.J. and Carpenter, J</w:t>
      </w:r>
      <w:r>
        <w:rPr>
          <w:rFonts w:ascii="Times New Roman" w:hAnsi="Times New Roman" w:cs="Times New Roman"/>
          <w:sz w:val="24"/>
          <w:szCs w:val="24"/>
          <w:shd w:val="clear" w:color="auto" w:fill="FFFFFF"/>
        </w:rPr>
        <w:t>M</w:t>
      </w:r>
      <w:r w:rsidRPr="003D2439">
        <w:rPr>
          <w:rFonts w:ascii="Times New Roman" w:hAnsi="Times New Roman" w:cs="Times New Roman"/>
          <w:sz w:val="24"/>
          <w:szCs w:val="24"/>
          <w:shd w:val="clear" w:color="auto" w:fill="FFFFFF"/>
        </w:rPr>
        <w:t>, 2010. Consumer knowledge of the environmental impacts of textile and apparel production, concern for the environment, and environmentally friendly consumption behavior. </w:t>
      </w:r>
      <w:r w:rsidRPr="003D2439">
        <w:rPr>
          <w:rFonts w:ascii="Times New Roman" w:hAnsi="Times New Roman" w:cs="Times New Roman"/>
          <w:i/>
          <w:iCs/>
          <w:sz w:val="24"/>
          <w:szCs w:val="24"/>
          <w:shd w:val="clear" w:color="auto" w:fill="FFFFFF"/>
        </w:rPr>
        <w:t xml:space="preserve">Journal of textile and apparel, </w:t>
      </w:r>
      <w:proofErr w:type="gramStart"/>
      <w:r w:rsidRPr="003D2439">
        <w:rPr>
          <w:rFonts w:ascii="Times New Roman" w:hAnsi="Times New Roman" w:cs="Times New Roman"/>
          <w:i/>
          <w:iCs/>
          <w:sz w:val="24"/>
          <w:szCs w:val="24"/>
          <w:shd w:val="clear" w:color="auto" w:fill="FFFFFF"/>
        </w:rPr>
        <w:t>technology</w:t>
      </w:r>
      <w:proofErr w:type="gramEnd"/>
      <w:r w:rsidRPr="003D2439">
        <w:rPr>
          <w:rFonts w:ascii="Times New Roman" w:hAnsi="Times New Roman" w:cs="Times New Roman"/>
          <w:i/>
          <w:iCs/>
          <w:sz w:val="24"/>
          <w:szCs w:val="24"/>
          <w:shd w:val="clear" w:color="auto" w:fill="FFFFFF"/>
        </w:rPr>
        <w:t xml:space="preserve"> and management</w:t>
      </w:r>
      <w:r w:rsidRPr="003D2439">
        <w:rPr>
          <w:rFonts w:ascii="Times New Roman" w:hAnsi="Times New Roman" w:cs="Times New Roman"/>
          <w:sz w:val="24"/>
          <w:szCs w:val="24"/>
          <w:shd w:val="clear" w:color="auto" w:fill="FFFFFF"/>
        </w:rPr>
        <w:t>, </w:t>
      </w:r>
      <w:r w:rsidRPr="003D2439">
        <w:rPr>
          <w:rFonts w:ascii="Times New Roman" w:hAnsi="Times New Roman" w:cs="Times New Roman"/>
          <w:i/>
          <w:iCs/>
          <w:sz w:val="24"/>
          <w:szCs w:val="24"/>
          <w:shd w:val="clear" w:color="auto" w:fill="FFFFFF"/>
        </w:rPr>
        <w:t>6</w:t>
      </w:r>
      <w:r w:rsidRPr="003D2439">
        <w:rPr>
          <w:rFonts w:ascii="Times New Roman" w:hAnsi="Times New Roman" w:cs="Times New Roman"/>
          <w:sz w:val="24"/>
          <w:szCs w:val="24"/>
          <w:shd w:val="clear" w:color="auto" w:fill="FFFFFF"/>
        </w:rPr>
        <w:t>(4).</w:t>
      </w:r>
    </w:p>
    <w:p w14:paraId="64C02B18" w14:textId="77777777" w:rsidR="005529CB" w:rsidRPr="005529CB" w:rsidRDefault="005529CB" w:rsidP="005529CB">
      <w:pPr>
        <w:spacing w:line="480" w:lineRule="auto"/>
        <w:ind w:left="720" w:hanging="720"/>
        <w:rPr>
          <w:rFonts w:ascii="Times New Roman" w:hAnsi="Times New Roman" w:cs="Times New Roman"/>
          <w:sz w:val="24"/>
          <w:szCs w:val="24"/>
          <w:shd w:val="clear" w:color="auto" w:fill="FFFFFF"/>
        </w:rPr>
      </w:pPr>
      <w:proofErr w:type="spellStart"/>
      <w:r w:rsidRPr="005529CB">
        <w:rPr>
          <w:rFonts w:ascii="Times New Roman" w:hAnsi="Times New Roman" w:cs="Times New Roman"/>
          <w:sz w:val="24"/>
          <w:szCs w:val="24"/>
          <w:shd w:val="clear" w:color="auto" w:fill="FFFFFF"/>
        </w:rPr>
        <w:t>Bruijl</w:t>
      </w:r>
      <w:proofErr w:type="spellEnd"/>
      <w:r w:rsidRPr="005529CB">
        <w:rPr>
          <w:rFonts w:ascii="Times New Roman" w:hAnsi="Times New Roman" w:cs="Times New Roman"/>
          <w:sz w:val="24"/>
          <w:szCs w:val="24"/>
          <w:shd w:val="clear" w:color="auto" w:fill="FFFFFF"/>
        </w:rPr>
        <w:t>, D.G.H.T., 2018. The relevance of Porter</w:t>
      </w:r>
      <w:r w:rsidR="00693E57">
        <w:rPr>
          <w:rFonts w:ascii="Times New Roman" w:hAnsi="Times New Roman" w:cs="Times New Roman"/>
          <w:sz w:val="24"/>
          <w:szCs w:val="24"/>
          <w:shd w:val="clear" w:color="auto" w:fill="FFFFFF"/>
        </w:rPr>
        <w:t>’</w:t>
      </w:r>
      <w:r w:rsidRPr="005529CB">
        <w:rPr>
          <w:rFonts w:ascii="Times New Roman" w:hAnsi="Times New Roman" w:cs="Times New Roman"/>
          <w:sz w:val="24"/>
          <w:szCs w:val="24"/>
          <w:shd w:val="clear" w:color="auto" w:fill="FFFFFF"/>
        </w:rPr>
        <w:t>s five forces in today</w:t>
      </w:r>
      <w:r w:rsidR="00693E57">
        <w:rPr>
          <w:rFonts w:ascii="Times New Roman" w:hAnsi="Times New Roman" w:cs="Times New Roman"/>
          <w:sz w:val="24"/>
          <w:szCs w:val="24"/>
          <w:shd w:val="clear" w:color="auto" w:fill="FFFFFF"/>
        </w:rPr>
        <w:t>’</w:t>
      </w:r>
      <w:r w:rsidRPr="005529CB">
        <w:rPr>
          <w:rFonts w:ascii="Times New Roman" w:hAnsi="Times New Roman" w:cs="Times New Roman"/>
          <w:sz w:val="24"/>
          <w:szCs w:val="24"/>
          <w:shd w:val="clear" w:color="auto" w:fill="FFFFFF"/>
        </w:rPr>
        <w:t>s innovative and changing business environment. </w:t>
      </w:r>
      <w:r w:rsidRPr="005529CB">
        <w:rPr>
          <w:rFonts w:ascii="Times New Roman" w:hAnsi="Times New Roman" w:cs="Times New Roman"/>
          <w:i/>
          <w:iCs/>
          <w:sz w:val="24"/>
          <w:szCs w:val="24"/>
          <w:shd w:val="clear" w:color="auto" w:fill="FFFFFF"/>
        </w:rPr>
        <w:t>Available at SSRN 3192207</w:t>
      </w:r>
      <w:r w:rsidRPr="005529CB">
        <w:rPr>
          <w:rFonts w:ascii="Times New Roman" w:hAnsi="Times New Roman" w:cs="Times New Roman"/>
          <w:sz w:val="24"/>
          <w:szCs w:val="24"/>
          <w:shd w:val="clear" w:color="auto" w:fill="FFFFFF"/>
        </w:rPr>
        <w:t>.</w:t>
      </w:r>
    </w:p>
    <w:p w14:paraId="3B421EBF"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t>Buye, R., 2021. Critical examination of the PESTEL Analysis Model. </w:t>
      </w:r>
      <w:r w:rsidRPr="003D2439">
        <w:rPr>
          <w:rFonts w:ascii="Times New Roman" w:hAnsi="Times New Roman" w:cs="Times New Roman"/>
          <w:i/>
          <w:iCs/>
          <w:sz w:val="24"/>
          <w:szCs w:val="24"/>
          <w:shd w:val="clear" w:color="auto" w:fill="FFFFFF"/>
        </w:rPr>
        <w:t>Project: Action Research for Development</w:t>
      </w:r>
      <w:r w:rsidRPr="003D2439">
        <w:rPr>
          <w:rFonts w:ascii="Times New Roman" w:hAnsi="Times New Roman" w:cs="Times New Roman"/>
          <w:sz w:val="24"/>
          <w:szCs w:val="24"/>
          <w:shd w:val="clear" w:color="auto" w:fill="FFFFFF"/>
        </w:rPr>
        <w:t>.</w:t>
      </w:r>
    </w:p>
    <w:p w14:paraId="72A255DB" w14:textId="77777777" w:rsidR="005529CB" w:rsidRPr="003D2439" w:rsidRDefault="005529CB" w:rsidP="002A42BA">
      <w:pPr>
        <w:spacing w:line="480" w:lineRule="auto"/>
        <w:ind w:left="720" w:hanging="720"/>
        <w:rPr>
          <w:rFonts w:ascii="Times New Roman" w:hAnsi="Times New Roman" w:cs="Times New Roman"/>
          <w:sz w:val="24"/>
          <w:szCs w:val="24"/>
        </w:rPr>
      </w:pPr>
      <w:r w:rsidRPr="003D2439">
        <w:rPr>
          <w:rFonts w:ascii="Times New Roman" w:hAnsi="Times New Roman" w:cs="Times New Roman"/>
          <w:sz w:val="24"/>
          <w:szCs w:val="24"/>
          <w:shd w:val="clear" w:color="auto" w:fill="FFFFFF"/>
        </w:rPr>
        <w:t xml:space="preserve">Collins, K.M. and </w:t>
      </w:r>
      <w:proofErr w:type="spellStart"/>
      <w:r w:rsidRPr="003D2439">
        <w:rPr>
          <w:rFonts w:ascii="Times New Roman" w:hAnsi="Times New Roman" w:cs="Times New Roman"/>
          <w:sz w:val="24"/>
          <w:szCs w:val="24"/>
          <w:shd w:val="clear" w:color="auto" w:fill="FFFFFF"/>
        </w:rPr>
        <w:t>Shemko</w:t>
      </w:r>
      <w:proofErr w:type="spellEnd"/>
      <w:r w:rsidRPr="003D2439">
        <w:rPr>
          <w:rFonts w:ascii="Times New Roman" w:hAnsi="Times New Roman" w:cs="Times New Roman"/>
          <w:sz w:val="24"/>
          <w:szCs w:val="24"/>
          <w:shd w:val="clear" w:color="auto" w:fill="FFFFFF"/>
        </w:rPr>
        <w:t xml:space="preserve">, J., 2008. 9.8 The Marketing Environment. </w:t>
      </w:r>
      <w:r w:rsidRPr="003D2439">
        <w:rPr>
          <w:rFonts w:ascii="Times New Roman" w:hAnsi="Times New Roman" w:cs="Times New Roman"/>
          <w:i/>
          <w:iCs/>
          <w:sz w:val="24"/>
          <w:szCs w:val="24"/>
          <w:shd w:val="clear" w:color="auto" w:fill="FFFFFF"/>
        </w:rPr>
        <w:t>Exploring business</w:t>
      </w:r>
      <w:r w:rsidRPr="003D2439">
        <w:rPr>
          <w:rFonts w:ascii="Times New Roman" w:hAnsi="Times New Roman" w:cs="Times New Roman"/>
          <w:sz w:val="24"/>
          <w:szCs w:val="24"/>
          <w:shd w:val="clear" w:color="auto" w:fill="FFFFFF"/>
        </w:rPr>
        <w:t>. Pearson/Prentice Hall.</w:t>
      </w:r>
      <w:r w:rsidRPr="003D2439">
        <w:rPr>
          <w:rFonts w:ascii="Times New Roman" w:hAnsi="Times New Roman" w:cs="Times New Roman"/>
          <w:sz w:val="24"/>
          <w:szCs w:val="24"/>
        </w:rPr>
        <w:t xml:space="preserve"> </w:t>
      </w:r>
      <w:hyperlink r:id="rId14" w:history="1">
        <w:r w:rsidRPr="003D2439">
          <w:rPr>
            <w:rStyle w:val="Hyperlink"/>
            <w:rFonts w:ascii="Times New Roman" w:hAnsi="Times New Roman" w:cs="Times New Roman"/>
            <w:color w:val="auto"/>
            <w:sz w:val="24"/>
            <w:szCs w:val="24"/>
          </w:rPr>
          <w:t>https://open.lib.umn.edu/exploringbusiness/chapter/9-8-the-marketing-environment/</w:t>
        </w:r>
      </w:hyperlink>
      <w:r w:rsidRPr="003D2439">
        <w:rPr>
          <w:rFonts w:ascii="Times New Roman" w:hAnsi="Times New Roman" w:cs="Times New Roman"/>
          <w:sz w:val="24"/>
          <w:szCs w:val="24"/>
        </w:rPr>
        <w:t xml:space="preserve"> </w:t>
      </w:r>
    </w:p>
    <w:p w14:paraId="58C4B5E8"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t>Crowther, D. and Aras, G., 2008. </w:t>
      </w:r>
      <w:r w:rsidRPr="003D2439">
        <w:rPr>
          <w:rFonts w:ascii="Times New Roman" w:hAnsi="Times New Roman" w:cs="Times New Roman"/>
          <w:i/>
          <w:iCs/>
          <w:sz w:val="24"/>
          <w:szCs w:val="24"/>
          <w:shd w:val="clear" w:color="auto" w:fill="FFFFFF"/>
        </w:rPr>
        <w:t>Corporate social responsibility</w:t>
      </w:r>
      <w:r w:rsidRPr="003D2439">
        <w:rPr>
          <w:rFonts w:ascii="Times New Roman" w:hAnsi="Times New Roman" w:cs="Times New Roman"/>
          <w:sz w:val="24"/>
          <w:szCs w:val="24"/>
          <w:shd w:val="clear" w:color="auto" w:fill="FFFFFF"/>
        </w:rPr>
        <w:t>. Bookboon.</w:t>
      </w:r>
    </w:p>
    <w:p w14:paraId="0D836F29" w14:textId="77777777" w:rsidR="005529CB" w:rsidRPr="003D2439" w:rsidRDefault="005529CB" w:rsidP="002A42BA">
      <w:pPr>
        <w:spacing w:line="480" w:lineRule="auto"/>
        <w:ind w:left="720" w:hanging="720"/>
        <w:rPr>
          <w:rFonts w:ascii="Times New Roman" w:hAnsi="Times New Roman" w:cs="Times New Roman"/>
          <w:i/>
          <w:iCs/>
          <w:sz w:val="24"/>
          <w:szCs w:val="24"/>
          <w:shd w:val="clear" w:color="auto" w:fill="FFFFFF"/>
        </w:rPr>
      </w:pPr>
      <w:r w:rsidRPr="003D2439">
        <w:rPr>
          <w:rFonts w:ascii="Times New Roman" w:hAnsi="Times New Roman" w:cs="Times New Roman"/>
          <w:sz w:val="24"/>
          <w:szCs w:val="24"/>
          <w:shd w:val="clear" w:color="auto" w:fill="FFFFFF"/>
        </w:rPr>
        <w:t>Danziger, P.N., 2018. Nike</w:t>
      </w:r>
      <w:r>
        <w:rPr>
          <w:rFonts w:ascii="Times New Roman" w:hAnsi="Times New Roman" w:cs="Times New Roman"/>
          <w:sz w:val="24"/>
          <w:szCs w:val="24"/>
          <w:shd w:val="clear" w:color="auto" w:fill="FFFFFF"/>
        </w:rPr>
        <w:t>’</w:t>
      </w:r>
      <w:r w:rsidRPr="003D2439">
        <w:rPr>
          <w:rFonts w:ascii="Times New Roman" w:hAnsi="Times New Roman" w:cs="Times New Roman"/>
          <w:sz w:val="24"/>
          <w:szCs w:val="24"/>
          <w:shd w:val="clear" w:color="auto" w:fill="FFFFFF"/>
        </w:rPr>
        <w:t xml:space="preserve">s New Consumer Experience Distribution Strategy Hits </w:t>
      </w:r>
      <w:proofErr w:type="gramStart"/>
      <w:r w:rsidRPr="003D2439">
        <w:rPr>
          <w:rFonts w:ascii="Times New Roman" w:hAnsi="Times New Roman" w:cs="Times New Roman"/>
          <w:sz w:val="24"/>
          <w:szCs w:val="24"/>
          <w:shd w:val="clear" w:color="auto" w:fill="FFFFFF"/>
        </w:rPr>
        <w:t>The</w:t>
      </w:r>
      <w:proofErr w:type="gramEnd"/>
      <w:r w:rsidRPr="003D2439">
        <w:rPr>
          <w:rFonts w:ascii="Times New Roman" w:hAnsi="Times New Roman" w:cs="Times New Roman"/>
          <w:sz w:val="24"/>
          <w:szCs w:val="24"/>
          <w:shd w:val="clear" w:color="auto" w:fill="FFFFFF"/>
        </w:rPr>
        <w:t xml:space="preserve"> Ground Running. </w:t>
      </w:r>
      <w:r w:rsidRPr="003D2439">
        <w:rPr>
          <w:rFonts w:ascii="Times New Roman" w:hAnsi="Times New Roman" w:cs="Times New Roman"/>
          <w:i/>
          <w:iCs/>
          <w:sz w:val="24"/>
          <w:szCs w:val="24"/>
          <w:shd w:val="clear" w:color="auto" w:fill="FFFFFF"/>
        </w:rPr>
        <w:t xml:space="preserve">Forbes, </w:t>
      </w:r>
      <w:hyperlink r:id="rId15" w:history="1">
        <w:r w:rsidRPr="003D2439">
          <w:rPr>
            <w:rStyle w:val="Hyperlink"/>
            <w:rFonts w:ascii="Times New Roman" w:hAnsi="Times New Roman" w:cs="Times New Roman"/>
            <w:i/>
            <w:iCs/>
            <w:color w:val="auto"/>
            <w:sz w:val="24"/>
            <w:szCs w:val="24"/>
            <w:shd w:val="clear" w:color="auto" w:fill="FFFFFF"/>
          </w:rPr>
          <w:t>https://www.forbes.com/sites/pamdanziger/2018/12/01/nikes-new-consumer-experience-distribution-strategy-hits-the-ground-running/?sh=5c8f542bf1d0</w:t>
        </w:r>
      </w:hyperlink>
      <w:r w:rsidRPr="003D2439">
        <w:rPr>
          <w:rFonts w:ascii="Times New Roman" w:hAnsi="Times New Roman" w:cs="Times New Roman"/>
          <w:i/>
          <w:iCs/>
          <w:sz w:val="24"/>
          <w:szCs w:val="24"/>
          <w:shd w:val="clear" w:color="auto" w:fill="FFFFFF"/>
        </w:rPr>
        <w:t xml:space="preserve"> </w:t>
      </w:r>
    </w:p>
    <w:p w14:paraId="064C1E43" w14:textId="77777777" w:rsidR="005529CB" w:rsidRPr="003D2439" w:rsidRDefault="005529CB" w:rsidP="002A42BA">
      <w:pPr>
        <w:spacing w:line="480" w:lineRule="auto"/>
        <w:ind w:left="720" w:hanging="720"/>
        <w:rPr>
          <w:rFonts w:ascii="Times New Roman" w:hAnsi="Times New Roman" w:cs="Times New Roman"/>
          <w:sz w:val="24"/>
          <w:szCs w:val="24"/>
        </w:rPr>
      </w:pPr>
      <w:r w:rsidRPr="003D2439">
        <w:rPr>
          <w:rFonts w:ascii="Times New Roman" w:hAnsi="Times New Roman" w:cs="Times New Roman"/>
          <w:sz w:val="24"/>
          <w:szCs w:val="24"/>
        </w:rPr>
        <w:t xml:space="preserve">Emery, I. 2019. Nike Caught in the Crosshairs of the Trade War. Samford University. </w:t>
      </w:r>
      <w:hyperlink r:id="rId16" w:history="1">
        <w:r w:rsidRPr="003D2439">
          <w:rPr>
            <w:rStyle w:val="Hyperlink"/>
            <w:rFonts w:ascii="Times New Roman" w:hAnsi="Times New Roman" w:cs="Times New Roman"/>
            <w:color w:val="auto"/>
            <w:sz w:val="24"/>
            <w:szCs w:val="24"/>
          </w:rPr>
          <w:t>https://www.samford.edu/sports-analytics/fans/2019/Nike-Caught-in-the-Crosshairs-of-the-Trade-War</w:t>
        </w:r>
      </w:hyperlink>
      <w:r w:rsidRPr="003D2439">
        <w:rPr>
          <w:rFonts w:ascii="Times New Roman" w:hAnsi="Times New Roman" w:cs="Times New Roman"/>
          <w:sz w:val="24"/>
          <w:szCs w:val="24"/>
        </w:rPr>
        <w:t xml:space="preserve"> </w:t>
      </w:r>
    </w:p>
    <w:p w14:paraId="3131A3D1"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proofErr w:type="spellStart"/>
      <w:r w:rsidRPr="003D2439">
        <w:rPr>
          <w:rFonts w:ascii="Times New Roman" w:hAnsi="Times New Roman" w:cs="Times New Roman"/>
          <w:sz w:val="24"/>
          <w:szCs w:val="24"/>
          <w:shd w:val="clear" w:color="auto" w:fill="FFFFFF"/>
        </w:rPr>
        <w:lastRenderedPageBreak/>
        <w:t>Evanschitzky</w:t>
      </w:r>
      <w:proofErr w:type="spellEnd"/>
      <w:r w:rsidRPr="003D2439">
        <w:rPr>
          <w:rFonts w:ascii="Times New Roman" w:hAnsi="Times New Roman" w:cs="Times New Roman"/>
          <w:sz w:val="24"/>
          <w:szCs w:val="24"/>
          <w:shd w:val="clear" w:color="auto" w:fill="FFFFFF"/>
        </w:rPr>
        <w:t xml:space="preserve">, H., </w:t>
      </w:r>
      <w:proofErr w:type="spellStart"/>
      <w:r w:rsidRPr="003D2439">
        <w:rPr>
          <w:rFonts w:ascii="Times New Roman" w:hAnsi="Times New Roman" w:cs="Times New Roman"/>
          <w:sz w:val="24"/>
          <w:szCs w:val="24"/>
          <w:shd w:val="clear" w:color="auto" w:fill="FFFFFF"/>
        </w:rPr>
        <w:t>Bartikowski</w:t>
      </w:r>
      <w:proofErr w:type="spellEnd"/>
      <w:r w:rsidRPr="003D2439">
        <w:rPr>
          <w:rFonts w:ascii="Times New Roman" w:hAnsi="Times New Roman" w:cs="Times New Roman"/>
          <w:sz w:val="24"/>
          <w:szCs w:val="24"/>
          <w:shd w:val="clear" w:color="auto" w:fill="FFFFFF"/>
        </w:rPr>
        <w:t xml:space="preserve">, B., Baines, T., </w:t>
      </w:r>
      <w:proofErr w:type="spellStart"/>
      <w:r w:rsidRPr="003D2439">
        <w:rPr>
          <w:rFonts w:ascii="Times New Roman" w:hAnsi="Times New Roman" w:cs="Times New Roman"/>
          <w:sz w:val="24"/>
          <w:szCs w:val="24"/>
          <w:shd w:val="clear" w:color="auto" w:fill="FFFFFF"/>
        </w:rPr>
        <w:t>Blut</w:t>
      </w:r>
      <w:proofErr w:type="spellEnd"/>
      <w:r w:rsidRPr="003D2439">
        <w:rPr>
          <w:rFonts w:ascii="Times New Roman" w:hAnsi="Times New Roman" w:cs="Times New Roman"/>
          <w:sz w:val="24"/>
          <w:szCs w:val="24"/>
          <w:shd w:val="clear" w:color="auto" w:fill="FFFFFF"/>
        </w:rPr>
        <w:t xml:space="preserve">, M., Brock, C., </w:t>
      </w:r>
      <w:proofErr w:type="spellStart"/>
      <w:r w:rsidRPr="003D2439">
        <w:rPr>
          <w:rFonts w:ascii="Times New Roman" w:hAnsi="Times New Roman" w:cs="Times New Roman"/>
          <w:sz w:val="24"/>
          <w:szCs w:val="24"/>
          <w:shd w:val="clear" w:color="auto" w:fill="FFFFFF"/>
        </w:rPr>
        <w:t>Kleinlercher</w:t>
      </w:r>
      <w:proofErr w:type="spellEnd"/>
      <w:r w:rsidRPr="003D2439">
        <w:rPr>
          <w:rFonts w:ascii="Times New Roman" w:hAnsi="Times New Roman" w:cs="Times New Roman"/>
          <w:sz w:val="24"/>
          <w:szCs w:val="24"/>
          <w:shd w:val="clear" w:color="auto" w:fill="FFFFFF"/>
        </w:rPr>
        <w:t>, K., Naik, P., Petit, O., Rudolph, T., Spence, C. and Velasco, C., 2020. Digital disruption in retailing and beyond. </w:t>
      </w:r>
      <w:r w:rsidRPr="003D2439">
        <w:rPr>
          <w:rFonts w:ascii="Times New Roman" w:hAnsi="Times New Roman" w:cs="Times New Roman"/>
          <w:i/>
          <w:iCs/>
          <w:sz w:val="24"/>
          <w:szCs w:val="24"/>
          <w:shd w:val="clear" w:color="auto" w:fill="FFFFFF"/>
        </w:rPr>
        <w:t>SMR-Journal of Service Management Research</w:t>
      </w:r>
      <w:r w:rsidRPr="003D2439">
        <w:rPr>
          <w:rFonts w:ascii="Times New Roman" w:hAnsi="Times New Roman" w:cs="Times New Roman"/>
          <w:sz w:val="24"/>
          <w:szCs w:val="24"/>
          <w:shd w:val="clear" w:color="auto" w:fill="FFFFFF"/>
        </w:rPr>
        <w:t>, </w:t>
      </w:r>
      <w:r w:rsidRPr="003D2439">
        <w:rPr>
          <w:rFonts w:ascii="Times New Roman" w:hAnsi="Times New Roman" w:cs="Times New Roman"/>
          <w:i/>
          <w:iCs/>
          <w:sz w:val="24"/>
          <w:szCs w:val="24"/>
          <w:shd w:val="clear" w:color="auto" w:fill="FFFFFF"/>
        </w:rPr>
        <w:t>4</w:t>
      </w:r>
      <w:r w:rsidRPr="003D2439">
        <w:rPr>
          <w:rFonts w:ascii="Times New Roman" w:hAnsi="Times New Roman" w:cs="Times New Roman"/>
          <w:sz w:val="24"/>
          <w:szCs w:val="24"/>
          <w:shd w:val="clear" w:color="auto" w:fill="FFFFFF"/>
        </w:rPr>
        <w:t>(4), pp.187-204.</w:t>
      </w:r>
    </w:p>
    <w:p w14:paraId="58665A99"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t xml:space="preserve">Faris, J. 2020. Just do </w:t>
      </w:r>
      <w:proofErr w:type="gramStart"/>
      <w:r w:rsidRPr="003D2439">
        <w:rPr>
          <w:rFonts w:ascii="Times New Roman" w:hAnsi="Times New Roman" w:cs="Times New Roman"/>
          <w:sz w:val="24"/>
          <w:szCs w:val="24"/>
          <w:shd w:val="clear" w:color="auto" w:fill="FFFFFF"/>
        </w:rPr>
        <w:t>it?</w:t>
      </w:r>
      <w:proofErr w:type="gramEnd"/>
      <w:r w:rsidRPr="003D2439">
        <w:rPr>
          <w:rFonts w:ascii="Times New Roman" w:hAnsi="Times New Roman" w:cs="Times New Roman"/>
          <w:sz w:val="24"/>
          <w:szCs w:val="24"/>
          <w:shd w:val="clear" w:color="auto" w:fill="FFFFFF"/>
        </w:rPr>
        <w:t xml:space="preserve"> Nike’s struggles may be an enticing entry point. </w:t>
      </w:r>
      <w:hyperlink r:id="rId17" w:history="1">
        <w:r w:rsidRPr="003D2439">
          <w:rPr>
            <w:rStyle w:val="Hyperlink"/>
            <w:rFonts w:ascii="Times New Roman" w:hAnsi="Times New Roman" w:cs="Times New Roman"/>
            <w:color w:val="auto"/>
            <w:sz w:val="24"/>
            <w:szCs w:val="24"/>
            <w:shd w:val="clear" w:color="auto" w:fill="FFFFFF"/>
          </w:rPr>
          <w:t>https://www.breezejmu.org/business/just-do-it-nike-s-struggles-may-be-an-enticing-entry-point/article_9793d99a-b965-11ea-81cd-67b84a89a396.html</w:t>
        </w:r>
      </w:hyperlink>
      <w:r w:rsidRPr="003D2439">
        <w:rPr>
          <w:rFonts w:ascii="Times New Roman" w:hAnsi="Times New Roman" w:cs="Times New Roman"/>
          <w:sz w:val="24"/>
          <w:szCs w:val="24"/>
          <w:shd w:val="clear" w:color="auto" w:fill="FFFFFF"/>
        </w:rPr>
        <w:t xml:space="preserve"> </w:t>
      </w:r>
    </w:p>
    <w:p w14:paraId="69AE78F8"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t>Gajjar, N.B., 2013. Factors affecting consumer behavior. </w:t>
      </w:r>
      <w:r w:rsidRPr="003D2439">
        <w:rPr>
          <w:rFonts w:ascii="Times New Roman" w:hAnsi="Times New Roman" w:cs="Times New Roman"/>
          <w:i/>
          <w:iCs/>
          <w:sz w:val="24"/>
          <w:szCs w:val="24"/>
          <w:shd w:val="clear" w:color="auto" w:fill="FFFFFF"/>
        </w:rPr>
        <w:t>International Journal of Research in Humanities and Social Sciences</w:t>
      </w:r>
      <w:r w:rsidRPr="003D2439">
        <w:rPr>
          <w:rFonts w:ascii="Times New Roman" w:hAnsi="Times New Roman" w:cs="Times New Roman"/>
          <w:sz w:val="24"/>
          <w:szCs w:val="24"/>
          <w:shd w:val="clear" w:color="auto" w:fill="FFFFFF"/>
        </w:rPr>
        <w:t>, </w:t>
      </w:r>
      <w:r w:rsidRPr="003D2439">
        <w:rPr>
          <w:rFonts w:ascii="Times New Roman" w:hAnsi="Times New Roman" w:cs="Times New Roman"/>
          <w:i/>
          <w:iCs/>
          <w:sz w:val="24"/>
          <w:szCs w:val="24"/>
          <w:shd w:val="clear" w:color="auto" w:fill="FFFFFF"/>
        </w:rPr>
        <w:t>1</w:t>
      </w:r>
      <w:r w:rsidRPr="003D2439">
        <w:rPr>
          <w:rFonts w:ascii="Times New Roman" w:hAnsi="Times New Roman" w:cs="Times New Roman"/>
          <w:sz w:val="24"/>
          <w:szCs w:val="24"/>
          <w:shd w:val="clear" w:color="auto" w:fill="FFFFFF"/>
        </w:rPr>
        <w:t>(2), pp.10-15.</w:t>
      </w:r>
    </w:p>
    <w:p w14:paraId="6563B6AE"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t xml:space="preserve">Gupta, S. K. (2023). Nike SWOT 2023. SWOT Analysis of Nike. </w:t>
      </w:r>
      <w:hyperlink r:id="rId18" w:anchor=":~:text=Lack%20of%20Diversification,on%20the%20brink%20of%20collapse" w:history="1">
        <w:r w:rsidRPr="003D2439">
          <w:rPr>
            <w:rStyle w:val="Hyperlink"/>
            <w:rFonts w:ascii="Times New Roman" w:hAnsi="Times New Roman" w:cs="Times New Roman"/>
            <w:color w:val="auto"/>
            <w:sz w:val="24"/>
            <w:szCs w:val="24"/>
            <w:shd w:val="clear" w:color="auto" w:fill="FFFFFF"/>
          </w:rPr>
          <w:t>https://bstrategyhub.com/swot-analysis-of-nike-nike-swot-analysis/#:~:text=Lack%20of%20Diversification,on%20the%20brink%20of%20collapse</w:t>
        </w:r>
      </w:hyperlink>
      <w:r w:rsidRPr="003D2439">
        <w:rPr>
          <w:rFonts w:ascii="Times New Roman" w:hAnsi="Times New Roman" w:cs="Times New Roman"/>
          <w:sz w:val="24"/>
          <w:szCs w:val="24"/>
          <w:shd w:val="clear" w:color="auto" w:fill="FFFFFF"/>
        </w:rPr>
        <w:t xml:space="preserve">. </w:t>
      </w:r>
    </w:p>
    <w:p w14:paraId="3D642354"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t>Holt, D. and Cameron, D., 2010. </w:t>
      </w:r>
      <w:r w:rsidRPr="003D2439">
        <w:rPr>
          <w:rFonts w:ascii="Times New Roman" w:hAnsi="Times New Roman" w:cs="Times New Roman"/>
          <w:i/>
          <w:iCs/>
          <w:sz w:val="24"/>
          <w:szCs w:val="24"/>
          <w:shd w:val="clear" w:color="auto" w:fill="FFFFFF"/>
        </w:rPr>
        <w:t>Cultural strategy: Using innovative ideologies to build breakthrough brands</w:t>
      </w:r>
      <w:r w:rsidRPr="003D2439">
        <w:rPr>
          <w:rFonts w:ascii="Times New Roman" w:hAnsi="Times New Roman" w:cs="Times New Roman"/>
          <w:sz w:val="24"/>
          <w:szCs w:val="24"/>
          <w:shd w:val="clear" w:color="auto" w:fill="FFFFFF"/>
        </w:rPr>
        <w:t>. OUP Oxford.</w:t>
      </w:r>
    </w:p>
    <w:p w14:paraId="45AC197E" w14:textId="77777777" w:rsidR="005529CB" w:rsidRPr="003D2439" w:rsidRDefault="005529CB" w:rsidP="002A42BA">
      <w:pPr>
        <w:spacing w:line="480" w:lineRule="auto"/>
        <w:ind w:left="720" w:hanging="720"/>
        <w:rPr>
          <w:rFonts w:ascii="Times New Roman" w:hAnsi="Times New Roman" w:cs="Times New Roman"/>
          <w:sz w:val="24"/>
          <w:szCs w:val="24"/>
        </w:rPr>
      </w:pPr>
      <w:r w:rsidRPr="003D2439">
        <w:rPr>
          <w:rFonts w:ascii="Times New Roman" w:hAnsi="Times New Roman" w:cs="Times New Roman"/>
          <w:sz w:val="24"/>
          <w:szCs w:val="24"/>
        </w:rPr>
        <w:t xml:space="preserve">Indeed. 2023. External Analysis: Definition, Benefits and Examples. </w:t>
      </w:r>
      <w:hyperlink r:id="rId19" w:history="1">
        <w:r w:rsidRPr="003D2439">
          <w:rPr>
            <w:rStyle w:val="Hyperlink"/>
            <w:rFonts w:ascii="Times New Roman" w:hAnsi="Times New Roman" w:cs="Times New Roman"/>
            <w:color w:val="auto"/>
            <w:sz w:val="24"/>
            <w:szCs w:val="24"/>
          </w:rPr>
          <w:t>https://www.indeed.com/career-advice/career-development/external-analysis</w:t>
        </w:r>
      </w:hyperlink>
      <w:r w:rsidRPr="003D2439">
        <w:rPr>
          <w:rFonts w:ascii="Times New Roman" w:hAnsi="Times New Roman" w:cs="Times New Roman"/>
          <w:sz w:val="24"/>
          <w:szCs w:val="24"/>
        </w:rPr>
        <w:t xml:space="preserve"> </w:t>
      </w:r>
    </w:p>
    <w:p w14:paraId="765AD7A7"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t>Kim, M., 2020. How Phil Knight made Nike a leader in the sport industry: Examining the success factors. </w:t>
      </w:r>
      <w:r w:rsidRPr="003D2439">
        <w:rPr>
          <w:rFonts w:ascii="Times New Roman" w:hAnsi="Times New Roman" w:cs="Times New Roman"/>
          <w:i/>
          <w:iCs/>
          <w:sz w:val="24"/>
          <w:szCs w:val="24"/>
          <w:shd w:val="clear" w:color="auto" w:fill="FFFFFF"/>
        </w:rPr>
        <w:t>Sport in Society</w:t>
      </w:r>
      <w:r w:rsidRPr="003D2439">
        <w:rPr>
          <w:rFonts w:ascii="Times New Roman" w:hAnsi="Times New Roman" w:cs="Times New Roman"/>
          <w:sz w:val="24"/>
          <w:szCs w:val="24"/>
          <w:shd w:val="clear" w:color="auto" w:fill="FFFFFF"/>
        </w:rPr>
        <w:t>, </w:t>
      </w:r>
      <w:r w:rsidRPr="003D2439">
        <w:rPr>
          <w:rFonts w:ascii="Times New Roman" w:hAnsi="Times New Roman" w:cs="Times New Roman"/>
          <w:i/>
          <w:iCs/>
          <w:sz w:val="24"/>
          <w:szCs w:val="24"/>
          <w:shd w:val="clear" w:color="auto" w:fill="FFFFFF"/>
        </w:rPr>
        <w:t>23</w:t>
      </w:r>
      <w:r w:rsidRPr="003D2439">
        <w:rPr>
          <w:rFonts w:ascii="Times New Roman" w:hAnsi="Times New Roman" w:cs="Times New Roman"/>
          <w:sz w:val="24"/>
          <w:szCs w:val="24"/>
          <w:shd w:val="clear" w:color="auto" w:fill="FFFFFF"/>
        </w:rPr>
        <w:t>(9), pp.1512-1523.</w:t>
      </w:r>
    </w:p>
    <w:p w14:paraId="16101C8E"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t xml:space="preserve">Kohli, P. 2023. Nike Business Model: Innovating Athlete-Centric Performance and Lifestyle Solutions. </w:t>
      </w:r>
      <w:hyperlink r:id="rId20" w:history="1">
        <w:r w:rsidRPr="003D2439">
          <w:rPr>
            <w:rStyle w:val="Hyperlink"/>
            <w:rFonts w:ascii="Times New Roman" w:hAnsi="Times New Roman" w:cs="Times New Roman"/>
            <w:color w:val="auto"/>
            <w:sz w:val="24"/>
            <w:szCs w:val="24"/>
            <w:shd w:val="clear" w:color="auto" w:fill="FFFFFF"/>
          </w:rPr>
          <w:t>https://www.linkedin.com/pulse/nike-business-model-innovating-athlete-centric-lifestyle-paras-kohli/</w:t>
        </w:r>
      </w:hyperlink>
      <w:r w:rsidRPr="003D2439">
        <w:rPr>
          <w:rFonts w:ascii="Times New Roman" w:hAnsi="Times New Roman" w:cs="Times New Roman"/>
          <w:sz w:val="24"/>
          <w:szCs w:val="24"/>
          <w:shd w:val="clear" w:color="auto" w:fill="FFFFFF"/>
        </w:rPr>
        <w:t xml:space="preserve"> </w:t>
      </w:r>
    </w:p>
    <w:p w14:paraId="032422DF"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lastRenderedPageBreak/>
        <w:t xml:space="preserve">Levitt, T., 2001. The </w:t>
      </w:r>
      <w:proofErr w:type="spellStart"/>
      <w:r w:rsidRPr="003D2439">
        <w:rPr>
          <w:rFonts w:ascii="Times New Roman" w:hAnsi="Times New Roman" w:cs="Times New Roman"/>
          <w:sz w:val="24"/>
          <w:szCs w:val="24"/>
          <w:shd w:val="clear" w:color="auto" w:fill="FFFFFF"/>
        </w:rPr>
        <w:t>globali</w:t>
      </w:r>
      <w:r>
        <w:rPr>
          <w:rFonts w:ascii="Times New Roman" w:hAnsi="Times New Roman" w:cs="Times New Roman"/>
          <w:sz w:val="24"/>
          <w:szCs w:val="24"/>
          <w:shd w:val="clear" w:color="auto" w:fill="FFFFFF"/>
        </w:rPr>
        <w:t>s</w:t>
      </w:r>
      <w:r w:rsidRPr="003D2439">
        <w:rPr>
          <w:rFonts w:ascii="Times New Roman" w:hAnsi="Times New Roman" w:cs="Times New Roman"/>
          <w:sz w:val="24"/>
          <w:szCs w:val="24"/>
          <w:shd w:val="clear" w:color="auto" w:fill="FFFFFF"/>
        </w:rPr>
        <w:t>ation</w:t>
      </w:r>
      <w:proofErr w:type="spellEnd"/>
      <w:r w:rsidRPr="003D2439">
        <w:rPr>
          <w:rFonts w:ascii="Times New Roman" w:hAnsi="Times New Roman" w:cs="Times New Roman"/>
          <w:sz w:val="24"/>
          <w:szCs w:val="24"/>
          <w:shd w:val="clear" w:color="auto" w:fill="FFFFFF"/>
        </w:rPr>
        <w:t xml:space="preserve"> of markets. </w:t>
      </w:r>
      <w:r w:rsidRPr="003D2439">
        <w:rPr>
          <w:rFonts w:ascii="Times New Roman" w:hAnsi="Times New Roman" w:cs="Times New Roman"/>
          <w:i/>
          <w:iCs/>
          <w:sz w:val="24"/>
          <w:szCs w:val="24"/>
          <w:shd w:val="clear" w:color="auto" w:fill="FFFFFF"/>
        </w:rPr>
        <w:t>Marketing: critical perspectives on Business and Management</w:t>
      </w:r>
      <w:r w:rsidRPr="003D2439">
        <w:rPr>
          <w:rFonts w:ascii="Times New Roman" w:hAnsi="Times New Roman" w:cs="Times New Roman"/>
          <w:sz w:val="24"/>
          <w:szCs w:val="24"/>
          <w:shd w:val="clear" w:color="auto" w:fill="FFFFFF"/>
        </w:rPr>
        <w:t>, </w:t>
      </w:r>
      <w:r w:rsidRPr="003D2439">
        <w:rPr>
          <w:rFonts w:ascii="Times New Roman" w:hAnsi="Times New Roman" w:cs="Times New Roman"/>
          <w:i/>
          <w:iCs/>
          <w:sz w:val="24"/>
          <w:szCs w:val="24"/>
          <w:shd w:val="clear" w:color="auto" w:fill="FFFFFF"/>
        </w:rPr>
        <w:t>39</w:t>
      </w:r>
      <w:r w:rsidRPr="003D2439">
        <w:rPr>
          <w:rFonts w:ascii="Times New Roman" w:hAnsi="Times New Roman" w:cs="Times New Roman"/>
          <w:sz w:val="24"/>
          <w:szCs w:val="24"/>
          <w:shd w:val="clear" w:color="auto" w:fill="FFFFFF"/>
        </w:rPr>
        <w:t>, p.445.</w:t>
      </w:r>
    </w:p>
    <w:p w14:paraId="1C5A69BB" w14:textId="77777777" w:rsidR="005529CB" w:rsidRPr="003D2439" w:rsidRDefault="005529CB" w:rsidP="002A42BA">
      <w:pPr>
        <w:spacing w:line="480" w:lineRule="auto"/>
        <w:ind w:left="720" w:hanging="720"/>
        <w:rPr>
          <w:rFonts w:ascii="Times New Roman" w:hAnsi="Times New Roman" w:cs="Times New Roman"/>
          <w:sz w:val="24"/>
          <w:szCs w:val="24"/>
        </w:rPr>
      </w:pPr>
      <w:r w:rsidRPr="003D2439">
        <w:rPr>
          <w:rFonts w:ascii="Times New Roman" w:hAnsi="Times New Roman" w:cs="Times New Roman"/>
          <w:sz w:val="24"/>
          <w:szCs w:val="24"/>
        </w:rPr>
        <w:t xml:space="preserve">Lin, X. 2017. The Brand Equity of Nike, what makes it the best sports brand ever? </w:t>
      </w:r>
      <w:hyperlink r:id="rId21" w:history="1">
        <w:r w:rsidRPr="003D2439">
          <w:rPr>
            <w:rStyle w:val="Hyperlink"/>
            <w:rFonts w:ascii="Times New Roman" w:hAnsi="Times New Roman" w:cs="Times New Roman"/>
            <w:color w:val="auto"/>
            <w:sz w:val="24"/>
            <w:szCs w:val="24"/>
          </w:rPr>
          <w:t>https://medium.com/@xlin6/the-brand-equity-of-nike-what-makes-it-the-best-sports-brand-ever-561a24fd296e</w:t>
        </w:r>
      </w:hyperlink>
      <w:r w:rsidRPr="003D2439">
        <w:rPr>
          <w:rFonts w:ascii="Times New Roman" w:hAnsi="Times New Roman" w:cs="Times New Roman"/>
          <w:sz w:val="24"/>
          <w:szCs w:val="24"/>
        </w:rPr>
        <w:t xml:space="preserve"> </w:t>
      </w:r>
    </w:p>
    <w:p w14:paraId="5396DE90"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t xml:space="preserve">Lindgren Lukić, N. and Winberg, K., 2021. Covid-19 and consumer </w:t>
      </w:r>
      <w:proofErr w:type="spellStart"/>
      <w:r w:rsidRPr="003D2439">
        <w:rPr>
          <w:rFonts w:ascii="Times New Roman" w:hAnsi="Times New Roman" w:cs="Times New Roman"/>
          <w:sz w:val="24"/>
          <w:szCs w:val="24"/>
          <w:shd w:val="clear" w:color="auto" w:fill="FFFFFF"/>
        </w:rPr>
        <w:t>behaviour</w:t>
      </w:r>
      <w:proofErr w:type="spellEnd"/>
      <w:r w:rsidRPr="003D2439">
        <w:rPr>
          <w:rFonts w:ascii="Times New Roman" w:hAnsi="Times New Roman" w:cs="Times New Roman"/>
          <w:sz w:val="24"/>
          <w:szCs w:val="24"/>
          <w:shd w:val="clear" w:color="auto" w:fill="FFFFFF"/>
        </w:rPr>
        <w:t xml:space="preserve">: The impact of Covid19 on Swedish fashion consumers’ </w:t>
      </w:r>
      <w:proofErr w:type="spellStart"/>
      <w:r w:rsidRPr="003D2439">
        <w:rPr>
          <w:rFonts w:ascii="Times New Roman" w:hAnsi="Times New Roman" w:cs="Times New Roman"/>
          <w:sz w:val="24"/>
          <w:szCs w:val="24"/>
          <w:shd w:val="clear" w:color="auto" w:fill="FFFFFF"/>
        </w:rPr>
        <w:t>behaviour</w:t>
      </w:r>
      <w:proofErr w:type="spellEnd"/>
      <w:r w:rsidRPr="003D2439">
        <w:rPr>
          <w:rFonts w:ascii="Times New Roman" w:hAnsi="Times New Roman" w:cs="Times New Roman"/>
          <w:sz w:val="24"/>
          <w:szCs w:val="24"/>
          <w:shd w:val="clear" w:color="auto" w:fill="FFFFFF"/>
        </w:rPr>
        <w:t xml:space="preserve"> during and post-pandemic.</w:t>
      </w:r>
    </w:p>
    <w:p w14:paraId="5DE50A8F"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t xml:space="preserve">Mahdi, H.A.A., Abbas, M., Mazar, T.I. and George, S., 2015. A Comparative Analysis of Strategies and Business Models of Nike, </w:t>
      </w:r>
      <w:proofErr w:type="gramStart"/>
      <w:r w:rsidRPr="003D2439">
        <w:rPr>
          <w:rFonts w:ascii="Times New Roman" w:hAnsi="Times New Roman" w:cs="Times New Roman"/>
          <w:sz w:val="24"/>
          <w:szCs w:val="24"/>
          <w:shd w:val="clear" w:color="auto" w:fill="FFFFFF"/>
        </w:rPr>
        <w:t>Inc.</w:t>
      </w:r>
      <w:proofErr w:type="gramEnd"/>
      <w:r w:rsidRPr="003D2439">
        <w:rPr>
          <w:rFonts w:ascii="Times New Roman" w:hAnsi="Times New Roman" w:cs="Times New Roman"/>
          <w:sz w:val="24"/>
          <w:szCs w:val="24"/>
          <w:shd w:val="clear" w:color="auto" w:fill="FFFFFF"/>
        </w:rPr>
        <w:t xml:space="preserve"> and Adidas Group with special reference to Competitive Advantage in the context of a Dynamic and Competitive Environment. </w:t>
      </w:r>
      <w:r w:rsidRPr="003D2439">
        <w:rPr>
          <w:rFonts w:ascii="Times New Roman" w:hAnsi="Times New Roman" w:cs="Times New Roman"/>
          <w:i/>
          <w:iCs/>
          <w:sz w:val="24"/>
          <w:szCs w:val="24"/>
          <w:shd w:val="clear" w:color="auto" w:fill="FFFFFF"/>
        </w:rPr>
        <w:t>International Journal of Business Management and Economic Research</w:t>
      </w:r>
      <w:r w:rsidRPr="003D2439">
        <w:rPr>
          <w:rFonts w:ascii="Times New Roman" w:hAnsi="Times New Roman" w:cs="Times New Roman"/>
          <w:sz w:val="24"/>
          <w:szCs w:val="24"/>
          <w:shd w:val="clear" w:color="auto" w:fill="FFFFFF"/>
        </w:rPr>
        <w:t>, </w:t>
      </w:r>
      <w:r w:rsidRPr="003D2439">
        <w:rPr>
          <w:rFonts w:ascii="Times New Roman" w:hAnsi="Times New Roman" w:cs="Times New Roman"/>
          <w:i/>
          <w:iCs/>
          <w:sz w:val="24"/>
          <w:szCs w:val="24"/>
          <w:shd w:val="clear" w:color="auto" w:fill="FFFFFF"/>
        </w:rPr>
        <w:t>6</w:t>
      </w:r>
      <w:r w:rsidRPr="003D2439">
        <w:rPr>
          <w:rFonts w:ascii="Times New Roman" w:hAnsi="Times New Roman" w:cs="Times New Roman"/>
          <w:sz w:val="24"/>
          <w:szCs w:val="24"/>
          <w:shd w:val="clear" w:color="auto" w:fill="FFFFFF"/>
        </w:rPr>
        <w:t>(3), pp.167-177.</w:t>
      </w:r>
    </w:p>
    <w:p w14:paraId="36D2FE65"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t>Marketing Evolution. 2022. Brand Equity: What it Is &amp; Why It</w:t>
      </w:r>
      <w:r>
        <w:rPr>
          <w:rFonts w:ascii="Times New Roman" w:hAnsi="Times New Roman" w:cs="Times New Roman"/>
          <w:sz w:val="24"/>
          <w:szCs w:val="24"/>
          <w:shd w:val="clear" w:color="auto" w:fill="FFFFFF"/>
        </w:rPr>
        <w:t>’</w:t>
      </w:r>
      <w:r w:rsidRPr="003D2439">
        <w:rPr>
          <w:rFonts w:ascii="Times New Roman" w:hAnsi="Times New Roman" w:cs="Times New Roman"/>
          <w:sz w:val="24"/>
          <w:szCs w:val="24"/>
          <w:shd w:val="clear" w:color="auto" w:fill="FFFFFF"/>
        </w:rPr>
        <w:t xml:space="preserve">s Key to Your Business. </w:t>
      </w:r>
      <w:hyperlink r:id="rId22" w:history="1">
        <w:r w:rsidRPr="003D2439">
          <w:rPr>
            <w:rStyle w:val="Hyperlink"/>
            <w:rFonts w:ascii="Times New Roman" w:hAnsi="Times New Roman" w:cs="Times New Roman"/>
            <w:color w:val="auto"/>
            <w:sz w:val="24"/>
            <w:szCs w:val="24"/>
            <w:shd w:val="clear" w:color="auto" w:fill="FFFFFF"/>
          </w:rPr>
          <w:t>https://www.marketingevolution.com/marketing-essentials/what-is-brand-equity-marketing-evolution</w:t>
        </w:r>
      </w:hyperlink>
      <w:r w:rsidRPr="003D2439">
        <w:rPr>
          <w:rFonts w:ascii="Times New Roman" w:hAnsi="Times New Roman" w:cs="Times New Roman"/>
          <w:sz w:val="24"/>
          <w:szCs w:val="24"/>
          <w:shd w:val="clear" w:color="auto" w:fill="FFFFFF"/>
        </w:rPr>
        <w:t xml:space="preserve"> </w:t>
      </w:r>
    </w:p>
    <w:p w14:paraId="5776387D"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proofErr w:type="spellStart"/>
      <w:r w:rsidRPr="003D2439">
        <w:rPr>
          <w:rFonts w:ascii="Times New Roman" w:hAnsi="Times New Roman" w:cs="Times New Roman"/>
          <w:sz w:val="24"/>
          <w:szCs w:val="24"/>
          <w:shd w:val="clear" w:color="auto" w:fill="FFFFFF"/>
        </w:rPr>
        <w:t>Molkoska</w:t>
      </w:r>
      <w:proofErr w:type="spellEnd"/>
      <w:r w:rsidRPr="003D2439">
        <w:rPr>
          <w:rFonts w:ascii="Times New Roman" w:hAnsi="Times New Roman" w:cs="Times New Roman"/>
          <w:sz w:val="24"/>
          <w:szCs w:val="24"/>
          <w:shd w:val="clear" w:color="auto" w:fill="FFFFFF"/>
        </w:rPr>
        <w:t xml:space="preserve">, A., 2021. Marketing decisions using a SWOT-AHP approach. </w:t>
      </w:r>
      <w:hyperlink r:id="rId23" w:history="1">
        <w:r w:rsidRPr="003D2439">
          <w:rPr>
            <w:rStyle w:val="Hyperlink"/>
            <w:rFonts w:ascii="Times New Roman" w:hAnsi="Times New Roman" w:cs="Times New Roman"/>
            <w:color w:val="auto"/>
            <w:sz w:val="24"/>
            <w:szCs w:val="24"/>
            <w:shd w:val="clear" w:color="auto" w:fill="FFFFFF"/>
          </w:rPr>
          <w:t>http://dspace.unive.it/bitstream/handle/10579/18888/874342-1244397.pdf?sequence=2</w:t>
        </w:r>
      </w:hyperlink>
      <w:r w:rsidRPr="003D2439">
        <w:rPr>
          <w:rFonts w:ascii="Times New Roman" w:hAnsi="Times New Roman" w:cs="Times New Roman"/>
          <w:sz w:val="24"/>
          <w:szCs w:val="24"/>
          <w:shd w:val="clear" w:color="auto" w:fill="FFFFFF"/>
        </w:rPr>
        <w:t xml:space="preserve"> </w:t>
      </w:r>
    </w:p>
    <w:p w14:paraId="6D61FE68" w14:textId="77777777" w:rsidR="005529CB" w:rsidRPr="005529CB" w:rsidRDefault="005529CB" w:rsidP="005529CB">
      <w:pPr>
        <w:spacing w:line="480" w:lineRule="auto"/>
        <w:ind w:left="720" w:hanging="720"/>
        <w:rPr>
          <w:rFonts w:ascii="Times New Roman" w:hAnsi="Times New Roman" w:cs="Times New Roman"/>
          <w:sz w:val="24"/>
          <w:szCs w:val="24"/>
          <w:shd w:val="clear" w:color="auto" w:fill="FFFFFF"/>
        </w:rPr>
      </w:pPr>
      <w:r w:rsidRPr="005529CB">
        <w:rPr>
          <w:rFonts w:ascii="Times New Roman" w:hAnsi="Times New Roman" w:cs="Times New Roman"/>
          <w:sz w:val="24"/>
          <w:szCs w:val="24"/>
          <w:shd w:val="clear" w:color="auto" w:fill="FFFFFF"/>
        </w:rPr>
        <w:t xml:space="preserve">Oberoi, M., 2019. </w:t>
      </w:r>
      <w:proofErr w:type="spellStart"/>
      <w:r w:rsidRPr="005529CB">
        <w:rPr>
          <w:rFonts w:ascii="Times New Roman" w:hAnsi="Times New Roman" w:cs="Times New Roman"/>
          <w:sz w:val="24"/>
          <w:szCs w:val="24"/>
          <w:shd w:val="clear" w:color="auto" w:fill="FFFFFF"/>
        </w:rPr>
        <w:t>Analy</w:t>
      </w:r>
      <w:r w:rsidR="00693E57">
        <w:rPr>
          <w:rFonts w:ascii="Times New Roman" w:hAnsi="Times New Roman" w:cs="Times New Roman"/>
          <w:sz w:val="24"/>
          <w:szCs w:val="24"/>
          <w:shd w:val="clear" w:color="auto" w:fill="FFFFFF"/>
        </w:rPr>
        <w:t>s</w:t>
      </w:r>
      <w:r w:rsidRPr="005529CB">
        <w:rPr>
          <w:rFonts w:ascii="Times New Roman" w:hAnsi="Times New Roman" w:cs="Times New Roman"/>
          <w:sz w:val="24"/>
          <w:szCs w:val="24"/>
          <w:shd w:val="clear" w:color="auto" w:fill="FFFFFF"/>
        </w:rPr>
        <w:t>ing</w:t>
      </w:r>
      <w:proofErr w:type="spellEnd"/>
      <w:r w:rsidRPr="005529CB">
        <w:rPr>
          <w:rFonts w:ascii="Times New Roman" w:hAnsi="Times New Roman" w:cs="Times New Roman"/>
          <w:sz w:val="24"/>
          <w:szCs w:val="24"/>
          <w:shd w:val="clear" w:color="auto" w:fill="FFFFFF"/>
        </w:rPr>
        <w:t xml:space="preserve"> Nike’s Distribution Channels and Retail Strategy. </w:t>
      </w:r>
      <w:r w:rsidRPr="005529CB">
        <w:rPr>
          <w:rFonts w:ascii="Times New Roman" w:hAnsi="Times New Roman" w:cs="Times New Roman"/>
          <w:i/>
          <w:iCs/>
          <w:sz w:val="24"/>
          <w:szCs w:val="24"/>
          <w:shd w:val="clear" w:color="auto" w:fill="FFFFFF"/>
        </w:rPr>
        <w:t>Market Realist</w:t>
      </w:r>
      <w:r w:rsidRPr="005529CB">
        <w:rPr>
          <w:rFonts w:ascii="Times New Roman" w:hAnsi="Times New Roman" w:cs="Times New Roman"/>
          <w:sz w:val="24"/>
          <w:szCs w:val="24"/>
          <w:shd w:val="clear" w:color="auto" w:fill="FFFFFF"/>
        </w:rPr>
        <w:t>.</w:t>
      </w:r>
    </w:p>
    <w:p w14:paraId="6369C44E"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t>Perez, N.Y.H., 2022. Evaluation of Sustainability &amp; Materials Among Major Footwear Brands.</w:t>
      </w:r>
    </w:p>
    <w:p w14:paraId="6B9CCD29" w14:textId="77777777" w:rsidR="005529CB" w:rsidRPr="003D2439" w:rsidRDefault="005529CB" w:rsidP="002A42BA">
      <w:pPr>
        <w:spacing w:line="480" w:lineRule="auto"/>
        <w:ind w:left="720" w:hanging="720"/>
        <w:rPr>
          <w:rFonts w:ascii="Times New Roman" w:hAnsi="Times New Roman" w:cs="Times New Roman"/>
          <w:sz w:val="24"/>
          <w:szCs w:val="24"/>
          <w:shd w:val="clear" w:color="auto" w:fill="FFFFFF"/>
        </w:rPr>
      </w:pPr>
      <w:r w:rsidRPr="003D2439">
        <w:rPr>
          <w:rFonts w:ascii="Times New Roman" w:hAnsi="Times New Roman" w:cs="Times New Roman"/>
          <w:sz w:val="24"/>
          <w:szCs w:val="24"/>
          <w:shd w:val="clear" w:color="auto" w:fill="FFFFFF"/>
        </w:rPr>
        <w:lastRenderedPageBreak/>
        <w:t xml:space="preserve">Straková, J., </w:t>
      </w:r>
      <w:proofErr w:type="spellStart"/>
      <w:r w:rsidRPr="003D2439">
        <w:rPr>
          <w:rFonts w:ascii="Times New Roman" w:hAnsi="Times New Roman" w:cs="Times New Roman"/>
          <w:sz w:val="24"/>
          <w:szCs w:val="24"/>
          <w:shd w:val="clear" w:color="auto" w:fill="FFFFFF"/>
        </w:rPr>
        <w:t>Pártlová</w:t>
      </w:r>
      <w:proofErr w:type="spellEnd"/>
      <w:r w:rsidRPr="003D2439">
        <w:rPr>
          <w:rFonts w:ascii="Times New Roman" w:hAnsi="Times New Roman" w:cs="Times New Roman"/>
          <w:sz w:val="24"/>
          <w:szCs w:val="24"/>
          <w:shd w:val="clear" w:color="auto" w:fill="FFFFFF"/>
        </w:rPr>
        <w:t xml:space="preserve">, P., </w:t>
      </w:r>
      <w:proofErr w:type="spellStart"/>
      <w:r w:rsidRPr="003D2439">
        <w:rPr>
          <w:rFonts w:ascii="Times New Roman" w:hAnsi="Times New Roman" w:cs="Times New Roman"/>
          <w:sz w:val="24"/>
          <w:szCs w:val="24"/>
          <w:shd w:val="clear" w:color="auto" w:fill="FFFFFF"/>
        </w:rPr>
        <w:t>Dobrovič</w:t>
      </w:r>
      <w:proofErr w:type="spellEnd"/>
      <w:r w:rsidRPr="003D2439">
        <w:rPr>
          <w:rFonts w:ascii="Times New Roman" w:hAnsi="Times New Roman" w:cs="Times New Roman"/>
          <w:sz w:val="24"/>
          <w:szCs w:val="24"/>
          <w:shd w:val="clear" w:color="auto" w:fill="FFFFFF"/>
        </w:rPr>
        <w:t xml:space="preserve">, J. and </w:t>
      </w:r>
      <w:proofErr w:type="spellStart"/>
      <w:r w:rsidRPr="003D2439">
        <w:rPr>
          <w:rFonts w:ascii="Times New Roman" w:hAnsi="Times New Roman" w:cs="Times New Roman"/>
          <w:sz w:val="24"/>
          <w:szCs w:val="24"/>
          <w:shd w:val="clear" w:color="auto" w:fill="FFFFFF"/>
        </w:rPr>
        <w:t>Váchal</w:t>
      </w:r>
      <w:proofErr w:type="spellEnd"/>
      <w:r w:rsidRPr="003D2439">
        <w:rPr>
          <w:rFonts w:ascii="Times New Roman" w:hAnsi="Times New Roman" w:cs="Times New Roman"/>
          <w:sz w:val="24"/>
          <w:szCs w:val="24"/>
          <w:shd w:val="clear" w:color="auto" w:fill="FFFFFF"/>
        </w:rPr>
        <w:t>, J., 2018. Situational analysis and its role in the process of strategic business management. </w:t>
      </w:r>
      <w:r w:rsidRPr="003D2439">
        <w:rPr>
          <w:rFonts w:ascii="Times New Roman" w:hAnsi="Times New Roman" w:cs="Times New Roman"/>
          <w:i/>
          <w:iCs/>
          <w:sz w:val="24"/>
          <w:szCs w:val="24"/>
          <w:shd w:val="clear" w:color="auto" w:fill="FFFFFF"/>
        </w:rPr>
        <w:t>Polish Journal of Management Studies</w:t>
      </w:r>
      <w:r w:rsidRPr="003D2439">
        <w:rPr>
          <w:rFonts w:ascii="Times New Roman" w:hAnsi="Times New Roman" w:cs="Times New Roman"/>
          <w:sz w:val="24"/>
          <w:szCs w:val="24"/>
          <w:shd w:val="clear" w:color="auto" w:fill="FFFFFF"/>
        </w:rPr>
        <w:t>, </w:t>
      </w:r>
      <w:r w:rsidRPr="003D2439">
        <w:rPr>
          <w:rFonts w:ascii="Times New Roman" w:hAnsi="Times New Roman" w:cs="Times New Roman"/>
          <w:i/>
          <w:iCs/>
          <w:sz w:val="24"/>
          <w:szCs w:val="24"/>
          <w:shd w:val="clear" w:color="auto" w:fill="FFFFFF"/>
        </w:rPr>
        <w:t>18</w:t>
      </w:r>
      <w:r w:rsidRPr="003D2439">
        <w:rPr>
          <w:rFonts w:ascii="Times New Roman" w:hAnsi="Times New Roman" w:cs="Times New Roman"/>
          <w:sz w:val="24"/>
          <w:szCs w:val="24"/>
          <w:shd w:val="clear" w:color="auto" w:fill="FFFFFF"/>
        </w:rPr>
        <w:t>.</w:t>
      </w:r>
    </w:p>
    <w:p w14:paraId="79777C27" w14:textId="77777777" w:rsidR="005529CB" w:rsidRPr="003D2439" w:rsidRDefault="005529CB" w:rsidP="002A42BA">
      <w:pPr>
        <w:spacing w:line="480" w:lineRule="auto"/>
        <w:ind w:left="720" w:hanging="720"/>
        <w:rPr>
          <w:rFonts w:ascii="Times New Roman" w:hAnsi="Times New Roman" w:cs="Times New Roman"/>
          <w:sz w:val="24"/>
          <w:szCs w:val="24"/>
        </w:rPr>
      </w:pPr>
      <w:r w:rsidRPr="003D2439">
        <w:rPr>
          <w:rFonts w:ascii="Times New Roman" w:hAnsi="Times New Roman" w:cs="Times New Roman"/>
          <w:sz w:val="24"/>
          <w:szCs w:val="24"/>
        </w:rPr>
        <w:t xml:space="preserve">Vanessa. 2023. What Are Internal &amp; External Environmental Factors That Affect Business. </w:t>
      </w:r>
      <w:hyperlink r:id="rId24" w:history="1">
        <w:r w:rsidRPr="003D2439">
          <w:rPr>
            <w:rStyle w:val="Hyperlink"/>
            <w:rFonts w:ascii="Times New Roman" w:hAnsi="Times New Roman" w:cs="Times New Roman"/>
            <w:color w:val="auto"/>
            <w:sz w:val="24"/>
            <w:szCs w:val="24"/>
          </w:rPr>
          <w:t>https://www.mageplaza.com/blog/what-are-internal-external-environmental-factors-that-affect-business.html</w:t>
        </w:r>
      </w:hyperlink>
      <w:r w:rsidRPr="003D2439">
        <w:rPr>
          <w:rFonts w:ascii="Times New Roman" w:hAnsi="Times New Roman" w:cs="Times New Roman"/>
          <w:sz w:val="24"/>
          <w:szCs w:val="24"/>
        </w:rPr>
        <w:t xml:space="preserve"> </w:t>
      </w:r>
    </w:p>
    <w:p w14:paraId="77E2D17C" w14:textId="77777777" w:rsidR="005529CB" w:rsidRPr="003D2439" w:rsidRDefault="005529CB" w:rsidP="002A42BA">
      <w:pPr>
        <w:spacing w:line="480" w:lineRule="auto"/>
        <w:ind w:left="720" w:hanging="720"/>
        <w:rPr>
          <w:rFonts w:ascii="Times New Roman" w:hAnsi="Times New Roman" w:cs="Times New Roman"/>
          <w:sz w:val="24"/>
          <w:szCs w:val="24"/>
        </w:rPr>
      </w:pPr>
      <w:r w:rsidRPr="003D2439">
        <w:rPr>
          <w:rFonts w:ascii="Times New Roman" w:hAnsi="Times New Roman" w:cs="Times New Roman"/>
          <w:sz w:val="24"/>
          <w:szCs w:val="24"/>
        </w:rPr>
        <w:t xml:space="preserve">Wattles, J. 2018. Nike drops clothing line after US Naval Academy claims trademark infringement. CNN Business. </w:t>
      </w:r>
      <w:hyperlink r:id="rId25" w:history="1">
        <w:r w:rsidRPr="003D2439">
          <w:rPr>
            <w:rStyle w:val="Hyperlink"/>
            <w:rFonts w:ascii="Times New Roman" w:hAnsi="Times New Roman" w:cs="Times New Roman"/>
            <w:color w:val="auto"/>
            <w:sz w:val="24"/>
            <w:szCs w:val="24"/>
          </w:rPr>
          <w:t>https://money.cnn.com/2018/06/16/news/companies/nike-us-naval-academy-coat-of-arms/index.html</w:t>
        </w:r>
      </w:hyperlink>
      <w:r w:rsidRPr="003D2439">
        <w:rPr>
          <w:rFonts w:ascii="Times New Roman" w:hAnsi="Times New Roman" w:cs="Times New Roman"/>
          <w:sz w:val="24"/>
          <w:szCs w:val="24"/>
        </w:rPr>
        <w:t xml:space="preserve"> </w:t>
      </w:r>
    </w:p>
    <w:p w14:paraId="538B82D9" w14:textId="77777777" w:rsidR="005529CB" w:rsidRPr="003D2439" w:rsidRDefault="005529CB" w:rsidP="002A42BA">
      <w:pPr>
        <w:spacing w:line="480" w:lineRule="auto"/>
        <w:ind w:left="720" w:hanging="720"/>
        <w:rPr>
          <w:rFonts w:ascii="Times New Roman" w:hAnsi="Times New Roman" w:cs="Times New Roman"/>
          <w:sz w:val="24"/>
          <w:szCs w:val="24"/>
        </w:rPr>
      </w:pPr>
      <w:proofErr w:type="spellStart"/>
      <w:r w:rsidRPr="003D2439">
        <w:rPr>
          <w:rFonts w:ascii="Times New Roman" w:hAnsi="Times New Roman" w:cs="Times New Roman"/>
          <w:sz w:val="24"/>
          <w:szCs w:val="24"/>
          <w:shd w:val="clear" w:color="auto" w:fill="FFFFFF"/>
        </w:rPr>
        <w:t>Zhavoronkova</w:t>
      </w:r>
      <w:proofErr w:type="spellEnd"/>
      <w:r w:rsidRPr="003D2439">
        <w:rPr>
          <w:rFonts w:ascii="Times New Roman" w:hAnsi="Times New Roman" w:cs="Times New Roman"/>
          <w:sz w:val="24"/>
          <w:szCs w:val="24"/>
          <w:shd w:val="clear" w:color="auto" w:fill="FFFFFF"/>
        </w:rPr>
        <w:t xml:space="preserve">, A., 2021. Sport Marketing and Its Social Implications. </w:t>
      </w:r>
      <w:proofErr w:type="spellStart"/>
      <w:r w:rsidRPr="003D2439">
        <w:rPr>
          <w:rFonts w:ascii="Times New Roman" w:hAnsi="Times New Roman" w:cs="Times New Roman"/>
          <w:sz w:val="24"/>
          <w:szCs w:val="24"/>
          <w:shd w:val="clear" w:color="auto" w:fill="FFFFFF"/>
        </w:rPr>
        <w:t>Realise</w:t>
      </w:r>
      <w:proofErr w:type="spellEnd"/>
      <w:r w:rsidRPr="003D2439">
        <w:rPr>
          <w:rFonts w:ascii="Times New Roman" w:hAnsi="Times New Roman" w:cs="Times New Roman"/>
          <w:sz w:val="24"/>
          <w:szCs w:val="24"/>
          <w:shd w:val="clear" w:color="auto" w:fill="FFFFFF"/>
        </w:rPr>
        <w:t xml:space="preserve"> Nike Social Media Marketing Strategy Using In-Depth Analysis </w:t>
      </w:r>
      <w:proofErr w:type="gramStart"/>
      <w:r w:rsidRPr="003D2439">
        <w:rPr>
          <w:rFonts w:ascii="Times New Roman" w:hAnsi="Times New Roman" w:cs="Times New Roman"/>
          <w:sz w:val="24"/>
          <w:szCs w:val="24"/>
          <w:shd w:val="clear" w:color="auto" w:fill="FFFFFF"/>
        </w:rPr>
        <w:t>On</w:t>
      </w:r>
      <w:proofErr w:type="gramEnd"/>
      <w:r w:rsidRPr="003D2439">
        <w:rPr>
          <w:rFonts w:ascii="Times New Roman" w:hAnsi="Times New Roman" w:cs="Times New Roman"/>
          <w:sz w:val="24"/>
          <w:szCs w:val="24"/>
          <w:shd w:val="clear" w:color="auto" w:fill="FFFFFF"/>
        </w:rPr>
        <w:t xml:space="preserve"> Four Social Media Platforms.</w:t>
      </w:r>
    </w:p>
    <w:p w14:paraId="2A27A1F7" w14:textId="77777777" w:rsidR="005529CB" w:rsidRPr="005529CB" w:rsidRDefault="005529CB" w:rsidP="005529CB">
      <w:pPr>
        <w:spacing w:line="480" w:lineRule="auto"/>
        <w:ind w:left="720" w:hanging="720"/>
        <w:rPr>
          <w:rFonts w:ascii="Times New Roman" w:hAnsi="Times New Roman" w:cs="Times New Roman"/>
          <w:sz w:val="24"/>
          <w:szCs w:val="24"/>
          <w:shd w:val="clear" w:color="auto" w:fill="FFFFFF"/>
        </w:rPr>
      </w:pPr>
      <w:r w:rsidRPr="005529CB">
        <w:rPr>
          <w:rFonts w:ascii="Times New Roman" w:hAnsi="Times New Roman" w:cs="Times New Roman"/>
          <w:sz w:val="24"/>
          <w:szCs w:val="24"/>
          <w:shd w:val="clear" w:color="auto" w:fill="FFFFFF"/>
        </w:rPr>
        <w:t>Zhu, X., 2022. A Comparative Study of Nike’s Marketing Strategies in China and the US. In </w:t>
      </w:r>
      <w:r w:rsidRPr="005529CB">
        <w:rPr>
          <w:rFonts w:ascii="Times New Roman" w:hAnsi="Times New Roman" w:cs="Times New Roman"/>
          <w:i/>
          <w:iCs/>
          <w:sz w:val="24"/>
          <w:szCs w:val="24"/>
          <w:shd w:val="clear" w:color="auto" w:fill="FFFFFF"/>
        </w:rPr>
        <w:t>2022 International Conference on Urban Planning and Regional Economy (UPRE 2022)</w:t>
      </w:r>
      <w:r w:rsidRPr="005529CB">
        <w:rPr>
          <w:rFonts w:ascii="Times New Roman" w:hAnsi="Times New Roman" w:cs="Times New Roman"/>
          <w:sz w:val="24"/>
          <w:szCs w:val="24"/>
          <w:shd w:val="clear" w:color="auto" w:fill="FFFFFF"/>
        </w:rPr>
        <w:t> (pp. 467-470). Atlantis Press.</w:t>
      </w:r>
    </w:p>
    <w:p w14:paraId="4D7D401F" w14:textId="77777777" w:rsidR="00D70644" w:rsidRPr="009A7148" w:rsidRDefault="00D70644" w:rsidP="002A42BA">
      <w:pPr>
        <w:spacing w:line="480" w:lineRule="auto"/>
        <w:jc w:val="both"/>
        <w:rPr>
          <w:rFonts w:ascii="Times New Roman" w:hAnsi="Times New Roman" w:cs="Times New Roman"/>
          <w:sz w:val="24"/>
          <w:szCs w:val="24"/>
        </w:rPr>
      </w:pPr>
    </w:p>
    <w:sectPr w:rsidR="00D70644" w:rsidRPr="009A7148">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1399B" w14:textId="77777777" w:rsidR="00AF05F0" w:rsidRDefault="00AF05F0" w:rsidP="00287898">
      <w:pPr>
        <w:spacing w:after="0" w:line="240" w:lineRule="auto"/>
      </w:pPr>
      <w:r>
        <w:separator/>
      </w:r>
    </w:p>
  </w:endnote>
  <w:endnote w:type="continuationSeparator" w:id="0">
    <w:p w14:paraId="102D78D9" w14:textId="77777777" w:rsidR="00AF05F0" w:rsidRDefault="00AF05F0" w:rsidP="00287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6ED24" w14:textId="77777777" w:rsidR="00287898" w:rsidRDefault="002878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A1809" w14:textId="77777777" w:rsidR="00287898" w:rsidRDefault="002878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6DD2D" w14:textId="77777777" w:rsidR="00287898" w:rsidRDefault="00287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1177A" w14:textId="77777777" w:rsidR="00AF05F0" w:rsidRDefault="00AF05F0" w:rsidP="00287898">
      <w:pPr>
        <w:spacing w:after="0" w:line="240" w:lineRule="auto"/>
      </w:pPr>
      <w:r>
        <w:separator/>
      </w:r>
    </w:p>
  </w:footnote>
  <w:footnote w:type="continuationSeparator" w:id="0">
    <w:p w14:paraId="455E043D" w14:textId="77777777" w:rsidR="00AF05F0" w:rsidRDefault="00AF05F0" w:rsidP="002878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2AD81" w14:textId="77777777" w:rsidR="00287898" w:rsidRDefault="002878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52437833"/>
      <w:docPartObj>
        <w:docPartGallery w:val="Page Numbers (Top of Page)"/>
        <w:docPartUnique/>
      </w:docPartObj>
    </w:sdtPr>
    <w:sdtEndPr>
      <w:rPr>
        <w:noProof/>
      </w:rPr>
    </w:sdtEndPr>
    <w:sdtContent>
      <w:p w14:paraId="649B5640" w14:textId="77777777" w:rsidR="00287898" w:rsidRPr="00287898" w:rsidRDefault="00287898">
        <w:pPr>
          <w:pStyle w:val="Header"/>
          <w:jc w:val="right"/>
          <w:rPr>
            <w:rFonts w:ascii="Times New Roman" w:hAnsi="Times New Roman" w:cs="Times New Roman"/>
            <w:sz w:val="24"/>
          </w:rPr>
        </w:pPr>
        <w:r w:rsidRPr="00287898">
          <w:rPr>
            <w:rFonts w:ascii="Times New Roman" w:hAnsi="Times New Roman" w:cs="Times New Roman"/>
            <w:sz w:val="24"/>
          </w:rPr>
          <w:fldChar w:fldCharType="begin"/>
        </w:r>
        <w:r w:rsidRPr="00287898">
          <w:rPr>
            <w:rFonts w:ascii="Times New Roman" w:hAnsi="Times New Roman" w:cs="Times New Roman"/>
            <w:sz w:val="24"/>
          </w:rPr>
          <w:instrText xml:space="preserve"> PAGE   \* MERGEFORMAT </w:instrText>
        </w:r>
        <w:r w:rsidRPr="00287898">
          <w:rPr>
            <w:rFonts w:ascii="Times New Roman" w:hAnsi="Times New Roman" w:cs="Times New Roman"/>
            <w:sz w:val="24"/>
          </w:rPr>
          <w:fldChar w:fldCharType="separate"/>
        </w:r>
        <w:r w:rsidR="008002DD">
          <w:rPr>
            <w:rFonts w:ascii="Times New Roman" w:hAnsi="Times New Roman" w:cs="Times New Roman"/>
            <w:noProof/>
            <w:sz w:val="24"/>
          </w:rPr>
          <w:t>3</w:t>
        </w:r>
        <w:r w:rsidRPr="00287898">
          <w:rPr>
            <w:rFonts w:ascii="Times New Roman" w:hAnsi="Times New Roman" w:cs="Times New Roman"/>
            <w:noProof/>
            <w:sz w:val="24"/>
          </w:rPr>
          <w:fldChar w:fldCharType="end"/>
        </w:r>
      </w:p>
    </w:sdtContent>
  </w:sdt>
  <w:p w14:paraId="3648B310" w14:textId="77777777" w:rsidR="00287898" w:rsidRPr="00287898" w:rsidRDefault="00287898">
    <w:pPr>
      <w:pStyle w:val="Header"/>
      <w:rPr>
        <w:rFonts w:ascii="Times New Roman" w:hAnsi="Times New Roman" w:cs="Times New Roman"/>
        <w:sz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D99AD" w14:textId="77777777" w:rsidR="00287898" w:rsidRDefault="002878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923F0"/>
    <w:multiLevelType w:val="hybridMultilevel"/>
    <w:tmpl w:val="F1BAF1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1E1073"/>
    <w:multiLevelType w:val="hybridMultilevel"/>
    <w:tmpl w:val="57C0F5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FD27BD"/>
    <w:multiLevelType w:val="hybridMultilevel"/>
    <w:tmpl w:val="693A6BD0"/>
    <w:lvl w:ilvl="0" w:tplc="FFF2788E">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567161"/>
    <w:multiLevelType w:val="hybridMultilevel"/>
    <w:tmpl w:val="B32E6B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2606D94"/>
    <w:multiLevelType w:val="hybridMultilevel"/>
    <w:tmpl w:val="1FC419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AAC5204"/>
    <w:multiLevelType w:val="hybridMultilevel"/>
    <w:tmpl w:val="548AC0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A726016"/>
    <w:multiLevelType w:val="hybridMultilevel"/>
    <w:tmpl w:val="1128703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14B6FFA"/>
    <w:multiLevelType w:val="hybridMultilevel"/>
    <w:tmpl w:val="3F54DF02"/>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7FFC281D"/>
    <w:multiLevelType w:val="hybridMultilevel"/>
    <w:tmpl w:val="225C72A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79260278">
    <w:abstractNumId w:val="2"/>
  </w:num>
  <w:num w:numId="2" w16cid:durableId="1031615054">
    <w:abstractNumId w:val="8"/>
  </w:num>
  <w:num w:numId="3" w16cid:durableId="1149245248">
    <w:abstractNumId w:val="7"/>
  </w:num>
  <w:num w:numId="4" w16cid:durableId="673846770">
    <w:abstractNumId w:val="6"/>
  </w:num>
  <w:num w:numId="5" w16cid:durableId="2021615900">
    <w:abstractNumId w:val="4"/>
  </w:num>
  <w:num w:numId="6" w16cid:durableId="2056536012">
    <w:abstractNumId w:val="5"/>
  </w:num>
  <w:num w:numId="7" w16cid:durableId="994263612">
    <w:abstractNumId w:val="1"/>
  </w:num>
  <w:num w:numId="8" w16cid:durableId="70280671">
    <w:abstractNumId w:val="0"/>
  </w:num>
  <w:num w:numId="9" w16cid:durableId="241426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EwNTYzNjczszQyMDVR0lEKTi0uzszPAykwqgUAb/UxqiwAAAA="/>
  </w:docVars>
  <w:rsids>
    <w:rsidRoot w:val="004C70C0"/>
    <w:rsid w:val="00001896"/>
    <w:rsid w:val="0002157B"/>
    <w:rsid w:val="00042037"/>
    <w:rsid w:val="000518C7"/>
    <w:rsid w:val="00075869"/>
    <w:rsid w:val="0008156F"/>
    <w:rsid w:val="00086A04"/>
    <w:rsid w:val="00095055"/>
    <w:rsid w:val="0009709C"/>
    <w:rsid w:val="000A7D40"/>
    <w:rsid w:val="000B346A"/>
    <w:rsid w:val="000C200C"/>
    <w:rsid w:val="000C4492"/>
    <w:rsid w:val="000C6F7E"/>
    <w:rsid w:val="000F08FA"/>
    <w:rsid w:val="00113C4F"/>
    <w:rsid w:val="00115B00"/>
    <w:rsid w:val="00121352"/>
    <w:rsid w:val="00132454"/>
    <w:rsid w:val="001628E9"/>
    <w:rsid w:val="00166D51"/>
    <w:rsid w:val="0017447F"/>
    <w:rsid w:val="00175BDB"/>
    <w:rsid w:val="00180C9C"/>
    <w:rsid w:val="00187CAF"/>
    <w:rsid w:val="001C775A"/>
    <w:rsid w:val="001E329C"/>
    <w:rsid w:val="00216489"/>
    <w:rsid w:val="002471DF"/>
    <w:rsid w:val="00247341"/>
    <w:rsid w:val="00252310"/>
    <w:rsid w:val="00252F87"/>
    <w:rsid w:val="00282B46"/>
    <w:rsid w:val="00287898"/>
    <w:rsid w:val="002933F0"/>
    <w:rsid w:val="002A42BA"/>
    <w:rsid w:val="002E0727"/>
    <w:rsid w:val="002E0C46"/>
    <w:rsid w:val="002E5D6B"/>
    <w:rsid w:val="002F36A5"/>
    <w:rsid w:val="00307564"/>
    <w:rsid w:val="00310DFF"/>
    <w:rsid w:val="00365255"/>
    <w:rsid w:val="00373C96"/>
    <w:rsid w:val="00375331"/>
    <w:rsid w:val="00383F1B"/>
    <w:rsid w:val="00384E11"/>
    <w:rsid w:val="00390EF0"/>
    <w:rsid w:val="00396CE2"/>
    <w:rsid w:val="003A0253"/>
    <w:rsid w:val="003B3AF0"/>
    <w:rsid w:val="003E48F3"/>
    <w:rsid w:val="003E60C9"/>
    <w:rsid w:val="003F6FBD"/>
    <w:rsid w:val="00415C09"/>
    <w:rsid w:val="00421496"/>
    <w:rsid w:val="004240FA"/>
    <w:rsid w:val="0042480F"/>
    <w:rsid w:val="00430566"/>
    <w:rsid w:val="00437405"/>
    <w:rsid w:val="004446E9"/>
    <w:rsid w:val="0045264D"/>
    <w:rsid w:val="00453357"/>
    <w:rsid w:val="0045366D"/>
    <w:rsid w:val="00462DED"/>
    <w:rsid w:val="004702D3"/>
    <w:rsid w:val="00470E76"/>
    <w:rsid w:val="00473A68"/>
    <w:rsid w:val="00484F9B"/>
    <w:rsid w:val="0049493F"/>
    <w:rsid w:val="004B55C7"/>
    <w:rsid w:val="004C1DCA"/>
    <w:rsid w:val="004C70C0"/>
    <w:rsid w:val="004E12B7"/>
    <w:rsid w:val="004E2BA9"/>
    <w:rsid w:val="004F51CE"/>
    <w:rsid w:val="005167C3"/>
    <w:rsid w:val="005252B4"/>
    <w:rsid w:val="00525B2E"/>
    <w:rsid w:val="00537EF5"/>
    <w:rsid w:val="00541E6D"/>
    <w:rsid w:val="00544A52"/>
    <w:rsid w:val="005529CB"/>
    <w:rsid w:val="005545AE"/>
    <w:rsid w:val="005603E8"/>
    <w:rsid w:val="00563194"/>
    <w:rsid w:val="00580D5E"/>
    <w:rsid w:val="00585C18"/>
    <w:rsid w:val="005C20C1"/>
    <w:rsid w:val="005C6FA1"/>
    <w:rsid w:val="005D5125"/>
    <w:rsid w:val="005E4441"/>
    <w:rsid w:val="00603501"/>
    <w:rsid w:val="0063261A"/>
    <w:rsid w:val="006577E2"/>
    <w:rsid w:val="006610F5"/>
    <w:rsid w:val="0066678B"/>
    <w:rsid w:val="006740F5"/>
    <w:rsid w:val="00684C97"/>
    <w:rsid w:val="00686395"/>
    <w:rsid w:val="00693E57"/>
    <w:rsid w:val="006B558B"/>
    <w:rsid w:val="006C0299"/>
    <w:rsid w:val="006C3691"/>
    <w:rsid w:val="006C6C86"/>
    <w:rsid w:val="006E19A4"/>
    <w:rsid w:val="006E7E3B"/>
    <w:rsid w:val="00715679"/>
    <w:rsid w:val="007204D3"/>
    <w:rsid w:val="007215C1"/>
    <w:rsid w:val="00755F5F"/>
    <w:rsid w:val="00767D04"/>
    <w:rsid w:val="007700F2"/>
    <w:rsid w:val="00770F28"/>
    <w:rsid w:val="0077262F"/>
    <w:rsid w:val="0077372F"/>
    <w:rsid w:val="007846A6"/>
    <w:rsid w:val="00797545"/>
    <w:rsid w:val="007A0092"/>
    <w:rsid w:val="007B183B"/>
    <w:rsid w:val="007B1B7B"/>
    <w:rsid w:val="007B5242"/>
    <w:rsid w:val="007D2593"/>
    <w:rsid w:val="007D65C6"/>
    <w:rsid w:val="007F433F"/>
    <w:rsid w:val="008002DD"/>
    <w:rsid w:val="00822950"/>
    <w:rsid w:val="0083216C"/>
    <w:rsid w:val="008326FE"/>
    <w:rsid w:val="00860344"/>
    <w:rsid w:val="00871F0B"/>
    <w:rsid w:val="00880C40"/>
    <w:rsid w:val="008A5F69"/>
    <w:rsid w:val="008B0ADC"/>
    <w:rsid w:val="00914BFF"/>
    <w:rsid w:val="00933966"/>
    <w:rsid w:val="00942117"/>
    <w:rsid w:val="00944FB1"/>
    <w:rsid w:val="00977D2E"/>
    <w:rsid w:val="009A7148"/>
    <w:rsid w:val="009C4FF7"/>
    <w:rsid w:val="009E028B"/>
    <w:rsid w:val="009E2600"/>
    <w:rsid w:val="00A0364B"/>
    <w:rsid w:val="00A05740"/>
    <w:rsid w:val="00A05E1A"/>
    <w:rsid w:val="00A06C41"/>
    <w:rsid w:val="00A17960"/>
    <w:rsid w:val="00A2083D"/>
    <w:rsid w:val="00A40DDD"/>
    <w:rsid w:val="00A43F93"/>
    <w:rsid w:val="00A5187F"/>
    <w:rsid w:val="00A62A53"/>
    <w:rsid w:val="00A67CE6"/>
    <w:rsid w:val="00A718CE"/>
    <w:rsid w:val="00A7387D"/>
    <w:rsid w:val="00A829BE"/>
    <w:rsid w:val="00A845AF"/>
    <w:rsid w:val="00AA5905"/>
    <w:rsid w:val="00AB3669"/>
    <w:rsid w:val="00AD31E4"/>
    <w:rsid w:val="00AF05F0"/>
    <w:rsid w:val="00B12969"/>
    <w:rsid w:val="00B13843"/>
    <w:rsid w:val="00B16081"/>
    <w:rsid w:val="00B17AD3"/>
    <w:rsid w:val="00B40A97"/>
    <w:rsid w:val="00B42C85"/>
    <w:rsid w:val="00B57A08"/>
    <w:rsid w:val="00B664C6"/>
    <w:rsid w:val="00B87512"/>
    <w:rsid w:val="00BB0BD1"/>
    <w:rsid w:val="00BB380A"/>
    <w:rsid w:val="00BB7EC1"/>
    <w:rsid w:val="00BD44B3"/>
    <w:rsid w:val="00BF0115"/>
    <w:rsid w:val="00C04825"/>
    <w:rsid w:val="00C05C06"/>
    <w:rsid w:val="00C15819"/>
    <w:rsid w:val="00C3203C"/>
    <w:rsid w:val="00C4023F"/>
    <w:rsid w:val="00C424E7"/>
    <w:rsid w:val="00C47063"/>
    <w:rsid w:val="00C47260"/>
    <w:rsid w:val="00C507C8"/>
    <w:rsid w:val="00C67C19"/>
    <w:rsid w:val="00C82E7E"/>
    <w:rsid w:val="00C87F0D"/>
    <w:rsid w:val="00C9257B"/>
    <w:rsid w:val="00CB3B54"/>
    <w:rsid w:val="00CB5FE6"/>
    <w:rsid w:val="00CC7890"/>
    <w:rsid w:val="00CE26C4"/>
    <w:rsid w:val="00CE441A"/>
    <w:rsid w:val="00D32CCA"/>
    <w:rsid w:val="00D41433"/>
    <w:rsid w:val="00D47D5C"/>
    <w:rsid w:val="00D50D94"/>
    <w:rsid w:val="00D5530E"/>
    <w:rsid w:val="00D60471"/>
    <w:rsid w:val="00D63C02"/>
    <w:rsid w:val="00D70644"/>
    <w:rsid w:val="00D85A3C"/>
    <w:rsid w:val="00D86C79"/>
    <w:rsid w:val="00DB16BB"/>
    <w:rsid w:val="00DD17A1"/>
    <w:rsid w:val="00DE166D"/>
    <w:rsid w:val="00DE455C"/>
    <w:rsid w:val="00E06726"/>
    <w:rsid w:val="00E12E17"/>
    <w:rsid w:val="00E141C4"/>
    <w:rsid w:val="00E621E7"/>
    <w:rsid w:val="00E65302"/>
    <w:rsid w:val="00E7350F"/>
    <w:rsid w:val="00EA7F69"/>
    <w:rsid w:val="00EB5C14"/>
    <w:rsid w:val="00EC6FCC"/>
    <w:rsid w:val="00EC795F"/>
    <w:rsid w:val="00EE126C"/>
    <w:rsid w:val="00EF1031"/>
    <w:rsid w:val="00EF40B0"/>
    <w:rsid w:val="00EF53B8"/>
    <w:rsid w:val="00F05992"/>
    <w:rsid w:val="00F06C8E"/>
    <w:rsid w:val="00F124A1"/>
    <w:rsid w:val="00F13468"/>
    <w:rsid w:val="00F23B3D"/>
    <w:rsid w:val="00F55082"/>
    <w:rsid w:val="00F556A8"/>
    <w:rsid w:val="00F75A90"/>
    <w:rsid w:val="00F94389"/>
    <w:rsid w:val="00FB1733"/>
    <w:rsid w:val="00FC11AE"/>
    <w:rsid w:val="00FD7624"/>
    <w:rsid w:val="00FE33A5"/>
    <w:rsid w:val="00FF34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9C196"/>
  <w15:chartTrackingRefBased/>
  <w15:docId w15:val="{642CF790-33E9-4BDE-BBEA-81551B501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898"/>
    <w:pPr>
      <w:spacing w:line="480" w:lineRule="auto"/>
      <w:jc w:val="center"/>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287898"/>
    <w:pPr>
      <w:spacing w:line="480" w:lineRule="auto"/>
      <w:jc w:val="both"/>
      <w:outlineLvl w:val="1"/>
    </w:pPr>
    <w:rPr>
      <w:rFonts w:ascii="Times New Roman" w:hAnsi="Times New Roman" w:cs="Times New Roman"/>
      <w:b/>
      <w:sz w:val="24"/>
      <w:szCs w:val="24"/>
    </w:rPr>
  </w:style>
  <w:style w:type="paragraph" w:styleId="Heading3">
    <w:name w:val="heading 3"/>
    <w:basedOn w:val="Normal"/>
    <w:next w:val="Normal"/>
    <w:link w:val="Heading3Char"/>
    <w:uiPriority w:val="9"/>
    <w:unhideWhenUsed/>
    <w:qFormat/>
    <w:rsid w:val="00287898"/>
    <w:pPr>
      <w:spacing w:line="480" w:lineRule="auto"/>
      <w:ind w:firstLine="720"/>
      <w:jc w:val="both"/>
      <w:outlineLvl w:val="2"/>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264D"/>
    <w:pPr>
      <w:ind w:left="720"/>
      <w:contextualSpacing/>
    </w:pPr>
  </w:style>
  <w:style w:type="character" w:styleId="Hyperlink">
    <w:name w:val="Hyperlink"/>
    <w:basedOn w:val="DefaultParagraphFont"/>
    <w:uiPriority w:val="99"/>
    <w:unhideWhenUsed/>
    <w:rsid w:val="002A42BA"/>
    <w:rPr>
      <w:color w:val="0563C1" w:themeColor="hyperlink"/>
      <w:u w:val="single"/>
    </w:rPr>
  </w:style>
  <w:style w:type="table" w:styleId="GridTable4-Accent2">
    <w:name w:val="Grid Table 4 Accent 2"/>
    <w:basedOn w:val="TableNormal"/>
    <w:uiPriority w:val="49"/>
    <w:rsid w:val="00C4023F"/>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C4023F"/>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5">
    <w:name w:val="Grid Table 4 Accent 5"/>
    <w:basedOn w:val="TableNormal"/>
    <w:uiPriority w:val="49"/>
    <w:rsid w:val="00C4023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2878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7898"/>
  </w:style>
  <w:style w:type="paragraph" w:styleId="Footer">
    <w:name w:val="footer"/>
    <w:basedOn w:val="Normal"/>
    <w:link w:val="FooterChar"/>
    <w:uiPriority w:val="99"/>
    <w:unhideWhenUsed/>
    <w:rsid w:val="002878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7898"/>
  </w:style>
  <w:style w:type="character" w:customStyle="1" w:styleId="Heading1Char">
    <w:name w:val="Heading 1 Char"/>
    <w:basedOn w:val="DefaultParagraphFont"/>
    <w:link w:val="Heading1"/>
    <w:uiPriority w:val="9"/>
    <w:rsid w:val="00287898"/>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287898"/>
    <w:rPr>
      <w:rFonts w:ascii="Times New Roman" w:hAnsi="Times New Roman" w:cs="Times New Roman"/>
      <w:b/>
      <w:sz w:val="24"/>
      <w:szCs w:val="24"/>
    </w:rPr>
  </w:style>
  <w:style w:type="character" w:customStyle="1" w:styleId="Heading3Char">
    <w:name w:val="Heading 3 Char"/>
    <w:basedOn w:val="DefaultParagraphFont"/>
    <w:link w:val="Heading3"/>
    <w:uiPriority w:val="9"/>
    <w:rsid w:val="00287898"/>
    <w:rPr>
      <w:rFonts w:ascii="Times New Roman" w:hAnsi="Times New Roman" w:cs="Times New Roman"/>
      <w:b/>
      <w:sz w:val="24"/>
      <w:szCs w:val="24"/>
    </w:rPr>
  </w:style>
  <w:style w:type="paragraph" w:styleId="TOCHeading">
    <w:name w:val="TOC Heading"/>
    <w:basedOn w:val="Heading1"/>
    <w:next w:val="Normal"/>
    <w:uiPriority w:val="39"/>
    <w:unhideWhenUsed/>
    <w:qFormat/>
    <w:rsid w:val="00287898"/>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287898"/>
    <w:pPr>
      <w:spacing w:after="100"/>
    </w:pPr>
  </w:style>
  <w:style w:type="paragraph" w:styleId="TOC2">
    <w:name w:val="toc 2"/>
    <w:basedOn w:val="Normal"/>
    <w:next w:val="Normal"/>
    <w:autoRedefine/>
    <w:uiPriority w:val="39"/>
    <w:unhideWhenUsed/>
    <w:rsid w:val="00287898"/>
    <w:pPr>
      <w:spacing w:after="100"/>
      <w:ind w:left="220"/>
    </w:pPr>
  </w:style>
  <w:style w:type="paragraph" w:styleId="TOC3">
    <w:name w:val="toc 3"/>
    <w:basedOn w:val="Normal"/>
    <w:next w:val="Normal"/>
    <w:autoRedefine/>
    <w:uiPriority w:val="39"/>
    <w:unhideWhenUsed/>
    <w:rsid w:val="00287898"/>
    <w:pPr>
      <w:spacing w:after="100"/>
      <w:ind w:left="440"/>
    </w:pPr>
  </w:style>
  <w:style w:type="table" w:styleId="TableGridLight">
    <w:name w:val="Grid Table Light"/>
    <w:basedOn w:val="TableNormal"/>
    <w:uiPriority w:val="40"/>
    <w:rsid w:val="006E7E3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6E7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6E7E3B"/>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5">
    <w:name w:val="Grid Table 6 Colorful Accent 5"/>
    <w:basedOn w:val="TableNormal"/>
    <w:uiPriority w:val="51"/>
    <w:rsid w:val="006E7E3B"/>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383918">
      <w:bodyDiv w:val="1"/>
      <w:marLeft w:val="0"/>
      <w:marRight w:val="0"/>
      <w:marTop w:val="0"/>
      <w:marBottom w:val="0"/>
      <w:divBdr>
        <w:top w:val="none" w:sz="0" w:space="0" w:color="auto"/>
        <w:left w:val="none" w:sz="0" w:space="0" w:color="auto"/>
        <w:bottom w:val="none" w:sz="0" w:space="0" w:color="auto"/>
        <w:right w:val="none" w:sz="0" w:space="0" w:color="auto"/>
      </w:divBdr>
    </w:div>
    <w:div w:id="1170414352">
      <w:bodyDiv w:val="1"/>
      <w:marLeft w:val="0"/>
      <w:marRight w:val="0"/>
      <w:marTop w:val="0"/>
      <w:marBottom w:val="0"/>
      <w:divBdr>
        <w:top w:val="none" w:sz="0" w:space="0" w:color="auto"/>
        <w:left w:val="none" w:sz="0" w:space="0" w:color="auto"/>
        <w:bottom w:val="none" w:sz="0" w:space="0" w:color="auto"/>
        <w:right w:val="none" w:sz="0" w:space="0" w:color="auto"/>
      </w:divBdr>
    </w:div>
    <w:div w:id="1584797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bstrategyhub.com/swot-analysis-of-nike-nike-swot-analysi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medium.com/@xlin6/the-brand-equity-of-nike-what-makes-it-the-best-sports-brand-ever-561a24fd296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reezejmu.org/business/just-do-it-nike-s-struggles-may-be-an-enticing-entry-point/article_9793d99a-b965-11ea-81cd-67b84a89a396.html" TargetMode="External"/><Relationship Id="rId25" Type="http://schemas.openxmlformats.org/officeDocument/2006/relationships/hyperlink" Target="https://money.cnn.com/2018/06/16/news/companies/nike-us-naval-academy-coat-of-arms/index.html"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amford.edu/sports-analytics/fans/2019/Nike-Caught-in-the-Crosshairs-of-the-Trade-War" TargetMode="External"/><Relationship Id="rId20" Type="http://schemas.openxmlformats.org/officeDocument/2006/relationships/hyperlink" Target="https://www.linkedin.com/pulse/nike-business-model-innovating-athlete-centric-lifestyle-paras-kohli/"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ageplaza.com/blog/what-are-internal-external-environmental-factors-that-affect-business.html"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forbes.com/sites/pamdanziger/2018/12/01/nikes-new-consumer-experience-distribution-strategy-hits-the-ground-running/?sh=5c8f542bf1d0" TargetMode="External"/><Relationship Id="rId23" Type="http://schemas.openxmlformats.org/officeDocument/2006/relationships/hyperlink" Target="http://dspace.unive.it/bitstream/handle/10579/18888/874342-1244397.pdf?sequence=2"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indeed.com/career-advice/career-development/external-analysis"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pen.lib.umn.edu/exploringbusiness/chapter/9-8-the-marketing-environment/" TargetMode="External"/><Relationship Id="rId22" Type="http://schemas.openxmlformats.org/officeDocument/2006/relationships/hyperlink" Target="https://www.marketingevolution.com/marketing-essentials/what-is-brand-equity-marketing-evolution"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12" ma:contentTypeDescription="Create a new document." ma:contentTypeScope="" ma:versionID="780fd1f56269833a1b453ea6cf7c12c1">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50567273c35dd6581381207a4707ae89"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3ca1d14-ddf3-4ca1-8493-d8f4afcd853b" xsi:nil="true"/>
  </documentManagement>
</p:properties>
</file>

<file path=customXml/itemProps1.xml><?xml version="1.0" encoding="utf-8"?>
<ds:datastoreItem xmlns:ds="http://schemas.openxmlformats.org/officeDocument/2006/customXml" ds:itemID="{3821171D-C3F3-4C1B-9D28-FA3F9D84D65D}">
  <ds:schemaRefs>
    <ds:schemaRef ds:uri="http://schemas.openxmlformats.org/officeDocument/2006/bibliography"/>
  </ds:schemaRefs>
</ds:datastoreItem>
</file>

<file path=customXml/itemProps2.xml><?xml version="1.0" encoding="utf-8"?>
<ds:datastoreItem xmlns:ds="http://schemas.openxmlformats.org/officeDocument/2006/customXml" ds:itemID="{51D0021A-C60D-4E0E-85B8-A8F70EADB1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E04D9D-192E-443A-9A1C-C8AEA1A3CB06}">
  <ds:schemaRefs>
    <ds:schemaRef ds:uri="http://schemas.microsoft.com/sharepoint/v3/contenttype/forms"/>
  </ds:schemaRefs>
</ds:datastoreItem>
</file>

<file path=customXml/itemProps4.xml><?xml version="1.0" encoding="utf-8"?>
<ds:datastoreItem xmlns:ds="http://schemas.openxmlformats.org/officeDocument/2006/customXml" ds:itemID="{97175E4C-6073-4FC0-9F43-143942F804C0}">
  <ds:schemaRefs>
    <ds:schemaRef ds:uri="http://schemas.microsoft.com/office/2006/documentManagement/types"/>
    <ds:schemaRef ds:uri="http://schemas.microsoft.com/office/2006/metadata/properties"/>
    <ds:schemaRef ds:uri="http://schemas.microsoft.com/office/infopath/2007/PartnerControls"/>
    <ds:schemaRef ds:uri="73ca1d14-ddf3-4ca1-8493-d8f4afcd853b"/>
    <ds:schemaRef ds:uri="http://purl.org/dc/dcmitype/"/>
    <ds:schemaRef ds:uri="62a70124-0e28-4118-a006-78dd1884dd46"/>
    <ds:schemaRef ds:uri="http://purl.org/dc/elements/1.1/"/>
    <ds:schemaRef ds:uri="http://schemas.openxmlformats.org/package/2006/metadata/core-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4198</Words>
  <Characters>23933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Lucien Honore Kadia Yao (1916224)</cp:lastModifiedBy>
  <cp:revision>2</cp:revision>
  <dcterms:created xsi:type="dcterms:W3CDTF">2023-08-18T17:14:00Z</dcterms:created>
  <dcterms:modified xsi:type="dcterms:W3CDTF">2023-08-18T17:14:00Z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