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48555" w14:textId="77777777" w:rsidR="00E1023F" w:rsidRDefault="00E1023F" w:rsidP="00A71839">
      <w:pPr>
        <w:rPr>
          <w:rFonts w:ascii="Arial" w:hAnsi="Arial" w:cs="Arial"/>
          <w:sz w:val="24"/>
          <w:szCs w:val="24"/>
          <w:lang w:val="uk-UA"/>
        </w:rPr>
      </w:pPr>
    </w:p>
    <w:p w14:paraId="71B3B89F" w14:textId="75A4D9BD" w:rsidR="00695504" w:rsidRPr="00695504" w:rsidRDefault="00695504" w:rsidP="00695504">
      <w:pPr>
        <w:rPr>
          <w:rFonts w:ascii="Arial" w:hAnsi="Arial" w:cs="Arial"/>
          <w:sz w:val="24"/>
          <w:szCs w:val="24"/>
        </w:rPr>
      </w:pPr>
      <w:r w:rsidRPr="00695504">
        <w:rPr>
          <w:rFonts w:ascii="Arial" w:hAnsi="Arial" w:cs="Arial"/>
          <w:sz w:val="24"/>
          <w:szCs w:val="24"/>
        </w:rPr>
        <w:drawing>
          <wp:inline distT="0" distB="0" distL="0" distR="0" wp14:anchorId="71B61796" wp14:editId="2190A032">
            <wp:extent cx="4518660" cy="1577340"/>
            <wp:effectExtent l="0" t="0" r="0" b="3810"/>
            <wp:docPr id="77161690" name="Picture 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1690" name="Picture 2" descr="A close 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8660" cy="1577340"/>
                    </a:xfrm>
                    <a:prstGeom prst="rect">
                      <a:avLst/>
                    </a:prstGeom>
                    <a:noFill/>
                    <a:ln>
                      <a:noFill/>
                    </a:ln>
                  </pic:spPr>
                </pic:pic>
              </a:graphicData>
            </a:graphic>
          </wp:inline>
        </w:drawing>
      </w:r>
    </w:p>
    <w:p w14:paraId="48BDF0E3" w14:textId="77777777" w:rsidR="00E1023F" w:rsidRDefault="00E1023F" w:rsidP="00A71839">
      <w:pPr>
        <w:rPr>
          <w:rFonts w:ascii="Arial" w:hAnsi="Arial" w:cs="Arial"/>
          <w:sz w:val="24"/>
          <w:szCs w:val="24"/>
          <w:lang w:val="uk-UA"/>
        </w:rPr>
      </w:pPr>
    </w:p>
    <w:p w14:paraId="57AF54A5" w14:textId="77777777" w:rsidR="00E1023F" w:rsidRDefault="00E1023F" w:rsidP="00A71839">
      <w:pPr>
        <w:rPr>
          <w:rFonts w:ascii="Arial" w:hAnsi="Arial" w:cs="Arial"/>
          <w:sz w:val="24"/>
          <w:szCs w:val="24"/>
          <w:lang w:val="uk-UA"/>
        </w:rPr>
      </w:pPr>
    </w:p>
    <w:p w14:paraId="026F9866" w14:textId="77777777" w:rsidR="00E1023F" w:rsidRDefault="00E1023F" w:rsidP="00A71839">
      <w:pPr>
        <w:rPr>
          <w:rFonts w:ascii="Arial" w:hAnsi="Arial" w:cs="Arial"/>
          <w:sz w:val="24"/>
          <w:szCs w:val="24"/>
          <w:lang w:val="uk-UA"/>
        </w:rPr>
      </w:pPr>
    </w:p>
    <w:p w14:paraId="51FA0687" w14:textId="77777777" w:rsidR="00E1023F" w:rsidRDefault="00E1023F" w:rsidP="00695504">
      <w:pPr>
        <w:jc w:val="right"/>
        <w:rPr>
          <w:rFonts w:ascii="Arial" w:hAnsi="Arial" w:cs="Arial"/>
          <w:sz w:val="24"/>
          <w:szCs w:val="24"/>
          <w:lang w:val="uk-UA"/>
        </w:rPr>
      </w:pPr>
    </w:p>
    <w:p w14:paraId="4BF91482" w14:textId="77777777" w:rsidR="00E1023F" w:rsidRDefault="00E1023F" w:rsidP="00695504">
      <w:pPr>
        <w:jc w:val="right"/>
        <w:rPr>
          <w:rFonts w:ascii="Arial" w:hAnsi="Arial" w:cs="Arial"/>
          <w:sz w:val="24"/>
          <w:szCs w:val="24"/>
          <w:lang w:val="uk-UA"/>
        </w:rPr>
      </w:pPr>
    </w:p>
    <w:p w14:paraId="33FF33E4" w14:textId="77777777" w:rsidR="00AE3592" w:rsidRDefault="00695504" w:rsidP="00695504">
      <w:pPr>
        <w:jc w:val="right"/>
        <w:rPr>
          <w:rFonts w:ascii="Arial" w:hAnsi="Arial" w:cs="Arial"/>
          <w:b/>
          <w:bCs/>
          <w:sz w:val="24"/>
          <w:szCs w:val="24"/>
          <w:lang w:val="uk-UA"/>
        </w:rPr>
      </w:pPr>
      <w:r w:rsidRPr="00695504">
        <w:rPr>
          <w:rFonts w:ascii="Arial" w:hAnsi="Arial" w:cs="Arial"/>
          <w:b/>
          <w:bCs/>
          <w:sz w:val="24"/>
          <w:szCs w:val="24"/>
          <w:lang w:val="uk-UA"/>
        </w:rPr>
        <w:t xml:space="preserve">  </w:t>
      </w:r>
    </w:p>
    <w:p w14:paraId="3F65CA75" w14:textId="77777777" w:rsidR="00AE3592" w:rsidRDefault="00AE3592" w:rsidP="00695504">
      <w:pPr>
        <w:jc w:val="right"/>
        <w:rPr>
          <w:rFonts w:ascii="Arial" w:hAnsi="Arial" w:cs="Arial"/>
          <w:b/>
          <w:bCs/>
          <w:sz w:val="24"/>
          <w:szCs w:val="24"/>
          <w:lang w:val="uk-UA"/>
        </w:rPr>
      </w:pPr>
    </w:p>
    <w:p w14:paraId="1927E7E1" w14:textId="77777777" w:rsidR="00AE3592" w:rsidRDefault="00AE3592" w:rsidP="00695504">
      <w:pPr>
        <w:jc w:val="right"/>
        <w:rPr>
          <w:rFonts w:ascii="Arial" w:hAnsi="Arial" w:cs="Arial"/>
          <w:b/>
          <w:bCs/>
          <w:sz w:val="24"/>
          <w:szCs w:val="24"/>
          <w:lang w:val="uk-UA"/>
        </w:rPr>
      </w:pPr>
    </w:p>
    <w:p w14:paraId="6E79A4BA" w14:textId="77777777" w:rsidR="00AE3592" w:rsidRDefault="00AE3592" w:rsidP="00695504">
      <w:pPr>
        <w:jc w:val="right"/>
        <w:rPr>
          <w:rFonts w:ascii="Arial" w:hAnsi="Arial" w:cs="Arial"/>
          <w:b/>
          <w:bCs/>
          <w:sz w:val="24"/>
          <w:szCs w:val="24"/>
          <w:lang w:val="uk-UA"/>
        </w:rPr>
      </w:pPr>
    </w:p>
    <w:p w14:paraId="6F4380D0" w14:textId="77777777" w:rsidR="00AE3592" w:rsidRDefault="00AE3592" w:rsidP="00695504">
      <w:pPr>
        <w:jc w:val="right"/>
        <w:rPr>
          <w:rFonts w:ascii="Arial" w:hAnsi="Arial" w:cs="Arial"/>
          <w:b/>
          <w:bCs/>
          <w:sz w:val="24"/>
          <w:szCs w:val="24"/>
          <w:lang w:val="uk-UA"/>
        </w:rPr>
      </w:pPr>
    </w:p>
    <w:p w14:paraId="38260666" w14:textId="77777777" w:rsidR="00AE3592" w:rsidRDefault="00AE3592" w:rsidP="00695504">
      <w:pPr>
        <w:jc w:val="right"/>
        <w:rPr>
          <w:rFonts w:ascii="Arial" w:hAnsi="Arial" w:cs="Arial"/>
          <w:b/>
          <w:bCs/>
          <w:sz w:val="24"/>
          <w:szCs w:val="24"/>
          <w:lang w:val="uk-UA"/>
        </w:rPr>
      </w:pPr>
    </w:p>
    <w:p w14:paraId="435D5722" w14:textId="77777777" w:rsidR="00AE3592" w:rsidRDefault="00AE3592" w:rsidP="00695504">
      <w:pPr>
        <w:jc w:val="right"/>
        <w:rPr>
          <w:rFonts w:ascii="Arial" w:hAnsi="Arial" w:cs="Arial"/>
          <w:b/>
          <w:bCs/>
          <w:sz w:val="24"/>
          <w:szCs w:val="24"/>
          <w:lang w:val="uk-UA"/>
        </w:rPr>
      </w:pPr>
    </w:p>
    <w:p w14:paraId="4E5A6162" w14:textId="77777777" w:rsidR="00AE3592" w:rsidRDefault="00AE3592" w:rsidP="00695504">
      <w:pPr>
        <w:jc w:val="right"/>
        <w:rPr>
          <w:rFonts w:ascii="Arial" w:hAnsi="Arial" w:cs="Arial"/>
          <w:b/>
          <w:bCs/>
          <w:sz w:val="24"/>
          <w:szCs w:val="24"/>
          <w:lang w:val="uk-UA"/>
        </w:rPr>
      </w:pPr>
    </w:p>
    <w:p w14:paraId="261944F8" w14:textId="77777777" w:rsidR="00AE3592" w:rsidRDefault="00AE3592" w:rsidP="00695504">
      <w:pPr>
        <w:jc w:val="right"/>
        <w:rPr>
          <w:rFonts w:ascii="Arial" w:hAnsi="Arial" w:cs="Arial"/>
          <w:b/>
          <w:bCs/>
          <w:sz w:val="24"/>
          <w:szCs w:val="24"/>
          <w:lang w:val="uk-UA"/>
        </w:rPr>
      </w:pPr>
    </w:p>
    <w:p w14:paraId="32CA40AC" w14:textId="77777777" w:rsidR="00AE3592" w:rsidRDefault="00AE3592" w:rsidP="00695504">
      <w:pPr>
        <w:jc w:val="right"/>
        <w:rPr>
          <w:rFonts w:ascii="Arial" w:hAnsi="Arial" w:cs="Arial"/>
          <w:b/>
          <w:bCs/>
          <w:sz w:val="24"/>
          <w:szCs w:val="24"/>
          <w:lang w:val="uk-UA"/>
        </w:rPr>
      </w:pPr>
    </w:p>
    <w:p w14:paraId="3836F90E" w14:textId="3277A38E" w:rsidR="00E1023F" w:rsidRPr="00695504" w:rsidRDefault="00695504" w:rsidP="00695504">
      <w:pPr>
        <w:jc w:val="right"/>
        <w:rPr>
          <w:rFonts w:ascii="Arial" w:hAnsi="Arial" w:cs="Arial"/>
          <w:b/>
          <w:bCs/>
          <w:sz w:val="24"/>
          <w:szCs w:val="24"/>
        </w:rPr>
      </w:pPr>
      <w:r w:rsidRPr="00695504">
        <w:rPr>
          <w:rFonts w:ascii="Arial" w:hAnsi="Arial" w:cs="Arial"/>
          <w:b/>
          <w:bCs/>
          <w:sz w:val="24"/>
          <w:szCs w:val="24"/>
        </w:rPr>
        <w:t>Student name</w:t>
      </w:r>
      <w:r w:rsidRPr="00AE3592">
        <w:rPr>
          <w:rFonts w:ascii="Arial" w:hAnsi="Arial" w:cs="Arial"/>
          <w:b/>
          <w:bCs/>
          <w:sz w:val="24"/>
          <w:szCs w:val="24"/>
        </w:rPr>
        <w:t>:</w:t>
      </w:r>
      <w:r w:rsidRPr="00695504">
        <w:rPr>
          <w:rFonts w:ascii="Arial" w:hAnsi="Arial" w:cs="Arial"/>
          <w:b/>
          <w:bCs/>
          <w:sz w:val="24"/>
          <w:szCs w:val="24"/>
        </w:rPr>
        <w:t xml:space="preserve"> Svitlana Nikora</w:t>
      </w:r>
    </w:p>
    <w:p w14:paraId="43077829" w14:textId="67D80FEC" w:rsidR="00695504" w:rsidRPr="00AE3592" w:rsidRDefault="00695504" w:rsidP="00695504">
      <w:pPr>
        <w:jc w:val="right"/>
        <w:rPr>
          <w:rFonts w:ascii="Arial" w:hAnsi="Arial" w:cs="Arial"/>
          <w:b/>
          <w:bCs/>
          <w:sz w:val="24"/>
          <w:szCs w:val="24"/>
        </w:rPr>
      </w:pPr>
      <w:r w:rsidRPr="00AE3592">
        <w:rPr>
          <w:rFonts w:ascii="Arial" w:hAnsi="Arial" w:cs="Arial"/>
          <w:b/>
          <w:bCs/>
          <w:sz w:val="24"/>
          <w:szCs w:val="24"/>
        </w:rPr>
        <w:t xml:space="preserve">  </w:t>
      </w:r>
      <w:r w:rsidRPr="00695504">
        <w:rPr>
          <w:rFonts w:ascii="Arial" w:hAnsi="Arial" w:cs="Arial"/>
          <w:b/>
          <w:bCs/>
          <w:sz w:val="24"/>
          <w:szCs w:val="24"/>
        </w:rPr>
        <w:t>Student ID</w:t>
      </w:r>
      <w:r w:rsidRPr="00AE3592">
        <w:rPr>
          <w:rFonts w:ascii="Arial" w:hAnsi="Arial" w:cs="Arial"/>
          <w:b/>
          <w:bCs/>
          <w:sz w:val="24"/>
          <w:szCs w:val="24"/>
        </w:rPr>
        <w:t>: 2429779</w:t>
      </w:r>
    </w:p>
    <w:p w14:paraId="65C31ECE" w14:textId="295241D1" w:rsidR="00695504" w:rsidRPr="00695504" w:rsidRDefault="00695504" w:rsidP="00695504">
      <w:pPr>
        <w:jc w:val="right"/>
        <w:rPr>
          <w:rFonts w:ascii="Arial" w:hAnsi="Arial" w:cs="Arial"/>
          <w:b/>
          <w:bCs/>
          <w:sz w:val="24"/>
          <w:szCs w:val="24"/>
        </w:rPr>
      </w:pPr>
      <w:r w:rsidRPr="00695504">
        <w:rPr>
          <w:rFonts w:ascii="Arial" w:hAnsi="Arial" w:cs="Arial"/>
          <w:b/>
          <w:bCs/>
          <w:sz w:val="24"/>
          <w:szCs w:val="24"/>
        </w:rPr>
        <w:t xml:space="preserve">Module Code: </w:t>
      </w:r>
      <w:r w:rsidRPr="00695504">
        <w:rPr>
          <w:rFonts w:ascii="Arial" w:hAnsi="Arial" w:cs="Arial"/>
          <w:b/>
          <w:bCs/>
          <w:sz w:val="24"/>
          <w:szCs w:val="24"/>
        </w:rPr>
        <w:t>LCLM4005_LON</w:t>
      </w:r>
    </w:p>
    <w:p w14:paraId="3FB539EA" w14:textId="53B3B26F" w:rsidR="00695504" w:rsidRPr="00695504" w:rsidRDefault="00695504" w:rsidP="00695504">
      <w:pPr>
        <w:jc w:val="right"/>
        <w:rPr>
          <w:rFonts w:ascii="Arial" w:hAnsi="Arial" w:cs="Arial"/>
          <w:b/>
          <w:bCs/>
          <w:sz w:val="24"/>
          <w:szCs w:val="24"/>
        </w:rPr>
      </w:pPr>
      <w:r w:rsidRPr="00695504">
        <w:rPr>
          <w:rFonts w:ascii="Arial" w:hAnsi="Arial" w:cs="Arial"/>
          <w:b/>
          <w:bCs/>
          <w:sz w:val="24"/>
          <w:szCs w:val="24"/>
        </w:rPr>
        <w:t xml:space="preserve">Module: </w:t>
      </w:r>
      <w:r w:rsidRPr="00695504">
        <w:rPr>
          <w:rFonts w:ascii="Arial" w:hAnsi="Arial" w:cs="Arial"/>
          <w:b/>
          <w:bCs/>
          <w:sz w:val="24"/>
          <w:szCs w:val="24"/>
        </w:rPr>
        <w:t>Employability and Career Development</w:t>
      </w:r>
    </w:p>
    <w:p w14:paraId="67714C56" w14:textId="2FD13F6A" w:rsidR="00695504" w:rsidRPr="00695504" w:rsidRDefault="00695504" w:rsidP="00695504">
      <w:pPr>
        <w:jc w:val="right"/>
        <w:rPr>
          <w:rFonts w:ascii="Arial" w:hAnsi="Arial" w:cs="Arial"/>
          <w:b/>
          <w:bCs/>
          <w:sz w:val="24"/>
          <w:szCs w:val="24"/>
        </w:rPr>
      </w:pPr>
      <w:r w:rsidRPr="00695504">
        <w:rPr>
          <w:rFonts w:ascii="Arial" w:hAnsi="Arial" w:cs="Arial"/>
          <w:b/>
          <w:bCs/>
          <w:sz w:val="24"/>
          <w:szCs w:val="24"/>
        </w:rPr>
        <w:t>Lecturer</w:t>
      </w:r>
      <w:r w:rsidRPr="00AE3592">
        <w:rPr>
          <w:rFonts w:ascii="Arial" w:hAnsi="Arial" w:cs="Arial"/>
          <w:b/>
          <w:bCs/>
          <w:sz w:val="24"/>
          <w:szCs w:val="24"/>
        </w:rPr>
        <w:t>:</w:t>
      </w:r>
      <w:r w:rsidRPr="00695504">
        <w:rPr>
          <w:rFonts w:ascii="Arial" w:hAnsi="Arial" w:cs="Arial"/>
          <w:b/>
          <w:bCs/>
          <w:sz w:val="24"/>
          <w:szCs w:val="24"/>
        </w:rPr>
        <w:t xml:space="preserve"> Riaz Bhatti </w:t>
      </w:r>
    </w:p>
    <w:p w14:paraId="3C967464" w14:textId="267B9F53" w:rsidR="00695504" w:rsidRPr="00695504" w:rsidRDefault="00695504" w:rsidP="00695504">
      <w:pPr>
        <w:jc w:val="right"/>
        <w:rPr>
          <w:rFonts w:ascii="Arial" w:hAnsi="Arial" w:cs="Arial"/>
          <w:sz w:val="24"/>
          <w:szCs w:val="24"/>
        </w:rPr>
      </w:pPr>
    </w:p>
    <w:p w14:paraId="15717B53" w14:textId="77777777" w:rsidR="00695504" w:rsidRPr="00695504" w:rsidRDefault="00695504" w:rsidP="00695504">
      <w:pPr>
        <w:jc w:val="right"/>
        <w:rPr>
          <w:rFonts w:ascii="Arial" w:hAnsi="Arial" w:cs="Arial"/>
          <w:sz w:val="24"/>
          <w:szCs w:val="24"/>
        </w:rPr>
      </w:pPr>
    </w:p>
    <w:p w14:paraId="285D7733" w14:textId="77777777" w:rsidR="00E1023F" w:rsidRDefault="00E1023F" w:rsidP="00695504">
      <w:pPr>
        <w:jc w:val="right"/>
        <w:rPr>
          <w:rFonts w:ascii="Arial" w:hAnsi="Arial" w:cs="Arial"/>
          <w:sz w:val="24"/>
          <w:szCs w:val="24"/>
          <w:lang w:val="uk-UA"/>
        </w:rPr>
      </w:pPr>
    </w:p>
    <w:p w14:paraId="271E541E" w14:textId="77777777" w:rsidR="00AE3592" w:rsidRDefault="00AE3592" w:rsidP="00F25151">
      <w:pPr>
        <w:rPr>
          <w:rFonts w:ascii="Arial" w:hAnsi="Arial" w:cs="Arial"/>
          <w:sz w:val="24"/>
          <w:szCs w:val="24"/>
          <w:lang w:val="uk-UA"/>
        </w:rPr>
      </w:pPr>
    </w:p>
    <w:p w14:paraId="27D2FC74" w14:textId="141FE845"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lastRenderedPageBreak/>
        <w:t>Task 1: Comparison of Job Adverts and Key Skills (with Real Examples)</w:t>
      </w:r>
    </w:p>
    <w:p w14:paraId="7DE32284" w14:textId="3915E806"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For this task, four real job adverts for the position of Nanny/Childminder in London were reviewed. These include a part</w:t>
      </w:r>
      <w:r w:rsidRPr="00F25151">
        <w:rPr>
          <w:rFonts w:ascii="Cambria Math" w:hAnsi="Cambria Math" w:cs="Cambria Math"/>
          <w:sz w:val="24"/>
          <w:szCs w:val="24"/>
          <w:lang w:val="uk-UA"/>
        </w:rPr>
        <w:t>‑</w:t>
      </w:r>
      <w:r w:rsidRPr="00F25151">
        <w:rPr>
          <w:rFonts w:ascii="Arial" w:hAnsi="Arial" w:cs="Arial"/>
          <w:sz w:val="24"/>
          <w:szCs w:val="24"/>
          <w:lang w:val="uk-UA"/>
        </w:rPr>
        <w:t>time nanny role with Koru Kids and three other active childcare vacancies posted by parents or childcare agencies. Although the specific conditions such as working hours, pay rates, and requirements vary, the core skills and knowledge areas required are consistently emphasised across all four adverts.</w:t>
      </w:r>
    </w:p>
    <w:p w14:paraId="0DB02947"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1. Part</w:t>
      </w:r>
      <w:r w:rsidRPr="00F25151">
        <w:rPr>
          <w:rFonts w:ascii="Cambria Math" w:hAnsi="Cambria Math" w:cs="Cambria Math"/>
          <w:sz w:val="24"/>
          <w:szCs w:val="24"/>
          <w:lang w:val="uk-UA"/>
        </w:rPr>
        <w:t>‑</w:t>
      </w:r>
      <w:r w:rsidRPr="00F25151">
        <w:rPr>
          <w:rFonts w:ascii="Arial" w:hAnsi="Arial" w:cs="Arial"/>
          <w:sz w:val="24"/>
          <w:szCs w:val="24"/>
          <w:lang w:val="uk-UA"/>
        </w:rPr>
        <w:t>Time Nanny — Koru Kids (London)</w:t>
      </w:r>
    </w:p>
    <w:p w14:paraId="3A2C3E1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This role with Koru Kids involves working 9–20 hours per week with local families in London. The position includes organised placements with children in their homes, support with daily routines, and opportunities for play and developmental activities. Training and support from the agency are included. (Source: Restless)</w:t>
      </w:r>
    </w:p>
    <w:p w14:paraId="4E55F1A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2. Part</w:t>
      </w:r>
      <w:r w:rsidRPr="00F25151">
        <w:rPr>
          <w:rFonts w:ascii="Cambria Math" w:hAnsi="Cambria Math" w:cs="Cambria Math"/>
          <w:sz w:val="24"/>
          <w:szCs w:val="24"/>
          <w:lang w:val="uk-UA"/>
        </w:rPr>
        <w:t>‑</w:t>
      </w:r>
      <w:r w:rsidRPr="00F25151">
        <w:rPr>
          <w:rFonts w:ascii="Arial" w:hAnsi="Arial" w:cs="Arial"/>
          <w:sz w:val="24"/>
          <w:szCs w:val="24"/>
          <w:lang w:val="uk-UA"/>
        </w:rPr>
        <w:t>Time Nanny/Childminder — Holland Park / Notting Hill</w:t>
      </w:r>
    </w:p>
    <w:p w14:paraId="5223BD6D"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This vacancy is for a childminder/nanny to support a family with a young child. The role begins with an introductory period and moves into regular afternoon hours collecting from nursery and engaging in age</w:t>
      </w:r>
      <w:r w:rsidRPr="00F25151">
        <w:rPr>
          <w:rFonts w:ascii="Cambria Math" w:hAnsi="Cambria Math" w:cs="Cambria Math"/>
          <w:sz w:val="24"/>
          <w:szCs w:val="24"/>
          <w:lang w:val="uk-UA"/>
        </w:rPr>
        <w:t>‑</w:t>
      </w:r>
      <w:r w:rsidRPr="00F25151">
        <w:rPr>
          <w:rFonts w:ascii="Arial" w:hAnsi="Arial" w:cs="Arial"/>
          <w:sz w:val="24"/>
          <w:szCs w:val="24"/>
          <w:lang w:val="uk-UA"/>
        </w:rPr>
        <w:t>appropriate activities. (Source: Adzuna)</w:t>
      </w:r>
    </w:p>
    <w:p w14:paraId="4026D5D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3. Childminder — Ofsted Registered Babysitter/Nanny (Turnpike Lane)</w:t>
      </w:r>
    </w:p>
    <w:p w14:paraId="2CE576E3"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A family near Turnpike Lane is seeking an Ofsted</w:t>
      </w:r>
      <w:r w:rsidRPr="00F25151">
        <w:rPr>
          <w:rFonts w:ascii="Cambria Math" w:hAnsi="Cambria Math" w:cs="Cambria Math"/>
          <w:sz w:val="24"/>
          <w:szCs w:val="24"/>
          <w:lang w:val="uk-UA"/>
        </w:rPr>
        <w:t>‑</w:t>
      </w:r>
      <w:r w:rsidRPr="00F25151">
        <w:rPr>
          <w:rFonts w:ascii="Arial" w:hAnsi="Arial" w:cs="Arial"/>
          <w:sz w:val="24"/>
          <w:szCs w:val="24"/>
          <w:lang w:val="uk-UA"/>
        </w:rPr>
        <w:t>registered childminder/nanny for interactive learning and play activities. The role is part</w:t>
      </w:r>
      <w:r w:rsidRPr="00F25151">
        <w:rPr>
          <w:rFonts w:ascii="Cambria Math" w:hAnsi="Cambria Math" w:cs="Cambria Math"/>
          <w:sz w:val="24"/>
          <w:szCs w:val="24"/>
          <w:lang w:val="uk-UA"/>
        </w:rPr>
        <w:t>‑</w:t>
      </w:r>
      <w:r w:rsidRPr="00F25151">
        <w:rPr>
          <w:rFonts w:ascii="Arial" w:hAnsi="Arial" w:cs="Arial"/>
          <w:sz w:val="24"/>
          <w:szCs w:val="24"/>
          <w:lang w:val="uk-UA"/>
        </w:rPr>
        <w:t>time and emphasises early learning, literacy, and numeracy support. (Source: Adzuna)</w:t>
      </w:r>
    </w:p>
    <w:p w14:paraId="7A0EB2A3"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4. Full</w:t>
      </w:r>
      <w:r w:rsidRPr="00F25151">
        <w:rPr>
          <w:rFonts w:ascii="Cambria Math" w:hAnsi="Cambria Math" w:cs="Cambria Math"/>
          <w:sz w:val="24"/>
          <w:szCs w:val="24"/>
          <w:lang w:val="uk-UA"/>
        </w:rPr>
        <w:t>‑</w:t>
      </w:r>
      <w:r w:rsidRPr="00F25151">
        <w:rPr>
          <w:rFonts w:ascii="Arial" w:hAnsi="Arial" w:cs="Arial"/>
          <w:sz w:val="24"/>
          <w:szCs w:val="24"/>
          <w:lang w:val="uk-UA"/>
        </w:rPr>
        <w:t>Time Daily Nanny — Kings Cross/N1C (London)</w:t>
      </w:r>
    </w:p>
    <w:p w14:paraId="20E7FEB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This position is for a dedicated full</w:t>
      </w:r>
      <w:r w:rsidRPr="00F25151">
        <w:rPr>
          <w:rFonts w:ascii="Cambria Math" w:hAnsi="Cambria Math" w:cs="Cambria Math"/>
          <w:sz w:val="24"/>
          <w:szCs w:val="24"/>
          <w:lang w:val="uk-UA"/>
        </w:rPr>
        <w:t>‑</w:t>
      </w:r>
      <w:r w:rsidRPr="00F25151">
        <w:rPr>
          <w:rFonts w:ascii="Arial" w:hAnsi="Arial" w:cs="Arial"/>
          <w:sz w:val="24"/>
          <w:szCs w:val="24"/>
          <w:lang w:val="uk-UA"/>
        </w:rPr>
        <w:t>time nanny with recognised childcare experience and qualifications. Responsibilities include implementing developmental play, organising enrichment activities, and working closely with parents on routines and care plans. (Source: Adzuna)</w:t>
      </w:r>
    </w:p>
    <w:p w14:paraId="7F22A04B" w14:textId="77777777" w:rsidR="00F25151" w:rsidRPr="00F25151" w:rsidRDefault="00F25151" w:rsidP="00F25151">
      <w:pPr>
        <w:rPr>
          <w:rFonts w:ascii="Arial" w:hAnsi="Arial" w:cs="Arial"/>
          <w:sz w:val="24"/>
          <w:szCs w:val="24"/>
          <w:lang w:val="uk-UA"/>
        </w:rPr>
      </w:pPr>
    </w:p>
    <w:p w14:paraId="6E6C4ED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Common Key Skills Required Across All Adverts</w:t>
      </w:r>
    </w:p>
    <w:p w14:paraId="4C194FA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Childcare Competence</w:t>
      </w:r>
    </w:p>
    <w:p w14:paraId="02122A9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All job adverts highlight the need for strong childcare knowledge and skills. This means the ability to supervise children safely, support their wellbeing, manage routines, and plan age</w:t>
      </w:r>
      <w:r w:rsidRPr="00F25151">
        <w:rPr>
          <w:rFonts w:ascii="Cambria Math" w:hAnsi="Cambria Math" w:cs="Cambria Math"/>
          <w:sz w:val="24"/>
          <w:szCs w:val="24"/>
          <w:lang w:val="uk-UA"/>
        </w:rPr>
        <w:t>‑</w:t>
      </w:r>
      <w:r w:rsidRPr="00F25151">
        <w:rPr>
          <w:rFonts w:ascii="Arial" w:hAnsi="Arial" w:cs="Arial"/>
          <w:sz w:val="24"/>
          <w:szCs w:val="24"/>
          <w:lang w:val="uk-UA"/>
        </w:rPr>
        <w:t>appropriate activities that encourage learning and play. Employers consistently emphasise the need to create a safe and nurturing environment, where children can thrive emotionally, socially, and cognitively.</w:t>
      </w:r>
    </w:p>
    <w:p w14:paraId="0DF7AF2E"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Communication Skills</w:t>
      </w:r>
    </w:p>
    <w:p w14:paraId="72083B85"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Effective communication with both children and parents appears in every advert. Nannies are expected to provide daily updates to families, communicate clearly about routines and behaviour, and build trust. Clear verbal and written communication is essential for aligning expectations and reporting progress.</w:t>
      </w:r>
    </w:p>
    <w:p w14:paraId="40E05CE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lastRenderedPageBreak/>
        <w:t>Reliability and Responsibility</w:t>
      </w:r>
    </w:p>
    <w:p w14:paraId="7A598A18"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Across all four roles, punctuality, consistency, and a strong sense of responsibility are core competencies. Families place a high level of trust in childcare workers to maintain schedules, adhere to routines, and safeguard children’s wellbeing. These qualities were explicitly mentioned as essential in every job description.</w:t>
      </w:r>
    </w:p>
    <w:p w14:paraId="5813BC0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Flexibility and Adaptability</w:t>
      </w:r>
    </w:p>
    <w:p w14:paraId="0821DF9F"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Childcare often requires adapting to individual family needs, varying schedules, or changes in children’s moods and preferences. Several of the adverts indicate that ideal candidates are flexible and willing to adjust plans to support children’s development and family needs.</w:t>
      </w:r>
    </w:p>
    <w:p w14:paraId="168C804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Professional Experience and Qualifications (Advantageous)</w:t>
      </w:r>
    </w:p>
    <w:p w14:paraId="2721C909"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While not every advert required formal qualifications, many preferred experience with childcare settings, knowledge of safeguarding standards, and paediatric first</w:t>
      </w:r>
      <w:r w:rsidRPr="00F25151">
        <w:rPr>
          <w:rFonts w:ascii="Cambria Math" w:hAnsi="Cambria Math" w:cs="Cambria Math"/>
          <w:sz w:val="24"/>
          <w:szCs w:val="24"/>
          <w:lang w:val="uk-UA"/>
        </w:rPr>
        <w:t>‑</w:t>
      </w:r>
      <w:r w:rsidRPr="00F25151">
        <w:rPr>
          <w:rFonts w:ascii="Arial" w:hAnsi="Arial" w:cs="Arial"/>
          <w:sz w:val="24"/>
          <w:szCs w:val="24"/>
          <w:lang w:val="uk-UA"/>
        </w:rPr>
        <w:t>aid training. In the more formal full</w:t>
      </w:r>
      <w:r w:rsidRPr="00F25151">
        <w:rPr>
          <w:rFonts w:ascii="Cambria Math" w:hAnsi="Cambria Math" w:cs="Cambria Math"/>
          <w:sz w:val="24"/>
          <w:szCs w:val="24"/>
          <w:lang w:val="uk-UA"/>
        </w:rPr>
        <w:t>‑</w:t>
      </w:r>
      <w:r w:rsidRPr="00F25151">
        <w:rPr>
          <w:rFonts w:ascii="Arial" w:hAnsi="Arial" w:cs="Arial"/>
          <w:sz w:val="24"/>
          <w:szCs w:val="24"/>
          <w:lang w:val="uk-UA"/>
        </w:rPr>
        <w:t>time nanny position, recognised childcare qualifications were mentioned as beneficial.</w:t>
      </w:r>
    </w:p>
    <w:p w14:paraId="562A1C4F" w14:textId="77777777" w:rsidR="00F25151" w:rsidRPr="00F25151" w:rsidRDefault="00F25151" w:rsidP="00F25151">
      <w:pPr>
        <w:rPr>
          <w:rFonts w:ascii="Arial" w:hAnsi="Arial" w:cs="Arial"/>
          <w:sz w:val="24"/>
          <w:szCs w:val="24"/>
          <w:lang w:val="uk-UA"/>
        </w:rPr>
      </w:pPr>
    </w:p>
    <w:p w14:paraId="288CEBD3"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Task 2: Self</w:t>
      </w:r>
      <w:r w:rsidRPr="00F25151">
        <w:rPr>
          <w:rFonts w:ascii="Cambria Math" w:hAnsi="Cambria Math" w:cs="Cambria Math"/>
          <w:sz w:val="24"/>
          <w:szCs w:val="24"/>
          <w:lang w:val="uk-UA"/>
        </w:rPr>
        <w:t>‑</w:t>
      </w:r>
      <w:r w:rsidRPr="00F25151">
        <w:rPr>
          <w:rFonts w:ascii="Arial" w:hAnsi="Arial" w:cs="Arial"/>
          <w:sz w:val="24"/>
          <w:szCs w:val="24"/>
          <w:lang w:val="uk-UA"/>
        </w:rPr>
        <w:t>Assessment and Evidence of Readiness</w:t>
      </w:r>
    </w:p>
    <w:p w14:paraId="413FD16C"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To evaluate my suitability for employment in the childcare sector, I conducted a self</w:t>
      </w:r>
      <w:r w:rsidRPr="00F25151">
        <w:rPr>
          <w:rFonts w:ascii="Cambria Math" w:hAnsi="Cambria Math" w:cs="Cambria Math"/>
          <w:sz w:val="24"/>
          <w:szCs w:val="24"/>
          <w:lang w:val="uk-UA"/>
        </w:rPr>
        <w:t>‑</w:t>
      </w:r>
      <w:r w:rsidRPr="00F25151">
        <w:rPr>
          <w:rFonts w:ascii="Arial" w:hAnsi="Arial" w:cs="Arial"/>
          <w:sz w:val="24"/>
          <w:szCs w:val="24"/>
          <w:lang w:val="uk-UA"/>
        </w:rPr>
        <w:t>assessment using the SWOT analysis framework.</w:t>
      </w:r>
    </w:p>
    <w:p w14:paraId="4851F8EC"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Because I already have practical experience caring for children, this assessment reflects my strengths in real</w:t>
      </w:r>
      <w:r w:rsidRPr="00F25151">
        <w:rPr>
          <w:rFonts w:ascii="Cambria Math" w:hAnsi="Cambria Math" w:cs="Cambria Math"/>
          <w:sz w:val="24"/>
          <w:szCs w:val="24"/>
          <w:lang w:val="uk-UA"/>
        </w:rPr>
        <w:t>‑</w:t>
      </w:r>
      <w:r w:rsidRPr="00F25151">
        <w:rPr>
          <w:rFonts w:ascii="Arial" w:hAnsi="Arial" w:cs="Arial"/>
          <w:sz w:val="24"/>
          <w:szCs w:val="24"/>
          <w:lang w:val="uk-UA"/>
        </w:rPr>
        <w:t>life caregiving, along with clear actions to enhance my professional readiness.</w:t>
      </w:r>
    </w:p>
    <w:p w14:paraId="0BC743AA" w14:textId="77777777" w:rsidR="00F25151" w:rsidRPr="00F25151" w:rsidRDefault="00F25151" w:rsidP="00F25151">
      <w:pPr>
        <w:rPr>
          <w:rFonts w:ascii="Arial" w:hAnsi="Arial" w:cs="Arial"/>
          <w:sz w:val="24"/>
          <w:szCs w:val="24"/>
          <w:lang w:val="uk-UA"/>
        </w:rPr>
      </w:pPr>
    </w:p>
    <w:p w14:paraId="767B80A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Strengths</w:t>
      </w:r>
    </w:p>
    <w:p w14:paraId="7B02C9AC"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I bring hands</w:t>
      </w:r>
      <w:r w:rsidRPr="00F25151">
        <w:rPr>
          <w:rFonts w:ascii="Cambria Math" w:hAnsi="Cambria Math" w:cs="Cambria Math"/>
          <w:sz w:val="24"/>
          <w:szCs w:val="24"/>
          <w:lang w:val="uk-UA"/>
        </w:rPr>
        <w:t>‑</w:t>
      </w:r>
      <w:r w:rsidRPr="00F25151">
        <w:rPr>
          <w:rFonts w:ascii="Arial" w:hAnsi="Arial" w:cs="Arial"/>
          <w:sz w:val="24"/>
          <w:szCs w:val="24"/>
          <w:lang w:val="uk-UA"/>
        </w:rPr>
        <w:t>on childcare experience, having supported children in various everyday contexts. My experience includes supervising play, assisting with routines, engaging children in creative and educational activities, and building trusting relationships with families. Through this experience, I have developed a strong sense of responsibility and reliability—qualities emphasised across all the job adverts I analysed.</w:t>
      </w:r>
    </w:p>
    <w:p w14:paraId="34FFD16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I am patient, empathetic, and emotionally attentive, which enables me to respond sensitively to children’s individual needs. These skills align with key employer expectations for nurturing care and emotional support. My background also includes initiative in organising activities that encourage developmental progress.</w:t>
      </w:r>
    </w:p>
    <w:p w14:paraId="551066D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Another strength is my communication ability. I communicate clearly and respectfully with both children and adults, sharing updates on daily routines, behaviour observations, and progress. I understand that strong communication builds trust and supports a positive partnership with families.</w:t>
      </w:r>
    </w:p>
    <w:p w14:paraId="7146B99F"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lastRenderedPageBreak/>
        <w:t>I am also capable of following established routines and parents’ instructions carefully, which reflects my respect for family preferences, consistency, and structure in caregiving.</w:t>
      </w:r>
    </w:p>
    <w:p w14:paraId="414BEF57" w14:textId="77777777" w:rsidR="00F25151" w:rsidRPr="00F25151" w:rsidRDefault="00F25151" w:rsidP="00F25151">
      <w:pPr>
        <w:rPr>
          <w:rFonts w:ascii="Arial" w:hAnsi="Arial" w:cs="Arial"/>
          <w:sz w:val="24"/>
          <w:szCs w:val="24"/>
          <w:lang w:val="uk-UA"/>
        </w:rPr>
      </w:pPr>
    </w:p>
    <w:p w14:paraId="1929A9B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Weaknesses</w:t>
      </w:r>
    </w:p>
    <w:p w14:paraId="6E605B1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Although I have valuable childcare experience, I do not yet hold formal professional qualifications in childcare or early years education. While experience is a strong foundation, formal qualifications will broaden my opportunities, particularly for roles that specify certified training.</w:t>
      </w:r>
    </w:p>
    <w:p w14:paraId="0192A4F9"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Additionally, while I have practical knowledge of everyday care, I would benefit from structured training in safeguarding procedures and child development theory. This would strengthen my confidence in situations requiring professional judgement and adherence to regulatory standards.</w:t>
      </w:r>
    </w:p>
    <w:p w14:paraId="71CF996E"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Finally, gaining formal documentation—such as a DBS or equivalent police clearance—is essential for employment in the UK childcare sector and is a current development need for me.</w:t>
      </w:r>
    </w:p>
    <w:p w14:paraId="443DFAE9" w14:textId="77777777" w:rsidR="00F25151" w:rsidRPr="00F25151" w:rsidRDefault="00F25151" w:rsidP="00F25151">
      <w:pPr>
        <w:rPr>
          <w:rFonts w:ascii="Arial" w:hAnsi="Arial" w:cs="Arial"/>
          <w:sz w:val="24"/>
          <w:szCs w:val="24"/>
          <w:lang w:val="uk-UA"/>
        </w:rPr>
      </w:pPr>
    </w:p>
    <w:p w14:paraId="18CF9BE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Opportunities</w:t>
      </w:r>
    </w:p>
    <w:p w14:paraId="6F9BDB68"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The childcare sector in the UK offers diverse employment opportunities, including part</w:t>
      </w:r>
      <w:r w:rsidRPr="00F25151">
        <w:rPr>
          <w:rFonts w:ascii="Cambria Math" w:hAnsi="Cambria Math" w:cs="Cambria Math"/>
          <w:sz w:val="24"/>
          <w:szCs w:val="24"/>
          <w:lang w:val="uk-UA"/>
        </w:rPr>
        <w:t>‑</w:t>
      </w:r>
      <w:r w:rsidRPr="00F25151">
        <w:rPr>
          <w:rFonts w:ascii="Arial" w:hAnsi="Arial" w:cs="Arial"/>
          <w:sz w:val="24"/>
          <w:szCs w:val="24"/>
          <w:lang w:val="uk-UA"/>
        </w:rPr>
        <w:t>time and flexible roles, agency placements, and direct family work. Services like Koru Kids and other childcare networks provide support, community, and sometimes additional training or mentoring opportunities.</w:t>
      </w:r>
    </w:p>
    <w:p w14:paraId="493D085C"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There are accessible training courses in paediatric first aid and safeguarding, offered by accredited UK providers and online platforms. These will enhance my professional credibility and help meet employer expectations for safety and child protection.</w:t>
      </w:r>
    </w:p>
    <w:p w14:paraId="45769AB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I can also leverage my existing experience to access roles that value practical skills, particularly when combined with newly gained certifications and clear documentation such as DBS checks.</w:t>
      </w:r>
    </w:p>
    <w:p w14:paraId="7219805E" w14:textId="77777777" w:rsidR="00F25151" w:rsidRPr="00F25151" w:rsidRDefault="00F25151" w:rsidP="00F25151">
      <w:pPr>
        <w:rPr>
          <w:rFonts w:ascii="Arial" w:hAnsi="Arial" w:cs="Arial"/>
          <w:sz w:val="24"/>
          <w:szCs w:val="24"/>
          <w:lang w:val="uk-UA"/>
        </w:rPr>
      </w:pPr>
    </w:p>
    <w:p w14:paraId="575E90F4"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Threats</w:t>
      </w:r>
    </w:p>
    <w:p w14:paraId="61EBD5C0"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Competition from candidates with formal childcare qualifications or extensive professional experience represents a potential challenge. Some families and agencies prioritise applicants with diplomas or years of professional practice.</w:t>
      </w:r>
    </w:p>
    <w:p w14:paraId="2F742348"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Regulatory requirements in the UK—such as safeguarding standards and DBS checks—must be met before many positions can be confirmed. Keeping up with these requirements and submitting the required checks can be time</w:t>
      </w:r>
      <w:r w:rsidRPr="00F25151">
        <w:rPr>
          <w:rFonts w:ascii="Cambria Math" w:hAnsi="Cambria Math" w:cs="Cambria Math"/>
          <w:sz w:val="24"/>
          <w:szCs w:val="24"/>
          <w:lang w:val="uk-UA"/>
        </w:rPr>
        <w:t>‑</w:t>
      </w:r>
      <w:r w:rsidRPr="00F25151">
        <w:rPr>
          <w:rFonts w:ascii="Arial" w:hAnsi="Arial" w:cs="Arial"/>
          <w:sz w:val="24"/>
          <w:szCs w:val="24"/>
          <w:lang w:val="uk-UA"/>
        </w:rPr>
        <w:t>intensive but is necessary for employment.</w:t>
      </w:r>
    </w:p>
    <w:p w14:paraId="157A56A7" w14:textId="77777777" w:rsidR="00F25151" w:rsidRPr="00F25151" w:rsidRDefault="00F25151" w:rsidP="00F25151">
      <w:pPr>
        <w:rPr>
          <w:rFonts w:ascii="Arial" w:hAnsi="Arial" w:cs="Arial"/>
          <w:sz w:val="24"/>
          <w:szCs w:val="24"/>
          <w:lang w:val="uk-UA"/>
        </w:rPr>
      </w:pPr>
    </w:p>
    <w:p w14:paraId="115B01D0"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Evidence of Readiness</w:t>
      </w:r>
    </w:p>
    <w:p w14:paraId="6B61446E"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My readiness for employment is evidenced by my existing childcare experience, my personal qualities, and my proactive approach to professional development. I have successfully managed real responsibilities involving time management, organisation, communication, and emotional sensitivity—skills directly transferable to nanny and childminder roles.</w:t>
      </w:r>
    </w:p>
    <w:p w14:paraId="5B2A40CB" w14:textId="0148EBFB" w:rsidR="00457B57" w:rsidRDefault="00F25151" w:rsidP="00F25151">
      <w:pPr>
        <w:rPr>
          <w:rFonts w:ascii="Arial" w:hAnsi="Arial" w:cs="Arial"/>
          <w:sz w:val="24"/>
          <w:szCs w:val="24"/>
          <w:lang w:val="uk-UA"/>
        </w:rPr>
      </w:pPr>
      <w:r w:rsidRPr="00F25151">
        <w:rPr>
          <w:rFonts w:ascii="Arial" w:hAnsi="Arial" w:cs="Arial"/>
          <w:sz w:val="24"/>
          <w:szCs w:val="24"/>
          <w:lang w:val="uk-UA"/>
        </w:rPr>
        <w:t xml:space="preserve">Feedback from those I have worked with highlights my calm nature, trustworthiness, and ability to create a supportive environment for children. I recognise the importance of safeguarding and plan to complete formal training to strengthen this aspect of my </w:t>
      </w:r>
      <w:r w:rsidR="00457B57" w:rsidRPr="00457B57">
        <w:rPr>
          <w:rFonts w:ascii="Arial" w:hAnsi="Arial" w:cs="Arial"/>
          <w:sz w:val="24"/>
          <w:szCs w:val="24"/>
          <w:lang w:val="uk-UA"/>
        </w:rPr>
        <w:t>competence and ensure I provide a safe and supportive environment for children.</w:t>
      </w:r>
    </w:p>
    <w:p w14:paraId="7000898F" w14:textId="77777777" w:rsidR="00457B57" w:rsidRDefault="00457B57" w:rsidP="00F25151">
      <w:pPr>
        <w:rPr>
          <w:rFonts w:ascii="Arial" w:hAnsi="Arial" w:cs="Arial"/>
          <w:sz w:val="24"/>
          <w:szCs w:val="24"/>
          <w:lang w:val="uk-UA"/>
        </w:rPr>
      </w:pPr>
    </w:p>
    <w:p w14:paraId="0D8B0ED3" w14:textId="7F04A37A"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Description:</w:t>
      </w:r>
    </w:p>
    <w:p w14:paraId="2AC466A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During the Employability and Career Development module, I learned the key methods of job searching and career planning within the UK employment market.</w:t>
      </w:r>
    </w:p>
    <w:p w14:paraId="4BA20E3F"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w:t>
      </w:r>
    </w:p>
    <w:p w14:paraId="230965F9"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Feelings:</w:t>
      </w:r>
    </w:p>
    <w:p w14:paraId="3A99C83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I felt motivated and more confident as I gained a clearer understanding of how to approach my future career.</w:t>
      </w:r>
    </w:p>
    <w:p w14:paraId="38A1C543"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w:t>
      </w:r>
    </w:p>
    <w:p w14:paraId="31195D6E"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Evaluation:</w:t>
      </w:r>
    </w:p>
    <w:p w14:paraId="35220061" w14:textId="55DD5B1C"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The module was particularly valuable, and I especially enjoyed taking part in job interview role-play activities, although some areas required additional independent study.</w:t>
      </w:r>
    </w:p>
    <w:p w14:paraId="747564A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w:t>
      </w:r>
    </w:p>
    <w:p w14:paraId="56A32538"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Analysis:</w:t>
      </w:r>
    </w:p>
    <w:p w14:paraId="4BD7CB5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This learning experience was effective because it combined theoretical knowledge with practical employability-focused activities.</w:t>
      </w:r>
    </w:p>
    <w:p w14:paraId="30A13F1F"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w:t>
      </w:r>
    </w:p>
    <w:p w14:paraId="34FF52A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Conclusion:</w:t>
      </w:r>
    </w:p>
    <w:p w14:paraId="42132BC2"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I learned that structured career planning and self-reflection are essential for successful employability.</w:t>
      </w:r>
    </w:p>
    <w:p w14:paraId="74828FCF"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w:t>
      </w:r>
    </w:p>
    <w:p w14:paraId="4FD3EC5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Action Plan:</w:t>
      </w:r>
    </w:p>
    <w:p w14:paraId="101E8E10"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lastRenderedPageBreak/>
        <w:t>I will apply these methods by improving my CV, preparing for interviews, and actively seeking relevant work opportunities.</w:t>
      </w:r>
    </w:p>
    <w:p w14:paraId="7F3CC81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etence.</w:t>
      </w:r>
    </w:p>
    <w:p w14:paraId="59D4F0BF" w14:textId="77777777" w:rsidR="00F25151" w:rsidRPr="00F25151" w:rsidRDefault="00F25151" w:rsidP="00F25151">
      <w:pPr>
        <w:rPr>
          <w:rFonts w:ascii="Arial" w:hAnsi="Arial" w:cs="Arial"/>
          <w:sz w:val="24"/>
          <w:szCs w:val="24"/>
          <w:lang w:val="uk-UA"/>
        </w:rPr>
      </w:pPr>
    </w:p>
    <w:p w14:paraId="70FB0B07" w14:textId="36CA8FDC" w:rsidR="00F25151" w:rsidRDefault="00F25151" w:rsidP="00F25151">
      <w:pPr>
        <w:rPr>
          <w:rFonts w:ascii="Arial" w:hAnsi="Arial" w:cs="Arial"/>
          <w:sz w:val="24"/>
          <w:szCs w:val="24"/>
          <w:lang w:val="uk-UA"/>
        </w:rPr>
      </w:pPr>
    </w:p>
    <w:p w14:paraId="110CB820"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Task 3: Employment Goals and Personal Development Plan</w:t>
      </w:r>
    </w:p>
    <w:p w14:paraId="70DF66DF"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Short</w:t>
      </w:r>
      <w:r w:rsidRPr="00955581">
        <w:rPr>
          <w:rFonts w:ascii="Cambria Math" w:hAnsi="Cambria Math" w:cs="Cambria Math"/>
          <w:sz w:val="24"/>
          <w:szCs w:val="24"/>
          <w:lang w:val="uk-UA"/>
        </w:rPr>
        <w:t>‑</w:t>
      </w:r>
      <w:r w:rsidRPr="00955581">
        <w:rPr>
          <w:rFonts w:ascii="Arial" w:hAnsi="Arial" w:cs="Arial"/>
          <w:sz w:val="24"/>
          <w:szCs w:val="24"/>
          <w:lang w:val="uk-UA"/>
        </w:rPr>
        <w:t>Term Employment Goals</w:t>
      </w:r>
    </w:p>
    <w:p w14:paraId="457A5C71" w14:textId="77777777" w:rsidR="00955581" w:rsidRPr="00955581" w:rsidRDefault="00955581" w:rsidP="00955581">
      <w:pPr>
        <w:rPr>
          <w:rFonts w:ascii="Arial" w:hAnsi="Arial" w:cs="Arial"/>
          <w:sz w:val="24"/>
          <w:szCs w:val="24"/>
          <w:lang w:val="uk-UA"/>
        </w:rPr>
      </w:pPr>
    </w:p>
    <w:p w14:paraId="023944C7"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My immediate priority is to secure a part-time nanny or childminder position with a reputable childcare provider or private family in London. My practical experience caring for children equips me well for roles that value hands-on skills and professional dedication.</w:t>
      </w:r>
    </w:p>
    <w:p w14:paraId="6A104515" w14:textId="77777777" w:rsidR="00955581" w:rsidRPr="00955581" w:rsidRDefault="00955581" w:rsidP="00955581">
      <w:pPr>
        <w:rPr>
          <w:rFonts w:ascii="Arial" w:hAnsi="Arial" w:cs="Arial"/>
          <w:sz w:val="24"/>
          <w:szCs w:val="24"/>
          <w:lang w:val="uk-UA"/>
        </w:rPr>
      </w:pPr>
    </w:p>
    <w:p w14:paraId="0D3718B7"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I also plan to obtain a DBS/police clearance check, which is required for most UK childcare roles, builds trust with families, and demonstrates my commitment to professional standards.</w:t>
      </w:r>
    </w:p>
    <w:p w14:paraId="15BBE60C" w14:textId="77777777" w:rsidR="00955581" w:rsidRPr="00955581" w:rsidRDefault="00955581" w:rsidP="00955581">
      <w:pPr>
        <w:rPr>
          <w:rFonts w:ascii="Arial" w:hAnsi="Arial" w:cs="Arial"/>
          <w:sz w:val="24"/>
          <w:szCs w:val="24"/>
          <w:lang w:val="uk-UA"/>
        </w:rPr>
      </w:pPr>
    </w:p>
    <w:p w14:paraId="64750B5C"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Additionally, I aim to complete a paediatric first-aid certificate, which is increasingly requested by families and agencies. This qualification will enhance my confidence, ensure safety, and enable me to respond effectively in emergency situations.</w:t>
      </w:r>
    </w:p>
    <w:p w14:paraId="7941C0AE" w14:textId="77777777" w:rsidR="00955581" w:rsidRPr="00955581" w:rsidRDefault="00955581" w:rsidP="00955581">
      <w:pPr>
        <w:rPr>
          <w:rFonts w:ascii="Arial" w:hAnsi="Arial" w:cs="Arial"/>
          <w:sz w:val="24"/>
          <w:szCs w:val="24"/>
          <w:lang w:val="uk-UA"/>
        </w:rPr>
      </w:pPr>
    </w:p>
    <w:p w14:paraId="6A89C181"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Long</w:t>
      </w:r>
      <w:r w:rsidRPr="00955581">
        <w:rPr>
          <w:rFonts w:ascii="Cambria Math" w:hAnsi="Cambria Math" w:cs="Cambria Math"/>
          <w:sz w:val="24"/>
          <w:szCs w:val="24"/>
          <w:lang w:val="uk-UA"/>
        </w:rPr>
        <w:t>‑</w:t>
      </w:r>
      <w:r w:rsidRPr="00955581">
        <w:rPr>
          <w:rFonts w:ascii="Arial" w:hAnsi="Arial" w:cs="Arial"/>
          <w:sz w:val="24"/>
          <w:szCs w:val="24"/>
          <w:lang w:val="uk-UA"/>
        </w:rPr>
        <w:t>Term Employment Goals</w:t>
      </w:r>
    </w:p>
    <w:p w14:paraId="41D15A17" w14:textId="77777777" w:rsidR="00955581" w:rsidRPr="00955581" w:rsidRDefault="00955581" w:rsidP="00955581">
      <w:pPr>
        <w:rPr>
          <w:rFonts w:ascii="Arial" w:hAnsi="Arial" w:cs="Arial"/>
          <w:sz w:val="24"/>
          <w:szCs w:val="24"/>
          <w:lang w:val="uk-UA"/>
        </w:rPr>
      </w:pPr>
    </w:p>
    <w:p w14:paraId="1779F13C" w14:textId="77777777" w:rsidR="00955581" w:rsidRPr="00955581" w:rsidRDefault="00955581" w:rsidP="00955581">
      <w:pPr>
        <w:rPr>
          <w:rFonts w:ascii="Arial" w:hAnsi="Arial" w:cs="Arial"/>
          <w:sz w:val="24"/>
          <w:szCs w:val="24"/>
          <w:lang w:val="uk-UA"/>
        </w:rPr>
      </w:pPr>
      <w:r w:rsidRPr="00955581">
        <w:rPr>
          <w:rFonts w:ascii="Arial" w:hAnsi="Arial" w:cs="Arial"/>
          <w:sz w:val="24"/>
          <w:szCs w:val="24"/>
          <w:lang w:val="uk-UA"/>
        </w:rPr>
        <w:t>In the long term, I aim to enhance my professional profile by completing a recognised childcare qualification, such as a Level 3 Diploma in Childcare and Education. This will allow me to apply for higher-responsibility roles, including full-time nanny positions, early years practitioner roles, or leadership positions in childcare settings.</w:t>
      </w:r>
    </w:p>
    <w:p w14:paraId="3C284C36" w14:textId="77777777" w:rsidR="00955581" w:rsidRPr="00955581" w:rsidRDefault="00955581" w:rsidP="00955581">
      <w:pPr>
        <w:rPr>
          <w:rFonts w:ascii="Arial" w:hAnsi="Arial" w:cs="Arial"/>
          <w:sz w:val="24"/>
          <w:szCs w:val="24"/>
          <w:lang w:val="uk-UA"/>
        </w:rPr>
      </w:pPr>
    </w:p>
    <w:p w14:paraId="2A592DA2" w14:textId="71007D0B" w:rsidR="00955581" w:rsidRPr="00F25151" w:rsidRDefault="00955581" w:rsidP="00955581">
      <w:pPr>
        <w:rPr>
          <w:rFonts w:ascii="Arial" w:hAnsi="Arial" w:cs="Arial"/>
          <w:sz w:val="24"/>
          <w:szCs w:val="24"/>
          <w:lang w:val="uk-UA"/>
        </w:rPr>
      </w:pPr>
      <w:r w:rsidRPr="00955581">
        <w:rPr>
          <w:rFonts w:ascii="Arial" w:hAnsi="Arial" w:cs="Arial"/>
          <w:sz w:val="24"/>
          <w:szCs w:val="24"/>
          <w:lang w:val="uk-UA"/>
        </w:rPr>
        <w:t>Ultimately, I aspire to build a stable and rewarding career in childcare, contributing meaningfully to children’s development, wellbeing, and family support. I also hope to establish strong professional relationships, potentially collaborate with specialist childcare organisations, and continue learning and developing in the sector.</w:t>
      </w:r>
    </w:p>
    <w:p w14:paraId="735B5DA7" w14:textId="77777777" w:rsidR="00F25151" w:rsidRPr="00F25151" w:rsidRDefault="00F25151" w:rsidP="00F25151">
      <w:pPr>
        <w:rPr>
          <w:rFonts w:ascii="Arial" w:hAnsi="Arial" w:cs="Arial"/>
          <w:sz w:val="24"/>
          <w:szCs w:val="24"/>
          <w:lang w:val="uk-UA"/>
        </w:rPr>
      </w:pPr>
    </w:p>
    <w:p w14:paraId="1324B4C0"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Personal Development Plan</w:t>
      </w:r>
    </w:p>
    <w:p w14:paraId="0236DE94"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Action 1: Obtain DBS / Police Clearance Check</w:t>
      </w:r>
    </w:p>
    <w:p w14:paraId="0E05896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lastRenderedPageBreak/>
        <w:t xml:space="preserve"> Timeline: Within 1–2 months</w:t>
      </w:r>
    </w:p>
    <w:p w14:paraId="05758373"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Resources: UK DBS application portals, local DBS processing centres</w:t>
      </w:r>
    </w:p>
    <w:p w14:paraId="08409864"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Measurement: Issued certificate and ability to show employers</w:t>
      </w:r>
    </w:p>
    <w:p w14:paraId="3122DDFD"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Action 2: Complete Paediatric First Aid Certificate</w:t>
      </w:r>
    </w:p>
    <w:p w14:paraId="21AB0C74"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Timeline: Within 3–4 months</w:t>
      </w:r>
    </w:p>
    <w:p w14:paraId="3A0973F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Resources: Accredited training providers such as St John Ambulance, online or in</w:t>
      </w:r>
      <w:r w:rsidRPr="00F25151">
        <w:rPr>
          <w:rFonts w:ascii="Cambria Math" w:hAnsi="Cambria Math" w:cs="Cambria Math"/>
          <w:sz w:val="24"/>
          <w:szCs w:val="24"/>
          <w:lang w:val="uk-UA"/>
        </w:rPr>
        <w:t>‑</w:t>
      </w:r>
      <w:r w:rsidRPr="00F25151">
        <w:rPr>
          <w:rFonts w:ascii="Arial" w:hAnsi="Arial" w:cs="Arial"/>
          <w:sz w:val="24"/>
          <w:szCs w:val="24"/>
          <w:lang w:val="uk-UA"/>
        </w:rPr>
        <w:t>person courses</w:t>
      </w:r>
    </w:p>
    <w:p w14:paraId="17B1A810"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Measurement: Certificate of completion and practical confidence in first</w:t>
      </w:r>
      <w:r w:rsidRPr="00F25151">
        <w:rPr>
          <w:rFonts w:ascii="Cambria Math" w:hAnsi="Cambria Math" w:cs="Cambria Math"/>
          <w:sz w:val="24"/>
          <w:szCs w:val="24"/>
          <w:lang w:val="uk-UA"/>
        </w:rPr>
        <w:t>‑</w:t>
      </w:r>
      <w:r w:rsidRPr="00F25151">
        <w:rPr>
          <w:rFonts w:ascii="Arial" w:hAnsi="Arial" w:cs="Arial"/>
          <w:sz w:val="24"/>
          <w:szCs w:val="24"/>
          <w:lang w:val="uk-UA"/>
        </w:rPr>
        <w:t>aid scenarios</w:t>
      </w:r>
    </w:p>
    <w:p w14:paraId="15893A8B"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Action 3: Enrol in Formal Childcare Qualification (Level 3 or Equivalent)</w:t>
      </w:r>
    </w:p>
    <w:p w14:paraId="4C9799F9"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Timeline: Within 6–12 months</w:t>
      </w:r>
    </w:p>
    <w:p w14:paraId="6EFAB720"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Resources: Local colleges, online learning providers, early years education programmes</w:t>
      </w:r>
    </w:p>
    <w:p w14:paraId="23504661"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 xml:space="preserve"> Measurement: Enrollment confirmation and ongoing academic progress</w:t>
      </w:r>
    </w:p>
    <w:p w14:paraId="7D8B6F30" w14:textId="59A8C589" w:rsidR="00E1023F" w:rsidRDefault="00F25151" w:rsidP="00F25151">
      <w:pPr>
        <w:rPr>
          <w:rFonts w:ascii="Arial" w:hAnsi="Arial" w:cs="Arial"/>
          <w:sz w:val="24"/>
          <w:szCs w:val="24"/>
          <w:lang w:val="uk-UA"/>
        </w:rPr>
      </w:pPr>
      <w:r w:rsidRPr="00F25151">
        <w:rPr>
          <w:rFonts w:ascii="Arial" w:hAnsi="Arial" w:cs="Arial"/>
          <w:sz w:val="24"/>
          <w:szCs w:val="24"/>
          <w:lang w:val="uk-UA"/>
        </w:rPr>
        <w:t>Each step in this plan supports continuous learning, improves my professional credibility, and positions me for both immediate employment and long</w:t>
      </w:r>
      <w:r w:rsidRPr="00F25151">
        <w:rPr>
          <w:rFonts w:ascii="Cambria Math" w:hAnsi="Cambria Math" w:cs="Cambria Math"/>
          <w:sz w:val="24"/>
          <w:szCs w:val="24"/>
          <w:lang w:val="uk-UA"/>
        </w:rPr>
        <w:t>‑</w:t>
      </w:r>
      <w:r w:rsidRPr="00F25151">
        <w:rPr>
          <w:rFonts w:ascii="Arial" w:hAnsi="Arial" w:cs="Arial"/>
          <w:sz w:val="24"/>
          <w:szCs w:val="24"/>
          <w:lang w:val="uk-UA"/>
        </w:rPr>
        <w:t>term career success in the UK childcare sector.</w:t>
      </w:r>
    </w:p>
    <w:p w14:paraId="715FA4EF" w14:textId="77777777" w:rsidR="003806BF" w:rsidRDefault="003806BF" w:rsidP="003806BF">
      <w:pPr>
        <w:rPr>
          <w:rFonts w:ascii="Arial" w:hAnsi="Arial" w:cs="Arial"/>
          <w:sz w:val="24"/>
          <w:szCs w:val="24"/>
          <w:lang w:val="uk-UA"/>
        </w:rPr>
      </w:pPr>
    </w:p>
    <w:p w14:paraId="1DBF3666" w14:textId="77777777" w:rsidR="00F25151" w:rsidRPr="00F25151" w:rsidRDefault="00F25151" w:rsidP="00F25151">
      <w:pPr>
        <w:rPr>
          <w:rFonts w:ascii="Arial" w:hAnsi="Arial" w:cs="Arial"/>
          <w:sz w:val="24"/>
          <w:szCs w:val="24"/>
          <w:lang w:val="uk-UA"/>
        </w:rPr>
      </w:pPr>
      <w:r w:rsidRPr="00F25151">
        <w:rPr>
          <w:rFonts w:ascii="Arial" w:hAnsi="Arial" w:cs="Arial"/>
          <w:sz w:val="24"/>
          <w:szCs w:val="24"/>
          <w:lang w:val="uk-UA"/>
        </w:rPr>
        <w:t>Reference</w:t>
      </w:r>
    </w:p>
    <w:p w14:paraId="34F066D4" w14:textId="7AAE20BF" w:rsidR="003806BF" w:rsidRPr="00FB6233" w:rsidRDefault="00F25151" w:rsidP="00F25151">
      <w:pPr>
        <w:pStyle w:val="ListParagraph"/>
        <w:numPr>
          <w:ilvl w:val="0"/>
          <w:numId w:val="1"/>
        </w:numPr>
        <w:rPr>
          <w:rFonts w:ascii="Arial" w:hAnsi="Arial" w:cs="Arial"/>
          <w:sz w:val="24"/>
          <w:szCs w:val="24"/>
          <w:lang w:val="uk-UA"/>
        </w:rPr>
      </w:pPr>
      <w:r w:rsidRPr="00F25151">
        <w:rPr>
          <w:rFonts w:ascii="Arial" w:hAnsi="Arial" w:cs="Arial"/>
          <w:sz w:val="24"/>
          <w:szCs w:val="24"/>
          <w:lang w:val="uk-UA"/>
        </w:rPr>
        <w:t>Department for Education (2025) Early years foundation stage (EYFS) statutory framework. Available at: https://www.gov.uk/government/publications/early</w:t>
      </w:r>
      <w:r w:rsidRPr="00F25151">
        <w:rPr>
          <w:rFonts w:ascii="Cambria Math" w:hAnsi="Cambria Math" w:cs="Cambria Math"/>
          <w:sz w:val="24"/>
          <w:szCs w:val="24"/>
          <w:lang w:val="uk-UA"/>
        </w:rPr>
        <w:t>‑</w:t>
      </w:r>
      <w:r w:rsidRPr="00F25151">
        <w:rPr>
          <w:rFonts w:ascii="Arial" w:hAnsi="Arial" w:cs="Arial"/>
          <w:sz w:val="24"/>
          <w:szCs w:val="24"/>
          <w:lang w:val="uk-UA"/>
        </w:rPr>
        <w:t>years</w:t>
      </w:r>
      <w:r w:rsidRPr="00F25151">
        <w:rPr>
          <w:rFonts w:ascii="Cambria Math" w:hAnsi="Cambria Math" w:cs="Cambria Math"/>
          <w:sz w:val="24"/>
          <w:szCs w:val="24"/>
          <w:lang w:val="uk-UA"/>
        </w:rPr>
        <w:t>‑</w:t>
      </w:r>
      <w:r w:rsidRPr="00F25151">
        <w:rPr>
          <w:rFonts w:ascii="Arial" w:hAnsi="Arial" w:cs="Arial"/>
          <w:sz w:val="24"/>
          <w:szCs w:val="24"/>
          <w:lang w:val="uk-UA"/>
        </w:rPr>
        <w:t>foundation</w:t>
      </w:r>
      <w:r w:rsidRPr="00F25151">
        <w:rPr>
          <w:rFonts w:ascii="Cambria Math" w:hAnsi="Cambria Math" w:cs="Cambria Math"/>
          <w:sz w:val="24"/>
          <w:szCs w:val="24"/>
          <w:lang w:val="uk-UA"/>
        </w:rPr>
        <w:t>‑</w:t>
      </w:r>
      <w:r w:rsidRPr="00F25151">
        <w:rPr>
          <w:rFonts w:ascii="Arial" w:hAnsi="Arial" w:cs="Arial"/>
          <w:sz w:val="24"/>
          <w:szCs w:val="24"/>
          <w:lang w:val="uk-UA"/>
        </w:rPr>
        <w:t>stage</w:t>
      </w:r>
      <w:r w:rsidRPr="00F25151">
        <w:rPr>
          <w:rFonts w:ascii="Cambria Math" w:hAnsi="Cambria Math" w:cs="Cambria Math"/>
          <w:sz w:val="24"/>
          <w:szCs w:val="24"/>
          <w:lang w:val="uk-UA"/>
        </w:rPr>
        <w:t>‑</w:t>
      </w:r>
      <w:r w:rsidRPr="00F25151">
        <w:rPr>
          <w:rFonts w:ascii="Arial" w:hAnsi="Arial" w:cs="Arial"/>
          <w:sz w:val="24"/>
          <w:szCs w:val="24"/>
          <w:lang w:val="uk-UA"/>
        </w:rPr>
        <w:t>framework</w:t>
      </w:r>
      <w:r w:rsidRPr="00F25151">
        <w:rPr>
          <w:rFonts w:ascii="Cambria Math" w:hAnsi="Cambria Math" w:cs="Cambria Math"/>
          <w:sz w:val="24"/>
          <w:szCs w:val="24"/>
          <w:lang w:val="uk-UA"/>
        </w:rPr>
        <w:t>‑‑</w:t>
      </w:r>
      <w:r w:rsidRPr="00F25151">
        <w:rPr>
          <w:rFonts w:ascii="Arial" w:hAnsi="Arial" w:cs="Arial"/>
          <w:sz w:val="24"/>
          <w:szCs w:val="24"/>
          <w:lang w:val="uk-UA"/>
        </w:rPr>
        <w:t>2</w:t>
      </w:r>
      <w:r w:rsidR="00FB6233">
        <w:rPr>
          <w:rFonts w:ascii="Arial" w:hAnsi="Arial" w:cs="Arial"/>
          <w:sz w:val="24"/>
          <w:szCs w:val="24"/>
          <w:lang w:val="uk-UA"/>
        </w:rPr>
        <w:t xml:space="preserve"> </w:t>
      </w:r>
      <w:r w:rsidRPr="00FB6233">
        <w:rPr>
          <w:rFonts w:ascii="Arial" w:hAnsi="Arial" w:cs="Arial"/>
          <w:sz w:val="24"/>
          <w:szCs w:val="24"/>
          <w:lang w:val="uk-UA"/>
        </w:rPr>
        <w:t>(Accessed: 13 December 2025)</w:t>
      </w:r>
    </w:p>
    <w:p w14:paraId="17A254D3" w14:textId="70466CF9" w:rsidR="00F25151" w:rsidRPr="00FB6233" w:rsidRDefault="00F25151" w:rsidP="00F25151">
      <w:pPr>
        <w:pStyle w:val="ListParagraph"/>
        <w:numPr>
          <w:ilvl w:val="0"/>
          <w:numId w:val="1"/>
        </w:numPr>
        <w:rPr>
          <w:rFonts w:ascii="Arial" w:hAnsi="Arial" w:cs="Arial"/>
          <w:sz w:val="24"/>
          <w:szCs w:val="24"/>
          <w:lang w:val="uk-UA"/>
        </w:rPr>
      </w:pPr>
      <w:r w:rsidRPr="00F25151">
        <w:rPr>
          <w:rFonts w:ascii="Arial" w:hAnsi="Arial" w:cs="Arial"/>
          <w:sz w:val="24"/>
          <w:szCs w:val="24"/>
          <w:lang w:val="uk-UA"/>
        </w:rPr>
        <w:t>Caulfield, J. (2023) A Quick Guide to Harvard Referencing | Citation Examples. Scribbr. Available at: https://www.scribbr.co.uk/referencing/harvard</w:t>
      </w:r>
      <w:r w:rsidRPr="00F25151">
        <w:rPr>
          <w:rFonts w:ascii="Cambria Math" w:hAnsi="Cambria Math" w:cs="Cambria Math"/>
          <w:sz w:val="24"/>
          <w:szCs w:val="24"/>
          <w:lang w:val="uk-UA"/>
        </w:rPr>
        <w:t>‑</w:t>
      </w:r>
      <w:r w:rsidRPr="00F25151">
        <w:rPr>
          <w:rFonts w:ascii="Arial" w:hAnsi="Arial" w:cs="Arial"/>
          <w:sz w:val="24"/>
          <w:szCs w:val="24"/>
          <w:lang w:val="uk-UA"/>
        </w:rPr>
        <w:t>style/</w:t>
      </w:r>
      <w:r w:rsidRPr="00FB6233">
        <w:rPr>
          <w:rFonts w:ascii="Arial" w:hAnsi="Arial" w:cs="Arial"/>
          <w:sz w:val="24"/>
          <w:szCs w:val="24"/>
          <w:lang w:val="uk-UA"/>
        </w:rPr>
        <w:t xml:space="preserve"> (Accessed: 13 December 2025). </w:t>
      </w:r>
    </w:p>
    <w:p w14:paraId="22D17188" w14:textId="35C8B757" w:rsidR="00F25151" w:rsidRDefault="00AE3592" w:rsidP="00AE3592">
      <w:pPr>
        <w:pStyle w:val="ListParagraph"/>
        <w:numPr>
          <w:ilvl w:val="0"/>
          <w:numId w:val="1"/>
        </w:numPr>
        <w:rPr>
          <w:rFonts w:ascii="Arial" w:hAnsi="Arial" w:cs="Arial"/>
          <w:sz w:val="24"/>
          <w:szCs w:val="24"/>
          <w:lang w:val="uk-UA"/>
        </w:rPr>
      </w:pPr>
      <w:r w:rsidRPr="00AE3592">
        <w:rPr>
          <w:rFonts w:ascii="Arial" w:hAnsi="Arial" w:cs="Arial"/>
          <w:sz w:val="24"/>
          <w:szCs w:val="24"/>
          <w:lang w:val="uk-UA"/>
        </w:rPr>
        <w:t>Family and Childcare Trust (2025) Family and Childcare Trust. Available at: https://en.wikipedia.org/wiki/Family_and_Childcare_Trust (Accessed: 13 December 2025).</w:t>
      </w:r>
    </w:p>
    <w:p w14:paraId="3B2F8C83" w14:textId="0F441D0F" w:rsidR="00AE3592" w:rsidRPr="00AE3592" w:rsidRDefault="00AE3592" w:rsidP="00AE3592">
      <w:pPr>
        <w:pStyle w:val="ListParagraph"/>
        <w:numPr>
          <w:ilvl w:val="0"/>
          <w:numId w:val="1"/>
        </w:numPr>
        <w:rPr>
          <w:rFonts w:ascii="Arial" w:hAnsi="Arial" w:cs="Arial"/>
          <w:sz w:val="24"/>
          <w:szCs w:val="24"/>
          <w:lang w:val="uk-UA"/>
        </w:rPr>
      </w:pPr>
      <w:r w:rsidRPr="00AE3592">
        <w:rPr>
          <w:rFonts w:ascii="Arial" w:hAnsi="Arial" w:cs="Arial"/>
          <w:sz w:val="24"/>
          <w:szCs w:val="24"/>
          <w:lang w:val="uk-UA"/>
        </w:rPr>
        <w:t>Coram PACEY (2025) Coram PACEY. Available at: https://en.wikipedia.org/wiki/Coram_PACEY (Accessed: 13 December 2025)</w:t>
      </w:r>
    </w:p>
    <w:p w14:paraId="694CC66A" w14:textId="1748CA3C" w:rsidR="00F25151" w:rsidRDefault="00F25151" w:rsidP="00F25151">
      <w:pPr>
        <w:rPr>
          <w:rFonts w:ascii="Arial" w:hAnsi="Arial" w:cs="Arial"/>
          <w:sz w:val="24"/>
          <w:szCs w:val="24"/>
          <w:lang w:val="uk-UA"/>
        </w:rPr>
      </w:pPr>
    </w:p>
    <w:p w14:paraId="4F047D33" w14:textId="77777777" w:rsidR="00F25151" w:rsidRDefault="00F25151" w:rsidP="003806BF">
      <w:pPr>
        <w:rPr>
          <w:rFonts w:ascii="Arial" w:hAnsi="Arial" w:cs="Arial"/>
          <w:sz w:val="24"/>
          <w:szCs w:val="24"/>
          <w:lang w:val="uk-UA"/>
        </w:rPr>
      </w:pPr>
    </w:p>
    <w:p w14:paraId="1C181B6A" w14:textId="77777777" w:rsidR="00F25151" w:rsidRDefault="00F25151" w:rsidP="003806BF">
      <w:pPr>
        <w:rPr>
          <w:rFonts w:ascii="Arial" w:hAnsi="Arial" w:cs="Arial"/>
          <w:sz w:val="24"/>
          <w:szCs w:val="24"/>
          <w:lang w:val="uk-UA"/>
        </w:rPr>
      </w:pPr>
    </w:p>
    <w:p w14:paraId="35B3C502" w14:textId="77777777" w:rsidR="00F25151" w:rsidRDefault="00F25151" w:rsidP="003806BF">
      <w:pPr>
        <w:rPr>
          <w:rFonts w:ascii="Arial" w:hAnsi="Arial" w:cs="Arial"/>
          <w:sz w:val="24"/>
          <w:szCs w:val="24"/>
          <w:lang w:val="uk-UA"/>
        </w:rPr>
      </w:pPr>
    </w:p>
    <w:p w14:paraId="3F9FCD4C" w14:textId="77777777" w:rsidR="00F25151" w:rsidRDefault="00F25151" w:rsidP="003806BF">
      <w:pPr>
        <w:rPr>
          <w:rFonts w:ascii="Arial" w:hAnsi="Arial" w:cs="Arial"/>
          <w:sz w:val="24"/>
          <w:szCs w:val="24"/>
          <w:lang w:val="uk-UA"/>
        </w:rPr>
      </w:pPr>
    </w:p>
    <w:p w14:paraId="6D63B01A" w14:textId="77777777" w:rsidR="00F25151" w:rsidRDefault="00F25151" w:rsidP="003806BF">
      <w:pPr>
        <w:rPr>
          <w:rFonts w:ascii="Arial" w:hAnsi="Arial" w:cs="Arial"/>
          <w:sz w:val="24"/>
          <w:szCs w:val="24"/>
          <w:lang w:val="uk-UA"/>
        </w:rPr>
      </w:pPr>
    </w:p>
    <w:p w14:paraId="3DAD1C5D" w14:textId="77777777" w:rsidR="00F25151" w:rsidRDefault="00F25151" w:rsidP="003806BF">
      <w:pPr>
        <w:rPr>
          <w:rFonts w:ascii="Arial" w:hAnsi="Arial" w:cs="Arial"/>
          <w:sz w:val="24"/>
          <w:szCs w:val="24"/>
          <w:lang w:val="uk-UA"/>
        </w:rPr>
      </w:pPr>
    </w:p>
    <w:p w14:paraId="0BBFF323" w14:textId="77777777" w:rsidR="00F25151" w:rsidRDefault="00F25151" w:rsidP="003806BF">
      <w:pPr>
        <w:rPr>
          <w:rFonts w:ascii="Arial" w:hAnsi="Arial" w:cs="Arial"/>
          <w:sz w:val="24"/>
          <w:szCs w:val="24"/>
          <w:lang w:val="uk-UA"/>
        </w:rPr>
      </w:pPr>
    </w:p>
    <w:p w14:paraId="5914ADCA" w14:textId="77777777" w:rsidR="00F25151" w:rsidRDefault="00F25151" w:rsidP="003806BF">
      <w:pPr>
        <w:rPr>
          <w:rFonts w:ascii="Arial" w:hAnsi="Arial" w:cs="Arial"/>
          <w:sz w:val="24"/>
          <w:szCs w:val="24"/>
          <w:lang w:val="uk-UA"/>
        </w:rPr>
      </w:pPr>
    </w:p>
    <w:p w14:paraId="290F0BB7" w14:textId="77777777" w:rsidR="00F25151" w:rsidRDefault="00F25151" w:rsidP="003806BF">
      <w:pPr>
        <w:rPr>
          <w:rFonts w:ascii="Arial" w:hAnsi="Arial" w:cs="Arial"/>
          <w:sz w:val="24"/>
          <w:szCs w:val="24"/>
          <w:lang w:val="uk-UA"/>
        </w:rPr>
      </w:pPr>
    </w:p>
    <w:p w14:paraId="7ED99A4C" w14:textId="77777777" w:rsidR="00F25151" w:rsidRDefault="00F25151" w:rsidP="003806BF">
      <w:pPr>
        <w:rPr>
          <w:rFonts w:ascii="Arial" w:hAnsi="Arial" w:cs="Arial"/>
          <w:sz w:val="24"/>
          <w:szCs w:val="24"/>
          <w:lang w:val="uk-UA"/>
        </w:rPr>
      </w:pPr>
    </w:p>
    <w:p w14:paraId="344C20A8" w14:textId="77777777" w:rsidR="00F25151" w:rsidRDefault="00F25151" w:rsidP="003806BF">
      <w:pPr>
        <w:rPr>
          <w:rFonts w:ascii="Arial" w:hAnsi="Arial" w:cs="Arial"/>
          <w:sz w:val="24"/>
          <w:szCs w:val="24"/>
          <w:lang w:val="uk-UA"/>
        </w:rPr>
      </w:pPr>
    </w:p>
    <w:p w14:paraId="3F3F1695" w14:textId="77777777" w:rsidR="00F25151" w:rsidRDefault="00F25151" w:rsidP="003806BF">
      <w:pPr>
        <w:rPr>
          <w:rFonts w:ascii="Arial" w:hAnsi="Arial" w:cs="Arial"/>
          <w:sz w:val="24"/>
          <w:szCs w:val="24"/>
          <w:lang w:val="uk-UA"/>
        </w:rPr>
      </w:pPr>
    </w:p>
    <w:p w14:paraId="54AFE34D" w14:textId="77777777" w:rsidR="00F25151" w:rsidRDefault="00F25151" w:rsidP="003806BF">
      <w:pPr>
        <w:rPr>
          <w:rFonts w:ascii="Arial" w:hAnsi="Arial" w:cs="Arial"/>
          <w:sz w:val="24"/>
          <w:szCs w:val="24"/>
          <w:lang w:val="uk-UA"/>
        </w:rPr>
      </w:pPr>
    </w:p>
    <w:p w14:paraId="47DD2A10" w14:textId="77777777" w:rsidR="00F25151" w:rsidRDefault="00F25151" w:rsidP="003806BF">
      <w:pPr>
        <w:rPr>
          <w:rFonts w:ascii="Arial" w:hAnsi="Arial" w:cs="Arial"/>
          <w:sz w:val="24"/>
          <w:szCs w:val="24"/>
          <w:lang w:val="uk-UA"/>
        </w:rPr>
      </w:pPr>
    </w:p>
    <w:p w14:paraId="3BF14984" w14:textId="77777777" w:rsidR="00F25151" w:rsidRDefault="00F25151" w:rsidP="003806BF">
      <w:pPr>
        <w:rPr>
          <w:rFonts w:ascii="Arial" w:hAnsi="Arial" w:cs="Arial"/>
          <w:sz w:val="24"/>
          <w:szCs w:val="24"/>
          <w:lang w:val="uk-UA"/>
        </w:rPr>
      </w:pPr>
    </w:p>
    <w:p w14:paraId="76CD5C3A" w14:textId="77777777" w:rsidR="00F25151" w:rsidRDefault="00F25151" w:rsidP="003806BF">
      <w:pPr>
        <w:rPr>
          <w:rFonts w:ascii="Arial" w:hAnsi="Arial" w:cs="Arial"/>
          <w:sz w:val="24"/>
          <w:szCs w:val="24"/>
          <w:lang w:val="uk-UA"/>
        </w:rPr>
      </w:pPr>
    </w:p>
    <w:p w14:paraId="3222DB48" w14:textId="77777777" w:rsidR="00F25151" w:rsidRDefault="00F25151" w:rsidP="003806BF">
      <w:pPr>
        <w:rPr>
          <w:rFonts w:ascii="Arial" w:hAnsi="Arial" w:cs="Arial"/>
          <w:sz w:val="24"/>
          <w:szCs w:val="24"/>
          <w:lang w:val="uk-UA"/>
        </w:rPr>
      </w:pPr>
    </w:p>
    <w:p w14:paraId="719562FD" w14:textId="77777777" w:rsidR="00F25151" w:rsidRDefault="00F25151" w:rsidP="003806BF">
      <w:pPr>
        <w:rPr>
          <w:rFonts w:ascii="Arial" w:hAnsi="Arial" w:cs="Arial"/>
          <w:sz w:val="24"/>
          <w:szCs w:val="24"/>
          <w:lang w:val="uk-UA"/>
        </w:rPr>
      </w:pPr>
    </w:p>
    <w:p w14:paraId="28C7067B" w14:textId="77777777" w:rsidR="00F25151" w:rsidRDefault="00F25151" w:rsidP="003806BF">
      <w:pPr>
        <w:rPr>
          <w:rFonts w:ascii="Arial" w:hAnsi="Arial" w:cs="Arial"/>
          <w:sz w:val="24"/>
          <w:szCs w:val="24"/>
          <w:lang w:val="uk-UA"/>
        </w:rPr>
      </w:pPr>
    </w:p>
    <w:p w14:paraId="02E37DC7" w14:textId="77777777" w:rsidR="00F25151" w:rsidRDefault="00F25151" w:rsidP="003806BF">
      <w:pPr>
        <w:rPr>
          <w:rFonts w:ascii="Arial" w:hAnsi="Arial" w:cs="Arial"/>
          <w:sz w:val="24"/>
          <w:szCs w:val="24"/>
          <w:lang w:val="uk-UA"/>
        </w:rPr>
      </w:pPr>
    </w:p>
    <w:p w14:paraId="4274E1EF" w14:textId="77777777" w:rsidR="00F25151" w:rsidRDefault="00F25151" w:rsidP="003806BF">
      <w:pPr>
        <w:rPr>
          <w:rFonts w:ascii="Arial" w:hAnsi="Arial" w:cs="Arial"/>
          <w:sz w:val="24"/>
          <w:szCs w:val="24"/>
          <w:lang w:val="uk-UA"/>
        </w:rPr>
      </w:pPr>
    </w:p>
    <w:p w14:paraId="0AAA052D" w14:textId="77777777" w:rsidR="00F25151" w:rsidRDefault="00F25151" w:rsidP="003806BF">
      <w:pPr>
        <w:rPr>
          <w:rFonts w:ascii="Arial" w:hAnsi="Arial" w:cs="Arial"/>
          <w:sz w:val="24"/>
          <w:szCs w:val="24"/>
          <w:lang w:val="uk-UA"/>
        </w:rPr>
      </w:pPr>
    </w:p>
    <w:p w14:paraId="758A5ACD" w14:textId="77777777" w:rsidR="00F25151" w:rsidRDefault="00F25151" w:rsidP="003806BF">
      <w:pPr>
        <w:rPr>
          <w:rFonts w:ascii="Arial" w:hAnsi="Arial" w:cs="Arial"/>
          <w:sz w:val="24"/>
          <w:szCs w:val="24"/>
          <w:lang w:val="uk-UA"/>
        </w:rPr>
      </w:pPr>
    </w:p>
    <w:p w14:paraId="6C91B13E" w14:textId="77777777" w:rsidR="00F25151" w:rsidRDefault="00F25151" w:rsidP="003806BF">
      <w:pPr>
        <w:rPr>
          <w:rFonts w:ascii="Arial" w:hAnsi="Arial" w:cs="Arial"/>
          <w:sz w:val="24"/>
          <w:szCs w:val="24"/>
          <w:lang w:val="uk-UA"/>
        </w:rPr>
      </w:pPr>
    </w:p>
    <w:p w14:paraId="1C0FA62F" w14:textId="77777777" w:rsidR="00F25151" w:rsidRDefault="00F25151" w:rsidP="003806BF">
      <w:pPr>
        <w:rPr>
          <w:rFonts w:ascii="Arial" w:hAnsi="Arial" w:cs="Arial"/>
          <w:sz w:val="24"/>
          <w:szCs w:val="24"/>
          <w:lang w:val="uk-UA"/>
        </w:rPr>
      </w:pPr>
    </w:p>
    <w:p w14:paraId="531C4392" w14:textId="77777777" w:rsidR="00F25151" w:rsidRDefault="00F25151" w:rsidP="003806BF">
      <w:pPr>
        <w:rPr>
          <w:rFonts w:ascii="Arial" w:hAnsi="Arial" w:cs="Arial"/>
          <w:sz w:val="24"/>
          <w:szCs w:val="24"/>
          <w:lang w:val="uk-UA"/>
        </w:rPr>
      </w:pPr>
    </w:p>
    <w:p w14:paraId="3A129648" w14:textId="77777777" w:rsidR="00F25151" w:rsidRDefault="00F25151" w:rsidP="003806BF">
      <w:pPr>
        <w:rPr>
          <w:rFonts w:ascii="Arial" w:hAnsi="Arial" w:cs="Arial"/>
          <w:sz w:val="24"/>
          <w:szCs w:val="24"/>
          <w:lang w:val="uk-UA"/>
        </w:rPr>
      </w:pPr>
    </w:p>
    <w:p w14:paraId="2FA48D12" w14:textId="77777777" w:rsidR="00F25151" w:rsidRDefault="00F25151" w:rsidP="003806BF">
      <w:pPr>
        <w:rPr>
          <w:rFonts w:ascii="Arial" w:hAnsi="Arial" w:cs="Arial"/>
          <w:sz w:val="24"/>
          <w:szCs w:val="24"/>
          <w:lang w:val="uk-UA"/>
        </w:rPr>
      </w:pPr>
    </w:p>
    <w:p w14:paraId="52991128" w14:textId="77777777" w:rsidR="00F25151" w:rsidRDefault="00F25151" w:rsidP="003806BF">
      <w:pPr>
        <w:rPr>
          <w:rFonts w:ascii="Arial" w:hAnsi="Arial" w:cs="Arial"/>
          <w:sz w:val="24"/>
          <w:szCs w:val="24"/>
          <w:lang w:val="uk-UA"/>
        </w:rPr>
      </w:pPr>
    </w:p>
    <w:p w14:paraId="4751A419" w14:textId="77777777" w:rsidR="00F25151" w:rsidRDefault="00F25151" w:rsidP="003806BF">
      <w:pPr>
        <w:rPr>
          <w:rFonts w:ascii="Arial" w:hAnsi="Arial" w:cs="Arial"/>
          <w:sz w:val="24"/>
          <w:szCs w:val="24"/>
          <w:lang w:val="uk-UA"/>
        </w:rPr>
      </w:pPr>
    </w:p>
    <w:p w14:paraId="085CA6C1" w14:textId="77777777" w:rsidR="00F25151" w:rsidRDefault="00F25151" w:rsidP="003806BF">
      <w:pPr>
        <w:rPr>
          <w:rFonts w:ascii="Arial" w:hAnsi="Arial" w:cs="Arial"/>
          <w:sz w:val="24"/>
          <w:szCs w:val="24"/>
          <w:lang w:val="uk-UA"/>
        </w:rPr>
      </w:pPr>
    </w:p>
    <w:p w14:paraId="78DAC382" w14:textId="77777777" w:rsidR="00F25151" w:rsidRDefault="00F25151" w:rsidP="003806BF">
      <w:pPr>
        <w:rPr>
          <w:rFonts w:ascii="Arial" w:hAnsi="Arial" w:cs="Arial"/>
          <w:sz w:val="24"/>
          <w:szCs w:val="24"/>
          <w:lang w:val="uk-UA"/>
        </w:rPr>
      </w:pPr>
    </w:p>
    <w:p w14:paraId="27094433" w14:textId="77777777" w:rsidR="00F25151" w:rsidRDefault="00F25151" w:rsidP="003806BF">
      <w:pPr>
        <w:rPr>
          <w:rFonts w:ascii="Arial" w:hAnsi="Arial" w:cs="Arial"/>
          <w:sz w:val="24"/>
          <w:szCs w:val="24"/>
          <w:lang w:val="uk-UA"/>
        </w:rPr>
      </w:pPr>
    </w:p>
    <w:p w14:paraId="30B34BC2" w14:textId="77777777" w:rsidR="00F25151" w:rsidRDefault="00F25151" w:rsidP="003806BF">
      <w:pPr>
        <w:rPr>
          <w:rFonts w:ascii="Arial" w:hAnsi="Arial" w:cs="Arial"/>
          <w:sz w:val="24"/>
          <w:szCs w:val="24"/>
          <w:lang w:val="uk-UA"/>
        </w:rPr>
      </w:pPr>
    </w:p>
    <w:p w14:paraId="20D1A44F" w14:textId="5E13E71E" w:rsidR="00F25151" w:rsidRPr="00E1023F" w:rsidRDefault="00F25151" w:rsidP="00F25151">
      <w:pPr>
        <w:rPr>
          <w:rFonts w:ascii="Arial" w:hAnsi="Arial" w:cs="Arial"/>
          <w:sz w:val="24"/>
          <w:szCs w:val="24"/>
          <w:lang w:val="uk-UA"/>
        </w:rPr>
      </w:pPr>
    </w:p>
    <w:sectPr w:rsidR="00F25151" w:rsidRPr="00E10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D4966"/>
    <w:multiLevelType w:val="hybridMultilevel"/>
    <w:tmpl w:val="DCB48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9112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2B"/>
    <w:rsid w:val="002156C6"/>
    <w:rsid w:val="003806BF"/>
    <w:rsid w:val="00457B57"/>
    <w:rsid w:val="0048148E"/>
    <w:rsid w:val="00671541"/>
    <w:rsid w:val="00695504"/>
    <w:rsid w:val="009359D1"/>
    <w:rsid w:val="00955581"/>
    <w:rsid w:val="00A35863"/>
    <w:rsid w:val="00A71839"/>
    <w:rsid w:val="00AE3592"/>
    <w:rsid w:val="00E1023F"/>
    <w:rsid w:val="00E32F89"/>
    <w:rsid w:val="00E52ACE"/>
    <w:rsid w:val="00F06371"/>
    <w:rsid w:val="00F25151"/>
    <w:rsid w:val="00FA1B2B"/>
    <w:rsid w:val="00FB6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5B72"/>
  <w15:chartTrackingRefBased/>
  <w15:docId w15:val="{39604D5F-8200-4448-B22D-5E639332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B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1B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1B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1B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1B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1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B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1B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1B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1B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1B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1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B2B"/>
    <w:rPr>
      <w:rFonts w:eastAsiaTheme="majorEastAsia" w:cstheme="majorBidi"/>
      <w:color w:val="272727" w:themeColor="text1" w:themeTint="D8"/>
    </w:rPr>
  </w:style>
  <w:style w:type="paragraph" w:styleId="Title">
    <w:name w:val="Title"/>
    <w:basedOn w:val="Normal"/>
    <w:next w:val="Normal"/>
    <w:link w:val="TitleChar"/>
    <w:uiPriority w:val="10"/>
    <w:qFormat/>
    <w:rsid w:val="00FA1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B2B"/>
    <w:pPr>
      <w:spacing w:before="160"/>
      <w:jc w:val="center"/>
    </w:pPr>
    <w:rPr>
      <w:i/>
      <w:iCs/>
      <w:color w:val="404040" w:themeColor="text1" w:themeTint="BF"/>
    </w:rPr>
  </w:style>
  <w:style w:type="character" w:customStyle="1" w:styleId="QuoteChar">
    <w:name w:val="Quote Char"/>
    <w:basedOn w:val="DefaultParagraphFont"/>
    <w:link w:val="Quote"/>
    <w:uiPriority w:val="29"/>
    <w:rsid w:val="00FA1B2B"/>
    <w:rPr>
      <w:i/>
      <w:iCs/>
      <w:color w:val="404040" w:themeColor="text1" w:themeTint="BF"/>
    </w:rPr>
  </w:style>
  <w:style w:type="paragraph" w:styleId="ListParagraph">
    <w:name w:val="List Paragraph"/>
    <w:basedOn w:val="Normal"/>
    <w:uiPriority w:val="34"/>
    <w:qFormat/>
    <w:rsid w:val="00FA1B2B"/>
    <w:pPr>
      <w:ind w:left="720"/>
      <w:contextualSpacing/>
    </w:pPr>
  </w:style>
  <w:style w:type="character" w:styleId="IntenseEmphasis">
    <w:name w:val="Intense Emphasis"/>
    <w:basedOn w:val="DefaultParagraphFont"/>
    <w:uiPriority w:val="21"/>
    <w:qFormat/>
    <w:rsid w:val="00FA1B2B"/>
    <w:rPr>
      <w:i/>
      <w:iCs/>
      <w:color w:val="2F5496" w:themeColor="accent1" w:themeShade="BF"/>
    </w:rPr>
  </w:style>
  <w:style w:type="paragraph" w:styleId="IntenseQuote">
    <w:name w:val="Intense Quote"/>
    <w:basedOn w:val="Normal"/>
    <w:next w:val="Normal"/>
    <w:link w:val="IntenseQuoteChar"/>
    <w:uiPriority w:val="30"/>
    <w:qFormat/>
    <w:rsid w:val="00FA1B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1B2B"/>
    <w:rPr>
      <w:i/>
      <w:iCs/>
      <w:color w:val="2F5496" w:themeColor="accent1" w:themeShade="BF"/>
    </w:rPr>
  </w:style>
  <w:style w:type="character" w:styleId="IntenseReference">
    <w:name w:val="Intense Reference"/>
    <w:basedOn w:val="DefaultParagraphFont"/>
    <w:uiPriority w:val="32"/>
    <w:qFormat/>
    <w:rsid w:val="00FA1B2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9</Pages>
  <Words>1815</Words>
  <Characters>10348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 Nikora (2429779)</dc:creator>
  <cp:keywords/>
  <dc:description/>
  <cp:lastModifiedBy>Svitlana Nikora (2429779)</cp:lastModifiedBy>
  <cp:revision>1</cp:revision>
  <dcterms:created xsi:type="dcterms:W3CDTF">2025-12-14T14:23:00Z</dcterms:created>
  <dcterms:modified xsi:type="dcterms:W3CDTF">2025-12-14T16:22:00Z</dcterms:modified>
</cp:coreProperties>
</file>