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59547944"/>
        <w:docPartObj>
          <w:docPartGallery w:val="Cover Pages"/>
          <w:docPartUnique/>
        </w:docPartObj>
      </w:sdtPr>
      <w:sdtContent>
        <w:p w14:paraId="67A8B922" w14:textId="4C4E5CBC" w:rsidR="003A12C8" w:rsidRPr="00496BD7" w:rsidRDefault="003A12C8" w:rsidP="00030C50">
          <w:pPr>
            <w:jc w:val="both"/>
          </w:pPr>
          <w:r w:rsidRPr="00496BD7">
            <w:rPr>
              <w:noProof/>
            </w:rPr>
            <mc:AlternateContent>
              <mc:Choice Requires="wps">
                <w:drawing>
                  <wp:anchor distT="0" distB="0" distL="114300" distR="114300" simplePos="0" relativeHeight="251661312" behindDoc="0" locked="0" layoutInCell="1" allowOverlap="1" wp14:anchorId="31C26DC9" wp14:editId="5B05E41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p w14:paraId="3445B0B8" w14:textId="77777777" w:rsidR="00C91A40" w:rsidRDefault="00C91A40"/>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26"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qWWsSFsCAAAt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p w14:paraId="3445B0B8" w14:textId="77777777" w:rsidR="00C91A40" w:rsidRDefault="00C91A40"/>
                      </w:txbxContent>
                    </v:textbox>
                    <w10:wrap anchorx="page" anchory="page"/>
                  </v:shape>
                </w:pict>
              </mc:Fallback>
            </mc:AlternateContent>
          </w:r>
        </w:p>
        <w:p w14:paraId="0184A7FE" w14:textId="75486C4A" w:rsidR="003A12C8" w:rsidRPr="00496BD7" w:rsidRDefault="00E779A1" w:rsidP="00030C50">
          <w:pPr>
            <w:jc w:val="both"/>
          </w:pPr>
          <w:r w:rsidRPr="00496BD7">
            <w:rPr>
              <w:noProof/>
            </w:rPr>
            <mc:AlternateContent>
              <mc:Choice Requires="wpg">
                <w:drawing>
                  <wp:anchor distT="0" distB="0" distL="114300" distR="114300" simplePos="0" relativeHeight="251659264" behindDoc="1" locked="0" layoutInCell="1" allowOverlap="1" wp14:anchorId="4ED347C9" wp14:editId="1B93B9D7">
                    <wp:simplePos x="0" y="0"/>
                    <wp:positionH relativeFrom="page">
                      <wp:posOffset>2454616</wp:posOffset>
                    </wp:positionH>
                    <wp:positionV relativeFrom="page">
                      <wp:posOffset>1871052</wp:posOffset>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7" style="position:absolute;left:0;text-align:left;margin-left:193.3pt;margin-top:147.35pt;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D91C37">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5398843F" w:rsidR="00D91C37" w:rsidRPr="00D91C37" w:rsidRDefault="00D91C37">
                                <w:pPr>
                                  <w:rPr>
                                    <w:b/>
                                    <w:bCs/>
                                  </w:rPr>
                                </w:pPr>
                                <w:r w:rsidRPr="00D91C37">
                                  <w:rPr>
                                    <w:b/>
                                    <w:bCs/>
                                  </w:rPr>
                                  <w:t>E-Portfolio Link:</w:t>
                                </w:r>
                                <w:r>
                                  <w:rPr>
                                    <w:b/>
                                    <w:bCs/>
                                  </w:rPr>
                                  <w:t xml:space="preserve"> </w:t>
                                </w:r>
                                <w:hyperlink r:id="rId11" w:anchor="/assignment-1-lde-all-doc" w:history="1">
                                  <w:r w:rsidR="00D606B9" w:rsidRPr="00D606B9">
                                    <w:rPr>
                                      <w:rStyle w:val="Hyperlink"/>
                                      <w:b/>
                                      <w:bCs/>
                                    </w:rPr>
                                    <w:t>https://account.portfoliobox.com/pb4/admin/#/assignment-1-lde-all-doc</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left:0;text-align:left;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5398843F" w:rsidR="00D91C37" w:rsidRPr="00D91C37" w:rsidRDefault="00D91C37">
                          <w:pPr>
                            <w:rPr>
                              <w:b/>
                              <w:bCs/>
                            </w:rPr>
                          </w:pPr>
                          <w:r w:rsidRPr="00D91C37">
                            <w:rPr>
                              <w:b/>
                              <w:bCs/>
                            </w:rPr>
                            <w:t>E-Portfolio Link:</w:t>
                          </w:r>
                          <w:r>
                            <w:rPr>
                              <w:b/>
                              <w:bCs/>
                            </w:rPr>
                            <w:t xml:space="preserve"> </w:t>
                          </w:r>
                          <w:hyperlink r:id="rId12" w:anchor="/assignment-1-lde-all-doc" w:history="1">
                            <w:r w:rsidR="00D606B9" w:rsidRPr="00D606B9">
                              <w:rPr>
                                <w:rStyle w:val="Hyperlink"/>
                                <w:b/>
                                <w:bCs/>
                              </w:rPr>
                              <w:t>https://account.portfoliobox.com/pb4/admin/#/assignment-1-lde-all-doc</w:t>
                            </w:r>
                          </w:hyperlink>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2DF89C3B" w:rsidR="003A12C8" w:rsidRDefault="003A12C8">
                                <w:r>
                                  <w:t>Student Name:</w:t>
                                </w:r>
                                <w:r w:rsidR="00CD33CB">
                                  <w:t xml:space="preserve"> Ikechukwu Victor Osigwe</w:t>
                                </w:r>
                              </w:p>
                              <w:p w14:paraId="108ECBE2" w14:textId="50AF844D" w:rsidR="003A12C8" w:rsidRDefault="003A12C8">
                                <w:r>
                                  <w:t>Student ID:</w:t>
                                </w:r>
                                <w:r w:rsidR="00CD33CB">
                                  <w:t xml:space="preserve"> 2530991</w:t>
                                </w:r>
                              </w:p>
                              <w:p w14:paraId="5A8A3434" w14:textId="7C7B128A" w:rsidR="003A12C8" w:rsidRDefault="003A12C8">
                                <w:r>
                                  <w:t xml:space="preserve">Group: </w:t>
                                </w:r>
                                <w:r w:rsidR="00CD33CB">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2DF89C3B" w:rsidR="003A12C8" w:rsidRDefault="003A12C8">
                          <w:r>
                            <w:t>Student Name:</w:t>
                          </w:r>
                          <w:r w:rsidR="00CD33CB">
                            <w:t xml:space="preserve"> Ikechukwu Victor Osigwe</w:t>
                          </w:r>
                        </w:p>
                        <w:p w14:paraId="108ECBE2" w14:textId="50AF844D" w:rsidR="003A12C8" w:rsidRDefault="003A12C8">
                          <w:r>
                            <w:t>Student ID:</w:t>
                          </w:r>
                          <w:r w:rsidR="00CD33CB">
                            <w:t xml:space="preserve"> 2530991</w:t>
                          </w:r>
                        </w:p>
                        <w:p w14:paraId="5A8A3434" w14:textId="7C7B128A" w:rsidR="003A12C8" w:rsidRDefault="003A12C8">
                          <w:r>
                            <w:t xml:space="preserve">Group: </w:t>
                          </w:r>
                          <w:r w:rsidR="00CD33CB">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030C50">
          <w:pPr>
            <w:pStyle w:val="TOCHeading"/>
            <w:jc w:val="both"/>
            <w:rPr>
              <w:sz w:val="24"/>
              <w:szCs w:val="24"/>
            </w:rPr>
          </w:pPr>
          <w:r w:rsidRPr="00496BD7">
            <w:rPr>
              <w:sz w:val="24"/>
              <w:szCs w:val="24"/>
            </w:rPr>
            <w:t>Table of Contents</w:t>
          </w:r>
        </w:p>
        <w:p w14:paraId="6FB79093" w14:textId="54CFCB6A" w:rsidR="0010457E" w:rsidRDefault="003A12C8" w:rsidP="00030C50">
          <w:pPr>
            <w:pStyle w:val="TOC1"/>
            <w:tabs>
              <w:tab w:val="right" w:leader="dot" w:pos="9016"/>
            </w:tabs>
            <w:jc w:val="both"/>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rsidP="00030C50">
          <w:pPr>
            <w:pStyle w:val="TOC1"/>
            <w:tabs>
              <w:tab w:val="right" w:leader="dot" w:pos="9016"/>
            </w:tabs>
            <w:jc w:val="both"/>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rsidP="00030C50">
          <w:pPr>
            <w:pStyle w:val="TOC2"/>
            <w:tabs>
              <w:tab w:val="right" w:leader="dot" w:pos="9016"/>
            </w:tabs>
            <w:jc w:val="both"/>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rsidP="00030C50">
          <w:pPr>
            <w:pStyle w:val="TOC3"/>
            <w:tabs>
              <w:tab w:val="right" w:leader="dot" w:pos="9016"/>
            </w:tabs>
            <w:jc w:val="both"/>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rsidP="00030C50">
          <w:pPr>
            <w:pStyle w:val="TOC3"/>
            <w:tabs>
              <w:tab w:val="right" w:leader="dot" w:pos="9016"/>
            </w:tabs>
            <w:jc w:val="both"/>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rsidP="00030C50">
          <w:pPr>
            <w:pStyle w:val="TOC2"/>
            <w:tabs>
              <w:tab w:val="right" w:leader="dot" w:pos="9016"/>
            </w:tabs>
            <w:jc w:val="both"/>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rsidP="00030C50">
          <w:pPr>
            <w:pStyle w:val="TOC3"/>
            <w:tabs>
              <w:tab w:val="right" w:leader="dot" w:pos="9016"/>
            </w:tabs>
            <w:jc w:val="both"/>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rsidP="00030C50">
          <w:pPr>
            <w:pStyle w:val="TOC3"/>
            <w:tabs>
              <w:tab w:val="right" w:leader="dot" w:pos="9016"/>
            </w:tabs>
            <w:jc w:val="both"/>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rsidP="00030C50">
          <w:pPr>
            <w:pStyle w:val="TOC2"/>
            <w:tabs>
              <w:tab w:val="right" w:leader="dot" w:pos="9016"/>
            </w:tabs>
            <w:jc w:val="both"/>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rsidP="00030C50">
          <w:pPr>
            <w:pStyle w:val="TOC3"/>
            <w:tabs>
              <w:tab w:val="right" w:leader="dot" w:pos="9016"/>
            </w:tabs>
            <w:jc w:val="both"/>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rsidP="00030C50">
          <w:pPr>
            <w:pStyle w:val="TOC3"/>
            <w:tabs>
              <w:tab w:val="right" w:leader="dot" w:pos="9016"/>
            </w:tabs>
            <w:jc w:val="both"/>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rsidP="00030C50">
          <w:pPr>
            <w:pStyle w:val="TOC2"/>
            <w:tabs>
              <w:tab w:val="right" w:leader="dot" w:pos="9016"/>
            </w:tabs>
            <w:jc w:val="both"/>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rsidP="00030C50">
          <w:pPr>
            <w:pStyle w:val="TOC3"/>
            <w:tabs>
              <w:tab w:val="right" w:leader="dot" w:pos="9016"/>
            </w:tabs>
            <w:jc w:val="both"/>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rsidP="00030C50">
          <w:pPr>
            <w:pStyle w:val="TOC3"/>
            <w:tabs>
              <w:tab w:val="right" w:leader="dot" w:pos="9016"/>
            </w:tabs>
            <w:jc w:val="both"/>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rsidP="00030C50">
          <w:pPr>
            <w:pStyle w:val="TOC1"/>
            <w:tabs>
              <w:tab w:val="right" w:leader="dot" w:pos="9016"/>
            </w:tabs>
            <w:jc w:val="both"/>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rsidP="00030C50">
          <w:pPr>
            <w:pStyle w:val="TOC1"/>
            <w:tabs>
              <w:tab w:val="right" w:leader="dot" w:pos="9016"/>
            </w:tabs>
            <w:jc w:val="both"/>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rsidP="00030C50">
          <w:pPr>
            <w:pStyle w:val="TOC2"/>
            <w:tabs>
              <w:tab w:val="right" w:leader="dot" w:pos="9016"/>
            </w:tabs>
            <w:jc w:val="both"/>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rsidP="00030C50">
          <w:pPr>
            <w:pStyle w:val="TOC2"/>
            <w:tabs>
              <w:tab w:val="right" w:leader="dot" w:pos="9016"/>
            </w:tabs>
            <w:jc w:val="both"/>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sidP="00030C50">
          <w:pPr>
            <w:jc w:val="both"/>
          </w:pPr>
          <w:r w:rsidRPr="00496BD7">
            <w:rPr>
              <w:b/>
              <w:bCs/>
            </w:rPr>
            <w:fldChar w:fldCharType="end"/>
          </w:r>
        </w:p>
      </w:sdtContent>
    </w:sdt>
    <w:p w14:paraId="67CD9F0E" w14:textId="77B1F804" w:rsidR="003A12C8" w:rsidRPr="00496BD7" w:rsidRDefault="003A12C8" w:rsidP="00030C50">
      <w:pPr>
        <w:jc w:val="both"/>
      </w:pPr>
      <w:r w:rsidRPr="00496BD7">
        <w:br w:type="page"/>
      </w:r>
    </w:p>
    <w:p w14:paraId="4B55EBAB" w14:textId="77777777" w:rsidR="003A12C8" w:rsidRPr="00496BD7" w:rsidRDefault="003A12C8" w:rsidP="00030C50">
      <w:pPr>
        <w:pStyle w:val="Heading1"/>
        <w:jc w:val="both"/>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rsidP="00030C50">
      <w:pPr>
        <w:jc w:val="both"/>
      </w:pPr>
    </w:p>
    <w:p w14:paraId="4575AE10" w14:textId="77777777" w:rsidR="003A12C8" w:rsidRPr="00496BD7" w:rsidRDefault="003A12C8" w:rsidP="00030C50">
      <w:pPr>
        <w:jc w:val="both"/>
      </w:pPr>
    </w:p>
    <w:p w14:paraId="3BB58F8B" w14:textId="77777777" w:rsidR="003A12C8" w:rsidRPr="00496BD7" w:rsidRDefault="003A12C8" w:rsidP="00030C50">
      <w:pPr>
        <w:pStyle w:val="Heading1"/>
        <w:jc w:val="both"/>
        <w:rPr>
          <w:sz w:val="24"/>
          <w:szCs w:val="24"/>
        </w:rPr>
      </w:pPr>
      <w:bookmarkStart w:id="1" w:name="_Toc193117231"/>
      <w:r w:rsidRPr="00496BD7">
        <w:rPr>
          <w:sz w:val="24"/>
          <w:szCs w:val="24"/>
        </w:rPr>
        <w:t>Main Body</w:t>
      </w:r>
      <w:bookmarkEnd w:id="1"/>
    </w:p>
    <w:p w14:paraId="6395A5E8" w14:textId="71FBD821" w:rsidR="003A12C8" w:rsidRPr="00496BD7" w:rsidRDefault="003A12C8" w:rsidP="00030C50">
      <w:pPr>
        <w:pStyle w:val="Heading2"/>
        <w:jc w:val="both"/>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030C50">
      <w:pPr>
        <w:pStyle w:val="Heading3"/>
        <w:jc w:val="both"/>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3FD54BB6" w14:textId="58D5293A" w:rsidR="002F5F3A" w:rsidRDefault="00C52605" w:rsidP="00030C50">
      <w:pPr>
        <w:jc w:val="both"/>
      </w:pPr>
      <w:r>
        <w:t xml:space="preserve">Learning is the very best way for every student to study in any academic institution and could create fundamental Academic skills by their self to enable them to progress into the future about the career they choose. Furthermore, to explore the nature of Learning at University for a deep approach to knowledge and the </w:t>
      </w:r>
      <w:r w:rsidR="00AE360A">
        <w:t>ability to think critically and learn independently by becoming more aware of what we think learning is. What kind of Learning is required and how learning occurs. Everybody has the power to atter and develop how they learn and so doing increases their chances to become successful</w:t>
      </w:r>
      <w:sdt>
        <w:sdtPr>
          <w:id w:val="-1050524566"/>
          <w:citation/>
        </w:sdtPr>
        <w:sdtContent>
          <w:r w:rsidR="00F97586">
            <w:fldChar w:fldCharType="begin"/>
          </w:r>
          <w:r w:rsidR="00F97586">
            <w:instrText xml:space="preserve"> CITATION Placeholder4 \l 2057 </w:instrText>
          </w:r>
          <w:r w:rsidR="00F97586">
            <w:fldChar w:fldCharType="separate"/>
          </w:r>
          <w:r w:rsidR="00F97586">
            <w:rPr>
              <w:noProof/>
            </w:rPr>
            <w:t xml:space="preserve"> </w:t>
          </w:r>
          <w:r w:rsidR="00F97586" w:rsidRPr="00F97586">
            <w:rPr>
              <w:noProof/>
            </w:rPr>
            <w:t>[1]</w:t>
          </w:r>
          <w:r w:rsidR="00F97586">
            <w:fldChar w:fldCharType="end"/>
          </w:r>
        </w:sdtContent>
      </w:sdt>
      <w:r w:rsidR="006E612B">
        <w:t>.</w:t>
      </w:r>
    </w:p>
    <w:p w14:paraId="3E910BEE" w14:textId="77777777" w:rsidR="00264528" w:rsidRDefault="00264528" w:rsidP="00030C50">
      <w:pPr>
        <w:jc w:val="both"/>
      </w:pPr>
    </w:p>
    <w:p w14:paraId="203EB251" w14:textId="3EED50BB" w:rsidR="002F5F3A" w:rsidRDefault="00817502" w:rsidP="00030C50">
      <w:pPr>
        <w:jc w:val="both"/>
        <w:rPr>
          <w:noProof/>
        </w:rPr>
      </w:pPr>
      <w:r>
        <w:rPr>
          <w:noProof/>
        </w:rPr>
        <w:drawing>
          <wp:anchor distT="0" distB="0" distL="114300" distR="114300" simplePos="0" relativeHeight="251666432" behindDoc="1" locked="0" layoutInCell="1" allowOverlap="1" wp14:anchorId="7224D77E" wp14:editId="0640C737">
            <wp:simplePos x="0" y="0"/>
            <wp:positionH relativeFrom="margin">
              <wp:posOffset>1682750</wp:posOffset>
            </wp:positionH>
            <wp:positionV relativeFrom="paragraph">
              <wp:posOffset>316865</wp:posOffset>
            </wp:positionV>
            <wp:extent cx="2749550" cy="2076450"/>
            <wp:effectExtent l="0" t="0" r="0" b="0"/>
            <wp:wrapTight wrapText="bothSides">
              <wp:wrapPolygon edited="0">
                <wp:start x="0" y="0"/>
                <wp:lineTo x="0" y="21402"/>
                <wp:lineTo x="21400" y="21402"/>
                <wp:lineTo x="21400" y="0"/>
                <wp:lineTo x="0" y="0"/>
              </wp:wrapPolygon>
            </wp:wrapTight>
            <wp:docPr id="170531821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318219" name="Picture 1705318219"/>
                    <pic:cNvPicPr/>
                  </pic:nvPicPr>
                  <pic:blipFill>
                    <a:blip r:embed="rId13">
                      <a:extLst>
                        <a:ext uri="{28A0092B-C50C-407E-A947-70E740481C1C}">
                          <a14:useLocalDpi xmlns:a14="http://schemas.microsoft.com/office/drawing/2010/main" val="0"/>
                        </a:ext>
                      </a:extLst>
                    </a:blip>
                    <a:stretch>
                      <a:fillRect/>
                    </a:stretch>
                  </pic:blipFill>
                  <pic:spPr>
                    <a:xfrm>
                      <a:off x="0" y="0"/>
                      <a:ext cx="2749550" cy="2076450"/>
                    </a:xfrm>
                    <a:prstGeom prst="rect">
                      <a:avLst/>
                    </a:prstGeom>
                  </pic:spPr>
                </pic:pic>
              </a:graphicData>
            </a:graphic>
            <wp14:sizeRelH relativeFrom="margin">
              <wp14:pctWidth>0</wp14:pctWidth>
            </wp14:sizeRelH>
          </wp:anchor>
        </w:drawing>
      </w:r>
    </w:p>
    <w:p w14:paraId="77F69D07" w14:textId="084AF6DE" w:rsidR="002F5F3A" w:rsidRDefault="002F5F3A" w:rsidP="00030C50">
      <w:pPr>
        <w:jc w:val="both"/>
        <w:rPr>
          <w:noProof/>
        </w:rPr>
      </w:pPr>
    </w:p>
    <w:p w14:paraId="6A1797D2" w14:textId="77777777" w:rsidR="002F5F3A" w:rsidRDefault="002F5F3A" w:rsidP="00030C50">
      <w:pPr>
        <w:jc w:val="both"/>
        <w:rPr>
          <w:noProof/>
        </w:rPr>
      </w:pPr>
    </w:p>
    <w:p w14:paraId="737F814C" w14:textId="77777777" w:rsidR="002F5F3A" w:rsidRDefault="002F5F3A" w:rsidP="00030C50">
      <w:pPr>
        <w:jc w:val="both"/>
        <w:rPr>
          <w:noProof/>
        </w:rPr>
      </w:pPr>
    </w:p>
    <w:p w14:paraId="258F908C" w14:textId="26284F86" w:rsidR="00D936C9" w:rsidRDefault="002F5F3A" w:rsidP="00030C50">
      <w:pPr>
        <w:jc w:val="both"/>
      </w:pPr>
      <w:r w:rsidRPr="0024823E">
        <w:rPr>
          <w:noProof/>
        </w:rPr>
        <w:t xml:space="preserve">           </w:t>
      </w:r>
    </w:p>
    <w:p w14:paraId="2AFD3365" w14:textId="2FBE46A3" w:rsidR="00442A55" w:rsidRDefault="00442A55" w:rsidP="00030C50">
      <w:pPr>
        <w:jc w:val="both"/>
      </w:pPr>
    </w:p>
    <w:p w14:paraId="6F3393BF" w14:textId="67733F6D" w:rsidR="00442A55" w:rsidRDefault="00442A55" w:rsidP="00030C50">
      <w:pPr>
        <w:jc w:val="both"/>
      </w:pPr>
    </w:p>
    <w:p w14:paraId="5D87571F" w14:textId="77777777" w:rsidR="00621C49" w:rsidRDefault="00621C49" w:rsidP="00030C50">
      <w:pPr>
        <w:jc w:val="both"/>
      </w:pPr>
    </w:p>
    <w:p w14:paraId="166F6F0D" w14:textId="77777777" w:rsidR="007727EE" w:rsidRDefault="007727EE" w:rsidP="00030C50">
      <w:pPr>
        <w:jc w:val="both"/>
      </w:pPr>
    </w:p>
    <w:p w14:paraId="191FB114" w14:textId="2F96797B" w:rsidR="00A3774A" w:rsidRPr="00A3774A" w:rsidRDefault="00442A55" w:rsidP="00A3774A">
      <w:pPr>
        <w:jc w:val="both"/>
      </w:pPr>
      <w:r>
        <w:t xml:space="preserve"> the content. But in some extrinsic factor (outside of the task) they may, for example be aiming just to pass </w:t>
      </w:r>
      <w:r w:rsidR="009D7DDF">
        <w:t>to</w:t>
      </w:r>
      <w:r>
        <w:t xml:space="preserve"> obtain employment or they may be studying</w:t>
      </w:r>
      <w:r w:rsidR="003C35F3">
        <w:t xml:space="preserve"> because </w:t>
      </w:r>
      <w:r>
        <w:t xml:space="preserve">their parent </w:t>
      </w:r>
      <w:r w:rsidR="003C35F3">
        <w:t>expects</w:t>
      </w:r>
      <w:r>
        <w:t xml:space="preserve"> it. As a result of lack of interest and motivation </w:t>
      </w:r>
      <w:r w:rsidR="003C35F3">
        <w:t>these students</w:t>
      </w:r>
      <w:r>
        <w:t xml:space="preserve"> do not aim </w:t>
      </w:r>
      <w:r w:rsidR="003C35F3">
        <w:t>to understand the content but to reproduce it. They learn</w:t>
      </w:r>
      <w:r w:rsidR="0087754B">
        <w:t xml:space="preserve"> as if they were filling information </w:t>
      </w:r>
      <w:r w:rsidR="00A3774A" w:rsidRPr="00A3774A">
        <w:t>Knowing the step by step some of the department that are there to support student on the basic skills needed to complete each learning tasks importantly to keep consistency and encourage well as support student to stretch their skill in Learning. The Aim is to help students become the best learner that can be successful both at the University and in the future career path in Life.</w:t>
      </w:r>
      <w:sdt>
        <w:sdtPr>
          <w:id w:val="-1033112863"/>
          <w:citation/>
        </w:sdtPr>
        <w:sdtContent>
          <w:r w:rsidR="00A3774A" w:rsidRPr="00A3774A">
            <w:fldChar w:fldCharType="begin"/>
          </w:r>
          <w:r w:rsidR="00A3774A" w:rsidRPr="00A3774A">
            <w:instrText xml:space="preserve"> CITATION KTu111 \l 2057 </w:instrText>
          </w:r>
          <w:r w:rsidR="00A3774A" w:rsidRPr="00A3774A">
            <w:fldChar w:fldCharType="separate"/>
          </w:r>
          <w:r w:rsidR="00A3774A" w:rsidRPr="00A3774A">
            <w:t xml:space="preserve"> [1]</w:t>
          </w:r>
          <w:r w:rsidR="00A3774A" w:rsidRPr="00A3774A">
            <w:fldChar w:fldCharType="end"/>
          </w:r>
        </w:sdtContent>
      </w:sdt>
      <w:r w:rsidR="00A24EF8" w:rsidRPr="00A24EF8">
        <w:t xml:space="preserve"> To succeed at University, Student need to upgrade their approaches to learning developed a theory of learning and named two broad approaches </w:t>
      </w:r>
      <w:r w:rsidR="00A24EF8" w:rsidRPr="00A24EF8">
        <w:lastRenderedPageBreak/>
        <w:t>surface and deep. These describe patterns in the intention the student has in learning and the strategies employed as a means of fulfilling that intention. The aim of the University Education is to help student reach a deep approach to Learning Student with a surface approach to learning are not interested in the content. But in some extrinsic factor (outside of the task) they may, for example be aiming just to pass to obtain employment or they may study</w:t>
      </w:r>
    </w:p>
    <w:p w14:paraId="0509DEC5" w14:textId="6FD9189D" w:rsidR="0087754B" w:rsidRDefault="0087754B" w:rsidP="00030C50">
      <w:pPr>
        <w:jc w:val="both"/>
      </w:pPr>
    </w:p>
    <w:p w14:paraId="5E120DEA" w14:textId="77777777" w:rsidR="00FD0E89" w:rsidRDefault="00FD0E89" w:rsidP="00030C50">
      <w:pPr>
        <w:jc w:val="both"/>
      </w:pPr>
    </w:p>
    <w:p w14:paraId="45272C86" w14:textId="77777777" w:rsidR="00D936C9" w:rsidRDefault="00D936C9" w:rsidP="00030C50">
      <w:pPr>
        <w:jc w:val="both"/>
      </w:pPr>
    </w:p>
    <w:p w14:paraId="61D182B5" w14:textId="77777777" w:rsidR="00D936C9" w:rsidRPr="00D936C9" w:rsidRDefault="00D936C9" w:rsidP="00030C50">
      <w:pPr>
        <w:jc w:val="both"/>
      </w:pPr>
    </w:p>
    <w:p w14:paraId="15E65430" w14:textId="2F0E12A8" w:rsidR="00862661" w:rsidRDefault="0054391F" w:rsidP="00862661">
      <w:pPr>
        <w:pStyle w:val="Heading3"/>
        <w:jc w:val="both"/>
        <w:rPr>
          <w:sz w:val="24"/>
          <w:szCs w:val="24"/>
        </w:rPr>
      </w:pPr>
      <w:r w:rsidRPr="00496BD7">
        <w:rPr>
          <w:sz w:val="24"/>
          <w:szCs w:val="24"/>
        </w:rPr>
        <w:tab/>
      </w:r>
      <w:r w:rsidRPr="00496BD7">
        <w:rPr>
          <w:sz w:val="24"/>
          <w:szCs w:val="24"/>
        </w:rPr>
        <w:tab/>
      </w:r>
      <w:bookmarkStart w:id="4" w:name="_Toc193117234"/>
      <w:r w:rsidRPr="00496BD7">
        <w:rPr>
          <w:sz w:val="24"/>
          <w:szCs w:val="24"/>
        </w:rPr>
        <w:t>Task 1 (b): Evaluation of Task 1 (a) based on Similarity report</w:t>
      </w:r>
      <w:bookmarkEnd w:id="4"/>
      <w:r w:rsidR="0038009A">
        <w:rPr>
          <w:sz w:val="24"/>
          <w:szCs w:val="24"/>
        </w:rPr>
        <w:t xml:space="preserve"> </w:t>
      </w:r>
    </w:p>
    <w:p w14:paraId="1E2B4BC7" w14:textId="2FF692DF" w:rsidR="00644D6B" w:rsidRDefault="00644D6B" w:rsidP="00644D6B">
      <w:r w:rsidRPr="00644D6B">
        <w:t>plan and watch the subsequent execution. Ongoing development can be vital, and helpful, but pursuing this in a busy time in your career is challenging. As you become more senior, and more skilled, you can buy time and take courses or take a personal or group retreat to recharge. Most of us do not do this enough, and this can be very helpful. Time is the most precious commodity we have, and generally urologists do not lack for in a computer. Each new file is given a name and place. However, the file is not linked. Such students also have a poor search function. while they can easily retrieve a particular file. They find it difficult or impossible to think about ideas that occur in different files</w:t>
      </w:r>
      <w:r w:rsidR="00693C09">
        <w:t>.</w:t>
      </w:r>
      <w:r w:rsidRPr="00644D6B">
        <w:t xml:space="preserve"> </w:t>
      </w:r>
    </w:p>
    <w:p w14:paraId="5FB5DDF8" w14:textId="77777777" w:rsidR="0031392F" w:rsidRPr="00644D6B" w:rsidRDefault="0031392F" w:rsidP="00644D6B"/>
    <w:p w14:paraId="576DC8D1" w14:textId="5FD1BED9" w:rsidR="00A114EE" w:rsidRDefault="00D65A95" w:rsidP="00A114EE">
      <w:r>
        <w:t xml:space="preserve"> . </w:t>
      </w:r>
      <w:r w:rsidR="00A114EE">
        <w:t>Developing Transfera</w:t>
      </w:r>
      <w:r>
        <w:t>ble skills</w:t>
      </w:r>
    </w:p>
    <w:p w14:paraId="2AA72E7C" w14:textId="4CDD3050" w:rsidR="00D65A95" w:rsidRDefault="00D65A95" w:rsidP="00A114EE">
      <w:r>
        <w:t xml:space="preserve">. </w:t>
      </w:r>
      <w:r w:rsidR="00CF3787">
        <w:t>Making Use of Lectures and Seminars</w:t>
      </w:r>
    </w:p>
    <w:p w14:paraId="191C7D34" w14:textId="0EB81E65" w:rsidR="00CF3787" w:rsidRDefault="00CF3787" w:rsidP="00A114EE">
      <w:r>
        <w:t>. Using Li</w:t>
      </w:r>
      <w:r w:rsidR="008C410F">
        <w:t>braries and the internet</w:t>
      </w:r>
      <w:r w:rsidR="00F13BF6">
        <w:t xml:space="preserve"> </w:t>
      </w:r>
    </w:p>
    <w:p w14:paraId="76EE352B" w14:textId="2C2BB298" w:rsidR="00F13BF6" w:rsidRDefault="00F13BF6" w:rsidP="00A114EE">
      <w:r>
        <w:t>. Note taking, essays, Seminars and Pres</w:t>
      </w:r>
      <w:r w:rsidR="009A725E">
        <w:t>entations</w:t>
      </w:r>
    </w:p>
    <w:p w14:paraId="7D3B0BAA" w14:textId="352A7DC7" w:rsidR="009A725E" w:rsidRDefault="009A725E" w:rsidP="00A114EE">
      <w:r>
        <w:t>. Revision and Examinatio</w:t>
      </w:r>
      <w:r w:rsidR="00E80047">
        <w:t>ns</w:t>
      </w:r>
    </w:p>
    <w:p w14:paraId="2B69D16F" w14:textId="77777777" w:rsidR="00E80047" w:rsidRPr="00A114EE" w:rsidRDefault="00E80047" w:rsidP="00A114EE"/>
    <w:p w14:paraId="1B70219D" w14:textId="77777777" w:rsidR="00397E2D" w:rsidRDefault="00397E2D" w:rsidP="00397E2D"/>
    <w:p w14:paraId="290E05D1" w14:textId="77777777" w:rsidR="00D8144D" w:rsidRDefault="00D8144D" w:rsidP="00397E2D"/>
    <w:p w14:paraId="559067CF" w14:textId="77777777" w:rsidR="00D8144D" w:rsidRDefault="00D8144D" w:rsidP="00397E2D"/>
    <w:p w14:paraId="2444481D" w14:textId="77777777" w:rsidR="00D8144D" w:rsidRDefault="00D8144D" w:rsidP="00397E2D"/>
    <w:p w14:paraId="136C2186" w14:textId="77777777" w:rsidR="00D8144D" w:rsidRPr="00397E2D" w:rsidRDefault="00D8144D" w:rsidP="00397E2D"/>
    <w:p w14:paraId="2AD34D3B" w14:textId="77777777" w:rsidR="00B2099F" w:rsidRDefault="00B2099F" w:rsidP="00030C50">
      <w:pPr>
        <w:jc w:val="both"/>
      </w:pPr>
    </w:p>
    <w:p w14:paraId="39AC3762" w14:textId="77777777" w:rsidR="00B2099F" w:rsidRPr="00B2099F" w:rsidRDefault="00B2099F" w:rsidP="00030C50">
      <w:pPr>
        <w:jc w:val="both"/>
      </w:pPr>
    </w:p>
    <w:p w14:paraId="5E066775" w14:textId="729ED653" w:rsidR="0054391F" w:rsidRPr="00496BD7" w:rsidRDefault="0054391F" w:rsidP="00030C50">
      <w:pPr>
        <w:pStyle w:val="Heading2"/>
        <w:ind w:firstLine="720"/>
        <w:jc w:val="both"/>
        <w:rPr>
          <w:sz w:val="24"/>
          <w:szCs w:val="24"/>
        </w:rPr>
      </w:pPr>
      <w:bookmarkStart w:id="5" w:name="_Toc193117235"/>
      <w:r w:rsidRPr="00496BD7">
        <w:rPr>
          <w:sz w:val="24"/>
          <w:szCs w:val="24"/>
        </w:rPr>
        <w:t>Task 2: Collaborative Mind Map and Individual Poster</w:t>
      </w:r>
      <w:bookmarkEnd w:id="5"/>
    </w:p>
    <w:p w14:paraId="36BBCA6C" w14:textId="2C5BF78B" w:rsidR="0054391F" w:rsidRDefault="0054391F" w:rsidP="00030C50">
      <w:pPr>
        <w:pStyle w:val="Heading3"/>
        <w:jc w:val="both"/>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5CB77380" w14:textId="4070EEFA" w:rsidR="00B2099F" w:rsidRDefault="24FDDA85" w:rsidP="00030C50">
      <w:pPr>
        <w:jc w:val="both"/>
      </w:pPr>
      <w:r>
        <w:rPr>
          <w:noProof/>
        </w:rPr>
        <w:drawing>
          <wp:inline distT="0" distB="0" distL="0" distR="0" wp14:anchorId="366581D0" wp14:editId="5707DB46">
            <wp:extent cx="5724525" cy="3524250"/>
            <wp:effectExtent l="0" t="0" r="0" b="0"/>
            <wp:docPr id="15937713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771307" name="Picture 1593771307"/>
                    <pic:cNvPicPr/>
                  </pic:nvPicPr>
                  <pic:blipFill>
                    <a:blip r:embed="rId14">
                      <a:extLst>
                        <a:ext uri="{28A0092B-C50C-407E-A947-70E740481C1C}">
                          <a14:useLocalDpi xmlns:a14="http://schemas.microsoft.com/office/drawing/2010/main"/>
                        </a:ext>
                      </a:extLst>
                    </a:blip>
                    <a:stretch>
                      <a:fillRect/>
                    </a:stretch>
                  </pic:blipFill>
                  <pic:spPr>
                    <a:xfrm>
                      <a:off x="0" y="0"/>
                      <a:ext cx="5724525" cy="3524250"/>
                    </a:xfrm>
                    <a:prstGeom prst="rect">
                      <a:avLst/>
                    </a:prstGeom>
                  </pic:spPr>
                </pic:pic>
              </a:graphicData>
            </a:graphic>
          </wp:inline>
        </w:drawing>
      </w:r>
    </w:p>
    <w:p w14:paraId="5D515FAF" w14:textId="76A1816A" w:rsidR="0054391F" w:rsidRPr="00496BD7" w:rsidRDefault="0054391F" w:rsidP="00030C50">
      <w:pPr>
        <w:pStyle w:val="Heading3"/>
        <w:jc w:val="both"/>
      </w:pPr>
      <w:bookmarkStart w:id="7" w:name="_Toc193117237"/>
      <w:r w:rsidRPr="00496BD7">
        <w:rPr>
          <w:sz w:val="24"/>
          <w:szCs w:val="24"/>
        </w:rPr>
        <w:t>Poster (Individual)</w:t>
      </w:r>
      <w:bookmarkEnd w:id="7"/>
    </w:p>
    <w:p w14:paraId="06F2EE41" w14:textId="482A8DFE" w:rsidR="0024823E" w:rsidRDefault="0024823E" w:rsidP="00030C50">
      <w:pPr>
        <w:jc w:val="both"/>
      </w:pPr>
    </w:p>
    <w:p w14:paraId="466B14D0" w14:textId="3F314D3F" w:rsidR="0024823E" w:rsidRDefault="0024823E" w:rsidP="00030C50">
      <w:pPr>
        <w:jc w:val="both"/>
      </w:pPr>
    </w:p>
    <w:p w14:paraId="2CE4D51B" w14:textId="3F0E8BD6" w:rsidR="554C42E2" w:rsidRDefault="554C42E2" w:rsidP="00030C50">
      <w:pPr>
        <w:jc w:val="both"/>
      </w:pPr>
      <w:r>
        <w:rPr>
          <w:noProof/>
        </w:rPr>
        <w:drawing>
          <wp:inline distT="0" distB="0" distL="0" distR="0" wp14:anchorId="5DA42306" wp14:editId="11278634">
            <wp:extent cx="4413748" cy="2563696"/>
            <wp:effectExtent l="0" t="0" r="0" b="0"/>
            <wp:docPr id="9729733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973335" name="Picture 972973335"/>
                    <pic:cNvPicPr/>
                  </pic:nvPicPr>
                  <pic:blipFill>
                    <a:blip r:embed="rId15">
                      <a:extLst>
                        <a:ext uri="{28A0092B-C50C-407E-A947-70E740481C1C}">
                          <a14:useLocalDpi xmlns:a14="http://schemas.microsoft.com/office/drawing/2010/main"/>
                        </a:ext>
                      </a:extLst>
                    </a:blip>
                    <a:stretch>
                      <a:fillRect/>
                    </a:stretch>
                  </pic:blipFill>
                  <pic:spPr>
                    <a:xfrm>
                      <a:off x="0" y="0"/>
                      <a:ext cx="4413748" cy="2563696"/>
                    </a:xfrm>
                    <a:prstGeom prst="rect">
                      <a:avLst/>
                    </a:prstGeom>
                  </pic:spPr>
                </pic:pic>
              </a:graphicData>
            </a:graphic>
          </wp:inline>
        </w:drawing>
      </w:r>
    </w:p>
    <w:p w14:paraId="49DC0D8F" w14:textId="77777777" w:rsidR="0000600F" w:rsidRPr="0000600F" w:rsidRDefault="0000600F" w:rsidP="0000600F">
      <w:pPr>
        <w:jc w:val="both"/>
      </w:pPr>
      <w:r w:rsidRPr="0000600F">
        <w:t>Illustrated with some examples</w:t>
      </w:r>
    </w:p>
    <w:p w14:paraId="19772360" w14:textId="0E5F3C24" w:rsidR="0024823E" w:rsidRDefault="009A4733" w:rsidP="00030C50">
      <w:pPr>
        <w:jc w:val="both"/>
      </w:pPr>
      <w:sdt>
        <w:sdtPr>
          <w:id w:val="1711530942"/>
          <w:citation/>
        </w:sdtPr>
        <w:sdtContent>
          <w:r>
            <w:fldChar w:fldCharType="begin"/>
          </w:r>
          <w:r>
            <w:instrText xml:space="preserve"> CITATION DIX04 \l 2057 </w:instrText>
          </w:r>
          <w:r>
            <w:fldChar w:fldCharType="separate"/>
          </w:r>
          <w:r w:rsidRPr="009A4733">
            <w:rPr>
              <w:noProof/>
            </w:rPr>
            <w:t>[3]</w:t>
          </w:r>
          <w:r>
            <w:fldChar w:fldCharType="end"/>
          </w:r>
        </w:sdtContent>
      </w:sdt>
      <w:sdt>
        <w:sdtPr>
          <w:id w:val="-283957237"/>
          <w:citation/>
        </w:sdtPr>
        <w:sdtContent>
          <w:r w:rsidR="008F6A43">
            <w:fldChar w:fldCharType="begin"/>
          </w:r>
          <w:r w:rsidR="008F6A43">
            <w:instrText xml:space="preserve"> CITATION DIX04 \l 2057 </w:instrText>
          </w:r>
          <w:r w:rsidR="008F6A43">
            <w:fldChar w:fldCharType="separate"/>
          </w:r>
          <w:r w:rsidR="008F6A43">
            <w:rPr>
              <w:noProof/>
            </w:rPr>
            <w:t xml:space="preserve"> </w:t>
          </w:r>
          <w:r w:rsidR="008F6A43" w:rsidRPr="008F6A43">
            <w:rPr>
              <w:noProof/>
            </w:rPr>
            <w:t>[3]</w:t>
          </w:r>
          <w:r w:rsidR="008F6A43">
            <w:fldChar w:fldCharType="end"/>
          </w:r>
        </w:sdtContent>
      </w:sdt>
    </w:p>
    <w:p w14:paraId="37BBB644" w14:textId="16082D1F" w:rsidR="0024823E" w:rsidRDefault="00EC535C" w:rsidP="00030C50">
      <w:pPr>
        <w:pStyle w:val="Heading2"/>
        <w:ind w:firstLine="720"/>
        <w:jc w:val="both"/>
        <w:rPr>
          <w:sz w:val="24"/>
          <w:szCs w:val="24"/>
        </w:rPr>
      </w:pPr>
      <w:r w:rsidRPr="00EC535C">
        <w:rPr>
          <w:sz w:val="24"/>
          <w:szCs w:val="24"/>
        </w:rPr>
        <w:t>A review of the problem-solving literature related to design-thinking processes revealed that the problem-solving framework utilised by novice designers is missing some significant aspects when compared to the design-thinking framework utilised by expert designers. The central theme of this paper focuses on an early phase of the design process, more specifically, problem analysis and thinking tools that assist in problem analysis. Drawing on educational constructivist theory and concept mapping research found within the domain of </w:t>
      </w:r>
      <w:hyperlink r:id="rId16" w:history="1">
        <w:r w:rsidRPr="00EC535C">
          <w:rPr>
            <w:rStyle w:val="Hyperlink"/>
            <w:sz w:val="24"/>
            <w:szCs w:val="24"/>
          </w:rPr>
          <w:t>cognitive psychology</w:t>
        </w:r>
      </w:hyperlink>
      <w:r w:rsidRPr="00EC535C">
        <w:rPr>
          <w:sz w:val="24"/>
          <w:szCs w:val="24"/>
        </w:rPr>
        <w:t>, this paper empirically investigates and discusses why non-hierarchical mind mapping tools are useful as design tools when introduced to a group of first year industrial design students. It illustrates how non-hierarchical mind mapping techniques can guide novice designers (students) in adopting the design problem-solving processes/framework of expert designers. Further, the experiments revealed statistically significant correlations and relationships between the analysis phase and the resultant creative output</w:t>
      </w:r>
      <w:r w:rsidR="008F6A43">
        <w:rPr>
          <w:sz w:val="24"/>
          <w:szCs w:val="24"/>
        </w:rPr>
        <w:t xml:space="preserve"> </w:t>
      </w:r>
      <w:sdt>
        <w:sdtPr>
          <w:rPr>
            <w:sz w:val="24"/>
            <w:szCs w:val="24"/>
          </w:rPr>
          <w:id w:val="1198427742"/>
          <w:citation/>
        </w:sdtPr>
        <w:sdtContent>
          <w:r w:rsidR="008F6A43">
            <w:rPr>
              <w:sz w:val="24"/>
              <w:szCs w:val="24"/>
            </w:rPr>
            <w:fldChar w:fldCharType="begin"/>
          </w:r>
          <w:r w:rsidR="008F6A43">
            <w:rPr>
              <w:sz w:val="24"/>
              <w:szCs w:val="24"/>
            </w:rPr>
            <w:instrText xml:space="preserve"> CITATION DIX04 \l 2057 </w:instrText>
          </w:r>
          <w:r w:rsidR="008F6A43">
            <w:rPr>
              <w:sz w:val="24"/>
              <w:szCs w:val="24"/>
            </w:rPr>
            <w:fldChar w:fldCharType="separate"/>
          </w:r>
          <w:r w:rsidR="008F6A43" w:rsidRPr="008F6A43">
            <w:rPr>
              <w:noProof/>
              <w:sz w:val="24"/>
              <w:szCs w:val="24"/>
            </w:rPr>
            <w:t>[3]</w:t>
          </w:r>
          <w:r w:rsidR="008F6A43">
            <w:rPr>
              <w:sz w:val="24"/>
              <w:szCs w:val="24"/>
            </w:rPr>
            <w:fldChar w:fldCharType="end"/>
          </w:r>
        </w:sdtContent>
      </w:sdt>
      <w:r w:rsidR="008F6A43">
        <w:rPr>
          <w:sz w:val="24"/>
          <w:szCs w:val="24"/>
        </w:rPr>
        <w:t>.</w:t>
      </w:r>
    </w:p>
    <w:p w14:paraId="7141B4D3" w14:textId="52BDBE86" w:rsidR="0024823E" w:rsidRDefault="0024823E" w:rsidP="00030C50">
      <w:pPr>
        <w:pStyle w:val="Heading2"/>
        <w:ind w:firstLine="720"/>
        <w:jc w:val="both"/>
        <w:rPr>
          <w:sz w:val="24"/>
          <w:szCs w:val="24"/>
        </w:rPr>
      </w:pPr>
    </w:p>
    <w:p w14:paraId="6C71755A" w14:textId="67146465" w:rsidR="0024823E" w:rsidRDefault="0024823E" w:rsidP="00030C50">
      <w:pPr>
        <w:pStyle w:val="Heading2"/>
        <w:ind w:firstLine="720"/>
        <w:jc w:val="both"/>
        <w:rPr>
          <w:sz w:val="24"/>
          <w:szCs w:val="24"/>
        </w:rPr>
      </w:pPr>
    </w:p>
    <w:p w14:paraId="77437560" w14:textId="59839257" w:rsidR="0024823E" w:rsidRDefault="0024823E" w:rsidP="00030C50">
      <w:pPr>
        <w:pStyle w:val="Heading2"/>
        <w:ind w:firstLine="720"/>
        <w:jc w:val="both"/>
        <w:rPr>
          <w:sz w:val="24"/>
          <w:szCs w:val="24"/>
        </w:rPr>
      </w:pPr>
    </w:p>
    <w:p w14:paraId="15D09D3C" w14:textId="3B777049" w:rsidR="0054391F" w:rsidRDefault="0054391F" w:rsidP="00030C50">
      <w:pPr>
        <w:pStyle w:val="Heading2"/>
        <w:ind w:firstLine="720"/>
        <w:jc w:val="both"/>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0A69B1B5" w14:textId="77777777" w:rsidR="00F0620F" w:rsidRPr="00F0620F" w:rsidRDefault="00F0620F" w:rsidP="00030C50">
      <w:pPr>
        <w:jc w:val="both"/>
      </w:pPr>
    </w:p>
    <w:p w14:paraId="7F2CC668" w14:textId="1C081E46" w:rsidR="0054391F" w:rsidRDefault="0054391F" w:rsidP="00030C50">
      <w:pPr>
        <w:pStyle w:val="Heading3"/>
        <w:jc w:val="both"/>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2593C897" w14:textId="77777777" w:rsidR="00F0620F" w:rsidRPr="00F0620F" w:rsidRDefault="00F0620F" w:rsidP="00030C50">
      <w:pPr>
        <w:jc w:val="both"/>
      </w:pPr>
    </w:p>
    <w:p w14:paraId="152F5CF1" w14:textId="5122B85A" w:rsidR="00CE7354" w:rsidRDefault="00CE7354" w:rsidP="00030C50">
      <w:pPr>
        <w:jc w:val="both"/>
      </w:pPr>
    </w:p>
    <w:p w14:paraId="1D745DE0" w14:textId="77777777" w:rsidR="008F67A6" w:rsidRDefault="008F67A6" w:rsidP="00030C50">
      <w:pPr>
        <w:jc w:val="both"/>
      </w:pPr>
    </w:p>
    <w:p w14:paraId="187D73A2" w14:textId="77777777" w:rsidR="008F67A6" w:rsidRPr="00F30BFB" w:rsidRDefault="008F67A6" w:rsidP="00030C50">
      <w:pPr>
        <w:jc w:val="both"/>
      </w:pPr>
    </w:p>
    <w:p w14:paraId="73C48C26" w14:textId="5EA752D4" w:rsidR="0054391F" w:rsidRPr="00496BD7" w:rsidRDefault="0054391F" w:rsidP="00030C50">
      <w:pPr>
        <w:pStyle w:val="Heading3"/>
        <w:jc w:val="both"/>
        <w:rPr>
          <w:sz w:val="24"/>
          <w:szCs w:val="24"/>
        </w:rPr>
      </w:pPr>
      <w:r w:rsidRPr="00496BD7">
        <w:rPr>
          <w:sz w:val="24"/>
          <w:szCs w:val="24"/>
        </w:rPr>
        <w:tab/>
      </w:r>
      <w:r w:rsidRPr="00496BD7">
        <w:rPr>
          <w:sz w:val="24"/>
          <w:szCs w:val="24"/>
        </w:rPr>
        <w:tab/>
      </w:r>
      <w:bookmarkStart w:id="10" w:name="_Toc193117240"/>
      <w:r w:rsidRPr="00496BD7">
        <w:rPr>
          <w:sz w:val="24"/>
          <w:szCs w:val="24"/>
        </w:rPr>
        <w:t>Step-by-step process of using RefWorks with visuals</w:t>
      </w:r>
      <w:bookmarkEnd w:id="10"/>
    </w:p>
    <w:p w14:paraId="56417E1F" w14:textId="791950F9" w:rsidR="0054391F" w:rsidRPr="00496BD7" w:rsidRDefault="0054391F" w:rsidP="00030C50">
      <w:pPr>
        <w:pStyle w:val="Heading2"/>
        <w:ind w:firstLine="720"/>
        <w:jc w:val="both"/>
        <w:rPr>
          <w:sz w:val="24"/>
          <w:szCs w:val="24"/>
        </w:rPr>
      </w:pPr>
      <w:bookmarkStart w:id="11" w:name="_Toc193117241"/>
      <w:r w:rsidRPr="00496BD7">
        <w:rPr>
          <w:sz w:val="24"/>
          <w:szCs w:val="24"/>
        </w:rPr>
        <w:t>Task 4: E-Portfolio Creation and Evaluation</w:t>
      </w:r>
      <w:bookmarkEnd w:id="11"/>
    </w:p>
    <w:p w14:paraId="29904FE4" w14:textId="7A4E1E59" w:rsidR="0054391F" w:rsidRPr="00496BD7" w:rsidRDefault="0054391F" w:rsidP="00030C50">
      <w:pPr>
        <w:pStyle w:val="Heading3"/>
        <w:jc w:val="both"/>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6C857853" w14:textId="065FAFCA" w:rsidR="003A12C8" w:rsidRPr="00496BD7" w:rsidRDefault="0054391F" w:rsidP="00030C50">
      <w:pPr>
        <w:pStyle w:val="Heading3"/>
        <w:jc w:val="both"/>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0F8B0C1A" w14:textId="43A5E28D" w:rsidR="003A12C8" w:rsidRDefault="003A12C8" w:rsidP="00030C50">
      <w:pPr>
        <w:pStyle w:val="Heading1"/>
        <w:jc w:val="both"/>
        <w:rPr>
          <w:sz w:val="24"/>
          <w:szCs w:val="24"/>
        </w:rPr>
      </w:pPr>
      <w:bookmarkStart w:id="14" w:name="_Toc193117244"/>
      <w:r w:rsidRPr="00496BD7">
        <w:rPr>
          <w:sz w:val="24"/>
          <w:szCs w:val="24"/>
        </w:rPr>
        <w:t>Conclusion</w:t>
      </w:r>
      <w:bookmarkEnd w:id="14"/>
      <w:r w:rsidR="0038009A">
        <w:rPr>
          <w:sz w:val="24"/>
          <w:szCs w:val="24"/>
        </w:rPr>
        <w:t xml:space="preserve"> </w:t>
      </w:r>
    </w:p>
    <w:p w14:paraId="34BC18BE" w14:textId="77777777" w:rsidR="0038009A" w:rsidRPr="0038009A" w:rsidRDefault="0038009A" w:rsidP="0038009A"/>
    <w:p w14:paraId="2FB37AAF" w14:textId="77777777" w:rsidR="00E4306D" w:rsidRDefault="003A12C8" w:rsidP="00030C50">
      <w:pPr>
        <w:pStyle w:val="Heading1"/>
        <w:jc w:val="both"/>
        <w:rPr>
          <w:sz w:val="24"/>
          <w:szCs w:val="24"/>
        </w:rPr>
      </w:pPr>
      <w:bookmarkStart w:id="15" w:name="_Toc193117245"/>
      <w:r w:rsidRPr="00E4306D">
        <w:rPr>
          <w:sz w:val="24"/>
          <w:szCs w:val="24"/>
        </w:rPr>
        <w:lastRenderedPageBreak/>
        <w:t>References</w:t>
      </w:r>
      <w:bookmarkEnd w:id="15"/>
    </w:p>
    <w:p w14:paraId="233159EA" w14:textId="7A416A6A" w:rsidR="00E4306D" w:rsidRPr="00E4300C" w:rsidRDefault="00E4306D" w:rsidP="00030C50">
      <w:pPr>
        <w:pStyle w:val="Heading2"/>
        <w:jc w:val="both"/>
        <w:rPr>
          <w:sz w:val="24"/>
          <w:szCs w:val="24"/>
        </w:rPr>
      </w:pPr>
      <w:r>
        <w:tab/>
      </w:r>
      <w:bookmarkStart w:id="16" w:name="_Toc193117246"/>
      <w:r w:rsidRPr="00E4300C">
        <w:rPr>
          <w:sz w:val="24"/>
          <w:szCs w:val="24"/>
        </w:rPr>
        <w:t>Task 1 References:</w:t>
      </w:r>
      <w:bookmarkEnd w:id="16"/>
      <w:sdt>
        <w:sdtPr>
          <w:rPr>
            <w:sz w:val="24"/>
            <w:szCs w:val="24"/>
          </w:rPr>
          <w:id w:val="1737899260"/>
          <w:citation/>
        </w:sdtPr>
        <w:sdtContent>
          <w:r w:rsidR="00F97586">
            <w:rPr>
              <w:sz w:val="24"/>
              <w:szCs w:val="24"/>
            </w:rPr>
            <w:fldChar w:fldCharType="begin"/>
          </w:r>
          <w:r w:rsidR="00F97586">
            <w:rPr>
              <w:sz w:val="24"/>
              <w:szCs w:val="24"/>
            </w:rPr>
            <w:instrText xml:space="preserve"> CITATION Placeholder3 \l 2057 </w:instrText>
          </w:r>
          <w:r w:rsidR="00F97586">
            <w:rPr>
              <w:sz w:val="24"/>
              <w:szCs w:val="24"/>
            </w:rPr>
            <w:fldChar w:fldCharType="separate"/>
          </w:r>
          <w:r w:rsidR="00F97586">
            <w:rPr>
              <w:noProof/>
              <w:sz w:val="24"/>
              <w:szCs w:val="24"/>
            </w:rPr>
            <w:t xml:space="preserve"> </w:t>
          </w:r>
          <w:r w:rsidR="00F97586" w:rsidRPr="00F97586">
            <w:rPr>
              <w:noProof/>
              <w:sz w:val="24"/>
              <w:szCs w:val="24"/>
            </w:rPr>
            <w:t>[1]</w:t>
          </w:r>
          <w:r w:rsidR="00F97586">
            <w:rPr>
              <w:sz w:val="24"/>
              <w:szCs w:val="24"/>
            </w:rPr>
            <w:fldChar w:fldCharType="end"/>
          </w:r>
        </w:sdtContent>
      </w:sdt>
      <w:r w:rsidR="004979C1">
        <w:rPr>
          <w:sz w:val="24"/>
          <w:szCs w:val="24"/>
        </w:rPr>
        <w:t>.</w:t>
      </w:r>
    </w:p>
    <w:p w14:paraId="1FBF65E5" w14:textId="77777777" w:rsidR="0008022E" w:rsidRPr="0008022E" w:rsidRDefault="0008022E" w:rsidP="00030C50">
      <w:pPr>
        <w:jc w:val="both"/>
      </w:pPr>
    </w:p>
    <w:p w14:paraId="4E4FB363" w14:textId="62A1CBDB" w:rsidR="0008022E" w:rsidRPr="0008022E" w:rsidRDefault="0008022E" w:rsidP="00030C50">
      <w:pPr>
        <w:jc w:val="both"/>
      </w:pPr>
      <w:r>
        <w:tab/>
      </w:r>
    </w:p>
    <w:p w14:paraId="5E832B01" w14:textId="2CAE2BC7" w:rsidR="003A12C8" w:rsidRPr="00E4300C" w:rsidRDefault="00E4306D" w:rsidP="00030C50">
      <w:pPr>
        <w:jc w:val="both"/>
      </w:pPr>
      <w:r>
        <w:tab/>
      </w:r>
      <w:bookmarkStart w:id="17" w:name="_Toc193117247"/>
      <w:r w:rsidRPr="00E4300C">
        <w:t>Task 3 References:</w:t>
      </w:r>
      <w:bookmarkEnd w:id="17"/>
      <w:sdt>
        <w:sdtPr>
          <w:id w:val="1386615201"/>
          <w:citation/>
        </w:sdtPr>
        <w:sdtContent>
          <w:r w:rsidR="00411E07">
            <w:fldChar w:fldCharType="begin"/>
          </w:r>
          <w:r w:rsidR="00411E07">
            <w:instrText xml:space="preserve"> CITATION DIX04 \l 2057 </w:instrText>
          </w:r>
          <w:r w:rsidR="00411E07">
            <w:fldChar w:fldCharType="separate"/>
          </w:r>
          <w:r w:rsidR="00411E07">
            <w:rPr>
              <w:noProof/>
            </w:rPr>
            <w:t xml:space="preserve"> </w:t>
          </w:r>
          <w:r w:rsidR="00411E07" w:rsidRPr="00411E07">
            <w:rPr>
              <w:noProof/>
            </w:rPr>
            <w:t>[3]</w:t>
          </w:r>
          <w:r w:rsidR="00411E07">
            <w:fldChar w:fldCharType="end"/>
          </w:r>
        </w:sdtContent>
      </w:sdt>
      <w:r w:rsidR="00411E07">
        <w:t>.</w:t>
      </w:r>
      <w:r w:rsidR="003A12C8" w:rsidRPr="00E4300C">
        <w:br w:type="page"/>
      </w:r>
    </w:p>
    <w:p w14:paraId="01E1CD84" w14:textId="77777777" w:rsidR="005C3522" w:rsidRPr="00496BD7" w:rsidRDefault="005C3522" w:rsidP="00030C50">
      <w:pPr>
        <w:jc w:val="both"/>
      </w:pPr>
    </w:p>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89B93" w14:textId="77777777" w:rsidR="006E7A22" w:rsidRDefault="006E7A22" w:rsidP="00E4306D">
      <w:pPr>
        <w:spacing w:after="0" w:line="240" w:lineRule="auto"/>
      </w:pPr>
      <w:r>
        <w:separator/>
      </w:r>
    </w:p>
  </w:endnote>
  <w:endnote w:type="continuationSeparator" w:id="0">
    <w:p w14:paraId="57145E72" w14:textId="77777777" w:rsidR="006E7A22" w:rsidRDefault="006E7A22"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12ADB" w14:textId="77777777" w:rsidR="006E7A22" w:rsidRDefault="006E7A22" w:rsidP="00E4306D">
      <w:pPr>
        <w:spacing w:after="0" w:line="240" w:lineRule="auto"/>
      </w:pPr>
      <w:r>
        <w:separator/>
      </w:r>
    </w:p>
  </w:footnote>
  <w:footnote w:type="continuationSeparator" w:id="0">
    <w:p w14:paraId="0E292B74" w14:textId="77777777" w:rsidR="006E7A22" w:rsidRDefault="006E7A22"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600F"/>
    <w:rsid w:val="00011EC9"/>
    <w:rsid w:val="00030C50"/>
    <w:rsid w:val="00055EEB"/>
    <w:rsid w:val="00065CC8"/>
    <w:rsid w:val="0008022E"/>
    <w:rsid w:val="000A2133"/>
    <w:rsid w:val="000D639B"/>
    <w:rsid w:val="0010457E"/>
    <w:rsid w:val="0010583E"/>
    <w:rsid w:val="00110A76"/>
    <w:rsid w:val="001701E9"/>
    <w:rsid w:val="00197780"/>
    <w:rsid w:val="001A2700"/>
    <w:rsid w:val="001C6BEE"/>
    <w:rsid w:val="001F2D39"/>
    <w:rsid w:val="002065DD"/>
    <w:rsid w:val="0021793D"/>
    <w:rsid w:val="002235BC"/>
    <w:rsid w:val="0024823E"/>
    <w:rsid w:val="00264528"/>
    <w:rsid w:val="00291AC8"/>
    <w:rsid w:val="002B7B65"/>
    <w:rsid w:val="002D1EAB"/>
    <w:rsid w:val="002D2A9C"/>
    <w:rsid w:val="002F3A93"/>
    <w:rsid w:val="002F5F3A"/>
    <w:rsid w:val="0031392F"/>
    <w:rsid w:val="00336EBF"/>
    <w:rsid w:val="0038009A"/>
    <w:rsid w:val="00397E2D"/>
    <w:rsid w:val="003A12C8"/>
    <w:rsid w:val="003C35F3"/>
    <w:rsid w:val="003E13AB"/>
    <w:rsid w:val="00411E07"/>
    <w:rsid w:val="00420142"/>
    <w:rsid w:val="00423B91"/>
    <w:rsid w:val="00442A55"/>
    <w:rsid w:val="00456474"/>
    <w:rsid w:val="00470BFE"/>
    <w:rsid w:val="00496BD7"/>
    <w:rsid w:val="004979C1"/>
    <w:rsid w:val="004D709C"/>
    <w:rsid w:val="00515127"/>
    <w:rsid w:val="0054391F"/>
    <w:rsid w:val="00557710"/>
    <w:rsid w:val="005623B4"/>
    <w:rsid w:val="00562E01"/>
    <w:rsid w:val="005676FD"/>
    <w:rsid w:val="00573E22"/>
    <w:rsid w:val="005A3C99"/>
    <w:rsid w:val="005C3522"/>
    <w:rsid w:val="005F69EA"/>
    <w:rsid w:val="00621C49"/>
    <w:rsid w:val="00644D6B"/>
    <w:rsid w:val="0065416E"/>
    <w:rsid w:val="0069234C"/>
    <w:rsid w:val="00693C09"/>
    <w:rsid w:val="006A11C2"/>
    <w:rsid w:val="006B23C9"/>
    <w:rsid w:val="006E2123"/>
    <w:rsid w:val="006E612B"/>
    <w:rsid w:val="006E7A22"/>
    <w:rsid w:val="007727EE"/>
    <w:rsid w:val="007731CF"/>
    <w:rsid w:val="00817502"/>
    <w:rsid w:val="008518D9"/>
    <w:rsid w:val="00862661"/>
    <w:rsid w:val="00872F11"/>
    <w:rsid w:val="008755A6"/>
    <w:rsid w:val="0087754B"/>
    <w:rsid w:val="008A7CDE"/>
    <w:rsid w:val="008C2F2E"/>
    <w:rsid w:val="008C410F"/>
    <w:rsid w:val="008C491C"/>
    <w:rsid w:val="008F67A6"/>
    <w:rsid w:val="008F6A43"/>
    <w:rsid w:val="00933F47"/>
    <w:rsid w:val="00983893"/>
    <w:rsid w:val="009A4733"/>
    <w:rsid w:val="009A725E"/>
    <w:rsid w:val="009D7DDF"/>
    <w:rsid w:val="009F3230"/>
    <w:rsid w:val="00A114EE"/>
    <w:rsid w:val="00A24EF8"/>
    <w:rsid w:val="00A261DA"/>
    <w:rsid w:val="00A3774A"/>
    <w:rsid w:val="00A87D98"/>
    <w:rsid w:val="00AA6BC7"/>
    <w:rsid w:val="00AE360A"/>
    <w:rsid w:val="00AF6CB8"/>
    <w:rsid w:val="00B2099F"/>
    <w:rsid w:val="00B75493"/>
    <w:rsid w:val="00BD6CB2"/>
    <w:rsid w:val="00BF0790"/>
    <w:rsid w:val="00C26C48"/>
    <w:rsid w:val="00C52605"/>
    <w:rsid w:val="00C616C1"/>
    <w:rsid w:val="00C91A40"/>
    <w:rsid w:val="00CA47AF"/>
    <w:rsid w:val="00CD33CB"/>
    <w:rsid w:val="00CE7354"/>
    <w:rsid w:val="00CF3787"/>
    <w:rsid w:val="00CF37CA"/>
    <w:rsid w:val="00D26582"/>
    <w:rsid w:val="00D31501"/>
    <w:rsid w:val="00D606B9"/>
    <w:rsid w:val="00D635F9"/>
    <w:rsid w:val="00D65A95"/>
    <w:rsid w:val="00D72BF0"/>
    <w:rsid w:val="00D8144D"/>
    <w:rsid w:val="00D91C37"/>
    <w:rsid w:val="00D936C9"/>
    <w:rsid w:val="00DA648A"/>
    <w:rsid w:val="00DE5FA5"/>
    <w:rsid w:val="00DF5F54"/>
    <w:rsid w:val="00E13306"/>
    <w:rsid w:val="00E25843"/>
    <w:rsid w:val="00E4300C"/>
    <w:rsid w:val="00E4306D"/>
    <w:rsid w:val="00E779A1"/>
    <w:rsid w:val="00E80047"/>
    <w:rsid w:val="00EC535C"/>
    <w:rsid w:val="00F0620F"/>
    <w:rsid w:val="00F06AFE"/>
    <w:rsid w:val="00F13BF6"/>
    <w:rsid w:val="00F14534"/>
    <w:rsid w:val="00F30BFB"/>
    <w:rsid w:val="00F50CFB"/>
    <w:rsid w:val="00F561BA"/>
    <w:rsid w:val="00F5648A"/>
    <w:rsid w:val="00F97586"/>
    <w:rsid w:val="00FD0E89"/>
    <w:rsid w:val="00FD3186"/>
    <w:rsid w:val="00FE748B"/>
    <w:rsid w:val="02400D2C"/>
    <w:rsid w:val="07252D63"/>
    <w:rsid w:val="0925A5FE"/>
    <w:rsid w:val="0D583A99"/>
    <w:rsid w:val="24E931CB"/>
    <w:rsid w:val="24FDDA85"/>
    <w:rsid w:val="3725712E"/>
    <w:rsid w:val="397742D7"/>
    <w:rsid w:val="4CD940BF"/>
    <w:rsid w:val="554C42E2"/>
    <w:rsid w:val="5A2A8853"/>
    <w:rsid w:val="64C2F17F"/>
    <w:rsid w:val="65A04E6C"/>
    <w:rsid w:val="6E4AD31C"/>
    <w:rsid w:val="71257B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CommentReference">
    <w:name w:val="annotation reference"/>
    <w:basedOn w:val="DefaultParagraphFont"/>
    <w:uiPriority w:val="99"/>
    <w:semiHidden/>
    <w:unhideWhenUsed/>
    <w:rsid w:val="009F3230"/>
    <w:rPr>
      <w:sz w:val="16"/>
      <w:szCs w:val="16"/>
    </w:rPr>
  </w:style>
  <w:style w:type="paragraph" w:styleId="CommentText">
    <w:name w:val="annotation text"/>
    <w:basedOn w:val="Normal"/>
    <w:link w:val="CommentTextChar"/>
    <w:uiPriority w:val="99"/>
    <w:semiHidden/>
    <w:unhideWhenUsed/>
    <w:rsid w:val="009F3230"/>
    <w:pPr>
      <w:spacing w:line="240" w:lineRule="auto"/>
    </w:pPr>
    <w:rPr>
      <w:sz w:val="20"/>
      <w:szCs w:val="20"/>
    </w:rPr>
  </w:style>
  <w:style w:type="character" w:customStyle="1" w:styleId="CommentTextChar">
    <w:name w:val="Comment Text Char"/>
    <w:basedOn w:val="DefaultParagraphFont"/>
    <w:link w:val="CommentText"/>
    <w:uiPriority w:val="99"/>
    <w:semiHidden/>
    <w:rsid w:val="009F3230"/>
    <w:rPr>
      <w:sz w:val="20"/>
      <w:szCs w:val="20"/>
    </w:rPr>
  </w:style>
  <w:style w:type="paragraph" w:styleId="CommentSubject">
    <w:name w:val="annotation subject"/>
    <w:basedOn w:val="CommentText"/>
    <w:next w:val="CommentText"/>
    <w:link w:val="CommentSubjectChar"/>
    <w:uiPriority w:val="99"/>
    <w:semiHidden/>
    <w:unhideWhenUsed/>
    <w:rsid w:val="009F3230"/>
    <w:rPr>
      <w:b/>
      <w:bCs/>
    </w:rPr>
  </w:style>
  <w:style w:type="character" w:customStyle="1" w:styleId="CommentSubjectChar">
    <w:name w:val="Comment Subject Char"/>
    <w:basedOn w:val="CommentTextChar"/>
    <w:link w:val="CommentSubject"/>
    <w:uiPriority w:val="99"/>
    <w:semiHidden/>
    <w:rsid w:val="009F3230"/>
    <w:rPr>
      <w:b/>
      <w:bCs/>
      <w:sz w:val="20"/>
      <w:szCs w:val="20"/>
    </w:rPr>
  </w:style>
  <w:style w:type="character" w:styleId="FollowedHyperlink">
    <w:name w:val="FollowedHyperlink"/>
    <w:basedOn w:val="DefaultParagraphFont"/>
    <w:uiPriority w:val="99"/>
    <w:semiHidden/>
    <w:unhideWhenUsed/>
    <w:rsid w:val="005623B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309959">
      <w:bodyDiv w:val="1"/>
      <w:marLeft w:val="0"/>
      <w:marRight w:val="0"/>
      <w:marTop w:val="0"/>
      <w:marBottom w:val="0"/>
      <w:divBdr>
        <w:top w:val="none" w:sz="0" w:space="0" w:color="auto"/>
        <w:left w:val="none" w:sz="0" w:space="0" w:color="auto"/>
        <w:bottom w:val="none" w:sz="0" w:space="0" w:color="auto"/>
        <w:right w:val="none" w:sz="0" w:space="0" w:color="auto"/>
      </w:divBdr>
    </w:div>
    <w:div w:id="640622127">
      <w:bodyDiv w:val="1"/>
      <w:marLeft w:val="0"/>
      <w:marRight w:val="0"/>
      <w:marTop w:val="0"/>
      <w:marBottom w:val="0"/>
      <w:divBdr>
        <w:top w:val="none" w:sz="0" w:space="0" w:color="auto"/>
        <w:left w:val="none" w:sz="0" w:space="0" w:color="auto"/>
        <w:bottom w:val="none" w:sz="0" w:space="0" w:color="auto"/>
        <w:right w:val="none" w:sz="0" w:space="0" w:color="auto"/>
      </w:divBdr>
    </w:div>
    <w:div w:id="1175338628">
      <w:bodyDiv w:val="1"/>
      <w:marLeft w:val="0"/>
      <w:marRight w:val="0"/>
      <w:marTop w:val="0"/>
      <w:marBottom w:val="0"/>
      <w:divBdr>
        <w:top w:val="none" w:sz="0" w:space="0" w:color="auto"/>
        <w:left w:val="none" w:sz="0" w:space="0" w:color="auto"/>
        <w:bottom w:val="none" w:sz="0" w:space="0" w:color="auto"/>
        <w:right w:val="none" w:sz="0" w:space="0" w:color="auto"/>
      </w:divBdr>
    </w:div>
    <w:div w:id="1615018745">
      <w:bodyDiv w:val="1"/>
      <w:marLeft w:val="0"/>
      <w:marRight w:val="0"/>
      <w:marTop w:val="0"/>
      <w:marBottom w:val="0"/>
      <w:divBdr>
        <w:top w:val="none" w:sz="0" w:space="0" w:color="auto"/>
        <w:left w:val="none" w:sz="0" w:space="0" w:color="auto"/>
        <w:bottom w:val="none" w:sz="0" w:space="0" w:color="auto"/>
        <w:right w:val="none" w:sz="0" w:space="0" w:color="auto"/>
      </w:divBdr>
    </w:div>
    <w:div w:id="1759254053">
      <w:bodyDiv w:val="1"/>
      <w:marLeft w:val="0"/>
      <w:marRight w:val="0"/>
      <w:marTop w:val="0"/>
      <w:marBottom w:val="0"/>
      <w:divBdr>
        <w:top w:val="none" w:sz="0" w:space="0" w:color="auto"/>
        <w:left w:val="none" w:sz="0" w:space="0" w:color="auto"/>
        <w:bottom w:val="none" w:sz="0" w:space="0" w:color="auto"/>
        <w:right w:val="none" w:sz="0" w:space="0" w:color="auto"/>
      </w:divBdr>
    </w:div>
    <w:div w:id="1813524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ccount.portfoliobox.com/pb4/admi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ciencedirect.com/topics/social-sciences/cognitive-psycholog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ccount.portfoliobox.com/pb4/admin/" TargetMode="External"/><Relationship Id="rId5" Type="http://schemas.openxmlformats.org/officeDocument/2006/relationships/customXml" Target="../customXml/item5.xml"/><Relationship Id="rId15" Type="http://schemas.openxmlformats.org/officeDocument/2006/relationships/image" Target="media/image3.jp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4" ma:contentTypeDescription="Create a new document." ma:contentTypeScope="" ma:versionID="007366c640e7bddb1d5723075edcd6a8">
  <xsd:schema xmlns:xsd="http://www.w3.org/2001/XMLSchema" xmlns:xs="http://www.w3.org/2001/XMLSchema" xmlns:p="http://schemas.microsoft.com/office/2006/metadata/properties" xmlns:ns3="295d9055-6e6f-4fed-aaa1-e2183dd25008" targetNamespace="http://schemas.microsoft.com/office/2006/metadata/properties" ma:root="true" ma:fieldsID="e7e2ef842493f2d6f36fd64937d662cd"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Placeholder3</b:Tag>
    <b:SourceType>Book</b:SourceType>
    <b:Guid>{E45EE20C-7BD8-4E43-A22B-8C4D0552FC27}</b:Guid>
    <b:RefOrder>4</b:RefOrder>
  </b:Source>
  <b:Source>
    <b:Tag>Placeholder4</b:Tag>
    <b:SourceType>Book</b:SourceType>
    <b:Guid>{E9811775-2322-4A70-BA22-F29B7F3B8141}</b:Guid>
    <b:RefOrder>1</b:RefOrder>
  </b:Source>
  <b:Source>
    <b:Tag>KTu111</b:Tag>
    <b:SourceType>Book</b:SourceType>
    <b:Guid>{194B070A-F94B-47EA-B815-439F53133BC8}</b:Guid>
    <b:Title>Essential Academic Skills</b:Title>
    <b:Year>2011</b:Year>
    <b:Publisher>Oxford University Press</b:Publisher>
    <b:City>Oxford</b:City>
    <b:Author>
      <b:Author>
        <b:NameList>
          <b:Person>
            <b:Last>K Turnere</b:Last>
            <b:First>L</b:First>
            <b:Middle>Ireland,B Krenus, L pointo</b:Middle>
          </b:Person>
        </b:NameList>
      </b:Author>
    </b:Author>
    <b:Pages>352</b:Pages>
    <b:YearAccessed>2011</b:YearAccessed>
    <b:MonthAccessed>October</b:MonthAccessed>
    <b:DayAccessed>27</b:DayAccessed>
    <b:RefOrder>2</b:RefOrder>
  </b:Source>
  <b:Source>
    <b:Tag>DIX04</b:Tag>
    <b:SourceType>Book</b:SourceType>
    <b:Guid>{97DDBFCB-3D5C-4C28-A4C9-67D42154F281}</b:Guid>
    <b:Author>
      <b:Author>
        <b:NameList>
          <b:Person>
            <b:Last>DIXON</b:Last>
            <b:First>THOMAS</b:First>
          </b:Person>
        </b:NameList>
      </b:Author>
    </b:Author>
    <b:Title>HOW TO GET A FIRST</b:Title>
    <b:Year>2004</b:Year>
    <b:City>UNIVERSITY OF CAMBRIDGE LONDON</b:City>
    <b:Publisher>THOMAS DIXON</b:Publishe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F10DDF-DE48-47EA-9C98-AA0A4C871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481A00-CBC8-40A9-9CAA-D33F69C6543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4D707C6-BCBE-4CE7-B576-80150CD0E52E}">
  <ds:schemaRefs>
    <ds:schemaRef ds:uri="http://schemas.microsoft.com/sharepoint/v3/contenttype/forms"/>
  </ds:schemaRefs>
</ds:datastoreItem>
</file>

<file path=customXml/itemProps5.xml><?xml version="1.0" encoding="utf-8"?>
<ds:datastoreItem xmlns:ds="http://schemas.openxmlformats.org/officeDocument/2006/customXml" ds:itemID="{E79DDFDA-AF61-43F5-8E8C-730853422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Pages>
  <Words>1098</Words>
  <Characters>5767</Characters>
  <Application>Microsoft Office Word</Application>
  <DocSecurity>0</DocSecurity>
  <Lines>174</Lines>
  <Paragraphs>72</Paragraphs>
  <ScaleCrop>false</ScaleCrop>
  <Company>London campus</Company>
  <LinksUpToDate>false</LinksUpToDate>
  <CharactersWithSpaces>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Ikechukwu Victor Osigwe (2530991)</cp:lastModifiedBy>
  <cp:revision>44</cp:revision>
  <dcterms:created xsi:type="dcterms:W3CDTF">2026-04-03T09:59:00Z</dcterms:created>
  <dcterms:modified xsi:type="dcterms:W3CDTF">2026-04-03T11:23:00Z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ies>
</file>