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472365004"/>
        <w:docPartObj>
          <w:docPartGallery w:val="Cover Pages"/>
          <w:docPartUnique/>
        </w:docPartObj>
      </w:sdtPr>
      <w:sdtEndPr>
        <w:rPr>
          <w:sz w:val="28"/>
          <w:szCs w:val="28"/>
          <w:u w:val="single"/>
        </w:rPr>
      </w:sdtEndPr>
      <w:sdtContent>
        <w:p w14:paraId="4AA51C15" w14:textId="701E39CD" w:rsidR="00A42134" w:rsidRDefault="00A42134">
          <w:r>
            <w:rPr>
              <w:noProof/>
            </w:rPr>
            <mc:AlternateContent>
              <mc:Choice Requires="wpg">
                <w:drawing>
                  <wp:anchor distT="0" distB="0" distL="114300" distR="114300" simplePos="0" relativeHeight="251659264" behindDoc="1" locked="0" layoutInCell="1" allowOverlap="1" wp14:anchorId="3B3326D3" wp14:editId="3465344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05CCD9" w14:textId="3A8F86F0" w:rsidR="00A42134" w:rsidRPr="003024E6" w:rsidRDefault="000151DE">
                                      <w:pPr>
                                        <w:pStyle w:val="NoSpacing"/>
                                        <w:spacing w:before="120"/>
                                        <w:jc w:val="center"/>
                                        <w:rPr>
                                          <w:color w:val="FFFFFF" w:themeColor="background1"/>
                                          <w:sz w:val="28"/>
                                          <w:szCs w:val="28"/>
                                        </w:rPr>
                                      </w:pPr>
                                      <w:r>
                                        <w:rPr>
                                          <w:color w:val="FFFFFF" w:themeColor="background1"/>
                                          <w:sz w:val="28"/>
                                          <w:szCs w:val="28"/>
                                        </w:rPr>
                                        <w:t>Imogen Lloyd-James (1907207)</w:t>
                                      </w:r>
                                    </w:p>
                                  </w:sdtContent>
                                </w:sdt>
                                <w:p w14:paraId="659082D6" w14:textId="36EFEDF1" w:rsidR="00A42134" w:rsidRDefault="000151D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42134">
                                        <w:rPr>
                                          <w:caps/>
                                          <w:color w:val="FFFFFF" w:themeColor="background1"/>
                                        </w:rPr>
                                        <w:t xml:space="preserve">     </w:t>
                                      </w:r>
                                    </w:sdtContent>
                                  </w:sdt>
                                  <w:r w:rsidR="00A4213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213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24F002" w14:textId="4D8F49A4" w:rsidR="00A42134" w:rsidRDefault="00A421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Academic log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3326D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05CCD9" w14:textId="3A8F86F0" w:rsidR="00A42134" w:rsidRPr="003024E6" w:rsidRDefault="000151DE">
                                <w:pPr>
                                  <w:pStyle w:val="NoSpacing"/>
                                  <w:spacing w:before="120"/>
                                  <w:jc w:val="center"/>
                                  <w:rPr>
                                    <w:color w:val="FFFFFF" w:themeColor="background1"/>
                                    <w:sz w:val="28"/>
                                    <w:szCs w:val="28"/>
                                  </w:rPr>
                                </w:pPr>
                                <w:r>
                                  <w:rPr>
                                    <w:color w:val="FFFFFF" w:themeColor="background1"/>
                                    <w:sz w:val="28"/>
                                    <w:szCs w:val="28"/>
                                  </w:rPr>
                                  <w:t>Imogen Lloyd-James (1907207)</w:t>
                                </w:r>
                              </w:p>
                            </w:sdtContent>
                          </w:sdt>
                          <w:p w14:paraId="659082D6" w14:textId="36EFEDF1" w:rsidR="00A42134" w:rsidRDefault="000151D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42134">
                                  <w:rPr>
                                    <w:caps/>
                                    <w:color w:val="FFFFFF" w:themeColor="background1"/>
                                  </w:rPr>
                                  <w:t xml:space="preserve">     </w:t>
                                </w:r>
                              </w:sdtContent>
                            </w:sdt>
                            <w:r w:rsidR="00A4213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213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24F002" w14:textId="4D8F49A4" w:rsidR="00A42134" w:rsidRDefault="00A421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Academic log</w:t>
                                </w:r>
                              </w:p>
                            </w:sdtContent>
                          </w:sdt>
                        </w:txbxContent>
                      </v:textbox>
                    </v:shape>
                    <w10:wrap anchorx="page" anchory="page"/>
                  </v:group>
                </w:pict>
              </mc:Fallback>
            </mc:AlternateContent>
          </w:r>
        </w:p>
      </w:sdtContent>
    </w:sdt>
    <w:p w14:paraId="5553A12A" w14:textId="77777777" w:rsidR="008F2112" w:rsidRDefault="008F2112">
      <w:pPr>
        <w:rPr>
          <w:sz w:val="28"/>
          <w:szCs w:val="28"/>
          <w:u w:val="single"/>
        </w:rPr>
      </w:pPr>
      <w:r>
        <w:rPr>
          <w:sz w:val="28"/>
          <w:szCs w:val="28"/>
          <w:u w:val="single"/>
        </w:rPr>
        <w:br w:type="page"/>
      </w:r>
    </w:p>
    <w:sdt>
      <w:sdtPr>
        <w:rPr>
          <w:rFonts w:asciiTheme="minorHAnsi" w:eastAsiaTheme="minorHAnsi" w:hAnsiTheme="minorHAnsi" w:cstheme="minorBidi"/>
          <w:color w:val="auto"/>
          <w:sz w:val="22"/>
          <w:szCs w:val="22"/>
        </w:rPr>
        <w:id w:val="-534035728"/>
        <w:docPartObj>
          <w:docPartGallery w:val="Table of Contents"/>
          <w:docPartUnique/>
        </w:docPartObj>
      </w:sdtPr>
      <w:sdtEndPr>
        <w:rPr>
          <w:b/>
          <w:bCs/>
          <w:noProof/>
        </w:rPr>
      </w:sdtEndPr>
      <w:sdtContent>
        <w:p w14:paraId="7FBADAE9" w14:textId="2C9520C1" w:rsidR="00182B22" w:rsidRDefault="00182B22">
          <w:pPr>
            <w:pStyle w:val="TOCHeading"/>
          </w:pPr>
          <w:r>
            <w:t>Contents</w:t>
          </w:r>
        </w:p>
        <w:p w14:paraId="1C2A3373" w14:textId="535E3321" w:rsidR="006C58CF" w:rsidRDefault="00182B22">
          <w:pPr>
            <w:pStyle w:val="TOC2"/>
            <w:tabs>
              <w:tab w:val="left" w:pos="66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7246391" w:history="1">
            <w:r w:rsidR="006C58CF" w:rsidRPr="006F6A19">
              <w:rPr>
                <w:rStyle w:val="Hyperlink"/>
                <w:noProof/>
              </w:rPr>
              <w:t>1.</w:t>
            </w:r>
            <w:r w:rsidR="006C58CF">
              <w:rPr>
                <w:rFonts w:eastAsiaTheme="minorEastAsia"/>
                <w:noProof/>
                <w:lang w:val="en-GB" w:eastAsia="en-GB"/>
              </w:rPr>
              <w:tab/>
            </w:r>
            <w:r w:rsidR="006C58CF" w:rsidRPr="006F6A19">
              <w:rPr>
                <w:rStyle w:val="Hyperlink"/>
                <w:noProof/>
              </w:rPr>
              <w:t>Is China developing sustainably? What are the key challenges in relation to the three pillars of sustainable development?</w:t>
            </w:r>
            <w:r w:rsidR="006C58CF">
              <w:rPr>
                <w:noProof/>
                <w:webHidden/>
              </w:rPr>
              <w:tab/>
            </w:r>
            <w:r w:rsidR="006C58CF">
              <w:rPr>
                <w:noProof/>
                <w:webHidden/>
              </w:rPr>
              <w:fldChar w:fldCharType="begin"/>
            </w:r>
            <w:r w:rsidR="006C58CF">
              <w:rPr>
                <w:noProof/>
                <w:webHidden/>
              </w:rPr>
              <w:instrText xml:space="preserve"> PAGEREF _Toc37246391 \h </w:instrText>
            </w:r>
            <w:r w:rsidR="006C58CF">
              <w:rPr>
                <w:noProof/>
                <w:webHidden/>
              </w:rPr>
            </w:r>
            <w:r w:rsidR="006C58CF">
              <w:rPr>
                <w:noProof/>
                <w:webHidden/>
              </w:rPr>
              <w:fldChar w:fldCharType="separate"/>
            </w:r>
            <w:r w:rsidR="006C58CF">
              <w:rPr>
                <w:noProof/>
                <w:webHidden/>
              </w:rPr>
              <w:t>2</w:t>
            </w:r>
            <w:r w:rsidR="006C58CF">
              <w:rPr>
                <w:noProof/>
                <w:webHidden/>
              </w:rPr>
              <w:fldChar w:fldCharType="end"/>
            </w:r>
          </w:hyperlink>
        </w:p>
        <w:p w14:paraId="1A047E93" w14:textId="34FA735A" w:rsidR="006C58CF" w:rsidRDefault="000151DE">
          <w:pPr>
            <w:pStyle w:val="TOC2"/>
            <w:tabs>
              <w:tab w:val="left" w:pos="660"/>
              <w:tab w:val="right" w:leader="dot" w:pos="9350"/>
            </w:tabs>
            <w:rPr>
              <w:rFonts w:eastAsiaTheme="minorEastAsia"/>
              <w:noProof/>
              <w:lang w:val="en-GB" w:eastAsia="en-GB"/>
            </w:rPr>
          </w:pPr>
          <w:hyperlink w:anchor="_Toc37246392" w:history="1">
            <w:r w:rsidR="006C58CF" w:rsidRPr="006F6A19">
              <w:rPr>
                <w:rStyle w:val="Hyperlink"/>
                <w:noProof/>
              </w:rPr>
              <w:t>2.</w:t>
            </w:r>
            <w:r w:rsidR="006C58CF">
              <w:rPr>
                <w:rFonts w:eastAsiaTheme="minorEastAsia"/>
                <w:noProof/>
                <w:lang w:val="en-GB" w:eastAsia="en-GB"/>
              </w:rPr>
              <w:tab/>
            </w:r>
            <w:r w:rsidR="006C58CF" w:rsidRPr="006F6A19">
              <w:rPr>
                <w:rStyle w:val="Hyperlink"/>
                <w:noProof/>
              </w:rPr>
              <w:t>Harbor Porpoise Workshop</w:t>
            </w:r>
            <w:r w:rsidR="006C58CF">
              <w:rPr>
                <w:noProof/>
                <w:webHidden/>
              </w:rPr>
              <w:tab/>
            </w:r>
            <w:r w:rsidR="006C58CF">
              <w:rPr>
                <w:noProof/>
                <w:webHidden/>
              </w:rPr>
              <w:fldChar w:fldCharType="begin"/>
            </w:r>
            <w:r w:rsidR="006C58CF">
              <w:rPr>
                <w:noProof/>
                <w:webHidden/>
              </w:rPr>
              <w:instrText xml:space="preserve"> PAGEREF _Toc37246392 \h </w:instrText>
            </w:r>
            <w:r w:rsidR="006C58CF">
              <w:rPr>
                <w:noProof/>
                <w:webHidden/>
              </w:rPr>
            </w:r>
            <w:r w:rsidR="006C58CF">
              <w:rPr>
                <w:noProof/>
                <w:webHidden/>
              </w:rPr>
              <w:fldChar w:fldCharType="separate"/>
            </w:r>
            <w:r w:rsidR="006C58CF">
              <w:rPr>
                <w:noProof/>
                <w:webHidden/>
              </w:rPr>
              <w:t>5</w:t>
            </w:r>
            <w:r w:rsidR="006C58CF">
              <w:rPr>
                <w:noProof/>
                <w:webHidden/>
              </w:rPr>
              <w:fldChar w:fldCharType="end"/>
            </w:r>
          </w:hyperlink>
        </w:p>
        <w:p w14:paraId="39787EEE" w14:textId="333D6D64" w:rsidR="006C58CF" w:rsidRDefault="000151DE">
          <w:pPr>
            <w:pStyle w:val="TOC2"/>
            <w:tabs>
              <w:tab w:val="left" w:pos="660"/>
              <w:tab w:val="right" w:leader="dot" w:pos="9350"/>
            </w:tabs>
            <w:rPr>
              <w:rFonts w:eastAsiaTheme="minorEastAsia"/>
              <w:noProof/>
              <w:lang w:val="en-GB" w:eastAsia="en-GB"/>
            </w:rPr>
          </w:pPr>
          <w:hyperlink w:anchor="_Toc37246393" w:history="1">
            <w:r w:rsidR="006C58CF" w:rsidRPr="006F6A19">
              <w:rPr>
                <w:rStyle w:val="Hyperlink"/>
                <w:noProof/>
              </w:rPr>
              <w:t>3.</w:t>
            </w:r>
            <w:r w:rsidR="006C58CF">
              <w:rPr>
                <w:rFonts w:eastAsiaTheme="minorEastAsia"/>
                <w:noProof/>
                <w:lang w:val="en-GB" w:eastAsia="en-GB"/>
              </w:rPr>
              <w:tab/>
            </w:r>
            <w:r w:rsidR="006C58CF" w:rsidRPr="006F6A19">
              <w:rPr>
                <w:rStyle w:val="Hyperlink"/>
                <w:noProof/>
              </w:rPr>
              <w:t>Climate Change Presentation Summary</w:t>
            </w:r>
            <w:r w:rsidR="006C58CF">
              <w:rPr>
                <w:noProof/>
                <w:webHidden/>
              </w:rPr>
              <w:tab/>
            </w:r>
            <w:r w:rsidR="006C58CF">
              <w:rPr>
                <w:noProof/>
                <w:webHidden/>
              </w:rPr>
              <w:fldChar w:fldCharType="begin"/>
            </w:r>
            <w:r w:rsidR="006C58CF">
              <w:rPr>
                <w:noProof/>
                <w:webHidden/>
              </w:rPr>
              <w:instrText xml:space="preserve"> PAGEREF _Toc37246393 \h </w:instrText>
            </w:r>
            <w:r w:rsidR="006C58CF">
              <w:rPr>
                <w:noProof/>
                <w:webHidden/>
              </w:rPr>
            </w:r>
            <w:r w:rsidR="006C58CF">
              <w:rPr>
                <w:noProof/>
                <w:webHidden/>
              </w:rPr>
              <w:fldChar w:fldCharType="separate"/>
            </w:r>
            <w:r w:rsidR="006C58CF">
              <w:rPr>
                <w:noProof/>
                <w:webHidden/>
              </w:rPr>
              <w:t>12</w:t>
            </w:r>
            <w:r w:rsidR="006C58CF">
              <w:rPr>
                <w:noProof/>
                <w:webHidden/>
              </w:rPr>
              <w:fldChar w:fldCharType="end"/>
            </w:r>
          </w:hyperlink>
        </w:p>
        <w:p w14:paraId="5EAA4CC5" w14:textId="6CA379C9" w:rsidR="006C58CF" w:rsidRDefault="000151DE">
          <w:pPr>
            <w:pStyle w:val="TOC2"/>
            <w:tabs>
              <w:tab w:val="left" w:pos="660"/>
              <w:tab w:val="right" w:leader="dot" w:pos="9350"/>
            </w:tabs>
            <w:rPr>
              <w:rFonts w:eastAsiaTheme="minorEastAsia"/>
              <w:noProof/>
              <w:lang w:val="en-GB" w:eastAsia="en-GB"/>
            </w:rPr>
          </w:pPr>
          <w:hyperlink w:anchor="_Toc37246394" w:history="1">
            <w:r w:rsidR="006C58CF" w:rsidRPr="006F6A19">
              <w:rPr>
                <w:rStyle w:val="Hyperlink"/>
                <w:noProof/>
              </w:rPr>
              <w:t>4.</w:t>
            </w:r>
            <w:r w:rsidR="006C58CF">
              <w:rPr>
                <w:rFonts w:eastAsiaTheme="minorEastAsia"/>
                <w:noProof/>
                <w:lang w:val="en-GB" w:eastAsia="en-GB"/>
              </w:rPr>
              <w:tab/>
            </w:r>
            <w:r w:rsidR="006C58CF" w:rsidRPr="006F6A19">
              <w:rPr>
                <w:rStyle w:val="Hyperlink"/>
                <w:noProof/>
              </w:rPr>
              <w:t>Coastal Tourism- Article Review Summary</w:t>
            </w:r>
            <w:r w:rsidR="006C58CF">
              <w:rPr>
                <w:noProof/>
                <w:webHidden/>
              </w:rPr>
              <w:tab/>
            </w:r>
            <w:r w:rsidR="006C58CF">
              <w:rPr>
                <w:noProof/>
                <w:webHidden/>
              </w:rPr>
              <w:fldChar w:fldCharType="begin"/>
            </w:r>
            <w:r w:rsidR="006C58CF">
              <w:rPr>
                <w:noProof/>
                <w:webHidden/>
              </w:rPr>
              <w:instrText xml:space="preserve"> PAGEREF _Toc37246394 \h </w:instrText>
            </w:r>
            <w:r w:rsidR="006C58CF">
              <w:rPr>
                <w:noProof/>
                <w:webHidden/>
              </w:rPr>
            </w:r>
            <w:r w:rsidR="006C58CF">
              <w:rPr>
                <w:noProof/>
                <w:webHidden/>
              </w:rPr>
              <w:fldChar w:fldCharType="separate"/>
            </w:r>
            <w:r w:rsidR="006C58CF">
              <w:rPr>
                <w:noProof/>
                <w:webHidden/>
              </w:rPr>
              <w:t>13</w:t>
            </w:r>
            <w:r w:rsidR="006C58CF">
              <w:rPr>
                <w:noProof/>
                <w:webHidden/>
              </w:rPr>
              <w:fldChar w:fldCharType="end"/>
            </w:r>
          </w:hyperlink>
        </w:p>
        <w:p w14:paraId="46501960" w14:textId="4D118D68" w:rsidR="006C58CF" w:rsidRDefault="000151DE">
          <w:pPr>
            <w:pStyle w:val="TOC2"/>
            <w:tabs>
              <w:tab w:val="left" w:pos="660"/>
              <w:tab w:val="right" w:leader="dot" w:pos="9350"/>
            </w:tabs>
            <w:rPr>
              <w:rFonts w:eastAsiaTheme="minorEastAsia"/>
              <w:noProof/>
              <w:lang w:val="en-GB" w:eastAsia="en-GB"/>
            </w:rPr>
          </w:pPr>
          <w:hyperlink w:anchor="_Toc37246395" w:history="1">
            <w:r w:rsidR="006C58CF" w:rsidRPr="006F6A19">
              <w:rPr>
                <w:rStyle w:val="Hyperlink"/>
                <w:noProof/>
              </w:rPr>
              <w:t>5.</w:t>
            </w:r>
            <w:r w:rsidR="006C58CF">
              <w:rPr>
                <w:rFonts w:eastAsiaTheme="minorEastAsia"/>
                <w:noProof/>
                <w:lang w:val="en-GB" w:eastAsia="en-GB"/>
              </w:rPr>
              <w:tab/>
            </w:r>
            <w:r w:rsidR="006C58CF" w:rsidRPr="006F6A19">
              <w:rPr>
                <w:rStyle w:val="Hyperlink"/>
                <w:noProof/>
              </w:rPr>
              <w:t>References</w:t>
            </w:r>
            <w:r w:rsidR="006C58CF">
              <w:rPr>
                <w:noProof/>
                <w:webHidden/>
              </w:rPr>
              <w:tab/>
            </w:r>
            <w:r w:rsidR="006C58CF">
              <w:rPr>
                <w:noProof/>
                <w:webHidden/>
              </w:rPr>
              <w:fldChar w:fldCharType="begin"/>
            </w:r>
            <w:r w:rsidR="006C58CF">
              <w:rPr>
                <w:noProof/>
                <w:webHidden/>
              </w:rPr>
              <w:instrText xml:space="preserve"> PAGEREF _Toc37246395 \h </w:instrText>
            </w:r>
            <w:r w:rsidR="006C58CF">
              <w:rPr>
                <w:noProof/>
                <w:webHidden/>
              </w:rPr>
            </w:r>
            <w:r w:rsidR="006C58CF">
              <w:rPr>
                <w:noProof/>
                <w:webHidden/>
              </w:rPr>
              <w:fldChar w:fldCharType="separate"/>
            </w:r>
            <w:r w:rsidR="006C58CF">
              <w:rPr>
                <w:noProof/>
                <w:webHidden/>
              </w:rPr>
              <w:t>14</w:t>
            </w:r>
            <w:r w:rsidR="006C58CF">
              <w:rPr>
                <w:noProof/>
                <w:webHidden/>
              </w:rPr>
              <w:fldChar w:fldCharType="end"/>
            </w:r>
          </w:hyperlink>
        </w:p>
        <w:p w14:paraId="3E6D26E3" w14:textId="09EA62BA" w:rsidR="00182B22" w:rsidRDefault="00182B22">
          <w:r>
            <w:rPr>
              <w:b/>
              <w:bCs/>
              <w:noProof/>
            </w:rPr>
            <w:fldChar w:fldCharType="end"/>
          </w:r>
        </w:p>
      </w:sdtContent>
    </w:sdt>
    <w:p w14:paraId="0A7EF96E" w14:textId="77777777" w:rsidR="006C58CF" w:rsidRDefault="006C58CF">
      <w:pPr>
        <w:rPr>
          <w:rFonts w:asciiTheme="majorHAnsi" w:eastAsiaTheme="majorEastAsia" w:hAnsiTheme="majorHAnsi" w:cstheme="majorBidi"/>
          <w:color w:val="2F5496" w:themeColor="accent1" w:themeShade="BF"/>
          <w:sz w:val="26"/>
          <w:szCs w:val="26"/>
        </w:rPr>
      </w:pPr>
      <w:r>
        <w:br w:type="page"/>
      </w:r>
    </w:p>
    <w:p w14:paraId="1BFEECCA" w14:textId="1A5D5B29" w:rsidR="2943DAEF" w:rsidRDefault="00814203" w:rsidP="006C58CF">
      <w:pPr>
        <w:pStyle w:val="Heading2"/>
        <w:numPr>
          <w:ilvl w:val="0"/>
          <w:numId w:val="4"/>
        </w:numPr>
      </w:pPr>
      <w:bookmarkStart w:id="1" w:name="_Toc37246391"/>
      <w:r>
        <w:lastRenderedPageBreak/>
        <w:t xml:space="preserve">Is China developing sustainably? </w:t>
      </w:r>
      <w:r w:rsidR="001E028D">
        <w:t>What are the key challenges in relation to the three pillars of sustainable development?</w:t>
      </w:r>
      <w:bookmarkEnd w:id="1"/>
    </w:p>
    <w:p w14:paraId="3622F8E9" w14:textId="77777777" w:rsidR="008F2112" w:rsidRDefault="008F2112" w:rsidP="00550A27">
      <w:pPr>
        <w:rPr>
          <w:b/>
          <w:bCs/>
          <w:sz w:val="24"/>
          <w:szCs w:val="24"/>
          <w:u w:val="single"/>
        </w:rPr>
      </w:pPr>
    </w:p>
    <w:p w14:paraId="5E219F14" w14:textId="5C57FA1C" w:rsidR="00550A27" w:rsidRPr="00570789" w:rsidRDefault="00550A27" w:rsidP="00550A27">
      <w:pPr>
        <w:rPr>
          <w:b/>
          <w:bCs/>
          <w:sz w:val="24"/>
          <w:szCs w:val="24"/>
          <w:u w:val="single"/>
        </w:rPr>
      </w:pPr>
      <w:r w:rsidRPr="00570789">
        <w:rPr>
          <w:b/>
          <w:bCs/>
          <w:sz w:val="24"/>
          <w:szCs w:val="24"/>
          <w:u w:val="single"/>
        </w:rPr>
        <w:t>Notes</w:t>
      </w:r>
    </w:p>
    <w:p w14:paraId="462D2600" w14:textId="3F2317A1" w:rsidR="00037EC9" w:rsidRDefault="00081FC8" w:rsidP="009756AA">
      <w:pPr>
        <w:pStyle w:val="ListParagraph"/>
        <w:numPr>
          <w:ilvl w:val="0"/>
          <w:numId w:val="2"/>
        </w:numPr>
      </w:pPr>
      <w:r>
        <w:t>Largest developing county in world</w:t>
      </w:r>
      <w:r w:rsidR="000D49C7">
        <w:t xml:space="preserve"> &amp; averages annual GDP growth rate of 10</w:t>
      </w:r>
      <w:r w:rsidR="00B8548D">
        <w:t>% over last 2 decades</w:t>
      </w:r>
    </w:p>
    <w:p w14:paraId="307B1AEE" w14:textId="08906EB8" w:rsidR="00F57F80" w:rsidRDefault="00811488" w:rsidP="00F57F80">
      <w:pPr>
        <w:pStyle w:val="ListParagraph"/>
        <w:numPr>
          <w:ilvl w:val="0"/>
          <w:numId w:val="2"/>
        </w:numPr>
      </w:pPr>
      <w:r>
        <w:t xml:space="preserve">Low </w:t>
      </w:r>
      <w:r w:rsidR="00FF372E">
        <w:t>sustainability</w:t>
      </w:r>
      <w:r>
        <w:t xml:space="preserve"> </w:t>
      </w:r>
      <w:r w:rsidR="00653875">
        <w:t xml:space="preserve">of China isn’t historically linked to </w:t>
      </w:r>
      <w:r w:rsidR="006C2F7D">
        <w:t>private consumption- more industrial processes</w:t>
      </w:r>
      <w:r w:rsidR="00A923DF">
        <w:t xml:space="preserve"> (supports th</w:t>
      </w:r>
      <w:r w:rsidR="00326995">
        <w:t>eir economic development model</w:t>
      </w:r>
      <w:r w:rsidR="00BC1F06">
        <w:t xml:space="preserve">. Very much money over environment </w:t>
      </w:r>
      <w:r w:rsidR="007630DC">
        <w:t>mentality. (</w:t>
      </w:r>
      <w:r w:rsidR="00A232F2">
        <w:t>Brubaker</w:t>
      </w:r>
      <w:r w:rsidR="007630DC">
        <w:t>, 2012)</w:t>
      </w:r>
    </w:p>
    <w:p w14:paraId="71414876" w14:textId="70356774" w:rsidR="00ED1F5A" w:rsidRPr="00483DAE" w:rsidRDefault="007630DC" w:rsidP="00F57F80">
      <w:pPr>
        <w:pStyle w:val="ListParagraph"/>
        <w:numPr>
          <w:ilvl w:val="0"/>
          <w:numId w:val="2"/>
        </w:numPr>
      </w:pPr>
      <w:r>
        <w:t xml:space="preserve"> </w:t>
      </w:r>
      <w:r w:rsidR="00F57F80" w:rsidRPr="00483DAE">
        <w:t>China produces ¼ of worlds greenhouse gas emissions</w:t>
      </w:r>
    </w:p>
    <w:p w14:paraId="77672579" w14:textId="696B3FE6" w:rsidR="00BB68B7" w:rsidRPr="00483DAE" w:rsidRDefault="00082032" w:rsidP="009756AA">
      <w:pPr>
        <w:pStyle w:val="ListParagraph"/>
        <w:numPr>
          <w:ilvl w:val="0"/>
          <w:numId w:val="2"/>
        </w:numPr>
      </w:pPr>
      <w:r w:rsidRPr="00483DAE">
        <w:t xml:space="preserve">(PMC, 2009) </w:t>
      </w:r>
      <w:r w:rsidR="00BB68B7" w:rsidRPr="00483DAE">
        <w:t xml:space="preserve">Challenges: </w:t>
      </w:r>
      <w:r w:rsidR="005F22AC" w:rsidRPr="00483DAE">
        <w:t>outdoor &amp; indoor air pollution (</w:t>
      </w:r>
      <w:r w:rsidR="004E1A09" w:rsidRPr="00483DAE">
        <w:t xml:space="preserve">coal combustion and </w:t>
      </w:r>
      <w:r w:rsidR="001E1E89" w:rsidRPr="00483DAE">
        <w:t xml:space="preserve">motor vehicle </w:t>
      </w:r>
      <w:r w:rsidR="00817441" w:rsidRPr="00483DAE">
        <w:t>emissions), water shortages</w:t>
      </w:r>
      <w:r w:rsidRPr="00483DAE">
        <w:t xml:space="preserve"> and pollution, desertification and soil pollution</w:t>
      </w:r>
    </w:p>
    <w:p w14:paraId="527F5476" w14:textId="5E4667B1" w:rsidR="0097519B" w:rsidRPr="00483DAE" w:rsidRDefault="004C6280" w:rsidP="0097519B">
      <w:pPr>
        <w:pStyle w:val="ListParagraph"/>
        <w:numPr>
          <w:ilvl w:val="1"/>
          <w:numId w:val="2"/>
        </w:numPr>
      </w:pPr>
      <w:r w:rsidRPr="00483DAE">
        <w:t>Aim to quadruple its GDP</w:t>
      </w:r>
      <w:r w:rsidR="00C14DD5" w:rsidRPr="00483DAE">
        <w:t xml:space="preserve"> of 2000 by 2020</w:t>
      </w:r>
      <w:r w:rsidR="008D1BF2" w:rsidRPr="00483DAE">
        <w:t>- will face many more environmental issues</w:t>
      </w:r>
    </w:p>
    <w:p w14:paraId="4E04DBA0" w14:textId="5B53E27F" w:rsidR="008D1BF2" w:rsidRPr="00483DAE" w:rsidRDefault="00B20B53" w:rsidP="0097519B">
      <w:pPr>
        <w:pStyle w:val="ListParagraph"/>
        <w:numPr>
          <w:ilvl w:val="1"/>
          <w:numId w:val="2"/>
        </w:numPr>
      </w:pPr>
      <w:r w:rsidRPr="00483DAE">
        <w:t>Now the government is focusing a lot more on environmental sustainability</w:t>
      </w:r>
      <w:r w:rsidR="007C0818" w:rsidRPr="00483DAE">
        <w:t xml:space="preserve">- using the economic development to </w:t>
      </w:r>
      <w:r w:rsidR="009B6E06" w:rsidRPr="00483DAE">
        <w:t xml:space="preserve">develop environment. </w:t>
      </w:r>
    </w:p>
    <w:p w14:paraId="3C25075E" w14:textId="3451C1C0" w:rsidR="00A643DE" w:rsidRPr="00483DAE" w:rsidRDefault="00A643DE" w:rsidP="0097519B">
      <w:pPr>
        <w:pStyle w:val="ListParagraph"/>
        <w:numPr>
          <w:ilvl w:val="1"/>
          <w:numId w:val="2"/>
        </w:numPr>
      </w:pPr>
      <w:r w:rsidRPr="00483DAE">
        <w:t>In 1980s the gov invested US$</w:t>
      </w:r>
      <w:r w:rsidR="00566B6F" w:rsidRPr="00483DAE">
        <w:t xml:space="preserve"> 1.6 billion (0.51% of China’s GDP) on environmental protection</w:t>
      </w:r>
      <w:r w:rsidR="00323BBC" w:rsidRPr="00483DAE">
        <w:t>, increased to US$ 66billion (</w:t>
      </w:r>
      <w:r w:rsidR="008A3B57" w:rsidRPr="00483DAE">
        <w:t xml:space="preserve">1.49% of GDP) </w:t>
      </w:r>
      <w:r w:rsidR="00886652" w:rsidRPr="00483DAE">
        <w:t>in 2008</w:t>
      </w:r>
    </w:p>
    <w:p w14:paraId="3F82B34C" w14:textId="4C62FD6C" w:rsidR="00886652" w:rsidRPr="00483DAE" w:rsidRDefault="00671FFC" w:rsidP="0097519B">
      <w:pPr>
        <w:pStyle w:val="ListParagraph"/>
        <w:numPr>
          <w:ilvl w:val="1"/>
          <w:numId w:val="2"/>
        </w:numPr>
      </w:pPr>
      <w:r w:rsidRPr="00483DAE">
        <w:t>2007- decrease in national total</w:t>
      </w:r>
      <w:r w:rsidR="002D4808" w:rsidRPr="00483DAE">
        <w:t xml:space="preserve"> emissions of oxyge</w:t>
      </w:r>
      <w:r w:rsidR="00C94ACD" w:rsidRPr="00483DAE">
        <w:t xml:space="preserve">n, demand of water and so2 in air </w:t>
      </w:r>
    </w:p>
    <w:p w14:paraId="0CA0EABC" w14:textId="67035143" w:rsidR="00C94ACD" w:rsidRPr="00483DAE" w:rsidRDefault="006C64E5" w:rsidP="0097519B">
      <w:pPr>
        <w:pStyle w:val="ListParagraph"/>
        <w:numPr>
          <w:ilvl w:val="1"/>
          <w:numId w:val="2"/>
        </w:numPr>
      </w:pPr>
      <w:r w:rsidRPr="00483DAE">
        <w:t>Same year- China issues first National Environmental and Health Action Plan (2007-2015)</w:t>
      </w:r>
    </w:p>
    <w:p w14:paraId="05517260" w14:textId="3F50115E" w:rsidR="00954453" w:rsidRPr="009B4DC0" w:rsidRDefault="00B70626" w:rsidP="00954453">
      <w:pPr>
        <w:pStyle w:val="ListParagraph"/>
        <w:numPr>
          <w:ilvl w:val="0"/>
          <w:numId w:val="2"/>
        </w:numPr>
      </w:pPr>
      <w:r w:rsidRPr="009B4DC0">
        <w:t xml:space="preserve">(Guo, </w:t>
      </w:r>
      <w:proofErr w:type="spellStart"/>
      <w:r w:rsidRPr="009B4DC0">
        <w:t>Marinova</w:t>
      </w:r>
      <w:proofErr w:type="spellEnd"/>
      <w:r w:rsidRPr="009B4DC0">
        <w:t xml:space="preserve"> and Hong, 2013)- </w:t>
      </w:r>
      <w:r w:rsidR="00003809" w:rsidRPr="009B4DC0">
        <w:t>Asia’s fastest growing economy in GDP</w:t>
      </w:r>
      <w:r w:rsidR="00834021" w:rsidRPr="009B4DC0">
        <w:t xml:space="preserve"> + powerful</w:t>
      </w:r>
      <w:r w:rsidR="002D1EDD" w:rsidRPr="009B4DC0">
        <w:t xml:space="preserve">. (GDP raised </w:t>
      </w:r>
      <w:r w:rsidR="00B1155B" w:rsidRPr="009B4DC0">
        <w:t xml:space="preserve">from 362 billion yuan (1978) to </w:t>
      </w:r>
      <w:r w:rsidR="00BE5574" w:rsidRPr="009B4DC0">
        <w:t xml:space="preserve">39.8 trillion yuan (2010) </w:t>
      </w:r>
    </w:p>
    <w:p w14:paraId="7DB72394" w14:textId="45DFDD2E" w:rsidR="00BE5574" w:rsidRPr="009B4DC0" w:rsidRDefault="00750227" w:rsidP="00073664">
      <w:pPr>
        <w:pStyle w:val="ListParagraph"/>
        <w:numPr>
          <w:ilvl w:val="1"/>
          <w:numId w:val="2"/>
        </w:numPr>
      </w:pPr>
      <w:r w:rsidRPr="009B4DC0">
        <w:t xml:space="preserve">People have become rich </w:t>
      </w:r>
      <w:r w:rsidR="00C04141" w:rsidRPr="009B4DC0">
        <w:t xml:space="preserve">(GDP per </w:t>
      </w:r>
      <w:r w:rsidR="00596E1E" w:rsidRPr="009B4DC0">
        <w:t>capita) 379</w:t>
      </w:r>
      <w:r w:rsidR="0080399A" w:rsidRPr="009B4DC0">
        <w:t xml:space="preserve"> yuan (1978) </w:t>
      </w:r>
      <w:r w:rsidR="003D3B1B" w:rsidRPr="009B4DC0">
        <w:t xml:space="preserve">to 29,701 yuan (2008) </w:t>
      </w:r>
    </w:p>
    <w:p w14:paraId="5BB0C702" w14:textId="6F792907" w:rsidR="00034820" w:rsidRPr="009B4DC0" w:rsidRDefault="00034820" w:rsidP="00073664">
      <w:pPr>
        <w:pStyle w:val="ListParagraph"/>
        <w:numPr>
          <w:ilvl w:val="1"/>
          <w:numId w:val="2"/>
        </w:numPr>
      </w:pPr>
      <w:r w:rsidRPr="009B4DC0">
        <w:t>Still a developing country</w:t>
      </w:r>
      <w:r w:rsidR="00596E1E" w:rsidRPr="009B4DC0">
        <w:t>- lower GDP per capita than in West</w:t>
      </w:r>
    </w:p>
    <w:p w14:paraId="1627D31A" w14:textId="35B41ECC" w:rsidR="00596E1E" w:rsidRPr="009B4DC0" w:rsidRDefault="00B74E91" w:rsidP="00073664">
      <w:pPr>
        <w:pStyle w:val="ListParagraph"/>
        <w:numPr>
          <w:ilvl w:val="1"/>
          <w:numId w:val="2"/>
        </w:numPr>
      </w:pPr>
      <w:r w:rsidRPr="009B4DC0">
        <w:t>I</w:t>
      </w:r>
      <w:r w:rsidR="00802CEF" w:rsidRPr="009B4DC0">
        <w:t xml:space="preserve">ndustrialization </w:t>
      </w:r>
      <w:r w:rsidR="005A216F" w:rsidRPr="009B4DC0">
        <w:t xml:space="preserve">and urbanization </w:t>
      </w:r>
      <w:r w:rsidRPr="009B4DC0">
        <w:t xml:space="preserve">relied on for economic growth </w:t>
      </w:r>
      <w:r w:rsidR="00E04B24" w:rsidRPr="009B4DC0">
        <w:t xml:space="preserve">(increase in CO2 emissions and </w:t>
      </w:r>
      <w:r w:rsidR="00970784" w:rsidRPr="009B4DC0">
        <w:t xml:space="preserve">demand for energy) </w:t>
      </w:r>
    </w:p>
    <w:p w14:paraId="5A0E40DD" w14:textId="430864BA" w:rsidR="00C51A72" w:rsidRPr="009B4DC0" w:rsidRDefault="00C51A72" w:rsidP="00073664">
      <w:pPr>
        <w:pStyle w:val="ListParagraph"/>
        <w:numPr>
          <w:ilvl w:val="1"/>
          <w:numId w:val="2"/>
        </w:numPr>
      </w:pPr>
      <w:r w:rsidRPr="009B4DC0">
        <w:t xml:space="preserve">Large population= </w:t>
      </w:r>
      <w:r w:rsidR="00393B33" w:rsidRPr="009B4DC0">
        <w:t>large global impact</w:t>
      </w:r>
    </w:p>
    <w:p w14:paraId="340D1E0B" w14:textId="567116E1" w:rsidR="00393B33" w:rsidRPr="009B4DC0" w:rsidRDefault="00393B33" w:rsidP="00073664">
      <w:pPr>
        <w:pStyle w:val="ListParagraph"/>
        <w:numPr>
          <w:ilvl w:val="1"/>
          <w:numId w:val="2"/>
        </w:numPr>
      </w:pPr>
      <w:r w:rsidRPr="009B4DC0">
        <w:t xml:space="preserve">2006- </w:t>
      </w:r>
      <w:r w:rsidR="00A6760A" w:rsidRPr="009B4DC0">
        <w:t xml:space="preserve">government realized that there needs to be a change in the economic growth model to make it more sustainable </w:t>
      </w:r>
    </w:p>
    <w:p w14:paraId="4B87A262" w14:textId="2EB605B7" w:rsidR="00073664" w:rsidRPr="00693585" w:rsidRDefault="00F77E27" w:rsidP="00F77E27">
      <w:pPr>
        <w:pStyle w:val="ListParagraph"/>
        <w:numPr>
          <w:ilvl w:val="0"/>
          <w:numId w:val="2"/>
        </w:numPr>
      </w:pPr>
      <w:r w:rsidRPr="00693585">
        <w:t>(Wang</w:t>
      </w:r>
      <w:r w:rsidR="00926D2A" w:rsidRPr="00693585">
        <w:t>, Y. 2014)</w:t>
      </w:r>
      <w:r w:rsidR="008F3316" w:rsidRPr="00693585">
        <w:t>- Re</w:t>
      </w:r>
      <w:r w:rsidR="00683584" w:rsidRPr="00693585">
        <w:t xml:space="preserve">cent highlights on social reform + </w:t>
      </w:r>
      <w:r w:rsidR="001E56A0" w:rsidRPr="00693585">
        <w:t>tendency</w:t>
      </w:r>
      <w:r w:rsidR="00683584" w:rsidRPr="00693585">
        <w:t xml:space="preserve"> of improving national social equity </w:t>
      </w:r>
      <w:r w:rsidR="001E56A0" w:rsidRPr="00693585">
        <w:t xml:space="preserve">in new era </w:t>
      </w:r>
    </w:p>
    <w:p w14:paraId="18061885" w14:textId="54EF343D" w:rsidR="008570CD" w:rsidRPr="00693585" w:rsidRDefault="008570CD" w:rsidP="00F77E27">
      <w:pPr>
        <w:pStyle w:val="ListParagraph"/>
        <w:numPr>
          <w:ilvl w:val="0"/>
          <w:numId w:val="2"/>
        </w:numPr>
      </w:pPr>
      <w:r w:rsidRPr="00693585">
        <w:t>High importance 1990s- Urban development</w:t>
      </w:r>
      <w:r w:rsidR="00847574" w:rsidRPr="00693585">
        <w:t xml:space="preserve"> (provision of needed commu</w:t>
      </w:r>
      <w:r w:rsidR="00580133" w:rsidRPr="00693585">
        <w:t>nity amenities</w:t>
      </w:r>
      <w:r w:rsidR="00E06928" w:rsidRPr="00693585">
        <w:t xml:space="preserve"> + creating high quality public spaces (physical </w:t>
      </w:r>
      <w:r w:rsidR="00DD6951" w:rsidRPr="00693585">
        <w:t xml:space="preserve">focus) </w:t>
      </w:r>
    </w:p>
    <w:p w14:paraId="77B3F28E" w14:textId="7B468994" w:rsidR="00DD6951" w:rsidRPr="00693585" w:rsidRDefault="00DD6951" w:rsidP="00F77E27">
      <w:pPr>
        <w:pStyle w:val="ListParagraph"/>
        <w:numPr>
          <w:ilvl w:val="0"/>
          <w:numId w:val="2"/>
        </w:numPr>
      </w:pPr>
      <w:r w:rsidRPr="00693585">
        <w:t xml:space="preserve">Needed a higher </w:t>
      </w:r>
      <w:r w:rsidR="00BD5770" w:rsidRPr="00693585">
        <w:t>spirit pursuit in 21</w:t>
      </w:r>
      <w:r w:rsidR="00BD5770" w:rsidRPr="00693585">
        <w:rPr>
          <w:vertAlign w:val="superscript"/>
        </w:rPr>
        <w:t>st</w:t>
      </w:r>
      <w:r w:rsidR="00BD5770" w:rsidRPr="00693585">
        <w:t xml:space="preserve"> century </w:t>
      </w:r>
      <w:r w:rsidR="00B0156B" w:rsidRPr="00693585">
        <w:t>and more aims toward social justice</w:t>
      </w:r>
      <w:r w:rsidR="0069601C" w:rsidRPr="00693585">
        <w:t xml:space="preserve"> + capital, territorial sense and public participation</w:t>
      </w:r>
      <w:r w:rsidR="008B298A" w:rsidRPr="00693585">
        <w:t xml:space="preserve"> (essentially more layers of purpose considering</w:t>
      </w:r>
      <w:r w:rsidR="004F6C98" w:rsidRPr="00693585">
        <w:t xml:space="preserve"> social sustainable, so more social-economic factors)</w:t>
      </w:r>
      <w:r w:rsidR="007A4586" w:rsidRPr="00693585">
        <w:t xml:space="preserve"> </w:t>
      </w:r>
    </w:p>
    <w:p w14:paraId="5C18F3B7" w14:textId="589CF721" w:rsidR="007A4586" w:rsidRPr="00693585" w:rsidRDefault="007A4586" w:rsidP="00F77E27">
      <w:pPr>
        <w:pStyle w:val="ListParagraph"/>
        <w:numPr>
          <w:ilvl w:val="0"/>
          <w:numId w:val="2"/>
        </w:numPr>
      </w:pPr>
      <w:r w:rsidRPr="00693585">
        <w:t xml:space="preserve">Improve quality of life overall </w:t>
      </w:r>
    </w:p>
    <w:p w14:paraId="32904948" w14:textId="1C3DF878" w:rsidR="00E24DA6" w:rsidRDefault="00E24DA6" w:rsidP="00E24DA6"/>
    <w:p w14:paraId="1071CD5E" w14:textId="78E04458" w:rsidR="00E24DA6" w:rsidRDefault="00E24DA6" w:rsidP="00E24DA6"/>
    <w:p w14:paraId="6323762E" w14:textId="50194901" w:rsidR="00E24DA6" w:rsidRDefault="00E24DA6" w:rsidP="00E24DA6"/>
    <w:p w14:paraId="75128B7E" w14:textId="77777777" w:rsidR="00E24DA6" w:rsidRDefault="00E24DA6" w:rsidP="00E24DA6"/>
    <w:p w14:paraId="1DF5CCD2" w14:textId="0A4A1FC2" w:rsidR="00E24DA6" w:rsidRPr="00570789" w:rsidRDefault="00E24DA6" w:rsidP="00E24DA6">
      <w:pPr>
        <w:rPr>
          <w:b/>
          <w:bCs/>
          <w:sz w:val="24"/>
          <w:szCs w:val="24"/>
          <w:u w:val="single"/>
        </w:rPr>
      </w:pPr>
      <w:r w:rsidRPr="00570789">
        <w:rPr>
          <w:b/>
          <w:bCs/>
          <w:sz w:val="24"/>
          <w:szCs w:val="24"/>
          <w:u w:val="single"/>
        </w:rPr>
        <w:lastRenderedPageBreak/>
        <w:t xml:space="preserve">Write Up </w:t>
      </w:r>
    </w:p>
    <w:p w14:paraId="74E27F1F" w14:textId="711A7A80" w:rsidR="00642A1B" w:rsidRDefault="004945F3" w:rsidP="00E24DA6">
      <w:r w:rsidRPr="001836CD">
        <w:t>China currently is the larges</w:t>
      </w:r>
      <w:r w:rsidR="001836CD" w:rsidRPr="001836CD">
        <w:t>t</w:t>
      </w:r>
      <w:r w:rsidRPr="001836CD">
        <w:t xml:space="preserve"> developing country </w:t>
      </w:r>
      <w:r w:rsidR="001836CD" w:rsidRPr="001836CD">
        <w:t>in the world, it has an annual GDP growth rate average of 10%</w:t>
      </w:r>
      <w:r w:rsidR="001836CD">
        <w:t xml:space="preserve"> in the last 2 decades. </w:t>
      </w:r>
      <w:r w:rsidR="00A513D4">
        <w:t xml:space="preserve">However, the sustainability of China has never been </w:t>
      </w:r>
      <w:r w:rsidR="00B737E3">
        <w:t xml:space="preserve">adequate. </w:t>
      </w:r>
      <w:r w:rsidR="00CF31E3">
        <w:t>Looking back, t</w:t>
      </w:r>
      <w:r w:rsidR="00B737E3">
        <w:t>hat low sustainability</w:t>
      </w:r>
      <w:r w:rsidR="00CF31E3">
        <w:t xml:space="preserve"> isn’t linked with </w:t>
      </w:r>
      <w:r w:rsidR="00A23FBE">
        <w:t xml:space="preserve">private consumption, it has been industrial processes </w:t>
      </w:r>
      <w:r w:rsidR="00F53717">
        <w:t>that has supported the economic development model (</w:t>
      </w:r>
      <w:r w:rsidR="00A232F2">
        <w:t>Brubaker</w:t>
      </w:r>
      <w:r w:rsidR="00F53717">
        <w:t xml:space="preserve">, 2012). This proves that </w:t>
      </w:r>
      <w:r w:rsidR="000D5C29">
        <w:t xml:space="preserve">Chinese government </w:t>
      </w:r>
      <w:r w:rsidR="002559E9">
        <w:t>had</w:t>
      </w:r>
      <w:r w:rsidR="000D5C29">
        <w:t xml:space="preserve"> </w:t>
      </w:r>
      <w:r w:rsidR="002559E9">
        <w:t>an</w:t>
      </w:r>
      <w:r w:rsidR="000D5C29">
        <w:t xml:space="preserve"> </w:t>
      </w:r>
      <w:r w:rsidR="00BB1D87">
        <w:t xml:space="preserve">economic </w:t>
      </w:r>
      <w:r w:rsidR="009929ED">
        <w:t>priority rather than an environmental or social one.</w:t>
      </w:r>
      <w:r w:rsidR="00642A1B">
        <w:t xml:space="preserve"> </w:t>
      </w:r>
    </w:p>
    <w:p w14:paraId="6AE9236D" w14:textId="2D0A408B" w:rsidR="00642A1B" w:rsidRDefault="005D21A6" w:rsidP="00E24DA6">
      <w:r>
        <w:t xml:space="preserve">   China </w:t>
      </w:r>
      <w:r w:rsidR="004F4885">
        <w:t xml:space="preserve">has the fastest and most powerful growing economy </w:t>
      </w:r>
      <w:r w:rsidR="00A858D3">
        <w:t xml:space="preserve">in Asia. </w:t>
      </w:r>
      <w:r w:rsidR="00F044A5">
        <w:t>GD</w:t>
      </w:r>
      <w:r w:rsidR="00634180">
        <w:t>P was</w:t>
      </w:r>
      <w:r w:rsidR="006D7204">
        <w:t xml:space="preserve"> 362 billion yuan in </w:t>
      </w:r>
      <w:r w:rsidR="002F6BD7">
        <w:t>1978, this has however increased to 39.8 trillion yuan</w:t>
      </w:r>
      <w:r w:rsidR="00E94266">
        <w:t xml:space="preserve"> in 2010.</w:t>
      </w:r>
      <w:r w:rsidR="00D87D08">
        <w:t xml:space="preserve"> Consequently, the people of China have become </w:t>
      </w:r>
      <w:r w:rsidR="003150A8">
        <w:t>richer.</w:t>
      </w:r>
      <w:r w:rsidR="00481DFD">
        <w:t xml:space="preserve"> In 1978 the GDP per capita</w:t>
      </w:r>
      <w:r w:rsidR="000846D6">
        <w:t xml:space="preserve"> was 379 yuan</w:t>
      </w:r>
      <w:r w:rsidR="004611FB">
        <w:t xml:space="preserve">, whereas </w:t>
      </w:r>
      <w:r w:rsidR="00BA2F59">
        <w:t>in 2008 it was 29,701 yuan</w:t>
      </w:r>
      <w:r w:rsidR="00400FC2">
        <w:t xml:space="preserve">. This has also increased since then as well. Despite this, </w:t>
      </w:r>
      <w:r w:rsidR="002B4166">
        <w:t xml:space="preserve">it is </w:t>
      </w:r>
      <w:r w:rsidR="0032275B">
        <w:t>crucial</w:t>
      </w:r>
      <w:r w:rsidR="002B4166">
        <w:t xml:space="preserve"> to note that China is still a developing country</w:t>
      </w:r>
      <w:r w:rsidR="0032275B">
        <w:t xml:space="preserve"> with a lower GDP per capita than in the West. </w:t>
      </w:r>
      <w:r w:rsidR="008E3C2C">
        <w:t>So,</w:t>
      </w:r>
      <w:r w:rsidR="008C6FB8">
        <w:t xml:space="preserve"> it could be said that they are behind in terms of sustainability. </w:t>
      </w:r>
      <w:r w:rsidR="003B25E8">
        <w:t xml:space="preserve">China relied heavily on industrialization and urbanization </w:t>
      </w:r>
      <w:r w:rsidR="00F2794F">
        <w:t>for economic growth which obviously has socio</w:t>
      </w:r>
      <w:r w:rsidR="008E3C2C">
        <w:t xml:space="preserve">-environmental repercussions. </w:t>
      </w:r>
      <w:r w:rsidR="00CB2E3C">
        <w:t>For example, increase in C</w:t>
      </w:r>
      <w:r w:rsidR="006516A3">
        <w:t>O2 emissions, a higher demand for energy</w:t>
      </w:r>
      <w:r w:rsidR="00A401BC">
        <w:t xml:space="preserve">, pollution causing health issues </w:t>
      </w:r>
      <w:r w:rsidR="00130513">
        <w:t xml:space="preserve">in public. </w:t>
      </w:r>
      <w:r w:rsidR="005B3816">
        <w:t xml:space="preserve">Its large population obviously has a high global impact </w:t>
      </w:r>
      <w:r w:rsidR="00A93012">
        <w:t>so in 2006 the government of China realized that there needed to be a change in the economic growth model</w:t>
      </w:r>
      <w:r w:rsidR="009B4DC0">
        <w:t xml:space="preserve"> to make it more sustainable </w:t>
      </w:r>
      <w:r w:rsidR="009B4DC0" w:rsidRPr="009B4DC0">
        <w:t>(Guo</w:t>
      </w:r>
      <w:r w:rsidR="00A50F9A">
        <w:t>, X.</w:t>
      </w:r>
      <w:r w:rsidR="009B4DC0" w:rsidRPr="009B4DC0">
        <w:t xml:space="preserve"> </w:t>
      </w:r>
      <w:proofErr w:type="spellStart"/>
      <w:r w:rsidR="009B4DC0" w:rsidRPr="009B4DC0">
        <w:t>Marinova</w:t>
      </w:r>
      <w:proofErr w:type="spellEnd"/>
      <w:r w:rsidR="00A50F9A">
        <w:t>, D</w:t>
      </w:r>
      <w:r w:rsidR="00F3236D">
        <w:t xml:space="preserve">. </w:t>
      </w:r>
      <w:r w:rsidR="009B4DC0" w:rsidRPr="009B4DC0">
        <w:t>Hong,</w:t>
      </w:r>
      <w:r w:rsidR="00F3236D">
        <w:t xml:space="preserve"> K.</w:t>
      </w:r>
      <w:r w:rsidR="009B4DC0" w:rsidRPr="009B4DC0">
        <w:t xml:space="preserve"> 2013)</w:t>
      </w:r>
      <w:r w:rsidR="009B4DC0">
        <w:t>.</w:t>
      </w:r>
    </w:p>
    <w:p w14:paraId="2AB0C97E" w14:textId="2E4C230F" w:rsidR="00356D6A" w:rsidRDefault="00356D6A" w:rsidP="00E24DA6">
      <w:r>
        <w:t xml:space="preserve">   Due to </w:t>
      </w:r>
      <w:r w:rsidR="001944D1">
        <w:t>high economic priority</w:t>
      </w:r>
      <w:r w:rsidR="005C2248">
        <w:t xml:space="preserve">, </w:t>
      </w:r>
      <w:r w:rsidR="00D73E21">
        <w:t xml:space="preserve">the country’s </w:t>
      </w:r>
      <w:r w:rsidR="00AA5EE5">
        <w:t>environmental issues h</w:t>
      </w:r>
      <w:r w:rsidR="00096887">
        <w:t>ad</w:t>
      </w:r>
      <w:r w:rsidR="00AA5EE5">
        <w:t xml:space="preserve"> somewhat been ne</w:t>
      </w:r>
      <w:r w:rsidR="00096887">
        <w:t>glected</w:t>
      </w:r>
      <w:r w:rsidR="00D73E21">
        <w:t xml:space="preserve">. </w:t>
      </w:r>
      <w:r w:rsidR="00C07DA3">
        <w:t xml:space="preserve">China produces ¼ </w:t>
      </w:r>
      <w:r w:rsidR="00893053">
        <w:t>of the worlds gas emissions</w:t>
      </w:r>
      <w:r w:rsidR="00CB134E">
        <w:t>. PMC, 2009</w:t>
      </w:r>
      <w:r w:rsidR="00716847">
        <w:t xml:space="preserve"> outlines some of the environmental issues </w:t>
      </w:r>
      <w:r w:rsidR="00775D14">
        <w:t xml:space="preserve">that China has caused. </w:t>
      </w:r>
      <w:r w:rsidR="00BD7DF4">
        <w:t xml:space="preserve">There is outdoor and indoor pollution due to continual coal </w:t>
      </w:r>
      <w:r w:rsidR="00143D31">
        <w:t>combustion</w:t>
      </w:r>
      <w:r w:rsidR="00BD7DF4">
        <w:t xml:space="preserve"> and motor vehicle</w:t>
      </w:r>
      <w:r w:rsidR="00143D31">
        <w:t xml:space="preserve"> emissions, </w:t>
      </w:r>
      <w:r w:rsidR="005A0FB0">
        <w:t xml:space="preserve">water shortages and pollution, desertification and soil pollution. </w:t>
      </w:r>
      <w:r w:rsidR="0045451E">
        <w:t xml:space="preserve">Even though these problems are obvious, the government of China </w:t>
      </w:r>
      <w:r w:rsidR="00431D38">
        <w:t xml:space="preserve">aimed </w:t>
      </w:r>
      <w:r w:rsidR="00163FBB">
        <w:t>to quadruple its GDP of 2000 by 2020</w:t>
      </w:r>
      <w:r w:rsidR="009027D7">
        <w:t>. This is all well and good but if the</w:t>
      </w:r>
      <w:r w:rsidR="0017635E">
        <w:t xml:space="preserve">se environmental issues </w:t>
      </w:r>
      <w:r w:rsidR="00431D38">
        <w:t>haven’t been</w:t>
      </w:r>
      <w:r w:rsidR="0017635E">
        <w:t xml:space="preserve"> considered alongside that th</w:t>
      </w:r>
      <w:r w:rsidR="00431D38">
        <w:t>en</w:t>
      </w:r>
      <w:r w:rsidR="0017635E">
        <w:t xml:space="preserve"> there will </w:t>
      </w:r>
      <w:r w:rsidR="00F577D5">
        <w:t xml:space="preserve">have </w:t>
      </w:r>
      <w:r w:rsidR="0017635E">
        <w:t>be</w:t>
      </w:r>
      <w:r w:rsidR="00F577D5">
        <w:t>en</w:t>
      </w:r>
      <w:r w:rsidR="0017635E">
        <w:t xml:space="preserve"> </w:t>
      </w:r>
      <w:r w:rsidR="00F577D5">
        <w:t>an</w:t>
      </w:r>
      <w:r w:rsidR="0017635E">
        <w:t xml:space="preserve"> increase in </w:t>
      </w:r>
      <w:r w:rsidR="008653F6">
        <w:t xml:space="preserve">the severity of these </w:t>
      </w:r>
      <w:r w:rsidR="001800A6">
        <w:t xml:space="preserve">environmental problems. </w:t>
      </w:r>
      <w:r w:rsidR="00F577D5">
        <w:t xml:space="preserve">Thankfully, </w:t>
      </w:r>
      <w:r w:rsidR="00191E41">
        <w:t>there is a lot more focus on environmental sustainability</w:t>
      </w:r>
      <w:r w:rsidR="00C03459">
        <w:t xml:space="preserve">, </w:t>
      </w:r>
      <w:r w:rsidR="00F814C0">
        <w:t xml:space="preserve">with </w:t>
      </w:r>
      <w:r w:rsidR="008329FB">
        <w:t>a lot</w:t>
      </w:r>
      <w:r w:rsidR="00F814C0">
        <w:t xml:space="preserve"> more of the </w:t>
      </w:r>
      <w:r w:rsidR="00F66BB0">
        <w:t xml:space="preserve">money </w:t>
      </w:r>
      <w:r w:rsidR="00A47AD0">
        <w:t xml:space="preserve">created during economical development to be used to </w:t>
      </w:r>
      <w:r w:rsidR="008329FB">
        <w:t xml:space="preserve">create </w:t>
      </w:r>
      <w:r w:rsidR="00444A18">
        <w:t xml:space="preserve">a sustainable environment. </w:t>
      </w:r>
      <w:r w:rsidR="00AF5F1A">
        <w:t xml:space="preserve">Evidence of this being in </w:t>
      </w:r>
      <w:r w:rsidR="005A40B3">
        <w:t xml:space="preserve">1980s, the Chinese government invested </w:t>
      </w:r>
      <w:r w:rsidR="00E31B8F">
        <w:t xml:space="preserve">US$ 1.6 billion </w:t>
      </w:r>
      <w:r w:rsidR="00033502">
        <w:t xml:space="preserve">(which is 0.51% of China’s GDP) </w:t>
      </w:r>
      <w:r w:rsidR="00AA215F">
        <w:t>towards environmental protection</w:t>
      </w:r>
      <w:r w:rsidR="008E211A">
        <w:t xml:space="preserve">, this was increased in 2008 to </w:t>
      </w:r>
      <w:r w:rsidR="00EE7821">
        <w:t xml:space="preserve">US$ 66 billion (which is </w:t>
      </w:r>
      <w:r w:rsidR="000F4D1B">
        <w:t>1.49% of the country’s GDP)</w:t>
      </w:r>
      <w:r w:rsidR="001E3E88">
        <w:t xml:space="preserve">, so it did increase significantly. Hopefully it has continued to increase. </w:t>
      </w:r>
      <w:r w:rsidR="004659EC">
        <w:t>There have been results</w:t>
      </w:r>
      <w:r w:rsidR="00C348A8">
        <w:t xml:space="preserve">, in 2007 </w:t>
      </w:r>
      <w:r w:rsidR="00723F46">
        <w:t xml:space="preserve">there was a decrease in national total emissions of oxygen, demand of water and SO2 in the air. </w:t>
      </w:r>
      <w:r w:rsidR="00462D36">
        <w:t xml:space="preserve">Then in the same year China issued the first National Environmental and Health Action Plan (2007-2015). </w:t>
      </w:r>
    </w:p>
    <w:p w14:paraId="7E57DAD9" w14:textId="7448F7D6" w:rsidR="004D292A" w:rsidRDefault="004E12BD" w:rsidP="004E12BD">
      <w:r>
        <w:t xml:space="preserve">   </w:t>
      </w:r>
      <w:r w:rsidR="002F361C">
        <w:t xml:space="preserve"> Then focusing on the social sustainability of China. </w:t>
      </w:r>
      <w:r w:rsidR="00507115">
        <w:t xml:space="preserve">In the 1990s urban development was of high importance, </w:t>
      </w:r>
      <w:r w:rsidR="003E480A">
        <w:t>precisely the provision of needed community amenities</w:t>
      </w:r>
      <w:r w:rsidR="00F9179F">
        <w:t xml:space="preserve">, and designing high quality public spaces. </w:t>
      </w:r>
      <w:r w:rsidR="00033660">
        <w:t>So,</w:t>
      </w:r>
      <w:r w:rsidR="00F9179F">
        <w:t xml:space="preserve"> this does</w:t>
      </w:r>
      <w:r w:rsidR="007F115D">
        <w:t xml:space="preserve"> make you think that </w:t>
      </w:r>
      <w:r w:rsidR="00FD610C">
        <w:t>their</w:t>
      </w:r>
      <w:r w:rsidR="007F115D">
        <w:t xml:space="preserve"> plans are a lot more focused towards the physical aspect of social sustainability. So essentially make it pretty and they will be happy. </w:t>
      </w:r>
      <w:r w:rsidR="002C06C0">
        <w:t>In the 21</w:t>
      </w:r>
      <w:r w:rsidR="002C06C0" w:rsidRPr="004E12BD">
        <w:rPr>
          <w:vertAlign w:val="superscript"/>
        </w:rPr>
        <w:t>st</w:t>
      </w:r>
      <w:r w:rsidR="002C06C0">
        <w:t xml:space="preserve"> century </w:t>
      </w:r>
      <w:r w:rsidR="006E36A4">
        <w:t xml:space="preserve">China needs a higher spirit </w:t>
      </w:r>
      <w:r w:rsidR="00033660">
        <w:t>pursuit</w:t>
      </w:r>
      <w:r w:rsidR="00887F0E">
        <w:t xml:space="preserve">, so more aims towards social justice, capital in the territorial sense </w:t>
      </w:r>
      <w:r w:rsidR="00CC7C8B">
        <w:t xml:space="preserve">and increase in public participation. </w:t>
      </w:r>
      <w:r w:rsidR="008D2CD4">
        <w:t xml:space="preserve">Considering social sustainability, </w:t>
      </w:r>
      <w:r w:rsidR="00A9162B">
        <w:t>there needs to be more layers of purpose</w:t>
      </w:r>
      <w:r w:rsidR="00523782">
        <w:t xml:space="preserve"> to improve the </w:t>
      </w:r>
      <w:r w:rsidR="00033660">
        <w:t xml:space="preserve">quality of life of the public overall. </w:t>
      </w:r>
      <w:r w:rsidR="004F3A7B">
        <w:t xml:space="preserve">More recently there has been a lot more focus on social reform and </w:t>
      </w:r>
      <w:r w:rsidR="00610AD7">
        <w:t>tendency</w:t>
      </w:r>
      <w:r w:rsidR="004F3A7B">
        <w:t xml:space="preserve"> of improving</w:t>
      </w:r>
      <w:r w:rsidR="00610AD7">
        <w:t xml:space="preserve"> national social equity this new era</w:t>
      </w:r>
      <w:r w:rsidR="007D6F97">
        <w:t>, generally an improvement on socio- environmental factors</w:t>
      </w:r>
      <w:r w:rsidR="00693585">
        <w:t xml:space="preserve"> </w:t>
      </w:r>
      <w:r w:rsidR="00693585" w:rsidRPr="00693585">
        <w:t>(Wang, Y. 2014)</w:t>
      </w:r>
      <w:r w:rsidR="00693585">
        <w:t>.</w:t>
      </w:r>
    </w:p>
    <w:p w14:paraId="275AAB8D" w14:textId="33038642" w:rsidR="004D292A" w:rsidRPr="004D292A" w:rsidRDefault="00693585" w:rsidP="00693585">
      <w:r>
        <w:t xml:space="preserve">   </w:t>
      </w:r>
      <w:r w:rsidR="004D292A">
        <w:t>In c</w:t>
      </w:r>
      <w:r w:rsidR="004D292A" w:rsidRPr="004D292A">
        <w:t>onclusion</w:t>
      </w:r>
      <w:r>
        <w:t>, China has a</w:t>
      </w:r>
      <w:r w:rsidR="004D292A" w:rsidRPr="004D292A">
        <w:t xml:space="preserve"> history of not being sustainable</w:t>
      </w:r>
      <w:r>
        <w:t xml:space="preserve"> when looking at the social and environmental sectors</w:t>
      </w:r>
      <w:r w:rsidR="004D292A" w:rsidRPr="004D292A">
        <w:t xml:space="preserve">, </w:t>
      </w:r>
      <w:r>
        <w:t xml:space="preserve">it </w:t>
      </w:r>
      <w:r w:rsidR="004D292A" w:rsidRPr="004D292A">
        <w:t xml:space="preserve">has taken </w:t>
      </w:r>
      <w:r>
        <w:t>the country</w:t>
      </w:r>
      <w:r w:rsidR="004D292A" w:rsidRPr="004D292A">
        <w:t xml:space="preserve"> a long while but they are starting to focus more on </w:t>
      </w:r>
      <w:r w:rsidR="004D292A" w:rsidRPr="004D292A">
        <w:lastRenderedPageBreak/>
        <w:t>environmental conservation efforts while sustaining the growing economy as well as looking at the quality of life of the people over physical aesthetics of areas</w:t>
      </w:r>
      <w:r>
        <w:t xml:space="preserve">. There </w:t>
      </w:r>
      <w:r w:rsidR="007C391B">
        <w:t xml:space="preserve">is a long way to go but compared to </w:t>
      </w:r>
      <w:r w:rsidR="00E84673">
        <w:t xml:space="preserve">a few decades ago, China has improved significantly. </w:t>
      </w:r>
    </w:p>
    <w:p w14:paraId="7964B9CF" w14:textId="5C740934" w:rsidR="002F361C" w:rsidRDefault="002F361C" w:rsidP="00E24DA6"/>
    <w:p w14:paraId="4E04FD52" w14:textId="44B04CB6" w:rsidR="00483DAE" w:rsidRPr="001836CD" w:rsidRDefault="00483DAE" w:rsidP="00E24DA6">
      <w:r>
        <w:t xml:space="preserve">   </w:t>
      </w:r>
    </w:p>
    <w:p w14:paraId="47F21491" w14:textId="1DBFE99A" w:rsidR="009B512C" w:rsidRDefault="009B512C" w:rsidP="00E24DA6">
      <w:pPr>
        <w:pStyle w:val="ListParagraph"/>
        <w:ind w:left="0"/>
      </w:pPr>
      <w:r>
        <w:br w:type="page"/>
      </w:r>
    </w:p>
    <w:p w14:paraId="75A2F433" w14:textId="380D1C4F" w:rsidR="00397116" w:rsidRDefault="00397116" w:rsidP="004C0CCA">
      <w:pPr>
        <w:pStyle w:val="Heading2"/>
        <w:numPr>
          <w:ilvl w:val="0"/>
          <w:numId w:val="4"/>
        </w:numPr>
      </w:pPr>
      <w:bookmarkStart w:id="2" w:name="_Toc37246392"/>
      <w:r w:rsidRPr="00397116">
        <w:lastRenderedPageBreak/>
        <w:t>Harbor Porpoise Workshop</w:t>
      </w:r>
      <w:bookmarkEnd w:id="2"/>
    </w:p>
    <w:p w14:paraId="1B36E28C" w14:textId="239DC4F7" w:rsidR="00DB5F52" w:rsidRDefault="00DB5F52" w:rsidP="009B512C">
      <w:pPr>
        <w:ind w:left="720"/>
        <w:jc w:val="center"/>
        <w:rPr>
          <w:b/>
          <w:bCs/>
          <w:sz w:val="28"/>
          <w:szCs w:val="28"/>
          <w:u w:val="single"/>
        </w:rPr>
      </w:pPr>
    </w:p>
    <w:p w14:paraId="0219AEA3" w14:textId="77777777" w:rsidR="00065309" w:rsidRPr="00570789" w:rsidRDefault="00065309" w:rsidP="00570789">
      <w:pPr>
        <w:rPr>
          <w:b/>
          <w:bCs/>
          <w:sz w:val="24"/>
          <w:szCs w:val="24"/>
          <w:u w:val="single"/>
        </w:rPr>
      </w:pPr>
      <w:r w:rsidRPr="00570789">
        <w:rPr>
          <w:b/>
          <w:bCs/>
          <w:sz w:val="24"/>
          <w:szCs w:val="24"/>
          <w:u w:val="single"/>
        </w:rPr>
        <w:t>Task 1- Literature Review</w:t>
      </w:r>
    </w:p>
    <w:p w14:paraId="0C9CD865" w14:textId="1CE19610" w:rsidR="00B351C7" w:rsidRDefault="00065309" w:rsidP="00065309">
      <w:r>
        <w:t xml:space="preserve">The Harbor Porpoise, the Latin name being </w:t>
      </w:r>
      <w:proofErr w:type="spellStart"/>
      <w:r>
        <w:t>Phocoena</w:t>
      </w:r>
      <w:proofErr w:type="spellEnd"/>
      <w:r>
        <w:t xml:space="preserve"> </w:t>
      </w:r>
      <w:proofErr w:type="spellStart"/>
      <w:r>
        <w:t>phocoena</w:t>
      </w:r>
      <w:proofErr w:type="spellEnd"/>
      <w:r>
        <w:t xml:space="preserve"> are found in coastal regions of the North Atlantic, Arctic, and North Pacific Oceans; as well as the Mediterranean and Black Sea regions. Found in both fresh and saltwater areas and need a shallow coastal body of water. They are small cetaceans that are 1.5 to 2.0 meters long and weighs about 45-65 kilograms. Female are usually larger than male. Common coloration being a dark dorsal surface that shifts into a lighter colored hue ventrally. They have a short snout, giving their head a cone like shape. Their dorsal fins are normally triangular shaped and 15-20cm tall. Seems that mating mainly occurs from June-September, however births happen from May-August. A female will give birth to one calf per year, calves when they are born are 6-8kg and 70-100cm long. They usually swim near the surface, rising to the surface to take a breath every 25 secs. To dive for food, it takes about 4 mins and can dive up to 200m down. Normally seen in pairs or groups of 5-10. Some are known to migrate but when they return to their own waters, they tend to patrol their territory</w:t>
      </w:r>
      <w:r w:rsidR="00685742">
        <w:t xml:space="preserve"> (</w:t>
      </w:r>
      <w:proofErr w:type="spellStart"/>
      <w:r w:rsidR="00685742">
        <w:t>Masi</w:t>
      </w:r>
      <w:proofErr w:type="spellEnd"/>
      <w:r w:rsidR="00685742">
        <w:t>, A. 2000)</w:t>
      </w:r>
      <w:r w:rsidR="00291870">
        <w:t xml:space="preserve">. </w:t>
      </w:r>
    </w:p>
    <w:p w14:paraId="35E8DCDD" w14:textId="3DE89617" w:rsidR="00D853B4" w:rsidRDefault="00D853B4" w:rsidP="00065309"/>
    <w:p w14:paraId="5856D364" w14:textId="63BBA1E7" w:rsidR="00D853B4" w:rsidRDefault="00D853B4" w:rsidP="00570789">
      <w:pPr>
        <w:rPr>
          <w:b/>
          <w:bCs/>
          <w:sz w:val="24"/>
          <w:szCs w:val="24"/>
          <w:u w:val="single"/>
        </w:rPr>
      </w:pPr>
      <w:r w:rsidRPr="00570789">
        <w:rPr>
          <w:b/>
          <w:bCs/>
          <w:sz w:val="24"/>
          <w:szCs w:val="24"/>
          <w:u w:val="single"/>
        </w:rPr>
        <w:t xml:space="preserve">Task </w:t>
      </w:r>
      <w:r w:rsidR="00CE0A68" w:rsidRPr="00570789">
        <w:rPr>
          <w:b/>
          <w:bCs/>
          <w:sz w:val="24"/>
          <w:szCs w:val="24"/>
          <w:u w:val="single"/>
        </w:rPr>
        <w:t>2</w:t>
      </w:r>
      <w:r w:rsidRPr="00570789">
        <w:rPr>
          <w:b/>
          <w:bCs/>
          <w:sz w:val="24"/>
          <w:szCs w:val="24"/>
          <w:u w:val="single"/>
        </w:rPr>
        <w:t xml:space="preserve">- </w:t>
      </w:r>
      <w:r w:rsidR="00F51D59" w:rsidRPr="00570789">
        <w:rPr>
          <w:b/>
          <w:bCs/>
          <w:sz w:val="24"/>
          <w:szCs w:val="24"/>
          <w:u w:val="single"/>
        </w:rPr>
        <w:t>Data Review</w:t>
      </w:r>
    </w:p>
    <w:p w14:paraId="7215B521" w14:textId="5F452D82" w:rsidR="00570789" w:rsidRPr="00570789" w:rsidRDefault="00570789" w:rsidP="00570789">
      <w:pPr>
        <w:rPr>
          <w:b/>
          <w:bCs/>
          <w:sz w:val="24"/>
          <w:szCs w:val="24"/>
          <w:u w:val="single"/>
        </w:rPr>
      </w:pPr>
    </w:p>
    <w:p w14:paraId="77C77F84" w14:textId="5BF280EE" w:rsidR="00325B84" w:rsidRPr="00325B84" w:rsidRDefault="00BB3F93" w:rsidP="00325B84">
      <w:pPr>
        <w:pStyle w:val="ListParagraph"/>
        <w:numPr>
          <w:ilvl w:val="0"/>
          <w:numId w:val="6"/>
        </w:numPr>
        <w:rPr>
          <w:b/>
          <w:bCs/>
          <w:sz w:val="24"/>
          <w:szCs w:val="24"/>
          <w:u w:val="single"/>
        </w:rPr>
      </w:pPr>
      <w:r>
        <w:rPr>
          <w:sz w:val="24"/>
          <w:szCs w:val="24"/>
        </w:rPr>
        <w:t xml:space="preserve">Percentage </w:t>
      </w:r>
      <w:r w:rsidR="0058704D">
        <w:rPr>
          <w:sz w:val="24"/>
          <w:szCs w:val="24"/>
        </w:rPr>
        <w:t xml:space="preserve">shore watch effort differential between sites. How much effort was concentrated at Mumbles (Zone 1), </w:t>
      </w:r>
      <w:proofErr w:type="spellStart"/>
      <w:r w:rsidR="0058704D">
        <w:rPr>
          <w:sz w:val="24"/>
          <w:szCs w:val="24"/>
        </w:rPr>
        <w:t>Oxwich</w:t>
      </w:r>
      <w:proofErr w:type="spellEnd"/>
      <w:r w:rsidR="00736CDF">
        <w:rPr>
          <w:sz w:val="24"/>
          <w:szCs w:val="24"/>
        </w:rPr>
        <w:t xml:space="preserve"> </w:t>
      </w:r>
      <w:proofErr w:type="spellStart"/>
      <w:r w:rsidR="00736CDF">
        <w:rPr>
          <w:sz w:val="24"/>
          <w:szCs w:val="24"/>
        </w:rPr>
        <w:t>etc</w:t>
      </w:r>
      <w:proofErr w:type="spellEnd"/>
      <w:r w:rsidR="00736CDF">
        <w:rPr>
          <w:sz w:val="24"/>
          <w:szCs w:val="24"/>
        </w:rPr>
        <w:t xml:space="preserve">? </w:t>
      </w:r>
    </w:p>
    <w:p w14:paraId="2327105A" w14:textId="77777777" w:rsidR="00325B84" w:rsidRPr="00325B84" w:rsidRDefault="00325B84" w:rsidP="00325B84">
      <w:pPr>
        <w:pStyle w:val="ListParagraph"/>
        <w:numPr>
          <w:ilvl w:val="1"/>
          <w:numId w:val="6"/>
        </w:numPr>
        <w:rPr>
          <w:b/>
          <w:bCs/>
          <w:sz w:val="24"/>
          <w:szCs w:val="24"/>
          <w:u w:val="single"/>
        </w:rPr>
      </w:pPr>
      <w:r>
        <w:t xml:space="preserve">Total hours spent in Mumbles- 167.75 hours </w:t>
      </w:r>
    </w:p>
    <w:p w14:paraId="63E6AED1" w14:textId="12F29B77" w:rsidR="00325B84" w:rsidRPr="00325B84" w:rsidRDefault="00325B84" w:rsidP="00325B84">
      <w:pPr>
        <w:pStyle w:val="ListParagraph"/>
        <w:numPr>
          <w:ilvl w:val="1"/>
          <w:numId w:val="6"/>
        </w:numPr>
        <w:rPr>
          <w:b/>
          <w:bCs/>
          <w:sz w:val="24"/>
          <w:szCs w:val="24"/>
          <w:u w:val="single"/>
        </w:rPr>
      </w:pPr>
      <w:r>
        <w:t xml:space="preserve">“” </w:t>
      </w:r>
      <w:proofErr w:type="spellStart"/>
      <w:r>
        <w:t>Oxwich</w:t>
      </w:r>
      <w:proofErr w:type="spellEnd"/>
      <w:r>
        <w:t xml:space="preserve">- 55.5 hours </w:t>
      </w:r>
    </w:p>
    <w:p w14:paraId="26BDD823" w14:textId="6164ECEC" w:rsidR="00325B84" w:rsidRPr="00325B84" w:rsidRDefault="00325B84" w:rsidP="00325B84">
      <w:pPr>
        <w:pStyle w:val="ListParagraph"/>
        <w:numPr>
          <w:ilvl w:val="1"/>
          <w:numId w:val="6"/>
        </w:numPr>
        <w:rPr>
          <w:b/>
          <w:bCs/>
          <w:sz w:val="24"/>
          <w:szCs w:val="24"/>
          <w:u w:val="single"/>
        </w:rPr>
      </w:pPr>
      <w:r>
        <w:t xml:space="preserve">Total Hours of constant effort- 250.5 hours </w:t>
      </w:r>
    </w:p>
    <w:p w14:paraId="1AEB2CF2" w14:textId="52084158" w:rsidR="00325B84" w:rsidRPr="00FB3D2F" w:rsidRDefault="00325B84" w:rsidP="00325B84">
      <w:pPr>
        <w:pStyle w:val="ListParagraph"/>
        <w:numPr>
          <w:ilvl w:val="1"/>
          <w:numId w:val="6"/>
        </w:numPr>
        <w:rPr>
          <w:b/>
          <w:bCs/>
          <w:sz w:val="24"/>
          <w:szCs w:val="24"/>
          <w:u w:val="single"/>
        </w:rPr>
      </w:pPr>
      <w:r w:rsidRPr="00325B84">
        <w:rPr>
          <w:b/>
          <w:bCs/>
        </w:rPr>
        <w:t xml:space="preserve">64.4% of the total hours were spent at Mumbles and 21.3% of the hours were spent at </w:t>
      </w:r>
      <w:proofErr w:type="spellStart"/>
      <w:r w:rsidRPr="00325B84">
        <w:rPr>
          <w:b/>
          <w:bCs/>
        </w:rPr>
        <w:t>Oxwich</w:t>
      </w:r>
      <w:proofErr w:type="spellEnd"/>
      <w:r w:rsidRPr="00325B84">
        <w:rPr>
          <w:b/>
          <w:bCs/>
        </w:rPr>
        <w:t xml:space="preserve">. </w:t>
      </w:r>
    </w:p>
    <w:p w14:paraId="73B42D9E" w14:textId="004EA3B0" w:rsidR="00FB3D2F" w:rsidRDefault="00FB3D2F" w:rsidP="00FB3D2F">
      <w:pPr>
        <w:rPr>
          <w:b/>
          <w:bCs/>
          <w:sz w:val="24"/>
          <w:szCs w:val="24"/>
          <w:u w:val="single"/>
        </w:rPr>
      </w:pPr>
    </w:p>
    <w:p w14:paraId="63EA3954" w14:textId="2BA633AB" w:rsidR="002D2D06" w:rsidRDefault="002D2D06" w:rsidP="00FB3D2F">
      <w:pPr>
        <w:rPr>
          <w:b/>
          <w:bCs/>
          <w:sz w:val="24"/>
          <w:szCs w:val="24"/>
          <w:u w:val="single"/>
        </w:rPr>
      </w:pPr>
    </w:p>
    <w:p w14:paraId="2218FB6B" w14:textId="3371F89C" w:rsidR="002D2D06" w:rsidRDefault="002D2D06" w:rsidP="00FB3D2F">
      <w:pPr>
        <w:rPr>
          <w:b/>
          <w:bCs/>
          <w:sz w:val="24"/>
          <w:szCs w:val="24"/>
          <w:u w:val="single"/>
        </w:rPr>
      </w:pPr>
    </w:p>
    <w:p w14:paraId="365B501D" w14:textId="681D4166" w:rsidR="002D2D06" w:rsidRDefault="002D2D06" w:rsidP="00FB3D2F">
      <w:pPr>
        <w:rPr>
          <w:b/>
          <w:bCs/>
          <w:sz w:val="24"/>
          <w:szCs w:val="24"/>
          <w:u w:val="single"/>
        </w:rPr>
      </w:pPr>
    </w:p>
    <w:p w14:paraId="4562D03A" w14:textId="7ADB29AB" w:rsidR="002D2D06" w:rsidRDefault="002D2D06" w:rsidP="00FB3D2F">
      <w:pPr>
        <w:rPr>
          <w:b/>
          <w:bCs/>
          <w:sz w:val="24"/>
          <w:szCs w:val="24"/>
          <w:u w:val="single"/>
        </w:rPr>
      </w:pPr>
    </w:p>
    <w:p w14:paraId="44DA74D7" w14:textId="0BC12F5B" w:rsidR="002D2D06" w:rsidRDefault="002D2D06" w:rsidP="00FB3D2F">
      <w:pPr>
        <w:rPr>
          <w:b/>
          <w:bCs/>
          <w:sz w:val="24"/>
          <w:szCs w:val="24"/>
          <w:u w:val="single"/>
        </w:rPr>
      </w:pPr>
    </w:p>
    <w:p w14:paraId="0D4261F8" w14:textId="46B52B81" w:rsidR="002D2D06" w:rsidRDefault="002D2D06" w:rsidP="00FB3D2F">
      <w:pPr>
        <w:rPr>
          <w:b/>
          <w:bCs/>
          <w:sz w:val="24"/>
          <w:szCs w:val="24"/>
          <w:u w:val="single"/>
        </w:rPr>
      </w:pPr>
    </w:p>
    <w:p w14:paraId="2F52C77C" w14:textId="15BBAECD" w:rsidR="002D2D06" w:rsidRDefault="002D2D06" w:rsidP="00FB3D2F">
      <w:pPr>
        <w:rPr>
          <w:b/>
          <w:bCs/>
          <w:sz w:val="24"/>
          <w:szCs w:val="24"/>
          <w:u w:val="single"/>
        </w:rPr>
      </w:pPr>
    </w:p>
    <w:p w14:paraId="78D51200" w14:textId="77777777" w:rsidR="002D2D06" w:rsidRDefault="002D2D06" w:rsidP="00FB3D2F">
      <w:pPr>
        <w:rPr>
          <w:b/>
          <w:bCs/>
          <w:sz w:val="24"/>
          <w:szCs w:val="24"/>
          <w:u w:val="single"/>
        </w:rPr>
      </w:pPr>
    </w:p>
    <w:p w14:paraId="2BF6C474" w14:textId="1A22A2AB" w:rsidR="00FB3D2F" w:rsidRPr="0035332F" w:rsidRDefault="00457BBA" w:rsidP="00FB3D2F">
      <w:pPr>
        <w:pStyle w:val="ListParagraph"/>
        <w:numPr>
          <w:ilvl w:val="0"/>
          <w:numId w:val="6"/>
        </w:numPr>
        <w:rPr>
          <w:b/>
          <w:bCs/>
          <w:sz w:val="24"/>
          <w:szCs w:val="24"/>
          <w:u w:val="single"/>
        </w:rPr>
      </w:pPr>
      <w:r>
        <w:rPr>
          <w:sz w:val="24"/>
          <w:szCs w:val="24"/>
        </w:rPr>
        <w:lastRenderedPageBreak/>
        <w:t>Seasonal di</w:t>
      </w:r>
      <w:r w:rsidR="00396D97">
        <w:rPr>
          <w:sz w:val="24"/>
          <w:szCs w:val="24"/>
        </w:rPr>
        <w:t>fferences per site</w:t>
      </w:r>
      <w:r w:rsidR="00825CE5">
        <w:rPr>
          <w:sz w:val="24"/>
          <w:szCs w:val="24"/>
        </w:rPr>
        <w:t xml:space="preserve">- peak months for encounters for each site? </w:t>
      </w:r>
    </w:p>
    <w:p w14:paraId="06326E15" w14:textId="2677AB2E" w:rsidR="0035332F" w:rsidRPr="0035332F" w:rsidRDefault="002D2D06" w:rsidP="0035332F">
      <w:pPr>
        <w:rPr>
          <w:b/>
          <w:bCs/>
          <w:sz w:val="24"/>
          <w:szCs w:val="24"/>
          <w:u w:val="single"/>
        </w:rPr>
      </w:pPr>
      <w:r>
        <w:rPr>
          <w:noProof/>
        </w:rPr>
        <w:drawing>
          <wp:anchor distT="0" distB="0" distL="114300" distR="114300" simplePos="0" relativeHeight="251660288" behindDoc="0" locked="0" layoutInCell="1" allowOverlap="1" wp14:anchorId="702DD13C" wp14:editId="7F32BBBA">
            <wp:simplePos x="0" y="0"/>
            <wp:positionH relativeFrom="margin">
              <wp:posOffset>-627380</wp:posOffset>
            </wp:positionH>
            <wp:positionV relativeFrom="paragraph">
              <wp:posOffset>367030</wp:posOffset>
            </wp:positionV>
            <wp:extent cx="5103495" cy="3221355"/>
            <wp:effectExtent l="0" t="0" r="1905" b="17145"/>
            <wp:wrapSquare wrapText="bothSides"/>
            <wp:docPr id="1" name="Chart 1">
              <a:extLst xmlns:a="http://schemas.openxmlformats.org/drawingml/2006/main">
                <a:ext uri="{FF2B5EF4-FFF2-40B4-BE49-F238E27FC236}">
                  <a16:creationId xmlns:a16="http://schemas.microsoft.com/office/drawing/2014/main" id="{807FE9C8-BA80-4B90-9D40-81DF533A96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77B9ED8D" w14:textId="5D7D7C05" w:rsidR="00736CDF" w:rsidRPr="00325B84" w:rsidRDefault="00736CDF" w:rsidP="00325B84">
      <w:pPr>
        <w:ind w:left="1080"/>
        <w:rPr>
          <w:b/>
          <w:bCs/>
          <w:sz w:val="24"/>
          <w:szCs w:val="24"/>
          <w:u w:val="single"/>
        </w:rPr>
      </w:pPr>
    </w:p>
    <w:p w14:paraId="2BFE5D87" w14:textId="42A98B05" w:rsidR="00D853B4" w:rsidRDefault="00D853B4" w:rsidP="00065309"/>
    <w:p w14:paraId="422A8914" w14:textId="24373AED" w:rsidR="00291870" w:rsidRDefault="00291870" w:rsidP="00065309"/>
    <w:p w14:paraId="5A42F29C" w14:textId="1DB52360" w:rsidR="00291870" w:rsidRDefault="00291870" w:rsidP="00065309"/>
    <w:p w14:paraId="769A02BB" w14:textId="5A528384" w:rsidR="00DB5F52" w:rsidRDefault="00DB5F52" w:rsidP="00DB5F52">
      <w:pPr>
        <w:rPr>
          <w:b/>
          <w:bCs/>
          <w:sz w:val="28"/>
          <w:szCs w:val="28"/>
          <w:u w:val="single"/>
        </w:rPr>
      </w:pPr>
    </w:p>
    <w:p w14:paraId="1502D5F8" w14:textId="77777777" w:rsidR="00074FD1" w:rsidRDefault="00074FD1" w:rsidP="00DB5F52">
      <w:pPr>
        <w:jc w:val="both"/>
        <w:rPr>
          <w:b/>
          <w:bCs/>
          <w:sz w:val="28"/>
          <w:szCs w:val="28"/>
          <w:u w:val="single"/>
        </w:rPr>
      </w:pPr>
    </w:p>
    <w:p w14:paraId="6506B305" w14:textId="77777777" w:rsidR="00074FD1" w:rsidRDefault="00074FD1" w:rsidP="00DB5F52">
      <w:pPr>
        <w:jc w:val="both"/>
        <w:rPr>
          <w:b/>
          <w:bCs/>
          <w:sz w:val="28"/>
          <w:szCs w:val="28"/>
          <w:u w:val="single"/>
        </w:rPr>
      </w:pPr>
    </w:p>
    <w:p w14:paraId="46B74D60" w14:textId="77777777" w:rsidR="00074FD1" w:rsidRDefault="00074FD1" w:rsidP="00DB5F52">
      <w:pPr>
        <w:jc w:val="both"/>
        <w:rPr>
          <w:b/>
          <w:bCs/>
          <w:sz w:val="28"/>
          <w:szCs w:val="28"/>
          <w:u w:val="single"/>
        </w:rPr>
      </w:pPr>
    </w:p>
    <w:p w14:paraId="49639A0D" w14:textId="029FC2CF" w:rsidR="00074FD1" w:rsidRDefault="00074FD1" w:rsidP="00DB5F52">
      <w:pPr>
        <w:jc w:val="both"/>
        <w:rPr>
          <w:b/>
          <w:bCs/>
          <w:sz w:val="28"/>
          <w:szCs w:val="28"/>
          <w:u w:val="single"/>
        </w:rPr>
      </w:pPr>
    </w:p>
    <w:p w14:paraId="31992177" w14:textId="6E89BFA5" w:rsidR="00074FD1" w:rsidRDefault="00074FD1" w:rsidP="00DB5F52">
      <w:pPr>
        <w:jc w:val="both"/>
        <w:rPr>
          <w:b/>
          <w:bCs/>
          <w:sz w:val="28"/>
          <w:szCs w:val="28"/>
          <w:u w:val="single"/>
        </w:rPr>
      </w:pPr>
    </w:p>
    <w:p w14:paraId="1E010028" w14:textId="57EED010" w:rsidR="00074FD1" w:rsidRDefault="00117E15" w:rsidP="00DB5F52">
      <w:pPr>
        <w:jc w:val="both"/>
        <w:rPr>
          <w:b/>
          <w:bCs/>
          <w:sz w:val="28"/>
          <w:szCs w:val="28"/>
          <w:u w:val="single"/>
        </w:rPr>
      </w:pPr>
      <w:r>
        <w:rPr>
          <w:noProof/>
        </w:rPr>
        <mc:AlternateContent>
          <mc:Choice Requires="wps">
            <w:drawing>
              <wp:anchor distT="0" distB="0" distL="114300" distR="114300" simplePos="0" relativeHeight="251662336" behindDoc="0" locked="0" layoutInCell="1" allowOverlap="1" wp14:anchorId="2000DCAE" wp14:editId="3F4BD36B">
                <wp:simplePos x="0" y="0"/>
                <wp:positionH relativeFrom="column">
                  <wp:posOffset>-657373</wp:posOffset>
                </wp:positionH>
                <wp:positionV relativeFrom="paragraph">
                  <wp:posOffset>193498</wp:posOffset>
                </wp:positionV>
                <wp:extent cx="462470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624705" cy="635"/>
                        </a:xfrm>
                        <a:prstGeom prst="rect">
                          <a:avLst/>
                        </a:prstGeom>
                        <a:solidFill>
                          <a:prstClr val="white"/>
                        </a:solidFill>
                        <a:ln>
                          <a:noFill/>
                        </a:ln>
                      </wps:spPr>
                      <wps:txbx>
                        <w:txbxContent>
                          <w:p w14:paraId="023D8372" w14:textId="3D709A4B" w:rsidR="002D2D06" w:rsidRPr="00EA627A" w:rsidRDefault="002D2D06" w:rsidP="002D2D06">
                            <w:pPr>
                              <w:pStyle w:val="Caption"/>
                              <w:rPr>
                                <w:noProof/>
                              </w:rPr>
                            </w:pPr>
                            <w:r>
                              <w:t xml:space="preserve">Figure </w:t>
                            </w:r>
                            <w:fldSimple w:instr=" SEQ Figure \* ARABIC ">
                              <w:r w:rsidR="00041B81">
                                <w:rPr>
                                  <w:noProof/>
                                </w:rPr>
                                <w:t>1</w:t>
                              </w:r>
                            </w:fldSimple>
                            <w:r>
                              <w:t xml:space="preserve">- </w:t>
                            </w:r>
                            <w:r w:rsidR="00C27FB5">
                              <w:t xml:space="preserve">Line </w:t>
                            </w:r>
                            <w:r>
                              <w:t xml:space="preserve">Graph Showing Porpoise Sightings </w:t>
                            </w:r>
                            <w:r w:rsidR="00074FD1">
                              <w:t xml:space="preserve">from </w:t>
                            </w:r>
                            <w:r>
                              <w:t>Limekiln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00DCAE" id="Text Box 2" o:spid="_x0000_s1030" type="#_x0000_t202" style="position:absolute;left:0;text-align:left;margin-left:-51.75pt;margin-top:15.25pt;width:364.1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" stroked="f">
                <v:textbox style="mso-fit-shape-to-text:t" inset="0,0,0,0">
                  <w:txbxContent>
                    <w:p w14:paraId="023D8372" w14:textId="3D709A4B" w:rsidR="002D2D06" w:rsidRPr="00EA627A" w:rsidRDefault="002D2D06" w:rsidP="002D2D06">
                      <w:pPr>
                        <w:pStyle w:val="Caption"/>
                        <w:rPr>
                          <w:noProof/>
                        </w:rPr>
                      </w:pPr>
                      <w:r>
                        <w:t xml:space="preserve">Figure </w:t>
                      </w:r>
                      <w:fldSimple w:instr=" SEQ Figure \* ARABIC ">
                        <w:r w:rsidR="00041B81">
                          <w:rPr>
                            <w:noProof/>
                          </w:rPr>
                          <w:t>1</w:t>
                        </w:r>
                      </w:fldSimple>
                      <w:r>
                        <w:t xml:space="preserve">- </w:t>
                      </w:r>
                      <w:r w:rsidR="00C27FB5">
                        <w:t xml:space="preserve">Line </w:t>
                      </w:r>
                      <w:r>
                        <w:t xml:space="preserve">Graph Showing Porpoise Sightings </w:t>
                      </w:r>
                      <w:r w:rsidR="00074FD1">
                        <w:t xml:space="preserve">from </w:t>
                      </w:r>
                      <w:r>
                        <w:t>Limekiln Point</w:t>
                      </w:r>
                    </w:p>
                  </w:txbxContent>
                </v:textbox>
                <w10:wrap type="square"/>
              </v:shape>
            </w:pict>
          </mc:Fallback>
        </mc:AlternateContent>
      </w:r>
    </w:p>
    <w:p w14:paraId="022C55BB" w14:textId="4D184BCD" w:rsidR="002D2D06" w:rsidRDefault="00117E15" w:rsidP="00DB5F52">
      <w:pPr>
        <w:jc w:val="both"/>
        <w:rPr>
          <w:b/>
          <w:bCs/>
          <w:sz w:val="28"/>
          <w:szCs w:val="28"/>
          <w:u w:val="single"/>
        </w:rPr>
      </w:pPr>
      <w:r>
        <w:rPr>
          <w:noProof/>
        </w:rPr>
        <w:drawing>
          <wp:anchor distT="0" distB="0" distL="114300" distR="114300" simplePos="0" relativeHeight="251663360" behindDoc="0" locked="0" layoutInCell="1" allowOverlap="1" wp14:anchorId="4B3B7A5E" wp14:editId="7566D32E">
            <wp:simplePos x="0" y="0"/>
            <wp:positionH relativeFrom="column">
              <wp:posOffset>1339377</wp:posOffset>
            </wp:positionH>
            <wp:positionV relativeFrom="paragraph">
              <wp:posOffset>371549</wp:posOffset>
            </wp:positionV>
            <wp:extent cx="5400675" cy="3519170"/>
            <wp:effectExtent l="0" t="0" r="9525" b="5080"/>
            <wp:wrapSquare wrapText="bothSides"/>
            <wp:docPr id="3" name="Chart 3">
              <a:extLst xmlns:a="http://schemas.openxmlformats.org/drawingml/2006/main">
                <a:ext uri="{FF2B5EF4-FFF2-40B4-BE49-F238E27FC236}">
                  <a16:creationId xmlns:a16="http://schemas.microsoft.com/office/drawing/2014/main" id="{EFE9C444-5421-44D1-B2DE-D7F2E45F66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6452DC91" wp14:editId="51ED4FB7">
                <wp:simplePos x="0" y="0"/>
                <wp:positionH relativeFrom="margin">
                  <wp:posOffset>1318438</wp:posOffset>
                </wp:positionH>
                <wp:positionV relativeFrom="paragraph">
                  <wp:posOffset>3843152</wp:posOffset>
                </wp:positionV>
                <wp:extent cx="45720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125F1FD" w14:textId="7BAD0186" w:rsidR="00074FD1" w:rsidRPr="002A3DAF" w:rsidRDefault="00074FD1" w:rsidP="00074FD1">
                            <w:pPr>
                              <w:pStyle w:val="Caption"/>
                              <w:rPr>
                                <w:noProof/>
                              </w:rPr>
                            </w:pPr>
                            <w:r>
                              <w:t xml:space="preserve">Figure </w:t>
                            </w:r>
                            <w:fldSimple w:instr=" SEQ Figure \* ARABIC ">
                              <w:r w:rsidR="00041B81">
                                <w:rPr>
                                  <w:noProof/>
                                </w:rPr>
                                <w:t>2</w:t>
                              </w:r>
                            </w:fldSimple>
                            <w:r>
                              <w:t xml:space="preserve">- </w:t>
                            </w:r>
                            <w:r w:rsidR="00C27FB5">
                              <w:t xml:space="preserve">Bar chart </w:t>
                            </w:r>
                            <w:r>
                              <w:t>Showing Porpoise Sightings from Mumbles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52DC91" id="Text Box 4" o:spid="_x0000_s1031" type="#_x0000_t202" style="position:absolute;left:0;text-align:left;margin-left:103.8pt;margin-top:302.6pt;width:5in;height:.0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" stroked="f">
                <v:textbox style="mso-fit-shape-to-text:t" inset="0,0,0,0">
                  <w:txbxContent>
                    <w:p w14:paraId="1125F1FD" w14:textId="7BAD0186" w:rsidR="00074FD1" w:rsidRPr="002A3DAF" w:rsidRDefault="00074FD1" w:rsidP="00074FD1">
                      <w:pPr>
                        <w:pStyle w:val="Caption"/>
                        <w:rPr>
                          <w:noProof/>
                        </w:rPr>
                      </w:pPr>
                      <w:r>
                        <w:t xml:space="preserve">Figure </w:t>
                      </w:r>
                      <w:fldSimple w:instr=" SEQ Figure \* ARABIC ">
                        <w:r w:rsidR="00041B81">
                          <w:rPr>
                            <w:noProof/>
                          </w:rPr>
                          <w:t>2</w:t>
                        </w:r>
                      </w:fldSimple>
                      <w:r>
                        <w:t xml:space="preserve">- </w:t>
                      </w:r>
                      <w:r w:rsidR="00C27FB5">
                        <w:t xml:space="preserve">Bar chart </w:t>
                      </w:r>
                      <w:r>
                        <w:t>Showing Porpoise Sightings from Mumbles</w:t>
                      </w:r>
                    </w:p>
                  </w:txbxContent>
                </v:textbox>
                <w10:wrap type="square" anchorx="margin"/>
              </v:shape>
            </w:pict>
          </mc:Fallback>
        </mc:AlternateContent>
      </w:r>
      <w:r w:rsidR="00397116">
        <w:rPr>
          <w:b/>
          <w:bCs/>
          <w:sz w:val="28"/>
          <w:szCs w:val="28"/>
          <w:u w:val="single"/>
        </w:rPr>
        <w:br w:type="page"/>
      </w:r>
    </w:p>
    <w:p w14:paraId="536FBAA3" w14:textId="77777777" w:rsidR="00C27FB5" w:rsidRDefault="00C27FB5" w:rsidP="00C27FB5">
      <w:pPr>
        <w:keepNext/>
        <w:jc w:val="both"/>
      </w:pPr>
      <w:r>
        <w:rPr>
          <w:noProof/>
        </w:rPr>
        <w:lastRenderedPageBreak/>
        <w:drawing>
          <wp:inline distT="0" distB="0" distL="0" distR="0" wp14:anchorId="54390A12" wp14:editId="23F5E843">
            <wp:extent cx="5305647" cy="3434316"/>
            <wp:effectExtent l="0" t="0" r="9525" b="13970"/>
            <wp:docPr id="5" name="Chart 5">
              <a:extLst xmlns:a="http://schemas.openxmlformats.org/drawingml/2006/main">
                <a:ext uri="{FF2B5EF4-FFF2-40B4-BE49-F238E27FC236}">
                  <a16:creationId xmlns:a16="http://schemas.microsoft.com/office/drawing/2014/main" id="{47F2D49B-7038-411C-ADF1-CE4EE014A6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8237AC7" w14:textId="46138BFD" w:rsidR="00117E15" w:rsidRDefault="00C27FB5" w:rsidP="00C27FB5">
      <w:pPr>
        <w:pStyle w:val="Caption"/>
        <w:jc w:val="both"/>
        <w:rPr>
          <w:b/>
          <w:bCs/>
          <w:sz w:val="28"/>
          <w:szCs w:val="28"/>
          <w:u w:val="single"/>
        </w:rPr>
      </w:pPr>
      <w:r>
        <w:t xml:space="preserve">Figure </w:t>
      </w:r>
      <w:fldSimple w:instr=" SEQ Figure \* ARABIC ">
        <w:r w:rsidR="00041B81">
          <w:rPr>
            <w:noProof/>
          </w:rPr>
          <w:t>3</w:t>
        </w:r>
      </w:fldSimple>
      <w:r>
        <w:t xml:space="preserve">-Bar chart showing porpoise sightings from Port </w:t>
      </w:r>
      <w:proofErr w:type="spellStart"/>
      <w:r>
        <w:t>Eynon</w:t>
      </w:r>
      <w:proofErr w:type="spellEnd"/>
    </w:p>
    <w:p w14:paraId="06021E53" w14:textId="5FD4C362" w:rsidR="00117E15" w:rsidRDefault="002264E0" w:rsidP="00DB5F52">
      <w:pPr>
        <w:jc w:val="both"/>
        <w:rPr>
          <w:b/>
          <w:bCs/>
          <w:sz w:val="28"/>
          <w:szCs w:val="28"/>
          <w:u w:val="single"/>
        </w:rPr>
      </w:pPr>
      <w:r>
        <w:rPr>
          <w:noProof/>
        </w:rPr>
        <mc:AlternateContent>
          <mc:Choice Requires="wps">
            <w:drawing>
              <wp:anchor distT="0" distB="0" distL="114300" distR="114300" simplePos="0" relativeHeight="251668480" behindDoc="0" locked="0" layoutInCell="1" allowOverlap="1" wp14:anchorId="0058617E" wp14:editId="34DC304A">
                <wp:simplePos x="0" y="0"/>
                <wp:positionH relativeFrom="column">
                  <wp:posOffset>1498600</wp:posOffset>
                </wp:positionH>
                <wp:positionV relativeFrom="paragraph">
                  <wp:posOffset>3318510</wp:posOffset>
                </wp:positionV>
                <wp:extent cx="527367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273675" cy="635"/>
                        </a:xfrm>
                        <a:prstGeom prst="rect">
                          <a:avLst/>
                        </a:prstGeom>
                        <a:solidFill>
                          <a:prstClr val="white"/>
                        </a:solidFill>
                        <a:ln>
                          <a:noFill/>
                        </a:ln>
                      </wps:spPr>
                      <wps:txbx>
                        <w:txbxContent>
                          <w:p w14:paraId="214143DA" w14:textId="6F1773B5" w:rsidR="002264E0" w:rsidRPr="00207A63" w:rsidRDefault="002264E0" w:rsidP="002264E0">
                            <w:pPr>
                              <w:pStyle w:val="Caption"/>
                              <w:rPr>
                                <w:noProof/>
                              </w:rPr>
                            </w:pPr>
                            <w:r>
                              <w:t xml:space="preserve">Figure </w:t>
                            </w:r>
                            <w:fldSimple w:instr=" SEQ Figure \* ARABIC ">
                              <w:r w:rsidR="00041B81">
                                <w:rPr>
                                  <w:noProof/>
                                </w:rPr>
                                <w:t>4</w:t>
                              </w:r>
                            </w:fldSimple>
                            <w:r>
                              <w:t xml:space="preserve">- Line graph showing porpoise sightings from </w:t>
                            </w:r>
                            <w:proofErr w:type="spellStart"/>
                            <w:r>
                              <w:t>Oxwich</w:t>
                            </w:r>
                            <w:proofErr w:type="spellEnd"/>
                            <w:r>
                              <w:t xml:space="preserve"> Bay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8617E" id="Text Box 9" o:spid="_x0000_s1032" type="#_x0000_t202" style="position:absolute;left:0;text-align:left;margin-left:118pt;margin-top:261.3pt;width:415.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" stroked="f">
                <v:textbox style="mso-fit-shape-to-text:t" inset="0,0,0,0">
                  <w:txbxContent>
                    <w:p w14:paraId="214143DA" w14:textId="6F1773B5" w:rsidR="002264E0" w:rsidRPr="00207A63" w:rsidRDefault="002264E0" w:rsidP="002264E0">
                      <w:pPr>
                        <w:pStyle w:val="Caption"/>
                        <w:rPr>
                          <w:noProof/>
                        </w:rPr>
                      </w:pPr>
                      <w:r>
                        <w:t xml:space="preserve">Figure </w:t>
                      </w:r>
                      <w:fldSimple w:instr=" SEQ Figure \* ARABIC ">
                        <w:r w:rsidR="00041B81">
                          <w:rPr>
                            <w:noProof/>
                          </w:rPr>
                          <w:t>4</w:t>
                        </w:r>
                      </w:fldSimple>
                      <w:r>
                        <w:t xml:space="preserve">- Line graph showing porpoise sightings from </w:t>
                      </w:r>
                      <w:proofErr w:type="spellStart"/>
                      <w:r>
                        <w:t>Oxwich</w:t>
                      </w:r>
                      <w:proofErr w:type="spellEnd"/>
                      <w:r>
                        <w:t xml:space="preserve"> Bay</w:t>
                      </w:r>
                    </w:p>
                  </w:txbxContent>
                </v:textbox>
                <w10:wrap type="square"/>
              </v:shape>
            </w:pict>
          </mc:Fallback>
        </mc:AlternateContent>
      </w:r>
      <w:r>
        <w:rPr>
          <w:noProof/>
        </w:rPr>
        <w:drawing>
          <wp:anchor distT="0" distB="0" distL="114300" distR="114300" simplePos="0" relativeHeight="251666432" behindDoc="0" locked="0" layoutInCell="1" allowOverlap="1" wp14:anchorId="4078DD01" wp14:editId="6856683B">
            <wp:simplePos x="0" y="0"/>
            <wp:positionH relativeFrom="column">
              <wp:posOffset>1499191</wp:posOffset>
            </wp:positionH>
            <wp:positionV relativeFrom="paragraph">
              <wp:posOffset>178848</wp:posOffset>
            </wp:positionV>
            <wp:extent cx="5273749" cy="3083442"/>
            <wp:effectExtent l="0" t="0" r="3175" b="3175"/>
            <wp:wrapSquare wrapText="bothSides"/>
            <wp:docPr id="8" name="Chart 8">
              <a:extLst xmlns:a="http://schemas.openxmlformats.org/drawingml/2006/main">
                <a:ext uri="{FF2B5EF4-FFF2-40B4-BE49-F238E27FC236}">
                  <a16:creationId xmlns:a16="http://schemas.microsoft.com/office/drawing/2014/main" id="{D3000A7C-5A99-4967-9237-A27F826498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AD799AC" w14:textId="6CEDD51A" w:rsidR="00117E15" w:rsidRDefault="00117E15" w:rsidP="00DB5F52">
      <w:pPr>
        <w:jc w:val="both"/>
        <w:rPr>
          <w:b/>
          <w:bCs/>
          <w:sz w:val="28"/>
          <w:szCs w:val="28"/>
          <w:u w:val="single"/>
        </w:rPr>
      </w:pPr>
    </w:p>
    <w:p w14:paraId="5CF7A1F9" w14:textId="3854249E" w:rsidR="00117E15" w:rsidRDefault="00117E15" w:rsidP="00DB5F52">
      <w:pPr>
        <w:jc w:val="both"/>
        <w:rPr>
          <w:b/>
          <w:bCs/>
          <w:sz w:val="28"/>
          <w:szCs w:val="28"/>
          <w:u w:val="single"/>
        </w:rPr>
      </w:pPr>
    </w:p>
    <w:p w14:paraId="61E2B1B9" w14:textId="50C8EC2F" w:rsidR="00117E15" w:rsidRDefault="00117E15" w:rsidP="00DB5F52">
      <w:pPr>
        <w:jc w:val="both"/>
        <w:rPr>
          <w:b/>
          <w:bCs/>
          <w:sz w:val="28"/>
          <w:szCs w:val="28"/>
          <w:u w:val="single"/>
        </w:rPr>
      </w:pPr>
    </w:p>
    <w:p w14:paraId="4719A915" w14:textId="3E785495" w:rsidR="00117E15" w:rsidRDefault="00117E15" w:rsidP="00DB5F52">
      <w:pPr>
        <w:jc w:val="both"/>
        <w:rPr>
          <w:b/>
          <w:bCs/>
          <w:sz w:val="28"/>
          <w:szCs w:val="28"/>
          <w:u w:val="single"/>
        </w:rPr>
      </w:pPr>
    </w:p>
    <w:p w14:paraId="2951BCAF" w14:textId="3FC05646" w:rsidR="00117E15" w:rsidRDefault="00117E15" w:rsidP="00DB5F52">
      <w:pPr>
        <w:jc w:val="both"/>
        <w:rPr>
          <w:b/>
          <w:bCs/>
          <w:sz w:val="28"/>
          <w:szCs w:val="28"/>
          <w:u w:val="single"/>
        </w:rPr>
      </w:pPr>
    </w:p>
    <w:p w14:paraId="50BA86F5" w14:textId="1ED84271" w:rsidR="00117E15" w:rsidRDefault="00117E15" w:rsidP="00DB5F52">
      <w:pPr>
        <w:jc w:val="both"/>
        <w:rPr>
          <w:b/>
          <w:bCs/>
          <w:sz w:val="28"/>
          <w:szCs w:val="28"/>
          <w:u w:val="single"/>
        </w:rPr>
      </w:pPr>
    </w:p>
    <w:p w14:paraId="6979AFEE" w14:textId="7C5F3737" w:rsidR="00117E15" w:rsidRDefault="00117E15" w:rsidP="00DB5F52">
      <w:pPr>
        <w:jc w:val="both"/>
        <w:rPr>
          <w:b/>
          <w:bCs/>
          <w:sz w:val="28"/>
          <w:szCs w:val="28"/>
          <w:u w:val="single"/>
        </w:rPr>
      </w:pPr>
    </w:p>
    <w:p w14:paraId="6BD63F8D" w14:textId="1550E6C2" w:rsidR="00117E15" w:rsidRDefault="00117E15" w:rsidP="00DB5F52">
      <w:pPr>
        <w:jc w:val="both"/>
        <w:rPr>
          <w:b/>
          <w:bCs/>
          <w:sz w:val="28"/>
          <w:szCs w:val="28"/>
          <w:u w:val="single"/>
        </w:rPr>
      </w:pPr>
    </w:p>
    <w:p w14:paraId="5BB14E8E" w14:textId="3C1F92A0" w:rsidR="00117E15" w:rsidRDefault="00117E15" w:rsidP="00DB5F52">
      <w:pPr>
        <w:jc w:val="both"/>
        <w:rPr>
          <w:b/>
          <w:bCs/>
          <w:sz w:val="28"/>
          <w:szCs w:val="28"/>
          <w:u w:val="single"/>
        </w:rPr>
      </w:pPr>
    </w:p>
    <w:p w14:paraId="2248D354" w14:textId="5EDFF0C4" w:rsidR="00117E15" w:rsidRDefault="00117E15" w:rsidP="00DB5F52">
      <w:pPr>
        <w:jc w:val="both"/>
        <w:rPr>
          <w:b/>
          <w:bCs/>
          <w:sz w:val="28"/>
          <w:szCs w:val="28"/>
          <w:u w:val="single"/>
        </w:rPr>
      </w:pPr>
    </w:p>
    <w:p w14:paraId="50247255" w14:textId="21430CA2" w:rsidR="00117E15" w:rsidRDefault="00117E15" w:rsidP="00DB5F52">
      <w:pPr>
        <w:jc w:val="both"/>
        <w:rPr>
          <w:b/>
          <w:bCs/>
          <w:sz w:val="28"/>
          <w:szCs w:val="28"/>
          <w:u w:val="single"/>
        </w:rPr>
      </w:pPr>
    </w:p>
    <w:p w14:paraId="24486FF4" w14:textId="09FBB9F6" w:rsidR="00117E15" w:rsidRDefault="00117E15" w:rsidP="00DB5F52">
      <w:pPr>
        <w:jc w:val="both"/>
        <w:rPr>
          <w:b/>
          <w:bCs/>
          <w:sz w:val="28"/>
          <w:szCs w:val="28"/>
          <w:u w:val="single"/>
        </w:rPr>
      </w:pPr>
    </w:p>
    <w:p w14:paraId="1919CF70" w14:textId="1B0BB68A" w:rsidR="00117E15" w:rsidRPr="00BE7BB5" w:rsidRDefault="00C1263D" w:rsidP="00DB5F52">
      <w:pPr>
        <w:jc w:val="both"/>
      </w:pPr>
      <w:r>
        <w:lastRenderedPageBreak/>
        <w:t xml:space="preserve">As you can see from the graphs </w:t>
      </w:r>
      <w:r w:rsidR="00A56D64">
        <w:t xml:space="preserve">on the previous page, </w:t>
      </w:r>
      <w:r w:rsidR="00F70EC0">
        <w:t>all</w:t>
      </w:r>
      <w:r w:rsidR="003517C1">
        <w:t xml:space="preserve"> the sites have the most </w:t>
      </w:r>
      <w:r w:rsidR="00556A82">
        <w:t xml:space="preserve">porpoise sightings </w:t>
      </w:r>
      <w:r w:rsidR="007824E9">
        <w:t xml:space="preserve">in the summer. </w:t>
      </w:r>
      <w:r w:rsidR="00EE4A16">
        <w:t xml:space="preserve">Looking at </w:t>
      </w:r>
      <w:r w:rsidR="00EE4A16">
        <w:rPr>
          <w:i/>
          <w:iCs/>
        </w:rPr>
        <w:t xml:space="preserve">figure 1, </w:t>
      </w:r>
      <w:r w:rsidR="00F70EC0">
        <w:t xml:space="preserve">I can see that </w:t>
      </w:r>
      <w:r w:rsidR="00582E62">
        <w:t>Limekiln point had the most porpoise sightings between May and August,</w:t>
      </w:r>
      <w:r w:rsidR="007D620D">
        <w:t xml:space="preserve"> </w:t>
      </w:r>
      <w:r w:rsidR="007D620D">
        <w:rPr>
          <w:i/>
          <w:iCs/>
        </w:rPr>
        <w:t>Figure 3</w:t>
      </w:r>
      <w:r w:rsidR="00EC67B6">
        <w:rPr>
          <w:i/>
          <w:iCs/>
        </w:rPr>
        <w:t xml:space="preserve"> </w:t>
      </w:r>
      <w:r w:rsidR="00EC67B6" w:rsidRPr="00EC67B6">
        <w:t xml:space="preserve">and </w:t>
      </w:r>
      <w:r w:rsidR="00EC67B6">
        <w:rPr>
          <w:i/>
          <w:iCs/>
        </w:rPr>
        <w:t xml:space="preserve">figure 4 </w:t>
      </w:r>
      <w:r w:rsidR="00EC67B6">
        <w:t xml:space="preserve">also show that Port </w:t>
      </w:r>
      <w:proofErr w:type="spellStart"/>
      <w:r w:rsidR="00EC67B6">
        <w:t>Eynon</w:t>
      </w:r>
      <w:proofErr w:type="spellEnd"/>
      <w:r w:rsidR="00EC67B6">
        <w:t xml:space="preserve"> and </w:t>
      </w:r>
      <w:proofErr w:type="spellStart"/>
      <w:r w:rsidR="00EC67B6">
        <w:t>Oxwich</w:t>
      </w:r>
      <w:proofErr w:type="spellEnd"/>
      <w:r w:rsidR="00EC67B6">
        <w:t xml:space="preserve"> Point also had the most sightings in June/July. </w:t>
      </w:r>
      <w:r w:rsidR="00972AD4">
        <w:t>From this</w:t>
      </w:r>
      <w:r w:rsidR="007C290F">
        <w:t xml:space="preserve">, obviously </w:t>
      </w:r>
      <w:r w:rsidR="0075433E">
        <w:t>summer</w:t>
      </w:r>
      <w:r w:rsidR="003C6C46">
        <w:t xml:space="preserve"> </w:t>
      </w:r>
      <w:r w:rsidR="001F0AA2">
        <w:t>is</w:t>
      </w:r>
      <w:r w:rsidR="003C6C46">
        <w:t xml:space="preserve"> the most popular times for </w:t>
      </w:r>
      <w:r w:rsidR="005C2FF1">
        <w:t>porpoise sightings in the 3 sites I have looked at</w:t>
      </w:r>
      <w:r w:rsidR="00C30292">
        <w:t xml:space="preserve"> so far.</w:t>
      </w:r>
      <w:r w:rsidR="005A601F">
        <w:t xml:space="preserve"> </w:t>
      </w:r>
      <w:r w:rsidR="00A22F52">
        <w:t>This could be explained the fact that harbor porpoise</w:t>
      </w:r>
      <w:r w:rsidR="00EA606D">
        <w:t xml:space="preserve"> main mating and calving</w:t>
      </w:r>
      <w:r w:rsidR="00A73AC9">
        <w:t xml:space="preserve"> period is between May and August,</w:t>
      </w:r>
      <w:r w:rsidR="006E7604">
        <w:t xml:space="preserve"> with calving peaking in June</w:t>
      </w:r>
      <w:r w:rsidR="00404DA3">
        <w:t xml:space="preserve"> (Lockyer, 1995)</w:t>
      </w:r>
      <w:r w:rsidR="006E7604">
        <w:t xml:space="preserve"> which </w:t>
      </w:r>
      <w:r w:rsidR="001113D9">
        <w:t>does match the results of the data.</w:t>
      </w:r>
      <w:r w:rsidR="00C30292">
        <w:t xml:space="preserve"> </w:t>
      </w:r>
      <w:r w:rsidR="006152C4">
        <w:t xml:space="preserve">However, </w:t>
      </w:r>
      <w:r w:rsidR="00BE7BB5">
        <w:rPr>
          <w:i/>
          <w:iCs/>
        </w:rPr>
        <w:t xml:space="preserve">figure 2 </w:t>
      </w:r>
      <w:r w:rsidR="00BE7BB5">
        <w:t>is different. It seems that Mumbles</w:t>
      </w:r>
      <w:r w:rsidR="000F3765">
        <w:t>’ peak months for encounters are April and May</w:t>
      </w:r>
      <w:r w:rsidR="0075433E">
        <w:t xml:space="preserve">, </w:t>
      </w:r>
      <w:r w:rsidR="00FB4294">
        <w:t>which is late Spring</w:t>
      </w:r>
      <w:r w:rsidR="00302E35">
        <w:t xml:space="preserve">, very early summer. It even has a </w:t>
      </w:r>
      <w:r w:rsidR="00032D0F">
        <w:t xml:space="preserve">higher overall encounter numbers across the whole year. With another high encounter in September. </w:t>
      </w:r>
      <w:r w:rsidR="00782CD7">
        <w:t xml:space="preserve">This could perhaps be caused by </w:t>
      </w:r>
      <w:r w:rsidR="00175A2E">
        <w:t>the high popularity of Swansea Bay and Mumbles in the summer months</w:t>
      </w:r>
      <w:r w:rsidR="00D103A2">
        <w:t xml:space="preserve">, this correlates with the comments made by </w:t>
      </w:r>
      <w:proofErr w:type="spellStart"/>
      <w:r w:rsidR="00587DC9">
        <w:t>shorewatch</w:t>
      </w:r>
      <w:proofErr w:type="spellEnd"/>
      <w:r w:rsidR="00587DC9">
        <w:t xml:space="preserve"> </w:t>
      </w:r>
      <w:r w:rsidR="00657E44">
        <w:t xml:space="preserve">particularly in the summer months, many of the observers saw a great deal of </w:t>
      </w:r>
      <w:r w:rsidR="00934D81">
        <w:t xml:space="preserve">boats, </w:t>
      </w:r>
      <w:r w:rsidR="003E09F8">
        <w:t xml:space="preserve">speed boats, jet skis, </w:t>
      </w:r>
      <w:r w:rsidR="00934D81">
        <w:t xml:space="preserve">canoes, </w:t>
      </w:r>
      <w:r w:rsidR="004F43A0">
        <w:t>ferries, ya</w:t>
      </w:r>
      <w:r w:rsidR="003E09F8">
        <w:t>ch</w:t>
      </w:r>
      <w:r w:rsidR="004F43A0">
        <w:t xml:space="preserve">ts, </w:t>
      </w:r>
      <w:r w:rsidR="00175A2E">
        <w:t xml:space="preserve"> </w:t>
      </w:r>
      <w:r w:rsidR="003E09F8">
        <w:t>fishing boats</w:t>
      </w:r>
      <w:r w:rsidR="00607BA3">
        <w:t xml:space="preserve"> and trawlers</w:t>
      </w:r>
      <w:r w:rsidR="00F514A6">
        <w:t xml:space="preserve"> during their </w:t>
      </w:r>
      <w:r w:rsidR="009464AA">
        <w:t>watches</w:t>
      </w:r>
      <w:r w:rsidR="00607BA3">
        <w:t xml:space="preserve">. </w:t>
      </w:r>
      <w:r w:rsidR="006B1C74">
        <w:t>This shows</w:t>
      </w:r>
      <w:r w:rsidR="00276295">
        <w:t xml:space="preserve"> an increase in </w:t>
      </w:r>
      <w:r w:rsidR="003E12E6">
        <w:t xml:space="preserve">recreational water </w:t>
      </w:r>
      <w:r w:rsidR="00276295">
        <w:t>activities</w:t>
      </w:r>
      <w:r w:rsidR="003C0108">
        <w:t xml:space="preserve"> and large working vessels.</w:t>
      </w:r>
      <w:r w:rsidR="00276295">
        <w:t xml:space="preserve"> </w:t>
      </w:r>
      <w:proofErr w:type="spellStart"/>
      <w:r w:rsidR="00276295">
        <w:t>Dyndo</w:t>
      </w:r>
      <w:proofErr w:type="spellEnd"/>
      <w:r w:rsidR="00276295">
        <w:t>, M. et al (2015) explains that porpoises react to low levels of high frequency vessel noise</w:t>
      </w:r>
      <w:r w:rsidR="00821CC1">
        <w:t>. They found from their study that the porpoises would</w:t>
      </w:r>
      <w:r w:rsidR="00D91F92">
        <w:t xml:space="preserve"> significantly</w:t>
      </w:r>
      <w:r w:rsidR="00821CC1">
        <w:t xml:space="preserve"> keep their distance </w:t>
      </w:r>
      <w:r w:rsidR="00D91F92">
        <w:t xml:space="preserve">from vessels that give off </w:t>
      </w:r>
      <w:r w:rsidR="009172D4">
        <w:t xml:space="preserve">noise at low levels. </w:t>
      </w:r>
      <w:r w:rsidR="00E352E7">
        <w:t xml:space="preserve">This could explain the </w:t>
      </w:r>
      <w:r w:rsidR="00795917">
        <w:t xml:space="preserve">absence of sightings </w:t>
      </w:r>
      <w:r w:rsidR="006A7BC0">
        <w:t xml:space="preserve">from Mumbles in the summer. </w:t>
      </w:r>
      <w:r w:rsidR="00824EA1">
        <w:t xml:space="preserve">For all sites, there is a low </w:t>
      </w:r>
      <w:r w:rsidR="00717DE5">
        <w:t xml:space="preserve">number </w:t>
      </w:r>
      <w:r w:rsidR="00824EA1">
        <w:t>of sightings in the winter months</w:t>
      </w:r>
      <w:r w:rsidR="00D27689">
        <w:t>, with a couple of exceptions</w:t>
      </w:r>
      <w:r w:rsidR="00717DE5">
        <w:t xml:space="preserve">. In general, porpoises were more frequently seen earlier in the year. </w:t>
      </w:r>
    </w:p>
    <w:p w14:paraId="097E4D7A" w14:textId="4D6EF2C6" w:rsidR="00117E15" w:rsidRDefault="00117E15" w:rsidP="00DB5F52">
      <w:pPr>
        <w:jc w:val="both"/>
        <w:rPr>
          <w:b/>
          <w:bCs/>
          <w:sz w:val="28"/>
          <w:szCs w:val="28"/>
          <w:u w:val="single"/>
        </w:rPr>
      </w:pPr>
    </w:p>
    <w:p w14:paraId="34646B46" w14:textId="0C3981DA" w:rsidR="00117E15" w:rsidRPr="00F30D72" w:rsidRDefault="00F30D72" w:rsidP="00E71FD3">
      <w:pPr>
        <w:pStyle w:val="ListParagraph"/>
        <w:numPr>
          <w:ilvl w:val="0"/>
          <w:numId w:val="8"/>
        </w:numPr>
        <w:jc w:val="both"/>
        <w:rPr>
          <w:b/>
          <w:bCs/>
          <w:sz w:val="28"/>
          <w:szCs w:val="28"/>
          <w:u w:val="single"/>
        </w:rPr>
      </w:pPr>
      <w:r>
        <w:rPr>
          <w:noProof/>
        </w:rPr>
        <mc:AlternateContent>
          <mc:Choice Requires="wps">
            <w:drawing>
              <wp:anchor distT="0" distB="0" distL="114300" distR="114300" simplePos="0" relativeHeight="251671552" behindDoc="0" locked="0" layoutInCell="1" allowOverlap="1" wp14:anchorId="15373E5F" wp14:editId="058C8368">
                <wp:simplePos x="0" y="0"/>
                <wp:positionH relativeFrom="column">
                  <wp:posOffset>95250</wp:posOffset>
                </wp:positionH>
                <wp:positionV relativeFrom="paragraph">
                  <wp:posOffset>3648075</wp:posOffset>
                </wp:positionV>
                <wp:extent cx="57410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741035" cy="635"/>
                        </a:xfrm>
                        <a:prstGeom prst="rect">
                          <a:avLst/>
                        </a:prstGeom>
                        <a:solidFill>
                          <a:prstClr val="white"/>
                        </a:solidFill>
                        <a:ln>
                          <a:noFill/>
                        </a:ln>
                      </wps:spPr>
                      <wps:txbx>
                        <w:txbxContent>
                          <w:p w14:paraId="51BA5371" w14:textId="3A707D0D" w:rsidR="00F30D72" w:rsidRPr="00756D7E" w:rsidRDefault="00F30D72" w:rsidP="00F30D72">
                            <w:pPr>
                              <w:pStyle w:val="Caption"/>
                              <w:rPr>
                                <w:noProof/>
                              </w:rPr>
                            </w:pPr>
                            <w:r>
                              <w:t xml:space="preserve">Figure </w:t>
                            </w:r>
                            <w:fldSimple w:instr=" SEQ Figure \* ARABIC ">
                              <w:r w:rsidR="00041B81">
                                <w:rPr>
                                  <w:noProof/>
                                </w:rPr>
                                <w:t>5</w:t>
                              </w:r>
                            </w:fldSimple>
                            <w:r>
                              <w:t>- Line Graph showing the number of encounters correlated with tidal state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373E5F" id="Text Box 7" o:spid="_x0000_s1033" type="#_x0000_t202" style="position:absolute;left:0;text-align:left;margin-left:7.5pt;margin-top:287.25pt;width:452.0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" stroked="f">
                <v:textbox style="mso-fit-shape-to-text:t" inset="0,0,0,0">
                  <w:txbxContent>
                    <w:p w14:paraId="51BA5371" w14:textId="3A707D0D" w:rsidR="00F30D72" w:rsidRPr="00756D7E" w:rsidRDefault="00F30D72" w:rsidP="00F30D72">
                      <w:pPr>
                        <w:pStyle w:val="Caption"/>
                        <w:rPr>
                          <w:noProof/>
                        </w:rPr>
                      </w:pPr>
                      <w:r>
                        <w:t xml:space="preserve">Figure </w:t>
                      </w:r>
                      <w:fldSimple w:instr=" SEQ Figure \* ARABIC ">
                        <w:r w:rsidR="00041B81">
                          <w:rPr>
                            <w:noProof/>
                          </w:rPr>
                          <w:t>5</w:t>
                        </w:r>
                      </w:fldSimple>
                      <w:r>
                        <w:t>- Line Graph showing the number of encounters correlated with tidal state</w:t>
                      </w:r>
                    </w:p>
                  </w:txbxContent>
                </v:textbox>
                <w10:wrap type="square"/>
              </v:shape>
            </w:pict>
          </mc:Fallback>
        </mc:AlternateContent>
      </w:r>
      <w:r>
        <w:rPr>
          <w:noProof/>
        </w:rPr>
        <w:drawing>
          <wp:anchor distT="0" distB="0" distL="114300" distR="114300" simplePos="0" relativeHeight="251669504" behindDoc="0" locked="0" layoutInCell="1" allowOverlap="1" wp14:anchorId="09584FA4" wp14:editId="081F22E7">
            <wp:simplePos x="0" y="0"/>
            <wp:positionH relativeFrom="margin">
              <wp:align>center</wp:align>
            </wp:positionH>
            <wp:positionV relativeFrom="paragraph">
              <wp:posOffset>465957</wp:posOffset>
            </wp:positionV>
            <wp:extent cx="5741035" cy="3125470"/>
            <wp:effectExtent l="0" t="0" r="12065" b="17780"/>
            <wp:wrapSquare wrapText="bothSides"/>
            <wp:docPr id="6" name="Chart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sz w:val="24"/>
          <w:szCs w:val="24"/>
        </w:rPr>
        <w:t xml:space="preserve">Peak encounters correlated with tidal state? </w:t>
      </w:r>
    </w:p>
    <w:p w14:paraId="5DE54445" w14:textId="372CA325" w:rsidR="00F30D72" w:rsidRPr="00F30D72" w:rsidRDefault="00F30D72" w:rsidP="00F30D72">
      <w:pPr>
        <w:jc w:val="both"/>
        <w:rPr>
          <w:b/>
          <w:bCs/>
          <w:sz w:val="28"/>
          <w:szCs w:val="28"/>
          <w:u w:val="single"/>
        </w:rPr>
      </w:pPr>
    </w:p>
    <w:p w14:paraId="03AEEE1D" w14:textId="304B29A9" w:rsidR="00117E15" w:rsidRDefault="003E2944" w:rsidP="00DB5F52">
      <w:pPr>
        <w:jc w:val="both"/>
      </w:pPr>
      <w:r>
        <w:rPr>
          <w:i/>
          <w:iCs/>
        </w:rPr>
        <w:lastRenderedPageBreak/>
        <w:t>Figure 5</w:t>
      </w:r>
      <w:r w:rsidR="008D0F80">
        <w:t xml:space="preserve"> tells me that </w:t>
      </w:r>
      <w:r w:rsidR="00962987">
        <w:t xml:space="preserve">encounters </w:t>
      </w:r>
      <w:r w:rsidR="00F249B1">
        <w:t xml:space="preserve">fluctuate </w:t>
      </w:r>
      <w:r w:rsidR="000124D8">
        <w:t xml:space="preserve">as the tide goes in and out. However, I can see that the </w:t>
      </w:r>
      <w:r w:rsidR="00744838">
        <w:t xml:space="preserve">highest number of encounters are </w:t>
      </w:r>
      <w:r w:rsidR="00D64B67">
        <w:t>recorded during an ebb tide</w:t>
      </w:r>
      <w:r w:rsidR="006737E7">
        <w:t xml:space="preserve">, </w:t>
      </w:r>
      <w:r w:rsidR="00E71F0A">
        <w:t>2 and 3 hours after high tide</w:t>
      </w:r>
      <w:r w:rsidR="00182B55">
        <w:t xml:space="preserve"> has occurred. </w:t>
      </w:r>
      <w:r w:rsidR="00E21262">
        <w:t xml:space="preserve">Then about 3 and a half hours after high tide the number of </w:t>
      </w:r>
      <w:r w:rsidR="00D8439C">
        <w:t>en</w:t>
      </w:r>
      <w:r w:rsidR="00305937">
        <w:t xml:space="preserve">counters decreases significantly. </w:t>
      </w:r>
      <w:r w:rsidR="00EF12FF">
        <w:t>There’s</w:t>
      </w:r>
      <w:r w:rsidR="008F50A4">
        <w:t xml:space="preserve"> then a recorded </w:t>
      </w:r>
      <w:r w:rsidR="005A4F4B">
        <w:t xml:space="preserve">encounter of 11 </w:t>
      </w:r>
      <w:r w:rsidR="00EF12FF">
        <w:t>during low tide. As</w:t>
      </w:r>
      <w:r w:rsidR="00D70026">
        <w:t xml:space="preserve"> the</w:t>
      </w:r>
      <w:r w:rsidR="00EF12FF">
        <w:t xml:space="preserve"> </w:t>
      </w:r>
      <w:r w:rsidR="00974719">
        <w:t xml:space="preserve">tide is coming in again during a flood tide </w:t>
      </w:r>
      <w:r w:rsidR="00D70026">
        <w:t>the</w:t>
      </w:r>
      <w:r w:rsidR="00353208">
        <w:t xml:space="preserve"> number of</w:t>
      </w:r>
      <w:r w:rsidR="00D70026">
        <w:t xml:space="preserve"> </w:t>
      </w:r>
      <w:r w:rsidR="00BF0920">
        <w:t>encounter</w:t>
      </w:r>
      <w:r w:rsidR="00353208">
        <w:t xml:space="preserve">s fluctuate until it reaches a peak </w:t>
      </w:r>
      <w:r w:rsidR="00672A2D">
        <w:t xml:space="preserve">encounter of 13 seen 5 hours after </w:t>
      </w:r>
      <w:r w:rsidR="00F00485">
        <w:t xml:space="preserve">low tide. </w:t>
      </w:r>
      <w:r w:rsidR="00B0206D">
        <w:t xml:space="preserve">After that it decreases to 0. </w:t>
      </w:r>
      <w:r w:rsidR="00CB2C9E">
        <w:t xml:space="preserve">This tells me that porpoises </w:t>
      </w:r>
      <w:r w:rsidR="00E73CB6">
        <w:t xml:space="preserve">are around </w:t>
      </w:r>
      <w:r w:rsidR="00F62C89">
        <w:t xml:space="preserve">at the beginning of an ebb tide and at the end of </w:t>
      </w:r>
      <w:r w:rsidR="00707AC0">
        <w:t>a flood tide. So</w:t>
      </w:r>
      <w:r w:rsidR="008B5334">
        <w:t xml:space="preserve"> essentially what I can conclude is that porpoises </w:t>
      </w:r>
      <w:r w:rsidR="00881989">
        <w:t xml:space="preserve">tend to be more </w:t>
      </w:r>
      <w:r w:rsidR="00B07E44">
        <w:t>frequent when the water levels are higher. This coul</w:t>
      </w:r>
      <w:r w:rsidR="008779BD">
        <w:t xml:space="preserve">d perhaps be the case </w:t>
      </w:r>
      <w:r w:rsidR="00EA7A77">
        <w:t xml:space="preserve">because it’s a good time to feed as other </w:t>
      </w:r>
      <w:r w:rsidR="0059104D">
        <w:t xml:space="preserve">organisms will have come in with the high tide, therefore there will be a more </w:t>
      </w:r>
      <w:r w:rsidR="00A964C4">
        <w:t>prey availability</w:t>
      </w:r>
      <w:r w:rsidR="005C36B2">
        <w:t xml:space="preserve"> at those times. </w:t>
      </w:r>
    </w:p>
    <w:p w14:paraId="4E8A11A2" w14:textId="21D35A81" w:rsidR="00667653" w:rsidRDefault="00667653" w:rsidP="00DB5F52">
      <w:pPr>
        <w:jc w:val="both"/>
      </w:pPr>
    </w:p>
    <w:p w14:paraId="4443DADC" w14:textId="3B9A9E83" w:rsidR="00667653" w:rsidRPr="005A08DE" w:rsidRDefault="00F41BF7" w:rsidP="00680A55">
      <w:pPr>
        <w:pStyle w:val="ListParagraph"/>
        <w:numPr>
          <w:ilvl w:val="0"/>
          <w:numId w:val="8"/>
        </w:numPr>
        <w:jc w:val="both"/>
      </w:pPr>
      <w:r>
        <w:rPr>
          <w:sz w:val="24"/>
          <w:szCs w:val="24"/>
        </w:rPr>
        <w:t xml:space="preserve">General </w:t>
      </w:r>
      <w:r w:rsidR="00FC470E">
        <w:rPr>
          <w:sz w:val="24"/>
          <w:szCs w:val="24"/>
        </w:rPr>
        <w:t>behavioral</w:t>
      </w:r>
      <w:r>
        <w:rPr>
          <w:sz w:val="24"/>
          <w:szCs w:val="24"/>
        </w:rPr>
        <w:t xml:space="preserve"> activity per site</w:t>
      </w:r>
      <w:r w:rsidR="007B7876">
        <w:rPr>
          <w:sz w:val="24"/>
          <w:szCs w:val="24"/>
        </w:rPr>
        <w:t xml:space="preserve"> (as determined from </w:t>
      </w:r>
      <w:proofErr w:type="spellStart"/>
      <w:r w:rsidR="00C2307A">
        <w:rPr>
          <w:sz w:val="24"/>
          <w:szCs w:val="24"/>
        </w:rPr>
        <w:t>S</w:t>
      </w:r>
      <w:r w:rsidR="00754042">
        <w:rPr>
          <w:sz w:val="24"/>
          <w:szCs w:val="24"/>
        </w:rPr>
        <w:t>horewatch</w:t>
      </w:r>
      <w:proofErr w:type="spellEnd"/>
      <w:r w:rsidR="00754042">
        <w:rPr>
          <w:sz w:val="24"/>
          <w:szCs w:val="24"/>
        </w:rPr>
        <w:t xml:space="preserve"> info only</w:t>
      </w:r>
      <w:r w:rsidR="00FC470E">
        <w:rPr>
          <w:sz w:val="24"/>
          <w:szCs w:val="24"/>
        </w:rPr>
        <w:t>)?</w:t>
      </w:r>
    </w:p>
    <w:p w14:paraId="0FD059ED" w14:textId="12717B09" w:rsidR="005A08DE" w:rsidRDefault="005A08DE" w:rsidP="005A08DE">
      <w:pPr>
        <w:jc w:val="both"/>
      </w:pPr>
    </w:p>
    <w:p w14:paraId="2689BA53" w14:textId="3DB60DEE" w:rsidR="005A08DE" w:rsidRDefault="005A08DE" w:rsidP="005A08DE">
      <w:pPr>
        <w:jc w:val="both"/>
      </w:pPr>
      <w:r>
        <w:t xml:space="preserve">When studying the </w:t>
      </w:r>
      <w:r w:rsidR="004A5DE5">
        <w:t>behaviors</w:t>
      </w:r>
      <w:r>
        <w:t xml:space="preserve"> of </w:t>
      </w:r>
      <w:r w:rsidR="004A5DE5">
        <w:t>the porpoises</w:t>
      </w:r>
      <w:r w:rsidR="00133F9C">
        <w:t xml:space="preserve"> per site,</w:t>
      </w:r>
      <w:r w:rsidR="004A5DE5">
        <w:t xml:space="preserve"> recorded by </w:t>
      </w:r>
      <w:proofErr w:type="spellStart"/>
      <w:r w:rsidR="00C2307A">
        <w:t>S</w:t>
      </w:r>
      <w:r w:rsidR="004A5DE5">
        <w:t>horewatch</w:t>
      </w:r>
      <w:proofErr w:type="spellEnd"/>
      <w:r w:rsidR="00133F9C">
        <w:t xml:space="preserve">, I can generally conclude that </w:t>
      </w:r>
      <w:r w:rsidR="00E45963">
        <w:t>at</w:t>
      </w:r>
      <w:r w:rsidR="00133F9C">
        <w:t xml:space="preserve"> </w:t>
      </w:r>
      <w:r w:rsidR="00E45963">
        <w:t xml:space="preserve">Limekiln Point, the </w:t>
      </w:r>
      <w:r w:rsidR="00BF2DFA">
        <w:t xml:space="preserve">porpoises were showing </w:t>
      </w:r>
      <w:r w:rsidR="00D93AEA">
        <w:t xml:space="preserve">‘slow surfacing’ which is </w:t>
      </w:r>
      <w:r w:rsidR="00B475C3">
        <w:t xml:space="preserve">the typical porpoise forward roll motion. </w:t>
      </w:r>
      <w:r w:rsidR="001C2D25">
        <w:t xml:space="preserve">Seabird association was also </w:t>
      </w:r>
      <w:r w:rsidR="00417781">
        <w:t xml:space="preserve">recorded as one of the highest </w:t>
      </w:r>
      <w:r w:rsidR="00E75DED">
        <w:t xml:space="preserve">observations. </w:t>
      </w:r>
      <w:r w:rsidR="0033411D">
        <w:t xml:space="preserve">Which </w:t>
      </w:r>
      <w:r w:rsidR="00CB17CD">
        <w:t>are</w:t>
      </w:r>
      <w:r w:rsidR="0033411D">
        <w:t xml:space="preserve"> </w:t>
      </w:r>
      <w:r w:rsidR="00EB5456">
        <w:t>seabirds</w:t>
      </w:r>
      <w:r w:rsidR="008E1DEF">
        <w:t xml:space="preserve"> either on water or circling </w:t>
      </w:r>
      <w:r w:rsidR="007A04E0">
        <w:t xml:space="preserve">above or fishing. </w:t>
      </w:r>
      <w:r w:rsidR="00CB17CD">
        <w:t>From both observations, I suggest that perhaps th</w:t>
      </w:r>
      <w:r w:rsidR="00E9274B">
        <w:t xml:space="preserve">e porpoises use this site for feeding or foraging at least. The bird </w:t>
      </w:r>
      <w:r w:rsidR="00C15266">
        <w:t xml:space="preserve">association is the biggest hint at that as </w:t>
      </w:r>
      <w:r w:rsidR="00466564">
        <w:t>that does suggest feeding</w:t>
      </w:r>
      <w:r w:rsidR="00D5269D">
        <w:t xml:space="preserve">. </w:t>
      </w:r>
      <w:r w:rsidR="002B7E9B">
        <w:t>Then at Mumbles, there was a very large range of behaviors recorded</w:t>
      </w:r>
      <w:r w:rsidR="00B45E20">
        <w:t xml:space="preserve">, suggesting not only that </w:t>
      </w:r>
      <w:r w:rsidR="00074C68">
        <w:t>Mumbles itself has a lot of factors that a</w:t>
      </w:r>
      <w:r w:rsidR="00BA1FAF">
        <w:t>ttract</w:t>
      </w:r>
      <w:r w:rsidR="00074C68">
        <w:t xml:space="preserve"> the porpoises but that there </w:t>
      </w:r>
      <w:r w:rsidR="00B8601B">
        <w:t>were a lot of s</w:t>
      </w:r>
      <w:r w:rsidR="00644005">
        <w:t xml:space="preserve">ightings in that site. Generally, the behaviors that was recorded the most frequently were </w:t>
      </w:r>
      <w:r w:rsidR="0096390B">
        <w:t>‘rapid porpoising</w:t>
      </w:r>
      <w:r w:rsidR="00AA3DDE">
        <w:t xml:space="preserve">’, a rapid </w:t>
      </w:r>
      <w:r w:rsidR="00C231AF">
        <w:t xml:space="preserve">swim action </w:t>
      </w:r>
      <w:r w:rsidR="00C6780C">
        <w:t>where the entire body leaves the water and entry and exit of water is headfirst.</w:t>
      </w:r>
      <w:r w:rsidR="0096390B">
        <w:t xml:space="preserve"> </w:t>
      </w:r>
      <w:r w:rsidR="00C6780C">
        <w:t xml:space="preserve">Then </w:t>
      </w:r>
      <w:r w:rsidR="00BA6F87">
        <w:t>‘slow surfacing’</w:t>
      </w:r>
      <w:r w:rsidR="00C6780C">
        <w:t xml:space="preserve">, which I explained previously. </w:t>
      </w:r>
      <w:r w:rsidR="006273A5">
        <w:t xml:space="preserve">This suggests foraging and feeding again due to the </w:t>
      </w:r>
      <w:r w:rsidR="00747528">
        <w:t>unsynchronized</w:t>
      </w:r>
      <w:r w:rsidR="006273A5">
        <w:t xml:space="preserve"> dives</w:t>
      </w:r>
      <w:r w:rsidR="00747528">
        <w:t xml:space="preserve">. </w:t>
      </w:r>
      <w:r w:rsidR="00B52960">
        <w:t xml:space="preserve">This is much like </w:t>
      </w:r>
      <w:r w:rsidR="00697D84">
        <w:t xml:space="preserve">the behavior at Limekiln Point, but </w:t>
      </w:r>
      <w:r w:rsidR="00524254">
        <w:t xml:space="preserve">another behavior seen at Mumbles was ‘lunging’, which is </w:t>
      </w:r>
      <w:r w:rsidR="00D53EEE">
        <w:t>rushing through water creating surface</w:t>
      </w:r>
      <w:r w:rsidR="00E232DE">
        <w:t xml:space="preserve"> waves, but head doesn’t clear the water. </w:t>
      </w:r>
      <w:r w:rsidR="004430FC">
        <w:t xml:space="preserve">Which </w:t>
      </w:r>
      <w:r w:rsidR="00B1258C">
        <w:t xml:space="preserve">is </w:t>
      </w:r>
      <w:r w:rsidR="00C10D4A">
        <w:t>feeding</w:t>
      </w:r>
      <w:r w:rsidR="00B1258C">
        <w:t xml:space="preserve"> behavior. </w:t>
      </w:r>
      <w:r w:rsidR="00BE497A">
        <w:t>‘</w:t>
      </w:r>
      <w:r w:rsidR="00E51CAA">
        <w:t xml:space="preserve">Milling’ was also recorded frequently in Mumbles which </w:t>
      </w:r>
      <w:r w:rsidR="00E333CA">
        <w:t xml:space="preserve">tells me that this site is also used as an area for resting. </w:t>
      </w:r>
    </w:p>
    <w:p w14:paraId="343FA9C3" w14:textId="0CD714F7" w:rsidR="00C10D4A" w:rsidRDefault="00C10D4A" w:rsidP="005A08DE">
      <w:pPr>
        <w:jc w:val="both"/>
      </w:pPr>
      <w:r>
        <w:t xml:space="preserve">   </w:t>
      </w:r>
      <w:r w:rsidR="00EE558D">
        <w:t xml:space="preserve">Port </w:t>
      </w:r>
      <w:proofErr w:type="spellStart"/>
      <w:r w:rsidR="00EE558D">
        <w:t>Eynon</w:t>
      </w:r>
      <w:proofErr w:type="spellEnd"/>
      <w:r w:rsidR="00EE558D">
        <w:t xml:space="preserve"> </w:t>
      </w:r>
      <w:r w:rsidR="00023FEA">
        <w:t xml:space="preserve">site was a lot different to the other sites. The porpoises were only recorded to have been ‘travelling’ when they were sighted there. </w:t>
      </w:r>
      <w:r w:rsidR="00272191">
        <w:t>This tells me that the site isn’t particularly popular in terms of feeding</w:t>
      </w:r>
      <w:r w:rsidR="00FE7466">
        <w:t xml:space="preserve"> or </w:t>
      </w:r>
      <w:r w:rsidR="00796D41">
        <w:t>socializing and</w:t>
      </w:r>
      <w:r w:rsidR="00FE7466">
        <w:t xml:space="preserve"> is most likely a means to get to </w:t>
      </w:r>
      <w:r w:rsidR="002652F3">
        <w:t xml:space="preserve">Limekiln Point or Mumbles. </w:t>
      </w:r>
      <w:r w:rsidR="00796D41">
        <w:t xml:space="preserve">Then lastly, </w:t>
      </w:r>
      <w:r w:rsidR="00A458A6">
        <w:t xml:space="preserve">the behavior </w:t>
      </w:r>
      <w:r w:rsidR="0031599B">
        <w:t xml:space="preserve">that was apparently seen at </w:t>
      </w:r>
      <w:proofErr w:type="spellStart"/>
      <w:r w:rsidR="0031599B">
        <w:t>Oxwich</w:t>
      </w:r>
      <w:proofErr w:type="spellEnd"/>
      <w:r w:rsidR="0031599B">
        <w:t xml:space="preserve"> Point </w:t>
      </w:r>
      <w:r w:rsidR="007A5103">
        <w:t xml:space="preserve">was ‘Rapid Porpoising’, ‘Travelling’ and </w:t>
      </w:r>
      <w:r w:rsidR="00C66318">
        <w:t xml:space="preserve">‘Slow Surfacing’. </w:t>
      </w:r>
      <w:r w:rsidR="00F6641D">
        <w:t xml:space="preserve">Taking that all into account one could conclude that behavior as just </w:t>
      </w:r>
      <w:r w:rsidR="001F1951">
        <w:t xml:space="preserve">travelling or resting in that area. </w:t>
      </w:r>
      <w:r w:rsidR="00811CA6">
        <w:t>So,</w:t>
      </w:r>
      <w:r w:rsidR="00BD75F8">
        <w:t xml:space="preserve"> there isn’t any</w:t>
      </w:r>
      <w:r w:rsidR="00AB29CD">
        <w:t xml:space="preserve"> behavior that stands out, it’s very mundane behavior for porpoises. </w:t>
      </w:r>
    </w:p>
    <w:p w14:paraId="7AA0EB51" w14:textId="0A70863A" w:rsidR="006A582E" w:rsidRDefault="006A582E" w:rsidP="005A08DE">
      <w:pPr>
        <w:jc w:val="both"/>
      </w:pPr>
    </w:p>
    <w:p w14:paraId="0E7FC4F2" w14:textId="7F6D0B50" w:rsidR="00581625" w:rsidRPr="00581625" w:rsidRDefault="006F6DD8" w:rsidP="00581625">
      <w:pPr>
        <w:pStyle w:val="ListParagraph"/>
        <w:numPr>
          <w:ilvl w:val="0"/>
          <w:numId w:val="8"/>
        </w:numPr>
        <w:jc w:val="both"/>
      </w:pPr>
      <w:r>
        <w:rPr>
          <w:sz w:val="24"/>
          <w:szCs w:val="24"/>
        </w:rPr>
        <w:t xml:space="preserve">Group size variation with seasons </w:t>
      </w:r>
      <w:r w:rsidR="00581625">
        <w:rPr>
          <w:sz w:val="24"/>
          <w:szCs w:val="24"/>
        </w:rPr>
        <w:t>(across all sites altogether)</w:t>
      </w:r>
    </w:p>
    <w:p w14:paraId="155802DD" w14:textId="1DFEC2F6" w:rsidR="00581625" w:rsidRDefault="00581625" w:rsidP="00581625">
      <w:pPr>
        <w:jc w:val="both"/>
      </w:pPr>
    </w:p>
    <w:p w14:paraId="7B317927" w14:textId="791A83DF" w:rsidR="007A277D" w:rsidRDefault="00E260B7" w:rsidP="00581625">
      <w:pPr>
        <w:jc w:val="both"/>
      </w:pPr>
      <w:r>
        <w:t xml:space="preserve">In Winter, </w:t>
      </w:r>
      <w:r w:rsidR="00B72476">
        <w:t xml:space="preserve">the </w:t>
      </w:r>
      <w:r w:rsidR="004A5655">
        <w:t xml:space="preserve">group sizes recorded range from </w:t>
      </w:r>
      <w:r w:rsidR="00B979C3">
        <w:t xml:space="preserve">2 </w:t>
      </w:r>
      <w:r w:rsidR="004A5655">
        <w:t xml:space="preserve">to 3 porpoises. </w:t>
      </w:r>
      <w:r w:rsidR="007D5C42">
        <w:t xml:space="preserve">For Spring, the sighted group sizes ranged from 1 to 4 porpoises, with </w:t>
      </w:r>
      <w:r w:rsidR="00D84E88">
        <w:t xml:space="preserve">the average </w:t>
      </w:r>
      <w:r w:rsidR="007A277D">
        <w:t xml:space="preserve">group size being 2 porpoises. Then in the summer, </w:t>
      </w:r>
      <w:r w:rsidR="009345F2">
        <w:t xml:space="preserve">the group size range was 1 to 5 porpoises, the average was </w:t>
      </w:r>
      <w:r w:rsidR="00C3349B">
        <w:t xml:space="preserve">3 porpoises in a group. </w:t>
      </w:r>
      <w:r w:rsidR="00AE3E12">
        <w:t xml:space="preserve">Lastly, in Autumn </w:t>
      </w:r>
      <w:r w:rsidR="001F59A8">
        <w:t>the range was also 1-5 porpoises in a group</w:t>
      </w:r>
      <w:r w:rsidR="00640C5C">
        <w:t>,</w:t>
      </w:r>
      <w:r w:rsidR="002F4D03">
        <w:t xml:space="preserve"> with an average of 2. </w:t>
      </w:r>
      <w:r w:rsidR="008F21A0">
        <w:t>So,</w:t>
      </w:r>
      <w:r w:rsidR="000C0D15">
        <w:t xml:space="preserve"> from these results its clear to see that </w:t>
      </w:r>
      <w:r w:rsidR="00482D01">
        <w:t>the</w:t>
      </w:r>
      <w:r w:rsidR="000F68CC">
        <w:t xml:space="preserve"> groups were </w:t>
      </w:r>
      <w:r w:rsidR="000F68CC">
        <w:lastRenderedPageBreak/>
        <w:t>biggest in the Summer</w:t>
      </w:r>
      <w:r w:rsidR="008F21A0">
        <w:t xml:space="preserve"> months</w:t>
      </w:r>
      <w:r w:rsidR="000F68CC">
        <w:t xml:space="preserve">, </w:t>
      </w:r>
      <w:r w:rsidR="000C756C">
        <w:t>and</w:t>
      </w:r>
      <w:r w:rsidR="000F68CC">
        <w:t xml:space="preserve"> in the Autumn</w:t>
      </w:r>
      <w:r w:rsidR="008F21A0">
        <w:t xml:space="preserve"> and the Spring. This makes an awful lot of sense as mating and calving season is the summer</w:t>
      </w:r>
      <w:r w:rsidR="00482D01">
        <w:t xml:space="preserve"> (Lockyer, 1995)</w:t>
      </w:r>
      <w:r w:rsidR="008F21A0">
        <w:t xml:space="preserve"> which will increase the size of groups due to males and calves</w:t>
      </w:r>
      <w:r w:rsidR="00482D01">
        <w:t xml:space="preserve">. The Winter has smaller groups as its further away from mating and calving seasons. </w:t>
      </w:r>
      <w:r w:rsidR="00A24C5E">
        <w:t xml:space="preserve">It could also allude to larger prey </w:t>
      </w:r>
      <w:r w:rsidR="000C756C">
        <w:t xml:space="preserve">availability in certain seasons drawing in larger groups of porpoises, therefore the recordings in the higher numbers. </w:t>
      </w:r>
    </w:p>
    <w:p w14:paraId="09420A4F" w14:textId="45923BC3" w:rsidR="000C756C" w:rsidRDefault="000C756C" w:rsidP="00581625">
      <w:pPr>
        <w:jc w:val="both"/>
      </w:pPr>
    </w:p>
    <w:p w14:paraId="17A36AA8" w14:textId="0EB7A313" w:rsidR="000C756C" w:rsidRDefault="00A90399" w:rsidP="000C756C">
      <w:pPr>
        <w:pStyle w:val="ListParagraph"/>
        <w:numPr>
          <w:ilvl w:val="0"/>
          <w:numId w:val="8"/>
        </w:numPr>
        <w:jc w:val="both"/>
      </w:pPr>
      <w:r>
        <w:rPr>
          <w:sz w:val="24"/>
          <w:szCs w:val="24"/>
        </w:rPr>
        <w:t xml:space="preserve">Peak stranding </w:t>
      </w:r>
      <w:r w:rsidR="0075167B">
        <w:rPr>
          <w:sz w:val="24"/>
          <w:szCs w:val="24"/>
        </w:rPr>
        <w:t xml:space="preserve">information- identification of </w:t>
      </w:r>
      <w:r w:rsidR="00B47D50">
        <w:rPr>
          <w:sz w:val="24"/>
          <w:szCs w:val="24"/>
        </w:rPr>
        <w:t xml:space="preserve">hotspots for </w:t>
      </w:r>
      <w:r w:rsidR="00097F56">
        <w:rPr>
          <w:sz w:val="24"/>
          <w:szCs w:val="24"/>
        </w:rPr>
        <w:t>stranding’s</w:t>
      </w:r>
    </w:p>
    <w:p w14:paraId="657644E7" w14:textId="096F6F57" w:rsidR="00C10D4A" w:rsidRPr="003E2944" w:rsidRDefault="00C10D4A" w:rsidP="005A08DE">
      <w:pPr>
        <w:jc w:val="both"/>
      </w:pPr>
      <w:r>
        <w:t xml:space="preserve">    </w:t>
      </w:r>
      <w:r w:rsidR="001D13BE">
        <w:rPr>
          <w:noProof/>
        </w:rPr>
        <w:drawing>
          <wp:anchor distT="0" distB="0" distL="114300" distR="114300" simplePos="0" relativeHeight="251674624" behindDoc="1" locked="0" layoutInCell="1" allowOverlap="1" wp14:anchorId="6F06B455" wp14:editId="6648D218">
            <wp:simplePos x="0" y="0"/>
            <wp:positionH relativeFrom="column">
              <wp:posOffset>0</wp:posOffset>
            </wp:positionH>
            <wp:positionV relativeFrom="paragraph">
              <wp:posOffset>186690</wp:posOffset>
            </wp:positionV>
            <wp:extent cx="6315075" cy="398589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6840" t="23547" r="19293" b="15977"/>
                    <a:stretch/>
                  </pic:blipFill>
                  <pic:spPr bwMode="auto">
                    <a:xfrm>
                      <a:off x="0" y="0"/>
                      <a:ext cx="6315075" cy="3985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B95765" w14:textId="6D9F320B" w:rsidR="00117E15" w:rsidRDefault="00117E15" w:rsidP="00DB5F52">
      <w:pPr>
        <w:jc w:val="both"/>
        <w:rPr>
          <w:b/>
          <w:bCs/>
          <w:sz w:val="28"/>
          <w:szCs w:val="28"/>
          <w:u w:val="single"/>
        </w:rPr>
      </w:pPr>
    </w:p>
    <w:p w14:paraId="18EDF938" w14:textId="2FB5C753" w:rsidR="00117E15" w:rsidRDefault="00117E15" w:rsidP="00DB5F52">
      <w:pPr>
        <w:jc w:val="both"/>
        <w:rPr>
          <w:b/>
          <w:bCs/>
          <w:sz w:val="28"/>
          <w:szCs w:val="28"/>
          <w:u w:val="single"/>
        </w:rPr>
      </w:pPr>
    </w:p>
    <w:p w14:paraId="203A6B74" w14:textId="124E8F04" w:rsidR="00117E15" w:rsidRDefault="00117E15" w:rsidP="00DB5F52">
      <w:pPr>
        <w:jc w:val="both"/>
        <w:rPr>
          <w:b/>
          <w:bCs/>
          <w:sz w:val="28"/>
          <w:szCs w:val="28"/>
          <w:u w:val="single"/>
        </w:rPr>
      </w:pPr>
    </w:p>
    <w:p w14:paraId="2FDF2524" w14:textId="4C183BB5" w:rsidR="00117E15" w:rsidRDefault="00117E15" w:rsidP="00DB5F52">
      <w:pPr>
        <w:jc w:val="both"/>
        <w:rPr>
          <w:b/>
          <w:bCs/>
          <w:sz w:val="28"/>
          <w:szCs w:val="28"/>
          <w:u w:val="single"/>
        </w:rPr>
      </w:pPr>
    </w:p>
    <w:p w14:paraId="13E02F30" w14:textId="4D0D79C3" w:rsidR="00117E15" w:rsidRDefault="00117E15" w:rsidP="00DB5F52">
      <w:pPr>
        <w:jc w:val="both"/>
        <w:rPr>
          <w:b/>
          <w:bCs/>
          <w:sz w:val="28"/>
          <w:szCs w:val="28"/>
          <w:u w:val="single"/>
        </w:rPr>
      </w:pPr>
    </w:p>
    <w:p w14:paraId="1AEAB76A" w14:textId="28250617" w:rsidR="00117E15" w:rsidRDefault="00117E15" w:rsidP="00DB5F52">
      <w:pPr>
        <w:jc w:val="both"/>
        <w:rPr>
          <w:b/>
          <w:bCs/>
          <w:sz w:val="28"/>
          <w:szCs w:val="28"/>
          <w:u w:val="single"/>
        </w:rPr>
      </w:pPr>
    </w:p>
    <w:p w14:paraId="24FF5A04" w14:textId="5EEF60E4" w:rsidR="002264E0" w:rsidRDefault="002264E0" w:rsidP="00DB5F52">
      <w:pPr>
        <w:jc w:val="both"/>
        <w:rPr>
          <w:b/>
          <w:bCs/>
          <w:sz w:val="28"/>
          <w:szCs w:val="28"/>
          <w:u w:val="single"/>
        </w:rPr>
      </w:pPr>
    </w:p>
    <w:p w14:paraId="237E5CA1" w14:textId="0F79E5D5" w:rsidR="002264E0" w:rsidRDefault="002264E0" w:rsidP="00DB5F52">
      <w:pPr>
        <w:jc w:val="both"/>
        <w:rPr>
          <w:b/>
          <w:bCs/>
          <w:sz w:val="28"/>
          <w:szCs w:val="28"/>
          <w:u w:val="single"/>
        </w:rPr>
      </w:pPr>
    </w:p>
    <w:p w14:paraId="3FD5010D" w14:textId="56B96F29" w:rsidR="002264E0" w:rsidRDefault="002264E0" w:rsidP="00DB5F52">
      <w:pPr>
        <w:jc w:val="both"/>
        <w:rPr>
          <w:b/>
          <w:bCs/>
          <w:sz w:val="28"/>
          <w:szCs w:val="28"/>
          <w:u w:val="single"/>
        </w:rPr>
      </w:pPr>
    </w:p>
    <w:p w14:paraId="40D68A35" w14:textId="2FC91601" w:rsidR="002264E0" w:rsidRDefault="00041B81" w:rsidP="00DB5F52">
      <w:pPr>
        <w:jc w:val="both"/>
        <w:rPr>
          <w:b/>
          <w:bCs/>
          <w:sz w:val="28"/>
          <w:szCs w:val="28"/>
          <w:u w:val="single"/>
        </w:rPr>
      </w:pPr>
      <w:r w:rsidRPr="00041B81">
        <w:rPr>
          <w:b/>
          <w:bCs/>
          <w:noProof/>
          <w:sz w:val="28"/>
          <w:szCs w:val="28"/>
          <w:u w:val="single"/>
        </w:rPr>
        <mc:AlternateContent>
          <mc:Choice Requires="wps">
            <w:drawing>
              <wp:anchor distT="45720" distB="45720" distL="114300" distR="114300" simplePos="0" relativeHeight="251676672" behindDoc="0" locked="0" layoutInCell="1" allowOverlap="1" wp14:anchorId="2F962851" wp14:editId="7F35A6CD">
                <wp:simplePos x="0" y="0"/>
                <wp:positionH relativeFrom="column">
                  <wp:posOffset>1095154</wp:posOffset>
                </wp:positionH>
                <wp:positionV relativeFrom="paragraph">
                  <wp:posOffset>123427</wp:posOffset>
                </wp:positionV>
                <wp:extent cx="574040" cy="244475"/>
                <wp:effectExtent l="0" t="0" r="0" b="31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244475"/>
                        </a:xfrm>
                        <a:prstGeom prst="rect">
                          <a:avLst/>
                        </a:prstGeom>
                        <a:noFill/>
                        <a:ln w="9525">
                          <a:noFill/>
                          <a:miter lim="800000"/>
                          <a:headEnd/>
                          <a:tailEnd/>
                        </a:ln>
                      </wps:spPr>
                      <wps:txbx>
                        <w:txbxContent>
                          <w:p w14:paraId="35BEE9DC" w14:textId="619B5844" w:rsidR="00041B81" w:rsidRPr="00041B81" w:rsidRDefault="00041B81" w:rsidP="00041B81">
                            <w:pPr>
                              <w:rPr>
                                <w:sz w:val="16"/>
                                <w:szCs w:val="16"/>
                              </w:rPr>
                            </w:pPr>
                            <w:r w:rsidRPr="00041B81">
                              <w:rPr>
                                <w:sz w:val="16"/>
                                <w:szCs w:val="16"/>
                              </w:rPr>
                              <w:t xml:space="preserve">ZONE </w:t>
                            </w:r>
                            <w:r>
                              <w:rPr>
                                <w:sz w:val="16"/>
                                <w:szCs w:val="16"/>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62851" id="_x0000_s1034" type="#_x0000_t202" style="position:absolute;left:0;text-align:left;margin-left:86.25pt;margin-top:9.7pt;width:45.2pt;height:19.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" filled="f" stroked="f">
                <v:textbox>
                  <w:txbxContent>
                    <w:p w14:paraId="35BEE9DC" w14:textId="619B5844" w:rsidR="00041B81" w:rsidRPr="00041B81" w:rsidRDefault="00041B81" w:rsidP="00041B81">
                      <w:pPr>
                        <w:rPr>
                          <w:sz w:val="16"/>
                          <w:szCs w:val="16"/>
                        </w:rPr>
                      </w:pPr>
                      <w:r w:rsidRPr="00041B81">
                        <w:rPr>
                          <w:sz w:val="16"/>
                          <w:szCs w:val="16"/>
                        </w:rPr>
                        <w:t xml:space="preserve">ZONE </w:t>
                      </w:r>
                      <w:r>
                        <w:rPr>
                          <w:sz w:val="16"/>
                          <w:szCs w:val="16"/>
                        </w:rPr>
                        <w:t>4</w:t>
                      </w:r>
                    </w:p>
                  </w:txbxContent>
                </v:textbox>
                <w10:wrap type="square"/>
              </v:shape>
            </w:pict>
          </mc:Fallback>
        </mc:AlternateContent>
      </w:r>
      <w:r w:rsidRPr="00041B81">
        <w:rPr>
          <w:b/>
          <w:bCs/>
          <w:noProof/>
          <w:sz w:val="28"/>
          <w:szCs w:val="28"/>
          <w:u w:val="single"/>
        </w:rPr>
        <mc:AlternateContent>
          <mc:Choice Requires="wps">
            <w:drawing>
              <wp:anchor distT="45720" distB="45720" distL="114300" distR="114300" simplePos="0" relativeHeight="251678720" behindDoc="0" locked="0" layoutInCell="1" allowOverlap="1" wp14:anchorId="4CADC83A" wp14:editId="0D5BEA45">
                <wp:simplePos x="0" y="0"/>
                <wp:positionH relativeFrom="column">
                  <wp:posOffset>2183219</wp:posOffset>
                </wp:positionH>
                <wp:positionV relativeFrom="paragraph">
                  <wp:posOffset>156963</wp:posOffset>
                </wp:positionV>
                <wp:extent cx="574040" cy="244475"/>
                <wp:effectExtent l="0" t="0" r="0" b="31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244475"/>
                        </a:xfrm>
                        <a:prstGeom prst="rect">
                          <a:avLst/>
                        </a:prstGeom>
                        <a:noFill/>
                        <a:ln w="9525">
                          <a:noFill/>
                          <a:miter lim="800000"/>
                          <a:headEnd/>
                          <a:tailEnd/>
                        </a:ln>
                      </wps:spPr>
                      <wps:txbx>
                        <w:txbxContent>
                          <w:p w14:paraId="386B7BC8" w14:textId="23E4102F" w:rsidR="00041B81" w:rsidRPr="00041B81" w:rsidRDefault="00041B81" w:rsidP="00041B81">
                            <w:pPr>
                              <w:rPr>
                                <w:sz w:val="16"/>
                                <w:szCs w:val="16"/>
                              </w:rPr>
                            </w:pPr>
                            <w:r w:rsidRPr="00041B81">
                              <w:rPr>
                                <w:sz w:val="16"/>
                                <w:szCs w:val="16"/>
                              </w:rPr>
                              <w:t xml:space="preserve">ZONE </w:t>
                            </w:r>
                            <w:r>
                              <w:rPr>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DC83A" id="_x0000_s1035" type="#_x0000_t202" style="position:absolute;left:0;text-align:left;margin-left:171.9pt;margin-top:12.35pt;width:45.2pt;height:19.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" filled="f" stroked="f">
                <v:textbox>
                  <w:txbxContent>
                    <w:p w14:paraId="386B7BC8" w14:textId="23E4102F" w:rsidR="00041B81" w:rsidRPr="00041B81" w:rsidRDefault="00041B81" w:rsidP="00041B81">
                      <w:pPr>
                        <w:rPr>
                          <w:sz w:val="16"/>
                          <w:szCs w:val="16"/>
                        </w:rPr>
                      </w:pPr>
                      <w:r w:rsidRPr="00041B81">
                        <w:rPr>
                          <w:sz w:val="16"/>
                          <w:szCs w:val="16"/>
                        </w:rPr>
                        <w:t xml:space="preserve">ZONE </w:t>
                      </w:r>
                      <w:r>
                        <w:rPr>
                          <w:sz w:val="16"/>
                          <w:szCs w:val="16"/>
                        </w:rPr>
                        <w:t>3</w:t>
                      </w:r>
                    </w:p>
                  </w:txbxContent>
                </v:textbox>
                <w10:wrap type="square"/>
              </v:shape>
            </w:pict>
          </mc:Fallback>
        </mc:AlternateContent>
      </w:r>
      <w:r w:rsidRPr="00041B81">
        <w:rPr>
          <w:b/>
          <w:bCs/>
          <w:noProof/>
          <w:sz w:val="28"/>
          <w:szCs w:val="28"/>
          <w:u w:val="single"/>
        </w:rPr>
        <mc:AlternateContent>
          <mc:Choice Requires="wps">
            <w:drawing>
              <wp:anchor distT="45720" distB="45720" distL="114300" distR="114300" simplePos="0" relativeHeight="251680768" behindDoc="0" locked="0" layoutInCell="1" allowOverlap="1" wp14:anchorId="6A5DDBFA" wp14:editId="6245BBEF">
                <wp:simplePos x="0" y="0"/>
                <wp:positionH relativeFrom="column">
                  <wp:posOffset>3395064</wp:posOffset>
                </wp:positionH>
                <wp:positionV relativeFrom="paragraph">
                  <wp:posOffset>124799</wp:posOffset>
                </wp:positionV>
                <wp:extent cx="574040" cy="244475"/>
                <wp:effectExtent l="0" t="0" r="0" b="31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244475"/>
                        </a:xfrm>
                        <a:prstGeom prst="rect">
                          <a:avLst/>
                        </a:prstGeom>
                        <a:noFill/>
                        <a:ln w="9525">
                          <a:noFill/>
                          <a:miter lim="800000"/>
                          <a:headEnd/>
                          <a:tailEnd/>
                        </a:ln>
                      </wps:spPr>
                      <wps:txbx>
                        <w:txbxContent>
                          <w:p w14:paraId="60C381D8" w14:textId="40CB641D" w:rsidR="00041B81" w:rsidRPr="00041B81" w:rsidRDefault="00041B81" w:rsidP="00041B81">
                            <w:pPr>
                              <w:rPr>
                                <w:sz w:val="16"/>
                                <w:szCs w:val="16"/>
                              </w:rPr>
                            </w:pPr>
                            <w:r w:rsidRPr="00041B81">
                              <w:rPr>
                                <w:sz w:val="16"/>
                                <w:szCs w:val="16"/>
                              </w:rPr>
                              <w:t xml:space="preserve">ZONE </w:t>
                            </w:r>
                            <w:r>
                              <w:rPr>
                                <w:sz w:val="16"/>
                                <w:szCs w:val="16"/>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DDBFA" id="_x0000_s1036" type="#_x0000_t202" style="position:absolute;left:0;text-align:left;margin-left:267.35pt;margin-top:9.85pt;width:45.2pt;height:19.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" filled="f" stroked="f">
                <v:textbox>
                  <w:txbxContent>
                    <w:p w14:paraId="60C381D8" w14:textId="40CB641D" w:rsidR="00041B81" w:rsidRPr="00041B81" w:rsidRDefault="00041B81" w:rsidP="00041B81">
                      <w:pPr>
                        <w:rPr>
                          <w:sz w:val="16"/>
                          <w:szCs w:val="16"/>
                        </w:rPr>
                      </w:pPr>
                      <w:r w:rsidRPr="00041B81">
                        <w:rPr>
                          <w:sz w:val="16"/>
                          <w:szCs w:val="16"/>
                        </w:rPr>
                        <w:t xml:space="preserve">ZONE </w:t>
                      </w:r>
                      <w:r>
                        <w:rPr>
                          <w:sz w:val="16"/>
                          <w:szCs w:val="16"/>
                        </w:rPr>
                        <w:t>2</w:t>
                      </w:r>
                    </w:p>
                  </w:txbxContent>
                </v:textbox>
                <w10:wrap type="square"/>
              </v:shape>
            </w:pict>
          </mc:Fallback>
        </mc:AlternateContent>
      </w:r>
      <w:r w:rsidRPr="00041B81">
        <w:rPr>
          <w:b/>
          <w:bCs/>
          <w:noProof/>
          <w:sz w:val="28"/>
          <w:szCs w:val="28"/>
          <w:u w:val="single"/>
        </w:rPr>
        <mc:AlternateContent>
          <mc:Choice Requires="wps">
            <w:drawing>
              <wp:anchor distT="45720" distB="45720" distL="114300" distR="114300" simplePos="0" relativeHeight="251673600" behindDoc="0" locked="0" layoutInCell="1" allowOverlap="1" wp14:anchorId="259C1A10" wp14:editId="133605A6">
                <wp:simplePos x="0" y="0"/>
                <wp:positionH relativeFrom="column">
                  <wp:posOffset>4497409</wp:posOffset>
                </wp:positionH>
                <wp:positionV relativeFrom="paragraph">
                  <wp:posOffset>164125</wp:posOffset>
                </wp:positionV>
                <wp:extent cx="574040" cy="24447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244475"/>
                        </a:xfrm>
                        <a:prstGeom prst="rect">
                          <a:avLst/>
                        </a:prstGeom>
                        <a:noFill/>
                        <a:ln w="9525">
                          <a:noFill/>
                          <a:miter lim="800000"/>
                          <a:headEnd/>
                          <a:tailEnd/>
                        </a:ln>
                      </wps:spPr>
                      <wps:txbx>
                        <w:txbxContent>
                          <w:p w14:paraId="2DFDA96F" w14:textId="286E83E2" w:rsidR="00041B81" w:rsidRPr="00041B81" w:rsidRDefault="00041B81">
                            <w:pPr>
                              <w:rPr>
                                <w:sz w:val="16"/>
                                <w:szCs w:val="16"/>
                              </w:rPr>
                            </w:pPr>
                            <w:r w:rsidRPr="00041B81">
                              <w:rPr>
                                <w:sz w:val="16"/>
                                <w:szCs w:val="16"/>
                              </w:rPr>
                              <w:t>ZONE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C1A10" id="_x0000_s1037" type="#_x0000_t202" style="position:absolute;left:0;text-align:left;margin-left:354.15pt;margin-top:12.9pt;width:45.2pt;height:19.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" filled="f" stroked="f">
                <v:textbox>
                  <w:txbxContent>
                    <w:p w14:paraId="2DFDA96F" w14:textId="286E83E2" w:rsidR="00041B81" w:rsidRPr="00041B81" w:rsidRDefault="00041B81">
                      <w:pPr>
                        <w:rPr>
                          <w:sz w:val="16"/>
                          <w:szCs w:val="16"/>
                        </w:rPr>
                      </w:pPr>
                      <w:r w:rsidRPr="00041B81">
                        <w:rPr>
                          <w:sz w:val="16"/>
                          <w:szCs w:val="16"/>
                        </w:rPr>
                        <w:t>ZONE 1</w:t>
                      </w:r>
                    </w:p>
                  </w:txbxContent>
                </v:textbox>
                <w10:wrap type="square"/>
              </v:shape>
            </w:pict>
          </mc:Fallback>
        </mc:AlternateContent>
      </w:r>
    </w:p>
    <w:p w14:paraId="4C0E6CA1" w14:textId="26C9D120" w:rsidR="002264E0" w:rsidRDefault="002264E0" w:rsidP="00DB5F52">
      <w:pPr>
        <w:jc w:val="both"/>
        <w:rPr>
          <w:b/>
          <w:bCs/>
          <w:sz w:val="28"/>
          <w:szCs w:val="28"/>
          <w:u w:val="single"/>
        </w:rPr>
      </w:pPr>
    </w:p>
    <w:p w14:paraId="662BCC38" w14:textId="130F2092" w:rsidR="002264E0" w:rsidRDefault="00041B81" w:rsidP="00DB5F52">
      <w:pPr>
        <w:jc w:val="both"/>
        <w:rPr>
          <w:b/>
          <w:bCs/>
          <w:sz w:val="28"/>
          <w:szCs w:val="28"/>
          <w:u w:val="single"/>
        </w:rPr>
      </w:pPr>
      <w:r>
        <w:rPr>
          <w:noProof/>
        </w:rPr>
        <mc:AlternateContent>
          <mc:Choice Requires="wps">
            <w:drawing>
              <wp:anchor distT="0" distB="0" distL="114300" distR="114300" simplePos="0" relativeHeight="251682816" behindDoc="1" locked="0" layoutInCell="1" allowOverlap="1" wp14:anchorId="5BE4A5DA" wp14:editId="466141D8">
                <wp:simplePos x="0" y="0"/>
                <wp:positionH relativeFrom="margin">
                  <wp:align>left</wp:align>
                </wp:positionH>
                <wp:positionV relativeFrom="paragraph">
                  <wp:posOffset>248004</wp:posOffset>
                </wp:positionV>
                <wp:extent cx="6315075" cy="255182"/>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6315075" cy="255182"/>
                        </a:xfrm>
                        <a:prstGeom prst="rect">
                          <a:avLst/>
                        </a:prstGeom>
                        <a:solidFill>
                          <a:prstClr val="white"/>
                        </a:solidFill>
                        <a:ln>
                          <a:noFill/>
                        </a:ln>
                      </wps:spPr>
                      <wps:txbx>
                        <w:txbxContent>
                          <w:p w14:paraId="2128769B" w14:textId="0D5DDBB9" w:rsidR="00041B81" w:rsidRDefault="00041B81" w:rsidP="00041B81">
                            <w:pPr>
                              <w:pStyle w:val="Caption"/>
                            </w:pPr>
                            <w:r>
                              <w:t xml:space="preserve">Figure </w:t>
                            </w:r>
                            <w:r w:rsidR="000151DE">
                              <w:fldChar w:fldCharType="begin"/>
                            </w:r>
                            <w:r w:rsidR="000151DE">
                              <w:instrText xml:space="preserve"> SEQ Figure \* ARABIC </w:instrText>
                            </w:r>
                            <w:r w:rsidR="000151DE">
                              <w:fldChar w:fldCharType="separate"/>
                            </w:r>
                            <w:r>
                              <w:rPr>
                                <w:noProof/>
                              </w:rPr>
                              <w:t>6</w:t>
                            </w:r>
                            <w:r w:rsidR="000151DE">
                              <w:rPr>
                                <w:noProof/>
                              </w:rPr>
                              <w:fldChar w:fldCharType="end"/>
                            </w:r>
                            <w:r>
                              <w:t>- Map showing the hotspots for porpoise stranding’s (Made on Google My Maps by Imogen Lloyd-James</w:t>
                            </w:r>
                            <w:r w:rsidR="000546B9">
                              <w:t>, 2020</w:t>
                            </w:r>
                            <w:r>
                              <w:t xml:space="preserve">) </w:t>
                            </w:r>
                            <w:hyperlink r:id="rId14" w:history="1">
                              <w:r w:rsidR="000546B9">
                                <w:rPr>
                                  <w:rStyle w:val="Hyperlink"/>
                                </w:rPr>
                                <w:t>https://www.google.com/maps/d/u/0/edit?mid=1zcP7rCDOJv27DK0h23nU1bQJ7vLu_leU&amp;ll=51.60087252951079%2C-4.27676237718515&amp;z=10</w:t>
                              </w:r>
                            </w:hyperlink>
                          </w:p>
                          <w:p w14:paraId="0D01D7DC" w14:textId="77777777" w:rsidR="00041B81" w:rsidRPr="00041B81" w:rsidRDefault="00041B81" w:rsidP="00041B8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E4A5DA" id="Text Box 14" o:spid="_x0000_s1038" type="#_x0000_t202" style="position:absolute;left:0;text-align:left;margin-left:0;margin-top:19.55pt;width:497.25pt;height:20.1pt;z-index:-2516336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" stroked="f">
                <v:textbox inset="0,0,0,0">
                  <w:txbxContent>
                    <w:p w14:paraId="2128769B" w14:textId="0D5DDBB9" w:rsidR="00041B81" w:rsidRDefault="00041B81" w:rsidP="00041B81">
                      <w:pPr>
                        <w:pStyle w:val="Caption"/>
                      </w:pPr>
                      <w:r>
                        <w:t xml:space="preserve">Figure </w:t>
                      </w:r>
                      <w:r w:rsidR="000151DE">
                        <w:fldChar w:fldCharType="begin"/>
                      </w:r>
                      <w:r w:rsidR="000151DE">
                        <w:instrText xml:space="preserve"> SEQ Figure \* ARABIC </w:instrText>
                      </w:r>
                      <w:r w:rsidR="000151DE">
                        <w:fldChar w:fldCharType="separate"/>
                      </w:r>
                      <w:r>
                        <w:rPr>
                          <w:noProof/>
                        </w:rPr>
                        <w:t>6</w:t>
                      </w:r>
                      <w:r w:rsidR="000151DE">
                        <w:rPr>
                          <w:noProof/>
                        </w:rPr>
                        <w:fldChar w:fldCharType="end"/>
                      </w:r>
                      <w:r>
                        <w:t>- Map showing the hotspots for porpoise stranding’s (Made on Google My Maps by Imogen Lloyd-James</w:t>
                      </w:r>
                      <w:r w:rsidR="000546B9">
                        <w:t>, 2020</w:t>
                      </w:r>
                      <w:r>
                        <w:t xml:space="preserve">) </w:t>
                      </w:r>
                      <w:hyperlink r:id="rId15" w:history="1">
                        <w:r w:rsidR="000546B9">
                          <w:rPr>
                            <w:rStyle w:val="Hyperlink"/>
                          </w:rPr>
                          <w:t>https://www.google.com/maps/d/u/0/edit?mid=1zcP7rCDOJv27DK0h23nU1bQJ7vLu_leU&amp;ll=51.60087252951079%2C-4.27676237718515&amp;z=10</w:t>
                        </w:r>
                      </w:hyperlink>
                    </w:p>
                    <w:p w14:paraId="0D01D7DC" w14:textId="77777777" w:rsidR="00041B81" w:rsidRPr="00041B81" w:rsidRDefault="00041B81" w:rsidP="00041B81"/>
                  </w:txbxContent>
                </v:textbox>
                <w10:wrap anchorx="margin"/>
              </v:shape>
            </w:pict>
          </mc:Fallback>
        </mc:AlternateContent>
      </w:r>
    </w:p>
    <w:p w14:paraId="5C885D07" w14:textId="0A654F4D" w:rsidR="002264E0" w:rsidRDefault="002264E0" w:rsidP="00DB5F52">
      <w:pPr>
        <w:jc w:val="both"/>
        <w:rPr>
          <w:b/>
          <w:bCs/>
          <w:sz w:val="28"/>
          <w:szCs w:val="28"/>
          <w:u w:val="single"/>
        </w:rPr>
      </w:pPr>
    </w:p>
    <w:p w14:paraId="3795A24C" w14:textId="64C2F922" w:rsidR="002264E0" w:rsidRDefault="002264E0" w:rsidP="00DB5F52">
      <w:pPr>
        <w:jc w:val="both"/>
        <w:rPr>
          <w:b/>
          <w:bCs/>
          <w:sz w:val="28"/>
          <w:szCs w:val="28"/>
          <w:u w:val="single"/>
        </w:rPr>
      </w:pPr>
    </w:p>
    <w:p w14:paraId="26DC7EA5" w14:textId="3BB913C3" w:rsidR="000546B9" w:rsidRPr="00DC1B9D" w:rsidRDefault="00DC1B9D" w:rsidP="00DB5F52">
      <w:pPr>
        <w:jc w:val="both"/>
      </w:pPr>
      <w:r>
        <w:t xml:space="preserve">I made a map on Google My Maps so I could clearly see any </w:t>
      </w:r>
      <w:r w:rsidR="009C7D07">
        <w:t>hotspots</w:t>
      </w:r>
      <w:r>
        <w:t xml:space="preserve"> for porpoise stranding’s.</w:t>
      </w:r>
      <w:r w:rsidR="00501029">
        <w:t xml:space="preserve"> I used the </w:t>
      </w:r>
      <w:r w:rsidR="00D013BA">
        <w:t xml:space="preserve">Welsh Coast Marine Mammal </w:t>
      </w:r>
      <w:r w:rsidR="00767B9C">
        <w:t>Stranding’s</w:t>
      </w:r>
      <w:r w:rsidR="00D013BA">
        <w:t xml:space="preserve"> Annual Reports (N/D) to get this</w:t>
      </w:r>
      <w:r w:rsidR="00767B9C">
        <w:t xml:space="preserve"> data.</w:t>
      </w:r>
      <w:r>
        <w:t xml:space="preserve"> </w:t>
      </w:r>
      <w:r w:rsidR="009C7D07">
        <w:t xml:space="preserve">It is clear to me that the area that has seen the most </w:t>
      </w:r>
      <w:r w:rsidR="0053677E">
        <w:t>stranding’s</w:t>
      </w:r>
      <w:r w:rsidR="009C7D07">
        <w:t xml:space="preserve"> is </w:t>
      </w:r>
      <w:r w:rsidR="0053677E">
        <w:t>Carmarthen Bay,</w:t>
      </w:r>
      <w:r w:rsidR="009266D0">
        <w:t xml:space="preserve"> </w:t>
      </w:r>
      <w:r w:rsidR="001E6F1C">
        <w:t xml:space="preserve">more specifically at </w:t>
      </w:r>
      <w:proofErr w:type="spellStart"/>
      <w:r w:rsidR="001E6F1C">
        <w:t>Pembrey</w:t>
      </w:r>
      <w:proofErr w:type="spellEnd"/>
      <w:r w:rsidR="001E6F1C">
        <w:t>,</w:t>
      </w:r>
      <w:r w:rsidR="00BF75D2">
        <w:t xml:space="preserve"> with a record of 3 stranding’s. T</w:t>
      </w:r>
      <w:r w:rsidR="001E6F1C">
        <w:t xml:space="preserve">here was </w:t>
      </w:r>
      <w:r w:rsidR="00BF75D2">
        <w:t>also</w:t>
      </w:r>
      <w:r w:rsidR="001E6F1C">
        <w:t xml:space="preserve"> one </w:t>
      </w:r>
      <w:r w:rsidR="00AD3F46">
        <w:t xml:space="preserve">found at </w:t>
      </w:r>
      <w:proofErr w:type="spellStart"/>
      <w:r w:rsidR="00AD3F46">
        <w:t>Pendine</w:t>
      </w:r>
      <w:proofErr w:type="spellEnd"/>
      <w:r w:rsidR="00AD3F46">
        <w:t xml:space="preserve">. </w:t>
      </w:r>
      <w:r w:rsidR="00872FC9">
        <w:t xml:space="preserve">Zone 3 then had the </w:t>
      </w:r>
      <w:r w:rsidR="00E9719A">
        <w:t>2</w:t>
      </w:r>
      <w:r w:rsidR="00E9719A" w:rsidRPr="00E9719A">
        <w:rPr>
          <w:vertAlign w:val="superscript"/>
        </w:rPr>
        <w:t>nd</w:t>
      </w:r>
      <w:r w:rsidR="00E9719A">
        <w:t xml:space="preserve"> highest number of stranding’s</w:t>
      </w:r>
      <w:r w:rsidR="00DF0B0A">
        <w:t xml:space="preserve">, with </w:t>
      </w:r>
      <w:r w:rsidR="002141A3">
        <w:t>2 seen on the records</w:t>
      </w:r>
      <w:r w:rsidR="00E9719A">
        <w:t xml:space="preserve">. One was found on Swansea Bay too in zone 1. </w:t>
      </w:r>
      <w:r w:rsidR="001E6F1C">
        <w:t xml:space="preserve"> </w:t>
      </w:r>
      <w:r w:rsidR="00A63B4C">
        <w:t>O</w:t>
      </w:r>
      <w:r w:rsidR="005E54B4">
        <w:t xml:space="preserve">ut of the 7 stranded porpoises </w:t>
      </w:r>
      <w:r w:rsidR="00892F3C">
        <w:t xml:space="preserve">found, </w:t>
      </w:r>
      <w:r w:rsidR="002C646B">
        <w:t>one wa</w:t>
      </w:r>
      <w:r w:rsidR="004F3683">
        <w:t>s</w:t>
      </w:r>
      <w:r w:rsidR="002C646B">
        <w:t xml:space="preserve"> </w:t>
      </w:r>
      <w:r w:rsidR="00540D84">
        <w:t>male,</w:t>
      </w:r>
      <w:r w:rsidR="002C646B">
        <w:t xml:space="preserve"> and the rest were female. </w:t>
      </w:r>
      <w:r w:rsidR="00563C64">
        <w:t xml:space="preserve">They also averaged </w:t>
      </w:r>
      <w:r w:rsidR="00130E4E">
        <w:t xml:space="preserve">an adult size but two of them who </w:t>
      </w:r>
      <w:r w:rsidR="004F3683">
        <w:t xml:space="preserve">can be assumed to be young as they were below the average size of an adult. </w:t>
      </w:r>
      <w:r w:rsidR="002B0ECC">
        <w:t xml:space="preserve">This to me suggests that </w:t>
      </w:r>
      <w:r w:rsidR="002C3949">
        <w:t xml:space="preserve">perhaps there are a few </w:t>
      </w:r>
      <w:r w:rsidR="00F93B26">
        <w:t>areas that are used as nursery grounds</w:t>
      </w:r>
      <w:r w:rsidR="00A8410D">
        <w:t xml:space="preserve"> around Swansea and </w:t>
      </w:r>
      <w:r w:rsidR="00C2307A">
        <w:t>Carmarthen</w:t>
      </w:r>
      <w:r w:rsidR="00A8410D">
        <w:t xml:space="preserve">. I do </w:t>
      </w:r>
      <w:r w:rsidR="00340FCD">
        <w:lastRenderedPageBreak/>
        <w:t>think</w:t>
      </w:r>
      <w:r w:rsidR="00A8410D">
        <w:t xml:space="preserve"> that there is a nursery ground </w:t>
      </w:r>
      <w:r w:rsidR="008B670D">
        <w:t xml:space="preserve">somewhere around </w:t>
      </w:r>
      <w:r w:rsidR="00922098">
        <w:t>Carmarthen</w:t>
      </w:r>
      <w:r w:rsidR="008B670D">
        <w:t xml:space="preserve"> Bay which could explain the </w:t>
      </w:r>
      <w:r w:rsidR="00922098">
        <w:t xml:space="preserve">high stranding numbers in </w:t>
      </w:r>
      <w:proofErr w:type="spellStart"/>
      <w:r w:rsidR="00922098">
        <w:t>Pembrey</w:t>
      </w:r>
      <w:proofErr w:type="spellEnd"/>
      <w:r w:rsidR="00922098">
        <w:t xml:space="preserve">. </w:t>
      </w:r>
      <w:r w:rsidR="00340FCD">
        <w:t>Hanson (1999)</w:t>
      </w:r>
      <w:r w:rsidR="006662A4">
        <w:t xml:space="preserve"> </w:t>
      </w:r>
      <w:r w:rsidR="00D96EF0">
        <w:t>suggests that around Gower and Ca</w:t>
      </w:r>
      <w:r w:rsidR="00B05542">
        <w:t>r</w:t>
      </w:r>
      <w:r w:rsidR="00D96EF0">
        <w:t xml:space="preserve">marthen Bay there is a </w:t>
      </w:r>
      <w:r w:rsidR="002C5C10">
        <w:t xml:space="preserve">high likelihood of drift and set nets been laid down. This could also be a reason for high </w:t>
      </w:r>
      <w:r w:rsidR="00B05542">
        <w:t>stranding’s</w:t>
      </w:r>
      <w:r w:rsidR="002C5C10">
        <w:t xml:space="preserve"> as there </w:t>
      </w:r>
      <w:r w:rsidR="00B05542">
        <w:t xml:space="preserve">is </w:t>
      </w:r>
      <w:proofErr w:type="gramStart"/>
      <w:r w:rsidR="00B05542">
        <w:t>a</w:t>
      </w:r>
      <w:proofErr w:type="gramEnd"/>
      <w:r w:rsidR="00B05542">
        <w:t xml:space="preserve"> </w:t>
      </w:r>
      <w:r w:rsidR="00CD4FCA">
        <w:t>increased</w:t>
      </w:r>
      <w:r w:rsidR="00B05542">
        <w:t xml:space="preserve"> possibility of entanglement</w:t>
      </w:r>
      <w:r w:rsidR="008D6FEE">
        <w:t xml:space="preserve"> for porpoises inhabiting those areas.</w:t>
      </w:r>
    </w:p>
    <w:p w14:paraId="0766A493" w14:textId="1BCE1830" w:rsidR="002264E0" w:rsidRDefault="002264E0" w:rsidP="00DB5F52">
      <w:pPr>
        <w:jc w:val="both"/>
        <w:rPr>
          <w:b/>
          <w:bCs/>
          <w:sz w:val="28"/>
          <w:szCs w:val="28"/>
          <w:u w:val="single"/>
        </w:rPr>
      </w:pPr>
    </w:p>
    <w:p w14:paraId="0FBA05ED" w14:textId="6E8211F7" w:rsidR="002264E0" w:rsidRDefault="002264E0" w:rsidP="00DB5F52">
      <w:pPr>
        <w:jc w:val="both"/>
        <w:rPr>
          <w:b/>
          <w:bCs/>
          <w:sz w:val="28"/>
          <w:szCs w:val="28"/>
          <w:u w:val="single"/>
        </w:rPr>
      </w:pPr>
    </w:p>
    <w:p w14:paraId="0EF824DF" w14:textId="60AB4777" w:rsidR="002264E0" w:rsidRDefault="002264E0" w:rsidP="00DB5F52">
      <w:pPr>
        <w:jc w:val="both"/>
        <w:rPr>
          <w:b/>
          <w:bCs/>
          <w:sz w:val="28"/>
          <w:szCs w:val="28"/>
          <w:u w:val="single"/>
        </w:rPr>
      </w:pPr>
    </w:p>
    <w:p w14:paraId="25E192DF" w14:textId="59CC4B67" w:rsidR="002264E0" w:rsidRDefault="002264E0" w:rsidP="00DB5F52">
      <w:pPr>
        <w:jc w:val="both"/>
        <w:rPr>
          <w:b/>
          <w:bCs/>
          <w:sz w:val="28"/>
          <w:szCs w:val="28"/>
          <w:u w:val="single"/>
        </w:rPr>
      </w:pPr>
    </w:p>
    <w:p w14:paraId="0D7598D2" w14:textId="73746111" w:rsidR="002264E0" w:rsidRDefault="002264E0" w:rsidP="00DB5F52">
      <w:pPr>
        <w:jc w:val="both"/>
        <w:rPr>
          <w:b/>
          <w:bCs/>
          <w:sz w:val="28"/>
          <w:szCs w:val="28"/>
          <w:u w:val="single"/>
        </w:rPr>
      </w:pPr>
    </w:p>
    <w:p w14:paraId="52BCAC88" w14:textId="79C553A7" w:rsidR="002264E0" w:rsidRDefault="002264E0" w:rsidP="00DB5F52">
      <w:pPr>
        <w:jc w:val="both"/>
        <w:rPr>
          <w:b/>
          <w:bCs/>
          <w:sz w:val="28"/>
          <w:szCs w:val="28"/>
          <w:u w:val="single"/>
        </w:rPr>
      </w:pPr>
    </w:p>
    <w:p w14:paraId="22271FB6" w14:textId="51F84E46" w:rsidR="00243E4B" w:rsidRDefault="00243E4B" w:rsidP="00DB5F52">
      <w:pPr>
        <w:jc w:val="both"/>
        <w:rPr>
          <w:b/>
          <w:bCs/>
          <w:sz w:val="28"/>
          <w:szCs w:val="28"/>
          <w:u w:val="single"/>
        </w:rPr>
      </w:pPr>
    </w:p>
    <w:p w14:paraId="3DDFC65F" w14:textId="4CC9F66A" w:rsidR="00243E4B" w:rsidRDefault="00243E4B" w:rsidP="00DB5F52">
      <w:pPr>
        <w:jc w:val="both"/>
        <w:rPr>
          <w:b/>
          <w:bCs/>
          <w:sz w:val="28"/>
          <w:szCs w:val="28"/>
          <w:u w:val="single"/>
        </w:rPr>
      </w:pPr>
    </w:p>
    <w:p w14:paraId="7AFF1A6B" w14:textId="27A579E0" w:rsidR="00243E4B" w:rsidRDefault="00243E4B" w:rsidP="00DB5F52">
      <w:pPr>
        <w:jc w:val="both"/>
        <w:rPr>
          <w:b/>
          <w:bCs/>
          <w:sz w:val="28"/>
          <w:szCs w:val="28"/>
          <w:u w:val="single"/>
        </w:rPr>
      </w:pPr>
    </w:p>
    <w:p w14:paraId="12415BB9" w14:textId="70687769" w:rsidR="00243E4B" w:rsidRDefault="00243E4B" w:rsidP="00DB5F52">
      <w:pPr>
        <w:jc w:val="both"/>
        <w:rPr>
          <w:b/>
          <w:bCs/>
          <w:sz w:val="28"/>
          <w:szCs w:val="28"/>
          <w:u w:val="single"/>
        </w:rPr>
      </w:pPr>
    </w:p>
    <w:p w14:paraId="72B9E19D" w14:textId="60114895" w:rsidR="00243E4B" w:rsidRDefault="00243E4B" w:rsidP="00DB5F52">
      <w:pPr>
        <w:jc w:val="both"/>
        <w:rPr>
          <w:b/>
          <w:bCs/>
          <w:sz w:val="28"/>
          <w:szCs w:val="28"/>
          <w:u w:val="single"/>
        </w:rPr>
      </w:pPr>
    </w:p>
    <w:p w14:paraId="121A6269" w14:textId="193E074D" w:rsidR="00243E4B" w:rsidRDefault="00243E4B" w:rsidP="00DB5F52">
      <w:pPr>
        <w:jc w:val="both"/>
        <w:rPr>
          <w:b/>
          <w:bCs/>
          <w:sz w:val="28"/>
          <w:szCs w:val="28"/>
          <w:u w:val="single"/>
        </w:rPr>
      </w:pPr>
    </w:p>
    <w:p w14:paraId="7BAACE70" w14:textId="62BEAB1A" w:rsidR="00243E4B" w:rsidRDefault="00243E4B" w:rsidP="00DB5F52">
      <w:pPr>
        <w:jc w:val="both"/>
        <w:rPr>
          <w:b/>
          <w:bCs/>
          <w:sz w:val="28"/>
          <w:szCs w:val="28"/>
          <w:u w:val="single"/>
        </w:rPr>
      </w:pPr>
    </w:p>
    <w:p w14:paraId="47B6ED92" w14:textId="4FC4CDCF" w:rsidR="00243E4B" w:rsidRDefault="00243E4B" w:rsidP="00DB5F52">
      <w:pPr>
        <w:jc w:val="both"/>
        <w:rPr>
          <w:b/>
          <w:bCs/>
          <w:sz w:val="28"/>
          <w:szCs w:val="28"/>
          <w:u w:val="single"/>
        </w:rPr>
      </w:pPr>
    </w:p>
    <w:p w14:paraId="4C185AE3" w14:textId="5D638464" w:rsidR="00243E4B" w:rsidRDefault="00243E4B" w:rsidP="00DB5F52">
      <w:pPr>
        <w:jc w:val="both"/>
        <w:rPr>
          <w:b/>
          <w:bCs/>
          <w:sz w:val="28"/>
          <w:szCs w:val="28"/>
          <w:u w:val="single"/>
        </w:rPr>
      </w:pPr>
    </w:p>
    <w:p w14:paraId="4DDAC692" w14:textId="5D00AB80" w:rsidR="00243E4B" w:rsidRDefault="00243E4B" w:rsidP="00DB5F52">
      <w:pPr>
        <w:jc w:val="both"/>
        <w:rPr>
          <w:b/>
          <w:bCs/>
          <w:sz w:val="28"/>
          <w:szCs w:val="28"/>
          <w:u w:val="single"/>
        </w:rPr>
      </w:pPr>
    </w:p>
    <w:p w14:paraId="7DC02CE1" w14:textId="5086BCB5" w:rsidR="00243E4B" w:rsidRDefault="00243E4B" w:rsidP="00DB5F52">
      <w:pPr>
        <w:jc w:val="both"/>
        <w:rPr>
          <w:b/>
          <w:bCs/>
          <w:sz w:val="28"/>
          <w:szCs w:val="28"/>
          <w:u w:val="single"/>
        </w:rPr>
      </w:pPr>
    </w:p>
    <w:p w14:paraId="5C024717" w14:textId="5E6E274D" w:rsidR="00243E4B" w:rsidRDefault="00243E4B" w:rsidP="00DB5F52">
      <w:pPr>
        <w:jc w:val="both"/>
        <w:rPr>
          <w:b/>
          <w:bCs/>
          <w:sz w:val="28"/>
          <w:szCs w:val="28"/>
          <w:u w:val="single"/>
        </w:rPr>
      </w:pPr>
    </w:p>
    <w:p w14:paraId="42E6AF08" w14:textId="26D59BA0" w:rsidR="00243E4B" w:rsidRDefault="00243E4B" w:rsidP="00DB5F52">
      <w:pPr>
        <w:jc w:val="both"/>
        <w:rPr>
          <w:b/>
          <w:bCs/>
          <w:sz w:val="28"/>
          <w:szCs w:val="28"/>
          <w:u w:val="single"/>
        </w:rPr>
      </w:pPr>
    </w:p>
    <w:p w14:paraId="6BC01B2B" w14:textId="43DF3CDA" w:rsidR="00243E4B" w:rsidRDefault="00243E4B" w:rsidP="00DB5F52">
      <w:pPr>
        <w:jc w:val="both"/>
        <w:rPr>
          <w:b/>
          <w:bCs/>
          <w:sz w:val="28"/>
          <w:szCs w:val="28"/>
          <w:u w:val="single"/>
        </w:rPr>
      </w:pPr>
    </w:p>
    <w:p w14:paraId="662E5754" w14:textId="77777777" w:rsidR="00243E4B" w:rsidRDefault="00243E4B" w:rsidP="00DB5F52">
      <w:pPr>
        <w:jc w:val="both"/>
        <w:rPr>
          <w:b/>
          <w:bCs/>
          <w:sz w:val="28"/>
          <w:szCs w:val="28"/>
          <w:u w:val="single"/>
        </w:rPr>
      </w:pPr>
    </w:p>
    <w:p w14:paraId="793AC6DE" w14:textId="77777777" w:rsidR="002264E0" w:rsidRDefault="002264E0" w:rsidP="00DB5F52">
      <w:pPr>
        <w:jc w:val="both"/>
        <w:rPr>
          <w:b/>
          <w:bCs/>
          <w:sz w:val="28"/>
          <w:szCs w:val="28"/>
          <w:u w:val="single"/>
        </w:rPr>
      </w:pPr>
    </w:p>
    <w:p w14:paraId="5D5657D7" w14:textId="588BA246" w:rsidR="00E67E54" w:rsidRDefault="007941F3" w:rsidP="004C0CCA">
      <w:pPr>
        <w:pStyle w:val="Heading2"/>
        <w:numPr>
          <w:ilvl w:val="0"/>
          <w:numId w:val="4"/>
        </w:numPr>
      </w:pPr>
      <w:bookmarkStart w:id="3" w:name="_Toc37246393"/>
      <w:r>
        <w:lastRenderedPageBreak/>
        <w:t>Climate Change Presentation Summary</w:t>
      </w:r>
      <w:bookmarkEnd w:id="3"/>
      <w:r>
        <w:t xml:space="preserve"> </w:t>
      </w:r>
    </w:p>
    <w:p w14:paraId="3DCD4DCE" w14:textId="77777777" w:rsidR="00117E15" w:rsidRDefault="00117E15">
      <w:pPr>
        <w:rPr>
          <w:u w:val="single"/>
        </w:rPr>
      </w:pPr>
    </w:p>
    <w:p w14:paraId="2E144C42" w14:textId="7AFFAE44" w:rsidR="00B67DA5" w:rsidRDefault="00877C26">
      <w:pPr>
        <w:rPr>
          <w:u w:val="single"/>
        </w:rPr>
      </w:pPr>
      <w:r w:rsidRPr="00B67DA5">
        <w:rPr>
          <w:u w:val="single"/>
        </w:rPr>
        <w:t>Ecological Evidence of Climate Change</w:t>
      </w:r>
      <w:r w:rsidR="00B67DA5">
        <w:rPr>
          <w:u w:val="single"/>
        </w:rPr>
        <w:t>:</w:t>
      </w:r>
    </w:p>
    <w:p w14:paraId="3FC22D2D" w14:textId="6FBE3E07" w:rsidR="00CE7F3E" w:rsidRDefault="00DD735C">
      <w:r>
        <w:t xml:space="preserve">This is a summary of the </w:t>
      </w:r>
      <w:r w:rsidR="00550A61">
        <w:t>topic I presented in a workshop</w:t>
      </w:r>
      <w:r w:rsidR="0090528C">
        <w:t xml:space="preserve"> for my Environmental Issues </w:t>
      </w:r>
      <w:r w:rsidR="00865E31">
        <w:t xml:space="preserve">module. </w:t>
      </w:r>
    </w:p>
    <w:p w14:paraId="3597E39A" w14:textId="41EB726A" w:rsidR="00050F6D" w:rsidRDefault="00377594">
      <w:r w:rsidRPr="00377594">
        <w:rPr>
          <w:i/>
          <w:iCs/>
        </w:rPr>
        <w:t>NASA, 2020</w:t>
      </w:r>
      <w:r>
        <w:rPr>
          <w:i/>
          <w:iCs/>
        </w:rPr>
        <w:t xml:space="preserve"> </w:t>
      </w:r>
      <w:r w:rsidR="00306ABE">
        <w:t xml:space="preserve">states </w:t>
      </w:r>
      <w:r w:rsidR="0048344F">
        <w:t xml:space="preserve">that the warming trend </w:t>
      </w:r>
      <w:r w:rsidR="005A01D6">
        <w:t>now</w:t>
      </w:r>
      <w:r w:rsidR="0048344F">
        <w:t xml:space="preserve"> </w:t>
      </w:r>
      <w:r w:rsidR="00112588">
        <w:t xml:space="preserve">is likely (with a 95% probability) </w:t>
      </w:r>
      <w:r w:rsidR="005E764C">
        <w:t>to be caused by anthropogenic activities</w:t>
      </w:r>
      <w:r w:rsidR="00802E79">
        <w:t xml:space="preserve"> </w:t>
      </w:r>
      <w:r w:rsidR="007504DC">
        <w:t xml:space="preserve">dating back to </w:t>
      </w:r>
      <w:r w:rsidR="00B07468">
        <w:t>the mid-20</w:t>
      </w:r>
      <w:r w:rsidR="00B07468" w:rsidRPr="00B07468">
        <w:rPr>
          <w:vertAlign w:val="superscript"/>
        </w:rPr>
        <w:t>th</w:t>
      </w:r>
      <w:r w:rsidR="00B07468">
        <w:t xml:space="preserve"> century. </w:t>
      </w:r>
      <w:r w:rsidR="00F41AB7">
        <w:t xml:space="preserve">There is strong ecological </w:t>
      </w:r>
      <w:r w:rsidR="00050F6D">
        <w:t xml:space="preserve">evidence by looking at </w:t>
      </w:r>
      <w:r w:rsidR="008A744F">
        <w:t>ancient or paleoclimate</w:t>
      </w:r>
      <w:r w:rsidR="00047C28">
        <w:t xml:space="preserve"> </w:t>
      </w:r>
      <w:r w:rsidR="003070AB">
        <w:t xml:space="preserve">environments. </w:t>
      </w:r>
      <w:r w:rsidR="00FE52A2">
        <w:t xml:space="preserve">It reveals that </w:t>
      </w:r>
      <w:r w:rsidR="007B7DD2">
        <w:t>global warming is occurring roughly ten times faster than the average rate</w:t>
      </w:r>
      <w:r w:rsidR="00916B97">
        <w:t xml:space="preserve"> of the recovery warming of </w:t>
      </w:r>
      <w:r w:rsidR="00651E13">
        <w:t xml:space="preserve">Ice Ages. </w:t>
      </w:r>
      <w:r w:rsidR="00AD521D">
        <w:t xml:space="preserve">There are many other </w:t>
      </w:r>
      <w:r w:rsidR="00401F05">
        <w:t xml:space="preserve">effects that </w:t>
      </w:r>
      <w:r w:rsidR="0051009A">
        <w:t xml:space="preserve">easily prove the </w:t>
      </w:r>
      <w:r w:rsidR="00D9168E">
        <w:t xml:space="preserve">existence of climate change. </w:t>
      </w:r>
      <w:r w:rsidR="00A45E53">
        <w:t xml:space="preserve">For example, there has been a global temperature rise </w:t>
      </w:r>
      <w:r w:rsidR="00420583">
        <w:t xml:space="preserve">of 0.9 degree </w:t>
      </w:r>
      <w:r w:rsidR="00CE463E">
        <w:t>Celsius</w:t>
      </w:r>
      <w:r w:rsidR="00420583">
        <w:t xml:space="preserve"> since the late 19</w:t>
      </w:r>
      <w:r w:rsidR="00420583" w:rsidRPr="00420583">
        <w:rPr>
          <w:vertAlign w:val="superscript"/>
        </w:rPr>
        <w:t>th</w:t>
      </w:r>
      <w:r w:rsidR="00420583">
        <w:t xml:space="preserve"> century</w:t>
      </w:r>
      <w:r w:rsidR="003C4CEC">
        <w:t xml:space="preserve">. The </w:t>
      </w:r>
      <w:r w:rsidR="00885507">
        <w:t xml:space="preserve">top 700 </w:t>
      </w:r>
      <w:r w:rsidR="005A01D6">
        <w:t>meters</w:t>
      </w:r>
      <w:r w:rsidR="00885507">
        <w:t xml:space="preserve"> of our oceans has warmed more than 0.4 degrees Fahrenheit </w:t>
      </w:r>
      <w:r w:rsidR="00BD4F86">
        <w:t>since 1969</w:t>
      </w:r>
      <w:r w:rsidR="00DE6F83">
        <w:t xml:space="preserve">, as well as there </w:t>
      </w:r>
      <w:r w:rsidR="005D102D">
        <w:t>has</w:t>
      </w:r>
      <w:r w:rsidR="00DE6F83">
        <w:t xml:space="preserve"> been </w:t>
      </w:r>
      <w:r w:rsidR="005D102D">
        <w:t>a</w:t>
      </w:r>
      <w:r w:rsidR="00DE6F83">
        <w:t xml:space="preserve"> rise in sea level of eight inches in the last century</w:t>
      </w:r>
      <w:r w:rsidR="00BD4F86">
        <w:t xml:space="preserve">. In addition, </w:t>
      </w:r>
      <w:r w:rsidR="00906D9D">
        <w:t xml:space="preserve">there has been evidence of shrinking ice sheets </w:t>
      </w:r>
      <w:r w:rsidR="00EE1D4D">
        <w:t>such as the Greenland and Antarctic ice sheets</w:t>
      </w:r>
      <w:r w:rsidR="006C1E51">
        <w:t xml:space="preserve">, which have significantly decreased in mass over the last decade. </w:t>
      </w:r>
      <w:r w:rsidR="007F0294">
        <w:t xml:space="preserve">Similarly, glaciers </w:t>
      </w:r>
      <w:r w:rsidR="00640B56">
        <w:t xml:space="preserve">in almost every part of the world are retreating at a scary rate. </w:t>
      </w:r>
      <w:r w:rsidR="005D102D">
        <w:t xml:space="preserve">There are many more </w:t>
      </w:r>
      <w:r w:rsidR="00C072A3">
        <w:t>pieces of evidence, such as</w:t>
      </w:r>
      <w:r w:rsidR="00F53539">
        <w:t xml:space="preserve"> decreased snow cover, declining Arctic sea ice, extreme </w:t>
      </w:r>
      <w:r w:rsidR="004B01F1">
        <w:t xml:space="preserve">events and ocean acidification. </w:t>
      </w:r>
    </w:p>
    <w:p w14:paraId="580EA8FF" w14:textId="77777777" w:rsidR="00CE7F3E" w:rsidRDefault="00CE7F3E"/>
    <w:p w14:paraId="5F0BACB0" w14:textId="77777777" w:rsidR="00CE7F3E" w:rsidRDefault="00CE7F3E"/>
    <w:p w14:paraId="6061DE4B" w14:textId="77777777" w:rsidR="00CE7F3E" w:rsidRDefault="00CE7F3E"/>
    <w:p w14:paraId="1AF6ED1E" w14:textId="77777777" w:rsidR="00CE7F3E" w:rsidRDefault="00CE7F3E"/>
    <w:p w14:paraId="4AB08743" w14:textId="77777777" w:rsidR="00CE7F3E" w:rsidRDefault="00CE7F3E"/>
    <w:p w14:paraId="084277BE" w14:textId="77777777" w:rsidR="00CE7F3E" w:rsidRDefault="00CE7F3E"/>
    <w:p w14:paraId="6C28F0DC" w14:textId="77777777" w:rsidR="00CE7F3E" w:rsidRDefault="00CE7F3E"/>
    <w:p w14:paraId="014B3800" w14:textId="77777777" w:rsidR="00CE7F3E" w:rsidRDefault="00CE7F3E"/>
    <w:p w14:paraId="23A430CB" w14:textId="77777777" w:rsidR="00CE7F3E" w:rsidRDefault="00CE7F3E"/>
    <w:p w14:paraId="5032D2FC" w14:textId="3C4D316C" w:rsidR="007941F3" w:rsidRPr="00B67DA5" w:rsidRDefault="007941F3">
      <w:pPr>
        <w:rPr>
          <w:b/>
          <w:bCs/>
          <w:sz w:val="28"/>
          <w:szCs w:val="28"/>
          <w:u w:val="single"/>
        </w:rPr>
      </w:pPr>
      <w:r w:rsidRPr="00B67DA5">
        <w:rPr>
          <w:b/>
          <w:bCs/>
          <w:sz w:val="28"/>
          <w:szCs w:val="28"/>
          <w:u w:val="single"/>
        </w:rPr>
        <w:br w:type="page"/>
      </w:r>
    </w:p>
    <w:p w14:paraId="2CC8BB1A" w14:textId="7D64306F" w:rsidR="007941F3" w:rsidRDefault="00721FA1" w:rsidP="004C0CCA">
      <w:pPr>
        <w:pStyle w:val="Heading2"/>
        <w:numPr>
          <w:ilvl w:val="0"/>
          <w:numId w:val="4"/>
        </w:numPr>
      </w:pPr>
      <w:bookmarkStart w:id="4" w:name="_Toc37246394"/>
      <w:r>
        <w:lastRenderedPageBreak/>
        <w:t>Coastal Tourism</w:t>
      </w:r>
      <w:r w:rsidR="008816E2">
        <w:t>- Article Review Summary</w:t>
      </w:r>
      <w:bookmarkEnd w:id="4"/>
      <w:r w:rsidR="008816E2">
        <w:t xml:space="preserve"> </w:t>
      </w:r>
    </w:p>
    <w:p w14:paraId="1B0F5DBD" w14:textId="77777777" w:rsidR="009C4E7E" w:rsidRDefault="009C4E7E" w:rsidP="009B512C">
      <w:pPr>
        <w:ind w:left="720"/>
        <w:jc w:val="center"/>
        <w:rPr>
          <w:b/>
          <w:bCs/>
          <w:sz w:val="28"/>
          <w:szCs w:val="28"/>
          <w:u w:val="single"/>
        </w:rPr>
      </w:pPr>
    </w:p>
    <w:p w14:paraId="0B79DCD1" w14:textId="77777777" w:rsidR="009C4E7E" w:rsidRPr="009C4E7E" w:rsidRDefault="009C4E7E" w:rsidP="009C4E7E">
      <w:pPr>
        <w:pStyle w:val="paragraph"/>
        <w:spacing w:before="0" w:beforeAutospacing="0" w:after="0" w:afterAutospacing="0"/>
        <w:textAlignment w:val="baseline"/>
        <w:rPr>
          <w:rFonts w:asciiTheme="minorHAnsi" w:hAnsiTheme="minorHAnsi" w:cstheme="minorHAnsi"/>
          <w:sz w:val="18"/>
          <w:szCs w:val="18"/>
        </w:rPr>
      </w:pPr>
      <w:r w:rsidRPr="00E24DA6">
        <w:rPr>
          <w:rStyle w:val="normaltextrun"/>
          <w:rFonts w:asciiTheme="minorHAnsi" w:hAnsiTheme="minorHAnsi" w:cstheme="minorHAnsi"/>
          <w:sz w:val="22"/>
          <w:szCs w:val="22"/>
          <w:lang w:val="en-US"/>
        </w:rPr>
        <w:t>Paper- </w:t>
      </w:r>
      <w:proofErr w:type="spellStart"/>
      <w:r w:rsidRPr="00E24DA6">
        <w:rPr>
          <w:rStyle w:val="spellingerror"/>
          <w:rFonts w:asciiTheme="minorHAnsi" w:hAnsiTheme="minorHAnsi" w:cstheme="minorHAnsi"/>
          <w:sz w:val="22"/>
          <w:szCs w:val="22"/>
        </w:rPr>
        <w:t>Weatherdon</w:t>
      </w:r>
      <w:proofErr w:type="spellEnd"/>
      <w:r w:rsidRPr="00E24DA6">
        <w:rPr>
          <w:rStyle w:val="normaltextrun"/>
          <w:rFonts w:asciiTheme="minorHAnsi" w:hAnsiTheme="minorHAnsi" w:cstheme="minorHAnsi"/>
          <w:sz w:val="22"/>
          <w:szCs w:val="22"/>
        </w:rPr>
        <w:t xml:space="preserve">, L.V., </w:t>
      </w:r>
      <w:proofErr w:type="spellStart"/>
      <w:r w:rsidRPr="00E24DA6">
        <w:rPr>
          <w:rStyle w:val="normaltextrun"/>
          <w:rFonts w:asciiTheme="minorHAnsi" w:hAnsiTheme="minorHAnsi" w:cstheme="minorHAnsi"/>
          <w:sz w:val="22"/>
          <w:szCs w:val="22"/>
        </w:rPr>
        <w:t>Magnan</w:t>
      </w:r>
      <w:proofErr w:type="spellEnd"/>
      <w:r w:rsidRPr="00E24DA6">
        <w:rPr>
          <w:rStyle w:val="normaltextrun"/>
          <w:rFonts w:asciiTheme="minorHAnsi" w:hAnsiTheme="minorHAnsi" w:cstheme="minorHAnsi"/>
          <w:sz w:val="22"/>
          <w:szCs w:val="22"/>
        </w:rPr>
        <w:t>, A.K., Rogers, A.D., </w:t>
      </w:r>
      <w:proofErr w:type="spellStart"/>
      <w:r w:rsidRPr="00E24DA6">
        <w:rPr>
          <w:rStyle w:val="spellingerror"/>
          <w:rFonts w:asciiTheme="minorHAnsi" w:hAnsiTheme="minorHAnsi" w:cstheme="minorHAnsi"/>
          <w:sz w:val="22"/>
          <w:szCs w:val="22"/>
        </w:rPr>
        <w:t>Sumaila</w:t>
      </w:r>
      <w:proofErr w:type="spellEnd"/>
      <w:r w:rsidRPr="00E24DA6">
        <w:rPr>
          <w:rStyle w:val="normaltextrun"/>
          <w:rFonts w:asciiTheme="minorHAnsi" w:hAnsiTheme="minorHAnsi" w:cstheme="minorHAnsi"/>
          <w:sz w:val="22"/>
          <w:szCs w:val="22"/>
        </w:rPr>
        <w:t>, U.R., Cheung, W.W.L., 2016. </w:t>
      </w:r>
      <w:r w:rsidRPr="00E24DA6">
        <w:rPr>
          <w:rStyle w:val="normaltextrun"/>
          <w:rFonts w:asciiTheme="minorHAnsi" w:hAnsiTheme="minorHAnsi" w:cstheme="minorHAnsi"/>
          <w:i/>
          <w:iCs/>
          <w:sz w:val="22"/>
          <w:szCs w:val="22"/>
          <w:lang w:val="en-US"/>
        </w:rPr>
        <w:t>Observed and Projected Impacts of Climate Change on Marine Fisheries, Aquaculture, Coastal Tourism, and Human Health: An Update, Frontiers in Marine Science, 1, 9.4.16.</w:t>
      </w:r>
      <w:r w:rsidRPr="009C4E7E">
        <w:rPr>
          <w:rStyle w:val="eop"/>
          <w:rFonts w:asciiTheme="minorHAnsi" w:hAnsiTheme="minorHAnsi" w:cstheme="minorHAnsi"/>
          <w:sz w:val="22"/>
          <w:szCs w:val="22"/>
        </w:rPr>
        <w:t> </w:t>
      </w:r>
    </w:p>
    <w:p w14:paraId="5D18EAE2" w14:textId="77777777" w:rsidR="009C4E7E" w:rsidRPr="009C4E7E" w:rsidRDefault="009C4E7E" w:rsidP="009C4E7E">
      <w:pPr>
        <w:pStyle w:val="paragraph"/>
        <w:spacing w:before="0" w:beforeAutospacing="0" w:after="0" w:afterAutospacing="0"/>
        <w:textAlignment w:val="baseline"/>
        <w:rPr>
          <w:rFonts w:asciiTheme="minorHAnsi" w:hAnsiTheme="minorHAnsi" w:cstheme="minorHAnsi"/>
          <w:sz w:val="18"/>
          <w:szCs w:val="18"/>
        </w:rPr>
      </w:pPr>
      <w:r w:rsidRPr="009C4E7E">
        <w:rPr>
          <w:rStyle w:val="eop"/>
          <w:rFonts w:asciiTheme="minorHAnsi" w:hAnsiTheme="minorHAnsi" w:cstheme="minorHAnsi"/>
          <w:sz w:val="22"/>
          <w:szCs w:val="22"/>
        </w:rPr>
        <w:t> </w:t>
      </w:r>
    </w:p>
    <w:p w14:paraId="1FF7B958" w14:textId="77777777" w:rsidR="009C4E7E" w:rsidRPr="009C4E7E" w:rsidRDefault="009C4E7E" w:rsidP="009C4E7E">
      <w:pPr>
        <w:pStyle w:val="paragraph"/>
        <w:spacing w:before="0" w:beforeAutospacing="0" w:after="0" w:afterAutospacing="0"/>
        <w:textAlignment w:val="baseline"/>
        <w:rPr>
          <w:rFonts w:asciiTheme="minorHAnsi" w:hAnsiTheme="minorHAnsi" w:cstheme="minorHAnsi"/>
          <w:sz w:val="18"/>
          <w:szCs w:val="18"/>
        </w:rPr>
      </w:pPr>
      <w:r w:rsidRPr="009C4E7E">
        <w:rPr>
          <w:rStyle w:val="normaltextrun"/>
          <w:rFonts w:asciiTheme="minorHAnsi" w:hAnsiTheme="minorHAnsi" w:cstheme="minorHAnsi"/>
          <w:sz w:val="22"/>
          <w:szCs w:val="22"/>
          <w:lang w:val="en-US"/>
        </w:rPr>
        <w:t>This paper explains that climate change and ocean acidification are affecting the oceans at a rate that is way more extreme than it has been in the past. Causing various impacts on marine ecosystems, associated goods and services, and human societies. This ocean warming and acidification will have an impact on developing and developed countries alike. There will be "winners” and “losers” when it comes to coastal tourism, for example with poleward tourism flows. Range shifts of diseases and dangerous species in a Poleward direction could have extremely destructive impacts on tourism. However, range shifts could lead to new opportunities for recreational activities (e.g., recreational fishing in temperate areas, and warmer regions could look at introducing some species specially for recreational fishing). It is also highlighted that there will be many Economic implications for most of the world, especially at a local scale. Beach recreation values will see a decline due to sea level rise and erosion, and other areas will be affected by increased temperatures and loss of water and food supply. The tourism sector will have to assess the climate Impacts on Marine Sectors and work to understand key ecosystem services, and values for coastal communities so they can assess any risk. From this they can then aid coastal development planning and build decision to improve not only the tourist areas, but areas that the residents call their home. Historically, the tourism industry has showed that it has a high adaptive capacity in response to shocks, giving hope for the future.</w:t>
      </w:r>
      <w:r w:rsidRPr="009C4E7E">
        <w:rPr>
          <w:rStyle w:val="eop"/>
          <w:rFonts w:asciiTheme="minorHAnsi" w:hAnsiTheme="minorHAnsi" w:cstheme="minorHAnsi"/>
          <w:sz w:val="22"/>
          <w:szCs w:val="22"/>
        </w:rPr>
        <w:t> </w:t>
      </w:r>
    </w:p>
    <w:p w14:paraId="04D8E2A7" w14:textId="6A88D6A0" w:rsidR="00A126F3" w:rsidRPr="009C4E7E" w:rsidRDefault="00A126F3" w:rsidP="009C4E7E">
      <w:pPr>
        <w:ind w:left="720"/>
      </w:pPr>
    </w:p>
    <w:p w14:paraId="1A0DFD91" w14:textId="77777777" w:rsidR="00A126F3" w:rsidRPr="00397116" w:rsidRDefault="00A126F3" w:rsidP="009B512C">
      <w:pPr>
        <w:ind w:left="720"/>
        <w:jc w:val="center"/>
        <w:rPr>
          <w:b/>
          <w:bCs/>
          <w:sz w:val="28"/>
          <w:szCs w:val="28"/>
          <w:u w:val="single"/>
        </w:rPr>
      </w:pPr>
    </w:p>
    <w:p w14:paraId="37C7E455" w14:textId="0A8F627B" w:rsidR="00103F05" w:rsidRDefault="00103F05" w:rsidP="00A42134">
      <w:pPr>
        <w:ind w:left="720"/>
        <w:rPr>
          <w:b/>
          <w:bCs/>
          <w:sz w:val="28"/>
          <w:szCs w:val="28"/>
          <w:u w:val="single"/>
        </w:rPr>
      </w:pPr>
    </w:p>
    <w:p w14:paraId="39C1B4BE" w14:textId="77777777" w:rsidR="00103F05" w:rsidRPr="00103F05" w:rsidRDefault="00103F05" w:rsidP="00A42134">
      <w:pPr>
        <w:ind w:left="720"/>
        <w:rPr>
          <w:sz w:val="28"/>
          <w:szCs w:val="28"/>
        </w:rPr>
      </w:pPr>
    </w:p>
    <w:p w14:paraId="2A5AA3AF" w14:textId="77777777" w:rsidR="002C6976" w:rsidRPr="002C6976" w:rsidRDefault="002C6976" w:rsidP="002C6976">
      <w:pPr>
        <w:rPr>
          <w:sz w:val="28"/>
          <w:szCs w:val="28"/>
          <w:u w:val="single"/>
        </w:rPr>
      </w:pPr>
    </w:p>
    <w:p w14:paraId="4F275C3C" w14:textId="316928D0" w:rsidR="2943DAEF" w:rsidRDefault="2943DAEF" w:rsidP="2943DAEF">
      <w:pPr>
        <w:rPr>
          <w:sz w:val="28"/>
          <w:szCs w:val="28"/>
          <w:u w:val="single"/>
        </w:rPr>
      </w:pPr>
    </w:p>
    <w:p w14:paraId="09D3568B" w14:textId="43C96F64" w:rsidR="2943DAEF" w:rsidRDefault="2943DAEF" w:rsidP="2943DAEF">
      <w:pPr>
        <w:rPr>
          <w:sz w:val="28"/>
          <w:szCs w:val="28"/>
          <w:u w:val="single"/>
        </w:rPr>
      </w:pPr>
    </w:p>
    <w:p w14:paraId="79DED1A2" w14:textId="378C110F" w:rsidR="2943DAEF" w:rsidRDefault="2943DAEF" w:rsidP="2943DAEF">
      <w:pPr>
        <w:rPr>
          <w:sz w:val="28"/>
          <w:szCs w:val="28"/>
          <w:u w:val="single"/>
        </w:rPr>
      </w:pPr>
    </w:p>
    <w:p w14:paraId="3DE43555" w14:textId="294273C2" w:rsidR="00E84673" w:rsidRDefault="00E84673">
      <w:pPr>
        <w:rPr>
          <w:sz w:val="28"/>
          <w:szCs w:val="28"/>
          <w:u w:val="single"/>
        </w:rPr>
      </w:pPr>
      <w:r>
        <w:rPr>
          <w:sz w:val="28"/>
          <w:szCs w:val="28"/>
          <w:u w:val="single"/>
        </w:rPr>
        <w:br w:type="page"/>
      </w:r>
    </w:p>
    <w:p w14:paraId="755FB4E3" w14:textId="1C3179EE" w:rsidR="2943DAEF" w:rsidRDefault="00B622A8" w:rsidP="006C58CF">
      <w:pPr>
        <w:pStyle w:val="Heading2"/>
        <w:numPr>
          <w:ilvl w:val="0"/>
          <w:numId w:val="4"/>
        </w:numPr>
      </w:pPr>
      <w:bookmarkStart w:id="5" w:name="_Toc37246395"/>
      <w:r w:rsidRPr="00B622A8">
        <w:lastRenderedPageBreak/>
        <w:t>References</w:t>
      </w:r>
      <w:bookmarkEnd w:id="5"/>
      <w:r w:rsidRPr="00B622A8">
        <w:t xml:space="preserve"> </w:t>
      </w:r>
    </w:p>
    <w:p w14:paraId="466D64D5" w14:textId="6DC209DB" w:rsidR="001C3DC3" w:rsidRDefault="001C3DC3" w:rsidP="00B622A8">
      <w:pPr>
        <w:jc w:val="center"/>
        <w:rPr>
          <w:b/>
          <w:bCs/>
          <w:sz w:val="28"/>
          <w:szCs w:val="28"/>
          <w:u w:val="single"/>
        </w:rPr>
      </w:pPr>
    </w:p>
    <w:p w14:paraId="172BC155" w14:textId="77777777" w:rsidR="00243E4B" w:rsidRPr="00243E4B" w:rsidRDefault="00A232F2" w:rsidP="00243E4B">
      <w:pPr>
        <w:pStyle w:val="ListParagraph"/>
        <w:numPr>
          <w:ilvl w:val="0"/>
          <w:numId w:val="3"/>
        </w:numPr>
        <w:rPr>
          <w:rFonts w:cstheme="minorHAnsi"/>
        </w:rPr>
      </w:pPr>
      <w:r>
        <w:t>Brubaker</w:t>
      </w:r>
      <w:r w:rsidR="00AF2CB7">
        <w:t>, R.</w:t>
      </w:r>
      <w:r w:rsidR="001C3DC3">
        <w:t xml:space="preserve"> (</w:t>
      </w:r>
      <w:r w:rsidR="00774385">
        <w:t xml:space="preserve">2012) </w:t>
      </w:r>
      <w:r w:rsidR="00BD5460">
        <w:t>‘China and sustainability</w:t>
      </w:r>
      <w:r w:rsidR="00057AA6">
        <w:t>: connecting the dots between economy and ecology</w:t>
      </w:r>
      <w:r w:rsidR="007A3E6A">
        <w:t>’</w:t>
      </w:r>
      <w:r w:rsidR="00A638F7">
        <w:t xml:space="preserve">, </w:t>
      </w:r>
      <w:r w:rsidR="00A638F7" w:rsidRPr="000673A4">
        <w:rPr>
          <w:i/>
          <w:iCs/>
        </w:rPr>
        <w:t>The Guardian</w:t>
      </w:r>
      <w:r w:rsidR="00507D98">
        <w:t xml:space="preserve"> [</w:t>
      </w:r>
      <w:r w:rsidR="00A95A43">
        <w:t>online] 10</w:t>
      </w:r>
      <w:r w:rsidR="00446FED" w:rsidRPr="000673A4">
        <w:rPr>
          <w:vertAlign w:val="superscript"/>
        </w:rPr>
        <w:t>th</w:t>
      </w:r>
      <w:r w:rsidR="00446FED">
        <w:t xml:space="preserve"> September. </w:t>
      </w:r>
      <w:r w:rsidR="008A4BEA">
        <w:t>DOI</w:t>
      </w:r>
      <w:r w:rsidR="00446FED">
        <w:t xml:space="preserve">: </w:t>
      </w:r>
      <w:hyperlink r:id="rId16" w:history="1">
        <w:r w:rsidR="003B3846">
          <w:rPr>
            <w:rStyle w:val="Hyperlink"/>
          </w:rPr>
          <w:t>https://www.theguardian.com/sustainable-business/blog/china-sustainability-economy-environment-ecology</w:t>
        </w:r>
      </w:hyperlink>
      <w:r w:rsidR="003B3846">
        <w:t xml:space="preserve"> </w:t>
      </w:r>
      <w:r w:rsidR="004708BC">
        <w:t>(Accessed: 4</w:t>
      </w:r>
      <w:r w:rsidR="004708BC" w:rsidRPr="000673A4">
        <w:rPr>
          <w:vertAlign w:val="superscript"/>
        </w:rPr>
        <w:t>th</w:t>
      </w:r>
      <w:r w:rsidR="004708BC">
        <w:t xml:space="preserve"> April 2020) </w:t>
      </w:r>
    </w:p>
    <w:p w14:paraId="358B0A8B" w14:textId="1B9751D9" w:rsidR="00243E4B" w:rsidRPr="00224CC4" w:rsidRDefault="00243E4B" w:rsidP="00243E4B">
      <w:pPr>
        <w:pStyle w:val="ListParagraph"/>
        <w:numPr>
          <w:ilvl w:val="0"/>
          <w:numId w:val="3"/>
        </w:numPr>
        <w:rPr>
          <w:rFonts w:cstheme="minorHAnsi"/>
        </w:rPr>
      </w:pPr>
      <w:proofErr w:type="spellStart"/>
      <w:r>
        <w:t>Dyndo</w:t>
      </w:r>
      <w:proofErr w:type="spellEnd"/>
      <w:r>
        <w:t xml:space="preserve">, M. et al (2015) </w:t>
      </w:r>
      <w:r w:rsidRPr="00A21741">
        <w:rPr>
          <w:i/>
          <w:iCs/>
        </w:rPr>
        <w:t>‘</w:t>
      </w:r>
      <w:proofErr w:type="spellStart"/>
      <w:r w:rsidRPr="00A21741">
        <w:rPr>
          <w:i/>
          <w:iCs/>
        </w:rPr>
        <w:t>Harbour</w:t>
      </w:r>
      <w:proofErr w:type="spellEnd"/>
      <w:r w:rsidRPr="00A21741">
        <w:rPr>
          <w:i/>
          <w:iCs/>
        </w:rPr>
        <w:t xml:space="preserve"> porpoises react to low levels of high frequency vessel noise’</w:t>
      </w:r>
      <w:r>
        <w:t xml:space="preserve">. Sci. Rep. 5, 11083[Online]; DOI: </w:t>
      </w:r>
      <w:hyperlink r:id="rId17" w:history="1">
        <w:r>
          <w:rPr>
            <w:rStyle w:val="Hyperlink"/>
          </w:rPr>
          <w:t>https://www.nature.com/articles/srep11083</w:t>
        </w:r>
      </w:hyperlink>
      <w:r>
        <w:t xml:space="preserve"> (Accessed: 7</w:t>
      </w:r>
      <w:r w:rsidRPr="00A90D4A">
        <w:rPr>
          <w:vertAlign w:val="superscript"/>
        </w:rPr>
        <w:t>th</w:t>
      </w:r>
      <w:r>
        <w:t xml:space="preserve"> April 2020)</w:t>
      </w:r>
    </w:p>
    <w:p w14:paraId="7323300E" w14:textId="77777777" w:rsidR="00C83B5B" w:rsidRPr="00C83B5B" w:rsidRDefault="0050552E" w:rsidP="00C83B5B">
      <w:pPr>
        <w:pStyle w:val="ListParagraph"/>
        <w:numPr>
          <w:ilvl w:val="0"/>
          <w:numId w:val="3"/>
        </w:numPr>
      </w:pPr>
      <w:r w:rsidRPr="00CD7179">
        <w:rPr>
          <w:rFonts w:cstheme="minorHAnsi"/>
        </w:rPr>
        <w:t xml:space="preserve">Guo, X., </w:t>
      </w:r>
      <w:proofErr w:type="spellStart"/>
      <w:r w:rsidRPr="00CD7179">
        <w:rPr>
          <w:rFonts w:cstheme="minorHAnsi"/>
        </w:rPr>
        <w:t>Marinova</w:t>
      </w:r>
      <w:proofErr w:type="spellEnd"/>
      <w:r w:rsidRPr="00CD7179">
        <w:rPr>
          <w:rFonts w:cstheme="minorHAnsi"/>
        </w:rPr>
        <w:t xml:space="preserve">, D., Hong, J. (2013) </w:t>
      </w:r>
      <w:r>
        <w:rPr>
          <w:rFonts w:cstheme="minorHAnsi"/>
        </w:rPr>
        <w:t>‘</w:t>
      </w:r>
      <w:r w:rsidRPr="00CD7179">
        <w:rPr>
          <w:rFonts w:cstheme="minorHAnsi"/>
        </w:rPr>
        <w:t>China’s shifting policies towards sustainability: a low-carbon economy and environmental protection</w:t>
      </w:r>
      <w:r>
        <w:rPr>
          <w:rFonts w:cstheme="minorHAnsi"/>
        </w:rPr>
        <w:t>’</w:t>
      </w:r>
      <w:r w:rsidRPr="00CD7179">
        <w:rPr>
          <w:rFonts w:cstheme="minorHAnsi"/>
        </w:rPr>
        <w:t xml:space="preserve">, </w:t>
      </w:r>
      <w:r w:rsidRPr="00CD7179">
        <w:rPr>
          <w:rFonts w:cstheme="minorHAnsi"/>
          <w:i/>
        </w:rPr>
        <w:t>Journal of Contemporary China</w:t>
      </w:r>
      <w:r w:rsidRPr="00CD7179">
        <w:rPr>
          <w:rFonts w:cstheme="minorHAnsi"/>
        </w:rPr>
        <w:t>, 22(81): 428–445</w:t>
      </w:r>
    </w:p>
    <w:p w14:paraId="43BCD5C4" w14:textId="588F9A8A" w:rsidR="00CD7179" w:rsidRDefault="00B54F4D" w:rsidP="00C83B5B">
      <w:pPr>
        <w:pStyle w:val="ListParagraph"/>
        <w:numPr>
          <w:ilvl w:val="0"/>
          <w:numId w:val="3"/>
        </w:numPr>
      </w:pPr>
      <w:r>
        <w:t xml:space="preserve">Khan, H. (2009) </w:t>
      </w:r>
      <w:r w:rsidR="009165CD">
        <w:t>‘Environment and Health in China: Challenged and Opportunities’</w:t>
      </w:r>
      <w:r w:rsidR="00507D98">
        <w:t xml:space="preserve"> [online]</w:t>
      </w:r>
      <w:r w:rsidR="009165CD">
        <w:t xml:space="preserve">, </w:t>
      </w:r>
      <w:r w:rsidR="00422381" w:rsidRPr="00C83B5B">
        <w:rPr>
          <w:i/>
          <w:iCs/>
        </w:rPr>
        <w:t xml:space="preserve">PMC. </w:t>
      </w:r>
      <w:r w:rsidR="00D13829">
        <w:t xml:space="preserve">No date. </w:t>
      </w:r>
      <w:r w:rsidR="00EC03E6">
        <w:t xml:space="preserve">DOI: </w:t>
      </w:r>
      <w:hyperlink r:id="rId18" w:history="1">
        <w:r w:rsidR="00056FDE" w:rsidRPr="00173B67">
          <w:rPr>
            <w:rStyle w:val="Hyperlink"/>
          </w:rPr>
          <w:t>https://dx.doi.org/10.1289%2Fehp.0901615</w:t>
        </w:r>
      </w:hyperlink>
      <w:r w:rsidR="00056FDE">
        <w:t xml:space="preserve"> </w:t>
      </w:r>
      <w:r w:rsidR="008A4BEA">
        <w:t>(Accessed 4</w:t>
      </w:r>
      <w:r w:rsidR="008A4BEA" w:rsidRPr="00C83B5B">
        <w:rPr>
          <w:vertAlign w:val="superscript"/>
        </w:rPr>
        <w:t>th</w:t>
      </w:r>
      <w:r w:rsidR="008A4BEA">
        <w:t xml:space="preserve"> April 2020) </w:t>
      </w:r>
    </w:p>
    <w:p w14:paraId="182872EE" w14:textId="2772B2BE" w:rsidR="00C83B5B" w:rsidRDefault="00C83B5B" w:rsidP="00C83B5B">
      <w:pPr>
        <w:pStyle w:val="ListParagraph"/>
        <w:numPr>
          <w:ilvl w:val="0"/>
          <w:numId w:val="3"/>
        </w:numPr>
        <w:spacing w:before="240"/>
      </w:pPr>
      <w:r>
        <w:t xml:space="preserve">LOCKYER C (1995). ‘Investigations of aspects of the life history of the </w:t>
      </w:r>
      <w:proofErr w:type="spellStart"/>
      <w:r>
        <w:t>Harbour</w:t>
      </w:r>
      <w:proofErr w:type="spellEnd"/>
      <w:r>
        <w:t xml:space="preserve"> Porpoise, </w:t>
      </w:r>
      <w:proofErr w:type="spellStart"/>
      <w:r>
        <w:t>Phocoena</w:t>
      </w:r>
      <w:proofErr w:type="spellEnd"/>
      <w:r>
        <w:t xml:space="preserve"> </w:t>
      </w:r>
      <w:proofErr w:type="spellStart"/>
      <w:r>
        <w:t>phocoena</w:t>
      </w:r>
      <w:proofErr w:type="spellEnd"/>
      <w:r>
        <w:t>, in British waters</w:t>
      </w:r>
      <w:r w:rsidRPr="004C3631">
        <w:rPr>
          <w:i/>
          <w:iCs/>
        </w:rPr>
        <w:t xml:space="preserve">.  BJØRGE A. &amp; DONOVAN G.P. (eds) Biology of the </w:t>
      </w:r>
      <w:proofErr w:type="spellStart"/>
      <w:r w:rsidRPr="004C3631">
        <w:rPr>
          <w:i/>
          <w:iCs/>
        </w:rPr>
        <w:t>Phocoenids</w:t>
      </w:r>
      <w:proofErr w:type="spellEnd"/>
      <w:r>
        <w:t>: 189-197. Special Issue 16, International Whaling Commission, Cambridge.</w:t>
      </w:r>
    </w:p>
    <w:p w14:paraId="1B04D4B3" w14:textId="77777777" w:rsidR="00C83B5B" w:rsidRPr="000F61E5" w:rsidRDefault="00C83B5B" w:rsidP="00C83B5B">
      <w:pPr>
        <w:pStyle w:val="ListParagraph"/>
        <w:numPr>
          <w:ilvl w:val="0"/>
          <w:numId w:val="3"/>
        </w:numPr>
        <w:rPr>
          <w:rFonts w:cstheme="minorHAnsi"/>
        </w:rPr>
      </w:pPr>
      <w:proofErr w:type="spellStart"/>
      <w:r w:rsidRPr="00224CC4">
        <w:rPr>
          <w:rFonts w:cstheme="minorHAnsi"/>
          <w:shd w:val="clear" w:color="auto" w:fill="FFFFFF"/>
        </w:rPr>
        <w:t>Masi</w:t>
      </w:r>
      <w:proofErr w:type="spellEnd"/>
      <w:r w:rsidRPr="00224CC4">
        <w:rPr>
          <w:rFonts w:cstheme="minorHAnsi"/>
          <w:shd w:val="clear" w:color="auto" w:fill="FFFFFF"/>
        </w:rPr>
        <w:t xml:space="preserve">, A. </w:t>
      </w:r>
      <w:r>
        <w:rPr>
          <w:rFonts w:cstheme="minorHAnsi"/>
          <w:shd w:val="clear" w:color="auto" w:fill="FFFFFF"/>
        </w:rPr>
        <w:t>(</w:t>
      </w:r>
      <w:r w:rsidRPr="00224CC4">
        <w:rPr>
          <w:rFonts w:cstheme="minorHAnsi"/>
          <w:shd w:val="clear" w:color="auto" w:fill="FFFFFF"/>
        </w:rPr>
        <w:t>2000</w:t>
      </w:r>
      <w:r>
        <w:rPr>
          <w:rFonts w:cstheme="minorHAnsi"/>
          <w:shd w:val="clear" w:color="auto" w:fill="FFFFFF"/>
        </w:rPr>
        <w:t>)</w:t>
      </w:r>
      <w:r w:rsidRPr="00224CC4">
        <w:rPr>
          <w:rFonts w:cstheme="minorHAnsi"/>
          <w:shd w:val="clear" w:color="auto" w:fill="FFFFFF"/>
        </w:rPr>
        <w:t xml:space="preserve"> </w:t>
      </w:r>
      <w:r>
        <w:rPr>
          <w:rFonts w:cstheme="minorHAnsi"/>
          <w:shd w:val="clear" w:color="auto" w:fill="FFFFFF"/>
        </w:rPr>
        <w:t>‘</w:t>
      </w:r>
      <w:proofErr w:type="spellStart"/>
      <w:r w:rsidRPr="00224CC4">
        <w:rPr>
          <w:rFonts w:cstheme="minorHAnsi"/>
          <w:shd w:val="clear" w:color="auto" w:fill="FFFFFF"/>
        </w:rPr>
        <w:t>Phocoena</w:t>
      </w:r>
      <w:proofErr w:type="spellEnd"/>
      <w:r w:rsidRPr="00224CC4">
        <w:rPr>
          <w:rFonts w:cstheme="minorHAnsi"/>
          <w:shd w:val="clear" w:color="auto" w:fill="FFFFFF"/>
        </w:rPr>
        <w:t xml:space="preserve"> </w:t>
      </w:r>
      <w:proofErr w:type="spellStart"/>
      <w:r w:rsidRPr="00224CC4">
        <w:rPr>
          <w:rFonts w:cstheme="minorHAnsi"/>
          <w:shd w:val="clear" w:color="auto" w:fill="FFFFFF"/>
        </w:rPr>
        <w:t>phocoena</w:t>
      </w:r>
      <w:proofErr w:type="spellEnd"/>
      <w:r>
        <w:rPr>
          <w:rFonts w:cstheme="minorHAnsi"/>
          <w:shd w:val="clear" w:color="auto" w:fill="FFFFFF"/>
        </w:rPr>
        <w:t>’</w:t>
      </w:r>
      <w:r w:rsidRPr="00224CC4">
        <w:rPr>
          <w:rFonts w:cstheme="minorHAnsi"/>
          <w:shd w:val="clear" w:color="auto" w:fill="FFFFFF"/>
        </w:rPr>
        <w:t xml:space="preserve"> </w:t>
      </w:r>
      <w:r>
        <w:rPr>
          <w:rFonts w:cstheme="minorHAnsi"/>
          <w:shd w:val="clear" w:color="auto" w:fill="FFFFFF"/>
        </w:rPr>
        <w:t>[</w:t>
      </w:r>
      <w:r w:rsidRPr="00224CC4">
        <w:rPr>
          <w:rFonts w:cstheme="minorHAnsi"/>
          <w:shd w:val="clear" w:color="auto" w:fill="FFFFFF"/>
        </w:rPr>
        <w:t>Online</w:t>
      </w:r>
      <w:r>
        <w:rPr>
          <w:rFonts w:cstheme="minorHAnsi"/>
          <w:shd w:val="clear" w:color="auto" w:fill="FFFFFF"/>
        </w:rPr>
        <w:t>]</w:t>
      </w:r>
      <w:r w:rsidRPr="00224CC4">
        <w:rPr>
          <w:rFonts w:cstheme="minorHAnsi"/>
          <w:shd w:val="clear" w:color="auto" w:fill="FFFFFF"/>
        </w:rPr>
        <w:t xml:space="preserve">, </w:t>
      </w:r>
      <w:r w:rsidRPr="00A832AB">
        <w:rPr>
          <w:rFonts w:cstheme="minorHAnsi"/>
          <w:i/>
          <w:iCs/>
          <w:shd w:val="clear" w:color="auto" w:fill="FFFFFF"/>
        </w:rPr>
        <w:t>Animal Diversity Web</w:t>
      </w:r>
      <w:r w:rsidRPr="00224CC4">
        <w:rPr>
          <w:rFonts w:cstheme="minorHAnsi"/>
          <w:shd w:val="clear" w:color="auto" w:fill="FFFFFF"/>
        </w:rPr>
        <w:t xml:space="preserve">. </w:t>
      </w:r>
      <w:hyperlink r:id="rId19" w:anchor="geographic_range" w:history="1">
        <w:r>
          <w:rPr>
            <w:rStyle w:val="Hyperlink"/>
          </w:rPr>
          <w:t>https://animaldiversity.org/accounts/Phocoena_phocoena/#geographic_range</w:t>
        </w:r>
      </w:hyperlink>
      <w:r w:rsidRPr="003B056A">
        <w:rPr>
          <w:rFonts w:cstheme="minorHAnsi"/>
          <w:shd w:val="clear" w:color="auto" w:fill="FFFFFF"/>
        </w:rPr>
        <w:t xml:space="preserve"> </w:t>
      </w:r>
      <w:r>
        <w:rPr>
          <w:rFonts w:cstheme="minorHAnsi"/>
          <w:shd w:val="clear" w:color="auto" w:fill="FFFFFF"/>
        </w:rPr>
        <w:t>(</w:t>
      </w:r>
      <w:r w:rsidRPr="00224CC4">
        <w:rPr>
          <w:rFonts w:cstheme="minorHAnsi"/>
          <w:shd w:val="clear" w:color="auto" w:fill="FFFFFF"/>
        </w:rPr>
        <w:t xml:space="preserve">Accessed </w:t>
      </w:r>
      <w:r>
        <w:rPr>
          <w:rFonts w:cstheme="minorHAnsi"/>
          <w:shd w:val="clear" w:color="auto" w:fill="FFFFFF"/>
        </w:rPr>
        <w:t>5</w:t>
      </w:r>
      <w:r w:rsidRPr="00C15335">
        <w:rPr>
          <w:rFonts w:cstheme="minorHAnsi"/>
          <w:shd w:val="clear" w:color="auto" w:fill="FFFFFF"/>
          <w:vertAlign w:val="superscript"/>
        </w:rPr>
        <w:t>th</w:t>
      </w:r>
      <w:r>
        <w:rPr>
          <w:rFonts w:cstheme="minorHAnsi"/>
          <w:shd w:val="clear" w:color="auto" w:fill="FFFFFF"/>
        </w:rPr>
        <w:t xml:space="preserve"> </w:t>
      </w:r>
      <w:r w:rsidRPr="00224CC4">
        <w:rPr>
          <w:rFonts w:cstheme="minorHAnsi"/>
          <w:shd w:val="clear" w:color="auto" w:fill="FFFFFF"/>
        </w:rPr>
        <w:t>April 2020</w:t>
      </w:r>
      <w:r>
        <w:rPr>
          <w:rFonts w:cstheme="minorHAnsi"/>
          <w:shd w:val="clear" w:color="auto" w:fill="FFFFFF"/>
        </w:rPr>
        <w:t>)</w:t>
      </w:r>
    </w:p>
    <w:p w14:paraId="763FE75B" w14:textId="7DD994B1" w:rsidR="00C83B5B" w:rsidRDefault="00C83B5B" w:rsidP="00C83B5B">
      <w:pPr>
        <w:pStyle w:val="ListParagraph"/>
        <w:numPr>
          <w:ilvl w:val="0"/>
          <w:numId w:val="3"/>
        </w:numPr>
      </w:pPr>
      <w:r w:rsidRPr="00491F1A">
        <w:t>NASA (2020), ‘</w:t>
      </w:r>
      <w:r w:rsidRPr="00491F1A">
        <w:rPr>
          <w:i/>
          <w:iCs/>
        </w:rPr>
        <w:t>Climate Change: How do we Know?’</w:t>
      </w:r>
      <w:r w:rsidRPr="00491F1A">
        <w:t xml:space="preserve"> </w:t>
      </w:r>
      <w:r>
        <w:t>[online] DOI</w:t>
      </w:r>
      <w:r w:rsidRPr="00491F1A">
        <w:t xml:space="preserve">: </w:t>
      </w:r>
      <w:hyperlink r:id="rId20" w:history="1">
        <w:r w:rsidRPr="00491F1A">
          <w:rPr>
            <w:rStyle w:val="Hyperlink"/>
          </w:rPr>
          <w:t>https://climate.nasa.gov/evidence/</w:t>
        </w:r>
      </w:hyperlink>
      <w:r w:rsidRPr="00491F1A">
        <w:t xml:space="preserve">  (Accessed: 31</w:t>
      </w:r>
      <w:r w:rsidRPr="00491F1A">
        <w:rPr>
          <w:vertAlign w:val="superscript"/>
        </w:rPr>
        <w:t>st</w:t>
      </w:r>
      <w:r w:rsidRPr="00491F1A">
        <w:t xml:space="preserve"> March 2020)</w:t>
      </w:r>
      <w:r>
        <w:t xml:space="preserve"> </w:t>
      </w:r>
    </w:p>
    <w:p w14:paraId="28F59FB2" w14:textId="2F3835F1" w:rsidR="00CD7179" w:rsidRDefault="008B44E5" w:rsidP="000673A4">
      <w:pPr>
        <w:pStyle w:val="ListParagraph"/>
        <w:numPr>
          <w:ilvl w:val="0"/>
          <w:numId w:val="3"/>
        </w:numPr>
      </w:pPr>
      <w:r>
        <w:t>Wang, Y</w:t>
      </w:r>
      <w:r w:rsidR="00BC35D5">
        <w:t xml:space="preserve"> (2014) ‘The Framework of Social Sustainability </w:t>
      </w:r>
      <w:r w:rsidR="00E33FB4">
        <w:t xml:space="preserve">for Chinese communities </w:t>
      </w:r>
      <w:r w:rsidR="00A017EA">
        <w:t>Revelation</w:t>
      </w:r>
      <w:r w:rsidR="00E33FB4">
        <w:t xml:space="preserve"> </w:t>
      </w:r>
      <w:r w:rsidR="00DB760B">
        <w:t xml:space="preserve">from Western Experiences’, </w:t>
      </w:r>
      <w:r w:rsidR="004952D3">
        <w:rPr>
          <w:i/>
          <w:iCs/>
        </w:rPr>
        <w:t xml:space="preserve">International Review </w:t>
      </w:r>
      <w:r w:rsidR="006040AB">
        <w:rPr>
          <w:i/>
          <w:iCs/>
        </w:rPr>
        <w:t>for spatial planning and sustainable development</w:t>
      </w:r>
      <w:r w:rsidR="00A017EA">
        <w:rPr>
          <w:i/>
          <w:iCs/>
        </w:rPr>
        <w:t xml:space="preserve">, </w:t>
      </w:r>
      <w:r w:rsidR="00A017EA">
        <w:t>2(3)</w:t>
      </w:r>
      <w:r w:rsidR="00F44827">
        <w:t>: 4-17</w:t>
      </w:r>
    </w:p>
    <w:p w14:paraId="13A1F43B" w14:textId="77777777" w:rsidR="009165CD" w:rsidRPr="00A638F7" w:rsidRDefault="009165CD" w:rsidP="009165CD"/>
    <w:p w14:paraId="4513D373" w14:textId="24A3C323" w:rsidR="00BD5460" w:rsidRDefault="00BD5460" w:rsidP="001C3DC3"/>
    <w:p w14:paraId="3981DFD2" w14:textId="77777777" w:rsidR="00BD5460" w:rsidRPr="001C3DC3" w:rsidRDefault="00BD5460" w:rsidP="001C3DC3"/>
    <w:sectPr w:rsidR="00BD5460" w:rsidRPr="001C3DC3" w:rsidSect="00A421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618B0" w14:textId="77777777" w:rsidR="008F2112" w:rsidRDefault="008F2112" w:rsidP="008F2112">
      <w:pPr>
        <w:spacing w:after="0" w:line="240" w:lineRule="auto"/>
      </w:pPr>
      <w:r>
        <w:separator/>
      </w:r>
    </w:p>
  </w:endnote>
  <w:endnote w:type="continuationSeparator" w:id="0">
    <w:p w14:paraId="6AC91516" w14:textId="77777777" w:rsidR="008F2112" w:rsidRDefault="008F2112" w:rsidP="008F2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9CF53" w14:textId="77777777" w:rsidR="008F2112" w:rsidRDefault="008F2112" w:rsidP="008F2112">
      <w:pPr>
        <w:spacing w:after="0" w:line="240" w:lineRule="auto"/>
      </w:pPr>
      <w:r>
        <w:separator/>
      </w:r>
    </w:p>
  </w:footnote>
  <w:footnote w:type="continuationSeparator" w:id="0">
    <w:p w14:paraId="26CB35ED" w14:textId="77777777" w:rsidR="008F2112" w:rsidRDefault="008F2112" w:rsidP="008F2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E2DA8"/>
    <w:multiLevelType w:val="hybridMultilevel"/>
    <w:tmpl w:val="7E50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34A2A"/>
    <w:multiLevelType w:val="hybridMultilevel"/>
    <w:tmpl w:val="B484A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C81E5C"/>
    <w:multiLevelType w:val="hybridMultilevel"/>
    <w:tmpl w:val="C85AA1D4"/>
    <w:lvl w:ilvl="0" w:tplc="CBCA98EE">
      <w:start w:val="1"/>
      <w:numFmt w:val="bullet"/>
      <w:lvlText w:val=""/>
      <w:lvlJc w:val="left"/>
      <w:pPr>
        <w:ind w:left="720" w:hanging="360"/>
      </w:pPr>
      <w:rPr>
        <w:rFonts w:ascii="Wingdings" w:hAnsi="Wingdings" w:hint="default"/>
      </w:rPr>
    </w:lvl>
    <w:lvl w:ilvl="1" w:tplc="61B48BF4">
      <w:start w:val="1"/>
      <w:numFmt w:val="bullet"/>
      <w:lvlText w:val="o"/>
      <w:lvlJc w:val="left"/>
      <w:pPr>
        <w:ind w:left="1440" w:hanging="360"/>
      </w:pPr>
      <w:rPr>
        <w:rFonts w:ascii="Courier New" w:hAnsi="Courier New" w:hint="default"/>
      </w:rPr>
    </w:lvl>
    <w:lvl w:ilvl="2" w:tplc="803057EA">
      <w:start w:val="1"/>
      <w:numFmt w:val="bullet"/>
      <w:lvlText w:val=""/>
      <w:lvlJc w:val="left"/>
      <w:pPr>
        <w:ind w:left="2160" w:hanging="360"/>
      </w:pPr>
      <w:rPr>
        <w:rFonts w:ascii="Wingdings" w:hAnsi="Wingdings" w:hint="default"/>
      </w:rPr>
    </w:lvl>
    <w:lvl w:ilvl="3" w:tplc="44FC078E">
      <w:start w:val="1"/>
      <w:numFmt w:val="bullet"/>
      <w:lvlText w:val=""/>
      <w:lvlJc w:val="left"/>
      <w:pPr>
        <w:ind w:left="2880" w:hanging="360"/>
      </w:pPr>
      <w:rPr>
        <w:rFonts w:ascii="Symbol" w:hAnsi="Symbol" w:hint="default"/>
      </w:rPr>
    </w:lvl>
    <w:lvl w:ilvl="4" w:tplc="307AFECE">
      <w:start w:val="1"/>
      <w:numFmt w:val="bullet"/>
      <w:lvlText w:val="o"/>
      <w:lvlJc w:val="left"/>
      <w:pPr>
        <w:ind w:left="3600" w:hanging="360"/>
      </w:pPr>
      <w:rPr>
        <w:rFonts w:ascii="Courier New" w:hAnsi="Courier New" w:hint="default"/>
      </w:rPr>
    </w:lvl>
    <w:lvl w:ilvl="5" w:tplc="D79AD028">
      <w:start w:val="1"/>
      <w:numFmt w:val="bullet"/>
      <w:lvlText w:val=""/>
      <w:lvlJc w:val="left"/>
      <w:pPr>
        <w:ind w:left="4320" w:hanging="360"/>
      </w:pPr>
      <w:rPr>
        <w:rFonts w:ascii="Wingdings" w:hAnsi="Wingdings" w:hint="default"/>
      </w:rPr>
    </w:lvl>
    <w:lvl w:ilvl="6" w:tplc="1AAEF746">
      <w:start w:val="1"/>
      <w:numFmt w:val="bullet"/>
      <w:lvlText w:val=""/>
      <w:lvlJc w:val="left"/>
      <w:pPr>
        <w:ind w:left="5040" w:hanging="360"/>
      </w:pPr>
      <w:rPr>
        <w:rFonts w:ascii="Symbol" w:hAnsi="Symbol" w:hint="default"/>
      </w:rPr>
    </w:lvl>
    <w:lvl w:ilvl="7" w:tplc="C6DEC79C">
      <w:start w:val="1"/>
      <w:numFmt w:val="bullet"/>
      <w:lvlText w:val="o"/>
      <w:lvlJc w:val="left"/>
      <w:pPr>
        <w:ind w:left="5760" w:hanging="360"/>
      </w:pPr>
      <w:rPr>
        <w:rFonts w:ascii="Courier New" w:hAnsi="Courier New" w:hint="default"/>
      </w:rPr>
    </w:lvl>
    <w:lvl w:ilvl="8" w:tplc="4D308018">
      <w:start w:val="1"/>
      <w:numFmt w:val="bullet"/>
      <w:lvlText w:val=""/>
      <w:lvlJc w:val="left"/>
      <w:pPr>
        <w:ind w:left="6480" w:hanging="360"/>
      </w:pPr>
      <w:rPr>
        <w:rFonts w:ascii="Wingdings" w:hAnsi="Wingdings" w:hint="default"/>
      </w:rPr>
    </w:lvl>
  </w:abstractNum>
  <w:abstractNum w:abstractNumId="3" w15:restartNumberingAfterBreak="0">
    <w:nsid w:val="5FB734CD"/>
    <w:multiLevelType w:val="hybridMultilevel"/>
    <w:tmpl w:val="04D83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A25A7B"/>
    <w:multiLevelType w:val="hybridMultilevel"/>
    <w:tmpl w:val="E228CCD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341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A550C54"/>
    <w:multiLevelType w:val="hybridMultilevel"/>
    <w:tmpl w:val="569E4A00"/>
    <w:lvl w:ilvl="0" w:tplc="3C6C4D08">
      <w:start w:val="1"/>
      <w:numFmt w:val="decimal"/>
      <w:lvlText w:val="%1."/>
      <w:lvlJc w:val="left"/>
      <w:pPr>
        <w:ind w:left="720" w:hanging="360"/>
      </w:pPr>
    </w:lvl>
    <w:lvl w:ilvl="1" w:tplc="B5700942">
      <w:start w:val="1"/>
      <w:numFmt w:val="decimal"/>
      <w:lvlText w:val="%2."/>
      <w:lvlJc w:val="left"/>
      <w:pPr>
        <w:ind w:left="1440" w:hanging="360"/>
      </w:pPr>
    </w:lvl>
    <w:lvl w:ilvl="2" w:tplc="6362204A">
      <w:start w:val="1"/>
      <w:numFmt w:val="lowerRoman"/>
      <w:lvlText w:val="%3."/>
      <w:lvlJc w:val="right"/>
      <w:pPr>
        <w:ind w:left="2160" w:hanging="180"/>
      </w:pPr>
    </w:lvl>
    <w:lvl w:ilvl="3" w:tplc="2BD04C88">
      <w:start w:val="1"/>
      <w:numFmt w:val="decimal"/>
      <w:lvlText w:val="%4."/>
      <w:lvlJc w:val="left"/>
      <w:pPr>
        <w:ind w:left="2880" w:hanging="360"/>
      </w:pPr>
    </w:lvl>
    <w:lvl w:ilvl="4" w:tplc="7C86A006">
      <w:start w:val="1"/>
      <w:numFmt w:val="lowerLetter"/>
      <w:lvlText w:val="%5."/>
      <w:lvlJc w:val="left"/>
      <w:pPr>
        <w:ind w:left="3600" w:hanging="360"/>
      </w:pPr>
    </w:lvl>
    <w:lvl w:ilvl="5" w:tplc="8DD2566E">
      <w:start w:val="1"/>
      <w:numFmt w:val="lowerRoman"/>
      <w:lvlText w:val="%6."/>
      <w:lvlJc w:val="right"/>
      <w:pPr>
        <w:ind w:left="4320" w:hanging="180"/>
      </w:pPr>
    </w:lvl>
    <w:lvl w:ilvl="6" w:tplc="353E16CA">
      <w:start w:val="1"/>
      <w:numFmt w:val="decimal"/>
      <w:lvlText w:val="%7."/>
      <w:lvlJc w:val="left"/>
      <w:pPr>
        <w:ind w:left="5040" w:hanging="360"/>
      </w:pPr>
    </w:lvl>
    <w:lvl w:ilvl="7" w:tplc="B3AA31EA">
      <w:start w:val="1"/>
      <w:numFmt w:val="lowerLetter"/>
      <w:lvlText w:val="%8."/>
      <w:lvlJc w:val="left"/>
      <w:pPr>
        <w:ind w:left="5760" w:hanging="360"/>
      </w:pPr>
    </w:lvl>
    <w:lvl w:ilvl="8" w:tplc="55E496C2">
      <w:start w:val="1"/>
      <w:numFmt w:val="lowerRoman"/>
      <w:lvlText w:val="%9."/>
      <w:lvlJc w:val="right"/>
      <w:pPr>
        <w:ind w:left="6480" w:hanging="180"/>
      </w:pPr>
    </w:lvl>
  </w:abstractNum>
  <w:abstractNum w:abstractNumId="7" w15:restartNumberingAfterBreak="0">
    <w:nsid w:val="704F5629"/>
    <w:multiLevelType w:val="hybridMultilevel"/>
    <w:tmpl w:val="6B7271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7"/>
  </w:num>
  <w:num w:numId="3">
    <w:abstractNumId w:val="0"/>
  </w:num>
  <w:num w:numId="4">
    <w:abstractNumId w:val="3"/>
  </w:num>
  <w:num w:numId="5">
    <w:abstractNumId w:val="5"/>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FF9B34"/>
    <w:rsid w:val="00003809"/>
    <w:rsid w:val="0001248F"/>
    <w:rsid w:val="000124D8"/>
    <w:rsid w:val="000151DE"/>
    <w:rsid w:val="00023FEA"/>
    <w:rsid w:val="00032D0F"/>
    <w:rsid w:val="00033502"/>
    <w:rsid w:val="00033660"/>
    <w:rsid w:val="00034820"/>
    <w:rsid w:val="00037EC9"/>
    <w:rsid w:val="00041B81"/>
    <w:rsid w:val="00047C28"/>
    <w:rsid w:val="00050F6D"/>
    <w:rsid w:val="000546B9"/>
    <w:rsid w:val="00056FDE"/>
    <w:rsid w:val="00057AA6"/>
    <w:rsid w:val="00065309"/>
    <w:rsid w:val="000673A4"/>
    <w:rsid w:val="00073664"/>
    <w:rsid w:val="00074C68"/>
    <w:rsid w:val="00074C7F"/>
    <w:rsid w:val="00074FD1"/>
    <w:rsid w:val="00081FC8"/>
    <w:rsid w:val="00082032"/>
    <w:rsid w:val="00082526"/>
    <w:rsid w:val="000846D6"/>
    <w:rsid w:val="00096887"/>
    <w:rsid w:val="00097F56"/>
    <w:rsid w:val="000C0D15"/>
    <w:rsid w:val="000C2D93"/>
    <w:rsid w:val="000C756C"/>
    <w:rsid w:val="000D49C7"/>
    <w:rsid w:val="000D5C29"/>
    <w:rsid w:val="000F12B2"/>
    <w:rsid w:val="000F3765"/>
    <w:rsid w:val="000F4D1B"/>
    <w:rsid w:val="000F61E5"/>
    <w:rsid w:val="000F68CC"/>
    <w:rsid w:val="00103F05"/>
    <w:rsid w:val="001113D9"/>
    <w:rsid w:val="00112588"/>
    <w:rsid w:val="00117E15"/>
    <w:rsid w:val="00130513"/>
    <w:rsid w:val="00130E4E"/>
    <w:rsid w:val="00133F9C"/>
    <w:rsid w:val="00143D31"/>
    <w:rsid w:val="00143E61"/>
    <w:rsid w:val="0015158A"/>
    <w:rsid w:val="0015237C"/>
    <w:rsid w:val="00163FBB"/>
    <w:rsid w:val="00175A2E"/>
    <w:rsid w:val="0017635E"/>
    <w:rsid w:val="001800A6"/>
    <w:rsid w:val="00182B22"/>
    <w:rsid w:val="00182B55"/>
    <w:rsid w:val="001836CD"/>
    <w:rsid w:val="001907BC"/>
    <w:rsid w:val="00191E41"/>
    <w:rsid w:val="001944D1"/>
    <w:rsid w:val="001C2D25"/>
    <w:rsid w:val="001C3DC3"/>
    <w:rsid w:val="001C6693"/>
    <w:rsid w:val="001D13BE"/>
    <w:rsid w:val="001D56B0"/>
    <w:rsid w:val="001D6421"/>
    <w:rsid w:val="001E028D"/>
    <w:rsid w:val="001E1E89"/>
    <w:rsid w:val="001E3E88"/>
    <w:rsid w:val="001E56A0"/>
    <w:rsid w:val="001E6F1C"/>
    <w:rsid w:val="001F0AA2"/>
    <w:rsid w:val="001F1951"/>
    <w:rsid w:val="001F59A8"/>
    <w:rsid w:val="002141A3"/>
    <w:rsid w:val="00224CC4"/>
    <w:rsid w:val="002264E0"/>
    <w:rsid w:val="00236FDA"/>
    <w:rsid w:val="00243E4B"/>
    <w:rsid w:val="002559E9"/>
    <w:rsid w:val="002652F3"/>
    <w:rsid w:val="00267FCB"/>
    <w:rsid w:val="00272191"/>
    <w:rsid w:val="00276295"/>
    <w:rsid w:val="00291870"/>
    <w:rsid w:val="002B0ECC"/>
    <w:rsid w:val="002B4166"/>
    <w:rsid w:val="002B6FEB"/>
    <w:rsid w:val="002B7E9B"/>
    <w:rsid w:val="002C0316"/>
    <w:rsid w:val="002C06C0"/>
    <w:rsid w:val="002C3949"/>
    <w:rsid w:val="002C5C10"/>
    <w:rsid w:val="002C646B"/>
    <w:rsid w:val="002C6976"/>
    <w:rsid w:val="002D1EDD"/>
    <w:rsid w:val="002D2D06"/>
    <w:rsid w:val="002D4808"/>
    <w:rsid w:val="002F361C"/>
    <w:rsid w:val="002F4D03"/>
    <w:rsid w:val="002F6BD7"/>
    <w:rsid w:val="003024E6"/>
    <w:rsid w:val="00302E35"/>
    <w:rsid w:val="00305937"/>
    <w:rsid w:val="00306ABE"/>
    <w:rsid w:val="003070AB"/>
    <w:rsid w:val="003150A8"/>
    <w:rsid w:val="0031599B"/>
    <w:rsid w:val="0032275B"/>
    <w:rsid w:val="00323BBC"/>
    <w:rsid w:val="00325B84"/>
    <w:rsid w:val="00326995"/>
    <w:rsid w:val="0033411D"/>
    <w:rsid w:val="003366B5"/>
    <w:rsid w:val="00340FCD"/>
    <w:rsid w:val="003475B0"/>
    <w:rsid w:val="003517C1"/>
    <w:rsid w:val="00353208"/>
    <w:rsid w:val="0035332F"/>
    <w:rsid w:val="00356CFF"/>
    <w:rsid w:val="00356D6A"/>
    <w:rsid w:val="00377594"/>
    <w:rsid w:val="00393B33"/>
    <w:rsid w:val="00396D97"/>
    <w:rsid w:val="00397116"/>
    <w:rsid w:val="003B056A"/>
    <w:rsid w:val="003B25E8"/>
    <w:rsid w:val="003B3846"/>
    <w:rsid w:val="003C0108"/>
    <w:rsid w:val="003C4CEC"/>
    <w:rsid w:val="003C6C46"/>
    <w:rsid w:val="003D3B1B"/>
    <w:rsid w:val="003E09F8"/>
    <w:rsid w:val="003E12E6"/>
    <w:rsid w:val="003E2944"/>
    <w:rsid w:val="003E480A"/>
    <w:rsid w:val="003F2C49"/>
    <w:rsid w:val="0040093B"/>
    <w:rsid w:val="00400FC2"/>
    <w:rsid w:val="00401F05"/>
    <w:rsid w:val="00404DA3"/>
    <w:rsid w:val="00417781"/>
    <w:rsid w:val="00420583"/>
    <w:rsid w:val="00422381"/>
    <w:rsid w:val="004223BE"/>
    <w:rsid w:val="00431D38"/>
    <w:rsid w:val="004430FC"/>
    <w:rsid w:val="00444A18"/>
    <w:rsid w:val="00446FED"/>
    <w:rsid w:val="0045451E"/>
    <w:rsid w:val="00457BBA"/>
    <w:rsid w:val="004611FB"/>
    <w:rsid w:val="00462D36"/>
    <w:rsid w:val="004659EC"/>
    <w:rsid w:val="00466564"/>
    <w:rsid w:val="004708BC"/>
    <w:rsid w:val="00481DFD"/>
    <w:rsid w:val="00482D01"/>
    <w:rsid w:val="0048344F"/>
    <w:rsid w:val="00483DAE"/>
    <w:rsid w:val="00491F1A"/>
    <w:rsid w:val="004945F3"/>
    <w:rsid w:val="004952D3"/>
    <w:rsid w:val="004A38F5"/>
    <w:rsid w:val="004A5655"/>
    <w:rsid w:val="004A5DE5"/>
    <w:rsid w:val="004B01F1"/>
    <w:rsid w:val="004C0CCA"/>
    <w:rsid w:val="004C3631"/>
    <w:rsid w:val="004C6280"/>
    <w:rsid w:val="004D292A"/>
    <w:rsid w:val="004E12BD"/>
    <w:rsid w:val="004E1A09"/>
    <w:rsid w:val="004F3683"/>
    <w:rsid w:val="004F3A7B"/>
    <w:rsid w:val="004F43A0"/>
    <w:rsid w:val="004F4885"/>
    <w:rsid w:val="004F6C98"/>
    <w:rsid w:val="00501029"/>
    <w:rsid w:val="005013B3"/>
    <w:rsid w:val="00503B62"/>
    <w:rsid w:val="0050552E"/>
    <w:rsid w:val="00507115"/>
    <w:rsid w:val="00507D98"/>
    <w:rsid w:val="0051009A"/>
    <w:rsid w:val="0051343B"/>
    <w:rsid w:val="00523782"/>
    <w:rsid w:val="00524254"/>
    <w:rsid w:val="0053677E"/>
    <w:rsid w:val="00540D84"/>
    <w:rsid w:val="00550A27"/>
    <w:rsid w:val="00550A61"/>
    <w:rsid w:val="0055245E"/>
    <w:rsid w:val="00556A82"/>
    <w:rsid w:val="00563C64"/>
    <w:rsid w:val="00566B6F"/>
    <w:rsid w:val="00570789"/>
    <w:rsid w:val="00580133"/>
    <w:rsid w:val="00581625"/>
    <w:rsid w:val="00582E62"/>
    <w:rsid w:val="0058643C"/>
    <w:rsid w:val="0058704D"/>
    <w:rsid w:val="00587DC9"/>
    <w:rsid w:val="0059104D"/>
    <w:rsid w:val="00596E1E"/>
    <w:rsid w:val="005A01D6"/>
    <w:rsid w:val="005A08DE"/>
    <w:rsid w:val="005A0FB0"/>
    <w:rsid w:val="005A216F"/>
    <w:rsid w:val="005A40B3"/>
    <w:rsid w:val="005A4F4B"/>
    <w:rsid w:val="005A601F"/>
    <w:rsid w:val="005B3816"/>
    <w:rsid w:val="005C2248"/>
    <w:rsid w:val="005C2FF1"/>
    <w:rsid w:val="005C36B2"/>
    <w:rsid w:val="005C42E2"/>
    <w:rsid w:val="005D102D"/>
    <w:rsid w:val="005D21A6"/>
    <w:rsid w:val="005E54B4"/>
    <w:rsid w:val="005E764C"/>
    <w:rsid w:val="005F22AC"/>
    <w:rsid w:val="006040AB"/>
    <w:rsid w:val="00607BA3"/>
    <w:rsid w:val="00610AD7"/>
    <w:rsid w:val="00611ED7"/>
    <w:rsid w:val="006152C4"/>
    <w:rsid w:val="006273A5"/>
    <w:rsid w:val="006335E8"/>
    <w:rsid w:val="00634180"/>
    <w:rsid w:val="00640B56"/>
    <w:rsid w:val="00640C5C"/>
    <w:rsid w:val="00642A1B"/>
    <w:rsid w:val="00644005"/>
    <w:rsid w:val="006446F1"/>
    <w:rsid w:val="006516A3"/>
    <w:rsid w:val="00651E13"/>
    <w:rsid w:val="00653875"/>
    <w:rsid w:val="00657E44"/>
    <w:rsid w:val="006662A4"/>
    <w:rsid w:val="00667653"/>
    <w:rsid w:val="00671FFC"/>
    <w:rsid w:val="00672A2D"/>
    <w:rsid w:val="006737E7"/>
    <w:rsid w:val="00680A55"/>
    <w:rsid w:val="00683584"/>
    <w:rsid w:val="00685742"/>
    <w:rsid w:val="00693585"/>
    <w:rsid w:val="0069601C"/>
    <w:rsid w:val="00697D84"/>
    <w:rsid w:val="006A582E"/>
    <w:rsid w:val="006A674C"/>
    <w:rsid w:val="006A7BC0"/>
    <w:rsid w:val="006B1C74"/>
    <w:rsid w:val="006B5EB4"/>
    <w:rsid w:val="006C1E51"/>
    <w:rsid w:val="006C2F7D"/>
    <w:rsid w:val="006C58CF"/>
    <w:rsid w:val="006C64E5"/>
    <w:rsid w:val="006D7204"/>
    <w:rsid w:val="006E36A4"/>
    <w:rsid w:val="006E673D"/>
    <w:rsid w:val="006E7604"/>
    <w:rsid w:val="006F6DD8"/>
    <w:rsid w:val="00707AC0"/>
    <w:rsid w:val="00712C43"/>
    <w:rsid w:val="00715CBA"/>
    <w:rsid w:val="00716847"/>
    <w:rsid w:val="00717DE5"/>
    <w:rsid w:val="00721FA1"/>
    <w:rsid w:val="007226DD"/>
    <w:rsid w:val="00723F46"/>
    <w:rsid w:val="0072554E"/>
    <w:rsid w:val="00736CDF"/>
    <w:rsid w:val="00743BD1"/>
    <w:rsid w:val="00744838"/>
    <w:rsid w:val="00747528"/>
    <w:rsid w:val="00750227"/>
    <w:rsid w:val="007504DC"/>
    <w:rsid w:val="0075167B"/>
    <w:rsid w:val="00754042"/>
    <w:rsid w:val="0075433E"/>
    <w:rsid w:val="007630DC"/>
    <w:rsid w:val="00767B9C"/>
    <w:rsid w:val="007714C2"/>
    <w:rsid w:val="00774385"/>
    <w:rsid w:val="00775D14"/>
    <w:rsid w:val="007824E9"/>
    <w:rsid w:val="00782CD7"/>
    <w:rsid w:val="007941F3"/>
    <w:rsid w:val="00795917"/>
    <w:rsid w:val="00796D41"/>
    <w:rsid w:val="007A04E0"/>
    <w:rsid w:val="007A277D"/>
    <w:rsid w:val="007A3E6A"/>
    <w:rsid w:val="007A4586"/>
    <w:rsid w:val="007A5103"/>
    <w:rsid w:val="007B7876"/>
    <w:rsid w:val="007B7D77"/>
    <w:rsid w:val="007B7DD2"/>
    <w:rsid w:val="007C0818"/>
    <w:rsid w:val="007C290F"/>
    <w:rsid w:val="007C29E9"/>
    <w:rsid w:val="007C391B"/>
    <w:rsid w:val="007D5C42"/>
    <w:rsid w:val="007D5E23"/>
    <w:rsid w:val="007D620D"/>
    <w:rsid w:val="007D6F97"/>
    <w:rsid w:val="007F0294"/>
    <w:rsid w:val="007F115D"/>
    <w:rsid w:val="00802CEF"/>
    <w:rsid w:val="00802E79"/>
    <w:rsid w:val="0080399A"/>
    <w:rsid w:val="00811488"/>
    <w:rsid w:val="00811CA6"/>
    <w:rsid w:val="00814203"/>
    <w:rsid w:val="00817441"/>
    <w:rsid w:val="00821CC1"/>
    <w:rsid w:val="00824EA1"/>
    <w:rsid w:val="00825CE5"/>
    <w:rsid w:val="008329FB"/>
    <w:rsid w:val="00834021"/>
    <w:rsid w:val="00847574"/>
    <w:rsid w:val="008548D8"/>
    <w:rsid w:val="008570CD"/>
    <w:rsid w:val="00857E93"/>
    <w:rsid w:val="008653F6"/>
    <w:rsid w:val="00865E31"/>
    <w:rsid w:val="00872FC9"/>
    <w:rsid w:val="008779BD"/>
    <w:rsid w:val="00877C26"/>
    <w:rsid w:val="008816E2"/>
    <w:rsid w:val="00881989"/>
    <w:rsid w:val="00885507"/>
    <w:rsid w:val="00886652"/>
    <w:rsid w:val="00887F0E"/>
    <w:rsid w:val="00892F3C"/>
    <w:rsid w:val="00893053"/>
    <w:rsid w:val="00894AD0"/>
    <w:rsid w:val="008A3A06"/>
    <w:rsid w:val="008A3B57"/>
    <w:rsid w:val="008A4BEA"/>
    <w:rsid w:val="008A744F"/>
    <w:rsid w:val="008B298A"/>
    <w:rsid w:val="008B44E5"/>
    <w:rsid w:val="008B5334"/>
    <w:rsid w:val="008B670D"/>
    <w:rsid w:val="008C6FB8"/>
    <w:rsid w:val="008D0F80"/>
    <w:rsid w:val="008D1BF2"/>
    <w:rsid w:val="008D2CD4"/>
    <w:rsid w:val="008D6FEE"/>
    <w:rsid w:val="008E1DEF"/>
    <w:rsid w:val="008E211A"/>
    <w:rsid w:val="008E3C2C"/>
    <w:rsid w:val="008F2112"/>
    <w:rsid w:val="008F21A0"/>
    <w:rsid w:val="008F3316"/>
    <w:rsid w:val="008F50A4"/>
    <w:rsid w:val="009027D7"/>
    <w:rsid w:val="0090528C"/>
    <w:rsid w:val="00906D9D"/>
    <w:rsid w:val="009165CD"/>
    <w:rsid w:val="00916B97"/>
    <w:rsid w:val="009172D4"/>
    <w:rsid w:val="00922098"/>
    <w:rsid w:val="009266D0"/>
    <w:rsid w:val="00926D2A"/>
    <w:rsid w:val="009345F2"/>
    <w:rsid w:val="00934D81"/>
    <w:rsid w:val="009371F7"/>
    <w:rsid w:val="009464AA"/>
    <w:rsid w:val="00954453"/>
    <w:rsid w:val="00962987"/>
    <w:rsid w:val="0096390B"/>
    <w:rsid w:val="00970784"/>
    <w:rsid w:val="00972AD4"/>
    <w:rsid w:val="00974719"/>
    <w:rsid w:val="0097519B"/>
    <w:rsid w:val="009756AA"/>
    <w:rsid w:val="009929ED"/>
    <w:rsid w:val="009B3A41"/>
    <w:rsid w:val="009B4DC0"/>
    <w:rsid w:val="009B512C"/>
    <w:rsid w:val="009B6E06"/>
    <w:rsid w:val="009C4E7E"/>
    <w:rsid w:val="009C7D07"/>
    <w:rsid w:val="009E43E9"/>
    <w:rsid w:val="009F05EF"/>
    <w:rsid w:val="00A017EA"/>
    <w:rsid w:val="00A126F3"/>
    <w:rsid w:val="00A21741"/>
    <w:rsid w:val="00A22F52"/>
    <w:rsid w:val="00A232F2"/>
    <w:rsid w:val="00A23FBE"/>
    <w:rsid w:val="00A24C5E"/>
    <w:rsid w:val="00A33D5F"/>
    <w:rsid w:val="00A401BC"/>
    <w:rsid w:val="00A42134"/>
    <w:rsid w:val="00A458A6"/>
    <w:rsid w:val="00A45E53"/>
    <w:rsid w:val="00A47AD0"/>
    <w:rsid w:val="00A50F9A"/>
    <w:rsid w:val="00A513D4"/>
    <w:rsid w:val="00A56D64"/>
    <w:rsid w:val="00A638F7"/>
    <w:rsid w:val="00A63B4C"/>
    <w:rsid w:val="00A643DE"/>
    <w:rsid w:val="00A6760A"/>
    <w:rsid w:val="00A73AC9"/>
    <w:rsid w:val="00A74BB1"/>
    <w:rsid w:val="00A832AB"/>
    <w:rsid w:val="00A8410D"/>
    <w:rsid w:val="00A858D3"/>
    <w:rsid w:val="00A90399"/>
    <w:rsid w:val="00A90D4A"/>
    <w:rsid w:val="00A9162B"/>
    <w:rsid w:val="00A923DF"/>
    <w:rsid w:val="00A93012"/>
    <w:rsid w:val="00A95A43"/>
    <w:rsid w:val="00A964C4"/>
    <w:rsid w:val="00AA215F"/>
    <w:rsid w:val="00AA3DDE"/>
    <w:rsid w:val="00AA5EE5"/>
    <w:rsid w:val="00AB29CD"/>
    <w:rsid w:val="00AB44FA"/>
    <w:rsid w:val="00AD2037"/>
    <w:rsid w:val="00AD3F46"/>
    <w:rsid w:val="00AD521D"/>
    <w:rsid w:val="00AE3E12"/>
    <w:rsid w:val="00AF2CB7"/>
    <w:rsid w:val="00AF5F1A"/>
    <w:rsid w:val="00AF631A"/>
    <w:rsid w:val="00B0156B"/>
    <w:rsid w:val="00B0206D"/>
    <w:rsid w:val="00B05542"/>
    <w:rsid w:val="00B07468"/>
    <w:rsid w:val="00B07E44"/>
    <w:rsid w:val="00B1155B"/>
    <w:rsid w:val="00B1258C"/>
    <w:rsid w:val="00B16DD5"/>
    <w:rsid w:val="00B20B53"/>
    <w:rsid w:val="00B351C7"/>
    <w:rsid w:val="00B37701"/>
    <w:rsid w:val="00B45E20"/>
    <w:rsid w:val="00B475C3"/>
    <w:rsid w:val="00B47D50"/>
    <w:rsid w:val="00B52960"/>
    <w:rsid w:val="00B54F4D"/>
    <w:rsid w:val="00B622A8"/>
    <w:rsid w:val="00B67DA5"/>
    <w:rsid w:val="00B70626"/>
    <w:rsid w:val="00B72476"/>
    <w:rsid w:val="00B737E3"/>
    <w:rsid w:val="00B74E91"/>
    <w:rsid w:val="00B8548D"/>
    <w:rsid w:val="00B8601B"/>
    <w:rsid w:val="00B979C3"/>
    <w:rsid w:val="00BA1FAF"/>
    <w:rsid w:val="00BA2F59"/>
    <w:rsid w:val="00BA6F87"/>
    <w:rsid w:val="00BB1D87"/>
    <w:rsid w:val="00BB3F93"/>
    <w:rsid w:val="00BB68B7"/>
    <w:rsid w:val="00BC1F06"/>
    <w:rsid w:val="00BC3569"/>
    <w:rsid w:val="00BC35D5"/>
    <w:rsid w:val="00BD4F86"/>
    <w:rsid w:val="00BD5460"/>
    <w:rsid w:val="00BD5770"/>
    <w:rsid w:val="00BD75F8"/>
    <w:rsid w:val="00BD7DF4"/>
    <w:rsid w:val="00BE497A"/>
    <w:rsid w:val="00BE5574"/>
    <w:rsid w:val="00BE7BB5"/>
    <w:rsid w:val="00BF0920"/>
    <w:rsid w:val="00BF2DFA"/>
    <w:rsid w:val="00BF75D2"/>
    <w:rsid w:val="00C03459"/>
    <w:rsid w:val="00C04141"/>
    <w:rsid w:val="00C072A3"/>
    <w:rsid w:val="00C07DA3"/>
    <w:rsid w:val="00C10D4A"/>
    <w:rsid w:val="00C1263D"/>
    <w:rsid w:val="00C14DD5"/>
    <w:rsid w:val="00C15266"/>
    <w:rsid w:val="00C15335"/>
    <w:rsid w:val="00C2307A"/>
    <w:rsid w:val="00C231AF"/>
    <w:rsid w:val="00C25F84"/>
    <w:rsid w:val="00C27FB5"/>
    <w:rsid w:val="00C30292"/>
    <w:rsid w:val="00C3349B"/>
    <w:rsid w:val="00C348A8"/>
    <w:rsid w:val="00C365D0"/>
    <w:rsid w:val="00C51A72"/>
    <w:rsid w:val="00C66318"/>
    <w:rsid w:val="00C6780C"/>
    <w:rsid w:val="00C83B5B"/>
    <w:rsid w:val="00C92587"/>
    <w:rsid w:val="00C94ACD"/>
    <w:rsid w:val="00CB134E"/>
    <w:rsid w:val="00CB17CD"/>
    <w:rsid w:val="00CB2C9E"/>
    <w:rsid w:val="00CB2E3C"/>
    <w:rsid w:val="00CC7C8B"/>
    <w:rsid w:val="00CD0FAC"/>
    <w:rsid w:val="00CD4FCA"/>
    <w:rsid w:val="00CD7179"/>
    <w:rsid w:val="00CE0A68"/>
    <w:rsid w:val="00CE463E"/>
    <w:rsid w:val="00CE7F3E"/>
    <w:rsid w:val="00CF31E3"/>
    <w:rsid w:val="00D013BA"/>
    <w:rsid w:val="00D103A2"/>
    <w:rsid w:val="00D13829"/>
    <w:rsid w:val="00D27689"/>
    <w:rsid w:val="00D449B3"/>
    <w:rsid w:val="00D5269D"/>
    <w:rsid w:val="00D53EEE"/>
    <w:rsid w:val="00D55FCC"/>
    <w:rsid w:val="00D64B67"/>
    <w:rsid w:val="00D70026"/>
    <w:rsid w:val="00D73E21"/>
    <w:rsid w:val="00D8439C"/>
    <w:rsid w:val="00D84E88"/>
    <w:rsid w:val="00D853B4"/>
    <w:rsid w:val="00D87D08"/>
    <w:rsid w:val="00D9168E"/>
    <w:rsid w:val="00D91F92"/>
    <w:rsid w:val="00D93AEA"/>
    <w:rsid w:val="00D96EF0"/>
    <w:rsid w:val="00DB5F52"/>
    <w:rsid w:val="00DB760B"/>
    <w:rsid w:val="00DC1B9D"/>
    <w:rsid w:val="00DC7A65"/>
    <w:rsid w:val="00DD6951"/>
    <w:rsid w:val="00DD735C"/>
    <w:rsid w:val="00DE6F83"/>
    <w:rsid w:val="00DF0B0A"/>
    <w:rsid w:val="00E04B24"/>
    <w:rsid w:val="00E06928"/>
    <w:rsid w:val="00E21262"/>
    <w:rsid w:val="00E232DE"/>
    <w:rsid w:val="00E24DA6"/>
    <w:rsid w:val="00E260B7"/>
    <w:rsid w:val="00E31B8F"/>
    <w:rsid w:val="00E333CA"/>
    <w:rsid w:val="00E33FB4"/>
    <w:rsid w:val="00E352E7"/>
    <w:rsid w:val="00E42860"/>
    <w:rsid w:val="00E45963"/>
    <w:rsid w:val="00E51CAA"/>
    <w:rsid w:val="00E67E54"/>
    <w:rsid w:val="00E71F0A"/>
    <w:rsid w:val="00E71FD3"/>
    <w:rsid w:val="00E73CB6"/>
    <w:rsid w:val="00E75DED"/>
    <w:rsid w:val="00E84673"/>
    <w:rsid w:val="00E864B6"/>
    <w:rsid w:val="00E9274B"/>
    <w:rsid w:val="00E94266"/>
    <w:rsid w:val="00E9719A"/>
    <w:rsid w:val="00EA606D"/>
    <w:rsid w:val="00EA7A77"/>
    <w:rsid w:val="00EB150A"/>
    <w:rsid w:val="00EB5456"/>
    <w:rsid w:val="00EC03E6"/>
    <w:rsid w:val="00EC67B6"/>
    <w:rsid w:val="00ED1F5A"/>
    <w:rsid w:val="00EE1D4D"/>
    <w:rsid w:val="00EE4A16"/>
    <w:rsid w:val="00EE558D"/>
    <w:rsid w:val="00EE7821"/>
    <w:rsid w:val="00EF12FF"/>
    <w:rsid w:val="00F00485"/>
    <w:rsid w:val="00F044A5"/>
    <w:rsid w:val="00F23351"/>
    <w:rsid w:val="00F249B1"/>
    <w:rsid w:val="00F2794F"/>
    <w:rsid w:val="00F30D72"/>
    <w:rsid w:val="00F3236D"/>
    <w:rsid w:val="00F41AB7"/>
    <w:rsid w:val="00F41BF7"/>
    <w:rsid w:val="00F44827"/>
    <w:rsid w:val="00F514A6"/>
    <w:rsid w:val="00F5192E"/>
    <w:rsid w:val="00F51D59"/>
    <w:rsid w:val="00F53539"/>
    <w:rsid w:val="00F53717"/>
    <w:rsid w:val="00F577D5"/>
    <w:rsid w:val="00F57F80"/>
    <w:rsid w:val="00F611D3"/>
    <w:rsid w:val="00F62C89"/>
    <w:rsid w:val="00F6641D"/>
    <w:rsid w:val="00F66BB0"/>
    <w:rsid w:val="00F70EC0"/>
    <w:rsid w:val="00F77E27"/>
    <w:rsid w:val="00F814C0"/>
    <w:rsid w:val="00F9179F"/>
    <w:rsid w:val="00F92C93"/>
    <w:rsid w:val="00F93B26"/>
    <w:rsid w:val="00FB3D2F"/>
    <w:rsid w:val="00FB4294"/>
    <w:rsid w:val="00FC470E"/>
    <w:rsid w:val="00FD1970"/>
    <w:rsid w:val="00FD610C"/>
    <w:rsid w:val="00FE52A2"/>
    <w:rsid w:val="00FE7466"/>
    <w:rsid w:val="00FF372E"/>
    <w:rsid w:val="16F38329"/>
    <w:rsid w:val="2943DAEF"/>
    <w:rsid w:val="53FF9B34"/>
    <w:rsid w:val="7BA30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18C1"/>
  <w15:chartTrackingRefBased/>
  <w15:docId w15:val="{DC40334E-D7E7-469D-819A-D0F3D15C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546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0825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01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A42134"/>
    <w:pPr>
      <w:spacing w:after="0" w:line="240" w:lineRule="auto"/>
    </w:pPr>
    <w:rPr>
      <w:rFonts w:eastAsiaTheme="minorEastAsia"/>
    </w:rPr>
  </w:style>
  <w:style w:type="character" w:customStyle="1" w:styleId="NoSpacingChar">
    <w:name w:val="No Spacing Char"/>
    <w:basedOn w:val="DefaultParagraphFont"/>
    <w:link w:val="NoSpacing"/>
    <w:uiPriority w:val="1"/>
    <w:rsid w:val="00A42134"/>
    <w:rPr>
      <w:rFonts w:eastAsiaTheme="minorEastAsia"/>
    </w:rPr>
  </w:style>
  <w:style w:type="paragraph" w:customStyle="1" w:styleId="paragraph">
    <w:name w:val="paragraph"/>
    <w:basedOn w:val="Normal"/>
    <w:rsid w:val="009C4E7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C4E7E"/>
  </w:style>
  <w:style w:type="character" w:customStyle="1" w:styleId="spellingerror">
    <w:name w:val="spellingerror"/>
    <w:basedOn w:val="DefaultParagraphFont"/>
    <w:rsid w:val="009C4E7E"/>
  </w:style>
  <w:style w:type="character" w:customStyle="1" w:styleId="eop">
    <w:name w:val="eop"/>
    <w:basedOn w:val="DefaultParagraphFont"/>
    <w:rsid w:val="009C4E7E"/>
  </w:style>
  <w:style w:type="character" w:styleId="Hyperlink">
    <w:name w:val="Hyperlink"/>
    <w:basedOn w:val="DefaultParagraphFont"/>
    <w:uiPriority w:val="99"/>
    <w:unhideWhenUsed/>
    <w:rsid w:val="00CE7F3E"/>
    <w:rPr>
      <w:color w:val="0000FF"/>
      <w:u w:val="single"/>
    </w:rPr>
  </w:style>
  <w:style w:type="character" w:customStyle="1" w:styleId="Heading1Char">
    <w:name w:val="Heading 1 Char"/>
    <w:basedOn w:val="DefaultParagraphFont"/>
    <w:link w:val="Heading1"/>
    <w:uiPriority w:val="9"/>
    <w:rsid w:val="00BD5460"/>
    <w:rPr>
      <w:rFonts w:ascii="Times New Roman" w:eastAsia="Times New Roman" w:hAnsi="Times New Roman" w:cs="Times New Roman"/>
      <w:b/>
      <w:bCs/>
      <w:kern w:val="36"/>
      <w:sz w:val="48"/>
      <w:szCs w:val="48"/>
      <w:lang w:val="en-GB" w:eastAsia="en-GB"/>
    </w:rPr>
  </w:style>
  <w:style w:type="character" w:styleId="UnresolvedMention">
    <w:name w:val="Unresolved Mention"/>
    <w:basedOn w:val="DefaultParagraphFont"/>
    <w:uiPriority w:val="99"/>
    <w:semiHidden/>
    <w:unhideWhenUsed/>
    <w:rsid w:val="00056FDE"/>
    <w:rPr>
      <w:color w:val="605E5C"/>
      <w:shd w:val="clear" w:color="auto" w:fill="E1DFDD"/>
    </w:rPr>
  </w:style>
  <w:style w:type="paragraph" w:styleId="Subtitle">
    <w:name w:val="Subtitle"/>
    <w:basedOn w:val="Normal"/>
    <w:link w:val="SubtitleChar"/>
    <w:qFormat/>
    <w:rsid w:val="00CD7179"/>
    <w:pPr>
      <w:spacing w:after="120" w:line="240" w:lineRule="auto"/>
      <w:jc w:val="center"/>
    </w:pPr>
    <w:rPr>
      <w:rFonts w:ascii="Times New Roman" w:eastAsia="Cambria" w:hAnsi="Times New Roman" w:cs="Times New Roman"/>
      <w:b/>
      <w:sz w:val="20"/>
      <w:szCs w:val="20"/>
      <w:lang w:val="x-none" w:eastAsia="x-none"/>
    </w:rPr>
  </w:style>
  <w:style w:type="character" w:customStyle="1" w:styleId="SubtitleChar">
    <w:name w:val="Subtitle Char"/>
    <w:basedOn w:val="DefaultParagraphFont"/>
    <w:link w:val="Subtitle"/>
    <w:rsid w:val="00CD7179"/>
    <w:rPr>
      <w:rFonts w:ascii="Times New Roman" w:eastAsia="Cambria" w:hAnsi="Times New Roman" w:cs="Times New Roman"/>
      <w:b/>
      <w:sz w:val="20"/>
      <w:szCs w:val="20"/>
      <w:lang w:val="x-none" w:eastAsia="x-none"/>
    </w:rPr>
  </w:style>
  <w:style w:type="character" w:styleId="FollowedHyperlink">
    <w:name w:val="FollowedHyperlink"/>
    <w:basedOn w:val="DefaultParagraphFont"/>
    <w:uiPriority w:val="99"/>
    <w:semiHidden/>
    <w:unhideWhenUsed/>
    <w:rsid w:val="00224CC4"/>
    <w:rPr>
      <w:color w:val="954F72" w:themeColor="followedHyperlink"/>
      <w:u w:val="single"/>
    </w:rPr>
  </w:style>
  <w:style w:type="character" w:customStyle="1" w:styleId="Heading2Char">
    <w:name w:val="Heading 2 Char"/>
    <w:basedOn w:val="DefaultParagraphFont"/>
    <w:link w:val="Heading2"/>
    <w:uiPriority w:val="9"/>
    <w:rsid w:val="0008252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D2D06"/>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D013B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F2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112"/>
  </w:style>
  <w:style w:type="paragraph" w:styleId="Footer">
    <w:name w:val="footer"/>
    <w:basedOn w:val="Normal"/>
    <w:link w:val="FooterChar"/>
    <w:uiPriority w:val="99"/>
    <w:unhideWhenUsed/>
    <w:rsid w:val="008F2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112"/>
  </w:style>
  <w:style w:type="paragraph" w:styleId="TOCHeading">
    <w:name w:val="TOC Heading"/>
    <w:basedOn w:val="Heading1"/>
    <w:next w:val="Normal"/>
    <w:uiPriority w:val="39"/>
    <w:unhideWhenUsed/>
    <w:qFormat/>
    <w:rsid w:val="00182B2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182B2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39399">
      <w:bodyDiv w:val="1"/>
      <w:marLeft w:val="0"/>
      <w:marRight w:val="0"/>
      <w:marTop w:val="0"/>
      <w:marBottom w:val="0"/>
      <w:divBdr>
        <w:top w:val="none" w:sz="0" w:space="0" w:color="auto"/>
        <w:left w:val="none" w:sz="0" w:space="0" w:color="auto"/>
        <w:bottom w:val="none" w:sz="0" w:space="0" w:color="auto"/>
        <w:right w:val="none" w:sz="0" w:space="0" w:color="auto"/>
      </w:divBdr>
    </w:div>
    <w:div w:id="591933729">
      <w:bodyDiv w:val="1"/>
      <w:marLeft w:val="0"/>
      <w:marRight w:val="0"/>
      <w:marTop w:val="0"/>
      <w:marBottom w:val="0"/>
      <w:divBdr>
        <w:top w:val="none" w:sz="0" w:space="0" w:color="auto"/>
        <w:left w:val="none" w:sz="0" w:space="0" w:color="auto"/>
        <w:bottom w:val="none" w:sz="0" w:space="0" w:color="auto"/>
        <w:right w:val="none" w:sz="0" w:space="0" w:color="auto"/>
      </w:divBdr>
    </w:div>
    <w:div w:id="611666543">
      <w:bodyDiv w:val="1"/>
      <w:marLeft w:val="0"/>
      <w:marRight w:val="0"/>
      <w:marTop w:val="0"/>
      <w:marBottom w:val="0"/>
      <w:divBdr>
        <w:top w:val="none" w:sz="0" w:space="0" w:color="auto"/>
        <w:left w:val="none" w:sz="0" w:space="0" w:color="auto"/>
        <w:bottom w:val="none" w:sz="0" w:space="0" w:color="auto"/>
        <w:right w:val="none" w:sz="0" w:space="0" w:color="auto"/>
      </w:divBdr>
    </w:div>
    <w:div w:id="665740786">
      <w:bodyDiv w:val="1"/>
      <w:marLeft w:val="0"/>
      <w:marRight w:val="0"/>
      <w:marTop w:val="0"/>
      <w:marBottom w:val="0"/>
      <w:divBdr>
        <w:top w:val="none" w:sz="0" w:space="0" w:color="auto"/>
        <w:left w:val="none" w:sz="0" w:space="0" w:color="auto"/>
        <w:bottom w:val="none" w:sz="0" w:space="0" w:color="auto"/>
        <w:right w:val="none" w:sz="0" w:space="0" w:color="auto"/>
      </w:divBdr>
    </w:div>
    <w:div w:id="1568606618">
      <w:bodyDiv w:val="1"/>
      <w:marLeft w:val="0"/>
      <w:marRight w:val="0"/>
      <w:marTop w:val="0"/>
      <w:marBottom w:val="0"/>
      <w:divBdr>
        <w:top w:val="none" w:sz="0" w:space="0" w:color="auto"/>
        <w:left w:val="none" w:sz="0" w:space="0" w:color="auto"/>
        <w:bottom w:val="none" w:sz="0" w:space="0" w:color="auto"/>
        <w:right w:val="none" w:sz="0" w:space="0" w:color="auto"/>
      </w:divBdr>
    </w:div>
    <w:div w:id="1582134170">
      <w:bodyDiv w:val="1"/>
      <w:marLeft w:val="0"/>
      <w:marRight w:val="0"/>
      <w:marTop w:val="0"/>
      <w:marBottom w:val="0"/>
      <w:divBdr>
        <w:top w:val="none" w:sz="0" w:space="0" w:color="auto"/>
        <w:left w:val="none" w:sz="0" w:space="0" w:color="auto"/>
        <w:bottom w:val="none" w:sz="0" w:space="0" w:color="auto"/>
        <w:right w:val="none" w:sz="0" w:space="0" w:color="auto"/>
      </w:divBdr>
    </w:div>
    <w:div w:id="1768882836">
      <w:bodyDiv w:val="1"/>
      <w:marLeft w:val="0"/>
      <w:marRight w:val="0"/>
      <w:marTop w:val="0"/>
      <w:marBottom w:val="0"/>
      <w:divBdr>
        <w:top w:val="none" w:sz="0" w:space="0" w:color="auto"/>
        <w:left w:val="none" w:sz="0" w:space="0" w:color="auto"/>
        <w:bottom w:val="none" w:sz="0" w:space="0" w:color="auto"/>
        <w:right w:val="none" w:sz="0" w:space="0" w:color="auto"/>
      </w:divBdr>
      <w:divsChild>
        <w:div w:id="968247568">
          <w:marLeft w:val="0"/>
          <w:marRight w:val="0"/>
          <w:marTop w:val="0"/>
          <w:marBottom w:val="0"/>
          <w:divBdr>
            <w:top w:val="none" w:sz="0" w:space="0" w:color="auto"/>
            <w:left w:val="none" w:sz="0" w:space="0" w:color="auto"/>
            <w:bottom w:val="none" w:sz="0" w:space="0" w:color="auto"/>
            <w:right w:val="none" w:sz="0" w:space="0" w:color="auto"/>
          </w:divBdr>
        </w:div>
        <w:div w:id="399329513">
          <w:marLeft w:val="0"/>
          <w:marRight w:val="0"/>
          <w:marTop w:val="0"/>
          <w:marBottom w:val="0"/>
          <w:divBdr>
            <w:top w:val="none" w:sz="0" w:space="0" w:color="auto"/>
            <w:left w:val="none" w:sz="0" w:space="0" w:color="auto"/>
            <w:bottom w:val="none" w:sz="0" w:space="0" w:color="auto"/>
            <w:right w:val="none" w:sz="0" w:space="0" w:color="auto"/>
          </w:divBdr>
        </w:div>
        <w:div w:id="544756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hyperlink" Target="https://dx.doi.org/10.1289%2Fehp.090161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www.nature.com/articles/srep11083" TargetMode="External"/><Relationship Id="rId2" Type="http://schemas.openxmlformats.org/officeDocument/2006/relationships/numbering" Target="numbering.xml"/><Relationship Id="rId16" Type="http://schemas.openxmlformats.org/officeDocument/2006/relationships/hyperlink" Target="https://www.theguardian.com/sustainable-business/blog/china-sustainability-economy-environment-ecology" TargetMode="External"/><Relationship Id="rId20" Type="http://schemas.openxmlformats.org/officeDocument/2006/relationships/hyperlink" Target="https://climate.nasa.gov/evid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www.google.com/maps/d/u/0/edit?mid=1zcP7rCDOJv27DK0h23nU1bQJ7vLu_leU&amp;ll=51.60087252951079%2C-4.27676237718515&amp;z=10" TargetMode="External"/><Relationship Id="rId10" Type="http://schemas.openxmlformats.org/officeDocument/2006/relationships/chart" Target="charts/chart3.xml"/><Relationship Id="rId19" Type="http://schemas.openxmlformats.org/officeDocument/2006/relationships/hyperlink" Target="https://animaldiversity.org/accounts/Phocoena_phocoena/"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google.com/maps/d/u/0/edit?mid=1zcP7rCDOJv27DK0h23nU1bQJ7vLu_leU&amp;ll=51.60087252951079%2C-4.27676237718515&amp;z=1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7207_student_uwtsd_ac_uk/Documents/2020%20Lectures/Environmental%20Issues%20&amp;%20Academic%20Skills/Porpoise%20Workshop/Copy%20of%20paige%20and%20fraser%20porpoi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07207_student_uwtsd_ac_uk/Documents/2020%20Lectures/Environmental%20Issues%20&amp;%20Academic%20Skills/Porpoise%20Workshop/Copy%20of%20paige%20and%20fraser%20porpois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907207_student_uwtsd_ac_uk/Documents/2020%20Lectures/Environmental%20Issues%20&amp;%20Academic%20Skills/Porpoise%20Workshop/Copy%20of%20paige%20and%20fraser%20porpois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907207_student_uwtsd_ac_uk/Documents/2020%20Lectures/Environmental%20Issues%20&amp;%20Academic%20Skills/Porpoise%20Workshop/Copy%20of%20paige%20and%20fraser%20porpois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907207_student_uwtsd_ac_uk/Documents/2020%20Lectures/Environmental%20Issues%20&amp;%20Academic%20Skills/Porpoise%20Workshop/Porpoise%20Data-%20Imi.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Sighting's at Limekiln Point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Sheet3!$B$2</c:f>
              <c:strCache>
                <c:ptCount val="1"/>
                <c:pt idx="0">
                  <c:v>Limekiln Point  </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Sheet3!$A$3:$A$14</c:f>
              <c:strCache>
                <c:ptCount val="12"/>
                <c:pt idx="0">
                  <c:v>Jan (Winter)</c:v>
                </c:pt>
                <c:pt idx="1">
                  <c:v>Feb (Winter)</c:v>
                </c:pt>
                <c:pt idx="2">
                  <c:v>March (Spring) </c:v>
                </c:pt>
                <c:pt idx="3">
                  <c:v>April (Spring)</c:v>
                </c:pt>
                <c:pt idx="4">
                  <c:v>May (Spring)</c:v>
                </c:pt>
                <c:pt idx="5">
                  <c:v>June (Summer)</c:v>
                </c:pt>
                <c:pt idx="6">
                  <c:v>July (Summer)</c:v>
                </c:pt>
                <c:pt idx="7">
                  <c:v>Aug (Summer)</c:v>
                </c:pt>
                <c:pt idx="8">
                  <c:v>Sept (Autumn)</c:v>
                </c:pt>
                <c:pt idx="9">
                  <c:v>Oct (Autumn)</c:v>
                </c:pt>
                <c:pt idx="10">
                  <c:v>Nov (Autumn)</c:v>
                </c:pt>
                <c:pt idx="11">
                  <c:v>Dec (Winter)</c:v>
                </c:pt>
              </c:strCache>
            </c:strRef>
          </c:cat>
          <c:val>
            <c:numRef>
              <c:f>Sheet3!$B$3:$B$14</c:f>
              <c:numCache>
                <c:formatCode>General</c:formatCode>
                <c:ptCount val="12"/>
                <c:pt idx="0">
                  <c:v>0</c:v>
                </c:pt>
                <c:pt idx="1">
                  <c:v>0</c:v>
                </c:pt>
                <c:pt idx="2">
                  <c:v>0</c:v>
                </c:pt>
                <c:pt idx="3">
                  <c:v>0</c:v>
                </c:pt>
                <c:pt idx="4">
                  <c:v>0</c:v>
                </c:pt>
                <c:pt idx="5">
                  <c:v>6</c:v>
                </c:pt>
                <c:pt idx="6">
                  <c:v>2</c:v>
                </c:pt>
                <c:pt idx="7">
                  <c:v>2</c:v>
                </c:pt>
                <c:pt idx="8">
                  <c:v>0</c:v>
                </c:pt>
                <c:pt idx="9">
                  <c:v>0</c:v>
                </c:pt>
                <c:pt idx="10">
                  <c:v>2</c:v>
                </c:pt>
                <c:pt idx="11">
                  <c:v>0</c:v>
                </c:pt>
              </c:numCache>
            </c:numRef>
          </c:val>
          <c:smooth val="0"/>
          <c:extLst>
            <c:ext xmlns:c16="http://schemas.microsoft.com/office/drawing/2014/chart" uri="{C3380CC4-5D6E-409C-BE32-E72D297353CC}">
              <c16:uniqueId val="{00000000-4B83-4B7D-BC3D-8F277A8575D7}"/>
            </c:ext>
          </c:extLst>
        </c:ser>
        <c:dLbls>
          <c:dLblPos val="ctr"/>
          <c:showLegendKey val="0"/>
          <c:showVal val="1"/>
          <c:showCatName val="0"/>
          <c:showSerName val="0"/>
          <c:showPercent val="0"/>
          <c:showBubbleSize val="0"/>
        </c:dLbls>
        <c:smooth val="0"/>
        <c:axId val="700463856"/>
        <c:axId val="551881280"/>
      </c:lineChart>
      <c:catAx>
        <c:axId val="70046385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Months</a:t>
                </a:r>
                <a:r>
                  <a:rPr lang="en-GB" baseline="0"/>
                  <a:t> &amp; Seasons</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51881280"/>
        <c:crosses val="autoZero"/>
        <c:auto val="1"/>
        <c:lblAlgn val="ctr"/>
        <c:lblOffset val="100"/>
        <c:noMultiLvlLbl val="0"/>
      </c:catAx>
      <c:valAx>
        <c:axId val="55188128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Sightings</a:t>
                </a:r>
                <a:r>
                  <a:rPr lang="en-GB" baseline="0"/>
                  <a:t> </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0046385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Sightings at Mumbles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Sheet3!$A$3:$A$14</c:f>
              <c:strCache>
                <c:ptCount val="12"/>
                <c:pt idx="0">
                  <c:v>Jan (Winter)</c:v>
                </c:pt>
                <c:pt idx="1">
                  <c:v>Feb (Winter)</c:v>
                </c:pt>
                <c:pt idx="2">
                  <c:v>March (Spring) </c:v>
                </c:pt>
                <c:pt idx="3">
                  <c:v>April (Spring)</c:v>
                </c:pt>
                <c:pt idx="4">
                  <c:v>May (Spring)</c:v>
                </c:pt>
                <c:pt idx="5">
                  <c:v>June (Summer)</c:v>
                </c:pt>
                <c:pt idx="6">
                  <c:v>July (Summer)</c:v>
                </c:pt>
                <c:pt idx="7">
                  <c:v>Aug (Summer)</c:v>
                </c:pt>
                <c:pt idx="8">
                  <c:v>Sept (Autumn)</c:v>
                </c:pt>
                <c:pt idx="9">
                  <c:v>Oct (Autumn)</c:v>
                </c:pt>
                <c:pt idx="10">
                  <c:v>Nov (Autumn)</c:v>
                </c:pt>
                <c:pt idx="11">
                  <c:v>Dec (Winter)</c:v>
                </c:pt>
              </c:strCache>
            </c:strRef>
          </c:cat>
          <c:val>
            <c:numRef>
              <c:f>Sheet3!$C$3:$C$14</c:f>
              <c:numCache>
                <c:formatCode>General</c:formatCode>
                <c:ptCount val="12"/>
                <c:pt idx="0">
                  <c:v>4</c:v>
                </c:pt>
                <c:pt idx="1">
                  <c:v>5</c:v>
                </c:pt>
                <c:pt idx="2">
                  <c:v>2</c:v>
                </c:pt>
                <c:pt idx="3">
                  <c:v>24</c:v>
                </c:pt>
                <c:pt idx="4">
                  <c:v>21</c:v>
                </c:pt>
                <c:pt idx="5">
                  <c:v>2</c:v>
                </c:pt>
                <c:pt idx="6">
                  <c:v>5</c:v>
                </c:pt>
                <c:pt idx="7">
                  <c:v>6</c:v>
                </c:pt>
                <c:pt idx="8">
                  <c:v>11</c:v>
                </c:pt>
                <c:pt idx="9">
                  <c:v>1</c:v>
                </c:pt>
                <c:pt idx="10">
                  <c:v>1</c:v>
                </c:pt>
                <c:pt idx="11">
                  <c:v>0</c:v>
                </c:pt>
              </c:numCache>
            </c:numRef>
          </c:val>
          <c:extLst>
            <c:ext xmlns:c16="http://schemas.microsoft.com/office/drawing/2014/chart" uri="{C3380CC4-5D6E-409C-BE32-E72D297353CC}">
              <c16:uniqueId val="{00000000-CD24-4623-B775-C7CEA3759DAB}"/>
            </c:ext>
          </c:extLst>
        </c:ser>
        <c:dLbls>
          <c:dLblPos val="outEnd"/>
          <c:showLegendKey val="0"/>
          <c:showVal val="1"/>
          <c:showCatName val="0"/>
          <c:showSerName val="0"/>
          <c:showPercent val="0"/>
          <c:showBubbleSize val="0"/>
        </c:dLbls>
        <c:gapWidth val="267"/>
        <c:overlap val="-43"/>
        <c:axId val="541044000"/>
        <c:axId val="550075120"/>
      </c:barChart>
      <c:catAx>
        <c:axId val="541044000"/>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Months and Seasons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50075120"/>
        <c:crosses val="autoZero"/>
        <c:auto val="1"/>
        <c:lblAlgn val="ctr"/>
        <c:lblOffset val="100"/>
        <c:noMultiLvlLbl val="0"/>
      </c:catAx>
      <c:valAx>
        <c:axId val="55007512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Sightings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4104400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Sightings</a:t>
            </a:r>
            <a:r>
              <a:rPr lang="en-GB" baseline="0"/>
              <a:t> from Port Eynon</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Sheet3!$A$3:$A$14</c:f>
              <c:strCache>
                <c:ptCount val="12"/>
                <c:pt idx="0">
                  <c:v>Jan (Winter)</c:v>
                </c:pt>
                <c:pt idx="1">
                  <c:v>Feb (Winter)</c:v>
                </c:pt>
                <c:pt idx="2">
                  <c:v>March (Spring) </c:v>
                </c:pt>
                <c:pt idx="3">
                  <c:v>April (Spring)</c:v>
                </c:pt>
                <c:pt idx="4">
                  <c:v>May (Spring)</c:v>
                </c:pt>
                <c:pt idx="5">
                  <c:v>June (Summer)</c:v>
                </c:pt>
                <c:pt idx="6">
                  <c:v>July (Summer)</c:v>
                </c:pt>
                <c:pt idx="7">
                  <c:v>Aug (Summer)</c:v>
                </c:pt>
                <c:pt idx="8">
                  <c:v>Sept (Autumn)</c:v>
                </c:pt>
                <c:pt idx="9">
                  <c:v>Oct (Autumn)</c:v>
                </c:pt>
                <c:pt idx="10">
                  <c:v>Nov (Autumn)</c:v>
                </c:pt>
                <c:pt idx="11">
                  <c:v>Dec (Winter)</c:v>
                </c:pt>
              </c:strCache>
            </c:strRef>
          </c:cat>
          <c:val>
            <c:numRef>
              <c:f>Sheet3!$D$3:$D$14</c:f>
              <c:numCache>
                <c:formatCode>General</c:formatCode>
                <c:ptCount val="12"/>
                <c:pt idx="0">
                  <c:v>0</c:v>
                </c:pt>
                <c:pt idx="1">
                  <c:v>0</c:v>
                </c:pt>
                <c:pt idx="2">
                  <c:v>0</c:v>
                </c:pt>
                <c:pt idx="3">
                  <c:v>0</c:v>
                </c:pt>
                <c:pt idx="4">
                  <c:v>0</c:v>
                </c:pt>
                <c:pt idx="5">
                  <c:v>2</c:v>
                </c:pt>
                <c:pt idx="6">
                  <c:v>0</c:v>
                </c:pt>
                <c:pt idx="7">
                  <c:v>2</c:v>
                </c:pt>
                <c:pt idx="8">
                  <c:v>0</c:v>
                </c:pt>
                <c:pt idx="9">
                  <c:v>0</c:v>
                </c:pt>
                <c:pt idx="10">
                  <c:v>1</c:v>
                </c:pt>
                <c:pt idx="11">
                  <c:v>0</c:v>
                </c:pt>
              </c:numCache>
            </c:numRef>
          </c:val>
          <c:extLst>
            <c:ext xmlns:c16="http://schemas.microsoft.com/office/drawing/2014/chart" uri="{C3380CC4-5D6E-409C-BE32-E72D297353CC}">
              <c16:uniqueId val="{00000000-4F1E-43A8-B745-52F9EA255F3A}"/>
            </c:ext>
          </c:extLst>
        </c:ser>
        <c:dLbls>
          <c:dLblPos val="outEnd"/>
          <c:showLegendKey val="0"/>
          <c:showVal val="1"/>
          <c:showCatName val="0"/>
          <c:showSerName val="0"/>
          <c:showPercent val="0"/>
          <c:showBubbleSize val="0"/>
        </c:dLbls>
        <c:gapWidth val="247"/>
        <c:axId val="827552448"/>
        <c:axId val="701758096"/>
      </c:barChart>
      <c:catAx>
        <c:axId val="827552448"/>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baseline="0"/>
                  <a:t>Months &amp; Seasons </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01758096"/>
        <c:crosses val="autoZero"/>
        <c:auto val="1"/>
        <c:lblAlgn val="ctr"/>
        <c:lblOffset val="100"/>
        <c:noMultiLvlLbl val="0"/>
      </c:catAx>
      <c:valAx>
        <c:axId val="701758096"/>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Sightings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75524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Sightings</a:t>
            </a:r>
            <a:r>
              <a:rPr lang="en-GB" baseline="0"/>
              <a:t> at Oxwich Point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Sheet3!$A$3:$A$14</c:f>
              <c:strCache>
                <c:ptCount val="12"/>
                <c:pt idx="0">
                  <c:v>Jan (Winter)</c:v>
                </c:pt>
                <c:pt idx="1">
                  <c:v>Feb (Winter)</c:v>
                </c:pt>
                <c:pt idx="2">
                  <c:v>March (Spring) </c:v>
                </c:pt>
                <c:pt idx="3">
                  <c:v>April (Spring)</c:v>
                </c:pt>
                <c:pt idx="4">
                  <c:v>May (Spring)</c:v>
                </c:pt>
                <c:pt idx="5">
                  <c:v>June (Summer)</c:v>
                </c:pt>
                <c:pt idx="6">
                  <c:v>July (Summer)</c:v>
                </c:pt>
                <c:pt idx="7">
                  <c:v>Aug (Summer)</c:v>
                </c:pt>
                <c:pt idx="8">
                  <c:v>Sept (Autumn)</c:v>
                </c:pt>
                <c:pt idx="9">
                  <c:v>Oct (Autumn)</c:v>
                </c:pt>
                <c:pt idx="10">
                  <c:v>Nov (Autumn)</c:v>
                </c:pt>
                <c:pt idx="11">
                  <c:v>Dec (Winter)</c:v>
                </c:pt>
              </c:strCache>
            </c:strRef>
          </c:cat>
          <c:val>
            <c:numRef>
              <c:f>Sheet3!$E$3:$E$14</c:f>
              <c:numCache>
                <c:formatCode>General</c:formatCode>
                <c:ptCount val="12"/>
                <c:pt idx="0">
                  <c:v>0</c:v>
                </c:pt>
                <c:pt idx="1">
                  <c:v>0</c:v>
                </c:pt>
                <c:pt idx="2">
                  <c:v>0</c:v>
                </c:pt>
                <c:pt idx="3">
                  <c:v>1</c:v>
                </c:pt>
                <c:pt idx="4">
                  <c:v>0</c:v>
                </c:pt>
                <c:pt idx="5">
                  <c:v>6</c:v>
                </c:pt>
                <c:pt idx="6">
                  <c:v>12</c:v>
                </c:pt>
                <c:pt idx="7">
                  <c:v>2</c:v>
                </c:pt>
                <c:pt idx="8">
                  <c:v>0</c:v>
                </c:pt>
                <c:pt idx="9">
                  <c:v>0</c:v>
                </c:pt>
                <c:pt idx="10">
                  <c:v>2</c:v>
                </c:pt>
                <c:pt idx="11">
                  <c:v>1</c:v>
                </c:pt>
              </c:numCache>
            </c:numRef>
          </c:val>
          <c:smooth val="0"/>
          <c:extLst>
            <c:ext xmlns:c16="http://schemas.microsoft.com/office/drawing/2014/chart" uri="{C3380CC4-5D6E-409C-BE32-E72D297353CC}">
              <c16:uniqueId val="{00000000-FBC7-4B15-A56D-0FD9938E09D6}"/>
            </c:ext>
          </c:extLst>
        </c:ser>
        <c:dLbls>
          <c:showLegendKey val="0"/>
          <c:showVal val="1"/>
          <c:showCatName val="0"/>
          <c:showSerName val="0"/>
          <c:showPercent val="0"/>
          <c:showBubbleSize val="0"/>
        </c:dLbls>
        <c:axId val="788969456"/>
        <c:axId val="550069296"/>
        <c:axId val="837610960"/>
      </c:line3DChart>
      <c:catAx>
        <c:axId val="788969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a:t>
                </a:r>
                <a:r>
                  <a:rPr lang="en-GB" baseline="0"/>
                  <a:t> &amp; Seasons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069296"/>
        <c:crosses val="autoZero"/>
        <c:auto val="1"/>
        <c:lblAlgn val="ctr"/>
        <c:lblOffset val="100"/>
        <c:noMultiLvlLbl val="0"/>
      </c:catAx>
      <c:valAx>
        <c:axId val="55006929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969456"/>
        <c:crosses val="autoZero"/>
        <c:crossBetween val="between"/>
      </c:valAx>
      <c:serAx>
        <c:axId val="837610960"/>
        <c:scaling>
          <c:orientation val="minMax"/>
        </c:scaling>
        <c:delete val="0"/>
        <c:axPos val="b"/>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Sightings</a:t>
                </a:r>
                <a:r>
                  <a:rPr lang="en-GB" baseline="0"/>
                  <a:t> </a:t>
                </a:r>
                <a:endParaRPr lang="en-GB"/>
              </a:p>
            </c:rich>
          </c:tx>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06929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Number of Encounters Correlated to Tidal State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task3!$B$1</c:f>
              <c:strCache>
                <c:ptCount val="1"/>
                <c:pt idx="0">
                  <c:v>Number of Encounters</c:v>
                </c:pt>
              </c:strCache>
            </c:strRef>
          </c:tx>
          <c:spPr>
            <a:ln w="2222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task3!$A$2:$A$15</c:f>
              <c:strCache>
                <c:ptCount val="14"/>
                <c:pt idx="0">
                  <c:v>High</c:v>
                </c:pt>
                <c:pt idx="1">
                  <c:v>High +1</c:v>
                </c:pt>
                <c:pt idx="2">
                  <c:v>High +2</c:v>
                </c:pt>
                <c:pt idx="3">
                  <c:v>High +3</c:v>
                </c:pt>
                <c:pt idx="4">
                  <c:v>High +4</c:v>
                </c:pt>
                <c:pt idx="5">
                  <c:v>High +5</c:v>
                </c:pt>
                <c:pt idx="6">
                  <c:v>High +6</c:v>
                </c:pt>
                <c:pt idx="7">
                  <c:v>Low</c:v>
                </c:pt>
                <c:pt idx="8">
                  <c:v>Low +1</c:v>
                </c:pt>
                <c:pt idx="9">
                  <c:v>Low +2</c:v>
                </c:pt>
                <c:pt idx="10">
                  <c:v>Low +3</c:v>
                </c:pt>
                <c:pt idx="11">
                  <c:v>Low +4</c:v>
                </c:pt>
                <c:pt idx="12">
                  <c:v>Low +5</c:v>
                </c:pt>
                <c:pt idx="13">
                  <c:v>Low +6</c:v>
                </c:pt>
              </c:strCache>
            </c:strRef>
          </c:cat>
          <c:val>
            <c:numRef>
              <c:f>task3!$B$2:$B$15</c:f>
              <c:numCache>
                <c:formatCode>General</c:formatCode>
                <c:ptCount val="14"/>
                <c:pt idx="0">
                  <c:v>9</c:v>
                </c:pt>
                <c:pt idx="1">
                  <c:v>7</c:v>
                </c:pt>
                <c:pt idx="2">
                  <c:v>13</c:v>
                </c:pt>
                <c:pt idx="3">
                  <c:v>13</c:v>
                </c:pt>
                <c:pt idx="4">
                  <c:v>15</c:v>
                </c:pt>
                <c:pt idx="5">
                  <c:v>8</c:v>
                </c:pt>
                <c:pt idx="6">
                  <c:v>1</c:v>
                </c:pt>
                <c:pt idx="7">
                  <c:v>11</c:v>
                </c:pt>
                <c:pt idx="8">
                  <c:v>4</c:v>
                </c:pt>
                <c:pt idx="9">
                  <c:v>5</c:v>
                </c:pt>
                <c:pt idx="10">
                  <c:v>12</c:v>
                </c:pt>
                <c:pt idx="11">
                  <c:v>7</c:v>
                </c:pt>
                <c:pt idx="12">
                  <c:v>13</c:v>
                </c:pt>
                <c:pt idx="13">
                  <c:v>0</c:v>
                </c:pt>
              </c:numCache>
            </c:numRef>
          </c:val>
          <c:smooth val="0"/>
          <c:extLst>
            <c:ext xmlns:c16="http://schemas.microsoft.com/office/drawing/2014/chart" uri="{C3380CC4-5D6E-409C-BE32-E72D297353CC}">
              <c16:uniqueId val="{00000000-C07B-4147-B247-D215BB2662CD}"/>
            </c:ext>
          </c:extLst>
        </c:ser>
        <c:dLbls>
          <c:dLblPos val="t"/>
          <c:showLegendKey val="0"/>
          <c:showVal val="1"/>
          <c:showCatName val="0"/>
          <c:showSerName val="0"/>
          <c:showPercent val="0"/>
          <c:showBubbleSize val="0"/>
        </c:dLbls>
        <c:smooth val="0"/>
        <c:axId val="716771544"/>
        <c:axId val="716769904"/>
      </c:lineChart>
      <c:catAx>
        <c:axId val="71677154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Tidal State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16769904"/>
        <c:crosses val="autoZero"/>
        <c:auto val="1"/>
        <c:lblAlgn val="ctr"/>
        <c:lblOffset val="100"/>
        <c:noMultiLvlLbl val="0"/>
      </c:catAx>
      <c:valAx>
        <c:axId val="71676990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No</a:t>
                </a:r>
                <a:r>
                  <a:rPr lang="en-GB" baseline="0"/>
                  <a:t>. </a:t>
                </a:r>
                <a:r>
                  <a:rPr lang="en-GB"/>
                  <a:t>of Encounters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1677154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65F2-F307-4EF7-A5B5-A7B31F10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3176</Words>
  <Characters>18107</Characters>
  <Application>Microsoft Office Word</Application>
  <DocSecurity>0</DocSecurity>
  <Lines>150</Lines>
  <Paragraphs>42</Paragraphs>
  <ScaleCrop>false</ScaleCrop>
  <Company/>
  <LinksUpToDate>false</LinksUpToDate>
  <CharactersWithSpaces>21241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log</dc:title>
  <dc:subject/>
  <dc:creator>Imogen Lloyd-James (1907207)</dc:creator>
  <cp:keywords/>
  <dc:description/>
  <cp:lastModifiedBy>Imogen Lloyd-james (1907207)</cp:lastModifiedBy>
  <cp:revision>2</cp:revision>
  <dcterms:created xsi:type="dcterms:W3CDTF">2020-04-08T12:59:00Z</dcterms:created>
  <dcterms:modified xsi:type="dcterms:W3CDTF">2020-04-08T12:59:00Z</dcterms:modified>
</cp:coreProperties>
</file>