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D68A2" w14:textId="30BE6673" w:rsidR="003F19F1" w:rsidRDefault="0033794B">
      <w:pPr>
        <w:rPr>
          <w:rFonts w:ascii="Calibri" w:hAnsi="Calibri" w:cs="Calibri"/>
          <w:b/>
          <w:bCs/>
          <w:sz w:val="56"/>
          <w:szCs w:val="56"/>
        </w:rPr>
      </w:pPr>
      <w:r>
        <w:rPr>
          <w:rFonts w:ascii="Calibri" w:hAnsi="Calibri" w:cs="Calibri"/>
          <w:b/>
          <w:bCs/>
          <w:noProof/>
          <w:sz w:val="56"/>
          <w:szCs w:val="56"/>
        </w:rPr>
        <w:drawing>
          <wp:inline distT="0" distB="0" distL="0" distR="0" wp14:anchorId="136D2604" wp14:editId="3D475B61">
            <wp:extent cx="2879387" cy="1169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908116" cy="1180699"/>
                    </a:xfrm>
                    <a:prstGeom prst="rect">
                      <a:avLst/>
                    </a:prstGeom>
                  </pic:spPr>
                </pic:pic>
              </a:graphicData>
            </a:graphic>
          </wp:inline>
        </w:drawing>
      </w:r>
    </w:p>
    <w:p w14:paraId="43A264FA" w14:textId="77777777" w:rsidR="00C1420B" w:rsidRPr="00C1420B" w:rsidRDefault="00C1420B" w:rsidP="00C1420B">
      <w:pPr>
        <w:rPr>
          <w:rFonts w:ascii="Calibri" w:hAnsi="Calibri" w:cs="Calibri"/>
          <w:b/>
          <w:bCs/>
          <w:sz w:val="56"/>
          <w:szCs w:val="56"/>
        </w:rPr>
      </w:pPr>
      <w:r w:rsidRPr="00C1420B">
        <w:rPr>
          <w:rFonts w:ascii="Calibri" w:hAnsi="Calibri" w:cs="Calibri"/>
          <w:b/>
          <w:bCs/>
          <w:sz w:val="56"/>
          <w:szCs w:val="56"/>
        </w:rPr>
        <w:t>Student name:      Alina-Ionela Scoipan</w:t>
      </w:r>
    </w:p>
    <w:p w14:paraId="4808A735" w14:textId="77777777" w:rsidR="00C1420B" w:rsidRPr="00C1420B" w:rsidRDefault="00C1420B" w:rsidP="00C1420B">
      <w:pPr>
        <w:rPr>
          <w:rFonts w:ascii="Calibri" w:hAnsi="Calibri" w:cs="Calibri"/>
          <w:b/>
          <w:bCs/>
          <w:sz w:val="56"/>
          <w:szCs w:val="56"/>
        </w:rPr>
      </w:pPr>
      <w:r w:rsidRPr="00C1420B">
        <w:rPr>
          <w:rFonts w:ascii="Calibri" w:hAnsi="Calibri" w:cs="Calibri"/>
          <w:b/>
          <w:bCs/>
          <w:sz w:val="56"/>
          <w:szCs w:val="56"/>
        </w:rPr>
        <w:t>Student number:  1816722</w:t>
      </w:r>
    </w:p>
    <w:p w14:paraId="0F0374AC" w14:textId="77777777" w:rsidR="00C1420B" w:rsidRPr="00C1420B" w:rsidRDefault="00C1420B" w:rsidP="00C1420B">
      <w:pPr>
        <w:rPr>
          <w:rFonts w:ascii="Calibri" w:hAnsi="Calibri" w:cs="Calibri"/>
          <w:b/>
          <w:bCs/>
          <w:sz w:val="56"/>
          <w:szCs w:val="56"/>
        </w:rPr>
      </w:pPr>
      <w:r w:rsidRPr="00C1420B">
        <w:rPr>
          <w:rFonts w:ascii="Calibri" w:hAnsi="Calibri" w:cs="Calibri"/>
          <w:b/>
          <w:bCs/>
          <w:sz w:val="56"/>
          <w:szCs w:val="56"/>
        </w:rPr>
        <w:t>Module title:          Psychology for Health and Social Care</w:t>
      </w:r>
    </w:p>
    <w:p w14:paraId="129FAADA" w14:textId="77777777" w:rsidR="00C1420B" w:rsidRPr="00C1420B" w:rsidRDefault="00C1420B" w:rsidP="00C1420B">
      <w:pPr>
        <w:rPr>
          <w:rFonts w:ascii="Calibri" w:hAnsi="Calibri" w:cs="Calibri"/>
          <w:b/>
          <w:bCs/>
          <w:sz w:val="56"/>
          <w:szCs w:val="56"/>
        </w:rPr>
      </w:pPr>
      <w:r w:rsidRPr="00C1420B">
        <w:rPr>
          <w:rFonts w:ascii="Calibri" w:hAnsi="Calibri" w:cs="Calibri"/>
          <w:b/>
          <w:bCs/>
          <w:sz w:val="56"/>
          <w:szCs w:val="56"/>
        </w:rPr>
        <w:t>Module code:         BMHP4003</w:t>
      </w:r>
    </w:p>
    <w:p w14:paraId="126A21CC" w14:textId="77777777" w:rsidR="00C1420B" w:rsidRPr="00C1420B" w:rsidRDefault="00C1420B" w:rsidP="00C1420B">
      <w:pPr>
        <w:rPr>
          <w:rFonts w:ascii="Calibri" w:hAnsi="Calibri" w:cs="Calibri"/>
          <w:b/>
          <w:bCs/>
          <w:sz w:val="56"/>
          <w:szCs w:val="56"/>
        </w:rPr>
      </w:pPr>
      <w:r w:rsidRPr="00C1420B">
        <w:rPr>
          <w:rFonts w:ascii="Calibri" w:hAnsi="Calibri" w:cs="Calibri"/>
          <w:b/>
          <w:bCs/>
          <w:sz w:val="56"/>
          <w:szCs w:val="56"/>
        </w:rPr>
        <w:t>Assignment title:   Applying Psychological perspectives in Health and Social Care</w:t>
      </w:r>
    </w:p>
    <w:p w14:paraId="212E8EDD" w14:textId="0C9F5638" w:rsidR="0033794B" w:rsidRDefault="00C1420B" w:rsidP="00C1420B">
      <w:pPr>
        <w:rPr>
          <w:rFonts w:ascii="Calibri" w:hAnsi="Calibri" w:cs="Calibri"/>
          <w:b/>
          <w:bCs/>
          <w:sz w:val="56"/>
          <w:szCs w:val="56"/>
        </w:rPr>
      </w:pPr>
      <w:r w:rsidRPr="00C1420B">
        <w:rPr>
          <w:rFonts w:ascii="Calibri" w:hAnsi="Calibri" w:cs="Calibri"/>
          <w:b/>
          <w:bCs/>
          <w:sz w:val="56"/>
          <w:szCs w:val="56"/>
        </w:rPr>
        <w:t xml:space="preserve">Lecturer’s name:     Dr </w:t>
      </w:r>
      <w:proofErr w:type="spellStart"/>
      <w:r w:rsidRPr="00C1420B">
        <w:rPr>
          <w:rFonts w:ascii="Calibri" w:hAnsi="Calibri" w:cs="Calibri"/>
          <w:b/>
          <w:bCs/>
          <w:sz w:val="56"/>
          <w:szCs w:val="56"/>
        </w:rPr>
        <w:t>Gulnar</w:t>
      </w:r>
      <w:proofErr w:type="spellEnd"/>
      <w:r w:rsidRPr="00C1420B">
        <w:rPr>
          <w:rFonts w:ascii="Calibri" w:hAnsi="Calibri" w:cs="Calibri"/>
          <w:b/>
          <w:bCs/>
          <w:sz w:val="56"/>
          <w:szCs w:val="56"/>
        </w:rPr>
        <w:t xml:space="preserve"> Ali</w:t>
      </w:r>
    </w:p>
    <w:p w14:paraId="3DECE9E1" w14:textId="77777777" w:rsidR="0033794B" w:rsidRDefault="0033794B">
      <w:pPr>
        <w:rPr>
          <w:rFonts w:ascii="Calibri" w:hAnsi="Calibri" w:cs="Calibri"/>
          <w:b/>
          <w:bCs/>
          <w:sz w:val="56"/>
          <w:szCs w:val="56"/>
        </w:rPr>
      </w:pPr>
    </w:p>
    <w:p w14:paraId="407F35C0" w14:textId="77777777" w:rsidR="0033794B" w:rsidRDefault="0033794B">
      <w:pPr>
        <w:rPr>
          <w:rFonts w:ascii="Calibri" w:hAnsi="Calibri" w:cs="Calibri"/>
          <w:b/>
          <w:bCs/>
          <w:sz w:val="56"/>
          <w:szCs w:val="56"/>
        </w:rPr>
      </w:pPr>
      <w:r>
        <w:rPr>
          <w:rFonts w:ascii="Calibri" w:hAnsi="Calibri" w:cs="Calibri"/>
          <w:b/>
          <w:bCs/>
          <w:sz w:val="56"/>
          <w:szCs w:val="56"/>
        </w:rPr>
        <w:br w:type="page"/>
      </w:r>
    </w:p>
    <w:p w14:paraId="40EC065F" w14:textId="5FF500F9" w:rsidR="0033794B" w:rsidRDefault="0033794B" w:rsidP="0033794B">
      <w:pPr>
        <w:jc w:val="center"/>
        <w:rPr>
          <w:rFonts w:ascii="Calibri" w:hAnsi="Calibri" w:cs="Calibri"/>
          <w:b/>
          <w:bCs/>
          <w:sz w:val="56"/>
          <w:szCs w:val="56"/>
        </w:rPr>
      </w:pPr>
      <w:r>
        <w:rPr>
          <w:rFonts w:ascii="Calibri" w:hAnsi="Calibri" w:cs="Calibri"/>
          <w:b/>
          <w:bCs/>
          <w:sz w:val="56"/>
          <w:szCs w:val="56"/>
        </w:rPr>
        <w:lastRenderedPageBreak/>
        <w:t>Content Page</w:t>
      </w:r>
    </w:p>
    <w:p w14:paraId="2C6278A3" w14:textId="579D566B" w:rsidR="00345D47" w:rsidRDefault="00E70395" w:rsidP="00E70395">
      <w:pPr>
        <w:rPr>
          <w:rFonts w:ascii="Calibri" w:hAnsi="Calibri" w:cs="Calibri"/>
          <w:sz w:val="48"/>
          <w:szCs w:val="48"/>
        </w:rPr>
      </w:pPr>
      <w:r>
        <w:rPr>
          <w:rFonts w:ascii="Calibri" w:hAnsi="Calibri" w:cs="Calibri"/>
          <w:sz w:val="48"/>
          <w:szCs w:val="48"/>
        </w:rPr>
        <w:t>Page 3 ……………    Introduction</w:t>
      </w:r>
    </w:p>
    <w:p w14:paraId="72735481" w14:textId="1B6C6FFE" w:rsidR="002D6647" w:rsidRDefault="002D6647" w:rsidP="00E70395">
      <w:pPr>
        <w:rPr>
          <w:rFonts w:ascii="Calibri" w:hAnsi="Calibri" w:cs="Calibri"/>
          <w:sz w:val="48"/>
          <w:szCs w:val="48"/>
        </w:rPr>
      </w:pPr>
      <w:r>
        <w:rPr>
          <w:rFonts w:ascii="Calibri" w:hAnsi="Calibri" w:cs="Calibri"/>
          <w:sz w:val="48"/>
          <w:szCs w:val="48"/>
        </w:rPr>
        <w:t xml:space="preserve">Page 8 ……………    The phenome of bullying </w:t>
      </w:r>
    </w:p>
    <w:p w14:paraId="4E67E892" w14:textId="71769DCF" w:rsidR="00D95448" w:rsidRDefault="002D6647" w:rsidP="00E70395">
      <w:pPr>
        <w:rPr>
          <w:rFonts w:ascii="Calibri" w:hAnsi="Calibri" w:cs="Calibri"/>
          <w:sz w:val="48"/>
          <w:szCs w:val="48"/>
        </w:rPr>
      </w:pPr>
      <w:r>
        <w:rPr>
          <w:rFonts w:ascii="Calibri" w:hAnsi="Calibri" w:cs="Calibri"/>
          <w:sz w:val="48"/>
          <w:szCs w:val="48"/>
        </w:rPr>
        <w:t xml:space="preserve">Page </w:t>
      </w:r>
      <w:r w:rsidR="00D95448">
        <w:rPr>
          <w:rFonts w:ascii="Calibri" w:hAnsi="Calibri" w:cs="Calibri"/>
          <w:sz w:val="48"/>
          <w:szCs w:val="48"/>
        </w:rPr>
        <w:t>12 ………….    Self-harming</w:t>
      </w:r>
    </w:p>
    <w:p w14:paraId="08EDD021" w14:textId="4CB7649D" w:rsidR="00D95448" w:rsidRDefault="00D95448" w:rsidP="00E70395">
      <w:pPr>
        <w:rPr>
          <w:rFonts w:ascii="Calibri" w:hAnsi="Calibri" w:cs="Calibri"/>
          <w:sz w:val="48"/>
          <w:szCs w:val="48"/>
        </w:rPr>
      </w:pPr>
      <w:r>
        <w:rPr>
          <w:rFonts w:ascii="Calibri" w:hAnsi="Calibri" w:cs="Calibri"/>
          <w:sz w:val="48"/>
          <w:szCs w:val="48"/>
        </w:rPr>
        <w:t>Page 14 ………….    Conclusion</w:t>
      </w:r>
    </w:p>
    <w:p w14:paraId="4A091AA4" w14:textId="1C70B04A" w:rsidR="00E70395" w:rsidRPr="00E70395" w:rsidRDefault="009A4E0E" w:rsidP="00E70395">
      <w:pPr>
        <w:rPr>
          <w:rFonts w:ascii="Calibri" w:hAnsi="Calibri" w:cs="Calibri"/>
          <w:sz w:val="48"/>
          <w:szCs w:val="48"/>
        </w:rPr>
      </w:pPr>
      <w:r>
        <w:rPr>
          <w:rFonts w:ascii="Calibri" w:hAnsi="Calibri" w:cs="Calibri"/>
          <w:sz w:val="48"/>
          <w:szCs w:val="48"/>
        </w:rPr>
        <w:t xml:space="preserve">Page 15 ………….    </w:t>
      </w:r>
      <w:bookmarkStart w:id="0" w:name="_GoBack"/>
      <w:bookmarkEnd w:id="0"/>
      <w:r>
        <w:rPr>
          <w:rFonts w:ascii="Calibri" w:hAnsi="Calibri" w:cs="Calibri"/>
          <w:sz w:val="48"/>
          <w:szCs w:val="48"/>
        </w:rPr>
        <w:t>References</w:t>
      </w:r>
      <w:r w:rsidR="002D6647">
        <w:rPr>
          <w:rFonts w:ascii="Calibri" w:hAnsi="Calibri" w:cs="Calibri"/>
          <w:sz w:val="48"/>
          <w:szCs w:val="48"/>
        </w:rPr>
        <w:t xml:space="preserve"> </w:t>
      </w:r>
    </w:p>
    <w:p w14:paraId="1FBE7DC6" w14:textId="69EBE447" w:rsidR="00E70395" w:rsidRDefault="00E70395" w:rsidP="00E70395">
      <w:pPr>
        <w:jc w:val="both"/>
        <w:rPr>
          <w:rFonts w:ascii="Calibri" w:hAnsi="Calibri" w:cs="Calibri"/>
          <w:b/>
          <w:bCs/>
          <w:sz w:val="56"/>
          <w:szCs w:val="56"/>
        </w:rPr>
      </w:pPr>
    </w:p>
    <w:p w14:paraId="19A15F59" w14:textId="5ED38DDB" w:rsidR="00E70395" w:rsidRDefault="00E70395" w:rsidP="00E70395">
      <w:pPr>
        <w:jc w:val="both"/>
        <w:rPr>
          <w:rFonts w:ascii="Calibri" w:hAnsi="Calibri" w:cs="Calibri"/>
          <w:b/>
          <w:bCs/>
          <w:sz w:val="56"/>
          <w:szCs w:val="56"/>
        </w:rPr>
      </w:pPr>
    </w:p>
    <w:p w14:paraId="74F5F10F" w14:textId="1A2DB8E0" w:rsidR="00E70395" w:rsidRDefault="00E70395" w:rsidP="00E70395">
      <w:pPr>
        <w:jc w:val="both"/>
        <w:rPr>
          <w:rFonts w:ascii="Calibri" w:hAnsi="Calibri" w:cs="Calibri"/>
          <w:b/>
          <w:bCs/>
          <w:sz w:val="56"/>
          <w:szCs w:val="56"/>
        </w:rPr>
      </w:pPr>
    </w:p>
    <w:p w14:paraId="671A168E" w14:textId="6EE033BA" w:rsidR="00E70395" w:rsidRDefault="00E70395" w:rsidP="00E70395">
      <w:pPr>
        <w:jc w:val="both"/>
        <w:rPr>
          <w:rFonts w:ascii="Calibri" w:hAnsi="Calibri" w:cs="Calibri"/>
          <w:b/>
          <w:bCs/>
          <w:sz w:val="56"/>
          <w:szCs w:val="56"/>
        </w:rPr>
      </w:pPr>
    </w:p>
    <w:p w14:paraId="2A2D6739" w14:textId="2ADDCAE7" w:rsidR="00E70395" w:rsidRDefault="00E70395" w:rsidP="00E70395">
      <w:pPr>
        <w:jc w:val="both"/>
        <w:rPr>
          <w:rFonts w:ascii="Calibri" w:hAnsi="Calibri" w:cs="Calibri"/>
          <w:b/>
          <w:bCs/>
          <w:sz w:val="56"/>
          <w:szCs w:val="56"/>
        </w:rPr>
      </w:pPr>
    </w:p>
    <w:p w14:paraId="19BDC78D" w14:textId="209D3894" w:rsidR="00E70395" w:rsidRDefault="00E70395" w:rsidP="00E70395">
      <w:pPr>
        <w:jc w:val="both"/>
        <w:rPr>
          <w:rFonts w:ascii="Calibri" w:hAnsi="Calibri" w:cs="Calibri"/>
          <w:b/>
          <w:bCs/>
          <w:sz w:val="56"/>
          <w:szCs w:val="56"/>
        </w:rPr>
      </w:pPr>
    </w:p>
    <w:p w14:paraId="4A903CC3" w14:textId="1A77EB1F" w:rsidR="00E70395" w:rsidRDefault="00E70395" w:rsidP="00E70395">
      <w:pPr>
        <w:jc w:val="both"/>
        <w:rPr>
          <w:rFonts w:ascii="Calibri" w:hAnsi="Calibri" w:cs="Calibri"/>
          <w:b/>
          <w:bCs/>
          <w:sz w:val="56"/>
          <w:szCs w:val="56"/>
        </w:rPr>
      </w:pPr>
    </w:p>
    <w:p w14:paraId="0583B56B" w14:textId="28D38358" w:rsidR="00E70395" w:rsidRDefault="00E70395" w:rsidP="00E70395">
      <w:pPr>
        <w:jc w:val="both"/>
        <w:rPr>
          <w:rFonts w:ascii="Calibri" w:hAnsi="Calibri" w:cs="Calibri"/>
          <w:b/>
          <w:bCs/>
          <w:sz w:val="56"/>
          <w:szCs w:val="56"/>
        </w:rPr>
      </w:pPr>
    </w:p>
    <w:p w14:paraId="556286A8" w14:textId="3FD4C402" w:rsidR="00E70395" w:rsidRDefault="00E70395" w:rsidP="00E70395">
      <w:pPr>
        <w:jc w:val="both"/>
        <w:rPr>
          <w:rFonts w:ascii="Calibri" w:hAnsi="Calibri" w:cs="Calibri"/>
          <w:b/>
          <w:bCs/>
          <w:sz w:val="56"/>
          <w:szCs w:val="56"/>
        </w:rPr>
      </w:pPr>
    </w:p>
    <w:p w14:paraId="6070468F" w14:textId="4E4FC0E1" w:rsidR="00E70395" w:rsidRDefault="00E70395" w:rsidP="00E70395">
      <w:pPr>
        <w:jc w:val="both"/>
        <w:rPr>
          <w:rFonts w:ascii="Calibri" w:hAnsi="Calibri" w:cs="Calibri"/>
          <w:b/>
          <w:bCs/>
          <w:sz w:val="56"/>
          <w:szCs w:val="56"/>
        </w:rPr>
      </w:pPr>
    </w:p>
    <w:p w14:paraId="64A744EA" w14:textId="000BA24C" w:rsidR="00E70395" w:rsidRDefault="00E70395" w:rsidP="00E70395">
      <w:pPr>
        <w:jc w:val="both"/>
        <w:rPr>
          <w:rFonts w:ascii="Calibri" w:hAnsi="Calibri" w:cs="Calibri"/>
          <w:b/>
          <w:bCs/>
          <w:sz w:val="56"/>
          <w:szCs w:val="56"/>
        </w:rPr>
      </w:pPr>
    </w:p>
    <w:p w14:paraId="595DF68E" w14:textId="04C8813B" w:rsidR="00E70395" w:rsidRDefault="00E70395" w:rsidP="00E70395">
      <w:pPr>
        <w:jc w:val="both"/>
        <w:rPr>
          <w:rFonts w:ascii="Calibri" w:hAnsi="Calibri" w:cs="Calibri"/>
          <w:b/>
          <w:bCs/>
          <w:sz w:val="56"/>
          <w:szCs w:val="56"/>
        </w:rPr>
      </w:pPr>
    </w:p>
    <w:p w14:paraId="1B1254CE" w14:textId="77777777" w:rsidR="00E70395" w:rsidRPr="00E70395" w:rsidRDefault="00E70395" w:rsidP="00E70395">
      <w:pPr>
        <w:jc w:val="both"/>
        <w:rPr>
          <w:rFonts w:ascii="Calibri" w:hAnsi="Calibri" w:cs="Calibri"/>
          <w:sz w:val="48"/>
          <w:szCs w:val="48"/>
        </w:rPr>
      </w:pPr>
    </w:p>
    <w:p w14:paraId="13AC9C4D" w14:textId="7807FA58" w:rsidR="0033794B" w:rsidRDefault="0033794B" w:rsidP="0033794B">
      <w:pPr>
        <w:jc w:val="center"/>
        <w:rPr>
          <w:rFonts w:ascii="Calibri" w:hAnsi="Calibri" w:cs="Calibri"/>
          <w:b/>
          <w:bCs/>
          <w:sz w:val="56"/>
          <w:szCs w:val="56"/>
        </w:rPr>
      </w:pPr>
      <w:r>
        <w:rPr>
          <w:rFonts w:ascii="Calibri" w:hAnsi="Calibri" w:cs="Calibri"/>
          <w:b/>
          <w:bCs/>
          <w:sz w:val="56"/>
          <w:szCs w:val="56"/>
        </w:rPr>
        <w:t>Introduction</w:t>
      </w:r>
    </w:p>
    <w:p w14:paraId="651C0C96" w14:textId="0EBA31A5" w:rsidR="0033794B" w:rsidRDefault="0033794B" w:rsidP="0033794B">
      <w:pPr>
        <w:jc w:val="center"/>
        <w:rPr>
          <w:rFonts w:ascii="Calibri" w:hAnsi="Calibri" w:cs="Calibri"/>
          <w:b/>
          <w:bCs/>
          <w:sz w:val="56"/>
          <w:szCs w:val="56"/>
        </w:rPr>
      </w:pPr>
    </w:p>
    <w:p w14:paraId="180F44D6" w14:textId="7F806344" w:rsidR="00AB0C7F" w:rsidRDefault="00AB0C7F" w:rsidP="00AB0C7F">
      <w:pPr>
        <w:rPr>
          <w:rFonts w:ascii="Calibri" w:hAnsi="Calibri" w:cs="Calibri"/>
          <w:sz w:val="48"/>
          <w:szCs w:val="48"/>
        </w:rPr>
      </w:pPr>
      <w:r w:rsidRPr="00AB0C7F">
        <w:rPr>
          <w:rFonts w:ascii="Calibri" w:hAnsi="Calibri" w:cs="Calibri"/>
          <w:sz w:val="48"/>
          <w:szCs w:val="48"/>
        </w:rPr>
        <w:t xml:space="preserve">   The </w:t>
      </w:r>
      <w:r>
        <w:rPr>
          <w:rFonts w:ascii="Calibri" w:hAnsi="Calibri" w:cs="Calibri"/>
          <w:sz w:val="48"/>
          <w:szCs w:val="48"/>
        </w:rPr>
        <w:t xml:space="preserve">aim of this report is to </w:t>
      </w:r>
      <w:r w:rsidR="003E6E95">
        <w:rPr>
          <w:rFonts w:ascii="Calibri" w:hAnsi="Calibri" w:cs="Calibri"/>
          <w:sz w:val="48"/>
          <w:szCs w:val="48"/>
        </w:rPr>
        <w:t xml:space="preserve">write and logically structure </w:t>
      </w:r>
      <w:proofErr w:type="gramStart"/>
      <w:r w:rsidR="002F20B9">
        <w:rPr>
          <w:rFonts w:ascii="Calibri" w:hAnsi="Calibri" w:cs="Calibri"/>
          <w:sz w:val="48"/>
          <w:szCs w:val="48"/>
        </w:rPr>
        <w:t>an</w:t>
      </w:r>
      <w:proofErr w:type="gramEnd"/>
      <w:r w:rsidR="002F20B9">
        <w:rPr>
          <w:rFonts w:ascii="Calibri" w:hAnsi="Calibri" w:cs="Calibri"/>
          <w:sz w:val="48"/>
          <w:szCs w:val="48"/>
        </w:rPr>
        <w:t xml:space="preserve"> reflective essay </w:t>
      </w:r>
      <w:r w:rsidR="00440672">
        <w:rPr>
          <w:rFonts w:ascii="Calibri" w:hAnsi="Calibri" w:cs="Calibri"/>
          <w:sz w:val="48"/>
          <w:szCs w:val="48"/>
        </w:rPr>
        <w:t xml:space="preserve">focused on the way how the </w:t>
      </w:r>
      <w:r w:rsidR="003E6576">
        <w:rPr>
          <w:rFonts w:ascii="Calibri" w:hAnsi="Calibri" w:cs="Calibri"/>
          <w:sz w:val="48"/>
          <w:szCs w:val="48"/>
        </w:rPr>
        <w:t>psychological theories apply to Health and Social Care practice</w:t>
      </w:r>
      <w:r w:rsidR="009361FD">
        <w:rPr>
          <w:rFonts w:ascii="Calibri" w:hAnsi="Calibri" w:cs="Calibri"/>
          <w:sz w:val="48"/>
          <w:szCs w:val="48"/>
        </w:rPr>
        <w:t xml:space="preserve"> and we will use them in our further career scope. </w:t>
      </w:r>
      <w:r w:rsidR="00341AB0">
        <w:rPr>
          <w:rFonts w:ascii="Calibri" w:hAnsi="Calibri" w:cs="Calibri"/>
          <w:sz w:val="48"/>
          <w:szCs w:val="48"/>
        </w:rPr>
        <w:t xml:space="preserve">In the first task we had to </w:t>
      </w:r>
      <w:proofErr w:type="gramStart"/>
      <w:r w:rsidR="00341AB0">
        <w:rPr>
          <w:rFonts w:ascii="Calibri" w:hAnsi="Calibri" w:cs="Calibri"/>
          <w:sz w:val="48"/>
          <w:szCs w:val="48"/>
        </w:rPr>
        <w:t>chose</w:t>
      </w:r>
      <w:proofErr w:type="gramEnd"/>
      <w:r w:rsidR="00341AB0">
        <w:rPr>
          <w:rFonts w:ascii="Calibri" w:hAnsi="Calibri" w:cs="Calibri"/>
          <w:sz w:val="48"/>
          <w:szCs w:val="48"/>
        </w:rPr>
        <w:t xml:space="preserve"> a lifespan and two t</w:t>
      </w:r>
      <w:r w:rsidR="00C9706B">
        <w:rPr>
          <w:rFonts w:ascii="Calibri" w:hAnsi="Calibri" w:cs="Calibri"/>
          <w:sz w:val="48"/>
          <w:szCs w:val="48"/>
        </w:rPr>
        <w:t>heories which will gone reflect over them in this task 2</w:t>
      </w:r>
      <w:r w:rsidR="0082596B">
        <w:rPr>
          <w:rFonts w:ascii="Calibri" w:hAnsi="Calibri" w:cs="Calibri"/>
          <w:sz w:val="48"/>
          <w:szCs w:val="48"/>
        </w:rPr>
        <w:t>.</w:t>
      </w:r>
    </w:p>
    <w:p w14:paraId="7B6D1565" w14:textId="12D47D04" w:rsidR="00585F47" w:rsidRDefault="00585F47" w:rsidP="00AB0C7F">
      <w:pPr>
        <w:rPr>
          <w:rFonts w:ascii="Calibri" w:hAnsi="Calibri" w:cs="Calibri"/>
          <w:sz w:val="48"/>
          <w:szCs w:val="48"/>
        </w:rPr>
      </w:pPr>
      <w:r>
        <w:rPr>
          <w:rFonts w:ascii="Calibri" w:hAnsi="Calibri" w:cs="Calibri"/>
          <w:sz w:val="48"/>
          <w:szCs w:val="48"/>
        </w:rPr>
        <w:t xml:space="preserve">    As the lifespan </w:t>
      </w:r>
      <w:r w:rsidR="0016143F">
        <w:rPr>
          <w:rFonts w:ascii="Calibri" w:hAnsi="Calibri" w:cs="Calibri"/>
          <w:sz w:val="48"/>
          <w:szCs w:val="48"/>
        </w:rPr>
        <w:t>chosen was adolescence</w:t>
      </w:r>
      <w:r w:rsidR="00BF7965">
        <w:rPr>
          <w:rFonts w:ascii="Calibri" w:hAnsi="Calibri" w:cs="Calibri"/>
          <w:sz w:val="48"/>
          <w:szCs w:val="48"/>
        </w:rPr>
        <w:t xml:space="preserve"> </w:t>
      </w:r>
      <w:r w:rsidR="00FC1371">
        <w:rPr>
          <w:rFonts w:ascii="Calibri" w:hAnsi="Calibri" w:cs="Calibri"/>
          <w:sz w:val="48"/>
          <w:szCs w:val="48"/>
        </w:rPr>
        <w:t xml:space="preserve">and </w:t>
      </w:r>
      <w:proofErr w:type="gramStart"/>
      <w:r w:rsidR="00FC1371">
        <w:rPr>
          <w:rFonts w:ascii="Calibri" w:hAnsi="Calibri" w:cs="Calibri"/>
          <w:sz w:val="48"/>
          <w:szCs w:val="48"/>
        </w:rPr>
        <w:t>the  theories</w:t>
      </w:r>
      <w:proofErr w:type="gramEnd"/>
      <w:r w:rsidR="00FC1371">
        <w:rPr>
          <w:rFonts w:ascii="Calibri" w:hAnsi="Calibri" w:cs="Calibri"/>
          <w:sz w:val="48"/>
          <w:szCs w:val="48"/>
        </w:rPr>
        <w:t xml:space="preserve"> were Erikson’s </w:t>
      </w:r>
      <w:r w:rsidR="00996001">
        <w:rPr>
          <w:rFonts w:ascii="Calibri" w:hAnsi="Calibri" w:cs="Calibri"/>
          <w:sz w:val="48"/>
          <w:szCs w:val="48"/>
        </w:rPr>
        <w:t xml:space="preserve">theory of psychosocial stage </w:t>
      </w:r>
      <w:r w:rsidR="003D749A">
        <w:rPr>
          <w:rFonts w:ascii="Calibri" w:hAnsi="Calibri" w:cs="Calibri"/>
          <w:sz w:val="48"/>
          <w:szCs w:val="48"/>
        </w:rPr>
        <w:t xml:space="preserve">12-20 years old Identity vs. Role Confusion and </w:t>
      </w:r>
      <w:r w:rsidR="00693CAB">
        <w:rPr>
          <w:rFonts w:ascii="Calibri" w:hAnsi="Calibri" w:cs="Calibri"/>
          <w:sz w:val="48"/>
          <w:szCs w:val="48"/>
        </w:rPr>
        <w:t xml:space="preserve">Kohlberg’s theory of moral development </w:t>
      </w:r>
      <w:r w:rsidR="00053231">
        <w:rPr>
          <w:rFonts w:ascii="Calibri" w:hAnsi="Calibri" w:cs="Calibri"/>
          <w:sz w:val="48"/>
          <w:szCs w:val="48"/>
        </w:rPr>
        <w:t>age 15-20 Responsibility to the system.</w:t>
      </w:r>
    </w:p>
    <w:p w14:paraId="0A2C1DD1" w14:textId="7C95B0DC" w:rsidR="00053231" w:rsidRDefault="00053231" w:rsidP="00AB0C7F">
      <w:pPr>
        <w:rPr>
          <w:rFonts w:ascii="Calibri" w:hAnsi="Calibri" w:cs="Calibri"/>
          <w:sz w:val="48"/>
          <w:szCs w:val="48"/>
        </w:rPr>
      </w:pPr>
      <w:r>
        <w:rPr>
          <w:rFonts w:ascii="Calibri" w:hAnsi="Calibri" w:cs="Calibri"/>
          <w:sz w:val="48"/>
          <w:szCs w:val="48"/>
        </w:rPr>
        <w:lastRenderedPageBreak/>
        <w:t xml:space="preserve">     What is adolescence?</w:t>
      </w:r>
      <w:r w:rsidRPr="00053231">
        <w:t xml:space="preserve"> </w:t>
      </w:r>
      <w:r w:rsidRPr="00053231">
        <w:rPr>
          <w:rFonts w:ascii="Calibri" w:hAnsi="Calibri" w:cs="Calibri"/>
          <w:sz w:val="48"/>
          <w:szCs w:val="48"/>
        </w:rPr>
        <w:t>Adolescence is a transitional stage of physical and psychological development that generally occurs during the period from puberty to legal adulthood. Adolescence is usually associated with the teenage years, but its physical, psychological or cultural expressions may begin earlier and end later.</w:t>
      </w:r>
      <w:r w:rsidR="006F5581">
        <w:rPr>
          <w:rFonts w:ascii="Calibri" w:hAnsi="Calibri" w:cs="Calibri"/>
          <w:sz w:val="48"/>
          <w:szCs w:val="48"/>
        </w:rPr>
        <w:t xml:space="preserve"> Simple we can say that it is the period when a child start looking for it’s ego; for it’s own pe</w:t>
      </w:r>
      <w:r w:rsidR="005548F5">
        <w:rPr>
          <w:rFonts w:ascii="Calibri" w:hAnsi="Calibri" w:cs="Calibri"/>
          <w:sz w:val="48"/>
          <w:szCs w:val="48"/>
        </w:rPr>
        <w:t>rsonality</w:t>
      </w:r>
      <w:r w:rsidR="00514E14">
        <w:rPr>
          <w:rFonts w:ascii="Calibri" w:hAnsi="Calibri" w:cs="Calibri"/>
          <w:sz w:val="48"/>
          <w:szCs w:val="48"/>
        </w:rPr>
        <w:t xml:space="preserve"> which it may not be as their </w:t>
      </w:r>
      <w:proofErr w:type="gramStart"/>
      <w:r w:rsidR="00514E14">
        <w:rPr>
          <w:rFonts w:ascii="Calibri" w:hAnsi="Calibri" w:cs="Calibri"/>
          <w:sz w:val="48"/>
          <w:szCs w:val="48"/>
        </w:rPr>
        <w:t>famil</w:t>
      </w:r>
      <w:r w:rsidR="00145218">
        <w:rPr>
          <w:rFonts w:ascii="Calibri" w:hAnsi="Calibri" w:cs="Calibri"/>
          <w:sz w:val="48"/>
          <w:szCs w:val="48"/>
        </w:rPr>
        <w:t xml:space="preserve">ies </w:t>
      </w:r>
      <w:r w:rsidR="00514E14">
        <w:rPr>
          <w:rFonts w:ascii="Calibri" w:hAnsi="Calibri" w:cs="Calibri"/>
          <w:sz w:val="48"/>
          <w:szCs w:val="48"/>
        </w:rPr>
        <w:t xml:space="preserve"> </w:t>
      </w:r>
      <w:r w:rsidR="005359E4">
        <w:rPr>
          <w:rFonts w:ascii="Calibri" w:hAnsi="Calibri" w:cs="Calibri"/>
          <w:sz w:val="48"/>
          <w:szCs w:val="48"/>
        </w:rPr>
        <w:t>would</w:t>
      </w:r>
      <w:proofErr w:type="gramEnd"/>
      <w:r w:rsidR="00145218">
        <w:rPr>
          <w:rFonts w:ascii="Calibri" w:hAnsi="Calibri" w:cs="Calibri"/>
          <w:sz w:val="48"/>
          <w:szCs w:val="48"/>
        </w:rPr>
        <w:t xml:space="preserve"> </w:t>
      </w:r>
      <w:r w:rsidR="005359E4">
        <w:rPr>
          <w:rFonts w:ascii="Calibri" w:hAnsi="Calibri" w:cs="Calibri"/>
          <w:sz w:val="48"/>
          <w:szCs w:val="48"/>
        </w:rPr>
        <w:t>agree</w:t>
      </w:r>
      <w:r w:rsidR="00C13F1E">
        <w:rPr>
          <w:rFonts w:ascii="Calibri" w:hAnsi="Calibri" w:cs="Calibri"/>
          <w:sz w:val="48"/>
          <w:szCs w:val="48"/>
        </w:rPr>
        <w:t xml:space="preserve">. </w:t>
      </w:r>
      <w:r w:rsidR="006B4E60">
        <w:rPr>
          <w:rFonts w:ascii="Calibri" w:hAnsi="Calibri" w:cs="Calibri"/>
          <w:sz w:val="48"/>
          <w:szCs w:val="48"/>
        </w:rPr>
        <w:t xml:space="preserve">If they show that they are week </w:t>
      </w:r>
      <w:r w:rsidR="00AE050C">
        <w:rPr>
          <w:rFonts w:ascii="Calibri" w:hAnsi="Calibri" w:cs="Calibri"/>
          <w:sz w:val="48"/>
          <w:szCs w:val="48"/>
        </w:rPr>
        <w:t xml:space="preserve">then </w:t>
      </w:r>
      <w:r w:rsidR="00E0649E">
        <w:rPr>
          <w:rFonts w:ascii="Calibri" w:hAnsi="Calibri" w:cs="Calibri"/>
          <w:sz w:val="48"/>
          <w:szCs w:val="48"/>
        </w:rPr>
        <w:t xml:space="preserve">in school or into their group of </w:t>
      </w:r>
      <w:proofErr w:type="gramStart"/>
      <w:r w:rsidR="00E0649E">
        <w:rPr>
          <w:rFonts w:ascii="Calibri" w:hAnsi="Calibri" w:cs="Calibri"/>
          <w:sz w:val="48"/>
          <w:szCs w:val="48"/>
        </w:rPr>
        <w:t>friends</w:t>
      </w:r>
      <w:proofErr w:type="gramEnd"/>
      <w:r w:rsidR="00E0649E">
        <w:rPr>
          <w:rFonts w:ascii="Calibri" w:hAnsi="Calibri" w:cs="Calibri"/>
          <w:sz w:val="48"/>
          <w:szCs w:val="48"/>
        </w:rPr>
        <w:t xml:space="preserve"> they will be bullied</w:t>
      </w:r>
      <w:r w:rsidR="00F119C5">
        <w:rPr>
          <w:rFonts w:ascii="Calibri" w:hAnsi="Calibri" w:cs="Calibri"/>
          <w:sz w:val="48"/>
          <w:szCs w:val="48"/>
        </w:rPr>
        <w:t>.</w:t>
      </w:r>
    </w:p>
    <w:p w14:paraId="15AEE5E1" w14:textId="7E561AA4" w:rsidR="00F119C5" w:rsidRDefault="00F119C5" w:rsidP="00AB0C7F">
      <w:pPr>
        <w:rPr>
          <w:rFonts w:ascii="Calibri" w:hAnsi="Calibri" w:cs="Calibri"/>
          <w:sz w:val="48"/>
          <w:szCs w:val="48"/>
        </w:rPr>
      </w:pPr>
      <w:r>
        <w:rPr>
          <w:rFonts w:ascii="Calibri" w:hAnsi="Calibri" w:cs="Calibri"/>
          <w:sz w:val="48"/>
          <w:szCs w:val="48"/>
        </w:rPr>
        <w:t xml:space="preserve">    Most of the teenagers do not share their feeling with their family or with the </w:t>
      </w:r>
      <w:r w:rsidR="00E2105B">
        <w:rPr>
          <w:rFonts w:ascii="Calibri" w:hAnsi="Calibri" w:cs="Calibri"/>
          <w:sz w:val="48"/>
          <w:szCs w:val="48"/>
        </w:rPr>
        <w:t xml:space="preserve">school staff. With the family they may feel ashamed </w:t>
      </w:r>
      <w:r w:rsidR="00F40444">
        <w:rPr>
          <w:rFonts w:ascii="Calibri" w:hAnsi="Calibri" w:cs="Calibri"/>
          <w:sz w:val="48"/>
          <w:szCs w:val="48"/>
        </w:rPr>
        <w:t xml:space="preserve">as result of their cultural roots, some culture doesn’t allow to share your feeling with your </w:t>
      </w:r>
      <w:proofErr w:type="gramStart"/>
      <w:r w:rsidR="00F40444">
        <w:rPr>
          <w:rFonts w:ascii="Calibri" w:hAnsi="Calibri" w:cs="Calibri"/>
          <w:sz w:val="48"/>
          <w:szCs w:val="48"/>
        </w:rPr>
        <w:t>parents</w:t>
      </w:r>
      <w:proofErr w:type="gramEnd"/>
      <w:r w:rsidR="00F40444">
        <w:rPr>
          <w:rFonts w:ascii="Calibri" w:hAnsi="Calibri" w:cs="Calibri"/>
          <w:sz w:val="48"/>
          <w:szCs w:val="48"/>
        </w:rPr>
        <w:t xml:space="preserve"> or you feel ashamed of sharing</w:t>
      </w:r>
      <w:r w:rsidR="006C15CE">
        <w:rPr>
          <w:rFonts w:ascii="Calibri" w:hAnsi="Calibri" w:cs="Calibri"/>
          <w:sz w:val="48"/>
          <w:szCs w:val="48"/>
        </w:rPr>
        <w:t>.</w:t>
      </w:r>
    </w:p>
    <w:p w14:paraId="4849130B" w14:textId="391BC99E" w:rsidR="006C15CE" w:rsidRDefault="006C15CE" w:rsidP="00AB0C7F">
      <w:pPr>
        <w:rPr>
          <w:rFonts w:ascii="Calibri" w:hAnsi="Calibri" w:cs="Calibri"/>
          <w:sz w:val="48"/>
          <w:szCs w:val="48"/>
        </w:rPr>
      </w:pPr>
      <w:r>
        <w:rPr>
          <w:rFonts w:ascii="Calibri" w:hAnsi="Calibri" w:cs="Calibri"/>
          <w:sz w:val="48"/>
          <w:szCs w:val="48"/>
        </w:rPr>
        <w:lastRenderedPageBreak/>
        <w:t xml:space="preserve">     An important role in finding their identity </w:t>
      </w:r>
      <w:r w:rsidR="00601FE0">
        <w:rPr>
          <w:rFonts w:ascii="Calibri" w:hAnsi="Calibri" w:cs="Calibri"/>
          <w:sz w:val="48"/>
          <w:szCs w:val="48"/>
        </w:rPr>
        <w:t xml:space="preserve">plays their friends </w:t>
      </w:r>
      <w:r w:rsidR="00D706DD">
        <w:rPr>
          <w:rFonts w:ascii="Calibri" w:hAnsi="Calibri" w:cs="Calibri"/>
          <w:sz w:val="48"/>
          <w:szCs w:val="48"/>
        </w:rPr>
        <w:t xml:space="preserve">and most of the adolescent would to exactly of their mates just to be accepted in the group. </w:t>
      </w:r>
    </w:p>
    <w:p w14:paraId="7A12936D" w14:textId="64DCC015" w:rsidR="009114C7" w:rsidRDefault="009114C7" w:rsidP="00AB0C7F">
      <w:pPr>
        <w:rPr>
          <w:rFonts w:ascii="Calibri" w:hAnsi="Calibri" w:cs="Calibri"/>
          <w:sz w:val="48"/>
          <w:szCs w:val="48"/>
        </w:rPr>
      </w:pPr>
      <w:r>
        <w:rPr>
          <w:rFonts w:ascii="Calibri" w:hAnsi="Calibri" w:cs="Calibri"/>
          <w:sz w:val="48"/>
          <w:szCs w:val="48"/>
        </w:rPr>
        <w:t xml:space="preserve">    As a parent is hard to accept that your child no longer needs you as much as </w:t>
      </w:r>
      <w:r w:rsidR="00182686">
        <w:rPr>
          <w:rFonts w:ascii="Calibri" w:hAnsi="Calibri" w:cs="Calibri"/>
          <w:sz w:val="48"/>
          <w:szCs w:val="48"/>
        </w:rPr>
        <w:t xml:space="preserve">they used </w:t>
      </w:r>
      <w:proofErr w:type="gramStart"/>
      <w:r w:rsidR="00182686">
        <w:rPr>
          <w:rFonts w:ascii="Calibri" w:hAnsi="Calibri" w:cs="Calibri"/>
          <w:sz w:val="48"/>
          <w:szCs w:val="48"/>
        </w:rPr>
        <w:t>to</w:t>
      </w:r>
      <w:proofErr w:type="gramEnd"/>
      <w:r w:rsidR="00182686">
        <w:rPr>
          <w:rFonts w:ascii="Calibri" w:hAnsi="Calibri" w:cs="Calibri"/>
          <w:sz w:val="48"/>
          <w:szCs w:val="48"/>
        </w:rPr>
        <w:t xml:space="preserve"> and you still want to limit they freedom. Also as a parent you should look at their friends so you will be able to understand what kind of person is your </w:t>
      </w:r>
      <w:r w:rsidR="00963D64">
        <w:rPr>
          <w:rFonts w:ascii="Calibri" w:hAnsi="Calibri" w:cs="Calibri"/>
          <w:sz w:val="48"/>
          <w:szCs w:val="48"/>
        </w:rPr>
        <w:t xml:space="preserve">child, but, unfortunately we think and believe our children are the best and they don’t have any problems in school or outside </w:t>
      </w:r>
      <w:r w:rsidR="009251BE">
        <w:rPr>
          <w:rFonts w:ascii="Calibri" w:hAnsi="Calibri" w:cs="Calibri"/>
          <w:sz w:val="48"/>
          <w:szCs w:val="48"/>
        </w:rPr>
        <w:t>in their group of friends.</w:t>
      </w:r>
    </w:p>
    <w:p w14:paraId="03C1C4F1" w14:textId="4056B26A" w:rsidR="009251BE" w:rsidRDefault="009251BE" w:rsidP="00AB0C7F">
      <w:pPr>
        <w:rPr>
          <w:rFonts w:ascii="Calibri" w:hAnsi="Calibri" w:cs="Calibri"/>
          <w:sz w:val="48"/>
          <w:szCs w:val="48"/>
        </w:rPr>
      </w:pPr>
      <w:r>
        <w:rPr>
          <w:rFonts w:ascii="Calibri" w:hAnsi="Calibri" w:cs="Calibri"/>
          <w:sz w:val="48"/>
          <w:szCs w:val="48"/>
        </w:rPr>
        <w:t xml:space="preserve">   </w:t>
      </w:r>
      <w:r w:rsidR="00D951AE">
        <w:rPr>
          <w:rFonts w:ascii="Calibri" w:hAnsi="Calibri" w:cs="Calibri"/>
          <w:sz w:val="48"/>
          <w:szCs w:val="48"/>
        </w:rPr>
        <w:t xml:space="preserve">After </w:t>
      </w:r>
      <w:r w:rsidR="00B510B7">
        <w:rPr>
          <w:rFonts w:ascii="Calibri" w:hAnsi="Calibri" w:cs="Calibri"/>
          <w:sz w:val="48"/>
          <w:szCs w:val="48"/>
        </w:rPr>
        <w:t xml:space="preserve">Erikson’s theory </w:t>
      </w:r>
      <w:r w:rsidR="00B73B05">
        <w:rPr>
          <w:rFonts w:ascii="Calibri" w:hAnsi="Calibri" w:cs="Calibri"/>
          <w:sz w:val="48"/>
          <w:szCs w:val="48"/>
        </w:rPr>
        <w:t>during these stage of identity versus role conf</w:t>
      </w:r>
      <w:r w:rsidR="00894ACF">
        <w:rPr>
          <w:rFonts w:ascii="Calibri" w:hAnsi="Calibri" w:cs="Calibri"/>
          <w:sz w:val="48"/>
          <w:szCs w:val="48"/>
        </w:rPr>
        <w:t xml:space="preserve">usion adolescent search for a sense of self and </w:t>
      </w:r>
      <w:r w:rsidR="00145F55">
        <w:rPr>
          <w:rFonts w:ascii="Calibri" w:hAnsi="Calibri" w:cs="Calibri"/>
          <w:sz w:val="48"/>
          <w:szCs w:val="48"/>
        </w:rPr>
        <w:t xml:space="preserve">personal identity through </w:t>
      </w:r>
      <w:r w:rsidR="002A6298">
        <w:rPr>
          <w:rFonts w:ascii="Calibri" w:hAnsi="Calibri" w:cs="Calibri"/>
          <w:sz w:val="48"/>
          <w:szCs w:val="48"/>
        </w:rPr>
        <w:t xml:space="preserve">an intense personal value, belief and goals. This transition is the most important </w:t>
      </w:r>
      <w:r w:rsidR="0088016E">
        <w:rPr>
          <w:rFonts w:ascii="Calibri" w:hAnsi="Calibri" w:cs="Calibri"/>
          <w:sz w:val="48"/>
          <w:szCs w:val="48"/>
        </w:rPr>
        <w:t xml:space="preserve">as they become more independent and begin searching for their future </w:t>
      </w:r>
      <w:proofErr w:type="gramStart"/>
      <w:r w:rsidR="0088016E">
        <w:rPr>
          <w:rFonts w:ascii="Calibri" w:hAnsi="Calibri" w:cs="Calibri"/>
          <w:sz w:val="48"/>
          <w:szCs w:val="48"/>
        </w:rPr>
        <w:t xml:space="preserve">career </w:t>
      </w:r>
      <w:r w:rsidR="004A6995">
        <w:rPr>
          <w:rFonts w:ascii="Calibri" w:hAnsi="Calibri" w:cs="Calibri"/>
          <w:sz w:val="48"/>
          <w:szCs w:val="48"/>
        </w:rPr>
        <w:t>,</w:t>
      </w:r>
      <w:proofErr w:type="gramEnd"/>
      <w:r w:rsidR="004A6995">
        <w:rPr>
          <w:rFonts w:ascii="Calibri" w:hAnsi="Calibri" w:cs="Calibri"/>
          <w:sz w:val="48"/>
          <w:szCs w:val="48"/>
        </w:rPr>
        <w:t xml:space="preserve"> relationships, families </w:t>
      </w:r>
      <w:r w:rsidR="002B0949">
        <w:rPr>
          <w:rFonts w:ascii="Calibri" w:hAnsi="Calibri" w:cs="Calibri"/>
          <w:sz w:val="48"/>
          <w:szCs w:val="48"/>
        </w:rPr>
        <w:t xml:space="preserve">or housing. The major </w:t>
      </w:r>
      <w:r w:rsidR="006F189E">
        <w:rPr>
          <w:rFonts w:ascii="Calibri" w:hAnsi="Calibri" w:cs="Calibri"/>
          <w:sz w:val="48"/>
          <w:szCs w:val="48"/>
        </w:rPr>
        <w:lastRenderedPageBreak/>
        <w:t>stage is to learn to understand they will occupy as a</w:t>
      </w:r>
      <w:r w:rsidR="00E30444">
        <w:rPr>
          <w:rFonts w:ascii="Calibri" w:hAnsi="Calibri" w:cs="Calibri"/>
          <w:sz w:val="48"/>
          <w:szCs w:val="48"/>
        </w:rPr>
        <w:t>n adult. They will re-</w:t>
      </w:r>
      <w:r w:rsidR="007E3F49">
        <w:rPr>
          <w:rFonts w:ascii="Calibri" w:hAnsi="Calibri" w:cs="Calibri"/>
          <w:sz w:val="48"/>
          <w:szCs w:val="48"/>
        </w:rPr>
        <w:t xml:space="preserve">examine their identity </w:t>
      </w:r>
      <w:r w:rsidR="00CE14E0">
        <w:rPr>
          <w:rFonts w:ascii="Calibri" w:hAnsi="Calibri" w:cs="Calibri"/>
          <w:sz w:val="48"/>
          <w:szCs w:val="48"/>
        </w:rPr>
        <w:t xml:space="preserve">and try to find who they are. Erikson says that 2 stages are involved </w:t>
      </w:r>
      <w:r w:rsidR="005D382D">
        <w:rPr>
          <w:rFonts w:ascii="Calibri" w:hAnsi="Calibri" w:cs="Calibri"/>
          <w:sz w:val="48"/>
          <w:szCs w:val="48"/>
        </w:rPr>
        <w:t>the sexual one and the professional one.</w:t>
      </w:r>
      <w:r w:rsidR="007E3F49">
        <w:rPr>
          <w:rFonts w:ascii="Calibri" w:hAnsi="Calibri" w:cs="Calibri"/>
          <w:sz w:val="48"/>
          <w:szCs w:val="48"/>
        </w:rPr>
        <w:t xml:space="preserve"> </w:t>
      </w:r>
      <w:r w:rsidR="004A6995">
        <w:rPr>
          <w:rFonts w:ascii="Calibri" w:hAnsi="Calibri" w:cs="Calibri"/>
          <w:sz w:val="48"/>
          <w:szCs w:val="48"/>
        </w:rPr>
        <w:t xml:space="preserve"> </w:t>
      </w:r>
      <w:r w:rsidR="00574DF1">
        <w:rPr>
          <w:rFonts w:ascii="Calibri" w:hAnsi="Calibri" w:cs="Calibri"/>
          <w:sz w:val="48"/>
          <w:szCs w:val="48"/>
        </w:rPr>
        <w:t xml:space="preserve">He claims that most of teenagers feel uncomfortable with they body </w:t>
      </w:r>
      <w:r w:rsidR="003E6492">
        <w:rPr>
          <w:rFonts w:ascii="Calibri" w:hAnsi="Calibri" w:cs="Calibri"/>
          <w:sz w:val="48"/>
          <w:szCs w:val="48"/>
        </w:rPr>
        <w:t xml:space="preserve">until they will </w:t>
      </w:r>
      <w:r w:rsidR="00E01CEC">
        <w:rPr>
          <w:rFonts w:ascii="Calibri" w:hAnsi="Calibri" w:cs="Calibri"/>
          <w:sz w:val="48"/>
          <w:szCs w:val="48"/>
        </w:rPr>
        <w:t xml:space="preserve">familiarize </w:t>
      </w:r>
      <w:r w:rsidR="003E6492">
        <w:rPr>
          <w:rFonts w:ascii="Calibri" w:hAnsi="Calibri" w:cs="Calibri"/>
          <w:sz w:val="48"/>
          <w:szCs w:val="48"/>
        </w:rPr>
        <w:t xml:space="preserve">and </w:t>
      </w:r>
      <w:r w:rsidR="00E01CEC">
        <w:rPr>
          <w:rFonts w:ascii="Calibri" w:hAnsi="Calibri" w:cs="Calibri"/>
          <w:sz w:val="48"/>
          <w:szCs w:val="48"/>
        </w:rPr>
        <w:t>admit</w:t>
      </w:r>
      <w:r w:rsidR="003E6492">
        <w:rPr>
          <w:rFonts w:ascii="Calibri" w:hAnsi="Calibri" w:cs="Calibri"/>
          <w:sz w:val="48"/>
          <w:szCs w:val="48"/>
        </w:rPr>
        <w:t xml:space="preserve"> </w:t>
      </w:r>
      <w:r w:rsidR="002E3737">
        <w:rPr>
          <w:rFonts w:ascii="Calibri" w:hAnsi="Calibri" w:cs="Calibri"/>
          <w:sz w:val="48"/>
          <w:szCs w:val="48"/>
        </w:rPr>
        <w:t xml:space="preserve">that </w:t>
      </w:r>
      <w:proofErr w:type="gramStart"/>
      <w:r w:rsidR="002E3737">
        <w:rPr>
          <w:rFonts w:ascii="Calibri" w:hAnsi="Calibri" w:cs="Calibri"/>
          <w:sz w:val="48"/>
          <w:szCs w:val="48"/>
        </w:rPr>
        <w:t>they ,,grow</w:t>
      </w:r>
      <w:proofErr w:type="gramEnd"/>
      <w:r w:rsidR="002E3737">
        <w:rPr>
          <w:rFonts w:ascii="Calibri" w:hAnsi="Calibri" w:cs="Calibri"/>
          <w:sz w:val="48"/>
          <w:szCs w:val="48"/>
        </w:rPr>
        <w:t>” into these changes.</w:t>
      </w:r>
      <w:r w:rsidR="00A65FBC">
        <w:rPr>
          <w:rFonts w:ascii="Calibri" w:hAnsi="Calibri" w:cs="Calibri"/>
          <w:sz w:val="48"/>
          <w:szCs w:val="48"/>
        </w:rPr>
        <w:t xml:space="preserve"> If this step is accepted than they will lead to virtu</w:t>
      </w:r>
      <w:r w:rsidR="00342698">
        <w:rPr>
          <w:rFonts w:ascii="Calibri" w:hAnsi="Calibri" w:cs="Calibri"/>
          <w:sz w:val="48"/>
          <w:szCs w:val="48"/>
        </w:rPr>
        <w:t>e of fidelity.</w:t>
      </w:r>
    </w:p>
    <w:p w14:paraId="59076D8A" w14:textId="5B7B9E32" w:rsidR="00067741" w:rsidRDefault="00067741" w:rsidP="00AB0C7F">
      <w:pPr>
        <w:rPr>
          <w:rFonts w:ascii="Calibri" w:hAnsi="Calibri" w:cs="Calibri"/>
          <w:sz w:val="48"/>
          <w:szCs w:val="48"/>
        </w:rPr>
      </w:pPr>
      <w:r>
        <w:rPr>
          <w:rFonts w:ascii="Calibri" w:hAnsi="Calibri" w:cs="Calibri"/>
          <w:sz w:val="48"/>
          <w:szCs w:val="48"/>
        </w:rPr>
        <w:t xml:space="preserve">If the adolescent </w:t>
      </w:r>
      <w:r w:rsidR="00FF1523">
        <w:rPr>
          <w:rFonts w:ascii="Calibri" w:hAnsi="Calibri" w:cs="Calibri"/>
          <w:sz w:val="48"/>
          <w:szCs w:val="48"/>
        </w:rPr>
        <w:t xml:space="preserve">is not sure or will not accept their role in society </w:t>
      </w:r>
      <w:r w:rsidR="00472A2C">
        <w:rPr>
          <w:rFonts w:ascii="Calibri" w:hAnsi="Calibri" w:cs="Calibri"/>
          <w:sz w:val="48"/>
          <w:szCs w:val="48"/>
        </w:rPr>
        <w:t xml:space="preserve">they may starting experiencing different lifestyle </w:t>
      </w:r>
      <w:r w:rsidR="009C7C8D">
        <w:rPr>
          <w:rFonts w:ascii="Calibri" w:hAnsi="Calibri" w:cs="Calibri"/>
          <w:sz w:val="48"/>
          <w:szCs w:val="48"/>
        </w:rPr>
        <w:t>this creating the role confusion</w:t>
      </w:r>
      <w:r w:rsidR="004576AA">
        <w:rPr>
          <w:rFonts w:ascii="Calibri" w:hAnsi="Calibri" w:cs="Calibri"/>
          <w:sz w:val="48"/>
          <w:szCs w:val="48"/>
        </w:rPr>
        <w:t>.</w:t>
      </w:r>
      <w:sdt>
        <w:sdtPr>
          <w:rPr>
            <w:rFonts w:ascii="Calibri" w:hAnsi="Calibri" w:cs="Calibri"/>
            <w:sz w:val="48"/>
            <w:szCs w:val="48"/>
          </w:rPr>
          <w:id w:val="-663163036"/>
          <w:citation/>
        </w:sdtPr>
        <w:sdtEndPr/>
        <w:sdtContent>
          <w:r w:rsidR="004576AA">
            <w:rPr>
              <w:rFonts w:ascii="Calibri" w:hAnsi="Calibri" w:cs="Calibri"/>
              <w:sz w:val="48"/>
              <w:szCs w:val="48"/>
            </w:rPr>
            <w:fldChar w:fldCharType="begin"/>
          </w:r>
          <w:r w:rsidR="004576AA">
            <w:rPr>
              <w:rFonts w:ascii="Calibri" w:hAnsi="Calibri" w:cs="Calibri"/>
              <w:sz w:val="48"/>
              <w:szCs w:val="48"/>
            </w:rPr>
            <w:instrText xml:space="preserve"> CITATION sau18 \l 2057 </w:instrText>
          </w:r>
          <w:r w:rsidR="004576AA">
            <w:rPr>
              <w:rFonts w:ascii="Calibri" w:hAnsi="Calibri" w:cs="Calibri"/>
              <w:sz w:val="48"/>
              <w:szCs w:val="48"/>
            </w:rPr>
            <w:fldChar w:fldCharType="separate"/>
          </w:r>
          <w:r w:rsidR="004576AA">
            <w:rPr>
              <w:rFonts w:ascii="Calibri" w:hAnsi="Calibri" w:cs="Calibri"/>
              <w:noProof/>
              <w:sz w:val="48"/>
              <w:szCs w:val="48"/>
            </w:rPr>
            <w:t xml:space="preserve"> </w:t>
          </w:r>
          <w:r w:rsidR="004576AA" w:rsidRPr="004576AA">
            <w:rPr>
              <w:rFonts w:ascii="Calibri" w:hAnsi="Calibri" w:cs="Calibri"/>
              <w:noProof/>
              <w:sz w:val="48"/>
              <w:szCs w:val="48"/>
            </w:rPr>
            <w:t>(mcleod, 2018)</w:t>
          </w:r>
          <w:r w:rsidR="004576AA">
            <w:rPr>
              <w:rFonts w:ascii="Calibri" w:hAnsi="Calibri" w:cs="Calibri"/>
              <w:sz w:val="48"/>
              <w:szCs w:val="48"/>
            </w:rPr>
            <w:fldChar w:fldCharType="end"/>
          </w:r>
        </w:sdtContent>
      </w:sdt>
      <w:r w:rsidR="009C7C8D">
        <w:rPr>
          <w:rFonts w:ascii="Calibri" w:hAnsi="Calibri" w:cs="Calibri"/>
          <w:sz w:val="48"/>
          <w:szCs w:val="48"/>
        </w:rPr>
        <w:t xml:space="preserve">. </w:t>
      </w:r>
    </w:p>
    <w:p w14:paraId="3070CC2A" w14:textId="537CB9D1" w:rsidR="00303BBC" w:rsidRDefault="00303BBC" w:rsidP="00AB0C7F">
      <w:pPr>
        <w:rPr>
          <w:rFonts w:ascii="Calibri" w:hAnsi="Calibri" w:cs="Calibri"/>
          <w:sz w:val="48"/>
          <w:szCs w:val="48"/>
        </w:rPr>
      </w:pPr>
      <w:r>
        <w:rPr>
          <w:rFonts w:ascii="Calibri" w:hAnsi="Calibri" w:cs="Calibri"/>
          <w:sz w:val="48"/>
          <w:szCs w:val="48"/>
        </w:rPr>
        <w:t xml:space="preserve">    The health care</w:t>
      </w:r>
      <w:r w:rsidR="00B430F4">
        <w:rPr>
          <w:rFonts w:ascii="Calibri" w:hAnsi="Calibri" w:cs="Calibri"/>
          <w:sz w:val="48"/>
          <w:szCs w:val="48"/>
        </w:rPr>
        <w:t xml:space="preserve"> practitioner must treat each case differently, individually</w:t>
      </w:r>
      <w:r w:rsidR="00C027E4">
        <w:rPr>
          <w:rFonts w:ascii="Calibri" w:hAnsi="Calibri" w:cs="Calibri"/>
          <w:sz w:val="48"/>
          <w:szCs w:val="48"/>
        </w:rPr>
        <w:t xml:space="preserve">, according with the </w:t>
      </w:r>
      <w:r w:rsidR="007C2802">
        <w:rPr>
          <w:rFonts w:ascii="Calibri" w:hAnsi="Calibri" w:cs="Calibri"/>
          <w:sz w:val="48"/>
          <w:szCs w:val="48"/>
        </w:rPr>
        <w:t xml:space="preserve">factors, planning a response and </w:t>
      </w:r>
      <w:r w:rsidR="00920948">
        <w:rPr>
          <w:rFonts w:ascii="Calibri" w:hAnsi="Calibri" w:cs="Calibri"/>
          <w:sz w:val="48"/>
          <w:szCs w:val="48"/>
        </w:rPr>
        <w:t xml:space="preserve">supporting those children and their family </w:t>
      </w:r>
      <w:r w:rsidR="0035165D">
        <w:rPr>
          <w:rFonts w:ascii="Calibri" w:hAnsi="Calibri" w:cs="Calibri"/>
          <w:sz w:val="48"/>
          <w:szCs w:val="48"/>
        </w:rPr>
        <w:t>in relation with the lifespan they cross.</w:t>
      </w:r>
      <w:r w:rsidR="00DE3361">
        <w:rPr>
          <w:rFonts w:ascii="Calibri" w:hAnsi="Calibri" w:cs="Calibri"/>
          <w:sz w:val="48"/>
          <w:szCs w:val="48"/>
        </w:rPr>
        <w:t xml:space="preserve"> </w:t>
      </w:r>
      <w:proofErr w:type="gramStart"/>
      <w:r w:rsidR="00DE3361">
        <w:rPr>
          <w:rFonts w:ascii="Calibri" w:hAnsi="Calibri" w:cs="Calibri"/>
          <w:sz w:val="48"/>
          <w:szCs w:val="48"/>
        </w:rPr>
        <w:t>Also</w:t>
      </w:r>
      <w:proofErr w:type="gramEnd"/>
      <w:r w:rsidR="00DE3361">
        <w:rPr>
          <w:rFonts w:ascii="Calibri" w:hAnsi="Calibri" w:cs="Calibri"/>
          <w:sz w:val="48"/>
          <w:szCs w:val="48"/>
        </w:rPr>
        <w:t xml:space="preserve"> your role is to make sure the practice is </w:t>
      </w:r>
      <w:r w:rsidR="00F16E93">
        <w:rPr>
          <w:rFonts w:ascii="Calibri" w:hAnsi="Calibri" w:cs="Calibri"/>
          <w:sz w:val="48"/>
          <w:szCs w:val="48"/>
        </w:rPr>
        <w:t>anti-racist and anti-discriminatory</w:t>
      </w:r>
      <w:r w:rsidR="0025652E">
        <w:rPr>
          <w:rFonts w:ascii="Calibri" w:hAnsi="Calibri" w:cs="Calibri"/>
          <w:sz w:val="48"/>
          <w:szCs w:val="48"/>
        </w:rPr>
        <w:t xml:space="preserve"> promoting a </w:t>
      </w:r>
      <w:r w:rsidR="0025652E">
        <w:rPr>
          <w:rFonts w:ascii="Calibri" w:hAnsi="Calibri" w:cs="Calibri"/>
          <w:sz w:val="48"/>
          <w:szCs w:val="48"/>
        </w:rPr>
        <w:lastRenderedPageBreak/>
        <w:t xml:space="preserve">positive image of people with different </w:t>
      </w:r>
      <w:r w:rsidR="00EE461E">
        <w:rPr>
          <w:rFonts w:ascii="Calibri" w:hAnsi="Calibri" w:cs="Calibri"/>
          <w:sz w:val="48"/>
          <w:szCs w:val="48"/>
        </w:rPr>
        <w:t xml:space="preserve">cultures or backgrounds. </w:t>
      </w:r>
    </w:p>
    <w:p w14:paraId="72F15632" w14:textId="73D72217" w:rsidR="001C5E15" w:rsidRDefault="001C5E15" w:rsidP="00AB0C7F">
      <w:pPr>
        <w:rPr>
          <w:rFonts w:ascii="Calibri" w:hAnsi="Calibri" w:cs="Calibri"/>
          <w:sz w:val="48"/>
          <w:szCs w:val="48"/>
        </w:rPr>
      </w:pPr>
      <w:r>
        <w:rPr>
          <w:rFonts w:ascii="Calibri" w:hAnsi="Calibri" w:cs="Calibri"/>
          <w:sz w:val="48"/>
          <w:szCs w:val="48"/>
        </w:rPr>
        <w:t xml:space="preserve">   During adolescence there are </w:t>
      </w:r>
      <w:r w:rsidRPr="001C5E15">
        <w:rPr>
          <w:rFonts w:ascii="Calibri" w:hAnsi="Calibri" w:cs="Calibri"/>
          <w:sz w:val="48"/>
          <w:szCs w:val="48"/>
          <w:u w:val="single"/>
        </w:rPr>
        <w:t>different changes</w:t>
      </w:r>
      <w:r>
        <w:rPr>
          <w:rFonts w:ascii="Calibri" w:hAnsi="Calibri" w:cs="Calibri"/>
          <w:sz w:val="48"/>
          <w:szCs w:val="48"/>
        </w:rPr>
        <w:t xml:space="preserve"> suck as </w:t>
      </w:r>
      <w:r w:rsidRPr="001C5E15">
        <w:rPr>
          <w:rFonts w:ascii="Calibri" w:hAnsi="Calibri" w:cs="Calibri"/>
          <w:sz w:val="48"/>
          <w:szCs w:val="48"/>
          <w:u w:val="single"/>
        </w:rPr>
        <w:t>physical development</w:t>
      </w:r>
      <w:r>
        <w:rPr>
          <w:rFonts w:ascii="Calibri" w:hAnsi="Calibri" w:cs="Calibri"/>
          <w:sz w:val="48"/>
          <w:szCs w:val="48"/>
        </w:rPr>
        <w:t>, caused by hormonal changes</w:t>
      </w:r>
      <w:r w:rsidRPr="001C5E15">
        <w:rPr>
          <w:rFonts w:ascii="Calibri" w:hAnsi="Calibri" w:cs="Calibri"/>
          <w:sz w:val="48"/>
          <w:szCs w:val="48"/>
          <w:u w:val="single"/>
        </w:rPr>
        <w:t>, intellectual</w:t>
      </w:r>
      <w:r>
        <w:rPr>
          <w:rFonts w:ascii="Calibri" w:hAnsi="Calibri" w:cs="Calibri"/>
          <w:sz w:val="48"/>
          <w:szCs w:val="48"/>
        </w:rPr>
        <w:t xml:space="preserve"> </w:t>
      </w:r>
      <w:r w:rsidRPr="001C5E15">
        <w:rPr>
          <w:rFonts w:ascii="Calibri" w:hAnsi="Calibri" w:cs="Calibri"/>
          <w:sz w:val="48"/>
          <w:szCs w:val="48"/>
          <w:u w:val="single"/>
        </w:rPr>
        <w:t>development</w:t>
      </w:r>
      <w:r>
        <w:rPr>
          <w:rFonts w:ascii="Calibri" w:hAnsi="Calibri" w:cs="Calibri"/>
          <w:sz w:val="48"/>
          <w:szCs w:val="48"/>
        </w:rPr>
        <w:t xml:space="preserve"> which involves the abstract thinking they start to think in a more logical way to solve the problems developing their own set of moral about what is right or wrong; </w:t>
      </w:r>
      <w:r w:rsidRPr="001C5E15">
        <w:rPr>
          <w:rFonts w:ascii="Calibri" w:hAnsi="Calibri" w:cs="Calibri"/>
          <w:sz w:val="48"/>
          <w:szCs w:val="48"/>
          <w:u w:val="single"/>
        </w:rPr>
        <w:t>emotional development</w:t>
      </w:r>
      <w:r>
        <w:rPr>
          <w:rFonts w:ascii="Calibri" w:hAnsi="Calibri" w:cs="Calibri"/>
          <w:sz w:val="48"/>
          <w:szCs w:val="48"/>
        </w:rPr>
        <w:t xml:space="preserve"> where are common feeling like mood swings, frustration, insecurity and confusion and the </w:t>
      </w:r>
      <w:r w:rsidRPr="001C5E15">
        <w:rPr>
          <w:rFonts w:ascii="Calibri" w:hAnsi="Calibri" w:cs="Calibri"/>
          <w:sz w:val="48"/>
          <w:szCs w:val="48"/>
          <w:u w:val="single"/>
        </w:rPr>
        <w:t>social development</w:t>
      </w:r>
      <w:r>
        <w:rPr>
          <w:rFonts w:ascii="Calibri" w:hAnsi="Calibri" w:cs="Calibri"/>
          <w:sz w:val="48"/>
          <w:szCs w:val="48"/>
        </w:rPr>
        <w:t xml:space="preserve"> which is linked to emotional development where teenagers tend to socialise more and are getting more freedom and independence.</w:t>
      </w:r>
    </w:p>
    <w:p w14:paraId="1F43BEB3" w14:textId="4BBCAEF4" w:rsidR="001C5E15" w:rsidRDefault="001C5E15" w:rsidP="00AB0C7F">
      <w:pPr>
        <w:rPr>
          <w:rFonts w:ascii="Calibri" w:hAnsi="Calibri" w:cs="Calibri"/>
          <w:sz w:val="48"/>
          <w:szCs w:val="48"/>
        </w:rPr>
      </w:pPr>
      <w:r>
        <w:rPr>
          <w:rFonts w:ascii="Calibri" w:hAnsi="Calibri" w:cs="Calibri"/>
          <w:sz w:val="48"/>
          <w:szCs w:val="48"/>
        </w:rPr>
        <w:t xml:space="preserve">      </w:t>
      </w:r>
      <w:r w:rsidR="004232C2">
        <w:rPr>
          <w:rFonts w:ascii="Calibri" w:hAnsi="Calibri" w:cs="Calibri"/>
          <w:sz w:val="48"/>
          <w:szCs w:val="48"/>
        </w:rPr>
        <w:t xml:space="preserve">There is an associating between being bullied into your adolescence with sorrow and signs of mental health problems, these can persist up through </w:t>
      </w:r>
      <w:proofErr w:type="gramStart"/>
      <w:r w:rsidR="004232C2">
        <w:rPr>
          <w:rFonts w:ascii="Calibri" w:hAnsi="Calibri" w:cs="Calibri"/>
          <w:sz w:val="48"/>
          <w:szCs w:val="48"/>
        </w:rPr>
        <w:t>midlife  and</w:t>
      </w:r>
      <w:proofErr w:type="gramEnd"/>
      <w:r w:rsidR="004232C2">
        <w:rPr>
          <w:rFonts w:ascii="Calibri" w:hAnsi="Calibri" w:cs="Calibri"/>
          <w:sz w:val="48"/>
          <w:szCs w:val="48"/>
        </w:rPr>
        <w:t xml:space="preserve"> in addition to mental health can impact physical and </w:t>
      </w:r>
      <w:r w:rsidR="004232C2">
        <w:rPr>
          <w:rFonts w:ascii="Calibri" w:hAnsi="Calibri" w:cs="Calibri"/>
          <w:sz w:val="48"/>
          <w:szCs w:val="48"/>
        </w:rPr>
        <w:lastRenderedPageBreak/>
        <w:t xml:space="preserve">socioeconomic outcomes. The help for these adolescents should focus on supporting them and help them build their resilience. Although bulling is a relatively old phenome only recent </w:t>
      </w:r>
      <w:r w:rsidR="007C1FF3">
        <w:rPr>
          <w:rFonts w:ascii="Calibri" w:hAnsi="Calibri" w:cs="Calibri"/>
          <w:sz w:val="48"/>
          <w:szCs w:val="48"/>
        </w:rPr>
        <w:t xml:space="preserve">it started to pay attention at their protentional harmful </w:t>
      </w:r>
      <w:proofErr w:type="gramStart"/>
      <w:r w:rsidR="007C1FF3">
        <w:rPr>
          <w:rFonts w:ascii="Calibri" w:hAnsi="Calibri" w:cs="Calibri"/>
          <w:sz w:val="48"/>
          <w:szCs w:val="48"/>
        </w:rPr>
        <w:t>consequences  by</w:t>
      </w:r>
      <w:proofErr w:type="gramEnd"/>
      <w:r w:rsidR="007C1FF3">
        <w:rPr>
          <w:rFonts w:ascii="Calibri" w:hAnsi="Calibri" w:cs="Calibri"/>
          <w:sz w:val="48"/>
          <w:szCs w:val="48"/>
        </w:rPr>
        <w:t xml:space="preserve"> researchers, mental health professionals and policy makers . In UK schools there is legal obligation to take measures to prevent and handle the forms of bulling among the children and inform the staff, pupils and parents about these measures. </w:t>
      </w:r>
      <w:sdt>
        <w:sdtPr>
          <w:rPr>
            <w:rFonts w:ascii="Calibri" w:hAnsi="Calibri" w:cs="Calibri"/>
            <w:sz w:val="48"/>
            <w:szCs w:val="48"/>
          </w:rPr>
          <w:id w:val="1530301594"/>
          <w:citation/>
        </w:sdtPr>
        <w:sdtEndPr/>
        <w:sdtContent>
          <w:r w:rsidR="007C1FF3">
            <w:rPr>
              <w:rFonts w:ascii="Calibri" w:hAnsi="Calibri" w:cs="Calibri"/>
              <w:sz w:val="48"/>
              <w:szCs w:val="48"/>
            </w:rPr>
            <w:fldChar w:fldCharType="begin"/>
          </w:r>
          <w:r w:rsidR="007C1FF3">
            <w:rPr>
              <w:rFonts w:ascii="Calibri" w:hAnsi="Calibri" w:cs="Calibri"/>
              <w:sz w:val="48"/>
              <w:szCs w:val="48"/>
            </w:rPr>
            <w:instrText xml:space="preserve"> CITATION dep17 \l 2057 </w:instrText>
          </w:r>
          <w:r w:rsidR="007C1FF3">
            <w:rPr>
              <w:rFonts w:ascii="Calibri" w:hAnsi="Calibri" w:cs="Calibri"/>
              <w:sz w:val="48"/>
              <w:szCs w:val="48"/>
            </w:rPr>
            <w:fldChar w:fldCharType="separate"/>
          </w:r>
          <w:r w:rsidR="007C1FF3" w:rsidRPr="007C1FF3">
            <w:rPr>
              <w:rFonts w:ascii="Calibri" w:hAnsi="Calibri" w:cs="Calibri"/>
              <w:noProof/>
              <w:sz w:val="48"/>
              <w:szCs w:val="48"/>
            </w:rPr>
            <w:t>(department of education, 2017)</w:t>
          </w:r>
          <w:r w:rsidR="007C1FF3">
            <w:rPr>
              <w:rFonts w:ascii="Calibri" w:hAnsi="Calibri" w:cs="Calibri"/>
              <w:sz w:val="48"/>
              <w:szCs w:val="48"/>
            </w:rPr>
            <w:fldChar w:fldCharType="end"/>
          </w:r>
        </w:sdtContent>
      </w:sdt>
      <w:r w:rsidR="007C1FF3">
        <w:rPr>
          <w:rFonts w:ascii="Calibri" w:hAnsi="Calibri" w:cs="Calibri"/>
          <w:sz w:val="48"/>
          <w:szCs w:val="48"/>
        </w:rPr>
        <w:t>.</w:t>
      </w:r>
    </w:p>
    <w:p w14:paraId="7E38C3D8" w14:textId="77777777" w:rsidR="00AB6AB6" w:rsidRDefault="007C1FF3" w:rsidP="00AB0C7F">
      <w:pPr>
        <w:rPr>
          <w:rFonts w:ascii="Calibri" w:hAnsi="Calibri" w:cs="Calibri"/>
          <w:sz w:val="48"/>
          <w:szCs w:val="48"/>
        </w:rPr>
      </w:pPr>
      <w:r>
        <w:rPr>
          <w:rFonts w:ascii="Calibri" w:hAnsi="Calibri" w:cs="Calibri"/>
          <w:sz w:val="48"/>
          <w:szCs w:val="48"/>
        </w:rPr>
        <w:t xml:space="preserve">       </w:t>
      </w:r>
      <w:r w:rsidR="00D53A3E">
        <w:rPr>
          <w:rFonts w:ascii="Calibri" w:hAnsi="Calibri" w:cs="Calibri"/>
          <w:sz w:val="48"/>
          <w:szCs w:val="48"/>
        </w:rPr>
        <w:t>The phenome of bulling happens between children, adolescents or adults but we can not say is bulling when a parent or teacher is abusive towards a child; it can occur at home between siblings, at school or into the neighbourhood and it can last up to the age of 24 years old.</w:t>
      </w:r>
      <w:r w:rsidR="00AB6AB6">
        <w:rPr>
          <w:rFonts w:ascii="Calibri" w:hAnsi="Calibri" w:cs="Calibri"/>
          <w:sz w:val="48"/>
          <w:szCs w:val="48"/>
        </w:rPr>
        <w:t xml:space="preserve"> It can be seen in different forms suck as verbal, like threatening, </w:t>
      </w:r>
      <w:r w:rsidR="00AB6AB6">
        <w:rPr>
          <w:rFonts w:ascii="Calibri" w:hAnsi="Calibri" w:cs="Calibri"/>
          <w:sz w:val="48"/>
          <w:szCs w:val="48"/>
        </w:rPr>
        <w:lastRenderedPageBreak/>
        <w:t xml:space="preserve">taunting, spreading </w:t>
      </w:r>
      <w:proofErr w:type="gramStart"/>
      <w:r w:rsidR="00AB6AB6">
        <w:rPr>
          <w:rFonts w:ascii="Calibri" w:hAnsi="Calibri" w:cs="Calibri"/>
          <w:sz w:val="48"/>
          <w:szCs w:val="48"/>
        </w:rPr>
        <w:t xml:space="preserve">rumours </w:t>
      </w:r>
      <w:r w:rsidR="00D53A3E">
        <w:rPr>
          <w:rFonts w:ascii="Calibri" w:hAnsi="Calibri" w:cs="Calibri"/>
          <w:sz w:val="48"/>
          <w:szCs w:val="48"/>
        </w:rPr>
        <w:t xml:space="preserve"> </w:t>
      </w:r>
      <w:r w:rsidR="00AB6AB6">
        <w:rPr>
          <w:rFonts w:ascii="Calibri" w:hAnsi="Calibri" w:cs="Calibri"/>
          <w:sz w:val="48"/>
          <w:szCs w:val="48"/>
        </w:rPr>
        <w:t>or</w:t>
      </w:r>
      <w:proofErr w:type="gramEnd"/>
      <w:r w:rsidR="00AB6AB6">
        <w:rPr>
          <w:rFonts w:ascii="Calibri" w:hAnsi="Calibri" w:cs="Calibri"/>
          <w:sz w:val="48"/>
          <w:szCs w:val="48"/>
        </w:rPr>
        <w:t xml:space="preserve"> physical action like pushing and kicking. A very know form of bulling in our days is cyberbullying where young people can be victims in front of crowds easily.</w:t>
      </w:r>
    </w:p>
    <w:p w14:paraId="1B0A8852" w14:textId="77777777" w:rsidR="00CE2111" w:rsidRDefault="00AB6AB6" w:rsidP="00AB0C7F">
      <w:pPr>
        <w:rPr>
          <w:rFonts w:ascii="Calibri" w:hAnsi="Calibri" w:cs="Calibri"/>
          <w:sz w:val="48"/>
          <w:szCs w:val="48"/>
        </w:rPr>
      </w:pPr>
      <w:r>
        <w:rPr>
          <w:rFonts w:ascii="Calibri" w:hAnsi="Calibri" w:cs="Calibri"/>
          <w:sz w:val="48"/>
          <w:szCs w:val="48"/>
        </w:rPr>
        <w:t xml:space="preserve">      The sign shown by victims is psychological distress  </w:t>
      </w:r>
      <w:r w:rsidR="00D53A3E">
        <w:rPr>
          <w:rFonts w:ascii="Calibri" w:hAnsi="Calibri" w:cs="Calibri"/>
          <w:sz w:val="48"/>
          <w:szCs w:val="48"/>
        </w:rPr>
        <w:t xml:space="preserve"> </w:t>
      </w:r>
      <w:r>
        <w:rPr>
          <w:rFonts w:ascii="Calibri" w:hAnsi="Calibri" w:cs="Calibri"/>
          <w:sz w:val="48"/>
          <w:szCs w:val="48"/>
        </w:rPr>
        <w:t>as being tearful or irritable, losing motivation or having sleep problems</w:t>
      </w:r>
      <w:r w:rsidR="00CE2111">
        <w:rPr>
          <w:rFonts w:ascii="Calibri" w:hAnsi="Calibri" w:cs="Calibri"/>
          <w:sz w:val="48"/>
          <w:szCs w:val="48"/>
        </w:rPr>
        <w:t>. These children are unhappy in school, got difficulties in school adjustment or poor perception. The victims showed an increased self-harming risk and suicidal ideation.</w:t>
      </w:r>
      <w:sdt>
        <w:sdtPr>
          <w:rPr>
            <w:rFonts w:ascii="Calibri" w:hAnsi="Calibri" w:cs="Calibri"/>
            <w:sz w:val="48"/>
            <w:szCs w:val="48"/>
          </w:rPr>
          <w:id w:val="-2096689755"/>
          <w:citation/>
        </w:sdtPr>
        <w:sdtEndPr/>
        <w:sdtContent>
          <w:r w:rsidR="00CE2111">
            <w:rPr>
              <w:rFonts w:ascii="Calibri" w:hAnsi="Calibri" w:cs="Calibri"/>
              <w:sz w:val="48"/>
              <w:szCs w:val="48"/>
            </w:rPr>
            <w:fldChar w:fldCharType="begin"/>
          </w:r>
          <w:r w:rsidR="00CE2111">
            <w:rPr>
              <w:rFonts w:ascii="Calibri" w:hAnsi="Calibri" w:cs="Calibri"/>
              <w:sz w:val="48"/>
              <w:szCs w:val="48"/>
            </w:rPr>
            <w:instrText xml:space="preserve"> CITATION Bar08 \l 2057 </w:instrText>
          </w:r>
          <w:r w:rsidR="00CE2111">
            <w:rPr>
              <w:rFonts w:ascii="Calibri" w:hAnsi="Calibri" w:cs="Calibri"/>
              <w:sz w:val="48"/>
              <w:szCs w:val="48"/>
            </w:rPr>
            <w:fldChar w:fldCharType="separate"/>
          </w:r>
          <w:r w:rsidR="00CE2111">
            <w:rPr>
              <w:rFonts w:ascii="Calibri" w:hAnsi="Calibri" w:cs="Calibri"/>
              <w:noProof/>
              <w:sz w:val="48"/>
              <w:szCs w:val="48"/>
            </w:rPr>
            <w:t xml:space="preserve"> </w:t>
          </w:r>
          <w:r w:rsidR="00CE2111" w:rsidRPr="00CE2111">
            <w:rPr>
              <w:rFonts w:ascii="Calibri" w:hAnsi="Calibri" w:cs="Calibri"/>
              <w:noProof/>
              <w:sz w:val="48"/>
              <w:szCs w:val="48"/>
            </w:rPr>
            <w:t>(Barker, 2008)</w:t>
          </w:r>
          <w:r w:rsidR="00CE2111">
            <w:rPr>
              <w:rFonts w:ascii="Calibri" w:hAnsi="Calibri" w:cs="Calibri"/>
              <w:sz w:val="48"/>
              <w:szCs w:val="48"/>
            </w:rPr>
            <w:fldChar w:fldCharType="end"/>
          </w:r>
        </w:sdtContent>
      </w:sdt>
    </w:p>
    <w:p w14:paraId="1D0AEFF1" w14:textId="15271204" w:rsidR="00D2537E" w:rsidRDefault="00CE2111" w:rsidP="00AB0C7F">
      <w:pPr>
        <w:rPr>
          <w:rFonts w:ascii="Calibri" w:hAnsi="Calibri" w:cs="Calibri"/>
          <w:sz w:val="48"/>
          <w:szCs w:val="48"/>
        </w:rPr>
      </w:pPr>
      <w:r>
        <w:rPr>
          <w:rFonts w:ascii="Calibri" w:hAnsi="Calibri" w:cs="Calibri"/>
          <w:sz w:val="48"/>
          <w:szCs w:val="48"/>
        </w:rPr>
        <w:t xml:space="preserve"> Although the common signs of </w:t>
      </w:r>
      <w:proofErr w:type="gramStart"/>
      <w:r>
        <w:rPr>
          <w:rFonts w:ascii="Calibri" w:hAnsi="Calibri" w:cs="Calibri"/>
          <w:sz w:val="48"/>
          <w:szCs w:val="48"/>
        </w:rPr>
        <w:t>psychological  distress</w:t>
      </w:r>
      <w:proofErr w:type="gramEnd"/>
      <w:r>
        <w:rPr>
          <w:rFonts w:ascii="Calibri" w:hAnsi="Calibri" w:cs="Calibri"/>
          <w:sz w:val="48"/>
          <w:szCs w:val="48"/>
        </w:rPr>
        <w:t xml:space="preserve"> don’t require medical intervention, the severe sign suck as self-harming or the suicidal ideation are signs of prefunded targeted by those who bully the others. Helping them </w:t>
      </w:r>
      <w:r w:rsidR="006F2FFC">
        <w:rPr>
          <w:rFonts w:ascii="Calibri" w:hAnsi="Calibri" w:cs="Calibri"/>
          <w:sz w:val="48"/>
          <w:szCs w:val="48"/>
        </w:rPr>
        <w:t xml:space="preserve">with maternal or sibling warmth and a positive atmosphere at home give </w:t>
      </w:r>
      <w:proofErr w:type="gramStart"/>
      <w:r w:rsidR="006F2FFC">
        <w:rPr>
          <w:rFonts w:ascii="Calibri" w:hAnsi="Calibri" w:cs="Calibri"/>
          <w:sz w:val="48"/>
          <w:szCs w:val="48"/>
        </w:rPr>
        <w:t>an</w:t>
      </w:r>
      <w:proofErr w:type="gramEnd"/>
      <w:r w:rsidR="006F2FFC">
        <w:rPr>
          <w:rFonts w:ascii="Calibri" w:hAnsi="Calibri" w:cs="Calibri"/>
          <w:sz w:val="48"/>
          <w:szCs w:val="48"/>
        </w:rPr>
        <w:t xml:space="preserve"> positive adjustment for both bullied or </w:t>
      </w:r>
      <w:proofErr w:type="spellStart"/>
      <w:r w:rsidR="006F2FFC">
        <w:rPr>
          <w:rFonts w:ascii="Calibri" w:hAnsi="Calibri" w:cs="Calibri"/>
          <w:sz w:val="48"/>
          <w:szCs w:val="48"/>
        </w:rPr>
        <w:t>non bullied</w:t>
      </w:r>
      <w:proofErr w:type="spellEnd"/>
      <w:r w:rsidR="006F2FFC">
        <w:rPr>
          <w:rFonts w:ascii="Calibri" w:hAnsi="Calibri" w:cs="Calibri"/>
          <w:sz w:val="48"/>
          <w:szCs w:val="48"/>
        </w:rPr>
        <w:t xml:space="preserve"> children.</w:t>
      </w:r>
      <w:r w:rsidR="002D303E">
        <w:rPr>
          <w:rFonts w:ascii="Calibri" w:hAnsi="Calibri" w:cs="Calibri"/>
          <w:sz w:val="48"/>
          <w:szCs w:val="48"/>
        </w:rPr>
        <w:t xml:space="preserve"> Studied on </w:t>
      </w:r>
      <w:r w:rsidR="00AA7325">
        <w:rPr>
          <w:rFonts w:ascii="Calibri" w:hAnsi="Calibri" w:cs="Calibri"/>
          <w:sz w:val="48"/>
          <w:szCs w:val="48"/>
        </w:rPr>
        <w:t xml:space="preserve">gender what </w:t>
      </w:r>
      <w:r w:rsidR="00AA7325">
        <w:rPr>
          <w:rFonts w:ascii="Calibri" w:hAnsi="Calibri" w:cs="Calibri"/>
          <w:sz w:val="48"/>
          <w:szCs w:val="48"/>
        </w:rPr>
        <w:lastRenderedPageBreak/>
        <w:t xml:space="preserve">effects got the bullied showed that girls have suicidal </w:t>
      </w:r>
      <w:r w:rsidR="00D02BA4">
        <w:rPr>
          <w:rFonts w:ascii="Calibri" w:hAnsi="Calibri" w:cs="Calibri"/>
          <w:sz w:val="48"/>
          <w:szCs w:val="48"/>
        </w:rPr>
        <w:t xml:space="preserve">attempts by the age of 25, but male participants </w:t>
      </w:r>
      <w:r w:rsidR="002D3DCF">
        <w:rPr>
          <w:rFonts w:ascii="Calibri" w:hAnsi="Calibri" w:cs="Calibri"/>
          <w:sz w:val="48"/>
          <w:szCs w:val="48"/>
        </w:rPr>
        <w:t xml:space="preserve">have a higher rate of anxiety disorder </w:t>
      </w:r>
      <w:r w:rsidR="00BD2A95">
        <w:rPr>
          <w:rFonts w:ascii="Calibri" w:hAnsi="Calibri" w:cs="Calibri"/>
          <w:sz w:val="48"/>
          <w:szCs w:val="48"/>
        </w:rPr>
        <w:t>between the age of 18 to 23 with an increased risk of heavy smo</w:t>
      </w:r>
      <w:r w:rsidR="00161C36">
        <w:rPr>
          <w:rFonts w:ascii="Calibri" w:hAnsi="Calibri" w:cs="Calibri"/>
          <w:sz w:val="48"/>
          <w:szCs w:val="48"/>
        </w:rPr>
        <w:t xml:space="preserve">king. Effects are also </w:t>
      </w:r>
      <w:r w:rsidR="002336E0">
        <w:rPr>
          <w:rFonts w:ascii="Calibri" w:hAnsi="Calibri" w:cs="Calibri"/>
          <w:sz w:val="48"/>
          <w:szCs w:val="48"/>
        </w:rPr>
        <w:t xml:space="preserve">increased rates of psychiatric disorders </w:t>
      </w:r>
      <w:r w:rsidR="00453F29">
        <w:rPr>
          <w:rFonts w:ascii="Calibri" w:hAnsi="Calibri" w:cs="Calibri"/>
          <w:sz w:val="48"/>
          <w:szCs w:val="48"/>
        </w:rPr>
        <w:t>like agoraphobia, depression, anxiety and panic disorder</w:t>
      </w:r>
      <w:r w:rsidR="006D30F8">
        <w:rPr>
          <w:rFonts w:ascii="Calibri" w:hAnsi="Calibri" w:cs="Calibri"/>
          <w:sz w:val="48"/>
          <w:szCs w:val="48"/>
        </w:rPr>
        <w:t xml:space="preserve"> with a higher risk of suicidality. </w:t>
      </w:r>
      <w:r w:rsidR="000057EB">
        <w:rPr>
          <w:rFonts w:ascii="Calibri" w:hAnsi="Calibri" w:cs="Calibri"/>
          <w:sz w:val="48"/>
          <w:szCs w:val="48"/>
        </w:rPr>
        <w:t xml:space="preserve">On the long term </w:t>
      </w:r>
      <w:r w:rsidR="00050BCF">
        <w:rPr>
          <w:rFonts w:ascii="Calibri" w:hAnsi="Calibri" w:cs="Calibri"/>
          <w:sz w:val="48"/>
          <w:szCs w:val="48"/>
        </w:rPr>
        <w:t xml:space="preserve">those who been victims have a low self esteem </w:t>
      </w:r>
      <w:r w:rsidR="00056A13">
        <w:rPr>
          <w:rFonts w:ascii="Calibri" w:hAnsi="Calibri" w:cs="Calibri"/>
          <w:sz w:val="48"/>
          <w:szCs w:val="48"/>
        </w:rPr>
        <w:t xml:space="preserve">and a poor general health by the age of 50. </w:t>
      </w:r>
      <w:r w:rsidR="000649BE">
        <w:rPr>
          <w:rFonts w:ascii="Calibri" w:hAnsi="Calibri" w:cs="Calibri"/>
          <w:sz w:val="48"/>
          <w:szCs w:val="48"/>
        </w:rPr>
        <w:t xml:space="preserve">They tend to have higher inflammation </w:t>
      </w:r>
      <w:r w:rsidR="002438A6">
        <w:rPr>
          <w:rFonts w:ascii="Calibri" w:hAnsi="Calibri" w:cs="Calibri"/>
          <w:sz w:val="48"/>
          <w:szCs w:val="48"/>
        </w:rPr>
        <w:t xml:space="preserve">levels and have a double rate of obesity. </w:t>
      </w:r>
      <w:r w:rsidR="00ED0DF4">
        <w:rPr>
          <w:rFonts w:ascii="Calibri" w:hAnsi="Calibri" w:cs="Calibri"/>
          <w:sz w:val="48"/>
          <w:szCs w:val="48"/>
        </w:rPr>
        <w:t xml:space="preserve">Young adults may not find easy to maintain </w:t>
      </w:r>
      <w:r w:rsidR="000977AE">
        <w:rPr>
          <w:rFonts w:ascii="Calibri" w:hAnsi="Calibri" w:cs="Calibri"/>
          <w:sz w:val="48"/>
          <w:szCs w:val="48"/>
        </w:rPr>
        <w:t>social relationship, have a poor life</w:t>
      </w:r>
      <w:r w:rsidR="00B80FC9">
        <w:rPr>
          <w:rFonts w:ascii="Calibri" w:hAnsi="Calibri" w:cs="Calibri"/>
          <w:sz w:val="48"/>
          <w:szCs w:val="48"/>
        </w:rPr>
        <w:t xml:space="preserve"> quality and have an economic hardship; by </w:t>
      </w:r>
      <w:r w:rsidR="0098724D">
        <w:rPr>
          <w:rFonts w:ascii="Calibri" w:hAnsi="Calibri" w:cs="Calibri"/>
          <w:sz w:val="48"/>
          <w:szCs w:val="48"/>
        </w:rPr>
        <w:t xml:space="preserve">midlife tend to be unemployed </w:t>
      </w:r>
      <w:r w:rsidR="00D2537E">
        <w:rPr>
          <w:rFonts w:ascii="Calibri" w:hAnsi="Calibri" w:cs="Calibri"/>
          <w:sz w:val="48"/>
          <w:szCs w:val="48"/>
        </w:rPr>
        <w:t xml:space="preserve">and find difficult to find a partner or spouse. </w:t>
      </w:r>
    </w:p>
    <w:p w14:paraId="16EAED69" w14:textId="0DE44B80" w:rsidR="00BC4A32" w:rsidRDefault="00BC4A32" w:rsidP="00AB0C7F">
      <w:pPr>
        <w:rPr>
          <w:rFonts w:ascii="Calibri" w:hAnsi="Calibri" w:cs="Calibri"/>
          <w:sz w:val="48"/>
          <w:szCs w:val="48"/>
        </w:rPr>
      </w:pPr>
      <w:r>
        <w:rPr>
          <w:rFonts w:ascii="Calibri" w:hAnsi="Calibri" w:cs="Calibri"/>
          <w:sz w:val="48"/>
          <w:szCs w:val="48"/>
        </w:rPr>
        <w:t xml:space="preserve">        To help </w:t>
      </w:r>
      <w:r w:rsidR="00071BE6">
        <w:rPr>
          <w:rFonts w:ascii="Calibri" w:hAnsi="Calibri" w:cs="Calibri"/>
          <w:sz w:val="48"/>
          <w:szCs w:val="48"/>
        </w:rPr>
        <w:t xml:space="preserve">the </w:t>
      </w:r>
      <w:proofErr w:type="gramStart"/>
      <w:r w:rsidR="00071BE6">
        <w:rPr>
          <w:rFonts w:ascii="Calibri" w:hAnsi="Calibri" w:cs="Calibri"/>
          <w:sz w:val="48"/>
          <w:szCs w:val="48"/>
        </w:rPr>
        <w:t>victims</w:t>
      </w:r>
      <w:proofErr w:type="gramEnd"/>
      <w:r w:rsidR="00071BE6">
        <w:rPr>
          <w:rFonts w:ascii="Calibri" w:hAnsi="Calibri" w:cs="Calibri"/>
          <w:sz w:val="48"/>
          <w:szCs w:val="48"/>
        </w:rPr>
        <w:t xml:space="preserve"> schools in UK </w:t>
      </w:r>
      <w:r w:rsidR="000648D7">
        <w:rPr>
          <w:rFonts w:ascii="Calibri" w:hAnsi="Calibri" w:cs="Calibri"/>
          <w:sz w:val="48"/>
          <w:szCs w:val="48"/>
        </w:rPr>
        <w:t xml:space="preserve">applied an ANTI-BULLYING POLICY, </w:t>
      </w:r>
      <w:r w:rsidR="00897E46">
        <w:rPr>
          <w:rFonts w:ascii="Calibri" w:hAnsi="Calibri" w:cs="Calibri"/>
          <w:sz w:val="48"/>
          <w:szCs w:val="48"/>
        </w:rPr>
        <w:t xml:space="preserve">ANTI-BULLYING INTERVENTION and INVOLVING potential victims </w:t>
      </w:r>
      <w:r w:rsidR="00562BD0">
        <w:rPr>
          <w:rFonts w:ascii="Calibri" w:hAnsi="Calibri" w:cs="Calibri"/>
          <w:sz w:val="48"/>
          <w:szCs w:val="48"/>
        </w:rPr>
        <w:t>in prevention programmes.</w:t>
      </w:r>
    </w:p>
    <w:p w14:paraId="0A3138A8" w14:textId="7AA57A70" w:rsidR="00167F6B" w:rsidRDefault="00167F6B" w:rsidP="00AB0C7F">
      <w:pPr>
        <w:rPr>
          <w:rFonts w:ascii="Calibri" w:hAnsi="Calibri" w:cs="Calibri"/>
          <w:sz w:val="48"/>
          <w:szCs w:val="48"/>
        </w:rPr>
      </w:pPr>
      <w:r>
        <w:rPr>
          <w:rFonts w:ascii="Calibri" w:hAnsi="Calibri" w:cs="Calibri"/>
          <w:sz w:val="48"/>
          <w:szCs w:val="48"/>
        </w:rPr>
        <w:lastRenderedPageBreak/>
        <w:t xml:space="preserve">       </w:t>
      </w:r>
      <w:r w:rsidR="00294816">
        <w:rPr>
          <w:rFonts w:ascii="Calibri" w:hAnsi="Calibri" w:cs="Calibri"/>
          <w:sz w:val="48"/>
          <w:szCs w:val="48"/>
        </w:rPr>
        <w:t xml:space="preserve">The evidence </w:t>
      </w:r>
      <w:r w:rsidR="005C7D0F">
        <w:rPr>
          <w:rFonts w:ascii="Calibri" w:hAnsi="Calibri" w:cs="Calibri"/>
          <w:sz w:val="48"/>
          <w:szCs w:val="48"/>
        </w:rPr>
        <w:t xml:space="preserve">reviewed provided a strong </w:t>
      </w:r>
      <w:r w:rsidR="00066C63">
        <w:rPr>
          <w:rFonts w:ascii="Calibri" w:hAnsi="Calibri" w:cs="Calibri"/>
          <w:sz w:val="48"/>
          <w:szCs w:val="48"/>
        </w:rPr>
        <w:t xml:space="preserve">and vigorous support </w:t>
      </w:r>
      <w:r w:rsidR="002830A0">
        <w:rPr>
          <w:rFonts w:ascii="Calibri" w:hAnsi="Calibri" w:cs="Calibri"/>
          <w:sz w:val="48"/>
          <w:szCs w:val="48"/>
        </w:rPr>
        <w:t xml:space="preserve">for independent contribution to the development </w:t>
      </w:r>
      <w:r w:rsidR="004D3BB2">
        <w:rPr>
          <w:rFonts w:ascii="Calibri" w:hAnsi="Calibri" w:cs="Calibri"/>
          <w:sz w:val="48"/>
          <w:szCs w:val="48"/>
        </w:rPr>
        <w:t>of poor outcome through</w:t>
      </w:r>
      <w:r w:rsidR="007969B5">
        <w:rPr>
          <w:rFonts w:ascii="Calibri" w:hAnsi="Calibri" w:cs="Calibri"/>
          <w:sz w:val="48"/>
          <w:szCs w:val="48"/>
        </w:rPr>
        <w:t xml:space="preserve"> lifespan </w:t>
      </w:r>
      <w:r w:rsidR="004E1CEA">
        <w:rPr>
          <w:rFonts w:ascii="Calibri" w:hAnsi="Calibri" w:cs="Calibri"/>
          <w:sz w:val="48"/>
          <w:szCs w:val="48"/>
        </w:rPr>
        <w:t xml:space="preserve">including mental physical and socioeconomic </w:t>
      </w:r>
      <w:r w:rsidR="00597EDB">
        <w:rPr>
          <w:rFonts w:ascii="Calibri" w:hAnsi="Calibri" w:cs="Calibri"/>
          <w:sz w:val="48"/>
          <w:szCs w:val="48"/>
        </w:rPr>
        <w:t>outcome:</w:t>
      </w:r>
    </w:p>
    <w:p w14:paraId="3957040A" w14:textId="50F8D7EB" w:rsidR="00597EDB" w:rsidRDefault="00597EDB" w:rsidP="00597EDB">
      <w:pPr>
        <w:pStyle w:val="ListParagraph"/>
        <w:numPr>
          <w:ilvl w:val="0"/>
          <w:numId w:val="1"/>
        </w:numPr>
        <w:rPr>
          <w:rFonts w:ascii="Calibri" w:hAnsi="Calibri" w:cs="Calibri"/>
          <w:sz w:val="48"/>
          <w:szCs w:val="48"/>
        </w:rPr>
      </w:pPr>
      <w:r>
        <w:rPr>
          <w:rFonts w:ascii="Calibri" w:hAnsi="Calibri" w:cs="Calibri"/>
          <w:sz w:val="48"/>
          <w:szCs w:val="48"/>
        </w:rPr>
        <w:t xml:space="preserve">Cyberbullying is </w:t>
      </w:r>
      <w:r w:rsidR="00764865">
        <w:rPr>
          <w:rFonts w:ascii="Calibri" w:hAnsi="Calibri" w:cs="Calibri"/>
          <w:sz w:val="48"/>
          <w:szCs w:val="48"/>
        </w:rPr>
        <w:t xml:space="preserve">a widespread form used in socio media by young people </w:t>
      </w:r>
      <w:r w:rsidR="001A4FEA">
        <w:rPr>
          <w:rFonts w:ascii="Calibri" w:hAnsi="Calibri" w:cs="Calibri"/>
          <w:sz w:val="48"/>
          <w:szCs w:val="48"/>
        </w:rPr>
        <w:t>and it is associated with symptoms of mental health problems.</w:t>
      </w:r>
    </w:p>
    <w:p w14:paraId="75803FEA" w14:textId="3127988E" w:rsidR="001A4FEA" w:rsidRDefault="00230F05" w:rsidP="00597EDB">
      <w:pPr>
        <w:pStyle w:val="ListParagraph"/>
        <w:numPr>
          <w:ilvl w:val="0"/>
          <w:numId w:val="1"/>
        </w:numPr>
        <w:rPr>
          <w:rFonts w:ascii="Calibri" w:hAnsi="Calibri" w:cs="Calibri"/>
          <w:sz w:val="48"/>
          <w:szCs w:val="48"/>
        </w:rPr>
      </w:pPr>
      <w:r>
        <w:rPr>
          <w:rFonts w:ascii="Calibri" w:hAnsi="Calibri" w:cs="Calibri"/>
          <w:sz w:val="48"/>
          <w:szCs w:val="48"/>
        </w:rPr>
        <w:t xml:space="preserve">Attention on bullying which take part between adults </w:t>
      </w:r>
      <w:r w:rsidR="00B93395">
        <w:rPr>
          <w:rFonts w:ascii="Calibri" w:hAnsi="Calibri" w:cs="Calibri"/>
          <w:sz w:val="48"/>
          <w:szCs w:val="48"/>
        </w:rPr>
        <w:t xml:space="preserve">have a </w:t>
      </w:r>
      <w:proofErr w:type="gramStart"/>
      <w:r w:rsidR="00B93395">
        <w:rPr>
          <w:rFonts w:ascii="Calibri" w:hAnsi="Calibri" w:cs="Calibri"/>
          <w:sz w:val="48"/>
          <w:szCs w:val="48"/>
        </w:rPr>
        <w:t>potential damaging consequences</w:t>
      </w:r>
      <w:proofErr w:type="gramEnd"/>
      <w:r w:rsidR="00B93395">
        <w:rPr>
          <w:rFonts w:ascii="Calibri" w:hAnsi="Calibri" w:cs="Calibri"/>
          <w:sz w:val="48"/>
          <w:szCs w:val="48"/>
        </w:rPr>
        <w:t xml:space="preserve"> like domestic violence.</w:t>
      </w:r>
    </w:p>
    <w:p w14:paraId="57144531" w14:textId="6A5367B4" w:rsidR="00B93395" w:rsidRDefault="00CA0668" w:rsidP="00597EDB">
      <w:pPr>
        <w:pStyle w:val="ListParagraph"/>
        <w:numPr>
          <w:ilvl w:val="0"/>
          <w:numId w:val="1"/>
        </w:numPr>
        <w:rPr>
          <w:rFonts w:ascii="Calibri" w:hAnsi="Calibri" w:cs="Calibri"/>
          <w:sz w:val="48"/>
          <w:szCs w:val="48"/>
        </w:rPr>
      </w:pPr>
      <w:r>
        <w:rPr>
          <w:rFonts w:ascii="Calibri" w:hAnsi="Calibri" w:cs="Calibri"/>
          <w:sz w:val="48"/>
          <w:szCs w:val="48"/>
        </w:rPr>
        <w:t xml:space="preserve">The genetic factors which they contribute to the risk of </w:t>
      </w:r>
      <w:r w:rsidR="00551964">
        <w:rPr>
          <w:rFonts w:ascii="Calibri" w:hAnsi="Calibri" w:cs="Calibri"/>
          <w:sz w:val="48"/>
          <w:szCs w:val="48"/>
        </w:rPr>
        <w:t>being bullied.</w:t>
      </w:r>
    </w:p>
    <w:p w14:paraId="5C487D69" w14:textId="5E5A6516" w:rsidR="00551964" w:rsidRDefault="00551964" w:rsidP="00597EDB">
      <w:pPr>
        <w:pStyle w:val="ListParagraph"/>
        <w:numPr>
          <w:ilvl w:val="0"/>
          <w:numId w:val="1"/>
        </w:numPr>
        <w:rPr>
          <w:rFonts w:ascii="Calibri" w:hAnsi="Calibri" w:cs="Calibri"/>
          <w:sz w:val="48"/>
          <w:szCs w:val="48"/>
        </w:rPr>
      </w:pPr>
      <w:r>
        <w:rPr>
          <w:rFonts w:ascii="Calibri" w:hAnsi="Calibri" w:cs="Calibri"/>
          <w:sz w:val="48"/>
          <w:szCs w:val="48"/>
        </w:rPr>
        <w:t xml:space="preserve">Examination of outcome associated </w:t>
      </w:r>
      <w:r w:rsidR="00DC1087">
        <w:rPr>
          <w:rFonts w:ascii="Calibri" w:hAnsi="Calibri" w:cs="Calibri"/>
          <w:sz w:val="48"/>
          <w:szCs w:val="48"/>
        </w:rPr>
        <w:t>with childhood bullying.</w:t>
      </w:r>
    </w:p>
    <w:p w14:paraId="4CE4E55E" w14:textId="34C16FC3" w:rsidR="00DC1087" w:rsidRDefault="00DC1087" w:rsidP="00597EDB">
      <w:pPr>
        <w:pStyle w:val="ListParagraph"/>
        <w:numPr>
          <w:ilvl w:val="0"/>
          <w:numId w:val="1"/>
        </w:numPr>
        <w:rPr>
          <w:rFonts w:ascii="Calibri" w:hAnsi="Calibri" w:cs="Calibri"/>
          <w:sz w:val="48"/>
          <w:szCs w:val="48"/>
        </w:rPr>
      </w:pPr>
      <w:r>
        <w:rPr>
          <w:rFonts w:ascii="Calibri" w:hAnsi="Calibri" w:cs="Calibri"/>
          <w:sz w:val="48"/>
          <w:szCs w:val="48"/>
        </w:rPr>
        <w:t xml:space="preserve">Developing of </w:t>
      </w:r>
      <w:proofErr w:type="gramStart"/>
      <w:r>
        <w:rPr>
          <w:rFonts w:ascii="Calibri" w:hAnsi="Calibri" w:cs="Calibri"/>
          <w:sz w:val="48"/>
          <w:szCs w:val="48"/>
        </w:rPr>
        <w:t>new innovation</w:t>
      </w:r>
      <w:proofErr w:type="gramEnd"/>
      <w:r>
        <w:rPr>
          <w:rFonts w:ascii="Calibri" w:hAnsi="Calibri" w:cs="Calibri"/>
          <w:sz w:val="48"/>
          <w:szCs w:val="48"/>
        </w:rPr>
        <w:t xml:space="preserve"> and </w:t>
      </w:r>
      <w:r w:rsidR="007E7116">
        <w:rPr>
          <w:rFonts w:ascii="Calibri" w:hAnsi="Calibri" w:cs="Calibri"/>
          <w:sz w:val="48"/>
          <w:szCs w:val="48"/>
        </w:rPr>
        <w:t>rigorous research.</w:t>
      </w:r>
    </w:p>
    <w:p w14:paraId="71F06248" w14:textId="77777777" w:rsidR="007C3C14" w:rsidRDefault="007E7116" w:rsidP="00597EDB">
      <w:pPr>
        <w:pStyle w:val="ListParagraph"/>
        <w:numPr>
          <w:ilvl w:val="0"/>
          <w:numId w:val="1"/>
        </w:numPr>
        <w:rPr>
          <w:rFonts w:ascii="Calibri" w:hAnsi="Calibri" w:cs="Calibri"/>
          <w:sz w:val="48"/>
          <w:szCs w:val="48"/>
        </w:rPr>
      </w:pPr>
      <w:r>
        <w:rPr>
          <w:rFonts w:ascii="Calibri" w:hAnsi="Calibri" w:cs="Calibri"/>
          <w:sz w:val="48"/>
          <w:szCs w:val="48"/>
        </w:rPr>
        <w:lastRenderedPageBreak/>
        <w:t xml:space="preserve">Lack of </w:t>
      </w:r>
      <w:r w:rsidR="00706315">
        <w:rPr>
          <w:rFonts w:ascii="Calibri" w:hAnsi="Calibri" w:cs="Calibri"/>
          <w:sz w:val="48"/>
          <w:szCs w:val="48"/>
        </w:rPr>
        <w:t xml:space="preserve">neuroimaging findings on structural and functional </w:t>
      </w:r>
      <w:r w:rsidR="007C3C14">
        <w:rPr>
          <w:rFonts w:ascii="Calibri" w:hAnsi="Calibri" w:cs="Calibri"/>
          <w:sz w:val="48"/>
          <w:szCs w:val="48"/>
        </w:rPr>
        <w:t>brain differences.</w:t>
      </w:r>
    </w:p>
    <w:p w14:paraId="41DB856A" w14:textId="77777777" w:rsidR="00A51F7F" w:rsidRDefault="002B6C92" w:rsidP="00B51A0D">
      <w:pPr>
        <w:pStyle w:val="ListParagraph"/>
        <w:numPr>
          <w:ilvl w:val="0"/>
          <w:numId w:val="1"/>
        </w:numPr>
        <w:rPr>
          <w:rFonts w:ascii="Calibri" w:hAnsi="Calibri" w:cs="Calibri"/>
          <w:sz w:val="48"/>
          <w:szCs w:val="48"/>
        </w:rPr>
      </w:pPr>
      <w:r>
        <w:rPr>
          <w:rFonts w:ascii="Calibri" w:hAnsi="Calibri" w:cs="Calibri"/>
          <w:sz w:val="48"/>
          <w:szCs w:val="48"/>
        </w:rPr>
        <w:t xml:space="preserve">Intervention programs </w:t>
      </w:r>
      <w:r w:rsidR="00B1180D">
        <w:rPr>
          <w:rFonts w:ascii="Calibri" w:hAnsi="Calibri" w:cs="Calibri"/>
          <w:sz w:val="48"/>
          <w:szCs w:val="48"/>
        </w:rPr>
        <w:t xml:space="preserve">should be periodically evaluated </w:t>
      </w:r>
      <w:r w:rsidR="007F541A">
        <w:rPr>
          <w:rFonts w:ascii="Calibri" w:hAnsi="Calibri" w:cs="Calibri"/>
          <w:sz w:val="48"/>
          <w:szCs w:val="48"/>
        </w:rPr>
        <w:t xml:space="preserve">to inform the </w:t>
      </w:r>
      <w:bookmarkStart w:id="1" w:name="_Hlk39946789"/>
      <w:r w:rsidR="00B94401" w:rsidRPr="00B94401">
        <w:rPr>
          <w:rFonts w:ascii="Calibri" w:hAnsi="Calibri" w:cs="Calibri"/>
          <w:sz w:val="48"/>
          <w:szCs w:val="48"/>
        </w:rPr>
        <w:t xml:space="preserve">effectiveness.                                     </w:t>
      </w:r>
      <w:r w:rsidR="00B51A0D">
        <w:rPr>
          <w:rFonts w:ascii="Calibri" w:hAnsi="Calibri" w:cs="Calibri"/>
          <w:sz w:val="48"/>
          <w:szCs w:val="48"/>
        </w:rPr>
        <w:t xml:space="preserve">                                     </w:t>
      </w:r>
      <w:bookmarkEnd w:id="1"/>
      <w:r w:rsidR="007F541A" w:rsidRPr="00B51A0D">
        <w:rPr>
          <w:rFonts w:ascii="Calibri" w:hAnsi="Calibri" w:cs="Calibri"/>
          <w:sz w:val="48"/>
          <w:szCs w:val="48"/>
        </w:rPr>
        <w:t xml:space="preserve">Bullying should </w:t>
      </w:r>
      <w:proofErr w:type="gramStart"/>
      <w:r w:rsidR="007F541A" w:rsidRPr="00B51A0D">
        <w:rPr>
          <w:rFonts w:ascii="Calibri" w:hAnsi="Calibri" w:cs="Calibri"/>
          <w:sz w:val="48"/>
          <w:szCs w:val="48"/>
        </w:rPr>
        <w:t>be seen as</w:t>
      </w:r>
      <w:proofErr w:type="gramEnd"/>
      <w:r w:rsidR="007F541A" w:rsidRPr="00B51A0D">
        <w:rPr>
          <w:rFonts w:ascii="Calibri" w:hAnsi="Calibri" w:cs="Calibri"/>
          <w:sz w:val="48"/>
          <w:szCs w:val="48"/>
        </w:rPr>
        <w:t xml:space="preserve"> another form</w:t>
      </w:r>
      <w:r w:rsidR="00E66BCE">
        <w:rPr>
          <w:rFonts w:ascii="Calibri" w:hAnsi="Calibri" w:cs="Calibri"/>
          <w:sz w:val="48"/>
          <w:szCs w:val="48"/>
        </w:rPr>
        <w:t xml:space="preserve"> </w:t>
      </w:r>
      <w:r w:rsidR="007F541A" w:rsidRPr="00B51A0D">
        <w:rPr>
          <w:rFonts w:ascii="Calibri" w:hAnsi="Calibri" w:cs="Calibri"/>
          <w:sz w:val="48"/>
          <w:szCs w:val="48"/>
        </w:rPr>
        <w:t xml:space="preserve">of child abuse </w:t>
      </w:r>
      <w:r w:rsidR="00B51A0D" w:rsidRPr="00B51A0D">
        <w:rPr>
          <w:rFonts w:ascii="Calibri" w:hAnsi="Calibri" w:cs="Calibri"/>
          <w:sz w:val="48"/>
          <w:szCs w:val="48"/>
        </w:rPr>
        <w:t xml:space="preserve">alongside with </w:t>
      </w:r>
      <w:r w:rsidR="00B1180D" w:rsidRPr="00B51A0D">
        <w:rPr>
          <w:rFonts w:ascii="Calibri" w:hAnsi="Calibri" w:cs="Calibri"/>
          <w:sz w:val="48"/>
          <w:szCs w:val="48"/>
        </w:rPr>
        <w:t xml:space="preserve"> </w:t>
      </w:r>
      <w:r w:rsidR="007E7116" w:rsidRPr="00B51A0D">
        <w:rPr>
          <w:rFonts w:ascii="Calibri" w:hAnsi="Calibri" w:cs="Calibri"/>
          <w:sz w:val="48"/>
          <w:szCs w:val="48"/>
        </w:rPr>
        <w:t xml:space="preserve"> </w:t>
      </w:r>
      <w:r w:rsidR="00E66BCE">
        <w:rPr>
          <w:rFonts w:ascii="Calibri" w:hAnsi="Calibri" w:cs="Calibri"/>
          <w:sz w:val="48"/>
          <w:szCs w:val="48"/>
        </w:rPr>
        <w:t xml:space="preserve">physical maltreatment and neglect. </w:t>
      </w:r>
      <w:r w:rsidR="00E62D97">
        <w:rPr>
          <w:rFonts w:ascii="Calibri" w:hAnsi="Calibri" w:cs="Calibri"/>
          <w:sz w:val="48"/>
          <w:szCs w:val="48"/>
        </w:rPr>
        <w:t xml:space="preserve">The studies conducted showed a strong bond between </w:t>
      </w:r>
      <w:r w:rsidR="002E1231">
        <w:rPr>
          <w:rFonts w:ascii="Calibri" w:hAnsi="Calibri" w:cs="Calibri"/>
          <w:sz w:val="48"/>
          <w:szCs w:val="48"/>
        </w:rPr>
        <w:t xml:space="preserve">childhood bullying </w:t>
      </w:r>
      <w:r w:rsidR="00FE330D">
        <w:rPr>
          <w:rFonts w:ascii="Calibri" w:hAnsi="Calibri" w:cs="Calibri"/>
          <w:sz w:val="48"/>
          <w:szCs w:val="48"/>
        </w:rPr>
        <w:t xml:space="preserve">with poor outcome through lifespan, including </w:t>
      </w:r>
      <w:r w:rsidR="00A51F7F">
        <w:rPr>
          <w:rFonts w:ascii="Calibri" w:hAnsi="Calibri" w:cs="Calibri"/>
          <w:sz w:val="48"/>
          <w:szCs w:val="48"/>
        </w:rPr>
        <w:t>mental, physical and socioeconomic outcome.</w:t>
      </w:r>
    </w:p>
    <w:p w14:paraId="4A211CBB" w14:textId="77777777" w:rsidR="009A0099" w:rsidRDefault="00514C46" w:rsidP="00A51F7F">
      <w:pPr>
        <w:pStyle w:val="ListParagraph"/>
        <w:ind w:left="1080"/>
        <w:rPr>
          <w:rFonts w:ascii="Calibri" w:hAnsi="Calibri" w:cs="Calibri"/>
          <w:sz w:val="48"/>
          <w:szCs w:val="48"/>
        </w:rPr>
      </w:pPr>
      <w:sdt>
        <w:sdtPr>
          <w:rPr>
            <w:rFonts w:ascii="Calibri" w:hAnsi="Calibri" w:cs="Calibri"/>
            <w:sz w:val="48"/>
            <w:szCs w:val="48"/>
          </w:rPr>
          <w:id w:val="-1280176124"/>
          <w:citation/>
        </w:sdtPr>
        <w:sdtEndPr/>
        <w:sdtContent>
          <w:r w:rsidR="00D33F09">
            <w:rPr>
              <w:rFonts w:ascii="Calibri" w:hAnsi="Calibri" w:cs="Calibri"/>
              <w:sz w:val="48"/>
              <w:szCs w:val="48"/>
            </w:rPr>
            <w:fldChar w:fldCharType="begin"/>
          </w:r>
          <w:r w:rsidR="00D33F09">
            <w:rPr>
              <w:rFonts w:ascii="Calibri" w:hAnsi="Calibri" w:cs="Calibri"/>
              <w:sz w:val="48"/>
              <w:szCs w:val="48"/>
            </w:rPr>
            <w:instrText xml:space="preserve"> CITATION Lou17 \l 2057 </w:instrText>
          </w:r>
          <w:r w:rsidR="00D33F09">
            <w:rPr>
              <w:rFonts w:ascii="Calibri" w:hAnsi="Calibri" w:cs="Calibri"/>
              <w:sz w:val="48"/>
              <w:szCs w:val="48"/>
            </w:rPr>
            <w:fldChar w:fldCharType="separate"/>
          </w:r>
          <w:r w:rsidR="00D33F09" w:rsidRPr="00D33F09">
            <w:rPr>
              <w:rFonts w:ascii="Calibri" w:hAnsi="Calibri" w:cs="Calibri"/>
              <w:noProof/>
              <w:sz w:val="48"/>
              <w:szCs w:val="48"/>
            </w:rPr>
            <w:t>(Arseneault, 2017)</w:t>
          </w:r>
          <w:r w:rsidR="00D33F09">
            <w:rPr>
              <w:rFonts w:ascii="Calibri" w:hAnsi="Calibri" w:cs="Calibri"/>
              <w:sz w:val="48"/>
              <w:szCs w:val="48"/>
            </w:rPr>
            <w:fldChar w:fldCharType="end"/>
          </w:r>
        </w:sdtContent>
      </w:sdt>
    </w:p>
    <w:p w14:paraId="7BE950FF" w14:textId="5AE32B2A" w:rsidR="007E7116" w:rsidRDefault="009A0099" w:rsidP="00A51F7F">
      <w:pPr>
        <w:pStyle w:val="ListParagraph"/>
        <w:ind w:left="1080"/>
        <w:rPr>
          <w:rFonts w:ascii="Calibri" w:hAnsi="Calibri" w:cs="Calibri"/>
          <w:sz w:val="48"/>
          <w:szCs w:val="48"/>
        </w:rPr>
      </w:pPr>
      <w:r>
        <w:rPr>
          <w:rFonts w:ascii="Calibri" w:hAnsi="Calibri" w:cs="Calibri"/>
          <w:sz w:val="48"/>
          <w:szCs w:val="48"/>
        </w:rPr>
        <w:t xml:space="preserve">   The self-harming over adolescents corelates </w:t>
      </w:r>
      <w:r w:rsidR="00B76ED4">
        <w:rPr>
          <w:rFonts w:ascii="Calibri" w:hAnsi="Calibri" w:cs="Calibri"/>
          <w:sz w:val="48"/>
          <w:szCs w:val="48"/>
        </w:rPr>
        <w:t>with repetitive history of abuse</w:t>
      </w:r>
      <w:r w:rsidR="00DC3DD0">
        <w:rPr>
          <w:rFonts w:ascii="Calibri" w:hAnsi="Calibri" w:cs="Calibri"/>
          <w:sz w:val="48"/>
          <w:szCs w:val="48"/>
        </w:rPr>
        <w:t>. Most common forms reported are: scratching</w:t>
      </w:r>
      <w:r w:rsidR="00FB024E">
        <w:rPr>
          <w:rFonts w:ascii="Calibri" w:hAnsi="Calibri" w:cs="Calibri"/>
          <w:sz w:val="48"/>
          <w:szCs w:val="48"/>
        </w:rPr>
        <w:t xml:space="preserve">, cutting, punching or banging objects with the scope of </w:t>
      </w:r>
      <w:r w:rsidR="00F802A8">
        <w:rPr>
          <w:rFonts w:ascii="Calibri" w:hAnsi="Calibri" w:cs="Calibri"/>
          <w:sz w:val="48"/>
          <w:szCs w:val="48"/>
        </w:rPr>
        <w:t xml:space="preserve">conscious intention of self-injury, </w:t>
      </w:r>
      <w:r w:rsidR="007D71FC">
        <w:rPr>
          <w:rFonts w:ascii="Calibri" w:hAnsi="Calibri" w:cs="Calibri"/>
          <w:sz w:val="48"/>
          <w:szCs w:val="48"/>
        </w:rPr>
        <w:t xml:space="preserve">ripping or tearing the </w:t>
      </w:r>
      <w:proofErr w:type="gramStart"/>
      <w:r w:rsidR="007D71FC">
        <w:rPr>
          <w:rFonts w:ascii="Calibri" w:hAnsi="Calibri" w:cs="Calibri"/>
          <w:sz w:val="48"/>
          <w:szCs w:val="48"/>
        </w:rPr>
        <w:t>skin</w:t>
      </w:r>
      <w:r w:rsidR="00B76ED4">
        <w:rPr>
          <w:rFonts w:ascii="Calibri" w:hAnsi="Calibri" w:cs="Calibri"/>
          <w:sz w:val="48"/>
          <w:szCs w:val="48"/>
        </w:rPr>
        <w:t xml:space="preserve"> </w:t>
      </w:r>
      <w:r w:rsidR="007D71FC">
        <w:rPr>
          <w:rFonts w:ascii="Calibri" w:hAnsi="Calibri" w:cs="Calibri"/>
          <w:sz w:val="48"/>
          <w:szCs w:val="48"/>
        </w:rPr>
        <w:t>,</w:t>
      </w:r>
      <w:proofErr w:type="gramEnd"/>
      <w:r w:rsidR="007D71FC">
        <w:rPr>
          <w:rFonts w:ascii="Calibri" w:hAnsi="Calibri" w:cs="Calibri"/>
          <w:sz w:val="48"/>
          <w:szCs w:val="48"/>
        </w:rPr>
        <w:t xml:space="preserve"> </w:t>
      </w:r>
      <w:r w:rsidR="00306C7A">
        <w:rPr>
          <w:rFonts w:ascii="Calibri" w:hAnsi="Calibri" w:cs="Calibri"/>
          <w:sz w:val="48"/>
          <w:szCs w:val="48"/>
        </w:rPr>
        <w:t xml:space="preserve">carving on </w:t>
      </w:r>
      <w:r w:rsidR="00306C7A">
        <w:rPr>
          <w:rFonts w:ascii="Calibri" w:hAnsi="Calibri" w:cs="Calibri"/>
          <w:sz w:val="48"/>
          <w:szCs w:val="48"/>
        </w:rPr>
        <w:lastRenderedPageBreak/>
        <w:t>themselves and burning oneself</w:t>
      </w:r>
      <w:r w:rsidR="00C12DD7">
        <w:rPr>
          <w:rFonts w:ascii="Calibri" w:hAnsi="Calibri" w:cs="Calibri"/>
          <w:sz w:val="48"/>
          <w:szCs w:val="48"/>
        </w:rPr>
        <w:t xml:space="preserve">; bone breaking( or attempts) and ingesting caustic solutions. </w:t>
      </w:r>
      <w:r w:rsidR="002D36C2">
        <w:rPr>
          <w:rFonts w:ascii="Calibri" w:hAnsi="Calibri" w:cs="Calibri"/>
          <w:sz w:val="48"/>
          <w:szCs w:val="48"/>
        </w:rPr>
        <w:t xml:space="preserve">Most teenagers tend to repeat the self-injuries </w:t>
      </w:r>
      <w:r w:rsidR="00DE5281">
        <w:rPr>
          <w:rFonts w:ascii="Calibri" w:hAnsi="Calibri" w:cs="Calibri"/>
          <w:sz w:val="48"/>
          <w:szCs w:val="48"/>
        </w:rPr>
        <w:t xml:space="preserve">but also </w:t>
      </w:r>
      <w:proofErr w:type="gramStart"/>
      <w:r w:rsidR="00DE5281">
        <w:rPr>
          <w:rFonts w:ascii="Calibri" w:hAnsi="Calibri" w:cs="Calibri"/>
          <w:sz w:val="48"/>
          <w:szCs w:val="48"/>
        </w:rPr>
        <w:t xml:space="preserve">they </w:t>
      </w:r>
      <w:r w:rsidR="002D36C2">
        <w:rPr>
          <w:rFonts w:ascii="Calibri" w:hAnsi="Calibri" w:cs="Calibri"/>
          <w:sz w:val="48"/>
          <w:szCs w:val="48"/>
        </w:rPr>
        <w:t xml:space="preserve"> </w:t>
      </w:r>
      <w:r w:rsidR="00DE5281">
        <w:rPr>
          <w:rFonts w:ascii="Calibri" w:hAnsi="Calibri" w:cs="Calibri"/>
          <w:sz w:val="48"/>
          <w:szCs w:val="48"/>
        </w:rPr>
        <w:t>use</w:t>
      </w:r>
      <w:proofErr w:type="gramEnd"/>
      <w:r w:rsidR="00DE5281">
        <w:rPr>
          <w:rFonts w:ascii="Calibri" w:hAnsi="Calibri" w:cs="Calibri"/>
          <w:sz w:val="48"/>
          <w:szCs w:val="48"/>
        </w:rPr>
        <w:t xml:space="preserve"> multiple methods</w:t>
      </w:r>
      <w:r w:rsidR="001B61A5">
        <w:rPr>
          <w:rFonts w:ascii="Calibri" w:hAnsi="Calibri" w:cs="Calibri"/>
          <w:sz w:val="48"/>
          <w:szCs w:val="48"/>
        </w:rPr>
        <w:t xml:space="preserve">. Males are more likely than females to report </w:t>
      </w:r>
      <w:r w:rsidR="00E10756">
        <w:rPr>
          <w:rFonts w:ascii="Calibri" w:hAnsi="Calibri" w:cs="Calibri"/>
          <w:sz w:val="48"/>
          <w:szCs w:val="48"/>
        </w:rPr>
        <w:t xml:space="preserve">intoxications </w:t>
      </w:r>
      <w:r w:rsidR="00153774">
        <w:rPr>
          <w:rFonts w:ascii="Calibri" w:hAnsi="Calibri" w:cs="Calibri"/>
          <w:sz w:val="48"/>
          <w:szCs w:val="48"/>
        </w:rPr>
        <w:t xml:space="preserve">during an instance when they </w:t>
      </w:r>
      <w:r w:rsidR="0017479B">
        <w:rPr>
          <w:rFonts w:ascii="Calibri" w:hAnsi="Calibri" w:cs="Calibri"/>
          <w:sz w:val="48"/>
          <w:szCs w:val="48"/>
        </w:rPr>
        <w:t xml:space="preserve">injured more than they intended. In UK between secondary school student self-harm </w:t>
      </w:r>
      <w:r w:rsidR="00CB4F9C">
        <w:rPr>
          <w:rFonts w:ascii="Calibri" w:hAnsi="Calibri" w:cs="Calibri"/>
          <w:sz w:val="48"/>
          <w:szCs w:val="48"/>
        </w:rPr>
        <w:t>only 12.6% report self-harming and seek medical attention.</w:t>
      </w:r>
    </w:p>
    <w:p w14:paraId="36327BD6" w14:textId="77777777" w:rsidR="008429B5" w:rsidRDefault="00FE5CFD" w:rsidP="00A51F7F">
      <w:pPr>
        <w:pStyle w:val="ListParagraph"/>
        <w:ind w:left="1080"/>
        <w:rPr>
          <w:rFonts w:ascii="Calibri" w:hAnsi="Calibri" w:cs="Calibri"/>
          <w:sz w:val="48"/>
          <w:szCs w:val="48"/>
        </w:rPr>
      </w:pPr>
      <w:r>
        <w:rPr>
          <w:rFonts w:ascii="Calibri" w:hAnsi="Calibri" w:cs="Calibri"/>
          <w:sz w:val="48"/>
          <w:szCs w:val="48"/>
        </w:rPr>
        <w:t xml:space="preserve">      It was shown that the adolescents who are </w:t>
      </w:r>
      <w:r w:rsidR="00894FC2">
        <w:rPr>
          <w:rFonts w:ascii="Calibri" w:hAnsi="Calibri" w:cs="Calibri"/>
          <w:sz w:val="48"/>
          <w:szCs w:val="48"/>
        </w:rPr>
        <w:t xml:space="preserve">familiar </w:t>
      </w:r>
      <w:proofErr w:type="gramStart"/>
      <w:r w:rsidR="00894FC2">
        <w:rPr>
          <w:rFonts w:ascii="Calibri" w:hAnsi="Calibri" w:cs="Calibri"/>
          <w:sz w:val="48"/>
          <w:szCs w:val="48"/>
        </w:rPr>
        <w:t>with ,,goth</w:t>
      </w:r>
      <w:proofErr w:type="gramEnd"/>
      <w:r w:rsidR="00894FC2">
        <w:rPr>
          <w:rFonts w:ascii="Calibri" w:hAnsi="Calibri" w:cs="Calibri"/>
          <w:sz w:val="48"/>
          <w:szCs w:val="48"/>
        </w:rPr>
        <w:t xml:space="preserve">” way of life tend to use self-harming as a way of </w:t>
      </w:r>
      <w:r w:rsidR="008429B5">
        <w:rPr>
          <w:rFonts w:ascii="Calibri" w:hAnsi="Calibri" w:cs="Calibri"/>
          <w:sz w:val="48"/>
          <w:szCs w:val="48"/>
        </w:rPr>
        <w:t>social bounding.</w:t>
      </w:r>
    </w:p>
    <w:p w14:paraId="57FBC059" w14:textId="781D66ED" w:rsidR="00CB4F9C" w:rsidRDefault="008429B5" w:rsidP="00A51F7F">
      <w:pPr>
        <w:pStyle w:val="ListParagraph"/>
        <w:ind w:left="1080"/>
        <w:rPr>
          <w:rFonts w:ascii="Calibri" w:hAnsi="Calibri" w:cs="Calibri"/>
          <w:sz w:val="48"/>
          <w:szCs w:val="48"/>
        </w:rPr>
      </w:pPr>
      <w:r>
        <w:rPr>
          <w:rFonts w:ascii="Calibri" w:hAnsi="Calibri" w:cs="Calibri"/>
          <w:sz w:val="48"/>
          <w:szCs w:val="48"/>
        </w:rPr>
        <w:t xml:space="preserve">       Advices to pass through hard </w:t>
      </w:r>
      <w:proofErr w:type="gramStart"/>
      <w:r>
        <w:rPr>
          <w:rFonts w:ascii="Calibri" w:hAnsi="Calibri" w:cs="Calibri"/>
          <w:sz w:val="48"/>
          <w:szCs w:val="48"/>
        </w:rPr>
        <w:t xml:space="preserve">time </w:t>
      </w:r>
      <w:r w:rsidR="00FE5CFD">
        <w:rPr>
          <w:rFonts w:ascii="Calibri" w:hAnsi="Calibri" w:cs="Calibri"/>
          <w:sz w:val="48"/>
          <w:szCs w:val="48"/>
        </w:rPr>
        <w:t xml:space="preserve"> </w:t>
      </w:r>
      <w:r w:rsidR="003F6063">
        <w:rPr>
          <w:rFonts w:ascii="Calibri" w:hAnsi="Calibri" w:cs="Calibri"/>
          <w:sz w:val="48"/>
          <w:szCs w:val="48"/>
        </w:rPr>
        <w:t>are</w:t>
      </w:r>
      <w:proofErr w:type="gramEnd"/>
      <w:r w:rsidR="003F6063">
        <w:rPr>
          <w:rFonts w:ascii="Calibri" w:hAnsi="Calibri" w:cs="Calibri"/>
          <w:sz w:val="48"/>
          <w:szCs w:val="48"/>
        </w:rPr>
        <w:t xml:space="preserve"> ,, to deal with </w:t>
      </w:r>
      <w:r w:rsidR="00D846D0">
        <w:rPr>
          <w:rFonts w:ascii="Calibri" w:hAnsi="Calibri" w:cs="Calibri"/>
          <w:sz w:val="48"/>
          <w:szCs w:val="48"/>
        </w:rPr>
        <w:t xml:space="preserve">frustration”,, to relieve pain” ,, </w:t>
      </w:r>
      <w:r w:rsidR="003B7F85">
        <w:rPr>
          <w:rFonts w:ascii="Calibri" w:hAnsi="Calibri" w:cs="Calibri"/>
          <w:sz w:val="48"/>
          <w:szCs w:val="48"/>
        </w:rPr>
        <w:t xml:space="preserve">to change emotional </w:t>
      </w:r>
      <w:r w:rsidR="009A1CAA">
        <w:rPr>
          <w:rFonts w:ascii="Calibri" w:hAnsi="Calibri" w:cs="Calibri"/>
          <w:sz w:val="48"/>
          <w:szCs w:val="48"/>
        </w:rPr>
        <w:t>pain into physical pain” and</w:t>
      </w:r>
      <w:r w:rsidR="002A3E89">
        <w:rPr>
          <w:rFonts w:ascii="Calibri" w:hAnsi="Calibri" w:cs="Calibri"/>
          <w:sz w:val="48"/>
          <w:szCs w:val="48"/>
        </w:rPr>
        <w:t xml:space="preserve"> ,, to get a rush or surge of energy</w:t>
      </w:r>
      <w:r w:rsidR="000577B8">
        <w:rPr>
          <w:rFonts w:ascii="Calibri" w:hAnsi="Calibri" w:cs="Calibri"/>
          <w:sz w:val="48"/>
          <w:szCs w:val="48"/>
        </w:rPr>
        <w:t>”.</w:t>
      </w:r>
    </w:p>
    <w:p w14:paraId="69D966C1" w14:textId="77777777" w:rsidR="000C1F60" w:rsidRDefault="000577B8" w:rsidP="00A51F7F">
      <w:pPr>
        <w:pStyle w:val="ListParagraph"/>
        <w:ind w:left="1080"/>
        <w:rPr>
          <w:rFonts w:ascii="Calibri" w:hAnsi="Calibri" w:cs="Calibri"/>
          <w:sz w:val="48"/>
          <w:szCs w:val="48"/>
        </w:rPr>
      </w:pPr>
      <w:r>
        <w:rPr>
          <w:rFonts w:ascii="Calibri" w:hAnsi="Calibri" w:cs="Calibri"/>
          <w:sz w:val="48"/>
          <w:szCs w:val="48"/>
        </w:rPr>
        <w:lastRenderedPageBreak/>
        <w:t xml:space="preserve">       Treatments includ</w:t>
      </w:r>
      <w:r w:rsidR="0075138B">
        <w:rPr>
          <w:rFonts w:ascii="Calibri" w:hAnsi="Calibri" w:cs="Calibri"/>
          <w:sz w:val="48"/>
          <w:szCs w:val="48"/>
        </w:rPr>
        <w:t xml:space="preserve">e utilizing a largely cognitive-behavioural therapy </w:t>
      </w:r>
      <w:r w:rsidR="00B5232F">
        <w:rPr>
          <w:rFonts w:ascii="Calibri" w:hAnsi="Calibri" w:cs="Calibri"/>
          <w:sz w:val="48"/>
          <w:szCs w:val="48"/>
        </w:rPr>
        <w:t xml:space="preserve">with structural treatment plan in well defined time frame, focusing </w:t>
      </w:r>
      <w:r w:rsidR="005E27F4">
        <w:rPr>
          <w:rFonts w:ascii="Calibri" w:hAnsi="Calibri" w:cs="Calibri"/>
          <w:sz w:val="48"/>
          <w:szCs w:val="48"/>
        </w:rPr>
        <w:t xml:space="preserve">or development and </w:t>
      </w:r>
      <w:proofErr w:type="gramStart"/>
      <w:r w:rsidR="005E27F4">
        <w:rPr>
          <w:rFonts w:ascii="Calibri" w:hAnsi="Calibri" w:cs="Calibri"/>
          <w:sz w:val="48"/>
          <w:szCs w:val="48"/>
        </w:rPr>
        <w:t xml:space="preserve">applied </w:t>
      </w:r>
      <w:r w:rsidR="0075138B">
        <w:rPr>
          <w:rFonts w:ascii="Calibri" w:hAnsi="Calibri" w:cs="Calibri"/>
          <w:sz w:val="48"/>
          <w:szCs w:val="48"/>
        </w:rPr>
        <w:t xml:space="preserve"> </w:t>
      </w:r>
      <w:r w:rsidR="005E27F4">
        <w:rPr>
          <w:rFonts w:ascii="Calibri" w:hAnsi="Calibri" w:cs="Calibri"/>
          <w:sz w:val="48"/>
          <w:szCs w:val="48"/>
        </w:rPr>
        <w:t>practice</w:t>
      </w:r>
      <w:proofErr w:type="gramEnd"/>
      <w:r w:rsidR="005E27F4">
        <w:rPr>
          <w:rFonts w:ascii="Calibri" w:hAnsi="Calibri" w:cs="Calibri"/>
          <w:sz w:val="48"/>
          <w:szCs w:val="48"/>
        </w:rPr>
        <w:t xml:space="preserve"> of coping skills </w:t>
      </w:r>
      <w:r w:rsidR="007E3373">
        <w:rPr>
          <w:rFonts w:ascii="Calibri" w:hAnsi="Calibri" w:cs="Calibri"/>
          <w:sz w:val="48"/>
          <w:szCs w:val="48"/>
        </w:rPr>
        <w:t xml:space="preserve">and addressing cognitive distortion </w:t>
      </w:r>
      <w:r w:rsidR="00C6064D">
        <w:rPr>
          <w:rFonts w:ascii="Calibri" w:hAnsi="Calibri" w:cs="Calibri"/>
          <w:sz w:val="48"/>
          <w:szCs w:val="48"/>
        </w:rPr>
        <w:t xml:space="preserve">and negative </w:t>
      </w:r>
      <w:r w:rsidR="002632B4">
        <w:rPr>
          <w:rFonts w:ascii="Calibri" w:hAnsi="Calibri" w:cs="Calibri"/>
          <w:sz w:val="48"/>
          <w:szCs w:val="48"/>
        </w:rPr>
        <w:t>fundamental beliefs</w:t>
      </w:r>
      <w:r w:rsidR="000E3AE8">
        <w:rPr>
          <w:rFonts w:ascii="Calibri" w:hAnsi="Calibri" w:cs="Calibri"/>
          <w:sz w:val="48"/>
          <w:szCs w:val="48"/>
        </w:rPr>
        <w:t xml:space="preserve"> ( cognitive</w:t>
      </w:r>
      <w:r w:rsidR="004308E2">
        <w:rPr>
          <w:rFonts w:ascii="Calibri" w:hAnsi="Calibri" w:cs="Calibri"/>
          <w:sz w:val="48"/>
          <w:szCs w:val="48"/>
        </w:rPr>
        <w:t xml:space="preserve"> restructuring). The adolescents who </w:t>
      </w:r>
      <w:r w:rsidR="00677FE7">
        <w:rPr>
          <w:rFonts w:ascii="Calibri" w:hAnsi="Calibri" w:cs="Calibri"/>
          <w:sz w:val="48"/>
          <w:szCs w:val="48"/>
        </w:rPr>
        <w:t xml:space="preserve">received proper treatment had made academically </w:t>
      </w:r>
      <w:r w:rsidR="006F0FD0">
        <w:rPr>
          <w:rFonts w:ascii="Calibri" w:hAnsi="Calibri" w:cs="Calibri"/>
          <w:sz w:val="48"/>
          <w:szCs w:val="48"/>
        </w:rPr>
        <w:t>improvements</w:t>
      </w:r>
      <w:r w:rsidR="00677FE7">
        <w:rPr>
          <w:rFonts w:ascii="Calibri" w:hAnsi="Calibri" w:cs="Calibri"/>
          <w:sz w:val="48"/>
          <w:szCs w:val="48"/>
        </w:rPr>
        <w:t xml:space="preserve"> a</w:t>
      </w:r>
      <w:r w:rsidR="006F0FD0">
        <w:rPr>
          <w:rFonts w:ascii="Calibri" w:hAnsi="Calibri" w:cs="Calibri"/>
          <w:sz w:val="48"/>
          <w:szCs w:val="48"/>
        </w:rPr>
        <w:t>nd behaviourally in school</w:t>
      </w:r>
      <w:r w:rsidR="000C1F60">
        <w:rPr>
          <w:rFonts w:ascii="Calibri" w:hAnsi="Calibri" w:cs="Calibri"/>
          <w:sz w:val="48"/>
          <w:szCs w:val="48"/>
        </w:rPr>
        <w:t>.</w:t>
      </w:r>
      <w:sdt>
        <w:sdtPr>
          <w:rPr>
            <w:rFonts w:ascii="Calibri" w:hAnsi="Calibri" w:cs="Calibri"/>
            <w:sz w:val="48"/>
            <w:szCs w:val="48"/>
          </w:rPr>
          <w:id w:val="-1573569455"/>
          <w:citation/>
        </w:sdtPr>
        <w:sdtEndPr/>
        <w:sdtContent>
          <w:r w:rsidR="000C1F60">
            <w:rPr>
              <w:rFonts w:ascii="Calibri" w:hAnsi="Calibri" w:cs="Calibri"/>
              <w:sz w:val="48"/>
              <w:szCs w:val="48"/>
            </w:rPr>
            <w:fldChar w:fldCharType="begin"/>
          </w:r>
          <w:r w:rsidR="000C1F60">
            <w:rPr>
              <w:rFonts w:ascii="Calibri" w:hAnsi="Calibri" w:cs="Calibri"/>
              <w:sz w:val="48"/>
              <w:szCs w:val="48"/>
            </w:rPr>
            <w:instrText xml:space="preserve"> CITATION Yan12 \l 2057 </w:instrText>
          </w:r>
          <w:r w:rsidR="000C1F60">
            <w:rPr>
              <w:rFonts w:ascii="Calibri" w:hAnsi="Calibri" w:cs="Calibri"/>
              <w:sz w:val="48"/>
              <w:szCs w:val="48"/>
            </w:rPr>
            <w:fldChar w:fldCharType="separate"/>
          </w:r>
          <w:r w:rsidR="000C1F60">
            <w:rPr>
              <w:rFonts w:ascii="Calibri" w:hAnsi="Calibri" w:cs="Calibri"/>
              <w:noProof/>
              <w:sz w:val="48"/>
              <w:szCs w:val="48"/>
            </w:rPr>
            <w:t xml:space="preserve"> </w:t>
          </w:r>
          <w:r w:rsidR="000C1F60" w:rsidRPr="000C1F60">
            <w:rPr>
              <w:rFonts w:ascii="Calibri" w:hAnsi="Calibri" w:cs="Calibri"/>
              <w:noProof/>
              <w:sz w:val="48"/>
              <w:szCs w:val="48"/>
            </w:rPr>
            <w:t>(Selekman, 2012)</w:t>
          </w:r>
          <w:r w:rsidR="000C1F60">
            <w:rPr>
              <w:rFonts w:ascii="Calibri" w:hAnsi="Calibri" w:cs="Calibri"/>
              <w:sz w:val="48"/>
              <w:szCs w:val="48"/>
            </w:rPr>
            <w:fldChar w:fldCharType="end"/>
          </w:r>
        </w:sdtContent>
      </w:sdt>
      <w:r w:rsidR="000C1F60">
        <w:rPr>
          <w:rFonts w:ascii="Calibri" w:hAnsi="Calibri" w:cs="Calibri"/>
          <w:sz w:val="48"/>
          <w:szCs w:val="48"/>
        </w:rPr>
        <w:t>.</w:t>
      </w:r>
    </w:p>
    <w:p w14:paraId="67217531" w14:textId="77777777" w:rsidR="000C1F60" w:rsidRDefault="000C1F60" w:rsidP="00A51F7F">
      <w:pPr>
        <w:pStyle w:val="ListParagraph"/>
        <w:ind w:left="1080"/>
        <w:rPr>
          <w:rFonts w:ascii="Calibri" w:hAnsi="Calibri" w:cs="Calibri"/>
          <w:sz w:val="48"/>
          <w:szCs w:val="48"/>
        </w:rPr>
      </w:pPr>
    </w:p>
    <w:p w14:paraId="1B027B73" w14:textId="5447F226" w:rsidR="000577B8" w:rsidRPr="00B51A0D" w:rsidRDefault="006F0FD0" w:rsidP="00A51F7F">
      <w:pPr>
        <w:pStyle w:val="ListParagraph"/>
        <w:ind w:left="1080"/>
        <w:rPr>
          <w:rFonts w:ascii="Calibri" w:hAnsi="Calibri" w:cs="Calibri"/>
          <w:sz w:val="48"/>
          <w:szCs w:val="48"/>
        </w:rPr>
      </w:pPr>
      <w:r>
        <w:rPr>
          <w:rFonts w:ascii="Calibri" w:hAnsi="Calibri" w:cs="Calibri"/>
          <w:sz w:val="48"/>
          <w:szCs w:val="48"/>
        </w:rPr>
        <w:t xml:space="preserve"> </w:t>
      </w:r>
    </w:p>
    <w:p w14:paraId="3DA4BC43" w14:textId="27F57F05" w:rsidR="001C5E15" w:rsidRDefault="00F22055" w:rsidP="00F22055">
      <w:pPr>
        <w:jc w:val="center"/>
        <w:rPr>
          <w:rFonts w:ascii="Calibri" w:hAnsi="Calibri" w:cs="Calibri"/>
          <w:b/>
          <w:bCs/>
          <w:sz w:val="56"/>
          <w:szCs w:val="56"/>
        </w:rPr>
      </w:pPr>
      <w:r>
        <w:rPr>
          <w:rFonts w:ascii="Calibri" w:hAnsi="Calibri" w:cs="Calibri"/>
          <w:b/>
          <w:bCs/>
          <w:sz w:val="56"/>
          <w:szCs w:val="56"/>
        </w:rPr>
        <w:t>Conclusion</w:t>
      </w:r>
    </w:p>
    <w:p w14:paraId="1016A49B" w14:textId="4FB59437" w:rsidR="00F22055" w:rsidRDefault="00F22055" w:rsidP="00F22055">
      <w:pPr>
        <w:jc w:val="center"/>
        <w:rPr>
          <w:rFonts w:ascii="Calibri" w:hAnsi="Calibri" w:cs="Calibri"/>
          <w:b/>
          <w:bCs/>
          <w:sz w:val="56"/>
          <w:szCs w:val="56"/>
        </w:rPr>
      </w:pPr>
    </w:p>
    <w:p w14:paraId="283B11B8" w14:textId="77777777" w:rsidR="00782778" w:rsidRDefault="00F22055" w:rsidP="00F22055">
      <w:pPr>
        <w:rPr>
          <w:rFonts w:ascii="Calibri" w:hAnsi="Calibri" w:cs="Calibri"/>
          <w:sz w:val="48"/>
          <w:szCs w:val="48"/>
        </w:rPr>
      </w:pPr>
      <w:r>
        <w:rPr>
          <w:rFonts w:ascii="Calibri" w:hAnsi="Calibri" w:cs="Calibri"/>
          <w:sz w:val="48"/>
          <w:szCs w:val="48"/>
        </w:rPr>
        <w:t xml:space="preserve">     This essay had the scope to present the lifespan theories of Erikson </w:t>
      </w:r>
      <w:r w:rsidR="00C4308F">
        <w:rPr>
          <w:rFonts w:ascii="Calibri" w:hAnsi="Calibri" w:cs="Calibri"/>
          <w:sz w:val="48"/>
          <w:szCs w:val="48"/>
        </w:rPr>
        <w:t xml:space="preserve">stage 5 and Kohlberg’s stage 4 and to try to show their importance in adolescence </w:t>
      </w:r>
      <w:r w:rsidR="000C543C">
        <w:rPr>
          <w:rFonts w:ascii="Calibri" w:hAnsi="Calibri" w:cs="Calibri"/>
          <w:sz w:val="48"/>
          <w:szCs w:val="48"/>
        </w:rPr>
        <w:t xml:space="preserve">how it is used by health care professional to help those </w:t>
      </w:r>
      <w:r w:rsidR="000C543C">
        <w:rPr>
          <w:rFonts w:ascii="Calibri" w:hAnsi="Calibri" w:cs="Calibri"/>
          <w:sz w:val="48"/>
          <w:szCs w:val="48"/>
        </w:rPr>
        <w:lastRenderedPageBreak/>
        <w:t xml:space="preserve">children </w:t>
      </w:r>
      <w:r w:rsidR="00C60617">
        <w:rPr>
          <w:rFonts w:ascii="Calibri" w:hAnsi="Calibri" w:cs="Calibri"/>
          <w:sz w:val="48"/>
          <w:szCs w:val="48"/>
        </w:rPr>
        <w:t xml:space="preserve">who passed through these hard time and to try to make them </w:t>
      </w:r>
      <w:r w:rsidR="00570D7C">
        <w:rPr>
          <w:rFonts w:ascii="Calibri" w:hAnsi="Calibri" w:cs="Calibri"/>
          <w:sz w:val="48"/>
          <w:szCs w:val="48"/>
        </w:rPr>
        <w:t>to accept how they are. There is a strong connection in working</w:t>
      </w:r>
      <w:r w:rsidR="005C16E3">
        <w:rPr>
          <w:rFonts w:ascii="Calibri" w:hAnsi="Calibri" w:cs="Calibri"/>
          <w:sz w:val="48"/>
          <w:szCs w:val="48"/>
        </w:rPr>
        <w:t xml:space="preserve"> with their families. </w:t>
      </w:r>
      <w:proofErr w:type="gramStart"/>
      <w:r w:rsidR="005C16E3">
        <w:rPr>
          <w:rFonts w:ascii="Calibri" w:hAnsi="Calibri" w:cs="Calibri"/>
          <w:sz w:val="48"/>
          <w:szCs w:val="48"/>
        </w:rPr>
        <w:t>As  a</w:t>
      </w:r>
      <w:proofErr w:type="gramEnd"/>
      <w:r w:rsidR="005C16E3">
        <w:rPr>
          <w:rFonts w:ascii="Calibri" w:hAnsi="Calibri" w:cs="Calibri"/>
          <w:sz w:val="48"/>
          <w:szCs w:val="48"/>
        </w:rPr>
        <w:t xml:space="preserve"> health care practitioner you must offer support to the victims and to their family as well as they are </w:t>
      </w:r>
      <w:r w:rsidR="00425B0A">
        <w:rPr>
          <w:rFonts w:ascii="Calibri" w:hAnsi="Calibri" w:cs="Calibri"/>
          <w:sz w:val="48"/>
          <w:szCs w:val="48"/>
        </w:rPr>
        <w:t xml:space="preserve">in </w:t>
      </w:r>
      <w:r w:rsidR="005C16E3">
        <w:rPr>
          <w:rFonts w:ascii="Calibri" w:hAnsi="Calibri" w:cs="Calibri"/>
          <w:sz w:val="48"/>
          <w:szCs w:val="48"/>
        </w:rPr>
        <w:t xml:space="preserve"> the same </w:t>
      </w:r>
      <w:r w:rsidR="00425B0A">
        <w:rPr>
          <w:rFonts w:ascii="Calibri" w:hAnsi="Calibri" w:cs="Calibri"/>
          <w:sz w:val="48"/>
          <w:szCs w:val="48"/>
        </w:rPr>
        <w:t xml:space="preserve">situation. </w:t>
      </w:r>
      <w:r w:rsidR="00CE021E">
        <w:rPr>
          <w:rFonts w:ascii="Calibri" w:hAnsi="Calibri" w:cs="Calibri"/>
          <w:sz w:val="48"/>
          <w:szCs w:val="48"/>
        </w:rPr>
        <w:t>You must work with the victim but also you must be in connexion with the school staff to un</w:t>
      </w:r>
      <w:r w:rsidR="00FD180F">
        <w:rPr>
          <w:rFonts w:ascii="Calibri" w:hAnsi="Calibri" w:cs="Calibri"/>
          <w:sz w:val="48"/>
          <w:szCs w:val="48"/>
        </w:rPr>
        <w:t xml:space="preserve">derstand from where </w:t>
      </w:r>
      <w:proofErr w:type="gramStart"/>
      <w:r w:rsidR="00FD180F">
        <w:rPr>
          <w:rFonts w:ascii="Calibri" w:hAnsi="Calibri" w:cs="Calibri"/>
          <w:sz w:val="48"/>
          <w:szCs w:val="48"/>
        </w:rPr>
        <w:t>is the root of the problem</w:t>
      </w:r>
      <w:proofErr w:type="gramEnd"/>
      <w:r w:rsidR="006265FA">
        <w:rPr>
          <w:rFonts w:ascii="Calibri" w:hAnsi="Calibri" w:cs="Calibri"/>
          <w:sz w:val="48"/>
          <w:szCs w:val="48"/>
        </w:rPr>
        <w:t xml:space="preserve">. While Erikson is focusing on the adolescent as an </w:t>
      </w:r>
      <w:r w:rsidR="00342A02">
        <w:rPr>
          <w:rFonts w:ascii="Calibri" w:hAnsi="Calibri" w:cs="Calibri"/>
          <w:sz w:val="48"/>
          <w:szCs w:val="48"/>
        </w:rPr>
        <w:t xml:space="preserve">individual who passes through all the changes which occurs with the </w:t>
      </w:r>
      <w:r w:rsidR="00A34CFC">
        <w:rPr>
          <w:rFonts w:ascii="Calibri" w:hAnsi="Calibri" w:cs="Calibri"/>
          <w:sz w:val="48"/>
          <w:szCs w:val="48"/>
        </w:rPr>
        <w:t xml:space="preserve">adolescent life stage, Kohlberg focus more on the </w:t>
      </w:r>
      <w:r w:rsidR="000F633C">
        <w:rPr>
          <w:rFonts w:ascii="Calibri" w:hAnsi="Calibri" w:cs="Calibri"/>
          <w:sz w:val="48"/>
          <w:szCs w:val="48"/>
        </w:rPr>
        <w:t xml:space="preserve">duties it have to the society, his moral development to make them understand that they are valuable future adults </w:t>
      </w:r>
      <w:r w:rsidR="008139ED">
        <w:rPr>
          <w:rFonts w:ascii="Calibri" w:hAnsi="Calibri" w:cs="Calibri"/>
          <w:sz w:val="48"/>
          <w:szCs w:val="48"/>
        </w:rPr>
        <w:t xml:space="preserve">and everybody will need to have a moral person next who will not break the laws. In this stage most common questions </w:t>
      </w:r>
      <w:proofErr w:type="gramStart"/>
      <w:r w:rsidR="008139ED">
        <w:rPr>
          <w:rFonts w:ascii="Calibri" w:hAnsi="Calibri" w:cs="Calibri"/>
          <w:sz w:val="48"/>
          <w:szCs w:val="48"/>
        </w:rPr>
        <w:t>are:,,</w:t>
      </w:r>
      <w:proofErr w:type="gramEnd"/>
      <w:r w:rsidR="008139ED">
        <w:rPr>
          <w:rFonts w:ascii="Calibri" w:hAnsi="Calibri" w:cs="Calibri"/>
          <w:sz w:val="48"/>
          <w:szCs w:val="48"/>
        </w:rPr>
        <w:t xml:space="preserve"> what if everybody will steal?” or ,,what if nobody will respect the laws?”</w:t>
      </w:r>
      <w:r w:rsidR="00C726DE">
        <w:rPr>
          <w:rFonts w:ascii="Calibri" w:hAnsi="Calibri" w:cs="Calibri"/>
          <w:sz w:val="48"/>
          <w:szCs w:val="48"/>
        </w:rPr>
        <w:t xml:space="preserve">. </w:t>
      </w:r>
    </w:p>
    <w:p w14:paraId="09268121" w14:textId="77777777" w:rsidR="00D51491" w:rsidRDefault="00D51491" w:rsidP="00F22055">
      <w:pPr>
        <w:rPr>
          <w:rFonts w:ascii="Calibri" w:hAnsi="Calibri" w:cs="Calibri"/>
          <w:sz w:val="48"/>
          <w:szCs w:val="48"/>
        </w:rPr>
      </w:pPr>
    </w:p>
    <w:p w14:paraId="0403EDE2" w14:textId="230244BC" w:rsidR="00F22055" w:rsidRDefault="000A3A9C" w:rsidP="00D51491">
      <w:pPr>
        <w:jc w:val="center"/>
        <w:rPr>
          <w:rFonts w:ascii="Calibri" w:hAnsi="Calibri" w:cs="Calibri"/>
          <w:b/>
          <w:bCs/>
          <w:sz w:val="56"/>
          <w:szCs w:val="56"/>
        </w:rPr>
      </w:pPr>
      <w:r>
        <w:rPr>
          <w:rFonts w:ascii="Calibri" w:hAnsi="Calibri" w:cs="Calibri"/>
          <w:b/>
          <w:bCs/>
          <w:sz w:val="56"/>
          <w:szCs w:val="56"/>
        </w:rPr>
        <w:t>R</w:t>
      </w:r>
      <w:r w:rsidR="00D51491">
        <w:rPr>
          <w:rFonts w:ascii="Calibri" w:hAnsi="Calibri" w:cs="Calibri"/>
          <w:b/>
          <w:bCs/>
          <w:sz w:val="56"/>
          <w:szCs w:val="56"/>
        </w:rPr>
        <w:t>eferences</w:t>
      </w:r>
    </w:p>
    <w:p w14:paraId="61F30242" w14:textId="2913A71B" w:rsidR="000A3A9C" w:rsidRDefault="000A3A9C" w:rsidP="00D51491">
      <w:pPr>
        <w:jc w:val="center"/>
        <w:rPr>
          <w:rFonts w:ascii="Calibri" w:hAnsi="Calibri" w:cs="Calibri"/>
          <w:b/>
          <w:bCs/>
          <w:sz w:val="56"/>
          <w:szCs w:val="56"/>
        </w:rPr>
      </w:pPr>
    </w:p>
    <w:sdt>
      <w:sdtPr>
        <w:id w:val="19367054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F5B45EB" w14:textId="31E1AD09" w:rsidR="000A3A9C" w:rsidRDefault="000A3A9C">
          <w:pPr>
            <w:pStyle w:val="Heading1"/>
          </w:pPr>
          <w:r>
            <w:t>Bibliography</w:t>
          </w:r>
        </w:p>
        <w:sdt>
          <w:sdtPr>
            <w:id w:val="111145805"/>
            <w:bibliography/>
          </w:sdtPr>
          <w:sdtContent>
            <w:p w14:paraId="3DEB73E9" w14:textId="77777777" w:rsidR="000A3A9C" w:rsidRDefault="000A3A9C" w:rsidP="000A3A9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(2017). Retrieved from department of education.</w:t>
              </w:r>
            </w:p>
            <w:p w14:paraId="0CCA7E60" w14:textId="77777777" w:rsidR="000A3A9C" w:rsidRDefault="000A3A9C" w:rsidP="000A3A9C">
              <w:pPr>
                <w:pStyle w:val="Bibliography"/>
                <w:ind w:left="720" w:hanging="720"/>
                <w:rPr>
                  <w:noProof/>
                  <w:lang w:val="en-US"/>
                </w:rPr>
              </w:pPr>
              <w:r>
                <w:rPr>
                  <w:noProof/>
                  <w:lang w:val="en-US"/>
                </w:rPr>
                <w:t xml:space="preserve">Arseneault, L. (2017). </w:t>
              </w:r>
              <w:r>
                <w:rPr>
                  <w:i/>
                  <w:iCs/>
                  <w:noProof/>
                  <w:lang w:val="en-US"/>
                </w:rPr>
                <w:t>Annual Research Review: The persistant and pervassive impact on being bullied in childhood and adolescence: implication for policy and practice</w:t>
              </w:r>
              <w:r>
                <w:rPr>
                  <w:noProof/>
                  <w:lang w:val="en-US"/>
                </w:rPr>
                <w:t>. Retrieved from Institute of Psychiatry, Psychology and Neuroscience, King's College of London,UK ( ACAMH).</w:t>
              </w:r>
            </w:p>
            <w:p w14:paraId="4F5EDC5A" w14:textId="77777777" w:rsidR="000A3A9C" w:rsidRDefault="000A3A9C" w:rsidP="000A3A9C">
              <w:pPr>
                <w:pStyle w:val="Bibliography"/>
                <w:ind w:left="720" w:hanging="720"/>
                <w:rPr>
                  <w:noProof/>
                  <w:lang w:val="en-US"/>
                </w:rPr>
              </w:pPr>
              <w:r>
                <w:rPr>
                  <w:noProof/>
                  <w:lang w:val="en-US"/>
                </w:rPr>
                <w:t>Barker, A. B. (2008).</w:t>
              </w:r>
            </w:p>
            <w:p w14:paraId="05383A5F" w14:textId="77777777" w:rsidR="000A3A9C" w:rsidRDefault="000A3A9C" w:rsidP="000A3A9C">
              <w:pPr>
                <w:pStyle w:val="Bibliography"/>
                <w:ind w:left="720" w:hanging="720"/>
                <w:rPr>
                  <w:noProof/>
                  <w:lang w:val="en-US"/>
                </w:rPr>
              </w:pPr>
              <w:r>
                <w:rPr>
                  <w:noProof/>
                  <w:lang w:val="en-US"/>
                </w:rPr>
                <w:t>mcleod, s. (2018). Retrieved from www.simlypsychology.org.</w:t>
              </w:r>
            </w:p>
            <w:p w14:paraId="59240189" w14:textId="77777777" w:rsidR="000A3A9C" w:rsidRDefault="000A3A9C" w:rsidP="000A3A9C">
              <w:pPr>
                <w:pStyle w:val="Bibliography"/>
                <w:ind w:left="720" w:hanging="720"/>
                <w:rPr>
                  <w:noProof/>
                  <w:lang w:val="en-US"/>
                </w:rPr>
              </w:pPr>
              <w:r>
                <w:rPr>
                  <w:noProof/>
                  <w:lang w:val="en-US"/>
                </w:rPr>
                <w:t>Selekman, Y. W. (2012, august 10). Retrieved from Non-suicidal self-injury (NSSI) across lifespan.</w:t>
              </w:r>
            </w:p>
            <w:p w14:paraId="4B963EC2" w14:textId="212C0C54" w:rsidR="000A3A9C" w:rsidRDefault="000A3A9C" w:rsidP="000A3A9C">
              <w:r>
                <w:rPr>
                  <w:b/>
                  <w:bCs/>
                  <w:noProof/>
                </w:rPr>
                <w:fldChar w:fldCharType="end"/>
              </w:r>
            </w:p>
          </w:sdtContent>
        </w:sdt>
      </w:sdtContent>
    </w:sdt>
    <w:p w14:paraId="144351F2" w14:textId="3FCB8005" w:rsidR="00F9086B" w:rsidRDefault="00F9086B" w:rsidP="00F9086B">
      <w:pPr>
        <w:pStyle w:val="Heading1"/>
      </w:pPr>
    </w:p>
    <w:p w14:paraId="71FE833C" w14:textId="6FE3A9F1" w:rsidR="000A3A9C" w:rsidRPr="000A3A9C" w:rsidRDefault="000A3A9C" w:rsidP="000A3A9C">
      <w:pPr>
        <w:rPr>
          <w:rFonts w:ascii="Calibri" w:hAnsi="Calibri" w:cs="Calibri"/>
          <w:sz w:val="48"/>
          <w:szCs w:val="48"/>
        </w:rPr>
      </w:pPr>
    </w:p>
    <w:p w14:paraId="0A7BAFA0" w14:textId="77777777" w:rsidR="004576AA" w:rsidRPr="00AB0C7F" w:rsidRDefault="004576AA" w:rsidP="00AB0C7F">
      <w:pPr>
        <w:rPr>
          <w:rFonts w:ascii="Calibri" w:hAnsi="Calibri" w:cs="Calibri"/>
          <w:sz w:val="48"/>
          <w:szCs w:val="48"/>
        </w:rPr>
      </w:pPr>
    </w:p>
    <w:p w14:paraId="2C53099C" w14:textId="77777777" w:rsidR="0033794B" w:rsidRDefault="0033794B">
      <w:pPr>
        <w:rPr>
          <w:rFonts w:ascii="Calibri" w:hAnsi="Calibri" w:cs="Calibri"/>
          <w:b/>
          <w:bCs/>
          <w:sz w:val="56"/>
          <w:szCs w:val="56"/>
        </w:rPr>
      </w:pPr>
      <w:r>
        <w:rPr>
          <w:rFonts w:ascii="Calibri" w:hAnsi="Calibri" w:cs="Calibri"/>
          <w:b/>
          <w:bCs/>
          <w:sz w:val="56"/>
          <w:szCs w:val="56"/>
        </w:rPr>
        <w:br w:type="page"/>
      </w:r>
    </w:p>
    <w:sectPr w:rsidR="003379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DD0138"/>
    <w:multiLevelType w:val="hybridMultilevel"/>
    <w:tmpl w:val="6756B142"/>
    <w:lvl w:ilvl="0" w:tplc="06AC76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46A"/>
    <w:rsid w:val="000057EB"/>
    <w:rsid w:val="00010CF7"/>
    <w:rsid w:val="00050BCF"/>
    <w:rsid w:val="00053231"/>
    <w:rsid w:val="00056A13"/>
    <w:rsid w:val="000577B8"/>
    <w:rsid w:val="000648D7"/>
    <w:rsid w:val="000649BE"/>
    <w:rsid w:val="00066C63"/>
    <w:rsid w:val="00067741"/>
    <w:rsid w:val="00071BE6"/>
    <w:rsid w:val="000977AE"/>
    <w:rsid w:val="000A3A9C"/>
    <w:rsid w:val="000C1F60"/>
    <w:rsid w:val="000C543C"/>
    <w:rsid w:val="000E3AE8"/>
    <w:rsid w:val="000F633C"/>
    <w:rsid w:val="00145218"/>
    <w:rsid w:val="00145F55"/>
    <w:rsid w:val="00153774"/>
    <w:rsid w:val="0016143F"/>
    <w:rsid w:val="00161C36"/>
    <w:rsid w:val="00167F6B"/>
    <w:rsid w:val="0017479B"/>
    <w:rsid w:val="00182686"/>
    <w:rsid w:val="001A4FEA"/>
    <w:rsid w:val="001B61A5"/>
    <w:rsid w:val="001C5E15"/>
    <w:rsid w:val="00211B72"/>
    <w:rsid w:val="00230F05"/>
    <w:rsid w:val="002336E0"/>
    <w:rsid w:val="002438A6"/>
    <w:rsid w:val="0025652E"/>
    <w:rsid w:val="002632B4"/>
    <w:rsid w:val="002830A0"/>
    <w:rsid w:val="00294816"/>
    <w:rsid w:val="002A3E89"/>
    <w:rsid w:val="002A6298"/>
    <w:rsid w:val="002B0949"/>
    <w:rsid w:val="002B6C92"/>
    <w:rsid w:val="002C4986"/>
    <w:rsid w:val="002D1532"/>
    <w:rsid w:val="002D303E"/>
    <w:rsid w:val="002D36C2"/>
    <w:rsid w:val="002D3DCF"/>
    <w:rsid w:val="002D6647"/>
    <w:rsid w:val="002E1231"/>
    <w:rsid w:val="002E3737"/>
    <w:rsid w:val="002F20B9"/>
    <w:rsid w:val="00303BBC"/>
    <w:rsid w:val="00306C7A"/>
    <w:rsid w:val="0033794B"/>
    <w:rsid w:val="00341AB0"/>
    <w:rsid w:val="00342698"/>
    <w:rsid w:val="00342A02"/>
    <w:rsid w:val="00345D47"/>
    <w:rsid w:val="0035165D"/>
    <w:rsid w:val="003B7F85"/>
    <w:rsid w:val="003D749A"/>
    <w:rsid w:val="003E6492"/>
    <w:rsid w:val="003E6576"/>
    <w:rsid w:val="003E6E95"/>
    <w:rsid w:val="003F19F1"/>
    <w:rsid w:val="003F6063"/>
    <w:rsid w:val="004232C2"/>
    <w:rsid w:val="00425B0A"/>
    <w:rsid w:val="004308E2"/>
    <w:rsid w:val="00440672"/>
    <w:rsid w:val="00453F29"/>
    <w:rsid w:val="004576AA"/>
    <w:rsid w:val="00472A2C"/>
    <w:rsid w:val="004A246A"/>
    <w:rsid w:val="004A6995"/>
    <w:rsid w:val="004D3BB2"/>
    <w:rsid w:val="004E1CEA"/>
    <w:rsid w:val="00514E14"/>
    <w:rsid w:val="00533141"/>
    <w:rsid w:val="005359E4"/>
    <w:rsid w:val="00551964"/>
    <w:rsid w:val="005548F5"/>
    <w:rsid w:val="00562BD0"/>
    <w:rsid w:val="00570D7C"/>
    <w:rsid w:val="00574DF1"/>
    <w:rsid w:val="00585F47"/>
    <w:rsid w:val="00597EDB"/>
    <w:rsid w:val="005C16E3"/>
    <w:rsid w:val="005C7D0F"/>
    <w:rsid w:val="005D382D"/>
    <w:rsid w:val="005E27F4"/>
    <w:rsid w:val="00601FE0"/>
    <w:rsid w:val="006265FA"/>
    <w:rsid w:val="00645450"/>
    <w:rsid w:val="00677FE7"/>
    <w:rsid w:val="00693CAB"/>
    <w:rsid w:val="006B4E60"/>
    <w:rsid w:val="006C15CE"/>
    <w:rsid w:val="006D30F8"/>
    <w:rsid w:val="006F0FD0"/>
    <w:rsid w:val="006F189E"/>
    <w:rsid w:val="006F2FFC"/>
    <w:rsid w:val="006F5581"/>
    <w:rsid w:val="00706315"/>
    <w:rsid w:val="0075138B"/>
    <w:rsid w:val="00764865"/>
    <w:rsid w:val="00782778"/>
    <w:rsid w:val="007969B5"/>
    <w:rsid w:val="007C1FF3"/>
    <w:rsid w:val="007C2802"/>
    <w:rsid w:val="007C3C14"/>
    <w:rsid w:val="007D71FC"/>
    <w:rsid w:val="007E3373"/>
    <w:rsid w:val="007E3F49"/>
    <w:rsid w:val="007E7116"/>
    <w:rsid w:val="007F541A"/>
    <w:rsid w:val="008139ED"/>
    <w:rsid w:val="0082596B"/>
    <w:rsid w:val="008429B5"/>
    <w:rsid w:val="00870348"/>
    <w:rsid w:val="0088016E"/>
    <w:rsid w:val="00894ACF"/>
    <w:rsid w:val="00894FC2"/>
    <w:rsid w:val="00897E46"/>
    <w:rsid w:val="009114C7"/>
    <w:rsid w:val="00920948"/>
    <w:rsid w:val="009251BE"/>
    <w:rsid w:val="009361FD"/>
    <w:rsid w:val="00963D64"/>
    <w:rsid w:val="0098625A"/>
    <w:rsid w:val="0098724D"/>
    <w:rsid w:val="00996001"/>
    <w:rsid w:val="009A0099"/>
    <w:rsid w:val="009A1CAA"/>
    <w:rsid w:val="009A4E0E"/>
    <w:rsid w:val="009C55C1"/>
    <w:rsid w:val="009C7C8D"/>
    <w:rsid w:val="009E5E1C"/>
    <w:rsid w:val="00A34CFC"/>
    <w:rsid w:val="00A51F7F"/>
    <w:rsid w:val="00A65FBC"/>
    <w:rsid w:val="00A7534B"/>
    <w:rsid w:val="00AA7325"/>
    <w:rsid w:val="00AB0C7F"/>
    <w:rsid w:val="00AB6AB6"/>
    <w:rsid w:val="00AE050C"/>
    <w:rsid w:val="00B1180D"/>
    <w:rsid w:val="00B430F4"/>
    <w:rsid w:val="00B510B7"/>
    <w:rsid w:val="00B51A0D"/>
    <w:rsid w:val="00B5232F"/>
    <w:rsid w:val="00B73B05"/>
    <w:rsid w:val="00B76ED4"/>
    <w:rsid w:val="00B80FC9"/>
    <w:rsid w:val="00B93395"/>
    <w:rsid w:val="00B94401"/>
    <w:rsid w:val="00BC4A32"/>
    <w:rsid w:val="00BD2A95"/>
    <w:rsid w:val="00BD7F3B"/>
    <w:rsid w:val="00BF62F2"/>
    <w:rsid w:val="00BF7965"/>
    <w:rsid w:val="00C027E4"/>
    <w:rsid w:val="00C12DD7"/>
    <w:rsid w:val="00C13F1E"/>
    <w:rsid w:val="00C1420B"/>
    <w:rsid w:val="00C4308F"/>
    <w:rsid w:val="00C60617"/>
    <w:rsid w:val="00C6064D"/>
    <w:rsid w:val="00C726DE"/>
    <w:rsid w:val="00C9706B"/>
    <w:rsid w:val="00CA0668"/>
    <w:rsid w:val="00CB4F9C"/>
    <w:rsid w:val="00CE021E"/>
    <w:rsid w:val="00CE14E0"/>
    <w:rsid w:val="00CE2111"/>
    <w:rsid w:val="00D02BA4"/>
    <w:rsid w:val="00D2537E"/>
    <w:rsid w:val="00D33F09"/>
    <w:rsid w:val="00D51491"/>
    <w:rsid w:val="00D53A3E"/>
    <w:rsid w:val="00D706DD"/>
    <w:rsid w:val="00D846D0"/>
    <w:rsid w:val="00D951AE"/>
    <w:rsid w:val="00D95448"/>
    <w:rsid w:val="00DC1087"/>
    <w:rsid w:val="00DC3DD0"/>
    <w:rsid w:val="00DC417A"/>
    <w:rsid w:val="00DE3361"/>
    <w:rsid w:val="00DE5281"/>
    <w:rsid w:val="00E01CEC"/>
    <w:rsid w:val="00E0649E"/>
    <w:rsid w:val="00E10756"/>
    <w:rsid w:val="00E2105B"/>
    <w:rsid w:val="00E30444"/>
    <w:rsid w:val="00E62163"/>
    <w:rsid w:val="00E62D97"/>
    <w:rsid w:val="00E66BCE"/>
    <w:rsid w:val="00E70395"/>
    <w:rsid w:val="00ED0DF4"/>
    <w:rsid w:val="00EE461E"/>
    <w:rsid w:val="00F119C5"/>
    <w:rsid w:val="00F16E93"/>
    <w:rsid w:val="00F22055"/>
    <w:rsid w:val="00F40444"/>
    <w:rsid w:val="00F802A8"/>
    <w:rsid w:val="00F9086B"/>
    <w:rsid w:val="00FB024E"/>
    <w:rsid w:val="00FC1371"/>
    <w:rsid w:val="00FC6F6D"/>
    <w:rsid w:val="00FC701A"/>
    <w:rsid w:val="00FD180F"/>
    <w:rsid w:val="00FE330D"/>
    <w:rsid w:val="00FE5CFD"/>
    <w:rsid w:val="00FF1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BE29C"/>
  <w15:chartTrackingRefBased/>
  <w15:docId w15:val="{E0713BE9-1DB6-4746-91F1-307661CAE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A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794B"/>
    <w:rPr>
      <w:color w:val="0563C1" w:themeColor="hyperlink"/>
      <w:u w:val="single"/>
    </w:rPr>
  </w:style>
  <w:style w:type="character" w:styleId="UnresolvedMention">
    <w:name w:val="Unresolved Mention"/>
    <w:basedOn w:val="DefaultParagraphFont"/>
    <w:uiPriority w:val="99"/>
    <w:semiHidden/>
    <w:unhideWhenUsed/>
    <w:rsid w:val="0033794B"/>
    <w:rPr>
      <w:color w:val="605E5C"/>
      <w:shd w:val="clear" w:color="auto" w:fill="E1DFDD"/>
    </w:rPr>
  </w:style>
  <w:style w:type="paragraph" w:styleId="ListParagraph">
    <w:name w:val="List Paragraph"/>
    <w:basedOn w:val="Normal"/>
    <w:uiPriority w:val="34"/>
    <w:qFormat/>
    <w:rsid w:val="00597EDB"/>
    <w:pPr>
      <w:ind w:left="720"/>
      <w:contextualSpacing/>
    </w:pPr>
  </w:style>
  <w:style w:type="character" w:customStyle="1" w:styleId="Heading1Char">
    <w:name w:val="Heading 1 Char"/>
    <w:basedOn w:val="DefaultParagraphFont"/>
    <w:link w:val="Heading1"/>
    <w:uiPriority w:val="9"/>
    <w:rsid w:val="000A3A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3A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928938">
      <w:bodyDiv w:val="1"/>
      <w:marLeft w:val="0"/>
      <w:marRight w:val="0"/>
      <w:marTop w:val="0"/>
      <w:marBottom w:val="0"/>
      <w:divBdr>
        <w:top w:val="none" w:sz="0" w:space="0" w:color="auto"/>
        <w:left w:val="none" w:sz="0" w:space="0" w:color="auto"/>
        <w:bottom w:val="none" w:sz="0" w:space="0" w:color="auto"/>
        <w:right w:val="none" w:sz="0" w:space="0" w:color="auto"/>
      </w:divBdr>
    </w:div>
    <w:div w:id="312952624">
      <w:bodyDiv w:val="1"/>
      <w:marLeft w:val="0"/>
      <w:marRight w:val="0"/>
      <w:marTop w:val="0"/>
      <w:marBottom w:val="0"/>
      <w:divBdr>
        <w:top w:val="none" w:sz="0" w:space="0" w:color="auto"/>
        <w:left w:val="none" w:sz="0" w:space="0" w:color="auto"/>
        <w:bottom w:val="none" w:sz="0" w:space="0" w:color="auto"/>
        <w:right w:val="none" w:sz="0" w:space="0" w:color="auto"/>
      </w:divBdr>
    </w:div>
    <w:div w:id="316034760">
      <w:bodyDiv w:val="1"/>
      <w:marLeft w:val="0"/>
      <w:marRight w:val="0"/>
      <w:marTop w:val="0"/>
      <w:marBottom w:val="0"/>
      <w:divBdr>
        <w:top w:val="none" w:sz="0" w:space="0" w:color="auto"/>
        <w:left w:val="none" w:sz="0" w:space="0" w:color="auto"/>
        <w:bottom w:val="none" w:sz="0" w:space="0" w:color="auto"/>
        <w:right w:val="none" w:sz="0" w:space="0" w:color="auto"/>
      </w:divBdr>
    </w:div>
    <w:div w:id="830222887">
      <w:bodyDiv w:val="1"/>
      <w:marLeft w:val="0"/>
      <w:marRight w:val="0"/>
      <w:marTop w:val="0"/>
      <w:marBottom w:val="0"/>
      <w:divBdr>
        <w:top w:val="none" w:sz="0" w:space="0" w:color="auto"/>
        <w:left w:val="none" w:sz="0" w:space="0" w:color="auto"/>
        <w:bottom w:val="none" w:sz="0" w:space="0" w:color="auto"/>
        <w:right w:val="none" w:sz="0" w:space="0" w:color="auto"/>
      </w:divBdr>
    </w:div>
    <w:div w:id="834304593">
      <w:bodyDiv w:val="1"/>
      <w:marLeft w:val="0"/>
      <w:marRight w:val="0"/>
      <w:marTop w:val="0"/>
      <w:marBottom w:val="0"/>
      <w:divBdr>
        <w:top w:val="none" w:sz="0" w:space="0" w:color="auto"/>
        <w:left w:val="none" w:sz="0" w:space="0" w:color="auto"/>
        <w:bottom w:val="none" w:sz="0" w:space="0" w:color="auto"/>
        <w:right w:val="none" w:sz="0" w:space="0" w:color="auto"/>
      </w:divBdr>
    </w:div>
    <w:div w:id="844126248">
      <w:bodyDiv w:val="1"/>
      <w:marLeft w:val="0"/>
      <w:marRight w:val="0"/>
      <w:marTop w:val="0"/>
      <w:marBottom w:val="0"/>
      <w:divBdr>
        <w:top w:val="none" w:sz="0" w:space="0" w:color="auto"/>
        <w:left w:val="none" w:sz="0" w:space="0" w:color="auto"/>
        <w:bottom w:val="none" w:sz="0" w:space="0" w:color="auto"/>
        <w:right w:val="none" w:sz="0" w:space="0" w:color="auto"/>
      </w:divBdr>
    </w:div>
    <w:div w:id="1025981754">
      <w:bodyDiv w:val="1"/>
      <w:marLeft w:val="0"/>
      <w:marRight w:val="0"/>
      <w:marTop w:val="0"/>
      <w:marBottom w:val="0"/>
      <w:divBdr>
        <w:top w:val="none" w:sz="0" w:space="0" w:color="auto"/>
        <w:left w:val="none" w:sz="0" w:space="0" w:color="auto"/>
        <w:bottom w:val="none" w:sz="0" w:space="0" w:color="auto"/>
        <w:right w:val="none" w:sz="0" w:space="0" w:color="auto"/>
      </w:divBdr>
    </w:div>
    <w:div w:id="1128547327">
      <w:bodyDiv w:val="1"/>
      <w:marLeft w:val="0"/>
      <w:marRight w:val="0"/>
      <w:marTop w:val="0"/>
      <w:marBottom w:val="0"/>
      <w:divBdr>
        <w:top w:val="none" w:sz="0" w:space="0" w:color="auto"/>
        <w:left w:val="none" w:sz="0" w:space="0" w:color="auto"/>
        <w:bottom w:val="none" w:sz="0" w:space="0" w:color="auto"/>
        <w:right w:val="none" w:sz="0" w:space="0" w:color="auto"/>
      </w:divBdr>
    </w:div>
    <w:div w:id="1334606138">
      <w:bodyDiv w:val="1"/>
      <w:marLeft w:val="0"/>
      <w:marRight w:val="0"/>
      <w:marTop w:val="0"/>
      <w:marBottom w:val="0"/>
      <w:divBdr>
        <w:top w:val="none" w:sz="0" w:space="0" w:color="auto"/>
        <w:left w:val="none" w:sz="0" w:space="0" w:color="auto"/>
        <w:bottom w:val="none" w:sz="0" w:space="0" w:color="auto"/>
        <w:right w:val="none" w:sz="0" w:space="0" w:color="auto"/>
      </w:divBdr>
    </w:div>
    <w:div w:id="1381051404">
      <w:bodyDiv w:val="1"/>
      <w:marLeft w:val="0"/>
      <w:marRight w:val="0"/>
      <w:marTop w:val="0"/>
      <w:marBottom w:val="0"/>
      <w:divBdr>
        <w:top w:val="none" w:sz="0" w:space="0" w:color="auto"/>
        <w:left w:val="none" w:sz="0" w:space="0" w:color="auto"/>
        <w:bottom w:val="none" w:sz="0" w:space="0" w:color="auto"/>
        <w:right w:val="none" w:sz="0" w:space="0" w:color="auto"/>
      </w:divBdr>
    </w:div>
    <w:div w:id="1576089869">
      <w:bodyDiv w:val="1"/>
      <w:marLeft w:val="0"/>
      <w:marRight w:val="0"/>
      <w:marTop w:val="0"/>
      <w:marBottom w:val="0"/>
      <w:divBdr>
        <w:top w:val="none" w:sz="0" w:space="0" w:color="auto"/>
        <w:left w:val="none" w:sz="0" w:space="0" w:color="auto"/>
        <w:bottom w:val="none" w:sz="0" w:space="0" w:color="auto"/>
        <w:right w:val="none" w:sz="0" w:space="0" w:color="auto"/>
      </w:divBdr>
    </w:div>
    <w:div w:id="197409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en.wikipedia.org/wiki/University_of_Wales_Trinity_Saint_Davi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sau18</b:Tag>
    <b:SourceType>InternetSite</b:SourceType>
    <b:Guid>{2F46160D-7DDB-4650-92E3-C5C4A827008B}</b:Guid>
    <b:Author>
      <b:Author>
        <b:NameList>
          <b:Person>
            <b:Last>mcleod</b:Last>
            <b:First>saul</b:First>
          </b:Person>
        </b:NameList>
      </b:Author>
    </b:Author>
    <b:InternetSiteTitle>www.simlypsychology.org</b:InternetSiteTitle>
    <b:Year>2018</b:Year>
    <b:RefOrder>1</b:RefOrder>
  </b:Source>
  <b:Source>
    <b:Tag>dep17</b:Tag>
    <b:SourceType>InternetSite</b:SourceType>
    <b:Guid>{4450378D-243B-48D2-9FD3-F173C17DB890}</b:Guid>
    <b:InternetSiteTitle>department of education</b:InternetSiteTitle>
    <b:Year>2017</b:Year>
    <b:RefOrder>2</b:RefOrder>
  </b:Source>
  <b:Source>
    <b:Tag>Bar08</b:Tag>
    <b:SourceType>InternetSite</b:SourceType>
    <b:Guid>{3EFBB59F-3C91-4154-967E-F0C5152EA5BA}</b:Guid>
    <b:Author>
      <b:Author>
        <b:NameList>
          <b:Person>
            <b:Last>Barker</b:Last>
            <b:First>Arseneault,</b:First>
            <b:Middle>Brendgen, Fontaine &amp; Maugan</b:Middle>
          </b:Person>
        </b:NameList>
      </b:Author>
    </b:Author>
    <b:Year>2008</b:Year>
    <b:RefOrder>3</b:RefOrder>
  </b:Source>
  <b:Source>
    <b:Tag>Lou17</b:Tag>
    <b:SourceType>InternetSite</b:SourceType>
    <b:Guid>{1F2B1146-E54B-494E-9C49-49BD9DAEEB4A}</b:Guid>
    <b:Author>
      <b:Author>
        <b:NameList>
          <b:Person>
            <b:Last>Arseneault</b:Last>
            <b:First>Louise</b:First>
          </b:Person>
        </b:NameList>
      </b:Author>
    </b:Author>
    <b:Title>Annual Research Review: The persistant and pervassive impact on being bullied in childhood and adolescence: implication for policy and practice</b:Title>
    <b:InternetSiteTitle>Institute of Psychiatry, Psychology and Neuroscience, King's College of London,UK ( ACAMH)</b:InternetSiteTitle>
    <b:Year>2017</b:Year>
    <b:RefOrder>4</b:RefOrder>
  </b:Source>
  <b:Source>
    <b:Tag>Yan12</b:Tag>
    <b:SourceType>InternetSite</b:SourceType>
    <b:Guid>{607E2EA3-FD0A-4A9A-BB46-73C3A6400054}</b:Guid>
    <b:Author>
      <b:Author>
        <b:NameList>
          <b:Person>
            <b:Last>Selekman</b:Last>
            <b:First>Yanis</b:First>
            <b:Middle>Whitlock and Mattew</b:Middle>
          </b:Person>
        </b:NameList>
      </b:Author>
    </b:Author>
    <b:InternetSiteTitle>Non-suicidal self-injury (NSSI) across lifespan</b:InternetSiteTitle>
    <b:Year>2012</b:Year>
    <b:Month>august</b:Month>
    <b:Day>10</b:Day>
    <b:RefOrder>5</b:RefOrder>
  </b:Source>
</b:Sources>
</file>

<file path=customXml/itemProps1.xml><?xml version="1.0" encoding="utf-8"?>
<ds:datastoreItem xmlns:ds="http://schemas.openxmlformats.org/officeDocument/2006/customXml" ds:itemID="{37093E03-3330-41FA-9C94-7842DDA4F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ali2017ian@gmail.com</dc:creator>
  <cp:keywords/>
  <dc:description/>
  <cp:lastModifiedBy>ali2017ian@gmail.com</cp:lastModifiedBy>
  <cp:revision>2</cp:revision>
  <dcterms:created xsi:type="dcterms:W3CDTF">2020-05-09T20:51:00Z</dcterms:created>
  <dcterms:modified xsi:type="dcterms:W3CDTF">2020-05-09T20:51:00Z</dcterms:modified>
</cp:coreProperties>
</file>