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31054074"/>
        <w:docPartObj>
          <w:docPartGallery w:val="Cover Pages"/>
          <w:docPartUnique/>
        </w:docPartObj>
      </w:sdtPr>
      <w:sdtContent>
        <w:p w14:paraId="6DA88F9D" w14:textId="7DE7574F" w:rsidR="001657A4" w:rsidRDefault="001657A4">
          <w:r>
            <w:rPr>
              <w:noProof/>
            </w:rPr>
            <mc:AlternateContent>
              <mc:Choice Requires="wps">
                <w:drawing>
                  <wp:anchor distT="0" distB="0" distL="114300" distR="114300" simplePos="0" relativeHeight="251659264" behindDoc="0" locked="0" layoutInCell="1" allowOverlap="1" wp14:anchorId="50E1365F" wp14:editId="6AEFAC55">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00"/>
                                  <w:gridCol w:w="2084"/>
                                </w:tblGrid>
                                <w:tr w:rsidR="001657A4" w14:paraId="6C1FE055" w14:textId="77777777">
                                  <w:trPr>
                                    <w:jc w:val="center"/>
                                  </w:trPr>
                                  <w:tc>
                                    <w:tcPr>
                                      <w:tcW w:w="2568" w:type="pct"/>
                                      <w:vAlign w:val="center"/>
                                    </w:tcPr>
                                    <w:p w14:paraId="55756980" w14:textId="4FA9E743" w:rsidR="001657A4" w:rsidRDefault="001657A4">
                                      <w:pPr>
                                        <w:jc w:val="right"/>
                                      </w:pPr>
                                      <w:r>
                                        <w:rPr>
                                          <w:noProof/>
                                        </w:rPr>
                                        <w:drawing>
                                          <wp:inline distT="0" distB="0" distL="0" distR="0" wp14:anchorId="50691EB1" wp14:editId="42E90CE7">
                                            <wp:extent cx="2766566" cy="1447800"/>
                                            <wp:effectExtent l="0" t="0" r="0" b="0"/>
                                            <wp:docPr id="1577338966" name="Picture 4" descr="6 Types Of Building Materials Used In Construction | McCoy 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6 Types Of Building Materials Used In Construction | McCoy M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73422" cy="1451388"/>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5D2AB8" w14:textId="03BD0E28" w:rsidR="001657A4" w:rsidRDefault="001657A4">
                                          <w:pPr>
                                            <w:pStyle w:val="NoSpacing"/>
                                            <w:spacing w:line="312" w:lineRule="auto"/>
                                            <w:jc w:val="right"/>
                                            <w:rPr>
                                              <w:caps/>
                                              <w:color w:val="191919" w:themeColor="text1" w:themeTint="E6"/>
                                              <w:sz w:val="72"/>
                                              <w:szCs w:val="72"/>
                                            </w:rPr>
                                          </w:pPr>
                                          <w:r w:rsidRPr="001657A4">
                                            <w:rPr>
                                              <w:caps/>
                                              <w:color w:val="191919" w:themeColor="text1" w:themeTint="E6"/>
                                              <w:sz w:val="72"/>
                                              <w:szCs w:val="72"/>
                                            </w:rPr>
                                            <w:t>Construction Materials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53C98CE" w14:textId="6A9D99C5" w:rsidR="001657A4" w:rsidRDefault="001657A4">
                                          <w:pPr>
                                            <w:jc w:val="right"/>
                                          </w:pPr>
                                          <w:r>
                                            <w:rPr>
                                              <w:color w:val="000000" w:themeColor="text1"/>
                                            </w:rPr>
                                            <w:t>A report comparing steel and concrete’s use as framings for habitable buildings.</w:t>
                                          </w:r>
                                        </w:p>
                                      </w:sdtContent>
                                    </w:sdt>
                                  </w:tc>
                                  <w:tc>
                                    <w:tcPr>
                                      <w:tcW w:w="2432" w:type="pct"/>
                                      <w:vAlign w:val="center"/>
                                    </w:tcPr>
                                    <w:p w14:paraId="10BEE703" w14:textId="3FD3C8BF" w:rsidR="001657A4" w:rsidRDefault="001657A4">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6B11F35" w14:textId="07E48768" w:rsidR="001657A4" w:rsidRDefault="001657A4">
                                          <w:pPr>
                                            <w:rPr>
                                              <w:color w:val="000000" w:themeColor="text1"/>
                                            </w:rPr>
                                          </w:pPr>
                                          <w:r>
                                            <w:rPr>
                                              <w:color w:val="000000" w:themeColor="text1"/>
                                            </w:rPr>
                                            <w:t>Construction materials</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06E1CF" w14:textId="3B387061" w:rsidR="001657A4" w:rsidRDefault="001657A4">
                                          <w:pPr>
                                            <w:pStyle w:val="NoSpacing"/>
                                            <w:rPr>
                                              <w:color w:val="E97132" w:themeColor="accent2"/>
                                              <w:sz w:val="26"/>
                                              <w:szCs w:val="26"/>
                                            </w:rPr>
                                          </w:pPr>
                                          <w:r>
                                            <w:rPr>
                                              <w:color w:val="E97132" w:themeColor="accent2"/>
                                              <w:sz w:val="26"/>
                                              <w:szCs w:val="26"/>
                                            </w:rPr>
                                            <w:t>Michael Sutton (2405606)</w:t>
                                          </w:r>
                                        </w:p>
                                      </w:sdtContent>
                                    </w:sdt>
                                    <w:p w14:paraId="2711ACD3" w14:textId="4CDE4AB2" w:rsidR="001657A4"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657A4">
                                            <w:rPr>
                                              <w:color w:val="0E2841" w:themeColor="text2"/>
                                            </w:rPr>
                                            <w:t>Quantity surveying</w:t>
                                          </w:r>
                                        </w:sdtContent>
                                      </w:sdt>
                                    </w:p>
                                  </w:tc>
                                </w:tr>
                              </w:tbl>
                              <w:p w14:paraId="1DEE1A3D" w14:textId="77777777" w:rsidR="001657A4" w:rsidRDefault="001657A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0E1365F"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00"/>
                            <w:gridCol w:w="2084"/>
                          </w:tblGrid>
                          <w:tr w:rsidR="001657A4" w14:paraId="6C1FE055" w14:textId="77777777">
                            <w:trPr>
                              <w:jc w:val="center"/>
                            </w:trPr>
                            <w:tc>
                              <w:tcPr>
                                <w:tcW w:w="2568" w:type="pct"/>
                                <w:vAlign w:val="center"/>
                              </w:tcPr>
                              <w:p w14:paraId="55756980" w14:textId="4FA9E743" w:rsidR="001657A4" w:rsidRDefault="001657A4">
                                <w:pPr>
                                  <w:jc w:val="right"/>
                                </w:pPr>
                                <w:r>
                                  <w:rPr>
                                    <w:noProof/>
                                  </w:rPr>
                                  <w:drawing>
                                    <wp:inline distT="0" distB="0" distL="0" distR="0" wp14:anchorId="50691EB1" wp14:editId="42E90CE7">
                                      <wp:extent cx="2766566" cy="1447800"/>
                                      <wp:effectExtent l="0" t="0" r="0" b="0"/>
                                      <wp:docPr id="1577338966" name="Picture 4" descr="6 Types Of Building Materials Used In Construction | McCoy 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6 Types Of Building Materials Used In Construction | McCoy M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73422" cy="1451388"/>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5D2AB8" w14:textId="03BD0E28" w:rsidR="001657A4" w:rsidRDefault="001657A4">
                                    <w:pPr>
                                      <w:pStyle w:val="NoSpacing"/>
                                      <w:spacing w:line="312" w:lineRule="auto"/>
                                      <w:jc w:val="right"/>
                                      <w:rPr>
                                        <w:caps/>
                                        <w:color w:val="191919" w:themeColor="text1" w:themeTint="E6"/>
                                        <w:sz w:val="72"/>
                                        <w:szCs w:val="72"/>
                                      </w:rPr>
                                    </w:pPr>
                                    <w:r w:rsidRPr="001657A4">
                                      <w:rPr>
                                        <w:caps/>
                                        <w:color w:val="191919" w:themeColor="text1" w:themeTint="E6"/>
                                        <w:sz w:val="72"/>
                                        <w:szCs w:val="72"/>
                                      </w:rPr>
                                      <w:t>Construction Materials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53C98CE" w14:textId="6A9D99C5" w:rsidR="001657A4" w:rsidRDefault="001657A4">
                                    <w:pPr>
                                      <w:jc w:val="right"/>
                                    </w:pPr>
                                    <w:r>
                                      <w:rPr>
                                        <w:color w:val="000000" w:themeColor="text1"/>
                                      </w:rPr>
                                      <w:t>A report comparing steel and concrete’s use as framings for habitable buildings.</w:t>
                                    </w:r>
                                  </w:p>
                                </w:sdtContent>
                              </w:sdt>
                            </w:tc>
                            <w:tc>
                              <w:tcPr>
                                <w:tcW w:w="2432" w:type="pct"/>
                                <w:vAlign w:val="center"/>
                              </w:tcPr>
                              <w:p w14:paraId="10BEE703" w14:textId="3FD3C8BF" w:rsidR="001657A4" w:rsidRDefault="001657A4">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6B11F35" w14:textId="07E48768" w:rsidR="001657A4" w:rsidRDefault="001657A4">
                                    <w:pPr>
                                      <w:rPr>
                                        <w:color w:val="000000" w:themeColor="text1"/>
                                      </w:rPr>
                                    </w:pPr>
                                    <w:r>
                                      <w:rPr>
                                        <w:color w:val="000000" w:themeColor="text1"/>
                                      </w:rPr>
                                      <w:t>Construction materials</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06E1CF" w14:textId="3B387061" w:rsidR="001657A4" w:rsidRDefault="001657A4">
                                    <w:pPr>
                                      <w:pStyle w:val="NoSpacing"/>
                                      <w:rPr>
                                        <w:color w:val="E97132" w:themeColor="accent2"/>
                                        <w:sz w:val="26"/>
                                        <w:szCs w:val="26"/>
                                      </w:rPr>
                                    </w:pPr>
                                    <w:r>
                                      <w:rPr>
                                        <w:color w:val="E97132" w:themeColor="accent2"/>
                                        <w:sz w:val="26"/>
                                        <w:szCs w:val="26"/>
                                      </w:rPr>
                                      <w:t>Michael Sutton (2405606)</w:t>
                                    </w:r>
                                  </w:p>
                                </w:sdtContent>
                              </w:sdt>
                              <w:p w14:paraId="2711ACD3" w14:textId="4CDE4AB2" w:rsidR="001657A4"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657A4">
                                      <w:rPr>
                                        <w:color w:val="0E2841" w:themeColor="text2"/>
                                      </w:rPr>
                                      <w:t>Quantity surveying</w:t>
                                    </w:r>
                                  </w:sdtContent>
                                </w:sdt>
                              </w:p>
                            </w:tc>
                          </w:tr>
                        </w:tbl>
                        <w:p w14:paraId="1DEE1A3D" w14:textId="77777777" w:rsidR="001657A4" w:rsidRDefault="001657A4"/>
                      </w:txbxContent>
                    </v:textbox>
                    <w10:wrap anchorx="page" anchory="page"/>
                  </v:shape>
                </w:pict>
              </mc:Fallback>
            </mc:AlternateContent>
          </w:r>
          <w:r>
            <w:br w:type="page"/>
          </w:r>
        </w:p>
      </w:sdtContent>
    </w:sdt>
    <w:tbl>
      <w:tblPr>
        <w:tblStyle w:val="TableGrid"/>
        <w:tblW w:w="0" w:type="auto"/>
        <w:tblLook w:val="04A0" w:firstRow="1" w:lastRow="0" w:firstColumn="1" w:lastColumn="0" w:noHBand="0" w:noVBand="1"/>
      </w:tblPr>
      <w:tblGrid>
        <w:gridCol w:w="4508"/>
        <w:gridCol w:w="4508"/>
      </w:tblGrid>
      <w:tr w:rsidR="00B10D39" w14:paraId="1A80F8D4" w14:textId="77777777" w:rsidTr="00B10D39">
        <w:tc>
          <w:tcPr>
            <w:tcW w:w="4508" w:type="dxa"/>
          </w:tcPr>
          <w:p w14:paraId="6BB0212F" w14:textId="5B7D3EE1" w:rsidR="00B10D39" w:rsidRPr="00B10D39" w:rsidRDefault="00B10D39" w:rsidP="00B10D39">
            <w:pPr>
              <w:rPr>
                <w:sz w:val="56"/>
                <w:szCs w:val="56"/>
              </w:rPr>
            </w:pPr>
            <w:r w:rsidRPr="00B10D39">
              <w:rPr>
                <w:sz w:val="56"/>
                <w:szCs w:val="56"/>
              </w:rPr>
              <w:lastRenderedPageBreak/>
              <w:t xml:space="preserve">Title </w:t>
            </w:r>
          </w:p>
        </w:tc>
        <w:tc>
          <w:tcPr>
            <w:tcW w:w="4508" w:type="dxa"/>
          </w:tcPr>
          <w:p w14:paraId="5EF5E5E2" w14:textId="0F523707" w:rsidR="00B10D39" w:rsidRPr="00B10D39" w:rsidRDefault="00B10D39" w:rsidP="00B10D39">
            <w:pPr>
              <w:rPr>
                <w:sz w:val="56"/>
                <w:szCs w:val="56"/>
              </w:rPr>
            </w:pPr>
            <w:r w:rsidRPr="00B10D39">
              <w:rPr>
                <w:sz w:val="56"/>
                <w:szCs w:val="56"/>
              </w:rPr>
              <w:t>Page no.</w:t>
            </w:r>
          </w:p>
        </w:tc>
      </w:tr>
      <w:tr w:rsidR="00B10D39" w14:paraId="16837B4C" w14:textId="77777777" w:rsidTr="00B10D39">
        <w:tc>
          <w:tcPr>
            <w:tcW w:w="4508" w:type="dxa"/>
          </w:tcPr>
          <w:p w14:paraId="60D69BCE" w14:textId="770DA796" w:rsidR="00B10D39" w:rsidRPr="00B10D39" w:rsidRDefault="00B10D39" w:rsidP="00B10D39">
            <w:pPr>
              <w:rPr>
                <w:sz w:val="56"/>
                <w:szCs w:val="56"/>
              </w:rPr>
            </w:pPr>
            <w:r w:rsidRPr="00B10D39">
              <w:rPr>
                <w:sz w:val="56"/>
                <w:szCs w:val="56"/>
              </w:rPr>
              <w:t>introduction</w:t>
            </w:r>
          </w:p>
        </w:tc>
        <w:tc>
          <w:tcPr>
            <w:tcW w:w="4508" w:type="dxa"/>
          </w:tcPr>
          <w:p w14:paraId="24240FEB" w14:textId="766EAF91" w:rsidR="00B10D39" w:rsidRPr="00B10D39" w:rsidRDefault="00B10D39" w:rsidP="00B10D39">
            <w:pPr>
              <w:rPr>
                <w:sz w:val="56"/>
                <w:szCs w:val="56"/>
              </w:rPr>
            </w:pPr>
            <w:r w:rsidRPr="00B10D39">
              <w:rPr>
                <w:sz w:val="56"/>
                <w:szCs w:val="56"/>
              </w:rPr>
              <w:t>2</w:t>
            </w:r>
          </w:p>
        </w:tc>
      </w:tr>
      <w:tr w:rsidR="00B10D39" w14:paraId="2638642B" w14:textId="77777777" w:rsidTr="00B10D39">
        <w:tc>
          <w:tcPr>
            <w:tcW w:w="4508" w:type="dxa"/>
          </w:tcPr>
          <w:p w14:paraId="68F362F9" w14:textId="25928377" w:rsidR="00B10D39" w:rsidRPr="00B10D39" w:rsidRDefault="00B10D39" w:rsidP="00B10D39">
            <w:pPr>
              <w:rPr>
                <w:sz w:val="56"/>
                <w:szCs w:val="56"/>
              </w:rPr>
            </w:pPr>
            <w:r w:rsidRPr="00B10D39">
              <w:rPr>
                <w:sz w:val="56"/>
                <w:szCs w:val="56"/>
              </w:rPr>
              <w:t>Concrete frame</w:t>
            </w:r>
          </w:p>
        </w:tc>
        <w:tc>
          <w:tcPr>
            <w:tcW w:w="4508" w:type="dxa"/>
          </w:tcPr>
          <w:p w14:paraId="5C28D9CD" w14:textId="78675A33" w:rsidR="00B10D39" w:rsidRPr="00B10D39" w:rsidRDefault="00B10D39" w:rsidP="00B10D39">
            <w:pPr>
              <w:rPr>
                <w:sz w:val="56"/>
                <w:szCs w:val="56"/>
              </w:rPr>
            </w:pPr>
            <w:r>
              <w:rPr>
                <w:sz w:val="56"/>
                <w:szCs w:val="56"/>
              </w:rPr>
              <w:t>2-</w:t>
            </w:r>
            <w:r w:rsidR="00761AFA">
              <w:rPr>
                <w:sz w:val="56"/>
                <w:szCs w:val="56"/>
              </w:rPr>
              <w:t>4</w:t>
            </w:r>
          </w:p>
        </w:tc>
      </w:tr>
      <w:tr w:rsidR="00B10D39" w14:paraId="530B6000" w14:textId="77777777" w:rsidTr="00B10D39">
        <w:tc>
          <w:tcPr>
            <w:tcW w:w="4508" w:type="dxa"/>
          </w:tcPr>
          <w:p w14:paraId="026897A7" w14:textId="2F666AFA" w:rsidR="00B10D39" w:rsidRPr="00B10D39" w:rsidRDefault="00B10D39" w:rsidP="00B10D39">
            <w:pPr>
              <w:rPr>
                <w:sz w:val="56"/>
                <w:szCs w:val="56"/>
              </w:rPr>
            </w:pPr>
            <w:r w:rsidRPr="00B10D39">
              <w:rPr>
                <w:sz w:val="56"/>
                <w:szCs w:val="56"/>
              </w:rPr>
              <w:t>Steel frame</w:t>
            </w:r>
          </w:p>
        </w:tc>
        <w:tc>
          <w:tcPr>
            <w:tcW w:w="4508" w:type="dxa"/>
          </w:tcPr>
          <w:p w14:paraId="018E8184" w14:textId="481D0351" w:rsidR="00B10D39" w:rsidRPr="00B10D39" w:rsidRDefault="00761AFA" w:rsidP="00B10D39">
            <w:pPr>
              <w:rPr>
                <w:sz w:val="56"/>
                <w:szCs w:val="56"/>
              </w:rPr>
            </w:pPr>
            <w:r>
              <w:rPr>
                <w:sz w:val="56"/>
                <w:szCs w:val="56"/>
              </w:rPr>
              <w:t>4-6</w:t>
            </w:r>
          </w:p>
        </w:tc>
      </w:tr>
      <w:tr w:rsidR="00B10D39" w14:paraId="7E11B886" w14:textId="77777777" w:rsidTr="00B10D39">
        <w:tc>
          <w:tcPr>
            <w:tcW w:w="4508" w:type="dxa"/>
          </w:tcPr>
          <w:p w14:paraId="4D1DCCAE" w14:textId="16824C13" w:rsidR="00B10D39" w:rsidRPr="00B10D39" w:rsidRDefault="00B10D39" w:rsidP="00B10D39">
            <w:pPr>
              <w:rPr>
                <w:sz w:val="56"/>
                <w:szCs w:val="56"/>
              </w:rPr>
            </w:pPr>
            <w:r w:rsidRPr="00B10D39">
              <w:rPr>
                <w:sz w:val="56"/>
                <w:szCs w:val="56"/>
              </w:rPr>
              <w:t>Suitability of framing material.</w:t>
            </w:r>
          </w:p>
        </w:tc>
        <w:tc>
          <w:tcPr>
            <w:tcW w:w="4508" w:type="dxa"/>
          </w:tcPr>
          <w:p w14:paraId="0B420049" w14:textId="245E7273" w:rsidR="00B10D39" w:rsidRPr="00B10D39" w:rsidRDefault="00761AFA" w:rsidP="00B10D39">
            <w:pPr>
              <w:rPr>
                <w:sz w:val="56"/>
                <w:szCs w:val="56"/>
              </w:rPr>
            </w:pPr>
            <w:r>
              <w:rPr>
                <w:sz w:val="56"/>
                <w:szCs w:val="56"/>
              </w:rPr>
              <w:t>6-8</w:t>
            </w:r>
          </w:p>
        </w:tc>
      </w:tr>
      <w:tr w:rsidR="00B10D39" w14:paraId="3B7F7F24" w14:textId="77777777" w:rsidTr="00B10D39">
        <w:tc>
          <w:tcPr>
            <w:tcW w:w="4508" w:type="dxa"/>
          </w:tcPr>
          <w:p w14:paraId="08E0DBE1" w14:textId="55B2D671" w:rsidR="00B10D39" w:rsidRPr="00B10D39" w:rsidRDefault="00B10D39" w:rsidP="00B10D39">
            <w:pPr>
              <w:rPr>
                <w:sz w:val="56"/>
                <w:szCs w:val="56"/>
              </w:rPr>
            </w:pPr>
            <w:r w:rsidRPr="00B10D39">
              <w:rPr>
                <w:sz w:val="56"/>
                <w:szCs w:val="56"/>
              </w:rPr>
              <w:t xml:space="preserve">Impact of production </w:t>
            </w:r>
            <w:r w:rsidR="00761AFA" w:rsidRPr="00B10D39">
              <w:rPr>
                <w:sz w:val="56"/>
                <w:szCs w:val="56"/>
              </w:rPr>
              <w:t>processes</w:t>
            </w:r>
          </w:p>
        </w:tc>
        <w:tc>
          <w:tcPr>
            <w:tcW w:w="4508" w:type="dxa"/>
          </w:tcPr>
          <w:p w14:paraId="355FE922" w14:textId="752163B1" w:rsidR="00B10D39" w:rsidRPr="00B10D39" w:rsidRDefault="00761AFA" w:rsidP="00B10D39">
            <w:pPr>
              <w:rPr>
                <w:sz w:val="56"/>
                <w:szCs w:val="56"/>
              </w:rPr>
            </w:pPr>
            <w:r>
              <w:rPr>
                <w:sz w:val="56"/>
                <w:szCs w:val="56"/>
              </w:rPr>
              <w:t>8-9</w:t>
            </w:r>
          </w:p>
        </w:tc>
      </w:tr>
      <w:tr w:rsidR="00B10D39" w14:paraId="747BE677" w14:textId="77777777" w:rsidTr="00B10D39">
        <w:tc>
          <w:tcPr>
            <w:tcW w:w="4508" w:type="dxa"/>
          </w:tcPr>
          <w:p w14:paraId="253D4DFD" w14:textId="2451113D" w:rsidR="00B10D39" w:rsidRPr="00B10D39" w:rsidRDefault="00B10D39" w:rsidP="00B10D39">
            <w:pPr>
              <w:rPr>
                <w:sz w:val="56"/>
                <w:szCs w:val="56"/>
              </w:rPr>
            </w:pPr>
            <w:r w:rsidRPr="00B10D39">
              <w:rPr>
                <w:sz w:val="56"/>
                <w:szCs w:val="56"/>
              </w:rPr>
              <w:t>Assembly process</w:t>
            </w:r>
          </w:p>
        </w:tc>
        <w:tc>
          <w:tcPr>
            <w:tcW w:w="4508" w:type="dxa"/>
          </w:tcPr>
          <w:p w14:paraId="3BE5A872" w14:textId="2FDDFF26" w:rsidR="00B10D39" w:rsidRPr="00B10D39" w:rsidRDefault="00761AFA" w:rsidP="00B10D39">
            <w:pPr>
              <w:rPr>
                <w:sz w:val="56"/>
                <w:szCs w:val="56"/>
              </w:rPr>
            </w:pPr>
            <w:r>
              <w:rPr>
                <w:sz w:val="56"/>
                <w:szCs w:val="56"/>
              </w:rPr>
              <w:t>10-11</w:t>
            </w:r>
          </w:p>
        </w:tc>
      </w:tr>
      <w:tr w:rsidR="00B10D39" w14:paraId="69966A30" w14:textId="77777777" w:rsidTr="00B10D39">
        <w:tc>
          <w:tcPr>
            <w:tcW w:w="4508" w:type="dxa"/>
          </w:tcPr>
          <w:p w14:paraId="50456741" w14:textId="3E734815" w:rsidR="00B10D39" w:rsidRPr="00B10D39" w:rsidRDefault="00B10D39" w:rsidP="00B10D39">
            <w:pPr>
              <w:rPr>
                <w:sz w:val="56"/>
                <w:szCs w:val="56"/>
              </w:rPr>
            </w:pPr>
            <w:r w:rsidRPr="00B10D39">
              <w:rPr>
                <w:sz w:val="56"/>
                <w:szCs w:val="56"/>
              </w:rPr>
              <w:t>Comparison of the framing types</w:t>
            </w:r>
          </w:p>
        </w:tc>
        <w:tc>
          <w:tcPr>
            <w:tcW w:w="4508" w:type="dxa"/>
          </w:tcPr>
          <w:p w14:paraId="1197048E" w14:textId="78EB401B" w:rsidR="00B10D39" w:rsidRPr="00B10D39" w:rsidRDefault="00761AFA" w:rsidP="00B10D39">
            <w:pPr>
              <w:rPr>
                <w:sz w:val="56"/>
                <w:szCs w:val="56"/>
              </w:rPr>
            </w:pPr>
            <w:r>
              <w:rPr>
                <w:sz w:val="56"/>
                <w:szCs w:val="56"/>
              </w:rPr>
              <w:t>11-12</w:t>
            </w:r>
          </w:p>
        </w:tc>
      </w:tr>
      <w:tr w:rsidR="00761AFA" w14:paraId="0ECDA86A" w14:textId="77777777" w:rsidTr="00B10D39">
        <w:tc>
          <w:tcPr>
            <w:tcW w:w="4508" w:type="dxa"/>
          </w:tcPr>
          <w:p w14:paraId="0A429E48" w14:textId="277EDBB8" w:rsidR="00761AFA" w:rsidRPr="00B10D39" w:rsidRDefault="00761AFA" w:rsidP="00B10D39">
            <w:pPr>
              <w:rPr>
                <w:sz w:val="56"/>
                <w:szCs w:val="56"/>
              </w:rPr>
            </w:pPr>
            <w:r>
              <w:rPr>
                <w:sz w:val="56"/>
                <w:szCs w:val="56"/>
              </w:rPr>
              <w:t>References</w:t>
            </w:r>
          </w:p>
        </w:tc>
        <w:tc>
          <w:tcPr>
            <w:tcW w:w="4508" w:type="dxa"/>
          </w:tcPr>
          <w:p w14:paraId="38BEE7C1" w14:textId="1D427083" w:rsidR="00761AFA" w:rsidRDefault="00761AFA" w:rsidP="00B10D39">
            <w:pPr>
              <w:rPr>
                <w:sz w:val="56"/>
                <w:szCs w:val="56"/>
              </w:rPr>
            </w:pPr>
            <w:r>
              <w:rPr>
                <w:sz w:val="56"/>
                <w:szCs w:val="56"/>
              </w:rPr>
              <w:t>12-15</w:t>
            </w:r>
          </w:p>
        </w:tc>
      </w:tr>
    </w:tbl>
    <w:p w14:paraId="39983A85" w14:textId="77777777" w:rsidR="00B10D39" w:rsidRDefault="00B10D39" w:rsidP="000F6B33">
      <w:pPr>
        <w:pStyle w:val="Heading1"/>
        <w:rPr>
          <w:b/>
          <w:bCs/>
          <w:u w:val="single"/>
        </w:rPr>
      </w:pPr>
    </w:p>
    <w:p w14:paraId="3350F5BB" w14:textId="77777777" w:rsidR="00B10D39" w:rsidRDefault="00B10D39" w:rsidP="00B10D39"/>
    <w:p w14:paraId="65C26FC3" w14:textId="77777777" w:rsidR="00B10D39" w:rsidRDefault="00B10D39" w:rsidP="00B10D39"/>
    <w:p w14:paraId="7D8ED529" w14:textId="77777777" w:rsidR="00B10D39" w:rsidRDefault="00B10D39" w:rsidP="00B10D39"/>
    <w:p w14:paraId="3AD54B3F" w14:textId="77777777" w:rsidR="00B10D39" w:rsidRDefault="00B10D39" w:rsidP="00B10D39"/>
    <w:p w14:paraId="5D1D9862" w14:textId="77777777" w:rsidR="00B10D39" w:rsidRDefault="00B10D39" w:rsidP="00B10D39"/>
    <w:p w14:paraId="69E886B3" w14:textId="77777777" w:rsidR="00B10D39" w:rsidRPr="00B10D39" w:rsidRDefault="00B10D39" w:rsidP="00B10D39"/>
    <w:p w14:paraId="5556170C" w14:textId="2BE63551" w:rsidR="001657A4" w:rsidRDefault="001657A4" w:rsidP="000F6B33">
      <w:pPr>
        <w:pStyle w:val="Heading1"/>
        <w:rPr>
          <w:b/>
          <w:bCs/>
          <w:u w:val="single"/>
        </w:rPr>
      </w:pPr>
      <w:r w:rsidRPr="006F6115">
        <w:rPr>
          <w:b/>
          <w:bCs/>
          <w:u w:val="single"/>
        </w:rPr>
        <w:lastRenderedPageBreak/>
        <w:t>Introduction:</w:t>
      </w:r>
    </w:p>
    <w:p w14:paraId="1C811FBC" w14:textId="49BD7204" w:rsidR="00A422F7" w:rsidRPr="00A422F7" w:rsidRDefault="00A422F7" w:rsidP="00A422F7">
      <w:r>
        <w:t xml:space="preserve">This report aims to compare the use of concrete and steel </w:t>
      </w:r>
      <w:r w:rsidR="00024069">
        <w:t xml:space="preserve">for their use </w:t>
      </w:r>
      <w:r>
        <w:t xml:space="preserve">in the framing of buildings. </w:t>
      </w:r>
      <w:r w:rsidR="00EE0004">
        <w:t>By examining a building of each framing type, this will give information into the construction process and life of buildings that use these framing types. Based off the information gathered comparisons will be drawn to analyse the scenarios in which it is appropriate to use each type of framing.</w:t>
      </w:r>
    </w:p>
    <w:p w14:paraId="5BF98783" w14:textId="65943669" w:rsidR="001657A4" w:rsidRPr="006F6115" w:rsidRDefault="001657A4" w:rsidP="000F6B33">
      <w:pPr>
        <w:pStyle w:val="Heading1"/>
        <w:rPr>
          <w:b/>
          <w:bCs/>
          <w:u w:val="single"/>
        </w:rPr>
      </w:pPr>
      <w:r w:rsidRPr="006F6115">
        <w:rPr>
          <w:b/>
          <w:bCs/>
          <w:u w:val="single"/>
        </w:rPr>
        <w:t>Concrete frame:</w:t>
      </w:r>
    </w:p>
    <w:p w14:paraId="31A21280" w14:textId="5791F871" w:rsidR="000F6B33" w:rsidRDefault="000F6B33" w:rsidP="006F6115">
      <w:pPr>
        <w:pStyle w:val="Heading2"/>
      </w:pPr>
      <w:r w:rsidRPr="000F6B33">
        <w:t xml:space="preserve">Unite </w:t>
      </w:r>
      <w:proofErr w:type="spellStart"/>
      <w:r w:rsidRPr="000F6B33">
        <w:t>d'Habitation</w:t>
      </w:r>
      <w:proofErr w:type="spellEnd"/>
      <w:r w:rsidR="006F6115">
        <w:t xml:space="preserve"> (</w:t>
      </w:r>
      <w:r w:rsidR="006F6115" w:rsidRPr="006F6115">
        <w:t xml:space="preserve">Marseille </w:t>
      </w:r>
      <w:r w:rsidR="006F6115">
        <w:t>France</w:t>
      </w:r>
      <w:r w:rsidR="00622459">
        <w:t xml:space="preserve"> 1952</w:t>
      </w:r>
      <w:r w:rsidR="006F6115">
        <w:t>):</w:t>
      </w:r>
    </w:p>
    <w:p w14:paraId="4E938774" w14:textId="77777777" w:rsidR="006F6115" w:rsidRDefault="006F6115" w:rsidP="000F6B33">
      <w:pPr>
        <w:sectPr w:rsidR="006F6115" w:rsidSect="001657A4">
          <w:headerReference w:type="default" r:id="rId9"/>
          <w:headerReference w:type="first" r:id="rId10"/>
          <w:pgSz w:w="11906" w:h="16838"/>
          <w:pgMar w:top="1440" w:right="1440" w:bottom="1440" w:left="1440" w:header="708" w:footer="708" w:gutter="0"/>
          <w:pgNumType w:start="0"/>
          <w:cols w:space="708"/>
          <w:titlePg/>
          <w:docGrid w:linePitch="360"/>
        </w:sectPr>
      </w:pPr>
    </w:p>
    <w:p w14:paraId="0CC0512C" w14:textId="205A1455" w:rsidR="006F6115" w:rsidRDefault="006F6115" w:rsidP="000F6B33">
      <w:pPr>
        <w:sectPr w:rsidR="006F6115" w:rsidSect="006F6115">
          <w:type w:val="continuous"/>
          <w:pgSz w:w="11906" w:h="16838"/>
          <w:pgMar w:top="1440" w:right="1440" w:bottom="1440" w:left="1440" w:header="708" w:footer="708" w:gutter="0"/>
          <w:pgNumType w:start="0"/>
          <w:cols w:num="2" w:space="708"/>
          <w:titlePg/>
          <w:docGrid w:linePitch="360"/>
        </w:sectPr>
      </w:pPr>
      <w:r>
        <w:rPr>
          <w:noProof/>
        </w:rPr>
        <w:drawing>
          <wp:inline distT="0" distB="0" distL="0" distR="0" wp14:anchorId="7D4A7AC3" wp14:editId="114B6281">
            <wp:extent cx="3924300" cy="2616200"/>
            <wp:effectExtent l="0" t="0" r="0" b="0"/>
            <wp:docPr id="1399026669" name="Picture 5" descr="A large multistory building with many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26669" name="Picture 5" descr="A large multistory building with many window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9414" cy="2619609"/>
                    </a:xfrm>
                    <a:prstGeom prst="rect">
                      <a:avLst/>
                    </a:prstGeom>
                    <a:noFill/>
                    <a:ln>
                      <a:noFill/>
                    </a:ln>
                  </pic:spPr>
                </pic:pic>
              </a:graphicData>
            </a:graphic>
          </wp:inline>
        </w:drawing>
      </w:r>
    </w:p>
    <w:p w14:paraId="26BAD069" w14:textId="3ACAD3FA" w:rsidR="006F6115" w:rsidRDefault="00576AFE" w:rsidP="000F6B33">
      <w:r>
        <w:rPr>
          <w:noProof/>
        </w:rPr>
        <w:drawing>
          <wp:inline distT="0" distB="0" distL="0" distR="0" wp14:anchorId="6059ED66" wp14:editId="30E40BC5">
            <wp:extent cx="2346960" cy="1981090"/>
            <wp:effectExtent l="0" t="0" r="0" b="635"/>
            <wp:docPr id="514629914" name="Picture 15" descr="Le Corbusier: Form, function, modernism in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Le Corbusier: Form, function, modernism in architecture"/>
                    <pic:cNvPicPr>
                      <a:picLocks noChangeAspect="1" noChangeArrowheads="1"/>
                    </pic:cNvPicPr>
                  </pic:nvPicPr>
                  <pic:blipFill rotWithShape="1">
                    <a:blip r:embed="rId12">
                      <a:extLst>
                        <a:ext uri="{28A0092B-C50C-407E-A947-70E740481C1C}">
                          <a14:useLocalDpi xmlns:a14="http://schemas.microsoft.com/office/drawing/2010/main" val="0"/>
                        </a:ext>
                      </a:extLst>
                    </a:blip>
                    <a:srcRect r="21026"/>
                    <a:stretch/>
                  </pic:blipFill>
                  <pic:spPr bwMode="auto">
                    <a:xfrm>
                      <a:off x="0" y="0"/>
                      <a:ext cx="2346960" cy="1981090"/>
                    </a:xfrm>
                    <a:prstGeom prst="rect">
                      <a:avLst/>
                    </a:prstGeom>
                    <a:noFill/>
                    <a:ln>
                      <a:noFill/>
                    </a:ln>
                    <a:extLst>
                      <a:ext uri="{53640926-AAD7-44D8-BBD7-CCE9431645EC}">
                        <a14:shadowObscured xmlns:a14="http://schemas.microsoft.com/office/drawing/2010/main"/>
                      </a:ext>
                    </a:extLst>
                  </pic:spPr>
                </pic:pic>
              </a:graphicData>
            </a:graphic>
          </wp:inline>
        </w:drawing>
      </w:r>
    </w:p>
    <w:p w14:paraId="661E79D7" w14:textId="2F8AE923" w:rsidR="006F6115" w:rsidRDefault="00543B7A" w:rsidP="000F6B33">
      <w:r>
        <w:t xml:space="preserve">Born in 1887 </w:t>
      </w:r>
      <w:r w:rsidR="002547C2">
        <w:t xml:space="preserve">Switzerland, </w:t>
      </w:r>
      <w:r w:rsidR="006F6115" w:rsidRPr="000F6B33">
        <w:t>Le Corbusier</w:t>
      </w:r>
      <w:r>
        <w:t xml:space="preserve"> is a world renowned architect, his designs </w:t>
      </w:r>
      <w:r w:rsidR="0033566E">
        <w:t xml:space="preserve">tackle Victorian architecture capturing </w:t>
      </w:r>
      <w:r>
        <w:t xml:space="preserve">modern </w:t>
      </w:r>
      <w:r w:rsidR="0033566E">
        <w:t>engineering</w:t>
      </w:r>
      <w:r>
        <w:t xml:space="preserve"> and his works have shaped the city landscape we see today. (1. </w:t>
      </w:r>
      <w:r w:rsidRPr="00543B7A">
        <w:t xml:space="preserve">Françoise Choay </w:t>
      </w:r>
      <w:r>
        <w:t xml:space="preserve">2025) </w:t>
      </w:r>
      <w:r w:rsidR="0033566E">
        <w:t xml:space="preserve">(2. The school of life 2021) </w:t>
      </w:r>
      <w:r>
        <w:t xml:space="preserve">With the effects of the second world war on France’s infrastructure </w:t>
      </w:r>
      <w:r w:rsidRPr="000F6B33">
        <w:t>Le Corbusier</w:t>
      </w:r>
      <w:r>
        <w:t xml:space="preserve"> was tasked with designing a residential housing project for the village of Marseille. Rather than spreading across the landscape Le Corbusier took a new approach in building a “vertical garden </w:t>
      </w:r>
      <w:r>
        <w:lastRenderedPageBreak/>
        <w:t>city” that would house 1,600 people, facilitating all their needs and fostering a sense of community.</w:t>
      </w:r>
      <w:r w:rsidR="00622459">
        <w:t xml:space="preserve"> (</w:t>
      </w:r>
      <w:r w:rsidR="0033566E">
        <w:t>3.</w:t>
      </w:r>
      <w:r w:rsidR="00622459">
        <w:t xml:space="preserve"> </w:t>
      </w:r>
      <w:r w:rsidR="00622459" w:rsidRPr="00622459">
        <w:t>Andrew Kroll</w:t>
      </w:r>
      <w:r w:rsidR="00622459">
        <w:t xml:space="preserve"> 2023) </w:t>
      </w:r>
    </w:p>
    <w:p w14:paraId="61945C92" w14:textId="2D282F32" w:rsidR="007A52D0" w:rsidRDefault="0033566E" w:rsidP="000F6B33">
      <w:r>
        <w:rPr>
          <w:noProof/>
        </w:rPr>
        <w:drawing>
          <wp:anchor distT="0" distB="0" distL="114300" distR="114300" simplePos="0" relativeHeight="251663360" behindDoc="1" locked="0" layoutInCell="1" allowOverlap="1" wp14:anchorId="6E877B3A" wp14:editId="719A30E7">
            <wp:simplePos x="0" y="0"/>
            <wp:positionH relativeFrom="column">
              <wp:posOffset>3133725</wp:posOffset>
            </wp:positionH>
            <wp:positionV relativeFrom="paragraph">
              <wp:posOffset>3733800</wp:posOffset>
            </wp:positionV>
            <wp:extent cx="3409315" cy="1828800"/>
            <wp:effectExtent l="0" t="0" r="635" b="0"/>
            <wp:wrapTight wrapText="bothSides">
              <wp:wrapPolygon edited="0">
                <wp:start x="0" y="0"/>
                <wp:lineTo x="0" y="21375"/>
                <wp:lineTo x="21483" y="21375"/>
                <wp:lineTo x="21483" y="0"/>
                <wp:lineTo x="0" y="0"/>
              </wp:wrapPolygon>
            </wp:wrapTight>
            <wp:docPr id="1655682733" name="Picture 9" descr="L Unite d Habitation de Marseille Le Corbusier Apartments France Concrete ArchEyessection un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L Unite d Habitation de Marseille Le Corbusier Apartments France Concrete ArchEyessection unit"/>
                    <pic:cNvPicPr>
                      <a:picLocks noChangeAspect="1" noChangeArrowheads="1"/>
                    </pic:cNvPicPr>
                  </pic:nvPicPr>
                  <pic:blipFill rotWithShape="1">
                    <a:blip r:embed="rId13">
                      <a:extLst>
                        <a:ext uri="{28A0092B-C50C-407E-A947-70E740481C1C}">
                          <a14:useLocalDpi xmlns:a14="http://schemas.microsoft.com/office/drawing/2010/main" val="0"/>
                        </a:ext>
                      </a:extLst>
                    </a:blip>
                    <a:srcRect l="20379" t="22647" r="7354" b="26019"/>
                    <a:stretch/>
                  </pic:blipFill>
                  <pic:spPr bwMode="auto">
                    <a:xfrm>
                      <a:off x="0" y="0"/>
                      <a:ext cx="3409315" cy="1828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0BCEBA29" wp14:editId="48D9858A">
            <wp:simplePos x="0" y="0"/>
            <wp:positionH relativeFrom="margin">
              <wp:posOffset>-635</wp:posOffset>
            </wp:positionH>
            <wp:positionV relativeFrom="paragraph">
              <wp:posOffset>3695700</wp:posOffset>
            </wp:positionV>
            <wp:extent cx="3114675" cy="2346325"/>
            <wp:effectExtent l="0" t="0" r="9525" b="0"/>
            <wp:wrapTight wrapText="bothSides">
              <wp:wrapPolygon edited="0">
                <wp:start x="0" y="0"/>
                <wp:lineTo x="0" y="21395"/>
                <wp:lineTo x="21534" y="21395"/>
                <wp:lineTo x="21534" y="0"/>
                <wp:lineTo x="0" y="0"/>
              </wp:wrapPolygon>
            </wp:wrapTight>
            <wp:docPr id="1854918821" name="Picture 8" descr="L Unite d Habitation de Marseille Le Corbusier Apartments France Concrete ArchEyes pl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L Unite d Habitation de Marseille Le Corbusier Apartments France Concrete ArchEyes plan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6164" t="9963" r="5074" b="9963"/>
                    <a:stretch/>
                  </pic:blipFill>
                  <pic:spPr bwMode="auto">
                    <a:xfrm>
                      <a:off x="0" y="0"/>
                      <a:ext cx="3114675" cy="2346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4B0332BB" wp14:editId="29BA26E1">
            <wp:simplePos x="0" y="0"/>
            <wp:positionH relativeFrom="column">
              <wp:posOffset>3152775</wp:posOffset>
            </wp:positionH>
            <wp:positionV relativeFrom="paragraph">
              <wp:posOffset>0</wp:posOffset>
            </wp:positionV>
            <wp:extent cx="3395980" cy="3361055"/>
            <wp:effectExtent l="0" t="0" r="0" b="0"/>
            <wp:wrapTight wrapText="bothSides">
              <wp:wrapPolygon edited="0">
                <wp:start x="0" y="0"/>
                <wp:lineTo x="0" y="21425"/>
                <wp:lineTo x="21447" y="21425"/>
                <wp:lineTo x="21447" y="0"/>
                <wp:lineTo x="0" y="0"/>
              </wp:wrapPolygon>
            </wp:wrapTight>
            <wp:docPr id="1923902880" name="Picture 7"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902880" name="Picture 7" descr="A drawing of a building&#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l="10724" t="37662" r="35931"/>
                    <a:stretch/>
                  </pic:blipFill>
                  <pic:spPr bwMode="auto">
                    <a:xfrm>
                      <a:off x="0" y="0"/>
                      <a:ext cx="3395980" cy="33610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648F5452" wp14:editId="6FD367C0">
            <wp:simplePos x="0" y="0"/>
            <wp:positionH relativeFrom="margin">
              <wp:align>left</wp:align>
            </wp:positionH>
            <wp:positionV relativeFrom="paragraph">
              <wp:posOffset>0</wp:posOffset>
            </wp:positionV>
            <wp:extent cx="2943225" cy="3380105"/>
            <wp:effectExtent l="0" t="0" r="9525" b="0"/>
            <wp:wrapTight wrapText="bothSides">
              <wp:wrapPolygon edited="0">
                <wp:start x="0" y="0"/>
                <wp:lineTo x="0" y="21426"/>
                <wp:lineTo x="21530" y="21426"/>
                <wp:lineTo x="21530" y="0"/>
                <wp:lineTo x="0" y="0"/>
              </wp:wrapPolygon>
            </wp:wrapTight>
            <wp:docPr id="2144802989" name="Picture 6" descr="These sketch plans and elevations afford a means of relating the Marseilles flat of two London schem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hese sketch plans and elevations afford a means of relating the Marseilles flat of two London schemes.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43225" cy="33801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A10C8B" w14:textId="4A0E16D8" w:rsidR="00BB6CAA" w:rsidRDefault="00BB6CAA" w:rsidP="000F6B33"/>
    <w:p w14:paraId="51999EC4" w14:textId="04D082FD" w:rsidR="00BB6CAA" w:rsidRDefault="00BB6CAA" w:rsidP="000F6B33"/>
    <w:p w14:paraId="426C84C1" w14:textId="3DD27D9B" w:rsidR="00BB5DF8" w:rsidRDefault="00D8455C" w:rsidP="000F6B33">
      <w:r>
        <w:t xml:space="preserve">Original sketches of unite </w:t>
      </w:r>
      <w:r w:rsidRPr="000F6B33">
        <w:t>d'Habitation</w:t>
      </w:r>
      <w:r>
        <w:t xml:space="preserve"> above </w:t>
      </w:r>
      <w:r w:rsidR="00BB5DF8">
        <w:t>(4. ArchEyes 2023)</w:t>
      </w:r>
    </w:p>
    <w:p w14:paraId="34BF0B2C" w14:textId="1CF95327" w:rsidR="0033566E" w:rsidRDefault="0033566E" w:rsidP="000F6B33">
      <w:r>
        <w:t xml:space="preserve">Le Corbusier designed the building to be highly standardised with the aim of </w:t>
      </w:r>
      <w:r w:rsidR="00BB5DF8">
        <w:t>giving the project low construction times and costs.</w:t>
      </w:r>
      <w:r w:rsidR="00D8455C">
        <w:t xml:space="preserve"> (5. </w:t>
      </w:r>
      <w:r w:rsidR="00D8455C" w:rsidRPr="00D8455C">
        <w:t>Kenneth Easton</w:t>
      </w:r>
      <w:r w:rsidR="00D8455C">
        <w:t xml:space="preserve"> 1951)</w:t>
      </w:r>
      <w:r w:rsidR="00BB5DF8">
        <w:t xml:space="preserve"> The building is rectangular in shape at 135 metres long, 24 metres wide, and 56 metres tall. </w:t>
      </w:r>
      <w:r w:rsidR="00D8455C">
        <w:t>The structure sits on concrete stilts which connect to its frame of posts and reinforced concrete beams. (6. UNESCO 2025)</w:t>
      </w:r>
      <w:r w:rsidR="008F1227">
        <w:t xml:space="preserve"> The apartments having a small width of 3.6 metres meaning they are arranged with a linier layout. They have 3 story’s that sit in an L shape and have a balcony at each side of the apartment. (7. honest architect 2023)</w:t>
      </w:r>
      <w:r w:rsidR="000E7905">
        <w:t xml:space="preserve"> </w:t>
      </w:r>
    </w:p>
    <w:p w14:paraId="6AC10DA8" w14:textId="783B1DD6" w:rsidR="00B66AFF" w:rsidRPr="000F6B33" w:rsidRDefault="00B66AFF" w:rsidP="000F6B33">
      <w:r>
        <w:lastRenderedPageBreak/>
        <w:t xml:space="preserve">The construction process started with the construction of the concrete framing that was poured and given a </w:t>
      </w:r>
      <w:proofErr w:type="spellStart"/>
      <w:r>
        <w:t>beton</w:t>
      </w:r>
      <w:proofErr w:type="spellEnd"/>
      <w:r>
        <w:t>-brut Finnish, creating an exoskeleton for the building. Each of the 337 apartments where then built as separate elements</w:t>
      </w:r>
      <w:r w:rsidR="00024069">
        <w:t xml:space="preserve">. These were then suspended using a crane and then inserted into the frame. (8. </w:t>
      </w:r>
      <w:proofErr w:type="spellStart"/>
      <w:r w:rsidR="00024069">
        <w:t>Athome</w:t>
      </w:r>
      <w:proofErr w:type="spellEnd"/>
      <w:r w:rsidR="00024069">
        <w:t xml:space="preserve"> 2024)</w:t>
      </w:r>
    </w:p>
    <w:p w14:paraId="2A2899A2" w14:textId="07E6F776" w:rsidR="001657A4" w:rsidRPr="006F6115" w:rsidRDefault="001657A4" w:rsidP="000F6B33">
      <w:pPr>
        <w:pStyle w:val="Heading1"/>
        <w:rPr>
          <w:b/>
          <w:bCs/>
          <w:u w:val="single"/>
        </w:rPr>
      </w:pPr>
      <w:r w:rsidRPr="006F6115">
        <w:rPr>
          <w:b/>
          <w:bCs/>
          <w:u w:val="single"/>
        </w:rPr>
        <w:t>Steel frame:</w:t>
      </w:r>
    </w:p>
    <w:p w14:paraId="4870D1FA" w14:textId="7FABCF16" w:rsidR="000F6B33" w:rsidRDefault="009E4F74" w:rsidP="006F6115">
      <w:pPr>
        <w:pStyle w:val="Heading2"/>
      </w:pPr>
      <w:r>
        <w:rPr>
          <w:b/>
          <w:bCs/>
        </w:rPr>
        <w:t xml:space="preserve">Sky habitat </w:t>
      </w:r>
      <w:r w:rsidR="00F54561">
        <w:rPr>
          <w:b/>
          <w:bCs/>
        </w:rPr>
        <w:t xml:space="preserve">(Singapore) </w:t>
      </w:r>
      <w:r>
        <w:t>2015:</w:t>
      </w:r>
    </w:p>
    <w:p w14:paraId="0A1F3F25" w14:textId="3CA4A3EB" w:rsidR="00233173" w:rsidRDefault="009E4F74" w:rsidP="002547C2">
      <w:r>
        <w:rPr>
          <w:noProof/>
        </w:rPr>
        <w:drawing>
          <wp:inline distT="0" distB="0" distL="0" distR="0" wp14:anchorId="1F13CF2A" wp14:editId="607A328A">
            <wp:extent cx="2426533" cy="2857500"/>
            <wp:effectExtent l="0" t="0" r="0" b="0"/>
            <wp:docPr id="385594068" name="Picture 3" descr="Sky Habitat Singapore / Safdie Architects | Arch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ky Habitat Singapore / Safdie Architects | ArchDail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34594" cy="2866992"/>
                    </a:xfrm>
                    <a:prstGeom prst="rect">
                      <a:avLst/>
                    </a:prstGeom>
                    <a:noFill/>
                    <a:ln>
                      <a:noFill/>
                    </a:ln>
                  </pic:spPr>
                </pic:pic>
              </a:graphicData>
            </a:graphic>
          </wp:inline>
        </w:drawing>
      </w:r>
      <w:r>
        <w:rPr>
          <w:noProof/>
        </w:rPr>
        <w:drawing>
          <wp:inline distT="0" distB="0" distL="0" distR="0" wp14:anchorId="1BEC73C3" wp14:editId="0C704E80">
            <wp:extent cx="1993413" cy="2857224"/>
            <wp:effectExtent l="0" t="0" r="6985" b="635"/>
            <wp:docPr id="17061093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16623" cy="2890491"/>
                    </a:xfrm>
                    <a:prstGeom prst="rect">
                      <a:avLst/>
                    </a:prstGeom>
                    <a:noFill/>
                  </pic:spPr>
                </pic:pic>
              </a:graphicData>
            </a:graphic>
          </wp:inline>
        </w:drawing>
      </w:r>
    </w:p>
    <w:p w14:paraId="5DA0E05D" w14:textId="47D3BCBD" w:rsidR="00233173" w:rsidRDefault="00233173" w:rsidP="002547C2">
      <w:pPr>
        <w:rPr>
          <w:noProof/>
        </w:rPr>
      </w:pPr>
    </w:p>
    <w:p w14:paraId="0EB0C771" w14:textId="51C59C56" w:rsidR="002547C2" w:rsidRDefault="009E4F74" w:rsidP="002547C2">
      <w:pPr>
        <w:rPr>
          <w:noProof/>
        </w:rPr>
      </w:pPr>
      <w:r>
        <w:rPr>
          <w:noProof/>
        </w:rPr>
        <w:t xml:space="preserve">Born in 1938 palestine, Moshe Safdie is an ichonic architect, his desighnes push the boundries and are known for being irregular and experimental. (8. britanica 2025) The sky habitat is locatied in singapore, it is a 38 story appartment complex </w:t>
      </w:r>
      <w:r w:rsidR="003C40D9">
        <w:rPr>
          <w:noProof/>
        </w:rPr>
        <w:t xml:space="preserve">that combines high density living with humanism and natural aspects. The structure takes inspiration from old style </w:t>
      </w:r>
      <w:r w:rsidR="003C40D9" w:rsidRPr="003C40D9">
        <w:rPr>
          <w:noProof/>
        </w:rPr>
        <w:t xml:space="preserve">Singaporean </w:t>
      </w:r>
      <w:r w:rsidR="003C40D9">
        <w:rPr>
          <w:noProof/>
        </w:rPr>
        <w:t xml:space="preserve">mountain houses and uses the natral aspects to blend with the skyline behind it. The structure consists of 2 towers that are connected via 3 sky gardens, which create a sense of interconection and common grounds for the residants. (9. Arch daily 2025) </w:t>
      </w:r>
    </w:p>
    <w:p w14:paraId="245D9D11" w14:textId="59A85655" w:rsidR="00233173" w:rsidRDefault="00233173" w:rsidP="002547C2">
      <w:r w:rsidRPr="00233173">
        <w:lastRenderedPageBreak/>
        <w:t xml:space="preserve"> </w:t>
      </w:r>
      <w:r w:rsidR="00576AFE" w:rsidRPr="00576AFE">
        <w:rPr>
          <w:noProof/>
        </w:rPr>
        <w:drawing>
          <wp:inline distT="0" distB="0" distL="0" distR="0" wp14:anchorId="70ABF1E8" wp14:editId="12B9905E">
            <wp:extent cx="4480560" cy="2513800"/>
            <wp:effectExtent l="0" t="0" r="0" b="1270"/>
            <wp:docPr id="116496153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61533" name="Picture 1" descr="A screenshot of a computer screen&#10;&#10;AI-generated content may be incorrect."/>
                    <pic:cNvPicPr/>
                  </pic:nvPicPr>
                  <pic:blipFill>
                    <a:blip r:embed="rId19"/>
                    <a:stretch>
                      <a:fillRect/>
                    </a:stretch>
                  </pic:blipFill>
                  <pic:spPr>
                    <a:xfrm>
                      <a:off x="0" y="0"/>
                      <a:ext cx="4506896" cy="2528576"/>
                    </a:xfrm>
                    <a:prstGeom prst="rect">
                      <a:avLst/>
                    </a:prstGeom>
                  </pic:spPr>
                </pic:pic>
              </a:graphicData>
            </a:graphic>
          </wp:inline>
        </w:drawing>
      </w:r>
    </w:p>
    <w:p w14:paraId="535853D4" w14:textId="35316741" w:rsidR="00576AFE" w:rsidRDefault="00576AFE" w:rsidP="002547C2">
      <w:r w:rsidRPr="00576AFE">
        <w:rPr>
          <w:noProof/>
        </w:rPr>
        <w:drawing>
          <wp:inline distT="0" distB="0" distL="0" distR="0" wp14:anchorId="7797CAC8" wp14:editId="0381A298">
            <wp:extent cx="5147378" cy="2887345"/>
            <wp:effectExtent l="0" t="0" r="0" b="8255"/>
            <wp:docPr id="1294026950" name="Picture 1" descr="A map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026950" name="Picture 1" descr="A map of a building&#10;&#10;AI-generated content may be incorrect."/>
                    <pic:cNvPicPr/>
                  </pic:nvPicPr>
                  <pic:blipFill>
                    <a:blip r:embed="rId20"/>
                    <a:stretch>
                      <a:fillRect/>
                    </a:stretch>
                  </pic:blipFill>
                  <pic:spPr>
                    <a:xfrm>
                      <a:off x="0" y="0"/>
                      <a:ext cx="5162348" cy="2895742"/>
                    </a:xfrm>
                    <a:prstGeom prst="rect">
                      <a:avLst/>
                    </a:prstGeom>
                  </pic:spPr>
                </pic:pic>
              </a:graphicData>
            </a:graphic>
          </wp:inline>
        </w:drawing>
      </w:r>
    </w:p>
    <w:p w14:paraId="5188D6B4" w14:textId="2A04E774" w:rsidR="00576AFE" w:rsidRDefault="00576AFE" w:rsidP="002547C2">
      <w:r w:rsidRPr="00576AFE">
        <w:rPr>
          <w:noProof/>
        </w:rPr>
        <w:drawing>
          <wp:anchor distT="0" distB="0" distL="114300" distR="114300" simplePos="0" relativeHeight="251664384" behindDoc="1" locked="0" layoutInCell="1" allowOverlap="1" wp14:anchorId="03DDAA3B" wp14:editId="308BA4B7">
            <wp:simplePos x="0" y="0"/>
            <wp:positionH relativeFrom="margin">
              <wp:posOffset>-99060</wp:posOffset>
            </wp:positionH>
            <wp:positionV relativeFrom="paragraph">
              <wp:posOffset>207010</wp:posOffset>
            </wp:positionV>
            <wp:extent cx="5120640" cy="2980690"/>
            <wp:effectExtent l="0" t="0" r="3810" b="0"/>
            <wp:wrapTight wrapText="bothSides">
              <wp:wrapPolygon edited="0">
                <wp:start x="0" y="0"/>
                <wp:lineTo x="0" y="21398"/>
                <wp:lineTo x="21536" y="21398"/>
                <wp:lineTo x="21536" y="0"/>
                <wp:lineTo x="0" y="0"/>
              </wp:wrapPolygon>
            </wp:wrapTight>
            <wp:docPr id="1003758610"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58610" name="Picture 1" descr="A blueprint of a building&#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120640" cy="2980690"/>
                    </a:xfrm>
                    <a:prstGeom prst="rect">
                      <a:avLst/>
                    </a:prstGeom>
                  </pic:spPr>
                </pic:pic>
              </a:graphicData>
            </a:graphic>
            <wp14:sizeRelH relativeFrom="margin">
              <wp14:pctWidth>0</wp14:pctWidth>
            </wp14:sizeRelH>
            <wp14:sizeRelV relativeFrom="margin">
              <wp14:pctHeight>0</wp14:pctHeight>
            </wp14:sizeRelV>
          </wp:anchor>
        </w:drawing>
      </w:r>
    </w:p>
    <w:p w14:paraId="04020017" w14:textId="5DB80558" w:rsidR="00233173" w:rsidRDefault="00233173" w:rsidP="002547C2">
      <w:r>
        <w:lastRenderedPageBreak/>
        <w:t xml:space="preserve">Architectural drawings of  </w:t>
      </w:r>
      <w:r w:rsidR="00576AFE">
        <w:t>sky habitat</w:t>
      </w:r>
      <w:r w:rsidRPr="00233173">
        <w:t xml:space="preserve"> </w:t>
      </w:r>
      <w:r>
        <w:t xml:space="preserve"> above. (10. </w:t>
      </w:r>
      <w:proofErr w:type="spellStart"/>
      <w:r w:rsidR="00576AFE" w:rsidRPr="00576AFE">
        <w:t>Esingaporeproperty</w:t>
      </w:r>
      <w:proofErr w:type="spellEnd"/>
      <w:r w:rsidR="00576AFE">
        <w:t xml:space="preserve"> </w:t>
      </w:r>
      <w:r>
        <w:t>20</w:t>
      </w:r>
      <w:r w:rsidR="00576AFE">
        <w:t>14</w:t>
      </w:r>
      <w:r>
        <w:t>)</w:t>
      </w:r>
    </w:p>
    <w:p w14:paraId="13871D9C" w14:textId="6EF3B3C6" w:rsidR="00576AFE" w:rsidRDefault="00D77688" w:rsidP="002547C2">
      <w:r>
        <w:t>The sky house hosts an interlacing style of residences with terraces that span around the building. Each of the towers build upwards in a triangular fashion opposing each other to create a pyramid. The complex hosts a range of amenities for residents including swimming pools, playgrounds and garden spaces. With the open design of the structure it allows light and air to flow seamlessly through it creating optimal comfort levels. (11. Safdie Architects 2025)</w:t>
      </w:r>
      <w:r w:rsidR="00B7057E">
        <w:t xml:space="preserve"> </w:t>
      </w:r>
    </w:p>
    <w:p w14:paraId="2275AFAB" w14:textId="56446088" w:rsidR="00597D6E" w:rsidRDefault="00B66AFF" w:rsidP="002547C2">
      <w:r w:rsidRPr="00B66AFF">
        <w:t>Sky habitat was built using a fabrication of Built up steel trusses, the total amounts to 650 tons of steel. (</w:t>
      </w:r>
      <w:r w:rsidR="00024069">
        <w:t>12</w:t>
      </w:r>
      <w:r w:rsidRPr="00B66AFF">
        <w:t>. continental steel 2025)  steel trussing is where larger main steel beams are connected by smaller steel struts and bars. This helps to prevent buckling as it braces the main beams to be able to hold a heavier load. (</w:t>
      </w:r>
      <w:r w:rsidR="00024069">
        <w:t>13</w:t>
      </w:r>
      <w:r w:rsidRPr="00B66AFF">
        <w:t xml:space="preserve">. Thomas Oldham 2024)  </w:t>
      </w:r>
    </w:p>
    <w:p w14:paraId="7B837D7C" w14:textId="008983EE" w:rsidR="001657A4" w:rsidRDefault="001657A4" w:rsidP="000F6B33">
      <w:pPr>
        <w:pStyle w:val="Heading1"/>
        <w:rPr>
          <w:b/>
          <w:bCs/>
          <w:u w:val="single"/>
        </w:rPr>
      </w:pPr>
      <w:r w:rsidRPr="006F6115">
        <w:rPr>
          <w:b/>
          <w:bCs/>
          <w:u w:val="single"/>
        </w:rPr>
        <w:t>Suitability of framing material:</w:t>
      </w:r>
    </w:p>
    <w:p w14:paraId="20B7BF8B" w14:textId="5FC0A73B" w:rsidR="00237085" w:rsidRDefault="00711EE7" w:rsidP="00237085">
      <w:r>
        <w:rPr>
          <w:noProof/>
        </w:rPr>
        <w:drawing>
          <wp:inline distT="0" distB="0" distL="0" distR="0" wp14:anchorId="2A213825" wp14:editId="2C07BC3F">
            <wp:extent cx="5113020" cy="2863291"/>
            <wp:effectExtent l="0" t="0" r="0" b="0"/>
            <wp:docPr id="878338077" name="Picture 5" descr="Roof Trusses vs Rafters: What Are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oof Trusses vs Rafters: What Are the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27740" cy="2871534"/>
                    </a:xfrm>
                    <a:prstGeom prst="rect">
                      <a:avLst/>
                    </a:prstGeom>
                    <a:noFill/>
                    <a:ln>
                      <a:noFill/>
                    </a:ln>
                  </pic:spPr>
                </pic:pic>
              </a:graphicData>
            </a:graphic>
          </wp:inline>
        </w:drawing>
      </w:r>
    </w:p>
    <w:p w14:paraId="12E49E70" w14:textId="68EDFD6D" w:rsidR="00237085" w:rsidRDefault="004A3236" w:rsidP="00237085">
      <w:pPr>
        <w:pStyle w:val="Heading2"/>
      </w:pPr>
      <w:r>
        <w:t>Steel framing</w:t>
      </w:r>
      <w:r w:rsidR="00237085">
        <w:t xml:space="preserve">: </w:t>
      </w:r>
    </w:p>
    <w:p w14:paraId="67888ADF" w14:textId="16A31ECD" w:rsidR="00530F0B" w:rsidRDefault="002A006B" w:rsidP="00237085">
      <w:r>
        <w:t>S</w:t>
      </w:r>
      <w:r w:rsidR="0055313B">
        <w:t>teel framings first came into use for construction in the 1850s and became increasingly popular during the early 1900s. (1</w:t>
      </w:r>
      <w:r w:rsidR="00024069">
        <w:t>4</w:t>
      </w:r>
      <w:r w:rsidR="0055313B">
        <w:t xml:space="preserve">. </w:t>
      </w:r>
      <w:r w:rsidR="0055313B" w:rsidRPr="0055313B">
        <w:t>Chen David</w:t>
      </w:r>
      <w:r w:rsidR="0055313B">
        <w:t xml:space="preserve"> 2022) With galvanised steel framing it is important to consider the weather conditions that the building will be facing. Galvanized steel responds best to dryer conditions, this is due to the way moisture interacts with the zinc in the steel. When the zinc reacts with water it produces zinc hydroxide which will cause corrosion of the steel. </w:t>
      </w:r>
      <w:r w:rsidR="004C7FC5">
        <w:t>(1</w:t>
      </w:r>
      <w:r w:rsidR="00024069">
        <w:t>5</w:t>
      </w:r>
      <w:r w:rsidR="004C7FC5">
        <w:t xml:space="preserve">. Lawson 2010) </w:t>
      </w:r>
      <w:r w:rsidR="001D6C88">
        <w:t>Steel in itself has the ability to move and bend due to loads or harsh weather conditions. Thus load bearing structures must be braced adequately to a stiffness that is able to control these movements. (1</w:t>
      </w:r>
      <w:r w:rsidR="00024069">
        <w:t>6</w:t>
      </w:r>
      <w:r w:rsidR="001D6C88">
        <w:t xml:space="preserve">. E </w:t>
      </w:r>
      <w:proofErr w:type="spellStart"/>
      <w:r w:rsidR="001D6C88">
        <w:t>Yandzio</w:t>
      </w:r>
      <w:proofErr w:type="spellEnd"/>
      <w:r w:rsidR="001D6C88">
        <w:t xml:space="preserve"> 2015) </w:t>
      </w:r>
      <w:r w:rsidR="006E46C5">
        <w:t>Steel framing can withstand temperatures up to 550</w:t>
      </w:r>
      <w:r w:rsidR="006E46C5" w:rsidRPr="006E46C5">
        <w:t>°C</w:t>
      </w:r>
      <w:r w:rsidR="006E46C5">
        <w:t xml:space="preserve"> before it loses its structural strength. Structural fires can reach temperatures over 1000</w:t>
      </w:r>
      <w:r w:rsidR="006E46C5" w:rsidRPr="006E46C5">
        <w:t xml:space="preserve"> </w:t>
      </w:r>
      <w:r w:rsidR="006E46C5" w:rsidRPr="006E46C5">
        <w:lastRenderedPageBreak/>
        <w:t>°C</w:t>
      </w:r>
      <w:r w:rsidR="006E46C5">
        <w:t>, during such events property changes of the steel will occur. The strength and stiffness of the steel will be decreased which can cause it to buckle and collapse under its load. (1</w:t>
      </w:r>
      <w:r w:rsidR="00024069">
        <w:t>7</w:t>
      </w:r>
      <w:r w:rsidR="006E46C5">
        <w:t>. Aleron 2025)</w:t>
      </w:r>
      <w:r w:rsidR="00530F0B">
        <w:t xml:space="preserve"> </w:t>
      </w:r>
    </w:p>
    <w:p w14:paraId="1065C73A" w14:textId="711C01A2" w:rsidR="00711EE7" w:rsidRDefault="00711EE7" w:rsidP="00237085">
      <w:r>
        <w:t xml:space="preserve">Singapore is known for its moist climate and can expect heavy rainfall throughout the calendar year. (18. met office 2025) </w:t>
      </w:r>
      <w:r w:rsidR="006E6A76">
        <w:t xml:space="preserve">These weather conditions commonly subject framing to corrosion, which will result in a reduction of the structures load bearing capacities. This can occur when damages to the surrounding materials expose elements of the framing. </w:t>
      </w:r>
      <w:r w:rsidR="00F54561">
        <w:t>W</w:t>
      </w:r>
      <w:r w:rsidR="006E6A76">
        <w:t xml:space="preserve">ith this reduction of load bearing this can </w:t>
      </w:r>
      <w:r w:rsidR="00F54561">
        <w:t xml:space="preserve">cause the structure to warp or collapse. (19. </w:t>
      </w:r>
      <w:r w:rsidR="00F54561" w:rsidRPr="00F54561">
        <w:t>Yasser Sharifi</w:t>
      </w:r>
      <w:r w:rsidR="00F54561">
        <w:t xml:space="preserve"> 2010)</w:t>
      </w:r>
    </w:p>
    <w:p w14:paraId="5EDC2891" w14:textId="3017C850" w:rsidR="00F54561" w:rsidRDefault="004A3236" w:rsidP="00F54561">
      <w:pPr>
        <w:pStyle w:val="Heading2"/>
      </w:pPr>
      <w:r>
        <w:t>Concrete framing</w:t>
      </w:r>
      <w:r w:rsidR="00F54561">
        <w:t>:</w:t>
      </w:r>
    </w:p>
    <w:p w14:paraId="4A0579B3" w14:textId="23EE8FC5" w:rsidR="00F54561" w:rsidRDefault="00F54561" w:rsidP="00F54561">
      <w:r>
        <w:rPr>
          <w:noProof/>
        </w:rPr>
        <w:drawing>
          <wp:inline distT="0" distB="0" distL="0" distR="0" wp14:anchorId="0DA0243C" wp14:editId="0DAF94DD">
            <wp:extent cx="5707380" cy="3810000"/>
            <wp:effectExtent l="0" t="0" r="7620" b="0"/>
            <wp:docPr id="929651143" name="Picture 6" descr="Evaluating the vulnerabilities of reinforced concrete frame buildings to  seismic actions in a case study | FIBRE 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valuating the vulnerabilities of reinforced concrete frame buildings to  seismic actions in a case study | FIBRE NE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07380" cy="3810000"/>
                    </a:xfrm>
                    <a:prstGeom prst="rect">
                      <a:avLst/>
                    </a:prstGeom>
                    <a:noFill/>
                    <a:ln>
                      <a:noFill/>
                    </a:ln>
                  </pic:spPr>
                </pic:pic>
              </a:graphicData>
            </a:graphic>
          </wp:inline>
        </w:drawing>
      </w:r>
    </w:p>
    <w:p w14:paraId="4862AED4" w14:textId="0CD9CCFE" w:rsidR="00B7057E" w:rsidRDefault="00623B3B" w:rsidP="00F54561">
      <w:r>
        <w:t xml:space="preserve">Concrete frames consist of a matrix of columns and beams that work together to make an exoskeleton for the building. They will typically sit on a concrete foundation and will be used to support the other elements of the building. The beams are horizontal and are responsible for bearing the load of the structure. Beams have 2 types; main beams that transmit load to the coulombs and secondary beams that transmit load to the main beams. The columns are vertical and transmit the load into the foundations of the building. (20. designing buildings 2025) concrete on its own is resistant to compression, however it has a low tensile strength which causes cracking and failure under heavy loads. This means it needs to be </w:t>
      </w:r>
      <w:r w:rsidR="00B7057E">
        <w:t>reinforced</w:t>
      </w:r>
      <w:r>
        <w:t xml:space="preserve"> with steel rebar</w:t>
      </w:r>
      <w:r w:rsidR="00B7057E">
        <w:t xml:space="preserve"> as this has a high tensile strength. By combining these two materials it allows for uniformity in the structure which creates a more stable structure. (21. </w:t>
      </w:r>
      <w:r w:rsidR="00B7057E" w:rsidRPr="00B7057E">
        <w:t>Holly Wood</w:t>
      </w:r>
      <w:r w:rsidR="00B7057E">
        <w:t xml:space="preserve"> 2023)</w:t>
      </w:r>
    </w:p>
    <w:p w14:paraId="1A85ED4E" w14:textId="5553AACB" w:rsidR="00B7057E" w:rsidRDefault="007A7203" w:rsidP="00F54561">
      <w:r>
        <w:lastRenderedPageBreak/>
        <w:t xml:space="preserve">Bing in the south of France Marseille can expect hot and dry summers and mild cold temperatures with little precipitation. (22. Holiday weather 2025) concrete has a strong ability in absorbing and releasing heat. This helps to moderate temperature swings within the structure which will protect the structural integrity of the framing. concrete can also suffer from freeze thawing which may be an issue with this climates changes in temperature. ( 23. </w:t>
      </w:r>
      <w:r w:rsidRPr="007A7203">
        <w:t>construction-update</w:t>
      </w:r>
      <w:r>
        <w:t xml:space="preserve"> 2025)</w:t>
      </w:r>
    </w:p>
    <w:p w14:paraId="1BB6DCC0" w14:textId="77777777" w:rsidR="00B7057E" w:rsidRPr="00F54561" w:rsidRDefault="00B7057E" w:rsidP="00F54561"/>
    <w:p w14:paraId="467621F8" w14:textId="260EFCF8" w:rsidR="001657A4" w:rsidRDefault="001657A4" w:rsidP="000F6B33">
      <w:pPr>
        <w:pStyle w:val="Heading1"/>
        <w:rPr>
          <w:b/>
          <w:bCs/>
          <w:u w:val="single"/>
        </w:rPr>
      </w:pPr>
      <w:r w:rsidRPr="006F6115">
        <w:rPr>
          <w:b/>
          <w:bCs/>
          <w:u w:val="single"/>
        </w:rPr>
        <w:t>Impact of production process</w:t>
      </w:r>
      <w:r w:rsidR="00B975D1">
        <w:rPr>
          <w:b/>
          <w:bCs/>
          <w:u w:val="single"/>
        </w:rPr>
        <w:t>:</w:t>
      </w:r>
    </w:p>
    <w:p w14:paraId="5615C4AE" w14:textId="725FCF98" w:rsidR="00E9330F" w:rsidRPr="00E9330F" w:rsidRDefault="00E9330F" w:rsidP="00E9330F">
      <w:r>
        <w:rPr>
          <w:noProof/>
        </w:rPr>
        <w:drawing>
          <wp:inline distT="0" distB="0" distL="0" distR="0" wp14:anchorId="7AA7F5B1" wp14:editId="7FDA5096">
            <wp:extent cx="5175149" cy="3604260"/>
            <wp:effectExtent l="0" t="0" r="6985" b="0"/>
            <wp:docPr id="539321092" name="Picture 8" descr="World Environment Day 2019 &amp; Why It Is Importa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orld Environment Day 2019 &amp; Why It Is Important -"/>
                    <pic:cNvPicPr>
                      <a:picLocks noChangeAspect="1" noChangeArrowheads="1"/>
                    </pic:cNvPicPr>
                  </pic:nvPicPr>
                  <pic:blipFill rotWithShape="1">
                    <a:blip r:embed="rId24">
                      <a:extLst>
                        <a:ext uri="{28A0092B-C50C-407E-A947-70E740481C1C}">
                          <a14:useLocalDpi xmlns:a14="http://schemas.microsoft.com/office/drawing/2010/main" val="0"/>
                        </a:ext>
                      </a:extLst>
                    </a:blip>
                    <a:srcRect t="12414"/>
                    <a:stretch/>
                  </pic:blipFill>
                  <pic:spPr bwMode="auto">
                    <a:xfrm>
                      <a:off x="0" y="0"/>
                      <a:ext cx="5186120" cy="3611901"/>
                    </a:xfrm>
                    <a:prstGeom prst="rect">
                      <a:avLst/>
                    </a:prstGeom>
                    <a:noFill/>
                    <a:ln>
                      <a:noFill/>
                    </a:ln>
                    <a:extLst>
                      <a:ext uri="{53640926-AAD7-44D8-BBD7-CCE9431645EC}">
                        <a14:shadowObscured xmlns:a14="http://schemas.microsoft.com/office/drawing/2010/main"/>
                      </a:ext>
                    </a:extLst>
                  </pic:spPr>
                </pic:pic>
              </a:graphicData>
            </a:graphic>
          </wp:inline>
        </w:drawing>
      </w:r>
    </w:p>
    <w:p w14:paraId="5CF428A3" w14:textId="55774C6A" w:rsidR="00B975D1" w:rsidRDefault="00E4227B" w:rsidP="00E4227B">
      <w:pPr>
        <w:pStyle w:val="Heading2"/>
      </w:pPr>
      <w:r>
        <w:t>Concrete framing:</w:t>
      </w:r>
    </w:p>
    <w:p w14:paraId="19EE635E" w14:textId="2747225F" w:rsidR="00E4227B" w:rsidRDefault="00E4227B" w:rsidP="00B975D1">
      <w:r>
        <w:t xml:space="preserve">Concrete has the highest manufacture rate over any material in the world, the total amount of plastic ever created is the average of 2 years of concrete production. The key ingredient of concrete is cement, the production of which causes over 2.5 billion tonnes of carbon dioxide emissions per year (8% of global total). Another component of concrete is sand, with the high demand for concrete this is reducing the supplies of usable sands. Concrete uses up to 10% </w:t>
      </w:r>
      <w:r w:rsidR="00E9330F">
        <w:t>of industrial water supplies worldwide (another component of concrete). The demands of concretes production already puts significant stress on the environment, with the use of reinforced concrete the impacts of steel production are added on top. The final impact to consider is that all of these materials have to be transported putting further strain on the environment. (24. Science museum 2025)</w:t>
      </w:r>
    </w:p>
    <w:p w14:paraId="7910124F" w14:textId="0B9D0ED1" w:rsidR="00E9330F" w:rsidRDefault="007D7712" w:rsidP="00B975D1">
      <w:r>
        <w:lastRenderedPageBreak/>
        <w:t xml:space="preserve">The production of cement creates more than just co2 emissions, large amounts of air born toxic substances. This release causes poor air conditions which not only effects local eco systems but also serious health problems for nearby residents. (25. </w:t>
      </w:r>
      <w:r w:rsidRPr="007D7712">
        <w:t>Gerardo Bandera</w:t>
      </w:r>
      <w:r>
        <w:t xml:space="preserve"> 2024) </w:t>
      </w:r>
      <w:r w:rsidR="003814CD">
        <w:t xml:space="preserve">Another issue on community is that the factories where concrete is developed has a negative effect on property values. This is because potential byers are put off by the pollution and noise that are associated with industrial areas. ( 26. </w:t>
      </w:r>
      <w:r w:rsidR="003814CD" w:rsidRPr="003814CD">
        <w:t>Thurman Hunter</w:t>
      </w:r>
      <w:r w:rsidR="003814CD">
        <w:t xml:space="preserve"> 2024) </w:t>
      </w:r>
    </w:p>
    <w:p w14:paraId="41FF4EC8" w14:textId="6214394E" w:rsidR="003814CD" w:rsidRDefault="003814CD" w:rsidP="003814CD">
      <w:pPr>
        <w:pStyle w:val="Heading2"/>
      </w:pPr>
      <w:r>
        <w:t>Steel:</w:t>
      </w:r>
    </w:p>
    <w:p w14:paraId="1185EF75" w14:textId="5EFA437E" w:rsidR="003814CD" w:rsidRDefault="005B5475" w:rsidP="00B975D1">
      <w:r>
        <w:t xml:space="preserve">Steel production uses the largest amount of energy out of any industrial sector in the world. </w:t>
      </w:r>
      <w:r w:rsidR="0007237E">
        <w:t xml:space="preserve">There are 2 methods for producing steel blast furnace and electric arc furnace. </w:t>
      </w:r>
      <w:r w:rsidR="00F94AC2">
        <w:t xml:space="preserve">(27. </w:t>
      </w:r>
      <w:r w:rsidR="00F94AC2" w:rsidRPr="00F94AC2">
        <w:t>Alberto N. Conejo</w:t>
      </w:r>
      <w:r w:rsidR="00F94AC2">
        <w:t xml:space="preserve"> 2020</w:t>
      </w:r>
      <w:r w:rsidR="0007237E">
        <w:t>The process starts with sourcing iron, coke and limestone. These are then heated in the furnace at 2000</w:t>
      </w:r>
      <w:r w:rsidR="0007237E" w:rsidRPr="0007237E">
        <w:t>°C</w:t>
      </w:r>
      <w:r w:rsidR="0007237E">
        <w:t xml:space="preserve">. this mixture is then reduced leaving only iron, which will then be pressurised to harden into steel. Commonly when used for construction the steel will then be galvanised using zinc. (28. </w:t>
      </w:r>
      <w:proofErr w:type="spellStart"/>
      <w:r w:rsidR="0007237E">
        <w:t>Factorama</w:t>
      </w:r>
      <w:proofErr w:type="spellEnd"/>
      <w:r w:rsidR="0007237E">
        <w:t xml:space="preserve"> 2024) </w:t>
      </w:r>
      <w:r>
        <w:t>With the mass of this energy being produced by fossil fuels this creates a detrimental effect on the environment. When burned fossil fuels release excessive amounts of greenhouse gasses into the atmosphere. These greenhouse gasses trap heat within the atmosphere creating an effect called global warming. This causes extreme weather conditions which are destroying our natural habitats around the world. (2</w:t>
      </w:r>
      <w:r w:rsidR="0007237E">
        <w:t>9</w:t>
      </w:r>
      <w:r>
        <w:t xml:space="preserve">. </w:t>
      </w:r>
      <w:proofErr w:type="spellStart"/>
      <w:r>
        <w:t>ClientEarth</w:t>
      </w:r>
      <w:proofErr w:type="spellEnd"/>
      <w:r>
        <w:t xml:space="preserve"> 2022)</w:t>
      </w:r>
    </w:p>
    <w:p w14:paraId="3784516F" w14:textId="4AD1DEA4" w:rsidR="00F94AC2" w:rsidRPr="00B975D1" w:rsidRDefault="007912F0" w:rsidP="00B975D1">
      <w:r>
        <w:t xml:space="preserve">The iron mines that are essential to the production of steel are located in ecologically diverse areas. The iron mining process creates large amounts of pollution in water and soil. This allows for dust and particle matters to release into the surrounding air which is harmful to nearby residents. (30. UKGBC 2025) </w:t>
      </w:r>
    </w:p>
    <w:p w14:paraId="49D290B3" w14:textId="4E6B45EE" w:rsidR="001657A4" w:rsidRDefault="001657A4" w:rsidP="000F6B33">
      <w:pPr>
        <w:pStyle w:val="Heading1"/>
        <w:rPr>
          <w:b/>
          <w:bCs/>
          <w:u w:val="single"/>
        </w:rPr>
      </w:pPr>
      <w:r w:rsidRPr="006F6115">
        <w:rPr>
          <w:b/>
          <w:bCs/>
          <w:u w:val="single"/>
        </w:rPr>
        <w:lastRenderedPageBreak/>
        <w:t>Assembly process:</w:t>
      </w:r>
    </w:p>
    <w:p w14:paraId="3214F81C" w14:textId="5468E970" w:rsidR="00BD2FA1" w:rsidRPr="00BD2FA1" w:rsidRDefault="00BD2FA1" w:rsidP="00BD2FA1">
      <w:r>
        <w:rPr>
          <w:noProof/>
        </w:rPr>
        <w:drawing>
          <wp:inline distT="0" distB="0" distL="0" distR="0" wp14:anchorId="5B9848F8" wp14:editId="6826FDD8">
            <wp:extent cx="5731510" cy="3823970"/>
            <wp:effectExtent l="0" t="0" r="2540" b="5080"/>
            <wp:docPr id="1792070" name="Picture 9" descr="Mobile Cranes:Types of Mobile Cranes | Elebia Blog | Eleb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obile Cranes:Types of Mobile Cranes | Elebia Blog | Elebia"/>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685673D2" w14:textId="3B694B81" w:rsidR="007912F0" w:rsidRDefault="009907B3" w:rsidP="009907B3">
      <w:pPr>
        <w:pStyle w:val="Heading2"/>
      </w:pPr>
      <w:r>
        <w:t xml:space="preserve">Steel framing: </w:t>
      </w:r>
    </w:p>
    <w:p w14:paraId="7EBBC44A" w14:textId="7CC9A2A6" w:rsidR="002D476F" w:rsidRDefault="009907B3" w:rsidP="009907B3">
      <w:r>
        <w:t xml:space="preserve">Steel framing comes in pre-fabricated from the supplier and will be unloaded and stored on site. The assembly of the framing will begin with the columns as they are the largest part and form a base for the structure. They will </w:t>
      </w:r>
      <w:r w:rsidR="002D476F">
        <w:t>be lifted into place using cranes  and</w:t>
      </w:r>
      <w:r>
        <w:t xml:space="preserve"> bolted into the foundations</w:t>
      </w:r>
      <w:r w:rsidR="002D476F">
        <w:t>.</w:t>
      </w:r>
      <w:r>
        <w:t xml:space="preserve"> </w:t>
      </w:r>
      <w:r w:rsidR="002D476F">
        <w:t>T</w:t>
      </w:r>
      <w:r>
        <w:t>hen beams will</w:t>
      </w:r>
      <w:r w:rsidR="002D476F">
        <w:t xml:space="preserve"> then</w:t>
      </w:r>
      <w:r>
        <w:t xml:space="preserve"> be bolted to these columns</w:t>
      </w:r>
      <w:r w:rsidR="002D476F">
        <w:t xml:space="preserve"> similarly using cranes to lift them into place</w:t>
      </w:r>
      <w:r>
        <w:t xml:space="preserve">.  </w:t>
      </w:r>
      <w:r w:rsidR="002D476F">
        <w:t xml:space="preserve">The beams are responsible for holding up the individual floors and the roof. after the frame has been put into place it needs to be calibrated and safety checked. An architect will have drawn up detailed designs for the framework, it is important that the construction team follow these with precision to ensure the building meats the load bearing capacity needed. (31. </w:t>
      </w:r>
      <w:r w:rsidR="002D476F" w:rsidRPr="002D476F">
        <w:t>Phil Clark</w:t>
      </w:r>
      <w:r w:rsidR="002D476F">
        <w:t xml:space="preserve"> 2024)</w:t>
      </w:r>
    </w:p>
    <w:p w14:paraId="207CC203" w14:textId="29311937" w:rsidR="002D476F" w:rsidRDefault="002D476F" w:rsidP="009907B3">
      <w:r>
        <w:t xml:space="preserve">It is common in office buildings for developers to look to add </w:t>
      </w:r>
      <w:r w:rsidR="00BD2FA1">
        <w:t>story’s</w:t>
      </w:r>
      <w:r>
        <w:t xml:space="preserve"> on top of the existing structure. With </w:t>
      </w:r>
      <w:r w:rsidR="00BD2FA1">
        <w:t xml:space="preserve">the relatively light weight of steel, it makes the facilitation of these plans straightforward to facilitate. Typically this can be achieved without modifying the structures foundations, however in larger scale cases this will be needed. There is also the possibility that buildings can be stripped down to the raw steel framing and to be repurposed for different design and use options. (32. </w:t>
      </w:r>
      <w:r w:rsidR="00BD2FA1" w:rsidRPr="00BD2FA1">
        <w:t>Martin Cooper</w:t>
      </w:r>
      <w:r w:rsidR="00BD2FA1">
        <w:t xml:space="preserve"> 2023)</w:t>
      </w:r>
    </w:p>
    <w:p w14:paraId="6CE2E3FF" w14:textId="0B8F7907" w:rsidR="00BD2FA1" w:rsidRDefault="00BD2FA1" w:rsidP="00BD2FA1">
      <w:pPr>
        <w:pStyle w:val="Heading2"/>
      </w:pPr>
      <w:r>
        <w:lastRenderedPageBreak/>
        <w:t>Concrete framing:</w:t>
      </w:r>
    </w:p>
    <w:p w14:paraId="4D5BDF74" w14:textId="589855C2" w:rsidR="007237FA" w:rsidRDefault="00B27773" w:rsidP="009907B3">
      <w:r>
        <w:t>The first stage of erecting concrete framing is to create a mould that will give it its shape and hold the concrete up while setting. The next stage is to place the steel reinforcement, in the shape of a cage within the mould, and tying them together using wire.  After this concrete will either be mixed on site or brought in via lorry and then the pouring process begins. The concrete is poured into the mould up to the detailed level and then will be left to harden. The concrete will be hard in hours however hardening generally takes a month before the</w:t>
      </w:r>
      <w:r w:rsidR="00DF573A">
        <w:t xml:space="preserve"> frame can support itself. (33. Understanding building construction 2025) Precast concrete framing is available now but would not have been at the time that </w:t>
      </w:r>
      <w:r w:rsidR="00DF573A" w:rsidRPr="00DF573A">
        <w:t xml:space="preserve">Unite </w:t>
      </w:r>
      <w:proofErr w:type="spellStart"/>
      <w:r w:rsidR="00DF573A" w:rsidRPr="00DF573A">
        <w:t>d'Habitation</w:t>
      </w:r>
      <w:proofErr w:type="spellEnd"/>
      <w:r w:rsidR="00DF573A">
        <w:t xml:space="preserve"> was built.</w:t>
      </w:r>
    </w:p>
    <w:p w14:paraId="23972F4D" w14:textId="4BC101F4" w:rsidR="009907B3" w:rsidRPr="009907B3" w:rsidRDefault="004F3584" w:rsidP="009907B3">
      <w:r>
        <w:t>With concrete framing, d</w:t>
      </w:r>
      <w:r w:rsidR="007237FA">
        <w:t xml:space="preserve">esign requirements </w:t>
      </w:r>
      <w:r>
        <w:t>overcompensate for what the buildings original use requires. This means that when a building is repurposed and the load becomes heavier that there is a large threshold where no adjustments will be needed. (34. Irish concrete Federation 2025)</w:t>
      </w:r>
    </w:p>
    <w:p w14:paraId="3EEB01C9" w14:textId="2FF7CAC6" w:rsidR="001657A4" w:rsidRDefault="001657A4" w:rsidP="000F6B33">
      <w:pPr>
        <w:pStyle w:val="Heading1"/>
        <w:rPr>
          <w:b/>
          <w:bCs/>
          <w:u w:val="single"/>
        </w:rPr>
      </w:pPr>
      <w:r w:rsidRPr="006F6115">
        <w:rPr>
          <w:b/>
          <w:bCs/>
          <w:u w:val="single"/>
        </w:rPr>
        <w:t>Comparison of the framing types:</w:t>
      </w:r>
    </w:p>
    <w:p w14:paraId="3AF017C4" w14:textId="2D781A5F" w:rsidR="00024069" w:rsidRPr="00024069" w:rsidRDefault="00024069" w:rsidP="00024069">
      <w:r>
        <w:rPr>
          <w:noProof/>
        </w:rPr>
        <w:drawing>
          <wp:inline distT="0" distB="0" distL="0" distR="0" wp14:anchorId="0C1F08B2" wp14:editId="20D36F54">
            <wp:extent cx="3560618" cy="1839645"/>
            <wp:effectExtent l="0" t="0" r="1905" b="8255"/>
            <wp:docPr id="1910032991" name="Picture 10" descr="Pros And Cons Images – Browse 10,643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ros And Cons Images – Browse 10,643 Stock Photos, Vectors, and Video |  Adobe Stock"/>
                    <pic:cNvPicPr>
                      <a:picLocks noChangeAspect="1" noChangeArrowheads="1"/>
                    </pic:cNvPicPr>
                  </pic:nvPicPr>
                  <pic:blipFill rotWithShape="1">
                    <a:blip r:embed="rId26">
                      <a:extLst>
                        <a:ext uri="{28A0092B-C50C-407E-A947-70E740481C1C}">
                          <a14:useLocalDpi xmlns:a14="http://schemas.microsoft.com/office/drawing/2010/main" val="0"/>
                        </a:ext>
                      </a:extLst>
                    </a:blip>
                    <a:srcRect t="15353" b="15759"/>
                    <a:stretch/>
                  </pic:blipFill>
                  <pic:spPr bwMode="auto">
                    <a:xfrm>
                      <a:off x="0" y="0"/>
                      <a:ext cx="3595382" cy="1857606"/>
                    </a:xfrm>
                    <a:prstGeom prst="rect">
                      <a:avLst/>
                    </a:prstGeom>
                    <a:noFill/>
                    <a:ln>
                      <a:noFill/>
                    </a:ln>
                    <a:extLst>
                      <a:ext uri="{53640926-AAD7-44D8-BBD7-CCE9431645EC}">
                        <a14:shadowObscured xmlns:a14="http://schemas.microsoft.com/office/drawing/2010/main"/>
                      </a:ext>
                    </a:extLst>
                  </pic:spPr>
                </pic:pic>
              </a:graphicData>
            </a:graphic>
          </wp:inline>
        </w:drawing>
      </w:r>
    </w:p>
    <w:p w14:paraId="0BE1A455" w14:textId="6FDD5F70" w:rsidR="0013545D" w:rsidRPr="0013545D" w:rsidRDefault="0013545D" w:rsidP="0013545D">
      <w:pPr>
        <w:pStyle w:val="Heading2"/>
      </w:pPr>
      <w:r>
        <w:t>Advantages:</w:t>
      </w:r>
    </w:p>
    <w:tbl>
      <w:tblPr>
        <w:tblStyle w:val="TableGrid"/>
        <w:tblW w:w="0" w:type="auto"/>
        <w:tblLook w:val="04A0" w:firstRow="1" w:lastRow="0" w:firstColumn="1" w:lastColumn="0" w:noHBand="0" w:noVBand="1"/>
      </w:tblPr>
      <w:tblGrid>
        <w:gridCol w:w="4508"/>
        <w:gridCol w:w="4508"/>
      </w:tblGrid>
      <w:tr w:rsidR="0013545D" w14:paraId="17DF86CB" w14:textId="77777777" w:rsidTr="0013545D">
        <w:tc>
          <w:tcPr>
            <w:tcW w:w="4508" w:type="dxa"/>
            <w:shd w:val="clear" w:color="auto" w:fill="92D050"/>
          </w:tcPr>
          <w:p w14:paraId="2C1DFC2B" w14:textId="587CFE9F" w:rsidR="0013545D" w:rsidRDefault="0013545D" w:rsidP="0013545D">
            <w:r>
              <w:t xml:space="preserve">Steel </w:t>
            </w:r>
          </w:p>
        </w:tc>
        <w:tc>
          <w:tcPr>
            <w:tcW w:w="4508" w:type="dxa"/>
            <w:shd w:val="clear" w:color="auto" w:fill="92D050"/>
          </w:tcPr>
          <w:p w14:paraId="155FD0F2" w14:textId="5B27B244" w:rsidR="0013545D" w:rsidRDefault="0013545D" w:rsidP="0013545D">
            <w:r>
              <w:t>concrete</w:t>
            </w:r>
          </w:p>
        </w:tc>
      </w:tr>
      <w:tr w:rsidR="0013545D" w14:paraId="1C5A7F02" w14:textId="77777777" w:rsidTr="0013545D">
        <w:tc>
          <w:tcPr>
            <w:tcW w:w="4508" w:type="dxa"/>
          </w:tcPr>
          <w:p w14:paraId="7542DA08" w14:textId="08F0D8AC" w:rsidR="0013545D" w:rsidRDefault="00406806" w:rsidP="0013545D">
            <w:r>
              <w:t>Steel framing is lighter and stronger than concrete framing.</w:t>
            </w:r>
          </w:p>
        </w:tc>
        <w:tc>
          <w:tcPr>
            <w:tcW w:w="4508" w:type="dxa"/>
          </w:tcPr>
          <w:p w14:paraId="20B35F44" w14:textId="02C8D444" w:rsidR="0013545D" w:rsidRDefault="003C7F93" w:rsidP="0013545D">
            <w:r>
              <w:t xml:space="preserve">concrete has a higher compressive </w:t>
            </w:r>
            <w:r w:rsidR="00F247BD">
              <w:t>strength</w:t>
            </w:r>
            <w:r>
              <w:t>.</w:t>
            </w:r>
          </w:p>
        </w:tc>
      </w:tr>
      <w:tr w:rsidR="0013545D" w14:paraId="5042CFFA" w14:textId="77777777" w:rsidTr="0013545D">
        <w:tc>
          <w:tcPr>
            <w:tcW w:w="4508" w:type="dxa"/>
          </w:tcPr>
          <w:p w14:paraId="56C73842" w14:textId="5DE1C9A5" w:rsidR="0013545D" w:rsidRDefault="00406806" w:rsidP="0013545D">
            <w:r>
              <w:t>Steel framing has a simpler and faster on erection process.</w:t>
            </w:r>
          </w:p>
        </w:tc>
        <w:tc>
          <w:tcPr>
            <w:tcW w:w="4508" w:type="dxa"/>
          </w:tcPr>
          <w:p w14:paraId="33C60F39" w14:textId="2A62B1FE" w:rsidR="0013545D" w:rsidRDefault="00406806" w:rsidP="0013545D">
            <w:r>
              <w:t>Concrete framing can form the majority of the building meaning that little additional components are needed.</w:t>
            </w:r>
          </w:p>
        </w:tc>
      </w:tr>
      <w:tr w:rsidR="0013545D" w14:paraId="0B292CDC" w14:textId="77777777" w:rsidTr="0013545D">
        <w:tc>
          <w:tcPr>
            <w:tcW w:w="4508" w:type="dxa"/>
          </w:tcPr>
          <w:p w14:paraId="2E319498" w14:textId="0F772551" w:rsidR="0013545D" w:rsidRDefault="003C7F93" w:rsidP="0013545D">
            <w:r>
              <w:t>Steel framing has a higher tensile strength.</w:t>
            </w:r>
          </w:p>
        </w:tc>
        <w:tc>
          <w:tcPr>
            <w:tcW w:w="4508" w:type="dxa"/>
          </w:tcPr>
          <w:p w14:paraId="3F1E5ED7" w14:textId="124A62C4" w:rsidR="0013545D" w:rsidRDefault="003C7F93" w:rsidP="0013545D">
            <w:r>
              <w:t>Concrete is better at resisting weather conditions</w:t>
            </w:r>
          </w:p>
        </w:tc>
      </w:tr>
      <w:tr w:rsidR="0013545D" w14:paraId="4E080551" w14:textId="77777777" w:rsidTr="0013545D">
        <w:tc>
          <w:tcPr>
            <w:tcW w:w="4508" w:type="dxa"/>
          </w:tcPr>
          <w:p w14:paraId="45AAA3BA" w14:textId="6E529158" w:rsidR="0013545D" w:rsidRDefault="003C7F93" w:rsidP="0013545D">
            <w:r>
              <w:t>Steel framing has more adjustability for expansions and renovations.</w:t>
            </w:r>
          </w:p>
        </w:tc>
        <w:tc>
          <w:tcPr>
            <w:tcW w:w="4508" w:type="dxa"/>
          </w:tcPr>
          <w:p w14:paraId="3E57EC10" w14:textId="6E590655" w:rsidR="0013545D" w:rsidRDefault="003C7F93" w:rsidP="0013545D">
            <w:r>
              <w:t>Concrete is more fire resistant.</w:t>
            </w:r>
          </w:p>
        </w:tc>
      </w:tr>
      <w:tr w:rsidR="0013545D" w14:paraId="01090806" w14:textId="77777777" w:rsidTr="0013545D">
        <w:tc>
          <w:tcPr>
            <w:tcW w:w="4508" w:type="dxa"/>
          </w:tcPr>
          <w:p w14:paraId="24C0D6A9" w14:textId="0FFDC8A7" w:rsidR="0013545D" w:rsidRDefault="003C7F93" w:rsidP="0013545D">
            <w:r>
              <w:t>Steel framings are more cost efficient.</w:t>
            </w:r>
          </w:p>
        </w:tc>
        <w:tc>
          <w:tcPr>
            <w:tcW w:w="4508" w:type="dxa"/>
          </w:tcPr>
          <w:p w14:paraId="14F7C9E5" w14:textId="362173E4" w:rsidR="0013545D" w:rsidRDefault="003C7F93" w:rsidP="0013545D">
            <w:r>
              <w:t>Concrete can be assembled into any shape that a mould can be made into allowing for a bigger range of design options.</w:t>
            </w:r>
          </w:p>
        </w:tc>
      </w:tr>
      <w:tr w:rsidR="0013545D" w14:paraId="0EEA4D08" w14:textId="77777777" w:rsidTr="0013545D">
        <w:tc>
          <w:tcPr>
            <w:tcW w:w="4508" w:type="dxa"/>
          </w:tcPr>
          <w:p w14:paraId="11D22CBD" w14:textId="77777777" w:rsidR="0013545D" w:rsidRDefault="0013545D" w:rsidP="0013545D"/>
        </w:tc>
        <w:tc>
          <w:tcPr>
            <w:tcW w:w="4508" w:type="dxa"/>
          </w:tcPr>
          <w:p w14:paraId="470B1325" w14:textId="0D45D66B" w:rsidR="003C7F93" w:rsidRDefault="003C7F93" w:rsidP="0013545D">
            <w:r>
              <w:t>Very low maintenance costs.</w:t>
            </w:r>
          </w:p>
        </w:tc>
      </w:tr>
      <w:tr w:rsidR="003C7F93" w14:paraId="22988EB1" w14:textId="77777777" w:rsidTr="0013545D">
        <w:tc>
          <w:tcPr>
            <w:tcW w:w="4508" w:type="dxa"/>
          </w:tcPr>
          <w:p w14:paraId="5D19E6B1" w14:textId="77777777" w:rsidR="003C7F93" w:rsidRDefault="003C7F93" w:rsidP="0013545D"/>
        </w:tc>
        <w:tc>
          <w:tcPr>
            <w:tcW w:w="4508" w:type="dxa"/>
          </w:tcPr>
          <w:p w14:paraId="45B3ED04" w14:textId="4C0C145E" w:rsidR="003C7F93" w:rsidRDefault="003C7F93" w:rsidP="0013545D">
            <w:r>
              <w:t>Concrete erection requires less skilled labour.</w:t>
            </w:r>
          </w:p>
        </w:tc>
      </w:tr>
    </w:tbl>
    <w:p w14:paraId="76B738B0" w14:textId="77777777" w:rsidR="0013545D" w:rsidRDefault="0013545D" w:rsidP="0013545D"/>
    <w:p w14:paraId="2693BC50" w14:textId="329BFFB0" w:rsidR="0013545D" w:rsidRDefault="0013545D" w:rsidP="0013545D">
      <w:pPr>
        <w:pStyle w:val="Heading2"/>
      </w:pPr>
      <w:r>
        <w:t>Disadvantages:</w:t>
      </w:r>
    </w:p>
    <w:tbl>
      <w:tblPr>
        <w:tblStyle w:val="TableGrid"/>
        <w:tblW w:w="0" w:type="auto"/>
        <w:tblLook w:val="04A0" w:firstRow="1" w:lastRow="0" w:firstColumn="1" w:lastColumn="0" w:noHBand="0" w:noVBand="1"/>
      </w:tblPr>
      <w:tblGrid>
        <w:gridCol w:w="4508"/>
        <w:gridCol w:w="4508"/>
      </w:tblGrid>
      <w:tr w:rsidR="0013545D" w14:paraId="1F7A3751" w14:textId="77777777" w:rsidTr="0013545D">
        <w:tc>
          <w:tcPr>
            <w:tcW w:w="4508" w:type="dxa"/>
            <w:shd w:val="clear" w:color="auto" w:fill="C00000"/>
          </w:tcPr>
          <w:p w14:paraId="32CC1D03" w14:textId="74D3B9E8" w:rsidR="0013545D" w:rsidRDefault="0013545D" w:rsidP="0013545D">
            <w:r>
              <w:t xml:space="preserve">Steel </w:t>
            </w:r>
          </w:p>
        </w:tc>
        <w:tc>
          <w:tcPr>
            <w:tcW w:w="4508" w:type="dxa"/>
            <w:shd w:val="clear" w:color="auto" w:fill="C00000"/>
          </w:tcPr>
          <w:p w14:paraId="5B81D94D" w14:textId="012344B8" w:rsidR="0013545D" w:rsidRDefault="0013545D" w:rsidP="0013545D">
            <w:r>
              <w:t>concrete</w:t>
            </w:r>
          </w:p>
        </w:tc>
      </w:tr>
      <w:tr w:rsidR="0013545D" w14:paraId="416C939C" w14:textId="77777777" w:rsidTr="0013545D">
        <w:tc>
          <w:tcPr>
            <w:tcW w:w="4508" w:type="dxa"/>
          </w:tcPr>
          <w:p w14:paraId="2EA8D7D2" w14:textId="317FCD97" w:rsidR="0013545D" w:rsidRDefault="00406806" w:rsidP="0013545D">
            <w:r>
              <w:t>Steel has a high thermal conductivity meaning it has a low insulative value.</w:t>
            </w:r>
          </w:p>
        </w:tc>
        <w:tc>
          <w:tcPr>
            <w:tcW w:w="4508" w:type="dxa"/>
          </w:tcPr>
          <w:p w14:paraId="1E6C7260" w14:textId="2973AA16" w:rsidR="0013545D" w:rsidRDefault="003C7F93" w:rsidP="0013545D">
            <w:r>
              <w:t>The mix of concrete needs to be precise in order to create the desired strength.</w:t>
            </w:r>
          </w:p>
        </w:tc>
      </w:tr>
      <w:tr w:rsidR="0013545D" w14:paraId="335C919F" w14:textId="77777777" w:rsidTr="0013545D">
        <w:tc>
          <w:tcPr>
            <w:tcW w:w="4508" w:type="dxa"/>
          </w:tcPr>
          <w:p w14:paraId="7D678D21" w14:textId="5D6B6960" w:rsidR="0013545D" w:rsidRDefault="00406806" w:rsidP="0013545D">
            <w:r>
              <w:t>Measurements of the steel have to be precisely measured in advance of arriving on site and cannot be changed upon arrival.</w:t>
            </w:r>
          </w:p>
        </w:tc>
        <w:tc>
          <w:tcPr>
            <w:tcW w:w="4508" w:type="dxa"/>
          </w:tcPr>
          <w:p w14:paraId="089E1371" w14:textId="2C6893F7" w:rsidR="0013545D" w:rsidRDefault="003C7F93" w:rsidP="0013545D">
            <w:r>
              <w:t>Concrete framings have to be larger than steel to bear the same load.</w:t>
            </w:r>
          </w:p>
        </w:tc>
      </w:tr>
      <w:tr w:rsidR="0013545D" w14:paraId="34E43923" w14:textId="77777777" w:rsidTr="0013545D">
        <w:tc>
          <w:tcPr>
            <w:tcW w:w="4508" w:type="dxa"/>
          </w:tcPr>
          <w:p w14:paraId="014B43C0" w14:textId="24691A16" w:rsidR="0013545D" w:rsidRDefault="00406806" w:rsidP="0013545D">
            <w:r>
              <w:t>Steel framing needs additional components to create a complete building.</w:t>
            </w:r>
          </w:p>
        </w:tc>
        <w:tc>
          <w:tcPr>
            <w:tcW w:w="4508" w:type="dxa"/>
          </w:tcPr>
          <w:p w14:paraId="3F72DF10" w14:textId="295D1B3D" w:rsidR="0013545D" w:rsidRDefault="003C7F93" w:rsidP="0013545D">
            <w:r>
              <w:t>Weather conditions when erecting the framing can affect how the concrete settles, which effects its structural abilities.</w:t>
            </w:r>
          </w:p>
        </w:tc>
      </w:tr>
      <w:tr w:rsidR="0013545D" w14:paraId="3B938062" w14:textId="77777777" w:rsidTr="0013545D">
        <w:tc>
          <w:tcPr>
            <w:tcW w:w="4508" w:type="dxa"/>
          </w:tcPr>
          <w:p w14:paraId="3270CE3B" w14:textId="31192DB8" w:rsidR="0013545D" w:rsidRDefault="003C7F93" w:rsidP="0013545D">
            <w:r>
              <w:t>Steel is likely to suffer from corrosion if exposed to moisture.</w:t>
            </w:r>
          </w:p>
        </w:tc>
        <w:tc>
          <w:tcPr>
            <w:tcW w:w="4508" w:type="dxa"/>
          </w:tcPr>
          <w:p w14:paraId="2CA47118" w14:textId="77777777" w:rsidR="0013545D" w:rsidRDefault="0013545D" w:rsidP="0013545D"/>
        </w:tc>
      </w:tr>
    </w:tbl>
    <w:p w14:paraId="18659F3E" w14:textId="0CB80A5F" w:rsidR="0013545D" w:rsidRPr="0013545D" w:rsidRDefault="00F247BD" w:rsidP="0013545D">
      <w:r>
        <w:t xml:space="preserve">(35. GLW </w:t>
      </w:r>
      <w:proofErr w:type="spellStart"/>
      <w:r>
        <w:t>Engenering</w:t>
      </w:r>
      <w:proofErr w:type="spellEnd"/>
      <w:r>
        <w:t xml:space="preserve"> and construction 2025) (36. Civil Today 2025)</w:t>
      </w:r>
    </w:p>
    <w:p w14:paraId="5153E6DD" w14:textId="1872D733" w:rsidR="00543B7A" w:rsidRPr="00543B7A" w:rsidRDefault="00543B7A" w:rsidP="00543B7A">
      <w:pPr>
        <w:pStyle w:val="Heading1"/>
        <w:rPr>
          <w:b/>
          <w:bCs/>
          <w:u w:val="single"/>
        </w:rPr>
      </w:pPr>
      <w:r w:rsidRPr="00543B7A">
        <w:rPr>
          <w:b/>
          <w:bCs/>
          <w:u w:val="single"/>
        </w:rPr>
        <w:t>References:</w:t>
      </w:r>
    </w:p>
    <w:p w14:paraId="5B8911F9" w14:textId="5C554FFB" w:rsidR="00543B7A" w:rsidRDefault="00543B7A" w:rsidP="00622459">
      <w:pPr>
        <w:pStyle w:val="ListParagraph"/>
        <w:numPr>
          <w:ilvl w:val="0"/>
          <w:numId w:val="1"/>
        </w:numPr>
      </w:pPr>
      <w:r w:rsidRPr="00543B7A">
        <w:t xml:space="preserve">Françoise Choay </w:t>
      </w:r>
      <w:r>
        <w:t xml:space="preserve">(2025) </w:t>
      </w:r>
      <w:r w:rsidRPr="00622459">
        <w:rPr>
          <w:i/>
          <w:iCs/>
        </w:rPr>
        <w:t>Le Corbusier</w:t>
      </w:r>
      <w:r>
        <w:t xml:space="preserve">. Available at: </w:t>
      </w:r>
      <w:hyperlink r:id="rId27" w:history="1">
        <w:r w:rsidRPr="00FB3EB9">
          <w:rPr>
            <w:rStyle w:val="Hyperlink"/>
          </w:rPr>
          <w:t>https://www.britannica.com/biography/Le-Corbusier</w:t>
        </w:r>
      </w:hyperlink>
      <w:r>
        <w:t xml:space="preserve"> </w:t>
      </w:r>
    </w:p>
    <w:p w14:paraId="1F7BF8B8" w14:textId="40DC3529" w:rsidR="0033566E" w:rsidRPr="0033566E" w:rsidRDefault="0033566E" w:rsidP="0033566E">
      <w:pPr>
        <w:pStyle w:val="ListParagraph"/>
        <w:numPr>
          <w:ilvl w:val="0"/>
          <w:numId w:val="1"/>
        </w:numPr>
        <w:rPr>
          <w:b/>
          <w:bCs/>
        </w:rPr>
      </w:pPr>
      <w:r>
        <w:t xml:space="preserve">The school of life (2021) </w:t>
      </w:r>
      <w:r w:rsidRPr="0033566E">
        <w:rPr>
          <w:b/>
          <w:bCs/>
          <w:i/>
          <w:iCs/>
        </w:rPr>
        <w:t>ART/ARCHITECTURE - Le Corbusier.</w:t>
      </w:r>
      <w:r>
        <w:rPr>
          <w:b/>
          <w:bCs/>
        </w:rPr>
        <w:t xml:space="preserve"> Available at: </w:t>
      </w:r>
      <w:hyperlink r:id="rId28" w:history="1">
        <w:r w:rsidRPr="00FB3EB9">
          <w:rPr>
            <w:rStyle w:val="Hyperlink"/>
            <w:b/>
            <w:bCs/>
          </w:rPr>
          <w:t>https://www.youtube.com/watch?v=-sT1f1Se_9g</w:t>
        </w:r>
      </w:hyperlink>
      <w:r>
        <w:rPr>
          <w:b/>
          <w:bCs/>
        </w:rPr>
        <w:t xml:space="preserve"> </w:t>
      </w:r>
    </w:p>
    <w:p w14:paraId="29DB010B" w14:textId="7B25EF91" w:rsidR="00622459" w:rsidRPr="00622459" w:rsidRDefault="00622459" w:rsidP="00622459">
      <w:pPr>
        <w:pStyle w:val="ListParagraph"/>
        <w:numPr>
          <w:ilvl w:val="0"/>
          <w:numId w:val="1"/>
        </w:numPr>
        <w:rPr>
          <w:b/>
          <w:bCs/>
        </w:rPr>
      </w:pPr>
      <w:r w:rsidRPr="00622459">
        <w:t>Andrew Kroll</w:t>
      </w:r>
      <w:r>
        <w:t xml:space="preserve"> (2023) </w:t>
      </w:r>
      <w:r w:rsidRPr="00622459">
        <w:rPr>
          <w:b/>
          <w:bCs/>
          <w:i/>
          <w:iCs/>
        </w:rPr>
        <w:t xml:space="preserve">Architecture Classics: Unite d' Habitation / Le Corbusier. </w:t>
      </w:r>
      <w:r>
        <w:t xml:space="preserve">Available at: </w:t>
      </w:r>
      <w:hyperlink r:id="rId29" w:history="1">
        <w:r w:rsidRPr="00FB3EB9">
          <w:rPr>
            <w:rStyle w:val="Hyperlink"/>
          </w:rPr>
          <w:t>https://www.archdaily.com/85971/ad-classics-unite-d-habitation-le-corbusier</w:t>
        </w:r>
      </w:hyperlink>
      <w:r>
        <w:t xml:space="preserve"> </w:t>
      </w:r>
    </w:p>
    <w:p w14:paraId="5CA9192B" w14:textId="52E5E539" w:rsidR="00BB5DF8" w:rsidRPr="00BB5DF8" w:rsidRDefault="00BB5DF8" w:rsidP="00BB5DF8">
      <w:pPr>
        <w:pStyle w:val="ListParagraph"/>
        <w:numPr>
          <w:ilvl w:val="0"/>
          <w:numId w:val="1"/>
        </w:numPr>
        <w:rPr>
          <w:b/>
          <w:bCs/>
        </w:rPr>
      </w:pPr>
      <w:r>
        <w:t xml:space="preserve">ArchEyes (2023) </w:t>
      </w:r>
      <w:r w:rsidRPr="00BB5DF8">
        <w:rPr>
          <w:b/>
          <w:bCs/>
          <w:i/>
          <w:iCs/>
        </w:rPr>
        <w:t xml:space="preserve">Le Corbusier’s </w:t>
      </w:r>
      <w:proofErr w:type="spellStart"/>
      <w:r w:rsidRPr="00BB5DF8">
        <w:rPr>
          <w:b/>
          <w:bCs/>
          <w:i/>
          <w:iCs/>
        </w:rPr>
        <w:t>Unité</w:t>
      </w:r>
      <w:proofErr w:type="spellEnd"/>
      <w:r w:rsidRPr="00BB5DF8">
        <w:rPr>
          <w:b/>
          <w:bCs/>
          <w:i/>
          <w:iCs/>
        </w:rPr>
        <w:t xml:space="preserve"> </w:t>
      </w:r>
      <w:proofErr w:type="spellStart"/>
      <w:r w:rsidRPr="00BB5DF8">
        <w:rPr>
          <w:b/>
          <w:bCs/>
          <w:i/>
          <w:iCs/>
        </w:rPr>
        <w:t>d’Habitation</w:t>
      </w:r>
      <w:proofErr w:type="spellEnd"/>
      <w:r w:rsidRPr="00BB5DF8">
        <w:rPr>
          <w:b/>
          <w:bCs/>
          <w:i/>
          <w:iCs/>
        </w:rPr>
        <w:t xml:space="preserve"> de Marseille: Redefining Urban Living. </w:t>
      </w:r>
      <w:r>
        <w:rPr>
          <w:b/>
          <w:bCs/>
        </w:rPr>
        <w:t xml:space="preserve">Available at: </w:t>
      </w:r>
      <w:hyperlink r:id="rId30" w:history="1">
        <w:r w:rsidR="00D8455C" w:rsidRPr="00FB3EB9">
          <w:rPr>
            <w:rStyle w:val="Hyperlink"/>
            <w:b/>
            <w:bCs/>
          </w:rPr>
          <w:t>https://archeyes.com/unite-d-habitation-de-marseille-le-corbusiers-visionary-masterpiece/</w:t>
        </w:r>
      </w:hyperlink>
      <w:r w:rsidR="00D8455C">
        <w:rPr>
          <w:b/>
          <w:bCs/>
        </w:rPr>
        <w:t xml:space="preserve"> </w:t>
      </w:r>
    </w:p>
    <w:p w14:paraId="38C4BA77" w14:textId="2C2935F3" w:rsidR="00D8455C" w:rsidRPr="00D8455C" w:rsidRDefault="00D8455C" w:rsidP="00D8455C">
      <w:pPr>
        <w:pStyle w:val="ListParagraph"/>
        <w:numPr>
          <w:ilvl w:val="0"/>
          <w:numId w:val="1"/>
        </w:numPr>
        <w:rPr>
          <w:b/>
          <w:bCs/>
        </w:rPr>
      </w:pPr>
      <w:r w:rsidRPr="00D8455C">
        <w:t>Kenneth Easton</w:t>
      </w:r>
      <w:r>
        <w:t xml:space="preserve"> (1951) </w:t>
      </w:r>
      <w:r w:rsidRPr="00D8455C">
        <w:rPr>
          <w:b/>
          <w:bCs/>
          <w:i/>
          <w:iCs/>
        </w:rPr>
        <w:t>Views on Le Corbusier’s Unite d’Habitation</w:t>
      </w:r>
      <w:r>
        <w:rPr>
          <w:b/>
          <w:bCs/>
        </w:rPr>
        <w:t xml:space="preserve">. Available at: </w:t>
      </w:r>
      <w:hyperlink r:id="rId31" w:history="1">
        <w:r w:rsidRPr="00FB3EB9">
          <w:rPr>
            <w:rStyle w:val="Hyperlink"/>
            <w:b/>
            <w:bCs/>
          </w:rPr>
          <w:t>https://www.architectural-review.com/essays/views-on-le-corbusiers-unite-dhabitation</w:t>
        </w:r>
      </w:hyperlink>
      <w:r>
        <w:rPr>
          <w:b/>
          <w:bCs/>
        </w:rPr>
        <w:t xml:space="preserve"> </w:t>
      </w:r>
    </w:p>
    <w:p w14:paraId="6A616928" w14:textId="759B5736" w:rsidR="00D8455C" w:rsidRPr="00D8455C" w:rsidRDefault="00D8455C" w:rsidP="00D8455C">
      <w:pPr>
        <w:pStyle w:val="ListParagraph"/>
        <w:numPr>
          <w:ilvl w:val="0"/>
          <w:numId w:val="1"/>
        </w:numPr>
        <w:rPr>
          <w:b/>
          <w:bCs/>
          <w:i/>
          <w:iCs/>
        </w:rPr>
      </w:pPr>
      <w:r>
        <w:t xml:space="preserve">UNESCO (2025) </w:t>
      </w:r>
      <w:proofErr w:type="spellStart"/>
      <w:r w:rsidRPr="00D8455C">
        <w:rPr>
          <w:b/>
          <w:bCs/>
          <w:i/>
          <w:iCs/>
        </w:rPr>
        <w:t>Unité</w:t>
      </w:r>
      <w:proofErr w:type="spellEnd"/>
      <w:r w:rsidRPr="00D8455C">
        <w:rPr>
          <w:b/>
          <w:bCs/>
          <w:i/>
          <w:iCs/>
        </w:rPr>
        <w:t xml:space="preserve"> </w:t>
      </w:r>
      <w:proofErr w:type="spellStart"/>
      <w:r w:rsidRPr="00D8455C">
        <w:rPr>
          <w:b/>
          <w:bCs/>
          <w:i/>
          <w:iCs/>
        </w:rPr>
        <w:t>d’habitation</w:t>
      </w:r>
      <w:proofErr w:type="spellEnd"/>
      <w:r>
        <w:rPr>
          <w:b/>
          <w:bCs/>
          <w:i/>
          <w:iCs/>
        </w:rPr>
        <w:t xml:space="preserve">. </w:t>
      </w:r>
      <w:r w:rsidRPr="00D8455C">
        <w:t>Available at:</w:t>
      </w:r>
      <w:r>
        <w:t xml:space="preserve"> </w:t>
      </w:r>
      <w:hyperlink r:id="rId32" w:anchor=":~:text=All%20the%20apartments%20are%20dual,monastic%20architecture%3A%20rationalism%20and%20simplicity" w:history="1">
        <w:r w:rsidRPr="00FB3EB9">
          <w:rPr>
            <w:rStyle w:val="Hyperlink"/>
          </w:rPr>
          <w:t>https://lecorbusier-worldheritage.org/en/unite-habitation/#:~:text=All%20the%20apartments%20are%20dual,monastic%20architecture%3A%20rationalism%20and%20simplicity</w:t>
        </w:r>
      </w:hyperlink>
      <w:r w:rsidRPr="00D8455C">
        <w:t>.</w:t>
      </w:r>
      <w:r>
        <w:t xml:space="preserve"> </w:t>
      </w:r>
    </w:p>
    <w:p w14:paraId="7412D2F2" w14:textId="5D9AC5A1" w:rsidR="008F1227" w:rsidRDefault="008F1227" w:rsidP="008F1227">
      <w:pPr>
        <w:pStyle w:val="ListParagraph"/>
        <w:numPr>
          <w:ilvl w:val="0"/>
          <w:numId w:val="1"/>
        </w:numPr>
        <w:rPr>
          <w:b/>
          <w:bCs/>
        </w:rPr>
      </w:pPr>
      <w:r>
        <w:t xml:space="preserve">honest architect (2023) </w:t>
      </w:r>
      <w:r w:rsidRPr="008F1227">
        <w:rPr>
          <w:b/>
          <w:bCs/>
          <w:i/>
          <w:iCs/>
        </w:rPr>
        <w:t xml:space="preserve">The failing of the </w:t>
      </w:r>
      <w:proofErr w:type="spellStart"/>
      <w:r w:rsidRPr="008F1227">
        <w:rPr>
          <w:b/>
          <w:bCs/>
          <w:i/>
          <w:iCs/>
        </w:rPr>
        <w:t>Unité</w:t>
      </w:r>
      <w:proofErr w:type="spellEnd"/>
      <w:r w:rsidRPr="008F1227">
        <w:rPr>
          <w:b/>
          <w:bCs/>
          <w:i/>
          <w:iCs/>
        </w:rPr>
        <w:t xml:space="preserve"> </w:t>
      </w:r>
      <w:proofErr w:type="spellStart"/>
      <w:r w:rsidRPr="008F1227">
        <w:rPr>
          <w:b/>
          <w:bCs/>
          <w:i/>
          <w:iCs/>
        </w:rPr>
        <w:t>d'habitation</w:t>
      </w:r>
      <w:proofErr w:type="spellEnd"/>
      <w:r w:rsidRPr="008F1227">
        <w:rPr>
          <w:b/>
          <w:bCs/>
          <w:i/>
          <w:iCs/>
        </w:rPr>
        <w:t xml:space="preserve"> explained in 9 minutes. </w:t>
      </w:r>
      <w:r w:rsidRPr="008F1227">
        <w:t>Available at:</w:t>
      </w:r>
      <w:r>
        <w:rPr>
          <w:b/>
          <w:bCs/>
        </w:rPr>
        <w:t xml:space="preserve"> </w:t>
      </w:r>
      <w:hyperlink r:id="rId33" w:history="1">
        <w:r w:rsidR="00024069" w:rsidRPr="005D7306">
          <w:rPr>
            <w:rStyle w:val="Hyperlink"/>
            <w:b/>
            <w:bCs/>
          </w:rPr>
          <w:t>https://athome201.com/wp-</w:t>
        </w:r>
        <w:r w:rsidR="00024069" w:rsidRPr="005D7306">
          <w:rPr>
            <w:rStyle w:val="Hyperlink"/>
            <w:b/>
            <w:bCs/>
          </w:rPr>
          <w:lastRenderedPageBreak/>
          <w:t>content/uploads/2015/03/unite-dhabitation_englishversion.pdf</w:t>
        </w:r>
      </w:hyperlink>
      <w:r w:rsidR="00024069">
        <w:rPr>
          <w:b/>
          <w:bCs/>
        </w:rPr>
        <w:t xml:space="preserve"> </w:t>
      </w:r>
      <w:hyperlink r:id="rId34" w:history="1">
        <w:r w:rsidRPr="00FB3EB9">
          <w:rPr>
            <w:rStyle w:val="Hyperlink"/>
            <w:b/>
            <w:bCs/>
          </w:rPr>
          <w:t>https://www.youtube.com/watch?v=MPZ1myRJudY&amp;t=185s</w:t>
        </w:r>
      </w:hyperlink>
      <w:r>
        <w:rPr>
          <w:b/>
          <w:bCs/>
        </w:rPr>
        <w:t xml:space="preserve"> </w:t>
      </w:r>
    </w:p>
    <w:p w14:paraId="0C66356B" w14:textId="62087833" w:rsidR="00024069" w:rsidRDefault="00024069" w:rsidP="008F1227">
      <w:pPr>
        <w:pStyle w:val="ListParagraph"/>
        <w:numPr>
          <w:ilvl w:val="0"/>
          <w:numId w:val="1"/>
        </w:numPr>
        <w:rPr>
          <w:b/>
          <w:bCs/>
        </w:rPr>
      </w:pPr>
      <w:proofErr w:type="spellStart"/>
      <w:r>
        <w:t>Athome</w:t>
      </w:r>
      <w:proofErr w:type="spellEnd"/>
      <w:r>
        <w:t xml:space="preserve"> (2024) </w:t>
      </w:r>
      <w:proofErr w:type="spellStart"/>
      <w:r w:rsidRPr="00024069">
        <w:t>Unité</w:t>
      </w:r>
      <w:proofErr w:type="spellEnd"/>
      <w:r w:rsidRPr="00024069">
        <w:t xml:space="preserve"> </w:t>
      </w:r>
      <w:proofErr w:type="spellStart"/>
      <w:r w:rsidRPr="00024069">
        <w:t>d'Habitation</w:t>
      </w:r>
      <w:proofErr w:type="spellEnd"/>
      <w:r w:rsidRPr="00024069">
        <w:t>, Le Corbusier</w:t>
      </w:r>
      <w:r>
        <w:t xml:space="preserve">. Available at: </w:t>
      </w:r>
    </w:p>
    <w:p w14:paraId="73515823" w14:textId="77777777" w:rsidR="009E4F74" w:rsidRDefault="009E4F74" w:rsidP="00B01742">
      <w:pPr>
        <w:pStyle w:val="ListParagraph"/>
        <w:numPr>
          <w:ilvl w:val="0"/>
          <w:numId w:val="1"/>
        </w:numPr>
        <w:rPr>
          <w:b/>
          <w:bCs/>
          <w:noProof/>
        </w:rPr>
      </w:pPr>
      <w:r>
        <w:rPr>
          <w:noProof/>
        </w:rPr>
        <w:t>Britanica</w:t>
      </w:r>
      <w:r w:rsidR="00B63657">
        <w:rPr>
          <w:noProof/>
        </w:rPr>
        <w:t xml:space="preserve"> (2025) </w:t>
      </w:r>
      <w:r w:rsidRPr="009E4F74">
        <w:rPr>
          <w:b/>
          <w:bCs/>
          <w:i/>
          <w:iCs/>
          <w:noProof/>
        </w:rPr>
        <w:t>Moshe safdie</w:t>
      </w:r>
      <w:r w:rsidR="00B63657" w:rsidRPr="009E4F74">
        <w:rPr>
          <w:b/>
          <w:bCs/>
          <w:noProof/>
        </w:rPr>
        <w:t xml:space="preserve"> </w:t>
      </w:r>
      <w:r w:rsidR="00B63657" w:rsidRPr="00B63657">
        <w:rPr>
          <w:noProof/>
        </w:rPr>
        <w:t xml:space="preserve">Available at: </w:t>
      </w:r>
      <w:hyperlink r:id="rId35" w:history="1">
        <w:r w:rsidRPr="005D7306">
          <w:rPr>
            <w:rStyle w:val="Hyperlink"/>
            <w:b/>
            <w:bCs/>
            <w:noProof/>
          </w:rPr>
          <w:t>https://www.britannica.com/biography/Moshe-Safdie</w:t>
        </w:r>
      </w:hyperlink>
      <w:r>
        <w:rPr>
          <w:b/>
          <w:bCs/>
          <w:noProof/>
        </w:rPr>
        <w:t xml:space="preserve"> </w:t>
      </w:r>
    </w:p>
    <w:p w14:paraId="16C98D49" w14:textId="3EA60ECF" w:rsidR="00233173" w:rsidRPr="003C40D9" w:rsidRDefault="003C40D9" w:rsidP="003C40D9">
      <w:pPr>
        <w:pStyle w:val="ListParagraph"/>
        <w:numPr>
          <w:ilvl w:val="0"/>
          <w:numId w:val="1"/>
        </w:numPr>
        <w:rPr>
          <w:b/>
          <w:bCs/>
          <w:noProof/>
        </w:rPr>
      </w:pPr>
      <w:r>
        <w:rPr>
          <w:noProof/>
        </w:rPr>
        <w:t>Arch daily (2025)</w:t>
      </w:r>
      <w:r w:rsidR="00233173">
        <w:rPr>
          <w:noProof/>
        </w:rPr>
        <w:t xml:space="preserve"> </w:t>
      </w:r>
      <w:r w:rsidRPr="003C40D9">
        <w:rPr>
          <w:b/>
          <w:bCs/>
          <w:noProof/>
        </w:rPr>
        <w:t>Sky Habitat Singapore / Safdie Architects</w:t>
      </w:r>
      <w:r>
        <w:rPr>
          <w:b/>
          <w:bCs/>
          <w:noProof/>
        </w:rPr>
        <w:t xml:space="preserve">. </w:t>
      </w:r>
      <w:r w:rsidR="00233173" w:rsidRPr="00233173">
        <w:rPr>
          <w:noProof/>
        </w:rPr>
        <w:t>Availble at:</w:t>
      </w:r>
      <w:r w:rsidR="00233173" w:rsidRPr="003C40D9">
        <w:rPr>
          <w:b/>
          <w:bCs/>
          <w:noProof/>
        </w:rPr>
        <w:t xml:space="preserve"> </w:t>
      </w:r>
      <w:hyperlink r:id="rId36" w:history="1">
        <w:r w:rsidRPr="005D7306">
          <w:rPr>
            <w:rStyle w:val="Hyperlink"/>
            <w:b/>
            <w:bCs/>
            <w:noProof/>
          </w:rPr>
          <w:t>https://www.archdaily.com/781936/sky-habitat-singapore-moshe-safdie</w:t>
        </w:r>
      </w:hyperlink>
      <w:r>
        <w:rPr>
          <w:b/>
          <w:bCs/>
          <w:noProof/>
        </w:rPr>
        <w:t xml:space="preserve"> </w:t>
      </w:r>
    </w:p>
    <w:p w14:paraId="3B512A25" w14:textId="1880E6F0" w:rsidR="00233173" w:rsidRDefault="00233173" w:rsidP="006557AB">
      <w:pPr>
        <w:pStyle w:val="ListParagraph"/>
        <w:numPr>
          <w:ilvl w:val="0"/>
          <w:numId w:val="1"/>
        </w:numPr>
        <w:rPr>
          <w:b/>
          <w:bCs/>
          <w:noProof/>
        </w:rPr>
      </w:pPr>
      <w:r>
        <w:rPr>
          <w:b/>
          <w:bCs/>
          <w:noProof/>
        </w:rPr>
        <w:t xml:space="preserve"> </w:t>
      </w:r>
      <w:proofErr w:type="spellStart"/>
      <w:r w:rsidR="00576AFE" w:rsidRPr="00576AFE">
        <w:t>Esingaporeproperty</w:t>
      </w:r>
      <w:proofErr w:type="spellEnd"/>
      <w:r w:rsidR="00576AFE">
        <w:t xml:space="preserve"> (2014</w:t>
      </w:r>
      <w:r w:rsidRPr="00233173">
        <w:rPr>
          <w:noProof/>
        </w:rPr>
        <w:t>)</w:t>
      </w:r>
      <w:r>
        <w:rPr>
          <w:noProof/>
        </w:rPr>
        <w:t xml:space="preserve"> </w:t>
      </w:r>
      <w:r w:rsidR="00576AFE" w:rsidRPr="00576AFE">
        <w:rPr>
          <w:b/>
          <w:bCs/>
          <w:i/>
          <w:iCs/>
          <w:noProof/>
        </w:rPr>
        <w:t>Sky-Habitat-Floor-Plan-Brochure-Block-7.pdf</w:t>
      </w:r>
      <w:r w:rsidR="00576AFE">
        <w:rPr>
          <w:b/>
          <w:bCs/>
          <w:i/>
          <w:iCs/>
          <w:noProof/>
        </w:rPr>
        <w:t xml:space="preserve"> </w:t>
      </w:r>
      <w:r w:rsidR="006557AB" w:rsidRPr="006557AB">
        <w:rPr>
          <w:noProof/>
        </w:rPr>
        <w:t>Available at:</w:t>
      </w:r>
      <w:r w:rsidR="006557AB">
        <w:rPr>
          <w:b/>
          <w:bCs/>
          <w:noProof/>
        </w:rPr>
        <w:t xml:space="preserve"> </w:t>
      </w:r>
      <w:hyperlink r:id="rId37" w:history="1">
        <w:r w:rsidR="00576AFE" w:rsidRPr="005D7306">
          <w:rPr>
            <w:rStyle w:val="Hyperlink"/>
            <w:b/>
            <w:bCs/>
            <w:noProof/>
          </w:rPr>
          <w:t>https://esingaporeproperty.sg/wp-content/uploads/2014/10/Sky-Habitat-Floor-Plan-Brochure-Block-7.pdf</w:t>
        </w:r>
      </w:hyperlink>
      <w:r w:rsidR="00576AFE">
        <w:rPr>
          <w:b/>
          <w:bCs/>
          <w:noProof/>
        </w:rPr>
        <w:t xml:space="preserve"> </w:t>
      </w:r>
    </w:p>
    <w:p w14:paraId="011E2C92" w14:textId="7DA08BA4" w:rsidR="00024069" w:rsidRDefault="00024069" w:rsidP="006557AB">
      <w:pPr>
        <w:pStyle w:val="ListParagraph"/>
        <w:numPr>
          <w:ilvl w:val="0"/>
          <w:numId w:val="1"/>
        </w:numPr>
        <w:rPr>
          <w:b/>
          <w:bCs/>
          <w:noProof/>
        </w:rPr>
      </w:pPr>
      <w:r>
        <w:t xml:space="preserve">Aleron (2025) </w:t>
      </w:r>
      <w:r w:rsidRPr="006E46C5">
        <w:rPr>
          <w:b/>
          <w:bCs/>
          <w:i/>
          <w:iCs/>
        </w:rPr>
        <w:t>Impact of Fire on Structural Steel</w:t>
      </w:r>
      <w:r>
        <w:rPr>
          <w:b/>
          <w:bCs/>
        </w:rPr>
        <w:t xml:space="preserve">. Available at: </w:t>
      </w:r>
      <w:hyperlink r:id="rId38" w:anchor=":~:text=During%20a%20fire%20event%2C%20a,bend%2C%20twist%20and%20eventually%20collapse" w:history="1">
        <w:r w:rsidRPr="005D7306">
          <w:rPr>
            <w:rStyle w:val="Hyperlink"/>
            <w:b/>
            <w:bCs/>
          </w:rPr>
          <w:t>https://fire-proof.co.uk/resources/impact-of-fire-on-structural-steel#:~:text=During%20a%20fire%20event%2C%20a,bend%2C%20twist%20and%20eventually%20collapse</w:t>
        </w:r>
      </w:hyperlink>
      <w:r w:rsidRPr="006E46C5">
        <w:rPr>
          <w:b/>
          <w:bCs/>
        </w:rPr>
        <w:t>.</w:t>
      </w:r>
    </w:p>
    <w:p w14:paraId="57567684" w14:textId="0E38D20E" w:rsidR="00024069" w:rsidRPr="00024069" w:rsidRDefault="00024069" w:rsidP="00024069">
      <w:pPr>
        <w:pStyle w:val="ListParagraph"/>
        <w:numPr>
          <w:ilvl w:val="0"/>
          <w:numId w:val="1"/>
        </w:numPr>
      </w:pPr>
      <w:r>
        <w:t xml:space="preserve">continental steel (2025) </w:t>
      </w:r>
      <w:r w:rsidRPr="00711EE7">
        <w:rPr>
          <w:i/>
          <w:iCs/>
        </w:rPr>
        <w:t>Sky Habitat Construction, Infrastructure, and Building. Available</w:t>
      </w:r>
      <w:r>
        <w:t xml:space="preserve"> at: </w:t>
      </w:r>
      <w:hyperlink r:id="rId39" w:history="1">
        <w:r w:rsidRPr="005D7306">
          <w:rPr>
            <w:rStyle w:val="Hyperlink"/>
          </w:rPr>
          <w:t>https://consteel.com.sg/portfolio/sky-habitat/</w:t>
        </w:r>
      </w:hyperlink>
      <w:r>
        <w:t xml:space="preserve"> </w:t>
      </w:r>
    </w:p>
    <w:p w14:paraId="74AEFE56" w14:textId="77777777" w:rsidR="00D77688" w:rsidRDefault="00D77688" w:rsidP="006B0FD3">
      <w:pPr>
        <w:pStyle w:val="ListParagraph"/>
        <w:numPr>
          <w:ilvl w:val="0"/>
          <w:numId w:val="1"/>
        </w:numPr>
        <w:rPr>
          <w:b/>
          <w:bCs/>
        </w:rPr>
      </w:pPr>
      <w:r>
        <w:t>Safdie Architects (2025</w:t>
      </w:r>
      <w:r w:rsidR="00A3150D">
        <w:t xml:space="preserve">) </w:t>
      </w:r>
      <w:r w:rsidRPr="00D77688">
        <w:rPr>
          <w:b/>
          <w:bCs/>
          <w:i/>
          <w:iCs/>
        </w:rPr>
        <w:t xml:space="preserve">Sky habitat Residential Development. </w:t>
      </w:r>
      <w:r w:rsidR="00A3150D" w:rsidRPr="00D77688">
        <w:rPr>
          <w:i/>
          <w:iCs/>
        </w:rPr>
        <w:t>Available</w:t>
      </w:r>
      <w:r w:rsidR="00A3150D" w:rsidRPr="00A3150D">
        <w:t xml:space="preserve"> at:</w:t>
      </w:r>
      <w:r w:rsidR="00A3150D" w:rsidRPr="00D77688">
        <w:rPr>
          <w:b/>
          <w:bCs/>
        </w:rPr>
        <w:t xml:space="preserve"> </w:t>
      </w:r>
      <w:hyperlink r:id="rId40" w:anchor=":~:text=Sky%20Habitat%20is%20a%20three,akin%20to%20a%20hillside%20town" w:history="1">
        <w:r w:rsidRPr="005D7306">
          <w:rPr>
            <w:rStyle w:val="Hyperlink"/>
            <w:b/>
            <w:bCs/>
          </w:rPr>
          <w:t>https://www.safdiearchitects.com/projects/sky-habitat-residential-development#:~:text=Sky%20Habitat%20is%20a%20three,akin%20to%20a%20hillside%20town</w:t>
        </w:r>
      </w:hyperlink>
      <w:r w:rsidRPr="00D77688">
        <w:rPr>
          <w:b/>
          <w:bCs/>
        </w:rPr>
        <w:t>.</w:t>
      </w:r>
      <w:r>
        <w:rPr>
          <w:b/>
          <w:bCs/>
        </w:rPr>
        <w:t xml:space="preserve"> </w:t>
      </w:r>
    </w:p>
    <w:p w14:paraId="2EF71D3A" w14:textId="09148E97" w:rsidR="0055313B" w:rsidRPr="00D77688" w:rsidRDefault="0055313B" w:rsidP="006B0FD3">
      <w:pPr>
        <w:pStyle w:val="ListParagraph"/>
        <w:numPr>
          <w:ilvl w:val="0"/>
          <w:numId w:val="1"/>
        </w:numPr>
        <w:rPr>
          <w:b/>
          <w:bCs/>
        </w:rPr>
      </w:pPr>
      <w:r w:rsidRPr="0055313B">
        <w:t>Chen David</w:t>
      </w:r>
      <w:r>
        <w:t xml:space="preserve"> (2022) </w:t>
      </w:r>
      <w:r w:rsidRPr="00D77688">
        <w:rPr>
          <w:b/>
          <w:bCs/>
          <w:i/>
          <w:iCs/>
        </w:rPr>
        <w:t>The history of light steel frame construction.</w:t>
      </w:r>
      <w:r w:rsidRPr="00D77688">
        <w:rPr>
          <w:b/>
          <w:bCs/>
        </w:rPr>
        <w:t xml:space="preserve"> </w:t>
      </w:r>
      <w:r w:rsidRPr="0055313B">
        <w:t>Available at:</w:t>
      </w:r>
      <w:r w:rsidRPr="00D77688">
        <w:rPr>
          <w:b/>
          <w:bCs/>
        </w:rPr>
        <w:t xml:space="preserve"> </w:t>
      </w:r>
      <w:hyperlink r:id="rId41" w:anchor=":~:text=1920s%3A%20The%20first%20high-rise,became%20more%20affordable%20and%20accessible" w:history="1">
        <w:r w:rsidRPr="00D77688">
          <w:rPr>
            <w:rStyle w:val="Hyperlink"/>
            <w:b/>
            <w:bCs/>
          </w:rPr>
          <w:t>https://www.deepbluehome.com/post/the-history-of-light-steel-frame-construction#:~:text=1920s%3A%20The%20first%20high-rise,became%20more%20affordable%20and%20accessible</w:t>
        </w:r>
      </w:hyperlink>
      <w:r w:rsidRPr="00D77688">
        <w:rPr>
          <w:b/>
          <w:bCs/>
        </w:rPr>
        <w:t xml:space="preserve">. </w:t>
      </w:r>
    </w:p>
    <w:p w14:paraId="6483C145" w14:textId="42C0EC4B" w:rsidR="0055313B" w:rsidRPr="00237085" w:rsidRDefault="004C7FC5" w:rsidP="0055313B">
      <w:pPr>
        <w:pStyle w:val="ListParagraph"/>
        <w:numPr>
          <w:ilvl w:val="0"/>
          <w:numId w:val="1"/>
        </w:numPr>
      </w:pPr>
      <w:r w:rsidRPr="004C7FC5">
        <w:t xml:space="preserve">Lawson, RM, Popo-Ola, SO, Way, A, Heatley, T &amp; </w:t>
      </w:r>
      <w:proofErr w:type="spellStart"/>
      <w:r w:rsidRPr="004C7FC5">
        <w:t>Pedreschi</w:t>
      </w:r>
      <w:proofErr w:type="spellEnd"/>
      <w:r w:rsidRPr="004C7FC5">
        <w:t xml:space="preserve">, R </w:t>
      </w:r>
      <w:r>
        <w:t>(</w:t>
      </w:r>
      <w:r w:rsidRPr="004C7FC5">
        <w:t>2010</w:t>
      </w:r>
      <w:r>
        <w:t>)</w:t>
      </w:r>
      <w:r w:rsidRPr="004C7FC5">
        <w:t xml:space="preserve"> </w:t>
      </w:r>
      <w:r w:rsidRPr="004C7FC5">
        <w:rPr>
          <w:i/>
          <w:iCs/>
        </w:rPr>
        <w:t>Durability of light steel framing in residential application</w:t>
      </w:r>
      <w:r>
        <w:rPr>
          <w:i/>
          <w:iCs/>
        </w:rPr>
        <w:t xml:space="preserve">. </w:t>
      </w:r>
      <w:r>
        <w:t xml:space="preserve">Available at: </w:t>
      </w:r>
      <w:hyperlink r:id="rId42" w:history="1">
        <w:r w:rsidRPr="005D7306">
          <w:rPr>
            <w:rStyle w:val="Hyperlink"/>
          </w:rPr>
          <w:t>https://www.pure.ed.ac.uk/ws/portalfiles/portal/4625204/Durability_of_light_steel_framing.pdf</w:t>
        </w:r>
      </w:hyperlink>
      <w:r>
        <w:t xml:space="preserve"> </w:t>
      </w:r>
    </w:p>
    <w:p w14:paraId="0E7EC0E5" w14:textId="3A7C8274" w:rsidR="006E46C5" w:rsidRPr="00024069" w:rsidRDefault="001D6C88" w:rsidP="00024069">
      <w:pPr>
        <w:pStyle w:val="ListParagraph"/>
        <w:numPr>
          <w:ilvl w:val="0"/>
          <w:numId w:val="1"/>
        </w:numPr>
      </w:pPr>
      <w:r>
        <w:rPr>
          <w:b/>
          <w:bCs/>
        </w:rPr>
        <w:t xml:space="preserve"> </w:t>
      </w:r>
      <w:r w:rsidRPr="001D6C88">
        <w:t xml:space="preserve">E </w:t>
      </w:r>
      <w:proofErr w:type="spellStart"/>
      <w:r>
        <w:t>Yandzio</w:t>
      </w:r>
      <w:proofErr w:type="spellEnd"/>
      <w:r>
        <w:t xml:space="preserve">, A G J Way, R M Lawson (2015) </w:t>
      </w:r>
      <w:r w:rsidRPr="001D6C88">
        <w:rPr>
          <w:i/>
          <w:iCs/>
        </w:rPr>
        <w:t>Lightweight steel framing in residential construction</w:t>
      </w:r>
      <w:r>
        <w:t xml:space="preserve">. Available at: </w:t>
      </w:r>
      <w:hyperlink r:id="rId43" w:history="1">
        <w:r w:rsidRPr="005D7306">
          <w:rPr>
            <w:rStyle w:val="Hyperlink"/>
          </w:rPr>
          <w:t>https://www.steelconstruction.info/images/2/23/SCI_P402.pdf</w:t>
        </w:r>
      </w:hyperlink>
      <w:r>
        <w:t xml:space="preserve"> </w:t>
      </w:r>
    </w:p>
    <w:p w14:paraId="07854FCA" w14:textId="5D7FF289" w:rsidR="00711EE7" w:rsidRPr="00711EE7" w:rsidRDefault="00711EE7" w:rsidP="00711EE7">
      <w:pPr>
        <w:pStyle w:val="ListParagraph"/>
        <w:numPr>
          <w:ilvl w:val="0"/>
          <w:numId w:val="1"/>
        </w:numPr>
        <w:rPr>
          <w:b/>
          <w:bCs/>
        </w:rPr>
      </w:pPr>
      <w:r w:rsidRPr="00711EE7">
        <w:t>Thomas Oldham</w:t>
      </w:r>
      <w:r>
        <w:t xml:space="preserve"> (2024) </w:t>
      </w:r>
      <w:r w:rsidRPr="00711EE7">
        <w:rPr>
          <w:b/>
          <w:bCs/>
          <w:i/>
          <w:iCs/>
        </w:rPr>
        <w:t xml:space="preserve">Steel Truss Design: Advancing Structural Integrity and Aesthetics. </w:t>
      </w:r>
      <w:r w:rsidRPr="00711EE7">
        <w:t>Available at:</w:t>
      </w:r>
      <w:r>
        <w:rPr>
          <w:b/>
          <w:bCs/>
        </w:rPr>
        <w:t xml:space="preserve"> </w:t>
      </w:r>
      <w:hyperlink r:id="rId44" w:anchor=":~:text=A%20truss%20is%20an%20assembly,of%20connection%20to%20other%20members" w:history="1">
        <w:r w:rsidRPr="005D7306">
          <w:rPr>
            <w:rStyle w:val="Hyperlink"/>
            <w:b/>
            <w:bCs/>
          </w:rPr>
          <w:t>https://ukconstructionblog.co.uk/steel-truss/#:~:text=A%20truss%20is%20an%20assembly,of%20connection%20to%20other%20members</w:t>
        </w:r>
      </w:hyperlink>
      <w:r w:rsidRPr="00711EE7">
        <w:rPr>
          <w:b/>
          <w:bCs/>
        </w:rPr>
        <w:t>.</w:t>
      </w:r>
      <w:r>
        <w:rPr>
          <w:b/>
          <w:bCs/>
        </w:rPr>
        <w:t xml:space="preserve"> </w:t>
      </w:r>
    </w:p>
    <w:p w14:paraId="4345D65C" w14:textId="21ED5528" w:rsidR="00711EE7" w:rsidRPr="00711EE7" w:rsidRDefault="00711EE7" w:rsidP="00711EE7">
      <w:pPr>
        <w:pStyle w:val="ListParagraph"/>
        <w:numPr>
          <w:ilvl w:val="0"/>
          <w:numId w:val="1"/>
        </w:numPr>
        <w:rPr>
          <w:b/>
          <w:bCs/>
        </w:rPr>
      </w:pPr>
      <w:r>
        <w:t xml:space="preserve"> met office (2025) </w:t>
      </w:r>
      <w:r w:rsidRPr="00711EE7">
        <w:rPr>
          <w:b/>
          <w:bCs/>
          <w:i/>
          <w:iCs/>
        </w:rPr>
        <w:t>Singapore weather.</w:t>
      </w:r>
      <w:r>
        <w:rPr>
          <w:b/>
          <w:bCs/>
        </w:rPr>
        <w:t xml:space="preserve"> </w:t>
      </w:r>
      <w:r w:rsidRPr="00711EE7">
        <w:t>Available at:</w:t>
      </w:r>
      <w:r>
        <w:t xml:space="preserve"> </w:t>
      </w:r>
      <w:hyperlink r:id="rId45" w:history="1">
        <w:r w:rsidRPr="005D7306">
          <w:rPr>
            <w:rStyle w:val="Hyperlink"/>
          </w:rPr>
          <w:t>https://weather.metoffice.gov.uk/travel/holiday-weather/asia/singapore</w:t>
        </w:r>
      </w:hyperlink>
      <w:r>
        <w:t xml:space="preserve"> </w:t>
      </w:r>
    </w:p>
    <w:p w14:paraId="0B317DD0" w14:textId="21417E89" w:rsidR="00F54561" w:rsidRPr="00F54561" w:rsidRDefault="00711EE7" w:rsidP="00F54561">
      <w:pPr>
        <w:pStyle w:val="ListParagraph"/>
        <w:numPr>
          <w:ilvl w:val="0"/>
          <w:numId w:val="1"/>
        </w:numPr>
      </w:pPr>
      <w:r>
        <w:t xml:space="preserve"> </w:t>
      </w:r>
      <w:r w:rsidR="00F54561" w:rsidRPr="00F54561">
        <w:t>Yasser Sharifi</w:t>
      </w:r>
      <w:r w:rsidR="00F54561">
        <w:t xml:space="preserve">, </w:t>
      </w:r>
      <w:r w:rsidR="00F54561" w:rsidRPr="00F54561">
        <w:t xml:space="preserve">Reza </w:t>
      </w:r>
      <w:proofErr w:type="spellStart"/>
      <w:r w:rsidR="00F54561" w:rsidRPr="00F54561">
        <w:t>Rahgozar</w:t>
      </w:r>
      <w:proofErr w:type="spellEnd"/>
      <w:r w:rsidR="00F54561">
        <w:t xml:space="preserve"> (2010) </w:t>
      </w:r>
      <w:r w:rsidR="00F54561" w:rsidRPr="00F54561">
        <w:rPr>
          <w:i/>
          <w:iCs/>
        </w:rPr>
        <w:t xml:space="preserve">Evaluation of the remaining shear capacity in corroded steel I-beams. </w:t>
      </w:r>
      <w:r w:rsidR="00F54561">
        <w:t xml:space="preserve">Available at: </w:t>
      </w:r>
      <w:hyperlink r:id="rId46" w:history="1">
        <w:r w:rsidR="00F54561" w:rsidRPr="005D7306">
          <w:rPr>
            <w:rStyle w:val="Hyperlink"/>
          </w:rPr>
          <w:t>https://www.researchgate.net/publication/289545078_Evaluation_of_the_remaining_shear_capacity_in_corroded_steel_I-beams</w:t>
        </w:r>
      </w:hyperlink>
      <w:r w:rsidR="00F54561">
        <w:t xml:space="preserve"> </w:t>
      </w:r>
    </w:p>
    <w:p w14:paraId="30BB1CC1" w14:textId="422B657B" w:rsidR="00623B3B" w:rsidRPr="00623B3B" w:rsidRDefault="00623B3B" w:rsidP="00623B3B">
      <w:pPr>
        <w:pStyle w:val="ListParagraph"/>
        <w:numPr>
          <w:ilvl w:val="0"/>
          <w:numId w:val="1"/>
        </w:numPr>
        <w:rPr>
          <w:b/>
          <w:bCs/>
        </w:rPr>
      </w:pPr>
      <w:r>
        <w:lastRenderedPageBreak/>
        <w:t xml:space="preserve"> designing buildings (2025) </w:t>
      </w:r>
      <w:r w:rsidRPr="00B7057E">
        <w:rPr>
          <w:b/>
          <w:bCs/>
          <w:i/>
          <w:iCs/>
        </w:rPr>
        <w:t>Concrete frame.</w:t>
      </w:r>
      <w:r>
        <w:rPr>
          <w:b/>
          <w:bCs/>
        </w:rPr>
        <w:t xml:space="preserve"> </w:t>
      </w:r>
      <w:r w:rsidRPr="00B7057E">
        <w:t xml:space="preserve">Available at: </w:t>
      </w:r>
      <w:hyperlink r:id="rId47" w:history="1">
        <w:r w:rsidRPr="005D7306">
          <w:rPr>
            <w:rStyle w:val="Hyperlink"/>
            <w:b/>
            <w:bCs/>
          </w:rPr>
          <w:t>https://www.designingbuildings.co.uk/wiki/Concrete_frame</w:t>
        </w:r>
      </w:hyperlink>
      <w:r>
        <w:rPr>
          <w:b/>
          <w:bCs/>
        </w:rPr>
        <w:t xml:space="preserve"> </w:t>
      </w:r>
    </w:p>
    <w:p w14:paraId="60242EF7" w14:textId="498C8148" w:rsidR="00B7057E" w:rsidRPr="00B7057E" w:rsidRDefault="00B7057E" w:rsidP="00B7057E">
      <w:pPr>
        <w:pStyle w:val="ListParagraph"/>
        <w:numPr>
          <w:ilvl w:val="0"/>
          <w:numId w:val="1"/>
        </w:numPr>
      </w:pPr>
      <w:r>
        <w:t xml:space="preserve"> </w:t>
      </w:r>
      <w:r w:rsidRPr="00B7057E">
        <w:t>Holly Wood</w:t>
      </w:r>
      <w:r>
        <w:t xml:space="preserve"> (2023) </w:t>
      </w:r>
      <w:r w:rsidRPr="00B7057E">
        <w:rPr>
          <w:i/>
          <w:iCs/>
        </w:rPr>
        <w:t>The Power of Steel Reinforced Concrete</w:t>
      </w:r>
      <w:r>
        <w:t xml:space="preserve">. Available at: </w:t>
      </w:r>
      <w:hyperlink r:id="rId48" w:history="1">
        <w:r w:rsidRPr="005D7306">
          <w:rPr>
            <w:rStyle w:val="Hyperlink"/>
          </w:rPr>
          <w:t>https://materialsmarket.com/articles/why-should-you-steel-reinforce-concrete/</w:t>
        </w:r>
      </w:hyperlink>
      <w:r>
        <w:t xml:space="preserve"> </w:t>
      </w:r>
    </w:p>
    <w:p w14:paraId="318881E1" w14:textId="36B78B55" w:rsidR="006E46C5" w:rsidRPr="00237085" w:rsidRDefault="007A7203" w:rsidP="006E46C5">
      <w:pPr>
        <w:pStyle w:val="ListParagraph"/>
        <w:numPr>
          <w:ilvl w:val="0"/>
          <w:numId w:val="1"/>
        </w:numPr>
      </w:pPr>
      <w:r>
        <w:t xml:space="preserve">Holiday weather (2025) </w:t>
      </w:r>
      <w:r w:rsidRPr="007A7203">
        <w:rPr>
          <w:i/>
          <w:iCs/>
        </w:rPr>
        <w:t>Marseille France weather averages.</w:t>
      </w:r>
      <w:r>
        <w:t xml:space="preserve"> Available at: </w:t>
      </w:r>
      <w:hyperlink r:id="rId49" w:history="1">
        <w:r w:rsidRPr="005D7306">
          <w:rPr>
            <w:rStyle w:val="Hyperlink"/>
          </w:rPr>
          <w:t>https://www.holiday-weather.com/marseille/averages/</w:t>
        </w:r>
      </w:hyperlink>
      <w:r>
        <w:t xml:space="preserve"> </w:t>
      </w:r>
    </w:p>
    <w:p w14:paraId="7EC848CD" w14:textId="521B57C3" w:rsidR="007A7203" w:rsidRPr="007A7203" w:rsidRDefault="007A7203" w:rsidP="007A7203">
      <w:pPr>
        <w:pStyle w:val="ListParagraph"/>
        <w:numPr>
          <w:ilvl w:val="0"/>
          <w:numId w:val="1"/>
        </w:numPr>
        <w:rPr>
          <w:b/>
          <w:bCs/>
        </w:rPr>
      </w:pPr>
      <w:r w:rsidRPr="007A7203">
        <w:t>construction-update</w:t>
      </w:r>
      <w:r>
        <w:t xml:space="preserve"> (2025) </w:t>
      </w:r>
      <w:r w:rsidRPr="007A7203">
        <w:rPr>
          <w:b/>
          <w:bCs/>
          <w:i/>
          <w:iCs/>
        </w:rPr>
        <w:t>Weathering the Storm: How Concrete Construction Stands Up to Extreme Conditions.</w:t>
      </w:r>
      <w:r>
        <w:rPr>
          <w:b/>
          <w:bCs/>
        </w:rPr>
        <w:t xml:space="preserve"> </w:t>
      </w:r>
      <w:r w:rsidRPr="007A7203">
        <w:t xml:space="preserve">Available at: </w:t>
      </w:r>
      <w:hyperlink r:id="rId50" w:history="1">
        <w:r w:rsidRPr="005D7306">
          <w:rPr>
            <w:rStyle w:val="Hyperlink"/>
            <w:b/>
            <w:bCs/>
          </w:rPr>
          <w:t>https://construction-update.co.uk/2023/08/17/weathering-the-storm-how-concrete-construction-stands-up-to-extreme-conditions/</w:t>
        </w:r>
      </w:hyperlink>
      <w:r>
        <w:rPr>
          <w:b/>
          <w:bCs/>
        </w:rPr>
        <w:t xml:space="preserve"> </w:t>
      </w:r>
    </w:p>
    <w:p w14:paraId="15DF1E40" w14:textId="5F412CC8" w:rsidR="00E9330F" w:rsidRPr="00E9330F" w:rsidRDefault="007A7203" w:rsidP="00E9330F">
      <w:pPr>
        <w:pStyle w:val="ListParagraph"/>
        <w:numPr>
          <w:ilvl w:val="0"/>
          <w:numId w:val="1"/>
        </w:numPr>
        <w:rPr>
          <w:b/>
          <w:bCs/>
        </w:rPr>
      </w:pPr>
      <w:r>
        <w:t xml:space="preserve"> </w:t>
      </w:r>
      <w:r w:rsidR="00E9330F">
        <w:t xml:space="preserve">Science museum (2025) </w:t>
      </w:r>
      <w:r w:rsidR="00E9330F" w:rsidRPr="00E9330F">
        <w:rPr>
          <w:b/>
          <w:bCs/>
          <w:i/>
          <w:iCs/>
        </w:rPr>
        <w:t>Building the modern world: Concrete and our environment.</w:t>
      </w:r>
      <w:r w:rsidR="00E9330F">
        <w:rPr>
          <w:b/>
          <w:bCs/>
        </w:rPr>
        <w:t xml:space="preserve"> </w:t>
      </w:r>
      <w:r w:rsidR="00E9330F" w:rsidRPr="00E9330F">
        <w:t>Available at:</w:t>
      </w:r>
      <w:r w:rsidR="00E9330F">
        <w:rPr>
          <w:b/>
          <w:bCs/>
        </w:rPr>
        <w:t xml:space="preserve"> </w:t>
      </w:r>
      <w:hyperlink r:id="rId51" w:history="1">
        <w:r w:rsidR="00E9330F" w:rsidRPr="005D7306">
          <w:rPr>
            <w:rStyle w:val="Hyperlink"/>
            <w:b/>
            <w:bCs/>
          </w:rPr>
          <w:t>https://www.sciencemuseum.org.uk/objects-and-stories/everyday-wonders/building-modern-world-concrete-and-our-environment</w:t>
        </w:r>
      </w:hyperlink>
      <w:r w:rsidR="00E9330F">
        <w:rPr>
          <w:b/>
          <w:bCs/>
        </w:rPr>
        <w:t xml:space="preserve"> </w:t>
      </w:r>
    </w:p>
    <w:p w14:paraId="79189EB4" w14:textId="23284330" w:rsidR="007D7712" w:rsidRPr="007D7712" w:rsidRDefault="007D7712" w:rsidP="007D7712">
      <w:pPr>
        <w:pStyle w:val="ListParagraph"/>
        <w:numPr>
          <w:ilvl w:val="0"/>
          <w:numId w:val="1"/>
        </w:numPr>
        <w:rPr>
          <w:b/>
          <w:bCs/>
        </w:rPr>
      </w:pPr>
      <w:r w:rsidRPr="007D7712">
        <w:t>Gerardo Bandera</w:t>
      </w:r>
      <w:r>
        <w:t xml:space="preserve"> (2024) </w:t>
      </w:r>
      <w:r w:rsidRPr="007D7712">
        <w:rPr>
          <w:b/>
          <w:bCs/>
          <w:i/>
          <w:iCs/>
        </w:rPr>
        <w:t>Why is concrete so damaging to the environment?.</w:t>
      </w:r>
      <w:r>
        <w:rPr>
          <w:b/>
          <w:bCs/>
        </w:rPr>
        <w:t xml:space="preserve"> A</w:t>
      </w:r>
      <w:r w:rsidRPr="007D7712">
        <w:t xml:space="preserve">vailable at: </w:t>
      </w:r>
      <w:hyperlink r:id="rId52" w:anchor=":~:text=Cement%20production%20emits%20large%20amounts,and%20leading%20to%20respiratory%20diseases" w:history="1">
        <w:r w:rsidRPr="005D7306">
          <w:rPr>
            <w:rStyle w:val="Hyperlink"/>
            <w:b/>
            <w:bCs/>
          </w:rPr>
          <w:t>https://www.fairplanet.org/story/concrete-climate-change-environmental-injustice/#:~:text=Cement%20production%20emits%20large%20amounts,and%20leading%20to%20respiratory%20diseases</w:t>
        </w:r>
      </w:hyperlink>
      <w:r w:rsidRPr="007D7712">
        <w:rPr>
          <w:b/>
          <w:bCs/>
        </w:rPr>
        <w:t>.</w:t>
      </w:r>
      <w:r>
        <w:rPr>
          <w:b/>
          <w:bCs/>
        </w:rPr>
        <w:t xml:space="preserve"> </w:t>
      </w:r>
    </w:p>
    <w:p w14:paraId="182EAC49" w14:textId="2D8D271E" w:rsidR="003814CD" w:rsidRDefault="003814CD" w:rsidP="003814CD">
      <w:pPr>
        <w:pStyle w:val="ListParagraph"/>
        <w:numPr>
          <w:ilvl w:val="0"/>
          <w:numId w:val="1"/>
        </w:numPr>
        <w:rPr>
          <w:b/>
          <w:bCs/>
        </w:rPr>
      </w:pPr>
      <w:r w:rsidRPr="003814CD">
        <w:t>Thurman Hunter</w:t>
      </w:r>
      <w:r>
        <w:t xml:space="preserve"> (2024) </w:t>
      </w:r>
      <w:r w:rsidRPr="003814CD">
        <w:rPr>
          <w:b/>
          <w:bCs/>
          <w:i/>
          <w:iCs/>
        </w:rPr>
        <w:t>How Living Near Industrial Sites Can Impact Your Lifestyle.</w:t>
      </w:r>
      <w:r>
        <w:rPr>
          <w:b/>
          <w:bCs/>
        </w:rPr>
        <w:t xml:space="preserve"> </w:t>
      </w:r>
      <w:r w:rsidRPr="003814CD">
        <w:t>Available at:</w:t>
      </w:r>
      <w:r>
        <w:rPr>
          <w:b/>
          <w:bCs/>
        </w:rPr>
        <w:t xml:space="preserve"> </w:t>
      </w:r>
      <w:hyperlink r:id="rId53" w:anchor=":~:text=Industrial%20activities%20can%20expose%20communities,per-%20and%20polyfluoroalkyl%20substances" w:history="1">
        <w:r w:rsidRPr="005D7306">
          <w:rPr>
            <w:rStyle w:val="Hyperlink"/>
            <w:b/>
            <w:bCs/>
          </w:rPr>
          <w:t>https://riverjournalonline.com/around-town/health/how-living-near-industrial-sites-can-impact-your-lifestyle/197532/#:~:text=Industrial%20activities%20can%20expose%20communities,per-%20and%20polyfluoroalkyl%20substances</w:t>
        </w:r>
      </w:hyperlink>
      <w:r w:rsidRPr="003814CD">
        <w:rPr>
          <w:b/>
          <w:bCs/>
        </w:rPr>
        <w:t>).</w:t>
      </w:r>
      <w:r>
        <w:rPr>
          <w:b/>
          <w:bCs/>
        </w:rPr>
        <w:t xml:space="preserve"> </w:t>
      </w:r>
    </w:p>
    <w:p w14:paraId="3B0333B0" w14:textId="4D95A404" w:rsidR="00F94AC2" w:rsidRPr="00F94AC2" w:rsidRDefault="00F94AC2" w:rsidP="003814CD">
      <w:pPr>
        <w:pStyle w:val="ListParagraph"/>
        <w:numPr>
          <w:ilvl w:val="0"/>
          <w:numId w:val="1"/>
        </w:numPr>
      </w:pPr>
      <w:r>
        <w:rPr>
          <w:b/>
          <w:bCs/>
        </w:rPr>
        <w:t xml:space="preserve"> </w:t>
      </w:r>
      <w:r w:rsidRPr="00F94AC2">
        <w:t>Alberto N. Conejo (2020)</w:t>
      </w:r>
      <w:r>
        <w:t xml:space="preserve"> </w:t>
      </w:r>
      <w:r w:rsidRPr="00F94AC2">
        <w:t>A review of the current environmental challenges of the steel industry and its value chain</w:t>
      </w:r>
      <w:r>
        <w:t xml:space="preserve">. Available at: </w:t>
      </w:r>
      <w:hyperlink r:id="rId54" w:history="1">
        <w:r w:rsidRPr="005D7306">
          <w:rPr>
            <w:rStyle w:val="Hyperlink"/>
          </w:rPr>
          <w:t>https://www.sciencedirect.com/science/article/pii/S0301479719315002</w:t>
        </w:r>
      </w:hyperlink>
      <w:r>
        <w:t xml:space="preserve"> </w:t>
      </w:r>
    </w:p>
    <w:p w14:paraId="78B3F126" w14:textId="4FF5212D" w:rsidR="00F94AC2" w:rsidRPr="00F94AC2" w:rsidRDefault="00F94AC2" w:rsidP="00F94AC2">
      <w:pPr>
        <w:pStyle w:val="ListParagraph"/>
        <w:numPr>
          <w:ilvl w:val="0"/>
          <w:numId w:val="1"/>
        </w:numPr>
        <w:rPr>
          <w:b/>
          <w:bCs/>
        </w:rPr>
      </w:pPr>
      <w:proofErr w:type="spellStart"/>
      <w:r>
        <w:t>Factorama</w:t>
      </w:r>
      <w:proofErr w:type="spellEnd"/>
      <w:r>
        <w:t xml:space="preserve"> (2024) </w:t>
      </w:r>
      <w:r w:rsidRPr="00F94AC2">
        <w:rPr>
          <w:b/>
          <w:bCs/>
        </w:rPr>
        <w:t>How STEEL is Made - From Dirt to Molten Metal</w:t>
      </w:r>
      <w:r>
        <w:rPr>
          <w:b/>
          <w:bCs/>
        </w:rPr>
        <w:t xml:space="preserve">. Available at: </w:t>
      </w:r>
      <w:hyperlink r:id="rId55" w:history="1">
        <w:r w:rsidRPr="005D7306">
          <w:rPr>
            <w:rStyle w:val="Hyperlink"/>
            <w:b/>
            <w:bCs/>
          </w:rPr>
          <w:t>https://www.youtube.com/watch?v=OjWWcsocnJk</w:t>
        </w:r>
      </w:hyperlink>
      <w:r>
        <w:rPr>
          <w:b/>
          <w:bCs/>
        </w:rPr>
        <w:t xml:space="preserve"> </w:t>
      </w:r>
    </w:p>
    <w:p w14:paraId="338449B4" w14:textId="0869A5CD" w:rsidR="005B5475" w:rsidRPr="005B5475" w:rsidRDefault="005B5475" w:rsidP="005B5475">
      <w:pPr>
        <w:pStyle w:val="ListParagraph"/>
        <w:numPr>
          <w:ilvl w:val="0"/>
          <w:numId w:val="1"/>
        </w:numPr>
        <w:rPr>
          <w:b/>
          <w:bCs/>
        </w:rPr>
      </w:pPr>
      <w:proofErr w:type="spellStart"/>
      <w:r>
        <w:t>ClientEarth</w:t>
      </w:r>
      <w:proofErr w:type="spellEnd"/>
      <w:r>
        <w:t xml:space="preserve"> (2022) </w:t>
      </w:r>
      <w:r w:rsidRPr="005B5475">
        <w:rPr>
          <w:b/>
          <w:bCs/>
        </w:rPr>
        <w:t>Fossil fuels and climate change: the facts</w:t>
      </w:r>
      <w:r>
        <w:rPr>
          <w:b/>
          <w:bCs/>
        </w:rPr>
        <w:t xml:space="preserve">. </w:t>
      </w:r>
      <w:r>
        <w:t xml:space="preserve">Available at: </w:t>
      </w:r>
      <w:hyperlink r:id="rId56" w:anchor=":~:text=What%20is%20the%20link%20between,our%20atmosphere%2C%20causing%20global%20warming" w:history="1">
        <w:r w:rsidRPr="005D7306">
          <w:rPr>
            <w:rStyle w:val="Hyperlink"/>
          </w:rPr>
          <w:t>https://www.clientearth.org/latest/news/fossil-fuels-and-climate-change-the-facts/#:~:text=What%20is%20the%20link%20between,our%20atmosphere%2C%20causing%20global%20warming</w:t>
        </w:r>
      </w:hyperlink>
      <w:r w:rsidRPr="005B5475">
        <w:t>.</w:t>
      </w:r>
      <w:r>
        <w:t xml:space="preserve"> </w:t>
      </w:r>
    </w:p>
    <w:p w14:paraId="414C91F7" w14:textId="03B56AE6" w:rsidR="006E46C5" w:rsidRDefault="007912F0" w:rsidP="00A3150D">
      <w:pPr>
        <w:pStyle w:val="ListParagraph"/>
        <w:numPr>
          <w:ilvl w:val="0"/>
          <w:numId w:val="1"/>
        </w:numPr>
      </w:pPr>
      <w:r>
        <w:t xml:space="preserve">UKGBC (2025) Embodied ecological impacts of iron. Available at: </w:t>
      </w:r>
      <w:hyperlink r:id="rId57" w:anchor=":~:text=Contamination%20and%20pollution%20of%20soil%20and%20water.&amp;text=Dust%20and%20particulate%20matter%20released,of%20nearby%20humans%20and%20animals" w:history="1">
        <w:r w:rsidRPr="005D7306">
          <w:rPr>
            <w:rStyle w:val="Hyperlink"/>
          </w:rPr>
          <w:t>https://ukgbc.org/our-work/topics/embodied-ecological-impacts/iron-ore/#:~:text=Contamination%20and%20pollution%20of%20soil%20and%20water.&amp;text=Dust%20and%20particulate%20matter%20released,of%20nearby%20humans%20and%20animals</w:t>
        </w:r>
      </w:hyperlink>
      <w:r w:rsidRPr="007912F0">
        <w:t>.</w:t>
      </w:r>
      <w:r>
        <w:t xml:space="preserve"> </w:t>
      </w:r>
    </w:p>
    <w:p w14:paraId="1D856FD3" w14:textId="354A58AD" w:rsidR="002D476F" w:rsidRPr="002D476F" w:rsidRDefault="002D476F" w:rsidP="002D476F">
      <w:pPr>
        <w:pStyle w:val="ListParagraph"/>
        <w:numPr>
          <w:ilvl w:val="0"/>
          <w:numId w:val="1"/>
        </w:numPr>
        <w:rPr>
          <w:b/>
          <w:bCs/>
        </w:rPr>
      </w:pPr>
      <w:r w:rsidRPr="002D476F">
        <w:t xml:space="preserve">Phil Clark </w:t>
      </w:r>
      <w:r>
        <w:t>(</w:t>
      </w:r>
      <w:r w:rsidRPr="002D476F">
        <w:t>2024)</w:t>
      </w:r>
      <w:r>
        <w:t xml:space="preserve"> </w:t>
      </w:r>
      <w:r w:rsidRPr="00BD2FA1">
        <w:rPr>
          <w:b/>
          <w:bCs/>
          <w:i/>
          <w:iCs/>
        </w:rPr>
        <w:t>8 Essential Steps in the Steel Erection Process.</w:t>
      </w:r>
      <w:r>
        <w:rPr>
          <w:b/>
          <w:bCs/>
        </w:rPr>
        <w:t xml:space="preserve"> </w:t>
      </w:r>
      <w:r w:rsidRPr="00BD2FA1">
        <w:t xml:space="preserve">Available at: </w:t>
      </w:r>
      <w:hyperlink r:id="rId58" w:history="1">
        <w:r w:rsidRPr="005D7306">
          <w:rPr>
            <w:rStyle w:val="Hyperlink"/>
            <w:b/>
            <w:bCs/>
          </w:rPr>
          <w:t>https://www.clarisdesignbuild.com/8-essential-steps-in-the-steel-erection-process/</w:t>
        </w:r>
      </w:hyperlink>
      <w:r>
        <w:rPr>
          <w:b/>
          <w:bCs/>
        </w:rPr>
        <w:t xml:space="preserve"> </w:t>
      </w:r>
    </w:p>
    <w:p w14:paraId="21DFA5B7" w14:textId="2F02C03F" w:rsidR="00BD2FA1" w:rsidRPr="00BD2FA1" w:rsidRDefault="00BD2FA1" w:rsidP="00BD2FA1">
      <w:pPr>
        <w:pStyle w:val="ListParagraph"/>
        <w:numPr>
          <w:ilvl w:val="0"/>
          <w:numId w:val="1"/>
        </w:numPr>
        <w:rPr>
          <w:b/>
          <w:bCs/>
        </w:rPr>
      </w:pPr>
      <w:r w:rsidRPr="00BD2FA1">
        <w:lastRenderedPageBreak/>
        <w:t>Martin Cooper</w:t>
      </w:r>
      <w:r>
        <w:t xml:space="preserve"> (2023) </w:t>
      </w:r>
      <w:r w:rsidRPr="00BD2FA1">
        <w:rPr>
          <w:b/>
          <w:bCs/>
          <w:i/>
          <w:iCs/>
        </w:rPr>
        <w:t>How to repurpose steel-framed buildings.</w:t>
      </w:r>
      <w:r>
        <w:rPr>
          <w:b/>
          <w:bCs/>
        </w:rPr>
        <w:t xml:space="preserve"> </w:t>
      </w:r>
      <w:r w:rsidRPr="00BD2FA1">
        <w:t xml:space="preserve">Available at: </w:t>
      </w:r>
      <w:hyperlink r:id="rId59" w:history="1">
        <w:r w:rsidRPr="005D7306">
          <w:rPr>
            <w:rStyle w:val="Hyperlink"/>
            <w:b/>
            <w:bCs/>
          </w:rPr>
          <w:t>https://constructionmanagement.co.uk/how-to-repurpose-steel-framed-buildings/</w:t>
        </w:r>
      </w:hyperlink>
      <w:r>
        <w:rPr>
          <w:b/>
          <w:bCs/>
        </w:rPr>
        <w:t xml:space="preserve"> </w:t>
      </w:r>
    </w:p>
    <w:p w14:paraId="233D3248" w14:textId="05173F21" w:rsidR="002D476F" w:rsidRDefault="00DF573A" w:rsidP="00A3150D">
      <w:pPr>
        <w:pStyle w:val="ListParagraph"/>
        <w:numPr>
          <w:ilvl w:val="0"/>
          <w:numId w:val="1"/>
        </w:numPr>
      </w:pPr>
      <w:r>
        <w:t xml:space="preserve">Understanding building construction (2025) </w:t>
      </w:r>
      <w:r w:rsidRPr="00DF573A">
        <w:rPr>
          <w:i/>
          <w:iCs/>
        </w:rPr>
        <w:t>CONCRETE FRAME STRUCTURES.</w:t>
      </w:r>
      <w:r>
        <w:t xml:space="preserve"> Available at: </w:t>
      </w:r>
      <w:hyperlink r:id="rId60" w:history="1">
        <w:r w:rsidRPr="005D7306">
          <w:rPr>
            <w:rStyle w:val="Hyperlink"/>
          </w:rPr>
          <w:t>https://www.understandconstruction.com/concrete-frame-structures.html</w:t>
        </w:r>
      </w:hyperlink>
      <w:r>
        <w:t xml:space="preserve"> </w:t>
      </w:r>
    </w:p>
    <w:p w14:paraId="2717294A" w14:textId="65C99FEE" w:rsidR="004F3584" w:rsidRPr="004F3584" w:rsidRDefault="004F3584" w:rsidP="004F3584">
      <w:pPr>
        <w:pStyle w:val="ListParagraph"/>
        <w:numPr>
          <w:ilvl w:val="0"/>
          <w:numId w:val="1"/>
        </w:numPr>
        <w:rPr>
          <w:b/>
          <w:bCs/>
        </w:rPr>
      </w:pPr>
      <w:r>
        <w:t xml:space="preserve">Irish concrete Federation (2025) </w:t>
      </w:r>
      <w:r w:rsidRPr="004F3584">
        <w:rPr>
          <w:b/>
          <w:bCs/>
          <w:i/>
          <w:iCs/>
        </w:rPr>
        <w:t xml:space="preserve">Flexibility &amp; Adaptability. </w:t>
      </w:r>
      <w:r w:rsidRPr="004F3584">
        <w:t>Available at:</w:t>
      </w:r>
      <w:r>
        <w:t xml:space="preserve"> </w:t>
      </w:r>
      <w:hyperlink r:id="rId61" w:anchor=":~:text=Concrete%27s%20inherent%20robustness%2C%20flexibility%20and,the%20changing%20demands%20of%20occupiers" w:history="1">
        <w:r w:rsidRPr="005D7306">
          <w:rPr>
            <w:rStyle w:val="Hyperlink"/>
          </w:rPr>
          <w:t>https://irishconcrete.ie/concretes-multiple-benefits/flexibility-adaptability/#:~:text=Concrete%27s%20inherent%20robustness%2C%20flexibility%20and,the%20changing%20demands%20of%20occupiers</w:t>
        </w:r>
      </w:hyperlink>
      <w:r w:rsidRPr="004F3584">
        <w:t>.</w:t>
      </w:r>
      <w:r>
        <w:t xml:space="preserve"> </w:t>
      </w:r>
    </w:p>
    <w:p w14:paraId="46B5300E" w14:textId="16AC9405" w:rsidR="00F247BD" w:rsidRPr="0013545D" w:rsidRDefault="00F247BD" w:rsidP="00F247BD">
      <w:pPr>
        <w:pStyle w:val="ListParagraph"/>
        <w:numPr>
          <w:ilvl w:val="0"/>
          <w:numId w:val="1"/>
        </w:numPr>
      </w:pPr>
      <w:r>
        <w:t xml:space="preserve">GLW Engineering and construction (2025) </w:t>
      </w:r>
      <w:r w:rsidRPr="00F247BD">
        <w:rPr>
          <w:i/>
          <w:iCs/>
        </w:rPr>
        <w:t xml:space="preserve">The Advantages &amp; Disadvantages Of Steel Frame Construction. </w:t>
      </w:r>
      <w:r>
        <w:t xml:space="preserve">Available at: </w:t>
      </w:r>
      <w:hyperlink r:id="rId62" w:history="1">
        <w:r w:rsidRPr="005D7306">
          <w:rPr>
            <w:rStyle w:val="Hyperlink"/>
          </w:rPr>
          <w:t>https://blog.glwengineering.co.uk/the-advantages-disadvantages-of-steel-frame-construction</w:t>
        </w:r>
      </w:hyperlink>
      <w:r>
        <w:t xml:space="preserve"> </w:t>
      </w:r>
    </w:p>
    <w:p w14:paraId="1239BC8E" w14:textId="7456D49C" w:rsidR="004F3584" w:rsidRPr="001D6C88" w:rsidRDefault="00F247BD" w:rsidP="00A3150D">
      <w:pPr>
        <w:pStyle w:val="ListParagraph"/>
        <w:numPr>
          <w:ilvl w:val="0"/>
          <w:numId w:val="1"/>
        </w:numPr>
      </w:pPr>
      <w:r>
        <w:t xml:space="preserve">Civil Today (2025) </w:t>
      </w:r>
      <w:r w:rsidRPr="00F247BD">
        <w:rPr>
          <w:i/>
          <w:iCs/>
        </w:rPr>
        <w:t>Advantages and Disadvantages of Reinforced Concrete.</w:t>
      </w:r>
      <w:r>
        <w:t xml:space="preserve"> Available at: </w:t>
      </w:r>
      <w:hyperlink r:id="rId63" w:history="1">
        <w:r w:rsidRPr="005D7306">
          <w:rPr>
            <w:rStyle w:val="Hyperlink"/>
          </w:rPr>
          <w:t>https://civiltoday.com/civil-engineering-materials/concrete/23-advantages-and-disadvantages-of-reinforced-concrete</w:t>
        </w:r>
      </w:hyperlink>
      <w:r>
        <w:t xml:space="preserve"> </w:t>
      </w:r>
    </w:p>
    <w:p w14:paraId="148C75F9" w14:textId="77777777" w:rsidR="001657A4" w:rsidRDefault="001657A4"/>
    <w:p w14:paraId="4B60FA6F" w14:textId="77777777" w:rsidR="006F6115" w:rsidRDefault="006F6115"/>
    <w:sectPr w:rsidR="006F6115" w:rsidSect="00761AFA">
      <w:headerReference w:type="default" r:id="rId64"/>
      <w:type w:val="continuous"/>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600D9" w14:textId="77777777" w:rsidR="0087775B" w:rsidRDefault="0087775B" w:rsidP="00B10D39">
      <w:pPr>
        <w:spacing w:after="0" w:line="240" w:lineRule="auto"/>
      </w:pPr>
      <w:r>
        <w:separator/>
      </w:r>
    </w:p>
  </w:endnote>
  <w:endnote w:type="continuationSeparator" w:id="0">
    <w:p w14:paraId="586560ED" w14:textId="77777777" w:rsidR="0087775B" w:rsidRDefault="0087775B" w:rsidP="00B10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C2E07" w14:textId="77777777" w:rsidR="0087775B" w:rsidRDefault="0087775B" w:rsidP="00B10D39">
      <w:pPr>
        <w:spacing w:after="0" w:line="240" w:lineRule="auto"/>
      </w:pPr>
      <w:r>
        <w:separator/>
      </w:r>
    </w:p>
  </w:footnote>
  <w:footnote w:type="continuationSeparator" w:id="0">
    <w:p w14:paraId="424CE5A9" w14:textId="77777777" w:rsidR="0087775B" w:rsidRDefault="0087775B" w:rsidP="00B10D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228519"/>
      <w:docPartObj>
        <w:docPartGallery w:val="Page Numbers (Top of Page)"/>
        <w:docPartUnique/>
      </w:docPartObj>
    </w:sdtPr>
    <w:sdtContent>
      <w:p w14:paraId="657DB7D5" w14:textId="29D66577" w:rsidR="00761AFA" w:rsidRDefault="00761AFA">
        <w:pPr>
          <w:pStyle w:val="Header"/>
        </w:pPr>
        <w:r>
          <w:fldChar w:fldCharType="begin"/>
        </w:r>
        <w:r>
          <w:instrText>PAGE   \* MERGEFORMAT</w:instrText>
        </w:r>
        <w:r>
          <w:fldChar w:fldCharType="separate"/>
        </w:r>
        <w:r>
          <w:t>2</w:t>
        </w:r>
        <w:r>
          <w:fldChar w:fldCharType="end"/>
        </w:r>
      </w:p>
    </w:sdtContent>
  </w:sdt>
  <w:p w14:paraId="352635D2" w14:textId="0CDD5A57" w:rsidR="00B10D39" w:rsidRDefault="00B10D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7375422"/>
      <w:docPartObj>
        <w:docPartGallery w:val="Page Numbers (Top of Page)"/>
        <w:docPartUnique/>
      </w:docPartObj>
    </w:sdtPr>
    <w:sdtContent>
      <w:p w14:paraId="506CF3A6" w14:textId="72B3C15A" w:rsidR="00761AFA" w:rsidRDefault="00761AFA">
        <w:pPr>
          <w:pStyle w:val="Header"/>
        </w:pPr>
        <w:r>
          <w:fldChar w:fldCharType="begin"/>
        </w:r>
        <w:r>
          <w:instrText>PAGE   \* MERGEFORMAT</w:instrText>
        </w:r>
        <w:r>
          <w:fldChar w:fldCharType="separate"/>
        </w:r>
        <w:r>
          <w:t>2</w:t>
        </w:r>
        <w:r>
          <w:fldChar w:fldCharType="end"/>
        </w:r>
      </w:p>
    </w:sdtContent>
  </w:sdt>
  <w:p w14:paraId="6A4C099D" w14:textId="77777777" w:rsidR="00761AFA" w:rsidRDefault="00761A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0282357"/>
      <w:docPartObj>
        <w:docPartGallery w:val="Page Numbers (Top of Page)"/>
        <w:docPartUnique/>
      </w:docPartObj>
    </w:sdtPr>
    <w:sdtContent>
      <w:p w14:paraId="48F0ECB3" w14:textId="137C3EB6" w:rsidR="00761AFA" w:rsidRDefault="00761AFA">
        <w:pPr>
          <w:pStyle w:val="Header"/>
        </w:pPr>
        <w:r>
          <w:fldChar w:fldCharType="begin"/>
        </w:r>
        <w:r>
          <w:instrText>PAGE   \* MERGEFORMAT</w:instrText>
        </w:r>
        <w:r>
          <w:fldChar w:fldCharType="separate"/>
        </w:r>
        <w:r>
          <w:t>2</w:t>
        </w:r>
        <w:r>
          <w:fldChar w:fldCharType="end"/>
        </w:r>
      </w:p>
    </w:sdtContent>
  </w:sdt>
  <w:p w14:paraId="4647BB80" w14:textId="77777777" w:rsidR="00761AFA" w:rsidRDefault="00761A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630998"/>
    <w:multiLevelType w:val="hybridMultilevel"/>
    <w:tmpl w:val="64CEC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5828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7A4"/>
    <w:rsid w:val="00024069"/>
    <w:rsid w:val="0007237E"/>
    <w:rsid w:val="000E7905"/>
    <w:rsid w:val="000E7FFA"/>
    <w:rsid w:val="000F2BE1"/>
    <w:rsid w:val="000F6B33"/>
    <w:rsid w:val="0013545D"/>
    <w:rsid w:val="001657A4"/>
    <w:rsid w:val="001D6C88"/>
    <w:rsid w:val="00227945"/>
    <w:rsid w:val="00233173"/>
    <w:rsid w:val="00237085"/>
    <w:rsid w:val="002547C2"/>
    <w:rsid w:val="002A006B"/>
    <w:rsid w:val="002D476F"/>
    <w:rsid w:val="002E43F0"/>
    <w:rsid w:val="0033566E"/>
    <w:rsid w:val="003814CD"/>
    <w:rsid w:val="003C40D9"/>
    <w:rsid w:val="003C7F93"/>
    <w:rsid w:val="00406806"/>
    <w:rsid w:val="004A3236"/>
    <w:rsid w:val="004C7FC5"/>
    <w:rsid w:val="004F3584"/>
    <w:rsid w:val="00530F0B"/>
    <w:rsid w:val="00543B7A"/>
    <w:rsid w:val="0055313B"/>
    <w:rsid w:val="00576AFE"/>
    <w:rsid w:val="00597D6E"/>
    <w:rsid w:val="005B5475"/>
    <w:rsid w:val="005F1FB1"/>
    <w:rsid w:val="00622459"/>
    <w:rsid w:val="00623B3B"/>
    <w:rsid w:val="006557AB"/>
    <w:rsid w:val="006A32B6"/>
    <w:rsid w:val="006E46C5"/>
    <w:rsid w:val="006E6A76"/>
    <w:rsid w:val="006F6115"/>
    <w:rsid w:val="00711EE7"/>
    <w:rsid w:val="007237FA"/>
    <w:rsid w:val="00761AFA"/>
    <w:rsid w:val="007912F0"/>
    <w:rsid w:val="007A52D0"/>
    <w:rsid w:val="007A7203"/>
    <w:rsid w:val="007D7712"/>
    <w:rsid w:val="0087775B"/>
    <w:rsid w:val="008F1227"/>
    <w:rsid w:val="008F31C4"/>
    <w:rsid w:val="0090146F"/>
    <w:rsid w:val="009907B3"/>
    <w:rsid w:val="009E3611"/>
    <w:rsid w:val="009E4F74"/>
    <w:rsid w:val="00A3150D"/>
    <w:rsid w:val="00A422F7"/>
    <w:rsid w:val="00AD66B7"/>
    <w:rsid w:val="00AE6D72"/>
    <w:rsid w:val="00B10D39"/>
    <w:rsid w:val="00B27773"/>
    <w:rsid w:val="00B63657"/>
    <w:rsid w:val="00B66AFF"/>
    <w:rsid w:val="00B7057E"/>
    <w:rsid w:val="00B938CF"/>
    <w:rsid w:val="00B975D1"/>
    <w:rsid w:val="00BB5DF8"/>
    <w:rsid w:val="00BB6CAA"/>
    <w:rsid w:val="00BD2FA1"/>
    <w:rsid w:val="00C617FA"/>
    <w:rsid w:val="00C84996"/>
    <w:rsid w:val="00D15BF5"/>
    <w:rsid w:val="00D77688"/>
    <w:rsid w:val="00D8455C"/>
    <w:rsid w:val="00DF573A"/>
    <w:rsid w:val="00E4227B"/>
    <w:rsid w:val="00E46E45"/>
    <w:rsid w:val="00E9330F"/>
    <w:rsid w:val="00EE0004"/>
    <w:rsid w:val="00EE555B"/>
    <w:rsid w:val="00F247BD"/>
    <w:rsid w:val="00F54561"/>
    <w:rsid w:val="00F94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6852A"/>
  <w15:chartTrackingRefBased/>
  <w15:docId w15:val="{F582A7F0-89FA-400B-8B69-6333493E0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7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57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7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7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7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7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7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7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7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7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57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7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7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7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7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7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7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7A4"/>
    <w:rPr>
      <w:rFonts w:eastAsiaTheme="majorEastAsia" w:cstheme="majorBidi"/>
      <w:color w:val="272727" w:themeColor="text1" w:themeTint="D8"/>
    </w:rPr>
  </w:style>
  <w:style w:type="paragraph" w:styleId="Title">
    <w:name w:val="Title"/>
    <w:basedOn w:val="Normal"/>
    <w:next w:val="Normal"/>
    <w:link w:val="TitleChar"/>
    <w:uiPriority w:val="10"/>
    <w:qFormat/>
    <w:rsid w:val="001657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7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7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7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7A4"/>
    <w:pPr>
      <w:spacing w:before="160"/>
      <w:jc w:val="center"/>
    </w:pPr>
    <w:rPr>
      <w:i/>
      <w:iCs/>
      <w:color w:val="404040" w:themeColor="text1" w:themeTint="BF"/>
    </w:rPr>
  </w:style>
  <w:style w:type="character" w:customStyle="1" w:styleId="QuoteChar">
    <w:name w:val="Quote Char"/>
    <w:basedOn w:val="DefaultParagraphFont"/>
    <w:link w:val="Quote"/>
    <w:uiPriority w:val="29"/>
    <w:rsid w:val="001657A4"/>
    <w:rPr>
      <w:i/>
      <w:iCs/>
      <w:color w:val="404040" w:themeColor="text1" w:themeTint="BF"/>
    </w:rPr>
  </w:style>
  <w:style w:type="paragraph" w:styleId="ListParagraph">
    <w:name w:val="List Paragraph"/>
    <w:basedOn w:val="Normal"/>
    <w:uiPriority w:val="34"/>
    <w:qFormat/>
    <w:rsid w:val="001657A4"/>
    <w:pPr>
      <w:ind w:left="720"/>
      <w:contextualSpacing/>
    </w:pPr>
  </w:style>
  <w:style w:type="character" w:styleId="IntenseEmphasis">
    <w:name w:val="Intense Emphasis"/>
    <w:basedOn w:val="DefaultParagraphFont"/>
    <w:uiPriority w:val="21"/>
    <w:qFormat/>
    <w:rsid w:val="001657A4"/>
    <w:rPr>
      <w:i/>
      <w:iCs/>
      <w:color w:val="0F4761" w:themeColor="accent1" w:themeShade="BF"/>
    </w:rPr>
  </w:style>
  <w:style w:type="paragraph" w:styleId="IntenseQuote">
    <w:name w:val="Intense Quote"/>
    <w:basedOn w:val="Normal"/>
    <w:next w:val="Normal"/>
    <w:link w:val="IntenseQuoteChar"/>
    <w:uiPriority w:val="30"/>
    <w:qFormat/>
    <w:rsid w:val="001657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7A4"/>
    <w:rPr>
      <w:i/>
      <w:iCs/>
      <w:color w:val="0F4761" w:themeColor="accent1" w:themeShade="BF"/>
    </w:rPr>
  </w:style>
  <w:style w:type="character" w:styleId="IntenseReference">
    <w:name w:val="Intense Reference"/>
    <w:basedOn w:val="DefaultParagraphFont"/>
    <w:uiPriority w:val="32"/>
    <w:qFormat/>
    <w:rsid w:val="001657A4"/>
    <w:rPr>
      <w:b/>
      <w:bCs/>
      <w:smallCaps/>
      <w:color w:val="0F4761" w:themeColor="accent1" w:themeShade="BF"/>
      <w:spacing w:val="5"/>
    </w:rPr>
  </w:style>
  <w:style w:type="paragraph" w:styleId="NoSpacing">
    <w:name w:val="No Spacing"/>
    <w:link w:val="NoSpacingChar"/>
    <w:uiPriority w:val="1"/>
    <w:qFormat/>
    <w:rsid w:val="001657A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657A4"/>
    <w:rPr>
      <w:rFonts w:eastAsiaTheme="minorEastAsia"/>
      <w:kern w:val="0"/>
      <w:sz w:val="22"/>
      <w:szCs w:val="22"/>
      <w:lang w:eastAsia="en-GB"/>
      <w14:ligatures w14:val="none"/>
    </w:rPr>
  </w:style>
  <w:style w:type="character" w:styleId="Hyperlink">
    <w:name w:val="Hyperlink"/>
    <w:basedOn w:val="DefaultParagraphFont"/>
    <w:uiPriority w:val="99"/>
    <w:unhideWhenUsed/>
    <w:rsid w:val="00543B7A"/>
    <w:rPr>
      <w:color w:val="467886" w:themeColor="hyperlink"/>
      <w:u w:val="single"/>
    </w:rPr>
  </w:style>
  <w:style w:type="character" w:styleId="UnresolvedMention">
    <w:name w:val="Unresolved Mention"/>
    <w:basedOn w:val="DefaultParagraphFont"/>
    <w:uiPriority w:val="99"/>
    <w:semiHidden/>
    <w:unhideWhenUsed/>
    <w:rsid w:val="00543B7A"/>
    <w:rPr>
      <w:color w:val="605E5C"/>
      <w:shd w:val="clear" w:color="auto" w:fill="E1DFDD"/>
    </w:rPr>
  </w:style>
  <w:style w:type="table" w:styleId="TableGrid">
    <w:name w:val="Table Grid"/>
    <w:basedOn w:val="TableNormal"/>
    <w:uiPriority w:val="39"/>
    <w:rsid w:val="001354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0D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D39"/>
  </w:style>
  <w:style w:type="paragraph" w:styleId="Footer">
    <w:name w:val="footer"/>
    <w:basedOn w:val="Normal"/>
    <w:link w:val="FooterChar"/>
    <w:uiPriority w:val="99"/>
    <w:unhideWhenUsed/>
    <w:rsid w:val="00B10D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49163">
      <w:bodyDiv w:val="1"/>
      <w:marLeft w:val="0"/>
      <w:marRight w:val="0"/>
      <w:marTop w:val="0"/>
      <w:marBottom w:val="0"/>
      <w:divBdr>
        <w:top w:val="none" w:sz="0" w:space="0" w:color="auto"/>
        <w:left w:val="none" w:sz="0" w:space="0" w:color="auto"/>
        <w:bottom w:val="none" w:sz="0" w:space="0" w:color="auto"/>
        <w:right w:val="none" w:sz="0" w:space="0" w:color="auto"/>
      </w:divBdr>
    </w:div>
    <w:div w:id="65151297">
      <w:bodyDiv w:val="1"/>
      <w:marLeft w:val="0"/>
      <w:marRight w:val="0"/>
      <w:marTop w:val="0"/>
      <w:marBottom w:val="0"/>
      <w:divBdr>
        <w:top w:val="none" w:sz="0" w:space="0" w:color="auto"/>
        <w:left w:val="none" w:sz="0" w:space="0" w:color="auto"/>
        <w:bottom w:val="none" w:sz="0" w:space="0" w:color="auto"/>
        <w:right w:val="none" w:sz="0" w:space="0" w:color="auto"/>
      </w:divBdr>
    </w:div>
    <w:div w:id="94401179">
      <w:bodyDiv w:val="1"/>
      <w:marLeft w:val="0"/>
      <w:marRight w:val="0"/>
      <w:marTop w:val="0"/>
      <w:marBottom w:val="0"/>
      <w:divBdr>
        <w:top w:val="none" w:sz="0" w:space="0" w:color="auto"/>
        <w:left w:val="none" w:sz="0" w:space="0" w:color="auto"/>
        <w:bottom w:val="none" w:sz="0" w:space="0" w:color="auto"/>
        <w:right w:val="none" w:sz="0" w:space="0" w:color="auto"/>
      </w:divBdr>
    </w:div>
    <w:div w:id="102264728">
      <w:bodyDiv w:val="1"/>
      <w:marLeft w:val="0"/>
      <w:marRight w:val="0"/>
      <w:marTop w:val="0"/>
      <w:marBottom w:val="0"/>
      <w:divBdr>
        <w:top w:val="none" w:sz="0" w:space="0" w:color="auto"/>
        <w:left w:val="none" w:sz="0" w:space="0" w:color="auto"/>
        <w:bottom w:val="none" w:sz="0" w:space="0" w:color="auto"/>
        <w:right w:val="none" w:sz="0" w:space="0" w:color="auto"/>
      </w:divBdr>
    </w:div>
    <w:div w:id="115680625">
      <w:bodyDiv w:val="1"/>
      <w:marLeft w:val="0"/>
      <w:marRight w:val="0"/>
      <w:marTop w:val="0"/>
      <w:marBottom w:val="0"/>
      <w:divBdr>
        <w:top w:val="none" w:sz="0" w:space="0" w:color="auto"/>
        <w:left w:val="none" w:sz="0" w:space="0" w:color="auto"/>
        <w:bottom w:val="none" w:sz="0" w:space="0" w:color="auto"/>
        <w:right w:val="none" w:sz="0" w:space="0" w:color="auto"/>
      </w:divBdr>
    </w:div>
    <w:div w:id="139270701">
      <w:bodyDiv w:val="1"/>
      <w:marLeft w:val="0"/>
      <w:marRight w:val="0"/>
      <w:marTop w:val="0"/>
      <w:marBottom w:val="0"/>
      <w:divBdr>
        <w:top w:val="none" w:sz="0" w:space="0" w:color="auto"/>
        <w:left w:val="none" w:sz="0" w:space="0" w:color="auto"/>
        <w:bottom w:val="none" w:sz="0" w:space="0" w:color="auto"/>
        <w:right w:val="none" w:sz="0" w:space="0" w:color="auto"/>
      </w:divBdr>
      <w:divsChild>
        <w:div w:id="1007753021">
          <w:marLeft w:val="0"/>
          <w:marRight w:val="0"/>
          <w:marTop w:val="0"/>
          <w:marBottom w:val="0"/>
          <w:divBdr>
            <w:top w:val="none" w:sz="0" w:space="0" w:color="auto"/>
            <w:left w:val="none" w:sz="0" w:space="0" w:color="auto"/>
            <w:bottom w:val="none" w:sz="0" w:space="0" w:color="auto"/>
            <w:right w:val="none" w:sz="0" w:space="0" w:color="auto"/>
          </w:divBdr>
        </w:div>
      </w:divsChild>
    </w:div>
    <w:div w:id="196309349">
      <w:bodyDiv w:val="1"/>
      <w:marLeft w:val="0"/>
      <w:marRight w:val="0"/>
      <w:marTop w:val="0"/>
      <w:marBottom w:val="0"/>
      <w:divBdr>
        <w:top w:val="none" w:sz="0" w:space="0" w:color="auto"/>
        <w:left w:val="none" w:sz="0" w:space="0" w:color="auto"/>
        <w:bottom w:val="none" w:sz="0" w:space="0" w:color="auto"/>
        <w:right w:val="none" w:sz="0" w:space="0" w:color="auto"/>
      </w:divBdr>
    </w:div>
    <w:div w:id="212886901">
      <w:bodyDiv w:val="1"/>
      <w:marLeft w:val="0"/>
      <w:marRight w:val="0"/>
      <w:marTop w:val="0"/>
      <w:marBottom w:val="0"/>
      <w:divBdr>
        <w:top w:val="none" w:sz="0" w:space="0" w:color="auto"/>
        <w:left w:val="none" w:sz="0" w:space="0" w:color="auto"/>
        <w:bottom w:val="none" w:sz="0" w:space="0" w:color="auto"/>
        <w:right w:val="none" w:sz="0" w:space="0" w:color="auto"/>
      </w:divBdr>
    </w:div>
    <w:div w:id="228613147">
      <w:bodyDiv w:val="1"/>
      <w:marLeft w:val="0"/>
      <w:marRight w:val="0"/>
      <w:marTop w:val="0"/>
      <w:marBottom w:val="0"/>
      <w:divBdr>
        <w:top w:val="none" w:sz="0" w:space="0" w:color="auto"/>
        <w:left w:val="none" w:sz="0" w:space="0" w:color="auto"/>
        <w:bottom w:val="none" w:sz="0" w:space="0" w:color="auto"/>
        <w:right w:val="none" w:sz="0" w:space="0" w:color="auto"/>
      </w:divBdr>
    </w:div>
    <w:div w:id="233854896">
      <w:bodyDiv w:val="1"/>
      <w:marLeft w:val="0"/>
      <w:marRight w:val="0"/>
      <w:marTop w:val="0"/>
      <w:marBottom w:val="0"/>
      <w:divBdr>
        <w:top w:val="none" w:sz="0" w:space="0" w:color="auto"/>
        <w:left w:val="none" w:sz="0" w:space="0" w:color="auto"/>
        <w:bottom w:val="none" w:sz="0" w:space="0" w:color="auto"/>
        <w:right w:val="none" w:sz="0" w:space="0" w:color="auto"/>
      </w:divBdr>
    </w:div>
    <w:div w:id="273291514">
      <w:bodyDiv w:val="1"/>
      <w:marLeft w:val="0"/>
      <w:marRight w:val="0"/>
      <w:marTop w:val="0"/>
      <w:marBottom w:val="0"/>
      <w:divBdr>
        <w:top w:val="none" w:sz="0" w:space="0" w:color="auto"/>
        <w:left w:val="none" w:sz="0" w:space="0" w:color="auto"/>
        <w:bottom w:val="none" w:sz="0" w:space="0" w:color="auto"/>
        <w:right w:val="none" w:sz="0" w:space="0" w:color="auto"/>
      </w:divBdr>
    </w:div>
    <w:div w:id="321593034">
      <w:bodyDiv w:val="1"/>
      <w:marLeft w:val="0"/>
      <w:marRight w:val="0"/>
      <w:marTop w:val="0"/>
      <w:marBottom w:val="0"/>
      <w:divBdr>
        <w:top w:val="none" w:sz="0" w:space="0" w:color="auto"/>
        <w:left w:val="none" w:sz="0" w:space="0" w:color="auto"/>
        <w:bottom w:val="none" w:sz="0" w:space="0" w:color="auto"/>
        <w:right w:val="none" w:sz="0" w:space="0" w:color="auto"/>
      </w:divBdr>
      <w:divsChild>
        <w:div w:id="1818643301">
          <w:marLeft w:val="0"/>
          <w:marRight w:val="0"/>
          <w:marTop w:val="0"/>
          <w:marBottom w:val="0"/>
          <w:divBdr>
            <w:top w:val="none" w:sz="0" w:space="0" w:color="auto"/>
            <w:left w:val="none" w:sz="0" w:space="0" w:color="auto"/>
            <w:bottom w:val="none" w:sz="0" w:space="0" w:color="auto"/>
            <w:right w:val="none" w:sz="0" w:space="0" w:color="auto"/>
          </w:divBdr>
          <w:divsChild>
            <w:div w:id="648246336">
              <w:marLeft w:val="0"/>
              <w:marRight w:val="0"/>
              <w:marTop w:val="0"/>
              <w:marBottom w:val="0"/>
              <w:divBdr>
                <w:top w:val="none" w:sz="0" w:space="0" w:color="auto"/>
                <w:left w:val="none" w:sz="0" w:space="0" w:color="auto"/>
                <w:bottom w:val="none" w:sz="0" w:space="0" w:color="auto"/>
                <w:right w:val="none" w:sz="0" w:space="0" w:color="auto"/>
              </w:divBdr>
              <w:divsChild>
                <w:div w:id="1344669834">
                  <w:marLeft w:val="0"/>
                  <w:marRight w:val="0"/>
                  <w:marTop w:val="0"/>
                  <w:marBottom w:val="0"/>
                  <w:divBdr>
                    <w:top w:val="none" w:sz="0" w:space="0" w:color="auto"/>
                    <w:left w:val="none" w:sz="0" w:space="0" w:color="auto"/>
                    <w:bottom w:val="none" w:sz="0" w:space="0" w:color="auto"/>
                    <w:right w:val="none" w:sz="0" w:space="0" w:color="auto"/>
                  </w:divBdr>
                  <w:divsChild>
                    <w:div w:id="65202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049439">
      <w:bodyDiv w:val="1"/>
      <w:marLeft w:val="0"/>
      <w:marRight w:val="0"/>
      <w:marTop w:val="0"/>
      <w:marBottom w:val="0"/>
      <w:divBdr>
        <w:top w:val="none" w:sz="0" w:space="0" w:color="auto"/>
        <w:left w:val="none" w:sz="0" w:space="0" w:color="auto"/>
        <w:bottom w:val="none" w:sz="0" w:space="0" w:color="auto"/>
        <w:right w:val="none" w:sz="0" w:space="0" w:color="auto"/>
      </w:divBdr>
    </w:div>
    <w:div w:id="451216234">
      <w:bodyDiv w:val="1"/>
      <w:marLeft w:val="0"/>
      <w:marRight w:val="0"/>
      <w:marTop w:val="0"/>
      <w:marBottom w:val="0"/>
      <w:divBdr>
        <w:top w:val="none" w:sz="0" w:space="0" w:color="auto"/>
        <w:left w:val="none" w:sz="0" w:space="0" w:color="auto"/>
        <w:bottom w:val="none" w:sz="0" w:space="0" w:color="auto"/>
        <w:right w:val="none" w:sz="0" w:space="0" w:color="auto"/>
      </w:divBdr>
    </w:div>
    <w:div w:id="477957819">
      <w:bodyDiv w:val="1"/>
      <w:marLeft w:val="0"/>
      <w:marRight w:val="0"/>
      <w:marTop w:val="0"/>
      <w:marBottom w:val="0"/>
      <w:divBdr>
        <w:top w:val="none" w:sz="0" w:space="0" w:color="auto"/>
        <w:left w:val="none" w:sz="0" w:space="0" w:color="auto"/>
        <w:bottom w:val="none" w:sz="0" w:space="0" w:color="auto"/>
        <w:right w:val="none" w:sz="0" w:space="0" w:color="auto"/>
      </w:divBdr>
    </w:div>
    <w:div w:id="487749115">
      <w:bodyDiv w:val="1"/>
      <w:marLeft w:val="0"/>
      <w:marRight w:val="0"/>
      <w:marTop w:val="0"/>
      <w:marBottom w:val="0"/>
      <w:divBdr>
        <w:top w:val="none" w:sz="0" w:space="0" w:color="auto"/>
        <w:left w:val="none" w:sz="0" w:space="0" w:color="auto"/>
        <w:bottom w:val="none" w:sz="0" w:space="0" w:color="auto"/>
        <w:right w:val="none" w:sz="0" w:space="0" w:color="auto"/>
      </w:divBdr>
    </w:div>
    <w:div w:id="518862014">
      <w:bodyDiv w:val="1"/>
      <w:marLeft w:val="0"/>
      <w:marRight w:val="0"/>
      <w:marTop w:val="0"/>
      <w:marBottom w:val="0"/>
      <w:divBdr>
        <w:top w:val="none" w:sz="0" w:space="0" w:color="auto"/>
        <w:left w:val="none" w:sz="0" w:space="0" w:color="auto"/>
        <w:bottom w:val="none" w:sz="0" w:space="0" w:color="auto"/>
        <w:right w:val="none" w:sz="0" w:space="0" w:color="auto"/>
      </w:divBdr>
    </w:div>
    <w:div w:id="520506994">
      <w:bodyDiv w:val="1"/>
      <w:marLeft w:val="0"/>
      <w:marRight w:val="0"/>
      <w:marTop w:val="0"/>
      <w:marBottom w:val="0"/>
      <w:divBdr>
        <w:top w:val="none" w:sz="0" w:space="0" w:color="auto"/>
        <w:left w:val="none" w:sz="0" w:space="0" w:color="auto"/>
        <w:bottom w:val="none" w:sz="0" w:space="0" w:color="auto"/>
        <w:right w:val="none" w:sz="0" w:space="0" w:color="auto"/>
      </w:divBdr>
    </w:div>
    <w:div w:id="531193653">
      <w:bodyDiv w:val="1"/>
      <w:marLeft w:val="0"/>
      <w:marRight w:val="0"/>
      <w:marTop w:val="0"/>
      <w:marBottom w:val="0"/>
      <w:divBdr>
        <w:top w:val="none" w:sz="0" w:space="0" w:color="auto"/>
        <w:left w:val="none" w:sz="0" w:space="0" w:color="auto"/>
        <w:bottom w:val="none" w:sz="0" w:space="0" w:color="auto"/>
        <w:right w:val="none" w:sz="0" w:space="0" w:color="auto"/>
      </w:divBdr>
    </w:div>
    <w:div w:id="533232841">
      <w:bodyDiv w:val="1"/>
      <w:marLeft w:val="0"/>
      <w:marRight w:val="0"/>
      <w:marTop w:val="0"/>
      <w:marBottom w:val="0"/>
      <w:divBdr>
        <w:top w:val="none" w:sz="0" w:space="0" w:color="auto"/>
        <w:left w:val="none" w:sz="0" w:space="0" w:color="auto"/>
        <w:bottom w:val="none" w:sz="0" w:space="0" w:color="auto"/>
        <w:right w:val="none" w:sz="0" w:space="0" w:color="auto"/>
      </w:divBdr>
    </w:div>
    <w:div w:id="543519688">
      <w:bodyDiv w:val="1"/>
      <w:marLeft w:val="0"/>
      <w:marRight w:val="0"/>
      <w:marTop w:val="0"/>
      <w:marBottom w:val="0"/>
      <w:divBdr>
        <w:top w:val="none" w:sz="0" w:space="0" w:color="auto"/>
        <w:left w:val="none" w:sz="0" w:space="0" w:color="auto"/>
        <w:bottom w:val="none" w:sz="0" w:space="0" w:color="auto"/>
        <w:right w:val="none" w:sz="0" w:space="0" w:color="auto"/>
      </w:divBdr>
    </w:div>
    <w:div w:id="548761585">
      <w:bodyDiv w:val="1"/>
      <w:marLeft w:val="0"/>
      <w:marRight w:val="0"/>
      <w:marTop w:val="0"/>
      <w:marBottom w:val="0"/>
      <w:divBdr>
        <w:top w:val="none" w:sz="0" w:space="0" w:color="auto"/>
        <w:left w:val="none" w:sz="0" w:space="0" w:color="auto"/>
        <w:bottom w:val="none" w:sz="0" w:space="0" w:color="auto"/>
        <w:right w:val="none" w:sz="0" w:space="0" w:color="auto"/>
      </w:divBdr>
    </w:div>
    <w:div w:id="584844049">
      <w:bodyDiv w:val="1"/>
      <w:marLeft w:val="0"/>
      <w:marRight w:val="0"/>
      <w:marTop w:val="0"/>
      <w:marBottom w:val="0"/>
      <w:divBdr>
        <w:top w:val="none" w:sz="0" w:space="0" w:color="auto"/>
        <w:left w:val="none" w:sz="0" w:space="0" w:color="auto"/>
        <w:bottom w:val="none" w:sz="0" w:space="0" w:color="auto"/>
        <w:right w:val="none" w:sz="0" w:space="0" w:color="auto"/>
      </w:divBdr>
    </w:div>
    <w:div w:id="622661707">
      <w:bodyDiv w:val="1"/>
      <w:marLeft w:val="0"/>
      <w:marRight w:val="0"/>
      <w:marTop w:val="0"/>
      <w:marBottom w:val="0"/>
      <w:divBdr>
        <w:top w:val="none" w:sz="0" w:space="0" w:color="auto"/>
        <w:left w:val="none" w:sz="0" w:space="0" w:color="auto"/>
        <w:bottom w:val="none" w:sz="0" w:space="0" w:color="auto"/>
        <w:right w:val="none" w:sz="0" w:space="0" w:color="auto"/>
      </w:divBdr>
    </w:div>
    <w:div w:id="643200932">
      <w:bodyDiv w:val="1"/>
      <w:marLeft w:val="0"/>
      <w:marRight w:val="0"/>
      <w:marTop w:val="0"/>
      <w:marBottom w:val="0"/>
      <w:divBdr>
        <w:top w:val="none" w:sz="0" w:space="0" w:color="auto"/>
        <w:left w:val="none" w:sz="0" w:space="0" w:color="auto"/>
        <w:bottom w:val="none" w:sz="0" w:space="0" w:color="auto"/>
        <w:right w:val="none" w:sz="0" w:space="0" w:color="auto"/>
      </w:divBdr>
    </w:div>
    <w:div w:id="677346704">
      <w:bodyDiv w:val="1"/>
      <w:marLeft w:val="0"/>
      <w:marRight w:val="0"/>
      <w:marTop w:val="0"/>
      <w:marBottom w:val="0"/>
      <w:divBdr>
        <w:top w:val="none" w:sz="0" w:space="0" w:color="auto"/>
        <w:left w:val="none" w:sz="0" w:space="0" w:color="auto"/>
        <w:bottom w:val="none" w:sz="0" w:space="0" w:color="auto"/>
        <w:right w:val="none" w:sz="0" w:space="0" w:color="auto"/>
      </w:divBdr>
    </w:div>
    <w:div w:id="702053177">
      <w:bodyDiv w:val="1"/>
      <w:marLeft w:val="0"/>
      <w:marRight w:val="0"/>
      <w:marTop w:val="0"/>
      <w:marBottom w:val="0"/>
      <w:divBdr>
        <w:top w:val="none" w:sz="0" w:space="0" w:color="auto"/>
        <w:left w:val="none" w:sz="0" w:space="0" w:color="auto"/>
        <w:bottom w:val="none" w:sz="0" w:space="0" w:color="auto"/>
        <w:right w:val="none" w:sz="0" w:space="0" w:color="auto"/>
      </w:divBdr>
    </w:div>
    <w:div w:id="845289783">
      <w:bodyDiv w:val="1"/>
      <w:marLeft w:val="0"/>
      <w:marRight w:val="0"/>
      <w:marTop w:val="0"/>
      <w:marBottom w:val="0"/>
      <w:divBdr>
        <w:top w:val="none" w:sz="0" w:space="0" w:color="auto"/>
        <w:left w:val="none" w:sz="0" w:space="0" w:color="auto"/>
        <w:bottom w:val="none" w:sz="0" w:space="0" w:color="auto"/>
        <w:right w:val="none" w:sz="0" w:space="0" w:color="auto"/>
      </w:divBdr>
    </w:div>
    <w:div w:id="847451953">
      <w:bodyDiv w:val="1"/>
      <w:marLeft w:val="0"/>
      <w:marRight w:val="0"/>
      <w:marTop w:val="0"/>
      <w:marBottom w:val="0"/>
      <w:divBdr>
        <w:top w:val="none" w:sz="0" w:space="0" w:color="auto"/>
        <w:left w:val="none" w:sz="0" w:space="0" w:color="auto"/>
        <w:bottom w:val="none" w:sz="0" w:space="0" w:color="auto"/>
        <w:right w:val="none" w:sz="0" w:space="0" w:color="auto"/>
      </w:divBdr>
    </w:div>
    <w:div w:id="859858621">
      <w:bodyDiv w:val="1"/>
      <w:marLeft w:val="0"/>
      <w:marRight w:val="0"/>
      <w:marTop w:val="0"/>
      <w:marBottom w:val="0"/>
      <w:divBdr>
        <w:top w:val="none" w:sz="0" w:space="0" w:color="auto"/>
        <w:left w:val="none" w:sz="0" w:space="0" w:color="auto"/>
        <w:bottom w:val="none" w:sz="0" w:space="0" w:color="auto"/>
        <w:right w:val="none" w:sz="0" w:space="0" w:color="auto"/>
      </w:divBdr>
      <w:divsChild>
        <w:div w:id="1805195944">
          <w:marLeft w:val="0"/>
          <w:marRight w:val="0"/>
          <w:marTop w:val="0"/>
          <w:marBottom w:val="0"/>
          <w:divBdr>
            <w:top w:val="none" w:sz="0" w:space="0" w:color="auto"/>
            <w:left w:val="none" w:sz="0" w:space="0" w:color="auto"/>
            <w:bottom w:val="none" w:sz="0" w:space="0" w:color="auto"/>
            <w:right w:val="none" w:sz="0" w:space="0" w:color="auto"/>
          </w:divBdr>
          <w:divsChild>
            <w:div w:id="742064951">
              <w:marLeft w:val="0"/>
              <w:marRight w:val="0"/>
              <w:marTop w:val="0"/>
              <w:marBottom w:val="0"/>
              <w:divBdr>
                <w:top w:val="none" w:sz="0" w:space="0" w:color="auto"/>
                <w:left w:val="none" w:sz="0" w:space="0" w:color="auto"/>
                <w:bottom w:val="none" w:sz="0" w:space="0" w:color="auto"/>
                <w:right w:val="none" w:sz="0" w:space="0" w:color="auto"/>
              </w:divBdr>
              <w:divsChild>
                <w:div w:id="1310208999">
                  <w:marLeft w:val="0"/>
                  <w:marRight w:val="0"/>
                  <w:marTop w:val="0"/>
                  <w:marBottom w:val="0"/>
                  <w:divBdr>
                    <w:top w:val="none" w:sz="0" w:space="0" w:color="auto"/>
                    <w:left w:val="none" w:sz="0" w:space="0" w:color="auto"/>
                    <w:bottom w:val="none" w:sz="0" w:space="0" w:color="auto"/>
                    <w:right w:val="none" w:sz="0" w:space="0" w:color="auto"/>
                  </w:divBdr>
                  <w:divsChild>
                    <w:div w:id="208306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062319">
      <w:bodyDiv w:val="1"/>
      <w:marLeft w:val="0"/>
      <w:marRight w:val="0"/>
      <w:marTop w:val="0"/>
      <w:marBottom w:val="0"/>
      <w:divBdr>
        <w:top w:val="none" w:sz="0" w:space="0" w:color="auto"/>
        <w:left w:val="none" w:sz="0" w:space="0" w:color="auto"/>
        <w:bottom w:val="none" w:sz="0" w:space="0" w:color="auto"/>
        <w:right w:val="none" w:sz="0" w:space="0" w:color="auto"/>
      </w:divBdr>
    </w:div>
    <w:div w:id="926115866">
      <w:bodyDiv w:val="1"/>
      <w:marLeft w:val="0"/>
      <w:marRight w:val="0"/>
      <w:marTop w:val="0"/>
      <w:marBottom w:val="0"/>
      <w:divBdr>
        <w:top w:val="none" w:sz="0" w:space="0" w:color="auto"/>
        <w:left w:val="none" w:sz="0" w:space="0" w:color="auto"/>
        <w:bottom w:val="none" w:sz="0" w:space="0" w:color="auto"/>
        <w:right w:val="none" w:sz="0" w:space="0" w:color="auto"/>
      </w:divBdr>
    </w:div>
    <w:div w:id="933056012">
      <w:bodyDiv w:val="1"/>
      <w:marLeft w:val="0"/>
      <w:marRight w:val="0"/>
      <w:marTop w:val="0"/>
      <w:marBottom w:val="0"/>
      <w:divBdr>
        <w:top w:val="none" w:sz="0" w:space="0" w:color="auto"/>
        <w:left w:val="none" w:sz="0" w:space="0" w:color="auto"/>
        <w:bottom w:val="none" w:sz="0" w:space="0" w:color="auto"/>
        <w:right w:val="none" w:sz="0" w:space="0" w:color="auto"/>
      </w:divBdr>
      <w:divsChild>
        <w:div w:id="711006465">
          <w:marLeft w:val="0"/>
          <w:marRight w:val="0"/>
          <w:marTop w:val="0"/>
          <w:marBottom w:val="0"/>
          <w:divBdr>
            <w:top w:val="none" w:sz="0" w:space="0" w:color="auto"/>
            <w:left w:val="none" w:sz="0" w:space="0" w:color="auto"/>
            <w:bottom w:val="none" w:sz="0" w:space="0" w:color="auto"/>
            <w:right w:val="none" w:sz="0" w:space="0" w:color="auto"/>
          </w:divBdr>
          <w:divsChild>
            <w:div w:id="675306654">
              <w:marLeft w:val="0"/>
              <w:marRight w:val="0"/>
              <w:marTop w:val="0"/>
              <w:marBottom w:val="0"/>
              <w:divBdr>
                <w:top w:val="none" w:sz="0" w:space="0" w:color="auto"/>
                <w:left w:val="none" w:sz="0" w:space="0" w:color="auto"/>
                <w:bottom w:val="none" w:sz="0" w:space="0" w:color="auto"/>
                <w:right w:val="none" w:sz="0" w:space="0" w:color="auto"/>
              </w:divBdr>
              <w:divsChild>
                <w:div w:id="1093084617">
                  <w:marLeft w:val="0"/>
                  <w:marRight w:val="0"/>
                  <w:marTop w:val="0"/>
                  <w:marBottom w:val="0"/>
                  <w:divBdr>
                    <w:top w:val="none" w:sz="0" w:space="0" w:color="auto"/>
                    <w:left w:val="none" w:sz="0" w:space="0" w:color="auto"/>
                    <w:bottom w:val="none" w:sz="0" w:space="0" w:color="auto"/>
                    <w:right w:val="none" w:sz="0" w:space="0" w:color="auto"/>
                  </w:divBdr>
                  <w:divsChild>
                    <w:div w:id="212869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531750">
      <w:bodyDiv w:val="1"/>
      <w:marLeft w:val="0"/>
      <w:marRight w:val="0"/>
      <w:marTop w:val="0"/>
      <w:marBottom w:val="0"/>
      <w:divBdr>
        <w:top w:val="none" w:sz="0" w:space="0" w:color="auto"/>
        <w:left w:val="none" w:sz="0" w:space="0" w:color="auto"/>
        <w:bottom w:val="none" w:sz="0" w:space="0" w:color="auto"/>
        <w:right w:val="none" w:sz="0" w:space="0" w:color="auto"/>
      </w:divBdr>
    </w:div>
    <w:div w:id="958100113">
      <w:bodyDiv w:val="1"/>
      <w:marLeft w:val="0"/>
      <w:marRight w:val="0"/>
      <w:marTop w:val="0"/>
      <w:marBottom w:val="0"/>
      <w:divBdr>
        <w:top w:val="none" w:sz="0" w:space="0" w:color="auto"/>
        <w:left w:val="none" w:sz="0" w:space="0" w:color="auto"/>
        <w:bottom w:val="none" w:sz="0" w:space="0" w:color="auto"/>
        <w:right w:val="none" w:sz="0" w:space="0" w:color="auto"/>
      </w:divBdr>
    </w:div>
    <w:div w:id="973562520">
      <w:bodyDiv w:val="1"/>
      <w:marLeft w:val="0"/>
      <w:marRight w:val="0"/>
      <w:marTop w:val="0"/>
      <w:marBottom w:val="0"/>
      <w:divBdr>
        <w:top w:val="none" w:sz="0" w:space="0" w:color="auto"/>
        <w:left w:val="none" w:sz="0" w:space="0" w:color="auto"/>
        <w:bottom w:val="none" w:sz="0" w:space="0" w:color="auto"/>
        <w:right w:val="none" w:sz="0" w:space="0" w:color="auto"/>
      </w:divBdr>
    </w:div>
    <w:div w:id="981689330">
      <w:bodyDiv w:val="1"/>
      <w:marLeft w:val="0"/>
      <w:marRight w:val="0"/>
      <w:marTop w:val="0"/>
      <w:marBottom w:val="0"/>
      <w:divBdr>
        <w:top w:val="none" w:sz="0" w:space="0" w:color="auto"/>
        <w:left w:val="none" w:sz="0" w:space="0" w:color="auto"/>
        <w:bottom w:val="none" w:sz="0" w:space="0" w:color="auto"/>
        <w:right w:val="none" w:sz="0" w:space="0" w:color="auto"/>
      </w:divBdr>
    </w:div>
    <w:div w:id="993724680">
      <w:bodyDiv w:val="1"/>
      <w:marLeft w:val="0"/>
      <w:marRight w:val="0"/>
      <w:marTop w:val="0"/>
      <w:marBottom w:val="0"/>
      <w:divBdr>
        <w:top w:val="none" w:sz="0" w:space="0" w:color="auto"/>
        <w:left w:val="none" w:sz="0" w:space="0" w:color="auto"/>
        <w:bottom w:val="none" w:sz="0" w:space="0" w:color="auto"/>
        <w:right w:val="none" w:sz="0" w:space="0" w:color="auto"/>
      </w:divBdr>
    </w:div>
    <w:div w:id="1030380428">
      <w:bodyDiv w:val="1"/>
      <w:marLeft w:val="0"/>
      <w:marRight w:val="0"/>
      <w:marTop w:val="0"/>
      <w:marBottom w:val="0"/>
      <w:divBdr>
        <w:top w:val="none" w:sz="0" w:space="0" w:color="auto"/>
        <w:left w:val="none" w:sz="0" w:space="0" w:color="auto"/>
        <w:bottom w:val="none" w:sz="0" w:space="0" w:color="auto"/>
        <w:right w:val="none" w:sz="0" w:space="0" w:color="auto"/>
      </w:divBdr>
    </w:div>
    <w:div w:id="1063018611">
      <w:bodyDiv w:val="1"/>
      <w:marLeft w:val="0"/>
      <w:marRight w:val="0"/>
      <w:marTop w:val="0"/>
      <w:marBottom w:val="0"/>
      <w:divBdr>
        <w:top w:val="none" w:sz="0" w:space="0" w:color="auto"/>
        <w:left w:val="none" w:sz="0" w:space="0" w:color="auto"/>
        <w:bottom w:val="none" w:sz="0" w:space="0" w:color="auto"/>
        <w:right w:val="none" w:sz="0" w:space="0" w:color="auto"/>
      </w:divBdr>
    </w:div>
    <w:div w:id="1082678975">
      <w:bodyDiv w:val="1"/>
      <w:marLeft w:val="0"/>
      <w:marRight w:val="0"/>
      <w:marTop w:val="0"/>
      <w:marBottom w:val="0"/>
      <w:divBdr>
        <w:top w:val="none" w:sz="0" w:space="0" w:color="auto"/>
        <w:left w:val="none" w:sz="0" w:space="0" w:color="auto"/>
        <w:bottom w:val="none" w:sz="0" w:space="0" w:color="auto"/>
        <w:right w:val="none" w:sz="0" w:space="0" w:color="auto"/>
      </w:divBdr>
    </w:div>
    <w:div w:id="1133642492">
      <w:bodyDiv w:val="1"/>
      <w:marLeft w:val="0"/>
      <w:marRight w:val="0"/>
      <w:marTop w:val="0"/>
      <w:marBottom w:val="0"/>
      <w:divBdr>
        <w:top w:val="none" w:sz="0" w:space="0" w:color="auto"/>
        <w:left w:val="none" w:sz="0" w:space="0" w:color="auto"/>
        <w:bottom w:val="none" w:sz="0" w:space="0" w:color="auto"/>
        <w:right w:val="none" w:sz="0" w:space="0" w:color="auto"/>
      </w:divBdr>
      <w:divsChild>
        <w:div w:id="435487638">
          <w:marLeft w:val="0"/>
          <w:marRight w:val="0"/>
          <w:marTop w:val="0"/>
          <w:marBottom w:val="0"/>
          <w:divBdr>
            <w:top w:val="none" w:sz="0" w:space="0" w:color="auto"/>
            <w:left w:val="none" w:sz="0" w:space="0" w:color="auto"/>
            <w:bottom w:val="none" w:sz="0" w:space="0" w:color="auto"/>
            <w:right w:val="none" w:sz="0" w:space="0" w:color="auto"/>
          </w:divBdr>
          <w:divsChild>
            <w:div w:id="648218565">
              <w:marLeft w:val="0"/>
              <w:marRight w:val="0"/>
              <w:marTop w:val="0"/>
              <w:marBottom w:val="0"/>
              <w:divBdr>
                <w:top w:val="none" w:sz="0" w:space="0" w:color="auto"/>
                <w:left w:val="none" w:sz="0" w:space="0" w:color="auto"/>
                <w:bottom w:val="none" w:sz="0" w:space="0" w:color="auto"/>
                <w:right w:val="none" w:sz="0" w:space="0" w:color="auto"/>
              </w:divBdr>
            </w:div>
          </w:divsChild>
        </w:div>
        <w:div w:id="17395091">
          <w:marLeft w:val="0"/>
          <w:marRight w:val="0"/>
          <w:marTop w:val="0"/>
          <w:marBottom w:val="0"/>
          <w:divBdr>
            <w:top w:val="none" w:sz="0" w:space="0" w:color="auto"/>
            <w:left w:val="none" w:sz="0" w:space="0" w:color="auto"/>
            <w:bottom w:val="none" w:sz="0" w:space="0" w:color="auto"/>
            <w:right w:val="none" w:sz="0" w:space="0" w:color="auto"/>
          </w:divBdr>
          <w:divsChild>
            <w:div w:id="46034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603327">
      <w:bodyDiv w:val="1"/>
      <w:marLeft w:val="0"/>
      <w:marRight w:val="0"/>
      <w:marTop w:val="0"/>
      <w:marBottom w:val="0"/>
      <w:divBdr>
        <w:top w:val="none" w:sz="0" w:space="0" w:color="auto"/>
        <w:left w:val="none" w:sz="0" w:space="0" w:color="auto"/>
        <w:bottom w:val="none" w:sz="0" w:space="0" w:color="auto"/>
        <w:right w:val="none" w:sz="0" w:space="0" w:color="auto"/>
      </w:divBdr>
    </w:div>
    <w:div w:id="1289555764">
      <w:bodyDiv w:val="1"/>
      <w:marLeft w:val="0"/>
      <w:marRight w:val="0"/>
      <w:marTop w:val="0"/>
      <w:marBottom w:val="0"/>
      <w:divBdr>
        <w:top w:val="none" w:sz="0" w:space="0" w:color="auto"/>
        <w:left w:val="none" w:sz="0" w:space="0" w:color="auto"/>
        <w:bottom w:val="none" w:sz="0" w:space="0" w:color="auto"/>
        <w:right w:val="none" w:sz="0" w:space="0" w:color="auto"/>
      </w:divBdr>
    </w:div>
    <w:div w:id="1293974553">
      <w:bodyDiv w:val="1"/>
      <w:marLeft w:val="0"/>
      <w:marRight w:val="0"/>
      <w:marTop w:val="0"/>
      <w:marBottom w:val="0"/>
      <w:divBdr>
        <w:top w:val="none" w:sz="0" w:space="0" w:color="auto"/>
        <w:left w:val="none" w:sz="0" w:space="0" w:color="auto"/>
        <w:bottom w:val="none" w:sz="0" w:space="0" w:color="auto"/>
        <w:right w:val="none" w:sz="0" w:space="0" w:color="auto"/>
      </w:divBdr>
    </w:div>
    <w:div w:id="1321151237">
      <w:bodyDiv w:val="1"/>
      <w:marLeft w:val="0"/>
      <w:marRight w:val="0"/>
      <w:marTop w:val="0"/>
      <w:marBottom w:val="0"/>
      <w:divBdr>
        <w:top w:val="none" w:sz="0" w:space="0" w:color="auto"/>
        <w:left w:val="none" w:sz="0" w:space="0" w:color="auto"/>
        <w:bottom w:val="none" w:sz="0" w:space="0" w:color="auto"/>
        <w:right w:val="none" w:sz="0" w:space="0" w:color="auto"/>
      </w:divBdr>
    </w:div>
    <w:div w:id="1359113625">
      <w:bodyDiv w:val="1"/>
      <w:marLeft w:val="0"/>
      <w:marRight w:val="0"/>
      <w:marTop w:val="0"/>
      <w:marBottom w:val="0"/>
      <w:divBdr>
        <w:top w:val="none" w:sz="0" w:space="0" w:color="auto"/>
        <w:left w:val="none" w:sz="0" w:space="0" w:color="auto"/>
        <w:bottom w:val="none" w:sz="0" w:space="0" w:color="auto"/>
        <w:right w:val="none" w:sz="0" w:space="0" w:color="auto"/>
      </w:divBdr>
    </w:div>
    <w:div w:id="1363164347">
      <w:bodyDiv w:val="1"/>
      <w:marLeft w:val="0"/>
      <w:marRight w:val="0"/>
      <w:marTop w:val="0"/>
      <w:marBottom w:val="0"/>
      <w:divBdr>
        <w:top w:val="none" w:sz="0" w:space="0" w:color="auto"/>
        <w:left w:val="none" w:sz="0" w:space="0" w:color="auto"/>
        <w:bottom w:val="none" w:sz="0" w:space="0" w:color="auto"/>
        <w:right w:val="none" w:sz="0" w:space="0" w:color="auto"/>
      </w:divBdr>
    </w:div>
    <w:div w:id="1388603028">
      <w:bodyDiv w:val="1"/>
      <w:marLeft w:val="0"/>
      <w:marRight w:val="0"/>
      <w:marTop w:val="0"/>
      <w:marBottom w:val="0"/>
      <w:divBdr>
        <w:top w:val="none" w:sz="0" w:space="0" w:color="auto"/>
        <w:left w:val="none" w:sz="0" w:space="0" w:color="auto"/>
        <w:bottom w:val="none" w:sz="0" w:space="0" w:color="auto"/>
        <w:right w:val="none" w:sz="0" w:space="0" w:color="auto"/>
      </w:divBdr>
    </w:div>
    <w:div w:id="1410082748">
      <w:bodyDiv w:val="1"/>
      <w:marLeft w:val="0"/>
      <w:marRight w:val="0"/>
      <w:marTop w:val="0"/>
      <w:marBottom w:val="0"/>
      <w:divBdr>
        <w:top w:val="none" w:sz="0" w:space="0" w:color="auto"/>
        <w:left w:val="none" w:sz="0" w:space="0" w:color="auto"/>
        <w:bottom w:val="none" w:sz="0" w:space="0" w:color="auto"/>
        <w:right w:val="none" w:sz="0" w:space="0" w:color="auto"/>
      </w:divBdr>
      <w:divsChild>
        <w:div w:id="1697778594">
          <w:marLeft w:val="0"/>
          <w:marRight w:val="0"/>
          <w:marTop w:val="0"/>
          <w:marBottom w:val="0"/>
          <w:divBdr>
            <w:top w:val="none" w:sz="0" w:space="0" w:color="auto"/>
            <w:left w:val="none" w:sz="0" w:space="0" w:color="auto"/>
            <w:bottom w:val="none" w:sz="0" w:space="0" w:color="auto"/>
            <w:right w:val="none" w:sz="0" w:space="0" w:color="auto"/>
          </w:divBdr>
        </w:div>
      </w:divsChild>
    </w:div>
    <w:div w:id="1433672246">
      <w:bodyDiv w:val="1"/>
      <w:marLeft w:val="0"/>
      <w:marRight w:val="0"/>
      <w:marTop w:val="0"/>
      <w:marBottom w:val="0"/>
      <w:divBdr>
        <w:top w:val="none" w:sz="0" w:space="0" w:color="auto"/>
        <w:left w:val="none" w:sz="0" w:space="0" w:color="auto"/>
        <w:bottom w:val="none" w:sz="0" w:space="0" w:color="auto"/>
        <w:right w:val="none" w:sz="0" w:space="0" w:color="auto"/>
      </w:divBdr>
      <w:divsChild>
        <w:div w:id="711225567">
          <w:marLeft w:val="0"/>
          <w:marRight w:val="0"/>
          <w:marTop w:val="0"/>
          <w:marBottom w:val="0"/>
          <w:divBdr>
            <w:top w:val="none" w:sz="0" w:space="0" w:color="auto"/>
            <w:left w:val="none" w:sz="0" w:space="0" w:color="auto"/>
            <w:bottom w:val="none" w:sz="0" w:space="0" w:color="auto"/>
            <w:right w:val="none" w:sz="0" w:space="0" w:color="auto"/>
          </w:divBdr>
        </w:div>
      </w:divsChild>
    </w:div>
    <w:div w:id="1482308150">
      <w:bodyDiv w:val="1"/>
      <w:marLeft w:val="0"/>
      <w:marRight w:val="0"/>
      <w:marTop w:val="0"/>
      <w:marBottom w:val="0"/>
      <w:divBdr>
        <w:top w:val="none" w:sz="0" w:space="0" w:color="auto"/>
        <w:left w:val="none" w:sz="0" w:space="0" w:color="auto"/>
        <w:bottom w:val="none" w:sz="0" w:space="0" w:color="auto"/>
        <w:right w:val="none" w:sz="0" w:space="0" w:color="auto"/>
      </w:divBdr>
      <w:divsChild>
        <w:div w:id="494033288">
          <w:marLeft w:val="0"/>
          <w:marRight w:val="0"/>
          <w:marTop w:val="0"/>
          <w:marBottom w:val="0"/>
          <w:divBdr>
            <w:top w:val="none" w:sz="0" w:space="0" w:color="auto"/>
            <w:left w:val="none" w:sz="0" w:space="0" w:color="auto"/>
            <w:bottom w:val="none" w:sz="0" w:space="0" w:color="auto"/>
            <w:right w:val="none" w:sz="0" w:space="0" w:color="auto"/>
          </w:divBdr>
          <w:divsChild>
            <w:div w:id="1369917145">
              <w:marLeft w:val="0"/>
              <w:marRight w:val="0"/>
              <w:marTop w:val="0"/>
              <w:marBottom w:val="0"/>
              <w:divBdr>
                <w:top w:val="none" w:sz="0" w:space="0" w:color="auto"/>
                <w:left w:val="none" w:sz="0" w:space="0" w:color="auto"/>
                <w:bottom w:val="none" w:sz="0" w:space="0" w:color="auto"/>
                <w:right w:val="none" w:sz="0" w:space="0" w:color="auto"/>
              </w:divBdr>
              <w:divsChild>
                <w:div w:id="1513913121">
                  <w:marLeft w:val="0"/>
                  <w:marRight w:val="0"/>
                  <w:marTop w:val="0"/>
                  <w:marBottom w:val="0"/>
                  <w:divBdr>
                    <w:top w:val="none" w:sz="0" w:space="0" w:color="auto"/>
                    <w:left w:val="none" w:sz="0" w:space="0" w:color="auto"/>
                    <w:bottom w:val="none" w:sz="0" w:space="0" w:color="auto"/>
                    <w:right w:val="none" w:sz="0" w:space="0" w:color="auto"/>
                  </w:divBdr>
                  <w:divsChild>
                    <w:div w:id="87917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261212">
      <w:bodyDiv w:val="1"/>
      <w:marLeft w:val="0"/>
      <w:marRight w:val="0"/>
      <w:marTop w:val="0"/>
      <w:marBottom w:val="0"/>
      <w:divBdr>
        <w:top w:val="none" w:sz="0" w:space="0" w:color="auto"/>
        <w:left w:val="none" w:sz="0" w:space="0" w:color="auto"/>
        <w:bottom w:val="none" w:sz="0" w:space="0" w:color="auto"/>
        <w:right w:val="none" w:sz="0" w:space="0" w:color="auto"/>
      </w:divBdr>
    </w:div>
    <w:div w:id="1616475066">
      <w:bodyDiv w:val="1"/>
      <w:marLeft w:val="0"/>
      <w:marRight w:val="0"/>
      <w:marTop w:val="0"/>
      <w:marBottom w:val="0"/>
      <w:divBdr>
        <w:top w:val="none" w:sz="0" w:space="0" w:color="auto"/>
        <w:left w:val="none" w:sz="0" w:space="0" w:color="auto"/>
        <w:bottom w:val="none" w:sz="0" w:space="0" w:color="auto"/>
        <w:right w:val="none" w:sz="0" w:space="0" w:color="auto"/>
      </w:divBdr>
    </w:div>
    <w:div w:id="1641182668">
      <w:bodyDiv w:val="1"/>
      <w:marLeft w:val="0"/>
      <w:marRight w:val="0"/>
      <w:marTop w:val="0"/>
      <w:marBottom w:val="0"/>
      <w:divBdr>
        <w:top w:val="none" w:sz="0" w:space="0" w:color="auto"/>
        <w:left w:val="none" w:sz="0" w:space="0" w:color="auto"/>
        <w:bottom w:val="none" w:sz="0" w:space="0" w:color="auto"/>
        <w:right w:val="none" w:sz="0" w:space="0" w:color="auto"/>
      </w:divBdr>
    </w:div>
    <w:div w:id="1653486358">
      <w:bodyDiv w:val="1"/>
      <w:marLeft w:val="0"/>
      <w:marRight w:val="0"/>
      <w:marTop w:val="0"/>
      <w:marBottom w:val="0"/>
      <w:divBdr>
        <w:top w:val="none" w:sz="0" w:space="0" w:color="auto"/>
        <w:left w:val="none" w:sz="0" w:space="0" w:color="auto"/>
        <w:bottom w:val="none" w:sz="0" w:space="0" w:color="auto"/>
        <w:right w:val="none" w:sz="0" w:space="0" w:color="auto"/>
      </w:divBdr>
    </w:div>
    <w:div w:id="1687369147">
      <w:bodyDiv w:val="1"/>
      <w:marLeft w:val="0"/>
      <w:marRight w:val="0"/>
      <w:marTop w:val="0"/>
      <w:marBottom w:val="0"/>
      <w:divBdr>
        <w:top w:val="none" w:sz="0" w:space="0" w:color="auto"/>
        <w:left w:val="none" w:sz="0" w:space="0" w:color="auto"/>
        <w:bottom w:val="none" w:sz="0" w:space="0" w:color="auto"/>
        <w:right w:val="none" w:sz="0" w:space="0" w:color="auto"/>
      </w:divBdr>
    </w:div>
    <w:div w:id="1706560545">
      <w:bodyDiv w:val="1"/>
      <w:marLeft w:val="0"/>
      <w:marRight w:val="0"/>
      <w:marTop w:val="0"/>
      <w:marBottom w:val="0"/>
      <w:divBdr>
        <w:top w:val="none" w:sz="0" w:space="0" w:color="auto"/>
        <w:left w:val="none" w:sz="0" w:space="0" w:color="auto"/>
        <w:bottom w:val="none" w:sz="0" w:space="0" w:color="auto"/>
        <w:right w:val="none" w:sz="0" w:space="0" w:color="auto"/>
      </w:divBdr>
    </w:div>
    <w:div w:id="1708795587">
      <w:bodyDiv w:val="1"/>
      <w:marLeft w:val="0"/>
      <w:marRight w:val="0"/>
      <w:marTop w:val="0"/>
      <w:marBottom w:val="0"/>
      <w:divBdr>
        <w:top w:val="none" w:sz="0" w:space="0" w:color="auto"/>
        <w:left w:val="none" w:sz="0" w:space="0" w:color="auto"/>
        <w:bottom w:val="none" w:sz="0" w:space="0" w:color="auto"/>
        <w:right w:val="none" w:sz="0" w:space="0" w:color="auto"/>
      </w:divBdr>
    </w:div>
    <w:div w:id="1724787316">
      <w:bodyDiv w:val="1"/>
      <w:marLeft w:val="0"/>
      <w:marRight w:val="0"/>
      <w:marTop w:val="0"/>
      <w:marBottom w:val="0"/>
      <w:divBdr>
        <w:top w:val="none" w:sz="0" w:space="0" w:color="auto"/>
        <w:left w:val="none" w:sz="0" w:space="0" w:color="auto"/>
        <w:bottom w:val="none" w:sz="0" w:space="0" w:color="auto"/>
        <w:right w:val="none" w:sz="0" w:space="0" w:color="auto"/>
      </w:divBdr>
      <w:divsChild>
        <w:div w:id="1921477799">
          <w:marLeft w:val="0"/>
          <w:marRight w:val="0"/>
          <w:marTop w:val="0"/>
          <w:marBottom w:val="0"/>
          <w:divBdr>
            <w:top w:val="none" w:sz="0" w:space="0" w:color="auto"/>
            <w:left w:val="none" w:sz="0" w:space="0" w:color="auto"/>
            <w:bottom w:val="none" w:sz="0" w:space="0" w:color="auto"/>
            <w:right w:val="none" w:sz="0" w:space="0" w:color="auto"/>
          </w:divBdr>
        </w:div>
      </w:divsChild>
    </w:div>
    <w:div w:id="1733843685">
      <w:bodyDiv w:val="1"/>
      <w:marLeft w:val="0"/>
      <w:marRight w:val="0"/>
      <w:marTop w:val="0"/>
      <w:marBottom w:val="0"/>
      <w:divBdr>
        <w:top w:val="none" w:sz="0" w:space="0" w:color="auto"/>
        <w:left w:val="none" w:sz="0" w:space="0" w:color="auto"/>
        <w:bottom w:val="none" w:sz="0" w:space="0" w:color="auto"/>
        <w:right w:val="none" w:sz="0" w:space="0" w:color="auto"/>
      </w:divBdr>
    </w:div>
    <w:div w:id="1821265660">
      <w:bodyDiv w:val="1"/>
      <w:marLeft w:val="0"/>
      <w:marRight w:val="0"/>
      <w:marTop w:val="0"/>
      <w:marBottom w:val="0"/>
      <w:divBdr>
        <w:top w:val="none" w:sz="0" w:space="0" w:color="auto"/>
        <w:left w:val="none" w:sz="0" w:space="0" w:color="auto"/>
        <w:bottom w:val="none" w:sz="0" w:space="0" w:color="auto"/>
        <w:right w:val="none" w:sz="0" w:space="0" w:color="auto"/>
      </w:divBdr>
    </w:div>
    <w:div w:id="1830562804">
      <w:bodyDiv w:val="1"/>
      <w:marLeft w:val="0"/>
      <w:marRight w:val="0"/>
      <w:marTop w:val="0"/>
      <w:marBottom w:val="0"/>
      <w:divBdr>
        <w:top w:val="none" w:sz="0" w:space="0" w:color="auto"/>
        <w:left w:val="none" w:sz="0" w:space="0" w:color="auto"/>
        <w:bottom w:val="none" w:sz="0" w:space="0" w:color="auto"/>
        <w:right w:val="none" w:sz="0" w:space="0" w:color="auto"/>
      </w:divBdr>
    </w:div>
    <w:div w:id="1841654229">
      <w:bodyDiv w:val="1"/>
      <w:marLeft w:val="0"/>
      <w:marRight w:val="0"/>
      <w:marTop w:val="0"/>
      <w:marBottom w:val="0"/>
      <w:divBdr>
        <w:top w:val="none" w:sz="0" w:space="0" w:color="auto"/>
        <w:left w:val="none" w:sz="0" w:space="0" w:color="auto"/>
        <w:bottom w:val="none" w:sz="0" w:space="0" w:color="auto"/>
        <w:right w:val="none" w:sz="0" w:space="0" w:color="auto"/>
      </w:divBdr>
    </w:div>
    <w:div w:id="1862157459">
      <w:bodyDiv w:val="1"/>
      <w:marLeft w:val="0"/>
      <w:marRight w:val="0"/>
      <w:marTop w:val="0"/>
      <w:marBottom w:val="0"/>
      <w:divBdr>
        <w:top w:val="none" w:sz="0" w:space="0" w:color="auto"/>
        <w:left w:val="none" w:sz="0" w:space="0" w:color="auto"/>
        <w:bottom w:val="none" w:sz="0" w:space="0" w:color="auto"/>
        <w:right w:val="none" w:sz="0" w:space="0" w:color="auto"/>
      </w:divBdr>
    </w:div>
    <w:div w:id="1901357272">
      <w:bodyDiv w:val="1"/>
      <w:marLeft w:val="0"/>
      <w:marRight w:val="0"/>
      <w:marTop w:val="0"/>
      <w:marBottom w:val="0"/>
      <w:divBdr>
        <w:top w:val="none" w:sz="0" w:space="0" w:color="auto"/>
        <w:left w:val="none" w:sz="0" w:space="0" w:color="auto"/>
        <w:bottom w:val="none" w:sz="0" w:space="0" w:color="auto"/>
        <w:right w:val="none" w:sz="0" w:space="0" w:color="auto"/>
      </w:divBdr>
    </w:div>
    <w:div w:id="1918051651">
      <w:bodyDiv w:val="1"/>
      <w:marLeft w:val="0"/>
      <w:marRight w:val="0"/>
      <w:marTop w:val="0"/>
      <w:marBottom w:val="0"/>
      <w:divBdr>
        <w:top w:val="none" w:sz="0" w:space="0" w:color="auto"/>
        <w:left w:val="none" w:sz="0" w:space="0" w:color="auto"/>
        <w:bottom w:val="none" w:sz="0" w:space="0" w:color="auto"/>
        <w:right w:val="none" w:sz="0" w:space="0" w:color="auto"/>
      </w:divBdr>
    </w:div>
    <w:div w:id="1960187607">
      <w:bodyDiv w:val="1"/>
      <w:marLeft w:val="0"/>
      <w:marRight w:val="0"/>
      <w:marTop w:val="0"/>
      <w:marBottom w:val="0"/>
      <w:divBdr>
        <w:top w:val="none" w:sz="0" w:space="0" w:color="auto"/>
        <w:left w:val="none" w:sz="0" w:space="0" w:color="auto"/>
        <w:bottom w:val="none" w:sz="0" w:space="0" w:color="auto"/>
        <w:right w:val="none" w:sz="0" w:space="0" w:color="auto"/>
      </w:divBdr>
      <w:divsChild>
        <w:div w:id="472599284">
          <w:marLeft w:val="0"/>
          <w:marRight w:val="0"/>
          <w:marTop w:val="0"/>
          <w:marBottom w:val="0"/>
          <w:divBdr>
            <w:top w:val="none" w:sz="0" w:space="0" w:color="auto"/>
            <w:left w:val="none" w:sz="0" w:space="0" w:color="auto"/>
            <w:bottom w:val="none" w:sz="0" w:space="0" w:color="auto"/>
            <w:right w:val="none" w:sz="0" w:space="0" w:color="auto"/>
          </w:divBdr>
          <w:divsChild>
            <w:div w:id="630675993">
              <w:marLeft w:val="0"/>
              <w:marRight w:val="0"/>
              <w:marTop w:val="0"/>
              <w:marBottom w:val="0"/>
              <w:divBdr>
                <w:top w:val="none" w:sz="0" w:space="0" w:color="auto"/>
                <w:left w:val="none" w:sz="0" w:space="0" w:color="auto"/>
                <w:bottom w:val="none" w:sz="0" w:space="0" w:color="auto"/>
                <w:right w:val="none" w:sz="0" w:space="0" w:color="auto"/>
              </w:divBdr>
            </w:div>
          </w:divsChild>
        </w:div>
        <w:div w:id="1034690455">
          <w:marLeft w:val="0"/>
          <w:marRight w:val="0"/>
          <w:marTop w:val="0"/>
          <w:marBottom w:val="0"/>
          <w:divBdr>
            <w:top w:val="none" w:sz="0" w:space="0" w:color="auto"/>
            <w:left w:val="none" w:sz="0" w:space="0" w:color="auto"/>
            <w:bottom w:val="none" w:sz="0" w:space="0" w:color="auto"/>
            <w:right w:val="none" w:sz="0" w:space="0" w:color="auto"/>
          </w:divBdr>
          <w:divsChild>
            <w:div w:id="44180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124583">
      <w:bodyDiv w:val="1"/>
      <w:marLeft w:val="0"/>
      <w:marRight w:val="0"/>
      <w:marTop w:val="0"/>
      <w:marBottom w:val="0"/>
      <w:divBdr>
        <w:top w:val="none" w:sz="0" w:space="0" w:color="auto"/>
        <w:left w:val="none" w:sz="0" w:space="0" w:color="auto"/>
        <w:bottom w:val="none" w:sz="0" w:space="0" w:color="auto"/>
        <w:right w:val="none" w:sz="0" w:space="0" w:color="auto"/>
      </w:divBdr>
    </w:div>
    <w:div w:id="2019648479">
      <w:bodyDiv w:val="1"/>
      <w:marLeft w:val="0"/>
      <w:marRight w:val="0"/>
      <w:marTop w:val="0"/>
      <w:marBottom w:val="0"/>
      <w:divBdr>
        <w:top w:val="none" w:sz="0" w:space="0" w:color="auto"/>
        <w:left w:val="none" w:sz="0" w:space="0" w:color="auto"/>
        <w:bottom w:val="none" w:sz="0" w:space="0" w:color="auto"/>
        <w:right w:val="none" w:sz="0" w:space="0" w:color="auto"/>
      </w:divBdr>
    </w:div>
    <w:div w:id="2048723234">
      <w:bodyDiv w:val="1"/>
      <w:marLeft w:val="0"/>
      <w:marRight w:val="0"/>
      <w:marTop w:val="0"/>
      <w:marBottom w:val="0"/>
      <w:divBdr>
        <w:top w:val="none" w:sz="0" w:space="0" w:color="auto"/>
        <w:left w:val="none" w:sz="0" w:space="0" w:color="auto"/>
        <w:bottom w:val="none" w:sz="0" w:space="0" w:color="auto"/>
        <w:right w:val="none" w:sz="0" w:space="0" w:color="auto"/>
      </w:divBdr>
    </w:div>
    <w:div w:id="2087798403">
      <w:bodyDiv w:val="1"/>
      <w:marLeft w:val="0"/>
      <w:marRight w:val="0"/>
      <w:marTop w:val="0"/>
      <w:marBottom w:val="0"/>
      <w:divBdr>
        <w:top w:val="none" w:sz="0" w:space="0" w:color="auto"/>
        <w:left w:val="none" w:sz="0" w:space="0" w:color="auto"/>
        <w:bottom w:val="none" w:sz="0" w:space="0" w:color="auto"/>
        <w:right w:val="none" w:sz="0" w:space="0" w:color="auto"/>
      </w:divBdr>
    </w:div>
    <w:div w:id="2147358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png"/><Relationship Id="rId34" Type="http://schemas.openxmlformats.org/officeDocument/2006/relationships/hyperlink" Target="https://www.youtube.com/watch?v=MPZ1myRJudY&amp;t=185s" TargetMode="External"/><Relationship Id="rId42" Type="http://schemas.openxmlformats.org/officeDocument/2006/relationships/hyperlink" Target="https://www.pure.ed.ac.uk/ws/portalfiles/portal/4625204/Durability_of_light_steel_framing.pdf" TargetMode="External"/><Relationship Id="rId47" Type="http://schemas.openxmlformats.org/officeDocument/2006/relationships/hyperlink" Target="https://www.designingbuildings.co.uk/wiki/Concrete_frame" TargetMode="External"/><Relationship Id="rId50" Type="http://schemas.openxmlformats.org/officeDocument/2006/relationships/hyperlink" Target="https://construction-update.co.uk/2023/08/17/weathering-the-storm-how-concrete-construction-stands-up-to-extreme-conditions/" TargetMode="External"/><Relationship Id="rId55" Type="http://schemas.openxmlformats.org/officeDocument/2006/relationships/hyperlink" Target="https://www.youtube.com/watch?v=OjWWcsocnJk" TargetMode="External"/><Relationship Id="rId63" Type="http://schemas.openxmlformats.org/officeDocument/2006/relationships/hyperlink" Target="https://civiltoday.com/civil-engineering-materials/concrete/23-advantages-and-disadvantages-of-reinforced-concret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s://www.archdaily.com/85971/ad-classics-unite-d-habitation-le-corbusier" TargetMode="Externa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hyperlink" Target="https://lecorbusier-worldheritage.org/en/unite-habitation/" TargetMode="External"/><Relationship Id="rId37" Type="http://schemas.openxmlformats.org/officeDocument/2006/relationships/hyperlink" Target="https://esingaporeproperty.sg/wp-content/uploads/2014/10/Sky-Habitat-Floor-Plan-Brochure-Block-7.pdf" TargetMode="External"/><Relationship Id="rId40" Type="http://schemas.openxmlformats.org/officeDocument/2006/relationships/hyperlink" Target="https://www.safdiearchitects.com/projects/sky-habitat-residential-development" TargetMode="External"/><Relationship Id="rId45" Type="http://schemas.openxmlformats.org/officeDocument/2006/relationships/hyperlink" Target="https://weather.metoffice.gov.uk/travel/holiday-weather/asia/singapore" TargetMode="External"/><Relationship Id="rId53" Type="http://schemas.openxmlformats.org/officeDocument/2006/relationships/hyperlink" Target="https://riverjournalonline.com/around-town/health/how-living-near-industrial-sites-can-impact-your-lifestyle/197532/" TargetMode="External"/><Relationship Id="rId58" Type="http://schemas.openxmlformats.org/officeDocument/2006/relationships/hyperlink" Target="https://www.clarisdesignbuild.com/8-essential-steps-in-the-steel-erection-process/"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irishconcrete.ie/concretes-multiple-benefits/flexibility-adaptability/" TargetMode="External"/><Relationship Id="rId19" Type="http://schemas.openxmlformats.org/officeDocument/2006/relationships/image" Target="media/image10.pn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hyperlink" Target="https://www.britannica.com/biography/Le-Corbusier" TargetMode="External"/><Relationship Id="rId30" Type="http://schemas.openxmlformats.org/officeDocument/2006/relationships/hyperlink" Target="https://archeyes.com/unite-d-habitation-de-marseille-le-corbusiers-visionary-masterpiece/" TargetMode="External"/><Relationship Id="rId35" Type="http://schemas.openxmlformats.org/officeDocument/2006/relationships/hyperlink" Target="https://www.britannica.com/biography/Moshe-Safdie" TargetMode="External"/><Relationship Id="rId43" Type="http://schemas.openxmlformats.org/officeDocument/2006/relationships/hyperlink" Target="https://www.steelconstruction.info/images/2/23/SCI_P402.pdf" TargetMode="External"/><Relationship Id="rId48" Type="http://schemas.openxmlformats.org/officeDocument/2006/relationships/hyperlink" Target="https://materialsmarket.com/articles/why-should-you-steel-reinforce-concrete/" TargetMode="External"/><Relationship Id="rId56" Type="http://schemas.openxmlformats.org/officeDocument/2006/relationships/hyperlink" Target="https://www.clientearth.org/latest/news/fossil-fuels-and-climate-change-the-facts/" TargetMode="External"/><Relationship Id="rId64" Type="http://schemas.openxmlformats.org/officeDocument/2006/relationships/header" Target="header3.xml"/><Relationship Id="rId8" Type="http://schemas.openxmlformats.org/officeDocument/2006/relationships/image" Target="media/image1.jpeg"/><Relationship Id="rId51" Type="http://schemas.openxmlformats.org/officeDocument/2006/relationships/hyperlink" Target="https://www.sciencemuseum.org.uk/objects-and-stories/everyday-wonders/building-modern-world-concrete-and-our-environment"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athome201.com/wp-content/uploads/2015/03/unite-dhabitation_englishversion.pdf" TargetMode="External"/><Relationship Id="rId38" Type="http://schemas.openxmlformats.org/officeDocument/2006/relationships/hyperlink" Target="https://fire-proof.co.uk/resources/impact-of-fire-on-structural-steel" TargetMode="External"/><Relationship Id="rId46" Type="http://schemas.openxmlformats.org/officeDocument/2006/relationships/hyperlink" Target="https://www.researchgate.net/publication/289545078_Evaluation_of_the_remaining_shear_capacity_in_corroded_steel_I-beams" TargetMode="External"/><Relationship Id="rId59" Type="http://schemas.openxmlformats.org/officeDocument/2006/relationships/hyperlink" Target="https://constructionmanagement.co.uk/how-to-repurpose-steel-framed-buildings/" TargetMode="External"/><Relationship Id="rId20" Type="http://schemas.openxmlformats.org/officeDocument/2006/relationships/image" Target="media/image11.png"/><Relationship Id="rId41" Type="http://schemas.openxmlformats.org/officeDocument/2006/relationships/hyperlink" Target="https://www.deepbluehome.com/post/the-history-of-light-steel-frame-construction" TargetMode="External"/><Relationship Id="rId54" Type="http://schemas.openxmlformats.org/officeDocument/2006/relationships/hyperlink" Target="https://www.sciencedirect.com/science/article/pii/S0301479719315002" TargetMode="External"/><Relationship Id="rId62" Type="http://schemas.openxmlformats.org/officeDocument/2006/relationships/hyperlink" Target="https://blog.glwengineering.co.uk/the-advantages-disadvantages-of-steel-frame-construc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hyperlink" Target="https://www.youtube.com/watch?v=-sT1f1Se_9g" TargetMode="External"/><Relationship Id="rId36" Type="http://schemas.openxmlformats.org/officeDocument/2006/relationships/hyperlink" Target="https://www.archdaily.com/781936/sky-habitat-singapore-moshe-safdie" TargetMode="External"/><Relationship Id="rId49" Type="http://schemas.openxmlformats.org/officeDocument/2006/relationships/hyperlink" Target="https://www.holiday-weather.com/marseille/averages/" TargetMode="External"/><Relationship Id="rId57" Type="http://schemas.openxmlformats.org/officeDocument/2006/relationships/hyperlink" Target="https://ukgbc.org/our-work/topics/embodied-ecological-impacts/iron-ore/" TargetMode="External"/><Relationship Id="rId10" Type="http://schemas.openxmlformats.org/officeDocument/2006/relationships/header" Target="header2.xml"/><Relationship Id="rId31" Type="http://schemas.openxmlformats.org/officeDocument/2006/relationships/hyperlink" Target="https://www.architectural-review.com/essays/views-on-le-corbusiers-unite-dhabitation" TargetMode="External"/><Relationship Id="rId44" Type="http://schemas.openxmlformats.org/officeDocument/2006/relationships/hyperlink" Target="https://ukconstructionblog.co.uk/steel-truss/" TargetMode="External"/><Relationship Id="rId52" Type="http://schemas.openxmlformats.org/officeDocument/2006/relationships/hyperlink" Target="https://www.fairplanet.org/story/concrete-climate-change-environmental-injustice/" TargetMode="External"/><Relationship Id="rId60" Type="http://schemas.openxmlformats.org/officeDocument/2006/relationships/hyperlink" Target="https://www.understandconstruction.com/concrete-frame-structures.html"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jpeg"/><Relationship Id="rId18" Type="http://schemas.openxmlformats.org/officeDocument/2006/relationships/image" Target="media/image9.png"/><Relationship Id="rId39" Type="http://schemas.openxmlformats.org/officeDocument/2006/relationships/hyperlink" Target="https://consteel.com.sg/portfolio/sky-habit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Construction materials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3139</Words>
  <Characters>21818</Characters>
  <Application>Microsoft Office Word</Application>
  <DocSecurity>0</DocSecurity>
  <Lines>454</Lines>
  <Paragraphs>150</Paragraphs>
  <ScaleCrop>false</ScaleCrop>
  <HeadingPairs>
    <vt:vector size="2" baseType="variant">
      <vt:variant>
        <vt:lpstr>Title</vt:lpstr>
      </vt:variant>
      <vt:variant>
        <vt:i4>1</vt:i4>
      </vt:variant>
    </vt:vector>
  </HeadingPairs>
  <TitlesOfParts>
    <vt:vector size="1" baseType="lpstr">
      <vt:lpstr>Construction Materials</vt:lpstr>
    </vt:vector>
  </TitlesOfParts>
  <Company/>
  <LinksUpToDate>false</LinksUpToDate>
  <CharactersWithSpaces>24807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dc:title>
  <dc:subject>A report comparing steel and concrete’s use as framings for habitable buildings.</dc:subject>
  <dc:creator>Michael Sutton (2405606)</dc:creator>
  <cp:keywords/>
  <dc:description/>
  <cp:lastModifiedBy>Michael Sutton (2405606)</cp:lastModifiedBy>
  <cp:revision>12</cp:revision>
  <dcterms:created xsi:type="dcterms:W3CDTF">2025-03-21T13:35:00Z</dcterms:created>
  <dcterms:modified xsi:type="dcterms:W3CDTF">2025-03-28T13:18:00Z</dcterms:modified>
  <cp:category>Quantity surveying</cp:category>
</cp:coreProperties>
</file>