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02CFC" w14:textId="77777777" w:rsidR="00067289" w:rsidRDefault="00067289" w:rsidP="00AE2FF1">
      <w:pPr>
        <w:spacing w:before="120" w:after="120"/>
        <w:jc w:val="center"/>
        <w:rPr>
          <w:rFonts w:ascii="Arial" w:hAnsi="Arial" w:cs="Arial"/>
          <w:sz w:val="24"/>
          <w:szCs w:val="24"/>
        </w:rPr>
      </w:pPr>
      <w:r>
        <w:rPr>
          <w:noProof/>
        </w:rPr>
        <w:drawing>
          <wp:inline distT="0" distB="0" distL="0" distR="0" wp14:anchorId="0C8F1988" wp14:editId="68D31B6B">
            <wp:extent cx="7208520" cy="1501140"/>
            <wp:effectExtent l="0" t="0" r="0" b="3810"/>
            <wp:docPr id="4" name="Picture 3" descr="Image result for AMAZON BHX4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AMAZON BHX4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208520" cy="1501140"/>
                    </a:xfrm>
                    <a:prstGeom prst="rect">
                      <a:avLst/>
                    </a:prstGeom>
                    <a:noFill/>
                    <a:ln>
                      <a:noFill/>
                    </a:ln>
                  </pic:spPr>
                </pic:pic>
              </a:graphicData>
            </a:graphic>
          </wp:inline>
        </w:drawing>
      </w:r>
    </w:p>
    <w:p w14:paraId="7D1B1CB5" w14:textId="77777777" w:rsidR="001D1503" w:rsidRDefault="001D1503" w:rsidP="00067289">
      <w:pPr>
        <w:spacing w:before="120" w:after="120"/>
        <w:jc w:val="center"/>
        <w:rPr>
          <w:rFonts w:ascii="Arial" w:hAnsi="Arial" w:cs="Arial"/>
          <w:sz w:val="24"/>
          <w:szCs w:val="24"/>
        </w:rPr>
      </w:pPr>
    </w:p>
    <w:p w14:paraId="716555FD" w14:textId="4B00E9EE" w:rsidR="00AE2FF1" w:rsidRPr="00133DA2" w:rsidRDefault="00AE2FF1" w:rsidP="00067289">
      <w:pPr>
        <w:spacing w:before="120" w:after="120"/>
        <w:jc w:val="center"/>
        <w:rPr>
          <w:rFonts w:ascii="Arial" w:hAnsi="Arial" w:cs="Arial"/>
          <w:sz w:val="24"/>
          <w:szCs w:val="24"/>
        </w:rPr>
      </w:pPr>
      <w:r w:rsidRPr="00133DA2">
        <w:rPr>
          <w:rFonts w:ascii="Arial" w:hAnsi="Arial" w:cs="Arial"/>
          <w:sz w:val="24"/>
          <w:szCs w:val="24"/>
        </w:rPr>
        <w:t>BA (Hons)Management and Leadership – Skills for the Workplace</w:t>
      </w:r>
    </w:p>
    <w:p w14:paraId="16DEBC08" w14:textId="77777777" w:rsidR="00AE2FF1" w:rsidRPr="00133DA2" w:rsidRDefault="00AE2FF1" w:rsidP="00AE2FF1">
      <w:pPr>
        <w:spacing w:before="120" w:after="120"/>
        <w:jc w:val="center"/>
        <w:rPr>
          <w:rFonts w:ascii="Arial" w:hAnsi="Arial" w:cs="Arial"/>
          <w:sz w:val="24"/>
          <w:szCs w:val="24"/>
        </w:rPr>
      </w:pPr>
    </w:p>
    <w:p w14:paraId="1EA154CC" w14:textId="77777777" w:rsidR="00AE2FF1" w:rsidRPr="00133DA2" w:rsidRDefault="00AE2FF1" w:rsidP="00AE2FF1">
      <w:pPr>
        <w:spacing w:before="120" w:after="120"/>
        <w:jc w:val="center"/>
        <w:rPr>
          <w:rFonts w:ascii="Arial" w:hAnsi="Arial" w:cs="Arial"/>
          <w:sz w:val="24"/>
          <w:szCs w:val="24"/>
        </w:rPr>
      </w:pPr>
    </w:p>
    <w:p w14:paraId="680A338C" w14:textId="04BCB4F1" w:rsidR="00AE2FF1" w:rsidRDefault="00AE2FF1" w:rsidP="00AE2FF1">
      <w:pPr>
        <w:spacing w:before="120" w:after="120"/>
        <w:jc w:val="center"/>
        <w:rPr>
          <w:rFonts w:ascii="Arial" w:hAnsi="Arial" w:cs="Arial"/>
          <w:sz w:val="24"/>
          <w:szCs w:val="24"/>
        </w:rPr>
      </w:pPr>
      <w:r w:rsidRPr="00133DA2">
        <w:rPr>
          <w:rFonts w:ascii="Arial" w:hAnsi="Arial" w:cs="Arial"/>
          <w:sz w:val="24"/>
          <w:szCs w:val="24"/>
        </w:rPr>
        <w:t>Report on Developing Relationships and Workplace Achievement</w:t>
      </w:r>
      <w:r w:rsidR="00F61871">
        <w:rPr>
          <w:rFonts w:ascii="Arial" w:hAnsi="Arial" w:cs="Arial"/>
          <w:sz w:val="24"/>
          <w:szCs w:val="24"/>
        </w:rPr>
        <w:t xml:space="preserve"> at Amazon</w:t>
      </w:r>
    </w:p>
    <w:p w14:paraId="605F7DF3" w14:textId="77777777" w:rsidR="00F61871" w:rsidRDefault="00F61871" w:rsidP="00AE2FF1">
      <w:pPr>
        <w:spacing w:before="120" w:after="120"/>
        <w:jc w:val="center"/>
        <w:rPr>
          <w:rFonts w:ascii="Arial" w:hAnsi="Arial" w:cs="Arial"/>
          <w:sz w:val="24"/>
          <w:szCs w:val="24"/>
        </w:rPr>
      </w:pPr>
    </w:p>
    <w:p w14:paraId="0E0B742B" w14:textId="7EBBE85F" w:rsidR="00F61871" w:rsidRPr="00133DA2" w:rsidRDefault="00F61871" w:rsidP="00AE2FF1">
      <w:pPr>
        <w:spacing w:before="120" w:after="120"/>
        <w:jc w:val="center"/>
        <w:rPr>
          <w:rFonts w:ascii="Arial" w:hAnsi="Arial" w:cs="Arial"/>
          <w:sz w:val="24"/>
          <w:szCs w:val="24"/>
        </w:rPr>
      </w:pPr>
    </w:p>
    <w:p w14:paraId="41412388" w14:textId="77777777" w:rsidR="00AE2FF1" w:rsidRPr="00133DA2" w:rsidRDefault="00AE2FF1" w:rsidP="00F61871">
      <w:pPr>
        <w:spacing w:before="120" w:after="120"/>
        <w:rPr>
          <w:rFonts w:ascii="Arial" w:hAnsi="Arial" w:cs="Arial"/>
          <w:sz w:val="24"/>
          <w:szCs w:val="24"/>
        </w:rPr>
      </w:pPr>
    </w:p>
    <w:p w14:paraId="54C807EF" w14:textId="77777777" w:rsidR="00736966" w:rsidRPr="00F61871" w:rsidRDefault="00AE2FF1" w:rsidP="00AE2FF1">
      <w:pPr>
        <w:spacing w:before="120" w:after="120"/>
        <w:jc w:val="center"/>
        <w:rPr>
          <w:rFonts w:ascii="Arial" w:hAnsi="Arial" w:cs="Arial"/>
          <w:sz w:val="24"/>
          <w:szCs w:val="24"/>
        </w:rPr>
      </w:pPr>
      <w:r w:rsidRPr="00F61871">
        <w:rPr>
          <w:rFonts w:ascii="Arial" w:hAnsi="Arial" w:cs="Arial"/>
          <w:sz w:val="24"/>
          <w:szCs w:val="24"/>
        </w:rPr>
        <w:t>WAQAR ALI</w:t>
      </w:r>
    </w:p>
    <w:p w14:paraId="30228012" w14:textId="77777777" w:rsidR="00736966" w:rsidRPr="00F61871" w:rsidRDefault="00736966" w:rsidP="00AE2FF1">
      <w:pPr>
        <w:spacing w:before="120" w:after="120"/>
        <w:jc w:val="center"/>
        <w:rPr>
          <w:rFonts w:ascii="Arial" w:hAnsi="Arial" w:cs="Arial"/>
          <w:sz w:val="24"/>
          <w:szCs w:val="24"/>
        </w:rPr>
      </w:pPr>
    </w:p>
    <w:p w14:paraId="16285C89" w14:textId="1EA3B939" w:rsidR="00AE2FF1" w:rsidRPr="00F61871" w:rsidRDefault="00FB5B8B" w:rsidP="00AE2FF1">
      <w:pPr>
        <w:spacing w:before="120" w:after="120"/>
        <w:jc w:val="center"/>
        <w:rPr>
          <w:rFonts w:ascii="Arial" w:hAnsi="Arial" w:cs="Arial"/>
          <w:sz w:val="24"/>
          <w:szCs w:val="24"/>
        </w:rPr>
      </w:pPr>
      <w:r w:rsidRPr="00F61871">
        <w:rPr>
          <w:rFonts w:ascii="Arial" w:hAnsi="Arial" w:cs="Arial"/>
          <w:sz w:val="24"/>
          <w:szCs w:val="24"/>
        </w:rPr>
        <w:t>STUDENT</w:t>
      </w:r>
      <w:r w:rsidR="00AE2FF1" w:rsidRPr="00F61871">
        <w:rPr>
          <w:rFonts w:ascii="Arial" w:hAnsi="Arial" w:cs="Arial"/>
          <w:sz w:val="24"/>
          <w:szCs w:val="24"/>
        </w:rPr>
        <w:t xml:space="preserve"> 2027054</w:t>
      </w:r>
    </w:p>
    <w:p w14:paraId="3D9E0B0E" w14:textId="77777777" w:rsidR="00AE2FF1" w:rsidRPr="00F61871" w:rsidRDefault="00AE2FF1" w:rsidP="00736966">
      <w:pPr>
        <w:spacing w:before="120" w:after="120"/>
        <w:rPr>
          <w:rFonts w:ascii="Arial" w:hAnsi="Arial" w:cs="Arial"/>
          <w:sz w:val="24"/>
          <w:szCs w:val="24"/>
        </w:rPr>
      </w:pPr>
    </w:p>
    <w:p w14:paraId="64B56A5E" w14:textId="12BAD989" w:rsidR="0005215B" w:rsidRPr="00F61871" w:rsidRDefault="00AE2FF1" w:rsidP="00AE2FF1">
      <w:pPr>
        <w:jc w:val="center"/>
        <w:rPr>
          <w:rFonts w:ascii="Arial" w:hAnsi="Arial" w:cs="Arial"/>
          <w:sz w:val="24"/>
          <w:szCs w:val="24"/>
        </w:rPr>
      </w:pPr>
      <w:r w:rsidRPr="00F61871">
        <w:rPr>
          <w:rFonts w:ascii="Arial" w:hAnsi="Arial" w:cs="Arial"/>
          <w:sz w:val="24"/>
          <w:szCs w:val="24"/>
        </w:rPr>
        <w:t>BMSW5102</w:t>
      </w:r>
    </w:p>
    <w:p w14:paraId="033B843C" w14:textId="77777777" w:rsidR="00AE2FF1" w:rsidRDefault="00AE2FF1" w:rsidP="00133DA2">
      <w:pPr>
        <w:rPr>
          <w:rFonts w:ascii="Arial" w:hAnsi="Arial" w:cs="Arial"/>
          <w:sz w:val="32"/>
          <w:szCs w:val="32"/>
        </w:rPr>
      </w:pPr>
    </w:p>
    <w:p w14:paraId="00D837B8" w14:textId="44A8757D" w:rsidR="00AE2FF1" w:rsidRDefault="00AE2FF1" w:rsidP="001D1503">
      <w:pPr>
        <w:jc w:val="center"/>
        <w:rPr>
          <w:rFonts w:ascii="Arial" w:hAnsi="Arial" w:cs="Arial"/>
          <w:sz w:val="24"/>
          <w:szCs w:val="24"/>
        </w:rPr>
      </w:pPr>
      <w:r w:rsidRPr="00F61871">
        <w:rPr>
          <w:rFonts w:ascii="Arial" w:hAnsi="Arial" w:cs="Arial"/>
          <w:sz w:val="24"/>
          <w:szCs w:val="24"/>
        </w:rPr>
        <w:t xml:space="preserve">DR </w:t>
      </w:r>
      <w:r w:rsidR="00133DA2" w:rsidRPr="00F61871">
        <w:rPr>
          <w:rFonts w:ascii="Arial" w:hAnsi="Arial" w:cs="Arial"/>
          <w:sz w:val="24"/>
          <w:szCs w:val="24"/>
        </w:rPr>
        <w:t>Sujeewa Herath</w:t>
      </w:r>
    </w:p>
    <w:p w14:paraId="3732C858" w14:textId="77777777" w:rsidR="001D1503" w:rsidRDefault="001D1503" w:rsidP="001D1503">
      <w:pPr>
        <w:jc w:val="center"/>
        <w:rPr>
          <w:rFonts w:ascii="Arial" w:hAnsi="Arial" w:cs="Arial"/>
          <w:sz w:val="24"/>
          <w:szCs w:val="24"/>
        </w:rPr>
      </w:pPr>
    </w:p>
    <w:p w14:paraId="54562C6D" w14:textId="5974F2CC" w:rsidR="00F61871" w:rsidRDefault="00AE2FF1" w:rsidP="001D1503">
      <w:pPr>
        <w:jc w:val="center"/>
        <w:rPr>
          <w:rFonts w:ascii="Arial" w:hAnsi="Arial" w:cs="Arial"/>
          <w:sz w:val="24"/>
          <w:szCs w:val="24"/>
        </w:rPr>
      </w:pPr>
      <w:r w:rsidRPr="00F61871">
        <w:rPr>
          <w:rFonts w:ascii="Arial" w:hAnsi="Arial" w:cs="Arial"/>
          <w:sz w:val="24"/>
          <w:szCs w:val="24"/>
        </w:rPr>
        <w:t>SUBMISSION DATE THURSDAY 27/07/202</w:t>
      </w:r>
      <w:r w:rsidR="001D1503">
        <w:rPr>
          <w:rFonts w:ascii="Arial" w:hAnsi="Arial" w:cs="Arial"/>
          <w:sz w:val="24"/>
          <w:szCs w:val="24"/>
        </w:rPr>
        <w:t>3</w:t>
      </w:r>
    </w:p>
    <w:p w14:paraId="7609A002" w14:textId="77777777" w:rsidR="00F61871" w:rsidRDefault="00F61871" w:rsidP="00736966">
      <w:pPr>
        <w:jc w:val="center"/>
        <w:rPr>
          <w:rFonts w:ascii="Arial" w:hAnsi="Arial" w:cs="Arial"/>
          <w:sz w:val="24"/>
          <w:szCs w:val="24"/>
        </w:rPr>
      </w:pPr>
    </w:p>
    <w:p w14:paraId="7507DDB5" w14:textId="08F33A20" w:rsidR="00AE2FF1" w:rsidRDefault="00AE2FF1" w:rsidP="00736966">
      <w:pPr>
        <w:jc w:val="center"/>
        <w:rPr>
          <w:rFonts w:ascii="Arial" w:hAnsi="Arial" w:cs="Arial"/>
          <w:sz w:val="24"/>
          <w:szCs w:val="24"/>
        </w:rPr>
      </w:pPr>
      <w:r w:rsidRPr="00133DA2">
        <w:rPr>
          <w:rFonts w:ascii="Arial" w:hAnsi="Arial" w:cs="Arial"/>
          <w:sz w:val="24"/>
          <w:szCs w:val="24"/>
        </w:rPr>
        <w:t>TABLE OF CONTENTS</w:t>
      </w:r>
    </w:p>
    <w:p w14:paraId="6704C53E" w14:textId="77777777" w:rsidR="00133DA2" w:rsidRDefault="00133DA2" w:rsidP="00736966">
      <w:pPr>
        <w:jc w:val="center"/>
        <w:rPr>
          <w:rFonts w:ascii="Arial" w:hAnsi="Arial" w:cs="Arial"/>
          <w:sz w:val="24"/>
          <w:szCs w:val="24"/>
        </w:rPr>
      </w:pPr>
    </w:p>
    <w:p w14:paraId="22CF52DE" w14:textId="77777777" w:rsidR="00133DA2" w:rsidRDefault="00133DA2" w:rsidP="00736966">
      <w:pPr>
        <w:jc w:val="center"/>
        <w:rPr>
          <w:rFonts w:ascii="Arial" w:hAnsi="Arial" w:cs="Arial"/>
          <w:sz w:val="24"/>
          <w:szCs w:val="24"/>
        </w:rPr>
      </w:pPr>
    </w:p>
    <w:p w14:paraId="6286B908" w14:textId="77777777" w:rsidR="00133DA2" w:rsidRPr="00133DA2" w:rsidRDefault="00133DA2" w:rsidP="00736966">
      <w:pPr>
        <w:jc w:val="center"/>
        <w:rPr>
          <w:rFonts w:ascii="Arial" w:hAnsi="Arial" w:cs="Arial"/>
          <w:sz w:val="24"/>
          <w:szCs w:val="24"/>
        </w:rPr>
      </w:pPr>
    </w:p>
    <w:p w14:paraId="45BC7F66" w14:textId="4242F36C" w:rsidR="00AB4F1C" w:rsidRPr="00133DA2" w:rsidRDefault="00736966" w:rsidP="00AE2FF1">
      <w:pPr>
        <w:rPr>
          <w:rFonts w:ascii="Arial" w:hAnsi="Arial" w:cs="Arial"/>
          <w:sz w:val="24"/>
          <w:szCs w:val="24"/>
        </w:rPr>
      </w:pPr>
      <w:r w:rsidRPr="00133DA2">
        <w:rPr>
          <w:rFonts w:ascii="Arial" w:hAnsi="Arial" w:cs="Arial"/>
          <w:sz w:val="24"/>
          <w:szCs w:val="24"/>
        </w:rPr>
        <w:t>Page</w:t>
      </w:r>
      <w:r w:rsidR="00AB4F1C" w:rsidRPr="00133DA2">
        <w:rPr>
          <w:rFonts w:ascii="Arial" w:hAnsi="Arial" w:cs="Arial"/>
          <w:sz w:val="24"/>
          <w:szCs w:val="24"/>
        </w:rPr>
        <w:t>s</w:t>
      </w:r>
      <w:r w:rsidRPr="00133DA2">
        <w:rPr>
          <w:rFonts w:ascii="Arial" w:hAnsi="Arial" w:cs="Arial"/>
          <w:sz w:val="24"/>
          <w:szCs w:val="24"/>
        </w:rPr>
        <w:t xml:space="preserve"> </w:t>
      </w:r>
      <w:r w:rsidR="00AE2FF1" w:rsidRPr="00133DA2">
        <w:rPr>
          <w:rFonts w:ascii="Arial" w:hAnsi="Arial" w:cs="Arial"/>
          <w:sz w:val="24"/>
          <w:szCs w:val="24"/>
        </w:rPr>
        <w:t>1</w:t>
      </w:r>
      <w:r w:rsidR="00133DA2">
        <w:rPr>
          <w:rFonts w:ascii="Arial" w:hAnsi="Arial" w:cs="Arial"/>
          <w:sz w:val="24"/>
          <w:szCs w:val="24"/>
        </w:rPr>
        <w:t xml:space="preserve"> </w:t>
      </w:r>
      <w:r w:rsidR="00AE2FF1" w:rsidRPr="00133DA2">
        <w:rPr>
          <w:rFonts w:ascii="Arial" w:hAnsi="Arial" w:cs="Arial"/>
          <w:sz w:val="24"/>
          <w:szCs w:val="24"/>
        </w:rPr>
        <w:t xml:space="preserve"> </w:t>
      </w:r>
    </w:p>
    <w:p w14:paraId="2F3A54BD" w14:textId="77777777" w:rsidR="00133DA2" w:rsidRDefault="00133DA2" w:rsidP="00AE2FF1">
      <w:pPr>
        <w:rPr>
          <w:rFonts w:ascii="Arial" w:hAnsi="Arial" w:cs="Arial"/>
          <w:sz w:val="24"/>
          <w:szCs w:val="24"/>
        </w:rPr>
      </w:pPr>
    </w:p>
    <w:p w14:paraId="1E3D2811" w14:textId="28DC872B" w:rsidR="00AB4F1C" w:rsidRDefault="00AB4F1C" w:rsidP="00AE2FF1">
      <w:pPr>
        <w:rPr>
          <w:rFonts w:ascii="Arial" w:hAnsi="Arial" w:cs="Arial"/>
          <w:sz w:val="24"/>
          <w:szCs w:val="24"/>
        </w:rPr>
      </w:pPr>
      <w:r w:rsidRPr="00133DA2">
        <w:rPr>
          <w:rFonts w:ascii="Arial" w:hAnsi="Arial" w:cs="Arial"/>
          <w:sz w:val="24"/>
          <w:szCs w:val="24"/>
        </w:rPr>
        <w:t xml:space="preserve">Introduction to report </w:t>
      </w:r>
    </w:p>
    <w:p w14:paraId="2DC299CF" w14:textId="77777777" w:rsidR="00133DA2" w:rsidRDefault="00133DA2" w:rsidP="00AE2FF1">
      <w:pPr>
        <w:rPr>
          <w:rFonts w:ascii="Arial" w:hAnsi="Arial" w:cs="Arial"/>
          <w:sz w:val="24"/>
          <w:szCs w:val="24"/>
        </w:rPr>
      </w:pPr>
    </w:p>
    <w:p w14:paraId="1CE21C15" w14:textId="2A40D498" w:rsidR="00AE2FF1" w:rsidRPr="00133DA2" w:rsidRDefault="00AE2FF1" w:rsidP="00AE2FF1">
      <w:pPr>
        <w:rPr>
          <w:rFonts w:ascii="Arial" w:hAnsi="Arial" w:cs="Arial"/>
          <w:sz w:val="24"/>
          <w:szCs w:val="24"/>
        </w:rPr>
      </w:pPr>
      <w:r w:rsidRPr="00133DA2">
        <w:rPr>
          <w:rFonts w:ascii="Arial" w:hAnsi="Arial" w:cs="Arial"/>
          <w:sz w:val="24"/>
          <w:szCs w:val="24"/>
        </w:rPr>
        <w:t>Critical assessment of potential benefits to Amazon for developing individuals within the workforce.</w:t>
      </w:r>
    </w:p>
    <w:p w14:paraId="2E2479F5" w14:textId="77777777" w:rsidR="00736966" w:rsidRPr="00133DA2" w:rsidRDefault="00736966" w:rsidP="00AE2FF1">
      <w:pPr>
        <w:rPr>
          <w:rFonts w:ascii="Arial" w:hAnsi="Arial" w:cs="Arial"/>
          <w:sz w:val="24"/>
          <w:szCs w:val="24"/>
        </w:rPr>
      </w:pPr>
    </w:p>
    <w:p w14:paraId="27202D6F" w14:textId="142A1CCF" w:rsidR="00FE7750" w:rsidRDefault="00AE2FF1" w:rsidP="00AE2FF1">
      <w:pPr>
        <w:rPr>
          <w:rFonts w:ascii="Arial" w:hAnsi="Arial" w:cs="Arial"/>
          <w:sz w:val="24"/>
          <w:szCs w:val="24"/>
        </w:rPr>
      </w:pPr>
      <w:r w:rsidRPr="00133DA2">
        <w:rPr>
          <w:rFonts w:ascii="Arial" w:hAnsi="Arial" w:cs="Arial"/>
          <w:sz w:val="24"/>
          <w:szCs w:val="24"/>
        </w:rPr>
        <w:t xml:space="preserve">Page </w:t>
      </w:r>
      <w:r w:rsidR="00FE7750">
        <w:rPr>
          <w:rFonts w:ascii="Arial" w:hAnsi="Arial" w:cs="Arial"/>
          <w:sz w:val="24"/>
          <w:szCs w:val="24"/>
        </w:rPr>
        <w:t>2</w:t>
      </w:r>
      <w:r w:rsidRPr="00133DA2">
        <w:rPr>
          <w:rFonts w:ascii="Arial" w:hAnsi="Arial" w:cs="Arial"/>
          <w:sz w:val="24"/>
          <w:szCs w:val="24"/>
        </w:rPr>
        <w:t xml:space="preserve"> </w:t>
      </w:r>
      <w:bookmarkStart w:id="0" w:name="_Hlk141013685"/>
      <w:r w:rsidR="00342184">
        <w:rPr>
          <w:rFonts w:ascii="Arial" w:hAnsi="Arial" w:cs="Arial"/>
          <w:sz w:val="24"/>
          <w:szCs w:val="24"/>
        </w:rPr>
        <w:t>/3/4</w:t>
      </w:r>
    </w:p>
    <w:p w14:paraId="5D608F76" w14:textId="77777777" w:rsidR="00FE7750" w:rsidRDefault="00FE7750" w:rsidP="00AE2FF1">
      <w:pPr>
        <w:rPr>
          <w:rFonts w:ascii="Arial" w:hAnsi="Arial" w:cs="Arial"/>
          <w:sz w:val="24"/>
          <w:szCs w:val="24"/>
        </w:rPr>
      </w:pPr>
    </w:p>
    <w:p w14:paraId="1B3F5C0A" w14:textId="187BB878" w:rsidR="00AE2FF1" w:rsidRPr="00133DA2" w:rsidRDefault="00AE2FF1" w:rsidP="00AE2FF1">
      <w:pPr>
        <w:rPr>
          <w:rFonts w:ascii="Arial" w:hAnsi="Arial" w:cs="Arial"/>
          <w:sz w:val="24"/>
          <w:szCs w:val="24"/>
        </w:rPr>
      </w:pPr>
      <w:r w:rsidRPr="00133DA2">
        <w:rPr>
          <w:rFonts w:ascii="Arial" w:hAnsi="Arial" w:cs="Arial"/>
          <w:sz w:val="24"/>
          <w:szCs w:val="24"/>
        </w:rPr>
        <w:t>Critical evaluation of development vehicles within Amazon to develop individuals</w:t>
      </w:r>
      <w:bookmarkEnd w:id="0"/>
      <w:r w:rsidRPr="00133DA2">
        <w:rPr>
          <w:rFonts w:ascii="Arial" w:hAnsi="Arial" w:cs="Arial"/>
          <w:sz w:val="24"/>
          <w:szCs w:val="24"/>
        </w:rPr>
        <w:t xml:space="preserve">. </w:t>
      </w:r>
    </w:p>
    <w:p w14:paraId="42565161" w14:textId="77777777" w:rsidR="00736966" w:rsidRPr="00133DA2" w:rsidRDefault="00736966" w:rsidP="00AE2FF1">
      <w:pPr>
        <w:rPr>
          <w:rFonts w:ascii="Arial" w:hAnsi="Arial" w:cs="Arial"/>
          <w:sz w:val="24"/>
          <w:szCs w:val="24"/>
        </w:rPr>
      </w:pPr>
    </w:p>
    <w:p w14:paraId="77C9BF74" w14:textId="77777777" w:rsidR="00133DA2" w:rsidRDefault="00133DA2" w:rsidP="00AE2FF1">
      <w:pPr>
        <w:rPr>
          <w:rFonts w:ascii="Arial" w:hAnsi="Arial" w:cs="Arial"/>
          <w:sz w:val="24"/>
          <w:szCs w:val="24"/>
        </w:rPr>
      </w:pPr>
    </w:p>
    <w:p w14:paraId="499337C3" w14:textId="49743EEA" w:rsidR="00FE7750" w:rsidRDefault="00B86E24" w:rsidP="00AE2FF1">
      <w:pPr>
        <w:rPr>
          <w:rFonts w:ascii="Arial" w:hAnsi="Arial" w:cs="Arial"/>
          <w:sz w:val="24"/>
          <w:szCs w:val="24"/>
        </w:rPr>
      </w:pPr>
      <w:r>
        <w:rPr>
          <w:rFonts w:ascii="Arial" w:hAnsi="Arial" w:cs="Arial"/>
          <w:sz w:val="24"/>
          <w:szCs w:val="24"/>
        </w:rPr>
        <w:t xml:space="preserve">Page 5 </w:t>
      </w:r>
    </w:p>
    <w:p w14:paraId="27495ACF" w14:textId="5C6C80BA" w:rsidR="00AE2FF1" w:rsidRPr="00133DA2" w:rsidRDefault="00AE2FF1" w:rsidP="00AE2FF1">
      <w:pPr>
        <w:rPr>
          <w:rFonts w:ascii="Arial" w:hAnsi="Arial" w:cs="Arial"/>
          <w:sz w:val="24"/>
          <w:szCs w:val="24"/>
        </w:rPr>
      </w:pPr>
      <w:r w:rsidRPr="00133DA2">
        <w:rPr>
          <w:rFonts w:ascii="Arial" w:hAnsi="Arial" w:cs="Arial"/>
          <w:sz w:val="24"/>
          <w:szCs w:val="24"/>
        </w:rPr>
        <w:t>Personal Development Plan for Shafkat Abbas (Amazon Employee)</w:t>
      </w:r>
    </w:p>
    <w:p w14:paraId="7B2A01D0" w14:textId="77777777" w:rsidR="00736966" w:rsidRPr="00133DA2" w:rsidRDefault="00736966" w:rsidP="00AE2FF1">
      <w:pPr>
        <w:rPr>
          <w:rFonts w:ascii="Arial" w:hAnsi="Arial" w:cs="Arial"/>
          <w:sz w:val="24"/>
          <w:szCs w:val="24"/>
        </w:rPr>
      </w:pPr>
    </w:p>
    <w:p w14:paraId="7E5E03C4" w14:textId="5098A1CE" w:rsidR="00736966" w:rsidRPr="00133DA2" w:rsidRDefault="00736966" w:rsidP="00AE2FF1">
      <w:pPr>
        <w:rPr>
          <w:rFonts w:ascii="Arial" w:hAnsi="Arial" w:cs="Arial"/>
          <w:sz w:val="24"/>
          <w:szCs w:val="24"/>
        </w:rPr>
      </w:pPr>
    </w:p>
    <w:p w14:paraId="052C25C0" w14:textId="427ECCEE" w:rsidR="00133DA2" w:rsidRDefault="00B86E24" w:rsidP="00AE2FF1">
      <w:pPr>
        <w:rPr>
          <w:rFonts w:ascii="Arial" w:hAnsi="Arial" w:cs="Arial"/>
          <w:sz w:val="24"/>
          <w:szCs w:val="24"/>
        </w:rPr>
      </w:pPr>
      <w:r>
        <w:rPr>
          <w:rFonts w:ascii="Arial" w:hAnsi="Arial" w:cs="Arial"/>
          <w:sz w:val="24"/>
          <w:szCs w:val="24"/>
        </w:rPr>
        <w:t>Page 6</w:t>
      </w:r>
    </w:p>
    <w:p w14:paraId="3809DE29" w14:textId="2EE3A6B8" w:rsidR="00B86E24" w:rsidRDefault="00B86E24" w:rsidP="00AE2FF1">
      <w:pPr>
        <w:rPr>
          <w:rFonts w:ascii="Arial" w:hAnsi="Arial" w:cs="Arial"/>
          <w:sz w:val="24"/>
          <w:szCs w:val="24"/>
        </w:rPr>
      </w:pPr>
      <w:r>
        <w:rPr>
          <w:rFonts w:ascii="Arial" w:hAnsi="Arial" w:cs="Arial"/>
          <w:sz w:val="24"/>
          <w:szCs w:val="24"/>
        </w:rPr>
        <w:t>Amazon SWOT Analysis</w:t>
      </w:r>
    </w:p>
    <w:p w14:paraId="3582B93D" w14:textId="77777777" w:rsidR="00B86E24" w:rsidRDefault="00B86E24" w:rsidP="00AE2FF1">
      <w:pPr>
        <w:rPr>
          <w:rFonts w:ascii="Arial" w:hAnsi="Arial" w:cs="Arial"/>
          <w:sz w:val="24"/>
          <w:szCs w:val="24"/>
        </w:rPr>
      </w:pPr>
    </w:p>
    <w:p w14:paraId="34190BB9" w14:textId="7CDE644B" w:rsidR="00FE7750" w:rsidRDefault="00736966" w:rsidP="00AE2FF1">
      <w:pPr>
        <w:rPr>
          <w:rFonts w:ascii="Arial" w:hAnsi="Arial" w:cs="Arial"/>
          <w:sz w:val="24"/>
          <w:szCs w:val="24"/>
        </w:rPr>
      </w:pPr>
      <w:r w:rsidRPr="00133DA2">
        <w:rPr>
          <w:rFonts w:ascii="Arial" w:hAnsi="Arial" w:cs="Arial"/>
          <w:sz w:val="24"/>
          <w:szCs w:val="24"/>
        </w:rPr>
        <w:t xml:space="preserve">Page </w:t>
      </w:r>
      <w:r w:rsidR="00B86E24">
        <w:rPr>
          <w:rFonts w:ascii="Arial" w:hAnsi="Arial" w:cs="Arial"/>
          <w:sz w:val="24"/>
          <w:szCs w:val="24"/>
        </w:rPr>
        <w:t>7</w:t>
      </w:r>
    </w:p>
    <w:p w14:paraId="386CEB68" w14:textId="2FCF05AA" w:rsidR="00AE2FF1" w:rsidRPr="00133DA2" w:rsidRDefault="00AE2FF1" w:rsidP="00AE2FF1">
      <w:pPr>
        <w:rPr>
          <w:rFonts w:ascii="Arial" w:hAnsi="Arial" w:cs="Arial"/>
          <w:sz w:val="24"/>
          <w:szCs w:val="24"/>
        </w:rPr>
      </w:pPr>
      <w:r w:rsidRPr="00133DA2">
        <w:rPr>
          <w:rFonts w:ascii="Arial" w:hAnsi="Arial" w:cs="Arial"/>
          <w:sz w:val="24"/>
          <w:szCs w:val="24"/>
        </w:rPr>
        <w:t xml:space="preserve">Academic References </w:t>
      </w:r>
    </w:p>
    <w:p w14:paraId="3F4E01DF" w14:textId="77777777" w:rsidR="00736966" w:rsidRDefault="00736966" w:rsidP="00AE2FF1">
      <w:pPr>
        <w:rPr>
          <w:rFonts w:ascii="Arial" w:hAnsi="Arial" w:cs="Arial"/>
          <w:sz w:val="44"/>
          <w:szCs w:val="44"/>
        </w:rPr>
      </w:pPr>
    </w:p>
    <w:p w14:paraId="3736B971" w14:textId="77777777" w:rsidR="00B86E24" w:rsidRDefault="00B86E24" w:rsidP="00AE2FF1">
      <w:pPr>
        <w:rPr>
          <w:rFonts w:ascii="Arial" w:hAnsi="Arial" w:cs="Arial"/>
          <w:sz w:val="44"/>
          <w:szCs w:val="44"/>
        </w:rPr>
      </w:pPr>
    </w:p>
    <w:p w14:paraId="25AAA31E" w14:textId="77777777" w:rsidR="00B86E24" w:rsidRDefault="00B86E24" w:rsidP="00AE2FF1">
      <w:pPr>
        <w:rPr>
          <w:rFonts w:ascii="Arial" w:hAnsi="Arial" w:cs="Arial"/>
          <w:sz w:val="44"/>
          <w:szCs w:val="44"/>
        </w:rPr>
      </w:pPr>
    </w:p>
    <w:p w14:paraId="790E5AA2" w14:textId="77777777" w:rsidR="00B86E24" w:rsidRDefault="00B86E24" w:rsidP="00AE2FF1">
      <w:pPr>
        <w:jc w:val="both"/>
        <w:rPr>
          <w:rFonts w:ascii="Arial" w:hAnsi="Arial" w:cs="Arial"/>
          <w:sz w:val="24"/>
          <w:szCs w:val="24"/>
        </w:rPr>
      </w:pPr>
    </w:p>
    <w:p w14:paraId="53587659" w14:textId="47F0B9A2" w:rsidR="00895A88" w:rsidRPr="00B86E24" w:rsidRDefault="00895A88" w:rsidP="00AE2FF1">
      <w:pPr>
        <w:jc w:val="both"/>
        <w:rPr>
          <w:rFonts w:ascii="Arial" w:eastAsia="Arial" w:hAnsi="Arial" w:cs="Arial"/>
          <w:bCs/>
          <w:sz w:val="22"/>
          <w:szCs w:val="22"/>
        </w:rPr>
      </w:pPr>
      <w:r w:rsidRPr="00B86E24">
        <w:rPr>
          <w:rFonts w:ascii="Arial" w:eastAsia="Arial" w:hAnsi="Arial" w:cs="Arial"/>
          <w:bCs/>
          <w:sz w:val="22"/>
          <w:szCs w:val="22"/>
        </w:rPr>
        <w:lastRenderedPageBreak/>
        <w:t>This r</w:t>
      </w:r>
      <w:r w:rsidR="00C23752" w:rsidRPr="00B86E24">
        <w:rPr>
          <w:rFonts w:ascii="Arial" w:eastAsia="Arial" w:hAnsi="Arial" w:cs="Arial"/>
          <w:bCs/>
          <w:sz w:val="22"/>
          <w:szCs w:val="22"/>
        </w:rPr>
        <w:t xml:space="preserve">eport will be assessing the potential benefits of developing </w:t>
      </w:r>
      <w:r w:rsidRPr="00B86E24">
        <w:rPr>
          <w:rFonts w:ascii="Arial" w:eastAsia="Arial" w:hAnsi="Arial" w:cs="Arial"/>
          <w:bCs/>
          <w:sz w:val="22"/>
          <w:szCs w:val="22"/>
        </w:rPr>
        <w:t>current employees</w:t>
      </w:r>
      <w:r w:rsidR="00C23752" w:rsidRPr="00B86E24">
        <w:rPr>
          <w:rFonts w:ascii="Arial" w:eastAsia="Arial" w:hAnsi="Arial" w:cs="Arial"/>
          <w:bCs/>
          <w:sz w:val="22"/>
          <w:szCs w:val="22"/>
        </w:rPr>
        <w:t xml:space="preserve"> </w:t>
      </w:r>
      <w:r w:rsidRPr="00B86E24">
        <w:rPr>
          <w:rFonts w:ascii="Arial" w:eastAsia="Arial" w:hAnsi="Arial" w:cs="Arial"/>
          <w:bCs/>
          <w:sz w:val="22"/>
          <w:szCs w:val="22"/>
        </w:rPr>
        <w:t>to</w:t>
      </w:r>
      <w:r w:rsidR="00C23752" w:rsidRPr="00B86E24">
        <w:rPr>
          <w:rFonts w:ascii="Arial" w:eastAsia="Arial" w:hAnsi="Arial" w:cs="Arial"/>
          <w:bCs/>
          <w:sz w:val="22"/>
          <w:szCs w:val="22"/>
        </w:rPr>
        <w:t xml:space="preserve"> Amazon and</w:t>
      </w:r>
      <w:r w:rsidRPr="00B86E24">
        <w:rPr>
          <w:rFonts w:ascii="Arial" w:eastAsia="Arial" w:hAnsi="Arial" w:cs="Arial"/>
          <w:bCs/>
          <w:sz w:val="22"/>
          <w:szCs w:val="22"/>
        </w:rPr>
        <w:t xml:space="preserve"> how Amazon helps</w:t>
      </w:r>
      <w:r w:rsidR="00C23752" w:rsidRPr="00B86E24">
        <w:rPr>
          <w:rFonts w:ascii="Arial" w:eastAsia="Arial" w:hAnsi="Arial" w:cs="Arial"/>
          <w:bCs/>
          <w:sz w:val="22"/>
          <w:szCs w:val="22"/>
        </w:rPr>
        <w:t xml:space="preserve"> employee’s individual </w:t>
      </w:r>
      <w:r w:rsidRPr="00B86E24">
        <w:rPr>
          <w:rFonts w:ascii="Arial" w:eastAsia="Arial" w:hAnsi="Arial" w:cs="Arial"/>
          <w:bCs/>
          <w:sz w:val="22"/>
          <w:szCs w:val="22"/>
        </w:rPr>
        <w:t>development.</w:t>
      </w:r>
    </w:p>
    <w:p w14:paraId="58965AED" w14:textId="77777777" w:rsidR="00B86E24" w:rsidRDefault="00B86E24" w:rsidP="00AE2FF1">
      <w:pPr>
        <w:jc w:val="both"/>
        <w:rPr>
          <w:rFonts w:ascii="Arial" w:eastAsia="Arial" w:hAnsi="Arial" w:cs="Arial"/>
          <w:bCs/>
          <w:sz w:val="22"/>
          <w:szCs w:val="22"/>
        </w:rPr>
      </w:pPr>
    </w:p>
    <w:p w14:paraId="1216AD9C" w14:textId="1FBAB3F4" w:rsidR="00C23752" w:rsidRPr="00B86E24" w:rsidRDefault="00895A88" w:rsidP="00AE2FF1">
      <w:pPr>
        <w:jc w:val="both"/>
        <w:rPr>
          <w:rFonts w:ascii="Arial" w:eastAsia="Arial" w:hAnsi="Arial" w:cs="Arial"/>
          <w:bCs/>
          <w:sz w:val="22"/>
          <w:szCs w:val="22"/>
        </w:rPr>
      </w:pPr>
      <w:r w:rsidRPr="00B86E24">
        <w:rPr>
          <w:rFonts w:ascii="Arial" w:eastAsia="Arial" w:hAnsi="Arial" w:cs="Arial"/>
          <w:bCs/>
          <w:sz w:val="22"/>
          <w:szCs w:val="22"/>
        </w:rPr>
        <w:t xml:space="preserve">The report will also attempt to show by </w:t>
      </w:r>
      <w:r w:rsidR="00C23752" w:rsidRPr="00B86E24">
        <w:rPr>
          <w:rFonts w:ascii="Arial" w:eastAsia="Arial" w:hAnsi="Arial" w:cs="Arial"/>
          <w:bCs/>
          <w:sz w:val="22"/>
          <w:szCs w:val="22"/>
        </w:rPr>
        <w:t>developing employees</w:t>
      </w:r>
      <w:r w:rsidRPr="00B86E24">
        <w:rPr>
          <w:rFonts w:ascii="Arial" w:eastAsia="Arial" w:hAnsi="Arial" w:cs="Arial"/>
          <w:bCs/>
          <w:sz w:val="22"/>
          <w:szCs w:val="22"/>
        </w:rPr>
        <w:t xml:space="preserve"> individually</w:t>
      </w:r>
      <w:r w:rsidR="00C23752" w:rsidRPr="00B86E24">
        <w:rPr>
          <w:rFonts w:ascii="Arial" w:eastAsia="Arial" w:hAnsi="Arial" w:cs="Arial"/>
          <w:bCs/>
          <w:sz w:val="22"/>
          <w:szCs w:val="22"/>
        </w:rPr>
        <w:t xml:space="preserve"> </w:t>
      </w:r>
      <w:r w:rsidRPr="00B86E24">
        <w:rPr>
          <w:rFonts w:ascii="Arial" w:eastAsia="Arial" w:hAnsi="Arial" w:cs="Arial"/>
          <w:bCs/>
          <w:sz w:val="22"/>
          <w:szCs w:val="22"/>
        </w:rPr>
        <w:t xml:space="preserve">this </w:t>
      </w:r>
      <w:r w:rsidR="00C23752" w:rsidRPr="00B86E24">
        <w:rPr>
          <w:rFonts w:ascii="Arial" w:eastAsia="Arial" w:hAnsi="Arial" w:cs="Arial"/>
          <w:bCs/>
          <w:sz w:val="22"/>
          <w:szCs w:val="22"/>
        </w:rPr>
        <w:t>benefit</w:t>
      </w:r>
      <w:r w:rsidR="00693AA1" w:rsidRPr="00B86E24">
        <w:rPr>
          <w:rFonts w:ascii="Arial" w:eastAsia="Arial" w:hAnsi="Arial" w:cs="Arial"/>
          <w:bCs/>
          <w:sz w:val="22"/>
          <w:szCs w:val="22"/>
        </w:rPr>
        <w:t>s</w:t>
      </w:r>
      <w:r w:rsidR="00C23752" w:rsidRPr="00B86E24">
        <w:rPr>
          <w:rFonts w:ascii="Arial" w:eastAsia="Arial" w:hAnsi="Arial" w:cs="Arial"/>
          <w:bCs/>
          <w:sz w:val="22"/>
          <w:szCs w:val="22"/>
        </w:rPr>
        <w:t xml:space="preserve"> Amazon as a business in many ways, keeping the organisational structure strong.</w:t>
      </w:r>
    </w:p>
    <w:p w14:paraId="69A2CC6B" w14:textId="77777777" w:rsidR="00F47107" w:rsidRPr="00B86E24" w:rsidRDefault="00F47107" w:rsidP="00AE2FF1">
      <w:pPr>
        <w:jc w:val="both"/>
        <w:rPr>
          <w:rFonts w:ascii="Arial" w:eastAsia="Arial" w:hAnsi="Arial" w:cs="Arial"/>
          <w:bCs/>
          <w:sz w:val="22"/>
          <w:szCs w:val="22"/>
        </w:rPr>
      </w:pPr>
    </w:p>
    <w:p w14:paraId="0616C33D" w14:textId="2D993569" w:rsidR="00F47107" w:rsidRPr="00B86E24" w:rsidRDefault="00F47107" w:rsidP="00AE2FF1">
      <w:pPr>
        <w:jc w:val="both"/>
        <w:rPr>
          <w:rFonts w:ascii="Arial" w:eastAsia="Arial" w:hAnsi="Arial" w:cs="Arial"/>
          <w:bCs/>
          <w:sz w:val="22"/>
          <w:szCs w:val="22"/>
        </w:rPr>
      </w:pPr>
      <w:r w:rsidRPr="00B86E24">
        <w:rPr>
          <w:rFonts w:ascii="Arial" w:eastAsia="Arial" w:hAnsi="Arial" w:cs="Arial"/>
          <w:bCs/>
          <w:sz w:val="22"/>
          <w:szCs w:val="22"/>
        </w:rPr>
        <w:t xml:space="preserve">Amazon was started by Jeff Bezos in 1995 as a bookstore online but quickly became the biggest e-commerce company in the world. </w:t>
      </w:r>
    </w:p>
    <w:p w14:paraId="158A800D" w14:textId="180CD931" w:rsidR="00693AA1" w:rsidRPr="00B86E24" w:rsidRDefault="00895A88" w:rsidP="00AE2FF1">
      <w:pPr>
        <w:jc w:val="both"/>
        <w:rPr>
          <w:rFonts w:ascii="Arial" w:eastAsia="Arial" w:hAnsi="Arial" w:cs="Arial"/>
          <w:bCs/>
          <w:sz w:val="22"/>
          <w:szCs w:val="22"/>
        </w:rPr>
      </w:pPr>
      <w:r w:rsidRPr="00B86E24">
        <w:rPr>
          <w:rFonts w:ascii="Arial" w:eastAsia="Arial" w:hAnsi="Arial" w:cs="Arial"/>
          <w:bCs/>
          <w:sz w:val="22"/>
          <w:szCs w:val="22"/>
        </w:rPr>
        <w:t>The following points give an overview of on some key benefits to Amazon.</w:t>
      </w:r>
    </w:p>
    <w:p w14:paraId="56C95022" w14:textId="77777777" w:rsidR="00895A88" w:rsidRPr="00B86E24" w:rsidRDefault="00895A88" w:rsidP="00AE2FF1">
      <w:pPr>
        <w:jc w:val="both"/>
        <w:rPr>
          <w:rFonts w:ascii="Arial" w:eastAsia="Arial" w:hAnsi="Arial" w:cs="Arial"/>
          <w:bCs/>
          <w:sz w:val="22"/>
          <w:szCs w:val="22"/>
        </w:rPr>
      </w:pPr>
    </w:p>
    <w:p w14:paraId="7FDA8A02" w14:textId="3556FB95" w:rsidR="00C23752" w:rsidRPr="00B86E24" w:rsidRDefault="00C23752" w:rsidP="00C23752">
      <w:pPr>
        <w:pStyle w:val="ListParagraph"/>
        <w:numPr>
          <w:ilvl w:val="0"/>
          <w:numId w:val="3"/>
        </w:numPr>
        <w:jc w:val="both"/>
        <w:rPr>
          <w:rFonts w:ascii="Arial" w:eastAsia="Arial" w:hAnsi="Arial" w:cs="Arial"/>
          <w:bCs/>
          <w:sz w:val="22"/>
          <w:szCs w:val="22"/>
        </w:rPr>
      </w:pPr>
      <w:r w:rsidRPr="00B86E24">
        <w:rPr>
          <w:rFonts w:ascii="Arial" w:eastAsia="Arial" w:hAnsi="Arial" w:cs="Arial"/>
          <w:bCs/>
          <w:sz w:val="22"/>
          <w:szCs w:val="22"/>
        </w:rPr>
        <w:t xml:space="preserve">Amazon improves performance and productivity by enabling workers to be creative. </w:t>
      </w:r>
    </w:p>
    <w:p w14:paraId="0C7D62BE" w14:textId="0312F314" w:rsidR="00C23752" w:rsidRPr="00B86E24" w:rsidRDefault="00C23752" w:rsidP="00C23752">
      <w:pPr>
        <w:pStyle w:val="ListParagraph"/>
        <w:numPr>
          <w:ilvl w:val="0"/>
          <w:numId w:val="3"/>
        </w:numPr>
        <w:jc w:val="both"/>
        <w:rPr>
          <w:rFonts w:ascii="Arial" w:eastAsia="Arial" w:hAnsi="Arial" w:cs="Arial"/>
          <w:bCs/>
          <w:sz w:val="22"/>
          <w:szCs w:val="22"/>
        </w:rPr>
      </w:pPr>
      <w:r w:rsidRPr="00B86E24">
        <w:rPr>
          <w:rFonts w:ascii="Arial" w:eastAsia="Arial" w:hAnsi="Arial" w:cs="Arial"/>
          <w:bCs/>
          <w:sz w:val="22"/>
          <w:szCs w:val="22"/>
        </w:rPr>
        <w:t>Amazon saves money through keeping trained staff.</w:t>
      </w:r>
    </w:p>
    <w:p w14:paraId="53348955" w14:textId="60B8F9B8" w:rsidR="00C23752" w:rsidRPr="00B86E24" w:rsidRDefault="00C23752" w:rsidP="00C23752">
      <w:pPr>
        <w:pStyle w:val="ListParagraph"/>
        <w:numPr>
          <w:ilvl w:val="0"/>
          <w:numId w:val="3"/>
        </w:numPr>
        <w:jc w:val="both"/>
        <w:rPr>
          <w:rFonts w:ascii="Arial" w:eastAsia="Arial" w:hAnsi="Arial" w:cs="Arial"/>
          <w:bCs/>
          <w:sz w:val="22"/>
          <w:szCs w:val="22"/>
        </w:rPr>
      </w:pPr>
      <w:r w:rsidRPr="00B86E24">
        <w:rPr>
          <w:rFonts w:ascii="Arial" w:eastAsia="Arial" w:hAnsi="Arial" w:cs="Arial"/>
          <w:bCs/>
          <w:sz w:val="22"/>
          <w:szCs w:val="22"/>
        </w:rPr>
        <w:t>Amazon does not have to recruit high level staff</w:t>
      </w:r>
      <w:r w:rsidR="00693AA1" w:rsidRPr="00B86E24">
        <w:rPr>
          <w:rFonts w:ascii="Arial" w:eastAsia="Arial" w:hAnsi="Arial" w:cs="Arial"/>
          <w:bCs/>
          <w:sz w:val="22"/>
          <w:szCs w:val="22"/>
        </w:rPr>
        <w:t xml:space="preserve"> as they recruit from within</w:t>
      </w:r>
    </w:p>
    <w:p w14:paraId="40A13734" w14:textId="5E2D05BC" w:rsidR="00693AA1" w:rsidRPr="00B86E24" w:rsidRDefault="00693AA1" w:rsidP="00C23752">
      <w:pPr>
        <w:pStyle w:val="ListParagraph"/>
        <w:numPr>
          <w:ilvl w:val="0"/>
          <w:numId w:val="3"/>
        </w:numPr>
        <w:jc w:val="both"/>
        <w:rPr>
          <w:rFonts w:ascii="Arial" w:eastAsia="Arial" w:hAnsi="Arial" w:cs="Arial"/>
          <w:bCs/>
          <w:sz w:val="22"/>
          <w:szCs w:val="22"/>
        </w:rPr>
      </w:pPr>
      <w:r w:rsidRPr="00B86E24">
        <w:rPr>
          <w:rFonts w:ascii="Arial" w:eastAsia="Arial" w:hAnsi="Arial" w:cs="Arial"/>
          <w:bCs/>
          <w:sz w:val="22"/>
          <w:szCs w:val="22"/>
        </w:rPr>
        <w:t>Gaps in training are reduced as employees can access learning.</w:t>
      </w:r>
    </w:p>
    <w:p w14:paraId="606F766A" w14:textId="77777777" w:rsidR="00C23752" w:rsidRPr="00B86E24" w:rsidRDefault="00C23752" w:rsidP="00693AA1">
      <w:pPr>
        <w:pStyle w:val="ListParagraph"/>
        <w:jc w:val="both"/>
        <w:rPr>
          <w:rFonts w:ascii="Arial" w:eastAsia="Arial" w:hAnsi="Arial" w:cs="Arial"/>
          <w:bCs/>
          <w:sz w:val="22"/>
          <w:szCs w:val="22"/>
        </w:rPr>
      </w:pPr>
    </w:p>
    <w:p w14:paraId="163E8FD6" w14:textId="78AF5DD9" w:rsidR="00895A88" w:rsidRPr="00B86E24" w:rsidRDefault="00895A88" w:rsidP="00895A88">
      <w:pPr>
        <w:rPr>
          <w:rFonts w:ascii="Arial" w:hAnsi="Arial" w:cs="Arial"/>
          <w:color w:val="111111"/>
          <w:sz w:val="22"/>
          <w:szCs w:val="22"/>
        </w:rPr>
      </w:pPr>
      <w:r w:rsidRPr="00B86E24">
        <w:rPr>
          <w:rFonts w:ascii="Arial" w:hAnsi="Arial" w:cs="Arial"/>
          <w:color w:val="111111"/>
          <w:sz w:val="22"/>
          <w:szCs w:val="22"/>
        </w:rPr>
        <w:t>The coronavirus pandemic gave amazon a unique opportunity when it came to in house training and employees furthering their career prospects. As most institutions were forced to close the nature of Amazons business meant they grew at a truly fantastic rate. The only way to maintain this was to train and retrain all staff in almost every process in the business and lead to many managers being made where previously this path took a long time.</w:t>
      </w:r>
    </w:p>
    <w:p w14:paraId="438BC72F" w14:textId="4CFFF22C" w:rsidR="00F47107" w:rsidRPr="00B86E24" w:rsidRDefault="00F47107" w:rsidP="00693AA1">
      <w:pPr>
        <w:rPr>
          <w:rFonts w:ascii="Arial" w:hAnsi="Arial" w:cs="Arial"/>
          <w:color w:val="2F3033"/>
          <w:sz w:val="22"/>
          <w:szCs w:val="22"/>
          <w:shd w:val="clear" w:color="auto" w:fill="FFFFFF"/>
        </w:rPr>
      </w:pPr>
      <w:r w:rsidRPr="00B86E24">
        <w:rPr>
          <w:rFonts w:ascii="Arial" w:hAnsi="Arial" w:cs="Arial"/>
          <w:color w:val="2F3033"/>
          <w:sz w:val="22"/>
          <w:szCs w:val="22"/>
          <w:shd w:val="clear" w:color="auto" w:fill="FFFFFF"/>
        </w:rPr>
        <w:t xml:space="preserve">By investing and implementing training for existing staff this means Amazons growth is unhindered and thus can rapidly grow and overtake other institutions that hire from external sources </w:t>
      </w:r>
      <w:r w:rsidR="00044AD8" w:rsidRPr="00B86E24">
        <w:rPr>
          <w:rFonts w:ascii="Arial" w:hAnsi="Arial" w:cs="Arial"/>
          <w:color w:val="2F3033"/>
          <w:sz w:val="22"/>
          <w:szCs w:val="22"/>
          <w:shd w:val="clear" w:color="auto" w:fill="FFFFFF"/>
        </w:rPr>
        <w:t xml:space="preserve">and take more time to train and teach company. </w:t>
      </w:r>
    </w:p>
    <w:p w14:paraId="4DACD34C" w14:textId="77777777" w:rsidR="00044AD8" w:rsidRPr="00B86E24" w:rsidRDefault="00044AD8" w:rsidP="00693AA1">
      <w:pPr>
        <w:rPr>
          <w:rFonts w:ascii="Arial" w:hAnsi="Arial" w:cs="Arial"/>
          <w:color w:val="2F3033"/>
          <w:sz w:val="22"/>
          <w:szCs w:val="22"/>
          <w:shd w:val="clear" w:color="auto" w:fill="FFFFFF"/>
        </w:rPr>
      </w:pPr>
    </w:p>
    <w:p w14:paraId="79ECBF9D" w14:textId="11FA62CB" w:rsidR="00693AA1" w:rsidRPr="00B86E24" w:rsidRDefault="00693AA1" w:rsidP="00693AA1">
      <w:pPr>
        <w:rPr>
          <w:rFonts w:ascii="Arial" w:eastAsia="Arial" w:hAnsi="Arial" w:cs="Arial"/>
          <w:sz w:val="22"/>
          <w:szCs w:val="22"/>
        </w:rPr>
      </w:pPr>
      <w:r w:rsidRPr="00B86E24">
        <w:rPr>
          <w:rFonts w:ascii="Arial" w:hAnsi="Arial" w:cs="Arial"/>
          <w:color w:val="2F3033"/>
          <w:sz w:val="22"/>
          <w:szCs w:val="22"/>
          <w:shd w:val="clear" w:color="auto" w:fill="FFFFFF"/>
        </w:rPr>
        <w:t>‘’Since the coronavirus pandemic started, the needs of employers and employees in the workplace have rapidly changed. Employers seeking to recruit and engage employees need to offer top-quality learning and development programs to entice potential candidates, and current employees are looking to develop their skills, advance in their jobs, and grow professionally.’’ (Amazon 1a)</w:t>
      </w:r>
    </w:p>
    <w:p w14:paraId="2E999FCA" w14:textId="2DF999D3" w:rsidR="00AE2FF1" w:rsidRPr="00B86E24" w:rsidRDefault="00AE2FF1" w:rsidP="00693AA1">
      <w:pPr>
        <w:rPr>
          <w:rFonts w:ascii="Arial" w:hAnsi="Arial" w:cs="Arial"/>
          <w:color w:val="111111"/>
          <w:sz w:val="22"/>
          <w:szCs w:val="22"/>
        </w:rPr>
      </w:pPr>
    </w:p>
    <w:p w14:paraId="4F523113" w14:textId="65235896" w:rsidR="00571844" w:rsidRPr="00B86E24" w:rsidRDefault="00895A88" w:rsidP="00693AA1">
      <w:pPr>
        <w:rPr>
          <w:rFonts w:ascii="Arial" w:hAnsi="Arial" w:cs="Arial"/>
          <w:color w:val="111111"/>
          <w:sz w:val="22"/>
          <w:szCs w:val="22"/>
        </w:rPr>
      </w:pPr>
      <w:r w:rsidRPr="00B86E24">
        <w:rPr>
          <w:rFonts w:ascii="Arial" w:hAnsi="Arial" w:cs="Arial"/>
          <w:color w:val="111111"/>
          <w:sz w:val="22"/>
          <w:szCs w:val="22"/>
        </w:rPr>
        <w:t xml:space="preserve">Amazon has many programs for the enrichment of its staff no matter what level within the company they may be at, with </w:t>
      </w:r>
      <w:r w:rsidR="00AB4F1C" w:rsidRPr="00B86E24">
        <w:rPr>
          <w:rFonts w:ascii="Arial" w:hAnsi="Arial" w:cs="Arial"/>
          <w:color w:val="111111"/>
          <w:sz w:val="22"/>
          <w:szCs w:val="22"/>
        </w:rPr>
        <w:t xml:space="preserve">no limit on how much they can learn and retrain. It also actively recruits from within because ultimately the current staff know the various demands required to do the job expected </w:t>
      </w:r>
      <w:r w:rsidR="003128F3" w:rsidRPr="00B86E24">
        <w:rPr>
          <w:rFonts w:ascii="Arial" w:hAnsi="Arial" w:cs="Arial"/>
          <w:color w:val="111111"/>
          <w:sz w:val="22"/>
          <w:szCs w:val="22"/>
        </w:rPr>
        <w:t>and</w:t>
      </w:r>
      <w:r w:rsidR="00AB4F1C" w:rsidRPr="00B86E24">
        <w:rPr>
          <w:rFonts w:ascii="Arial" w:hAnsi="Arial" w:cs="Arial"/>
          <w:color w:val="111111"/>
          <w:sz w:val="22"/>
          <w:szCs w:val="22"/>
        </w:rPr>
        <w:t xml:space="preserve"> this means that external incoming staff are not required saving money on training new employees from zero skill positions.</w:t>
      </w:r>
    </w:p>
    <w:p w14:paraId="4C570728" w14:textId="77777777" w:rsidR="00571844" w:rsidRPr="00B86E24" w:rsidRDefault="00571844" w:rsidP="00693AA1">
      <w:pPr>
        <w:rPr>
          <w:rFonts w:ascii="Arial" w:hAnsi="Arial" w:cs="Arial"/>
          <w:color w:val="111111"/>
          <w:sz w:val="22"/>
          <w:szCs w:val="22"/>
        </w:rPr>
      </w:pPr>
    </w:p>
    <w:p w14:paraId="341B1EAC" w14:textId="77777777" w:rsidR="008D35EF" w:rsidRPr="00B86E24" w:rsidRDefault="00571844" w:rsidP="00693AA1">
      <w:pPr>
        <w:rPr>
          <w:rFonts w:ascii="Arial" w:hAnsi="Arial" w:cs="Arial"/>
          <w:color w:val="2F3033"/>
          <w:sz w:val="22"/>
          <w:szCs w:val="22"/>
          <w:shd w:val="clear" w:color="auto" w:fill="FFFFFF"/>
        </w:rPr>
      </w:pPr>
      <w:r w:rsidRPr="00B86E24">
        <w:rPr>
          <w:rFonts w:ascii="Arial" w:hAnsi="Arial" w:cs="Arial"/>
          <w:color w:val="2F3033"/>
          <w:sz w:val="22"/>
          <w:szCs w:val="22"/>
          <w:shd w:val="clear" w:color="auto" w:fill="FFFFFF"/>
        </w:rPr>
        <w:t xml:space="preserve">‘’For those surveyed who are looking for new opportunities, the majority said if they were looking for another job, it would be "very" or "somewhat" important for their new employer to offer a strong skills-development program (87%), lots of career-advancement opportunities (88%), and ways for them to transition to a different job or a new career path (87%). The variety of Amazon’s career-advancement, mobility, and skills-development programs are integral to our peculiar culture, and a big part of why employees come and stay.’’ </w:t>
      </w:r>
    </w:p>
    <w:p w14:paraId="733B24F3" w14:textId="77777777" w:rsidR="001D1503" w:rsidRDefault="008D35EF" w:rsidP="001D1503">
      <w:pPr>
        <w:rPr>
          <w:rFonts w:ascii="Arial" w:hAnsi="Arial" w:cs="Arial"/>
          <w:color w:val="2F3033"/>
          <w:sz w:val="22"/>
          <w:szCs w:val="22"/>
          <w:shd w:val="clear" w:color="auto" w:fill="FFFFFF"/>
        </w:rPr>
      </w:pPr>
      <w:r w:rsidRPr="00B86E24">
        <w:rPr>
          <w:rFonts w:ascii="Arial" w:hAnsi="Arial" w:cs="Arial"/>
          <w:color w:val="2F3033"/>
          <w:sz w:val="22"/>
          <w:szCs w:val="22"/>
          <w:shd w:val="clear" w:color="auto" w:fill="FFFFFF"/>
        </w:rPr>
        <w:t>(</w:t>
      </w:r>
      <w:r w:rsidR="00571844" w:rsidRPr="00B86E24">
        <w:rPr>
          <w:rFonts w:ascii="Arial" w:hAnsi="Arial" w:cs="Arial"/>
          <w:color w:val="2F3033"/>
          <w:sz w:val="22"/>
          <w:szCs w:val="22"/>
          <w:shd w:val="clear" w:color="auto" w:fill="FFFFFF"/>
        </w:rPr>
        <w:t xml:space="preserve">Amazon </w:t>
      </w:r>
      <w:r w:rsidR="0081174C" w:rsidRPr="00B86E24">
        <w:rPr>
          <w:rFonts w:ascii="Arial" w:hAnsi="Arial" w:cs="Arial"/>
          <w:color w:val="2F3033"/>
          <w:sz w:val="22"/>
          <w:szCs w:val="22"/>
          <w:shd w:val="clear" w:color="auto" w:fill="FFFFFF"/>
        </w:rPr>
        <w:t>1</w:t>
      </w:r>
      <w:r w:rsidR="00133DA2" w:rsidRPr="00B86E24">
        <w:rPr>
          <w:rFonts w:ascii="Arial" w:hAnsi="Arial" w:cs="Arial"/>
          <w:color w:val="2F3033"/>
          <w:sz w:val="22"/>
          <w:szCs w:val="22"/>
          <w:shd w:val="clear" w:color="auto" w:fill="FFFFFF"/>
        </w:rPr>
        <w:t>B)</w:t>
      </w:r>
      <w:r w:rsidR="001D1503">
        <w:rPr>
          <w:rFonts w:ascii="Arial" w:hAnsi="Arial" w:cs="Arial"/>
          <w:color w:val="2F3033"/>
          <w:sz w:val="22"/>
          <w:szCs w:val="22"/>
          <w:shd w:val="clear" w:color="auto" w:fill="FFFFFF"/>
        </w:rPr>
        <w:t xml:space="preserve"> </w:t>
      </w:r>
    </w:p>
    <w:p w14:paraId="1FD0EEA5" w14:textId="239055E0" w:rsidR="00133DA2" w:rsidRPr="00B86E24" w:rsidRDefault="00AB4F1C" w:rsidP="001D1503">
      <w:pPr>
        <w:jc w:val="right"/>
        <w:rPr>
          <w:rFonts w:ascii="Arial" w:hAnsi="Arial" w:cs="Arial"/>
          <w:color w:val="111111"/>
          <w:sz w:val="22"/>
          <w:szCs w:val="22"/>
        </w:rPr>
      </w:pPr>
      <w:r w:rsidRPr="00B86E24">
        <w:rPr>
          <w:rFonts w:ascii="Arial" w:hAnsi="Arial" w:cs="Arial"/>
          <w:color w:val="111111"/>
          <w:sz w:val="22"/>
          <w:szCs w:val="22"/>
        </w:rPr>
        <w:t xml:space="preserve">PAGE </w:t>
      </w:r>
      <w:r w:rsidR="00FE7750" w:rsidRPr="00B86E24">
        <w:rPr>
          <w:rFonts w:ascii="Arial" w:hAnsi="Arial" w:cs="Arial"/>
          <w:color w:val="111111"/>
          <w:sz w:val="22"/>
          <w:szCs w:val="22"/>
        </w:rPr>
        <w:t>1</w:t>
      </w:r>
    </w:p>
    <w:p w14:paraId="031B72E8" w14:textId="29C258AF" w:rsidR="008D35EF" w:rsidRPr="00B86E24" w:rsidRDefault="008D35EF" w:rsidP="00133DA2">
      <w:pPr>
        <w:rPr>
          <w:rFonts w:ascii="Arial" w:hAnsi="Arial" w:cs="Arial"/>
          <w:sz w:val="22"/>
          <w:szCs w:val="22"/>
        </w:rPr>
      </w:pPr>
      <w:r w:rsidRPr="00B86E24">
        <w:rPr>
          <w:rFonts w:ascii="Arial" w:hAnsi="Arial" w:cs="Arial"/>
          <w:sz w:val="22"/>
          <w:szCs w:val="22"/>
        </w:rPr>
        <w:lastRenderedPageBreak/>
        <w:t>This report will now move on to a more critical evaluation of development vehicles within Amazon and how they really exist to develop individuals into Amazons future leaders.</w:t>
      </w:r>
    </w:p>
    <w:p w14:paraId="4A45160F" w14:textId="77777777" w:rsidR="00D06A85" w:rsidRPr="00B86E24" w:rsidRDefault="00D06A85" w:rsidP="00133DA2">
      <w:pPr>
        <w:rPr>
          <w:rFonts w:ascii="Arial" w:hAnsi="Arial" w:cs="Arial"/>
          <w:sz w:val="22"/>
          <w:szCs w:val="22"/>
        </w:rPr>
      </w:pPr>
    </w:p>
    <w:p w14:paraId="6972BBCB" w14:textId="026DBED2" w:rsidR="00D06A85" w:rsidRPr="00B86E24" w:rsidRDefault="00F0066E" w:rsidP="00787B6F">
      <w:pPr>
        <w:jc w:val="center"/>
        <w:rPr>
          <w:rFonts w:ascii="Arial" w:hAnsi="Arial" w:cs="Arial"/>
          <w:b/>
          <w:bCs/>
          <w:color w:val="111111"/>
          <w:sz w:val="22"/>
          <w:szCs w:val="22"/>
        </w:rPr>
      </w:pPr>
      <w:r w:rsidRPr="00B86E24">
        <w:rPr>
          <w:rFonts w:ascii="Arial" w:hAnsi="Arial" w:cs="Arial"/>
          <w:b/>
          <w:bCs/>
          <w:sz w:val="22"/>
          <w:szCs w:val="22"/>
        </w:rPr>
        <w:t>Vehicle 1</w:t>
      </w:r>
      <w:r w:rsidR="0058225A">
        <w:rPr>
          <w:rFonts w:ascii="Arial" w:hAnsi="Arial" w:cs="Arial"/>
          <w:b/>
          <w:bCs/>
          <w:sz w:val="22"/>
          <w:szCs w:val="22"/>
        </w:rPr>
        <w:t xml:space="preserve">: </w:t>
      </w:r>
      <w:r w:rsidR="00D06A85" w:rsidRPr="00B86E24">
        <w:rPr>
          <w:rFonts w:ascii="Arial" w:hAnsi="Arial" w:cs="Arial"/>
          <w:b/>
          <w:bCs/>
          <w:sz w:val="22"/>
          <w:szCs w:val="22"/>
        </w:rPr>
        <w:t xml:space="preserve">Training </w:t>
      </w:r>
      <w:r w:rsidRPr="00B86E24">
        <w:rPr>
          <w:rFonts w:ascii="Arial" w:hAnsi="Arial" w:cs="Arial"/>
          <w:b/>
          <w:bCs/>
          <w:sz w:val="22"/>
          <w:szCs w:val="22"/>
        </w:rPr>
        <w:t>and Development</w:t>
      </w:r>
    </w:p>
    <w:p w14:paraId="158AA653" w14:textId="77777777" w:rsidR="008D35EF" w:rsidRPr="00B86E24" w:rsidRDefault="008D35EF" w:rsidP="00693AA1">
      <w:pPr>
        <w:rPr>
          <w:rFonts w:ascii="Arial" w:hAnsi="Arial" w:cs="Arial"/>
          <w:color w:val="111111"/>
          <w:sz w:val="22"/>
          <w:szCs w:val="22"/>
        </w:rPr>
      </w:pPr>
    </w:p>
    <w:p w14:paraId="4361155B" w14:textId="3BAA7656" w:rsidR="00AB4F1C" w:rsidRPr="00B86E24" w:rsidRDefault="00AB4F1C" w:rsidP="00693AA1">
      <w:pPr>
        <w:rPr>
          <w:rFonts w:ascii="Arial" w:hAnsi="Arial" w:cs="Arial"/>
          <w:color w:val="111111"/>
          <w:sz w:val="22"/>
          <w:szCs w:val="22"/>
        </w:rPr>
      </w:pPr>
      <w:r w:rsidRPr="00B86E24">
        <w:rPr>
          <w:rFonts w:ascii="Arial" w:hAnsi="Arial" w:cs="Arial"/>
          <w:color w:val="111111"/>
          <w:sz w:val="22"/>
          <w:szCs w:val="22"/>
        </w:rPr>
        <w:t>Amazon has a company wide world leading scheme called Amazon career choice which allows employees to train and move to almost unlimited employment both within Amazon and should employees wish to leave the company after training this is also allowed.</w:t>
      </w:r>
    </w:p>
    <w:p w14:paraId="5EB01255" w14:textId="77777777" w:rsidR="00AB4F1C" w:rsidRPr="00B86E24" w:rsidRDefault="00AB4F1C" w:rsidP="00693AA1">
      <w:pPr>
        <w:rPr>
          <w:rFonts w:ascii="Arial" w:hAnsi="Arial" w:cs="Arial"/>
          <w:color w:val="2F3033"/>
          <w:sz w:val="22"/>
          <w:szCs w:val="22"/>
          <w:shd w:val="clear" w:color="auto" w:fill="FFFFFF"/>
        </w:rPr>
      </w:pPr>
    </w:p>
    <w:p w14:paraId="5E89AF16" w14:textId="429B2D07" w:rsidR="00AB4F1C" w:rsidRPr="00B86E24" w:rsidRDefault="00AB4F1C" w:rsidP="00693AA1">
      <w:pPr>
        <w:rPr>
          <w:rFonts w:ascii="Arial" w:hAnsi="Arial" w:cs="Arial"/>
          <w:color w:val="2F3033"/>
          <w:sz w:val="22"/>
          <w:szCs w:val="22"/>
          <w:shd w:val="clear" w:color="auto" w:fill="FFFFFF"/>
        </w:rPr>
      </w:pPr>
      <w:r w:rsidRPr="00B86E24">
        <w:rPr>
          <w:rFonts w:ascii="Arial" w:hAnsi="Arial" w:cs="Arial"/>
          <w:color w:val="2F3033"/>
          <w:sz w:val="22"/>
          <w:szCs w:val="22"/>
          <w:shd w:val="clear" w:color="auto" w:fill="FFFFFF"/>
        </w:rPr>
        <w:t>‘’Career Choice is an innovative programme which provides funding for adult education, offering to pre-pay 95% of tuition and reimburse employees for eligible fees for nationally recognised courses; up to £8,000 over four years. Courses available include accountancy, HGV driving and software development, and are designed to help employees pursue careers at Amazon or elsewhere.</w:t>
      </w:r>
      <w:r w:rsidR="008D35EF" w:rsidRPr="00B86E24">
        <w:rPr>
          <w:rFonts w:ascii="Arial" w:hAnsi="Arial" w:cs="Arial"/>
          <w:color w:val="2F3033"/>
          <w:sz w:val="22"/>
          <w:szCs w:val="22"/>
          <w:shd w:val="clear" w:color="auto" w:fill="FFFFFF"/>
        </w:rPr>
        <w:t>’’ (Amazon</w:t>
      </w:r>
      <w:r w:rsidR="0081174C" w:rsidRPr="00B86E24">
        <w:rPr>
          <w:rFonts w:ascii="Arial" w:hAnsi="Arial" w:cs="Arial"/>
          <w:color w:val="2F3033"/>
          <w:sz w:val="22"/>
          <w:szCs w:val="22"/>
          <w:shd w:val="clear" w:color="auto" w:fill="FFFFFF"/>
        </w:rPr>
        <w:t xml:space="preserve"> 1</w:t>
      </w:r>
      <w:r w:rsidR="008D35EF" w:rsidRPr="00B86E24">
        <w:rPr>
          <w:rFonts w:ascii="Arial" w:hAnsi="Arial" w:cs="Arial"/>
          <w:color w:val="2F3033"/>
          <w:sz w:val="22"/>
          <w:szCs w:val="22"/>
          <w:shd w:val="clear" w:color="auto" w:fill="FFFFFF"/>
        </w:rPr>
        <w:t>C)</w:t>
      </w:r>
    </w:p>
    <w:p w14:paraId="532B956B" w14:textId="77777777" w:rsidR="008D35EF" w:rsidRPr="00B86E24" w:rsidRDefault="008D35EF" w:rsidP="00693AA1">
      <w:pPr>
        <w:rPr>
          <w:rFonts w:ascii="Arial" w:hAnsi="Arial" w:cs="Arial"/>
          <w:color w:val="2F3033"/>
          <w:sz w:val="22"/>
          <w:szCs w:val="22"/>
          <w:shd w:val="clear" w:color="auto" w:fill="FFFFFF"/>
        </w:rPr>
      </w:pPr>
    </w:p>
    <w:p w14:paraId="6331B160" w14:textId="2F3ABA2B" w:rsidR="008D35EF" w:rsidRPr="00B86E24" w:rsidRDefault="008D35EF" w:rsidP="00693AA1">
      <w:pPr>
        <w:rPr>
          <w:rFonts w:ascii="Arial" w:hAnsi="Arial" w:cs="Arial"/>
          <w:color w:val="2F3033"/>
          <w:sz w:val="22"/>
          <w:szCs w:val="22"/>
          <w:shd w:val="clear" w:color="auto" w:fill="FFFFFF"/>
        </w:rPr>
      </w:pPr>
      <w:r w:rsidRPr="00B86E24">
        <w:rPr>
          <w:rFonts w:ascii="Arial" w:hAnsi="Arial" w:cs="Arial"/>
          <w:color w:val="2F3033"/>
          <w:sz w:val="22"/>
          <w:szCs w:val="22"/>
          <w:shd w:val="clear" w:color="auto" w:fill="FFFFFF"/>
        </w:rPr>
        <w:t xml:space="preserve">Another massive training program within Amazon is called </w:t>
      </w:r>
      <w:r w:rsidR="0081174C" w:rsidRPr="00B86E24">
        <w:rPr>
          <w:rFonts w:ascii="Arial" w:hAnsi="Arial" w:cs="Arial"/>
          <w:color w:val="2F3033"/>
          <w:sz w:val="22"/>
          <w:szCs w:val="22"/>
          <w:shd w:val="clear" w:color="auto" w:fill="FFFFFF"/>
        </w:rPr>
        <w:t xml:space="preserve">AWS Educate and aims to bring the future of cloud computing and management to its existing workers. </w:t>
      </w:r>
    </w:p>
    <w:p w14:paraId="7FF3C01C" w14:textId="7E0F2ABD" w:rsidR="0081174C" w:rsidRPr="00B86E24" w:rsidRDefault="0081174C" w:rsidP="00693AA1">
      <w:pPr>
        <w:rPr>
          <w:rFonts w:ascii="Arial" w:hAnsi="Arial" w:cs="Arial"/>
          <w:color w:val="2F3033"/>
          <w:sz w:val="22"/>
          <w:szCs w:val="22"/>
          <w:shd w:val="clear" w:color="auto" w:fill="FFFFFF"/>
        </w:rPr>
      </w:pPr>
      <w:r w:rsidRPr="00B86E24">
        <w:rPr>
          <w:rFonts w:ascii="Arial" w:hAnsi="Arial" w:cs="Arial"/>
          <w:color w:val="2F3033"/>
          <w:sz w:val="22"/>
          <w:szCs w:val="22"/>
          <w:shd w:val="clear" w:color="auto" w:fill="FFFFFF"/>
        </w:rPr>
        <w:t>It allows employees to work at there own pace and learn from complete basic data management IT skills to Advanced cloud data management all subsidised by the employer.</w:t>
      </w:r>
    </w:p>
    <w:p w14:paraId="1C88FC92" w14:textId="77777777" w:rsidR="0081174C" w:rsidRPr="00B86E24" w:rsidRDefault="0081174C" w:rsidP="00693AA1">
      <w:pPr>
        <w:rPr>
          <w:rFonts w:ascii="Arial" w:hAnsi="Arial" w:cs="Arial"/>
          <w:color w:val="2F3033"/>
          <w:sz w:val="22"/>
          <w:szCs w:val="22"/>
          <w:shd w:val="clear" w:color="auto" w:fill="FFFFFF"/>
        </w:rPr>
      </w:pPr>
    </w:p>
    <w:p w14:paraId="2ABF896A" w14:textId="561B3DF5" w:rsidR="0081174C" w:rsidRPr="00B86E24" w:rsidRDefault="0081174C" w:rsidP="00693AA1">
      <w:pPr>
        <w:rPr>
          <w:rFonts w:ascii="Arial" w:hAnsi="Arial" w:cs="Arial"/>
          <w:color w:val="333333"/>
          <w:sz w:val="22"/>
          <w:szCs w:val="22"/>
          <w:shd w:val="clear" w:color="auto" w:fill="F1F3F3"/>
        </w:rPr>
      </w:pPr>
      <w:r w:rsidRPr="00B86E24">
        <w:rPr>
          <w:rFonts w:ascii="Arial" w:hAnsi="Arial" w:cs="Arial"/>
          <w:color w:val="333333"/>
          <w:sz w:val="22"/>
          <w:szCs w:val="22"/>
          <w:shd w:val="clear" w:color="auto" w:fill="F1F3F3"/>
        </w:rPr>
        <w:t>‘’AWS Educate offers hundreds of hours of self-paced training and resources for new-to-cloud learners—including hands-on labs in the AWS Management Console. Our easy-to-navigate and adaptive user experience guides you to targeted training content based on your knowledge, goals, interests, and age’’ (Amazon 1D)</w:t>
      </w:r>
    </w:p>
    <w:p w14:paraId="597F1C43" w14:textId="77777777" w:rsidR="003128F3" w:rsidRPr="00B86E24" w:rsidRDefault="003128F3" w:rsidP="00693AA1">
      <w:pPr>
        <w:rPr>
          <w:rFonts w:ascii="Arial" w:hAnsi="Arial" w:cs="Arial"/>
          <w:color w:val="333333"/>
          <w:sz w:val="22"/>
          <w:szCs w:val="22"/>
          <w:shd w:val="clear" w:color="auto" w:fill="F1F3F3"/>
        </w:rPr>
      </w:pPr>
    </w:p>
    <w:p w14:paraId="1AC1C8C8" w14:textId="4E722869" w:rsidR="003128F3" w:rsidRPr="00B86E24" w:rsidRDefault="003128F3" w:rsidP="003128F3">
      <w:pPr>
        <w:rPr>
          <w:rFonts w:ascii="Arial" w:hAnsi="Arial" w:cs="Arial"/>
          <w:sz w:val="22"/>
          <w:szCs w:val="22"/>
          <w:shd w:val="clear" w:color="auto" w:fill="F1F3F3"/>
        </w:rPr>
      </w:pPr>
      <w:r w:rsidRPr="00B86E24">
        <w:rPr>
          <w:rFonts w:ascii="Arial" w:hAnsi="Arial" w:cs="Arial"/>
          <w:sz w:val="22"/>
          <w:szCs w:val="22"/>
          <w:shd w:val="clear" w:color="auto" w:fill="F1F3F3"/>
        </w:rPr>
        <w:t>Amazon has invested massively in a worldwide and world class apprenticeship program which takes from its huge employee resource and offers thousands of different courses to add value to the business.</w:t>
      </w:r>
    </w:p>
    <w:p w14:paraId="4D7F2D03" w14:textId="77777777" w:rsidR="003128F3" w:rsidRPr="00B86E24" w:rsidRDefault="003128F3" w:rsidP="00693AA1">
      <w:pPr>
        <w:rPr>
          <w:rFonts w:ascii="Arial" w:hAnsi="Arial" w:cs="Arial"/>
          <w:color w:val="333333"/>
          <w:sz w:val="22"/>
          <w:szCs w:val="22"/>
          <w:shd w:val="clear" w:color="auto" w:fill="F1F3F3"/>
        </w:rPr>
      </w:pPr>
    </w:p>
    <w:p w14:paraId="5939C06F" w14:textId="19A65106" w:rsidR="003128F3" w:rsidRPr="00B86E24" w:rsidRDefault="003128F3" w:rsidP="00693AA1">
      <w:pPr>
        <w:rPr>
          <w:rFonts w:ascii="Arial" w:hAnsi="Arial" w:cs="Arial"/>
          <w:color w:val="333333"/>
          <w:sz w:val="22"/>
          <w:szCs w:val="22"/>
          <w:shd w:val="clear" w:color="auto" w:fill="F1F3F3"/>
        </w:rPr>
      </w:pPr>
      <w:r w:rsidRPr="00B86E24">
        <w:rPr>
          <w:rFonts w:ascii="Arial" w:hAnsi="Arial" w:cs="Arial"/>
          <w:color w:val="232F3E"/>
          <w:sz w:val="22"/>
          <w:szCs w:val="22"/>
        </w:rPr>
        <w:t>‘’Our Apprenticeship programmes operate across the Amazon UK business and include on the job coaching as well as specialist partner training. By the end of your programme, you will leave with real commercial experience coupled with associated qualifications.’’ (Amazon1E)</w:t>
      </w:r>
    </w:p>
    <w:p w14:paraId="27C0886D" w14:textId="77777777" w:rsidR="0081174C" w:rsidRPr="00B86E24" w:rsidRDefault="0081174C" w:rsidP="00693AA1">
      <w:pPr>
        <w:rPr>
          <w:rFonts w:ascii="Arial" w:hAnsi="Arial" w:cs="Arial"/>
          <w:color w:val="333333"/>
          <w:sz w:val="22"/>
          <w:szCs w:val="22"/>
          <w:shd w:val="clear" w:color="auto" w:fill="F1F3F3"/>
        </w:rPr>
      </w:pPr>
    </w:p>
    <w:p w14:paraId="46C31908" w14:textId="2570B2CA" w:rsidR="00F0066E" w:rsidRPr="00B86E24" w:rsidRDefault="00F47107" w:rsidP="00693AA1">
      <w:pPr>
        <w:rPr>
          <w:rFonts w:ascii="Arial" w:hAnsi="Arial" w:cs="Arial"/>
          <w:color w:val="111111"/>
          <w:sz w:val="22"/>
          <w:szCs w:val="22"/>
        </w:rPr>
      </w:pPr>
      <w:r w:rsidRPr="00B86E24">
        <w:rPr>
          <w:rFonts w:ascii="Arial" w:hAnsi="Arial" w:cs="Arial"/>
          <w:color w:val="111111"/>
          <w:sz w:val="22"/>
          <w:szCs w:val="22"/>
        </w:rPr>
        <w:t xml:space="preserve">Overall Amazon invests heavily in its staff as they are they backbone of the company and without skilled workers no matter what level the company would not continue to grow and thus would fail. </w:t>
      </w:r>
    </w:p>
    <w:p w14:paraId="45E950C5" w14:textId="77777777" w:rsidR="00F0066E" w:rsidRPr="00B86E24" w:rsidRDefault="00F0066E" w:rsidP="00693AA1">
      <w:pPr>
        <w:rPr>
          <w:rFonts w:ascii="Arial" w:hAnsi="Arial" w:cs="Arial"/>
          <w:color w:val="111111"/>
          <w:sz w:val="22"/>
          <w:szCs w:val="22"/>
        </w:rPr>
      </w:pPr>
    </w:p>
    <w:p w14:paraId="79C3DD8C" w14:textId="77777777" w:rsidR="00864055" w:rsidRPr="00B86E24" w:rsidRDefault="00864055" w:rsidP="00693AA1">
      <w:pPr>
        <w:rPr>
          <w:rFonts w:ascii="Arial" w:hAnsi="Arial" w:cs="Arial"/>
          <w:color w:val="111111"/>
          <w:sz w:val="22"/>
          <w:szCs w:val="22"/>
        </w:rPr>
      </w:pPr>
    </w:p>
    <w:p w14:paraId="16FA49D3" w14:textId="77777777" w:rsidR="00864055" w:rsidRPr="00B86E24" w:rsidRDefault="00864055" w:rsidP="00693AA1">
      <w:pPr>
        <w:rPr>
          <w:rFonts w:ascii="Arial" w:hAnsi="Arial" w:cs="Arial"/>
          <w:color w:val="111111"/>
          <w:sz w:val="22"/>
          <w:szCs w:val="22"/>
        </w:rPr>
      </w:pPr>
    </w:p>
    <w:p w14:paraId="59832A5B" w14:textId="77777777" w:rsidR="00864055" w:rsidRPr="00B86E24" w:rsidRDefault="00864055" w:rsidP="00693AA1">
      <w:pPr>
        <w:rPr>
          <w:rFonts w:ascii="Arial" w:hAnsi="Arial" w:cs="Arial"/>
          <w:color w:val="111111"/>
          <w:sz w:val="22"/>
          <w:szCs w:val="22"/>
        </w:rPr>
      </w:pPr>
    </w:p>
    <w:p w14:paraId="56E96714" w14:textId="77777777" w:rsidR="00864055" w:rsidRPr="00B86E24" w:rsidRDefault="00864055" w:rsidP="00693AA1">
      <w:pPr>
        <w:rPr>
          <w:rFonts w:ascii="Arial" w:hAnsi="Arial" w:cs="Arial"/>
          <w:color w:val="111111"/>
          <w:sz w:val="22"/>
          <w:szCs w:val="22"/>
        </w:rPr>
      </w:pPr>
    </w:p>
    <w:p w14:paraId="7B4584A3" w14:textId="77112FEF" w:rsidR="007A45D1" w:rsidRPr="00B86E24" w:rsidRDefault="007A45D1" w:rsidP="007A45D1">
      <w:pPr>
        <w:jc w:val="right"/>
        <w:rPr>
          <w:rFonts w:ascii="Arial" w:hAnsi="Arial" w:cs="Arial"/>
          <w:color w:val="111111"/>
          <w:sz w:val="22"/>
          <w:szCs w:val="22"/>
        </w:rPr>
      </w:pPr>
      <w:r w:rsidRPr="00B86E24">
        <w:rPr>
          <w:rFonts w:ascii="Arial" w:hAnsi="Arial" w:cs="Arial"/>
          <w:color w:val="111111"/>
          <w:sz w:val="22"/>
          <w:szCs w:val="22"/>
        </w:rPr>
        <w:t>Page 2</w:t>
      </w:r>
    </w:p>
    <w:p w14:paraId="168D4975" w14:textId="4B171BD6" w:rsidR="00F0066E" w:rsidRPr="00B86E24" w:rsidRDefault="00F0066E" w:rsidP="00342184">
      <w:pPr>
        <w:jc w:val="center"/>
        <w:rPr>
          <w:rFonts w:ascii="Arial" w:hAnsi="Arial" w:cs="Arial"/>
          <w:b/>
          <w:bCs/>
          <w:color w:val="111111"/>
          <w:sz w:val="22"/>
          <w:szCs w:val="22"/>
        </w:rPr>
      </w:pPr>
      <w:r w:rsidRPr="00B86E24">
        <w:rPr>
          <w:rFonts w:ascii="Arial" w:hAnsi="Arial" w:cs="Arial"/>
          <w:b/>
          <w:bCs/>
          <w:color w:val="111111"/>
          <w:sz w:val="22"/>
          <w:szCs w:val="22"/>
        </w:rPr>
        <w:lastRenderedPageBreak/>
        <w:t>Vehicle 2</w:t>
      </w:r>
      <w:r w:rsidR="0058225A">
        <w:rPr>
          <w:rFonts w:ascii="Arial" w:hAnsi="Arial" w:cs="Arial"/>
          <w:b/>
          <w:bCs/>
          <w:color w:val="111111"/>
          <w:sz w:val="22"/>
          <w:szCs w:val="22"/>
        </w:rPr>
        <w:t xml:space="preserve">: </w:t>
      </w:r>
      <w:r w:rsidRPr="00B86E24">
        <w:rPr>
          <w:rFonts w:ascii="Arial" w:hAnsi="Arial" w:cs="Arial"/>
          <w:b/>
          <w:bCs/>
          <w:color w:val="111111"/>
          <w:sz w:val="22"/>
          <w:szCs w:val="22"/>
        </w:rPr>
        <w:t>Motivation</w:t>
      </w:r>
    </w:p>
    <w:p w14:paraId="0529BD27" w14:textId="77777777" w:rsidR="00E437B9" w:rsidRPr="00B86E24" w:rsidRDefault="00E437B9" w:rsidP="00693AA1">
      <w:pPr>
        <w:rPr>
          <w:rFonts w:ascii="Arial" w:hAnsi="Arial" w:cs="Arial"/>
          <w:color w:val="111111"/>
          <w:sz w:val="22"/>
          <w:szCs w:val="22"/>
        </w:rPr>
      </w:pPr>
    </w:p>
    <w:p w14:paraId="6BD152B1" w14:textId="77777777" w:rsidR="00342184" w:rsidRPr="00B86E24" w:rsidRDefault="00342184" w:rsidP="00693AA1">
      <w:pPr>
        <w:rPr>
          <w:rFonts w:ascii="Arial" w:hAnsi="Arial" w:cs="Arial"/>
          <w:color w:val="111111"/>
          <w:sz w:val="22"/>
          <w:szCs w:val="22"/>
        </w:rPr>
      </w:pPr>
    </w:p>
    <w:p w14:paraId="4510DE16" w14:textId="55E674B0" w:rsidR="00935DBE" w:rsidRPr="00B86E24" w:rsidRDefault="00E437B9" w:rsidP="00693AA1">
      <w:pPr>
        <w:rPr>
          <w:rFonts w:ascii="Arial" w:hAnsi="Arial" w:cs="Arial"/>
          <w:color w:val="111111"/>
          <w:sz w:val="22"/>
          <w:szCs w:val="22"/>
        </w:rPr>
      </w:pPr>
      <w:r w:rsidRPr="00B86E24">
        <w:rPr>
          <w:rFonts w:ascii="Arial" w:hAnsi="Arial" w:cs="Arial"/>
          <w:color w:val="111111"/>
          <w:sz w:val="22"/>
          <w:szCs w:val="22"/>
        </w:rPr>
        <w:t>The second vehicle used by Amazon is motivation in varying forms</w:t>
      </w:r>
      <w:r w:rsidR="0008162E" w:rsidRPr="00B86E24">
        <w:rPr>
          <w:rFonts w:ascii="Arial" w:hAnsi="Arial" w:cs="Arial"/>
          <w:color w:val="111111"/>
          <w:sz w:val="22"/>
          <w:szCs w:val="22"/>
        </w:rPr>
        <w:t xml:space="preserve"> throughout the business, and </w:t>
      </w:r>
      <w:r w:rsidRPr="00B86E24">
        <w:rPr>
          <w:rFonts w:ascii="Arial" w:hAnsi="Arial" w:cs="Arial"/>
          <w:color w:val="111111"/>
          <w:sz w:val="22"/>
          <w:szCs w:val="22"/>
        </w:rPr>
        <w:t>Armstrong’</w:t>
      </w:r>
      <w:r w:rsidR="0008162E" w:rsidRPr="00B86E24">
        <w:rPr>
          <w:rFonts w:ascii="Arial" w:hAnsi="Arial" w:cs="Arial"/>
          <w:color w:val="111111"/>
          <w:sz w:val="22"/>
          <w:szCs w:val="22"/>
        </w:rPr>
        <w:t>s</w:t>
      </w:r>
      <w:r w:rsidRPr="00B86E24">
        <w:rPr>
          <w:rFonts w:ascii="Arial" w:hAnsi="Arial" w:cs="Arial"/>
          <w:color w:val="111111"/>
          <w:sz w:val="22"/>
          <w:szCs w:val="22"/>
        </w:rPr>
        <w:t xml:space="preserve"> definition of motivation is the </w:t>
      </w:r>
      <w:r w:rsidR="000C394B" w:rsidRPr="00B86E24">
        <w:rPr>
          <w:rFonts w:ascii="Arial" w:hAnsi="Arial" w:cs="Arial"/>
          <w:color w:val="111111"/>
          <w:sz w:val="22"/>
          <w:szCs w:val="22"/>
        </w:rPr>
        <w:t>following:</w:t>
      </w:r>
    </w:p>
    <w:p w14:paraId="1484D168" w14:textId="77777777" w:rsidR="00E437B9" w:rsidRPr="00B86E24" w:rsidRDefault="00E437B9" w:rsidP="00693AA1">
      <w:pPr>
        <w:rPr>
          <w:rFonts w:ascii="Arial" w:hAnsi="Arial" w:cs="Arial"/>
          <w:color w:val="111111"/>
          <w:sz w:val="22"/>
          <w:szCs w:val="22"/>
        </w:rPr>
      </w:pPr>
    </w:p>
    <w:p w14:paraId="421004E8" w14:textId="19A0DCE0" w:rsidR="00E437B9" w:rsidRPr="00B86E24" w:rsidRDefault="002F2B34" w:rsidP="00E437B9">
      <w:pPr>
        <w:pStyle w:val="NormalWeb"/>
        <w:spacing w:before="0" w:beforeAutospacing="0" w:after="200" w:afterAutospacing="0"/>
        <w:rPr>
          <w:rFonts w:ascii="Arial" w:hAnsi="Arial" w:cs="Arial"/>
          <w:sz w:val="22"/>
          <w:szCs w:val="22"/>
        </w:rPr>
      </w:pPr>
      <w:r w:rsidRPr="00B86E24">
        <w:rPr>
          <w:rFonts w:ascii="Arial" w:eastAsiaTheme="minorEastAsia" w:hAnsi="Arial" w:cs="Arial"/>
          <w:color w:val="000000" w:themeColor="text1"/>
          <w:kern w:val="24"/>
          <w:sz w:val="22"/>
          <w:szCs w:val="22"/>
        </w:rPr>
        <w:t>‘’motivation is reason for doing something in any setting be it personal or professional. Motivation is understood to be associated with the path that influences people to behave in predetermined ways. The term ‘motivation’ is linked to individual goals, the ways in which individuals chose their goals and the ways in which others try to change their behaviour.’’</w:t>
      </w:r>
      <w:r w:rsidR="00E437B9" w:rsidRPr="00B86E24">
        <w:rPr>
          <w:rFonts w:ascii="Arial" w:eastAsiaTheme="minorEastAsia" w:hAnsi="Arial" w:cs="Arial"/>
          <w:color w:val="000000" w:themeColor="text1"/>
          <w:kern w:val="24"/>
          <w:sz w:val="22"/>
          <w:szCs w:val="22"/>
        </w:rPr>
        <w:t xml:space="preserve"> </w:t>
      </w:r>
      <w:r w:rsidR="008E4340" w:rsidRPr="00B86E24">
        <w:rPr>
          <w:rFonts w:ascii="Arial" w:hAnsi="Arial" w:cs="Arial"/>
          <w:color w:val="111111"/>
          <w:sz w:val="22"/>
          <w:szCs w:val="22"/>
        </w:rPr>
        <w:t>(</w:t>
      </w:r>
      <w:r w:rsidR="00FB6AC6" w:rsidRPr="00B86E24">
        <w:rPr>
          <w:rFonts w:ascii="Arial" w:hAnsi="Arial" w:cs="Arial"/>
          <w:color w:val="111111"/>
          <w:sz w:val="22"/>
          <w:szCs w:val="22"/>
        </w:rPr>
        <w:t>Armstong</w:t>
      </w:r>
      <w:r w:rsidR="008E4340" w:rsidRPr="00B86E24">
        <w:rPr>
          <w:rFonts w:ascii="Arial" w:hAnsi="Arial" w:cs="Arial"/>
          <w:color w:val="111111"/>
          <w:sz w:val="22"/>
          <w:szCs w:val="22"/>
        </w:rPr>
        <w:t>1A)</w:t>
      </w:r>
    </w:p>
    <w:p w14:paraId="7EABCC06" w14:textId="77777777" w:rsidR="0069446D" w:rsidRPr="00B86E24" w:rsidRDefault="00C217C7" w:rsidP="00877889">
      <w:pPr>
        <w:pStyle w:val="NormalWeb"/>
        <w:spacing w:before="0" w:beforeAutospacing="0" w:after="200" w:afterAutospacing="0"/>
        <w:rPr>
          <w:rFonts w:ascii="Arial" w:hAnsi="Arial" w:cs="Arial"/>
          <w:color w:val="111111"/>
          <w:sz w:val="22"/>
          <w:szCs w:val="22"/>
        </w:rPr>
      </w:pPr>
      <w:r w:rsidRPr="00B86E24">
        <w:rPr>
          <w:rFonts w:ascii="Arial" w:hAnsi="Arial" w:cs="Arial"/>
          <w:color w:val="111111"/>
          <w:sz w:val="22"/>
          <w:szCs w:val="22"/>
        </w:rPr>
        <w:t>There are two types of motivation which</w:t>
      </w:r>
      <w:r w:rsidR="006F0C29" w:rsidRPr="00B86E24">
        <w:rPr>
          <w:rFonts w:ascii="Arial" w:hAnsi="Arial" w:cs="Arial"/>
          <w:color w:val="111111"/>
          <w:sz w:val="22"/>
          <w:szCs w:val="22"/>
        </w:rPr>
        <w:t xml:space="preserve"> this report will go on to explain, with the first type of motivation being intrinsic motivation.</w:t>
      </w:r>
    </w:p>
    <w:p w14:paraId="5C1FEB93" w14:textId="24239282" w:rsidR="000C394B" w:rsidRPr="00B86E24" w:rsidRDefault="006F0C29" w:rsidP="000C394B">
      <w:pPr>
        <w:pStyle w:val="NormalWeb"/>
        <w:spacing w:before="0" w:beforeAutospacing="0" w:after="200" w:afterAutospacing="0"/>
        <w:rPr>
          <w:rFonts w:ascii="Arial" w:eastAsiaTheme="minorEastAsia" w:hAnsi="Arial" w:cs="Arial"/>
          <w:color w:val="000000" w:themeColor="text1"/>
          <w:kern w:val="24"/>
          <w:sz w:val="22"/>
          <w:szCs w:val="22"/>
        </w:rPr>
      </w:pPr>
      <w:r w:rsidRPr="00B86E24">
        <w:rPr>
          <w:rFonts w:ascii="Arial" w:hAnsi="Arial" w:cs="Arial"/>
          <w:color w:val="111111"/>
          <w:sz w:val="22"/>
          <w:szCs w:val="22"/>
        </w:rPr>
        <w:t>Intrin</w:t>
      </w:r>
      <w:r w:rsidR="00EA03B7" w:rsidRPr="00B86E24">
        <w:rPr>
          <w:rFonts w:ascii="Arial" w:hAnsi="Arial" w:cs="Arial"/>
          <w:color w:val="111111"/>
          <w:sz w:val="22"/>
          <w:szCs w:val="22"/>
        </w:rPr>
        <w:t xml:space="preserve">sic motivation </w:t>
      </w:r>
      <w:r w:rsidR="000C394B" w:rsidRPr="00B86E24">
        <w:rPr>
          <w:rFonts w:ascii="Arial" w:eastAsiaTheme="minorEastAsia" w:hAnsi="Arial" w:cs="Arial"/>
          <w:color w:val="000000" w:themeColor="text1"/>
          <w:kern w:val="24"/>
          <w:sz w:val="22"/>
          <w:szCs w:val="22"/>
        </w:rPr>
        <w:t xml:space="preserve">is defined </w:t>
      </w:r>
      <w:r w:rsidR="00571E0A" w:rsidRPr="00B86E24">
        <w:rPr>
          <w:rFonts w:ascii="Arial" w:eastAsiaTheme="minorEastAsia" w:hAnsi="Arial" w:cs="Arial"/>
          <w:color w:val="000000" w:themeColor="text1"/>
          <w:kern w:val="24"/>
          <w:sz w:val="22"/>
          <w:szCs w:val="22"/>
        </w:rPr>
        <w:t>‘’</w:t>
      </w:r>
      <w:r w:rsidR="000C394B" w:rsidRPr="00B86E24">
        <w:rPr>
          <w:rFonts w:ascii="Arial" w:eastAsiaTheme="minorEastAsia" w:hAnsi="Arial" w:cs="Arial"/>
          <w:color w:val="000000" w:themeColor="text1"/>
          <w:kern w:val="24"/>
          <w:sz w:val="22"/>
          <w:szCs w:val="22"/>
        </w:rPr>
        <w:t>as the doing of an activity for its inherent satisfaction rather than for some separable consequence. When intrinsically motivated, a person is moved to act for the fun or challenge entailed rather than because of external products, pressures, or rewards.’’</w:t>
      </w:r>
      <w:r w:rsidR="00571E0A" w:rsidRPr="00B86E24">
        <w:rPr>
          <w:rFonts w:ascii="Arial" w:eastAsiaTheme="minorEastAsia" w:hAnsi="Arial" w:cs="Arial"/>
          <w:color w:val="000000" w:themeColor="text1"/>
          <w:kern w:val="24"/>
          <w:sz w:val="22"/>
          <w:szCs w:val="22"/>
        </w:rPr>
        <w:t xml:space="preserve"> (Ryan and Deci 1A)</w:t>
      </w:r>
    </w:p>
    <w:p w14:paraId="64D71242" w14:textId="77777777" w:rsidR="00AB19E7" w:rsidRPr="00B86E24" w:rsidRDefault="00AB19E7" w:rsidP="00AB19E7">
      <w:pPr>
        <w:pStyle w:val="NormalWeb"/>
        <w:spacing w:before="0" w:beforeAutospacing="0" w:after="200" w:afterAutospacing="0"/>
        <w:rPr>
          <w:rFonts w:ascii="Arial" w:hAnsi="Arial" w:cs="Arial"/>
          <w:sz w:val="22"/>
          <w:szCs w:val="22"/>
        </w:rPr>
      </w:pPr>
      <w:r w:rsidRPr="00B86E24">
        <w:rPr>
          <w:rFonts w:ascii="Arial" w:eastAsiaTheme="minorEastAsia" w:hAnsi="Arial" w:cs="Arial"/>
          <w:color w:val="000000" w:themeColor="text1"/>
          <w:kern w:val="24"/>
          <w:sz w:val="22"/>
          <w:szCs w:val="22"/>
        </w:rPr>
        <w:t>Intrinsic motivation is what inspires us to succeed for the pleasure of the action for example scoring a goal in a football match attaining a feeling of happiness, what makes us push to be better and do better in all things.</w:t>
      </w:r>
    </w:p>
    <w:p w14:paraId="51FC9814" w14:textId="2B1C2D73" w:rsidR="00D5646E" w:rsidRPr="00B86E24" w:rsidRDefault="000C394B" w:rsidP="00D5646E">
      <w:pPr>
        <w:pStyle w:val="NormalWeb"/>
        <w:spacing w:before="0" w:beforeAutospacing="0" w:after="0" w:afterAutospacing="0"/>
        <w:rPr>
          <w:rFonts w:ascii="Arial" w:hAnsi="Arial" w:cs="Arial"/>
          <w:sz w:val="22"/>
          <w:szCs w:val="22"/>
        </w:rPr>
      </w:pPr>
      <w:r w:rsidRPr="00B86E24">
        <w:rPr>
          <w:rFonts w:ascii="Arial" w:eastAsiaTheme="minorEastAsia" w:hAnsi="Arial" w:cs="Arial"/>
          <w:color w:val="000000" w:themeColor="text1"/>
          <w:kern w:val="24"/>
          <w:sz w:val="22"/>
          <w:szCs w:val="22"/>
        </w:rPr>
        <w:t xml:space="preserve">The second type of motivation is </w:t>
      </w:r>
      <w:r w:rsidR="00361159" w:rsidRPr="00B86E24">
        <w:rPr>
          <w:rFonts w:ascii="Arial" w:eastAsiaTheme="minorEastAsia" w:hAnsi="Arial" w:cs="Arial"/>
          <w:color w:val="000000" w:themeColor="text1"/>
          <w:kern w:val="24"/>
          <w:sz w:val="22"/>
          <w:szCs w:val="22"/>
        </w:rPr>
        <w:t>extrinsic and</w:t>
      </w:r>
      <w:r w:rsidR="00D5646E" w:rsidRPr="00B86E24">
        <w:rPr>
          <w:rFonts w:ascii="Arial" w:eastAsiaTheme="minorEastAsia" w:hAnsi="Arial" w:cs="Arial"/>
          <w:color w:val="000000" w:themeColor="text1"/>
          <w:kern w:val="24"/>
          <w:sz w:val="22"/>
          <w:szCs w:val="22"/>
        </w:rPr>
        <w:t xml:space="preserve"> as defined by</w:t>
      </w:r>
      <w:r w:rsidR="00361159" w:rsidRPr="00B86E24">
        <w:rPr>
          <w:rFonts w:ascii="Arial" w:eastAsiaTheme="minorEastAsia" w:hAnsi="Arial" w:cs="Arial"/>
          <w:color w:val="000000" w:themeColor="text1"/>
          <w:kern w:val="24"/>
          <w:sz w:val="22"/>
          <w:szCs w:val="22"/>
        </w:rPr>
        <w:t xml:space="preserve"> Ryan and Deci </w:t>
      </w:r>
      <w:r w:rsidR="00AB19E7" w:rsidRPr="00B86E24">
        <w:rPr>
          <w:rFonts w:ascii="Arial" w:eastAsiaTheme="minorEastAsia" w:hAnsi="Arial" w:cs="Arial"/>
          <w:color w:val="000000" w:themeColor="text1"/>
          <w:kern w:val="24"/>
          <w:sz w:val="22"/>
          <w:szCs w:val="22"/>
        </w:rPr>
        <w:t>states</w:t>
      </w:r>
      <w:r w:rsidR="00D5646E" w:rsidRPr="00B86E24">
        <w:rPr>
          <w:rFonts w:ascii="Arial" w:eastAsiaTheme="minorEastAsia" w:hAnsi="Arial" w:cs="Arial"/>
          <w:color w:val="000000" w:themeColor="text1"/>
          <w:kern w:val="24"/>
          <w:sz w:val="22"/>
          <w:szCs w:val="22"/>
        </w:rPr>
        <w:t xml:space="preserve"> ‘’Extrinsic motivation is a construct that pertains whenever an activity is done </w:t>
      </w:r>
      <w:proofErr w:type="gramStart"/>
      <w:r w:rsidR="00D5646E" w:rsidRPr="00B86E24">
        <w:rPr>
          <w:rFonts w:ascii="Arial" w:eastAsiaTheme="minorEastAsia" w:hAnsi="Arial" w:cs="Arial"/>
          <w:color w:val="000000" w:themeColor="text1"/>
          <w:kern w:val="24"/>
          <w:sz w:val="22"/>
          <w:szCs w:val="22"/>
        </w:rPr>
        <w:t>in order to</w:t>
      </w:r>
      <w:proofErr w:type="gramEnd"/>
      <w:r w:rsidR="00D5646E" w:rsidRPr="00B86E24">
        <w:rPr>
          <w:rFonts w:ascii="Arial" w:eastAsiaTheme="minorEastAsia" w:hAnsi="Arial" w:cs="Arial"/>
          <w:color w:val="000000" w:themeColor="text1"/>
          <w:kern w:val="24"/>
          <w:sz w:val="22"/>
          <w:szCs w:val="22"/>
        </w:rPr>
        <w:t xml:space="preserve"> attain some separable outcome. Extrinsic motivation thus contrasts with intrinsic motivation, which refers to doing an activity simply for the enjoyment of the activity itself, rather than its instrumental value.’’</w:t>
      </w:r>
    </w:p>
    <w:p w14:paraId="62631AC5" w14:textId="6EA5A664" w:rsidR="00D5646E" w:rsidRPr="00B86E24" w:rsidRDefault="00571E0A" w:rsidP="00D5646E">
      <w:pPr>
        <w:pStyle w:val="NormalWeb"/>
        <w:spacing w:before="0" w:beforeAutospacing="0" w:after="0" w:afterAutospacing="0"/>
        <w:rPr>
          <w:rFonts w:ascii="Arial" w:eastAsiaTheme="minorEastAsia" w:hAnsi="Arial" w:cs="Arial"/>
          <w:color w:val="000000" w:themeColor="text1"/>
          <w:kern w:val="24"/>
          <w:sz w:val="22"/>
          <w:szCs w:val="22"/>
        </w:rPr>
      </w:pPr>
      <w:r w:rsidRPr="00B86E24">
        <w:rPr>
          <w:rFonts w:ascii="Arial" w:eastAsiaTheme="minorEastAsia" w:hAnsi="Arial" w:cs="Arial"/>
          <w:color w:val="000000" w:themeColor="text1"/>
          <w:kern w:val="24"/>
          <w:sz w:val="22"/>
          <w:szCs w:val="22"/>
        </w:rPr>
        <w:t>(</w:t>
      </w:r>
      <w:r w:rsidR="00D5646E" w:rsidRPr="00B86E24">
        <w:rPr>
          <w:rFonts w:ascii="Arial" w:eastAsiaTheme="minorEastAsia" w:hAnsi="Arial" w:cs="Arial"/>
          <w:color w:val="000000" w:themeColor="text1"/>
          <w:kern w:val="24"/>
          <w:sz w:val="22"/>
          <w:szCs w:val="22"/>
        </w:rPr>
        <w:t xml:space="preserve">Ryan and Deci </w:t>
      </w:r>
      <w:r w:rsidRPr="00B86E24">
        <w:rPr>
          <w:rFonts w:ascii="Arial" w:eastAsiaTheme="minorEastAsia" w:hAnsi="Arial" w:cs="Arial"/>
          <w:color w:val="000000" w:themeColor="text1"/>
          <w:kern w:val="24"/>
          <w:sz w:val="22"/>
          <w:szCs w:val="22"/>
        </w:rPr>
        <w:t>1B)</w:t>
      </w:r>
    </w:p>
    <w:p w14:paraId="65D3BEB2" w14:textId="77777777" w:rsidR="00787B6F" w:rsidRPr="00B86E24" w:rsidRDefault="00787B6F" w:rsidP="00D5646E">
      <w:pPr>
        <w:pStyle w:val="NormalWeb"/>
        <w:spacing w:before="0" w:beforeAutospacing="0" w:after="0" w:afterAutospacing="0"/>
        <w:rPr>
          <w:rFonts w:ascii="Arial" w:eastAsiaTheme="minorEastAsia" w:hAnsi="Arial" w:cs="Arial"/>
          <w:color w:val="000000" w:themeColor="text1"/>
          <w:kern w:val="24"/>
          <w:sz w:val="22"/>
          <w:szCs w:val="22"/>
        </w:rPr>
      </w:pPr>
    </w:p>
    <w:p w14:paraId="642233D7" w14:textId="77777777" w:rsidR="00342184" w:rsidRPr="00B86E24" w:rsidRDefault="00342184" w:rsidP="00787B6F">
      <w:pPr>
        <w:rPr>
          <w:rFonts w:ascii="Arial" w:hAnsi="Arial" w:cs="Arial"/>
          <w:color w:val="111111"/>
          <w:sz w:val="22"/>
          <w:szCs w:val="22"/>
        </w:rPr>
      </w:pPr>
    </w:p>
    <w:p w14:paraId="1AE43C0F" w14:textId="77777777" w:rsidR="00342184" w:rsidRPr="00B86E24" w:rsidRDefault="00342184" w:rsidP="00787B6F">
      <w:pPr>
        <w:rPr>
          <w:rFonts w:ascii="Arial" w:hAnsi="Arial" w:cs="Arial"/>
          <w:color w:val="111111"/>
          <w:sz w:val="22"/>
          <w:szCs w:val="22"/>
        </w:rPr>
      </w:pPr>
    </w:p>
    <w:p w14:paraId="69A066B7" w14:textId="0F2BB5A5" w:rsidR="00787B6F" w:rsidRPr="00B86E24" w:rsidRDefault="00787B6F" w:rsidP="00787B6F">
      <w:pPr>
        <w:rPr>
          <w:rFonts w:ascii="Arial" w:hAnsi="Arial" w:cs="Arial"/>
          <w:color w:val="111111"/>
          <w:sz w:val="22"/>
          <w:szCs w:val="22"/>
        </w:rPr>
      </w:pPr>
      <w:r w:rsidRPr="00B86E24">
        <w:rPr>
          <w:rFonts w:ascii="Arial" w:hAnsi="Arial" w:cs="Arial"/>
          <w:color w:val="111111"/>
          <w:sz w:val="22"/>
          <w:szCs w:val="22"/>
        </w:rPr>
        <w:t xml:space="preserve">As a company Amazon </w:t>
      </w:r>
      <w:r w:rsidR="00342184" w:rsidRPr="00B86E24">
        <w:rPr>
          <w:rFonts w:ascii="Arial" w:hAnsi="Arial" w:cs="Arial"/>
          <w:color w:val="111111"/>
          <w:sz w:val="22"/>
          <w:szCs w:val="22"/>
        </w:rPr>
        <w:t>follows</w:t>
      </w:r>
      <w:r w:rsidR="00272465" w:rsidRPr="00B86E24">
        <w:rPr>
          <w:rFonts w:ascii="Arial" w:hAnsi="Arial" w:cs="Arial"/>
          <w:color w:val="111111"/>
          <w:sz w:val="22"/>
          <w:szCs w:val="22"/>
        </w:rPr>
        <w:t xml:space="preserve"> both the </w:t>
      </w:r>
      <w:r w:rsidR="00A5283A" w:rsidRPr="00B86E24">
        <w:rPr>
          <w:rFonts w:ascii="Arial" w:hAnsi="Arial" w:cs="Arial"/>
          <w:color w:val="111111"/>
          <w:sz w:val="22"/>
          <w:szCs w:val="22"/>
        </w:rPr>
        <w:t>Intrinsic</w:t>
      </w:r>
      <w:r w:rsidR="00272465" w:rsidRPr="00B86E24">
        <w:rPr>
          <w:rFonts w:ascii="Arial" w:hAnsi="Arial" w:cs="Arial"/>
          <w:color w:val="111111"/>
          <w:sz w:val="22"/>
          <w:szCs w:val="22"/>
        </w:rPr>
        <w:t xml:space="preserve"> and extrinsic </w:t>
      </w:r>
      <w:r w:rsidR="00A5283A" w:rsidRPr="00B86E24">
        <w:rPr>
          <w:rFonts w:ascii="Arial" w:hAnsi="Arial" w:cs="Arial"/>
          <w:color w:val="111111"/>
          <w:sz w:val="22"/>
          <w:szCs w:val="22"/>
        </w:rPr>
        <w:t>motivational model as it fits the dynamic of the workforce. Workers are given incentives to work hours outside of the contractual obligations with time and half pay and double pay always available</w:t>
      </w:r>
      <w:r w:rsidR="00A91B3A" w:rsidRPr="00B86E24">
        <w:rPr>
          <w:rFonts w:ascii="Arial" w:hAnsi="Arial" w:cs="Arial"/>
          <w:color w:val="111111"/>
          <w:sz w:val="22"/>
          <w:szCs w:val="22"/>
        </w:rPr>
        <w:t xml:space="preserve"> and 3 times a year £500 bonus is paid to all staff. </w:t>
      </w:r>
      <w:r w:rsidR="00252CC3" w:rsidRPr="00B86E24">
        <w:rPr>
          <w:rFonts w:ascii="Arial" w:hAnsi="Arial" w:cs="Arial"/>
          <w:color w:val="111111"/>
          <w:sz w:val="22"/>
          <w:szCs w:val="22"/>
        </w:rPr>
        <w:t xml:space="preserve">After 5 years with the business the company gifts </w:t>
      </w:r>
      <w:r w:rsidR="00342184" w:rsidRPr="00B86E24">
        <w:rPr>
          <w:rFonts w:ascii="Arial" w:hAnsi="Arial" w:cs="Arial"/>
          <w:color w:val="111111"/>
          <w:sz w:val="22"/>
          <w:szCs w:val="22"/>
        </w:rPr>
        <w:t>workers</w:t>
      </w:r>
      <w:r w:rsidR="00252CC3" w:rsidRPr="00B86E24">
        <w:rPr>
          <w:rFonts w:ascii="Arial" w:hAnsi="Arial" w:cs="Arial"/>
          <w:color w:val="111111"/>
          <w:sz w:val="22"/>
          <w:szCs w:val="22"/>
        </w:rPr>
        <w:t xml:space="preserve"> </w:t>
      </w:r>
      <w:r w:rsidR="00342184" w:rsidRPr="00B86E24">
        <w:rPr>
          <w:rFonts w:ascii="Arial" w:hAnsi="Arial" w:cs="Arial"/>
          <w:color w:val="111111"/>
          <w:sz w:val="22"/>
          <w:szCs w:val="22"/>
        </w:rPr>
        <w:t>higher</w:t>
      </w:r>
      <w:r w:rsidR="00252CC3" w:rsidRPr="00B86E24">
        <w:rPr>
          <w:rFonts w:ascii="Arial" w:hAnsi="Arial" w:cs="Arial"/>
          <w:color w:val="111111"/>
          <w:sz w:val="22"/>
          <w:szCs w:val="22"/>
        </w:rPr>
        <w:t xml:space="preserve"> cash </w:t>
      </w:r>
      <w:r w:rsidR="00342184" w:rsidRPr="00B86E24">
        <w:rPr>
          <w:rFonts w:ascii="Arial" w:hAnsi="Arial" w:cs="Arial"/>
          <w:color w:val="111111"/>
          <w:sz w:val="22"/>
          <w:szCs w:val="22"/>
        </w:rPr>
        <w:t>bonuses</w:t>
      </w:r>
      <w:r w:rsidR="00252CC3" w:rsidRPr="00B86E24">
        <w:rPr>
          <w:rFonts w:ascii="Arial" w:hAnsi="Arial" w:cs="Arial"/>
          <w:color w:val="111111"/>
          <w:sz w:val="22"/>
          <w:szCs w:val="22"/>
        </w:rPr>
        <w:t xml:space="preserve"> as well as more time off from work. </w:t>
      </w:r>
      <w:r w:rsidR="00342184" w:rsidRPr="00B86E24">
        <w:rPr>
          <w:rFonts w:ascii="Arial" w:hAnsi="Arial" w:cs="Arial"/>
          <w:color w:val="111111"/>
          <w:sz w:val="22"/>
          <w:szCs w:val="22"/>
        </w:rPr>
        <w:t>Time off can be booked as and when required and Amazon also offers fantastic upskilling opportunities all funded by Amazon all which help keep Amazon workforce fiercely loyal.</w:t>
      </w:r>
    </w:p>
    <w:p w14:paraId="626F79CC" w14:textId="77777777" w:rsidR="00787B6F" w:rsidRPr="00B86E24" w:rsidRDefault="00787B6F" w:rsidP="00D5646E">
      <w:pPr>
        <w:pStyle w:val="NormalWeb"/>
        <w:spacing w:before="0" w:beforeAutospacing="0" w:after="0" w:afterAutospacing="0"/>
        <w:rPr>
          <w:rFonts w:ascii="Arial" w:hAnsi="Arial" w:cs="Arial"/>
          <w:sz w:val="22"/>
          <w:szCs w:val="22"/>
        </w:rPr>
      </w:pPr>
    </w:p>
    <w:p w14:paraId="6E2D392D" w14:textId="0F06D9CD" w:rsidR="000C394B" w:rsidRPr="00B86E24" w:rsidRDefault="000C394B" w:rsidP="000C394B">
      <w:pPr>
        <w:pStyle w:val="NormalWeb"/>
        <w:spacing w:before="0" w:beforeAutospacing="0" w:after="200" w:afterAutospacing="0"/>
        <w:rPr>
          <w:rFonts w:ascii="Arial" w:hAnsi="Arial" w:cs="Arial"/>
          <w:sz w:val="22"/>
          <w:szCs w:val="22"/>
        </w:rPr>
      </w:pPr>
    </w:p>
    <w:p w14:paraId="74C5FF1B" w14:textId="77777777" w:rsidR="00342184" w:rsidRPr="00B86E24" w:rsidRDefault="00342184" w:rsidP="00787B6F">
      <w:pPr>
        <w:jc w:val="center"/>
        <w:rPr>
          <w:rFonts w:ascii="Arial" w:hAnsi="Arial" w:cs="Arial"/>
          <w:b/>
          <w:bCs/>
          <w:color w:val="111111"/>
          <w:sz w:val="22"/>
          <w:szCs w:val="22"/>
        </w:rPr>
      </w:pPr>
    </w:p>
    <w:p w14:paraId="3A4D764A" w14:textId="77777777" w:rsidR="0058225A" w:rsidRDefault="007A45D1" w:rsidP="0058225A">
      <w:pPr>
        <w:jc w:val="right"/>
        <w:rPr>
          <w:rFonts w:ascii="Arial" w:hAnsi="Arial" w:cs="Arial"/>
          <w:color w:val="111111"/>
          <w:sz w:val="22"/>
          <w:szCs w:val="22"/>
        </w:rPr>
      </w:pPr>
      <w:r w:rsidRPr="00B86E24">
        <w:rPr>
          <w:rFonts w:ascii="Arial" w:hAnsi="Arial" w:cs="Arial"/>
          <w:color w:val="111111"/>
          <w:sz w:val="22"/>
          <w:szCs w:val="22"/>
        </w:rPr>
        <w:t xml:space="preserve">Page </w:t>
      </w:r>
      <w:r w:rsidR="00B400AC">
        <w:rPr>
          <w:rFonts w:ascii="Arial" w:hAnsi="Arial" w:cs="Arial"/>
          <w:color w:val="111111"/>
          <w:sz w:val="22"/>
          <w:szCs w:val="22"/>
        </w:rPr>
        <w:t>3</w:t>
      </w:r>
    </w:p>
    <w:p w14:paraId="3ECFF5F0" w14:textId="129D3436" w:rsidR="00AB19E7" w:rsidRPr="0058225A" w:rsidRDefault="00AB19E7" w:rsidP="0058225A">
      <w:pPr>
        <w:jc w:val="center"/>
        <w:rPr>
          <w:rFonts w:ascii="Arial" w:hAnsi="Arial" w:cs="Arial"/>
          <w:color w:val="111111"/>
          <w:sz w:val="22"/>
          <w:szCs w:val="22"/>
        </w:rPr>
      </w:pPr>
      <w:r w:rsidRPr="00B86E24">
        <w:rPr>
          <w:rFonts w:ascii="Arial" w:hAnsi="Arial" w:cs="Arial"/>
          <w:b/>
          <w:bCs/>
          <w:color w:val="111111"/>
          <w:sz w:val="22"/>
          <w:szCs w:val="22"/>
        </w:rPr>
        <w:lastRenderedPageBreak/>
        <w:t xml:space="preserve">Vehicle </w:t>
      </w:r>
      <w:r w:rsidR="0058225A" w:rsidRPr="00B86E24">
        <w:rPr>
          <w:rFonts w:ascii="Arial" w:hAnsi="Arial" w:cs="Arial"/>
          <w:b/>
          <w:bCs/>
          <w:color w:val="111111"/>
          <w:sz w:val="22"/>
          <w:szCs w:val="22"/>
        </w:rPr>
        <w:t>3</w:t>
      </w:r>
      <w:r w:rsidR="0058225A">
        <w:rPr>
          <w:rFonts w:ascii="Arial" w:hAnsi="Arial" w:cs="Arial"/>
          <w:b/>
          <w:bCs/>
          <w:color w:val="111111"/>
          <w:sz w:val="22"/>
          <w:szCs w:val="22"/>
        </w:rPr>
        <w:t>: Feedback</w:t>
      </w:r>
    </w:p>
    <w:p w14:paraId="1C226CD3" w14:textId="77777777" w:rsidR="00BB33B1" w:rsidRDefault="00BB33B1" w:rsidP="008510BC">
      <w:pPr>
        <w:rPr>
          <w:rFonts w:ascii="Arial" w:hAnsi="Arial" w:cs="Arial"/>
          <w:sz w:val="22"/>
          <w:szCs w:val="22"/>
        </w:rPr>
      </w:pPr>
    </w:p>
    <w:p w14:paraId="37C2767D" w14:textId="4FA9FC20" w:rsidR="009B31DD" w:rsidRDefault="009B31DD" w:rsidP="008510BC">
      <w:pPr>
        <w:rPr>
          <w:rFonts w:ascii="Arial" w:hAnsi="Arial" w:cs="Arial"/>
          <w:sz w:val="22"/>
          <w:szCs w:val="22"/>
        </w:rPr>
      </w:pPr>
      <w:r>
        <w:rPr>
          <w:rFonts w:ascii="Arial" w:hAnsi="Arial" w:cs="Arial"/>
          <w:sz w:val="22"/>
          <w:szCs w:val="22"/>
        </w:rPr>
        <w:t xml:space="preserve">In this section of the </w:t>
      </w:r>
      <w:r w:rsidR="008F75B4">
        <w:rPr>
          <w:rFonts w:ascii="Arial" w:hAnsi="Arial" w:cs="Arial"/>
          <w:sz w:val="22"/>
          <w:szCs w:val="22"/>
        </w:rPr>
        <w:t>report,</w:t>
      </w:r>
      <w:r>
        <w:rPr>
          <w:rFonts w:ascii="Arial" w:hAnsi="Arial" w:cs="Arial"/>
          <w:sz w:val="22"/>
          <w:szCs w:val="22"/>
        </w:rPr>
        <w:t xml:space="preserve"> I will be </w:t>
      </w:r>
      <w:r w:rsidR="00AC061D">
        <w:rPr>
          <w:rFonts w:ascii="Arial" w:hAnsi="Arial" w:cs="Arial"/>
          <w:sz w:val="22"/>
          <w:szCs w:val="22"/>
        </w:rPr>
        <w:t>discussing feedback in general and then how Amazon uses feedback as a vehicle to improve workers and the business overall.</w:t>
      </w:r>
    </w:p>
    <w:p w14:paraId="61C17317" w14:textId="21B32670" w:rsidR="00AC061D" w:rsidRDefault="00AC061D" w:rsidP="008510BC">
      <w:pPr>
        <w:rPr>
          <w:rFonts w:ascii="Arial" w:hAnsi="Arial" w:cs="Arial"/>
          <w:sz w:val="22"/>
          <w:szCs w:val="22"/>
        </w:rPr>
      </w:pPr>
      <w:r>
        <w:rPr>
          <w:rFonts w:ascii="Arial" w:hAnsi="Arial" w:cs="Arial"/>
          <w:sz w:val="22"/>
          <w:szCs w:val="22"/>
        </w:rPr>
        <w:t>Feedback is when information is given to members of staff</w:t>
      </w:r>
      <w:r w:rsidR="009E104B">
        <w:rPr>
          <w:rFonts w:ascii="Arial" w:hAnsi="Arial" w:cs="Arial"/>
          <w:sz w:val="22"/>
          <w:szCs w:val="22"/>
        </w:rPr>
        <w:t xml:space="preserve"> to inform them how they have been performing at work, specifically at Amazon workers are informed how effectively they have been working </w:t>
      </w:r>
      <w:r w:rsidR="008F75B4">
        <w:rPr>
          <w:rFonts w:ascii="Arial" w:hAnsi="Arial" w:cs="Arial"/>
          <w:sz w:val="22"/>
          <w:szCs w:val="22"/>
        </w:rPr>
        <w:t>and</w:t>
      </w:r>
      <w:r w:rsidR="009E104B">
        <w:rPr>
          <w:rFonts w:ascii="Arial" w:hAnsi="Arial" w:cs="Arial"/>
          <w:sz w:val="22"/>
          <w:szCs w:val="22"/>
        </w:rPr>
        <w:t xml:space="preserve"> if they need to improve performance.</w:t>
      </w:r>
    </w:p>
    <w:p w14:paraId="1D310511" w14:textId="53D66A27" w:rsidR="00F07A90" w:rsidRPr="00F07A90" w:rsidRDefault="00F07A90" w:rsidP="00F07A90">
      <w:pPr>
        <w:rPr>
          <w:rFonts w:ascii="Arial" w:hAnsi="Arial" w:cs="Arial"/>
          <w:sz w:val="22"/>
          <w:szCs w:val="22"/>
        </w:rPr>
      </w:pPr>
      <w:r>
        <w:rPr>
          <w:rFonts w:ascii="Arial" w:hAnsi="Arial" w:cs="Arial"/>
          <w:sz w:val="22"/>
          <w:szCs w:val="22"/>
        </w:rPr>
        <w:t>One of the most recognised methods of delivery of feedback is called 360 Feedback</w:t>
      </w:r>
      <w:r>
        <w:rPr>
          <w:rFonts w:ascii="Arial" w:hAnsi="Arial" w:cs="Arial"/>
          <w:sz w:val="22"/>
          <w:szCs w:val="22"/>
        </w:rPr>
        <w:t xml:space="preserve"> and the</w:t>
      </w:r>
      <w:r>
        <w:rPr>
          <w:rFonts w:ascii="Arial" w:eastAsiaTheme="minorEastAsia" w:hAnsi="Arial" w:cs="Arial"/>
          <w:color w:val="000000" w:themeColor="text1"/>
          <w:kern w:val="24"/>
          <w:sz w:val="22"/>
          <w:szCs w:val="22"/>
        </w:rPr>
        <w:t xml:space="preserve"> </w:t>
      </w:r>
      <w:r w:rsidRPr="00F07A90">
        <w:rPr>
          <w:rFonts w:ascii="Arial" w:eastAsiaTheme="minorEastAsia" w:hAnsi="Arial" w:cs="Arial"/>
          <w:color w:val="000000" w:themeColor="text1"/>
          <w:kern w:val="24"/>
          <w:sz w:val="22"/>
          <w:szCs w:val="22"/>
        </w:rPr>
        <w:t xml:space="preserve">360-degree </w:t>
      </w:r>
      <w:r w:rsidRPr="00F07A90">
        <w:rPr>
          <w:rFonts w:ascii="Arial" w:eastAsiaTheme="minorEastAsia" w:hAnsi="Arial" w:cs="Arial"/>
          <w:color w:val="000000" w:themeColor="text1"/>
          <w:kern w:val="24"/>
          <w:sz w:val="22"/>
          <w:szCs w:val="22"/>
        </w:rPr>
        <w:t xml:space="preserve">feedback </w:t>
      </w:r>
      <w:r>
        <w:rPr>
          <w:rFonts w:ascii="Arial" w:eastAsiaTheme="minorEastAsia" w:hAnsi="Arial" w:cs="Arial"/>
          <w:color w:val="000000" w:themeColor="text1"/>
          <w:kern w:val="24"/>
          <w:sz w:val="22"/>
          <w:szCs w:val="22"/>
        </w:rPr>
        <w:t xml:space="preserve">model </w:t>
      </w:r>
      <w:r w:rsidRPr="00F07A90">
        <w:rPr>
          <w:rFonts w:ascii="Arial" w:eastAsiaTheme="minorEastAsia" w:hAnsi="Arial" w:cs="Arial"/>
          <w:color w:val="000000" w:themeColor="text1"/>
          <w:kern w:val="24"/>
          <w:sz w:val="22"/>
          <w:szCs w:val="22"/>
        </w:rPr>
        <w:t>was</w:t>
      </w:r>
      <w:r w:rsidRPr="00F07A90">
        <w:rPr>
          <w:rFonts w:ascii="Arial" w:eastAsiaTheme="minorEastAsia" w:hAnsi="Arial" w:cs="Arial"/>
          <w:color w:val="000000" w:themeColor="text1"/>
          <w:kern w:val="24"/>
          <w:sz w:val="22"/>
          <w:szCs w:val="22"/>
        </w:rPr>
        <w:t xml:space="preserve"> defined by Ward (1997) as: ‘The systematic collection and feedback of performance data on an individual or group derived from a number of the stakeholders on their performance’.</w:t>
      </w:r>
    </w:p>
    <w:p w14:paraId="716C9149" w14:textId="77777777" w:rsidR="007B6722" w:rsidRDefault="007B6722" w:rsidP="008510BC">
      <w:pPr>
        <w:rPr>
          <w:rFonts w:ascii="Arial" w:hAnsi="Arial" w:cs="Arial"/>
          <w:sz w:val="22"/>
          <w:szCs w:val="22"/>
        </w:rPr>
      </w:pPr>
    </w:p>
    <w:p w14:paraId="2F8B9BE2" w14:textId="1F00AAE0" w:rsidR="00B400AC" w:rsidRDefault="00B400AC" w:rsidP="0058225A">
      <w:pPr>
        <w:jc w:val="center"/>
        <w:rPr>
          <w:rFonts w:ascii="Arial" w:hAnsi="Arial" w:cs="Arial"/>
          <w:sz w:val="22"/>
          <w:szCs w:val="22"/>
        </w:rPr>
      </w:pPr>
      <w:r>
        <w:rPr>
          <w:noProof/>
          <w14:ligatures w14:val="standardContextual"/>
        </w:rPr>
        <w:drawing>
          <wp:inline distT="0" distB="0" distL="0" distR="0" wp14:anchorId="5411BE69" wp14:editId="2FAA674C">
            <wp:extent cx="6515100" cy="2300085"/>
            <wp:effectExtent l="0" t="0" r="0" b="5080"/>
            <wp:docPr id="1028" name="Picture 4" descr="Image result for 360 degree feedback">
              <a:extLst xmlns:a="http://schemas.openxmlformats.org/drawingml/2006/main">
                <a:ext uri="{FF2B5EF4-FFF2-40B4-BE49-F238E27FC236}">
                  <a16:creationId xmlns:a16="http://schemas.microsoft.com/office/drawing/2014/main" id="{2060240A-EA02-485A-AD41-9CDC4804DD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Image result for 360 degree feedback">
                      <a:extLst>
                        <a:ext uri="{FF2B5EF4-FFF2-40B4-BE49-F238E27FC236}">
                          <a16:creationId xmlns:a16="http://schemas.microsoft.com/office/drawing/2014/main" id="{2060240A-EA02-485A-AD41-9CDC4804DD34}"/>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37855" cy="2308118"/>
                    </a:xfrm>
                    <a:prstGeom prst="rect">
                      <a:avLst/>
                    </a:prstGeom>
                    <a:noFill/>
                  </pic:spPr>
                </pic:pic>
              </a:graphicData>
            </a:graphic>
          </wp:inline>
        </w:drawing>
      </w:r>
    </w:p>
    <w:p w14:paraId="3BE5149D" w14:textId="77777777" w:rsidR="00E17C08" w:rsidRDefault="00E17C08" w:rsidP="008510BC">
      <w:pPr>
        <w:rPr>
          <w:rFonts w:ascii="Arial" w:hAnsi="Arial" w:cs="Arial"/>
          <w:sz w:val="22"/>
          <w:szCs w:val="22"/>
        </w:rPr>
      </w:pPr>
    </w:p>
    <w:p w14:paraId="4D344C3D" w14:textId="3328B644" w:rsidR="006E58F1" w:rsidRDefault="007E7043" w:rsidP="00E17C08">
      <w:pPr>
        <w:jc w:val="center"/>
        <w:rPr>
          <w:rFonts w:ascii="Arial" w:hAnsi="Arial" w:cs="Arial"/>
          <w:sz w:val="22"/>
          <w:szCs w:val="22"/>
        </w:rPr>
      </w:pPr>
      <w:r>
        <w:rPr>
          <w:rFonts w:ascii="Arial" w:hAnsi="Arial" w:cs="Arial"/>
          <w:sz w:val="22"/>
          <w:szCs w:val="22"/>
        </w:rPr>
        <w:t>Positive</w:t>
      </w:r>
      <w:r w:rsidR="00E94783">
        <w:rPr>
          <w:rFonts w:ascii="Arial" w:hAnsi="Arial" w:cs="Arial"/>
          <w:sz w:val="22"/>
          <w:szCs w:val="22"/>
        </w:rPr>
        <w:t xml:space="preserve"> feedback helps to motivate the workforce and </w:t>
      </w:r>
      <w:r>
        <w:rPr>
          <w:rFonts w:ascii="Arial" w:hAnsi="Arial" w:cs="Arial"/>
          <w:sz w:val="22"/>
          <w:szCs w:val="22"/>
        </w:rPr>
        <w:t xml:space="preserve">allows them to feel valued and respected as team members when </w:t>
      </w:r>
      <w:r w:rsidR="000A2073">
        <w:rPr>
          <w:rFonts w:ascii="Arial" w:hAnsi="Arial" w:cs="Arial"/>
          <w:sz w:val="22"/>
          <w:szCs w:val="22"/>
        </w:rPr>
        <w:t>their</w:t>
      </w:r>
      <w:r>
        <w:rPr>
          <w:rFonts w:ascii="Arial" w:hAnsi="Arial" w:cs="Arial"/>
          <w:sz w:val="22"/>
          <w:szCs w:val="22"/>
        </w:rPr>
        <w:t xml:space="preserve"> contributions are recognised.</w:t>
      </w:r>
    </w:p>
    <w:p w14:paraId="6D3AFA17" w14:textId="77777777" w:rsidR="00E17C08" w:rsidRDefault="00E17C08" w:rsidP="008510BC">
      <w:pPr>
        <w:rPr>
          <w:rFonts w:ascii="Arial" w:hAnsi="Arial" w:cs="Arial"/>
          <w:sz w:val="22"/>
          <w:szCs w:val="22"/>
        </w:rPr>
      </w:pPr>
    </w:p>
    <w:p w14:paraId="65923E57" w14:textId="77777777" w:rsidR="00E17C08" w:rsidRDefault="00E17C08" w:rsidP="008510BC">
      <w:pPr>
        <w:rPr>
          <w:rFonts w:ascii="Arial" w:hAnsi="Arial" w:cs="Arial"/>
          <w:sz w:val="22"/>
          <w:szCs w:val="22"/>
        </w:rPr>
      </w:pPr>
    </w:p>
    <w:p w14:paraId="296401A0" w14:textId="20994C66" w:rsidR="00B65920" w:rsidRDefault="00E17C08" w:rsidP="008510BC">
      <w:pPr>
        <w:rPr>
          <w:rFonts w:ascii="Arial" w:hAnsi="Arial" w:cs="Arial"/>
          <w:sz w:val="22"/>
          <w:szCs w:val="22"/>
        </w:rPr>
      </w:pPr>
      <w:r>
        <w:rPr>
          <w:rFonts w:ascii="Arial" w:hAnsi="Arial" w:cs="Arial"/>
          <w:sz w:val="22"/>
          <w:szCs w:val="22"/>
        </w:rPr>
        <w:t>A</w:t>
      </w:r>
      <w:r w:rsidR="00310D46" w:rsidRPr="00B86E24">
        <w:rPr>
          <w:rFonts w:ascii="Arial" w:hAnsi="Arial" w:cs="Arial"/>
          <w:sz w:val="22"/>
          <w:szCs w:val="22"/>
        </w:rPr>
        <w:t>mazons feedback evaluation</w:t>
      </w:r>
      <w:r>
        <w:rPr>
          <w:rFonts w:ascii="Arial" w:hAnsi="Arial" w:cs="Arial"/>
          <w:sz w:val="22"/>
          <w:szCs w:val="22"/>
        </w:rPr>
        <w:t xml:space="preserve"> delivery is </w:t>
      </w:r>
      <w:r w:rsidR="00B65920">
        <w:rPr>
          <w:rFonts w:ascii="Arial" w:hAnsi="Arial" w:cs="Arial"/>
          <w:sz w:val="22"/>
          <w:szCs w:val="22"/>
        </w:rPr>
        <w:t xml:space="preserve">really a trend setter in the field, </w:t>
      </w:r>
      <w:r w:rsidR="00A816A6">
        <w:rPr>
          <w:rFonts w:ascii="Arial" w:hAnsi="Arial" w:cs="Arial"/>
          <w:sz w:val="22"/>
          <w:szCs w:val="22"/>
        </w:rPr>
        <w:t>not</w:t>
      </w:r>
      <w:r w:rsidR="00B65920">
        <w:rPr>
          <w:rFonts w:ascii="Arial" w:hAnsi="Arial" w:cs="Arial"/>
          <w:sz w:val="22"/>
          <w:szCs w:val="22"/>
        </w:rPr>
        <w:t xml:space="preserve"> only can managers deliver critical feedback on employees </w:t>
      </w:r>
      <w:r w:rsidR="00E15DA7">
        <w:rPr>
          <w:rFonts w:ascii="Arial" w:hAnsi="Arial" w:cs="Arial"/>
          <w:sz w:val="22"/>
          <w:szCs w:val="22"/>
        </w:rPr>
        <w:t>but</w:t>
      </w:r>
      <w:r w:rsidR="00B65920">
        <w:rPr>
          <w:rFonts w:ascii="Arial" w:hAnsi="Arial" w:cs="Arial"/>
          <w:sz w:val="22"/>
          <w:szCs w:val="22"/>
        </w:rPr>
        <w:t xml:space="preserve"> also the employee can give critical feedback on the performance of the management team in </w:t>
      </w:r>
      <w:r w:rsidR="0058225A">
        <w:rPr>
          <w:rFonts w:ascii="Arial" w:hAnsi="Arial" w:cs="Arial"/>
          <w:sz w:val="22"/>
          <w:szCs w:val="22"/>
        </w:rPr>
        <w:t>their</w:t>
      </w:r>
      <w:r w:rsidR="00B65920">
        <w:rPr>
          <w:rFonts w:ascii="Arial" w:hAnsi="Arial" w:cs="Arial"/>
          <w:sz w:val="22"/>
          <w:szCs w:val="22"/>
        </w:rPr>
        <w:t xml:space="preserve"> </w:t>
      </w:r>
      <w:proofErr w:type="gramStart"/>
      <w:r w:rsidR="00B65920">
        <w:rPr>
          <w:rFonts w:ascii="Arial" w:hAnsi="Arial" w:cs="Arial"/>
          <w:sz w:val="22"/>
          <w:szCs w:val="22"/>
        </w:rPr>
        <w:t>section</w:t>
      </w:r>
      <w:proofErr w:type="gramEnd"/>
      <w:r w:rsidR="00B65920">
        <w:rPr>
          <w:rFonts w:ascii="Arial" w:hAnsi="Arial" w:cs="Arial"/>
          <w:sz w:val="22"/>
          <w:szCs w:val="22"/>
        </w:rPr>
        <w:t xml:space="preserve"> so this motivates everyone to work at the height of their </w:t>
      </w:r>
      <w:r w:rsidR="00E15DA7">
        <w:rPr>
          <w:rFonts w:ascii="Arial" w:hAnsi="Arial" w:cs="Arial"/>
          <w:sz w:val="22"/>
          <w:szCs w:val="22"/>
        </w:rPr>
        <w:t>abilities. Feedback</w:t>
      </w:r>
      <w:r w:rsidR="00B65920">
        <w:rPr>
          <w:rFonts w:ascii="Arial" w:hAnsi="Arial" w:cs="Arial"/>
          <w:sz w:val="22"/>
          <w:szCs w:val="22"/>
        </w:rPr>
        <w:t xml:space="preserve"> is given </w:t>
      </w:r>
      <w:r w:rsidR="00A816A6">
        <w:rPr>
          <w:rFonts w:ascii="Arial" w:hAnsi="Arial" w:cs="Arial"/>
          <w:sz w:val="22"/>
          <w:szCs w:val="22"/>
        </w:rPr>
        <w:t>to</w:t>
      </w:r>
      <w:r w:rsidR="00B65920">
        <w:rPr>
          <w:rFonts w:ascii="Arial" w:hAnsi="Arial" w:cs="Arial"/>
          <w:sz w:val="22"/>
          <w:szCs w:val="22"/>
        </w:rPr>
        <w:t xml:space="preserve"> motivate staff instead of informing them how bad they have </w:t>
      </w:r>
      <w:r w:rsidR="00E15DA7">
        <w:rPr>
          <w:rFonts w:ascii="Arial" w:hAnsi="Arial" w:cs="Arial"/>
          <w:sz w:val="22"/>
          <w:szCs w:val="22"/>
        </w:rPr>
        <w:t>performed</w:t>
      </w:r>
      <w:r w:rsidR="00B65920">
        <w:rPr>
          <w:rFonts w:ascii="Arial" w:hAnsi="Arial" w:cs="Arial"/>
          <w:sz w:val="22"/>
          <w:szCs w:val="22"/>
        </w:rPr>
        <w:t xml:space="preserve"> it </w:t>
      </w:r>
      <w:r w:rsidR="00E15DA7">
        <w:rPr>
          <w:rFonts w:ascii="Arial" w:hAnsi="Arial" w:cs="Arial"/>
          <w:sz w:val="22"/>
          <w:szCs w:val="22"/>
        </w:rPr>
        <w:t>congratulates them on what they have achieved and tells them what path to follow should they wish to improve further.</w:t>
      </w:r>
    </w:p>
    <w:p w14:paraId="606417DE" w14:textId="77777777" w:rsidR="0058225A" w:rsidRDefault="00E15DA7" w:rsidP="0058225A">
      <w:pPr>
        <w:rPr>
          <w:rFonts w:ascii="Arial" w:hAnsi="Arial" w:cs="Arial"/>
          <w:sz w:val="22"/>
          <w:szCs w:val="22"/>
        </w:rPr>
      </w:pPr>
      <w:r>
        <w:rPr>
          <w:rFonts w:ascii="Arial" w:hAnsi="Arial" w:cs="Arial"/>
          <w:sz w:val="22"/>
          <w:szCs w:val="22"/>
        </w:rPr>
        <w:t xml:space="preserve">Amazon places its workforce at the front of everything it </w:t>
      </w:r>
      <w:r w:rsidR="00A816A6">
        <w:rPr>
          <w:rFonts w:ascii="Arial" w:hAnsi="Arial" w:cs="Arial"/>
          <w:sz w:val="22"/>
          <w:szCs w:val="22"/>
        </w:rPr>
        <w:t>does</w:t>
      </w:r>
      <w:r>
        <w:rPr>
          <w:rFonts w:ascii="Arial" w:hAnsi="Arial" w:cs="Arial"/>
          <w:sz w:val="22"/>
          <w:szCs w:val="22"/>
        </w:rPr>
        <w:t xml:space="preserve"> as there would not be </w:t>
      </w:r>
      <w:r w:rsidR="0058225A">
        <w:rPr>
          <w:rFonts w:ascii="Arial" w:hAnsi="Arial" w:cs="Arial"/>
          <w:sz w:val="22"/>
          <w:szCs w:val="22"/>
        </w:rPr>
        <w:t>business model without the staff.</w:t>
      </w:r>
    </w:p>
    <w:p w14:paraId="442625B1" w14:textId="77777777" w:rsidR="0058225A" w:rsidRDefault="007A45D1" w:rsidP="0058225A">
      <w:pPr>
        <w:jc w:val="right"/>
        <w:rPr>
          <w:rFonts w:ascii="Arial" w:hAnsi="Arial" w:cs="Arial"/>
          <w:sz w:val="22"/>
          <w:szCs w:val="22"/>
        </w:rPr>
      </w:pPr>
      <w:r w:rsidRPr="00B86E24">
        <w:rPr>
          <w:rFonts w:ascii="Arial" w:hAnsi="Arial" w:cs="Arial"/>
          <w:color w:val="111111"/>
          <w:sz w:val="22"/>
          <w:szCs w:val="22"/>
        </w:rPr>
        <w:t>Page 4</w:t>
      </w:r>
    </w:p>
    <w:p w14:paraId="5A5C9C4E" w14:textId="47B9F62E" w:rsidR="00133DA2" w:rsidRPr="0058225A" w:rsidRDefault="00133DA2" w:rsidP="0058225A">
      <w:pPr>
        <w:jc w:val="center"/>
        <w:rPr>
          <w:rFonts w:ascii="Arial" w:hAnsi="Arial" w:cs="Arial"/>
          <w:sz w:val="22"/>
          <w:szCs w:val="22"/>
        </w:rPr>
      </w:pPr>
      <w:r w:rsidRPr="00B86E24">
        <w:rPr>
          <w:rFonts w:ascii="Arial" w:hAnsi="Arial" w:cs="Arial"/>
          <w:b/>
          <w:bCs/>
          <w:sz w:val="22"/>
          <w:szCs w:val="22"/>
          <w:u w:val="single"/>
        </w:rPr>
        <w:lastRenderedPageBreak/>
        <w:t xml:space="preserve">Detailed </w:t>
      </w:r>
      <w:r w:rsidR="00AE2FF1" w:rsidRPr="00B86E24">
        <w:rPr>
          <w:rFonts w:ascii="Arial" w:hAnsi="Arial" w:cs="Arial"/>
          <w:b/>
          <w:bCs/>
          <w:sz w:val="22"/>
          <w:szCs w:val="22"/>
          <w:u w:val="single"/>
        </w:rPr>
        <w:t>Personal Development Pla</w:t>
      </w:r>
      <w:r w:rsidRPr="00B86E24">
        <w:rPr>
          <w:rFonts w:ascii="Arial" w:hAnsi="Arial" w:cs="Arial"/>
          <w:b/>
          <w:bCs/>
          <w:sz w:val="22"/>
          <w:szCs w:val="22"/>
          <w:u w:val="single"/>
        </w:rPr>
        <w:t>n</w:t>
      </w:r>
    </w:p>
    <w:p w14:paraId="1F04239F" w14:textId="77777777" w:rsidR="00B86E24" w:rsidRPr="00B86E24" w:rsidRDefault="00B86E24" w:rsidP="00FE7750">
      <w:pPr>
        <w:jc w:val="center"/>
        <w:rPr>
          <w:rFonts w:ascii="Arial" w:hAnsi="Arial" w:cs="Arial"/>
          <w:b/>
          <w:bCs/>
          <w:sz w:val="22"/>
          <w:szCs w:val="22"/>
          <w:u w:val="single"/>
        </w:rPr>
      </w:pPr>
    </w:p>
    <w:p w14:paraId="068D1764" w14:textId="77777777" w:rsidR="00FE7750" w:rsidRPr="00B86E24" w:rsidRDefault="00FE7750" w:rsidP="00FE7750">
      <w:pPr>
        <w:jc w:val="center"/>
        <w:rPr>
          <w:rFonts w:ascii="Arial" w:hAnsi="Arial" w:cs="Arial"/>
          <w:b/>
          <w:bCs/>
          <w:sz w:val="22"/>
          <w:szCs w:val="22"/>
          <w:u w:val="single"/>
        </w:rPr>
      </w:pPr>
    </w:p>
    <w:p w14:paraId="0546C300" w14:textId="02BED74A" w:rsidR="00AE2FF1" w:rsidRPr="00B86E24" w:rsidRDefault="00133DA2" w:rsidP="00133DA2">
      <w:pPr>
        <w:jc w:val="center"/>
        <w:rPr>
          <w:rFonts w:ascii="Arial" w:hAnsi="Arial" w:cs="Arial"/>
          <w:sz w:val="22"/>
          <w:szCs w:val="22"/>
        </w:rPr>
      </w:pPr>
      <w:r w:rsidRPr="00B86E24">
        <w:rPr>
          <w:rFonts w:ascii="Arial" w:hAnsi="Arial" w:cs="Arial"/>
          <w:sz w:val="22"/>
          <w:szCs w:val="22"/>
        </w:rPr>
        <w:t>Employee Shafkat Abbas based at BHX4 AMAZON COVENTRY</w:t>
      </w:r>
    </w:p>
    <w:p w14:paraId="30848765" w14:textId="0834C7D1" w:rsidR="008B3B5A" w:rsidRPr="00B86E24" w:rsidRDefault="008B3B5A" w:rsidP="00736966">
      <w:pPr>
        <w:rPr>
          <w:rFonts w:ascii="Arial" w:hAnsi="Arial" w:cs="Arial"/>
          <w:color w:val="FF0000"/>
          <w:sz w:val="22"/>
          <w:szCs w:val="22"/>
        </w:rPr>
      </w:pPr>
    </w:p>
    <w:p w14:paraId="6EAD68E3" w14:textId="77777777" w:rsidR="00044AD8" w:rsidRPr="00B86E24" w:rsidRDefault="00044AD8" w:rsidP="00736966">
      <w:pPr>
        <w:rPr>
          <w:rFonts w:ascii="Arial" w:hAnsi="Arial" w:cs="Arial"/>
          <w:color w:val="FF0000"/>
          <w:sz w:val="22"/>
          <w:szCs w:val="22"/>
        </w:rPr>
      </w:pPr>
    </w:p>
    <w:tbl>
      <w:tblPr>
        <w:tblStyle w:val="TableGrid"/>
        <w:tblW w:w="14723" w:type="dxa"/>
        <w:tblLook w:val="04A0" w:firstRow="1" w:lastRow="0" w:firstColumn="1" w:lastColumn="0" w:noHBand="0" w:noVBand="1"/>
      </w:tblPr>
      <w:tblGrid>
        <w:gridCol w:w="1428"/>
        <w:gridCol w:w="2967"/>
        <w:gridCol w:w="2967"/>
        <w:gridCol w:w="2150"/>
        <w:gridCol w:w="2244"/>
        <w:gridCol w:w="2967"/>
      </w:tblGrid>
      <w:tr w:rsidR="00133DA2" w:rsidRPr="00B86E24" w14:paraId="0F6A9825" w14:textId="7115F22E" w:rsidTr="0058225A">
        <w:trPr>
          <w:trHeight w:val="1029"/>
        </w:trPr>
        <w:tc>
          <w:tcPr>
            <w:tcW w:w="1428" w:type="dxa"/>
          </w:tcPr>
          <w:p w14:paraId="1BD7BCE2" w14:textId="77777777" w:rsidR="00F060B1" w:rsidRPr="00B86E24" w:rsidRDefault="00F060B1" w:rsidP="00736966">
            <w:pPr>
              <w:rPr>
                <w:rFonts w:ascii="Arial" w:eastAsia="Arial" w:hAnsi="Arial" w:cs="Arial"/>
                <w:bCs/>
                <w:sz w:val="22"/>
                <w:szCs w:val="22"/>
              </w:rPr>
            </w:pPr>
          </w:p>
        </w:tc>
        <w:tc>
          <w:tcPr>
            <w:tcW w:w="2967" w:type="dxa"/>
          </w:tcPr>
          <w:p w14:paraId="3E75E260" w14:textId="14A5AFBA" w:rsidR="00F060B1" w:rsidRPr="00B86E24" w:rsidRDefault="00133DA2" w:rsidP="00736966">
            <w:pPr>
              <w:rPr>
                <w:rFonts w:ascii="Arial" w:eastAsia="Arial" w:hAnsi="Arial" w:cs="Arial"/>
                <w:bCs/>
                <w:sz w:val="22"/>
                <w:szCs w:val="22"/>
              </w:rPr>
            </w:pPr>
            <w:r w:rsidRPr="00B86E24">
              <w:rPr>
                <w:rFonts w:ascii="Arial" w:eastAsia="Arial" w:hAnsi="Arial" w:cs="Arial"/>
                <w:bCs/>
                <w:sz w:val="22"/>
                <w:szCs w:val="22"/>
              </w:rPr>
              <w:t>CURRENT POSITION</w:t>
            </w:r>
          </w:p>
        </w:tc>
        <w:tc>
          <w:tcPr>
            <w:tcW w:w="2967" w:type="dxa"/>
          </w:tcPr>
          <w:p w14:paraId="4B7A4029" w14:textId="031A8494"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TARGET POSITION</w:t>
            </w:r>
          </w:p>
        </w:tc>
        <w:tc>
          <w:tcPr>
            <w:tcW w:w="2150" w:type="dxa"/>
          </w:tcPr>
          <w:p w14:paraId="2BFC4315" w14:textId="028BE1CE"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TRAINING AVAILABLE</w:t>
            </w:r>
          </w:p>
        </w:tc>
        <w:tc>
          <w:tcPr>
            <w:tcW w:w="2244" w:type="dxa"/>
          </w:tcPr>
          <w:p w14:paraId="07A63C79" w14:textId="23C2E1F8"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TIME FRAME</w:t>
            </w:r>
          </w:p>
        </w:tc>
        <w:tc>
          <w:tcPr>
            <w:tcW w:w="2967" w:type="dxa"/>
          </w:tcPr>
          <w:p w14:paraId="71F8C685" w14:textId="0782724D"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 xml:space="preserve">OUTCOME </w:t>
            </w:r>
          </w:p>
        </w:tc>
      </w:tr>
      <w:tr w:rsidR="00133DA2" w:rsidRPr="00B86E24" w14:paraId="0504E8F0" w14:textId="6FE4C73D" w:rsidTr="0058225A">
        <w:trPr>
          <w:trHeight w:val="512"/>
        </w:trPr>
        <w:tc>
          <w:tcPr>
            <w:tcW w:w="1428" w:type="dxa"/>
          </w:tcPr>
          <w:p w14:paraId="172114F5" w14:textId="77777777"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1</w:t>
            </w:r>
            <w:r w:rsidRPr="00B86E24">
              <w:rPr>
                <w:rFonts w:ascii="Arial" w:eastAsia="Arial" w:hAnsi="Arial" w:cs="Arial"/>
                <w:bCs/>
                <w:sz w:val="22"/>
                <w:szCs w:val="22"/>
                <w:vertAlign w:val="superscript"/>
              </w:rPr>
              <w:t>ST</w:t>
            </w:r>
            <w:r w:rsidRPr="00B86E24">
              <w:rPr>
                <w:rFonts w:ascii="Arial" w:eastAsia="Arial" w:hAnsi="Arial" w:cs="Arial"/>
                <w:bCs/>
                <w:sz w:val="22"/>
                <w:szCs w:val="22"/>
              </w:rPr>
              <w:t xml:space="preserve"> STAGE</w:t>
            </w:r>
          </w:p>
          <w:p w14:paraId="075B8109" w14:textId="0C36D256" w:rsidR="00133DA2" w:rsidRPr="00B86E24" w:rsidRDefault="00133DA2" w:rsidP="00736966">
            <w:pPr>
              <w:rPr>
                <w:rFonts w:ascii="Arial" w:eastAsia="Arial" w:hAnsi="Arial" w:cs="Arial"/>
                <w:bCs/>
                <w:sz w:val="22"/>
                <w:szCs w:val="22"/>
              </w:rPr>
            </w:pPr>
          </w:p>
        </w:tc>
        <w:tc>
          <w:tcPr>
            <w:tcW w:w="2967" w:type="dxa"/>
          </w:tcPr>
          <w:p w14:paraId="5C71F595" w14:textId="06077631"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LEVEL 1 WAREHOUSE</w:t>
            </w:r>
          </w:p>
        </w:tc>
        <w:tc>
          <w:tcPr>
            <w:tcW w:w="2967" w:type="dxa"/>
          </w:tcPr>
          <w:p w14:paraId="1AE741A1" w14:textId="52B55763"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STEP UP TEAM LEAD</w:t>
            </w:r>
          </w:p>
        </w:tc>
        <w:tc>
          <w:tcPr>
            <w:tcW w:w="2150" w:type="dxa"/>
          </w:tcPr>
          <w:p w14:paraId="34CD7191" w14:textId="57FA958E"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KNET LEVEL 1 TO 5</w:t>
            </w:r>
          </w:p>
        </w:tc>
        <w:tc>
          <w:tcPr>
            <w:tcW w:w="2244" w:type="dxa"/>
          </w:tcPr>
          <w:p w14:paraId="488A845E" w14:textId="29AED3F9"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3 MONTHS</w:t>
            </w:r>
          </w:p>
        </w:tc>
        <w:tc>
          <w:tcPr>
            <w:tcW w:w="2967" w:type="dxa"/>
          </w:tcPr>
          <w:p w14:paraId="36BC50CB" w14:textId="239FE0A5"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 xml:space="preserve">PERMANENT TEAM LEAD </w:t>
            </w:r>
          </w:p>
        </w:tc>
      </w:tr>
      <w:tr w:rsidR="00133DA2" w:rsidRPr="00B86E24" w14:paraId="6C556625" w14:textId="7174494B" w:rsidTr="0058225A">
        <w:trPr>
          <w:trHeight w:val="490"/>
        </w:trPr>
        <w:tc>
          <w:tcPr>
            <w:tcW w:w="1428" w:type="dxa"/>
          </w:tcPr>
          <w:p w14:paraId="54D8BBD8" w14:textId="77777777"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2</w:t>
            </w:r>
            <w:r w:rsidRPr="00B86E24">
              <w:rPr>
                <w:rFonts w:ascii="Arial" w:eastAsia="Arial" w:hAnsi="Arial" w:cs="Arial"/>
                <w:bCs/>
                <w:sz w:val="22"/>
                <w:szCs w:val="22"/>
                <w:vertAlign w:val="superscript"/>
              </w:rPr>
              <w:t>ND</w:t>
            </w:r>
            <w:r w:rsidRPr="00B86E24">
              <w:rPr>
                <w:rFonts w:ascii="Arial" w:eastAsia="Arial" w:hAnsi="Arial" w:cs="Arial"/>
                <w:bCs/>
                <w:sz w:val="22"/>
                <w:szCs w:val="22"/>
              </w:rPr>
              <w:t xml:space="preserve"> STAGE</w:t>
            </w:r>
          </w:p>
          <w:p w14:paraId="2868EA0C" w14:textId="20438D7B" w:rsidR="00133DA2" w:rsidRPr="00B86E24" w:rsidRDefault="00133DA2" w:rsidP="00736966">
            <w:pPr>
              <w:rPr>
                <w:rFonts w:ascii="Arial" w:eastAsia="Arial" w:hAnsi="Arial" w:cs="Arial"/>
                <w:bCs/>
                <w:sz w:val="22"/>
                <w:szCs w:val="22"/>
              </w:rPr>
            </w:pPr>
          </w:p>
        </w:tc>
        <w:tc>
          <w:tcPr>
            <w:tcW w:w="2967" w:type="dxa"/>
          </w:tcPr>
          <w:p w14:paraId="5BE7A44D" w14:textId="077FB0BC"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PERMANENT TEAM LEAD</w:t>
            </w:r>
          </w:p>
        </w:tc>
        <w:tc>
          <w:tcPr>
            <w:tcW w:w="2967" w:type="dxa"/>
          </w:tcPr>
          <w:p w14:paraId="70C22995" w14:textId="77777777"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AREA</w:t>
            </w:r>
          </w:p>
          <w:p w14:paraId="609704EC" w14:textId="220CBF52"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MANAGER</w:t>
            </w:r>
          </w:p>
        </w:tc>
        <w:tc>
          <w:tcPr>
            <w:tcW w:w="2150" w:type="dxa"/>
          </w:tcPr>
          <w:p w14:paraId="1CA4C19B" w14:textId="3EBBB4EE"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KNET LEVEL 6 TO 10</w:t>
            </w:r>
          </w:p>
        </w:tc>
        <w:tc>
          <w:tcPr>
            <w:tcW w:w="2244" w:type="dxa"/>
          </w:tcPr>
          <w:p w14:paraId="77A4120D" w14:textId="5FB8ED50"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3 MONTHS</w:t>
            </w:r>
          </w:p>
        </w:tc>
        <w:tc>
          <w:tcPr>
            <w:tcW w:w="2967" w:type="dxa"/>
          </w:tcPr>
          <w:p w14:paraId="152CC260" w14:textId="6ADE6437"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PERMANENT AREA MANAGER</w:t>
            </w:r>
          </w:p>
        </w:tc>
      </w:tr>
      <w:tr w:rsidR="00FE7750" w:rsidRPr="00B86E24" w14:paraId="5871CB83" w14:textId="77777777" w:rsidTr="0058225A">
        <w:trPr>
          <w:trHeight w:val="490"/>
        </w:trPr>
        <w:tc>
          <w:tcPr>
            <w:tcW w:w="1428" w:type="dxa"/>
          </w:tcPr>
          <w:p w14:paraId="55E1D570" w14:textId="77777777"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3</w:t>
            </w:r>
            <w:r w:rsidRPr="00B86E24">
              <w:rPr>
                <w:rFonts w:ascii="Arial" w:eastAsia="Arial" w:hAnsi="Arial" w:cs="Arial"/>
                <w:bCs/>
                <w:sz w:val="22"/>
                <w:szCs w:val="22"/>
                <w:vertAlign w:val="superscript"/>
              </w:rPr>
              <w:t>RD</w:t>
            </w:r>
            <w:r w:rsidRPr="00B86E24">
              <w:rPr>
                <w:rFonts w:ascii="Arial" w:eastAsia="Arial" w:hAnsi="Arial" w:cs="Arial"/>
                <w:bCs/>
                <w:sz w:val="22"/>
                <w:szCs w:val="22"/>
              </w:rPr>
              <w:t xml:space="preserve"> STAGE</w:t>
            </w:r>
          </w:p>
          <w:p w14:paraId="71B3692B" w14:textId="12A01780" w:rsidR="00133DA2" w:rsidRPr="00B86E24" w:rsidRDefault="00133DA2" w:rsidP="00736966">
            <w:pPr>
              <w:rPr>
                <w:rFonts w:ascii="Arial" w:eastAsia="Arial" w:hAnsi="Arial" w:cs="Arial"/>
                <w:bCs/>
                <w:sz w:val="22"/>
                <w:szCs w:val="22"/>
              </w:rPr>
            </w:pPr>
          </w:p>
        </w:tc>
        <w:tc>
          <w:tcPr>
            <w:tcW w:w="2967" w:type="dxa"/>
          </w:tcPr>
          <w:p w14:paraId="0AD6788E" w14:textId="007D5AC0"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 xml:space="preserve">PERMANENT AREA MANAGER </w:t>
            </w:r>
          </w:p>
        </w:tc>
        <w:tc>
          <w:tcPr>
            <w:tcW w:w="2967" w:type="dxa"/>
          </w:tcPr>
          <w:p w14:paraId="60DBA2A5" w14:textId="1B109EB7"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STEP UP OPERATIONS MANAGER</w:t>
            </w:r>
          </w:p>
        </w:tc>
        <w:tc>
          <w:tcPr>
            <w:tcW w:w="2150" w:type="dxa"/>
          </w:tcPr>
          <w:p w14:paraId="64FB8395" w14:textId="7ABB2AA9"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KNET LEVEL 11 TO 15</w:t>
            </w:r>
          </w:p>
        </w:tc>
        <w:tc>
          <w:tcPr>
            <w:tcW w:w="2244" w:type="dxa"/>
          </w:tcPr>
          <w:p w14:paraId="1FF3DDB2" w14:textId="1BBD50C9"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6 MONTHS</w:t>
            </w:r>
          </w:p>
        </w:tc>
        <w:tc>
          <w:tcPr>
            <w:tcW w:w="2967" w:type="dxa"/>
          </w:tcPr>
          <w:p w14:paraId="698CC516" w14:textId="558048B8"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OPERATIONS MANAGER</w:t>
            </w:r>
          </w:p>
        </w:tc>
      </w:tr>
      <w:tr w:rsidR="00FE7750" w:rsidRPr="00B86E24" w14:paraId="39773200" w14:textId="77777777" w:rsidTr="0058225A">
        <w:trPr>
          <w:trHeight w:val="490"/>
        </w:trPr>
        <w:tc>
          <w:tcPr>
            <w:tcW w:w="1428" w:type="dxa"/>
          </w:tcPr>
          <w:p w14:paraId="7292B4E5" w14:textId="77777777"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4</w:t>
            </w:r>
            <w:r w:rsidRPr="00B86E24">
              <w:rPr>
                <w:rFonts w:ascii="Arial" w:eastAsia="Arial" w:hAnsi="Arial" w:cs="Arial"/>
                <w:bCs/>
                <w:sz w:val="22"/>
                <w:szCs w:val="22"/>
                <w:vertAlign w:val="superscript"/>
              </w:rPr>
              <w:t>TH</w:t>
            </w:r>
            <w:r w:rsidRPr="00B86E24">
              <w:rPr>
                <w:rFonts w:ascii="Arial" w:eastAsia="Arial" w:hAnsi="Arial" w:cs="Arial"/>
                <w:bCs/>
                <w:sz w:val="22"/>
                <w:szCs w:val="22"/>
              </w:rPr>
              <w:t xml:space="preserve"> STAGE</w:t>
            </w:r>
          </w:p>
          <w:p w14:paraId="4B4E7923" w14:textId="5DA427F5" w:rsidR="00133DA2" w:rsidRPr="00B86E24" w:rsidRDefault="00133DA2" w:rsidP="00736966">
            <w:pPr>
              <w:rPr>
                <w:rFonts w:ascii="Arial" w:eastAsia="Arial" w:hAnsi="Arial" w:cs="Arial"/>
                <w:bCs/>
                <w:sz w:val="22"/>
                <w:szCs w:val="22"/>
              </w:rPr>
            </w:pPr>
          </w:p>
        </w:tc>
        <w:tc>
          <w:tcPr>
            <w:tcW w:w="2967" w:type="dxa"/>
          </w:tcPr>
          <w:p w14:paraId="1C8A028B" w14:textId="58FFB773"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OPERATIONS MANAGER</w:t>
            </w:r>
          </w:p>
        </w:tc>
        <w:tc>
          <w:tcPr>
            <w:tcW w:w="2967" w:type="dxa"/>
          </w:tcPr>
          <w:p w14:paraId="75904544" w14:textId="53C82085"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STEP UP SITE MANAGER</w:t>
            </w:r>
          </w:p>
        </w:tc>
        <w:tc>
          <w:tcPr>
            <w:tcW w:w="2150" w:type="dxa"/>
          </w:tcPr>
          <w:p w14:paraId="3ABE3970" w14:textId="1BA825FA"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KNET LEVEL 16 TO 20</w:t>
            </w:r>
          </w:p>
        </w:tc>
        <w:tc>
          <w:tcPr>
            <w:tcW w:w="2244" w:type="dxa"/>
          </w:tcPr>
          <w:p w14:paraId="2EAE61B8" w14:textId="2308DF2C"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6 MONTHS</w:t>
            </w:r>
          </w:p>
        </w:tc>
        <w:tc>
          <w:tcPr>
            <w:tcW w:w="2967" w:type="dxa"/>
          </w:tcPr>
          <w:p w14:paraId="72E79620" w14:textId="103E5B99"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SITE MANAGER</w:t>
            </w:r>
          </w:p>
        </w:tc>
      </w:tr>
      <w:tr w:rsidR="00FE7750" w:rsidRPr="00B86E24" w14:paraId="32A838D4" w14:textId="77777777" w:rsidTr="0058225A">
        <w:trPr>
          <w:trHeight w:val="490"/>
        </w:trPr>
        <w:tc>
          <w:tcPr>
            <w:tcW w:w="1428" w:type="dxa"/>
          </w:tcPr>
          <w:p w14:paraId="11FB2EB7" w14:textId="77777777" w:rsidR="00133DA2" w:rsidRPr="00B86E24" w:rsidRDefault="00F060B1" w:rsidP="00736966">
            <w:pPr>
              <w:rPr>
                <w:rFonts w:ascii="Arial" w:eastAsia="Arial" w:hAnsi="Arial" w:cs="Arial"/>
                <w:bCs/>
                <w:sz w:val="22"/>
                <w:szCs w:val="22"/>
              </w:rPr>
            </w:pPr>
            <w:r w:rsidRPr="00B86E24">
              <w:rPr>
                <w:rFonts w:ascii="Arial" w:eastAsia="Arial" w:hAnsi="Arial" w:cs="Arial"/>
                <w:bCs/>
                <w:sz w:val="22"/>
                <w:szCs w:val="22"/>
              </w:rPr>
              <w:t>5</w:t>
            </w:r>
            <w:r w:rsidRPr="00B86E24">
              <w:rPr>
                <w:rFonts w:ascii="Arial" w:eastAsia="Arial" w:hAnsi="Arial" w:cs="Arial"/>
                <w:bCs/>
                <w:sz w:val="22"/>
                <w:szCs w:val="22"/>
                <w:vertAlign w:val="superscript"/>
              </w:rPr>
              <w:t>TH</w:t>
            </w:r>
            <w:r w:rsidRPr="00B86E24">
              <w:rPr>
                <w:rFonts w:ascii="Arial" w:eastAsia="Arial" w:hAnsi="Arial" w:cs="Arial"/>
                <w:bCs/>
                <w:sz w:val="22"/>
                <w:szCs w:val="22"/>
              </w:rPr>
              <w:t xml:space="preserve"> STAGE</w:t>
            </w:r>
          </w:p>
          <w:p w14:paraId="05D9F624" w14:textId="0132B94B"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 xml:space="preserve"> </w:t>
            </w:r>
          </w:p>
        </w:tc>
        <w:tc>
          <w:tcPr>
            <w:tcW w:w="2967" w:type="dxa"/>
          </w:tcPr>
          <w:p w14:paraId="1764B48C" w14:textId="35A3951D"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SITE</w:t>
            </w:r>
          </w:p>
          <w:p w14:paraId="15C47176" w14:textId="13172124"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MANAGER</w:t>
            </w:r>
          </w:p>
        </w:tc>
        <w:tc>
          <w:tcPr>
            <w:tcW w:w="2967" w:type="dxa"/>
          </w:tcPr>
          <w:p w14:paraId="2C41800E" w14:textId="01B8CB83"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STEP UP REGIONAL MANAGER</w:t>
            </w:r>
          </w:p>
        </w:tc>
        <w:tc>
          <w:tcPr>
            <w:tcW w:w="2150" w:type="dxa"/>
          </w:tcPr>
          <w:p w14:paraId="67DA57CC" w14:textId="2386D50A"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 xml:space="preserve">KNET LEVEL 21 TO 30 </w:t>
            </w:r>
          </w:p>
        </w:tc>
        <w:tc>
          <w:tcPr>
            <w:tcW w:w="2244" w:type="dxa"/>
          </w:tcPr>
          <w:p w14:paraId="3E672E96" w14:textId="395C6838"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12 MONTHS</w:t>
            </w:r>
          </w:p>
        </w:tc>
        <w:tc>
          <w:tcPr>
            <w:tcW w:w="2967" w:type="dxa"/>
          </w:tcPr>
          <w:p w14:paraId="3CC96309" w14:textId="77777777"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REGIONAL MANAGER</w:t>
            </w:r>
          </w:p>
          <w:p w14:paraId="1773058A" w14:textId="4ECA12DB" w:rsidR="00F060B1" w:rsidRPr="00B86E24" w:rsidRDefault="00F060B1" w:rsidP="00736966">
            <w:pPr>
              <w:rPr>
                <w:rFonts w:ascii="Arial" w:eastAsia="Arial" w:hAnsi="Arial" w:cs="Arial"/>
                <w:bCs/>
                <w:sz w:val="22"/>
                <w:szCs w:val="22"/>
              </w:rPr>
            </w:pPr>
          </w:p>
        </w:tc>
      </w:tr>
      <w:tr w:rsidR="00FE7750" w:rsidRPr="00B86E24" w14:paraId="506E886D" w14:textId="77777777" w:rsidTr="0058225A">
        <w:trPr>
          <w:trHeight w:val="490"/>
        </w:trPr>
        <w:tc>
          <w:tcPr>
            <w:tcW w:w="1428" w:type="dxa"/>
          </w:tcPr>
          <w:p w14:paraId="0A38D764" w14:textId="569F82DF"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6</w:t>
            </w:r>
            <w:r w:rsidRPr="00B86E24">
              <w:rPr>
                <w:rFonts w:ascii="Arial" w:eastAsia="Arial" w:hAnsi="Arial" w:cs="Arial"/>
                <w:bCs/>
                <w:sz w:val="22"/>
                <w:szCs w:val="22"/>
                <w:vertAlign w:val="superscript"/>
              </w:rPr>
              <w:t>TH</w:t>
            </w:r>
            <w:r w:rsidRPr="00B86E24">
              <w:rPr>
                <w:rFonts w:ascii="Arial" w:eastAsia="Arial" w:hAnsi="Arial" w:cs="Arial"/>
                <w:bCs/>
                <w:sz w:val="22"/>
                <w:szCs w:val="22"/>
              </w:rPr>
              <w:t xml:space="preserve"> STAGE</w:t>
            </w:r>
          </w:p>
        </w:tc>
        <w:tc>
          <w:tcPr>
            <w:tcW w:w="2967" w:type="dxa"/>
          </w:tcPr>
          <w:p w14:paraId="41ABD478" w14:textId="521DF14D"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REGIONAL MANAGER</w:t>
            </w:r>
          </w:p>
        </w:tc>
        <w:tc>
          <w:tcPr>
            <w:tcW w:w="2967" w:type="dxa"/>
          </w:tcPr>
          <w:p w14:paraId="2A04C373" w14:textId="2E99C4A4"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 xml:space="preserve">STEP UP INTERNATIONAL </w:t>
            </w:r>
          </w:p>
          <w:p w14:paraId="7802E1D2" w14:textId="36A7B625"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OPERATIONS MANAGER</w:t>
            </w:r>
          </w:p>
        </w:tc>
        <w:tc>
          <w:tcPr>
            <w:tcW w:w="2150" w:type="dxa"/>
          </w:tcPr>
          <w:p w14:paraId="219E3A84" w14:textId="2EF9355C"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LEVEL 31 TO 40</w:t>
            </w:r>
          </w:p>
        </w:tc>
        <w:tc>
          <w:tcPr>
            <w:tcW w:w="2244" w:type="dxa"/>
          </w:tcPr>
          <w:p w14:paraId="4E378BEE" w14:textId="53F069B5"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24 MONTHS</w:t>
            </w:r>
          </w:p>
        </w:tc>
        <w:tc>
          <w:tcPr>
            <w:tcW w:w="2967" w:type="dxa"/>
          </w:tcPr>
          <w:p w14:paraId="44000938" w14:textId="399D97CB" w:rsidR="00F060B1" w:rsidRPr="00B86E24" w:rsidRDefault="00F060B1" w:rsidP="00736966">
            <w:pPr>
              <w:rPr>
                <w:rFonts w:ascii="Arial" w:eastAsia="Arial" w:hAnsi="Arial" w:cs="Arial"/>
                <w:bCs/>
                <w:sz w:val="22"/>
                <w:szCs w:val="22"/>
              </w:rPr>
            </w:pPr>
            <w:r w:rsidRPr="00B86E24">
              <w:rPr>
                <w:rFonts w:ascii="Arial" w:eastAsia="Arial" w:hAnsi="Arial" w:cs="Arial"/>
                <w:bCs/>
                <w:sz w:val="22"/>
                <w:szCs w:val="22"/>
              </w:rPr>
              <w:t>INTERNATIONAL OPERATIONS MANAGER</w:t>
            </w:r>
          </w:p>
        </w:tc>
      </w:tr>
      <w:tr w:rsidR="00F060B1" w:rsidRPr="00B86E24" w14:paraId="2C88691A" w14:textId="77777777" w:rsidTr="0058225A">
        <w:trPr>
          <w:trHeight w:val="490"/>
        </w:trPr>
        <w:tc>
          <w:tcPr>
            <w:tcW w:w="1428" w:type="dxa"/>
          </w:tcPr>
          <w:p w14:paraId="423E187C" w14:textId="7D84E567" w:rsidR="00F060B1" w:rsidRPr="00B86E24" w:rsidRDefault="00133DA2" w:rsidP="00736966">
            <w:pPr>
              <w:rPr>
                <w:rFonts w:ascii="Arial" w:eastAsia="Arial" w:hAnsi="Arial" w:cs="Arial"/>
                <w:bCs/>
                <w:sz w:val="22"/>
                <w:szCs w:val="22"/>
              </w:rPr>
            </w:pPr>
            <w:r w:rsidRPr="00B86E24">
              <w:rPr>
                <w:rFonts w:ascii="Arial" w:eastAsia="Arial" w:hAnsi="Arial" w:cs="Arial"/>
                <w:bCs/>
                <w:sz w:val="22"/>
                <w:szCs w:val="22"/>
              </w:rPr>
              <w:t>7</w:t>
            </w:r>
            <w:r w:rsidRPr="00B86E24">
              <w:rPr>
                <w:rFonts w:ascii="Arial" w:eastAsia="Arial" w:hAnsi="Arial" w:cs="Arial"/>
                <w:bCs/>
                <w:sz w:val="22"/>
                <w:szCs w:val="22"/>
                <w:vertAlign w:val="superscript"/>
              </w:rPr>
              <w:t>th</w:t>
            </w:r>
            <w:r w:rsidRPr="00B86E24">
              <w:rPr>
                <w:rFonts w:ascii="Arial" w:eastAsia="Arial" w:hAnsi="Arial" w:cs="Arial"/>
                <w:bCs/>
                <w:sz w:val="22"/>
                <w:szCs w:val="22"/>
              </w:rPr>
              <w:t xml:space="preserve"> STAGE </w:t>
            </w:r>
          </w:p>
        </w:tc>
        <w:tc>
          <w:tcPr>
            <w:tcW w:w="2967" w:type="dxa"/>
          </w:tcPr>
          <w:p w14:paraId="633E2888" w14:textId="447256E7" w:rsidR="00F060B1" w:rsidRPr="00B86E24" w:rsidRDefault="00133DA2" w:rsidP="00736966">
            <w:pPr>
              <w:rPr>
                <w:rFonts w:ascii="Arial" w:eastAsia="Arial" w:hAnsi="Arial" w:cs="Arial"/>
                <w:bCs/>
                <w:sz w:val="22"/>
                <w:szCs w:val="22"/>
              </w:rPr>
            </w:pPr>
            <w:r w:rsidRPr="00B86E24">
              <w:rPr>
                <w:rFonts w:ascii="Arial" w:eastAsia="Arial" w:hAnsi="Arial" w:cs="Arial"/>
                <w:bCs/>
                <w:sz w:val="22"/>
                <w:szCs w:val="22"/>
              </w:rPr>
              <w:t>INTERNATIONAL OPERATIONS MANAGER</w:t>
            </w:r>
          </w:p>
        </w:tc>
        <w:tc>
          <w:tcPr>
            <w:tcW w:w="2967" w:type="dxa"/>
          </w:tcPr>
          <w:p w14:paraId="62A5E14A" w14:textId="489F92C2" w:rsidR="00F060B1" w:rsidRPr="00B86E24" w:rsidRDefault="00133DA2" w:rsidP="00736966">
            <w:pPr>
              <w:rPr>
                <w:rFonts w:ascii="Arial" w:eastAsia="Arial" w:hAnsi="Arial" w:cs="Arial"/>
                <w:bCs/>
                <w:sz w:val="22"/>
                <w:szCs w:val="22"/>
              </w:rPr>
            </w:pPr>
            <w:r w:rsidRPr="00B86E24">
              <w:rPr>
                <w:rFonts w:ascii="Arial" w:eastAsia="Arial" w:hAnsi="Arial" w:cs="Arial"/>
                <w:bCs/>
                <w:sz w:val="22"/>
                <w:szCs w:val="22"/>
              </w:rPr>
              <w:t>COMPANY EXECUTIVE WORLDWIDE</w:t>
            </w:r>
          </w:p>
        </w:tc>
        <w:tc>
          <w:tcPr>
            <w:tcW w:w="2150" w:type="dxa"/>
          </w:tcPr>
          <w:p w14:paraId="10C0C5B4" w14:textId="18AC847E" w:rsidR="00F060B1" w:rsidRPr="00B86E24" w:rsidRDefault="00133DA2" w:rsidP="00736966">
            <w:pPr>
              <w:rPr>
                <w:rFonts w:ascii="Arial" w:eastAsia="Arial" w:hAnsi="Arial" w:cs="Arial"/>
                <w:bCs/>
                <w:sz w:val="22"/>
                <w:szCs w:val="22"/>
              </w:rPr>
            </w:pPr>
            <w:r w:rsidRPr="00B86E24">
              <w:rPr>
                <w:rFonts w:ascii="Arial" w:eastAsia="Arial" w:hAnsi="Arial" w:cs="Arial"/>
                <w:bCs/>
                <w:sz w:val="22"/>
                <w:szCs w:val="22"/>
              </w:rPr>
              <w:t>INTERVIEW</w:t>
            </w:r>
          </w:p>
        </w:tc>
        <w:tc>
          <w:tcPr>
            <w:tcW w:w="2244" w:type="dxa"/>
          </w:tcPr>
          <w:p w14:paraId="4E6D3A7E" w14:textId="1B24FBCD" w:rsidR="00F060B1" w:rsidRPr="00B86E24" w:rsidRDefault="00133DA2" w:rsidP="00736966">
            <w:pPr>
              <w:rPr>
                <w:rFonts w:ascii="Arial" w:eastAsia="Arial" w:hAnsi="Arial" w:cs="Arial"/>
                <w:bCs/>
                <w:sz w:val="22"/>
                <w:szCs w:val="22"/>
              </w:rPr>
            </w:pPr>
            <w:r w:rsidRPr="00B86E24">
              <w:rPr>
                <w:rFonts w:ascii="Arial" w:eastAsia="Arial" w:hAnsi="Arial" w:cs="Arial"/>
                <w:bCs/>
                <w:sz w:val="22"/>
                <w:szCs w:val="22"/>
              </w:rPr>
              <w:t>UNDEFINED</w:t>
            </w:r>
          </w:p>
        </w:tc>
        <w:tc>
          <w:tcPr>
            <w:tcW w:w="2967" w:type="dxa"/>
          </w:tcPr>
          <w:p w14:paraId="4F69E524" w14:textId="0E03FE26" w:rsidR="00F060B1" w:rsidRPr="00B86E24" w:rsidRDefault="00133DA2" w:rsidP="00736966">
            <w:pPr>
              <w:rPr>
                <w:rFonts w:ascii="Arial" w:eastAsia="Arial" w:hAnsi="Arial" w:cs="Arial"/>
                <w:bCs/>
                <w:sz w:val="22"/>
                <w:szCs w:val="22"/>
              </w:rPr>
            </w:pPr>
            <w:r w:rsidRPr="00B86E24">
              <w:rPr>
                <w:rFonts w:ascii="Arial" w:eastAsia="Arial" w:hAnsi="Arial" w:cs="Arial"/>
                <w:bCs/>
                <w:sz w:val="22"/>
                <w:szCs w:val="22"/>
              </w:rPr>
              <w:t>AMAZON EXECUTIVE</w:t>
            </w:r>
          </w:p>
        </w:tc>
      </w:tr>
    </w:tbl>
    <w:p w14:paraId="561C34F6" w14:textId="77777777" w:rsidR="00FE7750" w:rsidRPr="00B86E24" w:rsidRDefault="00FE7750" w:rsidP="00FE7750">
      <w:pPr>
        <w:jc w:val="right"/>
        <w:rPr>
          <w:rFonts w:ascii="Arial" w:hAnsi="Arial" w:cs="Arial"/>
          <w:sz w:val="22"/>
          <w:szCs w:val="22"/>
        </w:rPr>
      </w:pPr>
    </w:p>
    <w:p w14:paraId="1A7A9389" w14:textId="77777777" w:rsidR="00FE7750" w:rsidRPr="00B86E24" w:rsidRDefault="00FE7750" w:rsidP="00FE7750">
      <w:pPr>
        <w:jc w:val="right"/>
        <w:rPr>
          <w:rFonts w:ascii="Arial" w:hAnsi="Arial" w:cs="Arial"/>
          <w:sz w:val="22"/>
          <w:szCs w:val="22"/>
        </w:rPr>
      </w:pPr>
    </w:p>
    <w:p w14:paraId="5EF64B49" w14:textId="77777777" w:rsidR="00FE7750" w:rsidRPr="00B86E24" w:rsidRDefault="00FE7750" w:rsidP="00FE7750">
      <w:pPr>
        <w:jc w:val="right"/>
        <w:rPr>
          <w:rFonts w:ascii="Arial" w:hAnsi="Arial" w:cs="Arial"/>
          <w:sz w:val="22"/>
          <w:szCs w:val="22"/>
        </w:rPr>
      </w:pPr>
    </w:p>
    <w:p w14:paraId="581444DA" w14:textId="77777777" w:rsidR="00B86E24" w:rsidRPr="00B86E24" w:rsidRDefault="00B86E24" w:rsidP="007A45D1">
      <w:pPr>
        <w:jc w:val="right"/>
        <w:rPr>
          <w:rFonts w:ascii="Arial" w:hAnsi="Arial" w:cs="Arial"/>
          <w:sz w:val="22"/>
          <w:szCs w:val="22"/>
        </w:rPr>
      </w:pPr>
    </w:p>
    <w:p w14:paraId="1A375163" w14:textId="77777777" w:rsidR="00B86E24" w:rsidRPr="00B86E24" w:rsidRDefault="00B86E24" w:rsidP="0058225A">
      <w:pPr>
        <w:rPr>
          <w:rFonts w:ascii="Arial" w:hAnsi="Arial" w:cs="Arial"/>
          <w:sz w:val="22"/>
          <w:szCs w:val="22"/>
        </w:rPr>
      </w:pPr>
    </w:p>
    <w:p w14:paraId="67BE270E" w14:textId="77777777" w:rsidR="00B86E24" w:rsidRPr="00B86E24" w:rsidRDefault="00B86E24" w:rsidP="007A45D1">
      <w:pPr>
        <w:jc w:val="right"/>
        <w:rPr>
          <w:rFonts w:ascii="Arial" w:hAnsi="Arial" w:cs="Arial"/>
          <w:sz w:val="22"/>
          <w:szCs w:val="22"/>
        </w:rPr>
      </w:pPr>
    </w:p>
    <w:p w14:paraId="1987A8EB" w14:textId="77777777" w:rsidR="00B86E24" w:rsidRPr="00B86E24" w:rsidRDefault="00B86E24" w:rsidP="007A45D1">
      <w:pPr>
        <w:jc w:val="right"/>
        <w:rPr>
          <w:rFonts w:ascii="Arial" w:hAnsi="Arial" w:cs="Arial"/>
          <w:sz w:val="22"/>
          <w:szCs w:val="22"/>
        </w:rPr>
      </w:pPr>
    </w:p>
    <w:p w14:paraId="21E7EB80" w14:textId="77777777" w:rsidR="00B86E24" w:rsidRPr="00B86E24" w:rsidRDefault="00B86E24" w:rsidP="007A45D1">
      <w:pPr>
        <w:jc w:val="right"/>
        <w:rPr>
          <w:rFonts w:ascii="Arial" w:hAnsi="Arial" w:cs="Arial"/>
          <w:sz w:val="22"/>
          <w:szCs w:val="22"/>
        </w:rPr>
      </w:pPr>
    </w:p>
    <w:p w14:paraId="5E72E09A" w14:textId="77777777" w:rsidR="00B86E24" w:rsidRPr="00B86E24" w:rsidRDefault="00B86E24" w:rsidP="007A45D1">
      <w:pPr>
        <w:jc w:val="right"/>
        <w:rPr>
          <w:rFonts w:ascii="Arial" w:hAnsi="Arial" w:cs="Arial"/>
          <w:sz w:val="22"/>
          <w:szCs w:val="22"/>
        </w:rPr>
      </w:pPr>
    </w:p>
    <w:p w14:paraId="27D0A283" w14:textId="77777777" w:rsidR="001A230E" w:rsidRDefault="007A45D1" w:rsidP="001A230E">
      <w:pPr>
        <w:jc w:val="right"/>
        <w:rPr>
          <w:rFonts w:ascii="Arial" w:hAnsi="Arial" w:cs="Arial"/>
          <w:sz w:val="22"/>
          <w:szCs w:val="22"/>
        </w:rPr>
      </w:pPr>
      <w:r w:rsidRPr="00B86E24">
        <w:rPr>
          <w:rFonts w:ascii="Arial" w:hAnsi="Arial" w:cs="Arial"/>
          <w:sz w:val="22"/>
          <w:szCs w:val="22"/>
        </w:rPr>
        <w:t xml:space="preserve">Page </w:t>
      </w:r>
      <w:r w:rsidR="00B86E24" w:rsidRPr="00B86E24">
        <w:rPr>
          <w:rFonts w:ascii="Arial" w:hAnsi="Arial" w:cs="Arial"/>
          <w:sz w:val="22"/>
          <w:szCs w:val="22"/>
        </w:rPr>
        <w:t>5</w:t>
      </w:r>
    </w:p>
    <w:p w14:paraId="4BF023E8" w14:textId="2974FFE9" w:rsidR="00787B6F" w:rsidRPr="001A230E" w:rsidRDefault="00E9338D" w:rsidP="001A230E">
      <w:pPr>
        <w:jc w:val="center"/>
        <w:rPr>
          <w:rFonts w:ascii="Arial" w:hAnsi="Arial" w:cs="Arial"/>
          <w:sz w:val="22"/>
          <w:szCs w:val="22"/>
          <w:u w:val="single"/>
        </w:rPr>
      </w:pPr>
      <w:r w:rsidRPr="001A230E">
        <w:rPr>
          <w:rFonts w:ascii="Arial" w:hAnsi="Arial" w:cs="Arial"/>
          <w:b/>
          <w:bCs/>
          <w:sz w:val="22"/>
          <w:szCs w:val="22"/>
          <w:u w:val="single"/>
        </w:rPr>
        <w:lastRenderedPageBreak/>
        <w:t xml:space="preserve">Amazon </w:t>
      </w:r>
      <w:r w:rsidR="00864055" w:rsidRPr="001A230E">
        <w:rPr>
          <w:rFonts w:ascii="Arial" w:hAnsi="Arial" w:cs="Arial"/>
          <w:b/>
          <w:bCs/>
          <w:sz w:val="22"/>
          <w:szCs w:val="22"/>
          <w:u w:val="single"/>
        </w:rPr>
        <w:t xml:space="preserve">SWOT </w:t>
      </w:r>
      <w:r w:rsidRPr="001A230E">
        <w:rPr>
          <w:rFonts w:ascii="Arial" w:hAnsi="Arial" w:cs="Arial"/>
          <w:b/>
          <w:bCs/>
          <w:sz w:val="22"/>
          <w:szCs w:val="22"/>
          <w:u w:val="single"/>
        </w:rPr>
        <w:t>Analysis</w:t>
      </w:r>
    </w:p>
    <w:p w14:paraId="11CD081A" w14:textId="77777777" w:rsidR="00787B6F" w:rsidRPr="00B86E24" w:rsidRDefault="00787B6F" w:rsidP="00571E0A">
      <w:pPr>
        <w:jc w:val="center"/>
        <w:rPr>
          <w:rFonts w:ascii="Arial" w:hAnsi="Arial" w:cs="Arial"/>
          <w:sz w:val="22"/>
          <w:szCs w:val="22"/>
        </w:rPr>
      </w:pPr>
    </w:p>
    <w:tbl>
      <w:tblPr>
        <w:tblStyle w:val="TableGrid"/>
        <w:tblW w:w="0" w:type="auto"/>
        <w:tblLook w:val="04A0" w:firstRow="1" w:lastRow="0" w:firstColumn="1" w:lastColumn="0" w:noHBand="0" w:noVBand="1"/>
      </w:tblPr>
      <w:tblGrid>
        <w:gridCol w:w="6703"/>
        <w:gridCol w:w="6703"/>
      </w:tblGrid>
      <w:tr w:rsidR="009D063C" w:rsidRPr="00B86E24" w14:paraId="30E7C9B9" w14:textId="77777777" w:rsidTr="00787B6F">
        <w:trPr>
          <w:trHeight w:val="3333"/>
        </w:trPr>
        <w:tc>
          <w:tcPr>
            <w:tcW w:w="6703" w:type="dxa"/>
          </w:tcPr>
          <w:p w14:paraId="3746C461" w14:textId="77777777" w:rsidR="009D063C" w:rsidRPr="0020192E" w:rsidRDefault="009D063C" w:rsidP="00571E0A">
            <w:pPr>
              <w:jc w:val="center"/>
              <w:rPr>
                <w:rFonts w:ascii="Arial" w:hAnsi="Arial" w:cs="Arial"/>
                <w:b/>
                <w:bCs/>
                <w:sz w:val="22"/>
                <w:szCs w:val="22"/>
                <w:u w:val="single"/>
              </w:rPr>
            </w:pPr>
            <w:r w:rsidRPr="0020192E">
              <w:rPr>
                <w:rFonts w:ascii="Arial" w:hAnsi="Arial" w:cs="Arial"/>
                <w:b/>
                <w:bCs/>
                <w:sz w:val="22"/>
                <w:szCs w:val="22"/>
                <w:u w:val="single"/>
              </w:rPr>
              <w:t>STRENGTHS</w:t>
            </w:r>
          </w:p>
          <w:p w14:paraId="486F6A95" w14:textId="77777777" w:rsidR="008A20D1" w:rsidRDefault="008A20D1" w:rsidP="00571E0A">
            <w:pPr>
              <w:jc w:val="center"/>
              <w:rPr>
                <w:rFonts w:ascii="Arial" w:hAnsi="Arial" w:cs="Arial"/>
                <w:sz w:val="22"/>
                <w:szCs w:val="22"/>
              </w:rPr>
            </w:pPr>
          </w:p>
          <w:p w14:paraId="64F8D772" w14:textId="63BF9978" w:rsidR="00787B6F" w:rsidRDefault="00671310" w:rsidP="00571E0A">
            <w:pPr>
              <w:jc w:val="center"/>
              <w:rPr>
                <w:rFonts w:ascii="Arial" w:hAnsi="Arial" w:cs="Arial"/>
                <w:sz w:val="22"/>
                <w:szCs w:val="22"/>
              </w:rPr>
            </w:pPr>
            <w:r>
              <w:rPr>
                <w:rFonts w:ascii="Arial" w:hAnsi="Arial" w:cs="Arial"/>
                <w:sz w:val="22"/>
                <w:szCs w:val="22"/>
              </w:rPr>
              <w:t>Strong branding and reputation</w:t>
            </w:r>
          </w:p>
          <w:p w14:paraId="6740E4CE" w14:textId="77777777" w:rsidR="008A20D1" w:rsidRDefault="008A20D1" w:rsidP="00571E0A">
            <w:pPr>
              <w:jc w:val="center"/>
              <w:rPr>
                <w:rFonts w:ascii="Arial" w:hAnsi="Arial" w:cs="Arial"/>
                <w:sz w:val="22"/>
                <w:szCs w:val="22"/>
              </w:rPr>
            </w:pPr>
          </w:p>
          <w:p w14:paraId="4C80F82D" w14:textId="7558B5BC" w:rsidR="00671310" w:rsidRDefault="00671310" w:rsidP="00571E0A">
            <w:pPr>
              <w:jc w:val="center"/>
              <w:rPr>
                <w:rFonts w:ascii="Arial" w:hAnsi="Arial" w:cs="Arial"/>
                <w:sz w:val="22"/>
                <w:szCs w:val="22"/>
              </w:rPr>
            </w:pPr>
            <w:r>
              <w:rPr>
                <w:rFonts w:ascii="Arial" w:hAnsi="Arial" w:cs="Arial"/>
                <w:sz w:val="22"/>
                <w:szCs w:val="22"/>
              </w:rPr>
              <w:t>Diverse product range</w:t>
            </w:r>
          </w:p>
          <w:p w14:paraId="11C16AEE" w14:textId="77777777" w:rsidR="008A20D1" w:rsidRDefault="008A20D1" w:rsidP="00571E0A">
            <w:pPr>
              <w:jc w:val="center"/>
              <w:rPr>
                <w:rFonts w:ascii="Arial" w:hAnsi="Arial" w:cs="Arial"/>
                <w:sz w:val="22"/>
                <w:szCs w:val="22"/>
              </w:rPr>
            </w:pPr>
          </w:p>
          <w:p w14:paraId="06DC06F1" w14:textId="17B6F29D" w:rsidR="00671310" w:rsidRDefault="00671310" w:rsidP="00571E0A">
            <w:pPr>
              <w:jc w:val="center"/>
              <w:rPr>
                <w:rFonts w:ascii="Arial" w:hAnsi="Arial" w:cs="Arial"/>
                <w:sz w:val="22"/>
                <w:szCs w:val="22"/>
              </w:rPr>
            </w:pPr>
            <w:r>
              <w:rPr>
                <w:rFonts w:ascii="Arial" w:hAnsi="Arial" w:cs="Arial"/>
                <w:sz w:val="22"/>
                <w:szCs w:val="22"/>
              </w:rPr>
              <w:t xml:space="preserve">Established distribution </w:t>
            </w:r>
            <w:proofErr w:type="gramStart"/>
            <w:r w:rsidR="006220EF">
              <w:rPr>
                <w:rFonts w:ascii="Arial" w:hAnsi="Arial" w:cs="Arial"/>
                <w:sz w:val="22"/>
                <w:szCs w:val="22"/>
              </w:rPr>
              <w:t>network</w:t>
            </w:r>
            <w:proofErr w:type="gramEnd"/>
          </w:p>
          <w:p w14:paraId="7E4F6D98" w14:textId="77777777" w:rsidR="008A20D1" w:rsidRDefault="008A20D1" w:rsidP="00571E0A">
            <w:pPr>
              <w:jc w:val="center"/>
              <w:rPr>
                <w:rFonts w:ascii="Arial" w:hAnsi="Arial" w:cs="Arial"/>
                <w:sz w:val="22"/>
                <w:szCs w:val="22"/>
              </w:rPr>
            </w:pPr>
          </w:p>
          <w:p w14:paraId="5608059E" w14:textId="442FF178" w:rsidR="00671310" w:rsidRDefault="00671310" w:rsidP="00571E0A">
            <w:pPr>
              <w:jc w:val="center"/>
              <w:rPr>
                <w:rFonts w:ascii="Arial" w:hAnsi="Arial" w:cs="Arial"/>
                <w:sz w:val="22"/>
                <w:szCs w:val="22"/>
              </w:rPr>
            </w:pPr>
            <w:r>
              <w:rPr>
                <w:rFonts w:ascii="Arial" w:hAnsi="Arial" w:cs="Arial"/>
                <w:sz w:val="22"/>
                <w:szCs w:val="22"/>
              </w:rPr>
              <w:t>Cutting edge technology</w:t>
            </w:r>
          </w:p>
          <w:p w14:paraId="68A16ACF" w14:textId="77777777" w:rsidR="008A20D1" w:rsidRDefault="008A20D1" w:rsidP="00571E0A">
            <w:pPr>
              <w:jc w:val="center"/>
              <w:rPr>
                <w:rFonts w:ascii="Arial" w:hAnsi="Arial" w:cs="Arial"/>
                <w:sz w:val="22"/>
                <w:szCs w:val="22"/>
              </w:rPr>
            </w:pPr>
          </w:p>
          <w:p w14:paraId="5BD4C2B8" w14:textId="482C5ABA" w:rsidR="00671310" w:rsidRPr="00B86E24" w:rsidRDefault="008A20D1" w:rsidP="00571E0A">
            <w:pPr>
              <w:jc w:val="center"/>
              <w:rPr>
                <w:rFonts w:ascii="Arial" w:hAnsi="Arial" w:cs="Arial"/>
                <w:sz w:val="22"/>
                <w:szCs w:val="22"/>
              </w:rPr>
            </w:pPr>
            <w:r>
              <w:rPr>
                <w:rFonts w:ascii="Arial" w:hAnsi="Arial" w:cs="Arial"/>
                <w:sz w:val="22"/>
                <w:szCs w:val="22"/>
              </w:rPr>
              <w:t>Massive customer base</w:t>
            </w:r>
          </w:p>
          <w:p w14:paraId="50B3ECF2" w14:textId="77777777" w:rsidR="00787B6F" w:rsidRPr="00B86E24" w:rsidRDefault="00787B6F" w:rsidP="00571E0A">
            <w:pPr>
              <w:jc w:val="center"/>
              <w:rPr>
                <w:rFonts w:ascii="Arial" w:hAnsi="Arial" w:cs="Arial"/>
                <w:sz w:val="22"/>
                <w:szCs w:val="22"/>
              </w:rPr>
            </w:pPr>
          </w:p>
          <w:p w14:paraId="0BAD3FDA" w14:textId="77777777" w:rsidR="00787B6F" w:rsidRPr="00B86E24" w:rsidRDefault="00787B6F" w:rsidP="00571E0A">
            <w:pPr>
              <w:jc w:val="center"/>
              <w:rPr>
                <w:rFonts w:ascii="Arial" w:hAnsi="Arial" w:cs="Arial"/>
                <w:sz w:val="22"/>
                <w:szCs w:val="22"/>
              </w:rPr>
            </w:pPr>
          </w:p>
          <w:p w14:paraId="29ADFD19" w14:textId="77777777" w:rsidR="00787B6F" w:rsidRPr="00B86E24" w:rsidRDefault="00787B6F" w:rsidP="008A20D1">
            <w:pPr>
              <w:rPr>
                <w:rFonts w:ascii="Arial" w:hAnsi="Arial" w:cs="Arial"/>
                <w:sz w:val="22"/>
                <w:szCs w:val="22"/>
              </w:rPr>
            </w:pPr>
          </w:p>
          <w:p w14:paraId="7B2C9B71" w14:textId="5F90DA96" w:rsidR="00787B6F" w:rsidRPr="00B86E24" w:rsidRDefault="00787B6F" w:rsidP="00571E0A">
            <w:pPr>
              <w:jc w:val="center"/>
              <w:rPr>
                <w:rFonts w:ascii="Arial" w:hAnsi="Arial" w:cs="Arial"/>
                <w:sz w:val="22"/>
                <w:szCs w:val="22"/>
              </w:rPr>
            </w:pPr>
          </w:p>
        </w:tc>
        <w:tc>
          <w:tcPr>
            <w:tcW w:w="6703" w:type="dxa"/>
          </w:tcPr>
          <w:p w14:paraId="7734D77A" w14:textId="77777777" w:rsidR="00095224" w:rsidRDefault="009D063C" w:rsidP="00095224">
            <w:pPr>
              <w:jc w:val="center"/>
              <w:rPr>
                <w:rFonts w:ascii="Arial" w:hAnsi="Arial" w:cs="Arial"/>
                <w:b/>
                <w:bCs/>
                <w:sz w:val="22"/>
                <w:szCs w:val="22"/>
                <w:u w:val="single"/>
              </w:rPr>
            </w:pPr>
            <w:r w:rsidRPr="006220EF">
              <w:rPr>
                <w:rFonts w:ascii="Arial" w:hAnsi="Arial" w:cs="Arial"/>
                <w:b/>
                <w:bCs/>
                <w:sz w:val="22"/>
                <w:szCs w:val="22"/>
                <w:u w:val="single"/>
              </w:rPr>
              <w:t>WEAKNESS</w:t>
            </w:r>
          </w:p>
          <w:p w14:paraId="1ACB2705" w14:textId="77777777" w:rsidR="00095224" w:rsidRDefault="00095224" w:rsidP="00095224">
            <w:pPr>
              <w:jc w:val="center"/>
              <w:rPr>
                <w:rFonts w:ascii="Arial" w:hAnsi="Arial" w:cs="Arial"/>
                <w:sz w:val="22"/>
                <w:szCs w:val="22"/>
              </w:rPr>
            </w:pPr>
          </w:p>
          <w:p w14:paraId="14DD4B25" w14:textId="413B4B79" w:rsidR="006220EF" w:rsidRPr="00095224" w:rsidRDefault="006220EF" w:rsidP="00095224">
            <w:pPr>
              <w:jc w:val="center"/>
              <w:rPr>
                <w:rFonts w:ascii="Arial" w:hAnsi="Arial" w:cs="Arial"/>
                <w:b/>
                <w:bCs/>
                <w:sz w:val="22"/>
                <w:szCs w:val="22"/>
                <w:u w:val="single"/>
              </w:rPr>
            </w:pPr>
            <w:r>
              <w:rPr>
                <w:rFonts w:ascii="Arial" w:hAnsi="Arial" w:cs="Arial"/>
                <w:sz w:val="22"/>
                <w:szCs w:val="22"/>
              </w:rPr>
              <w:t>Dependence on 3</w:t>
            </w:r>
            <w:r w:rsidRPr="006220EF">
              <w:rPr>
                <w:rFonts w:ascii="Arial" w:hAnsi="Arial" w:cs="Arial"/>
                <w:sz w:val="22"/>
                <w:szCs w:val="22"/>
                <w:vertAlign w:val="superscript"/>
              </w:rPr>
              <w:t>rd</w:t>
            </w:r>
            <w:r>
              <w:rPr>
                <w:rFonts w:ascii="Arial" w:hAnsi="Arial" w:cs="Arial"/>
                <w:sz w:val="22"/>
                <w:szCs w:val="22"/>
              </w:rPr>
              <w:t xml:space="preserve"> Party sellers</w:t>
            </w:r>
          </w:p>
          <w:p w14:paraId="47C2CD8B" w14:textId="77777777" w:rsidR="00095224" w:rsidRDefault="00095224" w:rsidP="00095224">
            <w:pPr>
              <w:jc w:val="center"/>
              <w:rPr>
                <w:rFonts w:ascii="Arial" w:hAnsi="Arial" w:cs="Arial"/>
                <w:sz w:val="22"/>
                <w:szCs w:val="22"/>
              </w:rPr>
            </w:pPr>
          </w:p>
          <w:p w14:paraId="76FF5241" w14:textId="325025B1" w:rsidR="006220EF" w:rsidRDefault="00347076" w:rsidP="00095224">
            <w:pPr>
              <w:jc w:val="center"/>
              <w:rPr>
                <w:rFonts w:ascii="Arial" w:hAnsi="Arial" w:cs="Arial"/>
                <w:sz w:val="22"/>
                <w:szCs w:val="22"/>
              </w:rPr>
            </w:pPr>
            <w:r>
              <w:rPr>
                <w:rFonts w:ascii="Arial" w:hAnsi="Arial" w:cs="Arial"/>
                <w:sz w:val="22"/>
                <w:szCs w:val="22"/>
              </w:rPr>
              <w:t>Dat</w:t>
            </w:r>
            <w:r w:rsidR="00095224">
              <w:rPr>
                <w:rFonts w:ascii="Arial" w:hAnsi="Arial" w:cs="Arial"/>
                <w:sz w:val="22"/>
                <w:szCs w:val="22"/>
              </w:rPr>
              <w:t xml:space="preserve">a </w:t>
            </w:r>
            <w:r>
              <w:rPr>
                <w:rFonts w:ascii="Arial" w:hAnsi="Arial" w:cs="Arial"/>
                <w:sz w:val="22"/>
                <w:szCs w:val="22"/>
              </w:rPr>
              <w:t>protection issues</w:t>
            </w:r>
          </w:p>
          <w:p w14:paraId="12DA7B64" w14:textId="77777777" w:rsidR="00095224" w:rsidRDefault="00095224" w:rsidP="00095224">
            <w:pPr>
              <w:jc w:val="center"/>
              <w:rPr>
                <w:rFonts w:ascii="Arial" w:hAnsi="Arial" w:cs="Arial"/>
                <w:sz w:val="22"/>
                <w:szCs w:val="22"/>
              </w:rPr>
            </w:pPr>
          </w:p>
          <w:p w14:paraId="09FFA743" w14:textId="175429F6" w:rsidR="00347076" w:rsidRPr="00B86E24" w:rsidRDefault="00347076" w:rsidP="00095224">
            <w:pPr>
              <w:jc w:val="center"/>
              <w:rPr>
                <w:rFonts w:ascii="Arial" w:hAnsi="Arial" w:cs="Arial"/>
                <w:sz w:val="22"/>
                <w:szCs w:val="22"/>
              </w:rPr>
            </w:pPr>
            <w:r>
              <w:rPr>
                <w:rFonts w:ascii="Arial" w:hAnsi="Arial" w:cs="Arial"/>
                <w:sz w:val="22"/>
                <w:szCs w:val="22"/>
              </w:rPr>
              <w:t>No Physical stores</w:t>
            </w:r>
          </w:p>
          <w:p w14:paraId="70DE2760" w14:textId="77777777" w:rsidR="00095224" w:rsidRDefault="00095224" w:rsidP="00095224">
            <w:pPr>
              <w:jc w:val="center"/>
              <w:rPr>
                <w:rFonts w:ascii="Arial" w:hAnsi="Arial" w:cs="Arial"/>
                <w:sz w:val="22"/>
                <w:szCs w:val="22"/>
              </w:rPr>
            </w:pPr>
          </w:p>
          <w:p w14:paraId="795444FE" w14:textId="4D9841F0" w:rsidR="00787B6F" w:rsidRPr="00B86E24" w:rsidRDefault="00095224" w:rsidP="00095224">
            <w:pPr>
              <w:jc w:val="center"/>
              <w:rPr>
                <w:rFonts w:ascii="Arial" w:hAnsi="Arial" w:cs="Arial"/>
                <w:sz w:val="22"/>
                <w:szCs w:val="22"/>
              </w:rPr>
            </w:pPr>
            <w:r>
              <w:rPr>
                <w:rFonts w:ascii="Arial" w:hAnsi="Arial" w:cs="Arial"/>
                <w:sz w:val="22"/>
                <w:szCs w:val="22"/>
              </w:rPr>
              <w:t>No product quality control</w:t>
            </w:r>
          </w:p>
        </w:tc>
      </w:tr>
      <w:tr w:rsidR="009D063C" w:rsidRPr="00B86E24" w14:paraId="59E5BA11" w14:textId="77777777" w:rsidTr="001A230E">
        <w:trPr>
          <w:trHeight w:val="2258"/>
        </w:trPr>
        <w:tc>
          <w:tcPr>
            <w:tcW w:w="6703" w:type="dxa"/>
          </w:tcPr>
          <w:p w14:paraId="72D5E321" w14:textId="77777777" w:rsidR="009D063C" w:rsidRDefault="009D063C" w:rsidP="00571E0A">
            <w:pPr>
              <w:jc w:val="center"/>
              <w:rPr>
                <w:rFonts w:ascii="Arial" w:hAnsi="Arial" w:cs="Arial"/>
                <w:b/>
                <w:bCs/>
                <w:sz w:val="22"/>
                <w:szCs w:val="22"/>
                <w:u w:val="single"/>
              </w:rPr>
            </w:pPr>
            <w:r w:rsidRPr="00095224">
              <w:rPr>
                <w:rFonts w:ascii="Arial" w:hAnsi="Arial" w:cs="Arial"/>
                <w:b/>
                <w:bCs/>
                <w:sz w:val="22"/>
                <w:szCs w:val="22"/>
                <w:u w:val="single"/>
              </w:rPr>
              <w:t xml:space="preserve">OPPORTUNITIES </w:t>
            </w:r>
          </w:p>
          <w:p w14:paraId="34D0092E" w14:textId="77777777" w:rsidR="00F02336" w:rsidRDefault="00F02336" w:rsidP="00571E0A">
            <w:pPr>
              <w:jc w:val="center"/>
              <w:rPr>
                <w:rFonts w:ascii="Arial" w:hAnsi="Arial" w:cs="Arial"/>
                <w:sz w:val="22"/>
                <w:szCs w:val="22"/>
              </w:rPr>
            </w:pPr>
          </w:p>
          <w:p w14:paraId="0B651FEA" w14:textId="7DA4C2BF" w:rsidR="00095224" w:rsidRDefault="000270BD" w:rsidP="00571E0A">
            <w:pPr>
              <w:jc w:val="center"/>
              <w:rPr>
                <w:rFonts w:ascii="Arial" w:hAnsi="Arial" w:cs="Arial"/>
                <w:sz w:val="22"/>
                <w:szCs w:val="22"/>
              </w:rPr>
            </w:pPr>
            <w:r w:rsidRPr="00F02336">
              <w:rPr>
                <w:rFonts w:ascii="Arial" w:hAnsi="Arial" w:cs="Arial"/>
                <w:sz w:val="22"/>
                <w:szCs w:val="22"/>
              </w:rPr>
              <w:t>Expansion into emerging markets</w:t>
            </w:r>
          </w:p>
          <w:p w14:paraId="10847FF0" w14:textId="77777777" w:rsidR="00D678CE" w:rsidRPr="00F02336" w:rsidRDefault="00D678CE" w:rsidP="00571E0A">
            <w:pPr>
              <w:jc w:val="center"/>
              <w:rPr>
                <w:rFonts w:ascii="Arial" w:hAnsi="Arial" w:cs="Arial"/>
                <w:sz w:val="22"/>
                <w:szCs w:val="22"/>
              </w:rPr>
            </w:pPr>
          </w:p>
          <w:p w14:paraId="3A975AE6" w14:textId="7EE3EF9D" w:rsidR="000270BD" w:rsidRDefault="000270BD" w:rsidP="00571E0A">
            <w:pPr>
              <w:jc w:val="center"/>
              <w:rPr>
                <w:rFonts w:ascii="Arial" w:hAnsi="Arial" w:cs="Arial"/>
                <w:sz w:val="22"/>
                <w:szCs w:val="22"/>
              </w:rPr>
            </w:pPr>
            <w:r w:rsidRPr="00F02336">
              <w:rPr>
                <w:rFonts w:ascii="Arial" w:hAnsi="Arial" w:cs="Arial"/>
                <w:sz w:val="22"/>
                <w:szCs w:val="22"/>
              </w:rPr>
              <w:t>Investment portfolio expansion</w:t>
            </w:r>
          </w:p>
          <w:p w14:paraId="56520F28" w14:textId="77777777" w:rsidR="00BB36A3" w:rsidRPr="00F02336" w:rsidRDefault="00BB36A3" w:rsidP="00571E0A">
            <w:pPr>
              <w:jc w:val="center"/>
              <w:rPr>
                <w:rFonts w:ascii="Arial" w:hAnsi="Arial" w:cs="Arial"/>
                <w:sz w:val="22"/>
                <w:szCs w:val="22"/>
              </w:rPr>
            </w:pPr>
          </w:p>
          <w:p w14:paraId="139103A1" w14:textId="31453DA4" w:rsidR="00095224" w:rsidRPr="0058225A" w:rsidRDefault="00BB36A3" w:rsidP="00571E0A">
            <w:pPr>
              <w:jc w:val="center"/>
              <w:rPr>
                <w:rFonts w:ascii="Arial" w:hAnsi="Arial" w:cs="Arial"/>
                <w:b/>
                <w:bCs/>
                <w:sz w:val="22"/>
                <w:szCs w:val="22"/>
              </w:rPr>
            </w:pPr>
            <w:r w:rsidRPr="00BB36A3">
              <w:rPr>
                <w:rFonts w:ascii="Arial" w:hAnsi="Arial" w:cs="Arial"/>
                <w:sz w:val="22"/>
                <w:szCs w:val="22"/>
              </w:rPr>
              <w:t>Crypto</w:t>
            </w:r>
            <w:r>
              <w:rPr>
                <w:rFonts w:ascii="Arial" w:hAnsi="Arial" w:cs="Arial"/>
                <w:b/>
                <w:bCs/>
                <w:sz w:val="22"/>
                <w:szCs w:val="22"/>
              </w:rPr>
              <w:t xml:space="preserve"> </w:t>
            </w:r>
            <w:r w:rsidRPr="00BB36A3">
              <w:rPr>
                <w:rFonts w:ascii="Arial" w:hAnsi="Arial" w:cs="Arial"/>
                <w:sz w:val="22"/>
                <w:szCs w:val="22"/>
              </w:rPr>
              <w:t>Investment</w:t>
            </w:r>
          </w:p>
          <w:p w14:paraId="05BE6002" w14:textId="77777777" w:rsidR="00787B6F" w:rsidRPr="00B86E24" w:rsidRDefault="00787B6F" w:rsidP="00571E0A">
            <w:pPr>
              <w:jc w:val="center"/>
              <w:rPr>
                <w:rFonts w:ascii="Arial" w:hAnsi="Arial" w:cs="Arial"/>
                <w:sz w:val="22"/>
                <w:szCs w:val="22"/>
              </w:rPr>
            </w:pPr>
          </w:p>
          <w:p w14:paraId="0CE793E7" w14:textId="086CC01E" w:rsidR="00787B6F" w:rsidRPr="00B86E24" w:rsidRDefault="00BB36A3" w:rsidP="00571E0A">
            <w:pPr>
              <w:jc w:val="center"/>
              <w:rPr>
                <w:rFonts w:ascii="Arial" w:hAnsi="Arial" w:cs="Arial"/>
                <w:sz w:val="22"/>
                <w:szCs w:val="22"/>
              </w:rPr>
            </w:pPr>
            <w:r>
              <w:rPr>
                <w:rFonts w:ascii="Arial" w:hAnsi="Arial" w:cs="Arial"/>
                <w:sz w:val="22"/>
                <w:szCs w:val="22"/>
              </w:rPr>
              <w:t>Expansion worldwide with repeatable business model</w:t>
            </w:r>
          </w:p>
          <w:p w14:paraId="467B1A12" w14:textId="77777777" w:rsidR="00787B6F" w:rsidRPr="00B86E24" w:rsidRDefault="00787B6F" w:rsidP="00571E0A">
            <w:pPr>
              <w:jc w:val="center"/>
              <w:rPr>
                <w:rFonts w:ascii="Arial" w:hAnsi="Arial" w:cs="Arial"/>
                <w:sz w:val="22"/>
                <w:szCs w:val="22"/>
              </w:rPr>
            </w:pPr>
          </w:p>
          <w:p w14:paraId="5F8A8814" w14:textId="77777777" w:rsidR="00787B6F" w:rsidRPr="00B86E24" w:rsidRDefault="00787B6F" w:rsidP="00571E0A">
            <w:pPr>
              <w:jc w:val="center"/>
              <w:rPr>
                <w:rFonts w:ascii="Arial" w:hAnsi="Arial" w:cs="Arial"/>
                <w:sz w:val="22"/>
                <w:szCs w:val="22"/>
              </w:rPr>
            </w:pPr>
          </w:p>
          <w:p w14:paraId="0E51E22C" w14:textId="77777777" w:rsidR="00787B6F" w:rsidRPr="00B86E24" w:rsidRDefault="00787B6F" w:rsidP="00571E0A">
            <w:pPr>
              <w:jc w:val="center"/>
              <w:rPr>
                <w:rFonts w:ascii="Arial" w:hAnsi="Arial" w:cs="Arial"/>
                <w:sz w:val="22"/>
                <w:szCs w:val="22"/>
              </w:rPr>
            </w:pPr>
          </w:p>
          <w:p w14:paraId="1D367F40" w14:textId="77777777" w:rsidR="00787B6F" w:rsidRPr="00B86E24" w:rsidRDefault="00787B6F" w:rsidP="00571E0A">
            <w:pPr>
              <w:jc w:val="center"/>
              <w:rPr>
                <w:rFonts w:ascii="Arial" w:hAnsi="Arial" w:cs="Arial"/>
                <w:sz w:val="22"/>
                <w:szCs w:val="22"/>
              </w:rPr>
            </w:pPr>
          </w:p>
          <w:p w14:paraId="680344E6" w14:textId="77777777" w:rsidR="00787B6F" w:rsidRDefault="00787B6F" w:rsidP="001A230E">
            <w:pPr>
              <w:rPr>
                <w:rFonts w:ascii="Arial" w:hAnsi="Arial" w:cs="Arial"/>
                <w:sz w:val="22"/>
                <w:szCs w:val="22"/>
              </w:rPr>
            </w:pPr>
          </w:p>
          <w:p w14:paraId="3A4EBB30" w14:textId="77777777" w:rsidR="001A230E" w:rsidRPr="00B86E24" w:rsidRDefault="001A230E" w:rsidP="001A230E">
            <w:pPr>
              <w:rPr>
                <w:rFonts w:ascii="Arial" w:hAnsi="Arial" w:cs="Arial"/>
                <w:sz w:val="22"/>
                <w:szCs w:val="22"/>
              </w:rPr>
            </w:pPr>
          </w:p>
          <w:p w14:paraId="47328504" w14:textId="5B8EADCC" w:rsidR="00787B6F" w:rsidRPr="00B86E24" w:rsidRDefault="00787B6F" w:rsidP="001A230E">
            <w:pPr>
              <w:rPr>
                <w:rFonts w:ascii="Arial" w:hAnsi="Arial" w:cs="Arial"/>
                <w:sz w:val="22"/>
                <w:szCs w:val="22"/>
              </w:rPr>
            </w:pPr>
          </w:p>
        </w:tc>
        <w:tc>
          <w:tcPr>
            <w:tcW w:w="6703" w:type="dxa"/>
          </w:tcPr>
          <w:p w14:paraId="2647CEC5" w14:textId="77777777" w:rsidR="009D063C" w:rsidRDefault="00787B6F" w:rsidP="00571E0A">
            <w:pPr>
              <w:jc w:val="center"/>
              <w:rPr>
                <w:rFonts w:ascii="Arial" w:hAnsi="Arial" w:cs="Arial"/>
                <w:b/>
                <w:bCs/>
                <w:sz w:val="22"/>
                <w:szCs w:val="22"/>
                <w:u w:val="single"/>
              </w:rPr>
            </w:pPr>
            <w:r w:rsidRPr="00BB36A3">
              <w:rPr>
                <w:rFonts w:ascii="Arial" w:hAnsi="Arial" w:cs="Arial"/>
                <w:b/>
                <w:bCs/>
                <w:sz w:val="22"/>
                <w:szCs w:val="22"/>
                <w:u w:val="single"/>
              </w:rPr>
              <w:t>THREATS</w:t>
            </w:r>
          </w:p>
          <w:p w14:paraId="06653037" w14:textId="77777777" w:rsidR="00BB36A3" w:rsidRPr="001A230E" w:rsidRDefault="00BB36A3" w:rsidP="00571E0A">
            <w:pPr>
              <w:jc w:val="center"/>
              <w:rPr>
                <w:rFonts w:ascii="Arial" w:hAnsi="Arial" w:cs="Arial"/>
                <w:sz w:val="22"/>
                <w:szCs w:val="22"/>
                <w:u w:val="single"/>
              </w:rPr>
            </w:pPr>
          </w:p>
          <w:p w14:paraId="23DAB934" w14:textId="77777777" w:rsidR="00BB36A3" w:rsidRPr="001A230E" w:rsidRDefault="00BB36A3" w:rsidP="00571E0A">
            <w:pPr>
              <w:jc w:val="center"/>
              <w:rPr>
                <w:rFonts w:ascii="Arial" w:hAnsi="Arial" w:cs="Arial"/>
                <w:sz w:val="22"/>
                <w:szCs w:val="22"/>
              </w:rPr>
            </w:pPr>
            <w:r w:rsidRPr="001A230E">
              <w:rPr>
                <w:rFonts w:ascii="Arial" w:hAnsi="Arial" w:cs="Arial"/>
                <w:sz w:val="22"/>
                <w:szCs w:val="22"/>
              </w:rPr>
              <w:t>Internet competition</w:t>
            </w:r>
          </w:p>
          <w:p w14:paraId="286242DA" w14:textId="77777777" w:rsidR="00BB36A3" w:rsidRPr="001A230E" w:rsidRDefault="00BB36A3" w:rsidP="00571E0A">
            <w:pPr>
              <w:jc w:val="center"/>
              <w:rPr>
                <w:rFonts w:ascii="Arial" w:hAnsi="Arial" w:cs="Arial"/>
                <w:sz w:val="22"/>
                <w:szCs w:val="22"/>
              </w:rPr>
            </w:pPr>
          </w:p>
          <w:p w14:paraId="7D974DAA" w14:textId="77777777" w:rsidR="00BB36A3" w:rsidRPr="001A230E" w:rsidRDefault="00BB36A3" w:rsidP="00571E0A">
            <w:pPr>
              <w:jc w:val="center"/>
              <w:rPr>
                <w:rFonts w:ascii="Arial" w:hAnsi="Arial" w:cs="Arial"/>
                <w:sz w:val="22"/>
                <w:szCs w:val="22"/>
              </w:rPr>
            </w:pPr>
            <w:r w:rsidRPr="001A230E">
              <w:rPr>
                <w:rFonts w:ascii="Arial" w:hAnsi="Arial" w:cs="Arial"/>
                <w:sz w:val="22"/>
                <w:szCs w:val="22"/>
              </w:rPr>
              <w:t>Cybersecurity threat</w:t>
            </w:r>
          </w:p>
          <w:p w14:paraId="6E53754E" w14:textId="77777777" w:rsidR="00BB36A3" w:rsidRPr="001A230E" w:rsidRDefault="00BB36A3" w:rsidP="00571E0A">
            <w:pPr>
              <w:jc w:val="center"/>
              <w:rPr>
                <w:rFonts w:ascii="Arial" w:hAnsi="Arial" w:cs="Arial"/>
                <w:sz w:val="22"/>
                <w:szCs w:val="22"/>
              </w:rPr>
            </w:pPr>
          </w:p>
          <w:p w14:paraId="396F5AFF" w14:textId="77777777" w:rsidR="001A230E" w:rsidRDefault="00BB36A3" w:rsidP="00571E0A">
            <w:pPr>
              <w:jc w:val="center"/>
              <w:rPr>
                <w:rFonts w:ascii="Arial" w:hAnsi="Arial" w:cs="Arial"/>
                <w:sz w:val="22"/>
                <w:szCs w:val="22"/>
              </w:rPr>
            </w:pPr>
            <w:r w:rsidRPr="001A230E">
              <w:rPr>
                <w:rFonts w:ascii="Arial" w:hAnsi="Arial" w:cs="Arial"/>
                <w:sz w:val="22"/>
                <w:szCs w:val="22"/>
              </w:rPr>
              <w:t>Recessions worldwide</w:t>
            </w:r>
          </w:p>
          <w:p w14:paraId="6A426C4E" w14:textId="77777777" w:rsidR="001A230E" w:rsidRDefault="00BB36A3" w:rsidP="00571E0A">
            <w:pPr>
              <w:jc w:val="center"/>
              <w:rPr>
                <w:rFonts w:ascii="Arial" w:hAnsi="Arial" w:cs="Arial"/>
                <w:sz w:val="22"/>
                <w:szCs w:val="22"/>
              </w:rPr>
            </w:pPr>
            <w:r w:rsidRPr="001A230E">
              <w:rPr>
                <w:rFonts w:ascii="Arial" w:hAnsi="Arial" w:cs="Arial"/>
                <w:sz w:val="22"/>
                <w:szCs w:val="22"/>
              </w:rPr>
              <w:t xml:space="preserve"> </w:t>
            </w:r>
          </w:p>
          <w:p w14:paraId="257ABACF" w14:textId="25668D2B" w:rsidR="00BB36A3" w:rsidRPr="001A230E" w:rsidRDefault="001A230E" w:rsidP="00571E0A">
            <w:pPr>
              <w:jc w:val="center"/>
              <w:rPr>
                <w:rFonts w:ascii="Arial" w:hAnsi="Arial" w:cs="Arial"/>
                <w:sz w:val="22"/>
                <w:szCs w:val="22"/>
              </w:rPr>
            </w:pPr>
            <w:r>
              <w:rPr>
                <w:rFonts w:ascii="Arial" w:hAnsi="Arial" w:cs="Arial"/>
                <w:sz w:val="22"/>
                <w:szCs w:val="22"/>
              </w:rPr>
              <w:t>L</w:t>
            </w:r>
            <w:r w:rsidR="00BB36A3" w:rsidRPr="001A230E">
              <w:rPr>
                <w:rFonts w:ascii="Arial" w:hAnsi="Arial" w:cs="Arial"/>
                <w:sz w:val="22"/>
                <w:szCs w:val="22"/>
              </w:rPr>
              <w:t>ack of consumer wealth</w:t>
            </w:r>
          </w:p>
          <w:p w14:paraId="47BB8CDD" w14:textId="77777777" w:rsidR="00BB36A3" w:rsidRPr="001A230E" w:rsidRDefault="00BB36A3" w:rsidP="00571E0A">
            <w:pPr>
              <w:jc w:val="center"/>
              <w:rPr>
                <w:rFonts w:ascii="Arial" w:hAnsi="Arial" w:cs="Arial"/>
                <w:sz w:val="22"/>
                <w:szCs w:val="22"/>
              </w:rPr>
            </w:pPr>
          </w:p>
          <w:p w14:paraId="7825B6E0" w14:textId="67BF0BD9" w:rsidR="00BB36A3" w:rsidRPr="00BB36A3" w:rsidRDefault="00BB36A3" w:rsidP="00571E0A">
            <w:pPr>
              <w:jc w:val="center"/>
              <w:rPr>
                <w:rFonts w:ascii="Arial" w:hAnsi="Arial" w:cs="Arial"/>
                <w:b/>
                <w:bCs/>
                <w:sz w:val="22"/>
                <w:szCs w:val="22"/>
                <w:u w:val="single"/>
              </w:rPr>
            </w:pPr>
            <w:r w:rsidRPr="001A230E">
              <w:rPr>
                <w:rFonts w:ascii="Arial" w:hAnsi="Arial" w:cs="Arial"/>
                <w:sz w:val="22"/>
                <w:szCs w:val="22"/>
              </w:rPr>
              <w:t>Natural disasters</w:t>
            </w:r>
            <w:r>
              <w:rPr>
                <w:rFonts w:ascii="Arial" w:hAnsi="Arial" w:cs="Arial"/>
                <w:b/>
                <w:bCs/>
                <w:sz w:val="22"/>
                <w:szCs w:val="22"/>
                <w:u w:val="single"/>
              </w:rPr>
              <w:t xml:space="preserve"> </w:t>
            </w:r>
          </w:p>
        </w:tc>
      </w:tr>
    </w:tbl>
    <w:p w14:paraId="582DCF65" w14:textId="77777777" w:rsidR="00E9338D" w:rsidRPr="00B86E24" w:rsidRDefault="00E9338D" w:rsidP="00571E0A">
      <w:pPr>
        <w:jc w:val="center"/>
        <w:rPr>
          <w:rFonts w:ascii="Arial" w:hAnsi="Arial" w:cs="Arial"/>
          <w:sz w:val="22"/>
          <w:szCs w:val="22"/>
        </w:rPr>
      </w:pPr>
    </w:p>
    <w:p w14:paraId="7B34A5E7" w14:textId="2074AC47" w:rsidR="00787B6F" w:rsidRPr="00B86E24" w:rsidRDefault="00FE7750" w:rsidP="00787B6F">
      <w:pPr>
        <w:jc w:val="right"/>
        <w:rPr>
          <w:rFonts w:ascii="Arial" w:hAnsi="Arial" w:cs="Arial"/>
          <w:sz w:val="22"/>
          <w:szCs w:val="22"/>
        </w:rPr>
      </w:pPr>
      <w:r w:rsidRPr="00B86E24">
        <w:rPr>
          <w:rFonts w:ascii="Arial" w:hAnsi="Arial" w:cs="Arial"/>
          <w:sz w:val="22"/>
          <w:szCs w:val="22"/>
        </w:rPr>
        <w:t xml:space="preserve">Page </w:t>
      </w:r>
      <w:r w:rsidR="00B86E24" w:rsidRPr="00B86E24">
        <w:rPr>
          <w:rFonts w:ascii="Arial" w:hAnsi="Arial" w:cs="Arial"/>
          <w:sz w:val="22"/>
          <w:szCs w:val="22"/>
        </w:rPr>
        <w:t>6</w:t>
      </w:r>
    </w:p>
    <w:p w14:paraId="593908A1" w14:textId="4B93ABDA" w:rsidR="00AE2FF1" w:rsidRPr="00B86E24" w:rsidRDefault="00693AA1" w:rsidP="00787B6F">
      <w:pPr>
        <w:jc w:val="center"/>
        <w:rPr>
          <w:rFonts w:ascii="Arial" w:hAnsi="Arial" w:cs="Arial"/>
          <w:sz w:val="22"/>
          <w:szCs w:val="22"/>
        </w:rPr>
      </w:pPr>
      <w:r w:rsidRPr="00B86E24">
        <w:rPr>
          <w:rFonts w:ascii="Arial" w:hAnsi="Arial" w:cs="Arial"/>
          <w:sz w:val="22"/>
          <w:szCs w:val="22"/>
          <w:u w:val="single"/>
        </w:rPr>
        <w:lastRenderedPageBreak/>
        <w:t>Academic Reference</w:t>
      </w:r>
    </w:p>
    <w:p w14:paraId="543E2ED7" w14:textId="77777777" w:rsidR="003128F3" w:rsidRPr="00B86E24" w:rsidRDefault="003128F3" w:rsidP="003128F3">
      <w:pPr>
        <w:jc w:val="center"/>
        <w:rPr>
          <w:rFonts w:ascii="Arial" w:hAnsi="Arial" w:cs="Arial"/>
          <w:sz w:val="22"/>
          <w:szCs w:val="22"/>
        </w:rPr>
      </w:pPr>
    </w:p>
    <w:p w14:paraId="6A889675" w14:textId="77777777" w:rsidR="003128F3" w:rsidRPr="00B86E24" w:rsidRDefault="003128F3" w:rsidP="003128F3">
      <w:pPr>
        <w:jc w:val="center"/>
        <w:rPr>
          <w:rFonts w:ascii="Arial" w:hAnsi="Arial" w:cs="Arial"/>
          <w:sz w:val="22"/>
          <w:szCs w:val="22"/>
        </w:rPr>
      </w:pPr>
    </w:p>
    <w:p w14:paraId="60CA7DB0" w14:textId="77777777" w:rsidR="003128F3" w:rsidRPr="00B86E24" w:rsidRDefault="003128F3" w:rsidP="003128F3">
      <w:pPr>
        <w:jc w:val="center"/>
        <w:rPr>
          <w:rFonts w:ascii="Arial" w:hAnsi="Arial" w:cs="Arial"/>
          <w:sz w:val="22"/>
          <w:szCs w:val="22"/>
        </w:rPr>
      </w:pPr>
    </w:p>
    <w:p w14:paraId="209A5679" w14:textId="77777777" w:rsidR="00693AA1" w:rsidRPr="00B86E24" w:rsidRDefault="00693AA1" w:rsidP="00693AA1">
      <w:pPr>
        <w:rPr>
          <w:rFonts w:ascii="Arial" w:hAnsi="Arial" w:cs="Arial"/>
          <w:sz w:val="22"/>
          <w:szCs w:val="22"/>
        </w:rPr>
      </w:pPr>
    </w:p>
    <w:p w14:paraId="42B08069" w14:textId="6E24C6BA" w:rsidR="00693AA1" w:rsidRPr="00B86E24" w:rsidRDefault="00571844" w:rsidP="00693AA1">
      <w:pPr>
        <w:rPr>
          <w:rFonts w:ascii="Arial" w:hAnsi="Arial" w:cs="Arial"/>
          <w:sz w:val="22"/>
          <w:szCs w:val="22"/>
        </w:rPr>
      </w:pPr>
      <w:r w:rsidRPr="00B86E24">
        <w:rPr>
          <w:rFonts w:ascii="Arial" w:hAnsi="Arial" w:cs="Arial"/>
          <w:sz w:val="22"/>
          <w:szCs w:val="22"/>
        </w:rPr>
        <w:t xml:space="preserve">Amazon </w:t>
      </w:r>
      <w:r w:rsidR="0081174C" w:rsidRPr="00B86E24">
        <w:rPr>
          <w:rFonts w:ascii="Arial" w:hAnsi="Arial" w:cs="Arial"/>
          <w:sz w:val="22"/>
          <w:szCs w:val="22"/>
        </w:rPr>
        <w:t>1</w:t>
      </w:r>
      <w:r w:rsidRPr="00B86E24">
        <w:rPr>
          <w:rFonts w:ascii="Arial" w:hAnsi="Arial" w:cs="Arial"/>
          <w:sz w:val="22"/>
          <w:szCs w:val="22"/>
        </w:rPr>
        <w:t xml:space="preserve">A (2023)  </w:t>
      </w:r>
      <w:hyperlink r:id="rId9" w:history="1">
        <w:r w:rsidRPr="00B86E24">
          <w:rPr>
            <w:rStyle w:val="Hyperlink"/>
            <w:rFonts w:ascii="Arial" w:hAnsi="Arial" w:cs="Arial"/>
            <w:sz w:val="22"/>
            <w:szCs w:val="22"/>
          </w:rPr>
          <w:t>https://www.aboutamazon.com/news/workplace/a-new-workplace-study-highlights-the-importance-of-amazons-career-opportunity-and-skills-development-programs</w:t>
        </w:r>
      </w:hyperlink>
      <w:r w:rsidRPr="00B86E24">
        <w:rPr>
          <w:rFonts w:ascii="Arial" w:hAnsi="Arial" w:cs="Arial"/>
          <w:sz w:val="22"/>
          <w:szCs w:val="22"/>
        </w:rPr>
        <w:t xml:space="preserve"> (Accessed 22/07/23)</w:t>
      </w:r>
    </w:p>
    <w:p w14:paraId="09A2034E" w14:textId="77777777" w:rsidR="003128F3" w:rsidRPr="00B86E24" w:rsidRDefault="003128F3" w:rsidP="00693AA1">
      <w:pPr>
        <w:rPr>
          <w:rFonts w:ascii="Arial" w:hAnsi="Arial" w:cs="Arial"/>
          <w:sz w:val="22"/>
          <w:szCs w:val="22"/>
        </w:rPr>
      </w:pPr>
    </w:p>
    <w:p w14:paraId="5422DD39" w14:textId="77777777" w:rsidR="00133DA2" w:rsidRPr="00B86E24" w:rsidRDefault="00133DA2" w:rsidP="00693AA1">
      <w:pPr>
        <w:rPr>
          <w:rFonts w:ascii="Arial" w:hAnsi="Arial" w:cs="Arial"/>
          <w:sz w:val="22"/>
          <w:szCs w:val="22"/>
        </w:rPr>
      </w:pPr>
    </w:p>
    <w:p w14:paraId="323716FE" w14:textId="13E8CEE6" w:rsidR="00571844" w:rsidRPr="00B86E24" w:rsidRDefault="00571844" w:rsidP="00693AA1">
      <w:pPr>
        <w:rPr>
          <w:rFonts w:ascii="Arial" w:hAnsi="Arial" w:cs="Arial"/>
          <w:sz w:val="22"/>
          <w:szCs w:val="22"/>
        </w:rPr>
      </w:pPr>
      <w:r w:rsidRPr="00B86E24">
        <w:rPr>
          <w:rFonts w:ascii="Arial" w:hAnsi="Arial" w:cs="Arial"/>
          <w:sz w:val="22"/>
          <w:szCs w:val="22"/>
        </w:rPr>
        <w:t xml:space="preserve">Amazon </w:t>
      </w:r>
      <w:r w:rsidR="0081174C" w:rsidRPr="00B86E24">
        <w:rPr>
          <w:rFonts w:ascii="Arial" w:hAnsi="Arial" w:cs="Arial"/>
          <w:sz w:val="22"/>
          <w:szCs w:val="22"/>
        </w:rPr>
        <w:t>1</w:t>
      </w:r>
      <w:r w:rsidRPr="00B86E24">
        <w:rPr>
          <w:rFonts w:ascii="Arial" w:hAnsi="Arial" w:cs="Arial"/>
          <w:sz w:val="22"/>
          <w:szCs w:val="22"/>
        </w:rPr>
        <w:t xml:space="preserve">B (2023) Professional Development  </w:t>
      </w:r>
      <w:hyperlink r:id="rId10" w:history="1">
        <w:r w:rsidRPr="00B86E24">
          <w:rPr>
            <w:rStyle w:val="Hyperlink"/>
            <w:rFonts w:ascii="Arial" w:hAnsi="Arial" w:cs="Arial"/>
            <w:sz w:val="22"/>
            <w:szCs w:val="22"/>
          </w:rPr>
          <w:t>https://www.aboutamazon.com/news/workplace/a-new-workplace-study-highlights-the-importance-of-amazons-career-opportunity-and-skills-development-programs</w:t>
        </w:r>
      </w:hyperlink>
    </w:p>
    <w:p w14:paraId="715D93FD" w14:textId="6CC6A147" w:rsidR="00571844" w:rsidRPr="00B86E24" w:rsidRDefault="00571844" w:rsidP="00693AA1">
      <w:pPr>
        <w:rPr>
          <w:rFonts w:ascii="Arial" w:hAnsi="Arial" w:cs="Arial"/>
          <w:sz w:val="22"/>
          <w:szCs w:val="22"/>
        </w:rPr>
      </w:pPr>
      <w:r w:rsidRPr="00B86E24">
        <w:rPr>
          <w:rFonts w:ascii="Arial" w:hAnsi="Arial" w:cs="Arial"/>
          <w:sz w:val="22"/>
          <w:szCs w:val="22"/>
        </w:rPr>
        <w:t>(Accessed 22/07/23)</w:t>
      </w:r>
    </w:p>
    <w:p w14:paraId="349C5EA6" w14:textId="77777777" w:rsidR="008D35EF" w:rsidRPr="00B86E24" w:rsidRDefault="008D35EF" w:rsidP="00693AA1">
      <w:pPr>
        <w:rPr>
          <w:rFonts w:ascii="Arial" w:hAnsi="Arial" w:cs="Arial"/>
          <w:sz w:val="22"/>
          <w:szCs w:val="22"/>
        </w:rPr>
      </w:pPr>
    </w:p>
    <w:p w14:paraId="35AFEA4D" w14:textId="655614CF" w:rsidR="008D35EF" w:rsidRPr="00B86E24" w:rsidRDefault="008D35EF" w:rsidP="00693AA1">
      <w:pPr>
        <w:rPr>
          <w:rFonts w:ascii="Arial" w:hAnsi="Arial" w:cs="Arial"/>
          <w:sz w:val="22"/>
          <w:szCs w:val="22"/>
        </w:rPr>
      </w:pPr>
      <w:r w:rsidRPr="00B86E24">
        <w:rPr>
          <w:rFonts w:ascii="Arial" w:hAnsi="Arial" w:cs="Arial"/>
          <w:sz w:val="22"/>
          <w:szCs w:val="22"/>
        </w:rPr>
        <w:t xml:space="preserve">Amazon </w:t>
      </w:r>
      <w:r w:rsidR="0081174C" w:rsidRPr="00B86E24">
        <w:rPr>
          <w:rFonts w:ascii="Arial" w:hAnsi="Arial" w:cs="Arial"/>
          <w:sz w:val="22"/>
          <w:szCs w:val="22"/>
        </w:rPr>
        <w:t>1</w:t>
      </w:r>
      <w:r w:rsidRPr="00B86E24">
        <w:rPr>
          <w:rFonts w:ascii="Arial" w:hAnsi="Arial" w:cs="Arial"/>
          <w:sz w:val="22"/>
          <w:szCs w:val="22"/>
        </w:rPr>
        <w:t xml:space="preserve">C (2023) Career Choice </w:t>
      </w:r>
      <w:hyperlink r:id="rId11" w:history="1">
        <w:r w:rsidRPr="00B86E24">
          <w:rPr>
            <w:rStyle w:val="Hyperlink"/>
            <w:rFonts w:ascii="Arial" w:hAnsi="Arial" w:cs="Arial"/>
            <w:sz w:val="22"/>
            <w:szCs w:val="22"/>
          </w:rPr>
          <w:t>https://www.aboutamazon.co.uk/news/working-at-amazon/amazon-celebrates-100-000th-career-choice-participant</w:t>
        </w:r>
      </w:hyperlink>
      <w:r w:rsidRPr="00B86E24">
        <w:rPr>
          <w:rFonts w:ascii="Arial" w:hAnsi="Arial" w:cs="Arial"/>
          <w:sz w:val="22"/>
          <w:szCs w:val="22"/>
        </w:rPr>
        <w:t xml:space="preserve"> (Accessed 23/07/23)</w:t>
      </w:r>
    </w:p>
    <w:p w14:paraId="3537477D" w14:textId="77777777" w:rsidR="008D35EF" w:rsidRPr="00B86E24" w:rsidRDefault="008D35EF" w:rsidP="00693AA1">
      <w:pPr>
        <w:rPr>
          <w:rFonts w:ascii="Arial" w:hAnsi="Arial" w:cs="Arial"/>
          <w:sz w:val="22"/>
          <w:szCs w:val="22"/>
        </w:rPr>
      </w:pPr>
    </w:p>
    <w:p w14:paraId="08E58AB5" w14:textId="477417BA" w:rsidR="008D35EF" w:rsidRPr="00B86E24" w:rsidRDefault="008D35EF" w:rsidP="00693AA1">
      <w:pPr>
        <w:rPr>
          <w:rFonts w:ascii="Arial" w:hAnsi="Arial" w:cs="Arial"/>
          <w:sz w:val="22"/>
          <w:szCs w:val="22"/>
        </w:rPr>
      </w:pPr>
      <w:r w:rsidRPr="00B86E24">
        <w:rPr>
          <w:rFonts w:ascii="Arial" w:hAnsi="Arial" w:cs="Arial"/>
          <w:sz w:val="22"/>
          <w:szCs w:val="22"/>
        </w:rPr>
        <w:t xml:space="preserve">Amazon </w:t>
      </w:r>
      <w:r w:rsidR="0081174C" w:rsidRPr="00B86E24">
        <w:rPr>
          <w:rFonts w:ascii="Arial" w:hAnsi="Arial" w:cs="Arial"/>
          <w:sz w:val="22"/>
          <w:szCs w:val="22"/>
        </w:rPr>
        <w:t>1</w:t>
      </w:r>
      <w:r w:rsidRPr="00B86E24">
        <w:rPr>
          <w:rFonts w:ascii="Arial" w:hAnsi="Arial" w:cs="Arial"/>
          <w:sz w:val="22"/>
          <w:szCs w:val="22"/>
        </w:rPr>
        <w:t xml:space="preserve">D (2023) AWS Educate </w:t>
      </w:r>
      <w:hyperlink r:id="rId12" w:history="1">
        <w:r w:rsidRPr="00B86E24">
          <w:rPr>
            <w:rStyle w:val="Hyperlink"/>
            <w:rFonts w:ascii="Arial" w:hAnsi="Arial" w:cs="Arial"/>
            <w:sz w:val="22"/>
            <w:szCs w:val="22"/>
          </w:rPr>
          <w:t>https://aws.amazon.com/education/awseducate/</w:t>
        </w:r>
      </w:hyperlink>
      <w:r w:rsidRPr="00B86E24">
        <w:rPr>
          <w:rFonts w:ascii="Arial" w:hAnsi="Arial" w:cs="Arial"/>
          <w:sz w:val="22"/>
          <w:szCs w:val="22"/>
        </w:rPr>
        <w:t xml:space="preserve"> (Accessed </w:t>
      </w:r>
      <w:r w:rsidR="0081174C" w:rsidRPr="00B86E24">
        <w:rPr>
          <w:rFonts w:ascii="Arial" w:hAnsi="Arial" w:cs="Arial"/>
          <w:sz w:val="22"/>
          <w:szCs w:val="22"/>
        </w:rPr>
        <w:t>23/07/2</w:t>
      </w:r>
      <w:r w:rsidRPr="00B86E24">
        <w:rPr>
          <w:rFonts w:ascii="Arial" w:hAnsi="Arial" w:cs="Arial"/>
          <w:sz w:val="22"/>
          <w:szCs w:val="22"/>
        </w:rPr>
        <w:t>3)</w:t>
      </w:r>
    </w:p>
    <w:p w14:paraId="7669C1C3" w14:textId="77777777" w:rsidR="0081174C" w:rsidRPr="00B86E24" w:rsidRDefault="0081174C" w:rsidP="00693AA1">
      <w:pPr>
        <w:rPr>
          <w:rFonts w:ascii="Arial" w:hAnsi="Arial" w:cs="Arial"/>
          <w:sz w:val="22"/>
          <w:szCs w:val="22"/>
        </w:rPr>
      </w:pPr>
    </w:p>
    <w:p w14:paraId="7B52CC47" w14:textId="77777777" w:rsidR="003128F3" w:rsidRPr="00B86E24" w:rsidRDefault="003128F3" w:rsidP="00693AA1">
      <w:pPr>
        <w:rPr>
          <w:rFonts w:ascii="Arial" w:hAnsi="Arial" w:cs="Arial"/>
          <w:sz w:val="22"/>
          <w:szCs w:val="22"/>
        </w:rPr>
      </w:pPr>
    </w:p>
    <w:p w14:paraId="38194A6C" w14:textId="1F47DCC6" w:rsidR="0081174C" w:rsidRPr="00B86E24" w:rsidRDefault="0081174C" w:rsidP="00693AA1">
      <w:pPr>
        <w:rPr>
          <w:rFonts w:ascii="Arial" w:hAnsi="Arial" w:cs="Arial"/>
          <w:sz w:val="22"/>
          <w:szCs w:val="22"/>
        </w:rPr>
      </w:pPr>
      <w:r w:rsidRPr="00B86E24">
        <w:rPr>
          <w:rFonts w:ascii="Arial" w:hAnsi="Arial" w:cs="Arial"/>
          <w:sz w:val="22"/>
          <w:szCs w:val="22"/>
        </w:rPr>
        <w:t xml:space="preserve">Amazon 1E (2023) Apprenticeships </w:t>
      </w:r>
      <w:hyperlink r:id="rId13" w:history="1">
        <w:r w:rsidRPr="00B86E24">
          <w:rPr>
            <w:rStyle w:val="Hyperlink"/>
            <w:rFonts w:ascii="Arial" w:hAnsi="Arial" w:cs="Arial"/>
            <w:sz w:val="22"/>
            <w:szCs w:val="22"/>
          </w:rPr>
          <w:t>https://amazonapprenticeships.co.uk/our-programmes</w:t>
        </w:r>
      </w:hyperlink>
      <w:r w:rsidRPr="00B86E24">
        <w:rPr>
          <w:rFonts w:ascii="Arial" w:hAnsi="Arial" w:cs="Arial"/>
          <w:sz w:val="22"/>
          <w:szCs w:val="22"/>
        </w:rPr>
        <w:t xml:space="preserve"> (Accessed 23/07/23)</w:t>
      </w:r>
    </w:p>
    <w:p w14:paraId="0077B1AC" w14:textId="77777777" w:rsidR="00877889" w:rsidRPr="00B86E24" w:rsidRDefault="00877889" w:rsidP="00693AA1">
      <w:pPr>
        <w:rPr>
          <w:rFonts w:ascii="Arial" w:hAnsi="Arial" w:cs="Arial"/>
          <w:sz w:val="22"/>
          <w:szCs w:val="22"/>
        </w:rPr>
      </w:pPr>
    </w:p>
    <w:p w14:paraId="49D85C67" w14:textId="77777777" w:rsidR="00571E0A" w:rsidRPr="00B86E24" w:rsidRDefault="00571E0A" w:rsidP="00571E0A">
      <w:pPr>
        <w:rPr>
          <w:rFonts w:ascii="Arial" w:hAnsi="Arial" w:cs="Arial"/>
          <w:sz w:val="22"/>
          <w:szCs w:val="22"/>
        </w:rPr>
      </w:pPr>
      <w:r w:rsidRPr="00B86E24">
        <w:rPr>
          <w:rFonts w:ascii="Arial" w:hAnsi="Arial" w:cs="Arial"/>
          <w:sz w:val="22"/>
          <w:szCs w:val="22"/>
        </w:rPr>
        <w:t xml:space="preserve">Armstrong 1A </w:t>
      </w:r>
      <w:r w:rsidRPr="00B86E24">
        <w:rPr>
          <w:rFonts w:ascii="Arial" w:hAnsi="Arial" w:cs="Arial"/>
          <w:color w:val="111111"/>
          <w:sz w:val="22"/>
          <w:szCs w:val="22"/>
        </w:rPr>
        <w:t xml:space="preserve">(Armstrong, Peoples and </w:t>
      </w:r>
      <w:proofErr w:type="gramStart"/>
      <w:r w:rsidRPr="00B86E24">
        <w:rPr>
          <w:rFonts w:ascii="Arial" w:hAnsi="Arial" w:cs="Arial"/>
          <w:color w:val="111111"/>
          <w:sz w:val="22"/>
          <w:szCs w:val="22"/>
        </w:rPr>
        <w:t>Organisations,page</w:t>
      </w:r>
      <w:proofErr w:type="gramEnd"/>
      <w:r w:rsidRPr="00B86E24">
        <w:rPr>
          <w:rFonts w:ascii="Arial" w:hAnsi="Arial" w:cs="Arial"/>
          <w:color w:val="111111"/>
          <w:sz w:val="22"/>
          <w:szCs w:val="22"/>
        </w:rPr>
        <w:t>82)</w:t>
      </w:r>
    </w:p>
    <w:p w14:paraId="4071C460" w14:textId="77777777" w:rsidR="00571E0A" w:rsidRPr="00B86E24" w:rsidRDefault="00571E0A" w:rsidP="00877889">
      <w:pPr>
        <w:pStyle w:val="NormalWeb"/>
        <w:spacing w:before="0" w:beforeAutospacing="0" w:after="200" w:afterAutospacing="0"/>
        <w:rPr>
          <w:rFonts w:ascii="Arial" w:eastAsiaTheme="minorEastAsia" w:hAnsi="Arial" w:cs="Arial"/>
          <w:color w:val="000000" w:themeColor="text1"/>
          <w:kern w:val="24"/>
          <w:sz w:val="22"/>
          <w:szCs w:val="22"/>
        </w:rPr>
      </w:pPr>
    </w:p>
    <w:p w14:paraId="47496FDD" w14:textId="6FAC4F79" w:rsidR="00877889" w:rsidRPr="00B86E24" w:rsidRDefault="00877889" w:rsidP="00877889">
      <w:pPr>
        <w:pStyle w:val="NormalWeb"/>
        <w:spacing w:before="0" w:beforeAutospacing="0" w:after="200" w:afterAutospacing="0"/>
        <w:rPr>
          <w:rFonts w:ascii="Arial" w:eastAsiaTheme="minorEastAsia" w:hAnsi="Arial" w:cs="Arial"/>
          <w:color w:val="000000" w:themeColor="text1"/>
          <w:kern w:val="24"/>
          <w:sz w:val="22"/>
          <w:szCs w:val="22"/>
        </w:rPr>
      </w:pPr>
      <w:r w:rsidRPr="00B86E24">
        <w:rPr>
          <w:rFonts w:ascii="Arial" w:eastAsiaTheme="minorEastAsia" w:hAnsi="Arial" w:cs="Arial"/>
          <w:color w:val="000000" w:themeColor="text1"/>
          <w:kern w:val="24"/>
          <w:sz w:val="22"/>
          <w:szCs w:val="22"/>
        </w:rPr>
        <w:t>Ryan and Deci 1A (</w:t>
      </w:r>
      <w:r w:rsidR="00571E0A" w:rsidRPr="00B86E24">
        <w:rPr>
          <w:rFonts w:ascii="Arial" w:eastAsiaTheme="minorEastAsia" w:hAnsi="Arial" w:cs="Arial"/>
          <w:color w:val="000000" w:themeColor="text1"/>
          <w:kern w:val="24"/>
          <w:sz w:val="22"/>
          <w:szCs w:val="22"/>
        </w:rPr>
        <w:t xml:space="preserve">volume year </w:t>
      </w:r>
      <w:r w:rsidRPr="00B86E24">
        <w:rPr>
          <w:rFonts w:ascii="Arial" w:eastAsiaTheme="minorEastAsia" w:hAnsi="Arial" w:cs="Arial"/>
          <w:color w:val="000000" w:themeColor="text1"/>
          <w:kern w:val="24"/>
          <w:sz w:val="22"/>
          <w:szCs w:val="22"/>
        </w:rPr>
        <w:t>2000, p. 56)</w:t>
      </w:r>
    </w:p>
    <w:p w14:paraId="52942750" w14:textId="0BEDF6CA" w:rsidR="00571E0A" w:rsidRDefault="00571E0A" w:rsidP="00877889">
      <w:pPr>
        <w:pStyle w:val="NormalWeb"/>
        <w:spacing w:before="0" w:beforeAutospacing="0" w:after="200" w:afterAutospacing="0"/>
        <w:rPr>
          <w:rFonts w:ascii="Arial" w:eastAsiaTheme="minorEastAsia" w:hAnsi="Arial" w:cs="Arial"/>
          <w:color w:val="000000" w:themeColor="text1"/>
          <w:kern w:val="24"/>
          <w:sz w:val="22"/>
          <w:szCs w:val="22"/>
        </w:rPr>
      </w:pPr>
      <w:r w:rsidRPr="00B86E24">
        <w:rPr>
          <w:rFonts w:ascii="Arial" w:eastAsiaTheme="minorEastAsia" w:hAnsi="Arial" w:cs="Arial"/>
          <w:color w:val="000000" w:themeColor="text1"/>
          <w:kern w:val="24"/>
          <w:sz w:val="22"/>
          <w:szCs w:val="22"/>
        </w:rPr>
        <w:t>Ryan and Deci 1</w:t>
      </w:r>
      <w:proofErr w:type="gramStart"/>
      <w:r w:rsidRPr="00B86E24">
        <w:rPr>
          <w:rFonts w:ascii="Arial" w:eastAsiaTheme="minorEastAsia" w:hAnsi="Arial" w:cs="Arial"/>
          <w:color w:val="000000" w:themeColor="text1"/>
          <w:kern w:val="24"/>
          <w:sz w:val="22"/>
          <w:szCs w:val="22"/>
        </w:rPr>
        <w:t>B(</w:t>
      </w:r>
      <w:proofErr w:type="gramEnd"/>
      <w:r w:rsidRPr="00B86E24">
        <w:rPr>
          <w:rFonts w:ascii="Arial" w:eastAsiaTheme="minorEastAsia" w:hAnsi="Arial" w:cs="Arial"/>
          <w:color w:val="000000" w:themeColor="text1"/>
          <w:kern w:val="24"/>
          <w:sz w:val="22"/>
          <w:szCs w:val="22"/>
        </w:rPr>
        <w:t>volume year 2000, p. 56)</w:t>
      </w:r>
    </w:p>
    <w:p w14:paraId="16606B79" w14:textId="6C039160" w:rsidR="00DF5DE9" w:rsidRPr="00B86E24" w:rsidRDefault="00DF5DE9" w:rsidP="00877889">
      <w:pPr>
        <w:pStyle w:val="NormalWeb"/>
        <w:spacing w:before="0" w:beforeAutospacing="0" w:after="200" w:afterAutospacing="0"/>
        <w:rPr>
          <w:rFonts w:ascii="Arial" w:hAnsi="Arial" w:cs="Arial"/>
          <w:sz w:val="22"/>
          <w:szCs w:val="22"/>
        </w:rPr>
      </w:pPr>
      <w:r>
        <w:rPr>
          <w:rFonts w:ascii="Arial" w:eastAsiaTheme="minorEastAsia" w:hAnsi="Arial" w:cs="Arial"/>
          <w:color w:val="000000" w:themeColor="text1"/>
          <w:kern w:val="24"/>
          <w:sz w:val="22"/>
          <w:szCs w:val="22"/>
        </w:rPr>
        <w:t>WARD (1997)</w:t>
      </w:r>
    </w:p>
    <w:p w14:paraId="7821E48A" w14:textId="77777777" w:rsidR="00877889" w:rsidRPr="00B86E24" w:rsidRDefault="00877889" w:rsidP="00693AA1">
      <w:pPr>
        <w:rPr>
          <w:rFonts w:ascii="Arial" w:hAnsi="Arial" w:cs="Arial"/>
          <w:sz w:val="22"/>
          <w:szCs w:val="22"/>
        </w:rPr>
      </w:pPr>
    </w:p>
    <w:p w14:paraId="07FB593F" w14:textId="77777777" w:rsidR="003128F3" w:rsidRPr="00B86E24" w:rsidRDefault="003128F3" w:rsidP="00693AA1">
      <w:pPr>
        <w:rPr>
          <w:rFonts w:ascii="Arial" w:hAnsi="Arial" w:cs="Arial"/>
          <w:sz w:val="22"/>
          <w:szCs w:val="22"/>
        </w:rPr>
      </w:pPr>
    </w:p>
    <w:p w14:paraId="778E9653" w14:textId="77777777" w:rsidR="003128F3" w:rsidRPr="00B86E24" w:rsidRDefault="003128F3" w:rsidP="00693AA1">
      <w:pPr>
        <w:rPr>
          <w:rFonts w:ascii="Arial" w:hAnsi="Arial" w:cs="Arial"/>
          <w:sz w:val="22"/>
          <w:szCs w:val="22"/>
        </w:rPr>
      </w:pPr>
    </w:p>
    <w:p w14:paraId="5F16E972" w14:textId="77777777" w:rsidR="008D35EF" w:rsidRPr="00B86E24" w:rsidRDefault="008D35EF" w:rsidP="00693AA1">
      <w:pPr>
        <w:rPr>
          <w:rFonts w:ascii="Arial" w:hAnsi="Arial" w:cs="Arial"/>
          <w:sz w:val="22"/>
          <w:szCs w:val="22"/>
        </w:rPr>
      </w:pPr>
    </w:p>
    <w:p w14:paraId="3CF3DA71" w14:textId="3822ECCD" w:rsidR="008D35EF" w:rsidRPr="00B86E24" w:rsidRDefault="00B86E24" w:rsidP="00FE7750">
      <w:pPr>
        <w:jc w:val="right"/>
        <w:rPr>
          <w:rFonts w:ascii="Arial" w:hAnsi="Arial" w:cs="Arial"/>
          <w:sz w:val="22"/>
          <w:szCs w:val="22"/>
        </w:rPr>
      </w:pPr>
      <w:r w:rsidRPr="00B86E24">
        <w:rPr>
          <w:rFonts w:ascii="Arial" w:hAnsi="Arial" w:cs="Arial"/>
          <w:sz w:val="22"/>
          <w:szCs w:val="22"/>
        </w:rPr>
        <w:t>Page 7</w:t>
      </w:r>
    </w:p>
    <w:sectPr w:rsidR="008D35EF" w:rsidRPr="00B86E24" w:rsidSect="00133DA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D699F" w14:textId="77777777" w:rsidR="00D0701E" w:rsidRDefault="00D0701E" w:rsidP="00FE7750">
      <w:r>
        <w:separator/>
      </w:r>
    </w:p>
  </w:endnote>
  <w:endnote w:type="continuationSeparator" w:id="0">
    <w:p w14:paraId="49F1A198" w14:textId="77777777" w:rsidR="00D0701E" w:rsidRDefault="00D0701E" w:rsidP="00FE77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42E87" w14:textId="77777777" w:rsidR="00D0701E" w:rsidRDefault="00D0701E" w:rsidP="00FE7750">
      <w:r>
        <w:separator/>
      </w:r>
    </w:p>
  </w:footnote>
  <w:footnote w:type="continuationSeparator" w:id="0">
    <w:p w14:paraId="244F41AB" w14:textId="77777777" w:rsidR="00D0701E" w:rsidRDefault="00D0701E" w:rsidP="00FE77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D7F99"/>
    <w:multiLevelType w:val="hybridMultilevel"/>
    <w:tmpl w:val="3F02B76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99421D"/>
    <w:multiLevelType w:val="hybridMultilevel"/>
    <w:tmpl w:val="71AE93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841B25"/>
    <w:multiLevelType w:val="hybridMultilevel"/>
    <w:tmpl w:val="32147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4F4B75"/>
    <w:multiLevelType w:val="multilevel"/>
    <w:tmpl w:val="F312A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4662208">
    <w:abstractNumId w:val="0"/>
  </w:num>
  <w:num w:numId="2" w16cid:durableId="605574970">
    <w:abstractNumId w:val="3"/>
  </w:num>
  <w:num w:numId="3" w16cid:durableId="588392175">
    <w:abstractNumId w:val="2"/>
  </w:num>
  <w:num w:numId="4" w16cid:durableId="20325612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FF1"/>
    <w:rsid w:val="000270BD"/>
    <w:rsid w:val="00044AD8"/>
    <w:rsid w:val="0005215B"/>
    <w:rsid w:val="00067289"/>
    <w:rsid w:val="0008162E"/>
    <w:rsid w:val="00095224"/>
    <w:rsid w:val="000A2073"/>
    <w:rsid w:val="000C394B"/>
    <w:rsid w:val="00133DA2"/>
    <w:rsid w:val="001953F1"/>
    <w:rsid w:val="001A230E"/>
    <w:rsid w:val="001D1503"/>
    <w:rsid w:val="0020192E"/>
    <w:rsid w:val="00252CC3"/>
    <w:rsid w:val="00257924"/>
    <w:rsid w:val="00272465"/>
    <w:rsid w:val="002771F1"/>
    <w:rsid w:val="002F2B34"/>
    <w:rsid w:val="00310D46"/>
    <w:rsid w:val="003128F3"/>
    <w:rsid w:val="00342184"/>
    <w:rsid w:val="00347076"/>
    <w:rsid w:val="00361159"/>
    <w:rsid w:val="00571844"/>
    <w:rsid w:val="00571E0A"/>
    <w:rsid w:val="0058225A"/>
    <w:rsid w:val="006220EF"/>
    <w:rsid w:val="006319F0"/>
    <w:rsid w:val="00671310"/>
    <w:rsid w:val="00693AA1"/>
    <w:rsid w:val="0069446D"/>
    <w:rsid w:val="006E0A93"/>
    <w:rsid w:val="006E58F1"/>
    <w:rsid w:val="006F0C29"/>
    <w:rsid w:val="0072465A"/>
    <w:rsid w:val="00736966"/>
    <w:rsid w:val="00787B6F"/>
    <w:rsid w:val="007A00DE"/>
    <w:rsid w:val="007A45D1"/>
    <w:rsid w:val="007B6722"/>
    <w:rsid w:val="007E7043"/>
    <w:rsid w:val="0081174C"/>
    <w:rsid w:val="008510BC"/>
    <w:rsid w:val="00852CC9"/>
    <w:rsid w:val="00864055"/>
    <w:rsid w:val="00877889"/>
    <w:rsid w:val="00895A88"/>
    <w:rsid w:val="008A20D1"/>
    <w:rsid w:val="008B3B5A"/>
    <w:rsid w:val="008D35EF"/>
    <w:rsid w:val="008E4340"/>
    <w:rsid w:val="008F75B4"/>
    <w:rsid w:val="00935DBE"/>
    <w:rsid w:val="009B31DD"/>
    <w:rsid w:val="009D063C"/>
    <w:rsid w:val="009E104B"/>
    <w:rsid w:val="00A5283A"/>
    <w:rsid w:val="00A56B8A"/>
    <w:rsid w:val="00A816A6"/>
    <w:rsid w:val="00A91B3A"/>
    <w:rsid w:val="00AB19E7"/>
    <w:rsid w:val="00AB4F1C"/>
    <w:rsid w:val="00AC061D"/>
    <w:rsid w:val="00AE2FF1"/>
    <w:rsid w:val="00AF65C0"/>
    <w:rsid w:val="00B400AC"/>
    <w:rsid w:val="00B65920"/>
    <w:rsid w:val="00B86E24"/>
    <w:rsid w:val="00BB33B1"/>
    <w:rsid w:val="00BB36A3"/>
    <w:rsid w:val="00C217C7"/>
    <w:rsid w:val="00C23752"/>
    <w:rsid w:val="00C638AF"/>
    <w:rsid w:val="00D06A85"/>
    <w:rsid w:val="00D0701E"/>
    <w:rsid w:val="00D5646E"/>
    <w:rsid w:val="00D678CE"/>
    <w:rsid w:val="00DB19AA"/>
    <w:rsid w:val="00DF5DE9"/>
    <w:rsid w:val="00E15DA7"/>
    <w:rsid w:val="00E17C08"/>
    <w:rsid w:val="00E3687A"/>
    <w:rsid w:val="00E437B9"/>
    <w:rsid w:val="00E9338D"/>
    <w:rsid w:val="00E94783"/>
    <w:rsid w:val="00EA03B7"/>
    <w:rsid w:val="00F0066E"/>
    <w:rsid w:val="00F02336"/>
    <w:rsid w:val="00F060B1"/>
    <w:rsid w:val="00F07A90"/>
    <w:rsid w:val="00F47107"/>
    <w:rsid w:val="00F47FCB"/>
    <w:rsid w:val="00F61871"/>
    <w:rsid w:val="00F65AE3"/>
    <w:rsid w:val="00FB51F4"/>
    <w:rsid w:val="00FB5B8B"/>
    <w:rsid w:val="00FB6AC6"/>
    <w:rsid w:val="00FE7750"/>
    <w:rsid w:val="00FF4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5AFD0"/>
  <w15:chartTrackingRefBased/>
  <w15:docId w15:val="{EFF14FE2-993C-4333-A9DE-987613C1B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FF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2FF1"/>
    <w:pPr>
      <w:ind w:left="720"/>
      <w:contextualSpacing/>
    </w:pPr>
  </w:style>
  <w:style w:type="character" w:styleId="Hyperlink">
    <w:name w:val="Hyperlink"/>
    <w:basedOn w:val="DefaultParagraphFont"/>
    <w:uiPriority w:val="99"/>
    <w:unhideWhenUsed/>
    <w:rsid w:val="00571844"/>
    <w:rPr>
      <w:color w:val="0563C1" w:themeColor="hyperlink"/>
      <w:u w:val="single"/>
    </w:rPr>
  </w:style>
  <w:style w:type="character" w:styleId="UnresolvedMention">
    <w:name w:val="Unresolved Mention"/>
    <w:basedOn w:val="DefaultParagraphFont"/>
    <w:uiPriority w:val="99"/>
    <w:semiHidden/>
    <w:unhideWhenUsed/>
    <w:rsid w:val="00571844"/>
    <w:rPr>
      <w:color w:val="605E5C"/>
      <w:shd w:val="clear" w:color="auto" w:fill="E1DFDD"/>
    </w:rPr>
  </w:style>
  <w:style w:type="table" w:styleId="TableGrid">
    <w:name w:val="Table Grid"/>
    <w:basedOn w:val="TableNormal"/>
    <w:uiPriority w:val="39"/>
    <w:rsid w:val="00044A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7750"/>
    <w:pPr>
      <w:tabs>
        <w:tab w:val="center" w:pos="4513"/>
        <w:tab w:val="right" w:pos="9026"/>
      </w:tabs>
    </w:pPr>
  </w:style>
  <w:style w:type="character" w:customStyle="1" w:styleId="HeaderChar">
    <w:name w:val="Header Char"/>
    <w:basedOn w:val="DefaultParagraphFont"/>
    <w:link w:val="Header"/>
    <w:uiPriority w:val="99"/>
    <w:rsid w:val="00FE7750"/>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FE7750"/>
    <w:pPr>
      <w:tabs>
        <w:tab w:val="center" w:pos="4513"/>
        <w:tab w:val="right" w:pos="9026"/>
      </w:tabs>
    </w:pPr>
  </w:style>
  <w:style w:type="character" w:customStyle="1" w:styleId="FooterChar">
    <w:name w:val="Footer Char"/>
    <w:basedOn w:val="DefaultParagraphFont"/>
    <w:link w:val="Footer"/>
    <w:uiPriority w:val="99"/>
    <w:rsid w:val="00FE7750"/>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unhideWhenUsed/>
    <w:rsid w:val="002F2B34"/>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7159463">
      <w:bodyDiv w:val="1"/>
      <w:marLeft w:val="0"/>
      <w:marRight w:val="0"/>
      <w:marTop w:val="0"/>
      <w:marBottom w:val="0"/>
      <w:divBdr>
        <w:top w:val="none" w:sz="0" w:space="0" w:color="auto"/>
        <w:left w:val="none" w:sz="0" w:space="0" w:color="auto"/>
        <w:bottom w:val="none" w:sz="0" w:space="0" w:color="auto"/>
        <w:right w:val="none" w:sz="0" w:space="0" w:color="auto"/>
      </w:divBdr>
    </w:div>
    <w:div w:id="1513298031">
      <w:bodyDiv w:val="1"/>
      <w:marLeft w:val="0"/>
      <w:marRight w:val="0"/>
      <w:marTop w:val="0"/>
      <w:marBottom w:val="0"/>
      <w:divBdr>
        <w:top w:val="none" w:sz="0" w:space="0" w:color="auto"/>
        <w:left w:val="none" w:sz="0" w:space="0" w:color="auto"/>
        <w:bottom w:val="none" w:sz="0" w:space="0" w:color="auto"/>
        <w:right w:val="none" w:sz="0" w:space="0" w:color="auto"/>
      </w:divBdr>
    </w:div>
    <w:div w:id="1575356441">
      <w:bodyDiv w:val="1"/>
      <w:marLeft w:val="0"/>
      <w:marRight w:val="0"/>
      <w:marTop w:val="0"/>
      <w:marBottom w:val="0"/>
      <w:divBdr>
        <w:top w:val="none" w:sz="0" w:space="0" w:color="auto"/>
        <w:left w:val="none" w:sz="0" w:space="0" w:color="auto"/>
        <w:bottom w:val="none" w:sz="0" w:space="0" w:color="auto"/>
        <w:right w:val="none" w:sz="0" w:space="0" w:color="auto"/>
      </w:divBdr>
    </w:div>
    <w:div w:id="1578049758">
      <w:bodyDiv w:val="1"/>
      <w:marLeft w:val="0"/>
      <w:marRight w:val="0"/>
      <w:marTop w:val="0"/>
      <w:marBottom w:val="0"/>
      <w:divBdr>
        <w:top w:val="none" w:sz="0" w:space="0" w:color="auto"/>
        <w:left w:val="none" w:sz="0" w:space="0" w:color="auto"/>
        <w:bottom w:val="none" w:sz="0" w:space="0" w:color="auto"/>
        <w:right w:val="none" w:sz="0" w:space="0" w:color="auto"/>
      </w:divBdr>
    </w:div>
    <w:div w:id="1840854130">
      <w:bodyDiv w:val="1"/>
      <w:marLeft w:val="0"/>
      <w:marRight w:val="0"/>
      <w:marTop w:val="0"/>
      <w:marBottom w:val="0"/>
      <w:divBdr>
        <w:top w:val="none" w:sz="0" w:space="0" w:color="auto"/>
        <w:left w:val="none" w:sz="0" w:space="0" w:color="auto"/>
        <w:bottom w:val="none" w:sz="0" w:space="0" w:color="auto"/>
        <w:right w:val="none" w:sz="0" w:space="0" w:color="auto"/>
      </w:divBdr>
    </w:div>
    <w:div w:id="1879321267">
      <w:bodyDiv w:val="1"/>
      <w:marLeft w:val="0"/>
      <w:marRight w:val="0"/>
      <w:marTop w:val="0"/>
      <w:marBottom w:val="0"/>
      <w:divBdr>
        <w:top w:val="none" w:sz="0" w:space="0" w:color="auto"/>
        <w:left w:val="none" w:sz="0" w:space="0" w:color="auto"/>
        <w:bottom w:val="none" w:sz="0" w:space="0" w:color="auto"/>
        <w:right w:val="none" w:sz="0" w:space="0" w:color="auto"/>
      </w:divBdr>
    </w:div>
    <w:div w:id="1929847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mazonapprenticeships.co.uk/our-programme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aws.amazon.com/education/awseducat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boutamazon.co.uk/news/working-at-amazon/amazon-celebrates-100-000th-career-choice-participa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boutamazon.com/news/workplace/a-new-workplace-study-highlights-the-importance-of-amazons-career-opportunity-and-skills-development-programs" TargetMode="External"/><Relationship Id="rId4" Type="http://schemas.openxmlformats.org/officeDocument/2006/relationships/webSettings" Target="webSettings.xml"/><Relationship Id="rId9" Type="http://schemas.openxmlformats.org/officeDocument/2006/relationships/hyperlink" Target="https://www.aboutamazon.com/news/workplace/a-new-workplace-study-highlights-the-importance-of-amazons-career-opportunity-and-skills-development-program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2159</TotalTime>
  <Pages>9</Pages>
  <Words>1859</Words>
  <Characters>10599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dubs 110</dc:creator>
  <cp:keywords/>
  <dc:description/>
  <cp:lastModifiedBy>dubs 110</cp:lastModifiedBy>
  <cp:revision>80</cp:revision>
  <dcterms:created xsi:type="dcterms:W3CDTF">2023-07-22T14:37:00Z</dcterms:created>
  <dcterms:modified xsi:type="dcterms:W3CDTF">2023-07-25T16:11:00Z</dcterms:modified>
</cp:coreProperties>
</file>