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7E95E8" w14:textId="77777777" w:rsidR="00501555" w:rsidRPr="0047535A" w:rsidRDefault="00501555" w:rsidP="00F64AC7">
      <w:r w:rsidRPr="0047535A">
        <w:rPr>
          <w:noProof/>
        </w:rPr>
        <w:drawing>
          <wp:inline distT="0" distB="0" distL="0" distR="0" wp14:anchorId="618B9F67" wp14:editId="48D5BAC3">
            <wp:extent cx="5941536" cy="602673"/>
            <wp:effectExtent l="0" t="0" r="2540" b="6985"/>
            <wp:docPr id="164177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772192" name=""/>
                    <pic:cNvPicPr/>
                  </pic:nvPicPr>
                  <pic:blipFill rotWithShape="1">
                    <a:blip r:embed="rId8"/>
                    <a:srcRect t="21310" b="7359"/>
                    <a:stretch/>
                  </pic:blipFill>
                  <pic:spPr bwMode="auto">
                    <a:xfrm>
                      <a:off x="0" y="0"/>
                      <a:ext cx="5943600" cy="602882"/>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2549"/>
        <w:gridCol w:w="6801"/>
      </w:tblGrid>
      <w:tr w:rsidR="00501555" w:rsidRPr="0047535A" w14:paraId="126732DD" w14:textId="77777777" w:rsidTr="001A76DE">
        <w:tc>
          <w:tcPr>
            <w:tcW w:w="9350" w:type="dxa"/>
            <w:gridSpan w:val="2"/>
          </w:tcPr>
          <w:p w14:paraId="0D79BD7E" w14:textId="2B74580A" w:rsidR="00501555" w:rsidRPr="0047535A" w:rsidRDefault="00501555" w:rsidP="00F64AC7">
            <w:pPr>
              <w:spacing w:line="360" w:lineRule="auto"/>
              <w:jc w:val="center"/>
            </w:pPr>
            <w:r w:rsidRPr="0047535A">
              <w:rPr>
                <w:noProof/>
              </w:rPr>
              <w:drawing>
                <wp:inline distT="0" distB="0" distL="0" distR="0" wp14:anchorId="296248DB" wp14:editId="04DD1FDC">
                  <wp:extent cx="5825927" cy="581891"/>
                  <wp:effectExtent l="0" t="0" r="0" b="8890"/>
                  <wp:docPr id="1430626019" name="Picture 4" descr="Oliver Wyman | Consultancy.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iver Wyman | Consultancy.uk"/>
                          <pic:cNvPicPr>
                            <a:picLocks noChangeAspect="1" noChangeArrowheads="1"/>
                          </pic:cNvPicPr>
                        </pic:nvPicPr>
                        <pic:blipFill rotWithShape="1">
                          <a:blip r:embed="rId9">
                            <a:extLst>
                              <a:ext uri="{28A0092B-C50C-407E-A947-70E740481C1C}">
                                <a14:useLocalDpi xmlns:a14="http://schemas.microsoft.com/office/drawing/2010/main" val="0"/>
                              </a:ext>
                            </a:extLst>
                          </a:blip>
                          <a:srcRect t="39627" b="42888"/>
                          <a:stretch/>
                        </pic:blipFill>
                        <pic:spPr bwMode="auto">
                          <a:xfrm>
                            <a:off x="0" y="0"/>
                            <a:ext cx="6032468" cy="60252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01555" w:rsidRPr="0047535A" w14:paraId="116EC972" w14:textId="77777777" w:rsidTr="00A76AEB">
        <w:tc>
          <w:tcPr>
            <w:tcW w:w="1885" w:type="dxa"/>
          </w:tcPr>
          <w:p w14:paraId="35121AD6" w14:textId="21927EB8" w:rsidR="00501555" w:rsidRPr="0047535A" w:rsidRDefault="00501555" w:rsidP="00F64AC7">
            <w:pPr>
              <w:spacing w:line="360" w:lineRule="auto"/>
              <w:jc w:val="center"/>
              <w:rPr>
                <w:b/>
                <w:bCs/>
              </w:rPr>
            </w:pPr>
            <w:r w:rsidRPr="0047535A">
              <w:rPr>
                <w:b/>
                <w:bCs/>
              </w:rPr>
              <w:t>Name of Report:</w:t>
            </w:r>
          </w:p>
        </w:tc>
        <w:tc>
          <w:tcPr>
            <w:tcW w:w="7465" w:type="dxa"/>
          </w:tcPr>
          <w:p w14:paraId="129C4E26" w14:textId="181D7432" w:rsidR="00501555" w:rsidRPr="0047535A" w:rsidRDefault="00501555" w:rsidP="00F64AC7">
            <w:pPr>
              <w:spacing w:line="360" w:lineRule="auto"/>
              <w:jc w:val="center"/>
            </w:pPr>
            <w:r w:rsidRPr="0047535A">
              <w:t xml:space="preserve">Holiday Inn Meydan, Riyadh – Financial Department </w:t>
            </w:r>
            <w:r w:rsidRPr="0047535A">
              <w:rPr>
                <w:i/>
                <w:iCs/>
              </w:rPr>
              <w:t>(Issue: Rising Operational Cost in the Hotel)</w:t>
            </w:r>
          </w:p>
        </w:tc>
      </w:tr>
      <w:tr w:rsidR="00501555" w:rsidRPr="0047535A" w14:paraId="5B565A54" w14:textId="77777777" w:rsidTr="00A76AEB">
        <w:tc>
          <w:tcPr>
            <w:tcW w:w="1885" w:type="dxa"/>
          </w:tcPr>
          <w:p w14:paraId="6232D262" w14:textId="7BDD9E85" w:rsidR="00501555" w:rsidRPr="0047535A" w:rsidRDefault="00386E4B" w:rsidP="00F64AC7">
            <w:pPr>
              <w:spacing w:line="360" w:lineRule="auto"/>
              <w:jc w:val="center"/>
              <w:rPr>
                <w:b/>
                <w:bCs/>
              </w:rPr>
            </w:pPr>
            <w:r w:rsidRPr="0047535A">
              <w:rPr>
                <w:b/>
                <w:bCs/>
              </w:rPr>
              <w:t>Consultant Company:</w:t>
            </w:r>
          </w:p>
        </w:tc>
        <w:tc>
          <w:tcPr>
            <w:tcW w:w="7465" w:type="dxa"/>
          </w:tcPr>
          <w:p w14:paraId="52BDEDBD" w14:textId="0BFEAF55" w:rsidR="00501555" w:rsidRPr="0047535A" w:rsidRDefault="00386E4B" w:rsidP="00F64AC7">
            <w:pPr>
              <w:spacing w:line="360" w:lineRule="auto"/>
              <w:jc w:val="center"/>
            </w:pPr>
            <w:r w:rsidRPr="0047535A">
              <w:t>Oliver Wyman</w:t>
            </w:r>
          </w:p>
        </w:tc>
      </w:tr>
      <w:tr w:rsidR="00501555" w:rsidRPr="0047535A" w14:paraId="6B163FA6" w14:textId="77777777" w:rsidTr="00A76AEB">
        <w:tc>
          <w:tcPr>
            <w:tcW w:w="1885" w:type="dxa"/>
          </w:tcPr>
          <w:p w14:paraId="51FC0D98" w14:textId="3D8309E9" w:rsidR="00501555" w:rsidRPr="0047535A" w:rsidRDefault="00501555" w:rsidP="00F64AC7">
            <w:pPr>
              <w:spacing w:line="360" w:lineRule="auto"/>
              <w:jc w:val="center"/>
              <w:rPr>
                <w:b/>
                <w:bCs/>
              </w:rPr>
            </w:pPr>
            <w:r w:rsidRPr="0047535A">
              <w:rPr>
                <w:b/>
                <w:bCs/>
              </w:rPr>
              <w:t>Programme:</w:t>
            </w:r>
          </w:p>
        </w:tc>
        <w:tc>
          <w:tcPr>
            <w:tcW w:w="7465" w:type="dxa"/>
          </w:tcPr>
          <w:p w14:paraId="4DA26C01" w14:textId="5144FB5D" w:rsidR="00501555" w:rsidRPr="0047535A" w:rsidRDefault="00501555" w:rsidP="00F64AC7">
            <w:pPr>
              <w:spacing w:line="360" w:lineRule="auto"/>
              <w:jc w:val="center"/>
            </w:pPr>
            <w:r w:rsidRPr="0047535A">
              <w:t>BA(Hons) International Hotel Management</w:t>
            </w:r>
          </w:p>
        </w:tc>
      </w:tr>
      <w:tr w:rsidR="00501555" w:rsidRPr="0047535A" w14:paraId="537C523F" w14:textId="77777777" w:rsidTr="00A76AEB">
        <w:tc>
          <w:tcPr>
            <w:tcW w:w="1885" w:type="dxa"/>
          </w:tcPr>
          <w:p w14:paraId="1C170E15" w14:textId="4C82FB98" w:rsidR="00501555" w:rsidRPr="0047535A" w:rsidRDefault="00501555" w:rsidP="00F64AC7">
            <w:pPr>
              <w:spacing w:line="360" w:lineRule="auto"/>
              <w:jc w:val="center"/>
              <w:rPr>
                <w:b/>
                <w:bCs/>
              </w:rPr>
            </w:pPr>
            <w:r w:rsidRPr="0047535A">
              <w:rPr>
                <w:b/>
                <w:bCs/>
              </w:rPr>
              <w:t>Module:</w:t>
            </w:r>
          </w:p>
        </w:tc>
        <w:tc>
          <w:tcPr>
            <w:tcW w:w="7465" w:type="dxa"/>
          </w:tcPr>
          <w:p w14:paraId="3B8409E4" w14:textId="10C756A3" w:rsidR="00501555" w:rsidRPr="0047535A" w:rsidRDefault="00501555" w:rsidP="00F64AC7">
            <w:pPr>
              <w:spacing w:line="360" w:lineRule="auto"/>
              <w:jc w:val="center"/>
            </w:pPr>
            <w:r w:rsidRPr="0047535A">
              <w:t>Organisational Consultancy</w:t>
            </w:r>
          </w:p>
        </w:tc>
      </w:tr>
      <w:tr w:rsidR="00501555" w:rsidRPr="0047535A" w14:paraId="4F97EE36" w14:textId="77777777" w:rsidTr="00A76AEB">
        <w:tc>
          <w:tcPr>
            <w:tcW w:w="1885" w:type="dxa"/>
          </w:tcPr>
          <w:p w14:paraId="636C17F2" w14:textId="2BCBA8C3" w:rsidR="00501555" w:rsidRPr="0047535A" w:rsidRDefault="00501555" w:rsidP="00F64AC7">
            <w:pPr>
              <w:spacing w:line="360" w:lineRule="auto"/>
              <w:jc w:val="center"/>
              <w:rPr>
                <w:b/>
                <w:bCs/>
              </w:rPr>
            </w:pPr>
            <w:r w:rsidRPr="0047535A">
              <w:rPr>
                <w:b/>
                <w:bCs/>
              </w:rPr>
              <w:t>Module Code:</w:t>
            </w:r>
          </w:p>
        </w:tc>
        <w:tc>
          <w:tcPr>
            <w:tcW w:w="7465" w:type="dxa"/>
          </w:tcPr>
          <w:p w14:paraId="44DF8FAE" w14:textId="6FB7D7D9" w:rsidR="00501555" w:rsidRPr="0047535A" w:rsidRDefault="00501555" w:rsidP="00F64AC7">
            <w:pPr>
              <w:spacing w:line="360" w:lineRule="auto"/>
              <w:jc w:val="center"/>
            </w:pPr>
            <w:r w:rsidRPr="0047535A">
              <w:t>BMIH6005</w:t>
            </w:r>
          </w:p>
        </w:tc>
      </w:tr>
      <w:tr w:rsidR="00501555" w:rsidRPr="0047535A" w14:paraId="413CFA2D" w14:textId="77777777" w:rsidTr="00A76AEB">
        <w:tc>
          <w:tcPr>
            <w:tcW w:w="1885" w:type="dxa"/>
          </w:tcPr>
          <w:p w14:paraId="1B2BCAFA" w14:textId="77777777" w:rsidR="00501555" w:rsidRDefault="00501555" w:rsidP="00F64AC7">
            <w:pPr>
              <w:spacing w:line="360" w:lineRule="auto"/>
              <w:jc w:val="center"/>
              <w:rPr>
                <w:b/>
                <w:bCs/>
              </w:rPr>
            </w:pPr>
            <w:r w:rsidRPr="0047535A">
              <w:rPr>
                <w:b/>
                <w:bCs/>
              </w:rPr>
              <w:t>Student Name:</w:t>
            </w:r>
          </w:p>
          <w:p w14:paraId="129A6BF4" w14:textId="091F8C9D" w:rsidR="00E96FCF" w:rsidRPr="0047535A" w:rsidRDefault="00E96FCF" w:rsidP="00F64AC7">
            <w:pPr>
              <w:spacing w:line="360" w:lineRule="auto"/>
              <w:jc w:val="center"/>
              <w:rPr>
                <w:b/>
                <w:bCs/>
              </w:rPr>
            </w:pPr>
            <w:r>
              <w:rPr>
                <w:b/>
                <w:bCs/>
              </w:rPr>
              <w:t>Tutor Name:</w:t>
            </w:r>
          </w:p>
        </w:tc>
        <w:tc>
          <w:tcPr>
            <w:tcW w:w="7465" w:type="dxa"/>
          </w:tcPr>
          <w:p w14:paraId="42175977" w14:textId="77777777" w:rsidR="00501555" w:rsidRDefault="00E96FCF" w:rsidP="00F64AC7">
            <w:pPr>
              <w:spacing w:line="360" w:lineRule="auto"/>
            </w:pPr>
            <w:r>
              <w:t xml:space="preserve">                                           Hasna Jahan</w:t>
            </w:r>
          </w:p>
          <w:p w14:paraId="492C3D6A" w14:textId="36DB46ED" w:rsidR="00E96FCF" w:rsidRPr="0047535A" w:rsidRDefault="00E96FCF" w:rsidP="00F64AC7">
            <w:pPr>
              <w:spacing w:line="360" w:lineRule="auto"/>
            </w:pPr>
            <w:r>
              <w:t xml:space="preserve">                                         Jaliya De Silva</w:t>
            </w:r>
          </w:p>
        </w:tc>
      </w:tr>
      <w:tr w:rsidR="00501555" w:rsidRPr="0047535A" w14:paraId="78C556B4" w14:textId="77777777" w:rsidTr="00E96FCF">
        <w:trPr>
          <w:trHeight w:val="389"/>
        </w:trPr>
        <w:tc>
          <w:tcPr>
            <w:tcW w:w="1885" w:type="dxa"/>
          </w:tcPr>
          <w:p w14:paraId="5B56750D" w14:textId="6D24973F" w:rsidR="00501555" w:rsidRPr="0047535A" w:rsidRDefault="00501555" w:rsidP="00F64AC7">
            <w:pPr>
              <w:spacing w:line="360" w:lineRule="auto"/>
              <w:jc w:val="center"/>
              <w:rPr>
                <w:b/>
                <w:bCs/>
              </w:rPr>
            </w:pPr>
            <w:r w:rsidRPr="0047535A">
              <w:rPr>
                <w:b/>
                <w:bCs/>
              </w:rPr>
              <w:t>Student ID Number:</w:t>
            </w:r>
          </w:p>
        </w:tc>
        <w:tc>
          <w:tcPr>
            <w:tcW w:w="7465" w:type="dxa"/>
          </w:tcPr>
          <w:p w14:paraId="1ED5525C" w14:textId="14A6B16B" w:rsidR="00501555" w:rsidRPr="0047535A" w:rsidRDefault="00E96FCF" w:rsidP="00F64AC7">
            <w:pPr>
              <w:spacing w:line="360" w:lineRule="auto"/>
            </w:pPr>
            <w:r>
              <w:t xml:space="preserve">                                              2109022</w:t>
            </w:r>
          </w:p>
        </w:tc>
      </w:tr>
    </w:tbl>
    <w:p w14:paraId="7AFE8F9C" w14:textId="5E3CE78B" w:rsidR="00501555" w:rsidRPr="0047535A" w:rsidRDefault="00501555" w:rsidP="00F64AC7">
      <w:pPr>
        <w:sectPr w:rsidR="00501555" w:rsidRPr="0047535A" w:rsidSect="00851C54">
          <w:footerReference w:type="default" r:id="rId10"/>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lang w:val="en-GB"/>
        </w:rPr>
        <w:id w:val="-650436771"/>
        <w:docPartObj>
          <w:docPartGallery w:val="Table of Contents"/>
          <w:docPartUnique/>
        </w:docPartObj>
      </w:sdtPr>
      <w:sdtEndPr>
        <w:rPr>
          <w:b/>
          <w:bCs/>
          <w:noProof/>
        </w:rPr>
      </w:sdtEndPr>
      <w:sdtContent>
        <w:p w14:paraId="17D5F952" w14:textId="491418B2" w:rsidR="0046493D" w:rsidRPr="0047535A" w:rsidRDefault="0046493D" w:rsidP="00F64AC7">
          <w:pPr>
            <w:pStyle w:val="TOCHeading"/>
            <w:spacing w:line="360" w:lineRule="auto"/>
            <w:rPr>
              <w:rFonts w:ascii="Times New Roman" w:hAnsi="Times New Roman" w:cs="Times New Roman"/>
            </w:rPr>
          </w:pPr>
          <w:r w:rsidRPr="0047535A">
            <w:rPr>
              <w:rFonts w:ascii="Times New Roman" w:hAnsi="Times New Roman" w:cs="Times New Roman"/>
            </w:rPr>
            <w:t>Table of Contents</w:t>
          </w:r>
        </w:p>
        <w:p w14:paraId="66DF6444" w14:textId="5C2148F5" w:rsidR="0035477C" w:rsidRPr="0047535A" w:rsidRDefault="0046493D">
          <w:pPr>
            <w:pStyle w:val="TOC1"/>
            <w:tabs>
              <w:tab w:val="right" w:leader="dot" w:pos="9350"/>
            </w:tabs>
            <w:rPr>
              <w:rFonts w:asciiTheme="minorHAnsi" w:eastAsiaTheme="minorEastAsia" w:hAnsiTheme="minorHAnsi"/>
              <w:noProof/>
              <w:kern w:val="2"/>
              <w:sz w:val="22"/>
              <w:lang w:eastAsia="en-GB"/>
              <w14:ligatures w14:val="standardContextual"/>
            </w:rPr>
          </w:pPr>
          <w:r w:rsidRPr="0047535A">
            <w:fldChar w:fldCharType="begin"/>
          </w:r>
          <w:r w:rsidRPr="0047535A">
            <w:instrText xml:space="preserve"> TOC \o "1-3" \h \z \u </w:instrText>
          </w:r>
          <w:r w:rsidRPr="0047535A">
            <w:fldChar w:fldCharType="separate"/>
          </w:r>
          <w:hyperlink w:anchor="_Toc165224076" w:history="1">
            <w:r w:rsidR="0035477C" w:rsidRPr="0047535A">
              <w:rPr>
                <w:rStyle w:val="Hyperlink"/>
                <w:noProof/>
              </w:rPr>
              <w:t>Executive Summary</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_Toc165224076 \h </w:instrText>
            </w:r>
            <w:r w:rsidR="0035477C" w:rsidRPr="0047535A">
              <w:rPr>
                <w:noProof/>
                <w:webHidden/>
              </w:rPr>
            </w:r>
            <w:r w:rsidR="0035477C" w:rsidRPr="0047535A">
              <w:rPr>
                <w:noProof/>
                <w:webHidden/>
              </w:rPr>
              <w:fldChar w:fldCharType="separate"/>
            </w:r>
            <w:r w:rsidR="0035477C" w:rsidRPr="0047535A">
              <w:rPr>
                <w:noProof/>
                <w:webHidden/>
              </w:rPr>
              <w:t>1</w:t>
            </w:r>
            <w:r w:rsidR="0035477C" w:rsidRPr="0047535A">
              <w:rPr>
                <w:noProof/>
                <w:webHidden/>
              </w:rPr>
              <w:fldChar w:fldCharType="end"/>
            </w:r>
          </w:hyperlink>
        </w:p>
        <w:p w14:paraId="23166AFB" w14:textId="2DA521C9"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77" w:history="1">
            <w:r w:rsidR="0035477C" w:rsidRPr="0047535A">
              <w:rPr>
                <w:rStyle w:val="Hyperlink"/>
                <w:noProof/>
              </w:rPr>
              <w:t>Introduction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_Toc165224077 \h </w:instrText>
            </w:r>
            <w:r w:rsidR="0035477C" w:rsidRPr="0047535A">
              <w:rPr>
                <w:noProof/>
                <w:webHidden/>
              </w:rPr>
            </w:r>
            <w:r w:rsidR="0035477C" w:rsidRPr="0047535A">
              <w:rPr>
                <w:noProof/>
                <w:webHidden/>
              </w:rPr>
              <w:fldChar w:fldCharType="separate"/>
            </w:r>
            <w:r w:rsidR="0035477C" w:rsidRPr="0047535A">
              <w:rPr>
                <w:noProof/>
                <w:webHidden/>
              </w:rPr>
              <w:t>3</w:t>
            </w:r>
            <w:r w:rsidR="0035477C" w:rsidRPr="0047535A">
              <w:rPr>
                <w:noProof/>
                <w:webHidden/>
              </w:rPr>
              <w:fldChar w:fldCharType="end"/>
            </w:r>
          </w:hyperlink>
        </w:p>
        <w:p w14:paraId="2E12F6B4" w14:textId="69CA7002"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78" w:history="1">
            <w:r w:rsidR="0035477C" w:rsidRPr="0047535A">
              <w:rPr>
                <w:rStyle w:val="Hyperlink"/>
                <w:noProof/>
              </w:rPr>
              <w:t>Analysis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_Toc165224078 \h </w:instrText>
            </w:r>
            <w:r w:rsidR="0035477C" w:rsidRPr="0047535A">
              <w:rPr>
                <w:noProof/>
                <w:webHidden/>
              </w:rPr>
            </w:r>
            <w:r w:rsidR="0035477C" w:rsidRPr="0047535A">
              <w:rPr>
                <w:noProof/>
                <w:webHidden/>
              </w:rPr>
              <w:fldChar w:fldCharType="separate"/>
            </w:r>
            <w:r w:rsidR="0035477C" w:rsidRPr="0047535A">
              <w:rPr>
                <w:noProof/>
                <w:webHidden/>
              </w:rPr>
              <w:t>5</w:t>
            </w:r>
            <w:r w:rsidR="0035477C" w:rsidRPr="0047535A">
              <w:rPr>
                <w:noProof/>
                <w:webHidden/>
              </w:rPr>
              <w:fldChar w:fldCharType="end"/>
            </w:r>
          </w:hyperlink>
        </w:p>
        <w:p w14:paraId="288F10DD" w14:textId="0703A7BA"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79" w:history="1">
            <w:r w:rsidR="0035477C" w:rsidRPr="0047535A">
              <w:rPr>
                <w:rStyle w:val="Hyperlink"/>
                <w:noProof/>
              </w:rPr>
              <w:t>The Issue Identified by the Hotel</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_Toc165224079 \h </w:instrText>
            </w:r>
            <w:r w:rsidR="0035477C" w:rsidRPr="0047535A">
              <w:rPr>
                <w:noProof/>
                <w:webHidden/>
              </w:rPr>
            </w:r>
            <w:r w:rsidR="0035477C" w:rsidRPr="0047535A">
              <w:rPr>
                <w:noProof/>
                <w:webHidden/>
              </w:rPr>
              <w:fldChar w:fldCharType="separate"/>
            </w:r>
            <w:r w:rsidR="0035477C" w:rsidRPr="0047535A">
              <w:rPr>
                <w:noProof/>
                <w:webHidden/>
              </w:rPr>
              <w:t>5</w:t>
            </w:r>
            <w:r w:rsidR="0035477C" w:rsidRPr="0047535A">
              <w:rPr>
                <w:noProof/>
                <w:webHidden/>
              </w:rPr>
              <w:fldChar w:fldCharType="end"/>
            </w:r>
          </w:hyperlink>
        </w:p>
        <w:p w14:paraId="1386ADFA" w14:textId="3F8AD12C"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0" w:history="1">
            <w:r w:rsidR="0035477C" w:rsidRPr="0047535A">
              <w:rPr>
                <w:rStyle w:val="Hyperlink"/>
                <w:noProof/>
              </w:rPr>
              <w:t>PESTEL Analysis of Holiday Inn Meydan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_Toc165224080 \h </w:instrText>
            </w:r>
            <w:r w:rsidR="0035477C" w:rsidRPr="0047535A">
              <w:rPr>
                <w:noProof/>
                <w:webHidden/>
              </w:rPr>
            </w:r>
            <w:r w:rsidR="0035477C" w:rsidRPr="0047535A">
              <w:rPr>
                <w:noProof/>
                <w:webHidden/>
              </w:rPr>
              <w:fldChar w:fldCharType="separate"/>
            </w:r>
            <w:r w:rsidR="0035477C" w:rsidRPr="0047535A">
              <w:rPr>
                <w:noProof/>
                <w:webHidden/>
              </w:rPr>
              <w:t>6</w:t>
            </w:r>
            <w:r w:rsidR="0035477C" w:rsidRPr="0047535A">
              <w:rPr>
                <w:noProof/>
                <w:webHidden/>
              </w:rPr>
              <w:fldChar w:fldCharType="end"/>
            </w:r>
          </w:hyperlink>
        </w:p>
        <w:p w14:paraId="30CD126F" w14:textId="72EA1EDC"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1" w:history="1">
            <w:r w:rsidR="0035477C" w:rsidRPr="0047535A">
              <w:rPr>
                <w:rStyle w:val="Hyperlink"/>
                <w:noProof/>
              </w:rPr>
              <w:t>SWOT Analysis of Holiday Inn Meydan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_Toc165224081 \h </w:instrText>
            </w:r>
            <w:r w:rsidR="0035477C" w:rsidRPr="0047535A">
              <w:rPr>
                <w:noProof/>
                <w:webHidden/>
              </w:rPr>
            </w:r>
            <w:r w:rsidR="0035477C" w:rsidRPr="0047535A">
              <w:rPr>
                <w:noProof/>
                <w:webHidden/>
              </w:rPr>
              <w:fldChar w:fldCharType="separate"/>
            </w:r>
            <w:r w:rsidR="0035477C" w:rsidRPr="0047535A">
              <w:rPr>
                <w:noProof/>
                <w:webHidden/>
              </w:rPr>
              <w:t>8</w:t>
            </w:r>
            <w:r w:rsidR="0035477C" w:rsidRPr="0047535A">
              <w:rPr>
                <w:noProof/>
                <w:webHidden/>
              </w:rPr>
              <w:fldChar w:fldCharType="end"/>
            </w:r>
          </w:hyperlink>
        </w:p>
        <w:p w14:paraId="4648F228" w14:textId="13D99B76"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2" w:history="1">
            <w:r w:rsidR="0035477C" w:rsidRPr="0047535A">
              <w:rPr>
                <w:rStyle w:val="Hyperlink"/>
                <w:noProof/>
              </w:rPr>
              <w:t>TOWS Analysis of Holiday Inn Meydan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_Toc165224082 \h </w:instrText>
            </w:r>
            <w:r w:rsidR="0035477C" w:rsidRPr="0047535A">
              <w:rPr>
                <w:noProof/>
                <w:webHidden/>
              </w:rPr>
            </w:r>
            <w:r w:rsidR="0035477C" w:rsidRPr="0047535A">
              <w:rPr>
                <w:noProof/>
                <w:webHidden/>
              </w:rPr>
              <w:fldChar w:fldCharType="separate"/>
            </w:r>
            <w:r w:rsidR="0035477C" w:rsidRPr="0047535A">
              <w:rPr>
                <w:noProof/>
                <w:webHidden/>
              </w:rPr>
              <w:t>9</w:t>
            </w:r>
            <w:r w:rsidR="0035477C" w:rsidRPr="0047535A">
              <w:rPr>
                <w:noProof/>
                <w:webHidden/>
              </w:rPr>
              <w:fldChar w:fldCharType="end"/>
            </w:r>
          </w:hyperlink>
        </w:p>
        <w:p w14:paraId="777ECD75" w14:textId="22683BEB"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83" w:history="1">
            <w:r w:rsidR="0035477C" w:rsidRPr="0047535A">
              <w:rPr>
                <w:rStyle w:val="Hyperlink"/>
                <w:noProof/>
              </w:rPr>
              <w:t>Recommendations and Change Management</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_Toc165224083 \h </w:instrText>
            </w:r>
            <w:r w:rsidR="0035477C" w:rsidRPr="0047535A">
              <w:rPr>
                <w:noProof/>
                <w:webHidden/>
              </w:rPr>
            </w:r>
            <w:r w:rsidR="0035477C" w:rsidRPr="0047535A">
              <w:rPr>
                <w:noProof/>
                <w:webHidden/>
              </w:rPr>
              <w:fldChar w:fldCharType="separate"/>
            </w:r>
            <w:r w:rsidR="0035477C" w:rsidRPr="0047535A">
              <w:rPr>
                <w:noProof/>
                <w:webHidden/>
              </w:rPr>
              <w:t>13</w:t>
            </w:r>
            <w:r w:rsidR="0035477C" w:rsidRPr="0047535A">
              <w:rPr>
                <w:noProof/>
                <w:webHidden/>
              </w:rPr>
              <w:fldChar w:fldCharType="end"/>
            </w:r>
          </w:hyperlink>
        </w:p>
        <w:p w14:paraId="569CF50B" w14:textId="0F27FCE8"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4" w:history="1">
            <w:r w:rsidR="0035477C" w:rsidRPr="0047535A">
              <w:rPr>
                <w:rStyle w:val="Hyperlink"/>
                <w:noProof/>
              </w:rPr>
              <w:t>Identifying Recommendations for Holiday Inn Meydan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_Toc165224084 \h </w:instrText>
            </w:r>
            <w:r w:rsidR="0035477C" w:rsidRPr="0047535A">
              <w:rPr>
                <w:noProof/>
                <w:webHidden/>
              </w:rPr>
            </w:r>
            <w:r w:rsidR="0035477C" w:rsidRPr="0047535A">
              <w:rPr>
                <w:noProof/>
                <w:webHidden/>
              </w:rPr>
              <w:fldChar w:fldCharType="separate"/>
            </w:r>
            <w:r w:rsidR="0035477C" w:rsidRPr="0047535A">
              <w:rPr>
                <w:noProof/>
                <w:webHidden/>
              </w:rPr>
              <w:t>13</w:t>
            </w:r>
            <w:r w:rsidR="0035477C" w:rsidRPr="0047535A">
              <w:rPr>
                <w:noProof/>
                <w:webHidden/>
              </w:rPr>
              <w:fldChar w:fldCharType="end"/>
            </w:r>
          </w:hyperlink>
        </w:p>
        <w:p w14:paraId="5E71846E" w14:textId="4D107B5A"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5" w:history="1">
            <w:r w:rsidR="0035477C" w:rsidRPr="0047535A">
              <w:rPr>
                <w:rStyle w:val="Hyperlink"/>
                <w:noProof/>
              </w:rPr>
              <w:t>Change Management Practices and Procedures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_Toc165224085 \h </w:instrText>
            </w:r>
            <w:r w:rsidR="0035477C" w:rsidRPr="0047535A">
              <w:rPr>
                <w:noProof/>
                <w:webHidden/>
              </w:rPr>
            </w:r>
            <w:r w:rsidR="0035477C" w:rsidRPr="0047535A">
              <w:rPr>
                <w:noProof/>
                <w:webHidden/>
              </w:rPr>
              <w:fldChar w:fldCharType="separate"/>
            </w:r>
            <w:r w:rsidR="0035477C" w:rsidRPr="0047535A">
              <w:rPr>
                <w:noProof/>
                <w:webHidden/>
              </w:rPr>
              <w:t>14</w:t>
            </w:r>
            <w:r w:rsidR="0035477C" w:rsidRPr="0047535A">
              <w:rPr>
                <w:noProof/>
                <w:webHidden/>
              </w:rPr>
              <w:fldChar w:fldCharType="end"/>
            </w:r>
          </w:hyperlink>
        </w:p>
        <w:p w14:paraId="43F25D35" w14:textId="386D1D11" w:rsidR="0035477C" w:rsidRPr="0047535A" w:rsidRDefault="00000000">
          <w:pPr>
            <w:pStyle w:val="TOC3"/>
            <w:tabs>
              <w:tab w:val="right" w:leader="dot" w:pos="9350"/>
            </w:tabs>
            <w:rPr>
              <w:rFonts w:asciiTheme="minorHAnsi" w:eastAsiaTheme="minorEastAsia" w:hAnsiTheme="minorHAnsi"/>
              <w:noProof/>
              <w:kern w:val="2"/>
              <w:sz w:val="22"/>
              <w:lang w:eastAsia="en-GB"/>
              <w14:ligatures w14:val="standardContextual"/>
            </w:rPr>
          </w:pPr>
          <w:hyperlink w:anchor="_Toc165224086" w:history="1">
            <w:r w:rsidR="0035477C" w:rsidRPr="0047535A">
              <w:rPr>
                <w:rStyle w:val="Hyperlink"/>
                <w:noProof/>
              </w:rPr>
              <w:t>Lewin's Model of Change</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_Toc165224086 \h </w:instrText>
            </w:r>
            <w:r w:rsidR="0035477C" w:rsidRPr="0047535A">
              <w:rPr>
                <w:noProof/>
                <w:webHidden/>
              </w:rPr>
            </w:r>
            <w:r w:rsidR="0035477C" w:rsidRPr="0047535A">
              <w:rPr>
                <w:noProof/>
                <w:webHidden/>
              </w:rPr>
              <w:fldChar w:fldCharType="separate"/>
            </w:r>
            <w:r w:rsidR="0035477C" w:rsidRPr="0047535A">
              <w:rPr>
                <w:noProof/>
                <w:webHidden/>
              </w:rPr>
              <w:t>14</w:t>
            </w:r>
            <w:r w:rsidR="0035477C" w:rsidRPr="0047535A">
              <w:rPr>
                <w:noProof/>
                <w:webHidden/>
              </w:rPr>
              <w:fldChar w:fldCharType="end"/>
            </w:r>
          </w:hyperlink>
        </w:p>
        <w:p w14:paraId="43EE8DA6" w14:textId="6E5E6B14"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7" w:history="1">
            <w:r w:rsidR="0035477C" w:rsidRPr="0047535A">
              <w:rPr>
                <w:rStyle w:val="Hyperlink"/>
                <w:noProof/>
              </w:rPr>
              <w:t>Impacts/Success Rates Measurement Techniques of the Suggested Strategies (KPIs)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_Toc165224087 \h </w:instrText>
            </w:r>
            <w:r w:rsidR="0035477C" w:rsidRPr="0047535A">
              <w:rPr>
                <w:noProof/>
                <w:webHidden/>
              </w:rPr>
            </w:r>
            <w:r w:rsidR="0035477C" w:rsidRPr="0047535A">
              <w:rPr>
                <w:noProof/>
                <w:webHidden/>
              </w:rPr>
              <w:fldChar w:fldCharType="separate"/>
            </w:r>
            <w:r w:rsidR="0035477C" w:rsidRPr="0047535A">
              <w:rPr>
                <w:noProof/>
                <w:webHidden/>
              </w:rPr>
              <w:t>16</w:t>
            </w:r>
            <w:r w:rsidR="0035477C" w:rsidRPr="0047535A">
              <w:rPr>
                <w:noProof/>
                <w:webHidden/>
              </w:rPr>
              <w:fldChar w:fldCharType="end"/>
            </w:r>
          </w:hyperlink>
        </w:p>
        <w:p w14:paraId="31BCF984" w14:textId="09A12C50"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8" w:history="1">
            <w:r w:rsidR="0035477C" w:rsidRPr="0047535A">
              <w:rPr>
                <w:rStyle w:val="Hyperlink"/>
                <w:noProof/>
              </w:rPr>
              <w:t>The Potential Benefits to be Experienced by Holiday Inn Meydan, as a Result of Implementing the Recommended Strategies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_Toc165224088 \h </w:instrText>
            </w:r>
            <w:r w:rsidR="0035477C" w:rsidRPr="0047535A">
              <w:rPr>
                <w:noProof/>
                <w:webHidden/>
              </w:rPr>
            </w:r>
            <w:r w:rsidR="0035477C" w:rsidRPr="0047535A">
              <w:rPr>
                <w:noProof/>
                <w:webHidden/>
              </w:rPr>
              <w:fldChar w:fldCharType="separate"/>
            </w:r>
            <w:r w:rsidR="0035477C" w:rsidRPr="0047535A">
              <w:rPr>
                <w:noProof/>
                <w:webHidden/>
              </w:rPr>
              <w:t>17</w:t>
            </w:r>
            <w:r w:rsidR="0035477C" w:rsidRPr="0047535A">
              <w:rPr>
                <w:noProof/>
                <w:webHidden/>
              </w:rPr>
              <w:fldChar w:fldCharType="end"/>
            </w:r>
          </w:hyperlink>
        </w:p>
        <w:p w14:paraId="39BCF91F" w14:textId="17F88F39" w:rsidR="0035477C" w:rsidRPr="0047535A" w:rsidRDefault="00000000">
          <w:pPr>
            <w:pStyle w:val="TOC2"/>
            <w:tabs>
              <w:tab w:val="right" w:leader="dot" w:pos="9350"/>
            </w:tabs>
            <w:rPr>
              <w:rFonts w:asciiTheme="minorHAnsi" w:eastAsiaTheme="minorEastAsia" w:hAnsiTheme="minorHAnsi"/>
              <w:noProof/>
              <w:kern w:val="2"/>
              <w:sz w:val="22"/>
              <w:lang w:eastAsia="en-GB"/>
              <w14:ligatures w14:val="standardContextual"/>
            </w:rPr>
          </w:pPr>
          <w:hyperlink w:anchor="_Toc165224089" w:history="1">
            <w:r w:rsidR="0035477C" w:rsidRPr="0047535A">
              <w:rPr>
                <w:rStyle w:val="Hyperlink"/>
                <w:noProof/>
              </w:rPr>
              <w:t>Costs Associated with the Recommendations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_Toc165224089 \h </w:instrText>
            </w:r>
            <w:r w:rsidR="0035477C" w:rsidRPr="0047535A">
              <w:rPr>
                <w:noProof/>
                <w:webHidden/>
              </w:rPr>
            </w:r>
            <w:r w:rsidR="0035477C" w:rsidRPr="0047535A">
              <w:rPr>
                <w:noProof/>
                <w:webHidden/>
              </w:rPr>
              <w:fldChar w:fldCharType="separate"/>
            </w:r>
            <w:r w:rsidR="0035477C" w:rsidRPr="0047535A">
              <w:rPr>
                <w:noProof/>
                <w:webHidden/>
              </w:rPr>
              <w:t>18</w:t>
            </w:r>
            <w:r w:rsidR="0035477C" w:rsidRPr="0047535A">
              <w:rPr>
                <w:noProof/>
                <w:webHidden/>
              </w:rPr>
              <w:fldChar w:fldCharType="end"/>
            </w:r>
          </w:hyperlink>
        </w:p>
        <w:p w14:paraId="21ADEEA2" w14:textId="035C6018"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90" w:history="1">
            <w:r w:rsidR="0035477C" w:rsidRPr="0047535A">
              <w:rPr>
                <w:rStyle w:val="Hyperlink"/>
                <w:noProof/>
              </w:rPr>
              <w:t>Action Plan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_Toc165224090 \h </w:instrText>
            </w:r>
            <w:r w:rsidR="0035477C" w:rsidRPr="0047535A">
              <w:rPr>
                <w:noProof/>
                <w:webHidden/>
              </w:rPr>
            </w:r>
            <w:r w:rsidR="0035477C" w:rsidRPr="0047535A">
              <w:rPr>
                <w:noProof/>
                <w:webHidden/>
              </w:rPr>
              <w:fldChar w:fldCharType="separate"/>
            </w:r>
            <w:r w:rsidR="0035477C" w:rsidRPr="0047535A">
              <w:rPr>
                <w:noProof/>
                <w:webHidden/>
              </w:rPr>
              <w:t>18</w:t>
            </w:r>
            <w:r w:rsidR="0035477C" w:rsidRPr="0047535A">
              <w:rPr>
                <w:noProof/>
                <w:webHidden/>
              </w:rPr>
              <w:fldChar w:fldCharType="end"/>
            </w:r>
          </w:hyperlink>
        </w:p>
        <w:p w14:paraId="28A8848F" w14:textId="07DE98A8"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91" w:history="1">
            <w:r w:rsidR="0035477C" w:rsidRPr="0047535A">
              <w:rPr>
                <w:rStyle w:val="Hyperlink"/>
                <w:noProof/>
              </w:rPr>
              <w:t>Conclusion</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_Toc165224091 \h </w:instrText>
            </w:r>
            <w:r w:rsidR="0035477C" w:rsidRPr="0047535A">
              <w:rPr>
                <w:noProof/>
                <w:webHidden/>
              </w:rPr>
            </w:r>
            <w:r w:rsidR="0035477C" w:rsidRPr="0047535A">
              <w:rPr>
                <w:noProof/>
                <w:webHidden/>
              </w:rPr>
              <w:fldChar w:fldCharType="separate"/>
            </w:r>
            <w:r w:rsidR="0035477C" w:rsidRPr="0047535A">
              <w:rPr>
                <w:noProof/>
                <w:webHidden/>
              </w:rPr>
              <w:t>21</w:t>
            </w:r>
            <w:r w:rsidR="0035477C" w:rsidRPr="0047535A">
              <w:rPr>
                <w:noProof/>
                <w:webHidden/>
              </w:rPr>
              <w:fldChar w:fldCharType="end"/>
            </w:r>
          </w:hyperlink>
        </w:p>
        <w:p w14:paraId="63F23545" w14:textId="535A0878" w:rsidR="0035477C" w:rsidRPr="0047535A" w:rsidRDefault="00000000">
          <w:pPr>
            <w:pStyle w:val="TOC1"/>
            <w:tabs>
              <w:tab w:val="right" w:leader="dot" w:pos="9350"/>
            </w:tabs>
            <w:rPr>
              <w:rFonts w:asciiTheme="minorHAnsi" w:eastAsiaTheme="minorEastAsia" w:hAnsiTheme="minorHAnsi"/>
              <w:noProof/>
              <w:kern w:val="2"/>
              <w:sz w:val="22"/>
              <w:lang w:eastAsia="en-GB"/>
              <w14:ligatures w14:val="standardContextual"/>
            </w:rPr>
          </w:pPr>
          <w:hyperlink w:anchor="_Toc165224092" w:history="1">
            <w:r w:rsidR="0035477C" w:rsidRPr="0047535A">
              <w:rPr>
                <w:rStyle w:val="Hyperlink"/>
                <w:noProof/>
              </w:rPr>
              <w:t>List of References</w:t>
            </w:r>
            <w:r w:rsidR="0035477C" w:rsidRPr="0047535A">
              <w:rPr>
                <w:noProof/>
                <w:webHidden/>
              </w:rPr>
              <w:tab/>
            </w:r>
            <w:r w:rsidR="0035477C" w:rsidRPr="0047535A">
              <w:rPr>
                <w:noProof/>
                <w:webHidden/>
              </w:rPr>
              <w:fldChar w:fldCharType="begin"/>
            </w:r>
            <w:r w:rsidR="0035477C" w:rsidRPr="0047535A">
              <w:rPr>
                <w:noProof/>
                <w:webHidden/>
              </w:rPr>
              <w:instrText xml:space="preserve"> PAGEREF _Toc165224092 \h </w:instrText>
            </w:r>
            <w:r w:rsidR="0035477C" w:rsidRPr="0047535A">
              <w:rPr>
                <w:noProof/>
                <w:webHidden/>
              </w:rPr>
            </w:r>
            <w:r w:rsidR="0035477C" w:rsidRPr="0047535A">
              <w:rPr>
                <w:noProof/>
                <w:webHidden/>
              </w:rPr>
              <w:fldChar w:fldCharType="separate"/>
            </w:r>
            <w:r w:rsidR="0035477C" w:rsidRPr="0047535A">
              <w:rPr>
                <w:noProof/>
                <w:webHidden/>
              </w:rPr>
              <w:t>23</w:t>
            </w:r>
            <w:r w:rsidR="0035477C" w:rsidRPr="0047535A">
              <w:rPr>
                <w:noProof/>
                <w:webHidden/>
              </w:rPr>
              <w:fldChar w:fldCharType="end"/>
            </w:r>
          </w:hyperlink>
        </w:p>
        <w:p w14:paraId="06CA7E08" w14:textId="5DF2714E" w:rsidR="0046493D" w:rsidRPr="0047535A" w:rsidRDefault="0046493D" w:rsidP="00F64AC7">
          <w:r w:rsidRPr="0047535A">
            <w:rPr>
              <w:b/>
              <w:bCs/>
              <w:noProof/>
            </w:rPr>
            <w:fldChar w:fldCharType="end"/>
          </w:r>
        </w:p>
      </w:sdtContent>
    </w:sdt>
    <w:p w14:paraId="12D83FCC" w14:textId="77777777" w:rsidR="00501555" w:rsidRPr="0047535A" w:rsidRDefault="00501555" w:rsidP="00F64AC7">
      <w:pPr>
        <w:pStyle w:val="Heading1"/>
        <w:sectPr w:rsidR="00501555" w:rsidRPr="0047535A" w:rsidSect="00851C54">
          <w:pgSz w:w="12240" w:h="15840"/>
          <w:pgMar w:top="1440" w:right="1440" w:bottom="1440" w:left="1440" w:header="720" w:footer="720" w:gutter="0"/>
          <w:cols w:space="720"/>
          <w:docGrid w:linePitch="360"/>
        </w:sectPr>
      </w:pPr>
    </w:p>
    <w:p w14:paraId="37BF9BF4" w14:textId="3830BB40" w:rsidR="005855F9" w:rsidRPr="0047535A" w:rsidRDefault="005855F9" w:rsidP="00F64AC7">
      <w:pPr>
        <w:pStyle w:val="Heading1"/>
      </w:pPr>
      <w:bookmarkStart w:id="0" w:name="_Toc165224076"/>
      <w:r w:rsidRPr="0047535A">
        <w:lastRenderedPageBreak/>
        <w:t>Executive Summary</w:t>
      </w:r>
      <w:bookmarkEnd w:id="0"/>
    </w:p>
    <w:p w14:paraId="10BBD051" w14:textId="77777777" w:rsidR="0091798B" w:rsidRPr="0047535A" w:rsidRDefault="0091798B" w:rsidP="0091798B">
      <w:r w:rsidRPr="0047535A">
        <w:t xml:space="preserve">The global hotel management strategies are complex with critical decisions, issues and processes that impact the hotel industry businesses in a wider spectrum range. Here, regarding the Oliver Wyman consultancy firm, a critical hotel management report in the context of Holiday Inn Meydan is presented to critically justify a specific issue the business is struggling with. With critical evaluation, the consultancy firm found out that the rising operational costs in Holiday Inn Meydan are impacting and creating a challenging situation for the hotel to generate profit margins from Saudi Arabia. The hotel </w:t>
      </w:r>
      <w:proofErr w:type="gramStart"/>
      <w:r w:rsidRPr="0047535A">
        <w:t>is located in</w:t>
      </w:r>
      <w:proofErr w:type="gramEnd"/>
      <w:r w:rsidRPr="0047535A">
        <w:t xml:space="preserve"> Riyadh with around 90% of the workforce hired from local geographies of Saudi Arabia. Besides, most of the workers in the hotel are unskilled with technological advancement and efficient procedures to manage the hotel in a cost-effective method. Employees in Holiday Inn Meydan are unaware of the latest hotel management software and technologies to make their operations error-free, improve customer satisfaction, reduce operational </w:t>
      </w:r>
      <w:proofErr w:type="gramStart"/>
      <w:r w:rsidRPr="0047535A">
        <w:t>time</w:t>
      </w:r>
      <w:proofErr w:type="gramEnd"/>
      <w:r w:rsidRPr="0047535A">
        <w:t xml:space="preserve"> and accomplish daily tasks effectively. On the other side, Holiday Inn Meydan mostly relies on </w:t>
      </w:r>
      <w:proofErr w:type="gramStart"/>
      <w:r w:rsidRPr="0047535A">
        <w:t>foreign imports</w:t>
      </w:r>
      <w:proofErr w:type="gramEnd"/>
      <w:r w:rsidRPr="0047535A">
        <w:t xml:space="preserve"> to collect their food supplies, hotel decoration resources and management-related supplies which requires a higher reliance on foreign goods to operate the business. This also increases delays for goods, operational costs for paying additional tax and different tariff charges that eventually cultivate operational costs of Holiday Inn Meydan. Alongside this, lack of technological advancement and systemic processes for conducting operations for supplies, inventory management, storage management and other supply chain operations are also lacking. Traditional procedures increase cost, reduce control and upscale financial risk of the business.</w:t>
      </w:r>
    </w:p>
    <w:p w14:paraId="103379C9" w14:textId="77777777" w:rsidR="0091798B" w:rsidRPr="0047535A" w:rsidRDefault="0091798B" w:rsidP="0091798B">
      <w:r w:rsidRPr="0047535A">
        <w:t xml:space="preserve">Therefore, some decent changes are required for Holiday Inn Meydan to improve its cost of operations and help the business grow its profit margins with efficient technologies and skilled workforce. To do so, first, employing and hiring talented employees from foreign states with relevant industry skills, technological knowledge and efficient productivity is necessary to improve the operational time scale. Skilled employees with relevant skills will be effective in completing their tasks on time, improving customer satisfaction, minimising operational </w:t>
      </w:r>
      <w:proofErr w:type="gramStart"/>
      <w:r w:rsidRPr="0047535A">
        <w:t>errors</w:t>
      </w:r>
      <w:proofErr w:type="gramEnd"/>
      <w:r w:rsidRPr="0047535A">
        <w:t xml:space="preserve"> and using technologies to make their operations more time and cost-efficient. Besides, partnering with local suppliers and dealers for collecting goods, </w:t>
      </w:r>
      <w:proofErr w:type="gramStart"/>
      <w:r w:rsidRPr="0047535A">
        <w:t>food</w:t>
      </w:r>
      <w:proofErr w:type="gramEnd"/>
      <w:r w:rsidRPr="0047535A">
        <w:t xml:space="preserve"> and all types of resources to minimise reliance on global suppliers will be effective in increasing profit and reducing operational costs. In correlation with local suppliers, there will be zero tax or tariff charges for Holiday Inn Meydan </w:t>
      </w:r>
      <w:r w:rsidRPr="0047535A">
        <w:lastRenderedPageBreak/>
        <w:t xml:space="preserve">which will eventually improving to cultivate the operational cost of the company. To further improve the supply chain and inventory efficiency setting, Blockchain Technology is the most effective tool and systemic software solution to make the supply chain operations accountable and transparent for each of the transactions. The management of Holiday Inn Meydan will be able to justify all the supply chain transactions, record storage, cultivate the resources effectively and improve supply chain efficiency with technological assistance. Rather than traditional accounting methods, Blockchain is a more cost-effective and informative method to reduce inventory and supply chain-related operational costs effectively. Alongside this, the adoption and implementation of technologies like Artificial Intelligence (AI) and Industry 4.0 in management, training, customer support and website softwares will be effective in progressing the employees’ skills and overall processed-based operations. With AI, job training facilities, customer messaging, booking-related guidance, rapid replies, customer feedback utilisation and targeting the customer's segments will be much more efficient. Employees can utilise Industry 4.0 technologies like Big Data, Cloud Computing and IoT to improve operational time, progress efficiency and accurately provide services. </w:t>
      </w:r>
    </w:p>
    <w:p w14:paraId="21D3DD00" w14:textId="6E81ED3C" w:rsidR="0091798B" w:rsidRPr="0047535A" w:rsidRDefault="0091798B" w:rsidP="0091798B">
      <w:r w:rsidRPr="0047535A">
        <w:t xml:space="preserve">For further improvements to minimise operational costs, engaging with Saudi Vision 2030 initiatives where funding for technology, loans, hotel booking technologies, smart hotel services and training capacities for the hospitality industry will be effective for Holiday Inn Meydan. This will allow the hotel to have better relations with government policies, improve migrant workers ' related issues, get government grant support for commercial loans and improve its competitive edge. The </w:t>
      </w:r>
      <w:proofErr w:type="gramStart"/>
      <w:r w:rsidRPr="0047535A">
        <w:t>main focus</w:t>
      </w:r>
      <w:proofErr w:type="gramEnd"/>
      <w:r w:rsidRPr="0047535A">
        <w:t xml:space="preserve"> of Holiday Inn Meydan has to be a reduction of operational costs in all possible manner while the government support and assistance for different types of policymaking, technology and migrant workers-related aspects will be improved. Saudi Arabia i</w:t>
      </w:r>
      <w:r w:rsidR="00E114EE" w:rsidRPr="0047535A">
        <w:t>ntends</w:t>
      </w:r>
      <w:r w:rsidRPr="0047535A">
        <w:t xml:space="preserve"> to improve its hospitality section to effectively upscale its effectiveness of the Saudi Vision 2030 to make the country an international tourism destination hub. So, engaging with government initiatives, adopting effective cutting-edge </w:t>
      </w:r>
      <w:proofErr w:type="gramStart"/>
      <w:r w:rsidRPr="0047535A">
        <w:t>technologies</w:t>
      </w:r>
      <w:proofErr w:type="gramEnd"/>
      <w:r w:rsidRPr="0047535A">
        <w:t xml:space="preserve"> and having better relations with government authorities will be effective in adopting cost-effective initiatives.</w:t>
      </w:r>
    </w:p>
    <w:p w14:paraId="3FFF3983" w14:textId="37E57651" w:rsidR="000F6415" w:rsidRPr="0047535A" w:rsidRDefault="0091798B">
      <w:r w:rsidRPr="0047535A">
        <w:t xml:space="preserve">Here, all the results and findings that illustrate the solution for the rising operational cost issue for Holiday Inn Meydan are clarifications from Oliver Wyman to help the business effectively improve its internal conditions. With a skilled workforce, cutting-edge technologies, higher control of supply chain operations, better relations with government authorities and software-based </w:t>
      </w:r>
      <w:r w:rsidRPr="0047535A">
        <w:lastRenderedPageBreak/>
        <w:t>processes for internal operations, Holiday Inn Meydan will be successful in reducing its operational costs.</w:t>
      </w:r>
    </w:p>
    <w:p w14:paraId="0C2B8098" w14:textId="4459B19A" w:rsidR="00D547BF" w:rsidRPr="0047535A" w:rsidRDefault="002D6550" w:rsidP="00F64AC7">
      <w:pPr>
        <w:pStyle w:val="Heading1"/>
      </w:pPr>
      <w:bookmarkStart w:id="1" w:name="_Toc165224077"/>
      <w:r w:rsidRPr="0047535A">
        <w:t>Introduction</w:t>
      </w:r>
      <w:bookmarkEnd w:id="1"/>
    </w:p>
    <w:p w14:paraId="38E37EE6" w14:textId="1E726691" w:rsidR="008E10EB" w:rsidRPr="0047535A" w:rsidRDefault="00E1511A" w:rsidP="00F64AC7">
      <w:r w:rsidRPr="0047535A">
        <w:t xml:space="preserve">The report will illustrate a statement of consultancy for Holiday Inn which is </w:t>
      </w:r>
      <w:r w:rsidR="00E6549E" w:rsidRPr="0047535A">
        <w:t>an</w:t>
      </w:r>
      <w:r w:rsidRPr="0047535A">
        <w:t xml:space="preserve"> international hotel chain that currently </w:t>
      </w:r>
      <w:r w:rsidR="00002346" w:rsidRPr="0047535A">
        <w:t>facing issues</w:t>
      </w:r>
      <w:r w:rsidRPr="0047535A">
        <w:t xml:space="preserve"> </w:t>
      </w:r>
      <w:r w:rsidR="00002346" w:rsidRPr="0047535A">
        <w:t>in</w:t>
      </w:r>
      <w:r w:rsidRPr="0047535A">
        <w:t xml:space="preserve"> operations in a suitable global location. </w:t>
      </w:r>
      <w:r w:rsidR="00E6549E" w:rsidRPr="0047535A">
        <w:t>Holiday Inn have a decent amount of market demand in the global market</w:t>
      </w:r>
      <w:r w:rsidR="00E45135" w:rsidRPr="0047535A">
        <w:t>, creating a decent intimacy among the hierarchy of Holiday Inn to continually expand its operations</w:t>
      </w:r>
      <w:r w:rsidR="00E6549E" w:rsidRPr="0047535A">
        <w:t>. Besides, in the case of existing business operations, the rivals in the tourism and hotel industry are effectively growing their operations in different types of international regions</w:t>
      </w:r>
      <w:r w:rsidR="00210377" w:rsidRPr="0047535A">
        <w:t xml:space="preserve"> like Saudi Arabia</w:t>
      </w:r>
      <w:r w:rsidR="00E6549E" w:rsidRPr="0047535A">
        <w:t xml:space="preserve"> to increase their competitive edge. Also, digital marketing, online booking services, app-based </w:t>
      </w:r>
      <w:proofErr w:type="gramStart"/>
      <w:r w:rsidR="00E6549E" w:rsidRPr="0047535A">
        <w:t>operations</w:t>
      </w:r>
      <w:proofErr w:type="gramEnd"/>
      <w:r w:rsidR="00E6549E" w:rsidRPr="0047535A">
        <w:t xml:space="preserve"> and a higher tendency of tourists to explore informative destinations are making global markets profitable for Holiday Inn. </w:t>
      </w:r>
      <w:r w:rsidR="00210377" w:rsidRPr="0047535A">
        <w:t xml:space="preserve">However, in terms of internal operations, the Holiday Inn Riyadh–Meydan Hotel located on King Fahd Rd, Khurais Rd, Riyadh faces some insubstantial challenges. </w:t>
      </w:r>
    </w:p>
    <w:p w14:paraId="233840E1" w14:textId="4F9F496B" w:rsidR="008E10EB" w:rsidRPr="0047535A" w:rsidRDefault="008E10EB" w:rsidP="00F64AC7">
      <w:pPr>
        <w:jc w:val="center"/>
      </w:pPr>
      <w:r w:rsidRPr="0047535A">
        <w:rPr>
          <w:noProof/>
        </w:rPr>
        <w:drawing>
          <wp:inline distT="0" distB="0" distL="0" distR="0" wp14:anchorId="614ECEB8" wp14:editId="7B3F8A08">
            <wp:extent cx="2140585" cy="2140585"/>
            <wp:effectExtent l="0" t="0" r="0" b="0"/>
            <wp:docPr id="74798831" name="Picture 2" descr="Holiday Inn Riyadh - Mey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iday Inn Riyadh - Meyd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p>
    <w:p w14:paraId="54C264C9" w14:textId="2E2B475C" w:rsidR="008E10EB" w:rsidRPr="0047535A" w:rsidRDefault="008E10EB" w:rsidP="00F64AC7">
      <w:pPr>
        <w:jc w:val="center"/>
      </w:pPr>
      <w:r w:rsidRPr="0047535A">
        <w:rPr>
          <w:b/>
          <w:bCs/>
        </w:rPr>
        <w:t>Figure 1</w:t>
      </w:r>
      <w:r w:rsidRPr="0047535A">
        <w:t>: Holiday Inn Meydan.</w:t>
      </w:r>
    </w:p>
    <w:p w14:paraId="143F134F" w14:textId="38121A6A" w:rsidR="008E10EB" w:rsidRPr="0047535A" w:rsidRDefault="008E10EB" w:rsidP="00F64AC7">
      <w:pPr>
        <w:jc w:val="center"/>
      </w:pPr>
      <w:r w:rsidRPr="0047535A">
        <w:rPr>
          <w:b/>
          <w:bCs/>
        </w:rPr>
        <w:t>Source:</w:t>
      </w:r>
      <w:r w:rsidRPr="0047535A">
        <w:t xml:space="preserve"> </w:t>
      </w:r>
      <w:r w:rsidR="004A4340" w:rsidRPr="0047535A">
        <w:t>(Holiday Inn Meydan, 2024)</w:t>
      </w:r>
      <w:r w:rsidRPr="0047535A">
        <w:t>.</w:t>
      </w:r>
    </w:p>
    <w:p w14:paraId="3CDC5234" w14:textId="254DE8AA" w:rsidR="00210377" w:rsidRPr="0047535A" w:rsidRDefault="00210377" w:rsidP="00F64AC7">
      <w:r w:rsidRPr="0047535A">
        <w:t xml:space="preserve">For example, rising operational cost is the most specific </w:t>
      </w:r>
      <w:r w:rsidR="003E67B4" w:rsidRPr="0047535A">
        <w:t xml:space="preserve">issue that is currently faced by the brand. </w:t>
      </w:r>
    </w:p>
    <w:p w14:paraId="128B5AC3" w14:textId="70C587C8" w:rsidR="002D6550" w:rsidRPr="0047535A" w:rsidRDefault="00E6549E" w:rsidP="00F64AC7">
      <w:r w:rsidRPr="0047535A">
        <w:t xml:space="preserve">Here, the report will </w:t>
      </w:r>
      <w:r w:rsidR="003E67B4" w:rsidRPr="0047535A">
        <w:t>demonstrate</w:t>
      </w:r>
      <w:r w:rsidRPr="0047535A">
        <w:t xml:space="preserve"> a brief consultancy report about the internal and external environments</w:t>
      </w:r>
      <w:r w:rsidR="003E67B4" w:rsidRPr="0047535A">
        <w:t xml:space="preserve"> and factors</w:t>
      </w:r>
      <w:r w:rsidRPr="0047535A">
        <w:t xml:space="preserve"> </w:t>
      </w:r>
      <w:r w:rsidR="003E67B4" w:rsidRPr="0047535A">
        <w:t xml:space="preserve">that increase the operational cost of </w:t>
      </w:r>
      <w:r w:rsidRPr="0047535A">
        <w:t>Holiday Inn</w:t>
      </w:r>
      <w:r w:rsidR="003E67B4" w:rsidRPr="0047535A">
        <w:t>. Saudi Arabia is mostly an oil-dependent nation that has insubstantial capacities to provide raw materials at a cheap price.</w:t>
      </w:r>
      <w:r w:rsidR="004A4340" w:rsidRPr="0047535A">
        <w:t xml:space="preserve"> </w:t>
      </w:r>
      <w:r w:rsidR="003E67B4" w:rsidRPr="0047535A">
        <w:t xml:space="preserve">The cost of technology, construction, employee training software, food ingredients, electricity, </w:t>
      </w:r>
      <w:proofErr w:type="gramStart"/>
      <w:r w:rsidR="003E67B4" w:rsidRPr="0047535A">
        <w:t>gas</w:t>
      </w:r>
      <w:proofErr w:type="gramEnd"/>
      <w:r w:rsidR="003E67B4" w:rsidRPr="0047535A">
        <w:t xml:space="preserve"> and water are rising dramatically in the nation</w:t>
      </w:r>
      <w:r w:rsidR="0085191F" w:rsidRPr="0047535A">
        <w:t xml:space="preserve"> (Holiday Inn Meydan, 2024)</w:t>
      </w:r>
      <w:r w:rsidR="003E67B4" w:rsidRPr="0047535A">
        <w:t xml:space="preserve">. Therefore, the closest rivals are focusing on digital channels and marketing techniques to increase their customer </w:t>
      </w:r>
      <w:r w:rsidR="003E67B4" w:rsidRPr="0047535A">
        <w:lastRenderedPageBreak/>
        <w:t>engagement and the number of booked rooms in the hotel. Holiday Inn</w:t>
      </w:r>
      <w:r w:rsidR="00E45135" w:rsidRPr="0047535A">
        <w:t xml:space="preserve"> Meydan</w:t>
      </w:r>
      <w:r w:rsidR="003E67B4" w:rsidRPr="0047535A">
        <w:t xml:space="preserve"> is struggling to offer affordable pricing, higher customer satisfaction and various choices to the customers due to </w:t>
      </w:r>
      <w:r w:rsidR="00E45135" w:rsidRPr="0047535A">
        <w:t xml:space="preserve">the </w:t>
      </w:r>
      <w:r w:rsidR="003E67B4" w:rsidRPr="0047535A">
        <w:t>high prices of all sorts of daily and supply chain essentials of Holiday Inn. For context,</w:t>
      </w:r>
      <w:r w:rsidR="001C650D" w:rsidRPr="0047535A">
        <w:t xml:space="preserve"> Holiday Inn originated in the United States in 1952 after the chain owner first established a hotel in Memphis, Tennessee</w:t>
      </w:r>
      <w:r w:rsidR="0085191F" w:rsidRPr="0047535A">
        <w:t xml:space="preserve"> (InterContinental Hotels Group PLC, 2024)</w:t>
      </w:r>
      <w:r w:rsidR="001C650D" w:rsidRPr="0047535A">
        <w:t xml:space="preserve">. After 2003, the hotel chain was purchased by </w:t>
      </w:r>
      <w:r w:rsidR="008E7D2D" w:rsidRPr="0047535A">
        <w:t xml:space="preserve">a British-based multinational hospitality </w:t>
      </w:r>
      <w:r w:rsidR="00832E5A" w:rsidRPr="0047535A">
        <w:t xml:space="preserve">company </w:t>
      </w:r>
      <w:r w:rsidR="001C650D" w:rsidRPr="0047535A">
        <w:t>IHG Hotel &amp; Reports which kept the title Holiday Inn and expanded its operations and number of business titles. Currently, Holiday Inn Express, Holiday Inn Resorts and Holiday Inn Club Vacations are some of the most profitable subsidies under the umbrella.</w:t>
      </w:r>
    </w:p>
    <w:p w14:paraId="1A44E8D3" w14:textId="65E61ED8" w:rsidR="003E67B4" w:rsidRPr="0047535A" w:rsidRDefault="008E10EB" w:rsidP="00F64AC7">
      <w:pPr>
        <w:jc w:val="center"/>
      </w:pPr>
      <w:r w:rsidRPr="0047535A">
        <w:rPr>
          <w:noProof/>
        </w:rPr>
        <w:drawing>
          <wp:inline distT="0" distB="0" distL="0" distR="0" wp14:anchorId="28D0828A" wp14:editId="58AD35FC">
            <wp:extent cx="2961089" cy="2154382"/>
            <wp:effectExtent l="0" t="0" r="0" b="0"/>
            <wp:docPr id="2136245525" name="Picture 1" descr="Holiday Inn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iday Inn Logo PNG Transparent &amp; SVG Vector - Freebie Suppl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63235" cy="2155943"/>
                    </a:xfrm>
                    <a:prstGeom prst="rect">
                      <a:avLst/>
                    </a:prstGeom>
                    <a:noFill/>
                    <a:ln>
                      <a:noFill/>
                    </a:ln>
                  </pic:spPr>
                </pic:pic>
              </a:graphicData>
            </a:graphic>
          </wp:inline>
        </w:drawing>
      </w:r>
    </w:p>
    <w:p w14:paraId="17FCD878" w14:textId="479E7727" w:rsidR="008E10EB" w:rsidRPr="0047535A" w:rsidRDefault="008E10EB" w:rsidP="00F64AC7">
      <w:pPr>
        <w:jc w:val="center"/>
      </w:pPr>
      <w:r w:rsidRPr="0047535A">
        <w:rPr>
          <w:b/>
          <w:bCs/>
        </w:rPr>
        <w:t>Figure 2:</w:t>
      </w:r>
      <w:r w:rsidRPr="0047535A">
        <w:t xml:space="preserve"> Holiday Inn Official Logo.</w:t>
      </w:r>
    </w:p>
    <w:p w14:paraId="76AE2A02" w14:textId="338FF246" w:rsidR="008E10EB" w:rsidRPr="0047535A" w:rsidRDefault="008E10EB" w:rsidP="00F64AC7">
      <w:pPr>
        <w:jc w:val="center"/>
      </w:pPr>
      <w:r w:rsidRPr="0047535A">
        <w:rPr>
          <w:b/>
          <w:bCs/>
        </w:rPr>
        <w:t>Source:</w:t>
      </w:r>
      <w:r w:rsidRPr="0047535A">
        <w:t xml:space="preserve"> </w:t>
      </w:r>
      <w:r w:rsidR="004A4340" w:rsidRPr="0047535A">
        <w:t>(InterContinental Hotels Group PLC, 2024)</w:t>
      </w:r>
      <w:r w:rsidRPr="0047535A">
        <w:t>.</w:t>
      </w:r>
    </w:p>
    <w:p w14:paraId="42A03CD7" w14:textId="62017A53" w:rsidR="001C650D" w:rsidRPr="0047535A" w:rsidRDefault="00013208" w:rsidP="00F64AC7">
      <w:pPr>
        <w:rPr>
          <w:rFonts w:cs="Times New Roman"/>
        </w:rPr>
      </w:pPr>
      <w:r w:rsidRPr="0047535A">
        <w:t xml:space="preserve">In the current spectrum, Holiday Inn operates in 75 global locations with 1,200 hotel chains </w:t>
      </w:r>
      <w:r w:rsidR="00E463F5" w:rsidRPr="0047535A">
        <w:t>and 215,910</w:t>
      </w:r>
      <w:r w:rsidRPr="0047535A">
        <w:t xml:space="preserve"> rooms worldwide</w:t>
      </w:r>
      <w:r w:rsidR="003A21BC" w:rsidRPr="0047535A">
        <w:t xml:space="preserve"> alongside 345,540 employees</w:t>
      </w:r>
      <w:r w:rsidRPr="0047535A">
        <w:t xml:space="preserve">. </w:t>
      </w:r>
      <w:r w:rsidR="00E463F5" w:rsidRPr="0047535A">
        <w:t xml:space="preserve">The company have a gross revenue in the 2023 fiscal year around </w:t>
      </w:r>
      <w:r w:rsidR="00E463F5" w:rsidRPr="0047535A">
        <w:rPr>
          <w:rFonts w:cs="Times New Roman"/>
        </w:rPr>
        <w:t>£</w:t>
      </w:r>
      <w:r w:rsidR="00E463F5" w:rsidRPr="0047535A">
        <w:t xml:space="preserve">9.2Bn which indicates an 11.5% improvement from the previous year’s </w:t>
      </w:r>
      <w:r w:rsidR="00E463F5" w:rsidRPr="0047535A">
        <w:rPr>
          <w:rFonts w:cs="Times New Roman"/>
        </w:rPr>
        <w:t>£8.3Bn.</w:t>
      </w:r>
      <w:r w:rsidR="009265F4" w:rsidRPr="0047535A">
        <w:rPr>
          <w:rFonts w:cs="Times New Roman"/>
        </w:rPr>
        <w:t xml:space="preserve"> Besides, in the 2023 fiscal year, the company reported a £1.1Bn in net income margin that shows significant growth than the rivals</w:t>
      </w:r>
      <w:r w:rsidR="0085191F" w:rsidRPr="0047535A">
        <w:t xml:space="preserve"> </w:t>
      </w:r>
      <w:r w:rsidR="0085191F" w:rsidRPr="0047535A">
        <w:rPr>
          <w:rFonts w:cs="Times New Roman"/>
        </w:rPr>
        <w:t>(InterContinental Hotels Group PLC, 2024)</w:t>
      </w:r>
      <w:r w:rsidR="009265F4" w:rsidRPr="0047535A">
        <w:rPr>
          <w:rFonts w:cs="Times New Roman"/>
        </w:rPr>
        <w:t xml:space="preserve">. On the other hand, in terms of the revenue margin and profit generation at Holiday Inn Meydan, </w:t>
      </w:r>
      <w:r w:rsidR="003A21BC" w:rsidRPr="0047535A">
        <w:rPr>
          <w:rFonts w:cs="Times New Roman"/>
        </w:rPr>
        <w:t>the company is only making 3.2% of profit margins from the overall annual income margin. The visionary city development, new cutting-edge projects, higher cost of technology and lack of innovation in Saudi Arabia are raising dependency and cost of Holiday Inn Meydan than the other global chains of the hotel.</w:t>
      </w:r>
    </w:p>
    <w:p w14:paraId="4406BD7A" w14:textId="77777777" w:rsidR="0047535A" w:rsidRPr="0047535A" w:rsidRDefault="0047535A" w:rsidP="00F64AC7">
      <w:pPr>
        <w:rPr>
          <w:rFonts w:cs="Times New Roman"/>
        </w:rPr>
      </w:pPr>
    </w:p>
    <w:p w14:paraId="5C599C39" w14:textId="4EB8BAF1" w:rsidR="003A21BC" w:rsidRPr="0047535A" w:rsidRDefault="003A21BC" w:rsidP="00F64AC7">
      <w:pPr>
        <w:jc w:val="center"/>
      </w:pPr>
      <w:r w:rsidRPr="0047535A">
        <w:rPr>
          <w:noProof/>
        </w:rPr>
        <w:lastRenderedPageBreak/>
        <w:drawing>
          <wp:inline distT="0" distB="0" distL="0" distR="0" wp14:anchorId="2EF4ED8A" wp14:editId="0582DF60">
            <wp:extent cx="3953311" cy="394855"/>
            <wp:effectExtent l="0" t="0" r="0" b="5715"/>
            <wp:docPr id="423088502" name="Picture 4" descr="Oliver Wyman | Consultancy.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liver Wyman | Consultancy.uk"/>
                    <pic:cNvPicPr>
                      <a:picLocks noChangeAspect="1" noChangeArrowheads="1"/>
                    </pic:cNvPicPr>
                  </pic:nvPicPr>
                  <pic:blipFill rotWithShape="1">
                    <a:blip r:embed="rId9">
                      <a:extLst>
                        <a:ext uri="{28A0092B-C50C-407E-A947-70E740481C1C}">
                          <a14:useLocalDpi xmlns:a14="http://schemas.microsoft.com/office/drawing/2010/main" val="0"/>
                        </a:ext>
                      </a:extLst>
                    </a:blip>
                    <a:srcRect t="39627" b="42888"/>
                    <a:stretch/>
                  </pic:blipFill>
                  <pic:spPr bwMode="auto">
                    <a:xfrm>
                      <a:off x="0" y="0"/>
                      <a:ext cx="4052441" cy="404756"/>
                    </a:xfrm>
                    <a:prstGeom prst="rect">
                      <a:avLst/>
                    </a:prstGeom>
                    <a:noFill/>
                    <a:ln>
                      <a:noFill/>
                    </a:ln>
                    <a:extLst>
                      <a:ext uri="{53640926-AAD7-44D8-BBD7-CCE9431645EC}">
                        <a14:shadowObscured xmlns:a14="http://schemas.microsoft.com/office/drawing/2010/main"/>
                      </a:ext>
                    </a:extLst>
                  </pic:spPr>
                </pic:pic>
              </a:graphicData>
            </a:graphic>
          </wp:inline>
        </w:drawing>
      </w:r>
    </w:p>
    <w:p w14:paraId="4ED569A1" w14:textId="0B140BAB" w:rsidR="003A21BC" w:rsidRPr="0047535A" w:rsidRDefault="003A21BC" w:rsidP="00F64AC7">
      <w:pPr>
        <w:jc w:val="center"/>
      </w:pPr>
      <w:r w:rsidRPr="0047535A">
        <w:rPr>
          <w:b/>
          <w:bCs/>
        </w:rPr>
        <w:t>Figure 3:</w:t>
      </w:r>
      <w:r w:rsidRPr="0047535A">
        <w:t xml:space="preserve"> Oliver Wyman Consultancy Firm.</w:t>
      </w:r>
    </w:p>
    <w:p w14:paraId="5E2BF302" w14:textId="34B01F53" w:rsidR="003A21BC" w:rsidRPr="0047535A" w:rsidRDefault="003A21BC" w:rsidP="00F64AC7">
      <w:pPr>
        <w:jc w:val="center"/>
      </w:pPr>
      <w:r w:rsidRPr="0047535A">
        <w:rPr>
          <w:b/>
          <w:bCs/>
        </w:rPr>
        <w:t>Source:</w:t>
      </w:r>
      <w:r w:rsidRPr="0047535A">
        <w:t xml:space="preserve"> </w:t>
      </w:r>
      <w:r w:rsidR="0085191F" w:rsidRPr="0047535A">
        <w:t>(Wyman, 2024)</w:t>
      </w:r>
      <w:r w:rsidRPr="0047535A">
        <w:t>.</w:t>
      </w:r>
    </w:p>
    <w:p w14:paraId="62F113A6" w14:textId="3ABEBAB0" w:rsidR="003A21BC" w:rsidRPr="0047535A" w:rsidRDefault="003A21BC" w:rsidP="00F64AC7">
      <w:r w:rsidRPr="0047535A">
        <w:t xml:space="preserve">To identify, analyse, </w:t>
      </w:r>
      <w:proofErr w:type="gramStart"/>
      <w:r w:rsidRPr="0047535A">
        <w:t>restructure</w:t>
      </w:r>
      <w:proofErr w:type="gramEnd"/>
      <w:r w:rsidRPr="0047535A">
        <w:t xml:space="preserve"> and resolve the rising operating cost issue at Holiday Inn Meydan, Oliver Wyman will be a proper organisation with 40 years of experience in over 65 international location-wise offices globally. Oliver Wayman has around </w:t>
      </w:r>
      <w:r w:rsidRPr="0047535A">
        <w:rPr>
          <w:rFonts w:cs="Times New Roman"/>
        </w:rPr>
        <w:t>£2.7Bn in revenue with 7,000 employees operating globally</w:t>
      </w:r>
      <w:r w:rsidR="0085191F" w:rsidRPr="0047535A">
        <w:t xml:space="preserve"> </w:t>
      </w:r>
      <w:r w:rsidR="0085191F" w:rsidRPr="0047535A">
        <w:rPr>
          <w:rFonts w:cs="Times New Roman"/>
        </w:rPr>
        <w:t>(Wyman, 2024)</w:t>
      </w:r>
      <w:r w:rsidRPr="0047535A">
        <w:rPr>
          <w:rFonts w:cs="Times New Roman"/>
        </w:rPr>
        <w:t>.</w:t>
      </w:r>
      <w:r w:rsidR="00FB659C" w:rsidRPr="0047535A">
        <w:rPr>
          <w:rFonts w:cs="Times New Roman"/>
        </w:rPr>
        <w:t xml:space="preserve"> For the resolution, the consultancy report from Oliver Wyman will be using PESTEL, SWOT and TOWS analysis frameworks with change management strategies to effectively improve conditions at Holiday Inn Meydan and make the company profitable again.</w:t>
      </w:r>
    </w:p>
    <w:p w14:paraId="48AA816F" w14:textId="51437F9A" w:rsidR="002D6550" w:rsidRPr="0047535A" w:rsidRDefault="00E206D1" w:rsidP="00F64AC7">
      <w:pPr>
        <w:pStyle w:val="Heading1"/>
      </w:pPr>
      <w:bookmarkStart w:id="2" w:name="_Toc165224078"/>
      <w:r w:rsidRPr="0047535A">
        <w:t>Analysis</w:t>
      </w:r>
      <w:bookmarkEnd w:id="2"/>
    </w:p>
    <w:p w14:paraId="02830125" w14:textId="68AD8659" w:rsidR="00E206D1" w:rsidRPr="0047535A" w:rsidRDefault="00FB659C" w:rsidP="00F64AC7">
      <w:pPr>
        <w:pStyle w:val="Heading2"/>
      </w:pPr>
      <w:bookmarkStart w:id="3" w:name="_Toc165224079"/>
      <w:r w:rsidRPr="0047535A">
        <w:t>The Issue Identified by the Hotel</w:t>
      </w:r>
      <w:bookmarkEnd w:id="3"/>
    </w:p>
    <w:p w14:paraId="1283E80C" w14:textId="690B21E7" w:rsidR="00FB659C" w:rsidRPr="0047535A" w:rsidRDefault="00F2410D" w:rsidP="00F64AC7">
      <w:r w:rsidRPr="0047535A">
        <w:t>One of the major specific issues identified by the Holiday Inn Meydan is the higher operational cost in the company than all the other hotel chains in Saudi Arabia or other countries in the Middle East</w:t>
      </w:r>
      <w:r w:rsidR="0085191F" w:rsidRPr="0047535A">
        <w:t xml:space="preserve"> (</w:t>
      </w:r>
      <w:proofErr w:type="spellStart"/>
      <w:r w:rsidR="0085191F" w:rsidRPr="0047535A">
        <w:t>Siripipatthanakul</w:t>
      </w:r>
      <w:proofErr w:type="spellEnd"/>
      <w:r w:rsidR="0085191F" w:rsidRPr="0047535A">
        <w:t xml:space="preserve">, </w:t>
      </w:r>
      <w:proofErr w:type="spellStart"/>
      <w:r w:rsidR="0085191F" w:rsidRPr="0047535A">
        <w:t>Phayaphrom</w:t>
      </w:r>
      <w:proofErr w:type="spellEnd"/>
      <w:r w:rsidR="0085191F" w:rsidRPr="0047535A">
        <w:t xml:space="preserve"> and Tong-On, 2021)</w:t>
      </w:r>
      <w:r w:rsidRPr="0047535A">
        <w:t>. The hotel chain rivals in Saudi Arabia are generating higher amounts of profitability with certain strategies and focusing on suitable market segmentations to generate income. Besides, there are industry rivals that are offering cost-effective approaches and incentives for tourists to offer them the best prices</w:t>
      </w:r>
      <w:r w:rsidR="00DA675C" w:rsidRPr="0047535A">
        <w:t xml:space="preserve"> (Burnes, 2014)</w:t>
      </w:r>
      <w:r w:rsidRPr="0047535A">
        <w:t xml:space="preserve">. Also, there </w:t>
      </w:r>
      <w:r w:rsidR="003533B2" w:rsidRPr="0047535A">
        <w:t>is</w:t>
      </w:r>
      <w:r w:rsidRPr="0047535A">
        <w:t xml:space="preserve"> the suitable engagement of the rivals with mobile-based apps and online booking services while in terms of Holiday Inn Meydan, the company is struggling to compete with rivals with a narrow cost of operations</w:t>
      </w:r>
      <w:r w:rsidR="0085191F" w:rsidRPr="0047535A">
        <w:t xml:space="preserve"> (</w:t>
      </w:r>
      <w:proofErr w:type="spellStart"/>
      <w:r w:rsidR="0085191F" w:rsidRPr="0047535A">
        <w:t>Hinings</w:t>
      </w:r>
      <w:proofErr w:type="spellEnd"/>
      <w:r w:rsidR="0085191F" w:rsidRPr="0047535A">
        <w:t xml:space="preserve">, </w:t>
      </w:r>
      <w:proofErr w:type="spellStart"/>
      <w:r w:rsidR="0085191F" w:rsidRPr="0047535A">
        <w:t>Gegenhuber</w:t>
      </w:r>
      <w:proofErr w:type="spellEnd"/>
      <w:r w:rsidR="0085191F" w:rsidRPr="0047535A">
        <w:t xml:space="preserve"> and Greenwood, 2023)</w:t>
      </w:r>
      <w:r w:rsidRPr="0047535A">
        <w:t>.</w:t>
      </w:r>
      <w:r w:rsidR="003533B2" w:rsidRPr="0047535A">
        <w:t xml:space="preserve"> For context, Saudi Arabia is mostly dependent on its technological advancement, software technologies, employee training programs, construction &amp; decoration raw materials, food ingredients, hotel management substances and most essential supplies for hotel management from overseas nations. Therefore, </w:t>
      </w:r>
      <w:bookmarkStart w:id="4" w:name="_Hlk165131237"/>
      <w:r w:rsidR="003533B2" w:rsidRPr="0047535A">
        <w:t xml:space="preserve">Holiday Inn Meydan </w:t>
      </w:r>
      <w:bookmarkEnd w:id="4"/>
      <w:proofErr w:type="gramStart"/>
      <w:r w:rsidR="003533B2" w:rsidRPr="0047535A">
        <w:t>has to</w:t>
      </w:r>
      <w:proofErr w:type="gramEnd"/>
      <w:r w:rsidR="003533B2" w:rsidRPr="0047535A">
        <w:t xml:space="preserve"> rely on global supply chains for importing all sorts of goods and focus on domestic professionals to train employees</w:t>
      </w:r>
      <w:r w:rsidR="0085191F" w:rsidRPr="0047535A">
        <w:t xml:space="preserve"> (Abu, 2023)</w:t>
      </w:r>
      <w:r w:rsidR="003533B2" w:rsidRPr="0047535A">
        <w:t xml:space="preserve">. Besides, Artificial Intelligence and Blockchain Technology have a significant impact on the global hotel chain while the Holiday Inn Meydan is struggling to drive down its operational cost and bring efficiency in operations with technological advancement. Also, to generate profit and minimise cost, focusing on customer segments and redesigning the structure to focus on a specific group of customers can be effective </w:t>
      </w:r>
      <w:r w:rsidR="003533B2" w:rsidRPr="0047535A">
        <w:lastRenderedPageBreak/>
        <w:t>for Holiday Inn Meydan. However, there are different types of tourists in Riyadh and there is a forecast of 15.2% tourist engagement growth in Riyadh by 2035</w:t>
      </w:r>
      <w:r w:rsidR="0085191F" w:rsidRPr="0047535A">
        <w:t xml:space="preserve"> (Adamson, 2022)</w:t>
      </w:r>
      <w:r w:rsidR="003533B2" w:rsidRPr="0047535A">
        <w:t xml:space="preserve">. So, the cost of operations at Holiday Inn Meydan </w:t>
      </w:r>
      <w:proofErr w:type="gramStart"/>
      <w:r w:rsidR="003533B2" w:rsidRPr="0047535A">
        <w:t>has to</w:t>
      </w:r>
      <w:proofErr w:type="gramEnd"/>
      <w:r w:rsidR="003533B2" w:rsidRPr="0047535A">
        <w:t xml:space="preserve"> be minimised to increase business profitability, create a lucrative reputation among the shareholders and increase the competitive edge of the hotel chain among other rivals in the industry.</w:t>
      </w:r>
    </w:p>
    <w:p w14:paraId="1DD5E3DE" w14:textId="508112EE" w:rsidR="00FB659C" w:rsidRPr="0047535A" w:rsidRDefault="00FB659C" w:rsidP="00F64AC7">
      <w:pPr>
        <w:pStyle w:val="Heading2"/>
      </w:pPr>
      <w:bookmarkStart w:id="5" w:name="_Toc165224080"/>
      <w:r w:rsidRPr="0047535A">
        <w:t>PESTEL Analysis</w:t>
      </w:r>
      <w:r w:rsidR="003533B2" w:rsidRPr="0047535A">
        <w:t xml:space="preserve"> of Holiday Inn Meydan</w:t>
      </w:r>
      <w:bookmarkEnd w:id="5"/>
    </w:p>
    <w:tbl>
      <w:tblPr>
        <w:tblStyle w:val="TableGrid"/>
        <w:tblW w:w="0" w:type="auto"/>
        <w:tblLook w:val="04A0" w:firstRow="1" w:lastRow="0" w:firstColumn="1" w:lastColumn="0" w:noHBand="0" w:noVBand="1"/>
      </w:tblPr>
      <w:tblGrid>
        <w:gridCol w:w="1763"/>
        <w:gridCol w:w="7587"/>
      </w:tblGrid>
      <w:tr w:rsidR="002062AF" w:rsidRPr="0047535A" w14:paraId="786C8E48" w14:textId="77777777" w:rsidTr="001040EA">
        <w:tc>
          <w:tcPr>
            <w:tcW w:w="9350" w:type="dxa"/>
            <w:gridSpan w:val="2"/>
          </w:tcPr>
          <w:p w14:paraId="77E7F237" w14:textId="6BB9EC0D" w:rsidR="002062AF" w:rsidRPr="0047535A" w:rsidRDefault="002062AF" w:rsidP="00F64AC7">
            <w:pPr>
              <w:spacing w:line="360" w:lineRule="auto"/>
              <w:jc w:val="center"/>
              <w:rPr>
                <w:rFonts w:cs="Times New Roman"/>
                <w:b/>
                <w:bCs/>
                <w:szCs w:val="24"/>
              </w:rPr>
            </w:pPr>
            <w:r w:rsidRPr="0047535A">
              <w:rPr>
                <w:noProof/>
              </w:rPr>
              <w:drawing>
                <wp:inline distT="0" distB="0" distL="0" distR="0" wp14:anchorId="58C869D5" wp14:editId="4CE63F20">
                  <wp:extent cx="5189355" cy="1641764"/>
                  <wp:effectExtent l="0" t="0" r="0" b="0"/>
                  <wp:docPr id="1848954701" name="Picture 11" descr="1,101 Pestle Analysis Images, Stock Photos, 3D object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1,101 Pestle Analysis Images, Stock Photos, 3D objects, &amp; Vectors |  Shutterstock"/>
                          <pic:cNvPicPr>
                            <a:picLocks noChangeAspect="1" noChangeArrowheads="1"/>
                          </pic:cNvPicPr>
                        </pic:nvPicPr>
                        <pic:blipFill rotWithShape="1">
                          <a:blip r:embed="rId13">
                            <a:extLst>
                              <a:ext uri="{28A0092B-C50C-407E-A947-70E740481C1C}">
                                <a14:useLocalDpi xmlns:a14="http://schemas.microsoft.com/office/drawing/2010/main" val="0"/>
                              </a:ext>
                            </a:extLst>
                          </a:blip>
                          <a:srcRect b="8122"/>
                          <a:stretch/>
                        </pic:blipFill>
                        <pic:spPr bwMode="auto">
                          <a:xfrm>
                            <a:off x="0" y="0"/>
                            <a:ext cx="5201872" cy="1645724"/>
                          </a:xfrm>
                          <a:prstGeom prst="rect">
                            <a:avLst/>
                          </a:prstGeom>
                          <a:noFill/>
                          <a:ln>
                            <a:noFill/>
                          </a:ln>
                          <a:extLst>
                            <a:ext uri="{53640926-AAD7-44D8-BBD7-CCE9431645EC}">
                              <a14:shadowObscured xmlns:a14="http://schemas.microsoft.com/office/drawing/2010/main"/>
                            </a:ext>
                          </a:extLst>
                        </pic:spPr>
                      </pic:pic>
                    </a:graphicData>
                  </a:graphic>
                </wp:inline>
              </w:drawing>
            </w:r>
          </w:p>
          <w:p w14:paraId="095C09AF" w14:textId="1104E181" w:rsidR="002062AF" w:rsidRPr="0047535A" w:rsidRDefault="002062AF" w:rsidP="00F64AC7">
            <w:pPr>
              <w:spacing w:line="360" w:lineRule="auto"/>
              <w:jc w:val="center"/>
              <w:rPr>
                <w:rFonts w:cs="Times New Roman"/>
                <w:szCs w:val="24"/>
              </w:rPr>
            </w:pPr>
            <w:r w:rsidRPr="0047535A">
              <w:rPr>
                <w:rFonts w:cs="Times New Roman"/>
                <w:b/>
                <w:bCs/>
                <w:szCs w:val="24"/>
              </w:rPr>
              <w:t xml:space="preserve">Figure 4: </w:t>
            </w:r>
            <w:r w:rsidRPr="0047535A">
              <w:rPr>
                <w:rFonts w:cs="Times New Roman"/>
                <w:szCs w:val="24"/>
              </w:rPr>
              <w:t>PESTEL Framework.</w:t>
            </w:r>
          </w:p>
          <w:p w14:paraId="7A03A20C" w14:textId="00E25D6C" w:rsidR="002062AF" w:rsidRPr="0047535A" w:rsidRDefault="002062AF" w:rsidP="00F64AC7">
            <w:pPr>
              <w:spacing w:line="360" w:lineRule="auto"/>
              <w:jc w:val="center"/>
              <w:rPr>
                <w:rFonts w:cs="Times New Roman"/>
                <w:szCs w:val="24"/>
              </w:rPr>
            </w:pPr>
            <w:r w:rsidRPr="0047535A">
              <w:rPr>
                <w:rFonts w:cs="Times New Roman"/>
                <w:b/>
                <w:bCs/>
                <w:szCs w:val="24"/>
              </w:rPr>
              <w:t>Source:</w:t>
            </w:r>
            <w:r w:rsidRPr="0047535A">
              <w:rPr>
                <w:rFonts w:cs="Times New Roman"/>
                <w:szCs w:val="24"/>
              </w:rPr>
              <w:t xml:space="preserve"> </w:t>
            </w:r>
            <w:r w:rsidR="0085191F" w:rsidRPr="0047535A">
              <w:rPr>
                <w:rFonts w:cs="Times New Roman"/>
                <w:szCs w:val="24"/>
              </w:rPr>
              <w:t>(Al-</w:t>
            </w:r>
            <w:proofErr w:type="spellStart"/>
            <w:r w:rsidR="0085191F" w:rsidRPr="0047535A">
              <w:rPr>
                <w:rFonts w:cs="Times New Roman"/>
                <w:szCs w:val="24"/>
              </w:rPr>
              <w:t>Hanawi</w:t>
            </w:r>
            <w:proofErr w:type="spellEnd"/>
            <w:r w:rsidR="0085191F" w:rsidRPr="0047535A">
              <w:rPr>
                <w:rFonts w:cs="Times New Roman"/>
                <w:szCs w:val="24"/>
              </w:rPr>
              <w:t>, Khan and Al-Borie, 2023)</w:t>
            </w:r>
            <w:r w:rsidRPr="0047535A">
              <w:rPr>
                <w:rFonts w:cs="Times New Roman"/>
                <w:szCs w:val="24"/>
              </w:rPr>
              <w:t>.</w:t>
            </w:r>
          </w:p>
        </w:tc>
      </w:tr>
      <w:tr w:rsidR="002062AF" w:rsidRPr="0047535A" w14:paraId="099DDE54" w14:textId="77777777" w:rsidTr="002062AF">
        <w:tc>
          <w:tcPr>
            <w:tcW w:w="1763" w:type="dxa"/>
            <w:shd w:val="clear" w:color="auto" w:fill="DEEAF6" w:themeFill="accent5" w:themeFillTint="33"/>
          </w:tcPr>
          <w:p w14:paraId="0E4DE3B7" w14:textId="77777777" w:rsidR="002062AF" w:rsidRPr="0047535A" w:rsidRDefault="002062AF" w:rsidP="00F64AC7">
            <w:pPr>
              <w:spacing w:line="360" w:lineRule="auto"/>
              <w:jc w:val="center"/>
              <w:rPr>
                <w:rFonts w:cs="Times New Roman"/>
                <w:b/>
                <w:bCs/>
                <w:szCs w:val="24"/>
              </w:rPr>
            </w:pPr>
            <w:r w:rsidRPr="0047535A">
              <w:rPr>
                <w:rFonts w:cs="Times New Roman"/>
                <w:b/>
                <w:bCs/>
                <w:szCs w:val="24"/>
              </w:rPr>
              <w:t>Factors</w:t>
            </w:r>
          </w:p>
        </w:tc>
        <w:tc>
          <w:tcPr>
            <w:tcW w:w="7587" w:type="dxa"/>
            <w:shd w:val="clear" w:color="auto" w:fill="DEEAF6" w:themeFill="accent5" w:themeFillTint="33"/>
          </w:tcPr>
          <w:p w14:paraId="5D25AE55" w14:textId="77777777" w:rsidR="002062AF" w:rsidRPr="0047535A" w:rsidRDefault="002062AF" w:rsidP="00F64AC7">
            <w:pPr>
              <w:spacing w:line="360" w:lineRule="auto"/>
              <w:jc w:val="center"/>
              <w:rPr>
                <w:rFonts w:cs="Times New Roman"/>
                <w:b/>
                <w:bCs/>
                <w:szCs w:val="24"/>
              </w:rPr>
            </w:pPr>
            <w:r w:rsidRPr="0047535A">
              <w:rPr>
                <w:rFonts w:cs="Times New Roman"/>
                <w:b/>
                <w:bCs/>
                <w:szCs w:val="24"/>
              </w:rPr>
              <w:t>Impact</w:t>
            </w:r>
          </w:p>
        </w:tc>
      </w:tr>
      <w:tr w:rsidR="002062AF" w:rsidRPr="0047535A" w14:paraId="79BBE63B" w14:textId="77777777" w:rsidTr="002062AF">
        <w:tc>
          <w:tcPr>
            <w:tcW w:w="1763" w:type="dxa"/>
          </w:tcPr>
          <w:p w14:paraId="08670221"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t xml:space="preserve">Political </w:t>
            </w:r>
          </w:p>
        </w:tc>
        <w:tc>
          <w:tcPr>
            <w:tcW w:w="7587" w:type="dxa"/>
          </w:tcPr>
          <w:p w14:paraId="402C2CB5" w14:textId="55605290" w:rsidR="002062AF" w:rsidRPr="0047535A" w:rsidRDefault="00DE094E" w:rsidP="00F64AC7">
            <w:pPr>
              <w:spacing w:line="360" w:lineRule="auto"/>
              <w:rPr>
                <w:rFonts w:cs="Times New Roman"/>
                <w:szCs w:val="24"/>
              </w:rPr>
            </w:pPr>
            <w:r w:rsidRPr="0047535A">
              <w:rPr>
                <w:rFonts w:cs="Times New Roman"/>
                <w:szCs w:val="24"/>
              </w:rPr>
              <w:t>The government and the Kingdom of Saudi Arabia undertook the Saudi Vision 2030 to make the nation a suitable tourist destination for all types of tourists. Saudi Arabia wanted to reduce its reliance on the oil industry to generate income and create a global tourist destination hub which courage undertakes projects like Jeddah Tower and NEOM City</w:t>
            </w:r>
            <w:r w:rsidR="0085191F" w:rsidRPr="0047535A">
              <w:t xml:space="preserve"> </w:t>
            </w:r>
            <w:r w:rsidR="0085191F" w:rsidRPr="0047535A">
              <w:rPr>
                <w:rFonts w:cs="Times New Roman"/>
                <w:szCs w:val="24"/>
              </w:rPr>
              <w:t>(</w:t>
            </w:r>
            <w:proofErr w:type="spellStart"/>
            <w:r w:rsidR="0085191F" w:rsidRPr="0047535A">
              <w:rPr>
                <w:rFonts w:cs="Times New Roman"/>
                <w:szCs w:val="24"/>
              </w:rPr>
              <w:t>Alasiri</w:t>
            </w:r>
            <w:proofErr w:type="spellEnd"/>
            <w:r w:rsidR="0085191F" w:rsidRPr="0047535A">
              <w:rPr>
                <w:rFonts w:cs="Times New Roman"/>
                <w:szCs w:val="24"/>
              </w:rPr>
              <w:t xml:space="preserve"> and Mohammed, 2023)</w:t>
            </w:r>
            <w:r w:rsidRPr="0047535A">
              <w:rPr>
                <w:rFonts w:cs="Times New Roman"/>
                <w:szCs w:val="24"/>
              </w:rPr>
              <w:t xml:space="preserve">. Here, the main objective is to invest large amounts of funds in technological advancement, online </w:t>
            </w:r>
            <w:proofErr w:type="gramStart"/>
            <w:r w:rsidRPr="0047535A">
              <w:rPr>
                <w:rFonts w:cs="Times New Roman"/>
                <w:szCs w:val="24"/>
              </w:rPr>
              <w:t>booking</w:t>
            </w:r>
            <w:proofErr w:type="gramEnd"/>
            <w:r w:rsidRPr="0047535A">
              <w:rPr>
                <w:rFonts w:cs="Times New Roman"/>
                <w:szCs w:val="24"/>
              </w:rPr>
              <w:t xml:space="preserve"> and high-quality accommodation services to generate estimated income from the hospitality industry</w:t>
            </w:r>
            <w:r w:rsidR="009A6C80" w:rsidRPr="0047535A">
              <w:t xml:space="preserve"> (</w:t>
            </w:r>
            <w:proofErr w:type="spellStart"/>
            <w:r w:rsidR="009A6C80" w:rsidRPr="0047535A">
              <w:rPr>
                <w:rFonts w:cs="Times New Roman"/>
                <w:szCs w:val="24"/>
              </w:rPr>
              <w:t>Mavridopoulou</w:t>
            </w:r>
            <w:proofErr w:type="spellEnd"/>
            <w:r w:rsidR="009A6C80" w:rsidRPr="0047535A">
              <w:rPr>
                <w:rFonts w:cs="Times New Roman"/>
                <w:szCs w:val="24"/>
              </w:rPr>
              <w:t xml:space="preserve"> and O’Mahoney, 2020)</w:t>
            </w:r>
            <w:r w:rsidRPr="0047535A">
              <w:rPr>
                <w:rFonts w:cs="Times New Roman"/>
                <w:szCs w:val="24"/>
              </w:rPr>
              <w:t>. So, the interest rate for online booking and hospitality industry charges are lower than 2% which will increase rivalry industry and create a threat to Holiday Inn Meydan.</w:t>
            </w:r>
          </w:p>
        </w:tc>
      </w:tr>
      <w:tr w:rsidR="002062AF" w:rsidRPr="0047535A" w14:paraId="75B75BAA" w14:textId="77777777" w:rsidTr="002062AF">
        <w:tc>
          <w:tcPr>
            <w:tcW w:w="1763" w:type="dxa"/>
          </w:tcPr>
          <w:p w14:paraId="387C5467"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t xml:space="preserve">Economic </w:t>
            </w:r>
          </w:p>
        </w:tc>
        <w:tc>
          <w:tcPr>
            <w:tcW w:w="7587" w:type="dxa"/>
          </w:tcPr>
          <w:p w14:paraId="2772AF2F" w14:textId="7C55DFD8" w:rsidR="002062AF" w:rsidRPr="0047535A" w:rsidRDefault="00CC6EE5" w:rsidP="00F64AC7">
            <w:pPr>
              <w:spacing w:line="360" w:lineRule="auto"/>
              <w:rPr>
                <w:rFonts w:cs="Times New Roman"/>
                <w:szCs w:val="24"/>
              </w:rPr>
            </w:pPr>
            <w:r w:rsidRPr="0047535A">
              <w:rPr>
                <w:rFonts w:cs="Times New Roman"/>
                <w:szCs w:val="24"/>
              </w:rPr>
              <w:t>Currently, Saudi Arabia is facing a 4.77% inflation rate due to global conflicts, higher tariff charges for international shipping and less trade relations with neighbouring countries</w:t>
            </w:r>
            <w:r w:rsidR="0085191F" w:rsidRPr="0047535A">
              <w:t xml:space="preserve"> </w:t>
            </w:r>
            <w:r w:rsidR="0085191F" w:rsidRPr="0047535A">
              <w:rPr>
                <w:rFonts w:cs="Times New Roman"/>
                <w:szCs w:val="24"/>
              </w:rPr>
              <w:t>(</w:t>
            </w:r>
            <w:proofErr w:type="spellStart"/>
            <w:r w:rsidR="0085191F" w:rsidRPr="0047535A">
              <w:rPr>
                <w:rFonts w:cs="Times New Roman"/>
                <w:szCs w:val="24"/>
              </w:rPr>
              <w:t>Alcacer</w:t>
            </w:r>
            <w:proofErr w:type="spellEnd"/>
            <w:r w:rsidR="0085191F" w:rsidRPr="0047535A">
              <w:rPr>
                <w:rFonts w:cs="Times New Roman"/>
                <w:szCs w:val="24"/>
              </w:rPr>
              <w:t xml:space="preserve"> and Cruz-Machado, 2022)</w:t>
            </w:r>
            <w:r w:rsidRPr="0047535A">
              <w:rPr>
                <w:rFonts w:cs="Times New Roman"/>
                <w:szCs w:val="24"/>
              </w:rPr>
              <w:t xml:space="preserve">. Most of the consumables, decorative and construction materials for hotels are </w:t>
            </w:r>
            <w:r w:rsidRPr="0047535A">
              <w:rPr>
                <w:rFonts w:cs="Times New Roman"/>
                <w:szCs w:val="24"/>
              </w:rPr>
              <w:lastRenderedPageBreak/>
              <w:t>imported from China but due to China and US conflicts and suitable partnerships between Saudi and the USA, Chinese suppliers are restricted to supplying goods at a lower tax rate. This impacts Holiday Inn Meydan's to cost-effectively operate the business, generate higher profits and have an optimistic relationship or control with global suppliers.</w:t>
            </w:r>
          </w:p>
        </w:tc>
      </w:tr>
      <w:tr w:rsidR="002062AF" w:rsidRPr="0047535A" w14:paraId="3271450F" w14:textId="77777777" w:rsidTr="002062AF">
        <w:tc>
          <w:tcPr>
            <w:tcW w:w="1763" w:type="dxa"/>
          </w:tcPr>
          <w:p w14:paraId="164479F1"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lastRenderedPageBreak/>
              <w:t>Social</w:t>
            </w:r>
          </w:p>
        </w:tc>
        <w:tc>
          <w:tcPr>
            <w:tcW w:w="7587" w:type="dxa"/>
          </w:tcPr>
          <w:p w14:paraId="1F1CE45B" w14:textId="51F69791" w:rsidR="002062AF" w:rsidRPr="0047535A" w:rsidRDefault="00CC6EE5" w:rsidP="00F64AC7">
            <w:pPr>
              <w:spacing w:line="360" w:lineRule="auto"/>
              <w:rPr>
                <w:rFonts w:cs="Times New Roman"/>
                <w:szCs w:val="24"/>
              </w:rPr>
            </w:pPr>
            <w:r w:rsidRPr="0047535A">
              <w:rPr>
                <w:rFonts w:cs="Times New Roman"/>
                <w:szCs w:val="24"/>
              </w:rPr>
              <w:t>Open society and community initiatives and women empowerment in Saudi Arabia created an entirely new marketplace for women groups to explore their freedom. Therefore, the women group of customers has an estimated customer purchasing parity power (PPP) of 7.98% in Saudi Arabia who likes to spend</w:t>
            </w:r>
            <w:r w:rsidR="0085191F" w:rsidRPr="0047535A">
              <w:t xml:space="preserve"> </w:t>
            </w:r>
            <w:r w:rsidR="0085191F" w:rsidRPr="0047535A">
              <w:rPr>
                <w:rFonts w:cs="Times New Roman"/>
                <w:szCs w:val="24"/>
              </w:rPr>
              <w:t>(Ali et al., 2023)</w:t>
            </w:r>
            <w:r w:rsidRPr="0047535A">
              <w:rPr>
                <w:rFonts w:cs="Times New Roman"/>
                <w:szCs w:val="24"/>
              </w:rPr>
              <w:t xml:space="preserve">. So, Holiday Inn Meydan can grab the opportunity, engage more women </w:t>
            </w:r>
            <w:proofErr w:type="gramStart"/>
            <w:r w:rsidRPr="0047535A">
              <w:rPr>
                <w:rFonts w:cs="Times New Roman"/>
                <w:szCs w:val="24"/>
              </w:rPr>
              <w:t>customers</w:t>
            </w:r>
            <w:proofErr w:type="gramEnd"/>
            <w:r w:rsidRPr="0047535A">
              <w:rPr>
                <w:rFonts w:cs="Times New Roman"/>
                <w:szCs w:val="24"/>
              </w:rPr>
              <w:t xml:space="preserve"> and create proper holiday trips for couples and women groups to expand customer engagement and profit margins. Besides, </w:t>
            </w:r>
            <w:r w:rsidR="00EC2B61" w:rsidRPr="0047535A">
              <w:rPr>
                <w:rFonts w:cs="Times New Roman"/>
                <w:szCs w:val="24"/>
              </w:rPr>
              <w:t xml:space="preserve">undertaking initiatives for domestic customers will be an effective option to increase sales and offer domestic food offerings, taste cultural </w:t>
            </w:r>
            <w:proofErr w:type="gramStart"/>
            <w:r w:rsidR="00EC2B61" w:rsidRPr="0047535A">
              <w:rPr>
                <w:rFonts w:cs="Times New Roman"/>
                <w:szCs w:val="24"/>
              </w:rPr>
              <w:t>hospitality</w:t>
            </w:r>
            <w:proofErr w:type="gramEnd"/>
            <w:r w:rsidR="00EC2B61" w:rsidRPr="0047535A">
              <w:rPr>
                <w:rFonts w:cs="Times New Roman"/>
                <w:szCs w:val="24"/>
              </w:rPr>
              <w:t xml:space="preserve"> and create a loyal customer group in Saudi Arabia to minimise operational costs and increase profitability.</w:t>
            </w:r>
          </w:p>
        </w:tc>
      </w:tr>
      <w:tr w:rsidR="002062AF" w:rsidRPr="0047535A" w14:paraId="034E364E" w14:textId="77777777" w:rsidTr="002062AF">
        <w:tc>
          <w:tcPr>
            <w:tcW w:w="1763" w:type="dxa"/>
          </w:tcPr>
          <w:p w14:paraId="3E732DA9"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t xml:space="preserve">Technological </w:t>
            </w:r>
          </w:p>
        </w:tc>
        <w:tc>
          <w:tcPr>
            <w:tcW w:w="7587" w:type="dxa"/>
          </w:tcPr>
          <w:p w14:paraId="7AE376B7" w14:textId="25274E0E" w:rsidR="002062AF" w:rsidRPr="0047535A" w:rsidRDefault="00442660" w:rsidP="00F64AC7">
            <w:pPr>
              <w:spacing w:line="360" w:lineRule="auto"/>
              <w:rPr>
                <w:rFonts w:cs="Times New Roman"/>
                <w:szCs w:val="24"/>
              </w:rPr>
            </w:pPr>
            <w:r w:rsidRPr="0047535A">
              <w:rPr>
                <w:rFonts w:cs="Times New Roman"/>
                <w:szCs w:val="24"/>
              </w:rPr>
              <w:t>Artificial Intelligence (AI) and Blockchain Technology are the most innovative, cost-effective, accurate and informative technologies for the hospitality industry</w:t>
            </w:r>
            <w:r w:rsidR="0085191F" w:rsidRPr="0047535A">
              <w:t xml:space="preserve"> </w:t>
            </w:r>
            <w:r w:rsidR="0085191F" w:rsidRPr="0047535A">
              <w:rPr>
                <w:rFonts w:cs="Times New Roman"/>
                <w:szCs w:val="24"/>
              </w:rPr>
              <w:t>(Alonzo, 2023)</w:t>
            </w:r>
            <w:r w:rsidRPr="0047535A">
              <w:rPr>
                <w:rFonts w:cs="Times New Roman"/>
                <w:szCs w:val="24"/>
              </w:rPr>
              <w:t xml:space="preserve">. However, in Saudi Arabia, technological advancement is </w:t>
            </w:r>
            <w:proofErr w:type="gramStart"/>
            <w:r w:rsidRPr="0047535A">
              <w:rPr>
                <w:rFonts w:cs="Times New Roman"/>
                <w:szCs w:val="24"/>
              </w:rPr>
              <w:t>low</w:t>
            </w:r>
            <w:proofErr w:type="gramEnd"/>
            <w:r w:rsidRPr="0047535A">
              <w:rPr>
                <w:rFonts w:cs="Times New Roman"/>
                <w:szCs w:val="24"/>
              </w:rPr>
              <w:t xml:space="preserve"> and the country mostly relies on Western countries to import software and get suitable tools and techniques for business operations. On the other side, the latest Saudi Vision 2030 initiatives</w:t>
            </w:r>
            <w:r w:rsidR="000F3D66" w:rsidRPr="0047535A">
              <w:rPr>
                <w:rFonts w:cs="Times New Roman"/>
                <w:szCs w:val="24"/>
              </w:rPr>
              <w:t xml:space="preserve"> </w:t>
            </w:r>
            <w:r w:rsidR="00B31632" w:rsidRPr="0047535A">
              <w:rPr>
                <w:rFonts w:cs="Times New Roman"/>
                <w:szCs w:val="24"/>
              </w:rPr>
              <w:t xml:space="preserve">are making the country self-sufficient with technologies, </w:t>
            </w:r>
            <w:proofErr w:type="gramStart"/>
            <w:r w:rsidR="00B31632" w:rsidRPr="0047535A">
              <w:rPr>
                <w:rFonts w:cs="Times New Roman"/>
                <w:szCs w:val="24"/>
              </w:rPr>
              <w:t>innovation</w:t>
            </w:r>
            <w:proofErr w:type="gramEnd"/>
            <w:r w:rsidR="00B31632" w:rsidRPr="0047535A">
              <w:rPr>
                <w:rFonts w:cs="Times New Roman"/>
                <w:szCs w:val="24"/>
              </w:rPr>
              <w:t xml:space="preserve"> and cost-effective software techniques</w:t>
            </w:r>
            <w:r w:rsidR="0085191F" w:rsidRPr="0047535A">
              <w:t xml:space="preserve"> </w:t>
            </w:r>
            <w:r w:rsidR="0085191F" w:rsidRPr="0047535A">
              <w:rPr>
                <w:rFonts w:cs="Times New Roman"/>
                <w:szCs w:val="24"/>
              </w:rPr>
              <w:t>(Barton et al., 2023)</w:t>
            </w:r>
            <w:r w:rsidR="00B31632" w:rsidRPr="0047535A">
              <w:rPr>
                <w:rFonts w:cs="Times New Roman"/>
                <w:szCs w:val="24"/>
              </w:rPr>
              <w:t>. So, the long-term initiatives with the Saudi government and engaging with local technology service providers will be an effective choice for Holiday Inn Meydan to implement the technologies cost-effectively to minimise the cost of operations.</w:t>
            </w:r>
          </w:p>
        </w:tc>
      </w:tr>
      <w:tr w:rsidR="002062AF" w:rsidRPr="0047535A" w14:paraId="52EFCA7A" w14:textId="77777777" w:rsidTr="002062AF">
        <w:tc>
          <w:tcPr>
            <w:tcW w:w="1763" w:type="dxa"/>
          </w:tcPr>
          <w:p w14:paraId="6A86107F"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t>Environmental</w:t>
            </w:r>
          </w:p>
        </w:tc>
        <w:tc>
          <w:tcPr>
            <w:tcW w:w="7587" w:type="dxa"/>
          </w:tcPr>
          <w:p w14:paraId="760C5A44" w14:textId="3098DD9F" w:rsidR="002062AF" w:rsidRPr="0047535A" w:rsidRDefault="00B31632" w:rsidP="00F64AC7">
            <w:pPr>
              <w:spacing w:line="360" w:lineRule="auto"/>
              <w:rPr>
                <w:rFonts w:cs="Times New Roman"/>
                <w:szCs w:val="24"/>
              </w:rPr>
            </w:pPr>
            <w:r w:rsidRPr="0047535A">
              <w:rPr>
                <w:rFonts w:cs="Times New Roman"/>
                <w:szCs w:val="24"/>
              </w:rPr>
              <w:t>The climate change impacts in Saudi Arabia are increasing heat and making it an unnoticeable tourist destination for global tourists to explore the nations. Besides, in recent times, weather fluctuation has been recorded from 27 °C to 43°C which shows unbearable heat waves for global tourists</w:t>
            </w:r>
            <w:r w:rsidR="0085191F" w:rsidRPr="0047535A">
              <w:t xml:space="preserve"> </w:t>
            </w:r>
            <w:r w:rsidR="0085191F" w:rsidRPr="0047535A">
              <w:rPr>
                <w:rFonts w:cs="Times New Roman"/>
                <w:szCs w:val="24"/>
              </w:rPr>
              <w:t>(Aziza, 2023)</w:t>
            </w:r>
            <w:r w:rsidRPr="0047535A">
              <w:rPr>
                <w:rFonts w:cs="Times New Roman"/>
                <w:szCs w:val="24"/>
              </w:rPr>
              <w:t xml:space="preserve">. </w:t>
            </w:r>
            <w:r w:rsidRPr="0047535A">
              <w:rPr>
                <w:rFonts w:cs="Times New Roman"/>
                <w:szCs w:val="24"/>
              </w:rPr>
              <w:lastRenderedPageBreak/>
              <w:t>Therefore, there is an absence of tourists as the country estimates which creates challenges for Holiday Inn Meydan to not reach its expected sales or accommodation margins. The estimated number of tourists never completed the targets in Holiday Inn Meydan, eventually increasing the cost of operations of the hotel.</w:t>
            </w:r>
          </w:p>
        </w:tc>
      </w:tr>
      <w:tr w:rsidR="002062AF" w:rsidRPr="0047535A" w14:paraId="6A678B4A" w14:textId="77777777" w:rsidTr="002062AF">
        <w:tc>
          <w:tcPr>
            <w:tcW w:w="1763" w:type="dxa"/>
          </w:tcPr>
          <w:p w14:paraId="54379A30" w14:textId="77777777" w:rsidR="002062AF" w:rsidRPr="0047535A" w:rsidRDefault="002062AF" w:rsidP="00F64AC7">
            <w:pPr>
              <w:spacing w:line="360" w:lineRule="auto"/>
              <w:rPr>
                <w:rFonts w:cs="Times New Roman"/>
                <w:b/>
                <w:bCs/>
                <w:i/>
                <w:iCs/>
                <w:szCs w:val="24"/>
              </w:rPr>
            </w:pPr>
            <w:r w:rsidRPr="0047535A">
              <w:rPr>
                <w:rFonts w:cs="Times New Roman"/>
                <w:b/>
                <w:bCs/>
                <w:i/>
                <w:iCs/>
                <w:szCs w:val="24"/>
              </w:rPr>
              <w:lastRenderedPageBreak/>
              <w:t>Legal</w:t>
            </w:r>
          </w:p>
        </w:tc>
        <w:tc>
          <w:tcPr>
            <w:tcW w:w="7587" w:type="dxa"/>
          </w:tcPr>
          <w:p w14:paraId="462DE99A" w14:textId="20E933F8" w:rsidR="002062AF" w:rsidRPr="0047535A" w:rsidRDefault="00B31632" w:rsidP="00F64AC7">
            <w:pPr>
              <w:spacing w:line="360" w:lineRule="auto"/>
              <w:rPr>
                <w:rFonts w:cs="Times New Roman"/>
                <w:szCs w:val="24"/>
              </w:rPr>
            </w:pPr>
            <w:r w:rsidRPr="0047535A">
              <w:rPr>
                <w:rFonts w:cs="Times New Roman"/>
                <w:szCs w:val="24"/>
              </w:rPr>
              <w:t xml:space="preserve">According to the </w:t>
            </w:r>
            <w:r w:rsidRPr="0047535A">
              <w:rPr>
                <w:rFonts w:cs="Times New Roman"/>
                <w:i/>
                <w:iCs/>
                <w:szCs w:val="24"/>
              </w:rPr>
              <w:t xml:space="preserve">Human Rights Act of 1998, </w:t>
            </w:r>
            <w:r w:rsidRPr="0047535A">
              <w:rPr>
                <w:rFonts w:cs="Times New Roman"/>
                <w:szCs w:val="24"/>
              </w:rPr>
              <w:t>most of the workers in Saudi Arabia do not have freedom of speech, face abusive practices, ill-treatment, high pressure to fulfil their goals and lack of job satisfaction</w:t>
            </w:r>
            <w:r w:rsidR="0085191F" w:rsidRPr="0047535A">
              <w:t xml:space="preserve"> </w:t>
            </w:r>
            <w:r w:rsidR="0085191F" w:rsidRPr="0047535A">
              <w:rPr>
                <w:rFonts w:cs="Times New Roman"/>
                <w:szCs w:val="24"/>
              </w:rPr>
              <w:t>(Andrade et al., 2023)</w:t>
            </w:r>
            <w:r w:rsidRPr="0047535A">
              <w:rPr>
                <w:rFonts w:cs="Times New Roman"/>
                <w:szCs w:val="24"/>
              </w:rPr>
              <w:t xml:space="preserve">. Therefore, Holiday Inn Meydan is struggling to recruit innovative, highly </w:t>
            </w:r>
            <w:proofErr w:type="gramStart"/>
            <w:r w:rsidRPr="0047535A">
              <w:rPr>
                <w:rFonts w:cs="Times New Roman"/>
                <w:szCs w:val="24"/>
              </w:rPr>
              <w:t>skilled</w:t>
            </w:r>
            <w:proofErr w:type="gramEnd"/>
            <w:r w:rsidRPr="0047535A">
              <w:rPr>
                <w:rFonts w:cs="Times New Roman"/>
                <w:szCs w:val="24"/>
              </w:rPr>
              <w:t xml:space="preserve"> and industry-based talented employee groups for critical operations. Besides, the customer satisfaction and adoption of technology is low in Riyadh forcing the business to hire 90% of the employees from the domestic market</w:t>
            </w:r>
            <w:r w:rsidR="009A6C80" w:rsidRPr="0047535A">
              <w:t xml:space="preserve"> (</w:t>
            </w:r>
            <w:r w:rsidR="009A6C80" w:rsidRPr="0047535A">
              <w:rPr>
                <w:rFonts w:cs="Times New Roman"/>
                <w:szCs w:val="24"/>
              </w:rPr>
              <w:t>Kotter, 2012)</w:t>
            </w:r>
            <w:r w:rsidRPr="0047535A">
              <w:rPr>
                <w:rFonts w:cs="Times New Roman"/>
                <w:szCs w:val="24"/>
              </w:rPr>
              <w:t>. This impacts the cost of operations and does not help to transform crucial operations with software solutions or automation that prevents to minimise operational cost of Holiday Inn Meydan.</w:t>
            </w:r>
          </w:p>
        </w:tc>
      </w:tr>
    </w:tbl>
    <w:p w14:paraId="45A7B0E5" w14:textId="2957E39E" w:rsidR="00FB659C" w:rsidRPr="0047535A" w:rsidRDefault="00FB659C" w:rsidP="00F64AC7">
      <w:pPr>
        <w:pStyle w:val="Heading2"/>
      </w:pPr>
      <w:bookmarkStart w:id="6" w:name="_Toc165224081"/>
      <w:r w:rsidRPr="0047535A">
        <w:t>SWOT Analysis</w:t>
      </w:r>
      <w:r w:rsidR="003533B2" w:rsidRPr="0047535A">
        <w:t xml:space="preserve"> of Holiday Inn Meydan</w:t>
      </w:r>
      <w:bookmarkEnd w:id="6"/>
    </w:p>
    <w:tbl>
      <w:tblPr>
        <w:tblStyle w:val="TableGrid"/>
        <w:tblW w:w="0" w:type="auto"/>
        <w:tblLook w:val="04A0" w:firstRow="1" w:lastRow="0" w:firstColumn="1" w:lastColumn="0" w:noHBand="0" w:noVBand="1"/>
      </w:tblPr>
      <w:tblGrid>
        <w:gridCol w:w="4675"/>
        <w:gridCol w:w="4675"/>
      </w:tblGrid>
      <w:tr w:rsidR="00522D12" w:rsidRPr="0047535A" w14:paraId="511B9698" w14:textId="77777777" w:rsidTr="00B138CF">
        <w:tc>
          <w:tcPr>
            <w:tcW w:w="9350" w:type="dxa"/>
            <w:gridSpan w:val="2"/>
          </w:tcPr>
          <w:p w14:paraId="29A94A37" w14:textId="77777777" w:rsidR="00522D12" w:rsidRPr="0047535A" w:rsidRDefault="00964AE0" w:rsidP="00F64AC7">
            <w:pPr>
              <w:spacing w:line="360" w:lineRule="auto"/>
              <w:jc w:val="center"/>
            </w:pPr>
            <w:r w:rsidRPr="0047535A">
              <w:rPr>
                <w:noProof/>
              </w:rPr>
              <w:drawing>
                <wp:inline distT="0" distB="0" distL="0" distR="0" wp14:anchorId="230A33F5" wp14:editId="29C5F268">
                  <wp:extent cx="2038210" cy="1614055"/>
                  <wp:effectExtent l="0" t="0" r="635" b="5715"/>
                  <wp:docPr id="1677869599" name="Picture 6" descr="The structure of SWOT The analysis consists of two major items of...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e structure of SWOT The analysis consists of two major items of...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0296" cy="1623626"/>
                          </a:xfrm>
                          <a:prstGeom prst="rect">
                            <a:avLst/>
                          </a:prstGeom>
                          <a:noFill/>
                          <a:ln>
                            <a:noFill/>
                          </a:ln>
                        </pic:spPr>
                      </pic:pic>
                    </a:graphicData>
                  </a:graphic>
                </wp:inline>
              </w:drawing>
            </w:r>
          </w:p>
          <w:p w14:paraId="4A70B148" w14:textId="33DDA9D8" w:rsidR="00964AE0" w:rsidRPr="0047535A" w:rsidRDefault="00964AE0" w:rsidP="00F64AC7">
            <w:pPr>
              <w:spacing w:line="360" w:lineRule="auto"/>
              <w:jc w:val="center"/>
            </w:pPr>
            <w:r w:rsidRPr="0047535A">
              <w:rPr>
                <w:b/>
                <w:bCs/>
              </w:rPr>
              <w:t>Figure 5:</w:t>
            </w:r>
            <w:r w:rsidRPr="0047535A">
              <w:t xml:space="preserve"> SWOT Framework.</w:t>
            </w:r>
          </w:p>
          <w:p w14:paraId="695731BA" w14:textId="6CAC0E96" w:rsidR="00964AE0" w:rsidRPr="0047535A" w:rsidRDefault="00964AE0" w:rsidP="00F64AC7">
            <w:pPr>
              <w:spacing w:line="360" w:lineRule="auto"/>
              <w:jc w:val="center"/>
            </w:pPr>
            <w:r w:rsidRPr="0047535A">
              <w:rPr>
                <w:b/>
                <w:bCs/>
              </w:rPr>
              <w:t>Source:</w:t>
            </w:r>
            <w:r w:rsidRPr="0047535A">
              <w:t xml:space="preserve"> </w:t>
            </w:r>
            <w:r w:rsidR="0085191F" w:rsidRPr="0047535A">
              <w:t>(Aziza, 2023)</w:t>
            </w:r>
            <w:r w:rsidRPr="0047535A">
              <w:t>.</w:t>
            </w:r>
          </w:p>
        </w:tc>
      </w:tr>
      <w:tr w:rsidR="00522D12" w:rsidRPr="0047535A" w14:paraId="69A78F72" w14:textId="77777777" w:rsidTr="00964AE0">
        <w:tc>
          <w:tcPr>
            <w:tcW w:w="4675" w:type="dxa"/>
            <w:shd w:val="clear" w:color="auto" w:fill="DEEAF6" w:themeFill="accent5" w:themeFillTint="33"/>
          </w:tcPr>
          <w:p w14:paraId="2A6D1FE2" w14:textId="25378983" w:rsidR="00522D12" w:rsidRPr="0047535A" w:rsidRDefault="00522D12" w:rsidP="00F64AC7">
            <w:pPr>
              <w:spacing w:line="360" w:lineRule="auto"/>
              <w:rPr>
                <w:b/>
                <w:bCs/>
              </w:rPr>
            </w:pPr>
            <w:r w:rsidRPr="0047535A">
              <w:rPr>
                <w:b/>
                <w:bCs/>
              </w:rPr>
              <w:t xml:space="preserve">Strengths </w:t>
            </w:r>
          </w:p>
        </w:tc>
        <w:tc>
          <w:tcPr>
            <w:tcW w:w="4675" w:type="dxa"/>
            <w:shd w:val="clear" w:color="auto" w:fill="DEEAF6" w:themeFill="accent5" w:themeFillTint="33"/>
          </w:tcPr>
          <w:p w14:paraId="376CF2B3" w14:textId="5EA31C29" w:rsidR="00522D12" w:rsidRPr="0047535A" w:rsidRDefault="00522D12" w:rsidP="00F64AC7">
            <w:pPr>
              <w:spacing w:line="360" w:lineRule="auto"/>
              <w:rPr>
                <w:b/>
                <w:bCs/>
              </w:rPr>
            </w:pPr>
            <w:r w:rsidRPr="0047535A">
              <w:rPr>
                <w:b/>
                <w:bCs/>
              </w:rPr>
              <w:t xml:space="preserve">Weaknesses </w:t>
            </w:r>
          </w:p>
        </w:tc>
      </w:tr>
      <w:tr w:rsidR="00522D12" w:rsidRPr="0047535A" w14:paraId="4EC799DD" w14:textId="77777777" w:rsidTr="00522D12">
        <w:tc>
          <w:tcPr>
            <w:tcW w:w="4675" w:type="dxa"/>
          </w:tcPr>
          <w:p w14:paraId="07094CFE" w14:textId="6FE6ACCF" w:rsidR="00522D12" w:rsidRPr="0047535A" w:rsidRDefault="00522D12" w:rsidP="00F64AC7">
            <w:pPr>
              <w:pStyle w:val="ListParagraph"/>
              <w:numPr>
                <w:ilvl w:val="0"/>
                <w:numId w:val="2"/>
              </w:numPr>
              <w:spacing w:line="360" w:lineRule="auto"/>
            </w:pPr>
            <w:r w:rsidRPr="0047535A">
              <w:t>The brand value and global recognition of the Holiday Inn brand is supporting Holiday Inn Meydan to have an optimistic brand reputation</w:t>
            </w:r>
            <w:r w:rsidR="0085191F" w:rsidRPr="0047535A">
              <w:t xml:space="preserve"> (Holiday Inn Meydan, 2024)</w:t>
            </w:r>
            <w:r w:rsidRPr="0047535A">
              <w:t>.</w:t>
            </w:r>
          </w:p>
          <w:p w14:paraId="5C37011F" w14:textId="68F58A45" w:rsidR="00522D12" w:rsidRPr="0047535A" w:rsidRDefault="00522D12" w:rsidP="00F64AC7">
            <w:pPr>
              <w:pStyle w:val="ListParagraph"/>
              <w:numPr>
                <w:ilvl w:val="0"/>
                <w:numId w:val="2"/>
              </w:numPr>
              <w:spacing w:line="360" w:lineRule="auto"/>
            </w:pPr>
            <w:r w:rsidRPr="0047535A">
              <w:lastRenderedPageBreak/>
              <w:t>The company website is effective in engaging customers and booking their accommodations rapidly and trustingly.</w:t>
            </w:r>
          </w:p>
        </w:tc>
        <w:tc>
          <w:tcPr>
            <w:tcW w:w="4675" w:type="dxa"/>
          </w:tcPr>
          <w:p w14:paraId="7D99C5C1" w14:textId="77777777" w:rsidR="00522D12" w:rsidRPr="0047535A" w:rsidRDefault="00522D12" w:rsidP="00F64AC7">
            <w:pPr>
              <w:pStyle w:val="ListParagraph"/>
              <w:numPr>
                <w:ilvl w:val="0"/>
                <w:numId w:val="1"/>
              </w:numPr>
              <w:spacing w:line="360" w:lineRule="auto"/>
            </w:pPr>
            <w:r w:rsidRPr="0047535A">
              <w:lastRenderedPageBreak/>
              <w:t>The over-reliance of Holiday Inn Meydan on overseas suppliers for all types of raw materials, supplies and food ingredients is insubstantial.</w:t>
            </w:r>
          </w:p>
          <w:p w14:paraId="4532F401" w14:textId="5F1B0E43" w:rsidR="00522D12" w:rsidRPr="0047535A" w:rsidRDefault="00522D12" w:rsidP="00F64AC7">
            <w:pPr>
              <w:pStyle w:val="ListParagraph"/>
              <w:numPr>
                <w:ilvl w:val="0"/>
                <w:numId w:val="1"/>
              </w:numPr>
              <w:spacing w:line="360" w:lineRule="auto"/>
            </w:pPr>
            <w:r w:rsidRPr="0047535A">
              <w:lastRenderedPageBreak/>
              <w:t>Around 90% of the workforce in Holiday Inn Meydan are hired from the domestic market rather than focusing on inclusive and innovative employees from other sides</w:t>
            </w:r>
            <w:r w:rsidR="0085191F" w:rsidRPr="0047535A">
              <w:t xml:space="preserve"> (InterContinental Hotels Group PLC, 2024)</w:t>
            </w:r>
            <w:r w:rsidRPr="0047535A">
              <w:t>.</w:t>
            </w:r>
          </w:p>
        </w:tc>
      </w:tr>
      <w:tr w:rsidR="00522D12" w:rsidRPr="0047535A" w14:paraId="5814D4A2" w14:textId="77777777" w:rsidTr="00964AE0">
        <w:tc>
          <w:tcPr>
            <w:tcW w:w="4675" w:type="dxa"/>
            <w:shd w:val="clear" w:color="auto" w:fill="DEEAF6" w:themeFill="accent5" w:themeFillTint="33"/>
          </w:tcPr>
          <w:p w14:paraId="5A668268" w14:textId="4B868BDD" w:rsidR="00522D12" w:rsidRPr="0047535A" w:rsidRDefault="00522D12" w:rsidP="00F64AC7">
            <w:pPr>
              <w:spacing w:line="360" w:lineRule="auto"/>
              <w:rPr>
                <w:b/>
                <w:bCs/>
              </w:rPr>
            </w:pPr>
            <w:r w:rsidRPr="0047535A">
              <w:rPr>
                <w:b/>
                <w:bCs/>
              </w:rPr>
              <w:lastRenderedPageBreak/>
              <w:t>Opportunities</w:t>
            </w:r>
          </w:p>
        </w:tc>
        <w:tc>
          <w:tcPr>
            <w:tcW w:w="4675" w:type="dxa"/>
            <w:shd w:val="clear" w:color="auto" w:fill="DEEAF6" w:themeFill="accent5" w:themeFillTint="33"/>
          </w:tcPr>
          <w:p w14:paraId="29A5C8CB" w14:textId="03B087B0" w:rsidR="00522D12" w:rsidRPr="0047535A" w:rsidRDefault="00522D12" w:rsidP="00F64AC7">
            <w:pPr>
              <w:spacing w:line="360" w:lineRule="auto"/>
              <w:rPr>
                <w:b/>
                <w:bCs/>
              </w:rPr>
            </w:pPr>
            <w:r w:rsidRPr="0047535A">
              <w:rPr>
                <w:b/>
                <w:bCs/>
              </w:rPr>
              <w:t xml:space="preserve">Threats </w:t>
            </w:r>
          </w:p>
        </w:tc>
      </w:tr>
      <w:tr w:rsidR="00522D12" w:rsidRPr="0047535A" w14:paraId="7890BC01" w14:textId="77777777" w:rsidTr="00522D12">
        <w:tc>
          <w:tcPr>
            <w:tcW w:w="4675" w:type="dxa"/>
          </w:tcPr>
          <w:p w14:paraId="695212F0" w14:textId="204CFD31" w:rsidR="00522D12" w:rsidRPr="0047535A" w:rsidRDefault="00522D12" w:rsidP="00F64AC7">
            <w:pPr>
              <w:pStyle w:val="ListParagraph"/>
              <w:numPr>
                <w:ilvl w:val="0"/>
                <w:numId w:val="3"/>
              </w:numPr>
              <w:spacing w:line="360" w:lineRule="auto"/>
            </w:pPr>
            <w:r w:rsidRPr="0047535A">
              <w:t>Artificial Intelligence (AI) is a superlative technology for adopting automation, advancing technologies, training employees and efficiently operating hotels</w:t>
            </w:r>
            <w:r w:rsidR="009B3836" w:rsidRPr="0047535A">
              <w:t xml:space="preserve"> (Belias et al., 2023)</w:t>
            </w:r>
            <w:r w:rsidRPr="0047535A">
              <w:t>.</w:t>
            </w:r>
          </w:p>
          <w:p w14:paraId="322E303B" w14:textId="786E058E" w:rsidR="00522D12" w:rsidRPr="0047535A" w:rsidRDefault="00522D12" w:rsidP="00F64AC7">
            <w:pPr>
              <w:pStyle w:val="ListParagraph"/>
              <w:numPr>
                <w:ilvl w:val="0"/>
                <w:numId w:val="3"/>
              </w:numPr>
              <w:spacing w:line="360" w:lineRule="auto"/>
            </w:pPr>
            <w:r w:rsidRPr="0047535A">
              <w:t>Blockchain Technology is an effective software tool for sufficient inventory management, controlling waste, reducing operating costs and recording each transaction</w:t>
            </w:r>
            <w:r w:rsidR="009B3836" w:rsidRPr="0047535A">
              <w:t xml:space="preserve"> (</w:t>
            </w:r>
            <w:proofErr w:type="spellStart"/>
            <w:r w:rsidR="009B3836" w:rsidRPr="0047535A">
              <w:t>Bodkhe</w:t>
            </w:r>
            <w:proofErr w:type="spellEnd"/>
            <w:r w:rsidR="009B3836" w:rsidRPr="0047535A">
              <w:t xml:space="preserve"> et al., 2023)</w:t>
            </w:r>
            <w:r w:rsidRPr="0047535A">
              <w:t>.</w:t>
            </w:r>
          </w:p>
        </w:tc>
        <w:tc>
          <w:tcPr>
            <w:tcW w:w="4675" w:type="dxa"/>
          </w:tcPr>
          <w:p w14:paraId="5264B58B" w14:textId="47A418BC" w:rsidR="00522D12" w:rsidRPr="0047535A" w:rsidRDefault="00522D12" w:rsidP="00F64AC7">
            <w:pPr>
              <w:pStyle w:val="ListParagraph"/>
              <w:numPr>
                <w:ilvl w:val="0"/>
                <w:numId w:val="3"/>
              </w:numPr>
              <w:spacing w:line="360" w:lineRule="auto"/>
            </w:pPr>
            <w:r w:rsidRPr="0047535A">
              <w:t>The Saudi Vision 2030 initiative and projects are creating opportunities for global hotel chains to expand their operations with minimal interest cost</w:t>
            </w:r>
            <w:r w:rsidR="00C300C9" w:rsidRPr="0047535A">
              <w:t>s</w:t>
            </w:r>
            <w:r w:rsidRPr="0047535A">
              <w:t xml:space="preserve"> in the nation</w:t>
            </w:r>
            <w:r w:rsidR="009B3836" w:rsidRPr="0047535A">
              <w:t xml:space="preserve"> (Chakravarti, 2022)</w:t>
            </w:r>
            <w:r w:rsidRPr="0047535A">
              <w:t>.</w:t>
            </w:r>
          </w:p>
          <w:p w14:paraId="30FD180F" w14:textId="16079282" w:rsidR="00964AE0" w:rsidRPr="0047535A" w:rsidRDefault="00964AE0" w:rsidP="00F64AC7">
            <w:pPr>
              <w:pStyle w:val="ListParagraph"/>
              <w:numPr>
                <w:ilvl w:val="0"/>
                <w:numId w:val="3"/>
              </w:numPr>
              <w:spacing w:line="360" w:lineRule="auto"/>
            </w:pPr>
            <w:r w:rsidRPr="0047535A">
              <w:t xml:space="preserve">Global conflicts between </w:t>
            </w:r>
            <w:r w:rsidR="00C300C9" w:rsidRPr="0047535A">
              <w:t xml:space="preserve">the </w:t>
            </w:r>
            <w:r w:rsidRPr="0047535A">
              <w:t>US</w:t>
            </w:r>
            <w:r w:rsidR="00C300C9" w:rsidRPr="0047535A">
              <w:t xml:space="preserve"> &amp; </w:t>
            </w:r>
            <w:r w:rsidRPr="0047535A">
              <w:t>China and the USA</w:t>
            </w:r>
            <w:r w:rsidR="00C300C9" w:rsidRPr="0047535A">
              <w:t>'s</w:t>
            </w:r>
            <w:r w:rsidRPr="0047535A">
              <w:t xml:space="preserve"> support for Saudi Arabia are cutting ties for the nations with China and other South Asian countries for importing cost-effective goods</w:t>
            </w:r>
            <w:r w:rsidR="009B3836" w:rsidRPr="0047535A">
              <w:t xml:space="preserve"> (Chen, </w:t>
            </w:r>
            <w:proofErr w:type="gramStart"/>
            <w:r w:rsidR="009B3836" w:rsidRPr="0047535A">
              <w:t>Shu</w:t>
            </w:r>
            <w:proofErr w:type="gramEnd"/>
            <w:r w:rsidR="009B3836" w:rsidRPr="0047535A">
              <w:t xml:space="preserve"> and Wen, 2023)</w:t>
            </w:r>
            <w:r w:rsidRPr="0047535A">
              <w:t xml:space="preserve">. </w:t>
            </w:r>
          </w:p>
        </w:tc>
      </w:tr>
    </w:tbl>
    <w:p w14:paraId="73D03CBE" w14:textId="104506CE" w:rsidR="00FB659C" w:rsidRPr="0047535A" w:rsidRDefault="00FB659C" w:rsidP="00F64AC7">
      <w:pPr>
        <w:pStyle w:val="Heading2"/>
      </w:pPr>
      <w:bookmarkStart w:id="7" w:name="_Toc165224082"/>
      <w:r w:rsidRPr="0047535A">
        <w:t>TOWS Analysis</w:t>
      </w:r>
      <w:r w:rsidR="003533B2" w:rsidRPr="0047535A">
        <w:t xml:space="preserve"> of Holiday Inn Meydan</w:t>
      </w:r>
      <w:bookmarkEnd w:id="7"/>
    </w:p>
    <w:tbl>
      <w:tblPr>
        <w:tblStyle w:val="TableGrid"/>
        <w:tblW w:w="0" w:type="auto"/>
        <w:tblLook w:val="04A0" w:firstRow="1" w:lastRow="0" w:firstColumn="1" w:lastColumn="0" w:noHBand="0" w:noVBand="1"/>
      </w:tblPr>
      <w:tblGrid>
        <w:gridCol w:w="3258"/>
        <w:gridCol w:w="3012"/>
        <w:gridCol w:w="3080"/>
      </w:tblGrid>
      <w:tr w:rsidR="00DC489C" w:rsidRPr="0047535A" w14:paraId="5C2B5A44" w14:textId="77777777" w:rsidTr="00964AE0">
        <w:trPr>
          <w:trHeight w:val="359"/>
        </w:trPr>
        <w:tc>
          <w:tcPr>
            <w:tcW w:w="3246" w:type="dxa"/>
            <w:vMerge w:val="restart"/>
          </w:tcPr>
          <w:p w14:paraId="351AD405" w14:textId="4320E54D" w:rsidR="00964AE0" w:rsidRPr="0047535A" w:rsidRDefault="00964AE0" w:rsidP="00F64AC7">
            <w:pPr>
              <w:spacing w:line="360" w:lineRule="auto"/>
              <w:rPr>
                <w:rFonts w:cs="Times New Roman"/>
                <w:b/>
                <w:bCs/>
                <w:szCs w:val="24"/>
              </w:rPr>
            </w:pPr>
            <w:r w:rsidRPr="0047535A">
              <w:rPr>
                <w:rFonts w:cs="Times New Roman"/>
                <w:b/>
                <w:bCs/>
                <w:noProof/>
                <w:szCs w:val="24"/>
              </w:rPr>
              <w:drawing>
                <wp:inline distT="0" distB="0" distL="0" distR="0" wp14:anchorId="316ECD84" wp14:editId="748ED34C">
                  <wp:extent cx="1932059" cy="1905000"/>
                  <wp:effectExtent l="0" t="0" r="0" b="0"/>
                  <wp:docPr id="2367017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080" t="11068" r="22019" b="11002"/>
                          <a:stretch/>
                        </pic:blipFill>
                        <pic:spPr bwMode="auto">
                          <a:xfrm>
                            <a:off x="0" y="0"/>
                            <a:ext cx="1988790" cy="1960937"/>
                          </a:xfrm>
                          <a:prstGeom prst="rect">
                            <a:avLst/>
                          </a:prstGeom>
                          <a:noFill/>
                          <a:ln>
                            <a:noFill/>
                          </a:ln>
                          <a:extLst>
                            <a:ext uri="{53640926-AAD7-44D8-BBD7-CCE9431645EC}">
                              <a14:shadowObscured xmlns:a14="http://schemas.microsoft.com/office/drawing/2010/main"/>
                            </a:ext>
                          </a:extLst>
                        </pic:spPr>
                      </pic:pic>
                    </a:graphicData>
                  </a:graphic>
                </wp:inline>
              </w:drawing>
            </w:r>
          </w:p>
          <w:p w14:paraId="5E6CEDE0" w14:textId="34F704D5" w:rsidR="00964AE0" w:rsidRPr="0047535A" w:rsidRDefault="00964AE0" w:rsidP="00F64AC7">
            <w:pPr>
              <w:spacing w:line="360" w:lineRule="auto"/>
              <w:jc w:val="center"/>
              <w:rPr>
                <w:rFonts w:cs="Times New Roman"/>
                <w:szCs w:val="24"/>
              </w:rPr>
            </w:pPr>
            <w:r w:rsidRPr="0047535A">
              <w:rPr>
                <w:rFonts w:cs="Times New Roman"/>
                <w:b/>
                <w:bCs/>
                <w:szCs w:val="24"/>
              </w:rPr>
              <w:t xml:space="preserve">Figure 6: </w:t>
            </w:r>
            <w:r w:rsidRPr="0047535A">
              <w:rPr>
                <w:rFonts w:cs="Times New Roman"/>
                <w:szCs w:val="24"/>
              </w:rPr>
              <w:t>TOWS Framework.</w:t>
            </w:r>
          </w:p>
          <w:p w14:paraId="17C074A9" w14:textId="20D41828" w:rsidR="00964AE0" w:rsidRPr="0047535A" w:rsidRDefault="00964AE0" w:rsidP="00F64AC7">
            <w:pPr>
              <w:spacing w:line="360" w:lineRule="auto"/>
              <w:jc w:val="center"/>
              <w:rPr>
                <w:rFonts w:cs="Times New Roman"/>
                <w:b/>
                <w:bCs/>
                <w:szCs w:val="24"/>
              </w:rPr>
            </w:pPr>
            <w:r w:rsidRPr="0047535A">
              <w:rPr>
                <w:rFonts w:cs="Times New Roman"/>
                <w:b/>
                <w:bCs/>
                <w:szCs w:val="24"/>
              </w:rPr>
              <w:t>Source:</w:t>
            </w:r>
            <w:r w:rsidRPr="0047535A">
              <w:rPr>
                <w:rFonts w:cs="Times New Roman"/>
                <w:szCs w:val="24"/>
              </w:rPr>
              <w:t xml:space="preserve"> </w:t>
            </w:r>
            <w:r w:rsidR="009B3836" w:rsidRPr="0047535A">
              <w:rPr>
                <w:rFonts w:cs="Times New Roman"/>
                <w:szCs w:val="24"/>
              </w:rPr>
              <w:t>(Chon and Yu, 2022)</w:t>
            </w:r>
            <w:r w:rsidRPr="0047535A">
              <w:rPr>
                <w:rFonts w:cs="Times New Roman"/>
                <w:szCs w:val="24"/>
              </w:rPr>
              <w:t>.</w:t>
            </w:r>
          </w:p>
        </w:tc>
        <w:tc>
          <w:tcPr>
            <w:tcW w:w="3018" w:type="dxa"/>
            <w:shd w:val="clear" w:color="auto" w:fill="DEEAF6" w:themeFill="accent5" w:themeFillTint="33"/>
          </w:tcPr>
          <w:p w14:paraId="009C397E" w14:textId="75360BB7" w:rsidR="00964AE0" w:rsidRPr="0047535A" w:rsidRDefault="00964AE0" w:rsidP="00F64AC7">
            <w:pPr>
              <w:spacing w:line="360" w:lineRule="auto"/>
              <w:rPr>
                <w:rFonts w:cs="Times New Roman"/>
                <w:b/>
                <w:bCs/>
                <w:szCs w:val="24"/>
              </w:rPr>
            </w:pPr>
            <w:r w:rsidRPr="0047535A">
              <w:rPr>
                <w:rFonts w:cs="Times New Roman"/>
                <w:b/>
                <w:bCs/>
                <w:szCs w:val="24"/>
              </w:rPr>
              <w:t>Strengths</w:t>
            </w:r>
          </w:p>
        </w:tc>
        <w:tc>
          <w:tcPr>
            <w:tcW w:w="3086" w:type="dxa"/>
            <w:shd w:val="clear" w:color="auto" w:fill="DEEAF6" w:themeFill="accent5" w:themeFillTint="33"/>
          </w:tcPr>
          <w:p w14:paraId="104C5A28" w14:textId="356C6C5C" w:rsidR="00964AE0" w:rsidRPr="0047535A" w:rsidRDefault="00964AE0" w:rsidP="00F64AC7">
            <w:pPr>
              <w:spacing w:line="360" w:lineRule="auto"/>
              <w:rPr>
                <w:rFonts w:cs="Times New Roman"/>
                <w:b/>
                <w:bCs/>
                <w:szCs w:val="24"/>
              </w:rPr>
            </w:pPr>
            <w:r w:rsidRPr="0047535A">
              <w:rPr>
                <w:rFonts w:cs="Times New Roman"/>
                <w:b/>
                <w:bCs/>
                <w:szCs w:val="24"/>
              </w:rPr>
              <w:t>Weaknesses</w:t>
            </w:r>
          </w:p>
        </w:tc>
      </w:tr>
      <w:tr w:rsidR="00DC489C" w:rsidRPr="0047535A" w14:paraId="1F8D23A8" w14:textId="77777777" w:rsidTr="00964AE0">
        <w:trPr>
          <w:trHeight w:val="1340"/>
        </w:trPr>
        <w:tc>
          <w:tcPr>
            <w:tcW w:w="3246" w:type="dxa"/>
            <w:vMerge/>
          </w:tcPr>
          <w:p w14:paraId="4F24EAFA" w14:textId="77777777" w:rsidR="00964AE0" w:rsidRPr="0047535A" w:rsidRDefault="00964AE0" w:rsidP="00F64AC7">
            <w:pPr>
              <w:spacing w:line="360" w:lineRule="auto"/>
              <w:rPr>
                <w:rFonts w:cs="Times New Roman"/>
                <w:b/>
                <w:bCs/>
                <w:szCs w:val="24"/>
              </w:rPr>
            </w:pPr>
          </w:p>
        </w:tc>
        <w:tc>
          <w:tcPr>
            <w:tcW w:w="3018" w:type="dxa"/>
          </w:tcPr>
          <w:p w14:paraId="009F0A6E" w14:textId="1FC3E052" w:rsidR="00964AE0" w:rsidRPr="0047535A" w:rsidRDefault="00E970F2" w:rsidP="00F64AC7">
            <w:pPr>
              <w:pStyle w:val="ListParagraph"/>
              <w:numPr>
                <w:ilvl w:val="0"/>
                <w:numId w:val="12"/>
              </w:numPr>
              <w:spacing w:line="360" w:lineRule="auto"/>
              <w:rPr>
                <w:rFonts w:cs="Times New Roman"/>
                <w:szCs w:val="24"/>
              </w:rPr>
            </w:pPr>
            <w:r w:rsidRPr="0047535A">
              <w:rPr>
                <w:rFonts w:cs="Times New Roman"/>
                <w:szCs w:val="24"/>
              </w:rPr>
              <w:t>Optimistic global brand image with a supportive reputation.</w:t>
            </w:r>
          </w:p>
          <w:p w14:paraId="56574851" w14:textId="3D5EA9AD" w:rsidR="00E970F2" w:rsidRPr="0047535A" w:rsidRDefault="00E970F2" w:rsidP="00F64AC7">
            <w:pPr>
              <w:pStyle w:val="ListParagraph"/>
              <w:numPr>
                <w:ilvl w:val="0"/>
                <w:numId w:val="12"/>
              </w:numPr>
              <w:spacing w:line="360" w:lineRule="auto"/>
              <w:rPr>
                <w:rFonts w:cs="Times New Roman"/>
                <w:szCs w:val="24"/>
              </w:rPr>
            </w:pPr>
            <w:r w:rsidRPr="0047535A">
              <w:rPr>
                <w:rFonts w:cs="Times New Roman"/>
                <w:szCs w:val="24"/>
              </w:rPr>
              <w:t>Both physical and online services for booking accommodations</w:t>
            </w:r>
            <w:r w:rsidR="009B3836" w:rsidRPr="0047535A">
              <w:t xml:space="preserve"> </w:t>
            </w:r>
            <w:r w:rsidR="009B3836" w:rsidRPr="0047535A">
              <w:rPr>
                <w:rFonts w:cs="Times New Roman"/>
                <w:szCs w:val="24"/>
              </w:rPr>
              <w:t>(Holiday Inn Meydan, 2024)</w:t>
            </w:r>
            <w:r w:rsidRPr="0047535A">
              <w:rPr>
                <w:rFonts w:cs="Times New Roman"/>
                <w:szCs w:val="24"/>
              </w:rPr>
              <w:t>.</w:t>
            </w:r>
          </w:p>
        </w:tc>
        <w:tc>
          <w:tcPr>
            <w:tcW w:w="3086" w:type="dxa"/>
          </w:tcPr>
          <w:p w14:paraId="18BB0433" w14:textId="0DE470B6" w:rsidR="00964AE0" w:rsidRPr="0047535A" w:rsidRDefault="00BE4653" w:rsidP="00F64AC7">
            <w:pPr>
              <w:pStyle w:val="ListParagraph"/>
              <w:numPr>
                <w:ilvl w:val="0"/>
                <w:numId w:val="12"/>
              </w:numPr>
              <w:spacing w:line="360" w:lineRule="auto"/>
            </w:pPr>
            <w:r w:rsidRPr="0047535A">
              <w:rPr>
                <w:rFonts w:cs="Times New Roman"/>
                <w:szCs w:val="24"/>
              </w:rPr>
              <w:t xml:space="preserve">Higher dependence on </w:t>
            </w:r>
            <w:r w:rsidRPr="0047535A">
              <w:t>overseas suppliers</w:t>
            </w:r>
            <w:r w:rsidR="009B3836" w:rsidRPr="0047535A">
              <w:t xml:space="preserve"> (InterContinental Hotels Group PLC, 2024)</w:t>
            </w:r>
            <w:r w:rsidRPr="0047535A">
              <w:t>.</w:t>
            </w:r>
          </w:p>
          <w:p w14:paraId="6D7E40E9" w14:textId="755C9F8B" w:rsidR="00BE4653" w:rsidRPr="0047535A" w:rsidRDefault="00BE4653" w:rsidP="00F64AC7">
            <w:pPr>
              <w:pStyle w:val="ListParagraph"/>
              <w:numPr>
                <w:ilvl w:val="0"/>
                <w:numId w:val="12"/>
              </w:numPr>
              <w:spacing w:line="360" w:lineRule="auto"/>
              <w:rPr>
                <w:rFonts w:cs="Times New Roman"/>
                <w:szCs w:val="24"/>
              </w:rPr>
            </w:pPr>
            <w:r w:rsidRPr="0047535A">
              <w:t xml:space="preserve">Lack of diversity, </w:t>
            </w:r>
            <w:proofErr w:type="gramStart"/>
            <w:r w:rsidRPr="0047535A">
              <w:t>inclusivity</w:t>
            </w:r>
            <w:proofErr w:type="gramEnd"/>
            <w:r w:rsidRPr="0047535A">
              <w:t xml:space="preserve"> or innovation among employees.</w:t>
            </w:r>
          </w:p>
        </w:tc>
      </w:tr>
      <w:tr w:rsidR="00DC489C" w:rsidRPr="0047535A" w14:paraId="1E06EDA5" w14:textId="77777777" w:rsidTr="00964AE0">
        <w:trPr>
          <w:trHeight w:val="440"/>
        </w:trPr>
        <w:tc>
          <w:tcPr>
            <w:tcW w:w="3246" w:type="dxa"/>
            <w:shd w:val="clear" w:color="auto" w:fill="E2EFD9" w:themeFill="accent6" w:themeFillTint="33"/>
          </w:tcPr>
          <w:p w14:paraId="620D0547" w14:textId="3A1A5A69" w:rsidR="00964AE0" w:rsidRPr="0047535A" w:rsidRDefault="00964AE0" w:rsidP="00F64AC7">
            <w:pPr>
              <w:spacing w:line="360" w:lineRule="auto"/>
              <w:rPr>
                <w:rFonts w:cs="Times New Roman"/>
                <w:b/>
                <w:bCs/>
                <w:szCs w:val="24"/>
              </w:rPr>
            </w:pPr>
            <w:r w:rsidRPr="0047535A">
              <w:rPr>
                <w:rFonts w:cs="Times New Roman"/>
                <w:b/>
                <w:bCs/>
                <w:szCs w:val="24"/>
              </w:rPr>
              <w:lastRenderedPageBreak/>
              <w:t>Opportunities</w:t>
            </w:r>
          </w:p>
        </w:tc>
        <w:tc>
          <w:tcPr>
            <w:tcW w:w="3018" w:type="dxa"/>
            <w:shd w:val="clear" w:color="auto" w:fill="E2EFD9" w:themeFill="accent6" w:themeFillTint="33"/>
          </w:tcPr>
          <w:p w14:paraId="79D1D85C" w14:textId="68F86132" w:rsidR="00964AE0" w:rsidRPr="0047535A" w:rsidRDefault="00964AE0" w:rsidP="00F64AC7">
            <w:pPr>
              <w:spacing w:line="360" w:lineRule="auto"/>
              <w:rPr>
                <w:rFonts w:cs="Times New Roman"/>
                <w:b/>
                <w:bCs/>
                <w:szCs w:val="24"/>
              </w:rPr>
            </w:pPr>
            <w:r w:rsidRPr="0047535A">
              <w:rPr>
                <w:rFonts w:cs="Times New Roman"/>
                <w:b/>
                <w:bCs/>
                <w:szCs w:val="24"/>
              </w:rPr>
              <w:t>Strengths/</w:t>
            </w:r>
            <w:r w:rsidRPr="0047535A">
              <w:rPr>
                <w:b/>
                <w:bCs/>
              </w:rPr>
              <w:t xml:space="preserve"> </w:t>
            </w:r>
            <w:r w:rsidRPr="0047535A">
              <w:rPr>
                <w:rFonts w:cs="Times New Roman"/>
                <w:b/>
                <w:bCs/>
                <w:szCs w:val="24"/>
              </w:rPr>
              <w:t>Opportunities</w:t>
            </w:r>
          </w:p>
        </w:tc>
        <w:tc>
          <w:tcPr>
            <w:tcW w:w="3086" w:type="dxa"/>
            <w:shd w:val="clear" w:color="auto" w:fill="E2EFD9" w:themeFill="accent6" w:themeFillTint="33"/>
          </w:tcPr>
          <w:p w14:paraId="7CAD4397" w14:textId="200B34E1" w:rsidR="00964AE0" w:rsidRPr="0047535A" w:rsidRDefault="00964AE0" w:rsidP="00F64AC7">
            <w:pPr>
              <w:spacing w:line="360" w:lineRule="auto"/>
              <w:rPr>
                <w:rFonts w:cs="Times New Roman"/>
                <w:b/>
                <w:bCs/>
                <w:szCs w:val="24"/>
              </w:rPr>
            </w:pPr>
            <w:r w:rsidRPr="0047535A">
              <w:rPr>
                <w:rFonts w:cs="Times New Roman"/>
                <w:b/>
                <w:bCs/>
                <w:szCs w:val="24"/>
              </w:rPr>
              <w:t>Weaknesses/ Opportunities</w:t>
            </w:r>
          </w:p>
        </w:tc>
      </w:tr>
      <w:tr w:rsidR="00964AE0" w:rsidRPr="0047535A" w14:paraId="36696846" w14:textId="77777777" w:rsidTr="00964AE0">
        <w:tc>
          <w:tcPr>
            <w:tcW w:w="3246" w:type="dxa"/>
          </w:tcPr>
          <w:p w14:paraId="2A557476" w14:textId="5D634368" w:rsidR="00964AE0" w:rsidRPr="0047535A" w:rsidRDefault="00BE4653" w:rsidP="00F64AC7">
            <w:pPr>
              <w:pStyle w:val="ListParagraph"/>
              <w:numPr>
                <w:ilvl w:val="0"/>
                <w:numId w:val="13"/>
              </w:numPr>
              <w:spacing w:line="360" w:lineRule="auto"/>
            </w:pPr>
            <w:r w:rsidRPr="0047535A">
              <w:rPr>
                <w:rFonts w:cs="Times New Roman"/>
                <w:szCs w:val="24"/>
              </w:rPr>
              <w:t xml:space="preserve">The effectiveness and multitude of programs of </w:t>
            </w:r>
            <w:r w:rsidRPr="0047535A">
              <w:t>Artificial Intelligence (AI) for reducing cost and advancing the workforce</w:t>
            </w:r>
            <w:r w:rsidR="009B3836" w:rsidRPr="0047535A">
              <w:t xml:space="preserve"> (Hughes et al., 2022)</w:t>
            </w:r>
            <w:r w:rsidRPr="0047535A">
              <w:t>.</w:t>
            </w:r>
          </w:p>
          <w:p w14:paraId="4E3333F7" w14:textId="5F9C527A" w:rsidR="00BE4653" w:rsidRPr="0047535A" w:rsidRDefault="00BE4653" w:rsidP="00F64AC7">
            <w:pPr>
              <w:pStyle w:val="ListParagraph"/>
              <w:numPr>
                <w:ilvl w:val="0"/>
                <w:numId w:val="13"/>
              </w:numPr>
              <w:spacing w:line="360" w:lineRule="auto"/>
              <w:rPr>
                <w:rFonts w:cs="Times New Roman"/>
                <w:szCs w:val="24"/>
              </w:rPr>
            </w:pPr>
            <w:r w:rsidRPr="0047535A">
              <w:t xml:space="preserve">Blockchain Technology for controlling and monitoring all sorts of internal </w:t>
            </w:r>
            <w:r w:rsidR="00DC489C" w:rsidRPr="0047535A">
              <w:t>costs</w:t>
            </w:r>
            <w:r w:rsidRPr="0047535A">
              <w:t xml:space="preserve"> of operations transparently</w:t>
            </w:r>
            <w:r w:rsidR="009B3836" w:rsidRPr="0047535A">
              <w:t xml:space="preserve"> (Guo, 2023)</w:t>
            </w:r>
            <w:r w:rsidRPr="0047535A">
              <w:t>.</w:t>
            </w:r>
          </w:p>
        </w:tc>
        <w:tc>
          <w:tcPr>
            <w:tcW w:w="3018" w:type="dxa"/>
          </w:tcPr>
          <w:p w14:paraId="24231BD5" w14:textId="0C26318D" w:rsidR="00964AE0" w:rsidRPr="0047535A" w:rsidRDefault="00BE4653" w:rsidP="00F64AC7">
            <w:pPr>
              <w:pStyle w:val="ListParagraph"/>
              <w:numPr>
                <w:ilvl w:val="0"/>
                <w:numId w:val="14"/>
              </w:numPr>
              <w:spacing w:line="360" w:lineRule="auto"/>
              <w:rPr>
                <w:rFonts w:cs="Times New Roman"/>
                <w:szCs w:val="24"/>
              </w:rPr>
            </w:pPr>
            <w:r w:rsidRPr="0047535A">
              <w:rPr>
                <w:rFonts w:cs="Times New Roman"/>
                <w:szCs w:val="24"/>
              </w:rPr>
              <w:t xml:space="preserve">The positive brand image and global reputation of </w:t>
            </w:r>
            <w:r w:rsidR="00DC489C" w:rsidRPr="0047535A">
              <w:rPr>
                <w:rFonts w:cs="Times New Roman"/>
                <w:szCs w:val="24"/>
              </w:rPr>
              <w:t xml:space="preserve">the </w:t>
            </w:r>
            <w:r w:rsidRPr="0047535A">
              <w:rPr>
                <w:rFonts w:cs="Times New Roman"/>
                <w:szCs w:val="24"/>
              </w:rPr>
              <w:t xml:space="preserve">Holiday Inn brand name will be effective for Holiday Inn Meydan </w:t>
            </w:r>
            <w:r w:rsidR="00C300C9" w:rsidRPr="0047535A">
              <w:rPr>
                <w:rFonts w:cs="Times New Roman"/>
                <w:szCs w:val="24"/>
              </w:rPr>
              <w:t>in</w:t>
            </w:r>
            <w:r w:rsidRPr="0047535A">
              <w:rPr>
                <w:rFonts w:cs="Times New Roman"/>
                <w:szCs w:val="24"/>
              </w:rPr>
              <w:t xml:space="preserve"> collaborating with big names in the AI industry like Google and OpenAI</w:t>
            </w:r>
            <w:r w:rsidR="009B3836" w:rsidRPr="0047535A">
              <w:t xml:space="preserve"> </w:t>
            </w:r>
            <w:r w:rsidR="009B3836" w:rsidRPr="0047535A">
              <w:rPr>
                <w:rFonts w:cs="Times New Roman"/>
                <w:szCs w:val="24"/>
              </w:rPr>
              <w:t>(Gee, 2022)</w:t>
            </w:r>
            <w:r w:rsidRPr="0047535A">
              <w:rPr>
                <w:rFonts w:cs="Times New Roman"/>
                <w:szCs w:val="24"/>
              </w:rPr>
              <w:t xml:space="preserve">. Both companies are offering </w:t>
            </w:r>
            <w:r w:rsidR="004536D5" w:rsidRPr="0047535A">
              <w:rPr>
                <w:rFonts w:cs="Times New Roman"/>
                <w:szCs w:val="24"/>
              </w:rPr>
              <w:t>efficient</w:t>
            </w:r>
            <w:r w:rsidRPr="0047535A">
              <w:rPr>
                <w:rFonts w:cs="Times New Roman"/>
                <w:szCs w:val="24"/>
              </w:rPr>
              <w:t xml:space="preserve"> </w:t>
            </w:r>
            <w:r w:rsidR="00DC489C" w:rsidRPr="0047535A">
              <w:rPr>
                <w:rFonts w:cs="Times New Roman"/>
                <w:szCs w:val="24"/>
              </w:rPr>
              <w:t>AI tools for employee training, accounting, monitoring, performance measures, advancing website support and operational costs automatically.</w:t>
            </w:r>
          </w:p>
          <w:p w14:paraId="1D5D640C" w14:textId="0B9848F7" w:rsidR="00DC489C" w:rsidRPr="0047535A" w:rsidRDefault="00DC489C" w:rsidP="00F64AC7">
            <w:pPr>
              <w:pStyle w:val="ListParagraph"/>
              <w:numPr>
                <w:ilvl w:val="0"/>
                <w:numId w:val="14"/>
              </w:numPr>
              <w:spacing w:line="360" w:lineRule="auto"/>
              <w:rPr>
                <w:rFonts w:cs="Times New Roman"/>
                <w:szCs w:val="24"/>
              </w:rPr>
            </w:pPr>
            <w:r w:rsidRPr="0047535A">
              <w:rPr>
                <w:rFonts w:cs="Times New Roman"/>
                <w:szCs w:val="24"/>
              </w:rPr>
              <w:t xml:space="preserve">The higher expenditures to purchase supplies and unprofessional management of the inventories can be developed with Blockchain </w:t>
            </w:r>
            <w:r w:rsidRPr="0047535A">
              <w:rPr>
                <w:rFonts w:cs="Times New Roman"/>
                <w:szCs w:val="24"/>
              </w:rPr>
              <w:lastRenderedPageBreak/>
              <w:t xml:space="preserve">Technology to secure each of the transaction </w:t>
            </w:r>
            <w:r w:rsidR="004B3A92" w:rsidRPr="0047535A">
              <w:rPr>
                <w:rFonts w:cs="Times New Roman"/>
                <w:szCs w:val="24"/>
              </w:rPr>
              <w:t>reports</w:t>
            </w:r>
            <w:r w:rsidRPr="0047535A">
              <w:rPr>
                <w:rFonts w:cs="Times New Roman"/>
                <w:szCs w:val="24"/>
              </w:rPr>
              <w:t xml:space="preserve"> with proper evidence</w:t>
            </w:r>
            <w:r w:rsidR="009B3836" w:rsidRPr="0047535A">
              <w:t xml:space="preserve"> </w:t>
            </w:r>
            <w:r w:rsidR="009B3836" w:rsidRPr="0047535A">
              <w:rPr>
                <w:rFonts w:cs="Times New Roman"/>
                <w:szCs w:val="24"/>
              </w:rPr>
              <w:t>(Feng, 2022)</w:t>
            </w:r>
            <w:r w:rsidRPr="0047535A">
              <w:rPr>
                <w:rFonts w:cs="Times New Roman"/>
                <w:szCs w:val="24"/>
              </w:rPr>
              <w:t xml:space="preserve">. Also, all the costs of operations and items that are purchased from overseas or managed by employees can be measured with Blockchain Technology for intimate control and </w:t>
            </w:r>
            <w:r w:rsidR="004B3A92" w:rsidRPr="0047535A">
              <w:rPr>
                <w:rFonts w:cs="Times New Roman"/>
                <w:szCs w:val="24"/>
              </w:rPr>
              <w:t>cross-checking</w:t>
            </w:r>
            <w:r w:rsidRPr="0047535A">
              <w:rPr>
                <w:rFonts w:cs="Times New Roman"/>
                <w:szCs w:val="24"/>
              </w:rPr>
              <w:t xml:space="preserve"> to reduce operational costs.</w:t>
            </w:r>
          </w:p>
        </w:tc>
        <w:tc>
          <w:tcPr>
            <w:tcW w:w="3086" w:type="dxa"/>
          </w:tcPr>
          <w:p w14:paraId="223A906A" w14:textId="6C1EC179" w:rsidR="00964AE0" w:rsidRPr="0047535A" w:rsidRDefault="00DC489C" w:rsidP="00F64AC7">
            <w:pPr>
              <w:pStyle w:val="ListParagraph"/>
              <w:numPr>
                <w:ilvl w:val="0"/>
                <w:numId w:val="15"/>
              </w:numPr>
              <w:spacing w:line="360" w:lineRule="auto"/>
              <w:rPr>
                <w:rFonts w:cs="Times New Roman"/>
                <w:szCs w:val="24"/>
              </w:rPr>
            </w:pPr>
            <w:r w:rsidRPr="0047535A">
              <w:rPr>
                <w:rFonts w:cs="Times New Roman"/>
                <w:szCs w:val="24"/>
              </w:rPr>
              <w:lastRenderedPageBreak/>
              <w:t xml:space="preserve">AI will be </w:t>
            </w:r>
            <w:r w:rsidR="004B3A92" w:rsidRPr="0047535A">
              <w:rPr>
                <w:rFonts w:cs="Times New Roman"/>
                <w:szCs w:val="24"/>
              </w:rPr>
              <w:t xml:space="preserve">the </w:t>
            </w:r>
            <w:r w:rsidRPr="0047535A">
              <w:rPr>
                <w:rFonts w:cs="Times New Roman"/>
                <w:szCs w:val="24"/>
              </w:rPr>
              <w:t xml:space="preserve">best tool for Holiday Inn Meydan to find </w:t>
            </w:r>
            <w:r w:rsidR="004B3A92" w:rsidRPr="0047535A">
              <w:rPr>
                <w:rFonts w:cs="Times New Roman"/>
                <w:szCs w:val="24"/>
              </w:rPr>
              <w:t xml:space="preserve">the </w:t>
            </w:r>
            <w:r w:rsidRPr="0047535A">
              <w:rPr>
                <w:rFonts w:cs="Times New Roman"/>
                <w:szCs w:val="24"/>
              </w:rPr>
              <w:t>nearest local supplies with such ingredients or</w:t>
            </w:r>
            <w:r w:rsidR="004B3A92" w:rsidRPr="0047535A">
              <w:rPr>
                <w:rFonts w:cs="Times New Roman"/>
                <w:szCs w:val="24"/>
              </w:rPr>
              <w:t xml:space="preserve"> cost-effective and accurate planning to create charts, </w:t>
            </w:r>
            <w:proofErr w:type="gramStart"/>
            <w:r w:rsidR="004B3A92" w:rsidRPr="0047535A">
              <w:rPr>
                <w:rFonts w:cs="Times New Roman"/>
                <w:szCs w:val="24"/>
              </w:rPr>
              <w:t>plans</w:t>
            </w:r>
            <w:proofErr w:type="gramEnd"/>
            <w:r w:rsidR="004B3A92" w:rsidRPr="0047535A">
              <w:rPr>
                <w:rFonts w:cs="Times New Roman"/>
                <w:szCs w:val="24"/>
              </w:rPr>
              <w:t xml:space="preserve"> and strategies for employees automatically. Besides, AI can provide employee training about cutting-edge technologies and utilisation techniques for better efficient and cost-effective operations</w:t>
            </w:r>
            <w:r w:rsidR="009B3836" w:rsidRPr="0047535A">
              <w:t xml:space="preserve"> </w:t>
            </w:r>
            <w:r w:rsidR="009B3836" w:rsidRPr="0047535A">
              <w:rPr>
                <w:rFonts w:cs="Times New Roman"/>
                <w:szCs w:val="24"/>
              </w:rPr>
              <w:t>(Gardini, Ottenbacher and Schuckert, 2021)</w:t>
            </w:r>
            <w:r w:rsidR="004B3A92" w:rsidRPr="0047535A">
              <w:rPr>
                <w:rFonts w:cs="Times New Roman"/>
                <w:szCs w:val="24"/>
              </w:rPr>
              <w:t>.</w:t>
            </w:r>
          </w:p>
          <w:p w14:paraId="22D3E79E" w14:textId="12730DE5" w:rsidR="004B3A92" w:rsidRPr="0047535A" w:rsidRDefault="004B3A92" w:rsidP="00F64AC7">
            <w:pPr>
              <w:pStyle w:val="ListParagraph"/>
              <w:numPr>
                <w:ilvl w:val="0"/>
                <w:numId w:val="15"/>
              </w:numPr>
              <w:spacing w:line="360" w:lineRule="auto"/>
              <w:rPr>
                <w:rFonts w:cs="Times New Roman"/>
                <w:szCs w:val="24"/>
              </w:rPr>
            </w:pPr>
            <w:r w:rsidRPr="0047535A">
              <w:rPr>
                <w:rFonts w:cs="Times New Roman"/>
                <w:szCs w:val="24"/>
              </w:rPr>
              <w:t xml:space="preserve">Blockchain Technology will be a great tool to monitor all the internal costs in operations, import items, food ingredients, essential supplies, maintenance-related </w:t>
            </w:r>
            <w:r w:rsidRPr="0047535A">
              <w:rPr>
                <w:rFonts w:cs="Times New Roman"/>
                <w:szCs w:val="24"/>
              </w:rPr>
              <w:lastRenderedPageBreak/>
              <w:t>substances and all the elements that are functioning in Holiday Inn Meydan</w:t>
            </w:r>
            <w:r w:rsidR="009B3836" w:rsidRPr="0047535A">
              <w:t xml:space="preserve"> </w:t>
            </w:r>
            <w:r w:rsidR="009B3836" w:rsidRPr="0047535A">
              <w:rPr>
                <w:rFonts w:cs="Times New Roman"/>
                <w:szCs w:val="24"/>
              </w:rPr>
              <w:t>(Essa and Harvey, 2023)</w:t>
            </w:r>
            <w:r w:rsidRPr="0047535A">
              <w:rPr>
                <w:rFonts w:cs="Times New Roman"/>
                <w:szCs w:val="24"/>
              </w:rPr>
              <w:t xml:space="preserve">. Therefore, the hotel can create an automated work structure, hire more innovative employees, attract a talented </w:t>
            </w:r>
            <w:proofErr w:type="gramStart"/>
            <w:r w:rsidRPr="0047535A">
              <w:rPr>
                <w:rFonts w:cs="Times New Roman"/>
                <w:szCs w:val="24"/>
              </w:rPr>
              <w:t>workforce</w:t>
            </w:r>
            <w:proofErr w:type="gramEnd"/>
            <w:r w:rsidRPr="0047535A">
              <w:rPr>
                <w:rFonts w:cs="Times New Roman"/>
                <w:szCs w:val="24"/>
              </w:rPr>
              <w:t xml:space="preserve"> and embrace innovation with suitable technological support.</w:t>
            </w:r>
          </w:p>
        </w:tc>
      </w:tr>
      <w:tr w:rsidR="00DC489C" w:rsidRPr="0047535A" w14:paraId="03FBF224" w14:textId="77777777" w:rsidTr="00964AE0">
        <w:tc>
          <w:tcPr>
            <w:tcW w:w="3246" w:type="dxa"/>
            <w:shd w:val="clear" w:color="auto" w:fill="FBE4D5" w:themeFill="accent2" w:themeFillTint="33"/>
          </w:tcPr>
          <w:p w14:paraId="3C093FB6" w14:textId="37A99FB8" w:rsidR="00964AE0" w:rsidRPr="0047535A" w:rsidRDefault="00964AE0" w:rsidP="00F64AC7">
            <w:pPr>
              <w:spacing w:line="360" w:lineRule="auto"/>
              <w:rPr>
                <w:rFonts w:cs="Times New Roman"/>
                <w:b/>
                <w:bCs/>
                <w:szCs w:val="24"/>
              </w:rPr>
            </w:pPr>
            <w:r w:rsidRPr="0047535A">
              <w:rPr>
                <w:rFonts w:cs="Times New Roman"/>
                <w:b/>
                <w:bCs/>
                <w:szCs w:val="24"/>
              </w:rPr>
              <w:lastRenderedPageBreak/>
              <w:t>Threats</w:t>
            </w:r>
          </w:p>
        </w:tc>
        <w:tc>
          <w:tcPr>
            <w:tcW w:w="3018" w:type="dxa"/>
            <w:shd w:val="clear" w:color="auto" w:fill="FBE4D5" w:themeFill="accent2" w:themeFillTint="33"/>
          </w:tcPr>
          <w:p w14:paraId="43941C3E" w14:textId="01612712" w:rsidR="00964AE0" w:rsidRPr="0047535A" w:rsidRDefault="00964AE0" w:rsidP="00F64AC7">
            <w:pPr>
              <w:spacing w:line="360" w:lineRule="auto"/>
              <w:rPr>
                <w:rFonts w:cs="Times New Roman"/>
                <w:b/>
                <w:bCs/>
                <w:szCs w:val="24"/>
              </w:rPr>
            </w:pPr>
            <w:r w:rsidRPr="0047535A">
              <w:rPr>
                <w:rFonts w:cs="Times New Roman"/>
                <w:b/>
                <w:bCs/>
                <w:szCs w:val="24"/>
              </w:rPr>
              <w:t>Strengths/ Threats</w:t>
            </w:r>
          </w:p>
        </w:tc>
        <w:tc>
          <w:tcPr>
            <w:tcW w:w="3086" w:type="dxa"/>
            <w:shd w:val="clear" w:color="auto" w:fill="FBE4D5" w:themeFill="accent2" w:themeFillTint="33"/>
          </w:tcPr>
          <w:p w14:paraId="0D5B55EC" w14:textId="07248D1F" w:rsidR="00964AE0" w:rsidRPr="0047535A" w:rsidRDefault="00964AE0" w:rsidP="00F64AC7">
            <w:pPr>
              <w:spacing w:line="360" w:lineRule="auto"/>
              <w:rPr>
                <w:rFonts w:cs="Times New Roman"/>
                <w:b/>
                <w:bCs/>
                <w:szCs w:val="24"/>
              </w:rPr>
            </w:pPr>
            <w:r w:rsidRPr="0047535A">
              <w:rPr>
                <w:rFonts w:cs="Times New Roman"/>
                <w:b/>
                <w:bCs/>
                <w:szCs w:val="24"/>
              </w:rPr>
              <w:t>Weaknesses/ Threats</w:t>
            </w:r>
          </w:p>
        </w:tc>
      </w:tr>
      <w:tr w:rsidR="00964AE0" w:rsidRPr="0047535A" w14:paraId="397002D5" w14:textId="77777777" w:rsidTr="00964AE0">
        <w:tc>
          <w:tcPr>
            <w:tcW w:w="3246" w:type="dxa"/>
          </w:tcPr>
          <w:p w14:paraId="133DBAFB" w14:textId="0AAEB3FF" w:rsidR="00964AE0" w:rsidRPr="0047535A" w:rsidRDefault="004B3A92" w:rsidP="00F64AC7">
            <w:pPr>
              <w:pStyle w:val="ListParagraph"/>
              <w:numPr>
                <w:ilvl w:val="0"/>
                <w:numId w:val="16"/>
              </w:numPr>
              <w:spacing w:line="360" w:lineRule="auto"/>
            </w:pPr>
            <w:r w:rsidRPr="0047535A">
              <w:rPr>
                <w:rFonts w:cs="Times New Roman"/>
                <w:szCs w:val="24"/>
              </w:rPr>
              <w:t>Highly lucrative market for global hotel chains with minimal interest rates and less paperwork complexity for</w:t>
            </w:r>
            <w:r w:rsidRPr="0047535A">
              <w:t xml:space="preserve"> Saudi Vision 2030</w:t>
            </w:r>
            <w:r w:rsidR="009B3836" w:rsidRPr="0047535A">
              <w:t xml:space="preserve"> (Diaz et al., 2021)</w:t>
            </w:r>
            <w:r w:rsidRPr="0047535A">
              <w:t>.</w:t>
            </w:r>
          </w:p>
          <w:p w14:paraId="77AC374E" w14:textId="095671D1" w:rsidR="004B3A92" w:rsidRPr="0047535A" w:rsidRDefault="004B3A92" w:rsidP="00F64AC7">
            <w:pPr>
              <w:pStyle w:val="ListParagraph"/>
              <w:numPr>
                <w:ilvl w:val="0"/>
                <w:numId w:val="16"/>
              </w:numPr>
              <w:spacing w:line="360" w:lineRule="auto"/>
              <w:rPr>
                <w:rFonts w:cs="Times New Roman"/>
                <w:szCs w:val="24"/>
              </w:rPr>
            </w:pPr>
            <w:r w:rsidRPr="0047535A">
              <w:t xml:space="preserve">Global conflicts increasing geopolitical pressure and </w:t>
            </w:r>
            <w:r w:rsidRPr="0047535A">
              <w:rPr>
                <w:rFonts w:cs="Times New Roman"/>
                <w:szCs w:val="24"/>
              </w:rPr>
              <w:t xml:space="preserve">diminishing ties with neighbouring nations to </w:t>
            </w:r>
            <w:r w:rsidRPr="0047535A">
              <w:rPr>
                <w:rFonts w:cs="Times New Roman"/>
                <w:szCs w:val="24"/>
              </w:rPr>
              <w:lastRenderedPageBreak/>
              <w:t>import cost-effective supplies.</w:t>
            </w:r>
          </w:p>
        </w:tc>
        <w:tc>
          <w:tcPr>
            <w:tcW w:w="3018" w:type="dxa"/>
          </w:tcPr>
          <w:p w14:paraId="7F9C8428" w14:textId="7C07200A" w:rsidR="00964AE0" w:rsidRPr="0047535A" w:rsidRDefault="00281A2F" w:rsidP="00F64AC7">
            <w:pPr>
              <w:pStyle w:val="ListParagraph"/>
              <w:numPr>
                <w:ilvl w:val="0"/>
                <w:numId w:val="17"/>
              </w:numPr>
              <w:spacing w:line="360" w:lineRule="auto"/>
              <w:rPr>
                <w:rFonts w:cs="Times New Roman"/>
                <w:szCs w:val="24"/>
              </w:rPr>
            </w:pPr>
            <w:r w:rsidRPr="0047535A">
              <w:rPr>
                <w:rFonts w:cs="Times New Roman"/>
                <w:szCs w:val="24"/>
              </w:rPr>
              <w:lastRenderedPageBreak/>
              <w:t xml:space="preserve">Holiday Inn operations in Saudi Arabia might reduce tourist intimacy with Chinese, South Asian or Russian visitors to stay in Holiday Inn Meydan even though it has a high-quality reputation in the industry. The global conflicts are creating </w:t>
            </w:r>
            <w:r w:rsidRPr="0047535A">
              <w:rPr>
                <w:rFonts w:cs="Times New Roman"/>
                <w:szCs w:val="24"/>
              </w:rPr>
              <w:lastRenderedPageBreak/>
              <w:t>challenges for Holiday Inn operations in Saudi Arabia to attract the biggest tourist market (China &amp; Russia) to increase engagement and profit margins.</w:t>
            </w:r>
          </w:p>
          <w:p w14:paraId="24D2925D" w14:textId="1B1579B7" w:rsidR="00281A2F" w:rsidRPr="0047535A" w:rsidRDefault="00281A2F" w:rsidP="00F64AC7">
            <w:pPr>
              <w:pStyle w:val="ListParagraph"/>
              <w:numPr>
                <w:ilvl w:val="0"/>
                <w:numId w:val="17"/>
              </w:numPr>
              <w:spacing w:line="360" w:lineRule="auto"/>
              <w:rPr>
                <w:rFonts w:cs="Times New Roman"/>
                <w:szCs w:val="24"/>
              </w:rPr>
            </w:pPr>
            <w:r w:rsidRPr="0047535A">
              <w:rPr>
                <w:rFonts w:cs="Times New Roman"/>
                <w:szCs w:val="24"/>
              </w:rPr>
              <w:t>The Saudi Vision 2030 funding a range of domestic online booking software services to attract both international and domestic travellers to visit Saudi Arabia</w:t>
            </w:r>
            <w:r w:rsidR="009B3836" w:rsidRPr="0047535A">
              <w:t xml:space="preserve"> </w:t>
            </w:r>
            <w:r w:rsidR="009B3836" w:rsidRPr="0047535A">
              <w:rPr>
                <w:rFonts w:cs="Times New Roman"/>
                <w:szCs w:val="24"/>
              </w:rPr>
              <w:t xml:space="preserve">(Islam and </w:t>
            </w:r>
            <w:proofErr w:type="spellStart"/>
            <w:r w:rsidR="009B3836" w:rsidRPr="0047535A">
              <w:rPr>
                <w:rFonts w:cs="Times New Roman"/>
                <w:szCs w:val="24"/>
              </w:rPr>
              <w:t>Assiri</w:t>
            </w:r>
            <w:proofErr w:type="spellEnd"/>
            <w:r w:rsidR="009B3836" w:rsidRPr="0047535A">
              <w:rPr>
                <w:rFonts w:cs="Times New Roman"/>
                <w:szCs w:val="24"/>
              </w:rPr>
              <w:t>, 2024)</w:t>
            </w:r>
            <w:r w:rsidRPr="0047535A">
              <w:rPr>
                <w:rFonts w:cs="Times New Roman"/>
                <w:szCs w:val="24"/>
              </w:rPr>
              <w:t xml:space="preserve">. Therefore, </w:t>
            </w:r>
            <w:proofErr w:type="gramStart"/>
            <w:r w:rsidRPr="0047535A">
              <w:rPr>
                <w:rFonts w:cs="Times New Roman"/>
                <w:szCs w:val="24"/>
              </w:rPr>
              <w:t>innovative</w:t>
            </w:r>
            <w:proofErr w:type="gramEnd"/>
            <w:r w:rsidRPr="0047535A">
              <w:rPr>
                <w:rFonts w:cs="Times New Roman"/>
                <w:szCs w:val="24"/>
              </w:rPr>
              <w:t xml:space="preserve"> and cutting-edge software and online booking websites will create barriers for physical and online booking and accommodations services of Holiday Inn Meydan to reach its targeted audience effectively.</w:t>
            </w:r>
          </w:p>
        </w:tc>
        <w:tc>
          <w:tcPr>
            <w:tcW w:w="3086" w:type="dxa"/>
          </w:tcPr>
          <w:p w14:paraId="0F329645" w14:textId="142B0247" w:rsidR="00964AE0" w:rsidRPr="0047535A" w:rsidRDefault="00281A2F" w:rsidP="00F64AC7">
            <w:pPr>
              <w:pStyle w:val="ListParagraph"/>
              <w:numPr>
                <w:ilvl w:val="0"/>
                <w:numId w:val="18"/>
              </w:numPr>
              <w:spacing w:line="360" w:lineRule="auto"/>
              <w:rPr>
                <w:rFonts w:cs="Times New Roman"/>
                <w:szCs w:val="24"/>
              </w:rPr>
            </w:pPr>
            <w:r w:rsidRPr="0047535A">
              <w:rPr>
                <w:rFonts w:cs="Times New Roman"/>
                <w:szCs w:val="24"/>
              </w:rPr>
              <w:lastRenderedPageBreak/>
              <w:t>Holiday Inn Meydan can focus on cutting-edge technologies like AI and Industry 4.0 which carr</w:t>
            </w:r>
            <w:r w:rsidR="00B5010F" w:rsidRPr="0047535A">
              <w:rPr>
                <w:rFonts w:cs="Times New Roman"/>
                <w:szCs w:val="24"/>
              </w:rPr>
              <w:t>y</w:t>
            </w:r>
            <w:r w:rsidRPr="0047535A">
              <w:rPr>
                <w:rFonts w:cs="Times New Roman"/>
                <w:szCs w:val="24"/>
              </w:rPr>
              <w:t xml:space="preserve"> a range of efficient and cost-effective strategies</w:t>
            </w:r>
            <w:r w:rsidR="009B3836" w:rsidRPr="0047535A">
              <w:t xml:space="preserve"> </w:t>
            </w:r>
            <w:r w:rsidR="009B3836" w:rsidRPr="0047535A">
              <w:rPr>
                <w:rFonts w:cs="Times New Roman"/>
                <w:szCs w:val="24"/>
              </w:rPr>
              <w:t>(Iqbal, 2022)</w:t>
            </w:r>
            <w:r w:rsidRPr="0047535A">
              <w:rPr>
                <w:rFonts w:cs="Times New Roman"/>
                <w:szCs w:val="24"/>
              </w:rPr>
              <w:t xml:space="preserve">. </w:t>
            </w:r>
            <w:r w:rsidR="002062AF" w:rsidRPr="0047535A">
              <w:rPr>
                <w:rFonts w:cs="Times New Roman"/>
                <w:szCs w:val="24"/>
              </w:rPr>
              <w:t>Job</w:t>
            </w:r>
            <w:r w:rsidRPr="0047535A">
              <w:rPr>
                <w:rFonts w:cs="Times New Roman"/>
                <w:szCs w:val="24"/>
              </w:rPr>
              <w:t xml:space="preserve"> training, automated calculation, customer engagement messages, </w:t>
            </w:r>
            <w:r w:rsidR="002062AF" w:rsidRPr="0047535A">
              <w:rPr>
                <w:rFonts w:cs="Times New Roman"/>
                <w:szCs w:val="24"/>
              </w:rPr>
              <w:lastRenderedPageBreak/>
              <w:t>accounting-related</w:t>
            </w:r>
            <w:r w:rsidRPr="0047535A">
              <w:rPr>
                <w:rFonts w:cs="Times New Roman"/>
                <w:szCs w:val="24"/>
              </w:rPr>
              <w:t xml:space="preserve"> support, search </w:t>
            </w:r>
            <w:r w:rsidR="002062AF" w:rsidRPr="0047535A">
              <w:rPr>
                <w:rFonts w:cs="Times New Roman"/>
                <w:szCs w:val="24"/>
              </w:rPr>
              <w:t>options</w:t>
            </w:r>
            <w:r w:rsidRPr="0047535A">
              <w:rPr>
                <w:rFonts w:cs="Times New Roman"/>
                <w:szCs w:val="24"/>
              </w:rPr>
              <w:t xml:space="preserve"> for the rapid supplier locale</w:t>
            </w:r>
            <w:r w:rsidR="009B5440" w:rsidRPr="0047535A">
              <w:rPr>
                <w:rFonts w:cs="Times New Roman"/>
                <w:szCs w:val="24"/>
              </w:rPr>
              <w:t xml:space="preserve"> and digital marketing approaches to make Holiday Inn Meydan more attractive for the specific </w:t>
            </w:r>
            <w:r w:rsidR="002062AF" w:rsidRPr="0047535A">
              <w:rPr>
                <w:rFonts w:cs="Times New Roman"/>
                <w:szCs w:val="24"/>
              </w:rPr>
              <w:t>tourist</w:t>
            </w:r>
            <w:r w:rsidR="009B5440" w:rsidRPr="0047535A">
              <w:rPr>
                <w:rFonts w:cs="Times New Roman"/>
                <w:szCs w:val="24"/>
              </w:rPr>
              <w:t xml:space="preserve"> segments will be effective </w:t>
            </w:r>
            <w:r w:rsidR="002062AF" w:rsidRPr="0047535A">
              <w:rPr>
                <w:rFonts w:cs="Times New Roman"/>
                <w:szCs w:val="24"/>
              </w:rPr>
              <w:t>in</w:t>
            </w:r>
            <w:r w:rsidR="009B5440" w:rsidRPr="0047535A">
              <w:rPr>
                <w:rFonts w:cs="Times New Roman"/>
                <w:szCs w:val="24"/>
              </w:rPr>
              <w:t xml:space="preserve"> upscale profit and return on investment</w:t>
            </w:r>
            <w:r w:rsidR="009B3836" w:rsidRPr="0047535A">
              <w:t xml:space="preserve"> </w:t>
            </w:r>
            <w:r w:rsidR="009B3836" w:rsidRPr="0047535A">
              <w:rPr>
                <w:rFonts w:cs="Times New Roman"/>
                <w:szCs w:val="24"/>
              </w:rPr>
              <w:t>(Davidson and Wang, 2019)</w:t>
            </w:r>
            <w:r w:rsidR="009B5440" w:rsidRPr="0047535A">
              <w:rPr>
                <w:rFonts w:cs="Times New Roman"/>
                <w:szCs w:val="24"/>
              </w:rPr>
              <w:t>.</w:t>
            </w:r>
          </w:p>
          <w:p w14:paraId="3D45CA55" w14:textId="6B8C5B5A" w:rsidR="009B5440" w:rsidRPr="0047535A" w:rsidRDefault="009B5440" w:rsidP="00F64AC7">
            <w:pPr>
              <w:pStyle w:val="ListParagraph"/>
              <w:numPr>
                <w:ilvl w:val="0"/>
                <w:numId w:val="18"/>
              </w:numPr>
              <w:spacing w:line="360" w:lineRule="auto"/>
              <w:rPr>
                <w:rFonts w:cs="Times New Roman"/>
                <w:szCs w:val="24"/>
              </w:rPr>
            </w:pPr>
            <w:r w:rsidRPr="0047535A">
              <w:rPr>
                <w:rFonts w:cs="Times New Roman"/>
                <w:szCs w:val="24"/>
              </w:rPr>
              <w:t xml:space="preserve">The Saudi 2030 Vision </w:t>
            </w:r>
            <w:r w:rsidR="002062AF" w:rsidRPr="0047535A">
              <w:rPr>
                <w:rFonts w:cs="Times New Roman"/>
                <w:szCs w:val="24"/>
              </w:rPr>
              <w:t>is</w:t>
            </w:r>
            <w:r w:rsidRPr="0047535A">
              <w:rPr>
                <w:rFonts w:cs="Times New Roman"/>
                <w:szCs w:val="24"/>
              </w:rPr>
              <w:t xml:space="preserve"> expanding </w:t>
            </w:r>
            <w:r w:rsidR="002062AF" w:rsidRPr="0047535A">
              <w:rPr>
                <w:rFonts w:cs="Times New Roman"/>
                <w:szCs w:val="24"/>
              </w:rPr>
              <w:t>suppliers’</w:t>
            </w:r>
            <w:r w:rsidRPr="0047535A">
              <w:rPr>
                <w:rFonts w:cs="Times New Roman"/>
                <w:szCs w:val="24"/>
              </w:rPr>
              <w:t xml:space="preserve"> capabilities and making Saudi Arabia a self-</w:t>
            </w:r>
            <w:r w:rsidR="002062AF" w:rsidRPr="0047535A">
              <w:rPr>
                <w:rFonts w:cs="Times New Roman"/>
                <w:szCs w:val="24"/>
              </w:rPr>
              <w:t>sufficient</w:t>
            </w:r>
            <w:r w:rsidRPr="0047535A">
              <w:rPr>
                <w:rFonts w:cs="Times New Roman"/>
                <w:szCs w:val="24"/>
              </w:rPr>
              <w:t xml:space="preserve"> country in all directions</w:t>
            </w:r>
            <w:r w:rsidR="009B3836" w:rsidRPr="0047535A">
              <w:t xml:space="preserve"> </w:t>
            </w:r>
            <w:r w:rsidR="009B3836" w:rsidRPr="0047535A">
              <w:rPr>
                <w:rFonts w:cs="Times New Roman"/>
                <w:szCs w:val="24"/>
              </w:rPr>
              <w:t>(Ivory and Macdonald, 2024)</w:t>
            </w:r>
            <w:r w:rsidRPr="0047535A">
              <w:rPr>
                <w:rFonts w:cs="Times New Roman"/>
                <w:szCs w:val="24"/>
              </w:rPr>
              <w:t xml:space="preserve">. Therefore, </w:t>
            </w:r>
            <w:r w:rsidR="002062AF" w:rsidRPr="0047535A">
              <w:rPr>
                <w:rFonts w:cs="Times New Roman"/>
                <w:szCs w:val="24"/>
              </w:rPr>
              <w:t xml:space="preserve">Holiday Inn Meydan can collaborate with domestic suppliers, take all sorts of food and other good supplies from local </w:t>
            </w:r>
            <w:proofErr w:type="gramStart"/>
            <w:r w:rsidR="002062AF" w:rsidRPr="0047535A">
              <w:rPr>
                <w:rFonts w:cs="Times New Roman"/>
                <w:szCs w:val="24"/>
              </w:rPr>
              <w:t>dealers</w:t>
            </w:r>
            <w:proofErr w:type="gramEnd"/>
            <w:r w:rsidR="002062AF" w:rsidRPr="0047535A">
              <w:rPr>
                <w:rFonts w:cs="Times New Roman"/>
                <w:szCs w:val="24"/>
              </w:rPr>
              <w:t xml:space="preserve"> and control the operations with </w:t>
            </w:r>
            <w:r w:rsidR="002062AF" w:rsidRPr="0047535A">
              <w:rPr>
                <w:rFonts w:cs="Times New Roman"/>
                <w:szCs w:val="24"/>
              </w:rPr>
              <w:lastRenderedPageBreak/>
              <w:t xml:space="preserve">Blockchain technology for accurate information keeping and </w:t>
            </w:r>
            <w:r w:rsidR="00DE094E" w:rsidRPr="0047535A">
              <w:rPr>
                <w:rFonts w:cs="Times New Roman"/>
                <w:szCs w:val="24"/>
              </w:rPr>
              <w:t>driving</w:t>
            </w:r>
            <w:r w:rsidR="002062AF" w:rsidRPr="0047535A">
              <w:rPr>
                <w:rFonts w:cs="Times New Roman"/>
                <w:szCs w:val="24"/>
              </w:rPr>
              <w:t xml:space="preserve"> operational </w:t>
            </w:r>
            <w:r w:rsidR="00DE094E" w:rsidRPr="0047535A">
              <w:rPr>
                <w:rFonts w:cs="Times New Roman"/>
                <w:szCs w:val="24"/>
              </w:rPr>
              <w:t>costs</w:t>
            </w:r>
            <w:r w:rsidR="002062AF" w:rsidRPr="0047535A">
              <w:rPr>
                <w:rFonts w:cs="Times New Roman"/>
                <w:szCs w:val="24"/>
              </w:rPr>
              <w:t xml:space="preserve"> down.</w:t>
            </w:r>
          </w:p>
        </w:tc>
      </w:tr>
    </w:tbl>
    <w:p w14:paraId="16526FE7" w14:textId="70439451" w:rsidR="00E206D1" w:rsidRPr="0047535A" w:rsidRDefault="00F61ADE" w:rsidP="00F64AC7">
      <w:pPr>
        <w:pStyle w:val="Heading1"/>
      </w:pPr>
      <w:bookmarkStart w:id="8" w:name="_Toc165224083"/>
      <w:r w:rsidRPr="0047535A">
        <w:lastRenderedPageBreak/>
        <w:t>Recommendations and Change Management</w:t>
      </w:r>
      <w:bookmarkEnd w:id="8"/>
    </w:p>
    <w:p w14:paraId="5133E461" w14:textId="34B499FC" w:rsidR="00F61ADE" w:rsidRPr="0047535A" w:rsidRDefault="005E025C" w:rsidP="00F64AC7">
      <w:pPr>
        <w:pStyle w:val="Heading2"/>
      </w:pPr>
      <w:bookmarkStart w:id="9" w:name="_Toc165224084"/>
      <w:r w:rsidRPr="0047535A">
        <w:t>Identifying Recommendations for Holiday Inn Meydan</w:t>
      </w:r>
      <w:bookmarkEnd w:id="9"/>
    </w:p>
    <w:p w14:paraId="247BC5D7" w14:textId="5E1C276D" w:rsidR="00D3680E" w:rsidRPr="0047535A" w:rsidRDefault="00D3680E" w:rsidP="00F64AC7">
      <w:pPr>
        <w:pStyle w:val="ListParagraph"/>
        <w:numPr>
          <w:ilvl w:val="0"/>
          <w:numId w:val="21"/>
        </w:numPr>
      </w:pPr>
      <w:r w:rsidRPr="0047535A">
        <w:t xml:space="preserve">Holiday Inn Meydan should focus on creating a diversified and inclusive work environment where talented and skilled employees with industry-relevant knowledge </w:t>
      </w:r>
      <w:proofErr w:type="gramStart"/>
      <w:r w:rsidRPr="0047535A">
        <w:t>have to</w:t>
      </w:r>
      <w:proofErr w:type="gramEnd"/>
      <w:r w:rsidRPr="0047535A">
        <w:t xml:space="preserve"> be hired</w:t>
      </w:r>
      <w:r w:rsidR="009B3836" w:rsidRPr="0047535A">
        <w:t xml:space="preserve"> (Ivory and Macdonald, 2024)</w:t>
      </w:r>
      <w:r w:rsidRPr="0047535A">
        <w:t>. Hotel management-related skilled employees will be able to drive down costs, reduce operational error and make the functions more efficient for better cost reduction.</w:t>
      </w:r>
    </w:p>
    <w:p w14:paraId="3B619B3A" w14:textId="11BBFCE6" w:rsidR="00D3680E" w:rsidRPr="0047535A" w:rsidRDefault="00D3680E" w:rsidP="00F64AC7">
      <w:pPr>
        <w:pStyle w:val="ListParagraph"/>
        <w:numPr>
          <w:ilvl w:val="0"/>
          <w:numId w:val="21"/>
        </w:numPr>
      </w:pPr>
      <w:r w:rsidRPr="0047535A">
        <w:t>The hotel should focus on implementing cutting-edge technologies like Artificial Intelligence. This will upscale employee operation technologies, reduce reliance on practical operations and make transactions and chain of command more informative. Besides, employees can provide better and more accurate customer service with the help of AI which can also be used in employee training programs for more cost-efficient services</w:t>
      </w:r>
      <w:r w:rsidR="009B3836" w:rsidRPr="0047535A">
        <w:t xml:space="preserve"> (James, 2021)</w:t>
      </w:r>
      <w:r w:rsidRPr="0047535A">
        <w:t>.</w:t>
      </w:r>
    </w:p>
    <w:p w14:paraId="2A8CDCE8" w14:textId="53CEDAB5" w:rsidR="00D3680E" w:rsidRPr="0047535A" w:rsidRDefault="00D3680E" w:rsidP="00F64AC7">
      <w:pPr>
        <w:pStyle w:val="ListParagraph"/>
        <w:numPr>
          <w:ilvl w:val="0"/>
          <w:numId w:val="21"/>
        </w:numPr>
      </w:pPr>
      <w:r w:rsidRPr="0047535A">
        <w:t xml:space="preserve">For internal cost reduction, controlling operations and record keeping </w:t>
      </w:r>
      <w:r w:rsidR="00D44204" w:rsidRPr="0047535A">
        <w:t xml:space="preserve">of </w:t>
      </w:r>
      <w:r w:rsidRPr="0047535A">
        <w:t>all the transactions in inventory and other departments of Holiday Inn Meydan, Blockchain Technology must be implemented in the hotel management software</w:t>
      </w:r>
      <w:r w:rsidR="00B5010F" w:rsidRPr="0047535A">
        <w:t xml:space="preserve"> (Williamson, 2023)</w:t>
      </w:r>
      <w:r w:rsidRPr="0047535A">
        <w:t>. Keeping track of all the expenses, shortage of space, food ingredients, hotel management supplies and total operational costs can be done by Blockchain Technology in a transparent and accountable method.</w:t>
      </w:r>
    </w:p>
    <w:p w14:paraId="79038C24" w14:textId="45F6EF2A" w:rsidR="00D3680E" w:rsidRPr="0047535A" w:rsidRDefault="00D3680E" w:rsidP="00F64AC7">
      <w:pPr>
        <w:pStyle w:val="ListParagraph"/>
        <w:numPr>
          <w:ilvl w:val="0"/>
          <w:numId w:val="21"/>
        </w:numPr>
      </w:pPr>
      <w:r w:rsidRPr="0047535A">
        <w:t>Holiday Inn Meydan need to focus on Industry 4.0 and automation technologies for critical operations like guest messaging, checking in &amp; out, price optimisation &amp; rate utilisation, voice technologies, system integration, smart room services and automated marketing</w:t>
      </w:r>
      <w:r w:rsidR="009B3836" w:rsidRPr="0047535A">
        <w:t xml:space="preserve"> (Kassem and Habib, 2022)</w:t>
      </w:r>
      <w:r w:rsidRPr="0047535A">
        <w:t xml:space="preserve">. Here, Big Data, IoT, Cloud Computing, Cybersecurity and AI will play an effective role in transforming traditional and critical job operations with </w:t>
      </w:r>
      <w:r w:rsidRPr="0047535A">
        <w:lastRenderedPageBreak/>
        <w:t>advanced cost-efficient technologies to drive down costs and make the business operations more accountable for each action and decision.</w:t>
      </w:r>
    </w:p>
    <w:p w14:paraId="5DBBB1FC" w14:textId="55150646" w:rsidR="00D3680E" w:rsidRPr="0047535A" w:rsidRDefault="00D3680E" w:rsidP="00F64AC7">
      <w:pPr>
        <w:pStyle w:val="ListParagraph"/>
        <w:numPr>
          <w:ilvl w:val="0"/>
          <w:numId w:val="21"/>
        </w:numPr>
      </w:pPr>
      <w:r w:rsidRPr="0047535A">
        <w:t>Holiday Inn Meydan should interrogate government policies for Saudi Vision 2030, seeking government grants with minimal interest rates and engaging with local suppliers</w:t>
      </w:r>
      <w:r w:rsidR="009B3836" w:rsidRPr="0047535A">
        <w:t xml:space="preserve"> (Kong et al., 2023)</w:t>
      </w:r>
      <w:r w:rsidRPr="0047535A">
        <w:t>. The hotel needs to reduce resource-related reliance on overseas global suppliers by 50% within the next 3 years of operations and become self-sufficient with supplies imported from the local market of Saudi Arabia</w:t>
      </w:r>
      <w:r w:rsidR="009B3836" w:rsidRPr="0047535A">
        <w:t xml:space="preserve"> (</w:t>
      </w:r>
      <w:proofErr w:type="spellStart"/>
      <w:r w:rsidR="009B3836" w:rsidRPr="0047535A">
        <w:t>Katsoni</w:t>
      </w:r>
      <w:proofErr w:type="spellEnd"/>
      <w:r w:rsidR="009B3836" w:rsidRPr="0047535A">
        <w:t>, 2023)</w:t>
      </w:r>
      <w:r w:rsidRPr="0047535A">
        <w:t>. This will help to prevent supply delays, give more control over the supply chain, drive down operational costs in tariff &amp; shipping taxes and make more efficient operations.</w:t>
      </w:r>
    </w:p>
    <w:p w14:paraId="629BCF15" w14:textId="30C2BDB6" w:rsidR="005E025C" w:rsidRPr="0047535A" w:rsidRDefault="006007D8" w:rsidP="00F64AC7">
      <w:pPr>
        <w:pStyle w:val="Heading2"/>
      </w:pPr>
      <w:bookmarkStart w:id="10" w:name="_Toc165224085"/>
      <w:r w:rsidRPr="0047535A">
        <w:t>Change Management Practices and Procedures</w:t>
      </w:r>
      <w:bookmarkEnd w:id="10"/>
    </w:p>
    <w:p w14:paraId="7B0219E1" w14:textId="3B1978D1" w:rsidR="00D3680E" w:rsidRPr="0047535A" w:rsidRDefault="00D44204" w:rsidP="00F64AC7">
      <w:pPr>
        <w:pStyle w:val="Heading3"/>
      </w:pPr>
      <w:bookmarkStart w:id="11" w:name="_Toc165224086"/>
      <w:r w:rsidRPr="0047535A">
        <w:t>Lewin's Model of Change</w:t>
      </w:r>
      <w:bookmarkEnd w:id="11"/>
    </w:p>
    <w:p w14:paraId="3D686180" w14:textId="53562225" w:rsidR="00D3680E" w:rsidRPr="0047535A" w:rsidRDefault="00D3680E" w:rsidP="00F64AC7">
      <w:pPr>
        <w:jc w:val="center"/>
      </w:pPr>
      <w:r w:rsidRPr="0047535A">
        <w:rPr>
          <w:noProof/>
        </w:rPr>
        <w:drawing>
          <wp:inline distT="0" distB="0" distL="0" distR="0" wp14:anchorId="245DDC36" wp14:editId="1EE52779">
            <wp:extent cx="3595255" cy="1217240"/>
            <wp:effectExtent l="0" t="0" r="0" b="2540"/>
            <wp:docPr id="399927660" name="Picture 3" descr="Kurt Lewin - Three Stages of Change - LeadershipY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urt Lewin - Three Stages of Change - LeadershipYod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97140" cy="1217878"/>
                    </a:xfrm>
                    <a:prstGeom prst="rect">
                      <a:avLst/>
                    </a:prstGeom>
                    <a:noFill/>
                    <a:ln>
                      <a:noFill/>
                    </a:ln>
                  </pic:spPr>
                </pic:pic>
              </a:graphicData>
            </a:graphic>
          </wp:inline>
        </w:drawing>
      </w:r>
    </w:p>
    <w:p w14:paraId="3359C0B2" w14:textId="4193A75A" w:rsidR="00D3680E" w:rsidRPr="0047535A" w:rsidRDefault="00D3680E" w:rsidP="00F64AC7">
      <w:pPr>
        <w:jc w:val="center"/>
      </w:pPr>
      <w:r w:rsidRPr="0047535A">
        <w:rPr>
          <w:b/>
          <w:bCs/>
        </w:rPr>
        <w:t>Figure 7:</w:t>
      </w:r>
      <w:r w:rsidRPr="0047535A">
        <w:t xml:space="preserve"> Kurt Lewin’s Three Stages of Change.</w:t>
      </w:r>
    </w:p>
    <w:p w14:paraId="7439DBBE" w14:textId="610EF85B" w:rsidR="00D3680E" w:rsidRPr="0047535A" w:rsidRDefault="00D3680E" w:rsidP="00F64AC7">
      <w:pPr>
        <w:jc w:val="center"/>
      </w:pPr>
      <w:r w:rsidRPr="0047535A">
        <w:rPr>
          <w:b/>
          <w:bCs/>
        </w:rPr>
        <w:t>Source:</w:t>
      </w:r>
      <w:r w:rsidRPr="0047535A">
        <w:t xml:space="preserve"> (Pius, </w:t>
      </w:r>
      <w:proofErr w:type="spellStart"/>
      <w:r w:rsidRPr="0047535A">
        <w:t>Alharahsheh</w:t>
      </w:r>
      <w:proofErr w:type="spellEnd"/>
      <w:r w:rsidRPr="0047535A">
        <w:t xml:space="preserve"> and </w:t>
      </w:r>
      <w:proofErr w:type="spellStart"/>
      <w:r w:rsidRPr="0047535A">
        <w:t>Adesanmi</w:t>
      </w:r>
      <w:proofErr w:type="spellEnd"/>
      <w:r w:rsidRPr="0047535A">
        <w:t>, 2020).</w:t>
      </w:r>
    </w:p>
    <w:p w14:paraId="2EEEEC1F" w14:textId="14DCF6A8" w:rsidR="00D3680E" w:rsidRPr="0047535A" w:rsidRDefault="00D44204" w:rsidP="00F64AC7">
      <w:r w:rsidRPr="0047535A">
        <w:rPr>
          <w:b/>
          <w:bCs/>
        </w:rPr>
        <w:t xml:space="preserve">Unfreeze: </w:t>
      </w:r>
      <w:r w:rsidRPr="0047535A">
        <w:t>In the first stage of organisational changes, breaking down all the existing status quo is necessary to recognise all the changes required to ensure a new method of operating the business</w:t>
      </w:r>
      <w:r w:rsidR="009B3836" w:rsidRPr="0047535A">
        <w:t xml:space="preserve"> (Lastiri, 2023)</w:t>
      </w:r>
      <w:r w:rsidRPr="0047535A">
        <w:t>. In the context of Holiday Inn Meydan, the hotel is experiencing rising operational costs due to a range of operational issues and strategies that preventing to minimise the operational cost. For instance, around 90% of the workers in the company are from local areas that charge higher wage rates and employee benefits while hospitality industry-related skills are low to minimise operational costs. Higher errors, lack of technological adoption and local social privilege make the employees less productive or goal-focused</w:t>
      </w:r>
      <w:r w:rsidR="009B3836" w:rsidRPr="0047535A">
        <w:t xml:space="preserve"> (Mansour Ghazi, 2021)</w:t>
      </w:r>
      <w:r w:rsidRPr="0047535A">
        <w:t xml:space="preserve">. Besides, most of the essential supplies like food ingredients, decorative supplies, construction raw materials and hotel management resources are imported from overseas markets rather than engaging with local supplies. Saudi Arabia is forwarding to become a self-sufficient country with serious funding for local dealers to expand their business potential for giant businesses like Holiday Inn Meydan. </w:t>
      </w:r>
      <w:r w:rsidR="00E213FD" w:rsidRPr="0047535A">
        <w:t xml:space="preserve">On the other hand, most of the operations in Holiday Inn Meydan are operated traditionally with a </w:t>
      </w:r>
      <w:r w:rsidR="00E213FD" w:rsidRPr="0047535A">
        <w:lastRenderedPageBreak/>
        <w:t>lack of adoption of technology and software solutions for more cost-efficient, accurate and accountable operations</w:t>
      </w:r>
      <w:r w:rsidR="009B3836" w:rsidRPr="0047535A">
        <w:t xml:space="preserve"> (Lister, 2022)</w:t>
      </w:r>
      <w:r w:rsidR="00E213FD" w:rsidRPr="0047535A">
        <w:t>. Lastly, the rivalry in Saudi Arabia is getting high with government funding and support for the hospitality industry where cost</w:t>
      </w:r>
      <w:r w:rsidR="00B5010F" w:rsidRPr="0047535A">
        <w:t>-</w:t>
      </w:r>
      <w:r w:rsidR="00E213FD" w:rsidRPr="0047535A">
        <w:t xml:space="preserve">effectiveness will have become the most efficient way </w:t>
      </w:r>
      <w:r w:rsidR="00C27111" w:rsidRPr="0047535A">
        <w:t xml:space="preserve">for Holiday Inn Meydan </w:t>
      </w:r>
      <w:r w:rsidR="00E213FD" w:rsidRPr="0047535A">
        <w:t>to stay in Saudi Arabia’s hotel industry in a profitable manner.</w:t>
      </w:r>
    </w:p>
    <w:p w14:paraId="1187439B" w14:textId="55450BFF" w:rsidR="00D44204" w:rsidRPr="0047535A" w:rsidRDefault="00D44204" w:rsidP="00F64AC7">
      <w:r w:rsidRPr="0047535A">
        <w:rPr>
          <w:b/>
          <w:bCs/>
        </w:rPr>
        <w:t>Change:</w:t>
      </w:r>
      <w:r w:rsidR="00C27111" w:rsidRPr="0047535A">
        <w:rPr>
          <w:b/>
          <w:bCs/>
        </w:rPr>
        <w:t xml:space="preserve"> </w:t>
      </w:r>
      <w:r w:rsidR="00C27111" w:rsidRPr="0047535A">
        <w:t>Based on the issues and recommendations, there are different types of changes required for Holiday Inn Meydan to improve its cost-effective approach and prevent rising operational costs of the business operations</w:t>
      </w:r>
      <w:r w:rsidR="009B3836" w:rsidRPr="0047535A">
        <w:t xml:space="preserve"> (Mathur, 2024)</w:t>
      </w:r>
      <w:r w:rsidR="00C27111" w:rsidRPr="0047535A">
        <w:t xml:space="preserve">. At first, the intention to only hire local employees </w:t>
      </w:r>
      <w:proofErr w:type="gramStart"/>
      <w:r w:rsidR="00C27111" w:rsidRPr="0047535A">
        <w:t>has to</w:t>
      </w:r>
      <w:proofErr w:type="gramEnd"/>
      <w:r w:rsidR="00C27111" w:rsidRPr="0047535A">
        <w:t xml:space="preserve"> be changed. Talented migrant employees with high levels of industry-relevant skills will be effective in reducing operational errors, increasing adoption of technological solutions and so on. Therefore, the employee ratio must be 40%/60% for local and migrant workers to change diversity. Also, for in job training, better customer service, accounting, rapid solution giving, informative data sharing and less human resource operations, the implementation of AI and Blockchain Technology will be effective</w:t>
      </w:r>
      <w:r w:rsidR="009B3836" w:rsidRPr="0047535A">
        <w:t xml:space="preserve"> (McGovern, 2024)</w:t>
      </w:r>
      <w:r w:rsidR="00C27111" w:rsidRPr="0047535A">
        <w:t xml:space="preserve">. Changing the chain of command, giving rapid communication guidelines, securing inventory cost, making operations more efficient and adopting cost-effective technological support </w:t>
      </w:r>
      <w:proofErr w:type="gramStart"/>
      <w:r w:rsidR="00C27111" w:rsidRPr="0047535A">
        <w:t>have to</w:t>
      </w:r>
      <w:proofErr w:type="gramEnd"/>
      <w:r w:rsidR="00C27111" w:rsidRPr="0047535A">
        <w:t xml:space="preserve"> be the main goals to reduce the cost of operation in Holiday Inn Meydan. In addition, for supply chain control, cost-effectiveness, accountability and transparent operations, Industry 4.0 will be an effective way to utilise data analytics statistics about local suppliers in Saudi Arabia for hotel management goods, analyse Big Data and use IoT and AI automated techniques to purchase goods from local market</w:t>
      </w:r>
      <w:r w:rsidR="009B3836" w:rsidRPr="0047535A">
        <w:t xml:space="preserve"> (</w:t>
      </w:r>
      <w:proofErr w:type="spellStart"/>
      <w:r w:rsidR="009B3836" w:rsidRPr="0047535A">
        <w:t>Millauer</w:t>
      </w:r>
      <w:proofErr w:type="spellEnd"/>
      <w:r w:rsidR="009B3836" w:rsidRPr="0047535A">
        <w:t xml:space="preserve"> and </w:t>
      </w:r>
      <w:proofErr w:type="spellStart"/>
      <w:r w:rsidR="009B3836" w:rsidRPr="0047535A">
        <w:t>Vellekoop</w:t>
      </w:r>
      <w:proofErr w:type="spellEnd"/>
      <w:r w:rsidR="009B3836" w:rsidRPr="0047535A">
        <w:t xml:space="preserve">, 2022) </w:t>
      </w:r>
      <w:r w:rsidR="00C27111" w:rsidRPr="0047535A">
        <w:t xml:space="preserve">s. </w:t>
      </w:r>
      <w:r w:rsidR="00BF4E6F" w:rsidRPr="0047535A">
        <w:t xml:space="preserve">These actions will increase customer satisfaction, make operations more efficient, track record of each process in Holiday Inn Meydan and ensure transparency and accountability from the staff. However, before implementing the changes, serious communication with all the hotel staff, employees and managers needed to be organised. Each of the changes, cause of changes, layoff of local employees, adoption of new technologies and supply chain control power </w:t>
      </w:r>
      <w:proofErr w:type="gramStart"/>
      <w:r w:rsidR="00BF4E6F" w:rsidRPr="0047535A">
        <w:t>have to</w:t>
      </w:r>
      <w:proofErr w:type="gramEnd"/>
      <w:r w:rsidR="00BF4E6F" w:rsidRPr="0047535A">
        <w:t xml:space="preserve"> be discussed with the employees before implementing the changes. </w:t>
      </w:r>
    </w:p>
    <w:p w14:paraId="3B3961C9" w14:textId="3124CFBB" w:rsidR="00D44204" w:rsidRPr="0047535A" w:rsidRDefault="00D44204" w:rsidP="00F64AC7">
      <w:r w:rsidRPr="0047535A">
        <w:rPr>
          <w:b/>
          <w:bCs/>
        </w:rPr>
        <w:t>Refreeze:</w:t>
      </w:r>
      <w:r w:rsidR="00C43C8E" w:rsidRPr="0047535A">
        <w:rPr>
          <w:b/>
          <w:bCs/>
        </w:rPr>
        <w:t xml:space="preserve"> </w:t>
      </w:r>
      <w:r w:rsidR="00C43C8E" w:rsidRPr="0047535A">
        <w:t xml:space="preserve">The changes in Holiday Inn Meydan can be unaccepted by workers, </w:t>
      </w:r>
      <w:r w:rsidR="00F56E1C" w:rsidRPr="0047535A">
        <w:t>so before refreezing, taking concerns of each internal department and hierarchy is necessary</w:t>
      </w:r>
      <w:r w:rsidR="009B3836" w:rsidRPr="0047535A">
        <w:t xml:space="preserve"> (Mohsen </w:t>
      </w:r>
      <w:proofErr w:type="spellStart"/>
      <w:r w:rsidR="009B3836" w:rsidRPr="0047535A">
        <w:t>Alsufyani</w:t>
      </w:r>
      <w:proofErr w:type="spellEnd"/>
      <w:r w:rsidR="009B3836" w:rsidRPr="0047535A">
        <w:t xml:space="preserve"> et al., 2023)</w:t>
      </w:r>
      <w:r w:rsidR="00F56E1C" w:rsidRPr="0047535A">
        <w:t xml:space="preserve">. Also, a proper discussion meeting with </w:t>
      </w:r>
      <w:r w:rsidR="008C444D" w:rsidRPr="0047535A">
        <w:t xml:space="preserve">all the employees is necessary to motivate them to adopt new technologies, engage in collaboration, focus on shared </w:t>
      </w:r>
      <w:proofErr w:type="gramStart"/>
      <w:r w:rsidR="008C444D" w:rsidRPr="0047535A">
        <w:t>knowledge</w:t>
      </w:r>
      <w:proofErr w:type="gramEnd"/>
      <w:r w:rsidR="008C444D" w:rsidRPr="0047535A">
        <w:t xml:space="preserve"> and retain their sense of belonging with the company. Besides, the management of each department </w:t>
      </w:r>
      <w:proofErr w:type="gramStart"/>
      <w:r w:rsidR="008C444D" w:rsidRPr="0047535A">
        <w:lastRenderedPageBreak/>
        <w:t>has to</w:t>
      </w:r>
      <w:proofErr w:type="gramEnd"/>
      <w:r w:rsidR="008C444D" w:rsidRPr="0047535A">
        <w:t xml:space="preserve"> analyse the changes, show the requirement of technologies for creating software with AI and Blockchain technology for different types of internal departments and so on</w:t>
      </w:r>
      <w:r w:rsidR="009B3836" w:rsidRPr="0047535A">
        <w:t xml:space="preserve"> (Moroni, 2024)</w:t>
      </w:r>
      <w:r w:rsidR="008C444D" w:rsidRPr="0047535A">
        <w:t xml:space="preserve">. Here, a serious breakthrough will be cutting ties with existing global suppliers and starting to engage with local suppliers. Therefore, AI and Industry 4.0 will be effective in researching and finding the best suppliers with high-quality resources for hotel management operations. In addition, to seek government grants, adopt cost-effective technologies and build better relations with local suppliers in Saudi Arabia, Holiday Inn Meydan </w:t>
      </w:r>
      <w:proofErr w:type="gramStart"/>
      <w:r w:rsidR="008C444D" w:rsidRPr="0047535A">
        <w:t>has to</w:t>
      </w:r>
      <w:proofErr w:type="gramEnd"/>
      <w:r w:rsidR="008C444D" w:rsidRPr="0047535A">
        <w:t xml:space="preserve"> obtain suitable permission from the Ministry of Tourism – Kingdom of Saudi Arabia</w:t>
      </w:r>
      <w:r w:rsidR="009B3836" w:rsidRPr="0047535A">
        <w:t xml:space="preserve"> (Mosly and Makki, 2023)</w:t>
      </w:r>
      <w:r w:rsidR="008C444D" w:rsidRPr="0047535A">
        <w:t xml:space="preserve">. The government's permission and support will be effective in offering work visas for talented migrant employees, engaging with local Saudi Arabia suppliers, utilising cost-effective government-funded technologies from the </w:t>
      </w:r>
      <w:proofErr w:type="gramStart"/>
      <w:r w:rsidR="008C444D" w:rsidRPr="0047535A">
        <w:t>industry</w:t>
      </w:r>
      <w:proofErr w:type="gramEnd"/>
      <w:r w:rsidR="008C444D" w:rsidRPr="0047535A">
        <w:t xml:space="preserve"> and growing the profit margins rapidly. During and after the changes, employees might become demotivated by the changes </w:t>
      </w:r>
      <w:r w:rsidR="00E45135" w:rsidRPr="0047535A">
        <w:t>through</w:t>
      </w:r>
      <w:r w:rsidR="008C444D" w:rsidRPr="0047535A">
        <w:t xml:space="preserve"> refreezing the changes properly</w:t>
      </w:r>
      <w:r w:rsidR="00E45135" w:rsidRPr="0047535A">
        <w:t xml:space="preserve">. So, embracing new ways of working, using technology rather than practical &amp; traditional operations, record keeping of each operation, minimising operational </w:t>
      </w:r>
      <w:proofErr w:type="gramStart"/>
      <w:r w:rsidR="00E45135" w:rsidRPr="0047535A">
        <w:t>errors</w:t>
      </w:r>
      <w:proofErr w:type="gramEnd"/>
      <w:r w:rsidR="00E45135" w:rsidRPr="0047535A">
        <w:t xml:space="preserve"> and managing the hotel management supplies and inventory will be effective in helping the employees adopt the changes</w:t>
      </w:r>
      <w:r w:rsidR="009B3836" w:rsidRPr="0047535A">
        <w:t xml:space="preserve"> (Park and Kim, 2022)</w:t>
      </w:r>
      <w:r w:rsidR="00E45135" w:rsidRPr="0047535A">
        <w:t xml:space="preserve">. Additionally, employee training programs with new technologies, in-job training, continuous </w:t>
      </w:r>
      <w:proofErr w:type="gramStart"/>
      <w:r w:rsidR="00E45135" w:rsidRPr="0047535A">
        <w:t>monitoring</w:t>
      </w:r>
      <w:proofErr w:type="gramEnd"/>
      <w:r w:rsidR="00E45135" w:rsidRPr="0047535A">
        <w:t xml:space="preserve"> and performance measure tools will be used to measure the effectiveness of change to prevent rising operational costs of Holiday Inn Meydan.</w:t>
      </w:r>
    </w:p>
    <w:p w14:paraId="583B6767" w14:textId="5B775CD1" w:rsidR="006007D8" w:rsidRPr="0047535A" w:rsidRDefault="0087219B" w:rsidP="00F64AC7">
      <w:pPr>
        <w:pStyle w:val="Heading2"/>
      </w:pPr>
      <w:bookmarkStart w:id="12" w:name="_Toc165224087"/>
      <w:r w:rsidRPr="0047535A">
        <w:t>Impacts/Success Rates Measurement Techniques of the Suggested Strategies (KPIs)</w:t>
      </w:r>
      <w:bookmarkEnd w:id="12"/>
    </w:p>
    <w:p w14:paraId="0CAE6DF9" w14:textId="59E5EEAF" w:rsidR="0087219B" w:rsidRPr="0047535A" w:rsidRDefault="00664E59" w:rsidP="00F64AC7">
      <w:r w:rsidRPr="0047535A">
        <w:rPr>
          <w:b/>
          <w:bCs/>
        </w:rPr>
        <w:t>Return on Investment (ROI):</w:t>
      </w:r>
      <w:r w:rsidR="00052E7A" w:rsidRPr="0047535A">
        <w:rPr>
          <w:b/>
          <w:bCs/>
        </w:rPr>
        <w:t xml:space="preserve"> </w:t>
      </w:r>
      <w:r w:rsidR="00052E7A" w:rsidRPr="0047535A">
        <w:t xml:space="preserve">For implementing technologies, engaging with new suppliers, hiring new </w:t>
      </w:r>
      <w:proofErr w:type="gramStart"/>
      <w:r w:rsidR="00052E7A" w:rsidRPr="0047535A">
        <w:t>employees</w:t>
      </w:r>
      <w:proofErr w:type="gramEnd"/>
      <w:r w:rsidR="00052E7A" w:rsidRPr="0047535A">
        <w:t xml:space="preserve"> and adopting software for critical operations, 6 months will be targeted to measure the effectiveness of the investment on changes to upscale profit margin at Holiday Inn Meydan</w:t>
      </w:r>
      <w:r w:rsidR="009B3836" w:rsidRPr="0047535A">
        <w:t xml:space="preserve"> (</w:t>
      </w:r>
      <w:proofErr w:type="spellStart"/>
      <w:r w:rsidR="009B3836" w:rsidRPr="0047535A">
        <w:t>Perboli</w:t>
      </w:r>
      <w:proofErr w:type="spellEnd"/>
      <w:r w:rsidR="009B3836" w:rsidRPr="0047535A">
        <w:t>, Musso and Rosano, 2023)</w:t>
      </w:r>
      <w:r w:rsidR="00052E7A" w:rsidRPr="0047535A">
        <w:t>.</w:t>
      </w:r>
    </w:p>
    <w:p w14:paraId="5C20BEBC" w14:textId="113A1BC6" w:rsidR="00664E59" w:rsidRPr="0047535A" w:rsidRDefault="00664E59" w:rsidP="00F64AC7">
      <w:r w:rsidRPr="0047535A">
        <w:rPr>
          <w:b/>
          <w:bCs/>
        </w:rPr>
        <w:t>Inventory Turnover:</w:t>
      </w:r>
      <w:r w:rsidR="00052E7A" w:rsidRPr="0047535A">
        <w:rPr>
          <w:b/>
          <w:bCs/>
        </w:rPr>
        <w:t xml:space="preserve"> </w:t>
      </w:r>
      <w:r w:rsidR="00052E7A" w:rsidRPr="0047535A">
        <w:t>With Blockchain Technology, the ability to utilise the storage space and turnover the inventories into assets to generate profit margins with less supply chain cost will be measured based on 3 months of operational results.</w:t>
      </w:r>
    </w:p>
    <w:p w14:paraId="17956194" w14:textId="3BF8FBFE" w:rsidR="00664E59" w:rsidRPr="0047535A" w:rsidRDefault="00664E59" w:rsidP="00F64AC7">
      <w:r w:rsidRPr="0047535A">
        <w:rPr>
          <w:b/>
          <w:bCs/>
        </w:rPr>
        <w:t>Net Profit Margins:</w:t>
      </w:r>
      <w:r w:rsidR="00052E7A" w:rsidRPr="0047535A">
        <w:rPr>
          <w:b/>
          <w:bCs/>
        </w:rPr>
        <w:t xml:space="preserve"> </w:t>
      </w:r>
      <w:r w:rsidR="00052E7A" w:rsidRPr="0047535A">
        <w:t xml:space="preserve">After implementing the changes, based on a </w:t>
      </w:r>
      <w:r w:rsidR="00341642" w:rsidRPr="0047535A">
        <w:t>12-month</w:t>
      </w:r>
      <w:r w:rsidR="00052E7A" w:rsidRPr="0047535A">
        <w:t xml:space="preserve"> result, Holiday Inn Meydan will be able to realise the </w:t>
      </w:r>
      <w:r w:rsidR="00341642" w:rsidRPr="0047535A">
        <w:t>amount</w:t>
      </w:r>
      <w:r w:rsidR="00052E7A" w:rsidRPr="0047535A">
        <w:t xml:space="preserve"> of </w:t>
      </w:r>
      <w:r w:rsidR="00341642" w:rsidRPr="0047535A">
        <w:t>revenue sticks around as profit margins after taking out all the operating costs, tax rates, technology implementation costs and interest for government grants</w:t>
      </w:r>
      <w:r w:rsidR="009B3836" w:rsidRPr="0047535A">
        <w:t xml:space="preserve"> (Pius, </w:t>
      </w:r>
      <w:proofErr w:type="spellStart"/>
      <w:r w:rsidR="009B3836" w:rsidRPr="0047535A">
        <w:t>Alharahsheh</w:t>
      </w:r>
      <w:proofErr w:type="spellEnd"/>
      <w:r w:rsidR="009B3836" w:rsidRPr="0047535A">
        <w:t xml:space="preserve"> and </w:t>
      </w:r>
      <w:proofErr w:type="spellStart"/>
      <w:r w:rsidR="009B3836" w:rsidRPr="0047535A">
        <w:t>Adesanmi</w:t>
      </w:r>
      <w:proofErr w:type="spellEnd"/>
      <w:r w:rsidR="009B3836" w:rsidRPr="0047535A">
        <w:t>, 2020)</w:t>
      </w:r>
      <w:r w:rsidR="00341642" w:rsidRPr="0047535A">
        <w:t>.</w:t>
      </w:r>
    </w:p>
    <w:p w14:paraId="2E563776" w14:textId="00D8DBCB" w:rsidR="00664E59" w:rsidRPr="0047535A" w:rsidRDefault="00664E59" w:rsidP="00F64AC7">
      <w:r w:rsidRPr="0047535A">
        <w:rPr>
          <w:b/>
          <w:bCs/>
        </w:rPr>
        <w:lastRenderedPageBreak/>
        <w:t>Customer Retention Rate:</w:t>
      </w:r>
      <w:r w:rsidR="00341642" w:rsidRPr="0047535A">
        <w:rPr>
          <w:b/>
          <w:bCs/>
        </w:rPr>
        <w:t xml:space="preserve"> </w:t>
      </w:r>
      <w:r w:rsidR="00341642" w:rsidRPr="0047535A">
        <w:t xml:space="preserve">The customer satisfaction and retention of loyal customer groups will be measured based on 10 months' results after advancing customer services with AI, talented employee management and technically </w:t>
      </w:r>
      <w:r w:rsidR="0096352A" w:rsidRPr="0047535A">
        <w:t>advanced</w:t>
      </w:r>
      <w:r w:rsidR="00341642" w:rsidRPr="0047535A">
        <w:t xml:space="preserve"> services.</w:t>
      </w:r>
    </w:p>
    <w:p w14:paraId="7F9B5398" w14:textId="0D13EA2C" w:rsidR="00664E59" w:rsidRPr="0047535A" w:rsidRDefault="00664E59" w:rsidP="00F64AC7">
      <w:r w:rsidRPr="0047535A">
        <w:rPr>
          <w:b/>
          <w:bCs/>
        </w:rPr>
        <w:t>Efficiency Ratios:</w:t>
      </w:r>
      <w:r w:rsidR="0096352A" w:rsidRPr="0047535A">
        <w:rPr>
          <w:b/>
          <w:bCs/>
        </w:rPr>
        <w:t xml:space="preserve"> </w:t>
      </w:r>
      <w:r w:rsidR="0096352A" w:rsidRPr="0047535A">
        <w:t>Using the recently implemented technologies, agreements, inventory management techniques and operational methods will illustrate the current efficiency ratio of Holiday Inn Meydan regarding the utilisation of assets or turnover of the inventory to generate decent profit with minimal operating cost services</w:t>
      </w:r>
      <w:r w:rsidR="009B3836" w:rsidRPr="0047535A">
        <w:t xml:space="preserve"> (</w:t>
      </w:r>
      <w:proofErr w:type="spellStart"/>
      <w:r w:rsidR="009B3836" w:rsidRPr="0047535A">
        <w:t>Pizam</w:t>
      </w:r>
      <w:proofErr w:type="spellEnd"/>
      <w:r w:rsidR="009B3836" w:rsidRPr="0047535A">
        <w:t>, 2023)</w:t>
      </w:r>
      <w:r w:rsidR="0096352A" w:rsidRPr="0047535A">
        <w:t>.</w:t>
      </w:r>
    </w:p>
    <w:p w14:paraId="56F0C298" w14:textId="562ED040" w:rsidR="00664E59" w:rsidRPr="0047535A" w:rsidRDefault="00052E7A" w:rsidP="00F64AC7">
      <w:r w:rsidRPr="0047535A">
        <w:rPr>
          <w:b/>
          <w:bCs/>
        </w:rPr>
        <w:t>Supply Chain Cycle Time:</w:t>
      </w:r>
      <w:r w:rsidR="0096352A" w:rsidRPr="0047535A">
        <w:rPr>
          <w:b/>
          <w:bCs/>
        </w:rPr>
        <w:t xml:space="preserve"> </w:t>
      </w:r>
      <w:r w:rsidR="0096352A" w:rsidRPr="0047535A">
        <w:t xml:space="preserve">The amount of time and cost required to stockpile essential food suppliers and other hotel management resources from local suppliers of Saudi Arabia will be measured according to 6 months' results. </w:t>
      </w:r>
    </w:p>
    <w:p w14:paraId="0B502D83" w14:textId="25388557" w:rsidR="00052E7A" w:rsidRPr="0047535A" w:rsidRDefault="00052E7A" w:rsidP="00F64AC7">
      <w:r w:rsidRPr="0047535A">
        <w:rPr>
          <w:b/>
          <w:bCs/>
        </w:rPr>
        <w:t>Training Effectiveness:</w:t>
      </w:r>
      <w:r w:rsidR="0096352A" w:rsidRPr="0047535A">
        <w:rPr>
          <w:b/>
          <w:bCs/>
        </w:rPr>
        <w:t xml:space="preserve"> </w:t>
      </w:r>
      <w:r w:rsidR="0096352A" w:rsidRPr="0047535A">
        <w:t>After applying Industry 4.0 and AI technologies, 12 months will be undertaken to analyse the effectiveness of a technically advanced and diversified workforce to meet customer requirements, drive down costs, upscaled performance and cost-effective operations with fewer operational errors to limit operational cost</w:t>
      </w:r>
      <w:r w:rsidR="009B3836" w:rsidRPr="0047535A">
        <w:t xml:space="preserve"> (Ramdeen, </w:t>
      </w:r>
      <w:proofErr w:type="gramStart"/>
      <w:r w:rsidR="009B3836" w:rsidRPr="0047535A">
        <w:t>Santos</w:t>
      </w:r>
      <w:proofErr w:type="gramEnd"/>
      <w:r w:rsidR="009B3836" w:rsidRPr="0047535A">
        <w:t xml:space="preserve"> and Chatfield, 2022)</w:t>
      </w:r>
      <w:r w:rsidR="0096352A" w:rsidRPr="0047535A">
        <w:t>.</w:t>
      </w:r>
    </w:p>
    <w:p w14:paraId="01BD0461" w14:textId="409CD28A" w:rsidR="0087219B" w:rsidRPr="0047535A" w:rsidRDefault="00C47665" w:rsidP="00F64AC7">
      <w:pPr>
        <w:pStyle w:val="Heading2"/>
      </w:pPr>
      <w:bookmarkStart w:id="13" w:name="_Toc165224088"/>
      <w:r w:rsidRPr="0047535A">
        <w:t>The Potential Benefits to be Experienced by Holiday Inn Meydan, as a Result of Implementing the Recommended Strategies</w:t>
      </w:r>
      <w:bookmarkEnd w:id="13"/>
    </w:p>
    <w:p w14:paraId="61FB5B36" w14:textId="175918B2" w:rsidR="00C47665" w:rsidRPr="0047535A" w:rsidRDefault="0096352A" w:rsidP="00F64AC7">
      <w:r w:rsidRPr="0047535A">
        <w:rPr>
          <w:b/>
          <w:bCs/>
        </w:rPr>
        <w:t xml:space="preserve">Cost-Efficient Operations: </w:t>
      </w:r>
      <w:r w:rsidRPr="0047535A">
        <w:t xml:space="preserve">Engaging with local suppliers for the goods will minimise supply chain complexity, </w:t>
      </w:r>
      <w:proofErr w:type="gramStart"/>
      <w:r w:rsidRPr="0047535A">
        <w:t>delays</w:t>
      </w:r>
      <w:proofErr w:type="gramEnd"/>
      <w:r w:rsidRPr="0047535A">
        <w:t xml:space="preserve"> and higher operating costs to import essentials from overseas markets</w:t>
      </w:r>
      <w:r w:rsidR="009B3836" w:rsidRPr="0047535A">
        <w:t xml:space="preserve"> (Preddy, 2023)</w:t>
      </w:r>
      <w:r w:rsidRPr="0047535A">
        <w:t>. Therefore, Holiday Inn Meydan will be sufficient to get essential supplies in a cost-effective method.</w:t>
      </w:r>
    </w:p>
    <w:p w14:paraId="41EE186F" w14:textId="4D0E6173" w:rsidR="0096352A" w:rsidRPr="0047535A" w:rsidRDefault="0096352A" w:rsidP="00F64AC7">
      <w:r w:rsidRPr="0047535A">
        <w:rPr>
          <w:b/>
          <w:bCs/>
        </w:rPr>
        <w:t xml:space="preserve">High-Performance Outcomes: </w:t>
      </w:r>
      <w:r w:rsidRPr="0047535A">
        <w:t xml:space="preserve">With </w:t>
      </w:r>
      <w:r w:rsidR="00C22DB9" w:rsidRPr="0047535A">
        <w:t>advanced</w:t>
      </w:r>
      <w:r w:rsidRPr="0047535A">
        <w:t xml:space="preserve"> technologies like AI, Blockchain and Industry 4.0, employees will the talented to tackle more critical tasks, provide better customer satisfaction, conduct fewer operational </w:t>
      </w:r>
      <w:proofErr w:type="gramStart"/>
      <w:r w:rsidRPr="0047535A">
        <w:t>errors</w:t>
      </w:r>
      <w:proofErr w:type="gramEnd"/>
      <w:r w:rsidRPr="0047535A">
        <w:t xml:space="preserve"> and operate with productivity to ensure high performance and efficient outcomes in Holiday Inn Meydan</w:t>
      </w:r>
      <w:r w:rsidR="009B3836" w:rsidRPr="0047535A">
        <w:t xml:space="preserve"> (Salah et al., 2023)</w:t>
      </w:r>
      <w:r w:rsidRPr="0047535A">
        <w:t>.</w:t>
      </w:r>
    </w:p>
    <w:p w14:paraId="30CB8DB4" w14:textId="674CFE25" w:rsidR="0096352A" w:rsidRPr="0047535A" w:rsidRDefault="00C22DB9" w:rsidP="00F64AC7">
      <w:r w:rsidRPr="0047535A">
        <w:rPr>
          <w:b/>
          <w:bCs/>
        </w:rPr>
        <w:t>Skilled Workforce</w:t>
      </w:r>
      <w:r w:rsidR="0096352A" w:rsidRPr="0047535A">
        <w:rPr>
          <w:b/>
          <w:bCs/>
        </w:rPr>
        <w:t xml:space="preserve">: </w:t>
      </w:r>
      <w:r w:rsidRPr="0047535A">
        <w:t>Employee training and software-based support during their operations will reduce their critical thinking time, improve problem-solving techniques, help offer better customer services and increase customer engagement for better profit margins of Holiday Inn Meydan.</w:t>
      </w:r>
    </w:p>
    <w:p w14:paraId="4FFE8350" w14:textId="62DA3D0B" w:rsidR="0096352A" w:rsidRPr="0047535A" w:rsidRDefault="0096352A" w:rsidP="00F64AC7">
      <w:r w:rsidRPr="0047535A">
        <w:rPr>
          <w:b/>
          <w:bCs/>
        </w:rPr>
        <w:t>Better Competitive Edge:</w:t>
      </w:r>
      <w:r w:rsidR="00C22DB9" w:rsidRPr="0047535A">
        <w:rPr>
          <w:b/>
          <w:bCs/>
        </w:rPr>
        <w:t xml:space="preserve"> </w:t>
      </w:r>
      <w:r w:rsidR="00C22DB9" w:rsidRPr="0047535A">
        <w:t xml:space="preserve">Cutting-edge technologies, cost-effective operating processes, skilled workforce, supply chain control and better relations with Saudi Arabian Vision 2030 initiatives </w:t>
      </w:r>
      <w:r w:rsidR="00C22DB9" w:rsidRPr="0047535A">
        <w:lastRenderedPageBreak/>
        <w:t>will help</w:t>
      </w:r>
      <w:r w:rsidR="007C67D7" w:rsidRPr="0047535A">
        <w:t xml:space="preserve"> Holiday Inn Meydan</w:t>
      </w:r>
      <w:r w:rsidR="00C22DB9" w:rsidRPr="0047535A">
        <w:t xml:space="preserve"> to get government grants, engage with domestic customers, increase </w:t>
      </w:r>
      <w:proofErr w:type="gramStart"/>
      <w:r w:rsidR="00C22DB9" w:rsidRPr="0047535A">
        <w:t>accommodation</w:t>
      </w:r>
      <w:proofErr w:type="gramEnd"/>
      <w:r w:rsidR="00C22DB9" w:rsidRPr="0047535A">
        <w:t xml:space="preserve"> and gain a competitive edge in the operating industry</w:t>
      </w:r>
      <w:r w:rsidR="009B3836" w:rsidRPr="0047535A">
        <w:t xml:space="preserve"> (Sampson, 2022)</w:t>
      </w:r>
      <w:r w:rsidR="00C22DB9" w:rsidRPr="0047535A">
        <w:t>.</w:t>
      </w:r>
    </w:p>
    <w:p w14:paraId="783C3E4B" w14:textId="656A6973" w:rsidR="00C47665" w:rsidRPr="0047535A" w:rsidRDefault="008E7380" w:rsidP="00F64AC7">
      <w:pPr>
        <w:pStyle w:val="Heading2"/>
      </w:pPr>
      <w:bookmarkStart w:id="14" w:name="_Toc165224089"/>
      <w:r w:rsidRPr="0047535A">
        <w:t>Costs Associated with the Recommendations</w:t>
      </w:r>
      <w:bookmarkEnd w:id="14"/>
    </w:p>
    <w:p w14:paraId="644B6E69" w14:textId="51744614" w:rsidR="0087219B" w:rsidRPr="0047535A" w:rsidRDefault="00E45135" w:rsidP="00F64AC7">
      <w:r w:rsidRPr="0047535A">
        <w:t xml:space="preserve">In the context of Holiday Inn Meydan, the hotel has </w:t>
      </w:r>
      <w:r w:rsidR="00904C41" w:rsidRPr="0047535A">
        <w:t xml:space="preserve">a </w:t>
      </w:r>
      <w:r w:rsidRPr="0047535A">
        <w:t xml:space="preserve">massive </w:t>
      </w:r>
      <w:r w:rsidR="00904C41" w:rsidRPr="0047535A">
        <w:t>structure</w:t>
      </w:r>
      <w:r w:rsidRPr="0047535A">
        <w:t xml:space="preserve"> with 290</w:t>
      </w:r>
      <w:r w:rsidR="00904C41" w:rsidRPr="0047535A">
        <w:t xml:space="preserve"> rooms that are operated by approximately 850 employees including management and all other departments. Also, the hotel </w:t>
      </w:r>
      <w:proofErr w:type="gramStart"/>
      <w:r w:rsidR="00904C41" w:rsidRPr="0047535A">
        <w:t>is located in</w:t>
      </w:r>
      <w:proofErr w:type="gramEnd"/>
      <w:r w:rsidR="00904C41" w:rsidRPr="0047535A">
        <w:t xml:space="preserve"> an excellent building shape with modern decoration and a 4-star rating. Besides, in terms of room size, there are different categories of rooms in the Hotel that include sizes from 301 sqft to 1,150 sqft rooms depending on tourist demand</w:t>
      </w:r>
      <w:r w:rsidR="009B3836" w:rsidRPr="0047535A">
        <w:t xml:space="preserve"> (Holiday Inn Meydan, 2024)</w:t>
      </w:r>
      <w:r w:rsidR="00904C41" w:rsidRPr="0047535A">
        <w:t xml:space="preserve">. Therefore, based on the recommended strategies for implementing the change, most of the changes are related to management, employees, suppliers, proper </w:t>
      </w:r>
      <w:proofErr w:type="gramStart"/>
      <w:r w:rsidR="00904C41" w:rsidRPr="0047535A">
        <w:t>utilisation</w:t>
      </w:r>
      <w:proofErr w:type="gramEnd"/>
      <w:r w:rsidR="00904C41" w:rsidRPr="0047535A">
        <w:t xml:space="preserve"> and adoption of technology</w:t>
      </w:r>
      <w:r w:rsidR="009B3836" w:rsidRPr="0047535A">
        <w:t xml:space="preserve"> (</w:t>
      </w:r>
      <w:proofErr w:type="spellStart"/>
      <w:r w:rsidR="009B3836" w:rsidRPr="0047535A">
        <w:t>Perboli</w:t>
      </w:r>
      <w:proofErr w:type="spellEnd"/>
      <w:r w:rsidR="009B3836" w:rsidRPr="0047535A">
        <w:t>, Musso and Rosano, 2023)</w:t>
      </w:r>
      <w:r w:rsidR="00904C41" w:rsidRPr="0047535A">
        <w:t>. So, the cost of change must be suitable for the hotel to undertake and prevent its rising operational cost to manage the hotel in a profitable way. For example:</w:t>
      </w:r>
    </w:p>
    <w:tbl>
      <w:tblPr>
        <w:tblStyle w:val="TableGrid"/>
        <w:tblW w:w="0" w:type="auto"/>
        <w:tblLook w:val="04A0" w:firstRow="1" w:lastRow="0" w:firstColumn="1" w:lastColumn="0" w:noHBand="0" w:noVBand="1"/>
      </w:tblPr>
      <w:tblGrid>
        <w:gridCol w:w="6745"/>
        <w:gridCol w:w="2605"/>
      </w:tblGrid>
      <w:tr w:rsidR="00924C63" w:rsidRPr="0047535A" w14:paraId="3414911A" w14:textId="77777777" w:rsidTr="006B1D14">
        <w:tc>
          <w:tcPr>
            <w:tcW w:w="6745" w:type="dxa"/>
          </w:tcPr>
          <w:p w14:paraId="3A35893F" w14:textId="0A6DE8BA" w:rsidR="00924C63" w:rsidRPr="0047535A" w:rsidRDefault="00924C63" w:rsidP="00F64AC7">
            <w:pPr>
              <w:spacing w:line="360" w:lineRule="auto"/>
              <w:jc w:val="center"/>
              <w:rPr>
                <w:b/>
                <w:bCs/>
              </w:rPr>
            </w:pPr>
            <w:r w:rsidRPr="0047535A">
              <w:rPr>
                <w:b/>
                <w:bCs/>
              </w:rPr>
              <w:t>Strategies of Changes</w:t>
            </w:r>
          </w:p>
        </w:tc>
        <w:tc>
          <w:tcPr>
            <w:tcW w:w="2605" w:type="dxa"/>
          </w:tcPr>
          <w:p w14:paraId="32DF1AD1" w14:textId="6019C54D" w:rsidR="00924C63" w:rsidRPr="0047535A" w:rsidRDefault="00924C63" w:rsidP="00F64AC7">
            <w:pPr>
              <w:spacing w:line="360" w:lineRule="auto"/>
              <w:jc w:val="center"/>
              <w:rPr>
                <w:b/>
                <w:bCs/>
              </w:rPr>
            </w:pPr>
            <w:r w:rsidRPr="0047535A">
              <w:rPr>
                <w:b/>
                <w:bCs/>
              </w:rPr>
              <w:t>Cost of the Changes (</w:t>
            </w:r>
            <w:r w:rsidRPr="0047535A">
              <w:rPr>
                <w:rFonts w:cs="Times New Roman"/>
                <w:b/>
                <w:bCs/>
              </w:rPr>
              <w:t>£</w:t>
            </w:r>
            <w:r w:rsidRPr="0047535A">
              <w:rPr>
                <w:b/>
                <w:bCs/>
              </w:rPr>
              <w:t>)</w:t>
            </w:r>
          </w:p>
        </w:tc>
      </w:tr>
      <w:tr w:rsidR="00924C63" w:rsidRPr="0047535A" w14:paraId="01007E2A" w14:textId="77777777" w:rsidTr="006B1D14">
        <w:tc>
          <w:tcPr>
            <w:tcW w:w="6745" w:type="dxa"/>
          </w:tcPr>
          <w:p w14:paraId="140F6FBC" w14:textId="5DEDA94D" w:rsidR="00924C63" w:rsidRPr="0047535A" w:rsidRDefault="00924C63" w:rsidP="00F64AC7">
            <w:pPr>
              <w:spacing w:line="360" w:lineRule="auto"/>
            </w:pPr>
            <w:r w:rsidRPr="0047535A">
              <w:t>Recruiting and hiring talented employees from foreign states (new hiring plan)</w:t>
            </w:r>
          </w:p>
        </w:tc>
        <w:tc>
          <w:tcPr>
            <w:tcW w:w="2605" w:type="dxa"/>
          </w:tcPr>
          <w:p w14:paraId="2F3E383E" w14:textId="0187E382" w:rsidR="00924C63" w:rsidRPr="0047535A" w:rsidRDefault="00924C63" w:rsidP="00F64AC7">
            <w:pPr>
              <w:spacing w:line="360" w:lineRule="auto"/>
              <w:jc w:val="center"/>
            </w:pPr>
            <w:r w:rsidRPr="0047535A">
              <w:t>£7,500</w:t>
            </w:r>
          </w:p>
        </w:tc>
      </w:tr>
      <w:tr w:rsidR="00924C63" w:rsidRPr="0047535A" w14:paraId="6826E1C8" w14:textId="77777777" w:rsidTr="006B1D14">
        <w:tc>
          <w:tcPr>
            <w:tcW w:w="6745" w:type="dxa"/>
          </w:tcPr>
          <w:p w14:paraId="0AF4CA5B" w14:textId="7637DDDA" w:rsidR="00924C63" w:rsidRPr="0047535A" w:rsidRDefault="00924C63" w:rsidP="00F64AC7">
            <w:pPr>
              <w:spacing w:line="360" w:lineRule="auto"/>
            </w:pPr>
            <w:r w:rsidRPr="0047535A">
              <w:t xml:space="preserve">Implementing </w:t>
            </w:r>
            <w:bookmarkStart w:id="15" w:name="_Hlk165220756"/>
            <w:r w:rsidRPr="0047535A">
              <w:t>Artificial Intelligence</w:t>
            </w:r>
            <w:r w:rsidR="00F64AC7" w:rsidRPr="0047535A">
              <w:t xml:space="preserve"> and Industry 4.0</w:t>
            </w:r>
            <w:r w:rsidRPr="0047535A">
              <w:t xml:space="preserve"> in management, training, customer support and website softwares</w:t>
            </w:r>
            <w:bookmarkEnd w:id="15"/>
          </w:p>
        </w:tc>
        <w:tc>
          <w:tcPr>
            <w:tcW w:w="2605" w:type="dxa"/>
          </w:tcPr>
          <w:p w14:paraId="6C03C845" w14:textId="367815E8" w:rsidR="00924C63" w:rsidRPr="0047535A" w:rsidRDefault="00924C63" w:rsidP="00F64AC7">
            <w:pPr>
              <w:spacing w:line="360" w:lineRule="auto"/>
              <w:jc w:val="center"/>
            </w:pPr>
            <w:r w:rsidRPr="0047535A">
              <w:t>£15,000</w:t>
            </w:r>
          </w:p>
        </w:tc>
      </w:tr>
      <w:tr w:rsidR="00924C63" w:rsidRPr="0047535A" w14:paraId="5D930D1A" w14:textId="77777777" w:rsidTr="006B1D14">
        <w:tc>
          <w:tcPr>
            <w:tcW w:w="6745" w:type="dxa"/>
          </w:tcPr>
          <w:p w14:paraId="36B0AEAB" w14:textId="45323F8A" w:rsidR="00924C63" w:rsidRPr="0047535A" w:rsidRDefault="00924C63" w:rsidP="00F64AC7">
            <w:pPr>
              <w:spacing w:line="360" w:lineRule="auto"/>
            </w:pPr>
            <w:r w:rsidRPr="0047535A">
              <w:t>Applying Blockchain Technology</w:t>
            </w:r>
            <w:r w:rsidR="006B1D14" w:rsidRPr="0047535A">
              <w:t xml:space="preserve"> in the inventory management and resource allocation processes</w:t>
            </w:r>
          </w:p>
        </w:tc>
        <w:tc>
          <w:tcPr>
            <w:tcW w:w="2605" w:type="dxa"/>
          </w:tcPr>
          <w:p w14:paraId="33299703" w14:textId="41B95778" w:rsidR="00924C63" w:rsidRPr="0047535A" w:rsidRDefault="006B1D14" w:rsidP="00F64AC7">
            <w:pPr>
              <w:spacing w:line="360" w:lineRule="auto"/>
              <w:jc w:val="center"/>
            </w:pPr>
            <w:r w:rsidRPr="0047535A">
              <w:t>£25,000</w:t>
            </w:r>
          </w:p>
        </w:tc>
      </w:tr>
      <w:tr w:rsidR="00924C63" w:rsidRPr="0047535A" w14:paraId="15B0CABC" w14:textId="77777777" w:rsidTr="006B1D14">
        <w:tc>
          <w:tcPr>
            <w:tcW w:w="6745" w:type="dxa"/>
          </w:tcPr>
          <w:p w14:paraId="6D6A956E" w14:textId="0436CBBA" w:rsidR="00924C63" w:rsidRPr="0047535A" w:rsidRDefault="006B1D14" w:rsidP="00F64AC7">
            <w:pPr>
              <w:spacing w:line="360" w:lineRule="auto"/>
            </w:pPr>
            <w:r w:rsidRPr="0047535A">
              <w:t>Partnering with new local suppliers</w:t>
            </w:r>
          </w:p>
        </w:tc>
        <w:tc>
          <w:tcPr>
            <w:tcW w:w="2605" w:type="dxa"/>
          </w:tcPr>
          <w:p w14:paraId="2CF387E3" w14:textId="604B99E7" w:rsidR="00924C63" w:rsidRPr="0047535A" w:rsidRDefault="006B1D14" w:rsidP="00F64AC7">
            <w:pPr>
              <w:spacing w:line="360" w:lineRule="auto"/>
              <w:jc w:val="center"/>
            </w:pPr>
            <w:r w:rsidRPr="0047535A">
              <w:t>£2,000</w:t>
            </w:r>
          </w:p>
        </w:tc>
      </w:tr>
      <w:tr w:rsidR="00924C63" w:rsidRPr="0047535A" w14:paraId="2A90E766" w14:textId="77777777" w:rsidTr="006B1D14">
        <w:tc>
          <w:tcPr>
            <w:tcW w:w="6745" w:type="dxa"/>
          </w:tcPr>
          <w:p w14:paraId="3A5E5BC6" w14:textId="44902E22" w:rsidR="00924C63" w:rsidRPr="0047535A" w:rsidRDefault="006B1D14" w:rsidP="00F64AC7">
            <w:pPr>
              <w:spacing w:line="360" w:lineRule="auto"/>
            </w:pPr>
            <w:r w:rsidRPr="0047535A">
              <w:t>Changing the website</w:t>
            </w:r>
            <w:r w:rsidR="005855F9" w:rsidRPr="0047535A">
              <w:t xml:space="preserve"> processed</w:t>
            </w:r>
            <w:r w:rsidRPr="0047535A">
              <w:t xml:space="preserve"> operational techniques</w:t>
            </w:r>
          </w:p>
        </w:tc>
        <w:tc>
          <w:tcPr>
            <w:tcW w:w="2605" w:type="dxa"/>
          </w:tcPr>
          <w:p w14:paraId="50F38DBA" w14:textId="22E48FA2" w:rsidR="00924C63" w:rsidRPr="0047535A" w:rsidRDefault="006B1D14" w:rsidP="00F64AC7">
            <w:pPr>
              <w:spacing w:line="360" w:lineRule="auto"/>
              <w:jc w:val="center"/>
            </w:pPr>
            <w:r w:rsidRPr="0047535A">
              <w:t>£1,500</w:t>
            </w:r>
          </w:p>
        </w:tc>
      </w:tr>
      <w:tr w:rsidR="006B1D14" w:rsidRPr="0047535A" w14:paraId="5A834894" w14:textId="77777777" w:rsidTr="006B1D14">
        <w:tc>
          <w:tcPr>
            <w:tcW w:w="6745" w:type="dxa"/>
          </w:tcPr>
          <w:p w14:paraId="2103AFED" w14:textId="14F7FB5E" w:rsidR="006B1D14" w:rsidRPr="0047535A" w:rsidRDefault="006B1D14" w:rsidP="00F64AC7">
            <w:pPr>
              <w:spacing w:line="360" w:lineRule="auto"/>
            </w:pPr>
            <w:r w:rsidRPr="0047535A">
              <w:t>Organising an employee meeting to discuss the changes (employee communication meeting arrangement)</w:t>
            </w:r>
          </w:p>
        </w:tc>
        <w:tc>
          <w:tcPr>
            <w:tcW w:w="2605" w:type="dxa"/>
          </w:tcPr>
          <w:p w14:paraId="2580D54A" w14:textId="0135DB5E" w:rsidR="006B1D14" w:rsidRPr="0047535A" w:rsidRDefault="006B1D14" w:rsidP="00F64AC7">
            <w:pPr>
              <w:spacing w:line="360" w:lineRule="auto"/>
              <w:jc w:val="center"/>
            </w:pPr>
            <w:r w:rsidRPr="0047535A">
              <w:t>£1,000</w:t>
            </w:r>
          </w:p>
        </w:tc>
      </w:tr>
      <w:tr w:rsidR="006B1D14" w:rsidRPr="0047535A" w14:paraId="27B3238D" w14:textId="77777777" w:rsidTr="006B1D14">
        <w:tc>
          <w:tcPr>
            <w:tcW w:w="6745" w:type="dxa"/>
          </w:tcPr>
          <w:p w14:paraId="798447A7" w14:textId="05C960B5" w:rsidR="006B1D14" w:rsidRPr="0047535A" w:rsidRDefault="006B1D14" w:rsidP="00F64AC7">
            <w:pPr>
              <w:spacing w:line="360" w:lineRule="auto"/>
              <w:jc w:val="right"/>
            </w:pPr>
            <w:r w:rsidRPr="0047535A">
              <w:rPr>
                <w:b/>
                <w:bCs/>
              </w:rPr>
              <w:t>Total:</w:t>
            </w:r>
            <w:r w:rsidRPr="0047535A">
              <w:t xml:space="preserve"> (approximately)</w:t>
            </w:r>
          </w:p>
        </w:tc>
        <w:tc>
          <w:tcPr>
            <w:tcW w:w="2605" w:type="dxa"/>
          </w:tcPr>
          <w:p w14:paraId="62BDD577" w14:textId="46EABCDC" w:rsidR="006B1D14" w:rsidRPr="0047535A" w:rsidRDefault="006B1D14" w:rsidP="00F64AC7">
            <w:pPr>
              <w:spacing w:line="360" w:lineRule="auto"/>
              <w:jc w:val="center"/>
              <w:rPr>
                <w:b/>
                <w:bCs/>
                <w:u w:val="single"/>
              </w:rPr>
            </w:pPr>
            <w:bookmarkStart w:id="16" w:name="_Hlk165204470"/>
            <w:r w:rsidRPr="0047535A">
              <w:rPr>
                <w:b/>
                <w:bCs/>
                <w:u w:val="single"/>
              </w:rPr>
              <w:t>£</w:t>
            </w:r>
            <w:bookmarkEnd w:id="16"/>
            <w:r w:rsidRPr="0047535A">
              <w:rPr>
                <w:b/>
                <w:bCs/>
                <w:u w:val="single"/>
              </w:rPr>
              <w:t xml:space="preserve">52,000 </w:t>
            </w:r>
          </w:p>
        </w:tc>
      </w:tr>
    </w:tbl>
    <w:p w14:paraId="77FF7346" w14:textId="1BD5B9AC" w:rsidR="00904C41" w:rsidRPr="0047535A" w:rsidRDefault="002575F8" w:rsidP="00F64AC7">
      <w:pPr>
        <w:ind w:firstLine="720"/>
      </w:pPr>
      <w:r w:rsidRPr="0047535A">
        <w:t>According to the estimated results, around a £52,000 budget is required to implement the changes in Holiday Inn Meydan with suitable indications of getting a decent Return on Investment</w:t>
      </w:r>
      <w:r w:rsidR="009B3836" w:rsidRPr="0047535A">
        <w:t xml:space="preserve"> (Pius, </w:t>
      </w:r>
      <w:proofErr w:type="spellStart"/>
      <w:r w:rsidR="009B3836" w:rsidRPr="0047535A">
        <w:t>Alharahsheh</w:t>
      </w:r>
      <w:proofErr w:type="spellEnd"/>
      <w:r w:rsidR="009B3836" w:rsidRPr="0047535A">
        <w:t xml:space="preserve"> and </w:t>
      </w:r>
      <w:proofErr w:type="spellStart"/>
      <w:r w:rsidR="009B3836" w:rsidRPr="0047535A">
        <w:t>Adesanmi</w:t>
      </w:r>
      <w:proofErr w:type="spellEnd"/>
      <w:r w:rsidR="009B3836" w:rsidRPr="0047535A">
        <w:t>, 2020)</w:t>
      </w:r>
      <w:r w:rsidRPr="0047535A">
        <w:t>.</w:t>
      </w:r>
    </w:p>
    <w:p w14:paraId="4C4BF027" w14:textId="2D5905DC" w:rsidR="00403F5E" w:rsidRPr="0047535A" w:rsidRDefault="00910BB4" w:rsidP="00F64AC7">
      <w:pPr>
        <w:pStyle w:val="Heading1"/>
      </w:pPr>
      <w:bookmarkStart w:id="17" w:name="_Toc165224090"/>
      <w:r>
        <w:br w:type="column"/>
      </w:r>
      <w:r w:rsidR="00403F5E" w:rsidRPr="0047535A">
        <w:lastRenderedPageBreak/>
        <w:t>Action Plan</w:t>
      </w:r>
      <w:bookmarkEnd w:id="17"/>
    </w:p>
    <w:tbl>
      <w:tblPr>
        <w:tblStyle w:val="TableGrid"/>
        <w:tblW w:w="0" w:type="auto"/>
        <w:tblLook w:val="04A0" w:firstRow="1" w:lastRow="0" w:firstColumn="1" w:lastColumn="0" w:noHBand="0" w:noVBand="1"/>
      </w:tblPr>
      <w:tblGrid>
        <w:gridCol w:w="1073"/>
        <w:gridCol w:w="1489"/>
        <w:gridCol w:w="1736"/>
        <w:gridCol w:w="1610"/>
        <w:gridCol w:w="950"/>
        <w:gridCol w:w="1427"/>
        <w:gridCol w:w="1065"/>
      </w:tblGrid>
      <w:tr w:rsidR="00A93A95" w:rsidRPr="0047535A" w14:paraId="6B9F0FA4" w14:textId="77777777" w:rsidTr="00F64AC7">
        <w:tc>
          <w:tcPr>
            <w:tcW w:w="1073" w:type="dxa"/>
            <w:shd w:val="clear" w:color="auto" w:fill="D9D9D9" w:themeFill="background1" w:themeFillShade="D9"/>
          </w:tcPr>
          <w:p w14:paraId="05CAB47F" w14:textId="11A58013" w:rsidR="009258E6" w:rsidRPr="0047535A" w:rsidRDefault="009258E6" w:rsidP="00F64AC7">
            <w:pPr>
              <w:spacing w:line="360" w:lineRule="auto"/>
              <w:jc w:val="center"/>
              <w:rPr>
                <w:b/>
                <w:bCs/>
              </w:rPr>
            </w:pPr>
            <w:r w:rsidRPr="0047535A">
              <w:rPr>
                <w:b/>
                <w:bCs/>
              </w:rPr>
              <w:t>Number</w:t>
            </w:r>
          </w:p>
        </w:tc>
        <w:tc>
          <w:tcPr>
            <w:tcW w:w="1489" w:type="dxa"/>
            <w:shd w:val="clear" w:color="auto" w:fill="D9D9D9" w:themeFill="background1" w:themeFillShade="D9"/>
          </w:tcPr>
          <w:p w14:paraId="4C7B260E" w14:textId="7A30D442" w:rsidR="009258E6" w:rsidRPr="0047535A" w:rsidRDefault="009258E6" w:rsidP="00F64AC7">
            <w:pPr>
              <w:spacing w:line="360" w:lineRule="auto"/>
              <w:jc w:val="center"/>
              <w:rPr>
                <w:b/>
                <w:bCs/>
              </w:rPr>
            </w:pPr>
            <w:r w:rsidRPr="0047535A">
              <w:rPr>
                <w:b/>
                <w:bCs/>
              </w:rPr>
              <w:t>Problem</w:t>
            </w:r>
          </w:p>
        </w:tc>
        <w:tc>
          <w:tcPr>
            <w:tcW w:w="1736" w:type="dxa"/>
            <w:shd w:val="clear" w:color="auto" w:fill="D9D9D9" w:themeFill="background1" w:themeFillShade="D9"/>
          </w:tcPr>
          <w:p w14:paraId="2B6FD096" w14:textId="524D0F1C" w:rsidR="009258E6" w:rsidRPr="0047535A" w:rsidRDefault="009258E6" w:rsidP="00F64AC7">
            <w:pPr>
              <w:spacing w:line="360" w:lineRule="auto"/>
              <w:jc w:val="center"/>
              <w:rPr>
                <w:b/>
                <w:bCs/>
              </w:rPr>
            </w:pPr>
            <w:r w:rsidRPr="0047535A">
              <w:rPr>
                <w:b/>
                <w:bCs/>
              </w:rPr>
              <w:t>Solution</w:t>
            </w:r>
          </w:p>
        </w:tc>
        <w:tc>
          <w:tcPr>
            <w:tcW w:w="1610" w:type="dxa"/>
            <w:shd w:val="clear" w:color="auto" w:fill="D9D9D9" w:themeFill="background1" w:themeFillShade="D9"/>
          </w:tcPr>
          <w:p w14:paraId="7BA1DABD" w14:textId="46FA0491" w:rsidR="009258E6" w:rsidRPr="0047535A" w:rsidRDefault="009258E6" w:rsidP="00F64AC7">
            <w:pPr>
              <w:spacing w:line="360" w:lineRule="auto"/>
              <w:jc w:val="center"/>
              <w:rPr>
                <w:b/>
                <w:bCs/>
              </w:rPr>
            </w:pPr>
            <w:r w:rsidRPr="0047535A">
              <w:rPr>
                <w:b/>
                <w:bCs/>
              </w:rPr>
              <w:t>Desired Outcome</w:t>
            </w:r>
          </w:p>
        </w:tc>
        <w:tc>
          <w:tcPr>
            <w:tcW w:w="950" w:type="dxa"/>
            <w:shd w:val="clear" w:color="auto" w:fill="D9D9D9" w:themeFill="background1" w:themeFillShade="D9"/>
          </w:tcPr>
          <w:p w14:paraId="0B51731C" w14:textId="51BD15AA" w:rsidR="009258E6" w:rsidRPr="0047535A" w:rsidRDefault="009258E6" w:rsidP="00F64AC7">
            <w:pPr>
              <w:spacing w:line="360" w:lineRule="auto"/>
              <w:jc w:val="center"/>
              <w:rPr>
                <w:b/>
                <w:bCs/>
              </w:rPr>
            </w:pPr>
            <w:r w:rsidRPr="0047535A">
              <w:rPr>
                <w:b/>
                <w:bCs/>
              </w:rPr>
              <w:t>Time Scale</w:t>
            </w:r>
          </w:p>
        </w:tc>
        <w:tc>
          <w:tcPr>
            <w:tcW w:w="1427" w:type="dxa"/>
            <w:shd w:val="clear" w:color="auto" w:fill="D9D9D9" w:themeFill="background1" w:themeFillShade="D9"/>
          </w:tcPr>
          <w:p w14:paraId="4EB9A2C2" w14:textId="3024B3C2" w:rsidR="009258E6" w:rsidRPr="0047535A" w:rsidRDefault="009258E6" w:rsidP="00F64AC7">
            <w:pPr>
              <w:spacing w:line="360" w:lineRule="auto"/>
              <w:jc w:val="center"/>
              <w:rPr>
                <w:b/>
                <w:bCs/>
              </w:rPr>
            </w:pPr>
            <w:r w:rsidRPr="0047535A">
              <w:rPr>
                <w:b/>
                <w:bCs/>
              </w:rPr>
              <w:t>Completion Date</w:t>
            </w:r>
          </w:p>
        </w:tc>
        <w:tc>
          <w:tcPr>
            <w:tcW w:w="1065" w:type="dxa"/>
            <w:shd w:val="clear" w:color="auto" w:fill="D9D9D9" w:themeFill="background1" w:themeFillShade="D9"/>
          </w:tcPr>
          <w:p w14:paraId="42A5BF0C" w14:textId="5713B057" w:rsidR="009258E6" w:rsidRPr="0047535A" w:rsidRDefault="009258E6" w:rsidP="00F64AC7">
            <w:pPr>
              <w:spacing w:line="360" w:lineRule="auto"/>
              <w:jc w:val="center"/>
              <w:rPr>
                <w:b/>
                <w:bCs/>
              </w:rPr>
            </w:pPr>
            <w:r w:rsidRPr="0047535A">
              <w:rPr>
                <w:b/>
                <w:bCs/>
              </w:rPr>
              <w:t>Planned Budget</w:t>
            </w:r>
          </w:p>
        </w:tc>
      </w:tr>
      <w:tr w:rsidR="009D5346" w:rsidRPr="0047535A" w14:paraId="5BC2C81C" w14:textId="77777777" w:rsidTr="00F64AC7">
        <w:tc>
          <w:tcPr>
            <w:tcW w:w="1073" w:type="dxa"/>
          </w:tcPr>
          <w:p w14:paraId="5027F014" w14:textId="52B1AD49" w:rsidR="009258E6" w:rsidRPr="0047535A" w:rsidRDefault="000A472D" w:rsidP="00F64AC7">
            <w:pPr>
              <w:spacing w:line="360" w:lineRule="auto"/>
            </w:pPr>
            <w:r w:rsidRPr="0047535A">
              <w:t>1</w:t>
            </w:r>
            <w:r w:rsidR="008D284A" w:rsidRPr="0047535A">
              <w:t>.</w:t>
            </w:r>
          </w:p>
        </w:tc>
        <w:tc>
          <w:tcPr>
            <w:tcW w:w="1489" w:type="dxa"/>
          </w:tcPr>
          <w:p w14:paraId="2731FF84" w14:textId="758FD077" w:rsidR="009258E6" w:rsidRPr="0047535A" w:rsidRDefault="00E24DF5" w:rsidP="00F64AC7">
            <w:pPr>
              <w:spacing w:line="360" w:lineRule="auto"/>
            </w:pPr>
            <w:r w:rsidRPr="0047535A">
              <w:t>Rising operational cost</w:t>
            </w:r>
          </w:p>
        </w:tc>
        <w:tc>
          <w:tcPr>
            <w:tcW w:w="1736" w:type="dxa"/>
          </w:tcPr>
          <w:p w14:paraId="44243309" w14:textId="59A9F8CD" w:rsidR="009258E6" w:rsidRPr="0047535A" w:rsidRDefault="00E24DF5" w:rsidP="00F64AC7">
            <w:pPr>
              <w:spacing w:line="360" w:lineRule="auto"/>
            </w:pPr>
            <w:r w:rsidRPr="0047535A">
              <w:t>Adoption of technologically advanced software for systematic processed operations</w:t>
            </w:r>
            <w:r w:rsidR="009B3836" w:rsidRPr="0047535A">
              <w:t xml:space="preserve"> (Sherif, 2023).</w:t>
            </w:r>
          </w:p>
        </w:tc>
        <w:tc>
          <w:tcPr>
            <w:tcW w:w="1610" w:type="dxa"/>
          </w:tcPr>
          <w:p w14:paraId="3BC6B012" w14:textId="06DD9BF3" w:rsidR="009258E6" w:rsidRPr="0047535A" w:rsidRDefault="00E24DF5" w:rsidP="00F64AC7">
            <w:pPr>
              <w:spacing w:line="360" w:lineRule="auto"/>
            </w:pPr>
            <w:r w:rsidRPr="0047535A">
              <w:t xml:space="preserve">Better cost efficiency, fewer operational errors, transparent </w:t>
            </w:r>
            <w:proofErr w:type="gramStart"/>
            <w:r w:rsidRPr="0047535A">
              <w:t>operations</w:t>
            </w:r>
            <w:proofErr w:type="gramEnd"/>
            <w:r w:rsidRPr="0047535A">
              <w:t xml:space="preserve"> and record of each operation.</w:t>
            </w:r>
          </w:p>
        </w:tc>
        <w:tc>
          <w:tcPr>
            <w:tcW w:w="950" w:type="dxa"/>
          </w:tcPr>
          <w:p w14:paraId="505D672C" w14:textId="09BC5E63" w:rsidR="009258E6" w:rsidRPr="0047535A" w:rsidRDefault="00E24DF5" w:rsidP="00F64AC7">
            <w:pPr>
              <w:spacing w:line="360" w:lineRule="auto"/>
              <w:jc w:val="center"/>
            </w:pPr>
            <w:r w:rsidRPr="0047535A">
              <w:t>6 Months</w:t>
            </w:r>
          </w:p>
        </w:tc>
        <w:tc>
          <w:tcPr>
            <w:tcW w:w="1427" w:type="dxa"/>
          </w:tcPr>
          <w:p w14:paraId="2A4BEB83" w14:textId="2013D2C1" w:rsidR="009258E6" w:rsidRPr="0047535A" w:rsidRDefault="00E24DF5" w:rsidP="00F64AC7">
            <w:pPr>
              <w:spacing w:line="360" w:lineRule="auto"/>
              <w:jc w:val="center"/>
            </w:pPr>
            <w:r w:rsidRPr="0047535A">
              <w:t>18/09/2024</w:t>
            </w:r>
          </w:p>
        </w:tc>
        <w:tc>
          <w:tcPr>
            <w:tcW w:w="1065" w:type="dxa"/>
          </w:tcPr>
          <w:p w14:paraId="3D96C2FA" w14:textId="5C36495A" w:rsidR="009258E6" w:rsidRPr="0047535A" w:rsidRDefault="00E24DF5" w:rsidP="00F64AC7">
            <w:pPr>
              <w:spacing w:line="360" w:lineRule="auto"/>
              <w:jc w:val="center"/>
            </w:pPr>
            <w:r w:rsidRPr="0047535A">
              <w:t>£40,000</w:t>
            </w:r>
          </w:p>
        </w:tc>
      </w:tr>
      <w:tr w:rsidR="009D5346" w:rsidRPr="0047535A" w14:paraId="2DF54B96" w14:textId="77777777" w:rsidTr="00F64AC7">
        <w:tc>
          <w:tcPr>
            <w:tcW w:w="1073" w:type="dxa"/>
          </w:tcPr>
          <w:p w14:paraId="5A83CB76" w14:textId="2AC371C4" w:rsidR="009258E6" w:rsidRPr="0047535A" w:rsidRDefault="008D284A" w:rsidP="00F64AC7">
            <w:pPr>
              <w:spacing w:line="360" w:lineRule="auto"/>
            </w:pPr>
            <w:r w:rsidRPr="0047535A">
              <w:t>2.</w:t>
            </w:r>
          </w:p>
        </w:tc>
        <w:tc>
          <w:tcPr>
            <w:tcW w:w="1489" w:type="dxa"/>
          </w:tcPr>
          <w:p w14:paraId="0D216049" w14:textId="4A9FF53C" w:rsidR="009258E6" w:rsidRPr="0047535A" w:rsidRDefault="008D284A" w:rsidP="00F64AC7">
            <w:pPr>
              <w:spacing w:line="360" w:lineRule="auto"/>
            </w:pPr>
            <w:r w:rsidRPr="0047535A">
              <w:t>Unskilful employees</w:t>
            </w:r>
          </w:p>
        </w:tc>
        <w:tc>
          <w:tcPr>
            <w:tcW w:w="1736" w:type="dxa"/>
          </w:tcPr>
          <w:p w14:paraId="54779202" w14:textId="1F34BAF6" w:rsidR="009258E6" w:rsidRPr="0047535A" w:rsidRDefault="008D284A" w:rsidP="00F64AC7">
            <w:pPr>
              <w:spacing w:line="360" w:lineRule="auto"/>
            </w:pPr>
            <w:r w:rsidRPr="0047535A">
              <w:t xml:space="preserve">Giving technological training, hiring skilled </w:t>
            </w:r>
            <w:proofErr w:type="gramStart"/>
            <w:r w:rsidR="000B5D0C" w:rsidRPr="0047535A">
              <w:t>workers</w:t>
            </w:r>
            <w:proofErr w:type="gramEnd"/>
            <w:r w:rsidRPr="0047535A">
              <w:t xml:space="preserve"> and </w:t>
            </w:r>
            <w:r w:rsidR="009B3836" w:rsidRPr="0047535A">
              <w:t>diversifying</w:t>
            </w:r>
            <w:r w:rsidRPr="0047535A">
              <w:t xml:space="preserve"> </w:t>
            </w:r>
            <w:r w:rsidR="000B5D0C" w:rsidRPr="0047535A">
              <w:t xml:space="preserve">the </w:t>
            </w:r>
            <w:r w:rsidRPr="0047535A">
              <w:t>work culture with overseas talents</w:t>
            </w:r>
            <w:r w:rsidR="009B3836" w:rsidRPr="0047535A">
              <w:t>.</w:t>
            </w:r>
          </w:p>
        </w:tc>
        <w:tc>
          <w:tcPr>
            <w:tcW w:w="1610" w:type="dxa"/>
          </w:tcPr>
          <w:p w14:paraId="0A292721" w14:textId="5585AC16" w:rsidR="009258E6" w:rsidRPr="0047535A" w:rsidRDefault="00CB7E2E" w:rsidP="00F64AC7">
            <w:pPr>
              <w:spacing w:line="360" w:lineRule="auto"/>
            </w:pPr>
            <w:r w:rsidRPr="0047535A">
              <w:t xml:space="preserve">Better customer satisfaction, </w:t>
            </w:r>
            <w:r w:rsidR="000B5D0C" w:rsidRPr="0047535A">
              <w:t>high-performance</w:t>
            </w:r>
            <w:r w:rsidRPr="0047535A">
              <w:t xml:space="preserve"> </w:t>
            </w:r>
            <w:proofErr w:type="gramStart"/>
            <w:r w:rsidRPr="0047535A">
              <w:t>operations</w:t>
            </w:r>
            <w:proofErr w:type="gramEnd"/>
            <w:r w:rsidRPr="0047535A">
              <w:t xml:space="preserve"> and efficient business management techniques for better customer satisfaction</w:t>
            </w:r>
            <w:r w:rsidR="009B3836" w:rsidRPr="0047535A">
              <w:t xml:space="preserve"> (Shriver, 2023).</w:t>
            </w:r>
          </w:p>
        </w:tc>
        <w:tc>
          <w:tcPr>
            <w:tcW w:w="950" w:type="dxa"/>
          </w:tcPr>
          <w:p w14:paraId="67CECCA4" w14:textId="77CA2ABD" w:rsidR="009258E6" w:rsidRPr="0047535A" w:rsidRDefault="00CB7E2E" w:rsidP="00F64AC7">
            <w:pPr>
              <w:spacing w:line="360" w:lineRule="auto"/>
              <w:jc w:val="center"/>
            </w:pPr>
            <w:r w:rsidRPr="0047535A">
              <w:t>12 Months</w:t>
            </w:r>
          </w:p>
        </w:tc>
        <w:tc>
          <w:tcPr>
            <w:tcW w:w="1427" w:type="dxa"/>
          </w:tcPr>
          <w:p w14:paraId="038D9D80" w14:textId="22BAAFD1" w:rsidR="009258E6" w:rsidRPr="0047535A" w:rsidRDefault="00CB7E2E" w:rsidP="00F64AC7">
            <w:pPr>
              <w:spacing w:line="360" w:lineRule="auto"/>
              <w:jc w:val="center"/>
            </w:pPr>
            <w:r w:rsidRPr="0047535A">
              <w:t>10/03/2025</w:t>
            </w:r>
          </w:p>
        </w:tc>
        <w:tc>
          <w:tcPr>
            <w:tcW w:w="1065" w:type="dxa"/>
          </w:tcPr>
          <w:p w14:paraId="6ADFFCE2" w14:textId="778A5E96" w:rsidR="009258E6" w:rsidRPr="0047535A" w:rsidRDefault="00CB7E2E" w:rsidP="00F64AC7">
            <w:pPr>
              <w:spacing w:line="360" w:lineRule="auto"/>
              <w:jc w:val="center"/>
            </w:pPr>
            <w:r w:rsidRPr="0047535A">
              <w:t>£7,500</w:t>
            </w:r>
          </w:p>
        </w:tc>
      </w:tr>
      <w:tr w:rsidR="009D5346" w:rsidRPr="0047535A" w14:paraId="147A134C" w14:textId="77777777" w:rsidTr="00F64AC7">
        <w:tc>
          <w:tcPr>
            <w:tcW w:w="1073" w:type="dxa"/>
          </w:tcPr>
          <w:p w14:paraId="3661791B" w14:textId="752EA5E4" w:rsidR="009258E6" w:rsidRPr="0047535A" w:rsidRDefault="00A93A95" w:rsidP="00F64AC7">
            <w:pPr>
              <w:spacing w:line="360" w:lineRule="auto"/>
            </w:pPr>
            <w:r w:rsidRPr="0047535A">
              <w:t>3.</w:t>
            </w:r>
          </w:p>
        </w:tc>
        <w:tc>
          <w:tcPr>
            <w:tcW w:w="1489" w:type="dxa"/>
          </w:tcPr>
          <w:p w14:paraId="546FE2D0" w14:textId="38555EC7" w:rsidR="009258E6" w:rsidRPr="0047535A" w:rsidRDefault="00A93A95" w:rsidP="00F64AC7">
            <w:pPr>
              <w:spacing w:line="360" w:lineRule="auto"/>
            </w:pPr>
            <w:r w:rsidRPr="0047535A">
              <w:t xml:space="preserve">Higher dependency </w:t>
            </w:r>
            <w:r w:rsidRPr="0047535A">
              <w:lastRenderedPageBreak/>
              <w:t>on foreign suppliers</w:t>
            </w:r>
          </w:p>
        </w:tc>
        <w:tc>
          <w:tcPr>
            <w:tcW w:w="1736" w:type="dxa"/>
          </w:tcPr>
          <w:p w14:paraId="635D35E1" w14:textId="266E59AF" w:rsidR="009258E6" w:rsidRPr="0047535A" w:rsidRDefault="00A93A95" w:rsidP="00F64AC7">
            <w:pPr>
              <w:spacing w:line="360" w:lineRule="auto"/>
            </w:pPr>
            <w:r w:rsidRPr="0047535A">
              <w:lastRenderedPageBreak/>
              <w:t xml:space="preserve">Engaging with local suppliers and </w:t>
            </w:r>
            <w:r w:rsidR="00901C94" w:rsidRPr="0047535A">
              <w:t>long-term</w:t>
            </w:r>
            <w:r w:rsidRPr="0047535A">
              <w:t xml:space="preserve"> </w:t>
            </w:r>
            <w:r w:rsidRPr="0047535A">
              <w:lastRenderedPageBreak/>
              <w:t>contracting for the best</w:t>
            </w:r>
            <w:r w:rsidR="00B5010F" w:rsidRPr="0047535A">
              <w:t>-</w:t>
            </w:r>
            <w:r w:rsidR="00901C94" w:rsidRPr="0047535A">
              <w:t>minimised</w:t>
            </w:r>
            <w:r w:rsidRPr="0047535A">
              <w:t xml:space="preserve"> price range</w:t>
            </w:r>
            <w:r w:rsidR="009B3836" w:rsidRPr="0047535A">
              <w:t xml:space="preserve"> (Tommy, 2022).</w:t>
            </w:r>
          </w:p>
        </w:tc>
        <w:tc>
          <w:tcPr>
            <w:tcW w:w="1610" w:type="dxa"/>
          </w:tcPr>
          <w:p w14:paraId="09E8DD4C" w14:textId="53817A56" w:rsidR="009258E6" w:rsidRPr="0047535A" w:rsidRDefault="00901C94" w:rsidP="00F64AC7">
            <w:pPr>
              <w:spacing w:line="360" w:lineRule="auto"/>
            </w:pPr>
            <w:r w:rsidRPr="0047535A">
              <w:lastRenderedPageBreak/>
              <w:t xml:space="preserve">Fewer delays on shipping, less operating </w:t>
            </w:r>
            <w:r w:rsidRPr="0047535A">
              <w:lastRenderedPageBreak/>
              <w:t xml:space="preserve">cost, no tax, suitable control </w:t>
            </w:r>
            <w:r w:rsidR="0070084A" w:rsidRPr="0047535A">
              <w:t>of</w:t>
            </w:r>
            <w:r w:rsidRPr="0047535A">
              <w:t xml:space="preserve"> </w:t>
            </w:r>
            <w:r w:rsidR="003A424D" w:rsidRPr="0047535A">
              <w:t xml:space="preserve">the </w:t>
            </w:r>
            <w:r w:rsidRPr="0047535A">
              <w:t xml:space="preserve">supply chain and </w:t>
            </w:r>
            <w:r w:rsidR="003A424D" w:rsidRPr="0047535A">
              <w:t>cost-efficient</w:t>
            </w:r>
            <w:r w:rsidRPr="0047535A">
              <w:t xml:space="preserve"> operations</w:t>
            </w:r>
          </w:p>
        </w:tc>
        <w:tc>
          <w:tcPr>
            <w:tcW w:w="950" w:type="dxa"/>
          </w:tcPr>
          <w:p w14:paraId="457E56F2" w14:textId="54822858" w:rsidR="009258E6" w:rsidRPr="0047535A" w:rsidRDefault="00805DFB" w:rsidP="00F64AC7">
            <w:pPr>
              <w:spacing w:line="360" w:lineRule="auto"/>
              <w:jc w:val="center"/>
            </w:pPr>
            <w:r w:rsidRPr="0047535A">
              <w:lastRenderedPageBreak/>
              <w:t>6 Months</w:t>
            </w:r>
          </w:p>
        </w:tc>
        <w:tc>
          <w:tcPr>
            <w:tcW w:w="1427" w:type="dxa"/>
          </w:tcPr>
          <w:p w14:paraId="1ADA4D72" w14:textId="618B10D2" w:rsidR="009258E6" w:rsidRPr="0047535A" w:rsidRDefault="007C2018" w:rsidP="00F64AC7">
            <w:pPr>
              <w:spacing w:line="360" w:lineRule="auto"/>
              <w:jc w:val="center"/>
            </w:pPr>
            <w:r w:rsidRPr="0047535A">
              <w:t>20/10/</w:t>
            </w:r>
            <w:r w:rsidR="00F64AC7" w:rsidRPr="0047535A">
              <w:t>20</w:t>
            </w:r>
            <w:r w:rsidRPr="0047535A">
              <w:t>24</w:t>
            </w:r>
          </w:p>
        </w:tc>
        <w:tc>
          <w:tcPr>
            <w:tcW w:w="1065" w:type="dxa"/>
          </w:tcPr>
          <w:p w14:paraId="43D9C57D" w14:textId="63B0E69A" w:rsidR="009258E6" w:rsidRPr="0047535A" w:rsidRDefault="003A424D" w:rsidP="00F64AC7">
            <w:pPr>
              <w:spacing w:line="360" w:lineRule="auto"/>
              <w:jc w:val="center"/>
            </w:pPr>
            <w:r w:rsidRPr="0047535A">
              <w:t>£2,000</w:t>
            </w:r>
          </w:p>
        </w:tc>
      </w:tr>
      <w:tr w:rsidR="003A424D" w:rsidRPr="0047535A" w14:paraId="141F8E18" w14:textId="77777777" w:rsidTr="00F64AC7">
        <w:tc>
          <w:tcPr>
            <w:tcW w:w="1073" w:type="dxa"/>
          </w:tcPr>
          <w:p w14:paraId="417D332A" w14:textId="4166E6AA" w:rsidR="003A424D" w:rsidRPr="0047535A" w:rsidRDefault="003A424D" w:rsidP="00F64AC7">
            <w:pPr>
              <w:spacing w:line="360" w:lineRule="auto"/>
            </w:pPr>
            <w:r w:rsidRPr="0047535A">
              <w:t>4.</w:t>
            </w:r>
          </w:p>
        </w:tc>
        <w:tc>
          <w:tcPr>
            <w:tcW w:w="1489" w:type="dxa"/>
          </w:tcPr>
          <w:p w14:paraId="7B20A460" w14:textId="0AC281EC" w:rsidR="003A424D" w:rsidRPr="0047535A" w:rsidRDefault="003A424D" w:rsidP="00F64AC7">
            <w:pPr>
              <w:spacing w:line="360" w:lineRule="auto"/>
            </w:pPr>
            <w:r w:rsidRPr="0047535A">
              <w:t xml:space="preserve">Traditional </w:t>
            </w:r>
            <w:r w:rsidR="009D5346" w:rsidRPr="0047535A">
              <w:t>processed-based</w:t>
            </w:r>
            <w:r w:rsidRPr="0047535A">
              <w:t xml:space="preserve"> hotel management operations</w:t>
            </w:r>
          </w:p>
        </w:tc>
        <w:tc>
          <w:tcPr>
            <w:tcW w:w="1736" w:type="dxa"/>
          </w:tcPr>
          <w:p w14:paraId="2E4EFA13" w14:textId="2F6CFCC1" w:rsidR="003A424D" w:rsidRPr="0047535A" w:rsidRDefault="009D5346" w:rsidP="00F64AC7">
            <w:pPr>
              <w:spacing w:line="360" w:lineRule="auto"/>
            </w:pPr>
            <w:r w:rsidRPr="0047535A">
              <w:t>Implementation</w:t>
            </w:r>
            <w:r w:rsidR="0070084A" w:rsidRPr="0047535A">
              <w:t xml:space="preserve"> of Blockchain technology in inventory management, supply chain imports and utilisation </w:t>
            </w:r>
            <w:r w:rsidRPr="0047535A">
              <w:t>of supplies</w:t>
            </w:r>
            <w:r w:rsidR="00D0009A" w:rsidRPr="0047535A">
              <w:t>.</w:t>
            </w:r>
          </w:p>
        </w:tc>
        <w:tc>
          <w:tcPr>
            <w:tcW w:w="1610" w:type="dxa"/>
          </w:tcPr>
          <w:p w14:paraId="26DC86D7" w14:textId="671FF5E1" w:rsidR="003A424D" w:rsidRPr="0047535A" w:rsidRDefault="009D5346" w:rsidP="00F64AC7">
            <w:pPr>
              <w:spacing w:line="360" w:lineRule="auto"/>
            </w:pPr>
            <w:r w:rsidRPr="0047535A">
              <w:t xml:space="preserve">Accountable and transparent operations with justified records to drive down operational </w:t>
            </w:r>
            <w:r w:rsidR="00D0469C" w:rsidRPr="0047535A">
              <w:t>costs</w:t>
            </w:r>
            <w:r w:rsidRPr="0047535A">
              <w:t xml:space="preserve"> with technical </w:t>
            </w:r>
            <w:r w:rsidR="00D0469C" w:rsidRPr="0047535A">
              <w:t>assistance</w:t>
            </w:r>
            <w:r w:rsidR="00D0009A" w:rsidRPr="0047535A">
              <w:t xml:space="preserve"> (Torre, 2024).</w:t>
            </w:r>
          </w:p>
        </w:tc>
        <w:tc>
          <w:tcPr>
            <w:tcW w:w="950" w:type="dxa"/>
          </w:tcPr>
          <w:p w14:paraId="752DBB12" w14:textId="77777777" w:rsidR="003A424D" w:rsidRPr="0047535A" w:rsidRDefault="003A424D" w:rsidP="00F64AC7">
            <w:pPr>
              <w:spacing w:line="360" w:lineRule="auto"/>
              <w:jc w:val="center"/>
            </w:pPr>
          </w:p>
        </w:tc>
        <w:tc>
          <w:tcPr>
            <w:tcW w:w="1427" w:type="dxa"/>
          </w:tcPr>
          <w:p w14:paraId="766EA0FD" w14:textId="4BC084D4" w:rsidR="003A424D" w:rsidRPr="0047535A" w:rsidRDefault="009D5346" w:rsidP="00F64AC7">
            <w:pPr>
              <w:spacing w:line="360" w:lineRule="auto"/>
              <w:jc w:val="center"/>
            </w:pPr>
            <w:r w:rsidRPr="0047535A">
              <w:t>12</w:t>
            </w:r>
            <w:r w:rsidR="00060B5C" w:rsidRPr="0047535A">
              <w:t>/06/2024</w:t>
            </w:r>
          </w:p>
        </w:tc>
        <w:tc>
          <w:tcPr>
            <w:tcW w:w="1065" w:type="dxa"/>
          </w:tcPr>
          <w:p w14:paraId="0D230911" w14:textId="55CC458B" w:rsidR="003A424D" w:rsidRPr="0047535A" w:rsidRDefault="00D0469C" w:rsidP="00F64AC7">
            <w:pPr>
              <w:spacing w:line="360" w:lineRule="auto"/>
              <w:jc w:val="center"/>
            </w:pPr>
            <w:r w:rsidRPr="0047535A">
              <w:t>£25,000</w:t>
            </w:r>
          </w:p>
        </w:tc>
      </w:tr>
      <w:tr w:rsidR="003A424D" w:rsidRPr="0047535A" w14:paraId="5DA1DC1E" w14:textId="77777777" w:rsidTr="00F64AC7">
        <w:tc>
          <w:tcPr>
            <w:tcW w:w="1073" w:type="dxa"/>
          </w:tcPr>
          <w:p w14:paraId="029233FB" w14:textId="48A6ABF3" w:rsidR="003A424D" w:rsidRPr="0047535A" w:rsidRDefault="00F64AC7" w:rsidP="00F64AC7">
            <w:pPr>
              <w:spacing w:line="360" w:lineRule="auto"/>
            </w:pPr>
            <w:r w:rsidRPr="0047535A">
              <w:t>5.</w:t>
            </w:r>
          </w:p>
        </w:tc>
        <w:tc>
          <w:tcPr>
            <w:tcW w:w="1489" w:type="dxa"/>
          </w:tcPr>
          <w:p w14:paraId="3DE0E61F" w14:textId="102436F7" w:rsidR="003A424D" w:rsidRPr="0047535A" w:rsidRDefault="00F64AC7" w:rsidP="00F64AC7">
            <w:pPr>
              <w:spacing w:line="360" w:lineRule="auto"/>
            </w:pPr>
            <w:r w:rsidRPr="0047535A">
              <w:t>Lack of automation</w:t>
            </w:r>
          </w:p>
        </w:tc>
        <w:tc>
          <w:tcPr>
            <w:tcW w:w="1736" w:type="dxa"/>
          </w:tcPr>
          <w:p w14:paraId="77E9071B" w14:textId="04A0D91E" w:rsidR="003A424D" w:rsidRPr="0047535A" w:rsidRDefault="00F64AC7" w:rsidP="00F64AC7">
            <w:pPr>
              <w:spacing w:line="360" w:lineRule="auto"/>
            </w:pPr>
            <w:r w:rsidRPr="0047535A">
              <w:t xml:space="preserve">Applying Industry 4.0 and AI on critical and </w:t>
            </w:r>
            <w:r w:rsidR="00464A60" w:rsidRPr="0047535A">
              <w:t>process-based</w:t>
            </w:r>
            <w:r w:rsidRPr="0047535A">
              <w:t xml:space="preserve"> operations for better efficiency, less human resource dependency operations and </w:t>
            </w:r>
            <w:r w:rsidR="000B5D0C" w:rsidRPr="0047535A">
              <w:t>driving</w:t>
            </w:r>
            <w:r w:rsidRPr="0047535A">
              <w:t xml:space="preserve"> down </w:t>
            </w:r>
            <w:r w:rsidRPr="0047535A">
              <w:lastRenderedPageBreak/>
              <w:t>operational errors and cost for minimising operational cost</w:t>
            </w:r>
            <w:r w:rsidR="00D0009A" w:rsidRPr="0047535A">
              <w:t xml:space="preserve"> (</w:t>
            </w:r>
            <w:proofErr w:type="spellStart"/>
            <w:r w:rsidR="00D0009A" w:rsidRPr="0047535A">
              <w:t>Vazakidis</w:t>
            </w:r>
            <w:proofErr w:type="spellEnd"/>
            <w:r w:rsidR="00D0009A" w:rsidRPr="0047535A">
              <w:t xml:space="preserve"> and Karagiannis, 2021).</w:t>
            </w:r>
          </w:p>
        </w:tc>
        <w:tc>
          <w:tcPr>
            <w:tcW w:w="1610" w:type="dxa"/>
          </w:tcPr>
          <w:p w14:paraId="41C29177" w14:textId="4396DAE1" w:rsidR="003A424D" w:rsidRPr="0047535A" w:rsidRDefault="00F64AC7" w:rsidP="00F64AC7">
            <w:pPr>
              <w:spacing w:line="360" w:lineRule="auto"/>
            </w:pPr>
            <w:r w:rsidRPr="0047535A">
              <w:lastRenderedPageBreak/>
              <w:t xml:space="preserve">Industry 4.0 and AI will be effective tools to improve traditional operations with </w:t>
            </w:r>
            <w:r w:rsidR="000B5D0C" w:rsidRPr="0047535A">
              <w:t>advanced</w:t>
            </w:r>
            <w:r w:rsidRPr="0047535A">
              <w:t xml:space="preserve"> technology, improve customer relations, guide </w:t>
            </w:r>
            <w:proofErr w:type="gramStart"/>
            <w:r w:rsidRPr="0047535A">
              <w:lastRenderedPageBreak/>
              <w:t>employees</w:t>
            </w:r>
            <w:proofErr w:type="gramEnd"/>
            <w:r w:rsidRPr="0047535A">
              <w:t xml:space="preserve"> and improve their efficiency with automatic softwares</w:t>
            </w:r>
            <w:r w:rsidR="00D0009A" w:rsidRPr="0047535A">
              <w:t>.</w:t>
            </w:r>
          </w:p>
        </w:tc>
        <w:tc>
          <w:tcPr>
            <w:tcW w:w="950" w:type="dxa"/>
          </w:tcPr>
          <w:p w14:paraId="60536968" w14:textId="3607CC34" w:rsidR="003A424D" w:rsidRPr="0047535A" w:rsidRDefault="00F64AC7" w:rsidP="00F64AC7">
            <w:pPr>
              <w:spacing w:line="360" w:lineRule="auto"/>
              <w:jc w:val="center"/>
            </w:pPr>
            <w:r w:rsidRPr="0047535A">
              <w:lastRenderedPageBreak/>
              <w:t>12 Months</w:t>
            </w:r>
          </w:p>
        </w:tc>
        <w:tc>
          <w:tcPr>
            <w:tcW w:w="1427" w:type="dxa"/>
          </w:tcPr>
          <w:p w14:paraId="7AFF9930" w14:textId="58804893" w:rsidR="003A424D" w:rsidRPr="0047535A" w:rsidRDefault="00F64AC7" w:rsidP="00F64AC7">
            <w:pPr>
              <w:spacing w:line="360" w:lineRule="auto"/>
              <w:jc w:val="center"/>
            </w:pPr>
            <w:r w:rsidRPr="0047535A">
              <w:t>22/04/2025</w:t>
            </w:r>
          </w:p>
        </w:tc>
        <w:tc>
          <w:tcPr>
            <w:tcW w:w="1065" w:type="dxa"/>
          </w:tcPr>
          <w:p w14:paraId="3AA4C18C" w14:textId="4DE553EC" w:rsidR="003A424D" w:rsidRPr="0047535A" w:rsidRDefault="00F64AC7" w:rsidP="00F64AC7">
            <w:pPr>
              <w:spacing w:line="360" w:lineRule="auto"/>
              <w:jc w:val="center"/>
            </w:pPr>
            <w:r w:rsidRPr="0047535A">
              <w:t>£15,000</w:t>
            </w:r>
          </w:p>
        </w:tc>
      </w:tr>
    </w:tbl>
    <w:p w14:paraId="3B95CB70" w14:textId="77D2C6D7" w:rsidR="00403F5E" w:rsidRPr="0047535A" w:rsidRDefault="00F64AC7" w:rsidP="00F64AC7">
      <w:pPr>
        <w:pStyle w:val="Heading1"/>
      </w:pPr>
      <w:bookmarkStart w:id="18" w:name="_Toc165224091"/>
      <w:r w:rsidRPr="0047535A">
        <w:t>Conclusion</w:t>
      </w:r>
      <w:bookmarkEnd w:id="18"/>
    </w:p>
    <w:p w14:paraId="550A9BEB" w14:textId="77777777" w:rsidR="00C819F6" w:rsidRPr="0047535A" w:rsidRDefault="00C819F6" w:rsidP="00C819F6">
      <w:bookmarkStart w:id="19" w:name="_Hlk162190597"/>
      <w:bookmarkStart w:id="20" w:name="_Hlk165115827"/>
      <w:r w:rsidRPr="0047535A">
        <w:t>In final words,</w:t>
      </w:r>
      <w:bookmarkEnd w:id="19"/>
      <w:r w:rsidRPr="0047535A">
        <w:t xml:space="preserve"> the consultancy report for the Holiday Inn Meydan was a great opportunity for Oliver Wyman and especially for the impact-driven strategy advisor for this report to complete the project with justified findings. Special thanks to the Holiday Inn Meydan and senior management of IHG Hotels &amp; Resorts (parent company) for pleasing with the opportunity to work with such a high-class organisation. All the consultancy teams, data analytical squads and overall project management team are delighted with the support, assistance and crucial details shared by Holiday Inn Meydan. For instance, finding the issue was the most critical part of the project as Holiday Inn Meydan was facing a range of difficulties in operating the business on a profitable scale. The business was searching for ways to generate more profit with its services, increase customer engagement and upscale its competitive edge in the industry. However, the main problem of Holiday Inn Meydan is the rising operational cost of the company due to the lack of management of the business in a cost-effective and technically efficient way. Most of the rivals in Saudi Arabia are using digital technologies and marketing techniques to engage with their targeted audience. Whereas in the case of Holiday Inn Meydan, a wider spectrum of operations is managed in a traditional manner with 90% of the workforce from the local operating nation. Here, most of the employees do not have proper technological, customer engagement or efficient techniques to operate in a cost-effective or error-free situation. Also, due to a lack of agricultural or technological advancement in Saudi Arabia, Holiday Inn Meydan is forced to import all types of goods, food supplies and other hotel management resources from overseas dealers. Besides, workers manage the inventory, guest management, </w:t>
      </w:r>
      <w:proofErr w:type="gramStart"/>
      <w:r w:rsidRPr="0047535A">
        <w:t>guidance</w:t>
      </w:r>
      <w:proofErr w:type="gramEnd"/>
      <w:r w:rsidRPr="0047535A">
        <w:t xml:space="preserve"> and all types of critical operations practically rather than using any technologies or software solutions. So, to improve the conditions, focusing on different types of talented employees from foreign nations with lower wages and higher performance will be effective for Holiday Inn Meydan. Employees with suitable hospitality </w:t>
      </w:r>
      <w:r w:rsidRPr="0047535A">
        <w:lastRenderedPageBreak/>
        <w:t xml:space="preserve">industry and software technique management skills will be hired to operate the business in an efficient manner. Moreover, the implementation of cutting-edge technologies like Blockchain to operate inventory management, shortage space and supply transactions will reduce costs and increase transparency in the supply chain. Here, engagement with local suppliers is required to minimise supply chain delays, tax for foreign goods and better control of operations. Alongside this, AI and Industry 4.0 are also necessary for technical transformations to improve processed-based operations, transform typical operations with technical assistance, provide better guidance to guests and provide in-job training to employees for a smart and efficient service. Lastly, government support and the funding initiatives of Saudi Vision 2030 will be effective for Holiday Inn Meydan to get less interest rate government grants, better technological </w:t>
      </w:r>
      <w:proofErr w:type="gramStart"/>
      <w:r w:rsidRPr="0047535A">
        <w:t>access</w:t>
      </w:r>
      <w:proofErr w:type="gramEnd"/>
      <w:r w:rsidRPr="0047535A">
        <w:t xml:space="preserve"> and policymaking support to provide more excellent services. Overall, a massive thanks to Holiday Inn Meydan from Oliver Wyman’s consultancy team for a great opportunity to complete the project and hope to get more exciting projects like this </w:t>
      </w:r>
      <w:proofErr w:type="gramStart"/>
      <w:r w:rsidRPr="0047535A">
        <w:t>in the near future</w:t>
      </w:r>
      <w:proofErr w:type="gramEnd"/>
      <w:r w:rsidRPr="0047535A">
        <w:t>.</w:t>
      </w:r>
    </w:p>
    <w:bookmarkEnd w:id="20"/>
    <w:p w14:paraId="1B5647B3" w14:textId="2AC31EF9" w:rsidR="00433FFA" w:rsidRPr="0047535A" w:rsidRDefault="00433FFA">
      <w:r w:rsidRPr="0047535A">
        <w:br w:type="page"/>
      </w:r>
    </w:p>
    <w:p w14:paraId="1A87F2A1" w14:textId="457DBDC3" w:rsidR="00F64AC7" w:rsidRPr="0047535A" w:rsidRDefault="00433FFA" w:rsidP="00433FFA">
      <w:pPr>
        <w:pStyle w:val="Heading1"/>
      </w:pPr>
      <w:bookmarkStart w:id="21" w:name="_Toc165224092"/>
      <w:r w:rsidRPr="0047535A">
        <w:lastRenderedPageBreak/>
        <w:t>List of References</w:t>
      </w:r>
      <w:bookmarkEnd w:id="21"/>
    </w:p>
    <w:p w14:paraId="2FE9F4FC"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Abu, S. (2023). Challenges in Effective Implementation of Saudization Policy in the Hotel Sector. </w:t>
      </w:r>
      <w:r w:rsidRPr="0047535A">
        <w:rPr>
          <w:i/>
          <w:iCs/>
        </w:rPr>
        <w:t>Faculty of Tourism and Hotel Management</w:t>
      </w:r>
      <w:r w:rsidRPr="0047535A">
        <w:t>, 15(9), pp.7654–7654.</w:t>
      </w:r>
    </w:p>
    <w:p w14:paraId="3D683FBD"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Adamson, D. (2022). </w:t>
      </w:r>
      <w:r w:rsidRPr="0047535A">
        <w:rPr>
          <w:i/>
          <w:iCs/>
        </w:rPr>
        <w:t>International Hotel English: Communicating with the International Traveller</w:t>
      </w:r>
      <w:r w:rsidRPr="0047535A">
        <w:t>. New York, N.Y. Etc.: Prentice Hall.</w:t>
      </w:r>
    </w:p>
    <w:p w14:paraId="6362077B"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Alasiri</w:t>
      </w:r>
      <w:proofErr w:type="spellEnd"/>
      <w:r w:rsidRPr="0047535A">
        <w:t xml:space="preserve">, A.A. and Mohammed, V. (2023). Hotel Industry Transformation in Saudi Arabia: </w:t>
      </w:r>
      <w:proofErr w:type="gramStart"/>
      <w:r w:rsidRPr="0047535A">
        <w:t>an</w:t>
      </w:r>
      <w:proofErr w:type="gramEnd"/>
      <w:r w:rsidRPr="0047535A">
        <w:t xml:space="preserve"> Overview since the Launch of Vision 2030. </w:t>
      </w:r>
      <w:r w:rsidRPr="0047535A">
        <w:rPr>
          <w:i/>
          <w:iCs/>
        </w:rPr>
        <w:t>Hotel Industry Services Insights</w:t>
      </w:r>
      <w:r w:rsidRPr="0047535A">
        <w:t>, 15(1), p.117863292211212.</w:t>
      </w:r>
    </w:p>
    <w:p w14:paraId="42C5E103"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Alcacer</w:t>
      </w:r>
      <w:proofErr w:type="spellEnd"/>
      <w:r w:rsidRPr="0047535A">
        <w:t xml:space="preserve">, V. and Cruz-Machado, V. (2022). Scanning the Industry 4.0: A Literature Review on Technologies for Hotel Management Systems. </w:t>
      </w:r>
      <w:r w:rsidRPr="0047535A">
        <w:rPr>
          <w:i/>
          <w:iCs/>
        </w:rPr>
        <w:t>Engineering Science and Technology, an International Journal</w:t>
      </w:r>
      <w:r w:rsidRPr="0047535A">
        <w:t>, 22(3), pp.899–919.</w:t>
      </w:r>
    </w:p>
    <w:p w14:paraId="3C55F613" w14:textId="77777777" w:rsidR="003A7C03" w:rsidRPr="0047535A" w:rsidRDefault="003A7C03" w:rsidP="003A7C03">
      <w:pPr>
        <w:pStyle w:val="NormalWeb"/>
        <w:spacing w:before="0" w:beforeAutospacing="0" w:after="0" w:afterAutospacing="0" w:line="360" w:lineRule="auto"/>
        <w:ind w:left="720" w:hanging="720"/>
        <w:jc w:val="both"/>
      </w:pPr>
      <w:r w:rsidRPr="0047535A">
        <w:t>Al-</w:t>
      </w:r>
      <w:proofErr w:type="spellStart"/>
      <w:r w:rsidRPr="0047535A">
        <w:t>Hanawi</w:t>
      </w:r>
      <w:proofErr w:type="spellEnd"/>
      <w:r w:rsidRPr="0047535A">
        <w:t xml:space="preserve">, M.K., Khan, S.A. and Al-Borie, H.M. (2023). Healthcare Human Resource Development in Saudi Arabia: Emerging Challenges and Opportunities—a Critical Review. </w:t>
      </w:r>
      <w:r w:rsidRPr="0047535A">
        <w:rPr>
          <w:i/>
          <w:iCs/>
        </w:rPr>
        <w:t>Public Health Reviews</w:t>
      </w:r>
      <w:r w:rsidRPr="0047535A">
        <w:t>, 40(1).</w:t>
      </w:r>
    </w:p>
    <w:p w14:paraId="48CE0367" w14:textId="77777777" w:rsidR="003A7C03" w:rsidRPr="0047535A" w:rsidRDefault="003A7C03" w:rsidP="003A7C03">
      <w:pPr>
        <w:pStyle w:val="NormalWeb"/>
        <w:spacing w:before="0" w:beforeAutospacing="0" w:after="0" w:afterAutospacing="0" w:line="360" w:lineRule="auto"/>
        <w:ind w:left="720" w:hanging="720"/>
        <w:jc w:val="both"/>
      </w:pPr>
      <w:r w:rsidRPr="0047535A">
        <w:t>Ali, A., Al-Sulaiman, F.A., Al-</w:t>
      </w:r>
      <w:proofErr w:type="spellStart"/>
      <w:r w:rsidRPr="0047535A">
        <w:t>Duais</w:t>
      </w:r>
      <w:proofErr w:type="spellEnd"/>
      <w:r w:rsidRPr="0047535A">
        <w:t xml:space="preserve">, I.N.A., Irshad, K., Malik, M.Z., Shafiullah, M., Zahir, </w:t>
      </w:r>
      <w:proofErr w:type="spellStart"/>
      <w:r w:rsidRPr="0047535A">
        <w:t>Md.H</w:t>
      </w:r>
      <w:proofErr w:type="spellEnd"/>
      <w:r w:rsidRPr="0047535A">
        <w:t xml:space="preserve">., Ali, H.M. and Malik, S.A. (2023). Renewable Portfolio Standard Development Assessment in the Kingdom of Saudi Arabia from the Perspective of Policy Networks Theory. </w:t>
      </w:r>
      <w:r w:rsidRPr="0047535A">
        <w:rPr>
          <w:i/>
          <w:iCs/>
        </w:rPr>
        <w:t>Processes</w:t>
      </w:r>
      <w:r w:rsidRPr="0047535A">
        <w:t>, 9(7), p.1123.</w:t>
      </w:r>
    </w:p>
    <w:p w14:paraId="226571B8"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Alonzo, W. (2023). Effects of Saudi Arabia’s Economic reforms: Insights from a DSGE Model. </w:t>
      </w:r>
      <w:r w:rsidRPr="0047535A">
        <w:rPr>
          <w:i/>
          <w:iCs/>
        </w:rPr>
        <w:t>Economic Modelling</w:t>
      </w:r>
      <w:r w:rsidRPr="0047535A">
        <w:t>, 95, pp.145–169.</w:t>
      </w:r>
    </w:p>
    <w:p w14:paraId="28C85784"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Andoni, M., Robu, V., Flynn, D., Abram, S., Geach, D., Jenkins, D., McCallum, P. and Peacock, A. (2022). Blockchain Technology in the Hospitality sector: a Systematic Review of Challenges and Opportunities. </w:t>
      </w:r>
      <w:r w:rsidRPr="0047535A">
        <w:rPr>
          <w:i/>
          <w:iCs/>
        </w:rPr>
        <w:t>Sustainable and Cost Effectiveness Reviews</w:t>
      </w:r>
      <w:r w:rsidRPr="0047535A">
        <w:t>, 100(1), pp.143–174.</w:t>
      </w:r>
    </w:p>
    <w:p w14:paraId="28D23B38"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Andrade, R.O., Yoo, S.G., Tello-Oquendo, L. and Ortiz-Garces, I. (2023). A Comprehensive Study of the IoT Cybersecurity in Hotel Management. </w:t>
      </w:r>
      <w:r w:rsidRPr="0047535A">
        <w:rPr>
          <w:i/>
          <w:iCs/>
        </w:rPr>
        <w:t>IEEE Access</w:t>
      </w:r>
      <w:r w:rsidRPr="0047535A">
        <w:t>, 8, pp.228922–228941.</w:t>
      </w:r>
    </w:p>
    <w:p w14:paraId="2436AC23"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Aziza, W. (2023). </w:t>
      </w:r>
      <w:r w:rsidRPr="0047535A">
        <w:rPr>
          <w:i/>
          <w:iCs/>
        </w:rPr>
        <w:t>IHG Hotels &amp; Resorts to Expand Operations in Saudi Arabia</w:t>
      </w:r>
      <w:r w:rsidRPr="0047535A">
        <w:t>. [online] Arab News. Available at: https://www.arabnews.com/node/2299726/business-economy [Accessed 28 Apr. 2024].</w:t>
      </w:r>
    </w:p>
    <w:p w14:paraId="6076778E" w14:textId="77777777" w:rsidR="003A7C03" w:rsidRPr="0047535A" w:rsidRDefault="003A7C03" w:rsidP="003A7C03">
      <w:pPr>
        <w:ind w:left="720" w:hanging="720"/>
      </w:pPr>
      <w:r w:rsidRPr="0047535A">
        <w:t xml:space="preserve">Baron, A. and Armstrong, M. (2007). </w:t>
      </w:r>
      <w:r w:rsidRPr="0047535A">
        <w:rPr>
          <w:i/>
          <w:iCs/>
        </w:rPr>
        <w:t>Human Capital Management.</w:t>
      </w:r>
      <w:r w:rsidRPr="0047535A">
        <w:t xml:space="preserve"> London: Kogan Page.</w:t>
      </w:r>
    </w:p>
    <w:p w14:paraId="3BD56F4F"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Barrows, C.W. (2023). </w:t>
      </w:r>
      <w:r w:rsidRPr="0047535A">
        <w:rPr>
          <w:i/>
          <w:iCs/>
        </w:rPr>
        <w:t>Introduction to Management in the Hospitality Industry.</w:t>
      </w:r>
      <w:r w:rsidRPr="0047535A">
        <w:t xml:space="preserve"> John Wiley.</w:t>
      </w:r>
    </w:p>
    <w:p w14:paraId="061BF2AF" w14:textId="77777777" w:rsidR="003A7C03" w:rsidRPr="0047535A" w:rsidRDefault="003A7C03" w:rsidP="003A7C03">
      <w:pPr>
        <w:pStyle w:val="NormalWeb"/>
        <w:spacing w:before="0" w:beforeAutospacing="0" w:after="0" w:afterAutospacing="0" w:line="360" w:lineRule="auto"/>
        <w:ind w:left="720" w:hanging="720"/>
        <w:jc w:val="both"/>
      </w:pPr>
      <w:r w:rsidRPr="0047535A">
        <w:lastRenderedPageBreak/>
        <w:t xml:space="preserve">Barton, M., </w:t>
      </w:r>
      <w:proofErr w:type="spellStart"/>
      <w:r w:rsidRPr="0047535A">
        <w:t>Budjac</w:t>
      </w:r>
      <w:proofErr w:type="spellEnd"/>
      <w:r w:rsidRPr="0047535A">
        <w:t xml:space="preserve">, R., </w:t>
      </w:r>
      <w:proofErr w:type="spellStart"/>
      <w:r w:rsidRPr="0047535A">
        <w:t>Tanuska</w:t>
      </w:r>
      <w:proofErr w:type="spellEnd"/>
      <w:r w:rsidRPr="0047535A">
        <w:t xml:space="preserve">, P., Gaspar, G. and Schreiber, P. (2023). Identification Overview of Industry 4.0 Essential Attributes and Resource-Limited Embedded Artificial-Intelligence-of-Things Devices for Hotel Chain Enterprises. </w:t>
      </w:r>
      <w:r w:rsidRPr="0047535A">
        <w:rPr>
          <w:i/>
          <w:iCs/>
        </w:rPr>
        <w:t>Applied Sciences</w:t>
      </w:r>
      <w:r w:rsidRPr="0047535A">
        <w:t>, 12(11), p.5672.</w:t>
      </w:r>
    </w:p>
    <w:p w14:paraId="7939D3E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Belias, D., </w:t>
      </w:r>
      <w:proofErr w:type="spellStart"/>
      <w:r w:rsidRPr="0047535A">
        <w:t>Rossidis</w:t>
      </w:r>
      <w:proofErr w:type="spellEnd"/>
      <w:r w:rsidRPr="0047535A">
        <w:t xml:space="preserve">, I., Papademetriou, C., Masouras, A. and Anastasiadou, S. (2023). </w:t>
      </w:r>
      <w:r w:rsidRPr="0047535A">
        <w:rPr>
          <w:i/>
          <w:iCs/>
        </w:rPr>
        <w:t>Managing Successful and Ethical Organizational Change</w:t>
      </w:r>
      <w:r w:rsidRPr="0047535A">
        <w:t>. IGI Global.</w:t>
      </w:r>
    </w:p>
    <w:p w14:paraId="3A8324D4"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Bodkhe</w:t>
      </w:r>
      <w:proofErr w:type="spellEnd"/>
      <w:r w:rsidRPr="0047535A">
        <w:t xml:space="preserve">, U., Tanwar, S., Parekh, K., </w:t>
      </w:r>
      <w:proofErr w:type="spellStart"/>
      <w:r w:rsidRPr="0047535A">
        <w:t>Khanpara</w:t>
      </w:r>
      <w:proofErr w:type="spellEnd"/>
      <w:r w:rsidRPr="0047535A">
        <w:t xml:space="preserve">, P., Tyagi, S., Kumar, N. and </w:t>
      </w:r>
      <w:proofErr w:type="spellStart"/>
      <w:r w:rsidRPr="0047535A">
        <w:t>Alazab</w:t>
      </w:r>
      <w:proofErr w:type="spellEnd"/>
      <w:r w:rsidRPr="0047535A">
        <w:t xml:space="preserve">, M. (2023). Blockchain for Industry 4.0: A Comprehensive Review. </w:t>
      </w:r>
      <w:r w:rsidRPr="0047535A">
        <w:rPr>
          <w:i/>
          <w:iCs/>
        </w:rPr>
        <w:t>IEEE Access</w:t>
      </w:r>
      <w:r w:rsidRPr="0047535A">
        <w:t>, 8(1), pp.79764–79800.</w:t>
      </w:r>
    </w:p>
    <w:p w14:paraId="54289FAC" w14:textId="77777777" w:rsidR="003A7C03" w:rsidRPr="0047535A" w:rsidRDefault="003A7C03" w:rsidP="003A7C03">
      <w:pPr>
        <w:ind w:left="720" w:hanging="720"/>
      </w:pPr>
      <w:r w:rsidRPr="0047535A">
        <w:t xml:space="preserve">Brierley, E. (2006). </w:t>
      </w:r>
      <w:r w:rsidRPr="0047535A">
        <w:rPr>
          <w:i/>
          <w:iCs/>
        </w:rPr>
        <w:t xml:space="preserve">Talent on tap: getting the best from freelancers, </w:t>
      </w:r>
      <w:proofErr w:type="gramStart"/>
      <w:r w:rsidRPr="0047535A">
        <w:rPr>
          <w:i/>
          <w:iCs/>
        </w:rPr>
        <w:t>interims</w:t>
      </w:r>
      <w:proofErr w:type="gramEnd"/>
      <w:r w:rsidRPr="0047535A">
        <w:rPr>
          <w:i/>
          <w:iCs/>
        </w:rPr>
        <w:t xml:space="preserve"> and consultants</w:t>
      </w:r>
      <w:r w:rsidRPr="0047535A">
        <w:t>. London: Chartered Institute of Personnel and Development.</w:t>
      </w:r>
    </w:p>
    <w:p w14:paraId="35826E57"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Buhalis</w:t>
      </w:r>
      <w:proofErr w:type="spellEnd"/>
      <w:r w:rsidRPr="0047535A">
        <w:t xml:space="preserve">, D., Harwood, T., </w:t>
      </w:r>
      <w:proofErr w:type="spellStart"/>
      <w:r w:rsidRPr="0047535A">
        <w:t>Bogicevic</w:t>
      </w:r>
      <w:proofErr w:type="spellEnd"/>
      <w:r w:rsidRPr="0047535A">
        <w:t xml:space="preserve">, V., </w:t>
      </w:r>
      <w:proofErr w:type="spellStart"/>
      <w:r w:rsidRPr="0047535A">
        <w:t>Viglia</w:t>
      </w:r>
      <w:proofErr w:type="spellEnd"/>
      <w:r w:rsidRPr="0047535A">
        <w:t xml:space="preserve">, G., </w:t>
      </w:r>
      <w:proofErr w:type="spellStart"/>
      <w:r w:rsidRPr="0047535A">
        <w:t>Beldona</w:t>
      </w:r>
      <w:proofErr w:type="spellEnd"/>
      <w:r w:rsidRPr="0047535A">
        <w:t xml:space="preserve">, S. and Hofacker, C. (2023). Technological Disruptions in Services: Lessons from Tourism and Hospitality. </w:t>
      </w:r>
      <w:r w:rsidRPr="0047535A">
        <w:rPr>
          <w:i/>
          <w:iCs/>
        </w:rPr>
        <w:t>Journal of Service Management</w:t>
      </w:r>
      <w:r w:rsidRPr="0047535A">
        <w:t>, 30(4), pp.484–506.</w:t>
      </w:r>
    </w:p>
    <w:p w14:paraId="67CFC5D0" w14:textId="77777777" w:rsidR="003A7C03" w:rsidRPr="0047535A" w:rsidRDefault="003A7C03" w:rsidP="003A7C03">
      <w:pPr>
        <w:ind w:left="720" w:hanging="720"/>
      </w:pPr>
      <w:r w:rsidRPr="0047535A">
        <w:t xml:space="preserve">Burnes, B. (2014). </w:t>
      </w:r>
      <w:r w:rsidRPr="0047535A">
        <w:rPr>
          <w:i/>
          <w:iCs/>
        </w:rPr>
        <w:t>Managing Change.</w:t>
      </w:r>
      <w:r w:rsidRPr="0047535A">
        <w:t xml:space="preserve"> 4th Edition, Great Britain, Prentice Hall.</w:t>
      </w:r>
    </w:p>
    <w:p w14:paraId="28E49DF9" w14:textId="77777777" w:rsidR="003A7C03" w:rsidRPr="0047535A" w:rsidRDefault="003A7C03" w:rsidP="003A7C03">
      <w:pPr>
        <w:ind w:left="720" w:hanging="720"/>
      </w:pPr>
      <w:r w:rsidRPr="0047535A">
        <w:t xml:space="preserve">Buttrick, R. (2009). </w:t>
      </w:r>
      <w:r w:rsidRPr="0047535A">
        <w:rPr>
          <w:i/>
          <w:iCs/>
        </w:rPr>
        <w:t>The Project Workout.</w:t>
      </w:r>
      <w:r w:rsidRPr="0047535A">
        <w:t xml:space="preserve"> London: Prentice Hall.</w:t>
      </w:r>
    </w:p>
    <w:p w14:paraId="658D1207"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Chakravarti, B.K. (2022). </w:t>
      </w:r>
      <w:r w:rsidRPr="0047535A">
        <w:rPr>
          <w:i/>
          <w:iCs/>
        </w:rPr>
        <w:t>Hotel Management</w:t>
      </w:r>
      <w:r w:rsidRPr="0047535A">
        <w:t>. New Delhi: A.P.H. Pub. Corp.</w:t>
      </w:r>
    </w:p>
    <w:p w14:paraId="6FF975B3"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Chen, J., Shu, M. and Wen, S. (2023). Aligning China’s Belt and Road Initiative with Saudi Arabia’s 2030 Vision: Opportunities and Challenges. </w:t>
      </w:r>
      <w:r w:rsidRPr="0047535A">
        <w:rPr>
          <w:i/>
          <w:iCs/>
        </w:rPr>
        <w:t>Quarterly of International Strategic Studies</w:t>
      </w:r>
      <w:r w:rsidRPr="0047535A">
        <w:t>, 04(03), pp.363–379.</w:t>
      </w:r>
    </w:p>
    <w:p w14:paraId="50254817"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Chon, K.S. and Yu, L. (2022). </w:t>
      </w:r>
      <w:r w:rsidRPr="0047535A">
        <w:rPr>
          <w:i/>
          <w:iCs/>
        </w:rPr>
        <w:t>The International Hospitality Business</w:t>
      </w:r>
      <w:r w:rsidRPr="0047535A">
        <w:t>. Routledge.</w:t>
      </w:r>
    </w:p>
    <w:p w14:paraId="414B8222"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Clarke, A. and Chen, W. (2021). </w:t>
      </w:r>
      <w:r w:rsidRPr="0047535A">
        <w:rPr>
          <w:i/>
          <w:iCs/>
        </w:rPr>
        <w:t>International Hospitality Management</w:t>
      </w:r>
      <w:r w:rsidRPr="0047535A">
        <w:t>. Routledge.</w:t>
      </w:r>
    </w:p>
    <w:p w14:paraId="08CC1BC9"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Cole, R., Stevenson, M. and Aitken, J. (2023). Blockchain technology: Implications for Operations and Supply Chain Management. </w:t>
      </w:r>
      <w:r w:rsidRPr="0047535A">
        <w:rPr>
          <w:i/>
          <w:iCs/>
        </w:rPr>
        <w:t>Supply Chain Management: An International Journal</w:t>
      </w:r>
      <w:r w:rsidRPr="0047535A">
        <w:t>, 24(4), pp.469–483.</w:t>
      </w:r>
    </w:p>
    <w:p w14:paraId="1952A1CC"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Davidson, M.C.G. and Wang, Y. (2019). Sustainable Labor Practices? Hotel Human Resource Manager's Views on Turnover and Skill Shortages. </w:t>
      </w:r>
      <w:r w:rsidRPr="0047535A">
        <w:rPr>
          <w:i/>
          <w:iCs/>
        </w:rPr>
        <w:t>Journal of Human Resources in Hospitality &amp; Tourism</w:t>
      </w:r>
      <w:r w:rsidRPr="0047535A">
        <w:t>, 10(3), pp.235–253.</w:t>
      </w:r>
    </w:p>
    <w:p w14:paraId="1215D64B"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Diaz, L.E.C., Abreu, A.A., Estevez, P.G. and Pires, S.R.I. (2021). An Empirical Study on Supply Chain Management Practices within the Hotel Segment in Spain Using an Artificial </w:t>
      </w:r>
      <w:r w:rsidRPr="0047535A">
        <w:lastRenderedPageBreak/>
        <w:t xml:space="preserve">Intelligence Technique. </w:t>
      </w:r>
      <w:r w:rsidRPr="0047535A">
        <w:rPr>
          <w:i/>
          <w:iCs/>
        </w:rPr>
        <w:t>International Journal of Services and Operations Management</w:t>
      </w:r>
      <w:r w:rsidRPr="0047535A">
        <w:t>, 39(1), p.62.</w:t>
      </w:r>
    </w:p>
    <w:p w14:paraId="6ACAC42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Essa, S. and Harvey, B. (2023). Hospitality Employee Education for Sustainable Development in Saudi Arabia’s Hospitality Industry: A Critical Discourse Analysis of Media and Government Policy Documents. </w:t>
      </w:r>
      <w:r w:rsidRPr="0047535A">
        <w:rPr>
          <w:i/>
          <w:iCs/>
        </w:rPr>
        <w:t>Interdisciplinary Journal of Hotel Education</w:t>
      </w:r>
      <w:r w:rsidRPr="0047535A">
        <w:t>, 18(2), p.e2266.</w:t>
      </w:r>
    </w:p>
    <w:p w14:paraId="7FD3DBE3"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Feng, J. (2022). </w:t>
      </w:r>
      <w:r w:rsidRPr="0047535A">
        <w:rPr>
          <w:i/>
          <w:iCs/>
        </w:rPr>
        <w:t>Educational Strategies for the Next Generation Leaders in Hotel Management</w:t>
      </w:r>
      <w:r w:rsidRPr="0047535A">
        <w:t>. IGI Global.</w:t>
      </w:r>
    </w:p>
    <w:p w14:paraId="7DA79DDB" w14:textId="77777777" w:rsidR="003A7C03" w:rsidRPr="0047535A" w:rsidRDefault="003A7C03" w:rsidP="003A7C03">
      <w:pPr>
        <w:ind w:left="720" w:hanging="720"/>
      </w:pPr>
      <w:r w:rsidRPr="0047535A">
        <w:t xml:space="preserve">Fisman, R. &amp; Sullivan, T. (2014). </w:t>
      </w:r>
      <w:r w:rsidRPr="0047535A">
        <w:rPr>
          <w:i/>
          <w:iCs/>
        </w:rPr>
        <w:t>The Org: How the Office Really Works</w:t>
      </w:r>
      <w:r w:rsidRPr="0047535A">
        <w:t>, Murray, London.</w:t>
      </w:r>
    </w:p>
    <w:p w14:paraId="225FC748"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Gardini, M.A., Ottenbacher, M.C. and Schuckert, M. (2021). </w:t>
      </w:r>
      <w:r w:rsidRPr="0047535A">
        <w:rPr>
          <w:i/>
          <w:iCs/>
        </w:rPr>
        <w:t>The Routledge Companion to International Hospitality Management</w:t>
      </w:r>
      <w:r w:rsidRPr="0047535A">
        <w:t>. Milton: Taylor &amp; Francis Group.</w:t>
      </w:r>
    </w:p>
    <w:p w14:paraId="4F6CDE3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Gee, C.Y. (2022). </w:t>
      </w:r>
      <w:r w:rsidRPr="0047535A">
        <w:rPr>
          <w:i/>
          <w:iCs/>
        </w:rPr>
        <w:t>International Hotel Management</w:t>
      </w:r>
      <w:r w:rsidRPr="0047535A">
        <w:t xml:space="preserve">. East Lansing, Michigan: Educational Institute </w:t>
      </w:r>
      <w:proofErr w:type="gramStart"/>
      <w:r w:rsidRPr="0047535A">
        <w:t>Of</w:t>
      </w:r>
      <w:proofErr w:type="gramEnd"/>
      <w:r w:rsidRPr="0047535A">
        <w:t xml:space="preserve"> The American Hotel &amp; Motel Association.</w:t>
      </w:r>
    </w:p>
    <w:p w14:paraId="1E959B48"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Guo, Q. (2023). Research on the Application of Artificial Intelligence Technology in Teaching Introduction to Hotel Management in the Context of Smart Hotel. </w:t>
      </w:r>
      <w:r w:rsidRPr="0047535A">
        <w:rPr>
          <w:i/>
          <w:iCs/>
        </w:rPr>
        <w:t>2021 7th Annual International Conference on Network and Information Systems for Computers (ICNISC)</w:t>
      </w:r>
      <w:r w:rsidRPr="0047535A">
        <w:t>.</w:t>
      </w:r>
    </w:p>
    <w:p w14:paraId="6C72CE94"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Hinings</w:t>
      </w:r>
      <w:proofErr w:type="spellEnd"/>
      <w:r w:rsidRPr="0047535A">
        <w:t xml:space="preserve">, B., </w:t>
      </w:r>
      <w:proofErr w:type="spellStart"/>
      <w:r w:rsidRPr="0047535A">
        <w:t>Gegenhuber</w:t>
      </w:r>
      <w:proofErr w:type="spellEnd"/>
      <w:r w:rsidRPr="0047535A">
        <w:t xml:space="preserve">, T. and Greenwood, R. (2023). Digital Innovation and transformation: an Institutional Perspective. </w:t>
      </w:r>
      <w:r w:rsidRPr="0047535A">
        <w:rPr>
          <w:i/>
          <w:iCs/>
        </w:rPr>
        <w:t>Information and Organization</w:t>
      </w:r>
      <w:r w:rsidRPr="0047535A">
        <w:t>, 28(1), pp.52–61.</w:t>
      </w:r>
    </w:p>
    <w:p w14:paraId="0B6BF12A"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Holiday Inn Meydan (2024). </w:t>
      </w:r>
      <w:r w:rsidRPr="0047535A">
        <w:rPr>
          <w:i/>
          <w:iCs/>
        </w:rPr>
        <w:t>IHG, the Saudi’s largest hotel group, opens holiday inn Riyadh Meydan</w:t>
      </w:r>
      <w:r w:rsidRPr="0047535A">
        <w:t>. [online] InterContinental Hotels Group PLC. Available at: https://www.ihgplc.com/en/news-and-media/news-releases/2013/ihg-saudis-largest-hotel-group-opens-holiday-inn-riyadh-meydan [Accessed 27 Apr. 2024].</w:t>
      </w:r>
    </w:p>
    <w:p w14:paraId="470F933A"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Hughes, L., Dwivedi, Y.K., Misra, S.K., Rana, N.P., Raghavan, V. and Akella, V. (2022). Blockchain research, Practice and Policy: Applications, benefits, limitations, Emerging Research Themes and Research Agenda. </w:t>
      </w:r>
      <w:r w:rsidRPr="0047535A">
        <w:rPr>
          <w:i/>
          <w:iCs/>
        </w:rPr>
        <w:t>International Journal of Information Management</w:t>
      </w:r>
      <w:r w:rsidRPr="0047535A">
        <w:t>, 49, pp.114–129.</w:t>
      </w:r>
    </w:p>
    <w:p w14:paraId="3B8FF009"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InterContinental Hotels Group PLC (2024). </w:t>
      </w:r>
      <w:r w:rsidRPr="0047535A">
        <w:rPr>
          <w:i/>
          <w:iCs/>
        </w:rPr>
        <w:t>Holiday inn</w:t>
      </w:r>
      <w:r w:rsidRPr="0047535A">
        <w:rPr>
          <w:i/>
          <w:iCs/>
          <w:vertAlign w:val="superscript"/>
        </w:rPr>
        <w:t>®</w:t>
      </w:r>
      <w:r w:rsidRPr="0047535A">
        <w:rPr>
          <w:i/>
          <w:iCs/>
        </w:rPr>
        <w:t xml:space="preserve"> hotels &amp; resorts</w:t>
      </w:r>
      <w:r w:rsidRPr="0047535A">
        <w:t>. [online] InterContinental Hotels Group PLC. Available at: https://www.ihgplc.com/en/our-brands/holiday-inn.</w:t>
      </w:r>
    </w:p>
    <w:p w14:paraId="1BF86C8D"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Iqbal, U. (2022). Financial Performance in Daily Hotel and Business Management. </w:t>
      </w:r>
      <w:r w:rsidRPr="0047535A">
        <w:rPr>
          <w:i/>
          <w:iCs/>
        </w:rPr>
        <w:t>Journal of Hotel &amp; Business Management</w:t>
      </w:r>
      <w:r w:rsidRPr="0047535A">
        <w:t>, 05(02).</w:t>
      </w:r>
    </w:p>
    <w:p w14:paraId="24692A8D" w14:textId="77777777" w:rsidR="003A7C03" w:rsidRPr="0047535A" w:rsidRDefault="003A7C03" w:rsidP="003A7C03">
      <w:pPr>
        <w:pStyle w:val="NormalWeb"/>
        <w:spacing w:before="0" w:beforeAutospacing="0" w:after="0" w:afterAutospacing="0" w:line="360" w:lineRule="auto"/>
        <w:ind w:left="720" w:hanging="720"/>
        <w:jc w:val="both"/>
      </w:pPr>
      <w:r w:rsidRPr="0047535A">
        <w:lastRenderedPageBreak/>
        <w:t xml:space="preserve">Islam, Q. and </w:t>
      </w:r>
      <w:proofErr w:type="spellStart"/>
      <w:r w:rsidRPr="0047535A">
        <w:t>Assiri</w:t>
      </w:r>
      <w:proofErr w:type="spellEnd"/>
      <w:r w:rsidRPr="0047535A">
        <w:t xml:space="preserve">, S. (2024). Saudi Journal of Business and Management Studies Staff Turnover Crisis in Hotel Industry of Saudi Arabia: Challenges and Projections of Employees and Employers. </w:t>
      </w:r>
      <w:r w:rsidRPr="0047535A">
        <w:rPr>
          <w:i/>
          <w:iCs/>
        </w:rPr>
        <w:t>Staff Turnover Crisis in Hotel Industry of Saudi Arabia: Challenges and Projections of Employees and Employers</w:t>
      </w:r>
      <w:r w:rsidRPr="0047535A">
        <w:t>. [online] Available at: https://saudijournals.com/media/articles/SJBMS_46_548-555_c.pdf.</w:t>
      </w:r>
    </w:p>
    <w:p w14:paraId="71922814"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Ivory, S.B. and Macdonald, E. (2024). </w:t>
      </w:r>
      <w:r w:rsidRPr="0047535A">
        <w:rPr>
          <w:i/>
          <w:iCs/>
        </w:rPr>
        <w:t>Introduction to Management</w:t>
      </w:r>
      <w:r w:rsidRPr="0047535A">
        <w:t>. John Wiley &amp; Sons, Inc.</w:t>
      </w:r>
    </w:p>
    <w:p w14:paraId="0F1884B3"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James, M. (2021). </w:t>
      </w:r>
      <w:r w:rsidRPr="0047535A">
        <w:rPr>
          <w:i/>
          <w:iCs/>
        </w:rPr>
        <w:t>CTH - Understanding the Global Hospitality Industry</w:t>
      </w:r>
      <w:r w:rsidRPr="0047535A">
        <w:t>. BPP Learning Media.</w:t>
      </w:r>
    </w:p>
    <w:p w14:paraId="3AA77D33" w14:textId="77777777" w:rsidR="003A7C03" w:rsidRPr="0047535A" w:rsidRDefault="003A7C03" w:rsidP="003A7C03">
      <w:pPr>
        <w:ind w:left="720" w:hanging="720"/>
      </w:pPr>
      <w:r w:rsidRPr="0047535A">
        <w:t xml:space="preserve">Johnson, M. (2005). </w:t>
      </w:r>
      <w:r w:rsidRPr="0047535A">
        <w:rPr>
          <w:i/>
          <w:iCs/>
        </w:rPr>
        <w:t>The Independent Consultant’s Survival Guide</w:t>
      </w:r>
      <w:r w:rsidRPr="0047535A">
        <w:t>, London, Chartered Institute of Personnel and Development.</w:t>
      </w:r>
    </w:p>
    <w:p w14:paraId="467AF3E1"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Kassem, M.S. and Habib, G.M. (2022). </w:t>
      </w:r>
      <w:r w:rsidRPr="0047535A">
        <w:rPr>
          <w:i/>
          <w:iCs/>
        </w:rPr>
        <w:t>Strategic Management of Services in the Arab Gulf States</w:t>
      </w:r>
      <w:r w:rsidRPr="0047535A">
        <w:t>. Walter de Gruyter.</w:t>
      </w:r>
    </w:p>
    <w:p w14:paraId="75EADD38"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Katsoni</w:t>
      </w:r>
      <w:proofErr w:type="spellEnd"/>
      <w:r w:rsidRPr="0047535A">
        <w:t xml:space="preserve">, V. (2023). </w:t>
      </w:r>
      <w:r w:rsidRPr="0047535A">
        <w:rPr>
          <w:i/>
          <w:iCs/>
        </w:rPr>
        <w:t>Tourism, Travel, and Hospitality in a Smart and Sustainable World</w:t>
      </w:r>
      <w:r w:rsidRPr="0047535A">
        <w:t>. Springer Nature.</w:t>
      </w:r>
    </w:p>
    <w:p w14:paraId="4E35AF6B" w14:textId="77777777" w:rsidR="003A7C03" w:rsidRPr="0047535A" w:rsidRDefault="003A7C03" w:rsidP="003A7C03">
      <w:pPr>
        <w:ind w:left="720" w:hanging="720"/>
      </w:pPr>
      <w:r w:rsidRPr="0047535A">
        <w:t xml:space="preserve">Kipping, &amp; Clark, T. (2012). </w:t>
      </w:r>
      <w:r w:rsidRPr="0047535A">
        <w:rPr>
          <w:i/>
          <w:iCs/>
        </w:rPr>
        <w:t>The Oxford handbook of management consulting.</w:t>
      </w:r>
      <w:r w:rsidRPr="0047535A">
        <w:t xml:space="preserve"> Oxford University Press</w:t>
      </w:r>
    </w:p>
    <w:p w14:paraId="7C97824B"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Kong, H., Yuan, Y., Baruch, Y., Bu, N., Jiang, X. and Wang, K. (2023). Influences of Artificial Intelligence (AI) Awareness on Career Competency and Job Burnout in the Hospitality and Hotel Management Industry. </w:t>
      </w:r>
      <w:r w:rsidRPr="0047535A">
        <w:rPr>
          <w:i/>
          <w:iCs/>
        </w:rPr>
        <w:t>International Journal of Contemporary Hospitality Management</w:t>
      </w:r>
      <w:r w:rsidRPr="0047535A">
        <w:t>, 33(2), pp.717–734.</w:t>
      </w:r>
    </w:p>
    <w:p w14:paraId="5B6E8310" w14:textId="77777777" w:rsidR="003A7C03" w:rsidRPr="0047535A" w:rsidRDefault="003A7C03" w:rsidP="003A7C03">
      <w:pPr>
        <w:ind w:left="720" w:hanging="720"/>
      </w:pPr>
      <w:r w:rsidRPr="0047535A">
        <w:t xml:space="preserve">Kotter, J (2012). </w:t>
      </w:r>
      <w:r w:rsidRPr="0047535A">
        <w:rPr>
          <w:i/>
          <w:iCs/>
        </w:rPr>
        <w:t>Leading change</w:t>
      </w:r>
      <w:r w:rsidRPr="0047535A">
        <w:t>. Harvard Business Review Press.</w:t>
      </w:r>
    </w:p>
    <w:p w14:paraId="39A6D48E"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Lastiri, L. (2023). </w:t>
      </w:r>
      <w:r w:rsidRPr="0047535A">
        <w:rPr>
          <w:i/>
          <w:iCs/>
        </w:rPr>
        <w:t>39 Top KPIs to Effectively Measure Business Performance</w:t>
      </w:r>
      <w:r w:rsidRPr="0047535A">
        <w:t>. [online] Kippy. Available at: https://www.kippy.cloud/post/kpis-to-effectively-measure-business-performance [Accessed 28 Apr. 2024].</w:t>
      </w:r>
    </w:p>
    <w:p w14:paraId="503519F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Lister, E.J. (2022). </w:t>
      </w:r>
      <w:r w:rsidRPr="0047535A">
        <w:rPr>
          <w:i/>
          <w:iCs/>
        </w:rPr>
        <w:t>Successful Change Management</w:t>
      </w:r>
      <w:r w:rsidRPr="0047535A">
        <w:t>. Lister Management Inc.</w:t>
      </w:r>
    </w:p>
    <w:p w14:paraId="2031CC0F"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Mansour Ghazi, K. (2021). Hotel Maintenance Management Practices. </w:t>
      </w:r>
      <w:r w:rsidRPr="0047535A">
        <w:rPr>
          <w:i/>
          <w:iCs/>
        </w:rPr>
        <w:t>Journal of Hotel &amp; Business Management</w:t>
      </w:r>
      <w:r w:rsidRPr="0047535A">
        <w:t>, 5(1).</w:t>
      </w:r>
    </w:p>
    <w:p w14:paraId="316E1F30"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Mathur, U. (2024). </w:t>
      </w:r>
      <w:r w:rsidRPr="0047535A">
        <w:rPr>
          <w:i/>
          <w:iCs/>
        </w:rPr>
        <w:t>Saudi Arabia Hospitality Market Share, Industry Trends, Forecast 2032</w:t>
      </w:r>
      <w:r w:rsidRPr="0047535A">
        <w:t>. [online] www.imarcgroup.com. Available at: https://www.imarcgroup.com/saudi-arabia-hospitality-market [Accessed 28 Apr. 2024].</w:t>
      </w:r>
    </w:p>
    <w:p w14:paraId="68AF2FB4" w14:textId="77777777" w:rsidR="003A7C03" w:rsidRPr="0047535A" w:rsidRDefault="003A7C03" w:rsidP="003A7C03">
      <w:pPr>
        <w:ind w:left="720" w:hanging="720"/>
      </w:pPr>
      <w:proofErr w:type="spellStart"/>
      <w:r w:rsidRPr="0047535A">
        <w:t>Mavridopoulou</w:t>
      </w:r>
      <w:proofErr w:type="spellEnd"/>
      <w:r w:rsidRPr="0047535A">
        <w:t xml:space="preserve">, and O’Mahoney, J. (2020). </w:t>
      </w:r>
      <w:r w:rsidRPr="0047535A">
        <w:rPr>
          <w:i/>
          <w:iCs/>
        </w:rPr>
        <w:t xml:space="preserve">Elitism in Strategy Consulting: How Institutional Prestige Influences Recruitment. </w:t>
      </w:r>
      <w:r w:rsidRPr="0047535A">
        <w:t>Management Consulting Journal, 3(1), 12–22.</w:t>
      </w:r>
    </w:p>
    <w:p w14:paraId="23C6003B" w14:textId="77777777" w:rsidR="003A7C03" w:rsidRPr="0047535A" w:rsidRDefault="003A7C03" w:rsidP="003A7C03">
      <w:pPr>
        <w:pStyle w:val="NormalWeb"/>
        <w:spacing w:before="0" w:beforeAutospacing="0" w:after="0" w:afterAutospacing="0" w:line="360" w:lineRule="auto"/>
        <w:ind w:left="720" w:hanging="720"/>
        <w:jc w:val="both"/>
      </w:pPr>
      <w:r w:rsidRPr="0047535A">
        <w:lastRenderedPageBreak/>
        <w:t xml:space="preserve">McGovern, M. (2024). </w:t>
      </w:r>
      <w:r w:rsidRPr="0047535A">
        <w:rPr>
          <w:i/>
          <w:iCs/>
        </w:rPr>
        <w:t>With Massive Investment in New Hotel Projects in KSA, the UAE And…</w:t>
      </w:r>
      <w:r w:rsidRPr="0047535A">
        <w:t>. [online] Future Hospitality Summit (FHS). Available at: https://www.futurehospitality.com/content-library/with-massive-investment-in-new-hotel-projects-in-ksa-the-uae-and-elsewhere-in-the-region-how-realistic-is-it-going-to-be-to-meet-tourism-targets-given-rising-construction-costs [Accessed 28 Apr. 2024].</w:t>
      </w:r>
    </w:p>
    <w:p w14:paraId="7E03AA3A"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Millauer</w:t>
      </w:r>
      <w:proofErr w:type="spellEnd"/>
      <w:r w:rsidRPr="0047535A">
        <w:t xml:space="preserve">, T. and </w:t>
      </w:r>
      <w:proofErr w:type="spellStart"/>
      <w:r w:rsidRPr="0047535A">
        <w:t>Vellekoop</w:t>
      </w:r>
      <w:proofErr w:type="spellEnd"/>
      <w:r w:rsidRPr="0047535A">
        <w:t xml:space="preserve">, M. (2022). Artificial Intelligence in Today’s Hotel Revenue Management: Opportunities and Risks. </w:t>
      </w:r>
      <w:r w:rsidRPr="0047535A">
        <w:rPr>
          <w:i/>
          <w:iCs/>
        </w:rPr>
        <w:t>Research in Hospitality Management</w:t>
      </w:r>
      <w:r w:rsidRPr="0047535A">
        <w:t>, 9(2), pp.121–124.</w:t>
      </w:r>
    </w:p>
    <w:p w14:paraId="6DA66841"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Mohsen </w:t>
      </w:r>
      <w:proofErr w:type="spellStart"/>
      <w:r w:rsidRPr="0047535A">
        <w:t>Alsufyani</w:t>
      </w:r>
      <w:proofErr w:type="spellEnd"/>
      <w:r w:rsidRPr="0047535A">
        <w:t xml:space="preserve">, A., </w:t>
      </w:r>
      <w:proofErr w:type="spellStart"/>
      <w:r w:rsidRPr="0047535A">
        <w:t>Alforihidi</w:t>
      </w:r>
      <w:proofErr w:type="spellEnd"/>
      <w:r w:rsidRPr="0047535A">
        <w:t xml:space="preserve">, M.A., </w:t>
      </w:r>
      <w:proofErr w:type="spellStart"/>
      <w:r w:rsidRPr="0047535A">
        <w:t>Eidah</w:t>
      </w:r>
      <w:proofErr w:type="spellEnd"/>
      <w:r w:rsidRPr="0047535A">
        <w:t xml:space="preserve"> Almalki, K. and </w:t>
      </w:r>
      <w:proofErr w:type="spellStart"/>
      <w:r w:rsidRPr="0047535A">
        <w:t>Musaad</w:t>
      </w:r>
      <w:proofErr w:type="spellEnd"/>
      <w:r w:rsidRPr="0047535A">
        <w:t xml:space="preserve"> </w:t>
      </w:r>
      <w:proofErr w:type="spellStart"/>
      <w:r w:rsidRPr="0047535A">
        <w:t>Aljuaid</w:t>
      </w:r>
      <w:proofErr w:type="spellEnd"/>
      <w:r w:rsidRPr="0047535A">
        <w:t xml:space="preserve">, S. (2023). Linking the Saudi Arabian 2030 Vision with Hotel Industry Transformation in Saudi Arabia: Roadmap for Hotel Management Policies and Strategies. </w:t>
      </w:r>
      <w:r w:rsidRPr="0047535A">
        <w:rPr>
          <w:i/>
          <w:iCs/>
        </w:rPr>
        <w:t>International Journal of Hotel Management Practices</w:t>
      </w:r>
      <w:r w:rsidRPr="0047535A">
        <w:t>, 13(1), p.100256.</w:t>
      </w:r>
    </w:p>
    <w:p w14:paraId="23FA891D"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Moroni, N. (2024). </w:t>
      </w:r>
      <w:r w:rsidRPr="0047535A">
        <w:rPr>
          <w:i/>
          <w:iCs/>
        </w:rPr>
        <w:t>Hospitality Industry in Saudi Arabia | 2022 - 27 | Industry Share, Size, Growth - Mordor Intelligence</w:t>
      </w:r>
      <w:r w:rsidRPr="0047535A">
        <w:t>. [online] www.mordorintelligence.com. Available at: https://www.mordorintelligence.com/industry-reports/hospitality-industry-in-saudi-arabia.</w:t>
      </w:r>
    </w:p>
    <w:p w14:paraId="5D6AEEFB"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Mosly, I. and Makki, A. (2023). Current Status and Willingness to Adopt Cutting Edge Technologies in Saudi Arabia. </w:t>
      </w:r>
      <w:r w:rsidRPr="0047535A">
        <w:rPr>
          <w:i/>
          <w:iCs/>
        </w:rPr>
        <w:t>Sustainability</w:t>
      </w:r>
      <w:r w:rsidRPr="0047535A">
        <w:t>, 10(11), p.4269.</w:t>
      </w:r>
    </w:p>
    <w:p w14:paraId="6A5EFE07" w14:textId="77777777" w:rsidR="003A7C03" w:rsidRPr="0047535A" w:rsidRDefault="003A7C03" w:rsidP="003A7C03">
      <w:pPr>
        <w:ind w:left="720" w:hanging="720"/>
      </w:pPr>
      <w:r w:rsidRPr="0047535A">
        <w:t xml:space="preserve">Newton, R. (2010). The management consultant: mastering the art of consultancy. </w:t>
      </w:r>
      <w:r w:rsidRPr="0047535A">
        <w:rPr>
          <w:i/>
          <w:iCs/>
        </w:rPr>
        <w:t>Financial Times</w:t>
      </w:r>
      <w:r w:rsidRPr="0047535A">
        <w:t>.</w:t>
      </w:r>
    </w:p>
    <w:p w14:paraId="5944537E" w14:textId="77777777" w:rsidR="003A7C03" w:rsidRPr="0047535A" w:rsidRDefault="003A7C03" w:rsidP="003A7C03">
      <w:pPr>
        <w:ind w:left="720" w:hanging="720"/>
      </w:pPr>
      <w:proofErr w:type="spellStart"/>
      <w:r w:rsidRPr="0047535A">
        <w:t>Noordzife</w:t>
      </w:r>
      <w:proofErr w:type="spellEnd"/>
      <w:r w:rsidRPr="0047535A">
        <w:t xml:space="preserve">, G. (2014). </w:t>
      </w:r>
      <w:r w:rsidRPr="0047535A">
        <w:rPr>
          <w:i/>
          <w:iCs/>
        </w:rPr>
        <w:t>Project Management of Hotel Opening Processes: Exploring Better Ways to Manage New Hotel Openings,</w:t>
      </w:r>
      <w:r w:rsidRPr="0047535A">
        <w:t xml:space="preserve"> CreateSpace.</w:t>
      </w:r>
    </w:p>
    <w:p w14:paraId="2D43F9C4" w14:textId="77777777" w:rsidR="003A7C03" w:rsidRPr="0047535A" w:rsidRDefault="003A7C03" w:rsidP="003A7C03">
      <w:pPr>
        <w:ind w:left="720" w:hanging="720"/>
      </w:pPr>
      <w:r w:rsidRPr="0047535A">
        <w:t xml:space="preserve">O’Mahoney, J. (2021). </w:t>
      </w:r>
      <w:r w:rsidRPr="0047535A">
        <w:rPr>
          <w:i/>
          <w:iCs/>
        </w:rPr>
        <w:t>How Small Consultancies Grow: Challenging Problem-Based Theorising.</w:t>
      </w:r>
      <w:r w:rsidRPr="0047535A">
        <w:t xml:space="preserve"> Management Consulting Journal, 4(1), 5–20.</w:t>
      </w:r>
    </w:p>
    <w:p w14:paraId="23D1AABF"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Park, J. and Kim, H.J. (2022). Environmental Proactivity of Hotel Operations: Antecedents and the Moderating Effect of Ownership Type. </w:t>
      </w:r>
      <w:r w:rsidRPr="0047535A">
        <w:rPr>
          <w:i/>
          <w:iCs/>
        </w:rPr>
        <w:t>International Journal of Hospitality Management</w:t>
      </w:r>
      <w:r w:rsidRPr="0047535A">
        <w:t>, 37, pp.1–10.</w:t>
      </w:r>
    </w:p>
    <w:p w14:paraId="3D90335C"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Perboli</w:t>
      </w:r>
      <w:proofErr w:type="spellEnd"/>
      <w:r w:rsidRPr="0047535A">
        <w:t xml:space="preserve">, G., Musso, S. and Rosano, M. (2023). Blockchain in Logistics and Supply Chain: A Lean Approach for Designing Real-World Use Cases for the Hotel Chain Management. </w:t>
      </w:r>
      <w:r w:rsidRPr="0047535A">
        <w:rPr>
          <w:i/>
          <w:iCs/>
        </w:rPr>
        <w:t>IEEE Access</w:t>
      </w:r>
      <w:r w:rsidRPr="0047535A">
        <w:t>, 6, pp.62018–62028.</w:t>
      </w:r>
    </w:p>
    <w:p w14:paraId="600F1F52" w14:textId="77777777" w:rsidR="003A7C03" w:rsidRPr="0047535A" w:rsidRDefault="003A7C03" w:rsidP="003A7C03">
      <w:pPr>
        <w:pStyle w:val="NormalWeb"/>
        <w:spacing w:before="0" w:beforeAutospacing="0" w:after="0" w:afterAutospacing="0" w:line="360" w:lineRule="auto"/>
        <w:ind w:left="720" w:hanging="720"/>
        <w:jc w:val="both"/>
      </w:pPr>
      <w:r w:rsidRPr="0047535A">
        <w:lastRenderedPageBreak/>
        <w:t xml:space="preserve">Pius, A., </w:t>
      </w:r>
      <w:proofErr w:type="spellStart"/>
      <w:r w:rsidRPr="0047535A">
        <w:t>Alharahsheh</w:t>
      </w:r>
      <w:proofErr w:type="spellEnd"/>
      <w:r w:rsidRPr="0047535A">
        <w:t xml:space="preserve">, H.H. and </w:t>
      </w:r>
      <w:proofErr w:type="spellStart"/>
      <w:r w:rsidRPr="0047535A">
        <w:t>Adesanmi</w:t>
      </w:r>
      <w:proofErr w:type="spellEnd"/>
      <w:r w:rsidRPr="0047535A">
        <w:t xml:space="preserve">, A.A. (2020). </w:t>
      </w:r>
      <w:r w:rsidRPr="0047535A">
        <w:rPr>
          <w:i/>
          <w:iCs/>
        </w:rPr>
        <w:t>Contemporary Management Approaches to the Global Hospitality and Tourism Industry</w:t>
      </w:r>
      <w:r w:rsidRPr="0047535A">
        <w:t>. Hershey: IGI Global.</w:t>
      </w:r>
    </w:p>
    <w:p w14:paraId="3F3170E5"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Pizam</w:t>
      </w:r>
      <w:proofErr w:type="spellEnd"/>
      <w:r w:rsidRPr="0047535A">
        <w:t xml:space="preserve">, A. (2023). </w:t>
      </w:r>
      <w:r w:rsidRPr="0047535A">
        <w:rPr>
          <w:i/>
          <w:iCs/>
        </w:rPr>
        <w:t xml:space="preserve">International </w:t>
      </w:r>
      <w:proofErr w:type="spellStart"/>
      <w:r w:rsidRPr="0047535A">
        <w:rPr>
          <w:i/>
          <w:iCs/>
        </w:rPr>
        <w:t>Encyclopedia</w:t>
      </w:r>
      <w:proofErr w:type="spellEnd"/>
      <w:r w:rsidRPr="0047535A">
        <w:rPr>
          <w:i/>
          <w:iCs/>
        </w:rPr>
        <w:t xml:space="preserve"> of Hospitality Management</w:t>
      </w:r>
      <w:r w:rsidRPr="0047535A">
        <w:t>. Boston, Mass.: Elsevier.</w:t>
      </w:r>
    </w:p>
    <w:p w14:paraId="66C4CE71"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Preddy, S. (2023). </w:t>
      </w:r>
      <w:r w:rsidRPr="0047535A">
        <w:rPr>
          <w:i/>
          <w:iCs/>
        </w:rPr>
        <w:t>How to Market Design Consultancy Services</w:t>
      </w:r>
      <w:r w:rsidRPr="0047535A">
        <w:t>. Routledge.</w:t>
      </w:r>
    </w:p>
    <w:p w14:paraId="2730A94F"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Ramdeen, C., Santos, J. and Chatfield, H. (2022). Measuring the Cost of Quality in a Hotel Management Operation. </w:t>
      </w:r>
      <w:r w:rsidRPr="0047535A">
        <w:rPr>
          <w:i/>
          <w:iCs/>
        </w:rPr>
        <w:t>International Journal of Contemporary Hospitality Management</w:t>
      </w:r>
      <w:r w:rsidRPr="0047535A">
        <w:t>, 19(4), pp.286–295.</w:t>
      </w:r>
    </w:p>
    <w:p w14:paraId="10DBF087"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Salah, K., Rehman, M.H.U., Nizamuddin, N. and Al-Fuqaha, A. (2023). Blockchain for AI: Review and Open Research Challenges. </w:t>
      </w:r>
      <w:r w:rsidRPr="0047535A">
        <w:rPr>
          <w:i/>
          <w:iCs/>
        </w:rPr>
        <w:t>IEEE Access</w:t>
      </w:r>
      <w:r w:rsidRPr="0047535A">
        <w:t>, 7, pp.10127–10149.</w:t>
      </w:r>
    </w:p>
    <w:p w14:paraId="60A720B1"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Sampson, R.C. (2022). Experience Effects and Collaborative Returns in Hotel Management and Hierarchy Alliances. </w:t>
      </w:r>
      <w:r w:rsidRPr="0047535A">
        <w:rPr>
          <w:i/>
          <w:iCs/>
        </w:rPr>
        <w:t>Strategic Management Journal</w:t>
      </w:r>
      <w:r w:rsidRPr="0047535A">
        <w:t>, 26(11), pp.1009–1031.</w:t>
      </w:r>
    </w:p>
    <w:p w14:paraId="069E023E"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Sherif, H. (2023). An Investigation into Management Response to Negative Online Reviews in Hotel Operations. </w:t>
      </w:r>
      <w:r w:rsidRPr="0047535A">
        <w:rPr>
          <w:i/>
          <w:iCs/>
        </w:rPr>
        <w:t>Social Sciences</w:t>
      </w:r>
      <w:r w:rsidRPr="0047535A">
        <w:t>, 3(10), p.57.</w:t>
      </w:r>
    </w:p>
    <w:p w14:paraId="76C8B320"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Shriver, S.J. (2023). Strategic Planning for Cost-Efficient Hotel Operations. </w:t>
      </w:r>
      <w:r w:rsidRPr="0047535A">
        <w:rPr>
          <w:i/>
          <w:iCs/>
        </w:rPr>
        <w:t>Quality Management</w:t>
      </w:r>
      <w:r w:rsidRPr="0047535A">
        <w:t>, 1(4), pp.43–50.</w:t>
      </w:r>
    </w:p>
    <w:p w14:paraId="0C8CD215"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Siripipatthanakul</w:t>
      </w:r>
      <w:proofErr w:type="spellEnd"/>
      <w:r w:rsidRPr="0047535A">
        <w:t xml:space="preserve">, S., </w:t>
      </w:r>
      <w:proofErr w:type="spellStart"/>
      <w:r w:rsidRPr="0047535A">
        <w:t>Phayaphrom</w:t>
      </w:r>
      <w:proofErr w:type="spellEnd"/>
      <w:r w:rsidRPr="0047535A">
        <w:t xml:space="preserve">, B. and Tong-On, P. (2021). The Implementation of Business Intelligence Using Data Analytics and Its Effects Towards Performance in the Hotel Industry in Saudi Arabia. </w:t>
      </w:r>
      <w:r w:rsidRPr="0047535A">
        <w:rPr>
          <w:i/>
          <w:iCs/>
        </w:rPr>
        <w:t>Social Science Research Network</w:t>
      </w:r>
      <w:r w:rsidRPr="0047535A">
        <w:t>.</w:t>
      </w:r>
    </w:p>
    <w:p w14:paraId="1164220F" w14:textId="77777777" w:rsidR="003A7C03" w:rsidRPr="0047535A" w:rsidRDefault="003A7C03" w:rsidP="003A7C03">
      <w:pPr>
        <w:ind w:left="720" w:hanging="720"/>
      </w:pPr>
      <w:r w:rsidRPr="0047535A">
        <w:t xml:space="preserve">Subramaniam, Collier, P., Phang, M., and Burke, G. (2011). The effects of perceived business uncertainty, external </w:t>
      </w:r>
      <w:proofErr w:type="gramStart"/>
      <w:r w:rsidRPr="0047535A">
        <w:t>consultants</w:t>
      </w:r>
      <w:proofErr w:type="gramEnd"/>
      <w:r w:rsidRPr="0047535A">
        <w:t xml:space="preserve"> and risk management on organisational outcomes. </w:t>
      </w:r>
      <w:r w:rsidRPr="0047535A">
        <w:rPr>
          <w:i/>
          <w:iCs/>
        </w:rPr>
        <w:t>Journal of Accounting &amp; Organizational Change</w:t>
      </w:r>
      <w:r w:rsidRPr="0047535A">
        <w:t>, 7(2), 132–157.</w:t>
      </w:r>
    </w:p>
    <w:p w14:paraId="497B564A"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Tommy, T. (2022). </w:t>
      </w:r>
      <w:r w:rsidRPr="0047535A">
        <w:rPr>
          <w:i/>
          <w:iCs/>
        </w:rPr>
        <w:t>Global Cases on Hospitality Industry</w:t>
      </w:r>
      <w:r w:rsidRPr="0047535A">
        <w:t>. Routledge.</w:t>
      </w:r>
    </w:p>
    <w:p w14:paraId="1BAA419B"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Torre, A. (2024). </w:t>
      </w:r>
      <w:r w:rsidRPr="0047535A">
        <w:rPr>
          <w:i/>
          <w:iCs/>
        </w:rPr>
        <w:t>IHG Hotels and Resorts’ Growth Trajectory, Sustainability Journey</w:t>
      </w:r>
      <w:r w:rsidRPr="0047535A">
        <w:t>. [online] Economy Middle East. Available at: https://economymiddleeast.com/news/ihg-hotels-and-resorts-growth-trajectory-sustainability-journey/ [Accessed 28 Apr. 2024].</w:t>
      </w:r>
    </w:p>
    <w:p w14:paraId="6DA3A049" w14:textId="77777777" w:rsidR="003A7C03" w:rsidRPr="0047535A" w:rsidRDefault="003A7C03" w:rsidP="003A7C03">
      <w:pPr>
        <w:pStyle w:val="NormalWeb"/>
        <w:spacing w:before="0" w:beforeAutospacing="0" w:after="0" w:afterAutospacing="0" w:line="360" w:lineRule="auto"/>
        <w:ind w:left="720" w:hanging="720"/>
        <w:jc w:val="both"/>
      </w:pPr>
      <w:proofErr w:type="spellStart"/>
      <w:r w:rsidRPr="0047535A">
        <w:t>Vazakidis</w:t>
      </w:r>
      <w:proofErr w:type="spellEnd"/>
      <w:r w:rsidRPr="0047535A">
        <w:t xml:space="preserve">, A. and Karagiannis, I. (2021). Activity-based Management and Traditional Costing in Tourist Enterprises (a Hotel Implementation model). </w:t>
      </w:r>
      <w:r w:rsidRPr="0047535A">
        <w:rPr>
          <w:i/>
          <w:iCs/>
        </w:rPr>
        <w:t>Operational Research</w:t>
      </w:r>
      <w:r w:rsidRPr="0047535A">
        <w:t>, 11(2), pp.123–147.</w:t>
      </w:r>
    </w:p>
    <w:p w14:paraId="39490D93" w14:textId="77777777" w:rsidR="003A7C03" w:rsidRPr="0047535A" w:rsidRDefault="003A7C03" w:rsidP="003A7C03">
      <w:pPr>
        <w:pStyle w:val="NormalWeb"/>
        <w:spacing w:before="0" w:beforeAutospacing="0" w:after="0" w:afterAutospacing="0" w:line="360" w:lineRule="auto"/>
        <w:ind w:left="720" w:hanging="720"/>
        <w:jc w:val="both"/>
      </w:pPr>
      <w:r w:rsidRPr="0047535A">
        <w:lastRenderedPageBreak/>
        <w:t xml:space="preserve">Wang, N. (2023). Application of DASH Client Optimization and Artificial Intelligence in the Management and Operation of Big Data Tourism Hotels. </w:t>
      </w:r>
      <w:r w:rsidRPr="0047535A">
        <w:rPr>
          <w:i/>
          <w:iCs/>
        </w:rPr>
        <w:t>Alexandria Engineering Journal</w:t>
      </w:r>
      <w:r w:rsidRPr="0047535A">
        <w:t>, 61(1), pp.81–90.</w:t>
      </w:r>
    </w:p>
    <w:p w14:paraId="429AA063" w14:textId="77777777" w:rsidR="003A7C03" w:rsidRPr="0047535A" w:rsidRDefault="003A7C03" w:rsidP="003A7C03">
      <w:pPr>
        <w:ind w:left="720" w:hanging="720"/>
      </w:pPr>
      <w:r w:rsidRPr="0047535A">
        <w:t xml:space="preserve">Whittington, </w:t>
      </w:r>
      <w:proofErr w:type="gramStart"/>
      <w:r w:rsidRPr="0047535A">
        <w:t>R.</w:t>
      </w:r>
      <w:proofErr w:type="gramEnd"/>
      <w:r w:rsidRPr="0047535A">
        <w:t xml:space="preserve"> and Molloy E. (2005). </w:t>
      </w:r>
      <w:r w:rsidRPr="0047535A">
        <w:rPr>
          <w:i/>
          <w:iCs/>
        </w:rPr>
        <w:t>HR’s role in the organisation: shaping change</w:t>
      </w:r>
      <w:r w:rsidRPr="0047535A">
        <w:t>. Research report. London: Chartered Institute of Personnel and</w:t>
      </w:r>
    </w:p>
    <w:p w14:paraId="4107C397" w14:textId="77777777" w:rsidR="003A7C03" w:rsidRPr="0047535A" w:rsidRDefault="003A7C03" w:rsidP="003A7C03">
      <w:pPr>
        <w:ind w:left="720" w:hanging="720"/>
      </w:pPr>
      <w:r w:rsidRPr="0047535A">
        <w:t xml:space="preserve">Whittington, R. et al (2020). </w:t>
      </w:r>
      <w:r w:rsidRPr="0047535A">
        <w:rPr>
          <w:i/>
          <w:iCs/>
        </w:rPr>
        <w:t>Exploring Strategy.</w:t>
      </w:r>
      <w:r w:rsidRPr="0047535A">
        <w:t xml:space="preserve"> Harlow: Pearson Education Limited.</w:t>
      </w:r>
    </w:p>
    <w:p w14:paraId="61E7589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Williamson, O.E. (2023). Transaction-Cost Economics: </w:t>
      </w:r>
      <w:proofErr w:type="gramStart"/>
      <w:r w:rsidRPr="0047535A">
        <w:t>the</w:t>
      </w:r>
      <w:proofErr w:type="gramEnd"/>
      <w:r w:rsidRPr="0047535A">
        <w:t xml:space="preserve"> Governance of Contractual Relations. </w:t>
      </w:r>
      <w:r w:rsidRPr="0047535A">
        <w:rPr>
          <w:i/>
          <w:iCs/>
        </w:rPr>
        <w:t>The Journal of Law and Economics</w:t>
      </w:r>
      <w:r w:rsidRPr="0047535A">
        <w:t>, 22(2), pp.233–261.</w:t>
      </w:r>
    </w:p>
    <w:p w14:paraId="033E5F71"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Wood, P. (2022a). </w:t>
      </w:r>
      <w:r w:rsidRPr="0047535A">
        <w:rPr>
          <w:i/>
          <w:iCs/>
        </w:rPr>
        <w:t>Consultancy and Innovation</w:t>
      </w:r>
      <w:r w:rsidRPr="0047535A">
        <w:t>. Routledge.</w:t>
      </w:r>
    </w:p>
    <w:p w14:paraId="0AE02994"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Wood, R.C. (2022b). </w:t>
      </w:r>
      <w:r w:rsidRPr="0047535A">
        <w:rPr>
          <w:i/>
          <w:iCs/>
        </w:rPr>
        <w:t>Key Concepts in Hospitality Management</w:t>
      </w:r>
      <w:r w:rsidRPr="0047535A">
        <w:t>. SAGE.</w:t>
      </w:r>
    </w:p>
    <w:p w14:paraId="54A7B6BC"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Wyman, O. (2024). </w:t>
      </w:r>
      <w:r w:rsidRPr="0047535A">
        <w:rPr>
          <w:i/>
          <w:iCs/>
        </w:rPr>
        <w:t>About Oliver Wyman</w:t>
      </w:r>
      <w:r w:rsidRPr="0047535A">
        <w:t>. [online] www.oliverwyman.com. Available at: https://www.oliverwyman.com/pages/about-oliver-wyman.html.</w:t>
      </w:r>
    </w:p>
    <w:p w14:paraId="411A1BF6"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Yup Chung, K. (2022). Hotel Management Curriculum Reform Based on Required Competencies of Hotel Employees and Career Success in the Hotel Industry. </w:t>
      </w:r>
      <w:r w:rsidRPr="0047535A">
        <w:rPr>
          <w:i/>
          <w:iCs/>
        </w:rPr>
        <w:t>Tourism Management</w:t>
      </w:r>
      <w:r w:rsidRPr="0047535A">
        <w:t>, 21(5), pp.473–487.</w:t>
      </w:r>
    </w:p>
    <w:p w14:paraId="21AF7679"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Yusuf, N. and Lytras, M.D. (2023). Competitive Sustainability of Saudi Companies through Digitalization and the Circular Carbon Economy Model: A Bold Contribution to the Vision 2030 Agenda in Saudi Arabia. </w:t>
      </w:r>
      <w:r w:rsidRPr="0047535A">
        <w:rPr>
          <w:i/>
          <w:iCs/>
        </w:rPr>
        <w:t>Sustainability</w:t>
      </w:r>
      <w:r w:rsidRPr="0047535A">
        <w:t>, 15(3), p.2616.</w:t>
      </w:r>
    </w:p>
    <w:p w14:paraId="6360CC15"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Zamir, J. (2023). The </w:t>
      </w:r>
      <w:r w:rsidRPr="0047535A">
        <w:rPr>
          <w:i/>
          <w:iCs/>
        </w:rPr>
        <w:t>Saudi Hospitality Sector Continues to Evolve</w:t>
      </w:r>
      <w:r w:rsidRPr="0047535A">
        <w:t>. [online] Arab News PK. Available at: https://www.arabnews.pk/node/2299441/business-economy [Accessed 28 Apr. 2024].</w:t>
      </w:r>
    </w:p>
    <w:p w14:paraId="13823073" w14:textId="77777777" w:rsidR="003A7C03" w:rsidRPr="0047535A" w:rsidRDefault="003A7C03" w:rsidP="003A7C03">
      <w:pPr>
        <w:pStyle w:val="NormalWeb"/>
        <w:spacing w:before="0" w:beforeAutospacing="0" w:after="0" w:afterAutospacing="0" w:line="360" w:lineRule="auto"/>
        <w:ind w:left="720" w:hanging="720"/>
        <w:jc w:val="both"/>
      </w:pPr>
      <w:r w:rsidRPr="0047535A">
        <w:t xml:space="preserve">Zhao, J.L., Fan, S. and Yan, J. (2022). Overview of Business Innovations and Research Opportunities in Blockchain and Introduction to the Special Issue in Hotel Management. </w:t>
      </w:r>
      <w:r w:rsidRPr="0047535A">
        <w:rPr>
          <w:i/>
          <w:iCs/>
        </w:rPr>
        <w:t>Financial Innovation</w:t>
      </w:r>
      <w:r w:rsidRPr="0047535A">
        <w:t>, 2(1).</w:t>
      </w:r>
    </w:p>
    <w:p w14:paraId="0489780F" w14:textId="77777777" w:rsidR="003A7C03" w:rsidRDefault="003A7C03" w:rsidP="003A7C03">
      <w:pPr>
        <w:pStyle w:val="NormalWeb"/>
        <w:spacing w:before="0" w:beforeAutospacing="0" w:after="0" w:afterAutospacing="0" w:line="360" w:lineRule="auto"/>
        <w:ind w:left="720" w:hanging="720"/>
        <w:jc w:val="both"/>
      </w:pPr>
      <w:r w:rsidRPr="0047535A">
        <w:t xml:space="preserve">Zhou, W. and Liu, Z. (2023). Design and Optimization of Hotel Management Information System Based on Artificial Intelligence. </w:t>
      </w:r>
      <w:r w:rsidRPr="0047535A">
        <w:rPr>
          <w:i/>
          <w:iCs/>
        </w:rPr>
        <w:t>Scientific Programming</w:t>
      </w:r>
      <w:r w:rsidRPr="0047535A">
        <w:t>, 2022, pp.1–9.</w:t>
      </w:r>
    </w:p>
    <w:sectPr w:rsidR="003A7C03" w:rsidSect="00851C54">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F44DF" w14:textId="77777777" w:rsidR="00851C54" w:rsidRDefault="00851C54" w:rsidP="0093063F">
      <w:pPr>
        <w:spacing w:line="240" w:lineRule="auto"/>
      </w:pPr>
      <w:r>
        <w:separator/>
      </w:r>
    </w:p>
  </w:endnote>
  <w:endnote w:type="continuationSeparator" w:id="0">
    <w:p w14:paraId="0B7506D9" w14:textId="77777777" w:rsidR="00851C54" w:rsidRDefault="00851C54" w:rsidP="00930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10262" w14:textId="3C15E44D" w:rsidR="0093063F" w:rsidRDefault="0093063F">
    <w:pPr>
      <w:pStyle w:val="Footer"/>
      <w:jc w:val="right"/>
    </w:pPr>
  </w:p>
  <w:p w14:paraId="2DFFFF89" w14:textId="77777777" w:rsidR="0093063F" w:rsidRDefault="009306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8728641"/>
      <w:docPartObj>
        <w:docPartGallery w:val="Page Numbers (Bottom of Page)"/>
        <w:docPartUnique/>
      </w:docPartObj>
    </w:sdtPr>
    <w:sdtContent>
      <w:p w14:paraId="4F0300E4" w14:textId="77777777" w:rsidR="0093063F" w:rsidRDefault="0093063F">
        <w:pPr>
          <w:pStyle w:val="Footer"/>
          <w:jc w:val="right"/>
        </w:pPr>
        <w:r>
          <w:fldChar w:fldCharType="begin"/>
        </w:r>
        <w:r>
          <w:instrText>PAGE   \* MERGEFORMAT</w:instrText>
        </w:r>
        <w:r>
          <w:fldChar w:fldCharType="separate"/>
        </w:r>
        <w:r>
          <w:t>2</w:t>
        </w:r>
        <w:r>
          <w:fldChar w:fldCharType="end"/>
        </w:r>
      </w:p>
    </w:sdtContent>
  </w:sdt>
  <w:p w14:paraId="4146105B" w14:textId="77777777" w:rsidR="0093063F" w:rsidRDefault="00930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474D8" w14:textId="77777777" w:rsidR="00851C54" w:rsidRDefault="00851C54" w:rsidP="0093063F">
      <w:pPr>
        <w:spacing w:line="240" w:lineRule="auto"/>
      </w:pPr>
      <w:r>
        <w:separator/>
      </w:r>
    </w:p>
  </w:footnote>
  <w:footnote w:type="continuationSeparator" w:id="0">
    <w:p w14:paraId="313EE2EB" w14:textId="77777777" w:rsidR="00851C54" w:rsidRDefault="00851C54" w:rsidP="009306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93FAB"/>
    <w:multiLevelType w:val="hybridMultilevel"/>
    <w:tmpl w:val="EF9AAC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06442"/>
    <w:multiLevelType w:val="hybridMultilevel"/>
    <w:tmpl w:val="2C900B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E43C2"/>
    <w:multiLevelType w:val="hybridMultilevel"/>
    <w:tmpl w:val="66B211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10688"/>
    <w:multiLevelType w:val="hybridMultilevel"/>
    <w:tmpl w:val="60F288D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C5F55"/>
    <w:multiLevelType w:val="hybridMultilevel"/>
    <w:tmpl w:val="113C78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DB3D87"/>
    <w:multiLevelType w:val="hybridMultilevel"/>
    <w:tmpl w:val="4F3045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5635D1"/>
    <w:multiLevelType w:val="hybridMultilevel"/>
    <w:tmpl w:val="8122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56116"/>
    <w:multiLevelType w:val="hybridMultilevel"/>
    <w:tmpl w:val="8D849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810425"/>
    <w:multiLevelType w:val="hybridMultilevel"/>
    <w:tmpl w:val="5A42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FF3261"/>
    <w:multiLevelType w:val="hybridMultilevel"/>
    <w:tmpl w:val="C25A72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649BC"/>
    <w:multiLevelType w:val="hybridMultilevel"/>
    <w:tmpl w:val="FAF405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F10308"/>
    <w:multiLevelType w:val="hybridMultilevel"/>
    <w:tmpl w:val="DC2406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200C"/>
    <w:multiLevelType w:val="hybridMultilevel"/>
    <w:tmpl w:val="2F9A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01606A"/>
    <w:multiLevelType w:val="hybridMultilevel"/>
    <w:tmpl w:val="1EE4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130E95"/>
    <w:multiLevelType w:val="hybridMultilevel"/>
    <w:tmpl w:val="3544C7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F1C80"/>
    <w:multiLevelType w:val="hybridMultilevel"/>
    <w:tmpl w:val="47DC1E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1D6FEC"/>
    <w:multiLevelType w:val="hybridMultilevel"/>
    <w:tmpl w:val="DD62B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7E692B"/>
    <w:multiLevelType w:val="hybridMultilevel"/>
    <w:tmpl w:val="BFA84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136213"/>
    <w:multiLevelType w:val="hybridMultilevel"/>
    <w:tmpl w:val="8F8A4B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B50E97"/>
    <w:multiLevelType w:val="hybridMultilevel"/>
    <w:tmpl w:val="DCAADE4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107D3"/>
    <w:multiLevelType w:val="hybridMultilevel"/>
    <w:tmpl w:val="CCBE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105310">
    <w:abstractNumId w:val="19"/>
  </w:num>
  <w:num w:numId="2" w16cid:durableId="1085878486">
    <w:abstractNumId w:val="9"/>
  </w:num>
  <w:num w:numId="3" w16cid:durableId="1434665081">
    <w:abstractNumId w:val="2"/>
  </w:num>
  <w:num w:numId="4" w16cid:durableId="2128812421">
    <w:abstractNumId w:val="6"/>
  </w:num>
  <w:num w:numId="5" w16cid:durableId="271861803">
    <w:abstractNumId w:val="17"/>
  </w:num>
  <w:num w:numId="6" w16cid:durableId="1634169226">
    <w:abstractNumId w:val="20"/>
  </w:num>
  <w:num w:numId="7" w16cid:durableId="313222683">
    <w:abstractNumId w:val="16"/>
  </w:num>
  <w:num w:numId="8" w16cid:durableId="587081707">
    <w:abstractNumId w:val="7"/>
  </w:num>
  <w:num w:numId="9" w16cid:durableId="1216895861">
    <w:abstractNumId w:val="12"/>
  </w:num>
  <w:num w:numId="10" w16cid:durableId="1966541588">
    <w:abstractNumId w:val="8"/>
  </w:num>
  <w:num w:numId="11" w16cid:durableId="472453186">
    <w:abstractNumId w:val="13"/>
  </w:num>
  <w:num w:numId="12" w16cid:durableId="1474522863">
    <w:abstractNumId w:val="0"/>
  </w:num>
  <w:num w:numId="13" w16cid:durableId="510068459">
    <w:abstractNumId w:val="1"/>
  </w:num>
  <w:num w:numId="14" w16cid:durableId="197205725">
    <w:abstractNumId w:val="11"/>
  </w:num>
  <w:num w:numId="15" w16cid:durableId="2026864579">
    <w:abstractNumId w:val="5"/>
  </w:num>
  <w:num w:numId="16" w16cid:durableId="527566378">
    <w:abstractNumId w:val="4"/>
  </w:num>
  <w:num w:numId="17" w16cid:durableId="1112240643">
    <w:abstractNumId w:val="3"/>
  </w:num>
  <w:num w:numId="18" w16cid:durableId="700010439">
    <w:abstractNumId w:val="14"/>
  </w:num>
  <w:num w:numId="19" w16cid:durableId="1839075553">
    <w:abstractNumId w:val="10"/>
  </w:num>
  <w:num w:numId="20" w16cid:durableId="1098671076">
    <w:abstractNumId w:val="18"/>
  </w:num>
  <w:num w:numId="21" w16cid:durableId="11744881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ztzAyNjc0NzcxNTVS0lEKTi0uzszPAykwrgUAxvEYlCwAAAA="/>
  </w:docVars>
  <w:rsids>
    <w:rsidRoot w:val="00F06796"/>
    <w:rsid w:val="00002346"/>
    <w:rsid w:val="00013208"/>
    <w:rsid w:val="00021165"/>
    <w:rsid w:val="00052E7A"/>
    <w:rsid w:val="00060B5C"/>
    <w:rsid w:val="00090F3B"/>
    <w:rsid w:val="000A472D"/>
    <w:rsid w:val="000B5D0C"/>
    <w:rsid w:val="000F3D66"/>
    <w:rsid w:val="000F6415"/>
    <w:rsid w:val="00160F34"/>
    <w:rsid w:val="001C650D"/>
    <w:rsid w:val="001E4388"/>
    <w:rsid w:val="002062AF"/>
    <w:rsid w:val="00210377"/>
    <w:rsid w:val="002575F8"/>
    <w:rsid w:val="00281A2F"/>
    <w:rsid w:val="0029409B"/>
    <w:rsid w:val="002C6145"/>
    <w:rsid w:val="002D1DC2"/>
    <w:rsid w:val="002D6550"/>
    <w:rsid w:val="002D6DEE"/>
    <w:rsid w:val="0033267E"/>
    <w:rsid w:val="00341642"/>
    <w:rsid w:val="003533B2"/>
    <w:rsid w:val="0035477C"/>
    <w:rsid w:val="00386E4B"/>
    <w:rsid w:val="003A21BC"/>
    <w:rsid w:val="003A3B40"/>
    <w:rsid w:val="003A424D"/>
    <w:rsid w:val="003A7C03"/>
    <w:rsid w:val="003E67B4"/>
    <w:rsid w:val="00403F5E"/>
    <w:rsid w:val="00433FFA"/>
    <w:rsid w:val="00442660"/>
    <w:rsid w:val="004536D5"/>
    <w:rsid w:val="0046493D"/>
    <w:rsid w:val="00464A60"/>
    <w:rsid w:val="0047535A"/>
    <w:rsid w:val="004A4340"/>
    <w:rsid w:val="004B3A92"/>
    <w:rsid w:val="004D74D9"/>
    <w:rsid w:val="00501555"/>
    <w:rsid w:val="00522D12"/>
    <w:rsid w:val="005855F9"/>
    <w:rsid w:val="005E025C"/>
    <w:rsid w:val="006007D8"/>
    <w:rsid w:val="00664E59"/>
    <w:rsid w:val="006B1D14"/>
    <w:rsid w:val="006E793A"/>
    <w:rsid w:val="006F1293"/>
    <w:rsid w:val="0070084A"/>
    <w:rsid w:val="007C2018"/>
    <w:rsid w:val="007C67D7"/>
    <w:rsid w:val="00805DFB"/>
    <w:rsid w:val="00832E5A"/>
    <w:rsid w:val="0085191F"/>
    <w:rsid w:val="00851C54"/>
    <w:rsid w:val="0087219B"/>
    <w:rsid w:val="008C444D"/>
    <w:rsid w:val="008D284A"/>
    <w:rsid w:val="008E10EB"/>
    <w:rsid w:val="008E7380"/>
    <w:rsid w:val="008E7D2D"/>
    <w:rsid w:val="008F0966"/>
    <w:rsid w:val="00901C94"/>
    <w:rsid w:val="00904C41"/>
    <w:rsid w:val="00910BB4"/>
    <w:rsid w:val="00913832"/>
    <w:rsid w:val="0091798B"/>
    <w:rsid w:val="00924C63"/>
    <w:rsid w:val="009258E6"/>
    <w:rsid w:val="009265F4"/>
    <w:rsid w:val="0093063F"/>
    <w:rsid w:val="0096352A"/>
    <w:rsid w:val="00964AE0"/>
    <w:rsid w:val="009A6C80"/>
    <w:rsid w:val="009B3836"/>
    <w:rsid w:val="009B5440"/>
    <w:rsid w:val="009B7788"/>
    <w:rsid w:val="009D5346"/>
    <w:rsid w:val="00A11292"/>
    <w:rsid w:val="00A746B7"/>
    <w:rsid w:val="00A76AEB"/>
    <w:rsid w:val="00A93A95"/>
    <w:rsid w:val="00B069FE"/>
    <w:rsid w:val="00B0790C"/>
    <w:rsid w:val="00B22C51"/>
    <w:rsid w:val="00B31632"/>
    <w:rsid w:val="00B44999"/>
    <w:rsid w:val="00B5010F"/>
    <w:rsid w:val="00B6365A"/>
    <w:rsid w:val="00B63B0D"/>
    <w:rsid w:val="00BE19D4"/>
    <w:rsid w:val="00BE4653"/>
    <w:rsid w:val="00BF4E6F"/>
    <w:rsid w:val="00C22DB9"/>
    <w:rsid w:val="00C27030"/>
    <w:rsid w:val="00C27111"/>
    <w:rsid w:val="00C300C9"/>
    <w:rsid w:val="00C43C8E"/>
    <w:rsid w:val="00C47665"/>
    <w:rsid w:val="00C7568C"/>
    <w:rsid w:val="00C819F6"/>
    <w:rsid w:val="00CB7E2E"/>
    <w:rsid w:val="00CC6EE5"/>
    <w:rsid w:val="00CE12DA"/>
    <w:rsid w:val="00D0009A"/>
    <w:rsid w:val="00D0469C"/>
    <w:rsid w:val="00D3680E"/>
    <w:rsid w:val="00D44204"/>
    <w:rsid w:val="00D547BF"/>
    <w:rsid w:val="00D60EFB"/>
    <w:rsid w:val="00D619B6"/>
    <w:rsid w:val="00DA675C"/>
    <w:rsid w:val="00DC489C"/>
    <w:rsid w:val="00DE094E"/>
    <w:rsid w:val="00DE5DC0"/>
    <w:rsid w:val="00E114EE"/>
    <w:rsid w:val="00E1511A"/>
    <w:rsid w:val="00E206D1"/>
    <w:rsid w:val="00E213FD"/>
    <w:rsid w:val="00E24DF5"/>
    <w:rsid w:val="00E45135"/>
    <w:rsid w:val="00E463F5"/>
    <w:rsid w:val="00E4787B"/>
    <w:rsid w:val="00E6549E"/>
    <w:rsid w:val="00E96FCF"/>
    <w:rsid w:val="00E970F2"/>
    <w:rsid w:val="00EC2B61"/>
    <w:rsid w:val="00F06796"/>
    <w:rsid w:val="00F2410D"/>
    <w:rsid w:val="00F24EF4"/>
    <w:rsid w:val="00F56E1C"/>
    <w:rsid w:val="00F61ADE"/>
    <w:rsid w:val="00F64AC7"/>
    <w:rsid w:val="00FA3888"/>
    <w:rsid w:val="00FB659C"/>
    <w:rsid w:val="00FC18EC"/>
    <w:rsid w:val="00FE5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56489"/>
  <w15:chartTrackingRefBased/>
  <w15:docId w15:val="{CE0D73B1-2E57-4982-BBC5-2950C10C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ajorBidi"/>
        <w:color w:val="2F5496" w:themeColor="accent1" w:themeShade="BF"/>
        <w:sz w:val="32"/>
        <w:szCs w:val="3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65A"/>
    <w:rPr>
      <w:rFonts w:cstheme="minorBidi"/>
      <w:color w:val="auto"/>
      <w:sz w:val="24"/>
      <w:szCs w:val="22"/>
    </w:rPr>
  </w:style>
  <w:style w:type="paragraph" w:styleId="Heading1">
    <w:name w:val="heading 1"/>
    <w:basedOn w:val="Normal"/>
    <w:next w:val="Normal"/>
    <w:link w:val="Heading1Char"/>
    <w:uiPriority w:val="9"/>
    <w:qFormat/>
    <w:rsid w:val="00FA3888"/>
    <w:pPr>
      <w:outlineLvl w:val="0"/>
    </w:pPr>
    <w:rPr>
      <w:rFonts w:cstheme="majorBidi"/>
      <w:bCs/>
      <w:color w:val="2F5496" w:themeColor="accent1" w:themeShade="BF"/>
      <w:kern w:val="36"/>
      <w:sz w:val="32"/>
      <w:szCs w:val="48"/>
    </w:rPr>
  </w:style>
  <w:style w:type="paragraph" w:styleId="Heading2">
    <w:name w:val="heading 2"/>
    <w:basedOn w:val="Normal"/>
    <w:next w:val="Normal"/>
    <w:link w:val="Heading2Char"/>
    <w:uiPriority w:val="9"/>
    <w:unhideWhenUsed/>
    <w:qFormat/>
    <w:rsid w:val="00FA3888"/>
    <w:pPr>
      <w:keepNext/>
      <w:keepLines/>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FA3888"/>
    <w:pPr>
      <w:keepNext/>
      <w:keepLines/>
      <w:outlineLvl w:val="2"/>
    </w:pPr>
    <w:rPr>
      <w:rFonts w:eastAsia="Times New Roman" w:cstheme="majorBidi"/>
      <w:color w:val="2F5496" w:themeColor="accent1" w:themeShade="BF"/>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888"/>
    <w:rPr>
      <w:rFonts w:eastAsiaTheme="minorHAnsi"/>
      <w:bCs/>
      <w:kern w:val="36"/>
      <w:szCs w:val="48"/>
    </w:rPr>
  </w:style>
  <w:style w:type="character" w:customStyle="1" w:styleId="Heading2Char">
    <w:name w:val="Heading 2 Char"/>
    <w:basedOn w:val="DefaultParagraphFont"/>
    <w:link w:val="Heading2"/>
    <w:uiPriority w:val="9"/>
    <w:rsid w:val="00FA3888"/>
    <w:rPr>
      <w:rFonts w:eastAsiaTheme="majorEastAsia"/>
      <w:sz w:val="28"/>
      <w:szCs w:val="26"/>
    </w:rPr>
  </w:style>
  <w:style w:type="character" w:customStyle="1" w:styleId="Heading3Char">
    <w:name w:val="Heading 3 Char"/>
    <w:basedOn w:val="DefaultParagraphFont"/>
    <w:link w:val="Heading3"/>
    <w:uiPriority w:val="9"/>
    <w:rsid w:val="00FA3888"/>
    <w:rPr>
      <w:sz w:val="26"/>
      <w:szCs w:val="28"/>
    </w:rPr>
  </w:style>
  <w:style w:type="table" w:styleId="TableGrid">
    <w:name w:val="Table Grid"/>
    <w:basedOn w:val="TableNormal"/>
    <w:uiPriority w:val="39"/>
    <w:rsid w:val="00522D1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D12"/>
    <w:pPr>
      <w:ind w:left="720"/>
      <w:contextualSpacing/>
    </w:pPr>
  </w:style>
  <w:style w:type="paragraph" w:styleId="TOCHeading">
    <w:name w:val="TOC Heading"/>
    <w:basedOn w:val="Heading1"/>
    <w:next w:val="Normal"/>
    <w:uiPriority w:val="39"/>
    <w:unhideWhenUsed/>
    <w:qFormat/>
    <w:rsid w:val="0046493D"/>
    <w:pPr>
      <w:keepNext/>
      <w:keepLines/>
      <w:spacing w:before="240" w:line="259" w:lineRule="auto"/>
      <w:jc w:val="left"/>
      <w:outlineLvl w:val="9"/>
    </w:pPr>
    <w:rPr>
      <w:rFonts w:asciiTheme="majorHAnsi" w:eastAsiaTheme="majorEastAsia" w:hAnsiTheme="majorHAnsi"/>
      <w:bCs w:val="0"/>
      <w:kern w:val="0"/>
      <w:szCs w:val="32"/>
      <w:lang w:val="en-US"/>
    </w:rPr>
  </w:style>
  <w:style w:type="paragraph" w:styleId="TOC1">
    <w:name w:val="toc 1"/>
    <w:basedOn w:val="Normal"/>
    <w:next w:val="Normal"/>
    <w:autoRedefine/>
    <w:uiPriority w:val="39"/>
    <w:unhideWhenUsed/>
    <w:rsid w:val="0046493D"/>
    <w:pPr>
      <w:spacing w:after="100"/>
    </w:pPr>
  </w:style>
  <w:style w:type="paragraph" w:styleId="TOC2">
    <w:name w:val="toc 2"/>
    <w:basedOn w:val="Normal"/>
    <w:next w:val="Normal"/>
    <w:autoRedefine/>
    <w:uiPriority w:val="39"/>
    <w:unhideWhenUsed/>
    <w:rsid w:val="0046493D"/>
    <w:pPr>
      <w:spacing w:after="100"/>
      <w:ind w:left="240"/>
    </w:pPr>
  </w:style>
  <w:style w:type="character" w:styleId="Hyperlink">
    <w:name w:val="Hyperlink"/>
    <w:basedOn w:val="DefaultParagraphFont"/>
    <w:uiPriority w:val="99"/>
    <w:unhideWhenUsed/>
    <w:rsid w:val="0046493D"/>
    <w:rPr>
      <w:color w:val="0563C1" w:themeColor="hyperlink"/>
      <w:u w:val="single"/>
    </w:rPr>
  </w:style>
  <w:style w:type="paragraph" w:styleId="Header">
    <w:name w:val="header"/>
    <w:basedOn w:val="Normal"/>
    <w:link w:val="HeaderChar"/>
    <w:uiPriority w:val="99"/>
    <w:unhideWhenUsed/>
    <w:rsid w:val="0093063F"/>
    <w:pPr>
      <w:tabs>
        <w:tab w:val="center" w:pos="4513"/>
        <w:tab w:val="right" w:pos="9026"/>
      </w:tabs>
      <w:spacing w:line="240" w:lineRule="auto"/>
    </w:pPr>
  </w:style>
  <w:style w:type="character" w:customStyle="1" w:styleId="HeaderChar">
    <w:name w:val="Header Char"/>
    <w:basedOn w:val="DefaultParagraphFont"/>
    <w:link w:val="Header"/>
    <w:uiPriority w:val="99"/>
    <w:rsid w:val="0093063F"/>
    <w:rPr>
      <w:rFonts w:cstheme="minorBidi"/>
      <w:color w:val="auto"/>
      <w:sz w:val="24"/>
      <w:szCs w:val="22"/>
    </w:rPr>
  </w:style>
  <w:style w:type="paragraph" w:styleId="Footer">
    <w:name w:val="footer"/>
    <w:basedOn w:val="Normal"/>
    <w:link w:val="FooterChar"/>
    <w:uiPriority w:val="99"/>
    <w:unhideWhenUsed/>
    <w:rsid w:val="0093063F"/>
    <w:pPr>
      <w:tabs>
        <w:tab w:val="center" w:pos="4513"/>
        <w:tab w:val="right" w:pos="9026"/>
      </w:tabs>
      <w:spacing w:line="240" w:lineRule="auto"/>
    </w:pPr>
  </w:style>
  <w:style w:type="character" w:customStyle="1" w:styleId="FooterChar">
    <w:name w:val="Footer Char"/>
    <w:basedOn w:val="DefaultParagraphFont"/>
    <w:link w:val="Footer"/>
    <w:uiPriority w:val="99"/>
    <w:rsid w:val="0093063F"/>
    <w:rPr>
      <w:rFonts w:cstheme="minorBidi"/>
      <w:color w:val="auto"/>
      <w:sz w:val="24"/>
      <w:szCs w:val="22"/>
    </w:rPr>
  </w:style>
  <w:style w:type="paragraph" w:styleId="TOC3">
    <w:name w:val="toc 3"/>
    <w:basedOn w:val="Normal"/>
    <w:next w:val="Normal"/>
    <w:autoRedefine/>
    <w:uiPriority w:val="39"/>
    <w:unhideWhenUsed/>
    <w:rsid w:val="006F1293"/>
    <w:pPr>
      <w:spacing w:after="100"/>
      <w:ind w:left="480"/>
    </w:pPr>
  </w:style>
  <w:style w:type="paragraph" w:styleId="NormalWeb">
    <w:name w:val="Normal (Web)"/>
    <w:basedOn w:val="Normal"/>
    <w:uiPriority w:val="99"/>
    <w:semiHidden/>
    <w:unhideWhenUsed/>
    <w:rsid w:val="000F6415"/>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3974870">
      <w:bodyDiv w:val="1"/>
      <w:marLeft w:val="0"/>
      <w:marRight w:val="0"/>
      <w:marTop w:val="0"/>
      <w:marBottom w:val="0"/>
      <w:divBdr>
        <w:top w:val="none" w:sz="0" w:space="0" w:color="auto"/>
        <w:left w:val="none" w:sz="0" w:space="0" w:color="auto"/>
        <w:bottom w:val="none" w:sz="0" w:space="0" w:color="auto"/>
        <w:right w:val="none" w:sz="0" w:space="0" w:color="auto"/>
      </w:divBdr>
      <w:divsChild>
        <w:div w:id="598685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EC3ED-E6E5-4DFC-8AEC-05B6350CD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8729</Words>
  <Characters>49758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 Islam (2109020)</cp:lastModifiedBy>
  <cp:revision>3</cp:revision>
  <dcterms:created xsi:type="dcterms:W3CDTF">2024-04-30T14:25:00Z</dcterms:created>
  <dcterms:modified xsi:type="dcterms:W3CDTF">2024-05-07T16:48:00Z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9d3b46ed911da415186825d30f2d998fd07098d2a620a69a0019feea6c3cacf3</vt:lpwstr>
  </property>
</Properties>
</file>