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C09B5" w14:textId="77777777" w:rsidR="00D91E7E" w:rsidRDefault="00DE1DBD">
      <w:r>
        <w:rPr>
          <w:noProof/>
        </w:rPr>
        <mc:AlternateContent>
          <mc:Choice Requires="wpg">
            <w:drawing>
              <wp:anchor distT="0" distB="0" distL="114300" distR="114300" simplePos="0" relativeHeight="251658243" behindDoc="0" locked="0" layoutInCell="1" allowOverlap="1" wp14:anchorId="3FCC09B5" wp14:editId="3FCC09B6">
                <wp:simplePos x="0" y="0"/>
                <wp:positionH relativeFrom="page">
                  <wp:posOffset>229230</wp:posOffset>
                </wp:positionH>
                <wp:positionV relativeFrom="page">
                  <wp:posOffset>231142</wp:posOffset>
                </wp:positionV>
                <wp:extent cx="7312657" cy="1215393"/>
                <wp:effectExtent l="0" t="0" r="2543" b="3807"/>
                <wp:wrapNone/>
                <wp:docPr id="840297078" name="Group 51"/>
                <wp:cNvGraphicFramePr/>
                <a:graphic xmlns:a="http://schemas.openxmlformats.org/drawingml/2006/main">
                  <a:graphicData uri="http://schemas.microsoft.com/office/word/2010/wordprocessingGroup">
                    <wpg:wgp>
                      <wpg:cNvGrpSpPr/>
                      <wpg:grpSpPr>
                        <a:xfrm>
                          <a:off x="0" y="0"/>
                          <a:ext cx="7312657" cy="1215393"/>
                          <a:chOff x="0" y="0"/>
                          <a:chExt cx="7312657" cy="1215393"/>
                        </a:xfrm>
                      </wpg:grpSpPr>
                      <wps:wsp>
                        <wps:cNvPr id="1179568514" name="Rectangle 51"/>
                        <wps:cNvSpPr/>
                        <wps:spPr>
                          <a:xfrm>
                            <a:off x="0" y="0"/>
                            <a:ext cx="7312657" cy="112966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val f5"/>
                              <a:gd name="f15" fmla="val f6"/>
                              <a:gd name="f16" fmla="val f7"/>
                              <a:gd name="f17" fmla="*/ f11 f0 1"/>
                              <a:gd name="f18" fmla="+- f16 0 f14"/>
                              <a:gd name="f19" fmla="+- f15 0 f14"/>
                              <a:gd name="f20" fmla="*/ f17 1 f2"/>
                              <a:gd name="f21" fmla="*/ f19 1 7312660"/>
                              <a:gd name="f22" fmla="*/ f18 1 1129665"/>
                              <a:gd name="f23" fmla="*/ 0 f19 1"/>
                              <a:gd name="f24" fmla="*/ 7312660 f19 1"/>
                              <a:gd name="f25" fmla="*/ 3619500 f19 1"/>
                              <a:gd name="f26" fmla="*/ 0 f18 1"/>
                              <a:gd name="f27" fmla="*/ 1129665 f18 1"/>
                              <a:gd name="f28" fmla="*/ 733425 f18 1"/>
                              <a:gd name="f29" fmla="*/ 1091565 f18 1"/>
                              <a:gd name="f30" fmla="+- f20 0 f1"/>
                              <a:gd name="f31" fmla="*/ f23 1 7312660"/>
                              <a:gd name="f32" fmla="*/ f24 1 7312660"/>
                              <a:gd name="f33" fmla="*/ f25 1 7312660"/>
                              <a:gd name="f34" fmla="*/ f26 1 1129665"/>
                              <a:gd name="f35" fmla="*/ f27 1 1129665"/>
                              <a:gd name="f36" fmla="*/ f28 1 1129665"/>
                              <a:gd name="f37" fmla="*/ f29 1 1129665"/>
                              <a:gd name="f38" fmla="*/ f14 1 f21"/>
                              <a:gd name="f39" fmla="*/ f15 1 f21"/>
                              <a:gd name="f40" fmla="*/ f14 1 f22"/>
                              <a:gd name="f41" fmla="*/ f16 1 f22"/>
                              <a:gd name="f42" fmla="*/ f31 1 f21"/>
                              <a:gd name="f43" fmla="*/ f34 1 f22"/>
                              <a:gd name="f44" fmla="*/ f32 1 f21"/>
                              <a:gd name="f45" fmla="*/ f35 1 f22"/>
                              <a:gd name="f46" fmla="*/ f33 1 f21"/>
                              <a:gd name="f47" fmla="*/ f36 1 f22"/>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3 1"/>
                              <a:gd name="f59" fmla="*/ f48 f13 1"/>
                            </a:gdLst>
                            <a:ahLst/>
                            <a:cxnLst>
                              <a:cxn ang="3cd4">
                                <a:pos x="hc" y="t"/>
                              </a:cxn>
                              <a:cxn ang="0">
                                <a:pos x="r" y="vc"/>
                              </a:cxn>
                              <a:cxn ang="cd4">
                                <a:pos x="hc" y="b"/>
                              </a:cxn>
                              <a:cxn ang="cd2">
                                <a:pos x="l" y="vc"/>
                              </a:cxn>
                              <a:cxn ang="f30">
                                <a:pos x="f53" y="f54"/>
                              </a:cxn>
                              <a:cxn ang="f30">
                                <a:pos x="f55" y="f54"/>
                              </a:cxn>
                              <a:cxn ang="f30">
                                <a:pos x="f55" y="f56"/>
                              </a:cxn>
                              <a:cxn ang="f30">
                                <a:pos x="f57" y="f58"/>
                              </a:cxn>
                              <a:cxn ang="f30">
                                <a:pos x="f53" y="f59"/>
                              </a:cxn>
                              <a:cxn ang="f30">
                                <a:pos x="f53" y="f54"/>
                              </a:cxn>
                            </a:cxnLst>
                            <a:rect l="f49" t="f52" r="f50" b="f51"/>
                            <a:pathLst>
                              <a:path w="7312660" h="1129665">
                                <a:moveTo>
                                  <a:pt x="f5" y="f5"/>
                                </a:moveTo>
                                <a:lnTo>
                                  <a:pt x="f6" y="f5"/>
                                </a:lnTo>
                                <a:lnTo>
                                  <a:pt x="f6" y="f7"/>
                                </a:lnTo>
                                <a:lnTo>
                                  <a:pt x="f8" y="f9"/>
                                </a:lnTo>
                                <a:lnTo>
                                  <a:pt x="f5" y="f10"/>
                                </a:lnTo>
                                <a:lnTo>
                                  <a:pt x="f5" y="f5"/>
                                </a:lnTo>
                                <a:close/>
                              </a:path>
                            </a:pathLst>
                          </a:custGeom>
                          <a:solidFill>
                            <a:srgbClr val="156082"/>
                          </a:solidFill>
                          <a:ln cap="flat">
                            <a:noFill/>
                            <a:prstDash val="solid"/>
                          </a:ln>
                        </wps:spPr>
                        <wps:bodyPr lIns="0" tIns="0" rIns="0" bIns="0"/>
                      </wps:wsp>
                      <wps:wsp>
                        <wps:cNvPr id="2103962767" name="Rectangle 151"/>
                        <wps:cNvSpPr/>
                        <wps:spPr>
                          <a:xfrm>
                            <a:off x="0" y="0"/>
                            <a:ext cx="7312657" cy="1215393"/>
                          </a:xfrm>
                          <a:prstGeom prst="rect">
                            <a:avLst/>
                          </a:prstGeom>
                          <a:blipFill>
                            <a:blip r:embed="rId7">
                              <a:alphaModFix/>
                            </a:blip>
                            <a:stretch>
                              <a:fillRect/>
                            </a:stretch>
                          </a:blipFill>
                          <a:ln cap="flat">
                            <a:noFill/>
                            <a:prstDash val="solid"/>
                          </a:ln>
                        </wps:spPr>
                        <wps:bodyPr lIns="0" tIns="0" rIns="0" bIns="0"/>
                      </wps:wsp>
                    </wpg:wgp>
                  </a:graphicData>
                </a:graphic>
              </wp:anchor>
            </w:drawing>
          </mc:Choice>
          <mc:Fallback xmlns:a="http://schemas.openxmlformats.org/drawingml/2006/main" xmlns:arto="http://schemas.microsoft.com/office/word/2006/arto" xmlns:w16du="http://schemas.microsoft.com/office/word/2023/wordml/word16du">
            <w:pict>
              <v:group id="Group 51" style="position:absolute;margin-left:18.05pt;margin-top:18.2pt;width:575.8pt;height:95.7pt;z-index:251662336;mso-position-horizontal-relative:page;mso-position-vertical-relative:page" coordsize="73126,12153" o:spid="_x0000_s1026" w14:anchorId="6ACE569D"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">
                <v:shape id="Rectangle 51" style="position:absolute;width:73126;height:11296;visibility:visible;mso-wrap-style:square;v-text-anchor:top" coordsize="7312660,1129665" o:spid="_x0000_s1027" fillcolor="#156082" stroked="f"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">
                  <v:path textboxrect="0,0,7312660,1129665" arrowok="t" o:connecttype="custom" o:connectlocs="3656329,0;7312657,564834;3656329,1129668;0,564834;0,0;7312657,0;7312657,1129668;3619499,733427;0,1091568;0,0" o:connectangles="270,0,90,180,0,0,0,0,0,0"/>
                </v:shape>
                <v:rect id="Rectangle 151" style="position:absolute;width:73126;height:12153;visibility:visible;mso-wrap-style:square;v-text-anchor:top" o:spid="_x0000_s1028"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">
                  <v:fill type="frame" o:title="" recolor="t" rotate="t" r:id="rId8"/>
                  <v:textbox inset="0,0,0,0"/>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3FCC09B8" wp14:editId="3FCC09B9">
                <wp:simplePos x="0" y="0"/>
                <wp:positionH relativeFrom="page">
                  <wp:posOffset>229230</wp:posOffset>
                </wp:positionH>
                <wp:positionV relativeFrom="page">
                  <wp:posOffset>8227698</wp:posOffset>
                </wp:positionV>
                <wp:extent cx="7313928" cy="916942"/>
                <wp:effectExtent l="0" t="0" r="0" b="16508"/>
                <wp:wrapSquare wrapText="bothSides"/>
                <wp:docPr id="581497153" name="Text Box 52"/>
                <wp:cNvGraphicFramePr/>
                <a:graphic xmlns:a="http://schemas.openxmlformats.org/drawingml/2006/main">
                  <a:graphicData uri="http://schemas.microsoft.com/office/word/2010/wordprocessingShape">
                    <wps:wsp>
                      <wps:cNvSpPr txBox="1"/>
                      <wps:spPr>
                        <a:xfrm>
                          <a:off x="0" y="0"/>
                          <a:ext cx="7313928" cy="916942"/>
                        </a:xfrm>
                        <a:prstGeom prst="rect">
                          <a:avLst/>
                        </a:prstGeom>
                        <a:noFill/>
                        <a:ln>
                          <a:noFill/>
                          <a:prstDash/>
                        </a:ln>
                      </wps:spPr>
                      <wps:txbx>
                        <w:txbxContent>
                          <w:p w14:paraId="3FCC09BE" w14:textId="77777777" w:rsidR="00D91E7E" w:rsidRDefault="00DE1DBD">
                            <w:pPr>
                              <w:pStyle w:val="NoSpacing"/>
                              <w:jc w:val="right"/>
                            </w:pPr>
                            <w:r>
                              <w:rPr>
                                <w:color w:val="595959"/>
                                <w:sz w:val="28"/>
                                <w:szCs w:val="28"/>
                              </w:rPr>
                              <w:t>Elena Nicoleta Dinu (2320466)</w:t>
                            </w:r>
                          </w:p>
                          <w:p w14:paraId="3FCC09BF" w14:textId="77777777" w:rsidR="00D91E7E" w:rsidRDefault="00DE1DBD">
                            <w:pPr>
                              <w:pStyle w:val="NoSpacing"/>
                              <w:jc w:val="right"/>
                            </w:pPr>
                            <w:r>
                              <w:rPr>
                                <w:color w:val="595959"/>
                                <w:sz w:val="18"/>
                                <w:szCs w:val="18"/>
                              </w:rPr>
                              <w:t xml:space="preserve">     </w:t>
                            </w:r>
                          </w:p>
                        </w:txbxContent>
                      </wps:txbx>
                      <wps:bodyPr vert="horz" wrap="square" lIns="1600200" tIns="0" rIns="685800" bIns="0" anchor="b" anchorCtr="0" compatLnSpc="1">
                        <a:noAutofit/>
                      </wps:bodyPr>
                    </wps:wsp>
                  </a:graphicData>
                </a:graphic>
              </wp:anchor>
            </w:drawing>
          </mc:Choice>
          <mc:Fallback>
            <w:pict>
              <v:shapetype w14:anchorId="3FCC09B8" id="_x0000_t202" coordsize="21600,21600" o:spt="202" path="m,l,21600r21600,l21600,xe">
                <v:stroke joinstyle="miter"/>
                <v:path gradientshapeok="t" o:connecttype="rect"/>
              </v:shapetype>
              <v:shape id="Text Box 52" o:spid="_x0000_s1026" type="#_x0000_t202" style="position:absolute;margin-left:18.05pt;margin-top:647.85pt;width:575.9pt;height:72.2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" filled="f" stroked="f">
                <v:textbox inset="126pt,0,54pt,0">
                  <w:txbxContent>
                    <w:p w14:paraId="3FCC09BE" w14:textId="77777777" w:rsidR="00D91E7E" w:rsidRDefault="00DE1DBD">
                      <w:pPr>
                        <w:pStyle w:val="NoSpacing"/>
                        <w:jc w:val="right"/>
                      </w:pPr>
                      <w:r>
                        <w:rPr>
                          <w:color w:val="595959"/>
                          <w:sz w:val="28"/>
                          <w:szCs w:val="28"/>
                        </w:rPr>
                        <w:t>Elena Nicoleta Dinu (2320466)</w:t>
                      </w:r>
                    </w:p>
                    <w:p w14:paraId="3FCC09BF" w14:textId="77777777" w:rsidR="00D91E7E" w:rsidRDefault="00DE1DBD">
                      <w:pPr>
                        <w:pStyle w:val="NoSpacing"/>
                        <w:jc w:val="right"/>
                      </w:pPr>
                      <w:r>
                        <w:rPr>
                          <w:color w:val="595959"/>
                          <w:sz w:val="18"/>
                          <w:szCs w:val="18"/>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3FCC09BA" wp14:editId="3FCC09BB">
                <wp:simplePos x="0" y="0"/>
                <wp:positionH relativeFrom="page">
                  <wp:posOffset>229230</wp:posOffset>
                </wp:positionH>
                <wp:positionV relativeFrom="page">
                  <wp:posOffset>3017520</wp:posOffset>
                </wp:positionV>
                <wp:extent cx="7313928" cy="3644898"/>
                <wp:effectExtent l="0" t="0" r="0" b="12702"/>
                <wp:wrapSquare wrapText="bothSides"/>
                <wp:docPr id="1436314567" name="Text Box 54"/>
                <wp:cNvGraphicFramePr/>
                <a:graphic xmlns:a="http://schemas.openxmlformats.org/drawingml/2006/main">
                  <a:graphicData uri="http://schemas.microsoft.com/office/word/2010/wordprocessingShape">
                    <wps:wsp>
                      <wps:cNvSpPr txBox="1"/>
                      <wps:spPr>
                        <a:xfrm>
                          <a:off x="0" y="0"/>
                          <a:ext cx="7313928" cy="3644898"/>
                        </a:xfrm>
                        <a:prstGeom prst="rect">
                          <a:avLst/>
                        </a:prstGeom>
                        <a:noFill/>
                        <a:ln>
                          <a:noFill/>
                          <a:prstDash/>
                        </a:ln>
                      </wps:spPr>
                      <wps:txbx>
                        <w:txbxContent>
                          <w:p w14:paraId="3FCC09C1" w14:textId="77777777" w:rsidR="00D91E7E" w:rsidRDefault="00DE1DBD">
                            <w:pPr>
                              <w:jc w:val="center"/>
                            </w:pPr>
                            <w:r>
                              <w:rPr>
                                <w:caps/>
                                <w:color w:val="156082"/>
                                <w:sz w:val="64"/>
                                <w:szCs w:val="64"/>
                              </w:rPr>
                              <w:t>Evidence Based Policing &amp; Applications</w:t>
                            </w:r>
                          </w:p>
                          <w:p w14:paraId="3FCC09C2" w14:textId="77777777" w:rsidR="00D91E7E" w:rsidRDefault="00DE1DBD">
                            <w:pPr>
                              <w:jc w:val="right"/>
                            </w:pPr>
                            <w:r>
                              <w:rPr>
                                <w:color w:val="404040"/>
                                <w:sz w:val="36"/>
                                <w:szCs w:val="36"/>
                              </w:rPr>
                              <w:t xml:space="preserve">     </w:t>
                            </w:r>
                          </w:p>
                        </w:txbxContent>
                      </wps:txbx>
                      <wps:bodyPr vert="horz" wrap="square" lIns="1600200" tIns="0" rIns="685800" bIns="0" anchor="b" anchorCtr="0" compatLnSpc="1">
                        <a:noAutofit/>
                      </wps:bodyPr>
                    </wps:wsp>
                  </a:graphicData>
                </a:graphic>
              </wp:anchor>
            </w:drawing>
          </mc:Choice>
          <mc:Fallback>
            <w:pict>
              <v:shape w14:anchorId="3FCC09BA" id="Text Box 54" o:spid="_x0000_s1027" type="#_x0000_t202" style="position:absolute;margin-left:18.05pt;margin-top:237.6pt;width:575.9pt;height:287pt;z-index:25165824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" filled="f" stroked="f">
                <v:textbox inset="126pt,0,54pt,0">
                  <w:txbxContent>
                    <w:p w14:paraId="3FCC09C1" w14:textId="77777777" w:rsidR="00D91E7E" w:rsidRDefault="00DE1DBD">
                      <w:pPr>
                        <w:jc w:val="center"/>
                      </w:pPr>
                      <w:r>
                        <w:rPr>
                          <w:caps/>
                          <w:color w:val="156082"/>
                          <w:sz w:val="64"/>
                          <w:szCs w:val="64"/>
                        </w:rPr>
                        <w:t>Evidence Based Policing &amp; Applications</w:t>
                      </w:r>
                    </w:p>
                    <w:p w14:paraId="3FCC09C2" w14:textId="77777777" w:rsidR="00D91E7E" w:rsidRDefault="00DE1DBD">
                      <w:pPr>
                        <w:jc w:val="right"/>
                      </w:pPr>
                      <w:r>
                        <w:rPr>
                          <w:color w:val="404040"/>
                          <w:sz w:val="36"/>
                          <w:szCs w:val="36"/>
                        </w:rPr>
                        <w:t xml:space="preserve">     </w:t>
                      </w:r>
                    </w:p>
                  </w:txbxContent>
                </v:textbox>
                <w10:wrap type="square" anchorx="page" anchory="page"/>
              </v:shape>
            </w:pict>
          </mc:Fallback>
        </mc:AlternateContent>
      </w:r>
    </w:p>
    <w:p w14:paraId="3FCC09B6" w14:textId="77777777" w:rsidR="00D91E7E" w:rsidRDefault="00DE1DBD">
      <w:pPr>
        <w:suppressAutoHyphens w:val="0"/>
      </w:pPr>
      <w:r>
        <w:rPr>
          <w:noProof/>
        </w:rPr>
        <mc:AlternateContent>
          <mc:Choice Requires="wps">
            <w:drawing>
              <wp:anchor distT="0" distB="0" distL="114300" distR="114300" simplePos="0" relativeHeight="251658242" behindDoc="0" locked="0" layoutInCell="1" allowOverlap="1" wp14:anchorId="3FCC09BC" wp14:editId="3FCC09BD">
                <wp:simplePos x="0" y="0"/>
                <wp:positionH relativeFrom="page">
                  <wp:posOffset>6345</wp:posOffset>
                </wp:positionH>
                <wp:positionV relativeFrom="page">
                  <wp:posOffset>6330948</wp:posOffset>
                </wp:positionV>
                <wp:extent cx="7701277" cy="1009653"/>
                <wp:effectExtent l="0" t="0" r="0" b="0"/>
                <wp:wrapSquare wrapText="bothSides"/>
                <wp:docPr id="72522400" name="Text Box 53"/>
                <wp:cNvGraphicFramePr/>
                <a:graphic xmlns:a="http://schemas.openxmlformats.org/drawingml/2006/main">
                  <a:graphicData uri="http://schemas.microsoft.com/office/word/2010/wordprocessingShape">
                    <wps:wsp>
                      <wps:cNvSpPr txBox="1"/>
                      <wps:spPr>
                        <a:xfrm>
                          <a:off x="0" y="0"/>
                          <a:ext cx="7701277" cy="1009653"/>
                        </a:xfrm>
                        <a:prstGeom prst="rect">
                          <a:avLst/>
                        </a:prstGeom>
                        <a:noFill/>
                        <a:ln>
                          <a:noFill/>
                          <a:prstDash/>
                        </a:ln>
                      </wps:spPr>
                      <wps:txbx>
                        <w:txbxContent>
                          <w:p w14:paraId="3FCC09C4" w14:textId="77777777" w:rsidR="00D91E7E" w:rsidRDefault="00DE1DBD">
                            <w:pPr>
                              <w:pStyle w:val="NoSpacing"/>
                              <w:jc w:val="right"/>
                            </w:pPr>
                            <w:r>
                              <w:rPr>
                                <w:rStyle w:val="SubtleEmphasis"/>
                                <w:sz w:val="28"/>
                                <w:szCs w:val="28"/>
                                <w:u w:val="single"/>
                              </w:rPr>
                              <w:t>How effective the problem-solving techniques could be applied to a real-world scenario.</w:t>
                            </w:r>
                          </w:p>
                        </w:txbxContent>
                      </wps:txbx>
                      <wps:bodyPr vert="horz" wrap="square" lIns="1600200" tIns="0" rIns="685800" bIns="0" anchor="t" anchorCtr="0" compatLnSpc="1">
                        <a:spAutoFit/>
                      </wps:bodyPr>
                    </wps:wsp>
                  </a:graphicData>
                </a:graphic>
              </wp:anchor>
            </w:drawing>
          </mc:Choice>
          <mc:Fallback>
            <w:pict>
              <v:shape w14:anchorId="3FCC09BC" id="Text Box 53" o:spid="_x0000_s1028" type="#_x0000_t202" style="position:absolute;margin-left:.5pt;margin-top:498.5pt;width:606.4pt;height:79.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" filled="f" stroked="f">
                <v:textbox style="mso-fit-shape-to-text:t" inset="126pt,0,54pt,0">
                  <w:txbxContent>
                    <w:p w14:paraId="3FCC09C4" w14:textId="77777777" w:rsidR="00D91E7E" w:rsidRDefault="00DE1DBD">
                      <w:pPr>
                        <w:pStyle w:val="NoSpacing"/>
                        <w:jc w:val="right"/>
                      </w:pPr>
                      <w:r>
                        <w:rPr>
                          <w:rStyle w:val="SubtleEmphasis"/>
                          <w:sz w:val="28"/>
                          <w:szCs w:val="28"/>
                          <w:u w:val="single"/>
                        </w:rPr>
                        <w:t>How effective the problem-solving techniques could be applied to a real-world scenario.</w:t>
                      </w:r>
                    </w:p>
                  </w:txbxContent>
                </v:textbox>
                <w10:wrap type="square" anchorx="page" anchory="page"/>
              </v:shape>
            </w:pict>
          </mc:Fallback>
        </mc:AlternateContent>
      </w:r>
    </w:p>
    <w:p w14:paraId="3FCC09B7" w14:textId="77777777" w:rsidR="00D91E7E" w:rsidRDefault="00D91E7E">
      <w:pPr>
        <w:pageBreakBefore/>
        <w:suppressAutoHyphens w:val="0"/>
      </w:pPr>
    </w:p>
    <w:p w14:paraId="3FCC09B8" w14:textId="77777777" w:rsidR="00D91E7E" w:rsidRDefault="00D91E7E"/>
    <w:p w14:paraId="655A2060" w14:textId="77777777" w:rsidR="008A5C46" w:rsidRDefault="008A5C46" w:rsidP="008A5C46">
      <w:pPr>
        <w:pStyle w:val="paragraph"/>
        <w:spacing w:before="0" w:beforeAutospacing="0" w:after="0" w:afterAutospacing="0"/>
        <w:jc w:val="center"/>
        <w:textAlignment w:val="baseline"/>
        <w:rPr>
          <w:rFonts w:ascii="Segoe UI" w:hAnsi="Segoe UI" w:cs="Segoe UI"/>
          <w:color w:val="0F4761"/>
          <w:sz w:val="18"/>
          <w:szCs w:val="18"/>
        </w:rPr>
      </w:pPr>
      <w:r>
        <w:rPr>
          <w:rStyle w:val="normaltextrun"/>
          <w:rFonts w:ascii="Aptos Display" w:hAnsi="Aptos Display" w:cs="Segoe UI"/>
          <w:b/>
          <w:bCs/>
          <w:sz w:val="96"/>
          <w:szCs w:val="96"/>
          <w:u w:val="single"/>
        </w:rPr>
        <w:t>Content</w:t>
      </w:r>
      <w:r>
        <w:rPr>
          <w:rStyle w:val="eop"/>
          <w:rFonts w:ascii="Aptos Display" w:hAnsi="Aptos Display" w:cs="Segoe UI"/>
          <w:sz w:val="96"/>
          <w:szCs w:val="96"/>
        </w:rPr>
        <w:t> </w:t>
      </w:r>
    </w:p>
    <w:p w14:paraId="4D98FE35" w14:textId="77777777" w:rsidR="008A5C46" w:rsidRDefault="008A5C46" w:rsidP="008A5C46">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015D1059" w14:textId="77777777" w:rsidR="008A5C46" w:rsidRDefault="008A5C46" w:rsidP="008A5C46">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6A48D8AE" w14:textId="6D5A9D72" w:rsidR="008A5C46" w:rsidRDefault="008A5C46" w:rsidP="008A5C46">
      <w:pPr>
        <w:pStyle w:val="paragraph"/>
        <w:spacing w:before="0" w:beforeAutospacing="0" w:after="0" w:afterAutospacing="0"/>
        <w:textAlignment w:val="baseline"/>
        <w:rPr>
          <w:rFonts w:ascii="Segoe UI" w:hAnsi="Segoe UI" w:cs="Segoe UI"/>
          <w:sz w:val="18"/>
          <w:szCs w:val="18"/>
        </w:rPr>
      </w:pPr>
      <w:r>
        <w:rPr>
          <w:rStyle w:val="normaltextrun"/>
          <w:sz w:val="40"/>
          <w:szCs w:val="40"/>
          <w:u w:val="single"/>
        </w:rPr>
        <w:t>1.Introduction</w:t>
      </w:r>
      <w:r>
        <w:rPr>
          <w:rStyle w:val="eop"/>
          <w:sz w:val="40"/>
          <w:szCs w:val="40"/>
        </w:rPr>
        <w:t> </w:t>
      </w:r>
    </w:p>
    <w:p w14:paraId="07AD8DD1" w14:textId="77777777" w:rsidR="008A5C46" w:rsidRDefault="008A5C46" w:rsidP="008A5C46">
      <w:pPr>
        <w:pStyle w:val="paragraph"/>
        <w:numPr>
          <w:ilvl w:val="0"/>
          <w:numId w:val="1"/>
        </w:numPr>
        <w:spacing w:before="0" w:beforeAutospacing="0" w:after="0" w:afterAutospacing="0"/>
        <w:ind w:left="1080" w:firstLine="0"/>
        <w:textAlignment w:val="baseline"/>
        <w:rPr>
          <w:sz w:val="40"/>
          <w:szCs w:val="40"/>
        </w:rPr>
      </w:pPr>
      <w:r>
        <w:rPr>
          <w:rStyle w:val="normaltextrun"/>
          <w:sz w:val="40"/>
          <w:szCs w:val="40"/>
        </w:rPr>
        <w:t>What is Evidence based policing?</w:t>
      </w:r>
      <w:r>
        <w:rPr>
          <w:rStyle w:val="eop"/>
          <w:sz w:val="40"/>
          <w:szCs w:val="40"/>
        </w:rPr>
        <w:t> </w:t>
      </w:r>
    </w:p>
    <w:p w14:paraId="28263A82" w14:textId="77777777" w:rsidR="008A5C46" w:rsidRDefault="008A5C46" w:rsidP="008A5C46">
      <w:pPr>
        <w:pStyle w:val="paragraph"/>
        <w:spacing w:before="0" w:beforeAutospacing="0" w:after="0" w:afterAutospacing="0"/>
        <w:textAlignment w:val="baseline"/>
        <w:rPr>
          <w:rFonts w:ascii="Segoe UI" w:hAnsi="Segoe UI" w:cs="Segoe UI"/>
          <w:sz w:val="18"/>
          <w:szCs w:val="18"/>
        </w:rPr>
      </w:pPr>
      <w:r>
        <w:rPr>
          <w:rStyle w:val="normaltextrun"/>
          <w:sz w:val="40"/>
          <w:szCs w:val="40"/>
          <w:u w:val="single"/>
        </w:rPr>
        <w:t>2.Main discussion</w:t>
      </w:r>
      <w:r>
        <w:rPr>
          <w:rStyle w:val="eop"/>
          <w:sz w:val="40"/>
          <w:szCs w:val="40"/>
        </w:rPr>
        <w:t> </w:t>
      </w:r>
    </w:p>
    <w:p w14:paraId="5D9F4DD0" w14:textId="77777777" w:rsidR="008A5C46" w:rsidRDefault="008A5C46" w:rsidP="008A5C46">
      <w:pPr>
        <w:pStyle w:val="paragraph"/>
        <w:numPr>
          <w:ilvl w:val="0"/>
          <w:numId w:val="2"/>
        </w:numPr>
        <w:spacing w:before="0" w:beforeAutospacing="0" w:after="0" w:afterAutospacing="0"/>
        <w:ind w:left="1080" w:firstLine="0"/>
        <w:textAlignment w:val="baseline"/>
        <w:rPr>
          <w:sz w:val="40"/>
          <w:szCs w:val="40"/>
        </w:rPr>
      </w:pPr>
      <w:r>
        <w:rPr>
          <w:rStyle w:val="normaltextrun"/>
          <w:sz w:val="40"/>
          <w:szCs w:val="40"/>
        </w:rPr>
        <w:t>A contrast between Evidence based policing and traditional policing methods.</w:t>
      </w:r>
      <w:r>
        <w:rPr>
          <w:rStyle w:val="eop"/>
          <w:sz w:val="40"/>
          <w:szCs w:val="40"/>
        </w:rPr>
        <w:t> </w:t>
      </w:r>
    </w:p>
    <w:p w14:paraId="4379146E" w14:textId="77777777" w:rsidR="008A5C46" w:rsidRDefault="008A5C46" w:rsidP="008A5C46">
      <w:pPr>
        <w:pStyle w:val="paragraph"/>
        <w:numPr>
          <w:ilvl w:val="0"/>
          <w:numId w:val="2"/>
        </w:numPr>
        <w:spacing w:before="0" w:beforeAutospacing="0" w:after="0" w:afterAutospacing="0"/>
        <w:ind w:left="1080" w:firstLine="0"/>
        <w:textAlignment w:val="baseline"/>
        <w:rPr>
          <w:sz w:val="40"/>
          <w:szCs w:val="40"/>
        </w:rPr>
      </w:pPr>
      <w:r>
        <w:rPr>
          <w:rStyle w:val="normaltextrun"/>
          <w:sz w:val="40"/>
          <w:szCs w:val="40"/>
        </w:rPr>
        <w:t>OSARA model</w:t>
      </w:r>
      <w:r>
        <w:rPr>
          <w:rStyle w:val="eop"/>
          <w:sz w:val="40"/>
          <w:szCs w:val="40"/>
        </w:rPr>
        <w:t> </w:t>
      </w:r>
    </w:p>
    <w:p w14:paraId="1711A112" w14:textId="77777777" w:rsidR="008A5C46" w:rsidRDefault="008A5C46" w:rsidP="008A5C46">
      <w:pPr>
        <w:pStyle w:val="paragraph"/>
        <w:numPr>
          <w:ilvl w:val="0"/>
          <w:numId w:val="2"/>
        </w:numPr>
        <w:spacing w:before="0" w:beforeAutospacing="0" w:after="0" w:afterAutospacing="0"/>
        <w:ind w:left="1080" w:firstLine="0"/>
        <w:textAlignment w:val="baseline"/>
        <w:rPr>
          <w:sz w:val="40"/>
          <w:szCs w:val="40"/>
        </w:rPr>
      </w:pPr>
      <w:r>
        <w:rPr>
          <w:rStyle w:val="normaltextrun"/>
          <w:sz w:val="40"/>
          <w:szCs w:val="40"/>
        </w:rPr>
        <w:t>ATLAS model</w:t>
      </w:r>
      <w:r>
        <w:rPr>
          <w:rStyle w:val="eop"/>
          <w:sz w:val="40"/>
          <w:szCs w:val="40"/>
        </w:rPr>
        <w:t> </w:t>
      </w:r>
    </w:p>
    <w:p w14:paraId="1A5CF29A" w14:textId="77777777" w:rsidR="008A5C46" w:rsidRDefault="008A5C46" w:rsidP="008A5C46">
      <w:pPr>
        <w:pStyle w:val="paragraph"/>
        <w:numPr>
          <w:ilvl w:val="0"/>
          <w:numId w:val="2"/>
        </w:numPr>
        <w:spacing w:before="0" w:beforeAutospacing="0" w:after="0" w:afterAutospacing="0"/>
        <w:ind w:left="1080" w:firstLine="0"/>
        <w:textAlignment w:val="baseline"/>
        <w:rPr>
          <w:sz w:val="40"/>
          <w:szCs w:val="40"/>
        </w:rPr>
      </w:pPr>
      <w:r>
        <w:rPr>
          <w:rStyle w:val="normaltextrun"/>
          <w:sz w:val="40"/>
          <w:szCs w:val="40"/>
        </w:rPr>
        <w:t>The NDM </w:t>
      </w:r>
      <w:r>
        <w:rPr>
          <w:rStyle w:val="eop"/>
          <w:sz w:val="40"/>
          <w:szCs w:val="40"/>
        </w:rPr>
        <w:t> </w:t>
      </w:r>
    </w:p>
    <w:p w14:paraId="7AD3C739" w14:textId="77777777" w:rsidR="008A5C46" w:rsidRDefault="008A5C46" w:rsidP="008A5C46">
      <w:pPr>
        <w:pStyle w:val="paragraph"/>
        <w:numPr>
          <w:ilvl w:val="0"/>
          <w:numId w:val="2"/>
        </w:numPr>
        <w:spacing w:before="0" w:beforeAutospacing="0" w:after="0" w:afterAutospacing="0"/>
        <w:ind w:left="1080" w:firstLine="0"/>
        <w:textAlignment w:val="baseline"/>
        <w:rPr>
          <w:sz w:val="40"/>
          <w:szCs w:val="40"/>
        </w:rPr>
      </w:pPr>
      <w:r>
        <w:rPr>
          <w:rStyle w:val="normaltextrun"/>
          <w:sz w:val="40"/>
          <w:szCs w:val="40"/>
        </w:rPr>
        <w:t>Code of Ethics</w:t>
      </w:r>
      <w:r>
        <w:rPr>
          <w:rStyle w:val="eop"/>
          <w:sz w:val="40"/>
          <w:szCs w:val="40"/>
        </w:rPr>
        <w:t> </w:t>
      </w:r>
    </w:p>
    <w:p w14:paraId="298EC846" w14:textId="77777777" w:rsidR="008A5C46" w:rsidRDefault="008A5C46" w:rsidP="008A5C46">
      <w:pPr>
        <w:pStyle w:val="paragraph"/>
        <w:spacing w:before="0" w:beforeAutospacing="0" w:after="0" w:afterAutospacing="0"/>
        <w:textAlignment w:val="baseline"/>
        <w:rPr>
          <w:rFonts w:ascii="Segoe UI" w:hAnsi="Segoe UI" w:cs="Segoe UI"/>
          <w:sz w:val="18"/>
          <w:szCs w:val="18"/>
        </w:rPr>
      </w:pPr>
      <w:r>
        <w:rPr>
          <w:rStyle w:val="normaltextrun"/>
          <w:sz w:val="40"/>
          <w:szCs w:val="40"/>
          <w:u w:val="single"/>
        </w:rPr>
        <w:t>3.Conclusion</w:t>
      </w:r>
      <w:r>
        <w:rPr>
          <w:rStyle w:val="eop"/>
          <w:sz w:val="40"/>
          <w:szCs w:val="40"/>
        </w:rPr>
        <w:t> </w:t>
      </w:r>
    </w:p>
    <w:p w14:paraId="65A5F4ED" w14:textId="77777777" w:rsidR="008A5C46" w:rsidRDefault="008A5C46" w:rsidP="008A5C46">
      <w:pPr>
        <w:pStyle w:val="paragraph"/>
        <w:spacing w:before="0" w:beforeAutospacing="0" w:after="0" w:afterAutospacing="0"/>
        <w:textAlignment w:val="baseline"/>
        <w:rPr>
          <w:rFonts w:ascii="Segoe UI" w:hAnsi="Segoe UI" w:cs="Segoe UI"/>
          <w:sz w:val="18"/>
          <w:szCs w:val="18"/>
        </w:rPr>
      </w:pPr>
      <w:r>
        <w:rPr>
          <w:rStyle w:val="normaltextrun"/>
          <w:sz w:val="40"/>
          <w:szCs w:val="40"/>
          <w:u w:val="single"/>
        </w:rPr>
        <w:t>4.Refences list</w:t>
      </w:r>
      <w:r>
        <w:rPr>
          <w:rStyle w:val="eop"/>
          <w:sz w:val="40"/>
          <w:szCs w:val="40"/>
        </w:rPr>
        <w:t> </w:t>
      </w:r>
    </w:p>
    <w:p w14:paraId="3FCC09B9" w14:textId="77777777" w:rsidR="00D91E7E" w:rsidRDefault="00D91E7E">
      <w:pPr>
        <w:rPr>
          <w:rFonts w:ascii="Times New Roman" w:hAnsi="Times New Roman" w:cs="Times New Roman"/>
          <w:sz w:val="28"/>
          <w:szCs w:val="28"/>
        </w:rPr>
      </w:pPr>
    </w:p>
    <w:p w14:paraId="3FCC09BA" w14:textId="77777777" w:rsidR="00D91E7E" w:rsidRDefault="00D91E7E">
      <w:pPr>
        <w:pageBreakBefore/>
        <w:suppressAutoHyphens w:val="0"/>
        <w:rPr>
          <w:rFonts w:ascii="Times New Roman" w:hAnsi="Times New Roman" w:cs="Times New Roman"/>
          <w:sz w:val="28"/>
          <w:szCs w:val="28"/>
        </w:rPr>
      </w:pPr>
    </w:p>
    <w:p w14:paraId="3FCC09BB" w14:textId="77777777" w:rsidR="00D91E7E" w:rsidRDefault="00DE1DBD">
      <w:pPr>
        <w:rPr>
          <w:rFonts w:ascii="Times New Roman" w:hAnsi="Times New Roman" w:cs="Times New Roman"/>
          <w:sz w:val="32"/>
          <w:szCs w:val="32"/>
        </w:rPr>
      </w:pPr>
      <w:r>
        <w:rPr>
          <w:rFonts w:ascii="Times New Roman" w:hAnsi="Times New Roman" w:cs="Times New Roman"/>
          <w:sz w:val="32"/>
          <w:szCs w:val="32"/>
        </w:rPr>
        <w:t xml:space="preserve">    In this assignment it would be explored how effective the problem-solving techniques are to a real-word policing case scenario. Evidence-based policing is known as a use of research to help with decision-making (Spooner,2022). This is not only about gathering data and creating ideas or laws regards reaching across the gap and putting the knowledge into practice (Spooner,2022). Evidence-based policing helps with ensuring that the police’s decisions and actions are impartial and have a solid foundation (Spooner,2022).</w:t>
      </w:r>
    </w:p>
    <w:p w14:paraId="76B19231" w14:textId="2D8E7F5B" w:rsidR="00EE05EB" w:rsidRDefault="00EE05EB">
      <w:pPr>
        <w:rPr>
          <w:rFonts w:ascii="Times New Roman" w:hAnsi="Times New Roman" w:cs="Times New Roman"/>
          <w:sz w:val="32"/>
          <w:szCs w:val="32"/>
        </w:rPr>
      </w:pPr>
      <w:r>
        <w:rPr>
          <w:rFonts w:ascii="Times New Roman" w:hAnsi="Times New Roman" w:cs="Times New Roman"/>
          <w:sz w:val="32"/>
          <w:szCs w:val="32"/>
        </w:rPr>
        <w:t xml:space="preserve">  </w:t>
      </w:r>
    </w:p>
    <w:p w14:paraId="303CFE47" w14:textId="0B19C7F9" w:rsidR="00EE05EB" w:rsidRPr="00EE05EB" w:rsidRDefault="00EE05EB" w:rsidP="00EE05EB">
      <w:pPr>
        <w:pStyle w:val="paragraph"/>
        <w:spacing w:before="0" w:beforeAutospacing="0" w:after="0" w:afterAutospacing="0"/>
        <w:textAlignment w:val="baseline"/>
        <w:rPr>
          <w:rFonts w:asciiTheme="majorBidi" w:hAnsiTheme="majorBidi" w:cstheme="majorBidi"/>
          <w:sz w:val="32"/>
          <w:szCs w:val="32"/>
        </w:rPr>
      </w:pPr>
      <w:r w:rsidRPr="00EE05EB">
        <w:rPr>
          <w:rStyle w:val="normaltextrun"/>
          <w:rFonts w:asciiTheme="majorBidi" w:hAnsiTheme="majorBidi" w:cstheme="majorBidi"/>
          <w:sz w:val="32"/>
          <w:szCs w:val="32"/>
        </w:rPr>
        <w:t xml:space="preserve">  First, it will be discussed Evidence based policing and traditional policing methods and a contrast between them. (College of Policing, </w:t>
      </w:r>
      <w:r w:rsidR="008D72C5">
        <w:rPr>
          <w:rStyle w:val="normaltextrun"/>
          <w:rFonts w:asciiTheme="majorBidi" w:hAnsiTheme="majorBidi" w:cstheme="majorBidi"/>
          <w:sz w:val="32"/>
          <w:szCs w:val="32"/>
        </w:rPr>
        <w:t>2024</w:t>
      </w:r>
      <w:r w:rsidRPr="00EE05EB">
        <w:rPr>
          <w:rStyle w:val="normaltextrun"/>
          <w:rFonts w:asciiTheme="majorBidi" w:hAnsiTheme="majorBidi" w:cstheme="majorBidi"/>
          <w:sz w:val="32"/>
          <w:szCs w:val="32"/>
        </w:rPr>
        <w:t xml:space="preserve">) In Evidence based policing, the best evidence that has been found </w:t>
      </w:r>
      <w:r w:rsidR="00E647ED" w:rsidRPr="00EE05EB">
        <w:rPr>
          <w:rStyle w:val="normaltextrun"/>
          <w:rFonts w:asciiTheme="majorBidi" w:hAnsiTheme="majorBidi" w:cstheme="majorBidi"/>
          <w:sz w:val="32"/>
          <w:szCs w:val="32"/>
        </w:rPr>
        <w:t>is</w:t>
      </w:r>
      <w:r w:rsidRPr="00EE05EB">
        <w:rPr>
          <w:rStyle w:val="normaltextrun"/>
          <w:rFonts w:asciiTheme="majorBidi" w:hAnsiTheme="majorBidi" w:cstheme="majorBidi"/>
          <w:sz w:val="32"/>
          <w:szCs w:val="32"/>
        </w:rPr>
        <w:t xml:space="preserve"> being used to inform and challenge the policing policies, their practices and finally the decisions they take. Gathering enough evidence that could help in the case is so important because this will make the investigation </w:t>
      </w:r>
      <w:r w:rsidR="006645CE" w:rsidRPr="00EE05EB">
        <w:rPr>
          <w:rStyle w:val="normaltextrun"/>
          <w:rFonts w:asciiTheme="majorBidi" w:hAnsiTheme="majorBidi" w:cstheme="majorBidi"/>
          <w:sz w:val="32"/>
          <w:szCs w:val="32"/>
        </w:rPr>
        <w:t>clear,</w:t>
      </w:r>
      <w:r w:rsidRPr="00EE05EB">
        <w:rPr>
          <w:rStyle w:val="normaltextrun"/>
          <w:rFonts w:asciiTheme="majorBidi" w:hAnsiTheme="majorBidi" w:cstheme="majorBidi"/>
          <w:sz w:val="32"/>
          <w:szCs w:val="32"/>
        </w:rPr>
        <w:t xml:space="preserve"> and the offender </w:t>
      </w:r>
      <w:r w:rsidR="00E647ED" w:rsidRPr="00EE05EB">
        <w:rPr>
          <w:rStyle w:val="normaltextrun"/>
          <w:rFonts w:asciiTheme="majorBidi" w:hAnsiTheme="majorBidi" w:cstheme="majorBidi"/>
          <w:sz w:val="32"/>
          <w:szCs w:val="32"/>
        </w:rPr>
        <w:t>understand</w:t>
      </w:r>
      <w:r w:rsidRPr="00EE05EB">
        <w:rPr>
          <w:rStyle w:val="normaltextrun"/>
          <w:rFonts w:asciiTheme="majorBidi" w:hAnsiTheme="majorBidi" w:cstheme="majorBidi"/>
          <w:sz w:val="32"/>
          <w:szCs w:val="32"/>
        </w:rPr>
        <w:t xml:space="preserve"> what and why he is punished. According </w:t>
      </w:r>
      <w:r w:rsidR="00291327" w:rsidRPr="00EE05EB">
        <w:rPr>
          <w:rStyle w:val="normaltextrun"/>
          <w:rFonts w:asciiTheme="majorBidi" w:hAnsiTheme="majorBidi" w:cstheme="majorBidi"/>
          <w:sz w:val="32"/>
          <w:szCs w:val="32"/>
        </w:rPr>
        <w:t>to (</w:t>
      </w:r>
      <w:r w:rsidRPr="00D27F95">
        <w:rPr>
          <w:rStyle w:val="normaltextrun"/>
          <w:rFonts w:asciiTheme="majorBidi" w:hAnsiTheme="majorBidi" w:cstheme="majorBidi"/>
          <w:i/>
          <w:iCs/>
          <w:sz w:val="32"/>
          <w:szCs w:val="32"/>
        </w:rPr>
        <w:t xml:space="preserve">Criminal Procedure and Investigation act </w:t>
      </w:r>
      <w:r w:rsidRPr="00846017">
        <w:rPr>
          <w:rStyle w:val="normaltextrun"/>
          <w:rFonts w:asciiTheme="majorBidi" w:hAnsiTheme="majorBidi" w:cstheme="majorBidi"/>
          <w:i/>
          <w:iCs/>
          <w:sz w:val="32"/>
          <w:szCs w:val="32"/>
        </w:rPr>
        <w:t>1996</w:t>
      </w:r>
      <w:r w:rsidR="00846017">
        <w:rPr>
          <w:rStyle w:val="normaltextrun"/>
          <w:rFonts w:asciiTheme="majorBidi" w:hAnsiTheme="majorBidi" w:cstheme="majorBidi"/>
          <w:i/>
          <w:iCs/>
          <w:sz w:val="32"/>
          <w:szCs w:val="32"/>
        </w:rPr>
        <w:t>,</w:t>
      </w:r>
      <w:r w:rsidR="00846017">
        <w:rPr>
          <w:rStyle w:val="normaltextrun"/>
          <w:rFonts w:asciiTheme="majorBidi" w:hAnsiTheme="majorBidi" w:cstheme="majorBidi"/>
          <w:sz w:val="32"/>
          <w:szCs w:val="32"/>
        </w:rPr>
        <w:t>2018</w:t>
      </w:r>
      <w:r w:rsidRPr="00EE05EB">
        <w:rPr>
          <w:rStyle w:val="normaltextrun"/>
          <w:rFonts w:asciiTheme="majorBidi" w:hAnsiTheme="majorBidi" w:cstheme="majorBidi"/>
          <w:sz w:val="32"/>
          <w:szCs w:val="32"/>
        </w:rPr>
        <w:t>) stated: “that information which is obtained in the course of a criminal investigation and may be relevant to the investigation is recorded”</w:t>
      </w:r>
      <w:r w:rsidR="00C6637D" w:rsidRPr="00EE05EB">
        <w:rPr>
          <w:rStyle w:val="normaltextrun"/>
          <w:rFonts w:asciiTheme="majorBidi" w:hAnsiTheme="majorBidi" w:cstheme="majorBidi"/>
          <w:sz w:val="32"/>
          <w:szCs w:val="32"/>
        </w:rPr>
        <w:t xml:space="preserve">. </w:t>
      </w:r>
      <w:r w:rsidRPr="00EE05EB">
        <w:rPr>
          <w:rStyle w:val="normaltextrun"/>
          <w:rFonts w:asciiTheme="majorBidi" w:hAnsiTheme="majorBidi" w:cstheme="majorBidi"/>
          <w:sz w:val="32"/>
          <w:szCs w:val="32"/>
        </w:rPr>
        <w:t xml:space="preserve">However, in traditional policing methods, the police are focusing on emphasizing more in the crime control being helped by the law enforcement </w:t>
      </w:r>
      <w:r w:rsidR="006C7B30" w:rsidRPr="00EE05EB">
        <w:rPr>
          <w:rStyle w:val="normaltextrun"/>
          <w:rFonts w:asciiTheme="majorBidi" w:hAnsiTheme="majorBidi" w:cstheme="majorBidi"/>
          <w:sz w:val="32"/>
          <w:szCs w:val="32"/>
        </w:rPr>
        <w:t>and</w:t>
      </w:r>
      <w:r w:rsidRPr="00EE05EB">
        <w:rPr>
          <w:rStyle w:val="normaltextrun"/>
          <w:rFonts w:asciiTheme="majorBidi" w:hAnsiTheme="majorBidi" w:cstheme="majorBidi"/>
          <w:sz w:val="32"/>
          <w:szCs w:val="32"/>
        </w:rPr>
        <w:t xml:space="preserve"> high police visibility, </w:t>
      </w:r>
      <w:r w:rsidR="00C6637D" w:rsidRPr="00EE05EB">
        <w:rPr>
          <w:rStyle w:val="normaltextrun"/>
          <w:rFonts w:asciiTheme="majorBidi" w:hAnsiTheme="majorBidi" w:cstheme="majorBidi"/>
          <w:sz w:val="32"/>
          <w:szCs w:val="32"/>
        </w:rPr>
        <w:t>all</w:t>
      </w:r>
      <w:r w:rsidRPr="00EE05EB">
        <w:rPr>
          <w:rStyle w:val="normaltextrun"/>
          <w:rFonts w:asciiTheme="majorBidi" w:hAnsiTheme="majorBidi" w:cstheme="majorBidi"/>
          <w:sz w:val="32"/>
          <w:szCs w:val="32"/>
        </w:rPr>
        <w:t xml:space="preserve"> the police work being conducted in an active way (Traditional and Contemporary Policing Strategies,2021). </w:t>
      </w:r>
      <w:r w:rsidR="00C6637D" w:rsidRPr="00EE05EB">
        <w:rPr>
          <w:rStyle w:val="normaltextrun"/>
          <w:rFonts w:asciiTheme="majorBidi" w:hAnsiTheme="majorBidi" w:cstheme="majorBidi"/>
          <w:sz w:val="32"/>
          <w:szCs w:val="32"/>
        </w:rPr>
        <w:t>Evidence-based</w:t>
      </w:r>
      <w:r w:rsidRPr="00EE05EB">
        <w:rPr>
          <w:rStyle w:val="normaltextrun"/>
          <w:rFonts w:asciiTheme="majorBidi" w:hAnsiTheme="majorBidi" w:cstheme="majorBidi"/>
          <w:sz w:val="32"/>
          <w:szCs w:val="32"/>
        </w:rPr>
        <w:t xml:space="preserve"> policing and traditional policing </w:t>
      </w:r>
      <w:proofErr w:type="gramStart"/>
      <w:r w:rsidRPr="00EE05EB">
        <w:rPr>
          <w:rStyle w:val="normaltextrun"/>
          <w:rFonts w:asciiTheme="majorBidi" w:hAnsiTheme="majorBidi" w:cstheme="majorBidi"/>
          <w:sz w:val="32"/>
          <w:szCs w:val="32"/>
        </w:rPr>
        <w:t>methods are</w:t>
      </w:r>
      <w:proofErr w:type="gramEnd"/>
      <w:r w:rsidRPr="00EE05EB">
        <w:rPr>
          <w:rStyle w:val="normaltextrun"/>
          <w:rFonts w:asciiTheme="majorBidi" w:hAnsiTheme="majorBidi" w:cstheme="majorBidi"/>
          <w:sz w:val="32"/>
          <w:szCs w:val="32"/>
        </w:rPr>
        <w:t xml:space="preserve"> both having the same aim which is reducing and preventing crimes from taking place </w:t>
      </w:r>
      <w:r w:rsidR="00C6637D" w:rsidRPr="00EE05EB">
        <w:rPr>
          <w:rStyle w:val="normaltextrun"/>
          <w:rFonts w:asciiTheme="majorBidi" w:hAnsiTheme="majorBidi" w:cstheme="majorBidi"/>
          <w:sz w:val="32"/>
          <w:szCs w:val="32"/>
        </w:rPr>
        <w:t>and</w:t>
      </w:r>
      <w:r w:rsidRPr="00EE05EB">
        <w:rPr>
          <w:rStyle w:val="normaltextrun"/>
          <w:rFonts w:asciiTheme="majorBidi" w:hAnsiTheme="majorBidi" w:cstheme="majorBidi"/>
          <w:sz w:val="32"/>
          <w:szCs w:val="32"/>
        </w:rPr>
        <w:t>, they both are using the same methods of solving the cases and gathering the right amount of information.</w:t>
      </w:r>
      <w:r w:rsidRPr="00EE05EB">
        <w:rPr>
          <w:rStyle w:val="eop"/>
          <w:rFonts w:asciiTheme="majorBidi" w:hAnsiTheme="majorBidi" w:cstheme="majorBidi"/>
          <w:sz w:val="32"/>
          <w:szCs w:val="32"/>
        </w:rPr>
        <w:t> </w:t>
      </w:r>
    </w:p>
    <w:p w14:paraId="199D398A" w14:textId="77777777" w:rsidR="008303F4" w:rsidRDefault="00EE05EB" w:rsidP="00EE05EB">
      <w:pPr>
        <w:pStyle w:val="paragraph"/>
        <w:spacing w:before="0" w:beforeAutospacing="0" w:after="0" w:afterAutospacing="0"/>
        <w:textAlignment w:val="baseline"/>
        <w:rPr>
          <w:rStyle w:val="normaltextrun"/>
          <w:rFonts w:asciiTheme="majorBidi" w:hAnsiTheme="majorBidi" w:cstheme="majorBidi"/>
          <w:sz w:val="32"/>
          <w:szCs w:val="32"/>
        </w:rPr>
      </w:pPr>
      <w:r w:rsidRPr="00EE05EB">
        <w:rPr>
          <w:rStyle w:val="normaltextrun"/>
          <w:rFonts w:asciiTheme="majorBidi" w:hAnsiTheme="majorBidi" w:cstheme="majorBidi"/>
          <w:sz w:val="32"/>
          <w:szCs w:val="32"/>
        </w:rPr>
        <w:t>  </w:t>
      </w:r>
    </w:p>
    <w:p w14:paraId="7FE694CB" w14:textId="17F9875F" w:rsidR="00A3372E" w:rsidRDefault="008303F4" w:rsidP="00EE05EB">
      <w:pPr>
        <w:pStyle w:val="paragraph"/>
        <w:spacing w:before="0" w:beforeAutospacing="0" w:after="0" w:afterAutospacing="0"/>
        <w:textAlignment w:val="baseline"/>
        <w:rPr>
          <w:rStyle w:val="normaltextrun"/>
          <w:rFonts w:asciiTheme="majorBidi" w:hAnsiTheme="majorBidi" w:cstheme="majorBidi"/>
          <w:sz w:val="32"/>
          <w:szCs w:val="32"/>
        </w:rPr>
      </w:pPr>
      <w:r>
        <w:rPr>
          <w:rStyle w:val="normaltextrun"/>
          <w:rFonts w:asciiTheme="majorBidi" w:hAnsiTheme="majorBidi" w:cstheme="majorBidi"/>
          <w:sz w:val="32"/>
          <w:szCs w:val="32"/>
        </w:rPr>
        <w:t xml:space="preserve">     </w:t>
      </w:r>
      <w:r w:rsidR="00EE05EB" w:rsidRPr="00EE05EB">
        <w:rPr>
          <w:rStyle w:val="normaltextrun"/>
          <w:rFonts w:asciiTheme="majorBidi" w:hAnsiTheme="majorBidi" w:cstheme="majorBidi"/>
          <w:sz w:val="32"/>
          <w:szCs w:val="32"/>
        </w:rPr>
        <w:t xml:space="preserve">  Next, it will discuss different problem-solving </w:t>
      </w:r>
      <w:r w:rsidR="00291327" w:rsidRPr="00EE05EB">
        <w:rPr>
          <w:rStyle w:val="normaltextrun"/>
          <w:rFonts w:asciiTheme="majorBidi" w:hAnsiTheme="majorBidi" w:cstheme="majorBidi"/>
          <w:sz w:val="32"/>
          <w:szCs w:val="32"/>
        </w:rPr>
        <w:t>models</w:t>
      </w:r>
      <w:r w:rsidR="00EE05EB" w:rsidRPr="00EE05EB">
        <w:rPr>
          <w:rStyle w:val="normaltextrun"/>
          <w:rFonts w:asciiTheme="majorBidi" w:hAnsiTheme="majorBidi" w:cstheme="majorBidi"/>
          <w:sz w:val="32"/>
          <w:szCs w:val="32"/>
        </w:rPr>
        <w:t xml:space="preserve"> which the police are following when dealing with different cases. As an example of a case, it will be taken ASB which stands for Antisocial Behavior, </w:t>
      </w:r>
      <w:r w:rsidR="00340113">
        <w:rPr>
          <w:rStyle w:val="normaltextrun"/>
          <w:rFonts w:asciiTheme="majorBidi" w:hAnsiTheme="majorBidi" w:cstheme="majorBidi"/>
          <w:sz w:val="32"/>
          <w:szCs w:val="32"/>
        </w:rPr>
        <w:t xml:space="preserve">being </w:t>
      </w:r>
      <w:r w:rsidR="00EE05EB" w:rsidRPr="00EE05EB">
        <w:rPr>
          <w:rStyle w:val="normaltextrun"/>
          <w:rFonts w:asciiTheme="majorBidi" w:hAnsiTheme="majorBidi" w:cstheme="majorBidi"/>
          <w:sz w:val="32"/>
          <w:szCs w:val="32"/>
        </w:rPr>
        <w:lastRenderedPageBreak/>
        <w:t>one of the most</w:t>
      </w:r>
      <w:r w:rsidR="00340113">
        <w:rPr>
          <w:rStyle w:val="normaltextrun"/>
          <w:rFonts w:asciiTheme="majorBidi" w:hAnsiTheme="majorBidi" w:cstheme="majorBidi"/>
          <w:sz w:val="32"/>
          <w:szCs w:val="32"/>
        </w:rPr>
        <w:t xml:space="preserve"> widespread </w:t>
      </w:r>
      <w:proofErr w:type="gramStart"/>
      <w:r w:rsidR="00340113">
        <w:rPr>
          <w:rStyle w:val="normaltextrun"/>
          <w:rFonts w:asciiTheme="majorBidi" w:hAnsiTheme="majorBidi" w:cstheme="majorBidi"/>
          <w:sz w:val="32"/>
          <w:szCs w:val="32"/>
        </w:rPr>
        <w:t>crime</w:t>
      </w:r>
      <w:proofErr w:type="gramEnd"/>
      <w:r w:rsidR="005E7CDC">
        <w:rPr>
          <w:rStyle w:val="normaltextrun"/>
          <w:rFonts w:asciiTheme="majorBidi" w:hAnsiTheme="majorBidi" w:cstheme="majorBidi"/>
          <w:sz w:val="32"/>
          <w:szCs w:val="32"/>
        </w:rPr>
        <w:t xml:space="preserve"> </w:t>
      </w:r>
      <w:r w:rsidR="0029743F">
        <w:rPr>
          <w:rStyle w:val="normaltextrun"/>
          <w:rFonts w:asciiTheme="majorBidi" w:hAnsiTheme="majorBidi" w:cstheme="majorBidi"/>
          <w:sz w:val="32"/>
          <w:szCs w:val="32"/>
        </w:rPr>
        <w:t>nowadays</w:t>
      </w:r>
      <w:r w:rsidR="00EE05EB" w:rsidRPr="00EE05EB">
        <w:rPr>
          <w:rStyle w:val="normaltextrun"/>
          <w:rFonts w:asciiTheme="majorBidi" w:hAnsiTheme="majorBidi" w:cstheme="majorBidi"/>
          <w:sz w:val="32"/>
          <w:szCs w:val="32"/>
        </w:rPr>
        <w:t xml:space="preserve">. Antisocial Behavior is defined as the way that a person </w:t>
      </w:r>
      <w:r w:rsidR="00291327" w:rsidRPr="00EE05EB">
        <w:rPr>
          <w:rStyle w:val="normaltextrun"/>
          <w:rFonts w:asciiTheme="majorBidi" w:hAnsiTheme="majorBidi" w:cstheme="majorBidi"/>
          <w:sz w:val="32"/>
          <w:szCs w:val="32"/>
        </w:rPr>
        <w:t>acts</w:t>
      </w:r>
      <w:r w:rsidR="00EE05EB" w:rsidRPr="00EE05EB">
        <w:rPr>
          <w:rStyle w:val="normaltextrun"/>
          <w:rFonts w:asciiTheme="majorBidi" w:hAnsiTheme="majorBidi" w:cstheme="majorBidi"/>
          <w:sz w:val="32"/>
          <w:szCs w:val="32"/>
        </w:rPr>
        <w:t xml:space="preserve"> which may </w:t>
      </w:r>
      <w:r w:rsidR="00152143" w:rsidRPr="00EE05EB">
        <w:rPr>
          <w:rStyle w:val="normaltextrun"/>
          <w:rFonts w:asciiTheme="majorBidi" w:hAnsiTheme="majorBidi" w:cstheme="majorBidi"/>
          <w:sz w:val="32"/>
          <w:szCs w:val="32"/>
        </w:rPr>
        <w:t>cause harassment, alarm or distress</w:t>
      </w:r>
      <w:r w:rsidR="00EE05EB" w:rsidRPr="00EE05EB">
        <w:rPr>
          <w:rStyle w:val="normaltextrun"/>
          <w:rFonts w:asciiTheme="majorBidi" w:hAnsiTheme="majorBidi" w:cstheme="majorBidi"/>
          <w:sz w:val="32"/>
          <w:szCs w:val="32"/>
        </w:rPr>
        <w:t xml:space="preserve"> to persons that are not of the same household as the offender harassment, </w:t>
      </w:r>
      <w:r w:rsidR="00C6637D" w:rsidRPr="00EE05EB">
        <w:rPr>
          <w:rStyle w:val="normaltextrun"/>
          <w:rFonts w:asciiTheme="majorBidi" w:hAnsiTheme="majorBidi" w:cstheme="majorBidi"/>
          <w:sz w:val="32"/>
          <w:szCs w:val="32"/>
        </w:rPr>
        <w:t>alarm,</w:t>
      </w:r>
      <w:r w:rsidR="00EE05EB" w:rsidRPr="00EE05EB">
        <w:rPr>
          <w:rStyle w:val="normaltextrun"/>
          <w:rFonts w:asciiTheme="majorBidi" w:hAnsiTheme="majorBidi" w:cstheme="majorBidi"/>
          <w:sz w:val="32"/>
          <w:szCs w:val="32"/>
        </w:rPr>
        <w:t xml:space="preserve"> or distress (Metropolitan Police,</w:t>
      </w:r>
      <w:r w:rsidR="00843F75">
        <w:rPr>
          <w:rStyle w:val="normaltextrun"/>
          <w:rFonts w:asciiTheme="majorBidi" w:hAnsiTheme="majorBidi" w:cstheme="majorBidi"/>
          <w:sz w:val="32"/>
          <w:szCs w:val="32"/>
        </w:rPr>
        <w:t>2024</w:t>
      </w:r>
      <w:r w:rsidR="00EE05EB" w:rsidRPr="00EE05EB">
        <w:rPr>
          <w:rStyle w:val="normaltextrun"/>
          <w:rFonts w:asciiTheme="majorBidi" w:hAnsiTheme="majorBidi" w:cstheme="majorBidi"/>
          <w:sz w:val="32"/>
          <w:szCs w:val="32"/>
        </w:rPr>
        <w:t>). Wales has quite a high rate of antisocial behavior crimes. According to (</w:t>
      </w:r>
      <w:proofErr w:type="spellStart"/>
      <w:r w:rsidR="00EE05EB" w:rsidRPr="00EE05EB">
        <w:rPr>
          <w:rStyle w:val="normaltextrun"/>
          <w:rFonts w:asciiTheme="majorBidi" w:hAnsiTheme="majorBidi" w:cstheme="majorBidi"/>
          <w:sz w:val="32"/>
          <w:szCs w:val="32"/>
        </w:rPr>
        <w:t>Plumplot</w:t>
      </w:r>
      <w:proofErr w:type="spellEnd"/>
      <w:r w:rsidR="00EE05EB" w:rsidRPr="00EE05EB">
        <w:rPr>
          <w:rStyle w:val="normaltextrun"/>
          <w:rFonts w:asciiTheme="majorBidi" w:hAnsiTheme="majorBidi" w:cstheme="majorBidi"/>
          <w:sz w:val="32"/>
          <w:szCs w:val="32"/>
        </w:rPr>
        <w:t>, 2024</w:t>
      </w:r>
      <w:r w:rsidR="00152143" w:rsidRPr="00EE05EB">
        <w:rPr>
          <w:rStyle w:val="normaltextrun"/>
          <w:rFonts w:asciiTheme="majorBidi" w:hAnsiTheme="majorBidi" w:cstheme="majorBidi"/>
          <w:sz w:val="32"/>
          <w:szCs w:val="32"/>
        </w:rPr>
        <w:t>) as</w:t>
      </w:r>
      <w:r w:rsidR="00EE05EB" w:rsidRPr="00EE05EB">
        <w:rPr>
          <w:rStyle w:val="normaltextrun"/>
          <w:rFonts w:asciiTheme="majorBidi" w:hAnsiTheme="majorBidi" w:cstheme="majorBidi"/>
          <w:sz w:val="32"/>
          <w:szCs w:val="32"/>
        </w:rPr>
        <w:t xml:space="preserve"> of March 2024, the annual crime rate in Wales was 17.7 offences </w:t>
      </w:r>
      <w:r w:rsidR="006645CE" w:rsidRPr="00EE05EB">
        <w:rPr>
          <w:rStyle w:val="normaltextrun"/>
          <w:rFonts w:asciiTheme="majorBidi" w:hAnsiTheme="majorBidi" w:cstheme="majorBidi"/>
          <w:sz w:val="32"/>
          <w:szCs w:val="32"/>
        </w:rPr>
        <w:t>per 1000</w:t>
      </w:r>
      <w:r w:rsidR="00EE05EB" w:rsidRPr="00EE05EB">
        <w:rPr>
          <w:rStyle w:val="normaltextrun"/>
          <w:rFonts w:asciiTheme="majorBidi" w:hAnsiTheme="majorBidi" w:cstheme="majorBidi"/>
          <w:sz w:val="32"/>
          <w:szCs w:val="32"/>
        </w:rPr>
        <w:t xml:space="preserve"> workday people. Antisocial </w:t>
      </w:r>
      <w:r w:rsidR="00CC06EF" w:rsidRPr="00EE05EB">
        <w:rPr>
          <w:rStyle w:val="normaltextrun"/>
          <w:rFonts w:asciiTheme="majorBidi" w:hAnsiTheme="majorBidi" w:cstheme="majorBidi"/>
          <w:sz w:val="32"/>
          <w:szCs w:val="32"/>
        </w:rPr>
        <w:t>Behavior</w:t>
      </w:r>
      <w:r w:rsidR="00EE05EB" w:rsidRPr="00EE05EB">
        <w:rPr>
          <w:rStyle w:val="normaltextrun"/>
          <w:rFonts w:asciiTheme="majorBidi" w:hAnsiTheme="majorBidi" w:cstheme="majorBidi"/>
          <w:sz w:val="32"/>
          <w:szCs w:val="32"/>
        </w:rPr>
        <w:t xml:space="preserve"> crimes number is 53.9k and increased by 3.2% from February 2023 </w:t>
      </w:r>
      <w:r w:rsidR="000A61A2">
        <w:rPr>
          <w:rStyle w:val="normaltextrun"/>
          <w:rFonts w:asciiTheme="majorBidi" w:hAnsiTheme="majorBidi" w:cstheme="majorBidi"/>
          <w:sz w:val="32"/>
          <w:szCs w:val="32"/>
        </w:rPr>
        <w:t>to</w:t>
      </w:r>
      <w:r w:rsidR="00EE05EB" w:rsidRPr="00EE05EB">
        <w:rPr>
          <w:rStyle w:val="normaltextrun"/>
          <w:rFonts w:asciiTheme="majorBidi" w:hAnsiTheme="majorBidi" w:cstheme="majorBidi"/>
          <w:sz w:val="32"/>
          <w:szCs w:val="32"/>
        </w:rPr>
        <w:t xml:space="preserve"> January 2024(</w:t>
      </w:r>
      <w:proofErr w:type="spellStart"/>
      <w:r w:rsidR="00EE05EB" w:rsidRPr="00EE05EB">
        <w:rPr>
          <w:rStyle w:val="normaltextrun"/>
          <w:rFonts w:asciiTheme="majorBidi" w:hAnsiTheme="majorBidi" w:cstheme="majorBidi"/>
          <w:sz w:val="32"/>
          <w:szCs w:val="32"/>
        </w:rPr>
        <w:t>Plumplot</w:t>
      </w:r>
      <w:proofErr w:type="spellEnd"/>
      <w:r w:rsidR="00EE05EB" w:rsidRPr="00EE05EB">
        <w:rPr>
          <w:rStyle w:val="normaltextrun"/>
          <w:rFonts w:asciiTheme="majorBidi" w:hAnsiTheme="majorBidi" w:cstheme="majorBidi"/>
          <w:sz w:val="32"/>
          <w:szCs w:val="32"/>
        </w:rPr>
        <w:t xml:space="preserve">, 2024). Moving on, it will be discussed a case study and how police are using problem solving techniques in accordance to solve the case. The case </w:t>
      </w:r>
      <w:r w:rsidR="006645CE" w:rsidRPr="00EE05EB">
        <w:rPr>
          <w:rStyle w:val="normaltextrun"/>
          <w:rFonts w:asciiTheme="majorBidi" w:hAnsiTheme="majorBidi" w:cstheme="majorBidi"/>
          <w:sz w:val="32"/>
          <w:szCs w:val="32"/>
        </w:rPr>
        <w:t>study</w:t>
      </w:r>
      <w:r w:rsidR="00EE05EB" w:rsidRPr="00EE05EB">
        <w:rPr>
          <w:rStyle w:val="normaltextrun"/>
          <w:rFonts w:asciiTheme="majorBidi" w:hAnsiTheme="majorBidi" w:cstheme="majorBidi"/>
          <w:sz w:val="32"/>
          <w:szCs w:val="32"/>
        </w:rPr>
        <w:t xml:space="preserve"> will be about a group of teenagers </w:t>
      </w:r>
      <w:r w:rsidR="006C7B30" w:rsidRPr="00EE05EB">
        <w:rPr>
          <w:rStyle w:val="normaltextrun"/>
          <w:rFonts w:asciiTheme="majorBidi" w:hAnsiTheme="majorBidi" w:cstheme="majorBidi"/>
          <w:sz w:val="32"/>
          <w:szCs w:val="32"/>
        </w:rPr>
        <w:t>between</w:t>
      </w:r>
      <w:r w:rsidR="00EE05EB" w:rsidRPr="00EE05EB">
        <w:rPr>
          <w:rStyle w:val="normaltextrun"/>
          <w:rFonts w:asciiTheme="majorBidi" w:hAnsiTheme="majorBidi" w:cstheme="majorBidi"/>
          <w:sz w:val="32"/>
          <w:szCs w:val="32"/>
        </w:rPr>
        <w:t xml:space="preserve"> the ages between 12 and 17(Ferrans,2022</w:t>
      </w:r>
      <w:r w:rsidR="00152143" w:rsidRPr="00EE05EB">
        <w:rPr>
          <w:rStyle w:val="normaltextrun"/>
          <w:rFonts w:asciiTheme="majorBidi" w:hAnsiTheme="majorBidi" w:cstheme="majorBidi"/>
          <w:sz w:val="32"/>
          <w:szCs w:val="32"/>
        </w:rPr>
        <w:t>). They</w:t>
      </w:r>
      <w:r w:rsidR="00EE05EB" w:rsidRPr="00EE05EB">
        <w:rPr>
          <w:rStyle w:val="normaltextrun"/>
          <w:rFonts w:asciiTheme="majorBidi" w:hAnsiTheme="majorBidi" w:cstheme="majorBidi"/>
          <w:sz w:val="32"/>
          <w:szCs w:val="32"/>
        </w:rPr>
        <w:t xml:space="preserve"> are always disturbing the local library and </w:t>
      </w:r>
      <w:r w:rsidR="006645CE" w:rsidRPr="00EE05EB">
        <w:rPr>
          <w:rStyle w:val="normaltextrun"/>
          <w:rFonts w:asciiTheme="majorBidi" w:hAnsiTheme="majorBidi" w:cstheme="majorBidi"/>
          <w:sz w:val="32"/>
          <w:szCs w:val="32"/>
        </w:rPr>
        <w:t>causing</w:t>
      </w:r>
      <w:r w:rsidR="00EE05EB" w:rsidRPr="00EE05EB">
        <w:rPr>
          <w:rStyle w:val="normaltextrun"/>
          <w:rFonts w:asciiTheme="majorBidi" w:hAnsiTheme="majorBidi" w:cstheme="majorBidi"/>
          <w:sz w:val="32"/>
          <w:szCs w:val="32"/>
        </w:rPr>
        <w:t xml:space="preserve"> the community and library’s staff </w:t>
      </w:r>
      <w:r w:rsidR="006645CE" w:rsidRPr="00EE05EB">
        <w:rPr>
          <w:rStyle w:val="normaltextrun"/>
          <w:rFonts w:asciiTheme="majorBidi" w:hAnsiTheme="majorBidi" w:cstheme="majorBidi"/>
          <w:sz w:val="32"/>
          <w:szCs w:val="32"/>
        </w:rPr>
        <w:t>concern (</w:t>
      </w:r>
      <w:r w:rsidR="00EE05EB" w:rsidRPr="00EE05EB">
        <w:rPr>
          <w:rStyle w:val="normaltextrun"/>
          <w:rFonts w:asciiTheme="majorBidi" w:hAnsiTheme="majorBidi" w:cstheme="majorBidi"/>
          <w:sz w:val="32"/>
          <w:szCs w:val="32"/>
        </w:rPr>
        <w:t xml:space="preserve">Ferrans,2022). There </w:t>
      </w:r>
      <w:r w:rsidR="00490023">
        <w:rPr>
          <w:rStyle w:val="normaltextrun"/>
          <w:rFonts w:asciiTheme="majorBidi" w:hAnsiTheme="majorBidi" w:cstheme="majorBidi"/>
          <w:sz w:val="32"/>
          <w:szCs w:val="32"/>
        </w:rPr>
        <w:t>were</w:t>
      </w:r>
      <w:r w:rsidR="00EE05EB" w:rsidRPr="00EE05EB">
        <w:rPr>
          <w:rStyle w:val="normaltextrun"/>
          <w:rFonts w:asciiTheme="majorBidi" w:hAnsiTheme="majorBidi" w:cstheme="majorBidi"/>
          <w:sz w:val="32"/>
          <w:szCs w:val="32"/>
        </w:rPr>
        <w:t xml:space="preserve"> more than 37 disorders calls from the community members or the staff of the library about </w:t>
      </w:r>
      <w:r w:rsidR="006645CE" w:rsidRPr="00EE05EB">
        <w:rPr>
          <w:rStyle w:val="normaltextrun"/>
          <w:rFonts w:asciiTheme="majorBidi" w:hAnsiTheme="majorBidi" w:cstheme="majorBidi"/>
          <w:sz w:val="32"/>
          <w:szCs w:val="32"/>
        </w:rPr>
        <w:t>teenagers</w:t>
      </w:r>
      <w:r w:rsidR="00152143" w:rsidRPr="00EE05EB">
        <w:rPr>
          <w:rStyle w:val="normaltextrun"/>
          <w:rFonts w:asciiTheme="majorBidi" w:hAnsiTheme="majorBidi" w:cstheme="majorBidi"/>
          <w:sz w:val="32"/>
          <w:szCs w:val="32"/>
        </w:rPr>
        <w:t xml:space="preserve"> causing</w:t>
      </w:r>
      <w:r w:rsidR="00EE05EB" w:rsidRPr="00EE05EB">
        <w:rPr>
          <w:rStyle w:val="normaltextrun"/>
          <w:rFonts w:asciiTheme="majorBidi" w:hAnsiTheme="majorBidi" w:cstheme="majorBidi"/>
          <w:sz w:val="32"/>
          <w:szCs w:val="32"/>
        </w:rPr>
        <w:t xml:space="preserve"> disturbance, loud music, damaging the library walls and alcohol </w:t>
      </w:r>
      <w:r w:rsidR="006645CE" w:rsidRPr="00EE05EB">
        <w:rPr>
          <w:rStyle w:val="normaltextrun"/>
          <w:rFonts w:asciiTheme="majorBidi" w:hAnsiTheme="majorBidi" w:cstheme="majorBidi"/>
          <w:sz w:val="32"/>
          <w:szCs w:val="32"/>
        </w:rPr>
        <w:t>consumption (</w:t>
      </w:r>
      <w:r w:rsidR="00EE05EB" w:rsidRPr="00EE05EB">
        <w:rPr>
          <w:rStyle w:val="normaltextrun"/>
          <w:rFonts w:asciiTheme="majorBidi" w:hAnsiTheme="majorBidi" w:cstheme="majorBidi"/>
          <w:sz w:val="32"/>
          <w:szCs w:val="32"/>
        </w:rPr>
        <w:t xml:space="preserve">Ferrans,2022). </w:t>
      </w:r>
    </w:p>
    <w:p w14:paraId="08D97049" w14:textId="77777777" w:rsidR="00A3372E" w:rsidRDefault="00A3372E" w:rsidP="00EE05EB">
      <w:pPr>
        <w:pStyle w:val="paragraph"/>
        <w:spacing w:before="0" w:beforeAutospacing="0" w:after="0" w:afterAutospacing="0"/>
        <w:textAlignment w:val="baseline"/>
        <w:rPr>
          <w:rStyle w:val="normaltextrun"/>
          <w:rFonts w:asciiTheme="majorBidi" w:hAnsiTheme="majorBidi" w:cstheme="majorBidi"/>
          <w:sz w:val="32"/>
          <w:szCs w:val="32"/>
        </w:rPr>
      </w:pPr>
      <w:r>
        <w:rPr>
          <w:rStyle w:val="normaltextrun"/>
          <w:rFonts w:asciiTheme="majorBidi" w:hAnsiTheme="majorBidi" w:cstheme="majorBidi"/>
          <w:sz w:val="32"/>
          <w:szCs w:val="32"/>
        </w:rPr>
        <w:t xml:space="preserve"> </w:t>
      </w:r>
    </w:p>
    <w:p w14:paraId="35E9EDBD" w14:textId="5D679933" w:rsidR="008303F4" w:rsidRDefault="00A3372E" w:rsidP="7DEF2394">
      <w:pPr>
        <w:pStyle w:val="paragraph"/>
        <w:spacing w:before="0" w:beforeAutospacing="0" w:after="0" w:afterAutospacing="0"/>
        <w:textAlignment w:val="baseline"/>
        <w:rPr>
          <w:rStyle w:val="normaltextrun"/>
          <w:rFonts w:asciiTheme="majorBidi" w:hAnsiTheme="majorBidi" w:cstheme="majorBidi"/>
          <w:sz w:val="32"/>
          <w:szCs w:val="32"/>
        </w:rPr>
      </w:pPr>
      <w:r w:rsidRPr="7DEF2394">
        <w:rPr>
          <w:rStyle w:val="normaltextrun"/>
          <w:rFonts w:asciiTheme="majorBidi" w:hAnsiTheme="majorBidi" w:cstheme="majorBidi"/>
          <w:sz w:val="32"/>
          <w:szCs w:val="32"/>
        </w:rPr>
        <w:t xml:space="preserve">     </w:t>
      </w:r>
      <w:r w:rsidR="00EE05EB" w:rsidRPr="7DEF2394">
        <w:rPr>
          <w:rStyle w:val="normaltextrun"/>
          <w:rFonts w:asciiTheme="majorBidi" w:hAnsiTheme="majorBidi" w:cstheme="majorBidi"/>
          <w:sz w:val="32"/>
          <w:szCs w:val="32"/>
        </w:rPr>
        <w:t xml:space="preserve">The following </w:t>
      </w:r>
      <w:r w:rsidR="00152143" w:rsidRPr="7DEF2394">
        <w:rPr>
          <w:rStyle w:val="normaltextrun"/>
          <w:rFonts w:asciiTheme="majorBidi" w:hAnsiTheme="majorBidi" w:cstheme="majorBidi"/>
          <w:sz w:val="32"/>
          <w:szCs w:val="32"/>
        </w:rPr>
        <w:t>problem-solving</w:t>
      </w:r>
      <w:r w:rsidR="00EE05EB" w:rsidRPr="7DEF2394">
        <w:rPr>
          <w:rStyle w:val="normaltextrun"/>
          <w:rFonts w:asciiTheme="majorBidi" w:hAnsiTheme="majorBidi" w:cstheme="majorBidi"/>
          <w:sz w:val="32"/>
          <w:szCs w:val="32"/>
        </w:rPr>
        <w:t xml:space="preserve"> models could be applied to this case study so that the police could easily solve it efficiently: OSARA and ATLAS model and the NDM. OSARA is an </w:t>
      </w:r>
      <w:r w:rsidR="006C7B30" w:rsidRPr="7DEF2394">
        <w:rPr>
          <w:rStyle w:val="normaltextrun"/>
          <w:rFonts w:asciiTheme="majorBidi" w:hAnsiTheme="majorBidi" w:cstheme="majorBidi"/>
          <w:sz w:val="32"/>
          <w:szCs w:val="32"/>
        </w:rPr>
        <w:t>acronym,</w:t>
      </w:r>
      <w:r w:rsidR="00EE05EB" w:rsidRPr="7DEF2394">
        <w:rPr>
          <w:rStyle w:val="normaltextrun"/>
          <w:rFonts w:asciiTheme="majorBidi" w:hAnsiTheme="majorBidi" w:cstheme="majorBidi"/>
          <w:sz w:val="32"/>
          <w:szCs w:val="32"/>
        </w:rPr>
        <w:t xml:space="preserve"> and it stands for Objective, Scanning, Analysis, </w:t>
      </w:r>
      <w:r w:rsidR="00152143" w:rsidRPr="7DEF2394">
        <w:rPr>
          <w:rStyle w:val="normaltextrun"/>
          <w:rFonts w:asciiTheme="majorBidi" w:hAnsiTheme="majorBidi" w:cstheme="majorBidi"/>
          <w:sz w:val="32"/>
          <w:szCs w:val="32"/>
        </w:rPr>
        <w:t xml:space="preserve">Response, </w:t>
      </w:r>
      <w:r w:rsidR="006645CE" w:rsidRPr="7DEF2394">
        <w:rPr>
          <w:rStyle w:val="normaltextrun"/>
          <w:rFonts w:asciiTheme="majorBidi" w:hAnsiTheme="majorBidi" w:cstheme="majorBidi"/>
          <w:sz w:val="32"/>
          <w:szCs w:val="32"/>
        </w:rPr>
        <w:t>Assessment</w:t>
      </w:r>
      <w:r w:rsidR="00C6637D" w:rsidRPr="7DEF2394">
        <w:rPr>
          <w:rStyle w:val="normaltextrun"/>
          <w:rFonts w:asciiTheme="majorBidi" w:hAnsiTheme="majorBidi" w:cstheme="majorBidi"/>
          <w:sz w:val="32"/>
          <w:szCs w:val="32"/>
        </w:rPr>
        <w:t xml:space="preserve">. </w:t>
      </w:r>
      <w:r w:rsidR="00EE05EB" w:rsidRPr="7DEF2394">
        <w:rPr>
          <w:rStyle w:val="normaltextrun"/>
          <w:rFonts w:asciiTheme="majorBidi" w:hAnsiTheme="majorBidi" w:cstheme="majorBidi"/>
          <w:sz w:val="32"/>
          <w:szCs w:val="32"/>
        </w:rPr>
        <w:t xml:space="preserve">First is Objective which is about setting up what is the achievement that </w:t>
      </w:r>
      <w:r w:rsidR="00C6637D" w:rsidRPr="7DEF2394">
        <w:rPr>
          <w:rStyle w:val="normaltextrun"/>
          <w:rFonts w:asciiTheme="majorBidi" w:hAnsiTheme="majorBidi" w:cstheme="majorBidi"/>
          <w:sz w:val="32"/>
          <w:szCs w:val="32"/>
        </w:rPr>
        <w:t>must</w:t>
      </w:r>
      <w:r w:rsidR="00EE05EB" w:rsidRPr="7DEF2394">
        <w:rPr>
          <w:rStyle w:val="normaltextrun"/>
          <w:rFonts w:asciiTheme="majorBidi" w:hAnsiTheme="majorBidi" w:cstheme="majorBidi"/>
          <w:sz w:val="32"/>
          <w:szCs w:val="32"/>
        </w:rPr>
        <w:t xml:space="preserve"> be as a result, in the case study is stopping the teenagers from doing those things.</w:t>
      </w:r>
      <w:r w:rsidR="00A75467" w:rsidRPr="7DEF2394">
        <w:rPr>
          <w:rStyle w:val="normaltextrun"/>
          <w:rFonts w:asciiTheme="majorBidi" w:hAnsiTheme="majorBidi" w:cstheme="majorBidi"/>
          <w:sz w:val="32"/>
          <w:szCs w:val="32"/>
        </w:rPr>
        <w:t xml:space="preserve"> </w:t>
      </w:r>
      <w:r w:rsidR="00EE05EB" w:rsidRPr="7DEF2394">
        <w:rPr>
          <w:rStyle w:val="normaltextrun"/>
          <w:rFonts w:asciiTheme="majorBidi" w:hAnsiTheme="majorBidi" w:cstheme="majorBidi"/>
          <w:sz w:val="32"/>
          <w:szCs w:val="32"/>
        </w:rPr>
        <w:t xml:space="preserve">Scanning is about identifying and also describing the problem using the data that have already been </w:t>
      </w:r>
      <w:proofErr w:type="gramStart"/>
      <w:r w:rsidR="00EE05EB" w:rsidRPr="7DEF2394">
        <w:rPr>
          <w:rStyle w:val="normaltextrun"/>
          <w:rFonts w:asciiTheme="majorBidi" w:hAnsiTheme="majorBidi" w:cstheme="majorBidi"/>
          <w:sz w:val="32"/>
          <w:szCs w:val="32"/>
        </w:rPr>
        <w:t>collected(</w:t>
      </w:r>
      <w:proofErr w:type="gramEnd"/>
      <w:r w:rsidR="0011184F" w:rsidRPr="7DEF2394">
        <w:rPr>
          <w:rStyle w:val="normaltextrun"/>
          <w:rFonts w:asciiTheme="majorBidi" w:hAnsiTheme="majorBidi" w:cstheme="majorBidi"/>
          <w:sz w:val="32"/>
          <w:szCs w:val="32"/>
        </w:rPr>
        <w:t>Wadley,Riley,Murria</w:t>
      </w:r>
      <w:r w:rsidR="00EE05EB" w:rsidRPr="7DEF2394">
        <w:rPr>
          <w:rStyle w:val="normaltextrun"/>
          <w:rFonts w:asciiTheme="majorBidi" w:hAnsiTheme="majorBidi" w:cstheme="majorBidi"/>
          <w:sz w:val="32"/>
          <w:szCs w:val="32"/>
        </w:rPr>
        <w:t xml:space="preserve">,2023).Back to the case study that have been mentioned, the police might use scanning in relation of identifying what the problem is based on the </w:t>
      </w:r>
      <w:r w:rsidR="0E9298D9" w:rsidRPr="7DEF2394">
        <w:rPr>
          <w:rStyle w:val="normaltextrun"/>
          <w:rFonts w:asciiTheme="majorBidi" w:hAnsiTheme="majorBidi" w:cstheme="majorBidi"/>
          <w:sz w:val="32"/>
          <w:szCs w:val="32"/>
        </w:rPr>
        <w:t>information</w:t>
      </w:r>
      <w:r w:rsidR="00EE05EB" w:rsidRPr="7DEF2394">
        <w:rPr>
          <w:rStyle w:val="normaltextrun"/>
          <w:rFonts w:asciiTheme="majorBidi" w:hAnsiTheme="majorBidi" w:cstheme="majorBidi"/>
          <w:sz w:val="32"/>
          <w:szCs w:val="32"/>
        </w:rPr>
        <w:t xml:space="preserve"> that have been given by the community. </w:t>
      </w:r>
      <w:proofErr w:type="spellStart"/>
      <w:r w:rsidR="00EE05EB" w:rsidRPr="7DEF2394">
        <w:rPr>
          <w:rStyle w:val="normaltextrun"/>
          <w:rFonts w:asciiTheme="majorBidi" w:hAnsiTheme="majorBidi" w:cstheme="majorBidi"/>
          <w:sz w:val="32"/>
          <w:szCs w:val="32"/>
        </w:rPr>
        <w:t>An</w:t>
      </w:r>
      <w:r w:rsidR="507B4D31" w:rsidRPr="7DEF2394">
        <w:rPr>
          <w:rStyle w:val="normaltextrun"/>
          <w:rFonts w:asciiTheme="majorBidi" w:hAnsiTheme="majorBidi" w:cstheme="majorBidi"/>
          <w:sz w:val="32"/>
          <w:szCs w:val="32"/>
        </w:rPr>
        <w:t>alysing</w:t>
      </w:r>
      <w:proofErr w:type="spellEnd"/>
      <w:r w:rsidR="507B4D31" w:rsidRPr="7DEF2394">
        <w:rPr>
          <w:rStyle w:val="normaltextrun"/>
          <w:rFonts w:asciiTheme="majorBidi" w:hAnsiTheme="majorBidi" w:cstheme="majorBidi"/>
          <w:sz w:val="32"/>
          <w:szCs w:val="32"/>
        </w:rPr>
        <w:t xml:space="preserve">, this goes with the research deep </w:t>
      </w:r>
      <w:proofErr w:type="gramStart"/>
      <w:r w:rsidR="507B4D31" w:rsidRPr="7DEF2394">
        <w:rPr>
          <w:rStyle w:val="normaltextrun"/>
          <w:rFonts w:asciiTheme="majorBidi" w:hAnsiTheme="majorBidi" w:cstheme="majorBidi"/>
          <w:sz w:val="32"/>
          <w:szCs w:val="32"/>
        </w:rPr>
        <w:t>into  the</w:t>
      </w:r>
      <w:proofErr w:type="gramEnd"/>
      <w:r w:rsidR="507B4D31" w:rsidRPr="7DEF2394">
        <w:rPr>
          <w:rStyle w:val="normaltextrun"/>
          <w:rFonts w:asciiTheme="majorBidi" w:hAnsiTheme="majorBidi" w:cstheme="majorBidi"/>
          <w:sz w:val="32"/>
          <w:szCs w:val="32"/>
        </w:rPr>
        <w:t xml:space="preserve"> </w:t>
      </w:r>
      <w:r w:rsidR="00EE05EB" w:rsidRPr="7DEF2394">
        <w:rPr>
          <w:rStyle w:val="normaltextrun"/>
          <w:rFonts w:asciiTheme="majorBidi" w:hAnsiTheme="majorBidi" w:cstheme="majorBidi"/>
          <w:sz w:val="32"/>
          <w:szCs w:val="32"/>
        </w:rPr>
        <w:t xml:space="preserve"> </w:t>
      </w:r>
      <w:r w:rsidR="00152143" w:rsidRPr="7DEF2394">
        <w:rPr>
          <w:rStyle w:val="normaltextrun"/>
          <w:rFonts w:asciiTheme="majorBidi" w:hAnsiTheme="majorBidi" w:cstheme="majorBidi"/>
          <w:sz w:val="32"/>
          <w:szCs w:val="32"/>
        </w:rPr>
        <w:t>problem’s characteristics</w:t>
      </w:r>
      <w:r w:rsidR="00EE05EB" w:rsidRPr="7DEF2394">
        <w:rPr>
          <w:rStyle w:val="normaltextrun"/>
          <w:rFonts w:asciiTheme="majorBidi" w:hAnsiTheme="majorBidi" w:cstheme="majorBidi"/>
          <w:sz w:val="32"/>
          <w:szCs w:val="32"/>
        </w:rPr>
        <w:t xml:space="preserve"> and highlight</w:t>
      </w:r>
      <w:r w:rsidR="6B2C4905" w:rsidRPr="7DEF2394">
        <w:rPr>
          <w:rStyle w:val="normaltextrun"/>
          <w:rFonts w:asciiTheme="majorBidi" w:hAnsiTheme="majorBidi" w:cstheme="majorBidi"/>
          <w:sz w:val="32"/>
          <w:szCs w:val="32"/>
        </w:rPr>
        <w:t>s the reasons w</w:t>
      </w:r>
      <w:r w:rsidR="00EE05EB" w:rsidRPr="7DEF2394">
        <w:rPr>
          <w:rStyle w:val="normaltextrun"/>
          <w:rFonts w:asciiTheme="majorBidi" w:hAnsiTheme="majorBidi" w:cstheme="majorBidi"/>
          <w:sz w:val="32"/>
          <w:szCs w:val="32"/>
        </w:rPr>
        <w:t xml:space="preserve">hy is </w:t>
      </w:r>
      <w:r w:rsidR="006645CE" w:rsidRPr="7DEF2394">
        <w:rPr>
          <w:rStyle w:val="normaltextrun"/>
          <w:rFonts w:asciiTheme="majorBidi" w:hAnsiTheme="majorBidi" w:cstheme="majorBidi"/>
          <w:sz w:val="32"/>
          <w:szCs w:val="32"/>
        </w:rPr>
        <w:t xml:space="preserve">happening </w:t>
      </w:r>
      <w:r w:rsidR="0096217C" w:rsidRPr="7DEF2394">
        <w:rPr>
          <w:rStyle w:val="normaltextrun"/>
          <w:rFonts w:asciiTheme="majorBidi" w:hAnsiTheme="majorBidi" w:cstheme="majorBidi"/>
          <w:sz w:val="32"/>
          <w:szCs w:val="32"/>
        </w:rPr>
        <w:t>(Wadley,Riley,Murria,2023).</w:t>
      </w:r>
      <w:r w:rsidR="00EE05EB" w:rsidRPr="7DEF2394">
        <w:rPr>
          <w:rStyle w:val="normaltextrun"/>
          <w:rFonts w:asciiTheme="majorBidi" w:hAnsiTheme="majorBidi" w:cstheme="majorBidi"/>
          <w:sz w:val="32"/>
          <w:szCs w:val="32"/>
        </w:rPr>
        <w:t xml:space="preserve">In the case study, police </w:t>
      </w:r>
      <w:proofErr w:type="spellStart"/>
      <w:r w:rsidR="006C7B30" w:rsidRPr="7DEF2394">
        <w:rPr>
          <w:rStyle w:val="normaltextrun"/>
          <w:rFonts w:asciiTheme="majorBidi" w:hAnsiTheme="majorBidi" w:cstheme="majorBidi"/>
          <w:sz w:val="32"/>
          <w:szCs w:val="32"/>
        </w:rPr>
        <w:t>analyse</w:t>
      </w:r>
      <w:proofErr w:type="spellEnd"/>
      <w:r w:rsidR="00EE05EB" w:rsidRPr="7DEF2394">
        <w:rPr>
          <w:rStyle w:val="normaltextrun"/>
          <w:rFonts w:asciiTheme="majorBidi" w:hAnsiTheme="majorBidi" w:cstheme="majorBidi"/>
          <w:sz w:val="32"/>
          <w:szCs w:val="32"/>
        </w:rPr>
        <w:t xml:space="preserve"> the factors that might make </w:t>
      </w:r>
      <w:r w:rsidR="006C7B30" w:rsidRPr="7DEF2394">
        <w:rPr>
          <w:rStyle w:val="normaltextrun"/>
          <w:rFonts w:asciiTheme="majorBidi" w:hAnsiTheme="majorBidi" w:cstheme="majorBidi"/>
          <w:sz w:val="32"/>
          <w:szCs w:val="32"/>
        </w:rPr>
        <w:t>teenagers</w:t>
      </w:r>
      <w:r w:rsidR="00EE05EB" w:rsidRPr="7DEF2394">
        <w:rPr>
          <w:rStyle w:val="normaltextrun"/>
          <w:rFonts w:asciiTheme="majorBidi" w:hAnsiTheme="majorBidi" w:cstheme="majorBidi"/>
          <w:sz w:val="32"/>
          <w:szCs w:val="32"/>
        </w:rPr>
        <w:t xml:space="preserve"> </w:t>
      </w:r>
      <w:r w:rsidR="006C7B30" w:rsidRPr="7DEF2394">
        <w:rPr>
          <w:rStyle w:val="normaltextrun"/>
          <w:rFonts w:asciiTheme="majorBidi" w:hAnsiTheme="majorBidi" w:cstheme="majorBidi"/>
          <w:sz w:val="32"/>
          <w:szCs w:val="32"/>
        </w:rPr>
        <w:t>go</w:t>
      </w:r>
      <w:r w:rsidR="00EE05EB" w:rsidRPr="7DEF2394">
        <w:rPr>
          <w:rStyle w:val="normaltextrun"/>
          <w:rFonts w:asciiTheme="majorBidi" w:hAnsiTheme="majorBidi" w:cstheme="majorBidi"/>
          <w:sz w:val="32"/>
          <w:szCs w:val="32"/>
        </w:rPr>
        <w:t xml:space="preserve"> to that place. In addition to that is the Response which is about finding out what to do so that the problem will be </w:t>
      </w:r>
      <w:r w:rsidR="00585B95" w:rsidRPr="7DEF2394">
        <w:rPr>
          <w:rStyle w:val="normaltextrun"/>
          <w:rFonts w:asciiTheme="majorBidi" w:hAnsiTheme="majorBidi" w:cstheme="majorBidi"/>
          <w:sz w:val="32"/>
          <w:szCs w:val="32"/>
        </w:rPr>
        <w:t>solved,</w:t>
      </w:r>
      <w:r w:rsidR="00EE05EB" w:rsidRPr="7DEF2394">
        <w:rPr>
          <w:rStyle w:val="normaltextrun"/>
          <w:rFonts w:asciiTheme="majorBidi" w:hAnsiTheme="majorBidi" w:cstheme="majorBidi"/>
          <w:sz w:val="32"/>
          <w:szCs w:val="32"/>
        </w:rPr>
        <w:t xml:space="preserve"> and it will not happen </w:t>
      </w:r>
      <w:r w:rsidR="00152143" w:rsidRPr="7DEF2394">
        <w:rPr>
          <w:rStyle w:val="normaltextrun"/>
          <w:rFonts w:asciiTheme="majorBidi" w:hAnsiTheme="majorBidi" w:cstheme="majorBidi"/>
          <w:sz w:val="32"/>
          <w:szCs w:val="32"/>
        </w:rPr>
        <w:t xml:space="preserve">again </w:t>
      </w:r>
      <w:r w:rsidR="0096217C" w:rsidRPr="7DEF2394">
        <w:rPr>
          <w:rStyle w:val="normaltextrun"/>
          <w:rFonts w:asciiTheme="majorBidi" w:hAnsiTheme="majorBidi" w:cstheme="majorBidi"/>
          <w:sz w:val="32"/>
          <w:szCs w:val="32"/>
        </w:rPr>
        <w:t>(Wadley,Riley,Murria,2023).</w:t>
      </w:r>
      <w:r w:rsidR="00EE05EB" w:rsidRPr="7DEF2394">
        <w:rPr>
          <w:rStyle w:val="normaltextrun"/>
          <w:rFonts w:asciiTheme="majorBidi" w:hAnsiTheme="majorBidi" w:cstheme="majorBidi"/>
          <w:sz w:val="32"/>
          <w:szCs w:val="32"/>
        </w:rPr>
        <w:t xml:space="preserve">Finally, is the Assessment which is making </w:t>
      </w:r>
      <w:r w:rsidR="00EE05EB" w:rsidRPr="7DEF2394">
        <w:rPr>
          <w:rStyle w:val="normaltextrun"/>
          <w:rFonts w:asciiTheme="majorBidi" w:hAnsiTheme="majorBidi" w:cstheme="majorBidi"/>
          <w:sz w:val="32"/>
          <w:szCs w:val="32"/>
        </w:rPr>
        <w:lastRenderedPageBreak/>
        <w:t xml:space="preserve">a summary of the situation to see if the problem is solved and if it is no longer a </w:t>
      </w:r>
      <w:r w:rsidR="00152143" w:rsidRPr="7DEF2394">
        <w:rPr>
          <w:rStyle w:val="normaltextrun"/>
          <w:rFonts w:asciiTheme="majorBidi" w:hAnsiTheme="majorBidi" w:cstheme="majorBidi"/>
          <w:sz w:val="32"/>
          <w:szCs w:val="32"/>
        </w:rPr>
        <w:t xml:space="preserve">problem </w:t>
      </w:r>
      <w:r w:rsidR="0096217C" w:rsidRPr="7DEF2394">
        <w:rPr>
          <w:rStyle w:val="normaltextrun"/>
          <w:rFonts w:asciiTheme="majorBidi" w:hAnsiTheme="majorBidi" w:cstheme="majorBidi"/>
          <w:sz w:val="32"/>
          <w:szCs w:val="32"/>
        </w:rPr>
        <w:t>(Wadley,Riley,Murria,2023).</w:t>
      </w:r>
      <w:r w:rsidR="00EE05EB" w:rsidRPr="7DEF2394">
        <w:rPr>
          <w:rStyle w:val="normaltextrun"/>
          <w:rFonts w:asciiTheme="majorBidi" w:hAnsiTheme="majorBidi" w:cstheme="majorBidi"/>
          <w:sz w:val="32"/>
          <w:szCs w:val="32"/>
        </w:rPr>
        <w:t xml:space="preserve">By using this </w:t>
      </w:r>
      <w:r w:rsidR="00585B95" w:rsidRPr="7DEF2394">
        <w:rPr>
          <w:rStyle w:val="normaltextrun"/>
          <w:rFonts w:asciiTheme="majorBidi" w:hAnsiTheme="majorBidi" w:cstheme="majorBidi"/>
          <w:sz w:val="32"/>
          <w:szCs w:val="32"/>
        </w:rPr>
        <w:t>problem-solving</w:t>
      </w:r>
      <w:r w:rsidR="00EE05EB" w:rsidRPr="7DEF2394">
        <w:rPr>
          <w:rStyle w:val="normaltextrun"/>
          <w:rFonts w:asciiTheme="majorBidi" w:hAnsiTheme="majorBidi" w:cstheme="majorBidi"/>
          <w:sz w:val="32"/>
          <w:szCs w:val="32"/>
        </w:rPr>
        <w:t xml:space="preserve"> model, the police </w:t>
      </w:r>
      <w:r w:rsidR="006C7B30" w:rsidRPr="7DEF2394">
        <w:rPr>
          <w:rStyle w:val="normaltextrun"/>
          <w:rFonts w:asciiTheme="majorBidi" w:hAnsiTheme="majorBidi" w:cstheme="majorBidi"/>
          <w:sz w:val="32"/>
          <w:szCs w:val="32"/>
        </w:rPr>
        <w:t>are</w:t>
      </w:r>
      <w:r w:rsidR="00EE05EB" w:rsidRPr="7DEF2394">
        <w:rPr>
          <w:rStyle w:val="normaltextrun"/>
          <w:rFonts w:asciiTheme="majorBidi" w:hAnsiTheme="majorBidi" w:cstheme="majorBidi"/>
          <w:sz w:val="32"/>
          <w:szCs w:val="32"/>
        </w:rPr>
        <w:t xml:space="preserve"> not only making the teenagers not </w:t>
      </w:r>
      <w:r w:rsidR="00152143" w:rsidRPr="7DEF2394">
        <w:rPr>
          <w:rStyle w:val="normaltextrun"/>
          <w:rFonts w:asciiTheme="majorBidi" w:hAnsiTheme="majorBidi" w:cstheme="majorBidi"/>
          <w:sz w:val="32"/>
          <w:szCs w:val="32"/>
        </w:rPr>
        <w:t>go</w:t>
      </w:r>
      <w:r w:rsidR="00EE05EB" w:rsidRPr="7DEF2394">
        <w:rPr>
          <w:rStyle w:val="normaltextrun"/>
          <w:rFonts w:asciiTheme="majorBidi" w:hAnsiTheme="majorBidi" w:cstheme="majorBidi"/>
          <w:sz w:val="32"/>
          <w:szCs w:val="32"/>
        </w:rPr>
        <w:t xml:space="preserve"> to that </w:t>
      </w:r>
      <w:r w:rsidR="006C7B30" w:rsidRPr="7DEF2394">
        <w:rPr>
          <w:rStyle w:val="normaltextrun"/>
          <w:rFonts w:asciiTheme="majorBidi" w:hAnsiTheme="majorBidi" w:cstheme="majorBidi"/>
          <w:sz w:val="32"/>
          <w:szCs w:val="32"/>
        </w:rPr>
        <w:t>place,</w:t>
      </w:r>
      <w:r w:rsidR="00EE05EB" w:rsidRPr="7DEF2394">
        <w:rPr>
          <w:rStyle w:val="normaltextrun"/>
          <w:rFonts w:asciiTheme="majorBidi" w:hAnsiTheme="majorBidi" w:cstheme="majorBidi"/>
          <w:sz w:val="32"/>
          <w:szCs w:val="32"/>
        </w:rPr>
        <w:t xml:space="preserve"> but they are also trying to find solutions on how to prevent cases like this from happening again. </w:t>
      </w:r>
    </w:p>
    <w:p w14:paraId="296EC5FB" w14:textId="77777777" w:rsidR="008303F4" w:rsidRDefault="008303F4" w:rsidP="00EE05EB">
      <w:pPr>
        <w:pStyle w:val="paragraph"/>
        <w:spacing w:before="0" w:beforeAutospacing="0" w:after="0" w:afterAutospacing="0"/>
        <w:textAlignment w:val="baseline"/>
        <w:rPr>
          <w:rStyle w:val="normaltextrun"/>
          <w:rFonts w:asciiTheme="majorBidi" w:hAnsiTheme="majorBidi" w:cstheme="majorBidi"/>
          <w:sz w:val="32"/>
          <w:szCs w:val="32"/>
        </w:rPr>
      </w:pPr>
    </w:p>
    <w:p w14:paraId="0F92F046" w14:textId="77777777" w:rsidR="008303F4" w:rsidRDefault="008303F4" w:rsidP="00EE05EB">
      <w:pPr>
        <w:pStyle w:val="paragraph"/>
        <w:spacing w:before="0" w:beforeAutospacing="0" w:after="0" w:afterAutospacing="0"/>
        <w:textAlignment w:val="baseline"/>
        <w:rPr>
          <w:rStyle w:val="normaltextrun"/>
          <w:rFonts w:asciiTheme="majorBidi" w:hAnsiTheme="majorBidi" w:cstheme="majorBidi"/>
          <w:sz w:val="32"/>
          <w:szCs w:val="32"/>
        </w:rPr>
      </w:pPr>
      <w:r>
        <w:rPr>
          <w:rStyle w:val="normaltextrun"/>
          <w:rFonts w:asciiTheme="majorBidi" w:hAnsiTheme="majorBidi" w:cstheme="majorBidi"/>
          <w:sz w:val="32"/>
          <w:szCs w:val="32"/>
        </w:rPr>
        <w:t xml:space="preserve">     </w:t>
      </w:r>
      <w:r w:rsidR="00EE05EB" w:rsidRPr="00EE05EB">
        <w:rPr>
          <w:rStyle w:val="normaltextrun"/>
          <w:rFonts w:asciiTheme="majorBidi" w:hAnsiTheme="majorBidi" w:cstheme="majorBidi"/>
          <w:sz w:val="32"/>
          <w:szCs w:val="32"/>
        </w:rPr>
        <w:t xml:space="preserve">The next </w:t>
      </w:r>
      <w:r w:rsidR="00585B95" w:rsidRPr="00EE05EB">
        <w:rPr>
          <w:rStyle w:val="normaltextrun"/>
          <w:rFonts w:asciiTheme="majorBidi" w:hAnsiTheme="majorBidi" w:cstheme="majorBidi"/>
          <w:sz w:val="32"/>
          <w:szCs w:val="32"/>
        </w:rPr>
        <w:t>problem-solving</w:t>
      </w:r>
      <w:r w:rsidR="00EE05EB" w:rsidRPr="00EE05EB">
        <w:rPr>
          <w:rStyle w:val="normaltextrun"/>
          <w:rFonts w:asciiTheme="majorBidi" w:hAnsiTheme="majorBidi" w:cstheme="majorBidi"/>
          <w:sz w:val="32"/>
          <w:szCs w:val="32"/>
        </w:rPr>
        <w:t xml:space="preserve"> model is ATLAS, this stands for Ask, Test, Learn, Adapt, </w:t>
      </w:r>
      <w:r w:rsidR="00152143" w:rsidRPr="00EE05EB">
        <w:rPr>
          <w:rStyle w:val="normaltextrun"/>
          <w:rFonts w:asciiTheme="majorBidi" w:hAnsiTheme="majorBidi" w:cstheme="majorBidi"/>
          <w:sz w:val="32"/>
          <w:szCs w:val="32"/>
        </w:rPr>
        <w:t>Share (</w:t>
      </w:r>
      <w:r w:rsidR="00EE05EB" w:rsidRPr="00EE05EB">
        <w:rPr>
          <w:rStyle w:val="normaltextrun"/>
          <w:rFonts w:asciiTheme="majorBidi" w:hAnsiTheme="majorBidi" w:cstheme="majorBidi"/>
          <w:sz w:val="32"/>
          <w:szCs w:val="32"/>
        </w:rPr>
        <w:t xml:space="preserve">Pepper, Rogers, Martin,2020). The first one is </w:t>
      </w:r>
      <w:r w:rsidR="00152143" w:rsidRPr="00EE05EB">
        <w:rPr>
          <w:rStyle w:val="normaltextrun"/>
          <w:rFonts w:asciiTheme="majorBidi" w:hAnsiTheme="majorBidi" w:cstheme="majorBidi"/>
          <w:sz w:val="32"/>
          <w:szCs w:val="32"/>
        </w:rPr>
        <w:t>asked</w:t>
      </w:r>
      <w:r w:rsidR="00EE05EB" w:rsidRPr="00EE05EB">
        <w:rPr>
          <w:rStyle w:val="normaltextrun"/>
          <w:rFonts w:asciiTheme="majorBidi" w:hAnsiTheme="majorBidi" w:cstheme="majorBidi"/>
          <w:sz w:val="32"/>
          <w:szCs w:val="32"/>
        </w:rPr>
        <w:t xml:space="preserve"> which is about asking question so that </w:t>
      </w:r>
      <w:r w:rsidR="006645CE" w:rsidRPr="00EE05EB">
        <w:rPr>
          <w:rStyle w:val="normaltextrun"/>
          <w:rFonts w:asciiTheme="majorBidi" w:hAnsiTheme="majorBidi" w:cstheme="majorBidi"/>
          <w:sz w:val="32"/>
          <w:szCs w:val="32"/>
        </w:rPr>
        <w:t>they</w:t>
      </w:r>
      <w:r w:rsidR="00EE05EB" w:rsidRPr="00EE05EB">
        <w:rPr>
          <w:rStyle w:val="normaltextrun"/>
          <w:rFonts w:asciiTheme="majorBidi" w:hAnsiTheme="majorBidi" w:cstheme="majorBidi"/>
          <w:sz w:val="32"/>
          <w:szCs w:val="32"/>
        </w:rPr>
        <w:t xml:space="preserve"> can “challenge current practices” (Pepper, Rogers, Martin,2020). </w:t>
      </w:r>
      <w:r w:rsidR="00152143" w:rsidRPr="00EE05EB">
        <w:rPr>
          <w:rStyle w:val="normaltextrun"/>
          <w:rFonts w:asciiTheme="majorBidi" w:hAnsiTheme="majorBidi" w:cstheme="majorBidi"/>
          <w:sz w:val="32"/>
          <w:szCs w:val="32"/>
        </w:rPr>
        <w:t>Asking</w:t>
      </w:r>
      <w:r w:rsidR="00EE05EB" w:rsidRPr="00EE05EB">
        <w:rPr>
          <w:rStyle w:val="normaltextrun"/>
          <w:rFonts w:asciiTheme="majorBidi" w:hAnsiTheme="majorBidi" w:cstheme="majorBidi"/>
          <w:sz w:val="32"/>
          <w:szCs w:val="32"/>
        </w:rPr>
        <w:t xml:space="preserve"> the right questions and as many as possible will lead the case </w:t>
      </w:r>
      <w:r w:rsidR="006645CE" w:rsidRPr="00EE05EB">
        <w:rPr>
          <w:rStyle w:val="normaltextrun"/>
          <w:rFonts w:asciiTheme="majorBidi" w:hAnsiTheme="majorBidi" w:cstheme="majorBidi"/>
          <w:sz w:val="32"/>
          <w:szCs w:val="32"/>
        </w:rPr>
        <w:t>to</w:t>
      </w:r>
      <w:r w:rsidR="00EE05EB" w:rsidRPr="00EE05EB">
        <w:rPr>
          <w:rStyle w:val="normaltextrun"/>
          <w:rFonts w:asciiTheme="majorBidi" w:hAnsiTheme="majorBidi" w:cstheme="majorBidi"/>
          <w:sz w:val="32"/>
          <w:szCs w:val="32"/>
        </w:rPr>
        <w:t xml:space="preserve"> gathering lots of </w:t>
      </w:r>
      <w:r w:rsidR="00585B95" w:rsidRPr="00EE05EB">
        <w:rPr>
          <w:rStyle w:val="normaltextrun"/>
          <w:rFonts w:asciiTheme="majorBidi" w:hAnsiTheme="majorBidi" w:cstheme="majorBidi"/>
          <w:sz w:val="32"/>
          <w:szCs w:val="32"/>
        </w:rPr>
        <w:t>information</w:t>
      </w:r>
      <w:r w:rsidR="00EE05EB" w:rsidRPr="00EE05EB">
        <w:rPr>
          <w:rStyle w:val="normaltextrun"/>
          <w:rFonts w:asciiTheme="majorBidi" w:hAnsiTheme="majorBidi" w:cstheme="majorBidi"/>
          <w:sz w:val="32"/>
          <w:szCs w:val="32"/>
        </w:rPr>
        <w:t xml:space="preserve"> and it will make all the other steps much </w:t>
      </w:r>
      <w:r w:rsidR="006645CE" w:rsidRPr="00EE05EB">
        <w:rPr>
          <w:rStyle w:val="normaltextrun"/>
          <w:rFonts w:asciiTheme="majorBidi" w:hAnsiTheme="majorBidi" w:cstheme="majorBidi"/>
          <w:sz w:val="32"/>
          <w:szCs w:val="32"/>
        </w:rPr>
        <w:t>easier</w:t>
      </w:r>
      <w:r w:rsidR="00EE05EB" w:rsidRPr="00EE05EB">
        <w:rPr>
          <w:rStyle w:val="normaltextrun"/>
          <w:rFonts w:asciiTheme="majorBidi" w:hAnsiTheme="majorBidi" w:cstheme="majorBidi"/>
          <w:sz w:val="32"/>
          <w:szCs w:val="32"/>
        </w:rPr>
        <w:t xml:space="preserve">. </w:t>
      </w:r>
      <w:r w:rsidR="00585B95" w:rsidRPr="00EE05EB">
        <w:rPr>
          <w:rStyle w:val="normaltextrun"/>
          <w:rFonts w:asciiTheme="majorBidi" w:hAnsiTheme="majorBidi" w:cstheme="majorBidi"/>
          <w:sz w:val="32"/>
          <w:szCs w:val="32"/>
        </w:rPr>
        <w:t>The test</w:t>
      </w:r>
      <w:r w:rsidR="00EE05EB" w:rsidRPr="00EE05EB">
        <w:rPr>
          <w:rStyle w:val="normaltextrun"/>
          <w:rFonts w:asciiTheme="majorBidi" w:hAnsiTheme="majorBidi" w:cstheme="majorBidi"/>
          <w:sz w:val="32"/>
          <w:szCs w:val="32"/>
        </w:rPr>
        <w:t xml:space="preserve"> is the next step </w:t>
      </w:r>
      <w:r w:rsidR="00585B95" w:rsidRPr="00EE05EB">
        <w:rPr>
          <w:rStyle w:val="normaltextrun"/>
          <w:rFonts w:asciiTheme="majorBidi" w:hAnsiTheme="majorBidi" w:cstheme="majorBidi"/>
          <w:sz w:val="32"/>
          <w:szCs w:val="32"/>
        </w:rPr>
        <w:t>in ATLAS</w:t>
      </w:r>
      <w:r w:rsidR="00EE05EB" w:rsidRPr="00EE05EB">
        <w:rPr>
          <w:rStyle w:val="normaltextrun"/>
          <w:rFonts w:asciiTheme="majorBidi" w:hAnsiTheme="majorBidi" w:cstheme="majorBidi"/>
          <w:sz w:val="32"/>
          <w:szCs w:val="32"/>
        </w:rPr>
        <w:t xml:space="preserve"> model, this is about critically evaluating the </w:t>
      </w:r>
      <w:r w:rsidR="006C7B30" w:rsidRPr="00EE05EB">
        <w:rPr>
          <w:rStyle w:val="normaltextrun"/>
          <w:rFonts w:asciiTheme="majorBidi" w:hAnsiTheme="majorBidi" w:cstheme="majorBidi"/>
          <w:sz w:val="32"/>
          <w:szCs w:val="32"/>
        </w:rPr>
        <w:t>information</w:t>
      </w:r>
      <w:r w:rsidR="00EE05EB" w:rsidRPr="00EE05EB">
        <w:rPr>
          <w:rStyle w:val="normaltextrun"/>
          <w:rFonts w:asciiTheme="majorBidi" w:hAnsiTheme="majorBidi" w:cstheme="majorBidi"/>
          <w:sz w:val="32"/>
          <w:szCs w:val="32"/>
        </w:rPr>
        <w:t xml:space="preserve"> that already </w:t>
      </w:r>
      <w:r w:rsidR="006645CE" w:rsidRPr="00EE05EB">
        <w:rPr>
          <w:rStyle w:val="normaltextrun"/>
          <w:rFonts w:asciiTheme="majorBidi" w:hAnsiTheme="majorBidi" w:cstheme="majorBidi"/>
          <w:sz w:val="32"/>
          <w:szCs w:val="32"/>
        </w:rPr>
        <w:t>exists</w:t>
      </w:r>
      <w:r w:rsidR="00EE05EB" w:rsidRPr="00EE05EB">
        <w:rPr>
          <w:rStyle w:val="normaltextrun"/>
          <w:rFonts w:asciiTheme="majorBidi" w:hAnsiTheme="majorBidi" w:cstheme="majorBidi"/>
          <w:sz w:val="32"/>
          <w:szCs w:val="32"/>
        </w:rPr>
        <w:t xml:space="preserve"> about the </w:t>
      </w:r>
      <w:r w:rsidR="006645CE" w:rsidRPr="00EE05EB">
        <w:rPr>
          <w:rStyle w:val="normaltextrun"/>
          <w:rFonts w:asciiTheme="majorBidi" w:hAnsiTheme="majorBidi" w:cstheme="majorBidi"/>
          <w:sz w:val="32"/>
          <w:szCs w:val="32"/>
        </w:rPr>
        <w:t xml:space="preserve">case </w:t>
      </w:r>
      <w:r w:rsidR="00C6637D" w:rsidRPr="00EE05EB">
        <w:rPr>
          <w:rStyle w:val="normaltextrun"/>
          <w:rFonts w:asciiTheme="majorBidi" w:hAnsiTheme="majorBidi" w:cstheme="majorBidi"/>
          <w:sz w:val="32"/>
          <w:szCs w:val="32"/>
        </w:rPr>
        <w:t>and</w:t>
      </w:r>
      <w:r w:rsidR="00EE05EB" w:rsidRPr="00EE05EB">
        <w:rPr>
          <w:rStyle w:val="normaltextrun"/>
          <w:rFonts w:asciiTheme="majorBidi" w:hAnsiTheme="majorBidi" w:cstheme="majorBidi"/>
          <w:sz w:val="32"/>
          <w:szCs w:val="32"/>
        </w:rPr>
        <w:t xml:space="preserve"> new ideas (Pepper, </w:t>
      </w:r>
      <w:r w:rsidR="006C7B30" w:rsidRPr="00EE05EB">
        <w:rPr>
          <w:rStyle w:val="normaltextrun"/>
          <w:rFonts w:asciiTheme="majorBidi" w:hAnsiTheme="majorBidi" w:cstheme="majorBidi"/>
          <w:sz w:val="32"/>
          <w:szCs w:val="32"/>
        </w:rPr>
        <w:t>Rogers, Martin</w:t>
      </w:r>
      <w:r w:rsidR="00EE05EB" w:rsidRPr="00EE05EB">
        <w:rPr>
          <w:rStyle w:val="normaltextrun"/>
          <w:rFonts w:asciiTheme="majorBidi" w:hAnsiTheme="majorBidi" w:cstheme="majorBidi"/>
          <w:sz w:val="32"/>
          <w:szCs w:val="32"/>
        </w:rPr>
        <w:t xml:space="preserve">,2020). Learn, this is about learning from the existing paths and new ideas, meanwhile </w:t>
      </w:r>
      <w:proofErr w:type="gramStart"/>
      <w:r w:rsidR="00EE05EB" w:rsidRPr="00EE05EB">
        <w:rPr>
          <w:rStyle w:val="normaltextrun"/>
          <w:rFonts w:asciiTheme="majorBidi" w:hAnsiTheme="majorBidi" w:cstheme="majorBidi"/>
          <w:sz w:val="32"/>
          <w:szCs w:val="32"/>
        </w:rPr>
        <w:t>have to</w:t>
      </w:r>
      <w:proofErr w:type="gramEnd"/>
      <w:r w:rsidR="00EE05EB" w:rsidRPr="00EE05EB">
        <w:rPr>
          <w:rStyle w:val="normaltextrun"/>
          <w:rFonts w:asciiTheme="majorBidi" w:hAnsiTheme="majorBidi" w:cstheme="majorBidi"/>
          <w:sz w:val="32"/>
          <w:szCs w:val="32"/>
        </w:rPr>
        <w:t xml:space="preserve"> be taken </w:t>
      </w:r>
      <w:r w:rsidR="006645CE" w:rsidRPr="00EE05EB">
        <w:rPr>
          <w:rStyle w:val="normaltextrun"/>
          <w:rFonts w:asciiTheme="majorBidi" w:hAnsiTheme="majorBidi" w:cstheme="majorBidi"/>
          <w:sz w:val="32"/>
          <w:szCs w:val="32"/>
        </w:rPr>
        <w:t>into</w:t>
      </w:r>
      <w:r w:rsidR="00EE05EB" w:rsidRPr="00EE05EB">
        <w:rPr>
          <w:rStyle w:val="normaltextrun"/>
          <w:rFonts w:asciiTheme="majorBidi" w:hAnsiTheme="majorBidi" w:cstheme="majorBidi"/>
          <w:sz w:val="32"/>
          <w:szCs w:val="32"/>
        </w:rPr>
        <w:t xml:space="preserve"> consideration how the new ideas </w:t>
      </w:r>
      <w:r w:rsidR="006645CE" w:rsidRPr="00EE05EB">
        <w:rPr>
          <w:rStyle w:val="normaltextrun"/>
          <w:rFonts w:asciiTheme="majorBidi" w:hAnsiTheme="majorBidi" w:cstheme="majorBidi"/>
          <w:sz w:val="32"/>
          <w:szCs w:val="32"/>
        </w:rPr>
        <w:t>work</w:t>
      </w:r>
      <w:r w:rsidR="00EE05EB" w:rsidRPr="00EE05EB">
        <w:rPr>
          <w:rStyle w:val="normaltextrun"/>
          <w:rFonts w:asciiTheme="majorBidi" w:hAnsiTheme="majorBidi" w:cstheme="majorBidi"/>
          <w:sz w:val="32"/>
          <w:szCs w:val="32"/>
        </w:rPr>
        <w:t xml:space="preserve"> in the workplace practices (Pepper, Rogers, Martin,2020). The next step is adapting the laws and the </w:t>
      </w:r>
      <w:r w:rsidR="006645CE" w:rsidRPr="00EE05EB">
        <w:rPr>
          <w:rStyle w:val="normaltextrun"/>
          <w:rFonts w:asciiTheme="majorBidi" w:hAnsiTheme="majorBidi" w:cstheme="majorBidi"/>
          <w:sz w:val="32"/>
          <w:szCs w:val="32"/>
        </w:rPr>
        <w:t>procedures,</w:t>
      </w:r>
      <w:r w:rsidR="00EE05EB" w:rsidRPr="00EE05EB">
        <w:rPr>
          <w:rStyle w:val="normaltextrun"/>
          <w:rFonts w:asciiTheme="majorBidi" w:hAnsiTheme="majorBidi" w:cstheme="majorBidi"/>
          <w:sz w:val="32"/>
          <w:szCs w:val="32"/>
        </w:rPr>
        <w:t xml:space="preserve"> using the best evidence that </w:t>
      </w:r>
      <w:r w:rsidR="006645CE" w:rsidRPr="00EE05EB">
        <w:rPr>
          <w:rStyle w:val="normaltextrun"/>
          <w:rFonts w:asciiTheme="majorBidi" w:hAnsiTheme="majorBidi" w:cstheme="majorBidi"/>
          <w:sz w:val="32"/>
          <w:szCs w:val="32"/>
        </w:rPr>
        <w:t>has</w:t>
      </w:r>
      <w:r w:rsidR="00EE05EB" w:rsidRPr="00EE05EB">
        <w:rPr>
          <w:rStyle w:val="normaltextrun"/>
          <w:rFonts w:asciiTheme="majorBidi" w:hAnsiTheme="majorBidi" w:cstheme="majorBidi"/>
          <w:sz w:val="32"/>
          <w:szCs w:val="32"/>
        </w:rPr>
        <w:t xml:space="preserve"> been </w:t>
      </w:r>
      <w:r w:rsidR="006645CE" w:rsidRPr="00EE05EB">
        <w:rPr>
          <w:rStyle w:val="normaltextrun"/>
          <w:rFonts w:asciiTheme="majorBidi" w:hAnsiTheme="majorBidi" w:cstheme="majorBidi"/>
          <w:sz w:val="32"/>
          <w:szCs w:val="32"/>
        </w:rPr>
        <w:t>found (</w:t>
      </w:r>
      <w:r w:rsidR="00EE05EB" w:rsidRPr="00EE05EB">
        <w:rPr>
          <w:rStyle w:val="normaltextrun"/>
          <w:rFonts w:asciiTheme="majorBidi" w:hAnsiTheme="majorBidi" w:cstheme="majorBidi"/>
          <w:sz w:val="32"/>
          <w:szCs w:val="32"/>
        </w:rPr>
        <w:t xml:space="preserve">Pepper, Rogers, Martin,2020). The final step in using the ATLAS as a problem-solving technique is share, this is about sharing the </w:t>
      </w:r>
      <w:proofErr w:type="gramStart"/>
      <w:r w:rsidR="00EE05EB" w:rsidRPr="00EE05EB">
        <w:rPr>
          <w:rStyle w:val="normaltextrun"/>
          <w:rFonts w:asciiTheme="majorBidi" w:hAnsiTheme="majorBidi" w:cstheme="majorBidi"/>
          <w:sz w:val="32"/>
          <w:szCs w:val="32"/>
        </w:rPr>
        <w:t>final results</w:t>
      </w:r>
      <w:proofErr w:type="gramEnd"/>
      <w:r w:rsidR="00EE05EB" w:rsidRPr="00EE05EB">
        <w:rPr>
          <w:rStyle w:val="normaltextrun"/>
          <w:rFonts w:asciiTheme="majorBidi" w:hAnsiTheme="majorBidi" w:cstheme="majorBidi"/>
          <w:sz w:val="32"/>
          <w:szCs w:val="32"/>
        </w:rPr>
        <w:t xml:space="preserve"> throughout the </w:t>
      </w:r>
      <w:r w:rsidR="006645CE" w:rsidRPr="00EE05EB">
        <w:rPr>
          <w:rStyle w:val="normaltextrun"/>
          <w:rFonts w:asciiTheme="majorBidi" w:hAnsiTheme="majorBidi" w:cstheme="majorBidi"/>
          <w:sz w:val="32"/>
          <w:szCs w:val="32"/>
        </w:rPr>
        <w:t>service (</w:t>
      </w:r>
      <w:r w:rsidR="00EE05EB" w:rsidRPr="00EE05EB">
        <w:rPr>
          <w:rStyle w:val="normaltextrun"/>
          <w:rFonts w:asciiTheme="majorBidi" w:hAnsiTheme="majorBidi" w:cstheme="majorBidi"/>
          <w:sz w:val="32"/>
          <w:szCs w:val="32"/>
        </w:rPr>
        <w:t xml:space="preserve">Pepper, Rogers, Martin,2020). </w:t>
      </w:r>
    </w:p>
    <w:p w14:paraId="59B82881" w14:textId="77777777" w:rsidR="008303F4" w:rsidRDefault="008303F4" w:rsidP="00EE05EB">
      <w:pPr>
        <w:pStyle w:val="paragraph"/>
        <w:spacing w:before="0" w:beforeAutospacing="0" w:after="0" w:afterAutospacing="0"/>
        <w:textAlignment w:val="baseline"/>
        <w:rPr>
          <w:rStyle w:val="normaltextrun"/>
          <w:rFonts w:asciiTheme="majorBidi" w:hAnsiTheme="majorBidi" w:cstheme="majorBidi"/>
          <w:sz w:val="32"/>
          <w:szCs w:val="32"/>
        </w:rPr>
      </w:pPr>
      <w:r>
        <w:rPr>
          <w:rStyle w:val="normaltextrun"/>
          <w:rFonts w:asciiTheme="majorBidi" w:hAnsiTheme="majorBidi" w:cstheme="majorBidi"/>
          <w:sz w:val="32"/>
          <w:szCs w:val="32"/>
        </w:rPr>
        <w:t xml:space="preserve">     </w:t>
      </w:r>
    </w:p>
    <w:p w14:paraId="2EF3AEF4" w14:textId="22CFB2DF" w:rsidR="00EE05EB" w:rsidRPr="00EE05EB" w:rsidRDefault="008303F4" w:rsidP="7DEF2394">
      <w:pPr>
        <w:pStyle w:val="paragraph"/>
        <w:spacing w:before="0" w:beforeAutospacing="0" w:after="0" w:afterAutospacing="0"/>
        <w:textAlignment w:val="baseline"/>
        <w:rPr>
          <w:rFonts w:asciiTheme="majorBidi" w:hAnsiTheme="majorBidi" w:cstheme="majorBidi"/>
          <w:sz w:val="32"/>
          <w:szCs w:val="32"/>
        </w:rPr>
      </w:pPr>
      <w:r w:rsidRPr="7DEF2394">
        <w:rPr>
          <w:rStyle w:val="normaltextrun"/>
          <w:rFonts w:asciiTheme="majorBidi" w:hAnsiTheme="majorBidi" w:cstheme="majorBidi"/>
          <w:sz w:val="32"/>
          <w:szCs w:val="32"/>
        </w:rPr>
        <w:t xml:space="preserve">      </w:t>
      </w:r>
      <w:r w:rsidR="00EE05EB" w:rsidRPr="7DEF2394">
        <w:rPr>
          <w:rStyle w:val="normaltextrun"/>
          <w:rFonts w:asciiTheme="majorBidi" w:hAnsiTheme="majorBidi" w:cstheme="majorBidi"/>
          <w:sz w:val="32"/>
          <w:szCs w:val="32"/>
        </w:rPr>
        <w:t xml:space="preserve">The </w:t>
      </w:r>
      <w:r w:rsidR="006645CE" w:rsidRPr="7DEF2394">
        <w:rPr>
          <w:rStyle w:val="normaltextrun"/>
          <w:rFonts w:asciiTheme="majorBidi" w:hAnsiTheme="majorBidi" w:cstheme="majorBidi"/>
          <w:sz w:val="32"/>
          <w:szCs w:val="32"/>
        </w:rPr>
        <w:t>NDM (</w:t>
      </w:r>
      <w:r w:rsidR="00EE05EB" w:rsidRPr="7DEF2394">
        <w:rPr>
          <w:rStyle w:val="normaltextrun"/>
          <w:rFonts w:asciiTheme="majorBidi" w:hAnsiTheme="majorBidi" w:cstheme="majorBidi"/>
          <w:sz w:val="32"/>
          <w:szCs w:val="32"/>
        </w:rPr>
        <w:t xml:space="preserve">National Decision Model), this is promoted by the Code of Ethics and helps to insert the ethical reasons in agreement with the principles of the policing and anticipated standard of </w:t>
      </w:r>
      <w:r w:rsidR="006C7B30" w:rsidRPr="7DEF2394">
        <w:rPr>
          <w:rStyle w:val="normaltextrun"/>
          <w:rFonts w:asciiTheme="majorBidi" w:hAnsiTheme="majorBidi" w:cstheme="majorBidi"/>
          <w:sz w:val="32"/>
          <w:szCs w:val="32"/>
        </w:rPr>
        <w:t>behavior (</w:t>
      </w:r>
      <w:r w:rsidR="00EE05EB" w:rsidRPr="7DEF2394">
        <w:rPr>
          <w:rStyle w:val="normaltextrun"/>
          <w:rFonts w:asciiTheme="majorBidi" w:hAnsiTheme="majorBidi" w:cstheme="majorBidi"/>
          <w:sz w:val="32"/>
          <w:szCs w:val="32"/>
        </w:rPr>
        <w:t xml:space="preserve">Northamptonshire Police, 2017). This model has the Code of Ethics at the </w:t>
      </w:r>
      <w:r w:rsidR="00B06D85" w:rsidRPr="7DEF2394">
        <w:rPr>
          <w:rStyle w:val="normaltextrun"/>
          <w:rFonts w:asciiTheme="majorBidi" w:hAnsiTheme="majorBidi" w:cstheme="majorBidi"/>
          <w:sz w:val="32"/>
          <w:szCs w:val="32"/>
        </w:rPr>
        <w:t>center</w:t>
      </w:r>
      <w:r w:rsidR="00EE05EB" w:rsidRPr="7DEF2394">
        <w:rPr>
          <w:rStyle w:val="normaltextrun"/>
          <w:rFonts w:asciiTheme="majorBidi" w:hAnsiTheme="majorBidi" w:cstheme="majorBidi"/>
          <w:sz w:val="32"/>
          <w:szCs w:val="32"/>
        </w:rPr>
        <w:t xml:space="preserve"> of all the decisions; followed by gathering information, finding work strategies that work best for the case, take in consideration the power that is in place and the laws, highlighting options, the last one is taking the action needed and making a summary of what happened, according to Northamptonshire Police (2017) these form the National Decision Model(NDM).</w:t>
      </w:r>
      <w:r w:rsidR="00EE05EB" w:rsidRPr="7DEF2394">
        <w:rPr>
          <w:rStyle w:val="eop"/>
          <w:rFonts w:asciiTheme="majorBidi" w:hAnsiTheme="majorBidi" w:cstheme="majorBidi"/>
          <w:sz w:val="32"/>
          <w:szCs w:val="32"/>
        </w:rPr>
        <w:t> </w:t>
      </w:r>
      <w:r w:rsidR="009F26C7" w:rsidRPr="7DEF2394">
        <w:rPr>
          <w:rStyle w:val="eop"/>
          <w:rFonts w:asciiTheme="majorBidi" w:hAnsiTheme="majorBidi" w:cstheme="majorBidi"/>
          <w:sz w:val="32"/>
          <w:szCs w:val="32"/>
        </w:rPr>
        <w:t>In addition</w:t>
      </w:r>
      <w:r w:rsidR="00290DCB" w:rsidRPr="7DEF2394">
        <w:rPr>
          <w:rStyle w:val="eop"/>
          <w:rFonts w:asciiTheme="majorBidi" w:hAnsiTheme="majorBidi" w:cstheme="majorBidi"/>
          <w:sz w:val="32"/>
          <w:szCs w:val="32"/>
        </w:rPr>
        <w:t>, (Wood,2022)</w:t>
      </w:r>
      <w:r w:rsidR="00EF3651" w:rsidRPr="7DEF2394">
        <w:rPr>
          <w:rStyle w:val="eop"/>
          <w:rFonts w:asciiTheme="majorBidi" w:hAnsiTheme="majorBidi" w:cstheme="majorBidi"/>
          <w:sz w:val="32"/>
          <w:szCs w:val="32"/>
        </w:rPr>
        <w:t xml:space="preserve"> mentioned that </w:t>
      </w:r>
      <w:r w:rsidR="0090778B" w:rsidRPr="7DEF2394">
        <w:rPr>
          <w:rStyle w:val="eop"/>
          <w:rFonts w:asciiTheme="majorBidi" w:hAnsiTheme="majorBidi" w:cstheme="majorBidi"/>
          <w:sz w:val="32"/>
          <w:szCs w:val="32"/>
        </w:rPr>
        <w:t xml:space="preserve">the </w:t>
      </w:r>
      <w:r w:rsidR="1CDE5B29" w:rsidRPr="7DEF2394">
        <w:rPr>
          <w:rStyle w:val="eop"/>
          <w:rFonts w:asciiTheme="majorBidi" w:hAnsiTheme="majorBidi" w:cstheme="majorBidi"/>
          <w:sz w:val="32"/>
          <w:szCs w:val="32"/>
        </w:rPr>
        <w:t>Police,</w:t>
      </w:r>
      <w:r w:rsidR="0090778B" w:rsidRPr="7DEF2394">
        <w:rPr>
          <w:rStyle w:val="eop"/>
          <w:rFonts w:asciiTheme="majorBidi" w:hAnsiTheme="majorBidi" w:cstheme="majorBidi"/>
          <w:sz w:val="32"/>
          <w:szCs w:val="32"/>
        </w:rPr>
        <w:t xml:space="preserve"> when they are </w:t>
      </w:r>
      <w:r w:rsidR="00E014D5" w:rsidRPr="7DEF2394">
        <w:rPr>
          <w:rStyle w:val="eop"/>
          <w:rFonts w:asciiTheme="majorBidi" w:hAnsiTheme="majorBidi" w:cstheme="majorBidi"/>
          <w:sz w:val="32"/>
          <w:szCs w:val="32"/>
        </w:rPr>
        <w:t>in fast-moving situations</w:t>
      </w:r>
      <w:r w:rsidR="46B7DEF2" w:rsidRPr="7DEF2394">
        <w:rPr>
          <w:rStyle w:val="eop"/>
          <w:rFonts w:asciiTheme="majorBidi" w:hAnsiTheme="majorBidi" w:cstheme="majorBidi"/>
          <w:sz w:val="32"/>
          <w:szCs w:val="32"/>
        </w:rPr>
        <w:t>,</w:t>
      </w:r>
      <w:r w:rsidR="00E014D5" w:rsidRPr="7DEF2394">
        <w:rPr>
          <w:rStyle w:val="eop"/>
          <w:rFonts w:asciiTheme="majorBidi" w:hAnsiTheme="majorBidi" w:cstheme="majorBidi"/>
          <w:sz w:val="32"/>
          <w:szCs w:val="32"/>
        </w:rPr>
        <w:t xml:space="preserve"> usually </w:t>
      </w:r>
      <w:proofErr w:type="gramStart"/>
      <w:r w:rsidR="00E014D5" w:rsidRPr="7DEF2394">
        <w:rPr>
          <w:rStyle w:val="eop"/>
          <w:rFonts w:asciiTheme="majorBidi" w:hAnsiTheme="majorBidi" w:cstheme="majorBidi"/>
          <w:sz w:val="32"/>
          <w:szCs w:val="32"/>
        </w:rPr>
        <w:t>have to</w:t>
      </w:r>
      <w:proofErr w:type="gramEnd"/>
      <w:r w:rsidR="00E014D5" w:rsidRPr="7DEF2394">
        <w:rPr>
          <w:rStyle w:val="eop"/>
          <w:rFonts w:asciiTheme="majorBidi" w:hAnsiTheme="majorBidi" w:cstheme="majorBidi"/>
          <w:sz w:val="32"/>
          <w:szCs w:val="32"/>
        </w:rPr>
        <w:t xml:space="preserve"> make difficult decisions</w:t>
      </w:r>
      <w:r w:rsidR="00261031" w:rsidRPr="7DEF2394">
        <w:rPr>
          <w:rStyle w:val="eop"/>
          <w:rFonts w:asciiTheme="majorBidi" w:hAnsiTheme="majorBidi" w:cstheme="majorBidi"/>
          <w:sz w:val="32"/>
          <w:szCs w:val="32"/>
        </w:rPr>
        <w:t>.</w:t>
      </w:r>
      <w:r w:rsidR="00D705B2" w:rsidRPr="7DEF2394">
        <w:rPr>
          <w:rStyle w:val="eop"/>
          <w:rFonts w:asciiTheme="majorBidi" w:hAnsiTheme="majorBidi" w:cstheme="majorBidi"/>
          <w:sz w:val="32"/>
          <w:szCs w:val="32"/>
        </w:rPr>
        <w:t xml:space="preserve"> </w:t>
      </w:r>
      <w:r w:rsidR="009B4B05" w:rsidRPr="7DEF2394">
        <w:rPr>
          <w:rStyle w:val="eop"/>
          <w:rFonts w:asciiTheme="majorBidi" w:hAnsiTheme="majorBidi" w:cstheme="majorBidi"/>
          <w:sz w:val="32"/>
          <w:szCs w:val="32"/>
        </w:rPr>
        <w:t xml:space="preserve"> </w:t>
      </w:r>
      <w:r w:rsidR="648F7287" w:rsidRPr="7DEF2394">
        <w:rPr>
          <w:rStyle w:val="eop"/>
          <w:rFonts w:asciiTheme="majorBidi" w:hAnsiTheme="majorBidi" w:cstheme="majorBidi"/>
          <w:sz w:val="32"/>
          <w:szCs w:val="32"/>
        </w:rPr>
        <w:t xml:space="preserve">The NDM model </w:t>
      </w:r>
      <w:r w:rsidR="00D705B2" w:rsidRPr="7DEF2394">
        <w:rPr>
          <w:rStyle w:val="eop"/>
          <w:rFonts w:asciiTheme="majorBidi" w:hAnsiTheme="majorBidi" w:cstheme="majorBidi"/>
          <w:sz w:val="32"/>
          <w:szCs w:val="32"/>
        </w:rPr>
        <w:t xml:space="preserve">all </w:t>
      </w:r>
      <w:r w:rsidR="0E48AAB7" w:rsidRPr="7DEF2394">
        <w:rPr>
          <w:rStyle w:val="eop"/>
          <w:rFonts w:asciiTheme="majorBidi" w:hAnsiTheme="majorBidi" w:cstheme="majorBidi"/>
          <w:sz w:val="32"/>
          <w:szCs w:val="32"/>
        </w:rPr>
        <w:t>deals</w:t>
      </w:r>
      <w:r w:rsidR="00AE20B2" w:rsidRPr="7DEF2394">
        <w:rPr>
          <w:rStyle w:val="eop"/>
          <w:rFonts w:asciiTheme="majorBidi" w:hAnsiTheme="majorBidi" w:cstheme="majorBidi"/>
          <w:sz w:val="32"/>
          <w:szCs w:val="32"/>
        </w:rPr>
        <w:t xml:space="preserve"> with </w:t>
      </w:r>
      <w:r w:rsidR="00666AF8" w:rsidRPr="7DEF2394">
        <w:rPr>
          <w:rStyle w:val="eop"/>
          <w:rFonts w:asciiTheme="majorBidi" w:hAnsiTheme="majorBidi" w:cstheme="majorBidi"/>
          <w:sz w:val="32"/>
          <w:szCs w:val="32"/>
        </w:rPr>
        <w:t xml:space="preserve">providing </w:t>
      </w:r>
      <w:r w:rsidR="2C731613" w:rsidRPr="7DEF2394">
        <w:rPr>
          <w:rStyle w:val="eop"/>
          <w:rFonts w:asciiTheme="majorBidi" w:hAnsiTheme="majorBidi" w:cstheme="majorBidi"/>
          <w:sz w:val="32"/>
          <w:szCs w:val="32"/>
        </w:rPr>
        <w:t>decision</w:t>
      </w:r>
      <w:r w:rsidR="00666AF8" w:rsidRPr="7DEF2394">
        <w:rPr>
          <w:rStyle w:val="eop"/>
          <w:rFonts w:asciiTheme="majorBidi" w:hAnsiTheme="majorBidi" w:cstheme="majorBidi"/>
          <w:sz w:val="32"/>
          <w:szCs w:val="32"/>
        </w:rPr>
        <w:t>-making</w:t>
      </w:r>
      <w:r w:rsidR="00DC665D" w:rsidRPr="7DEF2394">
        <w:rPr>
          <w:rStyle w:val="eop"/>
          <w:rFonts w:asciiTheme="majorBidi" w:hAnsiTheme="majorBidi" w:cstheme="majorBidi"/>
          <w:sz w:val="32"/>
          <w:szCs w:val="32"/>
        </w:rPr>
        <w:t xml:space="preserve"> </w:t>
      </w:r>
      <w:r w:rsidR="00DC665D" w:rsidRPr="7DEF2394">
        <w:rPr>
          <w:rStyle w:val="eop"/>
          <w:rFonts w:asciiTheme="majorBidi" w:hAnsiTheme="majorBidi" w:cstheme="majorBidi"/>
          <w:sz w:val="32"/>
          <w:szCs w:val="32"/>
        </w:rPr>
        <w:lastRenderedPageBreak/>
        <w:t>and ethical</w:t>
      </w:r>
      <w:r w:rsidR="44287E6F" w:rsidRPr="7DEF2394">
        <w:rPr>
          <w:rStyle w:val="eop"/>
          <w:rFonts w:asciiTheme="majorBidi" w:hAnsiTheme="majorBidi" w:cstheme="majorBidi"/>
          <w:sz w:val="32"/>
          <w:szCs w:val="32"/>
        </w:rPr>
        <w:t xml:space="preserve"> </w:t>
      </w:r>
      <w:r w:rsidR="00E4466F" w:rsidRPr="7DEF2394">
        <w:rPr>
          <w:rStyle w:val="eop"/>
          <w:rFonts w:asciiTheme="majorBidi" w:hAnsiTheme="majorBidi" w:cstheme="majorBidi"/>
          <w:sz w:val="32"/>
          <w:szCs w:val="32"/>
        </w:rPr>
        <w:t xml:space="preserve">decisions </w:t>
      </w:r>
      <w:r w:rsidR="6C88E3F3" w:rsidRPr="7DEF2394">
        <w:rPr>
          <w:rStyle w:val="eop"/>
          <w:rFonts w:asciiTheme="majorBidi" w:hAnsiTheme="majorBidi" w:cstheme="majorBidi"/>
          <w:sz w:val="32"/>
          <w:szCs w:val="32"/>
        </w:rPr>
        <w:t>about w</w:t>
      </w:r>
      <w:r w:rsidR="00E4466F" w:rsidRPr="7DEF2394">
        <w:rPr>
          <w:rStyle w:val="eop"/>
          <w:rFonts w:asciiTheme="majorBidi" w:hAnsiTheme="majorBidi" w:cstheme="majorBidi"/>
          <w:sz w:val="32"/>
          <w:szCs w:val="32"/>
        </w:rPr>
        <w:t>hat the police</w:t>
      </w:r>
      <w:r w:rsidR="007676AF" w:rsidRPr="7DEF2394">
        <w:rPr>
          <w:rStyle w:val="eop"/>
          <w:rFonts w:asciiTheme="majorBidi" w:hAnsiTheme="majorBidi" w:cstheme="majorBidi"/>
          <w:sz w:val="32"/>
          <w:szCs w:val="32"/>
        </w:rPr>
        <w:t xml:space="preserve"> did or </w:t>
      </w:r>
      <w:r w:rsidR="07B3F395" w:rsidRPr="7DEF2394">
        <w:rPr>
          <w:rStyle w:val="eop"/>
          <w:rFonts w:asciiTheme="majorBidi" w:hAnsiTheme="majorBidi" w:cstheme="majorBidi"/>
          <w:sz w:val="32"/>
          <w:szCs w:val="32"/>
        </w:rPr>
        <w:t>did not</w:t>
      </w:r>
      <w:r w:rsidR="25EBA851" w:rsidRPr="7DEF2394">
        <w:rPr>
          <w:rStyle w:val="eop"/>
          <w:rFonts w:asciiTheme="majorBidi" w:hAnsiTheme="majorBidi" w:cstheme="majorBidi"/>
          <w:sz w:val="32"/>
          <w:szCs w:val="32"/>
        </w:rPr>
        <w:t xml:space="preserve"> do</w:t>
      </w:r>
      <w:r w:rsidR="00D94069" w:rsidRPr="7DEF2394">
        <w:rPr>
          <w:rStyle w:val="eop"/>
          <w:rFonts w:asciiTheme="majorBidi" w:hAnsiTheme="majorBidi" w:cstheme="majorBidi"/>
          <w:sz w:val="32"/>
          <w:szCs w:val="32"/>
        </w:rPr>
        <w:t xml:space="preserve"> during </w:t>
      </w:r>
      <w:r w:rsidR="73456E93" w:rsidRPr="7DEF2394">
        <w:rPr>
          <w:rStyle w:val="eop"/>
          <w:rFonts w:asciiTheme="majorBidi" w:hAnsiTheme="majorBidi" w:cstheme="majorBidi"/>
          <w:sz w:val="32"/>
          <w:szCs w:val="32"/>
        </w:rPr>
        <w:t>a</w:t>
      </w:r>
      <w:r w:rsidR="00D94069" w:rsidRPr="7DEF2394">
        <w:rPr>
          <w:rStyle w:val="eop"/>
          <w:rFonts w:asciiTheme="majorBidi" w:hAnsiTheme="majorBidi" w:cstheme="majorBidi"/>
          <w:sz w:val="32"/>
          <w:szCs w:val="32"/>
        </w:rPr>
        <w:t xml:space="preserve">n </w:t>
      </w:r>
      <w:r w:rsidR="644A7B98" w:rsidRPr="7DEF2394">
        <w:rPr>
          <w:rStyle w:val="eop"/>
          <w:rFonts w:asciiTheme="majorBidi" w:hAnsiTheme="majorBidi" w:cstheme="majorBidi"/>
          <w:sz w:val="32"/>
          <w:szCs w:val="32"/>
        </w:rPr>
        <w:t>incident (</w:t>
      </w:r>
      <w:r w:rsidR="00D94069" w:rsidRPr="7DEF2394">
        <w:rPr>
          <w:rStyle w:val="eop"/>
          <w:rFonts w:asciiTheme="majorBidi" w:hAnsiTheme="majorBidi" w:cstheme="majorBidi"/>
          <w:sz w:val="32"/>
          <w:szCs w:val="32"/>
        </w:rPr>
        <w:t>Wood,2022).</w:t>
      </w:r>
    </w:p>
    <w:p w14:paraId="1C28A8BD" w14:textId="77777777" w:rsidR="00EE05EB" w:rsidRDefault="00EE05EB">
      <w:pPr>
        <w:rPr>
          <w:rFonts w:asciiTheme="majorBidi" w:hAnsiTheme="majorBidi" w:cstheme="majorBidi"/>
          <w:sz w:val="32"/>
          <w:szCs w:val="32"/>
        </w:rPr>
      </w:pPr>
    </w:p>
    <w:p w14:paraId="489DD92A" w14:textId="5415BEF4" w:rsidR="0073286D" w:rsidRPr="00EE05EB" w:rsidRDefault="0073286D">
      <w:pPr>
        <w:rPr>
          <w:rFonts w:asciiTheme="majorBidi" w:hAnsiTheme="majorBidi" w:cstheme="majorBidi"/>
          <w:sz w:val="32"/>
          <w:szCs w:val="32"/>
        </w:rPr>
      </w:pPr>
      <w:r>
        <w:rPr>
          <w:rFonts w:asciiTheme="majorBidi" w:hAnsiTheme="majorBidi" w:cstheme="majorBidi"/>
          <w:sz w:val="32"/>
          <w:szCs w:val="32"/>
        </w:rPr>
        <w:t>To conclude</w:t>
      </w:r>
      <w:r w:rsidR="00C94A2E">
        <w:rPr>
          <w:rFonts w:asciiTheme="majorBidi" w:hAnsiTheme="majorBidi" w:cstheme="majorBidi"/>
          <w:sz w:val="32"/>
          <w:szCs w:val="32"/>
        </w:rPr>
        <w:t>, problem-solving techniques</w:t>
      </w:r>
      <w:r w:rsidR="008F1032">
        <w:rPr>
          <w:rFonts w:asciiTheme="majorBidi" w:hAnsiTheme="majorBidi" w:cstheme="majorBidi"/>
          <w:sz w:val="32"/>
          <w:szCs w:val="32"/>
        </w:rPr>
        <w:t xml:space="preserve"> can easily be applied to daily basis incidents</w:t>
      </w:r>
      <w:r w:rsidR="00DA67E5">
        <w:rPr>
          <w:rFonts w:asciiTheme="majorBidi" w:hAnsiTheme="majorBidi" w:cstheme="majorBidi"/>
          <w:sz w:val="32"/>
          <w:szCs w:val="32"/>
        </w:rPr>
        <w:t>; so that it will make the process quicker,</w:t>
      </w:r>
      <w:r w:rsidR="008D7339">
        <w:rPr>
          <w:rFonts w:asciiTheme="majorBidi" w:hAnsiTheme="majorBidi" w:cstheme="majorBidi"/>
          <w:sz w:val="32"/>
          <w:szCs w:val="32"/>
        </w:rPr>
        <w:t xml:space="preserve"> </w:t>
      </w:r>
      <w:proofErr w:type="gramStart"/>
      <w:r w:rsidR="008D7339">
        <w:rPr>
          <w:rFonts w:asciiTheme="majorBidi" w:hAnsiTheme="majorBidi" w:cstheme="majorBidi"/>
          <w:sz w:val="32"/>
          <w:szCs w:val="32"/>
        </w:rPr>
        <w:t>easier</w:t>
      </w:r>
      <w:proofErr w:type="gramEnd"/>
      <w:r w:rsidR="008D7339">
        <w:rPr>
          <w:rFonts w:asciiTheme="majorBidi" w:hAnsiTheme="majorBidi" w:cstheme="majorBidi"/>
          <w:sz w:val="32"/>
          <w:szCs w:val="32"/>
        </w:rPr>
        <w:t xml:space="preserve"> and more efficient. In addition, </w:t>
      </w:r>
      <w:proofErr w:type="gramStart"/>
      <w:r w:rsidR="008D7339">
        <w:rPr>
          <w:rFonts w:asciiTheme="majorBidi" w:hAnsiTheme="majorBidi" w:cstheme="majorBidi"/>
          <w:sz w:val="32"/>
          <w:szCs w:val="32"/>
        </w:rPr>
        <w:t>this it</w:t>
      </w:r>
      <w:proofErr w:type="gramEnd"/>
      <w:r w:rsidR="008D7339">
        <w:rPr>
          <w:rFonts w:asciiTheme="majorBidi" w:hAnsiTheme="majorBidi" w:cstheme="majorBidi"/>
          <w:sz w:val="32"/>
          <w:szCs w:val="32"/>
        </w:rPr>
        <w:t xml:space="preserve"> will not make any confusions</w:t>
      </w:r>
      <w:r w:rsidR="002E01DE">
        <w:rPr>
          <w:rFonts w:asciiTheme="majorBidi" w:hAnsiTheme="majorBidi" w:cstheme="majorBidi"/>
          <w:sz w:val="32"/>
          <w:szCs w:val="32"/>
        </w:rPr>
        <w:t xml:space="preserve"> throughout the step because everything it will be monitored</w:t>
      </w:r>
      <w:r w:rsidR="00767336">
        <w:rPr>
          <w:rFonts w:asciiTheme="majorBidi" w:hAnsiTheme="majorBidi" w:cstheme="majorBidi"/>
          <w:sz w:val="32"/>
          <w:szCs w:val="32"/>
        </w:rPr>
        <w:t xml:space="preserve">, this is also making clear to the offender about the reason </w:t>
      </w:r>
      <w:r w:rsidR="00A51660">
        <w:rPr>
          <w:rFonts w:asciiTheme="majorBidi" w:hAnsiTheme="majorBidi" w:cstheme="majorBidi"/>
          <w:sz w:val="32"/>
          <w:szCs w:val="32"/>
        </w:rPr>
        <w:t>why have been accused of a crime.</w:t>
      </w:r>
    </w:p>
    <w:p w14:paraId="3FCC09BC" w14:textId="77777777" w:rsidR="00D91E7E" w:rsidRDefault="00D91E7E">
      <w:pPr>
        <w:rPr>
          <w:rFonts w:ascii="Times New Roman" w:hAnsi="Times New Roman" w:cs="Times New Roman"/>
          <w:sz w:val="32"/>
          <w:szCs w:val="32"/>
        </w:rPr>
      </w:pPr>
    </w:p>
    <w:p w14:paraId="3FCC09BD" w14:textId="77777777" w:rsidR="00D91E7E" w:rsidRDefault="00D91E7E">
      <w:pPr>
        <w:rPr>
          <w:rFonts w:ascii="Times New Roman" w:hAnsi="Times New Roman" w:cs="Times New Roman"/>
          <w:sz w:val="32"/>
          <w:szCs w:val="32"/>
        </w:rPr>
      </w:pPr>
    </w:p>
    <w:p w14:paraId="3FCC09BE" w14:textId="77777777" w:rsidR="00D91E7E" w:rsidRDefault="00D91E7E">
      <w:pPr>
        <w:rPr>
          <w:rFonts w:ascii="Times New Roman" w:hAnsi="Times New Roman" w:cs="Times New Roman"/>
          <w:sz w:val="28"/>
          <w:szCs w:val="28"/>
        </w:rPr>
      </w:pPr>
    </w:p>
    <w:p w14:paraId="3FCC09BF" w14:textId="77777777" w:rsidR="00D91E7E" w:rsidRDefault="00D91E7E">
      <w:pPr>
        <w:rPr>
          <w:rFonts w:ascii="Times New Roman" w:hAnsi="Times New Roman" w:cs="Times New Roman"/>
          <w:sz w:val="28"/>
          <w:szCs w:val="28"/>
        </w:rPr>
      </w:pPr>
    </w:p>
    <w:p w14:paraId="3FCC09C0" w14:textId="77777777" w:rsidR="00D91E7E" w:rsidRDefault="00D91E7E">
      <w:pPr>
        <w:pStyle w:val="Heading1"/>
      </w:pPr>
    </w:p>
    <w:p w14:paraId="3FCC09C1" w14:textId="77777777" w:rsidR="00D91E7E" w:rsidRDefault="00D91E7E"/>
    <w:p w14:paraId="3FCC09C2" w14:textId="7F67F702" w:rsidR="00D91E7E" w:rsidRDefault="00A07DA5">
      <w:pPr>
        <w:pageBreakBefore/>
        <w:suppressAutoHyphens w:val="0"/>
      </w:pPr>
      <w:r>
        <w:lastRenderedPageBreak/>
        <w:t xml:space="preserve">                                                                         </w:t>
      </w:r>
      <w:r w:rsidRPr="00A07DA5">
        <w:rPr>
          <w:sz w:val="48"/>
          <w:szCs w:val="48"/>
        </w:rPr>
        <w:t>Reference list</w:t>
      </w:r>
    </w:p>
    <w:p w14:paraId="3FCC09C3" w14:textId="77777777" w:rsidR="00D91E7E" w:rsidRDefault="00D91E7E"/>
    <w:p w14:paraId="7CC47622" w14:textId="77777777" w:rsidR="00A07DA5" w:rsidRPr="00F43E3C" w:rsidRDefault="00A07DA5"/>
    <w:p w14:paraId="2B998975" w14:textId="77777777" w:rsidR="00DC4462" w:rsidRPr="00F43E3C" w:rsidRDefault="00DC4462" w:rsidP="00DC4462">
      <w:r w:rsidRPr="00F43E3C">
        <w:t xml:space="preserve">College of Policing, Evidence-based policing, 2024 [online] Available at: </w:t>
      </w:r>
      <w:hyperlink r:id="rId9" w:history="1">
        <w:r w:rsidRPr="00F43E3C">
          <w:rPr>
            <w:rStyle w:val="Hyperlink"/>
          </w:rPr>
          <w:t>https://www.college.police.uk/research/evidence-based-policing-EBP#:~:text=About%20evidence%2Dbased%20policing%20and,used%20by%20everyone%20in%20policing</w:t>
        </w:r>
      </w:hyperlink>
      <w:r w:rsidRPr="00F43E3C">
        <w:t>. (Accessed date 14 of March 2024)</w:t>
      </w:r>
    </w:p>
    <w:p w14:paraId="2B95180E" w14:textId="77777777" w:rsidR="00A07DA5" w:rsidRPr="00F43E3C" w:rsidRDefault="00A07DA5"/>
    <w:p w14:paraId="13E1B98F" w14:textId="77777777" w:rsidR="00DC4462" w:rsidRPr="00F43E3C" w:rsidRDefault="00DC4462" w:rsidP="00DC4462">
      <w:r w:rsidRPr="00F43E3C">
        <w:t xml:space="preserve">Criminal Procedure and Investigation Act 1996, Section 23, </w:t>
      </w:r>
      <w:r w:rsidRPr="00F43E3C">
        <w:rPr>
          <w:i/>
          <w:iCs/>
        </w:rPr>
        <w:t xml:space="preserve">2018, </w:t>
      </w:r>
      <w:r w:rsidRPr="00F43E3C">
        <w:t xml:space="preserve">Available at: </w:t>
      </w:r>
      <w:hyperlink r:id="rId10" w:history="1">
        <w:r w:rsidRPr="00F43E3C">
          <w:rPr>
            <w:rStyle w:val="Hyperlink"/>
          </w:rPr>
          <w:t>https://www.legislation.gov.uk/ukpga/1996/25/section/23</w:t>
        </w:r>
      </w:hyperlink>
      <w:r w:rsidRPr="00F43E3C">
        <w:t xml:space="preserve">  (Accessed date 14 of March 2024)</w:t>
      </w:r>
    </w:p>
    <w:p w14:paraId="59AE3F24" w14:textId="77777777" w:rsidR="00A07DA5" w:rsidRPr="00F43E3C" w:rsidRDefault="00A07DA5"/>
    <w:p w14:paraId="15ACC8D2" w14:textId="2702CFB2" w:rsidR="008F2714" w:rsidRPr="00F43E3C" w:rsidRDefault="008F2714" w:rsidP="008F2714">
      <w:pPr>
        <w:rPr>
          <w:rFonts w:asciiTheme="minorHAnsi" w:hAnsiTheme="minorHAnsi"/>
          <w:color w:val="262626"/>
          <w:sz w:val="20"/>
          <w:szCs w:val="20"/>
          <w:shd w:val="clear" w:color="auto" w:fill="F5F5F5"/>
        </w:rPr>
      </w:pPr>
      <w:r w:rsidRPr="00F43E3C">
        <w:rPr>
          <w:rFonts w:asciiTheme="minorHAnsi" w:hAnsiTheme="minorHAnsi"/>
          <w:color w:val="262626"/>
          <w:sz w:val="20"/>
          <w:szCs w:val="20"/>
          <w:shd w:val="clear" w:color="auto" w:fill="F5F5F5"/>
        </w:rPr>
        <w:t>Emma Spooner </w:t>
      </w:r>
      <w:r w:rsidRPr="00F43E3C">
        <w:rPr>
          <w:rFonts w:asciiTheme="minorHAnsi" w:hAnsiTheme="minorHAnsi"/>
          <w:i/>
          <w:iCs/>
          <w:color w:val="262626"/>
          <w:sz w:val="20"/>
          <w:szCs w:val="20"/>
          <w:shd w:val="clear" w:color="auto" w:fill="F5F5F5"/>
        </w:rPr>
        <w:t>et al.</w:t>
      </w:r>
      <w:r w:rsidRPr="00F43E3C">
        <w:rPr>
          <w:rFonts w:asciiTheme="minorHAnsi" w:hAnsiTheme="minorHAnsi"/>
          <w:color w:val="262626"/>
          <w:sz w:val="20"/>
          <w:szCs w:val="20"/>
          <w:shd w:val="clear" w:color="auto" w:fill="F5F5F5"/>
        </w:rPr>
        <w:t> (2022) </w:t>
      </w:r>
      <w:r w:rsidRPr="00F43E3C">
        <w:rPr>
          <w:rFonts w:asciiTheme="minorHAnsi" w:hAnsiTheme="minorHAnsi"/>
          <w:i/>
          <w:iCs/>
          <w:color w:val="262626"/>
          <w:sz w:val="20"/>
          <w:szCs w:val="20"/>
          <w:shd w:val="clear" w:color="auto" w:fill="F5F5F5"/>
        </w:rPr>
        <w:t>Police Research and Evidence-based Policing</w:t>
      </w:r>
      <w:r w:rsidRPr="00F43E3C">
        <w:rPr>
          <w:rFonts w:asciiTheme="minorHAnsi" w:hAnsiTheme="minorHAnsi"/>
          <w:color w:val="262626"/>
          <w:sz w:val="20"/>
          <w:szCs w:val="20"/>
          <w:shd w:val="clear" w:color="auto" w:fill="F5F5F5"/>
        </w:rPr>
        <w:t xml:space="preserve">. St Albans: Critical Publishing (The Professional Policing Curriculum in Practice). Chapter 1. Available at: </w:t>
      </w:r>
      <w:hyperlink r:id="rId11" w:history="1">
        <w:r w:rsidRPr="00F43E3C">
          <w:rPr>
            <w:rStyle w:val="Hyperlink"/>
            <w:rFonts w:asciiTheme="minorHAnsi" w:hAnsiTheme="minorHAnsi"/>
            <w:sz w:val="20"/>
            <w:szCs w:val="20"/>
            <w:shd w:val="clear" w:color="auto" w:fill="F5F5F5"/>
          </w:rPr>
          <w:t>https://search-ebscohost-com.ezproxy.uwtsd.ac.uk/login.aspx?direct=true&amp;db=nlebk&amp;AN=3273312&amp;site=ehost-live</w:t>
        </w:r>
      </w:hyperlink>
      <w:r w:rsidRPr="00F43E3C">
        <w:rPr>
          <w:rFonts w:asciiTheme="minorHAnsi" w:hAnsiTheme="minorHAnsi"/>
          <w:color w:val="262626"/>
          <w:sz w:val="20"/>
          <w:szCs w:val="20"/>
          <w:shd w:val="clear" w:color="auto" w:fill="F5F5F5"/>
        </w:rPr>
        <w:t xml:space="preserve"> </w:t>
      </w:r>
      <w:r w:rsidRPr="00F43E3C">
        <w:rPr>
          <w:rFonts w:asciiTheme="minorHAnsi" w:hAnsiTheme="minorHAnsi"/>
          <w:color w:val="262626"/>
          <w:sz w:val="20"/>
          <w:szCs w:val="20"/>
          <w:shd w:val="clear" w:color="auto" w:fill="F5F5F5"/>
        </w:rPr>
        <w:t xml:space="preserve"> (Accessed: 11 March 2024).</w:t>
      </w:r>
    </w:p>
    <w:p w14:paraId="257E2AA9" w14:textId="77777777" w:rsidR="008F2714" w:rsidRPr="00F43E3C" w:rsidRDefault="008F2714" w:rsidP="008F2714">
      <w:pPr>
        <w:rPr>
          <w:rFonts w:asciiTheme="minorHAnsi" w:hAnsiTheme="minorHAnsi"/>
          <w:sz w:val="18"/>
          <w:szCs w:val="18"/>
        </w:rPr>
      </w:pPr>
      <w:r w:rsidRPr="00F43E3C">
        <w:t xml:space="preserve">Fiona Ferrans,2022,case study,[ online], Available at: </w:t>
      </w:r>
      <w:hyperlink r:id="rId12" w:history="1">
        <w:r w:rsidRPr="00F43E3C">
          <w:rPr>
            <w:rStyle w:val="Hyperlink"/>
          </w:rPr>
          <w:t>https://www.eastayrshirecommunityplan.org/resources/files/AntiSocial-Behaviour-Case-Study-2021.22.pdf</w:t>
        </w:r>
      </w:hyperlink>
      <w:r w:rsidRPr="00F43E3C">
        <w:t xml:space="preserve">  (Accessed date 14 of March 2024)</w:t>
      </w:r>
    </w:p>
    <w:p w14:paraId="00B11BA5" w14:textId="77777777" w:rsidR="008F2714" w:rsidRPr="00F43E3C" w:rsidRDefault="008F2714" w:rsidP="008F2714">
      <w:pPr>
        <w:rPr>
          <w:rFonts w:asciiTheme="minorHAnsi" w:hAnsiTheme="minorHAnsi"/>
          <w:color w:val="262626"/>
          <w:sz w:val="20"/>
          <w:szCs w:val="20"/>
          <w:shd w:val="clear" w:color="auto" w:fill="F5F5F5"/>
        </w:rPr>
      </w:pPr>
    </w:p>
    <w:p w14:paraId="5761E5F6" w14:textId="77777777" w:rsidR="004764CD" w:rsidRPr="00F43E3C" w:rsidRDefault="004764CD" w:rsidP="004764CD">
      <w:r w:rsidRPr="00F43E3C">
        <w:t xml:space="preserve">Metropolitan Police, </w:t>
      </w:r>
      <w:proofErr w:type="gramStart"/>
      <w:r w:rsidRPr="00F43E3C">
        <w:t>What</w:t>
      </w:r>
      <w:proofErr w:type="gramEnd"/>
      <w:r w:rsidRPr="00F43E3C">
        <w:t xml:space="preserve"> is antisocial </w:t>
      </w:r>
      <w:proofErr w:type="spellStart"/>
      <w:r w:rsidRPr="00F43E3C">
        <w:t>behaviour</w:t>
      </w:r>
      <w:proofErr w:type="spellEnd"/>
      <w:r w:rsidRPr="00F43E3C">
        <w:t xml:space="preserve">? ,2024,[online] Available at: </w:t>
      </w:r>
      <w:hyperlink r:id="rId13" w:history="1">
        <w:r w:rsidRPr="00F43E3C">
          <w:rPr>
            <w:rStyle w:val="Hyperlink"/>
          </w:rPr>
          <w:t>https://www.met.police.uk/advice/advice-and-information/asb/asb/antisocial-behaviour/what-is-antisocial-behaviour/#:~:text=Personal%20antisocial%20behaviour%20is%20when,as%20public%20spaces%20or%20buildings</w:t>
        </w:r>
      </w:hyperlink>
      <w:r w:rsidRPr="00F43E3C">
        <w:t>.  (Accessed date 14 of March 2024)</w:t>
      </w:r>
    </w:p>
    <w:p w14:paraId="5315ECD6" w14:textId="77777777" w:rsidR="004764CD" w:rsidRPr="00F43E3C" w:rsidRDefault="004764CD" w:rsidP="004764CD"/>
    <w:p w14:paraId="0B2BA437" w14:textId="77777777" w:rsidR="004764CD" w:rsidRPr="00F43E3C" w:rsidRDefault="004764CD" w:rsidP="004764CD">
      <w:r w:rsidRPr="00F43E3C">
        <w:t xml:space="preserve">Northamptonshire Police, Code of Ethics,2017 [online] Available at: </w:t>
      </w:r>
      <w:hyperlink r:id="rId14" w:history="1">
        <w:r w:rsidRPr="00F43E3C">
          <w:rPr>
            <w:rStyle w:val="Hyperlink"/>
          </w:rPr>
          <w:t>https://www.northants.police.uk/SysSiteAssets/media/downloads/northamptonshire/about-us/code-of-ethics-booklet.pdf</w:t>
        </w:r>
      </w:hyperlink>
      <w:r w:rsidRPr="00F43E3C">
        <w:t xml:space="preserve">  (Accessed date 14 of March 2024)</w:t>
      </w:r>
    </w:p>
    <w:p w14:paraId="1A24ED35" w14:textId="77777777" w:rsidR="008F2714" w:rsidRPr="00F43E3C" w:rsidRDefault="008F2714"/>
    <w:p w14:paraId="7BFA2346" w14:textId="77777777" w:rsidR="000700A5" w:rsidRPr="00F43E3C" w:rsidRDefault="000700A5" w:rsidP="000700A5">
      <w:proofErr w:type="spellStart"/>
      <w:r w:rsidRPr="00F43E3C">
        <w:t>Plumplot</w:t>
      </w:r>
      <w:proofErr w:type="spellEnd"/>
      <w:r w:rsidRPr="00F43E3C">
        <w:t xml:space="preserve">, </w:t>
      </w:r>
      <w:r w:rsidRPr="00F43E3C">
        <w:rPr>
          <w:i/>
          <w:iCs/>
        </w:rPr>
        <w:t xml:space="preserve">Wales antisocial </w:t>
      </w:r>
      <w:proofErr w:type="spellStart"/>
      <w:r w:rsidRPr="00F43E3C">
        <w:rPr>
          <w:i/>
          <w:iCs/>
        </w:rPr>
        <w:t>behaviour</w:t>
      </w:r>
      <w:proofErr w:type="spellEnd"/>
      <w:r w:rsidRPr="00F43E3C">
        <w:rPr>
          <w:i/>
          <w:iCs/>
        </w:rPr>
        <w:t xml:space="preserve"> crime statistics, </w:t>
      </w:r>
      <w:r w:rsidRPr="00F43E3C">
        <w:t xml:space="preserve">2024, [online]  Available at: </w:t>
      </w:r>
      <w:hyperlink r:id="rId15" w:history="1">
        <w:r w:rsidRPr="00F43E3C">
          <w:rPr>
            <w:rStyle w:val="Hyperlink"/>
          </w:rPr>
          <w:t>https://www.plumplot.co.uk/Wales-antisocial-behaviour-crime-statistics.html#:~:text=Annual%20crime%20rate%20in%20Wales,crimes%20reported%20in%20the%20region</w:t>
        </w:r>
      </w:hyperlink>
      <w:r w:rsidRPr="00F43E3C">
        <w:t>. (Accessed date 14 of March 2024)</w:t>
      </w:r>
    </w:p>
    <w:p w14:paraId="73BCF675" w14:textId="77777777" w:rsidR="000700A5" w:rsidRPr="00F43E3C" w:rsidRDefault="000700A5" w:rsidP="000700A5">
      <w:r w:rsidRPr="00F43E3C">
        <w:rPr>
          <w:rStyle w:val="normaltextrun"/>
          <w:rFonts w:asciiTheme="minorHAnsi" w:hAnsiTheme="minorHAnsi" w:cstheme="majorBidi"/>
          <w:sz w:val="24"/>
          <w:szCs w:val="24"/>
        </w:rPr>
        <w:t xml:space="preserve">Traditional and Contemporary Policing Strategies,2021, [online] Available at: </w:t>
      </w:r>
      <w:hyperlink r:id="rId16" w:history="1">
        <w:r w:rsidRPr="00F43E3C">
          <w:rPr>
            <w:rStyle w:val="Hyperlink"/>
            <w:rFonts w:asciiTheme="minorHAnsi" w:hAnsiTheme="minorHAnsi" w:cstheme="majorBidi"/>
            <w:sz w:val="24"/>
            <w:szCs w:val="24"/>
          </w:rPr>
          <w:t>https://us.sagepub.com/sites/default/files/upm-assets/120159_book_item_120159.pdf</w:t>
        </w:r>
      </w:hyperlink>
      <w:r w:rsidRPr="00F43E3C">
        <w:rPr>
          <w:rStyle w:val="normaltextrun"/>
          <w:rFonts w:asciiTheme="minorHAnsi" w:hAnsiTheme="minorHAnsi" w:cstheme="majorBidi"/>
          <w:sz w:val="24"/>
          <w:szCs w:val="24"/>
        </w:rPr>
        <w:t xml:space="preserve"> </w:t>
      </w:r>
      <w:r w:rsidRPr="00F43E3C">
        <w:t>(Accessed date 14 of March 2024)</w:t>
      </w:r>
    </w:p>
    <w:p w14:paraId="2FE5A687" w14:textId="77777777" w:rsidR="000700A5" w:rsidRPr="00F43E3C" w:rsidRDefault="000700A5" w:rsidP="000700A5">
      <w:pPr>
        <w:rPr>
          <w:rFonts w:ascii="Helvetica" w:hAnsi="Helvetica"/>
          <w:color w:val="262626"/>
          <w:sz w:val="18"/>
          <w:szCs w:val="18"/>
          <w:shd w:val="clear" w:color="auto" w:fill="F5F5F5"/>
        </w:rPr>
      </w:pPr>
    </w:p>
    <w:p w14:paraId="183245F6" w14:textId="77777777" w:rsidR="000700A5" w:rsidRPr="00F43E3C" w:rsidRDefault="000700A5" w:rsidP="000700A5">
      <w:pPr>
        <w:suppressAutoHyphens w:val="0"/>
        <w:autoSpaceDN/>
        <w:spacing w:after="0" w:line="240" w:lineRule="auto"/>
        <w:rPr>
          <w:rFonts w:asciiTheme="majorHAnsi" w:eastAsia="Times New Roman" w:hAnsiTheme="majorHAnsi" w:cs="Times New Roman"/>
          <w:kern w:val="0"/>
          <w:sz w:val="24"/>
          <w:szCs w:val="24"/>
        </w:rPr>
      </w:pPr>
      <w:r w:rsidRPr="00F43E3C">
        <w:rPr>
          <w:rFonts w:asciiTheme="majorHAnsi" w:eastAsia="Times New Roman" w:hAnsiTheme="majorHAnsi" w:cs="Times New Roman"/>
          <w:kern w:val="0"/>
          <w:sz w:val="24"/>
          <w:szCs w:val="24"/>
        </w:rPr>
        <w:t xml:space="preserve">Wadley, S., Riley, L. and Murria, S. (2023) </w:t>
      </w:r>
      <w:r w:rsidRPr="00F43E3C">
        <w:rPr>
          <w:rFonts w:asciiTheme="majorHAnsi" w:eastAsia="Times New Roman" w:hAnsiTheme="majorHAnsi" w:cs="Times New Roman"/>
          <w:i/>
          <w:iCs/>
          <w:kern w:val="0"/>
          <w:sz w:val="24"/>
          <w:szCs w:val="24"/>
        </w:rPr>
        <w:t>Police problem solving models and theories</w:t>
      </w:r>
      <w:r w:rsidRPr="00F43E3C">
        <w:rPr>
          <w:rFonts w:asciiTheme="majorHAnsi" w:eastAsia="Times New Roman" w:hAnsiTheme="majorHAnsi" w:cs="Times New Roman"/>
          <w:kern w:val="0"/>
          <w:sz w:val="24"/>
          <w:szCs w:val="24"/>
        </w:rPr>
        <w:t xml:space="preserve">. Page 37. Edited by T. Blockley. St Albans: Critical Publishing. </w:t>
      </w:r>
      <w:r w:rsidRPr="00F43E3C">
        <w:t>(Accessed date 14 of March 2024</w:t>
      </w:r>
    </w:p>
    <w:p w14:paraId="5BB2BBB1" w14:textId="77777777" w:rsidR="000700A5" w:rsidRPr="00F43E3C" w:rsidRDefault="000700A5" w:rsidP="000700A5"/>
    <w:p w14:paraId="4B9ECBBF" w14:textId="77777777" w:rsidR="000700A5" w:rsidRPr="00F43E3C" w:rsidRDefault="000700A5" w:rsidP="000700A5">
      <w:pPr>
        <w:suppressAutoHyphens w:val="0"/>
        <w:autoSpaceDN/>
        <w:spacing w:after="0" w:line="240" w:lineRule="auto"/>
        <w:rPr>
          <w:rFonts w:ascii="Times New Roman" w:eastAsia="Times New Roman" w:hAnsi="Times New Roman" w:cs="Times New Roman"/>
          <w:kern w:val="0"/>
          <w:sz w:val="24"/>
          <w:szCs w:val="24"/>
        </w:rPr>
      </w:pPr>
      <w:r w:rsidRPr="00F43E3C">
        <w:rPr>
          <w:rFonts w:ascii="Times New Roman" w:eastAsia="Times New Roman" w:hAnsi="Times New Roman" w:cs="Times New Roman"/>
          <w:kern w:val="0"/>
          <w:sz w:val="24"/>
          <w:szCs w:val="24"/>
        </w:rPr>
        <w:t xml:space="preserve">Wood, D. (ed.) (2022) </w:t>
      </w:r>
      <w:r w:rsidRPr="00F43E3C">
        <w:rPr>
          <w:rFonts w:ascii="Times New Roman" w:eastAsia="Times New Roman" w:hAnsi="Times New Roman" w:cs="Times New Roman"/>
          <w:i/>
          <w:iCs/>
          <w:kern w:val="0"/>
          <w:sz w:val="24"/>
          <w:szCs w:val="24"/>
        </w:rPr>
        <w:t>Blackstone’s handbook for policing students</w:t>
      </w:r>
      <w:r w:rsidRPr="00F43E3C">
        <w:rPr>
          <w:rFonts w:ascii="Times New Roman" w:eastAsia="Times New Roman" w:hAnsi="Times New Roman" w:cs="Times New Roman"/>
          <w:kern w:val="0"/>
          <w:sz w:val="24"/>
          <w:szCs w:val="24"/>
        </w:rPr>
        <w:t xml:space="preserve">.  Page 81, 5.5.2; Seventeenth edition. Oxford: Oxford University Press. </w:t>
      </w:r>
      <w:r w:rsidRPr="00F43E3C">
        <w:t>(Accessed date 14 of March 2024</w:t>
      </w:r>
    </w:p>
    <w:p w14:paraId="37970998" w14:textId="77777777" w:rsidR="000700A5" w:rsidRPr="00F43E3C" w:rsidRDefault="000700A5">
      <w:pPr>
        <w:rPr>
          <w:sz w:val="18"/>
          <w:szCs w:val="18"/>
        </w:rPr>
      </w:pPr>
    </w:p>
    <w:p w14:paraId="3FCC09C4" w14:textId="77777777" w:rsidR="00D91E7E" w:rsidRPr="00FF6225" w:rsidRDefault="00D91E7E">
      <w:pPr>
        <w:pageBreakBefore/>
        <w:suppressAutoHyphens w:val="0"/>
        <w:rPr>
          <w:rFonts w:asciiTheme="minorHAnsi" w:hAnsiTheme="minorHAnsi"/>
        </w:rPr>
      </w:pPr>
    </w:p>
    <w:p w14:paraId="1DE9E6EF" w14:textId="31132183" w:rsidR="007B4043" w:rsidRDefault="6E9F4B5B">
      <w:r>
        <w:t xml:space="preserve">  </w:t>
      </w:r>
    </w:p>
    <w:p w14:paraId="4BD127B0" w14:textId="77777777" w:rsidR="00182210" w:rsidRDefault="00182210" w:rsidP="7DEF2394"/>
    <w:p w14:paraId="6BDF8ABE" w14:textId="77777777" w:rsidR="00531F78" w:rsidRDefault="00531F78" w:rsidP="7DEF2394"/>
    <w:p w14:paraId="11C255C6" w14:textId="0FCE2DBA" w:rsidR="002E5ACA" w:rsidRDefault="002E5ACA" w:rsidP="7DEF2394"/>
    <w:p w14:paraId="1226E712" w14:textId="77777777" w:rsidR="006D3D26" w:rsidRDefault="006D3D26" w:rsidP="7DEF2394"/>
    <w:p w14:paraId="4F57834B" w14:textId="77777777" w:rsidR="006A1D26" w:rsidRDefault="006A1D26" w:rsidP="7DEF2394"/>
    <w:p w14:paraId="2C1FF9BA" w14:textId="64EA944C" w:rsidR="006A1D26" w:rsidRPr="004B758E" w:rsidRDefault="006A1D26" w:rsidP="7DEF2394">
      <w:pPr>
        <w:rPr>
          <w:rFonts w:asciiTheme="minorHAnsi" w:hAnsiTheme="minorHAnsi"/>
          <w:sz w:val="18"/>
          <w:szCs w:val="18"/>
        </w:rPr>
      </w:pPr>
    </w:p>
    <w:sectPr w:rsidR="006A1D26" w:rsidRPr="004B758E">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0E2E0" w14:textId="77777777" w:rsidR="00632A06" w:rsidRDefault="00632A06">
      <w:pPr>
        <w:spacing w:after="0" w:line="240" w:lineRule="auto"/>
      </w:pPr>
      <w:r>
        <w:separator/>
      </w:r>
    </w:p>
  </w:endnote>
  <w:endnote w:type="continuationSeparator" w:id="0">
    <w:p w14:paraId="6DBEF2ED" w14:textId="77777777" w:rsidR="00632A06" w:rsidRDefault="00632A06">
      <w:pPr>
        <w:spacing w:after="0" w:line="240" w:lineRule="auto"/>
      </w:pPr>
      <w:r>
        <w:continuationSeparator/>
      </w:r>
    </w:p>
  </w:endnote>
  <w:endnote w:type="continuationNotice" w:id="1">
    <w:p w14:paraId="5D9C17AF" w14:textId="77777777" w:rsidR="00632A06" w:rsidRDefault="00632A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26F72" w14:textId="77777777" w:rsidR="00632A06" w:rsidRDefault="00632A06">
      <w:pPr>
        <w:spacing w:after="0" w:line="240" w:lineRule="auto"/>
      </w:pPr>
      <w:r>
        <w:rPr>
          <w:color w:val="000000"/>
        </w:rPr>
        <w:separator/>
      </w:r>
    </w:p>
  </w:footnote>
  <w:footnote w:type="continuationSeparator" w:id="0">
    <w:p w14:paraId="3218E692" w14:textId="77777777" w:rsidR="00632A06" w:rsidRDefault="00632A06">
      <w:pPr>
        <w:spacing w:after="0" w:line="240" w:lineRule="auto"/>
      </w:pPr>
      <w:r>
        <w:continuationSeparator/>
      </w:r>
    </w:p>
  </w:footnote>
  <w:footnote w:type="continuationNotice" w:id="1">
    <w:p w14:paraId="6E3BC2FF" w14:textId="77777777" w:rsidR="00632A06" w:rsidRDefault="00632A06">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8w320e7N7N6mCb" int2:id="dkNKSQ64">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850884"/>
    <w:multiLevelType w:val="multilevel"/>
    <w:tmpl w:val="E75C7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51E61E4"/>
    <w:multiLevelType w:val="multilevel"/>
    <w:tmpl w:val="78526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52977914">
    <w:abstractNumId w:val="1"/>
  </w:num>
  <w:num w:numId="2" w16cid:durableId="1297103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1E7E"/>
    <w:rsid w:val="000502A8"/>
    <w:rsid w:val="000700A5"/>
    <w:rsid w:val="000A5673"/>
    <w:rsid w:val="000A61A2"/>
    <w:rsid w:val="000F71F1"/>
    <w:rsid w:val="00105FED"/>
    <w:rsid w:val="0011184F"/>
    <w:rsid w:val="00152143"/>
    <w:rsid w:val="00175FD6"/>
    <w:rsid w:val="00182210"/>
    <w:rsid w:val="002048F9"/>
    <w:rsid w:val="002150D9"/>
    <w:rsid w:val="00221B68"/>
    <w:rsid w:val="00261031"/>
    <w:rsid w:val="00265D5E"/>
    <w:rsid w:val="00290DCB"/>
    <w:rsid w:val="00291174"/>
    <w:rsid w:val="00291327"/>
    <w:rsid w:val="0029743F"/>
    <w:rsid w:val="002A676C"/>
    <w:rsid w:val="002E01DE"/>
    <w:rsid w:val="002E5ACA"/>
    <w:rsid w:val="00340113"/>
    <w:rsid w:val="00366996"/>
    <w:rsid w:val="003A5A4A"/>
    <w:rsid w:val="003B68E6"/>
    <w:rsid w:val="004764CD"/>
    <w:rsid w:val="00490023"/>
    <w:rsid w:val="004B758E"/>
    <w:rsid w:val="004D7EAA"/>
    <w:rsid w:val="004E5CC4"/>
    <w:rsid w:val="004E5DA6"/>
    <w:rsid w:val="00531F78"/>
    <w:rsid w:val="00585B95"/>
    <w:rsid w:val="005E7CDC"/>
    <w:rsid w:val="00632A06"/>
    <w:rsid w:val="006645CE"/>
    <w:rsid w:val="00666AF8"/>
    <w:rsid w:val="006A1D26"/>
    <w:rsid w:val="006C7B30"/>
    <w:rsid w:val="006D3D26"/>
    <w:rsid w:val="00717EC0"/>
    <w:rsid w:val="0073286D"/>
    <w:rsid w:val="00741EA6"/>
    <w:rsid w:val="00767336"/>
    <w:rsid w:val="007676AF"/>
    <w:rsid w:val="00790AC2"/>
    <w:rsid w:val="007B4043"/>
    <w:rsid w:val="00820619"/>
    <w:rsid w:val="008303F4"/>
    <w:rsid w:val="00834876"/>
    <w:rsid w:val="00843F75"/>
    <w:rsid w:val="00846017"/>
    <w:rsid w:val="008A5C46"/>
    <w:rsid w:val="008C4679"/>
    <w:rsid w:val="008D72C5"/>
    <w:rsid w:val="008D7339"/>
    <w:rsid w:val="008F1032"/>
    <w:rsid w:val="008F2714"/>
    <w:rsid w:val="0090778B"/>
    <w:rsid w:val="00943AC0"/>
    <w:rsid w:val="0096217C"/>
    <w:rsid w:val="0096658D"/>
    <w:rsid w:val="009667EA"/>
    <w:rsid w:val="009B4B05"/>
    <w:rsid w:val="009F26C7"/>
    <w:rsid w:val="00A07DA5"/>
    <w:rsid w:val="00A3372E"/>
    <w:rsid w:val="00A424A9"/>
    <w:rsid w:val="00A430C0"/>
    <w:rsid w:val="00A51660"/>
    <w:rsid w:val="00A62588"/>
    <w:rsid w:val="00A66FF4"/>
    <w:rsid w:val="00A75467"/>
    <w:rsid w:val="00A95251"/>
    <w:rsid w:val="00AC3303"/>
    <w:rsid w:val="00AE20B2"/>
    <w:rsid w:val="00B06D85"/>
    <w:rsid w:val="00B408EA"/>
    <w:rsid w:val="00B5002A"/>
    <w:rsid w:val="00B54C2F"/>
    <w:rsid w:val="00B7289D"/>
    <w:rsid w:val="00B80576"/>
    <w:rsid w:val="00BA1725"/>
    <w:rsid w:val="00BA66CB"/>
    <w:rsid w:val="00C1465A"/>
    <w:rsid w:val="00C6637D"/>
    <w:rsid w:val="00C77A9D"/>
    <w:rsid w:val="00C91A3F"/>
    <w:rsid w:val="00C94A2E"/>
    <w:rsid w:val="00CC06EF"/>
    <w:rsid w:val="00D27F95"/>
    <w:rsid w:val="00D43CC0"/>
    <w:rsid w:val="00D6571F"/>
    <w:rsid w:val="00D705B2"/>
    <w:rsid w:val="00D91E7E"/>
    <w:rsid w:val="00D94069"/>
    <w:rsid w:val="00D94B2C"/>
    <w:rsid w:val="00DA67E5"/>
    <w:rsid w:val="00DC4462"/>
    <w:rsid w:val="00DC665D"/>
    <w:rsid w:val="00DD143D"/>
    <w:rsid w:val="00DE1DBD"/>
    <w:rsid w:val="00E014D5"/>
    <w:rsid w:val="00E22F0A"/>
    <w:rsid w:val="00E24B4D"/>
    <w:rsid w:val="00E31D96"/>
    <w:rsid w:val="00E33D13"/>
    <w:rsid w:val="00E4466F"/>
    <w:rsid w:val="00E6200C"/>
    <w:rsid w:val="00E647ED"/>
    <w:rsid w:val="00E71039"/>
    <w:rsid w:val="00E82E2C"/>
    <w:rsid w:val="00EC3F49"/>
    <w:rsid w:val="00EE05EB"/>
    <w:rsid w:val="00EF3651"/>
    <w:rsid w:val="00EF3758"/>
    <w:rsid w:val="00F418BA"/>
    <w:rsid w:val="00F43E3C"/>
    <w:rsid w:val="00F602AB"/>
    <w:rsid w:val="00F75C3B"/>
    <w:rsid w:val="00FD7A8A"/>
    <w:rsid w:val="00FE3344"/>
    <w:rsid w:val="00FF6225"/>
    <w:rsid w:val="07B3F395"/>
    <w:rsid w:val="0E48AAB7"/>
    <w:rsid w:val="0E9298D9"/>
    <w:rsid w:val="1CDE5B29"/>
    <w:rsid w:val="25EBA851"/>
    <w:rsid w:val="2C731613"/>
    <w:rsid w:val="44287E6F"/>
    <w:rsid w:val="46B7DEF2"/>
    <w:rsid w:val="507B4D31"/>
    <w:rsid w:val="644A7B98"/>
    <w:rsid w:val="648F7287"/>
    <w:rsid w:val="6516CFB4"/>
    <w:rsid w:val="6B2C4905"/>
    <w:rsid w:val="6C88E3F3"/>
    <w:rsid w:val="6E9F4B5B"/>
    <w:rsid w:val="73456E93"/>
    <w:rsid w:val="7DEF239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C09B5"/>
  <w15:docId w15:val="{9F01BE8E-33A3-4576-8CCF-ACF63BF51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rial"/>
        <w:kern w:val="3"/>
        <w:sz w:val="22"/>
        <w:szCs w:val="22"/>
        <w:lang w:val="en-US"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714"/>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s="Times New Roman"/>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s="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s="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cs="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s="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cs="Times New Roman"/>
      <w:i/>
      <w:iCs/>
      <w:color w:val="595959"/>
    </w:rPr>
  </w:style>
  <w:style w:type="paragraph" w:styleId="Heading7">
    <w:name w:val="heading 7"/>
    <w:basedOn w:val="Normal"/>
    <w:next w:val="Normal"/>
    <w:pPr>
      <w:keepNext/>
      <w:keepLines/>
      <w:spacing w:before="40" w:after="0"/>
      <w:outlineLvl w:val="6"/>
    </w:pPr>
    <w:rPr>
      <w:rFonts w:eastAsia="Times New Roman" w:cs="Times New Roman"/>
      <w:color w:val="595959"/>
    </w:rPr>
  </w:style>
  <w:style w:type="paragraph" w:styleId="Heading8">
    <w:name w:val="heading 8"/>
    <w:basedOn w:val="Normal"/>
    <w:next w:val="Normal"/>
    <w:pPr>
      <w:keepNext/>
      <w:keepLines/>
      <w:spacing w:after="0"/>
      <w:outlineLvl w:val="7"/>
    </w:pPr>
    <w:rPr>
      <w:rFonts w:eastAsia="Times New Roman" w:cs="Times New Roman"/>
      <w:i/>
      <w:iCs/>
      <w:color w:val="272727"/>
    </w:rPr>
  </w:style>
  <w:style w:type="paragraph" w:styleId="Heading9">
    <w:name w:val="heading 9"/>
    <w:basedOn w:val="Normal"/>
    <w:next w:val="Normal"/>
    <w:pPr>
      <w:keepNext/>
      <w:keepLines/>
      <w:spacing w:after="0"/>
      <w:outlineLvl w:val="8"/>
    </w:pPr>
    <w:rPr>
      <w:rFonts w:eastAsia="Times New Roman"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cs="Times New Roman"/>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s="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pacing w:after="0" w:line="240" w:lineRule="auto"/>
    </w:pPr>
    <w:rPr>
      <w:rFonts w:eastAsia="Times New Roman"/>
      <w:kern w:val="0"/>
    </w:rPr>
  </w:style>
  <w:style w:type="character" w:customStyle="1" w:styleId="NoSpacingChar">
    <w:name w:val="No Spacing Char"/>
    <w:basedOn w:val="DefaultParagraphFont"/>
    <w:rPr>
      <w:rFonts w:ascii="Aptos" w:eastAsia="Times New Roman" w:hAnsi="Aptos" w:cs="Arial"/>
      <w:kern w:val="0"/>
    </w:rPr>
  </w:style>
  <w:style w:type="character" w:styleId="SubtleEmphasis">
    <w:name w:val="Subtle Emphasis"/>
    <w:basedOn w:val="DefaultParagraphFont"/>
    <w:rPr>
      <w:i/>
      <w:iCs/>
      <w:color w:val="404040"/>
    </w:rPr>
  </w:style>
  <w:style w:type="paragraph" w:customStyle="1" w:styleId="paragraph">
    <w:name w:val="paragraph"/>
    <w:basedOn w:val="Normal"/>
    <w:rsid w:val="00EE05EB"/>
    <w:pPr>
      <w:suppressAutoHyphens w:val="0"/>
      <w:autoSpaceDN/>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normaltextrun">
    <w:name w:val="normaltextrun"/>
    <w:basedOn w:val="DefaultParagraphFont"/>
    <w:rsid w:val="00EE05EB"/>
  </w:style>
  <w:style w:type="character" w:customStyle="1" w:styleId="eop">
    <w:name w:val="eop"/>
    <w:basedOn w:val="DefaultParagraphFont"/>
    <w:rsid w:val="00EE05EB"/>
  </w:style>
  <w:style w:type="paragraph" w:styleId="Header">
    <w:name w:val="header"/>
    <w:basedOn w:val="Normal"/>
    <w:link w:val="HeaderChar"/>
    <w:uiPriority w:val="99"/>
    <w:semiHidden/>
    <w:unhideWhenUsed/>
    <w:rsid w:val="00AC330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C3303"/>
  </w:style>
  <w:style w:type="paragraph" w:styleId="Footer">
    <w:name w:val="footer"/>
    <w:basedOn w:val="Normal"/>
    <w:link w:val="FooterChar"/>
    <w:uiPriority w:val="99"/>
    <w:semiHidden/>
    <w:unhideWhenUsed/>
    <w:rsid w:val="00AC330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C3303"/>
  </w:style>
  <w:style w:type="character" w:styleId="Hyperlink">
    <w:name w:val="Hyperlink"/>
    <w:basedOn w:val="DefaultParagraphFont"/>
    <w:uiPriority w:val="99"/>
    <w:unhideWhenUsed/>
    <w:rsid w:val="00FD7A8A"/>
    <w:rPr>
      <w:color w:val="467886" w:themeColor="hyperlink"/>
      <w:u w:val="single"/>
    </w:rPr>
  </w:style>
  <w:style w:type="character" w:styleId="UnresolvedMention">
    <w:name w:val="Unresolved Mention"/>
    <w:basedOn w:val="DefaultParagraphFont"/>
    <w:uiPriority w:val="99"/>
    <w:semiHidden/>
    <w:unhideWhenUsed/>
    <w:rsid w:val="00FD7A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8585">
      <w:bodyDiv w:val="1"/>
      <w:marLeft w:val="0"/>
      <w:marRight w:val="0"/>
      <w:marTop w:val="0"/>
      <w:marBottom w:val="0"/>
      <w:divBdr>
        <w:top w:val="none" w:sz="0" w:space="0" w:color="auto"/>
        <w:left w:val="none" w:sz="0" w:space="0" w:color="auto"/>
        <w:bottom w:val="none" w:sz="0" w:space="0" w:color="auto"/>
        <w:right w:val="none" w:sz="0" w:space="0" w:color="auto"/>
      </w:divBdr>
      <w:divsChild>
        <w:div w:id="628631958">
          <w:marLeft w:val="0"/>
          <w:marRight w:val="0"/>
          <w:marTop w:val="0"/>
          <w:marBottom w:val="0"/>
          <w:divBdr>
            <w:top w:val="none" w:sz="0" w:space="0" w:color="auto"/>
            <w:left w:val="none" w:sz="0" w:space="0" w:color="auto"/>
            <w:bottom w:val="none" w:sz="0" w:space="0" w:color="auto"/>
            <w:right w:val="none" w:sz="0" w:space="0" w:color="auto"/>
          </w:divBdr>
        </w:div>
      </w:divsChild>
    </w:div>
    <w:div w:id="11802107">
      <w:bodyDiv w:val="1"/>
      <w:marLeft w:val="0"/>
      <w:marRight w:val="0"/>
      <w:marTop w:val="0"/>
      <w:marBottom w:val="0"/>
      <w:divBdr>
        <w:top w:val="none" w:sz="0" w:space="0" w:color="auto"/>
        <w:left w:val="none" w:sz="0" w:space="0" w:color="auto"/>
        <w:bottom w:val="none" w:sz="0" w:space="0" w:color="auto"/>
        <w:right w:val="none" w:sz="0" w:space="0" w:color="auto"/>
      </w:divBdr>
      <w:divsChild>
        <w:div w:id="24798435">
          <w:marLeft w:val="0"/>
          <w:marRight w:val="0"/>
          <w:marTop w:val="0"/>
          <w:marBottom w:val="0"/>
          <w:divBdr>
            <w:top w:val="none" w:sz="0" w:space="0" w:color="auto"/>
            <w:left w:val="none" w:sz="0" w:space="0" w:color="auto"/>
            <w:bottom w:val="none" w:sz="0" w:space="0" w:color="auto"/>
            <w:right w:val="none" w:sz="0" w:space="0" w:color="auto"/>
          </w:divBdr>
        </w:div>
        <w:div w:id="27879478">
          <w:marLeft w:val="0"/>
          <w:marRight w:val="0"/>
          <w:marTop w:val="0"/>
          <w:marBottom w:val="0"/>
          <w:divBdr>
            <w:top w:val="none" w:sz="0" w:space="0" w:color="auto"/>
            <w:left w:val="none" w:sz="0" w:space="0" w:color="auto"/>
            <w:bottom w:val="none" w:sz="0" w:space="0" w:color="auto"/>
            <w:right w:val="none" w:sz="0" w:space="0" w:color="auto"/>
          </w:divBdr>
        </w:div>
        <w:div w:id="32073524">
          <w:marLeft w:val="0"/>
          <w:marRight w:val="0"/>
          <w:marTop w:val="0"/>
          <w:marBottom w:val="0"/>
          <w:divBdr>
            <w:top w:val="none" w:sz="0" w:space="0" w:color="auto"/>
            <w:left w:val="none" w:sz="0" w:space="0" w:color="auto"/>
            <w:bottom w:val="none" w:sz="0" w:space="0" w:color="auto"/>
            <w:right w:val="none" w:sz="0" w:space="0" w:color="auto"/>
          </w:divBdr>
        </w:div>
        <w:div w:id="179855800">
          <w:marLeft w:val="0"/>
          <w:marRight w:val="0"/>
          <w:marTop w:val="0"/>
          <w:marBottom w:val="0"/>
          <w:divBdr>
            <w:top w:val="none" w:sz="0" w:space="0" w:color="auto"/>
            <w:left w:val="none" w:sz="0" w:space="0" w:color="auto"/>
            <w:bottom w:val="none" w:sz="0" w:space="0" w:color="auto"/>
            <w:right w:val="none" w:sz="0" w:space="0" w:color="auto"/>
          </w:divBdr>
        </w:div>
        <w:div w:id="345401617">
          <w:marLeft w:val="0"/>
          <w:marRight w:val="0"/>
          <w:marTop w:val="0"/>
          <w:marBottom w:val="0"/>
          <w:divBdr>
            <w:top w:val="none" w:sz="0" w:space="0" w:color="auto"/>
            <w:left w:val="none" w:sz="0" w:space="0" w:color="auto"/>
            <w:bottom w:val="none" w:sz="0" w:space="0" w:color="auto"/>
            <w:right w:val="none" w:sz="0" w:space="0" w:color="auto"/>
          </w:divBdr>
        </w:div>
        <w:div w:id="1101410618">
          <w:marLeft w:val="0"/>
          <w:marRight w:val="0"/>
          <w:marTop w:val="0"/>
          <w:marBottom w:val="0"/>
          <w:divBdr>
            <w:top w:val="none" w:sz="0" w:space="0" w:color="auto"/>
            <w:left w:val="none" w:sz="0" w:space="0" w:color="auto"/>
            <w:bottom w:val="none" w:sz="0" w:space="0" w:color="auto"/>
            <w:right w:val="none" w:sz="0" w:space="0" w:color="auto"/>
          </w:divBdr>
        </w:div>
        <w:div w:id="1125200105">
          <w:marLeft w:val="0"/>
          <w:marRight w:val="0"/>
          <w:marTop w:val="0"/>
          <w:marBottom w:val="0"/>
          <w:divBdr>
            <w:top w:val="none" w:sz="0" w:space="0" w:color="auto"/>
            <w:left w:val="none" w:sz="0" w:space="0" w:color="auto"/>
            <w:bottom w:val="none" w:sz="0" w:space="0" w:color="auto"/>
            <w:right w:val="none" w:sz="0" w:space="0" w:color="auto"/>
          </w:divBdr>
        </w:div>
        <w:div w:id="1330210165">
          <w:marLeft w:val="0"/>
          <w:marRight w:val="0"/>
          <w:marTop w:val="0"/>
          <w:marBottom w:val="0"/>
          <w:divBdr>
            <w:top w:val="none" w:sz="0" w:space="0" w:color="auto"/>
            <w:left w:val="none" w:sz="0" w:space="0" w:color="auto"/>
            <w:bottom w:val="none" w:sz="0" w:space="0" w:color="auto"/>
            <w:right w:val="none" w:sz="0" w:space="0" w:color="auto"/>
          </w:divBdr>
        </w:div>
        <w:div w:id="1549106874">
          <w:marLeft w:val="0"/>
          <w:marRight w:val="0"/>
          <w:marTop w:val="0"/>
          <w:marBottom w:val="0"/>
          <w:divBdr>
            <w:top w:val="none" w:sz="0" w:space="0" w:color="auto"/>
            <w:left w:val="none" w:sz="0" w:space="0" w:color="auto"/>
            <w:bottom w:val="none" w:sz="0" w:space="0" w:color="auto"/>
            <w:right w:val="none" w:sz="0" w:space="0" w:color="auto"/>
          </w:divBdr>
        </w:div>
      </w:divsChild>
    </w:div>
    <w:div w:id="1663239137">
      <w:bodyDiv w:val="1"/>
      <w:marLeft w:val="0"/>
      <w:marRight w:val="0"/>
      <w:marTop w:val="0"/>
      <w:marBottom w:val="0"/>
      <w:divBdr>
        <w:top w:val="none" w:sz="0" w:space="0" w:color="auto"/>
        <w:left w:val="none" w:sz="0" w:space="0" w:color="auto"/>
        <w:bottom w:val="none" w:sz="0" w:space="0" w:color="auto"/>
        <w:right w:val="none" w:sz="0" w:space="0" w:color="auto"/>
      </w:divBdr>
      <w:divsChild>
        <w:div w:id="863206420">
          <w:marLeft w:val="0"/>
          <w:marRight w:val="0"/>
          <w:marTop w:val="0"/>
          <w:marBottom w:val="0"/>
          <w:divBdr>
            <w:top w:val="none" w:sz="0" w:space="0" w:color="auto"/>
            <w:left w:val="none" w:sz="0" w:space="0" w:color="auto"/>
            <w:bottom w:val="none" w:sz="0" w:space="0" w:color="auto"/>
            <w:right w:val="none" w:sz="0" w:space="0" w:color="auto"/>
          </w:divBdr>
        </w:div>
        <w:div w:id="970131142">
          <w:marLeft w:val="0"/>
          <w:marRight w:val="0"/>
          <w:marTop w:val="0"/>
          <w:marBottom w:val="0"/>
          <w:divBdr>
            <w:top w:val="none" w:sz="0" w:space="0" w:color="auto"/>
            <w:left w:val="none" w:sz="0" w:space="0" w:color="auto"/>
            <w:bottom w:val="none" w:sz="0" w:space="0" w:color="auto"/>
            <w:right w:val="none" w:sz="0" w:space="0" w:color="auto"/>
          </w:divBdr>
        </w:div>
      </w:divsChild>
    </w:div>
    <w:div w:id="1675061406">
      <w:bodyDiv w:val="1"/>
      <w:marLeft w:val="0"/>
      <w:marRight w:val="0"/>
      <w:marTop w:val="0"/>
      <w:marBottom w:val="0"/>
      <w:divBdr>
        <w:top w:val="none" w:sz="0" w:space="0" w:color="auto"/>
        <w:left w:val="none" w:sz="0" w:space="0" w:color="auto"/>
        <w:bottom w:val="none" w:sz="0" w:space="0" w:color="auto"/>
        <w:right w:val="none" w:sz="0" w:space="0" w:color="auto"/>
      </w:divBdr>
      <w:divsChild>
        <w:div w:id="54363877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et.police.uk/advice/advice-and-information/asb/asb/antisocial-behaviour/what-is-antisocial-behaviour/#:~:text=Personal%20antisocial%20behaviour%20is%20when,as%20public%20spaces%20or%20building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astayrshirecommunityplan.org/resources/files/AntiSocial-Behaviour-Case-Study-2021.22.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us.sagepub.com/sites/default/files/upm-assets/120159_book_item_120159.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ebscohost-com.ezproxy.uwtsd.ac.uk/login.aspx?direct=true&amp;db=nlebk&amp;AN=3273312&amp;site=ehost-live" TargetMode="External"/><Relationship Id="rId5" Type="http://schemas.openxmlformats.org/officeDocument/2006/relationships/footnotes" Target="footnotes.xml"/><Relationship Id="rId15" Type="http://schemas.openxmlformats.org/officeDocument/2006/relationships/hyperlink" Target="https://www.plumplot.co.uk/Wales-antisocial-behaviour-crime-statistics.html#:~:text=Annual%20crime%20rate%20in%20Wales,crimes%20reported%20in%20the%20region" TargetMode="External"/><Relationship Id="rId10" Type="http://schemas.openxmlformats.org/officeDocument/2006/relationships/hyperlink" Target="https://www.legislation.gov.uk/ukpga/1996/25/section/23"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college.police.uk/research/evidence-based-policing-EBP#:~:text=About%20evidence%2Dbased%20policing%20and,used%20by%20everyone%20in%20policing" TargetMode="External"/><Relationship Id="rId14" Type="http://schemas.openxmlformats.org/officeDocument/2006/relationships/hyperlink" Target="https://www.northants.police.uk/SysSiteAssets/media/downloads/northamptonshire/about-us/code-of-ethics-bookl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9</Pages>
  <Words>1610</Words>
  <Characters>9177</Characters>
  <Application>Microsoft Office Word</Application>
  <DocSecurity>0</DocSecurity>
  <Lines>76</Lines>
  <Paragraphs>21</Paragraphs>
  <ScaleCrop>false</ScaleCrop>
  <Company/>
  <LinksUpToDate>false</LinksUpToDate>
  <CharactersWithSpaces>10766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&amp; Applications</dc:title>
  <dc:subject/>
  <dc:creator>Elena Nicoleta Dinu (2320466)</dc:creator>
  <cp:keywords/>
  <dc:description/>
  <cp:lastModifiedBy>Elena Dinu (2320466)</cp:lastModifiedBy>
  <cp:revision>115</cp:revision>
  <dcterms:created xsi:type="dcterms:W3CDTF">2024-03-14T16:40:00Z</dcterms:created>
  <dcterms:modified xsi:type="dcterms:W3CDTF">2024-03-15T10:52:00Z</dcterms:modified>
</cp:coreProperties>
</file>