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498FAD1A" w:rsidR="00330917" w:rsidRPr="00330917" w:rsidRDefault="00731E73" w:rsidP="00330917">
            <w:pPr>
              <w:keepNext/>
              <w:spacing w:after="0" w:line="240" w:lineRule="auto"/>
              <w:jc w:val="center"/>
              <w:rPr>
                <w:rFonts w:ascii="Arial" w:eastAsia="Times New Roman" w:hAnsi="Arial" w:cs="Times New Roman"/>
                <w:b/>
                <w:color w:val="auto"/>
                <w:sz w:val="20"/>
                <w:szCs w:val="20"/>
                <w:lang w:val="en-AU"/>
              </w:rPr>
            </w:pPr>
            <w:r w:rsidRPr="00731E73">
              <w:rPr>
                <w:rFonts w:ascii="Arial" w:eastAsia="Times New Roman" w:hAnsi="Arial" w:cs="Times New Roman"/>
                <w:b/>
                <w:color w:val="auto"/>
                <w:sz w:val="20"/>
                <w:szCs w:val="20"/>
                <w:lang w:val="en-AU"/>
              </w:rPr>
              <w:t>Andreea Jerlaianu</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09713D5C" w:rsidR="00330917" w:rsidRPr="00330917" w:rsidRDefault="00731E73" w:rsidP="00731E73">
            <w:pPr>
              <w:keepNext/>
              <w:spacing w:after="0" w:line="240" w:lineRule="auto"/>
              <w:jc w:val="center"/>
              <w:rPr>
                <w:rFonts w:ascii="Arial" w:eastAsia="Times New Roman" w:hAnsi="Arial" w:cs="Times New Roman"/>
                <w:b/>
                <w:color w:val="auto"/>
                <w:sz w:val="20"/>
                <w:szCs w:val="20"/>
                <w:lang w:val="en-AU"/>
              </w:rPr>
            </w:pPr>
            <w:r w:rsidRPr="00731E73">
              <w:rPr>
                <w:rFonts w:ascii="Arial" w:eastAsia="Times New Roman" w:hAnsi="Arial" w:cs="Times New Roman"/>
                <w:b/>
                <w:color w:val="auto"/>
                <w:sz w:val="20"/>
                <w:szCs w:val="20"/>
                <w:lang w:val="en-AU"/>
              </w:rPr>
              <w:t>Hotel Administration</w:t>
            </w:r>
            <w:r>
              <w:rPr>
                <w:rFonts w:ascii="Arial" w:eastAsia="Times New Roman" w:hAnsi="Arial" w:cs="Times New Roman"/>
                <w:b/>
                <w:color w:val="auto"/>
                <w:sz w:val="20"/>
                <w:szCs w:val="20"/>
                <w:lang w:val="en-AU"/>
              </w:rPr>
              <w:t xml:space="preserve"> </w:t>
            </w:r>
            <w:r w:rsidRPr="00731E73">
              <w:rPr>
                <w:rFonts w:ascii="Arial" w:eastAsia="Times New Roman" w:hAnsi="Arial" w:cs="Times New Roman"/>
                <w:b/>
                <w:color w:val="auto"/>
                <w:sz w:val="20"/>
                <w:szCs w:val="20"/>
                <w:lang w:val="en-AU"/>
              </w:rPr>
              <w:t>and Front</w:t>
            </w:r>
            <w:r>
              <w:rPr>
                <w:rFonts w:ascii="Arial" w:eastAsia="Times New Roman" w:hAnsi="Arial" w:cs="Times New Roman"/>
                <w:b/>
                <w:color w:val="auto"/>
                <w:sz w:val="20"/>
                <w:szCs w:val="20"/>
                <w:lang w:val="en-AU"/>
              </w:rPr>
              <w:t xml:space="preserve"> </w:t>
            </w:r>
            <w:r w:rsidRPr="00731E73">
              <w:rPr>
                <w:rFonts w:ascii="Arial" w:eastAsia="Times New Roman" w:hAnsi="Arial" w:cs="Times New Roman"/>
                <w:b/>
                <w:color w:val="auto"/>
                <w:sz w:val="20"/>
                <w:szCs w:val="20"/>
                <w:lang w:val="en-AU"/>
              </w:rPr>
              <w:t>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0DF6BAB0" w:rsidR="00330917" w:rsidRPr="00330917" w:rsidRDefault="00731E73" w:rsidP="00330917">
            <w:pPr>
              <w:keepNext/>
              <w:spacing w:after="0" w:line="240" w:lineRule="auto"/>
              <w:jc w:val="center"/>
              <w:rPr>
                <w:rFonts w:ascii="Arial" w:eastAsia="Times New Roman" w:hAnsi="Arial" w:cs="Times New Roman"/>
                <w:b/>
                <w:color w:val="auto"/>
                <w:sz w:val="20"/>
                <w:szCs w:val="20"/>
                <w:lang w:val="en-AU"/>
              </w:rPr>
            </w:pPr>
            <w:r w:rsidRPr="00731E73">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0D65F3C7" w14:textId="77777777" w:rsidR="00731E73" w:rsidRPr="00731E73" w:rsidRDefault="00731E73" w:rsidP="00731E73">
            <w:pPr>
              <w:keepNext/>
              <w:spacing w:after="0" w:line="240" w:lineRule="auto"/>
              <w:jc w:val="center"/>
              <w:rPr>
                <w:rFonts w:ascii="Arial" w:eastAsia="Times New Roman" w:hAnsi="Arial" w:cs="Times New Roman"/>
                <w:b/>
                <w:color w:val="auto"/>
                <w:sz w:val="20"/>
                <w:szCs w:val="20"/>
                <w:lang w:val="en-AU"/>
              </w:rPr>
            </w:pPr>
            <w:r w:rsidRPr="00731E73">
              <w:rPr>
                <w:rFonts w:ascii="Arial" w:eastAsia="Times New Roman" w:hAnsi="Arial" w:cs="Times New Roman"/>
                <w:b/>
                <w:color w:val="auto"/>
                <w:sz w:val="20"/>
                <w:szCs w:val="20"/>
                <w:lang w:val="en-AU"/>
              </w:rPr>
              <w:t>Natalie Brailsford,</w:t>
            </w:r>
          </w:p>
          <w:p w14:paraId="1B45C727" w14:textId="77777777" w:rsidR="00731E73" w:rsidRPr="00731E73" w:rsidRDefault="00731E73" w:rsidP="00731E73">
            <w:pPr>
              <w:keepNext/>
              <w:spacing w:after="0" w:line="240" w:lineRule="auto"/>
              <w:jc w:val="center"/>
              <w:rPr>
                <w:rFonts w:ascii="Arial" w:eastAsia="Times New Roman" w:hAnsi="Arial" w:cs="Times New Roman"/>
                <w:b/>
                <w:color w:val="auto"/>
                <w:sz w:val="20"/>
                <w:szCs w:val="20"/>
                <w:lang w:val="en-AU"/>
              </w:rPr>
            </w:pPr>
            <w:r w:rsidRPr="00731E73">
              <w:rPr>
                <w:rFonts w:ascii="Arial" w:eastAsia="Times New Roman" w:hAnsi="Arial" w:cs="Times New Roman"/>
                <w:b/>
                <w:color w:val="auto"/>
                <w:sz w:val="20"/>
                <w:szCs w:val="20"/>
                <w:lang w:val="en-AU"/>
              </w:rPr>
              <w:t>Dan Payne</w:t>
            </w:r>
          </w:p>
          <w:p w14:paraId="5EF5DCF0" w14:textId="77777777" w:rsidR="00731E73" w:rsidRPr="00731E73" w:rsidRDefault="00731E73" w:rsidP="00731E73">
            <w:pPr>
              <w:keepNext/>
              <w:spacing w:after="0" w:line="240" w:lineRule="auto"/>
              <w:jc w:val="center"/>
              <w:rPr>
                <w:rFonts w:ascii="Arial" w:eastAsia="Times New Roman" w:hAnsi="Arial" w:cs="Times New Roman"/>
                <w:b/>
                <w:color w:val="auto"/>
                <w:sz w:val="20"/>
                <w:szCs w:val="20"/>
                <w:lang w:val="en-AU"/>
              </w:rPr>
            </w:pPr>
            <w:r w:rsidRPr="00731E73">
              <w:rPr>
                <w:rFonts w:ascii="Arial" w:eastAsia="Times New Roman" w:hAnsi="Arial" w:cs="Times New Roman"/>
                <w:b/>
                <w:color w:val="auto"/>
                <w:sz w:val="20"/>
                <w:szCs w:val="20"/>
                <w:lang w:val="en-AU"/>
              </w:rPr>
              <w:t>Neil Dyer,</w:t>
            </w:r>
          </w:p>
          <w:p w14:paraId="1929BEC1" w14:textId="3E53F8DE" w:rsidR="00731E73" w:rsidRPr="00731E73" w:rsidRDefault="00731E73" w:rsidP="00731E73">
            <w:pPr>
              <w:keepNext/>
              <w:spacing w:after="0" w:line="240" w:lineRule="auto"/>
              <w:jc w:val="center"/>
              <w:rPr>
                <w:rFonts w:ascii="Arial" w:eastAsia="Times New Roman" w:hAnsi="Arial" w:cs="Times New Roman"/>
                <w:b/>
                <w:color w:val="auto"/>
                <w:sz w:val="20"/>
                <w:szCs w:val="20"/>
                <w:lang w:val="en-AU"/>
              </w:rPr>
            </w:pPr>
            <w:r w:rsidRPr="00731E73">
              <w:rPr>
                <w:rFonts w:ascii="Arial" w:eastAsia="Times New Roman" w:hAnsi="Arial" w:cs="Times New Roman"/>
                <w:b/>
                <w:color w:val="auto"/>
                <w:sz w:val="20"/>
                <w:szCs w:val="20"/>
                <w:lang w:val="en-AU"/>
              </w:rPr>
              <w:t xml:space="preserve">Muhammad </w:t>
            </w:r>
            <w:proofErr w:type="spellStart"/>
            <w:r w:rsidR="002530F6">
              <w:rPr>
                <w:rFonts w:ascii="Arial" w:eastAsia="Times New Roman" w:hAnsi="Arial" w:cs="Times New Roman"/>
                <w:b/>
                <w:color w:val="auto"/>
                <w:sz w:val="20"/>
                <w:szCs w:val="20"/>
                <w:lang w:val="en-AU"/>
              </w:rPr>
              <w:t>Cassamo</w:t>
            </w:r>
            <w:proofErr w:type="spellEnd"/>
            <w:r w:rsidR="002530F6">
              <w:rPr>
                <w:rFonts w:ascii="Arial" w:eastAsia="Times New Roman" w:hAnsi="Arial" w:cs="Times New Roman"/>
                <w:b/>
                <w:color w:val="auto"/>
                <w:sz w:val="20"/>
                <w:szCs w:val="20"/>
                <w:lang w:val="en-AU"/>
              </w:rPr>
              <w:t xml:space="preserve"> </w:t>
            </w:r>
          </w:p>
          <w:p w14:paraId="1E73792E" w14:textId="7187A43D" w:rsidR="00330917" w:rsidRPr="00330917" w:rsidRDefault="00731E73" w:rsidP="00731E73">
            <w:pPr>
              <w:keepNext/>
              <w:spacing w:after="0" w:line="240" w:lineRule="auto"/>
              <w:jc w:val="center"/>
              <w:rPr>
                <w:rFonts w:ascii="Arial" w:eastAsia="Times New Roman" w:hAnsi="Arial" w:cs="Times New Roman"/>
                <w:b/>
                <w:color w:val="auto"/>
                <w:sz w:val="20"/>
                <w:szCs w:val="20"/>
                <w:lang w:val="en-AU"/>
              </w:rPr>
            </w:pPr>
            <w:r w:rsidRPr="00731E73">
              <w:rPr>
                <w:rFonts w:ascii="Arial" w:eastAsia="Times New Roman" w:hAnsi="Arial" w:cs="Times New Roman"/>
                <w:b/>
                <w:color w:val="auto"/>
                <w:sz w:val="20"/>
                <w:szCs w:val="20"/>
                <w:lang w:val="en-AU"/>
              </w:rPr>
              <w:t>Scott James.</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67119DF" w14:textId="77777777" w:rsidR="00731E73" w:rsidRPr="00AC630F" w:rsidRDefault="00731E73" w:rsidP="00F115AE">
            <w:pPr>
              <w:spacing w:line="360" w:lineRule="auto"/>
              <w:jc w:val="both"/>
              <w:rPr>
                <w:rFonts w:ascii="Arial" w:eastAsia="Times New Roman" w:hAnsi="Arial" w:cs="Times New Roman"/>
                <w:bCs/>
                <w:color w:val="auto"/>
                <w:szCs w:val="24"/>
              </w:rPr>
            </w:pPr>
            <w:r w:rsidRPr="00AC630F">
              <w:rPr>
                <w:rFonts w:ascii="Arial" w:eastAsia="Times New Roman" w:hAnsi="Arial" w:cs="Times New Roman"/>
                <w:bCs/>
                <w:color w:val="auto"/>
                <w:szCs w:val="24"/>
              </w:rPr>
              <w:t xml:space="preserve">The wide range of skills that are essential to thrive in this fast-paced, customer-focused environment amazes me as I step foot into the complex world of hotel front office operations. Because of the complexity of this field, developing skills demands a multidimensional approach, which is why I have adopted a reflective practise model that integrates academic concepts, real-world industrial examples, and personal experiences. In addition to shedding light on my current abilities, this self-discovery journey inspires me to keep improving and gaining new skills that are essential for handling the demands of the hotel front desk. </w:t>
            </w:r>
          </w:p>
          <w:p w14:paraId="1AB56134" w14:textId="77777777" w:rsidR="00731E73" w:rsidRPr="00AC630F" w:rsidRDefault="00731E73" w:rsidP="00F115AE">
            <w:pPr>
              <w:spacing w:line="360" w:lineRule="auto"/>
              <w:jc w:val="both"/>
              <w:rPr>
                <w:rFonts w:ascii="Arial" w:eastAsia="Times New Roman" w:hAnsi="Arial" w:cs="Times New Roman"/>
                <w:bCs/>
                <w:color w:val="auto"/>
                <w:szCs w:val="24"/>
              </w:rPr>
            </w:pPr>
            <w:r w:rsidRPr="00AC630F">
              <w:rPr>
                <w:rFonts w:ascii="Arial" w:eastAsia="Times New Roman" w:hAnsi="Arial" w:cs="Times New Roman"/>
                <w:bCs/>
                <w:color w:val="auto"/>
                <w:szCs w:val="24"/>
              </w:rPr>
              <w:t>As the foundation of guest interactions at the hotel front office, effective communication emerges as a critical competency. The ability to communicate effectively and concisely is crucial since you are the first point of contact. When I think back on my own communication abilities, I can identify times when I successfully communicated information and created a welcoming environment for the visitor. I do, however, acknowledge those times when it was difficult to express myself clearly. My interest in communication theories is sparked by this reflection, which highlights the significance of attentive listening and the complex function of non-verbal clues. In addition to broadening my understanding, interacting with these ideas gives me useful tools to improve my communication abilities and create an atmosphere where visitors feel appreciated and understood.</w:t>
            </w:r>
          </w:p>
          <w:p w14:paraId="30AA939D" w14:textId="77777777" w:rsidR="009019E0" w:rsidRPr="00AC630F" w:rsidRDefault="00731E73" w:rsidP="00F115AE">
            <w:pPr>
              <w:spacing w:line="360" w:lineRule="auto"/>
              <w:jc w:val="both"/>
              <w:rPr>
                <w:rFonts w:ascii="Arial" w:eastAsia="Times New Roman" w:hAnsi="Arial" w:cs="Times New Roman"/>
                <w:bCs/>
                <w:color w:val="auto"/>
                <w:szCs w:val="24"/>
              </w:rPr>
            </w:pPr>
            <w:r w:rsidRPr="00AC630F">
              <w:rPr>
                <w:rFonts w:ascii="Arial" w:eastAsia="Times New Roman" w:hAnsi="Arial" w:cs="Times New Roman"/>
                <w:bCs/>
                <w:color w:val="auto"/>
                <w:szCs w:val="24"/>
              </w:rPr>
              <w:t xml:space="preserve">Another essential talent that is necessary for success in the dynamic hotel front office is adaptability. The hospitality sector is by its very nature unpredictable, necessitating the capacity to </w:t>
            </w:r>
            <w:proofErr w:type="spellStart"/>
            <w:r w:rsidRPr="00AC630F">
              <w:rPr>
                <w:rFonts w:ascii="Arial" w:eastAsia="Times New Roman" w:hAnsi="Arial" w:cs="Times New Roman"/>
                <w:bCs/>
                <w:color w:val="auto"/>
                <w:szCs w:val="24"/>
              </w:rPr>
              <w:t>skillfully</w:t>
            </w:r>
            <w:proofErr w:type="spellEnd"/>
            <w:r w:rsidRPr="00AC630F">
              <w:rPr>
                <w:rFonts w:ascii="Arial" w:eastAsia="Times New Roman" w:hAnsi="Arial" w:cs="Times New Roman"/>
                <w:bCs/>
                <w:color w:val="auto"/>
                <w:szCs w:val="24"/>
              </w:rPr>
              <w:t xml:space="preserve"> negotiate unanticipated obstacles. Thinking back to a particular instance, I remember a customer who made unusual and unexpected unique requirements. In this case, my ability to adjust showed as I stepped into uncharted terrain and changed my strategy to make sure the visitor was happy. Using Kolb's Experiential Learning Theory to analyse my own learning, I see that actively trying out various solutions and learning from real-world </w:t>
            </w:r>
            <w:r w:rsidRPr="00AC630F">
              <w:rPr>
                <w:rFonts w:ascii="Arial" w:eastAsia="Times New Roman" w:hAnsi="Arial" w:cs="Times New Roman"/>
                <w:bCs/>
                <w:color w:val="auto"/>
                <w:szCs w:val="24"/>
              </w:rPr>
              <w:lastRenderedPageBreak/>
              <w:t>experiences are the main sources of my flexibility. This insight promotes a proactive approach to education, guaranteeing that every encounter serves as a chance for development and improvement of adaptive abilities.</w:t>
            </w:r>
          </w:p>
          <w:p w14:paraId="4C08483B" w14:textId="02707E51" w:rsidR="009019E0" w:rsidRPr="00AC630F" w:rsidRDefault="00731E73" w:rsidP="00F115AE">
            <w:pPr>
              <w:spacing w:line="360" w:lineRule="auto"/>
              <w:jc w:val="both"/>
              <w:rPr>
                <w:rFonts w:ascii="Arial" w:eastAsia="Times New Roman" w:hAnsi="Arial" w:cs="Times New Roman"/>
                <w:bCs/>
                <w:color w:val="auto"/>
                <w:szCs w:val="24"/>
              </w:rPr>
            </w:pPr>
            <w:r w:rsidRPr="00AC630F">
              <w:rPr>
                <w:rFonts w:ascii="Arial" w:eastAsia="Times New Roman" w:hAnsi="Arial" w:cs="Times New Roman"/>
                <w:bCs/>
                <w:color w:val="auto"/>
                <w:szCs w:val="24"/>
              </w:rPr>
              <w:t>Precision is the fundamental component of effective service at the hotel front office, where attention to detail becomes an essential talent. Accurate reservation processing and room assignment depend on careful task management to avoid service quality breaches. When I think back on my own attention to detail, I can recall times when I used a careful approach to ensure chores were completed accurately and efficiently. My investigation into the Gestalt Theory, which highlights the holistic way in which our brains receive and process information, is prompted by this introspection. Accepting this approach improves my capacity to pay attention to minute details while yet keeping an eye on the big picture. This all-encompassing viewpoint serves as a compass for my everyday work, guaranteeing a careful and thorough approach to every facet of front office operations.</w:t>
            </w:r>
          </w:p>
          <w:p w14:paraId="02A4BA73" w14:textId="5C33D892" w:rsidR="00731E73" w:rsidRPr="00AC630F" w:rsidRDefault="00731E73" w:rsidP="00F115AE">
            <w:pPr>
              <w:spacing w:line="360" w:lineRule="auto"/>
              <w:jc w:val="both"/>
              <w:rPr>
                <w:rFonts w:ascii="Arial" w:eastAsia="Times New Roman" w:hAnsi="Arial" w:cs="Times New Roman"/>
                <w:bCs/>
                <w:color w:val="auto"/>
                <w:szCs w:val="24"/>
              </w:rPr>
            </w:pPr>
            <w:r w:rsidRPr="00AC630F">
              <w:rPr>
                <w:rFonts w:ascii="Arial" w:eastAsia="Times New Roman" w:hAnsi="Arial" w:cs="Times New Roman"/>
                <w:bCs/>
                <w:color w:val="auto"/>
                <w:szCs w:val="24"/>
              </w:rPr>
              <w:t>In the unpredictable environment of the hotel front desk, where issues might pop up at any time, problem-solving abilities come in very handy. I can still clearly remember using a methodical approach to quickly identify and address a guest's room issue when I think back to a particular case. Dewey's Reflective Thinking paradigm, which emphasises a deliberate process of recognising and analysing challenges before adopting solutions, is in line with this experience. By promoting a proactive and analytical mentality, this paradigm serves to emphasise the value of reflective problem-solving. This introspective approach helps me solve problems by enabling me to approach problems methodically and strategically, which is something I will find useful as I face more obstacles in the future.</w:t>
            </w:r>
          </w:p>
          <w:p w14:paraId="0B6C54E8" w14:textId="77777777" w:rsidR="009019E0" w:rsidRPr="00AC630F" w:rsidRDefault="009019E0" w:rsidP="00F115AE">
            <w:pPr>
              <w:spacing w:line="360" w:lineRule="auto"/>
              <w:jc w:val="both"/>
              <w:rPr>
                <w:rFonts w:ascii="Arial" w:eastAsia="Times New Roman" w:hAnsi="Arial" w:cs="Times New Roman"/>
                <w:bCs/>
                <w:color w:val="auto"/>
                <w:szCs w:val="24"/>
              </w:rPr>
            </w:pPr>
            <w:r w:rsidRPr="00AC630F">
              <w:rPr>
                <w:rFonts w:ascii="Arial" w:eastAsia="Times New Roman" w:hAnsi="Arial" w:cs="Times New Roman"/>
                <w:bCs/>
                <w:color w:val="auto"/>
                <w:szCs w:val="24"/>
              </w:rPr>
              <w:t xml:space="preserve">The ability to manage one's time effectively becomes crucial for the efficient operation of the hotel front desk. When I think back on my own time management experiences, I can recall times when I effectively prioritised work </w:t>
            </w:r>
            <w:proofErr w:type="gramStart"/>
            <w:r w:rsidRPr="00AC630F">
              <w:rPr>
                <w:rFonts w:ascii="Arial" w:eastAsia="Times New Roman" w:hAnsi="Arial" w:cs="Times New Roman"/>
                <w:bCs/>
                <w:color w:val="auto"/>
                <w:szCs w:val="24"/>
              </w:rPr>
              <w:t>in order to</w:t>
            </w:r>
            <w:proofErr w:type="gramEnd"/>
            <w:r w:rsidRPr="00AC630F">
              <w:rPr>
                <w:rFonts w:ascii="Arial" w:eastAsia="Times New Roman" w:hAnsi="Arial" w:cs="Times New Roman"/>
                <w:bCs/>
                <w:color w:val="auto"/>
                <w:szCs w:val="24"/>
              </w:rPr>
              <w:t xml:space="preserve"> meet deadlines and increase productivity all around. When I apply Maslow's Hierarchy of Needs to this perspective, I see that managing my time is a basic need that has to be met before moving on to more complex duties. This realisation acts as a continual reminder for me to keep improving my time management techniques </w:t>
            </w:r>
            <w:proofErr w:type="gramStart"/>
            <w:r w:rsidRPr="00AC630F">
              <w:rPr>
                <w:rFonts w:ascii="Arial" w:eastAsia="Times New Roman" w:hAnsi="Arial" w:cs="Times New Roman"/>
                <w:bCs/>
                <w:color w:val="auto"/>
                <w:szCs w:val="24"/>
              </w:rPr>
              <w:t>in order to</w:t>
            </w:r>
            <w:proofErr w:type="gramEnd"/>
            <w:r w:rsidRPr="00AC630F">
              <w:rPr>
                <w:rFonts w:ascii="Arial" w:eastAsia="Times New Roman" w:hAnsi="Arial" w:cs="Times New Roman"/>
                <w:bCs/>
                <w:color w:val="auto"/>
                <w:szCs w:val="24"/>
              </w:rPr>
              <w:t xml:space="preserve"> maintain smooth operations at the front desk and foster an atmosphere that is favourable for taking on increasingly challenging tasks.</w:t>
            </w:r>
          </w:p>
          <w:p w14:paraId="0FA01E5F" w14:textId="60F3FE36" w:rsidR="00330917" w:rsidRPr="00AC630F" w:rsidRDefault="009019E0" w:rsidP="00F115AE">
            <w:pPr>
              <w:spacing w:after="0" w:line="360" w:lineRule="auto"/>
              <w:jc w:val="both"/>
              <w:rPr>
                <w:rFonts w:ascii="Arial" w:eastAsia="Times New Roman" w:hAnsi="Arial" w:cs="Times New Roman"/>
                <w:bCs/>
                <w:color w:val="auto"/>
                <w:szCs w:val="24"/>
              </w:rPr>
            </w:pPr>
            <w:r w:rsidRPr="00AC630F">
              <w:rPr>
                <w:rFonts w:ascii="Arial" w:eastAsia="Times New Roman" w:hAnsi="Arial" w:cs="Times New Roman"/>
                <w:bCs/>
                <w:color w:val="auto"/>
                <w:szCs w:val="24"/>
              </w:rPr>
              <w:t xml:space="preserve">This thoughtful examination of essential hotel front desk competencies demonstrates how integrating real-world experiences with academic ideas and real-world case studies may serve as a potent stimulus for ongoing development. A comprehensive skill set that not only meets the demands of the dynamic hotel front office environment, but also positions me as an agile and proficient professional ready to navigate the complexities of this demanding yet rewarding </w:t>
            </w:r>
            <w:r w:rsidRPr="00AC630F">
              <w:rPr>
                <w:rFonts w:ascii="Arial" w:eastAsia="Times New Roman" w:hAnsi="Arial" w:cs="Times New Roman"/>
                <w:bCs/>
                <w:color w:val="auto"/>
                <w:szCs w:val="24"/>
              </w:rPr>
              <w:lastRenderedPageBreak/>
              <w:t>industry, is created by synthesising effective communication, adaptability, attention to detail, problem-solving, and time management.</w:t>
            </w:r>
          </w:p>
          <w:p w14:paraId="7CCA4E71" w14:textId="77777777" w:rsidR="00731E73" w:rsidRPr="00330917" w:rsidRDefault="00731E73" w:rsidP="00330917">
            <w:pPr>
              <w:spacing w:after="0" w:line="240" w:lineRule="auto"/>
              <w:rPr>
                <w:rFonts w:ascii="Arial" w:eastAsia="Times New Roman" w:hAnsi="Arial"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19ADD1D5" w14:textId="77777777" w:rsidR="00FE68D3" w:rsidRPr="00AC630F" w:rsidRDefault="00FE68D3" w:rsidP="00FE68D3">
            <w:pPr>
              <w:spacing w:after="0" w:line="360" w:lineRule="auto"/>
              <w:rPr>
                <w:rFonts w:ascii="Arial" w:eastAsia="Times New Roman" w:hAnsi="Arial" w:cs="Times New Roman"/>
                <w:b/>
                <w:color w:val="auto"/>
                <w:szCs w:val="24"/>
              </w:rPr>
            </w:pPr>
            <w:r w:rsidRPr="00AC630F">
              <w:rPr>
                <w:rFonts w:ascii="Arial" w:eastAsia="Times New Roman" w:hAnsi="Arial" w:cs="Times New Roman"/>
                <w:b/>
                <w:color w:val="auto"/>
                <w:szCs w:val="24"/>
              </w:rPr>
              <w:t>Response:</w:t>
            </w:r>
          </w:p>
          <w:p w14:paraId="06101D10" w14:textId="16F3E7A0" w:rsidR="00FE68D3" w:rsidRPr="00AC630F" w:rsidRDefault="00FE68D3" w:rsidP="00FE68D3">
            <w:pPr>
              <w:spacing w:after="0" w:line="360" w:lineRule="auto"/>
              <w:rPr>
                <w:rFonts w:ascii="Arial" w:eastAsia="Times New Roman" w:hAnsi="Arial" w:cs="Times New Roman"/>
                <w:bCs/>
                <w:color w:val="auto"/>
                <w:szCs w:val="24"/>
              </w:rPr>
            </w:pPr>
            <w:r w:rsidRPr="00AC630F">
              <w:rPr>
                <w:rFonts w:ascii="Arial" w:eastAsia="Times New Roman" w:hAnsi="Arial" w:cs="Times New Roman"/>
                <w:bCs/>
                <w:color w:val="auto"/>
                <w:szCs w:val="24"/>
              </w:rPr>
              <w:t>Dear Alice,</w:t>
            </w:r>
          </w:p>
          <w:p w14:paraId="769396FC" w14:textId="5AAF9DD5" w:rsidR="00FE68D3" w:rsidRPr="00AC630F" w:rsidRDefault="00F115AE" w:rsidP="00FE68D3">
            <w:pPr>
              <w:spacing w:after="0" w:line="360" w:lineRule="auto"/>
              <w:rPr>
                <w:rFonts w:ascii="Arial" w:eastAsia="Times New Roman" w:hAnsi="Arial" w:cs="Times New Roman"/>
                <w:bCs/>
                <w:color w:val="auto"/>
                <w:szCs w:val="24"/>
              </w:rPr>
            </w:pPr>
            <w:r w:rsidRPr="00AC630F">
              <w:rPr>
                <w:rFonts w:ascii="Arial" w:eastAsia="Times New Roman" w:hAnsi="Arial" w:cs="Times New Roman"/>
                <w:bCs/>
                <w:color w:val="auto"/>
                <w:szCs w:val="24"/>
              </w:rPr>
              <w:t>We greatly appreciate you taking the time to narrate your amazing King Street Townhouse experience. That our location was the ideal choice for your family's baby shower makes us very happy, and we feel privileged to have contributed to making the day special for both you and your guests.</w:t>
            </w:r>
          </w:p>
          <w:p w14:paraId="7EF1B714" w14:textId="696014D4" w:rsidR="00FE68D3" w:rsidRPr="00AC630F" w:rsidRDefault="00F115AE" w:rsidP="00FE68D3">
            <w:pPr>
              <w:spacing w:after="0" w:line="360" w:lineRule="auto"/>
              <w:rPr>
                <w:rFonts w:ascii="Arial" w:eastAsia="Times New Roman" w:hAnsi="Arial" w:cs="Times New Roman"/>
                <w:bCs/>
                <w:color w:val="auto"/>
                <w:szCs w:val="24"/>
              </w:rPr>
            </w:pPr>
            <w:r w:rsidRPr="00AC630F">
              <w:rPr>
                <w:rFonts w:ascii="Arial" w:eastAsia="Times New Roman" w:hAnsi="Arial" w:cs="Times New Roman"/>
                <w:bCs/>
                <w:color w:val="auto"/>
                <w:szCs w:val="24"/>
              </w:rPr>
              <w:t xml:space="preserve">Amy is overjoyed to have been given this </w:t>
            </w:r>
            <w:proofErr w:type="gramStart"/>
            <w:r w:rsidRPr="00AC630F">
              <w:rPr>
                <w:rFonts w:ascii="Arial" w:eastAsia="Times New Roman" w:hAnsi="Arial" w:cs="Times New Roman"/>
                <w:bCs/>
                <w:color w:val="auto"/>
                <w:szCs w:val="24"/>
              </w:rPr>
              <w:t>particular recognition</w:t>
            </w:r>
            <w:proofErr w:type="gramEnd"/>
            <w:r w:rsidRPr="00AC630F">
              <w:rPr>
                <w:rFonts w:ascii="Arial" w:eastAsia="Times New Roman" w:hAnsi="Arial" w:cs="Times New Roman"/>
                <w:bCs/>
                <w:color w:val="auto"/>
                <w:szCs w:val="24"/>
              </w:rPr>
              <w:t>! We will make sure she knows how much you appreciate it. It is wonderful to hear that the venue, staff, food, and beverages surpassed your expectations. When you are prepared for that night at King Street, we will be here to make sure it's every bit as extraordinary as your baby shower. We look forward to hosting your future events.</w:t>
            </w:r>
          </w:p>
          <w:p w14:paraId="7A80AA55" w14:textId="42886691" w:rsidR="00FE68D3" w:rsidRPr="00AC630F" w:rsidRDefault="00F115AE" w:rsidP="00FE68D3">
            <w:pPr>
              <w:spacing w:after="0" w:line="360" w:lineRule="auto"/>
              <w:rPr>
                <w:rFonts w:ascii="Arial" w:eastAsia="Times New Roman" w:hAnsi="Arial" w:cs="Times New Roman"/>
                <w:bCs/>
                <w:color w:val="auto"/>
                <w:szCs w:val="24"/>
              </w:rPr>
            </w:pPr>
            <w:r w:rsidRPr="00AC630F">
              <w:rPr>
                <w:rFonts w:ascii="Arial" w:eastAsia="Times New Roman" w:hAnsi="Arial" w:cs="Times New Roman"/>
                <w:bCs/>
                <w:color w:val="auto"/>
                <w:szCs w:val="24"/>
              </w:rPr>
              <w:t xml:space="preserve">Again, I want to thank you for selecting King Street Townhouse. We are </w:t>
            </w:r>
            <w:proofErr w:type="gramStart"/>
            <w:r w:rsidRPr="00AC630F">
              <w:rPr>
                <w:rFonts w:ascii="Arial" w:eastAsia="Times New Roman" w:hAnsi="Arial" w:cs="Times New Roman"/>
                <w:bCs/>
                <w:color w:val="auto"/>
                <w:szCs w:val="24"/>
              </w:rPr>
              <w:t>really excited</w:t>
            </w:r>
            <w:proofErr w:type="gramEnd"/>
            <w:r w:rsidRPr="00AC630F">
              <w:rPr>
                <w:rFonts w:ascii="Arial" w:eastAsia="Times New Roman" w:hAnsi="Arial" w:cs="Times New Roman"/>
                <w:bCs/>
                <w:color w:val="auto"/>
                <w:szCs w:val="24"/>
              </w:rPr>
              <w:t xml:space="preserve"> to have you return!</w:t>
            </w:r>
          </w:p>
          <w:p w14:paraId="471644ED" w14:textId="05D3AF2E" w:rsidR="00FE68D3" w:rsidRPr="00AC630F" w:rsidRDefault="00FE68D3" w:rsidP="00FE68D3">
            <w:pPr>
              <w:spacing w:after="0" w:line="360" w:lineRule="auto"/>
              <w:rPr>
                <w:rFonts w:ascii="Arial" w:eastAsia="Times New Roman" w:hAnsi="Arial" w:cs="Times New Roman"/>
                <w:bCs/>
                <w:color w:val="auto"/>
                <w:szCs w:val="24"/>
              </w:rPr>
            </w:pPr>
            <w:r w:rsidRPr="00AC630F">
              <w:rPr>
                <w:rFonts w:ascii="Arial" w:eastAsia="Times New Roman" w:hAnsi="Arial" w:cs="Times New Roman"/>
                <w:bCs/>
                <w:color w:val="auto"/>
                <w:szCs w:val="24"/>
              </w:rPr>
              <w:t>Warm regards,</w:t>
            </w:r>
          </w:p>
          <w:p w14:paraId="628209EE" w14:textId="77777777" w:rsidR="00F115AE" w:rsidRPr="00AC630F" w:rsidRDefault="00F115AE" w:rsidP="00FE68D3">
            <w:pPr>
              <w:spacing w:after="0" w:line="360" w:lineRule="auto"/>
              <w:rPr>
                <w:rFonts w:ascii="Arial" w:eastAsia="Times New Roman" w:hAnsi="Arial" w:cs="Times New Roman"/>
                <w:bCs/>
                <w:color w:val="auto"/>
                <w:szCs w:val="24"/>
              </w:rPr>
            </w:pPr>
            <w:r w:rsidRPr="00AC630F">
              <w:rPr>
                <w:rFonts w:ascii="Arial" w:eastAsia="Times New Roman" w:hAnsi="Arial" w:cs="Times New Roman"/>
                <w:bCs/>
                <w:color w:val="auto"/>
                <w:szCs w:val="24"/>
              </w:rPr>
              <w:t>Andreea Jerlaianu</w:t>
            </w:r>
          </w:p>
          <w:p w14:paraId="268D925F" w14:textId="696BDAC2" w:rsidR="00FE68D3" w:rsidRPr="00AC630F" w:rsidRDefault="00F115AE" w:rsidP="00FE68D3">
            <w:pPr>
              <w:spacing w:after="0" w:line="360" w:lineRule="auto"/>
              <w:rPr>
                <w:rFonts w:ascii="Arial" w:eastAsia="Times New Roman" w:hAnsi="Arial" w:cs="Times New Roman"/>
                <w:bCs/>
                <w:color w:val="auto"/>
                <w:szCs w:val="24"/>
              </w:rPr>
            </w:pPr>
            <w:r w:rsidRPr="00AC630F">
              <w:rPr>
                <w:rFonts w:ascii="Arial" w:eastAsia="Times New Roman" w:hAnsi="Arial" w:cs="Times New Roman"/>
                <w:bCs/>
                <w:color w:val="auto"/>
                <w:szCs w:val="24"/>
              </w:rPr>
              <w:t>Brand Marketing Associate</w:t>
            </w:r>
          </w:p>
          <w:p w14:paraId="1A4EF15B" w14:textId="173C4242" w:rsidR="00137E4D" w:rsidRPr="00330917" w:rsidRDefault="00FE68D3" w:rsidP="00FE68D3">
            <w:pPr>
              <w:spacing w:after="0" w:line="360" w:lineRule="auto"/>
              <w:rPr>
                <w:rFonts w:ascii="Arial" w:eastAsia="Times New Roman" w:hAnsi="Arial" w:cs="Times New Roman"/>
                <w:bCs/>
                <w:color w:val="auto"/>
                <w:sz w:val="20"/>
                <w:szCs w:val="20"/>
              </w:rPr>
            </w:pPr>
            <w:r w:rsidRPr="00AC630F">
              <w:rPr>
                <w:rFonts w:ascii="Arial" w:eastAsia="Times New Roman" w:hAnsi="Arial" w:cs="Times New Roman"/>
                <w:bCs/>
                <w:color w:val="auto"/>
                <w:szCs w:val="24"/>
              </w:rPr>
              <w:t>King Street Townhouse</w:t>
            </w:r>
          </w:p>
        </w:tc>
      </w:tr>
    </w:tbl>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14D7D5E6" w14:textId="77777777" w:rsidR="00137E4D" w:rsidRDefault="00492631" w:rsidP="00137E4D">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t>Screen shot of referenced Trip Advisor review used</w:t>
            </w:r>
            <w:r>
              <w:rPr>
                <w:rFonts w:ascii="Arial" w:eastAsia="Times New Roman" w:hAnsi="Arial" w:cs="Times New Roman"/>
                <w:bCs/>
                <w:color w:val="auto"/>
                <w:szCs w:val="24"/>
                <w:lang w:val="en-AU"/>
              </w:rPr>
              <w:t>:</w:t>
            </w:r>
            <w:r w:rsidR="00F115AE">
              <w:rPr>
                <w:rFonts w:ascii="Arial" w:eastAsia="Times New Roman" w:hAnsi="Arial" w:cs="Times New Roman"/>
                <w:bCs/>
                <w:color w:val="auto"/>
                <w:szCs w:val="24"/>
                <w:lang w:val="en-AU"/>
              </w:rPr>
              <w:t xml:space="preserve"> </w:t>
            </w:r>
          </w:p>
          <w:p w14:paraId="73169CAC" w14:textId="77777777" w:rsidR="00F115AE" w:rsidRDefault="00F115AE" w:rsidP="00F115AE">
            <w:pPr>
              <w:jc w:val="center"/>
              <w:rPr>
                <w:rFonts w:ascii="Arial" w:eastAsia="Times New Roman" w:hAnsi="Arial" w:cs="Times New Roman"/>
                <w:bCs/>
                <w:color w:val="auto"/>
                <w:szCs w:val="24"/>
                <w:lang w:val="en-AU"/>
              </w:rPr>
            </w:pPr>
            <w:r w:rsidRPr="00F115AE">
              <w:rPr>
                <w:rFonts w:ascii="Arial" w:eastAsia="Times New Roman" w:hAnsi="Arial" w:cs="Times New Roman"/>
                <w:bCs/>
                <w:noProof/>
                <w:color w:val="auto"/>
                <w:szCs w:val="24"/>
                <w:lang w:val="en-AU"/>
              </w:rPr>
              <w:lastRenderedPageBreak/>
              <w:drawing>
                <wp:inline distT="0" distB="0" distL="0" distR="0" wp14:anchorId="1FAAFA12" wp14:editId="30DF8161">
                  <wp:extent cx="4458086" cy="4465707"/>
                  <wp:effectExtent l="0" t="0" r="0" b="0"/>
                  <wp:docPr id="1791814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814704" name=""/>
                          <pic:cNvPicPr/>
                        </pic:nvPicPr>
                        <pic:blipFill>
                          <a:blip r:embed="rId9"/>
                          <a:stretch>
                            <a:fillRect/>
                          </a:stretch>
                        </pic:blipFill>
                        <pic:spPr>
                          <a:xfrm>
                            <a:off x="0" y="0"/>
                            <a:ext cx="4458086" cy="4465707"/>
                          </a:xfrm>
                          <a:prstGeom prst="rect">
                            <a:avLst/>
                          </a:prstGeom>
                        </pic:spPr>
                      </pic:pic>
                    </a:graphicData>
                  </a:graphic>
                </wp:inline>
              </w:drawing>
            </w:r>
          </w:p>
          <w:p w14:paraId="25E9F534" w14:textId="1076731C" w:rsidR="00F115AE" w:rsidRPr="00492631" w:rsidRDefault="00F115AE" w:rsidP="00F115AE">
            <w:pPr>
              <w:jc w:val="center"/>
              <w:rPr>
                <w:rFonts w:ascii="Arial" w:eastAsia="Times New Roman" w:hAnsi="Arial" w:cs="Times New Roman"/>
                <w:bCs/>
                <w:color w:val="auto"/>
                <w:szCs w:val="24"/>
                <w:lang w:val="en-AU"/>
              </w:rPr>
            </w:pPr>
            <w:r w:rsidRPr="00F115AE">
              <w:rPr>
                <w:rFonts w:ascii="Arial" w:eastAsia="Times New Roman" w:hAnsi="Arial" w:cs="Times New Roman"/>
                <w:b/>
                <w:color w:val="auto"/>
                <w:szCs w:val="24"/>
                <w:lang w:val="en-AU"/>
              </w:rPr>
              <w:t>Source:</w:t>
            </w:r>
            <w:r>
              <w:rPr>
                <w:rFonts w:ascii="Arial" w:eastAsia="Times New Roman" w:hAnsi="Arial" w:cs="Times New Roman"/>
                <w:bCs/>
                <w:color w:val="auto"/>
                <w:szCs w:val="24"/>
                <w:lang w:val="en-AU"/>
              </w:rPr>
              <w:t xml:space="preserve"> </w:t>
            </w:r>
            <w:sdt>
              <w:sdtPr>
                <w:rPr>
                  <w:rFonts w:ascii="Arial" w:eastAsia="Times New Roman" w:hAnsi="Arial" w:cs="Times New Roman"/>
                  <w:bCs/>
                  <w:color w:val="auto"/>
                  <w:szCs w:val="24"/>
                  <w:lang w:val="en-AU"/>
                </w:rPr>
                <w:id w:val="659894390"/>
                <w:citation/>
              </w:sdtPr>
              <w:sdtContent>
                <w:r>
                  <w:rPr>
                    <w:rFonts w:ascii="Arial" w:eastAsia="Times New Roman" w:hAnsi="Arial" w:cs="Times New Roman"/>
                    <w:bCs/>
                    <w:color w:val="auto"/>
                    <w:szCs w:val="24"/>
                    <w:lang w:val="en-AU"/>
                  </w:rPr>
                  <w:fldChar w:fldCharType="begin"/>
                </w:r>
                <w:r>
                  <w:rPr>
                    <w:rFonts w:ascii="Arial" w:eastAsia="Times New Roman" w:hAnsi="Arial" w:cs="Times New Roman"/>
                    <w:bCs/>
                    <w:color w:val="auto"/>
                    <w:szCs w:val="24"/>
                  </w:rPr>
                  <w:instrText xml:space="preserve"> CITATION tri23 \l 2057 </w:instrText>
                </w:r>
                <w:r>
                  <w:rPr>
                    <w:rFonts w:ascii="Arial" w:eastAsia="Times New Roman" w:hAnsi="Arial" w:cs="Times New Roman"/>
                    <w:bCs/>
                    <w:color w:val="auto"/>
                    <w:szCs w:val="24"/>
                    <w:lang w:val="en-AU"/>
                  </w:rPr>
                  <w:fldChar w:fldCharType="separate"/>
                </w:r>
                <w:r w:rsidRPr="00F115AE">
                  <w:rPr>
                    <w:rFonts w:ascii="Arial" w:eastAsia="Times New Roman" w:hAnsi="Arial" w:cs="Times New Roman"/>
                    <w:noProof/>
                    <w:color w:val="auto"/>
                    <w:szCs w:val="24"/>
                  </w:rPr>
                  <w:t>(tripadvisor, 2023)</w:t>
                </w:r>
                <w:r>
                  <w:rPr>
                    <w:rFonts w:ascii="Arial" w:eastAsia="Times New Roman" w:hAnsi="Arial" w:cs="Times New Roman"/>
                    <w:bCs/>
                    <w:color w:val="auto"/>
                    <w:szCs w:val="24"/>
                    <w:lang w:val="en-AU"/>
                  </w:rPr>
                  <w:fldChar w:fldCharType="end"/>
                </w:r>
              </w:sdtContent>
            </w:sdt>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2D2C068A"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r w:rsidR="006434BD">
              <w:rPr>
                <w:rFonts w:ascii="Arial" w:eastAsia="Times New Roman" w:hAnsi="Arial" w:cs="Times New Roman"/>
                <w:b/>
                <w:color w:val="auto"/>
                <w:szCs w:val="24"/>
                <w:lang w:val="en-AU"/>
              </w:rPr>
              <w:t>0</w:t>
            </w:r>
            <w:r w:rsidR="00D20F64" w:rsidRPr="00D20F64">
              <w:rPr>
                <w:rFonts w:ascii="Arial" w:eastAsia="Times New Roman" w:hAnsi="Arial" w:cs="Times New Roman"/>
                <w:b/>
                <w:color w:val="auto"/>
                <w:szCs w:val="24"/>
                <w:lang w:val="en-AU"/>
              </w:rPr>
              <w:t>-%</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3C39432" w14:textId="77777777" w:rsidR="00BC6766" w:rsidRPr="00AC630F" w:rsidRDefault="00BC6766" w:rsidP="00BC6766">
            <w:pPr>
              <w:spacing w:after="0" w:line="360" w:lineRule="auto"/>
              <w:jc w:val="both"/>
              <w:rPr>
                <w:rFonts w:ascii="Arial" w:eastAsia="Times New Roman" w:hAnsi="Arial" w:cs="Times New Roman"/>
                <w:bCs/>
                <w:color w:val="auto"/>
                <w:szCs w:val="24"/>
                <w:lang w:val="en-US"/>
              </w:rPr>
            </w:pPr>
            <w:r w:rsidRPr="00AC630F">
              <w:rPr>
                <w:rFonts w:ascii="Arial" w:eastAsia="Times New Roman" w:hAnsi="Arial" w:cs="Times New Roman"/>
                <w:bCs/>
                <w:color w:val="auto"/>
                <w:szCs w:val="24"/>
                <w:lang w:val="en-US"/>
              </w:rPr>
              <w:t>Mr. Ronald Federick,</w:t>
            </w:r>
          </w:p>
          <w:p w14:paraId="41192D50" w14:textId="77777777" w:rsidR="00BC6766" w:rsidRPr="00AC630F" w:rsidRDefault="00BC6766" w:rsidP="00BC6766">
            <w:pPr>
              <w:spacing w:after="0" w:line="360" w:lineRule="auto"/>
              <w:jc w:val="both"/>
              <w:rPr>
                <w:rFonts w:ascii="Arial" w:eastAsia="Times New Roman" w:hAnsi="Arial" w:cs="Times New Roman"/>
                <w:bCs/>
                <w:color w:val="auto"/>
                <w:szCs w:val="24"/>
                <w:lang w:val="en-US"/>
              </w:rPr>
            </w:pPr>
            <w:r w:rsidRPr="00AC630F">
              <w:rPr>
                <w:rFonts w:ascii="Arial" w:eastAsia="Times New Roman" w:hAnsi="Arial" w:cs="Times New Roman"/>
                <w:bCs/>
                <w:color w:val="auto"/>
                <w:szCs w:val="24"/>
                <w:lang w:val="en-US"/>
              </w:rPr>
              <w:t>17 Trinity Court,</w:t>
            </w:r>
          </w:p>
          <w:p w14:paraId="7DEC2628" w14:textId="77777777" w:rsidR="00BC6766" w:rsidRPr="00AC630F" w:rsidRDefault="00BC6766" w:rsidP="00BC6766">
            <w:pPr>
              <w:spacing w:after="0" w:line="360" w:lineRule="auto"/>
              <w:jc w:val="both"/>
              <w:rPr>
                <w:rFonts w:ascii="Arial" w:eastAsia="Times New Roman" w:hAnsi="Arial" w:cs="Times New Roman"/>
                <w:bCs/>
                <w:color w:val="auto"/>
                <w:szCs w:val="24"/>
                <w:lang w:val="en-US"/>
              </w:rPr>
            </w:pPr>
            <w:r w:rsidRPr="00AC630F">
              <w:rPr>
                <w:rFonts w:ascii="Arial" w:eastAsia="Times New Roman" w:hAnsi="Arial" w:cs="Times New Roman"/>
                <w:bCs/>
                <w:color w:val="auto"/>
                <w:szCs w:val="24"/>
                <w:lang w:val="en-US"/>
              </w:rPr>
              <w:t>Swansea,</w:t>
            </w:r>
          </w:p>
          <w:p w14:paraId="6780D366" w14:textId="77777777" w:rsidR="00BC6766" w:rsidRPr="00AC630F" w:rsidRDefault="00BC6766" w:rsidP="00BC6766">
            <w:pPr>
              <w:spacing w:after="0" w:line="360" w:lineRule="auto"/>
              <w:jc w:val="both"/>
              <w:rPr>
                <w:rFonts w:ascii="Arial" w:eastAsia="Times New Roman" w:hAnsi="Arial" w:cs="Times New Roman"/>
                <w:bCs/>
                <w:color w:val="auto"/>
                <w:szCs w:val="24"/>
                <w:lang w:val="en-US"/>
              </w:rPr>
            </w:pPr>
            <w:r w:rsidRPr="00AC630F">
              <w:rPr>
                <w:rFonts w:ascii="Arial" w:eastAsia="Times New Roman" w:hAnsi="Arial" w:cs="Times New Roman"/>
                <w:bCs/>
                <w:color w:val="auto"/>
                <w:szCs w:val="24"/>
                <w:lang w:val="en-US"/>
              </w:rPr>
              <w:t>SA1 2AR</w:t>
            </w:r>
          </w:p>
          <w:p w14:paraId="543AEE75" w14:textId="77777777" w:rsidR="00BC6766" w:rsidRPr="00AC630F" w:rsidRDefault="00BC6766" w:rsidP="00BC6766">
            <w:pPr>
              <w:spacing w:after="0" w:line="360" w:lineRule="auto"/>
              <w:jc w:val="both"/>
              <w:rPr>
                <w:rFonts w:ascii="Arial" w:eastAsia="Times New Roman" w:hAnsi="Arial" w:cs="Times New Roman"/>
                <w:bCs/>
                <w:color w:val="auto"/>
                <w:szCs w:val="24"/>
                <w:lang w:val="en-US"/>
              </w:rPr>
            </w:pPr>
          </w:p>
          <w:p w14:paraId="21045484" w14:textId="77777777" w:rsidR="00C267E0" w:rsidRPr="00AC630F" w:rsidRDefault="00C267E0" w:rsidP="00BC6766">
            <w:pPr>
              <w:spacing w:after="0" w:line="360" w:lineRule="auto"/>
              <w:jc w:val="both"/>
              <w:rPr>
                <w:rFonts w:ascii="Arial" w:eastAsia="Times New Roman" w:hAnsi="Arial" w:cs="Times New Roman"/>
                <w:bCs/>
                <w:color w:val="auto"/>
                <w:szCs w:val="24"/>
                <w:lang w:val="en-US"/>
              </w:rPr>
            </w:pPr>
            <w:r w:rsidRPr="00AC630F">
              <w:rPr>
                <w:rFonts w:ascii="Arial" w:eastAsia="Times New Roman" w:hAnsi="Arial" w:cs="Times New Roman"/>
                <w:bCs/>
                <w:color w:val="auto"/>
                <w:szCs w:val="24"/>
                <w:lang w:val="en-US"/>
              </w:rPr>
              <w:t xml:space="preserve">Andreea Jerlaianu </w:t>
            </w:r>
          </w:p>
          <w:p w14:paraId="5E6D7F56" w14:textId="77777777" w:rsidR="00C267E0" w:rsidRPr="00AC630F" w:rsidRDefault="00C267E0" w:rsidP="00C267E0">
            <w:pPr>
              <w:spacing w:after="0" w:line="360" w:lineRule="auto"/>
              <w:rPr>
                <w:rFonts w:ascii="Arial" w:eastAsia="Times New Roman" w:hAnsi="Arial" w:cs="Times New Roman"/>
                <w:bCs/>
                <w:color w:val="auto"/>
                <w:szCs w:val="24"/>
              </w:rPr>
            </w:pPr>
            <w:r w:rsidRPr="00AC630F">
              <w:rPr>
                <w:rFonts w:ascii="Arial" w:eastAsia="Times New Roman" w:hAnsi="Arial" w:cs="Times New Roman"/>
                <w:bCs/>
                <w:color w:val="auto"/>
                <w:szCs w:val="24"/>
              </w:rPr>
              <w:t>Brand Marketing Associate</w:t>
            </w:r>
          </w:p>
          <w:p w14:paraId="453652A1" w14:textId="77777777" w:rsidR="00C267E0" w:rsidRPr="00AC630F" w:rsidRDefault="00C267E0" w:rsidP="00C267E0">
            <w:pPr>
              <w:spacing w:after="0" w:line="360" w:lineRule="auto"/>
              <w:jc w:val="both"/>
              <w:rPr>
                <w:rFonts w:ascii="Arial" w:eastAsia="Times New Roman" w:hAnsi="Arial" w:cs="Times New Roman"/>
                <w:bCs/>
                <w:color w:val="auto"/>
                <w:szCs w:val="24"/>
                <w:lang w:val="en-US"/>
              </w:rPr>
            </w:pPr>
            <w:r w:rsidRPr="00AC630F">
              <w:rPr>
                <w:rFonts w:ascii="Arial" w:eastAsia="Times New Roman" w:hAnsi="Arial" w:cs="Times New Roman"/>
                <w:bCs/>
                <w:color w:val="auto"/>
                <w:szCs w:val="24"/>
              </w:rPr>
              <w:t>King Street Townhouse</w:t>
            </w:r>
            <w:r w:rsidRPr="00AC630F">
              <w:rPr>
                <w:rFonts w:ascii="Arial" w:eastAsia="Times New Roman" w:hAnsi="Arial" w:cs="Times New Roman"/>
                <w:bCs/>
                <w:color w:val="auto"/>
                <w:szCs w:val="24"/>
                <w:lang w:val="en-US"/>
              </w:rPr>
              <w:t xml:space="preserve"> </w:t>
            </w:r>
          </w:p>
          <w:p w14:paraId="6EF73167" w14:textId="77777777" w:rsidR="00C267E0" w:rsidRPr="00AC630F" w:rsidRDefault="00C267E0" w:rsidP="00BC6766">
            <w:pPr>
              <w:spacing w:after="0" w:line="360" w:lineRule="auto"/>
              <w:jc w:val="both"/>
              <w:rPr>
                <w:rFonts w:ascii="Arial" w:eastAsia="Times New Roman" w:hAnsi="Arial" w:cs="Times New Roman"/>
                <w:bCs/>
                <w:color w:val="auto"/>
                <w:szCs w:val="24"/>
                <w:lang w:val="en-US"/>
              </w:rPr>
            </w:pPr>
            <w:r w:rsidRPr="00AC630F">
              <w:rPr>
                <w:rFonts w:ascii="Arial" w:eastAsia="Times New Roman" w:hAnsi="Arial" w:cs="Times New Roman"/>
                <w:bCs/>
                <w:color w:val="auto"/>
                <w:szCs w:val="24"/>
                <w:lang w:val="en-US"/>
              </w:rPr>
              <w:t xml:space="preserve">10 Booth Street, </w:t>
            </w:r>
          </w:p>
          <w:p w14:paraId="2C6E6B30" w14:textId="7812F24A" w:rsidR="00BC6766" w:rsidRPr="00AC630F" w:rsidRDefault="00C267E0" w:rsidP="00BC6766">
            <w:pPr>
              <w:spacing w:after="0" w:line="360" w:lineRule="auto"/>
              <w:jc w:val="both"/>
              <w:rPr>
                <w:rFonts w:ascii="Arial" w:eastAsia="Times New Roman" w:hAnsi="Arial" w:cs="Times New Roman"/>
                <w:bCs/>
                <w:color w:val="auto"/>
                <w:szCs w:val="24"/>
                <w:lang w:val="en-US"/>
              </w:rPr>
            </w:pPr>
            <w:r w:rsidRPr="00AC630F">
              <w:rPr>
                <w:rFonts w:ascii="Arial" w:eastAsia="Times New Roman" w:hAnsi="Arial" w:cs="Times New Roman"/>
                <w:bCs/>
                <w:color w:val="auto"/>
                <w:szCs w:val="24"/>
                <w:lang w:val="en-US"/>
              </w:rPr>
              <w:t xml:space="preserve">Manchester M2 4AW England </w:t>
            </w:r>
          </w:p>
          <w:p w14:paraId="267645B1" w14:textId="3B479632" w:rsidR="00BC6766" w:rsidRPr="00AC630F" w:rsidRDefault="00C267E0" w:rsidP="00BC6766">
            <w:pPr>
              <w:spacing w:after="0" w:line="360" w:lineRule="auto"/>
              <w:jc w:val="both"/>
              <w:rPr>
                <w:rFonts w:ascii="Arial" w:eastAsia="Times New Roman" w:hAnsi="Arial" w:cs="Times New Roman"/>
                <w:bCs/>
                <w:color w:val="auto"/>
                <w:szCs w:val="24"/>
                <w:lang w:val="en-US"/>
              </w:rPr>
            </w:pPr>
            <w:r w:rsidRPr="00AC630F">
              <w:rPr>
                <w:rFonts w:ascii="Arial" w:eastAsia="Times New Roman" w:hAnsi="Arial" w:cs="Times New Roman"/>
                <w:bCs/>
                <w:color w:val="auto"/>
                <w:szCs w:val="24"/>
                <w:lang w:val="en-US"/>
              </w:rPr>
              <w:t>Date: September 10</w:t>
            </w:r>
            <w:r w:rsidRPr="00AC630F">
              <w:rPr>
                <w:rFonts w:ascii="Arial" w:eastAsia="Times New Roman" w:hAnsi="Arial" w:cs="Times New Roman"/>
                <w:bCs/>
                <w:color w:val="auto"/>
                <w:szCs w:val="24"/>
                <w:vertAlign w:val="superscript"/>
                <w:lang w:val="en-US"/>
              </w:rPr>
              <w:t>th</w:t>
            </w:r>
            <w:proofErr w:type="gramStart"/>
            <w:r w:rsidRPr="00AC630F">
              <w:rPr>
                <w:rFonts w:ascii="Arial" w:eastAsia="Times New Roman" w:hAnsi="Arial" w:cs="Times New Roman"/>
                <w:bCs/>
                <w:color w:val="auto"/>
                <w:szCs w:val="24"/>
                <w:lang w:val="en-US"/>
              </w:rPr>
              <w:t xml:space="preserve"> </w:t>
            </w:r>
            <w:r w:rsidR="002530F6">
              <w:rPr>
                <w:rFonts w:ascii="Arial" w:eastAsia="Times New Roman" w:hAnsi="Arial" w:cs="Times New Roman"/>
                <w:bCs/>
                <w:color w:val="auto"/>
                <w:szCs w:val="24"/>
                <w:lang w:val="en-US"/>
              </w:rPr>
              <w:t>2023</w:t>
            </w:r>
            <w:proofErr w:type="gramEnd"/>
          </w:p>
          <w:p w14:paraId="2725DFD5" w14:textId="77777777" w:rsidR="00C267E0" w:rsidRPr="00AC630F" w:rsidRDefault="00C267E0" w:rsidP="00BC6766">
            <w:pPr>
              <w:spacing w:after="0" w:line="360" w:lineRule="auto"/>
              <w:jc w:val="both"/>
              <w:rPr>
                <w:rFonts w:ascii="Arial" w:eastAsia="Times New Roman" w:hAnsi="Arial" w:cs="Times New Roman"/>
                <w:bCs/>
                <w:color w:val="auto"/>
                <w:szCs w:val="24"/>
                <w:lang w:val="en-US"/>
              </w:rPr>
            </w:pPr>
          </w:p>
          <w:p w14:paraId="225C69A6" w14:textId="77777777" w:rsidR="00BC6766" w:rsidRPr="00AC630F" w:rsidRDefault="00BC6766" w:rsidP="00BC6766">
            <w:pPr>
              <w:spacing w:after="0" w:line="360" w:lineRule="auto"/>
              <w:jc w:val="both"/>
              <w:rPr>
                <w:rFonts w:ascii="Arial" w:eastAsia="Times New Roman" w:hAnsi="Arial" w:cs="Times New Roman"/>
                <w:bCs/>
                <w:color w:val="auto"/>
                <w:szCs w:val="24"/>
                <w:lang w:val="en-US"/>
              </w:rPr>
            </w:pPr>
            <w:r w:rsidRPr="00AC630F">
              <w:rPr>
                <w:rFonts w:ascii="Arial" w:eastAsia="Times New Roman" w:hAnsi="Arial" w:cs="Times New Roman"/>
                <w:bCs/>
                <w:color w:val="auto"/>
                <w:szCs w:val="24"/>
                <w:lang w:val="en-US"/>
              </w:rPr>
              <w:t>Subject: Response to Your Complaint - Improvement Initiatives</w:t>
            </w:r>
          </w:p>
          <w:p w14:paraId="4E4DD0AF" w14:textId="77777777" w:rsidR="00BC6766" w:rsidRPr="00AC630F" w:rsidRDefault="00BC6766" w:rsidP="00BC6766">
            <w:pPr>
              <w:spacing w:after="0" w:line="360" w:lineRule="auto"/>
              <w:jc w:val="both"/>
              <w:rPr>
                <w:rFonts w:ascii="Arial" w:eastAsia="Times New Roman" w:hAnsi="Arial" w:cs="Times New Roman"/>
                <w:bCs/>
                <w:color w:val="auto"/>
                <w:szCs w:val="24"/>
                <w:lang w:val="en-US"/>
              </w:rPr>
            </w:pPr>
          </w:p>
          <w:p w14:paraId="613C3D06" w14:textId="7308C345" w:rsidR="00BC6766" w:rsidRPr="00AC630F" w:rsidRDefault="00BC6766" w:rsidP="00BC6766">
            <w:pPr>
              <w:spacing w:after="0" w:line="360" w:lineRule="auto"/>
              <w:jc w:val="both"/>
              <w:rPr>
                <w:rFonts w:ascii="Arial" w:eastAsia="Times New Roman" w:hAnsi="Arial" w:cs="Times New Roman"/>
                <w:bCs/>
                <w:color w:val="auto"/>
                <w:szCs w:val="24"/>
                <w:lang w:val="en-US"/>
              </w:rPr>
            </w:pPr>
            <w:r w:rsidRPr="00AC630F">
              <w:rPr>
                <w:rFonts w:ascii="Arial" w:eastAsia="Times New Roman" w:hAnsi="Arial" w:cs="Times New Roman"/>
                <w:bCs/>
                <w:color w:val="auto"/>
                <w:szCs w:val="24"/>
                <w:lang w:val="en-US"/>
              </w:rPr>
              <w:t>Dear Mr. Federick,</w:t>
            </w:r>
          </w:p>
          <w:p w14:paraId="2F2BCC0F" w14:textId="77777777" w:rsidR="00C267E0" w:rsidRPr="00AC630F" w:rsidRDefault="00C267E0" w:rsidP="00BC6766">
            <w:pPr>
              <w:spacing w:after="0" w:line="360" w:lineRule="auto"/>
              <w:jc w:val="both"/>
              <w:rPr>
                <w:rFonts w:ascii="Arial" w:eastAsia="Times New Roman" w:hAnsi="Arial" w:cs="Times New Roman"/>
                <w:bCs/>
                <w:color w:val="auto"/>
                <w:szCs w:val="24"/>
                <w:lang w:val="en-US"/>
              </w:rPr>
            </w:pPr>
          </w:p>
          <w:p w14:paraId="3E977CC4" w14:textId="77777777" w:rsidR="00AC782B" w:rsidRDefault="00AC782B" w:rsidP="00C267E0">
            <w:pPr>
              <w:spacing w:after="0" w:line="360" w:lineRule="auto"/>
              <w:jc w:val="both"/>
              <w:rPr>
                <w:rFonts w:ascii="Arial" w:eastAsia="Times New Roman" w:hAnsi="Arial" w:cs="Times New Roman"/>
                <w:bCs/>
                <w:color w:val="auto"/>
                <w:szCs w:val="24"/>
                <w:lang w:val="en-US"/>
              </w:rPr>
            </w:pPr>
            <w:r w:rsidRPr="00AC782B">
              <w:rPr>
                <w:rFonts w:ascii="Arial" w:eastAsia="Times New Roman" w:hAnsi="Arial" w:cs="Times New Roman"/>
                <w:bCs/>
                <w:color w:val="auto"/>
                <w:szCs w:val="24"/>
                <w:lang w:val="en-US"/>
              </w:rPr>
              <w:t>I hope this outreach finds you in good health. I would like to start by offering my sincere apologies for any issues you encountered during your most recent stay at our hotel. We value your feedback so much because it allows us to address and address the issues you have raised.</w:t>
            </w:r>
          </w:p>
          <w:p w14:paraId="3650050D" w14:textId="7C5AB325" w:rsidR="00BC6766" w:rsidRPr="00AC630F" w:rsidRDefault="00C267E0" w:rsidP="00C267E0">
            <w:pPr>
              <w:spacing w:after="0" w:line="360" w:lineRule="auto"/>
              <w:jc w:val="both"/>
              <w:rPr>
                <w:rFonts w:ascii="Arial" w:eastAsia="Times New Roman" w:hAnsi="Arial" w:cs="Times New Roman"/>
                <w:bCs/>
                <w:color w:val="auto"/>
                <w:szCs w:val="24"/>
                <w:lang w:val="en-US"/>
              </w:rPr>
            </w:pPr>
            <w:r w:rsidRPr="00AC630F">
              <w:rPr>
                <w:rFonts w:ascii="Arial" w:eastAsia="Times New Roman" w:hAnsi="Arial" w:cs="Times New Roman"/>
                <w:bCs/>
                <w:color w:val="auto"/>
                <w:szCs w:val="24"/>
                <w:lang w:val="en-US"/>
              </w:rPr>
              <w:t xml:space="preserve">I </w:t>
            </w:r>
            <w:proofErr w:type="spellStart"/>
            <w:r w:rsidRPr="00AC630F">
              <w:rPr>
                <w:rFonts w:ascii="Arial" w:eastAsia="Times New Roman" w:hAnsi="Arial" w:cs="Times New Roman"/>
                <w:bCs/>
                <w:color w:val="auto"/>
                <w:szCs w:val="24"/>
                <w:lang w:val="en-US"/>
              </w:rPr>
              <w:t>apologise</w:t>
            </w:r>
            <w:proofErr w:type="spellEnd"/>
            <w:r w:rsidRPr="00AC630F">
              <w:rPr>
                <w:rFonts w:ascii="Arial" w:eastAsia="Times New Roman" w:hAnsi="Arial" w:cs="Times New Roman"/>
                <w:bCs/>
                <w:color w:val="auto"/>
                <w:szCs w:val="24"/>
                <w:lang w:val="en-US"/>
              </w:rPr>
              <w:t xml:space="preserve"> deeply to hear that your Saturday, August 26, experience—especially in room 205—did not live up to the standards we strive to serve our visitors. We take seriously your complaints about the cleanliness of the room, the breakfast's quality, and the noise level. You can be sure that we are taking quick action to resolve these issues.</w:t>
            </w:r>
          </w:p>
          <w:p w14:paraId="4AF74519" w14:textId="4B0E9DB8" w:rsidR="00C267E0" w:rsidRPr="00AC630F" w:rsidRDefault="00C267E0" w:rsidP="00C267E0">
            <w:pPr>
              <w:spacing w:after="0" w:line="360" w:lineRule="auto"/>
              <w:jc w:val="both"/>
              <w:rPr>
                <w:rFonts w:ascii="Arial" w:eastAsia="Times New Roman" w:hAnsi="Arial" w:cs="Times New Roman"/>
                <w:bCs/>
                <w:color w:val="auto"/>
                <w:szCs w:val="24"/>
                <w:lang w:val="en-US"/>
              </w:rPr>
            </w:pPr>
            <w:r w:rsidRPr="00AC630F">
              <w:rPr>
                <w:rFonts w:ascii="Arial" w:eastAsia="Times New Roman" w:hAnsi="Arial" w:cs="Times New Roman"/>
                <w:bCs/>
                <w:color w:val="auto"/>
                <w:szCs w:val="24"/>
                <w:lang w:val="en-US"/>
              </w:rPr>
              <w:t xml:space="preserve">I </w:t>
            </w:r>
            <w:proofErr w:type="spellStart"/>
            <w:r w:rsidRPr="00AC630F">
              <w:rPr>
                <w:rFonts w:ascii="Arial" w:eastAsia="Times New Roman" w:hAnsi="Arial" w:cs="Times New Roman"/>
                <w:bCs/>
                <w:color w:val="auto"/>
                <w:szCs w:val="24"/>
                <w:lang w:val="en-US"/>
              </w:rPr>
              <w:t>apologise</w:t>
            </w:r>
            <w:proofErr w:type="spellEnd"/>
            <w:r w:rsidRPr="00AC630F">
              <w:rPr>
                <w:rFonts w:ascii="Arial" w:eastAsia="Times New Roman" w:hAnsi="Arial" w:cs="Times New Roman"/>
                <w:bCs/>
                <w:color w:val="auto"/>
                <w:szCs w:val="24"/>
                <w:lang w:val="en-US"/>
              </w:rPr>
              <w:t xml:space="preserve"> for the unsatisfactory dining experience you had with the cold and bland breakfast. Our culinary staff is currently assessing and improving our breakfast offerings to guarantee that the food is not only hot but also up to our high standards.</w:t>
            </w:r>
          </w:p>
          <w:p w14:paraId="48A5D5D4" w14:textId="268FC627" w:rsidR="00BC6766" w:rsidRPr="00AC630F" w:rsidRDefault="00C267E0" w:rsidP="00BC6766">
            <w:pPr>
              <w:spacing w:after="0" w:line="360" w:lineRule="auto"/>
              <w:jc w:val="both"/>
              <w:rPr>
                <w:rFonts w:ascii="Arial" w:eastAsia="Times New Roman" w:hAnsi="Arial" w:cs="Times New Roman"/>
                <w:bCs/>
                <w:color w:val="auto"/>
                <w:szCs w:val="24"/>
                <w:lang w:val="en-US"/>
              </w:rPr>
            </w:pPr>
            <w:r w:rsidRPr="00AC630F">
              <w:rPr>
                <w:rFonts w:ascii="Arial" w:eastAsia="Times New Roman" w:hAnsi="Arial" w:cs="Times New Roman"/>
                <w:bCs/>
                <w:color w:val="auto"/>
                <w:szCs w:val="24"/>
                <w:lang w:val="en-US"/>
              </w:rPr>
              <w:t xml:space="preserve">It is sad that a crying infant in a nearby room has disturbed things. </w:t>
            </w:r>
            <w:r w:rsidR="00AC782B">
              <w:t xml:space="preserve"> </w:t>
            </w:r>
            <w:r w:rsidR="00AC782B" w:rsidRPr="00AC782B">
              <w:rPr>
                <w:rFonts w:ascii="Arial" w:eastAsia="Times New Roman" w:hAnsi="Arial" w:cs="Times New Roman"/>
                <w:bCs/>
                <w:color w:val="auto"/>
                <w:szCs w:val="24"/>
                <w:lang w:val="en-US"/>
              </w:rPr>
              <w:t>We understand how crucial it is that our guests experience a peaceful and welcoming environment.</w:t>
            </w:r>
            <w:r w:rsidRPr="00AC630F">
              <w:rPr>
                <w:rFonts w:ascii="Arial" w:eastAsia="Times New Roman" w:hAnsi="Arial" w:cs="Times New Roman"/>
                <w:bCs/>
                <w:color w:val="auto"/>
                <w:szCs w:val="24"/>
                <w:lang w:val="en-US"/>
              </w:rPr>
              <w:t xml:space="preserve"> </w:t>
            </w:r>
            <w:proofErr w:type="gramStart"/>
            <w:r w:rsidRPr="00AC630F">
              <w:rPr>
                <w:rFonts w:ascii="Arial" w:eastAsia="Times New Roman" w:hAnsi="Arial" w:cs="Times New Roman"/>
                <w:bCs/>
                <w:color w:val="auto"/>
                <w:szCs w:val="24"/>
                <w:lang w:val="en-US"/>
              </w:rPr>
              <w:t>In order to</w:t>
            </w:r>
            <w:proofErr w:type="gramEnd"/>
            <w:r w:rsidRPr="00AC630F">
              <w:rPr>
                <w:rFonts w:ascii="Arial" w:eastAsia="Times New Roman" w:hAnsi="Arial" w:cs="Times New Roman"/>
                <w:bCs/>
                <w:color w:val="auto"/>
                <w:szCs w:val="24"/>
                <w:lang w:val="en-US"/>
              </w:rPr>
              <w:t xml:space="preserve"> reduce these disruptions and guarantee a relaxing stay for each and every one of our guests, we are now reviewing our room distribution processes.</w:t>
            </w:r>
          </w:p>
          <w:p w14:paraId="3D747A23" w14:textId="77777777" w:rsidR="008F0673" w:rsidRDefault="00C267E0" w:rsidP="00BC6766">
            <w:pPr>
              <w:spacing w:after="0" w:line="360" w:lineRule="auto"/>
              <w:jc w:val="both"/>
              <w:rPr>
                <w:rFonts w:ascii="Arial" w:eastAsia="Times New Roman" w:hAnsi="Arial" w:cs="Times New Roman"/>
                <w:bCs/>
                <w:color w:val="auto"/>
                <w:szCs w:val="24"/>
                <w:lang w:val="en-US"/>
              </w:rPr>
            </w:pPr>
            <w:r w:rsidRPr="00AC630F">
              <w:rPr>
                <w:rFonts w:ascii="Arial" w:eastAsia="Times New Roman" w:hAnsi="Arial" w:cs="Times New Roman"/>
                <w:bCs/>
                <w:color w:val="auto"/>
                <w:szCs w:val="24"/>
                <w:lang w:val="en-US"/>
              </w:rPr>
              <w:t xml:space="preserve">Regarding the sanitary problems you had in room 205, I am </w:t>
            </w:r>
            <w:proofErr w:type="gramStart"/>
            <w:r w:rsidRPr="00AC630F">
              <w:rPr>
                <w:rFonts w:ascii="Arial" w:eastAsia="Times New Roman" w:hAnsi="Arial" w:cs="Times New Roman"/>
                <w:bCs/>
                <w:color w:val="auto"/>
                <w:szCs w:val="24"/>
                <w:lang w:val="en-US"/>
              </w:rPr>
              <w:t>really worried</w:t>
            </w:r>
            <w:proofErr w:type="gramEnd"/>
            <w:r w:rsidRPr="00AC630F">
              <w:rPr>
                <w:rFonts w:ascii="Arial" w:eastAsia="Times New Roman" w:hAnsi="Arial" w:cs="Times New Roman"/>
                <w:bCs/>
                <w:color w:val="auto"/>
                <w:szCs w:val="24"/>
                <w:lang w:val="en-US"/>
              </w:rPr>
              <w:t xml:space="preserve">. You may be confident that we are looking at our housekeeping procedures in detail to address the shortcomings you pointed out. </w:t>
            </w:r>
            <w:r w:rsidR="008F0673">
              <w:t xml:space="preserve"> </w:t>
            </w:r>
            <w:r w:rsidR="008F0673" w:rsidRPr="008F0673">
              <w:rPr>
                <w:rFonts w:ascii="Arial" w:eastAsia="Times New Roman" w:hAnsi="Arial" w:cs="Times New Roman"/>
                <w:bCs/>
                <w:color w:val="auto"/>
                <w:szCs w:val="24"/>
                <w:lang w:val="en-US"/>
              </w:rPr>
              <w:t>To make sure that the highest standards of cleanliness and hygiene are upheld, we are acting right away to retrain our cleaning staff and add more quality control techniques.</w:t>
            </w:r>
          </w:p>
          <w:p w14:paraId="1F6EB422" w14:textId="2C3FD937" w:rsidR="00BC6766" w:rsidRPr="00AC630F" w:rsidRDefault="00C267E0" w:rsidP="00BC6766">
            <w:pPr>
              <w:spacing w:after="0" w:line="360" w:lineRule="auto"/>
              <w:jc w:val="both"/>
              <w:rPr>
                <w:rFonts w:ascii="Arial" w:eastAsia="Times New Roman" w:hAnsi="Arial" w:cs="Times New Roman"/>
                <w:bCs/>
                <w:color w:val="auto"/>
                <w:szCs w:val="24"/>
                <w:lang w:val="en-US"/>
              </w:rPr>
            </w:pPr>
            <w:r w:rsidRPr="00AC630F">
              <w:rPr>
                <w:rFonts w:ascii="Arial" w:eastAsia="Times New Roman" w:hAnsi="Arial" w:cs="Times New Roman"/>
                <w:bCs/>
                <w:color w:val="auto"/>
                <w:szCs w:val="24"/>
                <w:lang w:val="en-US"/>
              </w:rPr>
              <w:t xml:space="preserve">We are reviewing our operating procedures in-depth in response to your insightful criticism </w:t>
            </w:r>
            <w:proofErr w:type="gramStart"/>
            <w:r w:rsidRPr="00AC630F">
              <w:rPr>
                <w:rFonts w:ascii="Arial" w:eastAsia="Times New Roman" w:hAnsi="Arial" w:cs="Times New Roman"/>
                <w:bCs/>
                <w:color w:val="auto"/>
                <w:szCs w:val="24"/>
                <w:lang w:val="en-US"/>
              </w:rPr>
              <w:t>in order to</w:t>
            </w:r>
            <w:proofErr w:type="gramEnd"/>
            <w:r w:rsidRPr="00AC630F">
              <w:rPr>
                <w:rFonts w:ascii="Arial" w:eastAsia="Times New Roman" w:hAnsi="Arial" w:cs="Times New Roman"/>
                <w:bCs/>
                <w:color w:val="auto"/>
                <w:szCs w:val="24"/>
                <w:lang w:val="en-US"/>
              </w:rPr>
              <w:t xml:space="preserve"> stop similar incidents from happening in the future. Furthermore, thank you for your idea for improvement. </w:t>
            </w:r>
            <w:r w:rsidR="00F42AAD">
              <w:t xml:space="preserve"> </w:t>
            </w:r>
            <w:r w:rsidR="00F42AAD" w:rsidRPr="00F42AAD">
              <w:rPr>
                <w:rFonts w:ascii="Arial" w:eastAsia="Times New Roman" w:hAnsi="Arial" w:cs="Times New Roman"/>
                <w:bCs/>
                <w:color w:val="auto"/>
                <w:szCs w:val="24"/>
                <w:lang w:val="en-US"/>
              </w:rPr>
              <w:t xml:space="preserve">We are committed to making the necessary changes </w:t>
            </w:r>
            <w:proofErr w:type="gramStart"/>
            <w:r w:rsidR="00F42AAD" w:rsidRPr="00F42AAD">
              <w:rPr>
                <w:rFonts w:ascii="Arial" w:eastAsia="Times New Roman" w:hAnsi="Arial" w:cs="Times New Roman"/>
                <w:bCs/>
                <w:color w:val="auto"/>
                <w:szCs w:val="24"/>
                <w:lang w:val="en-US"/>
              </w:rPr>
              <w:t>in order to</w:t>
            </w:r>
            <w:proofErr w:type="gramEnd"/>
            <w:r w:rsidR="00F42AAD" w:rsidRPr="00F42AAD">
              <w:rPr>
                <w:rFonts w:ascii="Arial" w:eastAsia="Times New Roman" w:hAnsi="Arial" w:cs="Times New Roman"/>
                <w:bCs/>
                <w:color w:val="auto"/>
                <w:szCs w:val="24"/>
                <w:lang w:val="en-US"/>
              </w:rPr>
              <w:t xml:space="preserve"> improve our offerings.</w:t>
            </w:r>
          </w:p>
          <w:p w14:paraId="0DF00CEF" w14:textId="77777777" w:rsidR="00F42AAD" w:rsidRDefault="00F42AAD" w:rsidP="00BC6766">
            <w:pPr>
              <w:spacing w:after="0" w:line="360" w:lineRule="auto"/>
              <w:jc w:val="both"/>
              <w:rPr>
                <w:rFonts w:ascii="Arial" w:eastAsia="Times New Roman" w:hAnsi="Arial" w:cs="Times New Roman"/>
                <w:bCs/>
                <w:color w:val="auto"/>
                <w:szCs w:val="24"/>
                <w:lang w:val="en-US"/>
              </w:rPr>
            </w:pPr>
            <w:r w:rsidRPr="00F42AAD">
              <w:rPr>
                <w:rFonts w:ascii="Arial" w:eastAsia="Times New Roman" w:hAnsi="Arial" w:cs="Times New Roman"/>
                <w:bCs/>
                <w:color w:val="auto"/>
                <w:szCs w:val="24"/>
                <w:lang w:val="en-US"/>
              </w:rPr>
              <w:t>As a token of our commitment to your pleasure, I would like to invite you to a complimentary one-night stay at our hotel. We believe that this move demonstrates our dedication to providing you with the exceptional experience you have a right to expect from us.</w:t>
            </w:r>
          </w:p>
          <w:p w14:paraId="7BC03AA1" w14:textId="60426B14" w:rsidR="00BC6766" w:rsidRPr="00AC630F" w:rsidRDefault="002344DF" w:rsidP="00BC6766">
            <w:pPr>
              <w:spacing w:after="0" w:line="360" w:lineRule="auto"/>
              <w:jc w:val="both"/>
              <w:rPr>
                <w:rFonts w:ascii="Arial" w:eastAsia="Times New Roman" w:hAnsi="Arial" w:cs="Times New Roman"/>
                <w:bCs/>
                <w:color w:val="auto"/>
                <w:szCs w:val="24"/>
                <w:lang w:val="en-US"/>
              </w:rPr>
            </w:pPr>
            <w:r w:rsidRPr="002344DF">
              <w:rPr>
                <w:rFonts w:ascii="Arial" w:eastAsia="Times New Roman" w:hAnsi="Arial" w:cs="Times New Roman"/>
                <w:bCs/>
                <w:color w:val="auto"/>
                <w:szCs w:val="24"/>
                <w:lang w:val="en-US"/>
              </w:rPr>
              <w:t xml:space="preserve">Please do not hesitate to contact me directly if you have any queries or if you would want to discuss </w:t>
            </w:r>
            <w:proofErr w:type="gramStart"/>
            <w:r w:rsidRPr="002344DF">
              <w:rPr>
                <w:rFonts w:ascii="Arial" w:eastAsia="Times New Roman" w:hAnsi="Arial" w:cs="Times New Roman"/>
                <w:bCs/>
                <w:color w:val="auto"/>
                <w:szCs w:val="24"/>
                <w:lang w:val="en-US"/>
              </w:rPr>
              <w:t>something in particular</w:t>
            </w:r>
            <w:proofErr w:type="gramEnd"/>
            <w:r w:rsidRPr="002344DF">
              <w:rPr>
                <w:rFonts w:ascii="Arial" w:eastAsia="Times New Roman" w:hAnsi="Arial" w:cs="Times New Roman"/>
                <w:bCs/>
                <w:color w:val="auto"/>
                <w:szCs w:val="24"/>
                <w:lang w:val="en-US"/>
              </w:rPr>
              <w:t>.</w:t>
            </w:r>
            <w:r w:rsidR="00CB2E25" w:rsidRPr="00AC630F">
              <w:rPr>
                <w:rFonts w:ascii="Arial" w:eastAsia="Times New Roman" w:hAnsi="Arial" w:cs="Times New Roman"/>
                <w:bCs/>
                <w:color w:val="auto"/>
                <w:szCs w:val="24"/>
                <w:lang w:val="en-US"/>
              </w:rPr>
              <w:t xml:space="preserve"> Our top goal is keeping you happy, and we eagerly await the chance to serve you again and beyond your expectations in the future.</w:t>
            </w:r>
          </w:p>
          <w:p w14:paraId="520FE57B" w14:textId="16521303" w:rsidR="00BC6766" w:rsidRPr="00AC630F" w:rsidRDefault="00CB2E25" w:rsidP="00BC6766">
            <w:pPr>
              <w:spacing w:after="0" w:line="360" w:lineRule="auto"/>
              <w:jc w:val="both"/>
              <w:rPr>
                <w:rFonts w:ascii="Arial" w:eastAsia="Times New Roman" w:hAnsi="Arial" w:cs="Times New Roman"/>
                <w:bCs/>
                <w:color w:val="auto"/>
                <w:szCs w:val="24"/>
                <w:lang w:val="en-US"/>
              </w:rPr>
            </w:pPr>
            <w:r w:rsidRPr="00AC630F">
              <w:rPr>
                <w:rFonts w:ascii="Arial" w:eastAsia="Times New Roman" w:hAnsi="Arial" w:cs="Times New Roman"/>
                <w:bCs/>
                <w:color w:val="auto"/>
                <w:szCs w:val="24"/>
                <w:lang w:val="en-US"/>
              </w:rPr>
              <w:lastRenderedPageBreak/>
              <w:t>We appreciate you bringing these issues to our notice. We are grateful for your understanding and patience.</w:t>
            </w:r>
          </w:p>
          <w:p w14:paraId="46E390AD" w14:textId="77777777" w:rsidR="00BC6766" w:rsidRPr="00AC630F" w:rsidRDefault="00BC6766" w:rsidP="00BC6766">
            <w:pPr>
              <w:spacing w:after="0" w:line="360" w:lineRule="auto"/>
              <w:jc w:val="both"/>
              <w:rPr>
                <w:rFonts w:ascii="Arial" w:eastAsia="Times New Roman" w:hAnsi="Arial" w:cs="Times New Roman"/>
                <w:bCs/>
                <w:color w:val="auto"/>
                <w:szCs w:val="24"/>
                <w:lang w:val="en-US"/>
              </w:rPr>
            </w:pPr>
            <w:r w:rsidRPr="00AC630F">
              <w:rPr>
                <w:rFonts w:ascii="Arial" w:eastAsia="Times New Roman" w:hAnsi="Arial" w:cs="Times New Roman"/>
                <w:bCs/>
                <w:color w:val="auto"/>
                <w:szCs w:val="24"/>
                <w:lang w:val="en-US"/>
              </w:rPr>
              <w:t>Yours sincerely,</w:t>
            </w:r>
          </w:p>
          <w:p w14:paraId="23321364" w14:textId="77777777" w:rsidR="00BC6766" w:rsidRPr="00AC630F" w:rsidRDefault="00BC6766" w:rsidP="00BC6766">
            <w:pPr>
              <w:spacing w:after="0" w:line="360" w:lineRule="auto"/>
              <w:jc w:val="both"/>
              <w:rPr>
                <w:rFonts w:ascii="Arial" w:eastAsia="Times New Roman" w:hAnsi="Arial" w:cs="Times New Roman"/>
                <w:bCs/>
                <w:color w:val="auto"/>
                <w:szCs w:val="24"/>
                <w:lang w:val="en-US"/>
              </w:rPr>
            </w:pPr>
          </w:p>
          <w:p w14:paraId="6988E5FF" w14:textId="77777777" w:rsidR="00CB2E25" w:rsidRPr="00AC630F" w:rsidRDefault="00CB2E25" w:rsidP="00CB2E25">
            <w:pPr>
              <w:spacing w:after="0" w:line="360" w:lineRule="auto"/>
              <w:jc w:val="both"/>
              <w:rPr>
                <w:rFonts w:ascii="Arial" w:eastAsia="Times New Roman" w:hAnsi="Arial" w:cs="Times New Roman"/>
                <w:bCs/>
                <w:color w:val="auto"/>
                <w:szCs w:val="24"/>
                <w:lang w:val="en-US"/>
              </w:rPr>
            </w:pPr>
            <w:r w:rsidRPr="00AC630F">
              <w:rPr>
                <w:rFonts w:ascii="Arial" w:eastAsia="Times New Roman" w:hAnsi="Arial" w:cs="Times New Roman"/>
                <w:bCs/>
                <w:color w:val="auto"/>
                <w:szCs w:val="24"/>
                <w:lang w:val="en-US"/>
              </w:rPr>
              <w:t xml:space="preserve">Andreea Jerlaianu </w:t>
            </w:r>
          </w:p>
          <w:p w14:paraId="43EC6524" w14:textId="77777777" w:rsidR="00CB2E25" w:rsidRPr="00AC630F" w:rsidRDefault="00CB2E25" w:rsidP="00CB2E25">
            <w:pPr>
              <w:spacing w:after="0" w:line="360" w:lineRule="auto"/>
              <w:rPr>
                <w:rFonts w:ascii="Arial" w:eastAsia="Times New Roman" w:hAnsi="Arial" w:cs="Times New Roman"/>
                <w:bCs/>
                <w:color w:val="auto"/>
                <w:szCs w:val="24"/>
              </w:rPr>
            </w:pPr>
            <w:r w:rsidRPr="00AC630F">
              <w:rPr>
                <w:rFonts w:ascii="Arial" w:eastAsia="Times New Roman" w:hAnsi="Arial" w:cs="Times New Roman"/>
                <w:bCs/>
                <w:color w:val="auto"/>
                <w:szCs w:val="24"/>
              </w:rPr>
              <w:t>Brand Marketing Associate</w:t>
            </w:r>
          </w:p>
          <w:p w14:paraId="489AC69A" w14:textId="68AF3D86" w:rsidR="00137E4D" w:rsidRPr="00E67E57" w:rsidRDefault="00CB2E25" w:rsidP="00E67E57">
            <w:pPr>
              <w:spacing w:after="0" w:line="360" w:lineRule="auto"/>
              <w:jc w:val="both"/>
              <w:rPr>
                <w:rFonts w:ascii="Arial" w:eastAsia="Times New Roman" w:hAnsi="Arial" w:cs="Times New Roman"/>
                <w:bCs/>
                <w:color w:val="auto"/>
                <w:sz w:val="20"/>
                <w:szCs w:val="20"/>
                <w:lang w:val="en-US"/>
              </w:rPr>
            </w:pPr>
            <w:r w:rsidRPr="00AC630F">
              <w:rPr>
                <w:rFonts w:ascii="Arial" w:eastAsia="Times New Roman" w:hAnsi="Arial" w:cs="Times New Roman"/>
                <w:bCs/>
                <w:color w:val="auto"/>
                <w:szCs w:val="24"/>
              </w:rPr>
              <w:t>King Street Townhouse</w:t>
            </w:r>
            <w:r w:rsidRPr="00AC630F">
              <w:rPr>
                <w:rFonts w:ascii="Arial" w:eastAsia="Times New Roman" w:hAnsi="Arial" w:cs="Times New Roman"/>
                <w:bCs/>
                <w:color w:val="auto"/>
                <w:szCs w:val="24"/>
                <w:lang w:val="en-US"/>
              </w:rPr>
              <w:t xml:space="preserve"> </w:t>
            </w:r>
          </w:p>
        </w:tc>
      </w:tr>
    </w:tbl>
    <w:p w14:paraId="21A90BD0" w14:textId="77777777" w:rsidR="00737D90" w:rsidRDefault="00737D90" w:rsidP="007D760C">
      <w:pPr>
        <w:rPr>
          <w:b/>
          <w:bCs/>
          <w:sz w:val="28"/>
          <w:szCs w:val="28"/>
        </w:rPr>
      </w:pPr>
    </w:p>
    <w:p w14:paraId="2A85F73F" w14:textId="77777777" w:rsidR="001A793B" w:rsidRDefault="001A793B">
      <w:pPr>
        <w:rPr>
          <w:b/>
          <w:bCs/>
          <w:sz w:val="28"/>
          <w:szCs w:val="28"/>
        </w:rPr>
      </w:pPr>
      <w:r>
        <w:rPr>
          <w:b/>
          <w:bCs/>
          <w:sz w:val="28"/>
          <w:szCs w:val="28"/>
        </w:rPr>
        <w:br w:type="page"/>
      </w:r>
    </w:p>
    <w:p w14:paraId="49EE8DA0" w14:textId="544D0A03" w:rsidR="009E31E5" w:rsidRPr="001749FD" w:rsidRDefault="009E31E5" w:rsidP="007D760C">
      <w:pPr>
        <w:rPr>
          <w:b/>
          <w:bCs/>
          <w:sz w:val="28"/>
          <w:szCs w:val="28"/>
        </w:rPr>
      </w:pPr>
      <w:r w:rsidRPr="001749FD">
        <w:rPr>
          <w:b/>
          <w:bCs/>
          <w:sz w:val="28"/>
          <w:szCs w:val="28"/>
        </w:rPr>
        <w:lastRenderedPageBreak/>
        <w:t>Component Three:</w:t>
      </w:r>
    </w:p>
    <w:p w14:paraId="5FBC0638" w14:textId="06BB237C"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r w:rsidR="001A793B" w:rsidRPr="009E31E5">
        <w:rPr>
          <w:rFonts w:eastAsia="Times New Roman" w:cs="Times New Roman"/>
          <w:b/>
          <w:bCs/>
          <w:i/>
          <w:iCs/>
          <w:color w:val="000000"/>
          <w:sz w:val="28"/>
          <w:szCs w:val="28"/>
          <w:lang w:val="en-US"/>
        </w:rPr>
        <w:t>words</w:t>
      </w:r>
      <w:r w:rsidR="001A793B">
        <w:rPr>
          <w:rFonts w:eastAsia="Times New Roman" w:cs="Times New Roman"/>
          <w:b/>
          <w:bCs/>
          <w:i/>
          <w:iCs/>
          <w:color w:val="000000"/>
          <w:sz w:val="28"/>
          <w:szCs w:val="28"/>
          <w:lang w:val="en-US"/>
        </w:rPr>
        <w:t xml:space="preserve"> +</w:t>
      </w:r>
      <w:r w:rsidR="002813CE">
        <w:rPr>
          <w:rFonts w:eastAsia="Times New Roman" w:cs="Times New Roman"/>
          <w:b/>
          <w:bCs/>
          <w:i/>
          <w:iCs/>
          <w:color w:val="000000"/>
          <w:sz w:val="28"/>
          <w:szCs w:val="28"/>
          <w:lang w:val="en-US"/>
        </w:rPr>
        <w:t>/- 10%)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aconcuadrcula"/>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614E262F"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1 – </w:t>
            </w:r>
            <w:r w:rsidR="00AA0BF1">
              <w:rPr>
                <w:rFonts w:eastAsia="Times New Roman" w:cs="Times New Roman"/>
                <w:b/>
                <w:bCs/>
                <w:i/>
                <w:iCs/>
                <w:color w:val="000000"/>
                <w:sz w:val="28"/>
                <w:szCs w:val="28"/>
                <w:shd w:val="clear" w:color="auto" w:fill="FFFFFF"/>
                <w:lang w:val="en-US"/>
              </w:rPr>
              <w:t xml:space="preserve">Pre-Arrival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13073444" w14:textId="258F4381" w:rsidR="004D0F63" w:rsidRPr="00FB344D" w:rsidRDefault="00AC630F" w:rsidP="00FB344D">
            <w:pPr>
              <w:spacing w:line="360" w:lineRule="auto"/>
              <w:jc w:val="both"/>
              <w:rPr>
                <w:rFonts w:ascii="Arial" w:hAnsi="Arial" w:cs="Arial"/>
              </w:rPr>
            </w:pPr>
            <w:r w:rsidRPr="00AC630F">
              <w:rPr>
                <w:rFonts w:ascii="Arial" w:hAnsi="Arial" w:cs="Arial"/>
              </w:rPr>
              <w:t xml:space="preserve">Pre-arrival is a critical stage that has a significant impact on the entire visitor experience. According to Brotherton and Wood (2008), one of the most important factors in determining how guests will be treated is clear pre-arrival communication. Openness about reservation specifics, facilities that are accessible, and any unique requests you may have </w:t>
            </w:r>
            <w:r w:rsidR="00A01652" w:rsidRPr="00AC630F">
              <w:rPr>
                <w:rFonts w:ascii="Arial" w:hAnsi="Arial" w:cs="Arial"/>
              </w:rPr>
              <w:t>been</w:t>
            </w:r>
            <w:r w:rsidRPr="00AC630F">
              <w:rPr>
                <w:rFonts w:ascii="Arial" w:hAnsi="Arial" w:cs="Arial"/>
              </w:rPr>
              <w:t xml:space="preserve"> essential to creating a good first impression. It is impossible to overestimate the impact of social media and internet reviews on visitor expectations in the modern digital era (Xiang</w:t>
            </w:r>
            <w:r w:rsidR="00A748D0">
              <w:rPr>
                <w:rFonts w:ascii="Arial" w:hAnsi="Arial" w:cs="Arial"/>
              </w:rPr>
              <w:t xml:space="preserve"> et al.</w:t>
            </w:r>
            <w:r w:rsidRPr="00AC630F">
              <w:rPr>
                <w:rFonts w:ascii="Arial" w:hAnsi="Arial" w:cs="Arial"/>
              </w:rPr>
              <w:t xml:space="preserve">, 2017). As a result, hotels are forced to take an active role in managing their web presence and interacting with prospective customers </w:t>
            </w:r>
            <w:proofErr w:type="gramStart"/>
            <w:r w:rsidRPr="00AC630F">
              <w:rPr>
                <w:rFonts w:ascii="Arial" w:hAnsi="Arial" w:cs="Arial"/>
              </w:rPr>
              <w:t>in order to</w:t>
            </w:r>
            <w:proofErr w:type="gramEnd"/>
            <w:r w:rsidRPr="00AC630F">
              <w:rPr>
                <w:rFonts w:ascii="Arial" w:hAnsi="Arial" w:cs="Arial"/>
              </w:rPr>
              <w:t xml:space="preserve"> provide a more enjoyable pre-arrival experience.</w:t>
            </w:r>
            <w:r w:rsidR="00655778">
              <w:rPr>
                <w:rFonts w:ascii="Arial" w:hAnsi="Arial" w:cs="Arial"/>
              </w:rPr>
              <w:t xml:space="preserve"> </w:t>
            </w:r>
            <w:r w:rsidRPr="00AC630F">
              <w:rPr>
                <w:rFonts w:ascii="Arial" w:hAnsi="Arial" w:cs="Arial"/>
              </w:rPr>
              <w:t>Marriott International is a prime example of how these concepts may be put into practise by using proactive pre-arrival communication techniques.</w:t>
            </w:r>
            <w:r w:rsidR="00655778">
              <w:rPr>
                <w:rFonts w:ascii="Arial" w:hAnsi="Arial" w:cs="Arial"/>
              </w:rPr>
              <w:t xml:space="preserve"> </w:t>
            </w:r>
            <w:r w:rsidR="00655778" w:rsidRPr="00655778">
              <w:rPr>
                <w:rFonts w:ascii="Arial" w:hAnsi="Arial" w:cs="Arial"/>
              </w:rPr>
              <w:t xml:space="preserve">Marriott makes sure that customers receive relevant information about local attractions and personalised services by implementing personalised pre-arrival emails </w:t>
            </w:r>
            <w:sdt>
              <w:sdtPr>
                <w:rPr>
                  <w:rFonts w:ascii="Arial" w:hAnsi="Arial" w:cs="Arial"/>
                </w:rPr>
                <w:id w:val="-982309100"/>
                <w:citation/>
              </w:sdtPr>
              <w:sdtContent>
                <w:r w:rsidR="00A748D0">
                  <w:rPr>
                    <w:rFonts w:ascii="Arial" w:hAnsi="Arial" w:cs="Arial"/>
                  </w:rPr>
                  <w:fldChar w:fldCharType="begin"/>
                </w:r>
                <w:r w:rsidR="00A748D0">
                  <w:rPr>
                    <w:rFonts w:ascii="Arial" w:hAnsi="Arial" w:cs="Arial"/>
                  </w:rPr>
                  <w:instrText xml:space="preserve"> CITATION mar23 \l 2057 </w:instrText>
                </w:r>
                <w:r w:rsidR="00A748D0">
                  <w:rPr>
                    <w:rFonts w:ascii="Arial" w:hAnsi="Arial" w:cs="Arial"/>
                  </w:rPr>
                  <w:fldChar w:fldCharType="separate"/>
                </w:r>
                <w:r w:rsidR="00A748D0" w:rsidRPr="00A748D0">
                  <w:rPr>
                    <w:rFonts w:ascii="Arial" w:hAnsi="Arial" w:cs="Arial"/>
                    <w:noProof/>
                  </w:rPr>
                  <w:t>(marriott, 2023)</w:t>
                </w:r>
                <w:r w:rsidR="00A748D0">
                  <w:rPr>
                    <w:rFonts w:ascii="Arial" w:hAnsi="Arial" w:cs="Arial"/>
                  </w:rPr>
                  <w:fldChar w:fldCharType="end"/>
                </w:r>
              </w:sdtContent>
            </w:sdt>
            <w:r w:rsidR="00655778" w:rsidRPr="00655778">
              <w:rPr>
                <w:rFonts w:ascii="Arial" w:hAnsi="Arial" w:cs="Arial"/>
              </w:rPr>
              <w:t>. This customised communication greatly increases visitor pleasure and loyalty in addition to creating a sense of anticipation. Marriott effectively sets the foundation for a great guest experience from the beginning by utilising technology and tailored communications, highlighting the crucial role that strategic pre-arrival interaction plays in modern hotel management.</w:t>
            </w: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60BCB9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2 – </w:t>
            </w:r>
            <w:r w:rsidR="00AA0BF1">
              <w:rPr>
                <w:rFonts w:eastAsia="Times New Roman" w:cs="Times New Roman"/>
                <w:b/>
                <w:bCs/>
                <w:i/>
                <w:iCs/>
                <w:color w:val="000000"/>
                <w:sz w:val="28"/>
                <w:szCs w:val="28"/>
                <w:shd w:val="clear" w:color="auto" w:fill="FFFFFF"/>
                <w:lang w:val="en-US"/>
              </w:rPr>
              <w:t xml:space="preserve">Arrival </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2699F7A4" w14:textId="3D96708F" w:rsidR="004D0F63" w:rsidRPr="00A748D0" w:rsidRDefault="00E914C0" w:rsidP="00A748D0">
            <w:pPr>
              <w:spacing w:line="360" w:lineRule="auto"/>
              <w:jc w:val="both"/>
              <w:rPr>
                <w:rFonts w:ascii="Arial" w:hAnsi="Arial" w:cs="Arial"/>
              </w:rPr>
            </w:pPr>
            <w:r w:rsidRPr="00E914C0">
              <w:rPr>
                <w:rFonts w:ascii="Arial" w:hAnsi="Arial" w:cs="Arial"/>
              </w:rPr>
              <w:t xml:space="preserve">An important turning point in a guest's experience occurs during arrival, as this is when memories are made fast. Academics like Sigala (2017) emphasise how crucial a smooth check-in procedure is, stressing how it influences customers' initial impressions of the hotel. Technology integration, particularly </w:t>
            </w:r>
            <w:proofErr w:type="gramStart"/>
            <w:r w:rsidRPr="00E914C0">
              <w:rPr>
                <w:rFonts w:ascii="Arial" w:hAnsi="Arial" w:cs="Arial"/>
              </w:rPr>
              <w:t>with regard to</w:t>
            </w:r>
            <w:proofErr w:type="gramEnd"/>
            <w:r w:rsidRPr="00E914C0">
              <w:rPr>
                <w:rFonts w:ascii="Arial" w:hAnsi="Arial" w:cs="Arial"/>
              </w:rPr>
              <w:t xml:space="preserve"> keyless access systems and mobile check-in, has become a dominant trend in the hospitality sector, offering visitors more efficiency and convenience (Xiang et al., 2017).</w:t>
            </w:r>
            <w:r>
              <w:rPr>
                <w:rFonts w:ascii="Arial" w:hAnsi="Arial" w:cs="Arial"/>
              </w:rPr>
              <w:t xml:space="preserve"> </w:t>
            </w:r>
            <w:r w:rsidRPr="00E914C0">
              <w:rPr>
                <w:rFonts w:ascii="Arial" w:hAnsi="Arial" w:cs="Arial"/>
              </w:rPr>
              <w:t xml:space="preserve">When it comes to guaranteeing a friendly and customised welcome that is consistent with the hotel's brand image, staff training takes centre stage during the arrival phase (Brotherton &amp; </w:t>
            </w:r>
            <w:r w:rsidRPr="00E914C0">
              <w:rPr>
                <w:rFonts w:ascii="Arial" w:hAnsi="Arial" w:cs="Arial"/>
              </w:rPr>
              <w:lastRenderedPageBreak/>
              <w:t>Wood, 2008). In addition to helping to create a favourable first impression, effective staff training lays the groundwork for the whole visitor experience.</w:t>
            </w:r>
            <w:r>
              <w:rPr>
                <w:rFonts w:ascii="Arial" w:hAnsi="Arial" w:cs="Arial"/>
              </w:rPr>
              <w:t xml:space="preserve"> </w:t>
            </w:r>
            <w:r w:rsidRPr="00E914C0">
              <w:rPr>
                <w:rFonts w:ascii="Arial" w:hAnsi="Arial" w:cs="Arial"/>
              </w:rPr>
              <w:t xml:space="preserve">The Ritz-Carlton is the pinnacle of excellence in arrival stage service. The Ritz-Carlton, which is well-known for its renowned dedication to serving guests, follows the "Three Steps of Service" concept </w:t>
            </w:r>
            <w:sdt>
              <w:sdtPr>
                <w:rPr>
                  <w:rFonts w:ascii="Arial" w:hAnsi="Arial" w:cs="Arial"/>
                </w:rPr>
                <w:id w:val="-1648824464"/>
                <w:citation/>
              </w:sdtPr>
              <w:sdtContent>
                <w:r>
                  <w:rPr>
                    <w:rFonts w:ascii="Arial" w:hAnsi="Arial" w:cs="Arial"/>
                  </w:rPr>
                  <w:fldChar w:fldCharType="begin"/>
                </w:r>
                <w:r>
                  <w:rPr>
                    <w:rFonts w:ascii="Arial" w:hAnsi="Arial" w:cs="Arial"/>
                  </w:rPr>
                  <w:instrText xml:space="preserve"> CITATION EdR23 \l 2057 </w:instrText>
                </w:r>
                <w:r>
                  <w:rPr>
                    <w:rFonts w:ascii="Arial" w:hAnsi="Arial" w:cs="Arial"/>
                  </w:rPr>
                  <w:fldChar w:fldCharType="separate"/>
                </w:r>
                <w:r w:rsidRPr="00E914C0">
                  <w:rPr>
                    <w:rFonts w:ascii="Arial" w:hAnsi="Arial" w:cs="Arial"/>
                    <w:noProof/>
                  </w:rPr>
                  <w:t>(Rehkopf, 2023)</w:t>
                </w:r>
                <w:r>
                  <w:rPr>
                    <w:rFonts w:ascii="Arial" w:hAnsi="Arial" w:cs="Arial"/>
                  </w:rPr>
                  <w:fldChar w:fldCharType="end"/>
                </w:r>
              </w:sdtContent>
            </w:sdt>
            <w:r w:rsidRPr="00E914C0">
              <w:rPr>
                <w:rFonts w:ascii="Arial" w:hAnsi="Arial" w:cs="Arial"/>
              </w:rPr>
              <w:t>. With this approach, employees show their commitment to delivering an exceptional arrival experience by anticipating and meeting guests' requirements before they are even articulated. By living up to this idea, The Ritz-Carlton not only meets but beyond guest expectations, demonstrating how careful attention to detail at the point of arrival can create a memorable experience from start to finish.</w:t>
            </w: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05BF863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Duration of stay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65199D38" w14:textId="11B0E3EB" w:rsidR="004D0F63" w:rsidRPr="00E914C0" w:rsidRDefault="00674512" w:rsidP="00E914C0">
            <w:pPr>
              <w:spacing w:line="360" w:lineRule="auto"/>
              <w:jc w:val="both"/>
              <w:rPr>
                <w:rFonts w:ascii="Arial" w:hAnsi="Arial" w:cs="Arial"/>
              </w:rPr>
            </w:pPr>
            <w:r w:rsidRPr="00674512">
              <w:rPr>
                <w:rFonts w:ascii="Arial" w:hAnsi="Arial" w:cs="Arial"/>
              </w:rPr>
              <w:t xml:space="preserve">Managing a guest's stay for the maximum amount of time is a complex task that calls for ongoing efforts to increase satisfaction. The research highlights the critical significance that memorable experiences and individualised services have in accomplishing this aim, as noted by </w:t>
            </w:r>
            <w:proofErr w:type="spellStart"/>
            <w:r w:rsidRPr="00674512">
              <w:rPr>
                <w:rFonts w:ascii="Arial" w:hAnsi="Arial" w:cs="Arial"/>
              </w:rPr>
              <w:t>Kandampully</w:t>
            </w:r>
            <w:proofErr w:type="spellEnd"/>
            <w:r w:rsidRPr="00674512">
              <w:rPr>
                <w:rFonts w:ascii="Arial" w:hAnsi="Arial" w:cs="Arial"/>
              </w:rPr>
              <w:t xml:space="preserve"> and Hu (2007). The hotel sector is transforming technologically in response to these findings </w:t>
            </w:r>
            <w:proofErr w:type="gramStart"/>
            <w:r w:rsidRPr="00674512">
              <w:rPr>
                <w:rFonts w:ascii="Arial" w:hAnsi="Arial" w:cs="Arial"/>
              </w:rPr>
              <w:t>in order to</w:t>
            </w:r>
            <w:proofErr w:type="gramEnd"/>
            <w:r w:rsidRPr="00674512">
              <w:rPr>
                <w:rFonts w:ascii="Arial" w:hAnsi="Arial" w:cs="Arial"/>
              </w:rPr>
              <w:t xml:space="preserve"> improve visitor engagement throughout their visit.</w:t>
            </w:r>
            <w:r>
              <w:rPr>
                <w:rFonts w:ascii="Arial" w:hAnsi="Arial" w:cs="Arial"/>
              </w:rPr>
              <w:t xml:space="preserve"> </w:t>
            </w:r>
            <w:r w:rsidRPr="00674512">
              <w:rPr>
                <w:rFonts w:ascii="Arial" w:hAnsi="Arial" w:cs="Arial"/>
              </w:rPr>
              <w:t>The use of technology by hotels is one prominent illustration of this trend. According to Sigala (2017), in-room tablets are becoming standard equipment for visitors looking for easy-to-use service requests and tailored suggestions. This technological connection improves the client experience by personalising it while also streamlining operational procedures.</w:t>
            </w:r>
            <w:r w:rsidR="00D67339">
              <w:rPr>
                <w:rFonts w:ascii="Arial" w:hAnsi="Arial" w:cs="Arial"/>
              </w:rPr>
              <w:t xml:space="preserve"> </w:t>
            </w:r>
            <w:r w:rsidR="00D67339" w:rsidRPr="00D67339">
              <w:rPr>
                <w:rFonts w:ascii="Arial" w:hAnsi="Arial" w:cs="Arial"/>
              </w:rPr>
              <w:t>The Hilton Honors app is a perfect example of this trend towards technology-driven customisation. With the help of this cutting-edge programme, visitors may personalise every aspect of their stay. Using the Hilton Honors app to book a room, check in quickly, and even use their smartphone as a room key is just one example of how technology can enhance the visitor experience and make it more delightful</w:t>
            </w:r>
            <w:sdt>
              <w:sdtPr>
                <w:rPr>
                  <w:rFonts w:ascii="Arial" w:hAnsi="Arial" w:cs="Arial"/>
                </w:rPr>
                <w:id w:val="-1341379042"/>
                <w:citation/>
              </w:sdtPr>
              <w:sdtContent>
                <w:r w:rsidR="00D67339">
                  <w:rPr>
                    <w:rFonts w:ascii="Arial" w:hAnsi="Arial" w:cs="Arial"/>
                  </w:rPr>
                  <w:fldChar w:fldCharType="begin"/>
                </w:r>
                <w:r w:rsidR="00D67339">
                  <w:rPr>
                    <w:rFonts w:ascii="Arial" w:hAnsi="Arial" w:cs="Arial"/>
                  </w:rPr>
                  <w:instrText xml:space="preserve"> CITATION Bye23 \l 2057 </w:instrText>
                </w:r>
                <w:r w:rsidR="00D67339">
                  <w:rPr>
                    <w:rFonts w:ascii="Arial" w:hAnsi="Arial" w:cs="Arial"/>
                  </w:rPr>
                  <w:fldChar w:fldCharType="separate"/>
                </w:r>
                <w:r w:rsidR="00D67339">
                  <w:rPr>
                    <w:rFonts w:ascii="Arial" w:hAnsi="Arial" w:cs="Arial"/>
                    <w:noProof/>
                  </w:rPr>
                  <w:t xml:space="preserve"> </w:t>
                </w:r>
                <w:r w:rsidR="00D67339" w:rsidRPr="00D67339">
                  <w:rPr>
                    <w:rFonts w:ascii="Arial" w:hAnsi="Arial" w:cs="Arial"/>
                    <w:noProof/>
                  </w:rPr>
                  <w:t>(Byers &amp; Adams, 2023)</w:t>
                </w:r>
                <w:r w:rsidR="00D67339">
                  <w:rPr>
                    <w:rFonts w:ascii="Arial" w:hAnsi="Arial" w:cs="Arial"/>
                  </w:rPr>
                  <w:fldChar w:fldCharType="end"/>
                </w:r>
              </w:sdtContent>
            </w:sdt>
            <w:r w:rsidR="00D67339" w:rsidRPr="00D67339">
              <w:rPr>
                <w:rFonts w:ascii="Arial" w:hAnsi="Arial" w:cs="Arial"/>
              </w:rPr>
              <w:t>. These kinds of developments meet the changing needs of contemporary travellers by giving visitors more control and personalization, which makes them feel satisfied and independent for the whole duration of their visit. The visitor experience during their stay is expected to become more customised and technologically enhanced as hotels investigate and use these technology innovations.</w:t>
            </w: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40E94DFA"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Departure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388D25D6" w14:textId="35BEC2CB" w:rsidR="004D0F63" w:rsidRPr="00D713B7" w:rsidRDefault="00151B36" w:rsidP="00151B36">
            <w:pPr>
              <w:spacing w:line="360" w:lineRule="auto"/>
              <w:jc w:val="both"/>
              <w:rPr>
                <w:rFonts w:ascii="Arial" w:hAnsi="Arial" w:cs="Arial"/>
              </w:rPr>
            </w:pPr>
            <w:r w:rsidRPr="00151B36">
              <w:rPr>
                <w:rFonts w:ascii="Arial" w:hAnsi="Arial" w:cs="Arial"/>
              </w:rPr>
              <w:lastRenderedPageBreak/>
              <w:t>An important turning point in the guest cycle occurs at the departure stage, which symbolises the end of the guest's stay and the point at which a lasting imprint is made. The research identifies two crucial elements: expressing thanks for the guest's stay and managing check-out procedures effectively (Brotherton &amp; Wood, 2008). This phase serves as more than just the end of a guest's stay; it's also a calculated chance to reinforce goodwill and promote loyalty.</w:t>
            </w:r>
            <w:r>
              <w:rPr>
                <w:rFonts w:ascii="Arial" w:hAnsi="Arial" w:cs="Arial"/>
              </w:rPr>
              <w:t xml:space="preserve"> </w:t>
            </w:r>
            <w:r w:rsidRPr="00151B36">
              <w:rPr>
                <w:rFonts w:ascii="Arial" w:hAnsi="Arial" w:cs="Arial"/>
              </w:rPr>
              <w:t xml:space="preserve">Literature emphasises the need of getting input during the departure stage, as </w:t>
            </w:r>
            <w:proofErr w:type="spellStart"/>
            <w:r w:rsidRPr="00151B36">
              <w:rPr>
                <w:rFonts w:ascii="Arial" w:hAnsi="Arial" w:cs="Arial"/>
              </w:rPr>
              <w:t>Kandampully</w:t>
            </w:r>
            <w:proofErr w:type="spellEnd"/>
            <w:r w:rsidRPr="00151B36">
              <w:rPr>
                <w:rFonts w:ascii="Arial" w:hAnsi="Arial" w:cs="Arial"/>
              </w:rPr>
              <w:t xml:space="preserve"> and Hu (2007) point out. This insightful feedback allows for ongoing service delivery improvement by offering insights into the experiences of visitors. Hotels can demonstrate that they are committed to changing and adapting in response to guest requirements and expectations by proactively seeking out input.</w:t>
            </w:r>
            <w:r>
              <w:rPr>
                <w:rFonts w:ascii="Arial" w:hAnsi="Arial" w:cs="Arial"/>
              </w:rPr>
              <w:t xml:space="preserve"> </w:t>
            </w:r>
            <w:r w:rsidRPr="00151B36">
              <w:rPr>
                <w:rFonts w:ascii="Arial" w:hAnsi="Arial" w:cs="Arial"/>
              </w:rPr>
              <w:t xml:space="preserve">The InterContinental Hotels Group is a prominent example of an industry player who adheres to these values (IHG). </w:t>
            </w:r>
            <w:proofErr w:type="gramStart"/>
            <w:r w:rsidRPr="00151B36">
              <w:rPr>
                <w:rFonts w:ascii="Arial" w:hAnsi="Arial" w:cs="Arial"/>
              </w:rPr>
              <w:t>Through the use of</w:t>
            </w:r>
            <w:proofErr w:type="gramEnd"/>
            <w:r w:rsidRPr="00151B36">
              <w:rPr>
                <w:rFonts w:ascii="Arial" w:hAnsi="Arial" w:cs="Arial"/>
              </w:rPr>
              <w:t xml:space="preserve"> its "IHG Rewards" programme, IHG guarantees a customised departure process. Optional express check-out and customised departure facilities are essential elements of this programme that help create a happy departure </w:t>
            </w:r>
            <w:sdt>
              <w:sdtPr>
                <w:rPr>
                  <w:rFonts w:ascii="Arial" w:hAnsi="Arial" w:cs="Arial"/>
                </w:rPr>
                <w:id w:val="-1937199911"/>
                <w:citation/>
              </w:sdtPr>
              <w:sdtContent>
                <w:r w:rsidR="00086DFE">
                  <w:rPr>
                    <w:rFonts w:ascii="Arial" w:hAnsi="Arial" w:cs="Arial"/>
                  </w:rPr>
                  <w:fldChar w:fldCharType="begin"/>
                </w:r>
                <w:r w:rsidR="00086DFE">
                  <w:rPr>
                    <w:rFonts w:ascii="Arial" w:hAnsi="Arial" w:cs="Arial"/>
                  </w:rPr>
                  <w:instrText xml:space="preserve"> CITATION ihg21 \l 2057 </w:instrText>
                </w:r>
                <w:r w:rsidR="00086DFE">
                  <w:rPr>
                    <w:rFonts w:ascii="Arial" w:hAnsi="Arial" w:cs="Arial"/>
                  </w:rPr>
                  <w:fldChar w:fldCharType="separate"/>
                </w:r>
                <w:r w:rsidR="00086DFE" w:rsidRPr="00086DFE">
                  <w:rPr>
                    <w:rFonts w:ascii="Arial" w:hAnsi="Arial" w:cs="Arial"/>
                    <w:noProof/>
                  </w:rPr>
                  <w:t>(ihgplc, 2021)</w:t>
                </w:r>
                <w:r w:rsidR="00086DFE">
                  <w:rPr>
                    <w:rFonts w:ascii="Arial" w:hAnsi="Arial" w:cs="Arial"/>
                  </w:rPr>
                  <w:fldChar w:fldCharType="end"/>
                </w:r>
              </w:sdtContent>
            </w:sdt>
            <w:r w:rsidRPr="00151B36">
              <w:rPr>
                <w:rFonts w:ascii="Arial" w:hAnsi="Arial" w:cs="Arial"/>
              </w:rPr>
              <w:t xml:space="preserve">. IHG </w:t>
            </w:r>
            <w:proofErr w:type="spellStart"/>
            <w:r w:rsidRPr="00151B36">
              <w:rPr>
                <w:rFonts w:ascii="Arial" w:hAnsi="Arial" w:cs="Arial"/>
              </w:rPr>
              <w:t>skillfully</w:t>
            </w:r>
            <w:proofErr w:type="spellEnd"/>
            <w:r w:rsidRPr="00151B36">
              <w:rPr>
                <w:rFonts w:ascii="Arial" w:hAnsi="Arial" w:cs="Arial"/>
              </w:rPr>
              <w:t xml:space="preserve"> improves the last impression by offering guests easy ways to check out and considerate farewell gifts, making sure they have a positive and unforgettable experience. Exquisite attention to detail at the departure stage is crucial in modern hotel management, as these customised departure experiences play a pivotal role in building enduring relationships with guests and fostering loyalty.</w:t>
            </w:r>
          </w:p>
        </w:tc>
      </w:tr>
    </w:tbl>
    <w:p w14:paraId="5130C812" w14:textId="77777777" w:rsidR="009E31E5" w:rsidRDefault="009E31E5" w:rsidP="002025B1">
      <w:pPr>
        <w:rPr>
          <w:b/>
          <w:bCs/>
        </w:rPr>
      </w:pPr>
    </w:p>
    <w:p w14:paraId="0D405C45" w14:textId="77777777" w:rsidR="00FB344D" w:rsidRDefault="00FB344D">
      <w:pPr>
        <w:rPr>
          <w:rFonts w:eastAsiaTheme="majorEastAsia" w:cs="Times New Roman"/>
          <w:b/>
          <w:bCs/>
          <w:color w:val="auto"/>
          <w:sz w:val="32"/>
          <w:szCs w:val="32"/>
        </w:rPr>
      </w:pPr>
      <w:r>
        <w:rPr>
          <w:rFonts w:cs="Times New Roman"/>
          <w:b/>
          <w:bCs/>
          <w:color w:val="auto"/>
        </w:rPr>
        <w:br w:type="page"/>
      </w:r>
    </w:p>
    <w:p w14:paraId="6C788E0D" w14:textId="42608E50" w:rsidR="00F9700F" w:rsidRPr="002025B1" w:rsidRDefault="00F9700F" w:rsidP="002025B1">
      <w:pPr>
        <w:pStyle w:val="Ttulo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lastRenderedPageBreak/>
        <w:t xml:space="preserve">References </w:t>
      </w:r>
    </w:p>
    <w:p w14:paraId="56A64451" w14:textId="77777777" w:rsidR="00FB344D" w:rsidRDefault="00FB344D" w:rsidP="00FB344D">
      <w:pPr>
        <w:spacing w:line="360" w:lineRule="auto"/>
        <w:jc w:val="both"/>
        <w:rPr>
          <w:rFonts w:ascii="Arial" w:hAnsi="Arial" w:cs="Arial"/>
        </w:rPr>
      </w:pPr>
    </w:p>
    <w:p w14:paraId="09AA0D60" w14:textId="77777777" w:rsidR="00F63676" w:rsidRPr="00AC630F" w:rsidRDefault="00F63676" w:rsidP="00F63676">
      <w:pPr>
        <w:spacing w:line="360" w:lineRule="auto"/>
        <w:jc w:val="both"/>
        <w:rPr>
          <w:rFonts w:ascii="Arial" w:hAnsi="Arial" w:cs="Arial"/>
        </w:rPr>
      </w:pPr>
      <w:r w:rsidRPr="00A01652">
        <w:rPr>
          <w:rFonts w:ascii="Arial" w:hAnsi="Arial" w:cs="Arial"/>
        </w:rPr>
        <w:t xml:space="preserve">Brotherton, B. and Wood, R.C., </w:t>
      </w:r>
      <w:r>
        <w:rPr>
          <w:rFonts w:ascii="Arial" w:hAnsi="Arial" w:cs="Arial"/>
        </w:rPr>
        <w:t>(</w:t>
      </w:r>
      <w:r w:rsidRPr="00A01652">
        <w:rPr>
          <w:rFonts w:ascii="Arial" w:hAnsi="Arial" w:cs="Arial"/>
        </w:rPr>
        <w:t>2008</w:t>
      </w:r>
      <w:r>
        <w:rPr>
          <w:rFonts w:ascii="Arial" w:hAnsi="Arial" w:cs="Arial"/>
        </w:rPr>
        <w:t>)</w:t>
      </w:r>
      <w:r w:rsidRPr="00A01652">
        <w:rPr>
          <w:rFonts w:ascii="Arial" w:hAnsi="Arial" w:cs="Arial"/>
        </w:rPr>
        <w:t>. The Sage handbook of hospitality management. The SAGE Handbook of Hospitality Management, pp.1-576.</w:t>
      </w:r>
    </w:p>
    <w:p w14:paraId="5BCFE288" w14:textId="5919D2A6" w:rsidR="00F63676" w:rsidRPr="00D168A6" w:rsidRDefault="00F63676" w:rsidP="00F63676">
      <w:pPr>
        <w:spacing w:line="360" w:lineRule="auto"/>
        <w:jc w:val="both"/>
        <w:rPr>
          <w:rFonts w:ascii="Arial" w:hAnsi="Arial" w:cs="Arial"/>
        </w:rPr>
      </w:pPr>
      <w:r w:rsidRPr="00D168A6">
        <w:rPr>
          <w:rFonts w:ascii="Arial" w:hAnsi="Arial" w:cs="Arial"/>
        </w:rPr>
        <w:t xml:space="preserve">Byers, A. &amp; Adams, D., </w:t>
      </w:r>
      <w:r w:rsidR="00C13B3C">
        <w:rPr>
          <w:rFonts w:ascii="Arial" w:hAnsi="Arial" w:cs="Arial"/>
        </w:rPr>
        <w:t>(</w:t>
      </w:r>
      <w:r w:rsidRPr="00D168A6">
        <w:rPr>
          <w:rFonts w:ascii="Arial" w:hAnsi="Arial" w:cs="Arial"/>
        </w:rPr>
        <w:t>2023</w:t>
      </w:r>
      <w:r w:rsidR="00C13B3C">
        <w:rPr>
          <w:rFonts w:ascii="Arial" w:hAnsi="Arial" w:cs="Arial"/>
        </w:rPr>
        <w:t>)</w:t>
      </w:r>
      <w:r w:rsidRPr="00D168A6">
        <w:rPr>
          <w:rFonts w:ascii="Arial" w:hAnsi="Arial" w:cs="Arial"/>
        </w:rPr>
        <w:t>. Hilton Honors: The Ultimate Guide. [Online] Available at: https://www.forbes.com/advisor/credit-cards/travel-rewards/hilton-honors/</w:t>
      </w:r>
    </w:p>
    <w:p w14:paraId="51326042" w14:textId="7FABCF57" w:rsidR="00F63676" w:rsidRPr="00D168A6" w:rsidRDefault="00F63676" w:rsidP="00F63676">
      <w:pPr>
        <w:spacing w:line="360" w:lineRule="auto"/>
        <w:jc w:val="both"/>
        <w:rPr>
          <w:rFonts w:ascii="Arial" w:hAnsi="Arial" w:cs="Arial"/>
        </w:rPr>
      </w:pPr>
      <w:proofErr w:type="spellStart"/>
      <w:r w:rsidRPr="00D168A6">
        <w:rPr>
          <w:rFonts w:ascii="Arial" w:hAnsi="Arial" w:cs="Arial"/>
        </w:rPr>
        <w:t>ihgplc</w:t>
      </w:r>
      <w:proofErr w:type="spellEnd"/>
      <w:r w:rsidRPr="00D168A6">
        <w:rPr>
          <w:rFonts w:ascii="Arial" w:hAnsi="Arial" w:cs="Arial"/>
        </w:rPr>
        <w:t xml:space="preserve">, </w:t>
      </w:r>
      <w:r w:rsidR="00C13B3C">
        <w:rPr>
          <w:rFonts w:ascii="Arial" w:hAnsi="Arial" w:cs="Arial"/>
        </w:rPr>
        <w:t>(</w:t>
      </w:r>
      <w:r w:rsidRPr="00D168A6">
        <w:rPr>
          <w:rFonts w:ascii="Arial" w:hAnsi="Arial" w:cs="Arial"/>
        </w:rPr>
        <w:t>2021</w:t>
      </w:r>
      <w:r w:rsidR="00C13B3C">
        <w:rPr>
          <w:rFonts w:ascii="Arial" w:hAnsi="Arial" w:cs="Arial"/>
        </w:rPr>
        <w:t>)</w:t>
      </w:r>
      <w:r w:rsidRPr="00D168A6">
        <w:rPr>
          <w:rFonts w:ascii="Arial" w:hAnsi="Arial" w:cs="Arial"/>
        </w:rPr>
        <w:t>. True Hospitality. [Online] Available at: https://www.ihgplc.com/en/-/media/FBC3B4884AB449A4975A4302F38F1F7D.ashx</w:t>
      </w:r>
    </w:p>
    <w:p w14:paraId="14A3B08D" w14:textId="057B5181" w:rsidR="00F63676" w:rsidRDefault="00F63676" w:rsidP="00F63676">
      <w:pPr>
        <w:spacing w:line="360" w:lineRule="auto"/>
        <w:jc w:val="both"/>
        <w:rPr>
          <w:rFonts w:ascii="Arial" w:hAnsi="Arial" w:cs="Arial"/>
        </w:rPr>
      </w:pPr>
      <w:proofErr w:type="spellStart"/>
      <w:r w:rsidRPr="00674512">
        <w:rPr>
          <w:rFonts w:ascii="Arial" w:hAnsi="Arial" w:cs="Arial"/>
        </w:rPr>
        <w:t>Kandampully</w:t>
      </w:r>
      <w:proofErr w:type="spellEnd"/>
      <w:r w:rsidRPr="00674512">
        <w:rPr>
          <w:rFonts w:ascii="Arial" w:hAnsi="Arial" w:cs="Arial"/>
        </w:rPr>
        <w:t xml:space="preserve">, J. and Hu, H.H., </w:t>
      </w:r>
      <w:r w:rsidR="00C13B3C">
        <w:rPr>
          <w:rFonts w:ascii="Arial" w:hAnsi="Arial" w:cs="Arial"/>
        </w:rPr>
        <w:t>(</w:t>
      </w:r>
      <w:r w:rsidRPr="00674512">
        <w:rPr>
          <w:rFonts w:ascii="Arial" w:hAnsi="Arial" w:cs="Arial"/>
        </w:rPr>
        <w:t>2007</w:t>
      </w:r>
      <w:r w:rsidR="00C13B3C">
        <w:rPr>
          <w:rFonts w:ascii="Arial" w:hAnsi="Arial" w:cs="Arial"/>
        </w:rPr>
        <w:t>)</w:t>
      </w:r>
      <w:r w:rsidRPr="00674512">
        <w:rPr>
          <w:rFonts w:ascii="Arial" w:hAnsi="Arial" w:cs="Arial"/>
        </w:rPr>
        <w:t xml:space="preserve">. Do hoteliers need to manage image to retain loyal </w:t>
      </w:r>
      <w:proofErr w:type="gramStart"/>
      <w:r w:rsidRPr="00674512">
        <w:rPr>
          <w:rFonts w:ascii="Arial" w:hAnsi="Arial" w:cs="Arial"/>
        </w:rPr>
        <w:t>customers?.</w:t>
      </w:r>
      <w:proofErr w:type="gramEnd"/>
      <w:r w:rsidRPr="00674512">
        <w:rPr>
          <w:rFonts w:ascii="Arial" w:hAnsi="Arial" w:cs="Arial"/>
        </w:rPr>
        <w:t xml:space="preserve"> International journal of contemporary hospitality management, 19(6), pp.435-443.</w:t>
      </w:r>
    </w:p>
    <w:p w14:paraId="66B8CC44" w14:textId="66805866" w:rsidR="00F63676" w:rsidRPr="00D168A6" w:rsidRDefault="00F63676" w:rsidP="00F63676">
      <w:pPr>
        <w:spacing w:line="360" w:lineRule="auto"/>
        <w:jc w:val="both"/>
        <w:rPr>
          <w:rFonts w:ascii="Arial" w:hAnsi="Arial" w:cs="Arial"/>
        </w:rPr>
      </w:pPr>
      <w:proofErr w:type="spellStart"/>
      <w:r w:rsidRPr="00D168A6">
        <w:rPr>
          <w:rFonts w:ascii="Arial" w:hAnsi="Arial" w:cs="Arial"/>
        </w:rPr>
        <w:t>marriott</w:t>
      </w:r>
      <w:proofErr w:type="spellEnd"/>
      <w:r w:rsidRPr="00D168A6">
        <w:rPr>
          <w:rFonts w:ascii="Arial" w:hAnsi="Arial" w:cs="Arial"/>
        </w:rPr>
        <w:t xml:space="preserve">, </w:t>
      </w:r>
      <w:r w:rsidR="00C13B3C">
        <w:rPr>
          <w:rFonts w:ascii="Arial" w:hAnsi="Arial" w:cs="Arial"/>
        </w:rPr>
        <w:t>(</w:t>
      </w:r>
      <w:r w:rsidRPr="00D168A6">
        <w:rPr>
          <w:rFonts w:ascii="Arial" w:hAnsi="Arial" w:cs="Arial"/>
        </w:rPr>
        <w:t>2023</w:t>
      </w:r>
      <w:r w:rsidR="00C13B3C">
        <w:rPr>
          <w:rFonts w:ascii="Arial" w:hAnsi="Arial" w:cs="Arial"/>
        </w:rPr>
        <w:t>)</w:t>
      </w:r>
      <w:r w:rsidRPr="00D168A6">
        <w:rPr>
          <w:rFonts w:ascii="Arial" w:hAnsi="Arial" w:cs="Arial"/>
        </w:rPr>
        <w:t>. We Are Marriott International. [Online] Available at:</w:t>
      </w:r>
      <w:r>
        <w:rPr>
          <w:rFonts w:ascii="Arial" w:hAnsi="Arial" w:cs="Arial"/>
        </w:rPr>
        <w:t xml:space="preserve"> </w:t>
      </w:r>
      <w:r w:rsidRPr="00D168A6">
        <w:rPr>
          <w:rFonts w:ascii="Arial" w:hAnsi="Arial" w:cs="Arial"/>
        </w:rPr>
        <w:t>https://www.marriott.com/marriott/aboutmarriott.mi</w:t>
      </w:r>
    </w:p>
    <w:p w14:paraId="5A812BA3" w14:textId="54D1BEEE" w:rsidR="00F63676" w:rsidRPr="00D168A6" w:rsidRDefault="00F63676" w:rsidP="00F63676">
      <w:pPr>
        <w:spacing w:line="360" w:lineRule="auto"/>
        <w:jc w:val="both"/>
        <w:rPr>
          <w:rFonts w:ascii="Arial" w:hAnsi="Arial" w:cs="Arial"/>
        </w:rPr>
      </w:pPr>
      <w:r w:rsidRPr="00D168A6">
        <w:rPr>
          <w:rFonts w:ascii="Arial" w:hAnsi="Arial" w:cs="Arial"/>
        </w:rPr>
        <w:t xml:space="preserve">Rehkopf, E., </w:t>
      </w:r>
      <w:r w:rsidR="00C13B3C">
        <w:rPr>
          <w:rFonts w:ascii="Arial" w:hAnsi="Arial" w:cs="Arial"/>
        </w:rPr>
        <w:t>(</w:t>
      </w:r>
      <w:r w:rsidRPr="00D168A6">
        <w:rPr>
          <w:rFonts w:ascii="Arial" w:hAnsi="Arial" w:cs="Arial"/>
        </w:rPr>
        <w:t>2023</w:t>
      </w:r>
      <w:r w:rsidR="00C13B3C">
        <w:rPr>
          <w:rFonts w:ascii="Arial" w:hAnsi="Arial" w:cs="Arial"/>
        </w:rPr>
        <w:t>)</w:t>
      </w:r>
      <w:r w:rsidRPr="00D168A6">
        <w:rPr>
          <w:rFonts w:ascii="Arial" w:hAnsi="Arial" w:cs="Arial"/>
        </w:rPr>
        <w:t>. Ritz-Carlton’s Legendary Service. [Online] Available at: https://www.linkedin.com/pulse/ritz-carltons-legendary-service-ed-rehkopf</w:t>
      </w:r>
    </w:p>
    <w:p w14:paraId="2873EB60" w14:textId="1B835C39" w:rsidR="00F63676" w:rsidRDefault="00F63676" w:rsidP="00F63676">
      <w:pPr>
        <w:spacing w:line="360" w:lineRule="auto"/>
        <w:jc w:val="both"/>
        <w:rPr>
          <w:rFonts w:ascii="Arial" w:hAnsi="Arial" w:cs="Arial"/>
        </w:rPr>
      </w:pPr>
      <w:r w:rsidRPr="00E914C0">
        <w:rPr>
          <w:rFonts w:ascii="Arial" w:hAnsi="Arial" w:cs="Arial"/>
        </w:rPr>
        <w:t xml:space="preserve">Sigala, M., </w:t>
      </w:r>
      <w:r w:rsidR="00C13B3C">
        <w:rPr>
          <w:rFonts w:ascii="Arial" w:hAnsi="Arial" w:cs="Arial"/>
        </w:rPr>
        <w:t>(</w:t>
      </w:r>
      <w:r w:rsidRPr="00E914C0">
        <w:rPr>
          <w:rFonts w:ascii="Arial" w:hAnsi="Arial" w:cs="Arial"/>
        </w:rPr>
        <w:t>2017</w:t>
      </w:r>
      <w:r w:rsidR="00C13B3C">
        <w:rPr>
          <w:rFonts w:ascii="Arial" w:hAnsi="Arial" w:cs="Arial"/>
        </w:rPr>
        <w:t>)</w:t>
      </w:r>
      <w:r w:rsidRPr="00E914C0">
        <w:rPr>
          <w:rFonts w:ascii="Arial" w:hAnsi="Arial" w:cs="Arial"/>
        </w:rPr>
        <w:t>. Collaborative commerce in tourism: implications for research and industry. Current issues in Tourism, 20(4), pp.346-355.</w:t>
      </w:r>
    </w:p>
    <w:p w14:paraId="02198F94" w14:textId="41A5B6CD" w:rsidR="00F63676" w:rsidRPr="00D168A6" w:rsidRDefault="00F63676" w:rsidP="00F63676">
      <w:pPr>
        <w:spacing w:line="360" w:lineRule="auto"/>
        <w:jc w:val="both"/>
        <w:rPr>
          <w:rFonts w:ascii="Arial" w:hAnsi="Arial" w:cs="Arial"/>
        </w:rPr>
      </w:pPr>
      <w:proofErr w:type="spellStart"/>
      <w:r w:rsidRPr="00D168A6">
        <w:rPr>
          <w:rFonts w:ascii="Arial" w:hAnsi="Arial" w:cs="Arial"/>
        </w:rPr>
        <w:t>tripadvisor</w:t>
      </w:r>
      <w:proofErr w:type="spellEnd"/>
      <w:r w:rsidRPr="00D168A6">
        <w:rPr>
          <w:rFonts w:ascii="Arial" w:hAnsi="Arial" w:cs="Arial"/>
        </w:rPr>
        <w:t xml:space="preserve">, </w:t>
      </w:r>
      <w:r w:rsidR="00C13B3C">
        <w:rPr>
          <w:rFonts w:ascii="Arial" w:hAnsi="Arial" w:cs="Arial"/>
        </w:rPr>
        <w:t>(</w:t>
      </w:r>
      <w:r w:rsidRPr="00D168A6">
        <w:rPr>
          <w:rFonts w:ascii="Arial" w:hAnsi="Arial" w:cs="Arial"/>
        </w:rPr>
        <w:t>2023</w:t>
      </w:r>
      <w:r w:rsidR="00C13B3C">
        <w:rPr>
          <w:rFonts w:ascii="Arial" w:hAnsi="Arial" w:cs="Arial"/>
        </w:rPr>
        <w:t>)</w:t>
      </w:r>
      <w:r w:rsidRPr="00D168A6">
        <w:rPr>
          <w:rFonts w:ascii="Arial" w:hAnsi="Arial" w:cs="Arial"/>
        </w:rPr>
        <w:t>. King Street Townhouse Reviews. [Online] Available at: https://www.tripadvisor.in/Tourism-g187069</w:t>
      </w:r>
      <w:r>
        <w:rPr>
          <w:rFonts w:ascii="Arial" w:hAnsi="Arial" w:cs="Arial"/>
        </w:rPr>
        <w:t xml:space="preserve"> </w:t>
      </w:r>
      <w:r w:rsidRPr="00D168A6">
        <w:rPr>
          <w:rFonts w:ascii="Arial" w:hAnsi="Arial" w:cs="Arial"/>
        </w:rPr>
        <w:t>Manchester_Greater_Manchester_England-Vacations.html</w:t>
      </w:r>
    </w:p>
    <w:p w14:paraId="29A5E21B" w14:textId="5131F64D" w:rsidR="00F63676" w:rsidRDefault="00F63676" w:rsidP="00F63676">
      <w:pPr>
        <w:spacing w:line="360" w:lineRule="auto"/>
        <w:jc w:val="both"/>
        <w:rPr>
          <w:rFonts w:ascii="Arial" w:hAnsi="Arial" w:cs="Arial"/>
        </w:rPr>
      </w:pPr>
      <w:r w:rsidRPr="00FB344D">
        <w:rPr>
          <w:rFonts w:ascii="Arial" w:hAnsi="Arial" w:cs="Arial"/>
        </w:rPr>
        <w:t xml:space="preserve">Xiang, Z., Du, Q., Ma, Y. and Fan, W., </w:t>
      </w:r>
      <w:r w:rsidR="00C13B3C">
        <w:rPr>
          <w:rFonts w:ascii="Arial" w:hAnsi="Arial" w:cs="Arial"/>
        </w:rPr>
        <w:t>(</w:t>
      </w:r>
      <w:r w:rsidRPr="00FB344D">
        <w:rPr>
          <w:rFonts w:ascii="Arial" w:hAnsi="Arial" w:cs="Arial"/>
        </w:rPr>
        <w:t>2017</w:t>
      </w:r>
      <w:r w:rsidR="00C13B3C">
        <w:rPr>
          <w:rFonts w:ascii="Arial" w:hAnsi="Arial" w:cs="Arial"/>
        </w:rPr>
        <w:t>)</w:t>
      </w:r>
      <w:r w:rsidRPr="00FB344D">
        <w:rPr>
          <w:rFonts w:ascii="Arial" w:hAnsi="Arial" w:cs="Arial"/>
        </w:rPr>
        <w:t>. A comparative analysis of major online review platforms: Implications for social media analytics in hospitality and tourism. Tourism Management, 58, pp.51-65.</w:t>
      </w:r>
    </w:p>
    <w:p w14:paraId="455EAA4F" w14:textId="77777777" w:rsidR="00D168A6" w:rsidRPr="00D168A6" w:rsidRDefault="00D168A6" w:rsidP="00D168A6">
      <w:pPr>
        <w:spacing w:line="360" w:lineRule="auto"/>
        <w:rPr>
          <w:rFonts w:ascii="Arial" w:hAnsi="Arial" w:cs="Arial"/>
        </w:rPr>
      </w:pPr>
    </w:p>
    <w:p w14:paraId="22565F0F" w14:textId="77777777" w:rsidR="00D168A6" w:rsidRPr="00D168A6" w:rsidRDefault="00D168A6" w:rsidP="00D168A6">
      <w:pPr>
        <w:spacing w:line="360" w:lineRule="auto"/>
        <w:jc w:val="both"/>
        <w:rPr>
          <w:rFonts w:ascii="Arial" w:hAnsi="Arial" w:cs="Arial"/>
          <w:szCs w:val="24"/>
        </w:rPr>
      </w:pPr>
    </w:p>
    <w:p w14:paraId="6AF54B7D" w14:textId="77777777" w:rsidR="00DB17F8" w:rsidRPr="00E914C0" w:rsidRDefault="00DB17F8" w:rsidP="00E914C0">
      <w:pPr>
        <w:spacing w:line="360" w:lineRule="auto"/>
        <w:rPr>
          <w:rFonts w:ascii="Arial" w:hAnsi="Arial" w:cs="Arial"/>
        </w:rPr>
      </w:pPr>
    </w:p>
    <w:sectPr w:rsidR="00DB17F8" w:rsidRPr="00E914C0"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78C19B" w14:textId="77777777" w:rsidR="00877B01" w:rsidRDefault="00877B01" w:rsidP="004D0F63">
      <w:pPr>
        <w:spacing w:after="0" w:line="240" w:lineRule="auto"/>
      </w:pPr>
      <w:r>
        <w:separator/>
      </w:r>
    </w:p>
  </w:endnote>
  <w:endnote w:type="continuationSeparator" w:id="0">
    <w:p w14:paraId="113B307B" w14:textId="77777777" w:rsidR="00877B01" w:rsidRDefault="00877B01"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rlito">
    <w:altName w:val="Calibri"/>
    <w:panose1 w:val="020B0604020202020204"/>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68B492" w14:textId="77777777" w:rsidR="00877B01" w:rsidRDefault="00877B01" w:rsidP="004D0F63">
      <w:pPr>
        <w:spacing w:after="0" w:line="240" w:lineRule="auto"/>
      </w:pPr>
      <w:r>
        <w:separator/>
      </w:r>
    </w:p>
  </w:footnote>
  <w:footnote w:type="continuationSeparator" w:id="0">
    <w:p w14:paraId="5CEF0184" w14:textId="77777777" w:rsidR="00877B01" w:rsidRDefault="00877B01"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2439F"/>
    <w:rsid w:val="00053116"/>
    <w:rsid w:val="00086DFE"/>
    <w:rsid w:val="000A5422"/>
    <w:rsid w:val="000F5BD7"/>
    <w:rsid w:val="00113967"/>
    <w:rsid w:val="00137075"/>
    <w:rsid w:val="00137E4D"/>
    <w:rsid w:val="00151B36"/>
    <w:rsid w:val="0016376B"/>
    <w:rsid w:val="001A793B"/>
    <w:rsid w:val="002025B1"/>
    <w:rsid w:val="002179ED"/>
    <w:rsid w:val="00234417"/>
    <w:rsid w:val="002344DF"/>
    <w:rsid w:val="002530F6"/>
    <w:rsid w:val="002813CE"/>
    <w:rsid w:val="0029335D"/>
    <w:rsid w:val="00330917"/>
    <w:rsid w:val="0045538B"/>
    <w:rsid w:val="00492631"/>
    <w:rsid w:val="004B628F"/>
    <w:rsid w:val="004D0F63"/>
    <w:rsid w:val="005219C9"/>
    <w:rsid w:val="00592A7E"/>
    <w:rsid w:val="006434BD"/>
    <w:rsid w:val="00655778"/>
    <w:rsid w:val="00674512"/>
    <w:rsid w:val="00731E73"/>
    <w:rsid w:val="00737D90"/>
    <w:rsid w:val="00877B01"/>
    <w:rsid w:val="0088344F"/>
    <w:rsid w:val="008D4E2F"/>
    <w:rsid w:val="008F0673"/>
    <w:rsid w:val="009019E0"/>
    <w:rsid w:val="009022D4"/>
    <w:rsid w:val="009520FB"/>
    <w:rsid w:val="00965357"/>
    <w:rsid w:val="00977466"/>
    <w:rsid w:val="00987974"/>
    <w:rsid w:val="009B1D26"/>
    <w:rsid w:val="009D31CA"/>
    <w:rsid w:val="009E31E5"/>
    <w:rsid w:val="00A01652"/>
    <w:rsid w:val="00A40657"/>
    <w:rsid w:val="00A748D0"/>
    <w:rsid w:val="00A907F2"/>
    <w:rsid w:val="00AA0BF1"/>
    <w:rsid w:val="00AC630F"/>
    <w:rsid w:val="00AC782B"/>
    <w:rsid w:val="00B2281B"/>
    <w:rsid w:val="00BC6766"/>
    <w:rsid w:val="00C13B3C"/>
    <w:rsid w:val="00C267E0"/>
    <w:rsid w:val="00CA79D5"/>
    <w:rsid w:val="00CB2E25"/>
    <w:rsid w:val="00CD26B9"/>
    <w:rsid w:val="00CE235D"/>
    <w:rsid w:val="00D168A6"/>
    <w:rsid w:val="00D20F64"/>
    <w:rsid w:val="00D62E48"/>
    <w:rsid w:val="00D67339"/>
    <w:rsid w:val="00D713B7"/>
    <w:rsid w:val="00DB17F8"/>
    <w:rsid w:val="00DE77F7"/>
    <w:rsid w:val="00E67E57"/>
    <w:rsid w:val="00E914C0"/>
    <w:rsid w:val="00E9324E"/>
    <w:rsid w:val="00F115AE"/>
    <w:rsid w:val="00F42AAD"/>
    <w:rsid w:val="00F63676"/>
    <w:rsid w:val="00F70681"/>
    <w:rsid w:val="00F9700F"/>
    <w:rsid w:val="00FA18FF"/>
    <w:rsid w:val="00FB344D"/>
    <w:rsid w:val="00FE68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Ttulo1">
    <w:name w:val="heading 1"/>
    <w:basedOn w:val="Normal"/>
    <w:next w:val="Normal"/>
    <w:link w:val="Ttulo1C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Fuentedeprrafopredeter"/>
    <w:rsid w:val="00CD26B9"/>
  </w:style>
  <w:style w:type="paragraph" w:styleId="Encabezado">
    <w:name w:val="header"/>
    <w:basedOn w:val="Normal"/>
    <w:link w:val="EncabezadoCar"/>
    <w:uiPriority w:val="99"/>
    <w:unhideWhenUsed/>
    <w:rsid w:val="004D0F63"/>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4D0F63"/>
  </w:style>
  <w:style w:type="paragraph" w:styleId="Piedepgina">
    <w:name w:val="footer"/>
    <w:basedOn w:val="Normal"/>
    <w:link w:val="PiedepginaCar"/>
    <w:uiPriority w:val="99"/>
    <w:unhideWhenUsed/>
    <w:rsid w:val="004D0F63"/>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4D0F63"/>
  </w:style>
  <w:style w:type="character" w:customStyle="1" w:styleId="Ttulo1Car">
    <w:name w:val="Título 1 Car"/>
    <w:basedOn w:val="Fuentedeprrafopredeter"/>
    <w:link w:val="Ttulo1"/>
    <w:uiPriority w:val="9"/>
    <w:rsid w:val="00F9700F"/>
    <w:rPr>
      <w:rFonts w:asciiTheme="majorHAnsi" w:eastAsiaTheme="majorEastAsia" w:hAnsiTheme="majorHAnsi" w:cstheme="majorBidi"/>
      <w:color w:val="2F5496" w:themeColor="accent1" w:themeShade="BF"/>
      <w:sz w:val="32"/>
      <w:szCs w:val="32"/>
    </w:rPr>
  </w:style>
  <w:style w:type="paragraph" w:styleId="Bibliografa">
    <w:name w:val="Bibliography"/>
    <w:basedOn w:val="Normal"/>
    <w:next w:val="Normal"/>
    <w:uiPriority w:val="37"/>
    <w:unhideWhenUsed/>
    <w:rsid w:val="00D168A6"/>
  </w:style>
  <w:style w:type="character" w:styleId="Hipervnculo">
    <w:name w:val="Hyperlink"/>
    <w:basedOn w:val="Fuentedeprrafopredeter"/>
    <w:uiPriority w:val="99"/>
    <w:unhideWhenUsed/>
    <w:rsid w:val="00D168A6"/>
    <w:rPr>
      <w:color w:val="0563C1" w:themeColor="hyperlink"/>
      <w:u w:val="single"/>
    </w:rPr>
  </w:style>
  <w:style w:type="character" w:styleId="Mencinsinresolver">
    <w:name w:val="Unresolved Mention"/>
    <w:basedOn w:val="Fuentedeprrafopredeter"/>
    <w:uiPriority w:val="99"/>
    <w:semiHidden/>
    <w:unhideWhenUsed/>
    <w:rsid w:val="00D168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00121">
      <w:bodyDiv w:val="1"/>
      <w:marLeft w:val="0"/>
      <w:marRight w:val="0"/>
      <w:marTop w:val="0"/>
      <w:marBottom w:val="0"/>
      <w:divBdr>
        <w:top w:val="none" w:sz="0" w:space="0" w:color="auto"/>
        <w:left w:val="none" w:sz="0" w:space="0" w:color="auto"/>
        <w:bottom w:val="none" w:sz="0" w:space="0" w:color="auto"/>
        <w:right w:val="none" w:sz="0" w:space="0" w:color="auto"/>
      </w:divBdr>
    </w:div>
    <w:div w:id="204681610">
      <w:bodyDiv w:val="1"/>
      <w:marLeft w:val="0"/>
      <w:marRight w:val="0"/>
      <w:marTop w:val="0"/>
      <w:marBottom w:val="0"/>
      <w:divBdr>
        <w:top w:val="none" w:sz="0" w:space="0" w:color="auto"/>
        <w:left w:val="none" w:sz="0" w:space="0" w:color="auto"/>
        <w:bottom w:val="none" w:sz="0" w:space="0" w:color="auto"/>
        <w:right w:val="none" w:sz="0" w:space="0" w:color="auto"/>
      </w:divBdr>
    </w:div>
    <w:div w:id="205874374">
      <w:bodyDiv w:val="1"/>
      <w:marLeft w:val="0"/>
      <w:marRight w:val="0"/>
      <w:marTop w:val="0"/>
      <w:marBottom w:val="0"/>
      <w:divBdr>
        <w:top w:val="none" w:sz="0" w:space="0" w:color="auto"/>
        <w:left w:val="none" w:sz="0" w:space="0" w:color="auto"/>
        <w:bottom w:val="none" w:sz="0" w:space="0" w:color="auto"/>
        <w:right w:val="none" w:sz="0" w:space="0" w:color="auto"/>
      </w:divBdr>
    </w:div>
    <w:div w:id="895314902">
      <w:bodyDiv w:val="1"/>
      <w:marLeft w:val="0"/>
      <w:marRight w:val="0"/>
      <w:marTop w:val="0"/>
      <w:marBottom w:val="0"/>
      <w:divBdr>
        <w:top w:val="none" w:sz="0" w:space="0" w:color="auto"/>
        <w:left w:val="none" w:sz="0" w:space="0" w:color="auto"/>
        <w:bottom w:val="none" w:sz="0" w:space="0" w:color="auto"/>
        <w:right w:val="none" w:sz="0" w:space="0" w:color="auto"/>
      </w:divBdr>
    </w:div>
    <w:div w:id="1082678437">
      <w:bodyDiv w:val="1"/>
      <w:marLeft w:val="0"/>
      <w:marRight w:val="0"/>
      <w:marTop w:val="0"/>
      <w:marBottom w:val="0"/>
      <w:divBdr>
        <w:top w:val="none" w:sz="0" w:space="0" w:color="auto"/>
        <w:left w:val="none" w:sz="0" w:space="0" w:color="auto"/>
        <w:bottom w:val="none" w:sz="0" w:space="0" w:color="auto"/>
        <w:right w:val="none" w:sz="0" w:space="0" w:color="auto"/>
      </w:divBdr>
    </w:div>
    <w:div w:id="1117289867">
      <w:bodyDiv w:val="1"/>
      <w:marLeft w:val="0"/>
      <w:marRight w:val="0"/>
      <w:marTop w:val="0"/>
      <w:marBottom w:val="0"/>
      <w:divBdr>
        <w:top w:val="none" w:sz="0" w:space="0" w:color="auto"/>
        <w:left w:val="none" w:sz="0" w:space="0" w:color="auto"/>
        <w:bottom w:val="none" w:sz="0" w:space="0" w:color="auto"/>
        <w:right w:val="none" w:sz="0" w:space="0" w:color="auto"/>
      </w:divBdr>
    </w:div>
    <w:div w:id="1629584724">
      <w:bodyDiv w:val="1"/>
      <w:marLeft w:val="0"/>
      <w:marRight w:val="0"/>
      <w:marTop w:val="0"/>
      <w:marBottom w:val="0"/>
      <w:divBdr>
        <w:top w:val="none" w:sz="0" w:space="0" w:color="auto"/>
        <w:left w:val="none" w:sz="0" w:space="0" w:color="auto"/>
        <w:bottom w:val="none" w:sz="0" w:space="0" w:color="auto"/>
        <w:right w:val="none" w:sz="0" w:space="0" w:color="auto"/>
      </w:divBdr>
    </w:div>
    <w:div w:id="1730415161">
      <w:bodyDiv w:val="1"/>
      <w:marLeft w:val="0"/>
      <w:marRight w:val="0"/>
      <w:marTop w:val="0"/>
      <w:marBottom w:val="0"/>
      <w:divBdr>
        <w:top w:val="none" w:sz="0" w:space="0" w:color="auto"/>
        <w:left w:val="none" w:sz="0" w:space="0" w:color="auto"/>
        <w:bottom w:val="none" w:sz="0" w:space="0" w:color="auto"/>
        <w:right w:val="none" w:sz="0" w:space="0" w:color="auto"/>
      </w:divBdr>
    </w:div>
    <w:div w:id="1731807010">
      <w:bodyDiv w:val="1"/>
      <w:marLeft w:val="0"/>
      <w:marRight w:val="0"/>
      <w:marTop w:val="0"/>
      <w:marBottom w:val="0"/>
      <w:divBdr>
        <w:top w:val="none" w:sz="0" w:space="0" w:color="auto"/>
        <w:left w:val="none" w:sz="0" w:space="0" w:color="auto"/>
        <w:bottom w:val="none" w:sz="0" w:space="0" w:color="auto"/>
        <w:right w:val="none" w:sz="0" w:space="0" w:color="auto"/>
      </w:divBdr>
    </w:div>
    <w:div w:id="2051027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tri23</b:Tag>
    <b:SourceType>InternetSite</b:SourceType>
    <b:Guid>{9DDB4B43-A6ED-48A8-94AC-76213FA8CB59}</b:Guid>
    <b:Author>
      <b:Author>
        <b:Corporate>tripadvisor</b:Corporate>
      </b:Author>
    </b:Author>
    <b:Title>King Street Townhouse Reviews</b:Title>
    <b:Year>2023</b:Year>
    <b:URL>https://www.tripadvisor.in/Tourism-g187069-Manchester_Greater_Manchester_England-Vacations.html</b:URL>
    <b:RefOrder>1</b:RefOrder>
  </b:Source>
  <b:Source>
    <b:Tag>mar23</b:Tag>
    <b:SourceType>InternetSite</b:SourceType>
    <b:Guid>{A6DD1F33-6AB8-42FD-9CAE-AEB26B7AA7B3}</b:Guid>
    <b:Author>
      <b:Author>
        <b:Corporate>marriott</b:Corporate>
      </b:Author>
    </b:Author>
    <b:Title>We Are Marriott International</b:Title>
    <b:Year>2023</b:Year>
    <b:URL>https://www.marriott.com/marriott/aboutmarriott.mi</b:URL>
    <b:RefOrder>2</b:RefOrder>
  </b:Source>
  <b:Source>
    <b:Tag>EdR23</b:Tag>
    <b:SourceType>InternetSite</b:SourceType>
    <b:Guid>{B40E7639-2402-4205-9A4C-E3707F1BBE79}</b:Guid>
    <b:Author>
      <b:Author>
        <b:NameList>
          <b:Person>
            <b:Last>Rehkopf</b:Last>
            <b:First>Ed</b:First>
          </b:Person>
        </b:NameList>
      </b:Author>
    </b:Author>
    <b:Title>Ritz-Carlton’s Legendary Service</b:Title>
    <b:Year>2023</b:Year>
    <b:URL>https://www.linkedin.com/pulse/ritz-carltons-legendary-service-ed-rehkopf</b:URL>
    <b:RefOrder>3</b:RefOrder>
  </b:Source>
  <b:Source>
    <b:Tag>Bye23</b:Tag>
    <b:SourceType>InternetSite</b:SourceType>
    <b:Guid>{FBC87A77-21AA-40C5-9BFF-0AF32402094E}</b:Guid>
    <b:Title>Hilton Honors: The Ultimate Guide</b:Title>
    <b:Year>2023</b:Year>
    <b:URL>https://www.forbes.com/advisor/credit-cards/travel-rewards/hilton-honors/</b:URL>
    <b:Author>
      <b:Author>
        <b:NameList>
          <b:Person>
            <b:Last>Byers</b:Last>
            <b:First>Alvin</b:First>
          </b:Person>
          <b:Person>
            <b:Last>Adams</b:Last>
            <b:First>Dia</b:First>
          </b:Person>
        </b:NameList>
      </b:Author>
    </b:Author>
    <b:RefOrder>4</b:RefOrder>
  </b:Source>
  <b:Source>
    <b:Tag>ihg21</b:Tag>
    <b:SourceType>InternetSite</b:SourceType>
    <b:Guid>{AEAECE28-5548-4F70-84F8-0B415404021A}</b:Guid>
    <b:Author>
      <b:Author>
        <b:Corporate>ihgplc</b:Corporate>
      </b:Author>
    </b:Author>
    <b:Title>True Hospitality</b:Title>
    <b:Year>2021</b:Year>
    <b:URL>https://www.ihgplc.com/en/-/media/FBC3B4884AB449A4975A4302F38F1F7D.ashx</b:URL>
    <b:RefOrder>5</b:RefOrder>
  </b:Source>
</b:Sources>
</file>

<file path=customXml/itemProps1.xml><?xml version="1.0" encoding="utf-8"?>
<ds:datastoreItem xmlns:ds="http://schemas.openxmlformats.org/officeDocument/2006/customXml" ds:itemID="{5D78464B-7C7E-4C98-841F-84CD4DEE6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2714</Words>
  <Characters>14929</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2023-11-13T17:55:00Z</dcterms:created>
  <dcterms:modified xsi:type="dcterms:W3CDTF">2023-11-13T21:56:00Z</dcterms:modified>
</cp:coreProperties>
</file>