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4626"/>
      </w:tblGrid>
      <w:tr w:rsidR="00FA5D5D" w14:paraId="5FA349C3" w14:textId="77777777" w:rsidTr="00267BDE">
        <w:tc>
          <w:tcPr>
            <w:tcW w:w="846" w:type="dxa"/>
          </w:tcPr>
          <w:p w14:paraId="2A9DF0F0" w14:textId="77777777" w:rsidR="00FA5D5D" w:rsidRDefault="00FA5D5D" w:rsidP="00267BDE">
            <w:r>
              <w:t>1</w:t>
            </w:r>
          </w:p>
        </w:tc>
        <w:tc>
          <w:tcPr>
            <w:tcW w:w="3544" w:type="dxa"/>
          </w:tcPr>
          <w:p w14:paraId="0830FEDB" w14:textId="6FC3D786" w:rsidR="00FA5D5D" w:rsidRDefault="00FA5D5D" w:rsidP="00267BDE"/>
        </w:tc>
        <w:tc>
          <w:tcPr>
            <w:tcW w:w="4626" w:type="dxa"/>
          </w:tcPr>
          <w:p w14:paraId="46FFD536" w14:textId="07B696FA" w:rsidR="00FA5D5D" w:rsidRDefault="002123FA" w:rsidP="00216D7A">
            <w:r>
              <w:t xml:space="preserve">The first thing that we find at this location today (2018) is </w:t>
            </w:r>
            <w:r w:rsidR="00216D7A">
              <w:t>the remains of a Benedictine Priory (</w:t>
            </w:r>
            <w:proofErr w:type="spellStart"/>
            <w:r w:rsidR="00216D7A">
              <w:t>Boxgrove</w:t>
            </w:r>
            <w:proofErr w:type="spellEnd"/>
            <w:r w:rsidR="00216D7A">
              <w:t xml:space="preserve"> Priory). To the south by 35m is the current church of St Mary and St Blaise, to the North </w:t>
            </w:r>
            <w:proofErr w:type="spellStart"/>
            <w:r w:rsidR="00216D7A">
              <w:t>North</w:t>
            </w:r>
            <w:proofErr w:type="spellEnd"/>
            <w:r w:rsidR="00216D7A">
              <w:t xml:space="preserve"> East by about 150m is the old granary. Just to the north is the ruined Refectory (within the Priory complex).</w:t>
            </w:r>
          </w:p>
        </w:tc>
      </w:tr>
      <w:tr w:rsidR="00FA5D5D" w14:paraId="6B161C69" w14:textId="77777777" w:rsidTr="00267BDE">
        <w:tc>
          <w:tcPr>
            <w:tcW w:w="846" w:type="dxa"/>
          </w:tcPr>
          <w:p w14:paraId="1651B32E" w14:textId="77777777" w:rsidR="00FA5D5D" w:rsidRDefault="00FA5D5D" w:rsidP="00267BDE">
            <w:r>
              <w:t>2</w:t>
            </w:r>
          </w:p>
        </w:tc>
        <w:tc>
          <w:tcPr>
            <w:tcW w:w="3544" w:type="dxa"/>
          </w:tcPr>
          <w:p w14:paraId="5753B06B" w14:textId="47301AE7" w:rsidR="00FA5D5D" w:rsidRDefault="00FA5D5D" w:rsidP="00267BDE">
            <w:bookmarkStart w:id="0" w:name="_GoBack"/>
            <w:bookmarkEnd w:id="0"/>
          </w:p>
        </w:tc>
        <w:tc>
          <w:tcPr>
            <w:tcW w:w="4626" w:type="dxa"/>
          </w:tcPr>
          <w:p w14:paraId="40A3E85D" w14:textId="7799F848" w:rsidR="00FA5D5D" w:rsidRDefault="00216D7A" w:rsidP="00216D7A">
            <w:r>
              <w:t xml:space="preserve">At this point, we find the Chichester and Arundel </w:t>
            </w:r>
            <w:r w:rsidR="008A04B9">
              <w:t xml:space="preserve">Ship </w:t>
            </w:r>
            <w:r>
              <w:t>Canal, This shows as disused on all the historic</w:t>
            </w:r>
            <w:r w:rsidR="008A04B9">
              <w:t xml:space="preserve"> and contemporary</w:t>
            </w:r>
            <w:r>
              <w:t xml:space="preserve"> OS maps </w:t>
            </w:r>
            <w:r w:rsidR="008A04B9">
              <w:t>(1870-2018) that I have access to. The canal was officially opened in</w:t>
            </w:r>
            <w:r w:rsidR="003C3C59">
              <w:t xml:space="preserve"> </w:t>
            </w:r>
            <w:r w:rsidR="008A04B9">
              <w:t xml:space="preserve">1823 and has been disused since the 1840s </w:t>
            </w:r>
            <w:r w:rsidR="008A04B9">
              <w:rPr>
                <w:vertAlign w:val="superscript"/>
              </w:rPr>
              <w:t>[1]</w:t>
            </w:r>
          </w:p>
        </w:tc>
      </w:tr>
      <w:tr w:rsidR="00FA5D5D" w14:paraId="09760B3F" w14:textId="77777777" w:rsidTr="00267BDE">
        <w:tc>
          <w:tcPr>
            <w:tcW w:w="846" w:type="dxa"/>
          </w:tcPr>
          <w:p w14:paraId="4A4CE62C" w14:textId="77777777" w:rsidR="00FA5D5D" w:rsidRDefault="00FA5D5D" w:rsidP="00267BDE">
            <w:r>
              <w:t>3</w:t>
            </w:r>
          </w:p>
        </w:tc>
        <w:tc>
          <w:tcPr>
            <w:tcW w:w="3544" w:type="dxa"/>
          </w:tcPr>
          <w:p w14:paraId="032713E9" w14:textId="1B84E710" w:rsidR="00FA5D5D" w:rsidRDefault="00FA5D5D" w:rsidP="00267BDE"/>
        </w:tc>
        <w:tc>
          <w:tcPr>
            <w:tcW w:w="4626" w:type="dxa"/>
          </w:tcPr>
          <w:p w14:paraId="0D3370AB" w14:textId="7DA487E6" w:rsidR="00FA5D5D" w:rsidRDefault="00F0384E" w:rsidP="00267BDE">
            <w:r>
              <w:t>The grid reference for this feature is SU 9461 0315</w:t>
            </w:r>
          </w:p>
        </w:tc>
      </w:tr>
      <w:tr w:rsidR="00FA5D5D" w14:paraId="69420818" w14:textId="77777777" w:rsidTr="00267BDE">
        <w:tc>
          <w:tcPr>
            <w:tcW w:w="846" w:type="dxa"/>
          </w:tcPr>
          <w:p w14:paraId="109A200F" w14:textId="77777777" w:rsidR="00FA5D5D" w:rsidRDefault="00FA5D5D" w:rsidP="00267BDE">
            <w:r>
              <w:t>4</w:t>
            </w:r>
          </w:p>
        </w:tc>
        <w:tc>
          <w:tcPr>
            <w:tcW w:w="3544" w:type="dxa"/>
          </w:tcPr>
          <w:p w14:paraId="03CCA22B" w14:textId="54A10DCE" w:rsidR="00FA5D5D" w:rsidRDefault="00FA5D5D" w:rsidP="00267BDE"/>
        </w:tc>
        <w:tc>
          <w:tcPr>
            <w:tcW w:w="4626" w:type="dxa"/>
          </w:tcPr>
          <w:p w14:paraId="23F7E12B" w14:textId="17A34C11" w:rsidR="00FA5D5D" w:rsidRDefault="00F0384E" w:rsidP="00267BDE">
            <w:r>
              <w:t xml:space="preserve">At the </w:t>
            </w:r>
            <w:proofErr w:type="spellStart"/>
            <w:r>
              <w:t>Tangmere</w:t>
            </w:r>
            <w:proofErr w:type="spellEnd"/>
            <w:r>
              <w:t xml:space="preserve"> Airfield, the Lambeth Group bedrock lies underneath 19.1m of assorted drift materials including </w:t>
            </w:r>
            <w:r w:rsidR="00472FE9">
              <w:t>brick earth, head gravel and beach deposits.</w:t>
            </w:r>
          </w:p>
          <w:p w14:paraId="7785F62D" w14:textId="77777777" w:rsidR="00FA5D5D" w:rsidRDefault="00FA5D5D" w:rsidP="00267BDE"/>
        </w:tc>
      </w:tr>
      <w:tr w:rsidR="00FA5D5D" w14:paraId="44D9A004" w14:textId="77777777" w:rsidTr="00267BDE">
        <w:tc>
          <w:tcPr>
            <w:tcW w:w="846" w:type="dxa"/>
          </w:tcPr>
          <w:p w14:paraId="253D625A" w14:textId="77777777" w:rsidR="00FA5D5D" w:rsidRDefault="00FA5D5D" w:rsidP="00267BDE">
            <w:r>
              <w:t>5</w:t>
            </w:r>
          </w:p>
        </w:tc>
        <w:tc>
          <w:tcPr>
            <w:tcW w:w="3544" w:type="dxa"/>
          </w:tcPr>
          <w:p w14:paraId="3EF2E42C" w14:textId="419B6C21" w:rsidR="00FA5D5D" w:rsidRDefault="00FA5D5D" w:rsidP="00267BDE"/>
        </w:tc>
        <w:tc>
          <w:tcPr>
            <w:tcW w:w="4626" w:type="dxa"/>
          </w:tcPr>
          <w:p w14:paraId="4A875521" w14:textId="1A73B7D2" w:rsidR="00FA5D5D" w:rsidRDefault="005B42DD" w:rsidP="00950E81">
            <w:r>
              <w:t>The feature to the right now is referred to on older OS maps (1910 and earlier) as “</w:t>
            </w:r>
            <w:proofErr w:type="spellStart"/>
            <w:r>
              <w:t>Intrenchment</w:t>
            </w:r>
            <w:proofErr w:type="spellEnd"/>
            <w:r>
              <w:t xml:space="preserve">” and later maps as “Devil’s Ditch”; it is a prehistoric dyke </w:t>
            </w:r>
            <w:r w:rsidR="00A52B31">
              <w:t xml:space="preserve">(thought to date to the late iron age, 100BCE to 43CE) </w:t>
            </w:r>
            <w:r w:rsidR="00950E81">
              <w:t>which also includes medieval works</w:t>
            </w:r>
            <w:r>
              <w:rPr>
                <w:vertAlign w:val="superscript"/>
              </w:rPr>
              <w:t>[2]</w:t>
            </w:r>
          </w:p>
        </w:tc>
      </w:tr>
      <w:tr w:rsidR="00FA5D5D" w14:paraId="09CC56FD" w14:textId="77777777" w:rsidTr="00267BDE">
        <w:tc>
          <w:tcPr>
            <w:tcW w:w="846" w:type="dxa"/>
          </w:tcPr>
          <w:p w14:paraId="6BDC9FCE" w14:textId="77777777" w:rsidR="00FA5D5D" w:rsidRDefault="00FA5D5D" w:rsidP="00267BDE">
            <w:r>
              <w:lastRenderedPageBreak/>
              <w:t>6</w:t>
            </w:r>
          </w:p>
        </w:tc>
        <w:tc>
          <w:tcPr>
            <w:tcW w:w="3544" w:type="dxa"/>
          </w:tcPr>
          <w:p w14:paraId="09EB8053" w14:textId="02901518" w:rsidR="00FA5D5D" w:rsidRDefault="00FA5D5D" w:rsidP="00267BDE"/>
        </w:tc>
        <w:tc>
          <w:tcPr>
            <w:tcW w:w="4626" w:type="dxa"/>
          </w:tcPr>
          <w:p w14:paraId="2C9C78A0" w14:textId="53C7DC17" w:rsidR="00FA5D5D" w:rsidRPr="003B4582" w:rsidRDefault="005B42DD" w:rsidP="00267BDE">
            <w:pPr>
              <w:rPr>
                <w:vertAlign w:val="superscript"/>
              </w:rPr>
            </w:pPr>
            <w:r>
              <w:t xml:space="preserve">This feature is </w:t>
            </w:r>
            <w:proofErr w:type="spellStart"/>
            <w:r>
              <w:t>Stane</w:t>
            </w:r>
            <w:proofErr w:type="spellEnd"/>
            <w:r>
              <w:t xml:space="preserve"> Road, an old Roman road running between Chichester (</w:t>
            </w:r>
            <w:proofErr w:type="spellStart"/>
            <w:r w:rsidRPr="00472FE9">
              <w:t>Noviomagus</w:t>
            </w:r>
            <w:proofErr w:type="spellEnd"/>
            <w:r w:rsidRPr="00472FE9">
              <w:t xml:space="preserve"> </w:t>
            </w:r>
            <w:proofErr w:type="spellStart"/>
            <w:r w:rsidRPr="00472FE9">
              <w:t>Reginorum</w:t>
            </w:r>
            <w:proofErr w:type="spellEnd"/>
            <w:r>
              <w:t>) and London (</w:t>
            </w:r>
            <w:proofErr w:type="spellStart"/>
            <w:r>
              <w:t>Londinium</w:t>
            </w:r>
            <w:proofErr w:type="spellEnd"/>
            <w:r>
              <w:t xml:space="preserve">) </w:t>
            </w:r>
            <w:r>
              <w:rPr>
                <w:vertAlign w:val="superscript"/>
              </w:rPr>
              <w:t>[3]</w:t>
            </w:r>
          </w:p>
        </w:tc>
      </w:tr>
      <w:tr w:rsidR="00FA5D5D" w14:paraId="422024E7" w14:textId="77777777" w:rsidTr="00267BDE">
        <w:tc>
          <w:tcPr>
            <w:tcW w:w="846" w:type="dxa"/>
          </w:tcPr>
          <w:p w14:paraId="7F31D89C" w14:textId="77777777" w:rsidR="00FA5D5D" w:rsidRDefault="00FA5D5D" w:rsidP="00267BDE">
            <w:r>
              <w:t>7</w:t>
            </w:r>
          </w:p>
        </w:tc>
        <w:tc>
          <w:tcPr>
            <w:tcW w:w="3544" w:type="dxa"/>
          </w:tcPr>
          <w:p w14:paraId="364FDB6C" w14:textId="6C85EACB" w:rsidR="00FA5D5D" w:rsidRDefault="00FA5D5D" w:rsidP="00267BDE"/>
        </w:tc>
        <w:tc>
          <w:tcPr>
            <w:tcW w:w="4626" w:type="dxa"/>
          </w:tcPr>
          <w:p w14:paraId="30A196BA" w14:textId="3C2E2A58" w:rsidR="00FA5D5D" w:rsidRDefault="00FD1B5A" w:rsidP="00950E81">
            <w:r>
              <w:t xml:space="preserve">Aside from the windmill, there is an old settlement </w:t>
            </w:r>
            <w:r w:rsidR="006668A5">
              <w:t>which is described as being a Neolithic Causewayed Enclosure</w:t>
            </w:r>
            <w:r w:rsidR="003C3C59">
              <w:t xml:space="preserve"> (</w:t>
            </w:r>
            <w:r w:rsidR="003C3C59" w:rsidRPr="003C3C59">
              <w:t>3000-2400 BC</w:t>
            </w:r>
            <w:r w:rsidR="003C3C59">
              <w:t>E)</w:t>
            </w:r>
            <w:r w:rsidR="006668A5">
              <w:t xml:space="preserve"> which has shown finds through to Roman times. In addition there is a WW2 searchlight emplacement</w:t>
            </w:r>
            <w:r w:rsidR="00950E81">
              <w:t xml:space="preserve"> which is included in the scheduled monument</w:t>
            </w:r>
            <w:r w:rsidR="006668A5">
              <w:t xml:space="preserve">. </w:t>
            </w:r>
            <w:r w:rsidR="00950E81">
              <w:rPr>
                <w:vertAlign w:val="superscript"/>
              </w:rPr>
              <w:t>[4]</w:t>
            </w:r>
          </w:p>
        </w:tc>
      </w:tr>
      <w:tr w:rsidR="00FA5D5D" w14:paraId="36B247AF" w14:textId="77777777" w:rsidTr="00267BDE">
        <w:tc>
          <w:tcPr>
            <w:tcW w:w="846" w:type="dxa"/>
          </w:tcPr>
          <w:p w14:paraId="663488C2" w14:textId="77777777" w:rsidR="00FA5D5D" w:rsidRDefault="00FA5D5D" w:rsidP="00267BDE">
            <w:r>
              <w:t>8</w:t>
            </w:r>
          </w:p>
        </w:tc>
        <w:tc>
          <w:tcPr>
            <w:tcW w:w="3544" w:type="dxa"/>
          </w:tcPr>
          <w:p w14:paraId="086F6853" w14:textId="688D6CF9" w:rsidR="00FA5D5D" w:rsidRDefault="00FA5D5D" w:rsidP="00267BDE"/>
        </w:tc>
        <w:tc>
          <w:tcPr>
            <w:tcW w:w="4626" w:type="dxa"/>
          </w:tcPr>
          <w:p w14:paraId="50F08885" w14:textId="55D49C8C" w:rsidR="00FA5D5D" w:rsidRDefault="00187C8B" w:rsidP="00267BDE">
            <w:r>
              <w:t xml:space="preserve">At these coordinates, it is hard to find reference to </w:t>
            </w:r>
            <w:proofErr w:type="spellStart"/>
            <w:r>
              <w:t>Boxgrove</w:t>
            </w:r>
            <w:proofErr w:type="spellEnd"/>
            <w:r>
              <w:t xml:space="preserve"> Quarry, nor are there any map references to this. However a very near distance is the </w:t>
            </w:r>
            <w:proofErr w:type="spellStart"/>
            <w:r>
              <w:t>Longdown</w:t>
            </w:r>
            <w:proofErr w:type="spellEnd"/>
            <w:r>
              <w:t xml:space="preserve"> </w:t>
            </w:r>
            <w:proofErr w:type="spellStart"/>
            <w:r>
              <w:t>flintmines</w:t>
            </w:r>
            <w:proofErr w:type="spellEnd"/>
            <w:r>
              <w:t xml:space="preserve">, near </w:t>
            </w:r>
            <w:proofErr w:type="spellStart"/>
            <w:r>
              <w:t>Eartham</w:t>
            </w:r>
            <w:proofErr w:type="spellEnd"/>
            <w:r>
              <w:t xml:space="preserve"> which not only includes 50 partially infilled flint pits but numerous </w:t>
            </w:r>
            <w:r w:rsidR="003B4582">
              <w:t xml:space="preserve">flint knapping floors, hearths and timber structures; the site has been dated to the Neolithic and Bronze Age times </w:t>
            </w:r>
            <w:r w:rsidR="003B4582" w:rsidRPr="003B4582">
              <w:t>3500-1200</w:t>
            </w:r>
            <w:r w:rsidR="003B4582">
              <w:t xml:space="preserve"> BCE </w:t>
            </w:r>
            <w:r w:rsidR="003B4582">
              <w:rPr>
                <w:vertAlign w:val="superscript"/>
              </w:rPr>
              <w:t>[5]</w:t>
            </w:r>
          </w:p>
        </w:tc>
      </w:tr>
      <w:tr w:rsidR="00FA5D5D" w14:paraId="3E29E27B" w14:textId="77777777" w:rsidTr="00267BDE">
        <w:tc>
          <w:tcPr>
            <w:tcW w:w="846" w:type="dxa"/>
          </w:tcPr>
          <w:p w14:paraId="7074D798" w14:textId="77777777" w:rsidR="00FA5D5D" w:rsidRDefault="00FA5D5D" w:rsidP="00267BDE">
            <w:r>
              <w:t>9</w:t>
            </w:r>
          </w:p>
        </w:tc>
        <w:tc>
          <w:tcPr>
            <w:tcW w:w="3544" w:type="dxa"/>
          </w:tcPr>
          <w:p w14:paraId="4D7FC5F3" w14:textId="149A8DB6" w:rsidR="00FA5D5D" w:rsidRDefault="00FA5D5D" w:rsidP="00267BDE"/>
        </w:tc>
        <w:tc>
          <w:tcPr>
            <w:tcW w:w="4626" w:type="dxa"/>
          </w:tcPr>
          <w:p w14:paraId="2E17C74C" w14:textId="784BFFB7" w:rsidR="003B4582" w:rsidRDefault="003B4582" w:rsidP="003B4582">
            <w:pPr>
              <w:spacing w:line="240" w:lineRule="auto"/>
            </w:pPr>
            <w:proofErr w:type="spellStart"/>
            <w:r>
              <w:t>Boxgrove</w:t>
            </w:r>
            <w:proofErr w:type="spellEnd"/>
            <w:r>
              <w:t xml:space="preserve"> Priory (Benedictine Priory, remains of)</w:t>
            </w:r>
          </w:p>
          <w:p w14:paraId="774D15EE" w14:textId="77777777" w:rsidR="003B4582" w:rsidRDefault="003B4582" w:rsidP="003B4582">
            <w:pPr>
              <w:spacing w:line="240" w:lineRule="auto"/>
            </w:pPr>
            <w:r>
              <w:t>Chichester and Arundel Ship Canal</w:t>
            </w:r>
          </w:p>
          <w:p w14:paraId="1DBC1F37" w14:textId="169E0DAA" w:rsidR="003B4582" w:rsidRDefault="003B4582" w:rsidP="003B4582">
            <w:pPr>
              <w:spacing w:line="240" w:lineRule="auto"/>
            </w:pPr>
            <w:r>
              <w:t>Barnham Court</w:t>
            </w:r>
          </w:p>
          <w:p w14:paraId="487EE1BD" w14:textId="05D55509" w:rsidR="003B4582" w:rsidRDefault="003B4582" w:rsidP="003B4582">
            <w:pPr>
              <w:spacing w:line="240" w:lineRule="auto"/>
            </w:pPr>
            <w:proofErr w:type="spellStart"/>
            <w:r>
              <w:t>Tangmere</w:t>
            </w:r>
            <w:proofErr w:type="spellEnd"/>
            <w:r>
              <w:t xml:space="preserve"> Airfield</w:t>
            </w:r>
          </w:p>
          <w:p w14:paraId="642BE74D" w14:textId="0431647F" w:rsidR="003B4582" w:rsidRDefault="003B4582" w:rsidP="003B4582">
            <w:pPr>
              <w:spacing w:line="240" w:lineRule="auto"/>
            </w:pPr>
            <w:r>
              <w:t>“Devil’s Ditch”</w:t>
            </w:r>
          </w:p>
          <w:p w14:paraId="75E90C50" w14:textId="072B0AAE" w:rsidR="003B4582" w:rsidRDefault="003B4582" w:rsidP="003B4582">
            <w:pPr>
              <w:spacing w:line="240" w:lineRule="auto"/>
            </w:pPr>
            <w:proofErr w:type="spellStart"/>
            <w:r>
              <w:t>Stane</w:t>
            </w:r>
            <w:proofErr w:type="spellEnd"/>
            <w:r>
              <w:t xml:space="preserve"> Road (Roman Road)</w:t>
            </w:r>
          </w:p>
          <w:p w14:paraId="19455E93" w14:textId="3D0857E7" w:rsidR="003B4582" w:rsidRDefault="003B4582" w:rsidP="003B4582">
            <w:pPr>
              <w:spacing w:line="240" w:lineRule="auto"/>
            </w:pPr>
            <w:proofErr w:type="spellStart"/>
            <w:r>
              <w:lastRenderedPageBreak/>
              <w:t>Halnaker</w:t>
            </w:r>
            <w:proofErr w:type="spellEnd"/>
            <w:r>
              <w:t xml:space="preserve"> Hill (Windmill, prehistoric enclosure and WW2 searchlight emplacement)</w:t>
            </w:r>
          </w:p>
          <w:p w14:paraId="04211FA6" w14:textId="3A84D109" w:rsidR="003B4582" w:rsidRDefault="00A52B31" w:rsidP="003B4582">
            <w:pPr>
              <w:spacing w:line="240" w:lineRule="auto"/>
            </w:pPr>
            <w:r>
              <w:t xml:space="preserve">Long Down </w:t>
            </w:r>
            <w:proofErr w:type="spellStart"/>
            <w:r>
              <w:t>Flintmines</w:t>
            </w:r>
            <w:proofErr w:type="spellEnd"/>
          </w:p>
          <w:p w14:paraId="14542030" w14:textId="40AAF1BF" w:rsidR="00A52B31" w:rsidRDefault="001A2C6D" w:rsidP="003B4582">
            <w:pPr>
              <w:spacing w:line="240" w:lineRule="auto"/>
            </w:pPr>
            <w:r>
              <w:t>The following are placed into order relating to chronological order, based on the earliest date given, there is some overlap.</w:t>
            </w:r>
          </w:p>
          <w:p w14:paraId="54157D03" w14:textId="2E5E15D1" w:rsidR="00954558" w:rsidRDefault="00954558" w:rsidP="00954558">
            <w:pPr>
              <w:spacing w:line="240" w:lineRule="auto"/>
            </w:pPr>
            <w:proofErr w:type="spellStart"/>
            <w:r>
              <w:t>Tangmere</w:t>
            </w:r>
            <w:proofErr w:type="spellEnd"/>
            <w:r>
              <w:t xml:space="preserve"> Airfield</w:t>
            </w:r>
            <w:r w:rsidR="001A2C6D">
              <w:t xml:space="preserve"> (geological results)</w:t>
            </w:r>
          </w:p>
          <w:p w14:paraId="7514E3D1" w14:textId="3BB9D7CF" w:rsidR="00954558" w:rsidRDefault="00954558" w:rsidP="00954558">
            <w:pPr>
              <w:spacing w:line="240" w:lineRule="auto"/>
            </w:pPr>
            <w:r>
              <w:t xml:space="preserve">Long Down </w:t>
            </w:r>
            <w:proofErr w:type="spellStart"/>
            <w:r>
              <w:t>Flintmines</w:t>
            </w:r>
            <w:proofErr w:type="spellEnd"/>
            <w:r w:rsidR="003C3C59">
              <w:t xml:space="preserve"> (</w:t>
            </w:r>
            <w:r w:rsidR="003C3C59" w:rsidRPr="003B4582">
              <w:t>3500-1200</w:t>
            </w:r>
            <w:r w:rsidR="003C3C59">
              <w:t xml:space="preserve"> BCE)</w:t>
            </w:r>
          </w:p>
          <w:p w14:paraId="03BC2A9E" w14:textId="77777777" w:rsidR="003C3C59" w:rsidRDefault="003C3C59" w:rsidP="003C3C59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Hill Causewayed Enclosure (</w:t>
            </w:r>
            <w:r w:rsidRPr="003C3C59">
              <w:t>3000-2400 BC</w:t>
            </w:r>
            <w:r>
              <w:t>E)</w:t>
            </w:r>
          </w:p>
          <w:p w14:paraId="153CF443" w14:textId="63292AB0" w:rsidR="00954558" w:rsidRDefault="00954558" w:rsidP="003C3C59">
            <w:pPr>
              <w:spacing w:line="240" w:lineRule="auto"/>
            </w:pPr>
            <w:r>
              <w:t>Devil’s Ditch</w:t>
            </w:r>
            <w:r w:rsidR="003C3C59">
              <w:t xml:space="preserve"> Entrenchment (100BCE-43CE)</w:t>
            </w:r>
          </w:p>
          <w:p w14:paraId="08EB4245" w14:textId="77777777" w:rsidR="00954558" w:rsidRDefault="00954558" w:rsidP="00954558">
            <w:pPr>
              <w:spacing w:line="240" w:lineRule="auto"/>
            </w:pPr>
            <w:proofErr w:type="spellStart"/>
            <w:r>
              <w:t>Stane</w:t>
            </w:r>
            <w:proofErr w:type="spellEnd"/>
            <w:r>
              <w:t xml:space="preserve"> Road (Roman Road)</w:t>
            </w:r>
          </w:p>
          <w:p w14:paraId="5FFC93CF" w14:textId="15A1CDE5" w:rsidR="00954558" w:rsidRDefault="00954558" w:rsidP="00954558">
            <w:pPr>
              <w:spacing w:line="240" w:lineRule="auto"/>
            </w:pPr>
            <w:proofErr w:type="spellStart"/>
            <w:r>
              <w:t>Boxgrove</w:t>
            </w:r>
            <w:proofErr w:type="spellEnd"/>
            <w:r>
              <w:t xml:space="preserve"> Priory (Benedictine Priory, remains of</w:t>
            </w:r>
            <w:r w:rsidR="001A2C6D">
              <w:t>; dates to early 12</w:t>
            </w:r>
            <w:r w:rsidR="001A2C6D" w:rsidRPr="001A2C6D">
              <w:rPr>
                <w:vertAlign w:val="superscript"/>
              </w:rPr>
              <w:t>th</w:t>
            </w:r>
            <w:r w:rsidR="001A2C6D">
              <w:t xml:space="preserve"> century</w:t>
            </w:r>
            <w:r>
              <w:t>)</w:t>
            </w:r>
            <w:r w:rsidR="001A2C6D">
              <w:rPr>
                <w:vertAlign w:val="superscript"/>
              </w:rPr>
              <w:t>[7]</w:t>
            </w:r>
          </w:p>
          <w:p w14:paraId="1FE3CE4C" w14:textId="77777777" w:rsidR="003C3C59" w:rsidRDefault="003C3C59" w:rsidP="003C3C59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Windmill (1540-1850 for the post mill; 1850 for the tower mill)</w:t>
            </w:r>
          </w:p>
          <w:p w14:paraId="05134414" w14:textId="432904FD" w:rsidR="00954558" w:rsidRPr="005F48B4" w:rsidRDefault="00954558" w:rsidP="00954558">
            <w:pPr>
              <w:spacing w:line="240" w:lineRule="auto"/>
              <w:rPr>
                <w:sz w:val="22"/>
              </w:rPr>
            </w:pPr>
            <w:r>
              <w:t>Barnham Court</w:t>
            </w:r>
            <w:r w:rsidR="003C3C59">
              <w:t xml:space="preserve"> </w:t>
            </w:r>
            <w:r w:rsidR="005F48B4">
              <w:t>(</w:t>
            </w:r>
            <w:proofErr w:type="spellStart"/>
            <w:r w:rsidR="005F48B4">
              <w:t>Mid 17</w:t>
            </w:r>
            <w:r w:rsidR="005F48B4" w:rsidRPr="001A2C6D">
              <w:rPr>
                <w:vertAlign w:val="superscript"/>
              </w:rPr>
              <w:t>th</w:t>
            </w:r>
            <w:proofErr w:type="spellEnd"/>
            <w:r w:rsidR="001A2C6D">
              <w:t xml:space="preserve"> </w:t>
            </w:r>
            <w:r w:rsidR="005F48B4">
              <w:t xml:space="preserve">century) </w:t>
            </w:r>
            <w:r w:rsidR="005F48B4">
              <w:rPr>
                <w:sz w:val="22"/>
                <w:vertAlign w:val="superscript"/>
              </w:rPr>
              <w:t>[6]</w:t>
            </w:r>
          </w:p>
          <w:p w14:paraId="3AC26798" w14:textId="77777777" w:rsidR="003C3C59" w:rsidRDefault="003C3C59" w:rsidP="003C3C59">
            <w:pPr>
              <w:spacing w:line="240" w:lineRule="auto"/>
            </w:pPr>
            <w:r>
              <w:t>Chichester and Arundel Ship Canal (1823-1840CE)</w:t>
            </w:r>
          </w:p>
          <w:p w14:paraId="5C9ED769" w14:textId="78C0E1C8" w:rsidR="00954558" w:rsidRDefault="003C3C59" w:rsidP="00954558">
            <w:pPr>
              <w:spacing w:line="240" w:lineRule="auto"/>
            </w:pPr>
            <w:proofErr w:type="spellStart"/>
            <w:r>
              <w:t>Halnaker</w:t>
            </w:r>
            <w:proofErr w:type="spellEnd"/>
            <w:r>
              <w:t xml:space="preserve"> </w:t>
            </w:r>
            <w:r w:rsidR="00954558">
              <w:t>WW2 searchlight emplacement</w:t>
            </w:r>
            <w:r>
              <w:t xml:space="preserve"> (1939-1945 BCE)</w:t>
            </w:r>
          </w:p>
          <w:p w14:paraId="65425E55" w14:textId="1EE3A19F" w:rsidR="00FA5D5D" w:rsidRDefault="00FA5D5D" w:rsidP="00954558">
            <w:pPr>
              <w:spacing w:line="240" w:lineRule="auto"/>
            </w:pPr>
          </w:p>
        </w:tc>
      </w:tr>
    </w:tbl>
    <w:p w14:paraId="67E26F55" w14:textId="77777777" w:rsidR="00FA5D5D" w:rsidRDefault="00FA5D5D" w:rsidP="00FA5D5D"/>
    <w:p w14:paraId="74D60A3C" w14:textId="7A90513C" w:rsidR="00B52D44" w:rsidRDefault="008A04B9">
      <w:r>
        <w:rPr>
          <w:vertAlign w:val="superscript"/>
        </w:rPr>
        <w:t>[1]</w:t>
      </w:r>
      <w:r w:rsidRPr="008A04B9">
        <w:t>Chichester Canal. (2018). Chichester Canal History -</w:t>
      </w:r>
      <w:r>
        <w:t xml:space="preserve"> Chichester Ship Canal. </w:t>
      </w:r>
      <w:r w:rsidRPr="003B4582">
        <w:rPr>
          <w:i/>
        </w:rPr>
        <w:t>https://chichestercanal.org.uk/about-chichester-canal/chichester-canal-history/</w:t>
      </w:r>
      <w:r>
        <w:t>. (</w:t>
      </w:r>
      <w:proofErr w:type="gramStart"/>
      <w:r w:rsidR="00EC1DCC">
        <w:t>a</w:t>
      </w:r>
      <w:r>
        <w:t>ccessed</w:t>
      </w:r>
      <w:proofErr w:type="gramEnd"/>
      <w:r>
        <w:t xml:space="preserve"> 3/10/2018)</w:t>
      </w:r>
    </w:p>
    <w:p w14:paraId="1B38DB60" w14:textId="3035C84B" w:rsidR="005B42DD" w:rsidRPr="00950E81" w:rsidRDefault="005B42DD">
      <w:r>
        <w:rPr>
          <w:vertAlign w:val="superscript"/>
        </w:rPr>
        <w:t>[2]</w:t>
      </w:r>
      <w:r w:rsidR="00950E81">
        <w:t xml:space="preserve"> Devil’s Ditch</w:t>
      </w:r>
      <w:r w:rsidR="00950E81" w:rsidRPr="00950E81">
        <w:t xml:space="preserve">, section extending 1100yds (1000m), </w:t>
      </w:r>
      <w:proofErr w:type="spellStart"/>
      <w:r w:rsidR="00950E81" w:rsidRPr="00950E81">
        <w:t>Valdoe</w:t>
      </w:r>
      <w:proofErr w:type="spellEnd"/>
      <w:r w:rsidR="00950E81" w:rsidRPr="00950E81">
        <w:t xml:space="preserve"> Wood</w:t>
      </w:r>
      <w:r w:rsidR="00950E81">
        <w:t xml:space="preserve">. </w:t>
      </w:r>
      <w:r w:rsidR="00950E81" w:rsidRPr="003B4582">
        <w:rPr>
          <w:i/>
        </w:rPr>
        <w:t>https://historicengland.org.uk/listing/the-list/list-entry/1005875/</w:t>
      </w:r>
      <w:r w:rsidR="00950E81">
        <w:t>. (</w:t>
      </w:r>
      <w:proofErr w:type="gramStart"/>
      <w:r w:rsidR="00950E81">
        <w:t>accessed</w:t>
      </w:r>
      <w:proofErr w:type="gramEnd"/>
      <w:r w:rsidR="00950E81">
        <w:t xml:space="preserve"> 3/10/2018)</w:t>
      </w:r>
    </w:p>
    <w:p w14:paraId="7E1D226C" w14:textId="328B0B2F" w:rsidR="00472FE9" w:rsidRPr="00472FE9" w:rsidRDefault="005B42DD">
      <w:r>
        <w:rPr>
          <w:vertAlign w:val="superscript"/>
        </w:rPr>
        <w:lastRenderedPageBreak/>
        <w:t>[3</w:t>
      </w:r>
      <w:r w:rsidR="00472FE9">
        <w:rPr>
          <w:vertAlign w:val="superscript"/>
        </w:rPr>
        <w:t>]</w:t>
      </w:r>
      <w:r w:rsidR="00472FE9">
        <w:t xml:space="preserve"> </w:t>
      </w:r>
      <w:r w:rsidR="00EC1DCC" w:rsidRPr="00EC1DCC">
        <w:t xml:space="preserve">Seven sections of </w:t>
      </w:r>
      <w:proofErr w:type="spellStart"/>
      <w:r w:rsidR="00EC1DCC" w:rsidRPr="00EC1DCC">
        <w:t>Stane</w:t>
      </w:r>
      <w:proofErr w:type="spellEnd"/>
      <w:r w:rsidR="00EC1DCC" w:rsidRPr="00EC1DCC">
        <w:t xml:space="preserve"> Street Roman road between </w:t>
      </w:r>
      <w:proofErr w:type="spellStart"/>
      <w:r w:rsidR="00EC1DCC" w:rsidRPr="00EC1DCC">
        <w:t>Eartham</w:t>
      </w:r>
      <w:proofErr w:type="spellEnd"/>
      <w:r w:rsidR="00EC1DCC" w:rsidRPr="00EC1DCC">
        <w:t xml:space="preserve"> and </w:t>
      </w:r>
      <w:proofErr w:type="spellStart"/>
      <w:r w:rsidR="00EC1DCC" w:rsidRPr="00EC1DCC">
        <w:t>Bignor</w:t>
      </w:r>
      <w:proofErr w:type="spellEnd"/>
      <w:r w:rsidR="00EC1DCC" w:rsidRPr="00EC1DCC">
        <w:t>, a prehistoric linear boundary and two bowl barrows</w:t>
      </w:r>
      <w:r w:rsidR="00EC1DCC">
        <w:t xml:space="preserve">. </w:t>
      </w:r>
      <w:r w:rsidR="00472FE9" w:rsidRPr="003B4582">
        <w:rPr>
          <w:i/>
        </w:rPr>
        <w:t>https://historicengland.org.uk/listing/the-list/list-entry/1016621</w:t>
      </w:r>
      <w:r w:rsidR="00EC1DCC" w:rsidRPr="003B4582">
        <w:rPr>
          <w:i/>
        </w:rPr>
        <w:t>/</w:t>
      </w:r>
      <w:r w:rsidR="00EC1DCC">
        <w:t>. (</w:t>
      </w:r>
      <w:proofErr w:type="gramStart"/>
      <w:r w:rsidR="00EC1DCC">
        <w:t>accessed</w:t>
      </w:r>
      <w:proofErr w:type="gramEnd"/>
      <w:r w:rsidR="00EC1DCC">
        <w:t xml:space="preserve"> 3/10/2018)</w:t>
      </w:r>
    </w:p>
    <w:p w14:paraId="4D3E2218" w14:textId="4F8FC786" w:rsidR="008A04B9" w:rsidRDefault="00950E81">
      <w:r>
        <w:rPr>
          <w:vertAlign w:val="superscript"/>
        </w:rPr>
        <w:t>[4]</w:t>
      </w:r>
      <w:r>
        <w:t xml:space="preserve"> </w:t>
      </w:r>
      <w:r w:rsidRPr="00950E81">
        <w:t xml:space="preserve">Causewayed enclosure, World War II searchlight emplacements and associated remains on </w:t>
      </w:r>
      <w:proofErr w:type="spellStart"/>
      <w:r w:rsidRPr="00950E81">
        <w:t>Halnaker</w:t>
      </w:r>
      <w:proofErr w:type="spellEnd"/>
      <w:r w:rsidRPr="00950E81">
        <w:t xml:space="preserve"> Hill</w:t>
      </w:r>
      <w:r>
        <w:t xml:space="preserve">. </w:t>
      </w:r>
      <w:r w:rsidRPr="003B4582">
        <w:rPr>
          <w:i/>
        </w:rPr>
        <w:t>https://historicengland.org.uk/listing/the-list/list-entry/1020514/</w:t>
      </w:r>
      <w:r>
        <w:t>. (</w:t>
      </w:r>
      <w:proofErr w:type="gramStart"/>
      <w:r>
        <w:t>accessed</w:t>
      </w:r>
      <w:proofErr w:type="gramEnd"/>
      <w:r>
        <w:t xml:space="preserve"> 3/10/2018)</w:t>
      </w:r>
    </w:p>
    <w:p w14:paraId="59E63638" w14:textId="363A5614" w:rsidR="003B4582" w:rsidRDefault="003B4582">
      <w:r>
        <w:rPr>
          <w:vertAlign w:val="superscript"/>
        </w:rPr>
        <w:t>[5]</w:t>
      </w:r>
      <w:r>
        <w:t xml:space="preserve"> Long down </w:t>
      </w:r>
      <w:r w:rsidRPr="003B4582">
        <w:t>prehistoric flint mine</w:t>
      </w:r>
      <w:r>
        <w:t xml:space="preserve">. </w:t>
      </w:r>
      <w:r w:rsidRPr="003B4582">
        <w:rPr>
          <w:i/>
        </w:rPr>
        <w:t>https://historicengland.org.uk/listing/the-list/list-entry/1017521</w:t>
      </w:r>
      <w:r>
        <w:rPr>
          <w:i/>
        </w:rPr>
        <w:t>/</w:t>
      </w:r>
      <w:r>
        <w:t>. (</w:t>
      </w:r>
      <w:proofErr w:type="gramStart"/>
      <w:r>
        <w:t>accessed</w:t>
      </w:r>
      <w:proofErr w:type="gramEnd"/>
      <w:r>
        <w:t xml:space="preserve"> 3/10/2018)</w:t>
      </w:r>
    </w:p>
    <w:p w14:paraId="77050C89" w14:textId="7B64974A" w:rsidR="005F48B4" w:rsidRDefault="005F48B4">
      <w:r>
        <w:rPr>
          <w:vertAlign w:val="superscript"/>
        </w:rPr>
        <w:t>[6]</w:t>
      </w:r>
      <w:r>
        <w:t xml:space="preserve"> Barnham Court, Barnham. </w:t>
      </w:r>
      <w:r w:rsidRPr="005F48B4">
        <w:rPr>
          <w:i/>
        </w:rPr>
        <w:t>https://britishlistedbuildings.co.uk/101233144-barnham-court-barnham#.W7U8utNKiUk</w:t>
      </w:r>
      <w:r>
        <w:rPr>
          <w:i/>
        </w:rPr>
        <w:t xml:space="preserve">/. </w:t>
      </w:r>
      <w:r>
        <w:t>(</w:t>
      </w:r>
      <w:proofErr w:type="gramStart"/>
      <w:r>
        <w:t>accessed</w:t>
      </w:r>
      <w:proofErr w:type="gramEnd"/>
      <w:r>
        <w:t xml:space="preserve"> 3/10/2018)</w:t>
      </w:r>
    </w:p>
    <w:p w14:paraId="5D0CEE90" w14:textId="17D9BA21" w:rsidR="001A2C6D" w:rsidRPr="001A2C6D" w:rsidRDefault="001A2C6D">
      <w:pPr>
        <w:rPr>
          <w:i/>
        </w:rPr>
      </w:pPr>
      <w:r>
        <w:rPr>
          <w:vertAlign w:val="superscript"/>
        </w:rPr>
        <w:t>[7]</w:t>
      </w:r>
      <w:r>
        <w:t xml:space="preserve">The Priory Church of St. Mary and St. Blaise. </w:t>
      </w:r>
      <w:r w:rsidRPr="001A2C6D">
        <w:rPr>
          <w:i/>
        </w:rPr>
        <w:t>http://www.boxgrovepriory.co.uk/</w:t>
      </w:r>
      <w:r>
        <w:rPr>
          <w:i/>
        </w:rPr>
        <w:t xml:space="preserve">. </w:t>
      </w:r>
      <w:r>
        <w:t>(</w:t>
      </w:r>
      <w:proofErr w:type="gramStart"/>
      <w:r>
        <w:t>accessed</w:t>
      </w:r>
      <w:proofErr w:type="gramEnd"/>
      <w:r>
        <w:t xml:space="preserve"> 3/10-18)</w:t>
      </w:r>
    </w:p>
    <w:sectPr w:rsidR="001A2C6D" w:rsidRPr="001A2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5D"/>
    <w:rsid w:val="00187C8B"/>
    <w:rsid w:val="001A2C6D"/>
    <w:rsid w:val="002123FA"/>
    <w:rsid w:val="00216D7A"/>
    <w:rsid w:val="002744A5"/>
    <w:rsid w:val="00322BAA"/>
    <w:rsid w:val="003B4582"/>
    <w:rsid w:val="003C3C59"/>
    <w:rsid w:val="00472FE9"/>
    <w:rsid w:val="005655A5"/>
    <w:rsid w:val="005B42DD"/>
    <w:rsid w:val="005F48B4"/>
    <w:rsid w:val="006668A5"/>
    <w:rsid w:val="008A04B9"/>
    <w:rsid w:val="008D73A2"/>
    <w:rsid w:val="00950E81"/>
    <w:rsid w:val="00954558"/>
    <w:rsid w:val="00A52B31"/>
    <w:rsid w:val="00B52D44"/>
    <w:rsid w:val="00EC1DCC"/>
    <w:rsid w:val="00F0384E"/>
    <w:rsid w:val="00FA5D5D"/>
    <w:rsid w:val="00FD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CE1B0"/>
  <w15:chartTrackingRefBased/>
  <w15:docId w15:val="{18C86091-AFBA-4FE4-8C00-1C7D7AA3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D5D"/>
    <w:pPr>
      <w:spacing w:before="240" w:after="0" w:line="36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04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1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Alison (1805987)</dc:creator>
  <cp:keywords/>
  <dc:description/>
  <cp:lastModifiedBy>James Alison (1805987)</cp:lastModifiedBy>
  <cp:revision>2</cp:revision>
  <dcterms:created xsi:type="dcterms:W3CDTF">2018-10-08T10:35:00Z</dcterms:created>
  <dcterms:modified xsi:type="dcterms:W3CDTF">2018-10-08T10:35:00Z</dcterms:modified>
</cp:coreProperties>
</file>