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00D03AC1" w:rsidP="6E80EC2F" w:rsidRDefault="009D2B19" w14:paraId="19EF826C" w14:textId="18EFF393">
      <w:pPr>
        <w:pStyle w:val="Heading1"/>
        <w:rPr>
          <w:color w:val="54A2C3" w:themeColor="accent1" w:themeTint="99" w:themeShade="FF"/>
          <w:sz w:val="52"/>
          <w:szCs w:val="52"/>
        </w:rPr>
      </w:pPr>
      <w:r w:rsidRPr="6E80EC2F" w:rsidR="046B28C9">
        <w:rPr>
          <w:sz w:val="52"/>
          <w:szCs w:val="52"/>
        </w:rPr>
        <w:t xml:space="preserve">             </w:t>
      </w:r>
      <w:r w:rsidRPr="6E80EC2F" w:rsidR="046B28C9">
        <w:rPr>
          <w:color w:val="54A2C3" w:themeColor="accent1" w:themeTint="99" w:themeShade="FF"/>
          <w:sz w:val="52"/>
          <w:szCs w:val="52"/>
        </w:rPr>
        <w:t xml:space="preserve"> </w:t>
      </w:r>
      <w:r w:rsidRPr="6E80EC2F" w:rsidR="046B28C9">
        <w:rPr>
          <w:color w:val="54A2C3" w:themeColor="accent1" w:themeTint="99" w:themeShade="FF"/>
          <w:sz w:val="52"/>
          <w:szCs w:val="52"/>
        </w:rPr>
        <w:t>Borton’s</w:t>
      </w:r>
      <w:r w:rsidRPr="6E80EC2F" w:rsidR="046B28C9">
        <w:rPr>
          <w:color w:val="54A2C3" w:themeColor="accent1" w:themeTint="99" w:themeShade="FF"/>
          <w:sz w:val="52"/>
          <w:szCs w:val="52"/>
        </w:rPr>
        <w:t xml:space="preserve"> reflective model</w:t>
      </w:r>
    </w:p>
    <w:p w:rsidR="6E80EC2F" w:rsidP="6E80EC2F" w:rsidRDefault="6E80EC2F" w14:paraId="43BAF763" w14:textId="5E68DEA9">
      <w:pPr>
        <w:pStyle w:val="Normal"/>
      </w:pPr>
    </w:p>
    <w:p w:rsidR="6E80EC2F" w:rsidP="6E80EC2F" w:rsidRDefault="6E80EC2F" w14:paraId="66A3E99F" w14:textId="40D96DDC">
      <w:pPr>
        <w:pStyle w:val="Normal"/>
      </w:pPr>
    </w:p>
    <w:p w:rsidR="51BF057D" w:rsidP="6E80EC2F" w:rsidRDefault="51BF057D" w14:paraId="75B1204C" w14:textId="65B9FEE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0"/>
          <w:szCs w:val="30"/>
          <w:lang w:val="en-US"/>
        </w:rPr>
      </w:pPr>
      <w:r w:rsidR="51BF057D">
        <w:drawing>
          <wp:inline wp14:editId="05268272" wp14:anchorId="1976A010">
            <wp:extent cx="6464300" cy="5238424"/>
            <wp:effectExtent l="0" t="0" r="0" b="0"/>
            <wp:docPr id="6999961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e74ee17e5a41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64300" cy="5238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03AC1" w:rsidSect="00EE3E7C">
      <w:footerReference w:type="default" r:id="rId7"/>
      <w:pgSz w:w="12240" w:h="15840" w:orient="portrait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 w:rsidR="00EE3E7C"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0">
    <w:nsid w:val="1a1f72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74A56"/>
    <w:rsid w:val="00733795"/>
    <w:rsid w:val="007962A0"/>
    <w:rsid w:val="009D2B19"/>
    <w:rsid w:val="00B045AF"/>
    <w:rsid w:val="00C00CB4"/>
    <w:rsid w:val="00C922B4"/>
    <w:rsid w:val="00D03AC1"/>
    <w:rsid w:val="00DC274F"/>
    <w:rsid w:val="00DC2CF0"/>
    <w:rsid w:val="00EE3E7C"/>
    <w:rsid w:val="046B28C9"/>
    <w:rsid w:val="0EC20603"/>
    <w:rsid w:val="11F9A6C5"/>
    <w:rsid w:val="22EA6525"/>
    <w:rsid w:val="2C91476B"/>
    <w:rsid w:val="51BF057D"/>
    <w:rsid w:val="5CAEF566"/>
    <w:rsid w:val="5F38E2E9"/>
    <w:rsid w:val="6E80EC2F"/>
    <w:rsid w:val="7B6C53F0"/>
    <w:rsid w:val="7E315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CAEF566"/>
  <w15:chartTrackingRefBased/>
  <w15:docId w15:val="{9298686A-173B-4309-A795-66B8EFC6EA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image" Target="/media/image.png" Id="Rc8e74ee17e5a41d9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2023-03-06T10:11:32.0413208Z</dcterms:created>
  <dcterms:modified xsi:type="dcterms:W3CDTF">2023-03-06T10:16:48.8692942Z</dcterms:modified>
  <dc:creator>Daniel Ionut Anghel (2224081)</dc:creator>
  <lastModifiedBy>Daniel Ionut Anghel (2224081)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