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DC92F" w14:textId="77777777" w:rsidR="00527F9E" w:rsidRDefault="00527F9E" w:rsidP="002D4F79">
      <w:pPr>
        <w:rPr>
          <w:rFonts w:ascii="Arial" w:hAnsi="Arial" w:cs="Arial"/>
          <w:highlight w:val="yellow"/>
          <w:u w:val="single"/>
        </w:rPr>
      </w:pPr>
    </w:p>
    <w:p w14:paraId="7B99D44B" w14:textId="77777777" w:rsidR="00527F9E" w:rsidRDefault="00527F9E" w:rsidP="002D4F79">
      <w:pPr>
        <w:rPr>
          <w:rFonts w:ascii="Arial" w:hAnsi="Arial" w:cs="Arial"/>
          <w:highlight w:val="yellow"/>
          <w:u w:val="single"/>
        </w:rPr>
      </w:pPr>
    </w:p>
    <w:p w14:paraId="558D8737" w14:textId="77777777" w:rsidR="00527F9E" w:rsidRDefault="00527F9E" w:rsidP="002D4F79">
      <w:pPr>
        <w:rPr>
          <w:rFonts w:ascii="Arial" w:hAnsi="Arial" w:cs="Arial"/>
          <w:highlight w:val="yellow"/>
          <w:u w:val="single"/>
        </w:rPr>
      </w:pPr>
    </w:p>
    <w:p w14:paraId="76C72FEA" w14:textId="77777777" w:rsidR="00527F9E" w:rsidRDefault="00527F9E" w:rsidP="002D4F79">
      <w:pPr>
        <w:rPr>
          <w:rFonts w:ascii="Arial" w:hAnsi="Arial" w:cs="Arial"/>
          <w:highlight w:val="yellow"/>
          <w:u w:val="single"/>
        </w:rPr>
      </w:pPr>
    </w:p>
    <w:p w14:paraId="7B598921" w14:textId="77777777" w:rsidR="00527F9E" w:rsidRDefault="00527F9E" w:rsidP="002D4F79">
      <w:pPr>
        <w:rPr>
          <w:rFonts w:ascii="Arial" w:hAnsi="Arial" w:cs="Arial"/>
          <w:highlight w:val="yellow"/>
          <w:u w:val="single"/>
        </w:rPr>
      </w:pPr>
    </w:p>
    <w:p w14:paraId="696FB9B0" w14:textId="77777777" w:rsidR="00700BE3" w:rsidRDefault="00626A00" w:rsidP="002D4F79">
      <w:pPr>
        <w:autoSpaceDE w:val="0"/>
        <w:autoSpaceDN w:val="0"/>
        <w:adjustRightInd w:val="0"/>
        <w:ind w:right="-720"/>
        <w:rPr>
          <w:rFonts w:ascii="Helvetica" w:eastAsiaTheme="minorHAnsi" w:hAnsi="Helvetica" w:cs="Helvetica"/>
          <w:color w:val="000000"/>
          <w:lang w:eastAsia="en-US"/>
        </w:rPr>
      </w:pPr>
      <w:r>
        <w:rPr>
          <w:rFonts w:ascii="Helvetica" w:eastAsiaTheme="minorHAnsi" w:hAnsi="Helvetica" w:cs="Helvetica"/>
          <w:color w:val="000000"/>
          <w:lang w:eastAsia="en-US"/>
        </w:rPr>
        <w:tab/>
      </w:r>
    </w:p>
    <w:p w14:paraId="1E28F978"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3BE14DAA"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731812A9"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364D8DE3"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087FCC75"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2D41BA14" w14:textId="77777777" w:rsidR="00F8088F" w:rsidRDefault="00F8088F" w:rsidP="002D4F79">
      <w:pPr>
        <w:autoSpaceDE w:val="0"/>
        <w:autoSpaceDN w:val="0"/>
        <w:adjustRightInd w:val="0"/>
        <w:ind w:right="-720"/>
        <w:rPr>
          <w:rFonts w:ascii="Helvetica" w:eastAsiaTheme="minorHAnsi" w:hAnsi="Helvetica" w:cs="Helvetica"/>
          <w:color w:val="000000"/>
          <w:sz w:val="36"/>
          <w:szCs w:val="36"/>
          <w:lang w:eastAsia="en-US"/>
        </w:rPr>
      </w:pPr>
    </w:p>
    <w:p w14:paraId="347EA752" w14:textId="2D314DD2" w:rsidR="004307CB" w:rsidRPr="0017087F"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University of Wales Trinity Saint Davi</w:t>
      </w:r>
      <w:r w:rsidR="004307CB" w:rsidRPr="0017087F">
        <w:rPr>
          <w:rFonts w:ascii="Helvetica" w:eastAsiaTheme="minorHAnsi" w:hAnsi="Helvetica" w:cs="Helvetica"/>
          <w:color w:val="000000"/>
          <w:sz w:val="48"/>
          <w:szCs w:val="48"/>
          <w:lang w:eastAsia="en-US"/>
        </w:rPr>
        <w:t>d</w:t>
      </w:r>
    </w:p>
    <w:p w14:paraId="11D9EF9C" w14:textId="77777777" w:rsidR="004307CB" w:rsidRPr="0017087F"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School of Engineering</w:t>
      </w:r>
    </w:p>
    <w:p w14:paraId="3A406861" w14:textId="4128C8A1" w:rsidR="00626A00" w:rsidRPr="0017087F" w:rsidRDefault="00626A00" w:rsidP="002D4F79">
      <w:pPr>
        <w:autoSpaceDE w:val="0"/>
        <w:autoSpaceDN w:val="0"/>
        <w:adjustRightInd w:val="0"/>
        <w:ind w:right="-720"/>
        <w:rPr>
          <w:rFonts w:ascii="Helvetica" w:eastAsiaTheme="minorHAnsi" w:hAnsi="Helvetica" w:cs="Helvetica"/>
          <w:color w:val="000000"/>
          <w:sz w:val="48"/>
          <w:szCs w:val="48"/>
          <w:u w:val="single"/>
          <w:lang w:eastAsia="en-US"/>
        </w:rPr>
      </w:pPr>
      <w:r w:rsidRPr="0017087F">
        <w:rPr>
          <w:rFonts w:ascii="Helvetica" w:eastAsiaTheme="minorHAnsi" w:hAnsi="Helvetica" w:cs="Helvetica"/>
          <w:color w:val="000000"/>
          <w:sz w:val="48"/>
          <w:szCs w:val="48"/>
          <w:u w:val="single"/>
          <w:lang w:eastAsia="en-US"/>
        </w:rPr>
        <w:t>E-Business Development and Impact</w:t>
      </w:r>
    </w:p>
    <w:p w14:paraId="53F12695" w14:textId="2C7AE45A" w:rsidR="00626A00" w:rsidRPr="0017087F" w:rsidRDefault="00A019E1" w:rsidP="002D4F79">
      <w:pPr>
        <w:autoSpaceDE w:val="0"/>
        <w:autoSpaceDN w:val="0"/>
        <w:adjustRightInd w:val="0"/>
        <w:ind w:right="-720"/>
        <w:rPr>
          <w:rFonts w:ascii="Helvetica" w:eastAsiaTheme="minorHAnsi" w:hAnsi="Helvetica" w:cs="Helvetica"/>
          <w:color w:val="000000"/>
          <w:sz w:val="48"/>
          <w:szCs w:val="48"/>
          <w:lang w:eastAsia="en-US"/>
        </w:rPr>
      </w:pPr>
      <w:r>
        <w:rPr>
          <w:rFonts w:ascii="Helvetica" w:eastAsiaTheme="minorHAnsi" w:hAnsi="Helvetica" w:cs="Helvetica"/>
          <w:color w:val="000000"/>
          <w:sz w:val="48"/>
          <w:szCs w:val="48"/>
          <w:lang w:eastAsia="en-US"/>
        </w:rPr>
        <w:t>Student:</w:t>
      </w:r>
      <w:r w:rsidR="001728FC">
        <w:rPr>
          <w:rFonts w:ascii="Helvetica" w:eastAsiaTheme="minorHAnsi" w:hAnsi="Helvetica" w:cs="Helvetica"/>
          <w:color w:val="000000"/>
          <w:sz w:val="48"/>
          <w:szCs w:val="48"/>
          <w:lang w:eastAsia="en-US"/>
        </w:rPr>
        <w:t xml:space="preserve"> </w:t>
      </w:r>
      <w:r w:rsidR="00626A00" w:rsidRPr="0017087F">
        <w:rPr>
          <w:rFonts w:ascii="Helvetica" w:eastAsiaTheme="minorHAnsi" w:hAnsi="Helvetica" w:cs="Helvetica"/>
          <w:color w:val="000000"/>
          <w:sz w:val="48"/>
          <w:szCs w:val="48"/>
          <w:lang w:eastAsia="en-US"/>
        </w:rPr>
        <w:t>Chris Ashmead</w:t>
      </w:r>
    </w:p>
    <w:p w14:paraId="6561F7B2" w14:textId="0C707195" w:rsidR="00626A00" w:rsidRPr="0017087F"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1902167</w:t>
      </w:r>
    </w:p>
    <w:p w14:paraId="6D69CB29" w14:textId="480F65CA" w:rsidR="00D2162C" w:rsidRDefault="00626A00" w:rsidP="002D4F79">
      <w:pPr>
        <w:autoSpaceDE w:val="0"/>
        <w:autoSpaceDN w:val="0"/>
        <w:adjustRightInd w:val="0"/>
        <w:ind w:right="-720"/>
        <w:rPr>
          <w:rFonts w:ascii="Helvetica" w:eastAsiaTheme="minorHAnsi" w:hAnsi="Helvetica" w:cs="Helvetica"/>
          <w:color w:val="000000"/>
          <w:sz w:val="48"/>
          <w:szCs w:val="48"/>
          <w:lang w:eastAsia="en-US"/>
        </w:rPr>
      </w:pPr>
      <w:r w:rsidRPr="0017087F">
        <w:rPr>
          <w:rFonts w:ascii="Helvetica" w:eastAsiaTheme="minorHAnsi" w:hAnsi="Helvetica" w:cs="Helvetica"/>
          <w:color w:val="000000"/>
          <w:sz w:val="48"/>
          <w:szCs w:val="48"/>
          <w:lang w:eastAsia="en-US"/>
        </w:rPr>
        <w:t>Logistics and Supply Chain Management</w:t>
      </w:r>
    </w:p>
    <w:p w14:paraId="11C0D47F" w14:textId="2272BB5A" w:rsidR="001728FC" w:rsidRDefault="00B51C84" w:rsidP="002D4F79">
      <w:pPr>
        <w:autoSpaceDE w:val="0"/>
        <w:autoSpaceDN w:val="0"/>
        <w:adjustRightInd w:val="0"/>
        <w:ind w:right="-720"/>
        <w:rPr>
          <w:rFonts w:ascii="Helvetica" w:eastAsiaTheme="minorHAnsi" w:hAnsi="Helvetica" w:cs="Helvetica"/>
          <w:color w:val="000000"/>
          <w:sz w:val="48"/>
          <w:szCs w:val="48"/>
          <w:lang w:eastAsia="en-US"/>
        </w:rPr>
      </w:pPr>
      <w:r>
        <w:rPr>
          <w:rFonts w:ascii="Helvetica" w:eastAsiaTheme="minorHAnsi" w:hAnsi="Helvetica" w:cs="Helvetica"/>
          <w:color w:val="000000"/>
          <w:sz w:val="48"/>
          <w:szCs w:val="48"/>
          <w:lang w:eastAsia="en-US"/>
        </w:rPr>
        <w:t>8</w:t>
      </w:r>
      <w:r w:rsidRPr="00B51C84">
        <w:rPr>
          <w:rFonts w:ascii="Helvetica" w:eastAsiaTheme="minorHAnsi" w:hAnsi="Helvetica" w:cs="Helvetica"/>
          <w:color w:val="000000"/>
          <w:sz w:val="48"/>
          <w:szCs w:val="48"/>
          <w:vertAlign w:val="superscript"/>
          <w:lang w:eastAsia="en-US"/>
        </w:rPr>
        <w:t>th</w:t>
      </w:r>
      <w:r>
        <w:rPr>
          <w:rFonts w:ascii="Helvetica" w:eastAsiaTheme="minorHAnsi" w:hAnsi="Helvetica" w:cs="Helvetica"/>
          <w:color w:val="000000"/>
          <w:sz w:val="48"/>
          <w:szCs w:val="48"/>
          <w:lang w:eastAsia="en-US"/>
        </w:rPr>
        <w:t xml:space="preserve"> November 2019</w:t>
      </w:r>
    </w:p>
    <w:p w14:paraId="268A31AE" w14:textId="4B1CDB95" w:rsidR="00B51C84" w:rsidRPr="0017087F" w:rsidRDefault="00B51C84" w:rsidP="002D4F79">
      <w:pPr>
        <w:autoSpaceDE w:val="0"/>
        <w:autoSpaceDN w:val="0"/>
        <w:adjustRightInd w:val="0"/>
        <w:ind w:right="-720"/>
        <w:rPr>
          <w:rFonts w:ascii="Arial" w:hAnsi="Arial" w:cs="Arial"/>
          <w:u w:val="single"/>
        </w:rPr>
      </w:pPr>
      <w:r>
        <w:rPr>
          <w:rFonts w:ascii="Helvetica" w:eastAsiaTheme="minorHAnsi" w:hAnsi="Helvetica" w:cs="Helvetica"/>
          <w:color w:val="000000"/>
          <w:sz w:val="48"/>
          <w:szCs w:val="48"/>
          <w:lang w:eastAsia="en-US"/>
        </w:rPr>
        <w:t xml:space="preserve">MANAGEMENT </w:t>
      </w:r>
      <w:r w:rsidR="00A019E1">
        <w:rPr>
          <w:rFonts w:ascii="Helvetica" w:eastAsiaTheme="minorHAnsi" w:hAnsi="Helvetica" w:cs="Helvetica"/>
          <w:color w:val="000000"/>
          <w:sz w:val="48"/>
          <w:szCs w:val="48"/>
          <w:lang w:eastAsia="en-US"/>
        </w:rPr>
        <w:t>&amp; e-BUSINESS (M4X01274)</w:t>
      </w:r>
    </w:p>
    <w:p w14:paraId="3936F4A3" w14:textId="0C53D960" w:rsidR="003A75F0" w:rsidRDefault="003A75F0" w:rsidP="002D4F79">
      <w:pPr>
        <w:autoSpaceDE w:val="0"/>
        <w:autoSpaceDN w:val="0"/>
        <w:adjustRightInd w:val="0"/>
        <w:ind w:right="-720"/>
        <w:rPr>
          <w:rFonts w:ascii="Arial" w:hAnsi="Arial" w:cs="Arial"/>
          <w:u w:val="single"/>
        </w:rPr>
      </w:pPr>
    </w:p>
    <w:p w14:paraId="07C6E848" w14:textId="74C9D2AB" w:rsidR="003A75F0" w:rsidRDefault="003A75F0" w:rsidP="002D4F79">
      <w:pPr>
        <w:autoSpaceDE w:val="0"/>
        <w:autoSpaceDN w:val="0"/>
        <w:adjustRightInd w:val="0"/>
        <w:ind w:right="-720"/>
        <w:rPr>
          <w:rFonts w:ascii="Arial" w:hAnsi="Arial" w:cs="Arial"/>
          <w:u w:val="single"/>
        </w:rPr>
      </w:pPr>
    </w:p>
    <w:p w14:paraId="7DA3D304" w14:textId="10E34C0C" w:rsidR="003A75F0" w:rsidRDefault="003A75F0" w:rsidP="002D4F79">
      <w:pPr>
        <w:autoSpaceDE w:val="0"/>
        <w:autoSpaceDN w:val="0"/>
        <w:adjustRightInd w:val="0"/>
        <w:ind w:right="-720"/>
        <w:rPr>
          <w:rFonts w:ascii="Arial" w:hAnsi="Arial" w:cs="Arial"/>
          <w:u w:val="single"/>
        </w:rPr>
      </w:pPr>
    </w:p>
    <w:p w14:paraId="7AE92B1E" w14:textId="5E281808" w:rsidR="003A75F0" w:rsidRDefault="003A75F0" w:rsidP="002D4F79">
      <w:pPr>
        <w:autoSpaceDE w:val="0"/>
        <w:autoSpaceDN w:val="0"/>
        <w:adjustRightInd w:val="0"/>
        <w:ind w:right="-720"/>
        <w:rPr>
          <w:rFonts w:ascii="Arial" w:hAnsi="Arial" w:cs="Arial"/>
          <w:u w:val="single"/>
        </w:rPr>
      </w:pPr>
    </w:p>
    <w:p w14:paraId="432EC7BE" w14:textId="74B19FE2" w:rsidR="003A75F0" w:rsidRDefault="003A75F0" w:rsidP="002D4F79">
      <w:pPr>
        <w:autoSpaceDE w:val="0"/>
        <w:autoSpaceDN w:val="0"/>
        <w:adjustRightInd w:val="0"/>
        <w:ind w:right="-720"/>
        <w:rPr>
          <w:rFonts w:ascii="Arial" w:hAnsi="Arial" w:cs="Arial"/>
          <w:u w:val="single"/>
        </w:rPr>
      </w:pPr>
    </w:p>
    <w:p w14:paraId="5D4F9577" w14:textId="5125D384" w:rsidR="003A75F0" w:rsidRDefault="003A75F0" w:rsidP="002D4F79">
      <w:pPr>
        <w:autoSpaceDE w:val="0"/>
        <w:autoSpaceDN w:val="0"/>
        <w:adjustRightInd w:val="0"/>
        <w:ind w:right="-720"/>
        <w:rPr>
          <w:rFonts w:ascii="Arial" w:hAnsi="Arial" w:cs="Arial"/>
          <w:u w:val="single"/>
        </w:rPr>
      </w:pPr>
    </w:p>
    <w:p w14:paraId="33304E43" w14:textId="5F373BFA" w:rsidR="003A75F0" w:rsidRDefault="003A75F0" w:rsidP="002D4F79">
      <w:pPr>
        <w:autoSpaceDE w:val="0"/>
        <w:autoSpaceDN w:val="0"/>
        <w:adjustRightInd w:val="0"/>
        <w:ind w:right="-720"/>
        <w:rPr>
          <w:rFonts w:ascii="Arial" w:hAnsi="Arial" w:cs="Arial"/>
          <w:u w:val="single"/>
        </w:rPr>
      </w:pPr>
    </w:p>
    <w:p w14:paraId="6504C547" w14:textId="03111E5F" w:rsidR="003A75F0" w:rsidRDefault="003A75F0" w:rsidP="002D4F79">
      <w:pPr>
        <w:autoSpaceDE w:val="0"/>
        <w:autoSpaceDN w:val="0"/>
        <w:adjustRightInd w:val="0"/>
        <w:ind w:right="-720"/>
        <w:rPr>
          <w:rFonts w:ascii="Arial" w:hAnsi="Arial" w:cs="Arial"/>
          <w:u w:val="single"/>
        </w:rPr>
      </w:pPr>
    </w:p>
    <w:p w14:paraId="42C6D35D" w14:textId="60A7811C" w:rsidR="003A75F0" w:rsidRDefault="003A75F0" w:rsidP="002D4F79">
      <w:pPr>
        <w:autoSpaceDE w:val="0"/>
        <w:autoSpaceDN w:val="0"/>
        <w:adjustRightInd w:val="0"/>
        <w:ind w:right="-720"/>
        <w:rPr>
          <w:rFonts w:ascii="Arial" w:hAnsi="Arial" w:cs="Arial"/>
          <w:u w:val="single"/>
        </w:rPr>
      </w:pPr>
    </w:p>
    <w:p w14:paraId="1510F65A" w14:textId="46C792BE" w:rsidR="003A75F0" w:rsidRDefault="003A75F0" w:rsidP="002D4F79">
      <w:pPr>
        <w:autoSpaceDE w:val="0"/>
        <w:autoSpaceDN w:val="0"/>
        <w:adjustRightInd w:val="0"/>
        <w:ind w:right="-720"/>
        <w:rPr>
          <w:rFonts w:ascii="Arial" w:hAnsi="Arial" w:cs="Arial"/>
          <w:u w:val="single"/>
        </w:rPr>
      </w:pPr>
    </w:p>
    <w:p w14:paraId="715557C4" w14:textId="7214E4C0" w:rsidR="003A75F0" w:rsidRDefault="003A75F0" w:rsidP="002D4F79">
      <w:pPr>
        <w:autoSpaceDE w:val="0"/>
        <w:autoSpaceDN w:val="0"/>
        <w:adjustRightInd w:val="0"/>
        <w:ind w:right="-720"/>
        <w:rPr>
          <w:rFonts w:ascii="Arial" w:hAnsi="Arial" w:cs="Arial"/>
          <w:u w:val="single"/>
        </w:rPr>
      </w:pPr>
    </w:p>
    <w:p w14:paraId="26987EFB" w14:textId="434C25F2" w:rsidR="003A75F0" w:rsidRDefault="003A75F0" w:rsidP="002D4F79">
      <w:pPr>
        <w:autoSpaceDE w:val="0"/>
        <w:autoSpaceDN w:val="0"/>
        <w:adjustRightInd w:val="0"/>
        <w:ind w:right="-720"/>
        <w:rPr>
          <w:rFonts w:ascii="Arial" w:hAnsi="Arial" w:cs="Arial"/>
          <w:u w:val="single"/>
        </w:rPr>
      </w:pPr>
    </w:p>
    <w:p w14:paraId="5B5888AF" w14:textId="6E807E42" w:rsidR="003A75F0" w:rsidRDefault="003A75F0" w:rsidP="002D4F79">
      <w:pPr>
        <w:autoSpaceDE w:val="0"/>
        <w:autoSpaceDN w:val="0"/>
        <w:adjustRightInd w:val="0"/>
        <w:ind w:right="-720"/>
        <w:rPr>
          <w:rFonts w:ascii="Arial" w:hAnsi="Arial" w:cs="Arial"/>
          <w:u w:val="single"/>
        </w:rPr>
      </w:pPr>
    </w:p>
    <w:p w14:paraId="52789E44" w14:textId="785C6CF1" w:rsidR="003A75F0" w:rsidRDefault="003A75F0" w:rsidP="002D4F79">
      <w:pPr>
        <w:autoSpaceDE w:val="0"/>
        <w:autoSpaceDN w:val="0"/>
        <w:adjustRightInd w:val="0"/>
        <w:ind w:right="-720"/>
        <w:rPr>
          <w:rFonts w:ascii="Arial" w:hAnsi="Arial" w:cs="Arial"/>
          <w:u w:val="single"/>
        </w:rPr>
      </w:pPr>
    </w:p>
    <w:p w14:paraId="0CCC5C61" w14:textId="1700AE69" w:rsidR="003A75F0" w:rsidRDefault="003A75F0" w:rsidP="002D4F79">
      <w:pPr>
        <w:autoSpaceDE w:val="0"/>
        <w:autoSpaceDN w:val="0"/>
        <w:adjustRightInd w:val="0"/>
        <w:ind w:right="-720"/>
        <w:rPr>
          <w:rFonts w:ascii="Arial" w:hAnsi="Arial" w:cs="Arial"/>
          <w:u w:val="single"/>
        </w:rPr>
      </w:pPr>
    </w:p>
    <w:p w14:paraId="102FBC54" w14:textId="12588F40" w:rsidR="003A75F0" w:rsidRDefault="003A75F0" w:rsidP="002D4F79">
      <w:pPr>
        <w:autoSpaceDE w:val="0"/>
        <w:autoSpaceDN w:val="0"/>
        <w:adjustRightInd w:val="0"/>
        <w:ind w:right="-720"/>
        <w:rPr>
          <w:rFonts w:ascii="Arial" w:hAnsi="Arial" w:cs="Arial"/>
          <w:u w:val="single"/>
        </w:rPr>
      </w:pPr>
    </w:p>
    <w:p w14:paraId="6A7C4E95" w14:textId="7DD709FA" w:rsidR="00355F7C" w:rsidRDefault="00355F7C" w:rsidP="002D4F79">
      <w:pPr>
        <w:autoSpaceDE w:val="0"/>
        <w:autoSpaceDN w:val="0"/>
        <w:adjustRightInd w:val="0"/>
        <w:ind w:right="-720"/>
        <w:rPr>
          <w:rFonts w:ascii="Helvetica" w:eastAsiaTheme="minorHAnsi" w:hAnsi="Helvetica" w:cs="Helvetica"/>
          <w:color w:val="000000"/>
          <w:sz w:val="36"/>
          <w:szCs w:val="36"/>
          <w:lang w:eastAsia="en-US"/>
        </w:rPr>
      </w:pPr>
    </w:p>
    <w:p w14:paraId="18E0E257" w14:textId="77777777" w:rsidR="00355F7C" w:rsidRPr="003A75F0" w:rsidRDefault="00355F7C" w:rsidP="002D4F79">
      <w:pPr>
        <w:autoSpaceDE w:val="0"/>
        <w:autoSpaceDN w:val="0"/>
        <w:adjustRightInd w:val="0"/>
        <w:ind w:right="-720"/>
        <w:rPr>
          <w:rFonts w:ascii="Helvetica" w:eastAsiaTheme="minorHAnsi" w:hAnsi="Helvetica" w:cs="Helvetica"/>
          <w:color w:val="000000"/>
          <w:sz w:val="36"/>
          <w:szCs w:val="36"/>
          <w:lang w:eastAsia="en-US"/>
        </w:rPr>
      </w:pPr>
    </w:p>
    <w:sdt>
      <w:sdtPr>
        <w:rPr>
          <w:rFonts w:ascii="Times New Roman" w:eastAsia="Times New Roman" w:hAnsi="Times New Roman" w:cs="Times New Roman"/>
          <w:b w:val="0"/>
          <w:bCs w:val="0"/>
          <w:color w:val="auto"/>
          <w:sz w:val="24"/>
          <w:szCs w:val="24"/>
          <w:lang w:val="en-GB" w:eastAsia="en-GB"/>
        </w:rPr>
        <w:id w:val="1143473983"/>
        <w:docPartObj>
          <w:docPartGallery w:val="Table of Contents"/>
          <w:docPartUnique/>
        </w:docPartObj>
      </w:sdtPr>
      <w:sdtEndPr>
        <w:rPr>
          <w:noProof/>
        </w:rPr>
      </w:sdtEndPr>
      <w:sdtContent>
        <w:p w14:paraId="0657D6B6" w14:textId="77777777" w:rsidR="00355F7C" w:rsidRDefault="00355F7C" w:rsidP="002D4F79">
          <w:pPr>
            <w:pStyle w:val="TOCHeading"/>
          </w:pPr>
          <w:r>
            <w:t>Table of Contents</w:t>
          </w:r>
        </w:p>
        <w:p w14:paraId="107182B7" w14:textId="1BB00D5E" w:rsidR="00EA7C82" w:rsidRDefault="00355F7C">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3957725" w:history="1">
            <w:r w:rsidR="00EA7C82" w:rsidRPr="0000539F">
              <w:rPr>
                <w:rStyle w:val="Hyperlink"/>
                <w:noProof/>
              </w:rPr>
              <w:t>Abstract:</w:t>
            </w:r>
            <w:r w:rsidR="00EA7C82">
              <w:rPr>
                <w:noProof/>
                <w:webHidden/>
              </w:rPr>
              <w:tab/>
            </w:r>
            <w:r w:rsidR="00EA7C82">
              <w:rPr>
                <w:noProof/>
                <w:webHidden/>
              </w:rPr>
              <w:fldChar w:fldCharType="begin"/>
            </w:r>
            <w:r w:rsidR="00EA7C82">
              <w:rPr>
                <w:noProof/>
                <w:webHidden/>
              </w:rPr>
              <w:instrText xml:space="preserve"> PAGEREF _Toc23957725 \h </w:instrText>
            </w:r>
            <w:r w:rsidR="00EA7C82">
              <w:rPr>
                <w:noProof/>
                <w:webHidden/>
              </w:rPr>
            </w:r>
            <w:r w:rsidR="00EA7C82">
              <w:rPr>
                <w:noProof/>
                <w:webHidden/>
              </w:rPr>
              <w:fldChar w:fldCharType="separate"/>
            </w:r>
            <w:r w:rsidR="00EA7C82">
              <w:rPr>
                <w:noProof/>
                <w:webHidden/>
              </w:rPr>
              <w:t>3</w:t>
            </w:r>
            <w:r w:rsidR="00EA7C82">
              <w:rPr>
                <w:noProof/>
                <w:webHidden/>
              </w:rPr>
              <w:fldChar w:fldCharType="end"/>
            </w:r>
          </w:hyperlink>
        </w:p>
        <w:p w14:paraId="6DB05981" w14:textId="0585D2B0" w:rsidR="00EA7C82" w:rsidRDefault="00D95DD9">
          <w:pPr>
            <w:pStyle w:val="TOC1"/>
            <w:tabs>
              <w:tab w:val="left" w:pos="480"/>
              <w:tab w:val="right" w:leader="dot" w:pos="9010"/>
            </w:tabs>
            <w:rPr>
              <w:rFonts w:eastAsiaTheme="minorEastAsia" w:cstheme="minorBidi"/>
              <w:b w:val="0"/>
              <w:bCs w:val="0"/>
              <w:i w:val="0"/>
              <w:iCs w:val="0"/>
              <w:noProof/>
            </w:rPr>
          </w:pPr>
          <w:hyperlink w:anchor="_Toc23957726" w:history="1">
            <w:r w:rsidR="00EA7C82" w:rsidRPr="0000539F">
              <w:rPr>
                <w:rStyle w:val="Hyperlink"/>
                <w:noProof/>
              </w:rPr>
              <w:t>1.</w:t>
            </w:r>
            <w:r w:rsidR="00EA7C82">
              <w:rPr>
                <w:rFonts w:eastAsiaTheme="minorEastAsia" w:cstheme="minorBidi"/>
                <w:b w:val="0"/>
                <w:bCs w:val="0"/>
                <w:i w:val="0"/>
                <w:iCs w:val="0"/>
                <w:noProof/>
              </w:rPr>
              <w:tab/>
            </w:r>
            <w:r w:rsidR="00EA7C82" w:rsidRPr="0000539F">
              <w:rPr>
                <w:rStyle w:val="Hyperlink"/>
                <w:noProof/>
              </w:rPr>
              <w:t>Introduction</w:t>
            </w:r>
            <w:r w:rsidR="00EA7C82">
              <w:rPr>
                <w:noProof/>
                <w:webHidden/>
              </w:rPr>
              <w:tab/>
            </w:r>
            <w:r w:rsidR="00EA7C82">
              <w:rPr>
                <w:noProof/>
                <w:webHidden/>
              </w:rPr>
              <w:fldChar w:fldCharType="begin"/>
            </w:r>
            <w:r w:rsidR="00EA7C82">
              <w:rPr>
                <w:noProof/>
                <w:webHidden/>
              </w:rPr>
              <w:instrText xml:space="preserve"> PAGEREF _Toc23957726 \h </w:instrText>
            </w:r>
            <w:r w:rsidR="00EA7C82">
              <w:rPr>
                <w:noProof/>
                <w:webHidden/>
              </w:rPr>
            </w:r>
            <w:r w:rsidR="00EA7C82">
              <w:rPr>
                <w:noProof/>
                <w:webHidden/>
              </w:rPr>
              <w:fldChar w:fldCharType="separate"/>
            </w:r>
            <w:r w:rsidR="00EA7C82">
              <w:rPr>
                <w:noProof/>
                <w:webHidden/>
              </w:rPr>
              <w:t>3</w:t>
            </w:r>
            <w:r w:rsidR="00EA7C82">
              <w:rPr>
                <w:noProof/>
                <w:webHidden/>
              </w:rPr>
              <w:fldChar w:fldCharType="end"/>
            </w:r>
          </w:hyperlink>
        </w:p>
        <w:p w14:paraId="21669E74" w14:textId="4F44DFF0" w:rsidR="00EA7C82" w:rsidRDefault="00D95DD9">
          <w:pPr>
            <w:pStyle w:val="TOC1"/>
            <w:tabs>
              <w:tab w:val="left" w:pos="480"/>
              <w:tab w:val="right" w:leader="dot" w:pos="9010"/>
            </w:tabs>
            <w:rPr>
              <w:rFonts w:eastAsiaTheme="minorEastAsia" w:cstheme="minorBidi"/>
              <w:b w:val="0"/>
              <w:bCs w:val="0"/>
              <w:i w:val="0"/>
              <w:iCs w:val="0"/>
              <w:noProof/>
            </w:rPr>
          </w:pPr>
          <w:hyperlink w:anchor="_Toc23957727" w:history="1">
            <w:r w:rsidR="00EA7C82" w:rsidRPr="0000539F">
              <w:rPr>
                <w:rStyle w:val="Hyperlink"/>
                <w:noProof/>
              </w:rPr>
              <w:t>2.</w:t>
            </w:r>
            <w:r w:rsidR="00EA7C82">
              <w:rPr>
                <w:rFonts w:eastAsiaTheme="minorEastAsia" w:cstheme="minorBidi"/>
                <w:b w:val="0"/>
                <w:bCs w:val="0"/>
                <w:i w:val="0"/>
                <w:iCs w:val="0"/>
                <w:noProof/>
              </w:rPr>
              <w:tab/>
            </w:r>
            <w:r w:rsidR="00EA7C82" w:rsidRPr="0000539F">
              <w:rPr>
                <w:rStyle w:val="Hyperlink"/>
                <w:noProof/>
              </w:rPr>
              <w:t>The development and growth of e-commerce</w:t>
            </w:r>
            <w:r w:rsidR="00EA7C82">
              <w:rPr>
                <w:noProof/>
                <w:webHidden/>
              </w:rPr>
              <w:tab/>
            </w:r>
            <w:r w:rsidR="00EA7C82">
              <w:rPr>
                <w:noProof/>
                <w:webHidden/>
              </w:rPr>
              <w:fldChar w:fldCharType="begin"/>
            </w:r>
            <w:r w:rsidR="00EA7C82">
              <w:rPr>
                <w:noProof/>
                <w:webHidden/>
              </w:rPr>
              <w:instrText xml:space="preserve"> PAGEREF _Toc23957727 \h </w:instrText>
            </w:r>
            <w:r w:rsidR="00EA7C82">
              <w:rPr>
                <w:noProof/>
                <w:webHidden/>
              </w:rPr>
            </w:r>
            <w:r w:rsidR="00EA7C82">
              <w:rPr>
                <w:noProof/>
                <w:webHidden/>
              </w:rPr>
              <w:fldChar w:fldCharType="separate"/>
            </w:r>
            <w:r w:rsidR="00EA7C82">
              <w:rPr>
                <w:noProof/>
                <w:webHidden/>
              </w:rPr>
              <w:t>3</w:t>
            </w:r>
            <w:r w:rsidR="00EA7C82">
              <w:rPr>
                <w:noProof/>
                <w:webHidden/>
              </w:rPr>
              <w:fldChar w:fldCharType="end"/>
            </w:r>
          </w:hyperlink>
        </w:p>
        <w:p w14:paraId="78D993E4" w14:textId="15187A79" w:rsidR="00EA7C82" w:rsidRDefault="00D95DD9">
          <w:pPr>
            <w:pStyle w:val="TOC2"/>
            <w:tabs>
              <w:tab w:val="right" w:leader="dot" w:pos="9010"/>
            </w:tabs>
            <w:rPr>
              <w:rFonts w:eastAsiaTheme="minorEastAsia" w:cstheme="minorBidi"/>
              <w:b w:val="0"/>
              <w:bCs w:val="0"/>
              <w:noProof/>
              <w:sz w:val="24"/>
              <w:szCs w:val="24"/>
            </w:rPr>
          </w:pPr>
          <w:hyperlink w:anchor="_Toc23957728" w:history="1">
            <w:r w:rsidR="00EA7C82" w:rsidRPr="0000539F">
              <w:rPr>
                <w:rStyle w:val="Hyperlink"/>
                <w:noProof/>
              </w:rPr>
              <w:t>3.1. Impacts of New Technology</w:t>
            </w:r>
            <w:r w:rsidR="00EA7C82">
              <w:rPr>
                <w:noProof/>
                <w:webHidden/>
              </w:rPr>
              <w:tab/>
            </w:r>
            <w:r w:rsidR="00EA7C82">
              <w:rPr>
                <w:noProof/>
                <w:webHidden/>
              </w:rPr>
              <w:fldChar w:fldCharType="begin"/>
            </w:r>
            <w:r w:rsidR="00EA7C82">
              <w:rPr>
                <w:noProof/>
                <w:webHidden/>
              </w:rPr>
              <w:instrText xml:space="preserve"> PAGEREF _Toc23957728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4E0B842B" w14:textId="15FBCD7A" w:rsidR="00EA7C82" w:rsidRDefault="00D95DD9">
          <w:pPr>
            <w:pStyle w:val="TOC1"/>
            <w:tabs>
              <w:tab w:val="right" w:leader="dot" w:pos="9010"/>
            </w:tabs>
            <w:rPr>
              <w:rFonts w:eastAsiaTheme="minorEastAsia" w:cstheme="minorBidi"/>
              <w:b w:val="0"/>
              <w:bCs w:val="0"/>
              <w:i w:val="0"/>
              <w:iCs w:val="0"/>
              <w:noProof/>
            </w:rPr>
          </w:pPr>
          <w:hyperlink w:anchor="_Toc23957729" w:history="1">
            <w:r w:rsidR="00EA7C82" w:rsidRPr="0000539F">
              <w:rPr>
                <w:rStyle w:val="Hyperlink"/>
                <w:noProof/>
              </w:rPr>
              <w:t>4. Overview</w:t>
            </w:r>
            <w:r w:rsidR="00EA7C82">
              <w:rPr>
                <w:noProof/>
                <w:webHidden/>
              </w:rPr>
              <w:tab/>
            </w:r>
            <w:r w:rsidR="00EA7C82">
              <w:rPr>
                <w:noProof/>
                <w:webHidden/>
              </w:rPr>
              <w:fldChar w:fldCharType="begin"/>
            </w:r>
            <w:r w:rsidR="00EA7C82">
              <w:rPr>
                <w:noProof/>
                <w:webHidden/>
              </w:rPr>
              <w:instrText xml:space="preserve"> PAGEREF _Toc23957729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2ADA46A8" w14:textId="65F32761" w:rsidR="00EA7C82" w:rsidRDefault="00D95DD9">
          <w:pPr>
            <w:pStyle w:val="TOC2"/>
            <w:tabs>
              <w:tab w:val="right" w:leader="dot" w:pos="9010"/>
            </w:tabs>
            <w:rPr>
              <w:rFonts w:eastAsiaTheme="minorEastAsia" w:cstheme="minorBidi"/>
              <w:b w:val="0"/>
              <w:bCs w:val="0"/>
              <w:noProof/>
              <w:sz w:val="24"/>
              <w:szCs w:val="24"/>
            </w:rPr>
          </w:pPr>
          <w:hyperlink w:anchor="_Toc23957730" w:history="1">
            <w:r w:rsidR="00EA7C82" w:rsidRPr="0000539F">
              <w:rPr>
                <w:rStyle w:val="Hyperlink"/>
                <w:noProof/>
              </w:rPr>
              <w:t>4.1 The amalgamation of (AI) robotics in a warehousing environment</w:t>
            </w:r>
            <w:r w:rsidR="00EA7C82">
              <w:rPr>
                <w:noProof/>
                <w:webHidden/>
              </w:rPr>
              <w:tab/>
            </w:r>
            <w:r w:rsidR="00EA7C82">
              <w:rPr>
                <w:noProof/>
                <w:webHidden/>
              </w:rPr>
              <w:fldChar w:fldCharType="begin"/>
            </w:r>
            <w:r w:rsidR="00EA7C82">
              <w:rPr>
                <w:noProof/>
                <w:webHidden/>
              </w:rPr>
              <w:instrText xml:space="preserve"> PAGEREF _Toc23957730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12D55720" w14:textId="46897B29" w:rsidR="00EA7C82" w:rsidRDefault="00D95DD9">
          <w:pPr>
            <w:pStyle w:val="TOC2"/>
            <w:tabs>
              <w:tab w:val="right" w:leader="dot" w:pos="9010"/>
            </w:tabs>
            <w:rPr>
              <w:rFonts w:eastAsiaTheme="minorEastAsia" w:cstheme="minorBidi"/>
              <w:b w:val="0"/>
              <w:bCs w:val="0"/>
              <w:noProof/>
              <w:sz w:val="24"/>
              <w:szCs w:val="24"/>
            </w:rPr>
          </w:pPr>
          <w:hyperlink w:anchor="_Toc23957731" w:history="1">
            <w:r w:rsidR="00EA7C82" w:rsidRPr="0000539F">
              <w:rPr>
                <w:rStyle w:val="Hyperlink"/>
                <w:noProof/>
                <w:shd w:val="clear" w:color="auto" w:fill="FFFFFF"/>
              </w:rPr>
              <w:t>4.2 (AI) Demand Forecasting</w:t>
            </w:r>
            <w:r w:rsidR="00EA7C82">
              <w:rPr>
                <w:noProof/>
                <w:webHidden/>
              </w:rPr>
              <w:tab/>
            </w:r>
            <w:r w:rsidR="00EA7C82">
              <w:rPr>
                <w:noProof/>
                <w:webHidden/>
              </w:rPr>
              <w:fldChar w:fldCharType="begin"/>
            </w:r>
            <w:r w:rsidR="00EA7C82">
              <w:rPr>
                <w:noProof/>
                <w:webHidden/>
              </w:rPr>
              <w:instrText xml:space="preserve"> PAGEREF _Toc23957731 \h </w:instrText>
            </w:r>
            <w:r w:rsidR="00EA7C82">
              <w:rPr>
                <w:noProof/>
                <w:webHidden/>
              </w:rPr>
            </w:r>
            <w:r w:rsidR="00EA7C82">
              <w:rPr>
                <w:noProof/>
                <w:webHidden/>
              </w:rPr>
              <w:fldChar w:fldCharType="separate"/>
            </w:r>
            <w:r w:rsidR="00EA7C82">
              <w:rPr>
                <w:noProof/>
                <w:webHidden/>
              </w:rPr>
              <w:t>4</w:t>
            </w:r>
            <w:r w:rsidR="00EA7C82">
              <w:rPr>
                <w:noProof/>
                <w:webHidden/>
              </w:rPr>
              <w:fldChar w:fldCharType="end"/>
            </w:r>
          </w:hyperlink>
        </w:p>
        <w:p w14:paraId="1D7C3407" w14:textId="1A3E0DBD" w:rsidR="00EA7C82" w:rsidRDefault="00D95DD9">
          <w:pPr>
            <w:pStyle w:val="TOC1"/>
            <w:tabs>
              <w:tab w:val="right" w:leader="dot" w:pos="9010"/>
            </w:tabs>
            <w:rPr>
              <w:rFonts w:eastAsiaTheme="minorEastAsia" w:cstheme="minorBidi"/>
              <w:b w:val="0"/>
              <w:bCs w:val="0"/>
              <w:i w:val="0"/>
              <w:iCs w:val="0"/>
              <w:noProof/>
            </w:rPr>
          </w:pPr>
          <w:hyperlink w:anchor="_Toc23957732" w:history="1">
            <w:r w:rsidR="00EA7C82" w:rsidRPr="0000539F">
              <w:rPr>
                <w:rStyle w:val="Hyperlink"/>
                <w:noProof/>
                <w:shd w:val="clear" w:color="auto" w:fill="FFFFFF"/>
              </w:rPr>
              <w:t>5.0 Augmented Reality (AR)</w:t>
            </w:r>
            <w:r w:rsidR="00EA7C82">
              <w:rPr>
                <w:noProof/>
                <w:webHidden/>
              </w:rPr>
              <w:tab/>
            </w:r>
            <w:r w:rsidR="00EA7C82">
              <w:rPr>
                <w:noProof/>
                <w:webHidden/>
              </w:rPr>
              <w:fldChar w:fldCharType="begin"/>
            </w:r>
            <w:r w:rsidR="00EA7C82">
              <w:rPr>
                <w:noProof/>
                <w:webHidden/>
              </w:rPr>
              <w:instrText xml:space="preserve"> PAGEREF _Toc23957732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40E4BC5F" w14:textId="39CFC1C5" w:rsidR="00EA7C82" w:rsidRDefault="00D95DD9">
          <w:pPr>
            <w:pStyle w:val="TOC2"/>
            <w:tabs>
              <w:tab w:val="right" w:leader="dot" w:pos="9010"/>
            </w:tabs>
            <w:rPr>
              <w:rFonts w:eastAsiaTheme="minorEastAsia" w:cstheme="minorBidi"/>
              <w:b w:val="0"/>
              <w:bCs w:val="0"/>
              <w:noProof/>
              <w:sz w:val="24"/>
              <w:szCs w:val="24"/>
            </w:rPr>
          </w:pPr>
          <w:hyperlink w:anchor="_Toc23957733" w:history="1">
            <w:r w:rsidR="00EA7C82" w:rsidRPr="0000539F">
              <w:rPr>
                <w:rStyle w:val="Hyperlink"/>
                <w:noProof/>
                <w:shd w:val="clear" w:color="auto" w:fill="FFFFFF"/>
              </w:rPr>
              <w:t>5.1. The implementation of (AR) in a warehousing environment</w:t>
            </w:r>
            <w:r w:rsidR="00EA7C82">
              <w:rPr>
                <w:noProof/>
                <w:webHidden/>
              </w:rPr>
              <w:tab/>
            </w:r>
            <w:r w:rsidR="00EA7C82">
              <w:rPr>
                <w:noProof/>
                <w:webHidden/>
              </w:rPr>
              <w:fldChar w:fldCharType="begin"/>
            </w:r>
            <w:r w:rsidR="00EA7C82">
              <w:rPr>
                <w:noProof/>
                <w:webHidden/>
              </w:rPr>
              <w:instrText xml:space="preserve"> PAGEREF _Toc23957733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221B5B76" w14:textId="0BA0455B" w:rsidR="00EA7C82" w:rsidRDefault="00D95DD9">
          <w:pPr>
            <w:pStyle w:val="TOC2"/>
            <w:tabs>
              <w:tab w:val="right" w:leader="dot" w:pos="9010"/>
            </w:tabs>
            <w:rPr>
              <w:rFonts w:eastAsiaTheme="minorEastAsia" w:cstheme="minorBidi"/>
              <w:b w:val="0"/>
              <w:bCs w:val="0"/>
              <w:noProof/>
              <w:sz w:val="24"/>
              <w:szCs w:val="24"/>
            </w:rPr>
          </w:pPr>
          <w:hyperlink w:anchor="_Toc23957734" w:history="1">
            <w:r w:rsidR="00EA7C82" w:rsidRPr="0000539F">
              <w:rPr>
                <w:rStyle w:val="Hyperlink"/>
                <w:noProof/>
                <w:shd w:val="clear" w:color="auto" w:fill="FFFFFF"/>
              </w:rPr>
              <w:t>5.1.1. Optimized Picking</w:t>
            </w:r>
            <w:r w:rsidR="00EA7C82">
              <w:rPr>
                <w:noProof/>
                <w:webHidden/>
              </w:rPr>
              <w:tab/>
            </w:r>
            <w:r w:rsidR="00EA7C82">
              <w:rPr>
                <w:noProof/>
                <w:webHidden/>
              </w:rPr>
              <w:fldChar w:fldCharType="begin"/>
            </w:r>
            <w:r w:rsidR="00EA7C82">
              <w:rPr>
                <w:noProof/>
                <w:webHidden/>
              </w:rPr>
              <w:instrText xml:space="preserve"> PAGEREF _Toc23957734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0E907445" w14:textId="54F6494D" w:rsidR="00EA7C82" w:rsidRDefault="00D95DD9">
          <w:pPr>
            <w:pStyle w:val="TOC2"/>
            <w:tabs>
              <w:tab w:val="right" w:leader="dot" w:pos="9010"/>
            </w:tabs>
            <w:rPr>
              <w:rFonts w:eastAsiaTheme="minorEastAsia" w:cstheme="minorBidi"/>
              <w:b w:val="0"/>
              <w:bCs w:val="0"/>
              <w:noProof/>
              <w:sz w:val="24"/>
              <w:szCs w:val="24"/>
            </w:rPr>
          </w:pPr>
          <w:hyperlink w:anchor="_Toc23957735" w:history="1">
            <w:r w:rsidR="00EA7C82" w:rsidRPr="0000539F">
              <w:rPr>
                <w:rStyle w:val="Hyperlink"/>
                <w:noProof/>
                <w:shd w:val="clear" w:color="auto" w:fill="FFFFFF"/>
              </w:rPr>
              <w:t>5.1.2. Warehouse Planning</w:t>
            </w:r>
            <w:r w:rsidR="00EA7C82">
              <w:rPr>
                <w:noProof/>
                <w:webHidden/>
              </w:rPr>
              <w:tab/>
            </w:r>
            <w:r w:rsidR="00EA7C82">
              <w:rPr>
                <w:noProof/>
                <w:webHidden/>
              </w:rPr>
              <w:fldChar w:fldCharType="begin"/>
            </w:r>
            <w:r w:rsidR="00EA7C82">
              <w:rPr>
                <w:noProof/>
                <w:webHidden/>
              </w:rPr>
              <w:instrText xml:space="preserve"> PAGEREF _Toc23957735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56C92999" w14:textId="7403D0AF" w:rsidR="00EA7C82" w:rsidRDefault="00D95DD9">
          <w:pPr>
            <w:pStyle w:val="TOC2"/>
            <w:tabs>
              <w:tab w:val="right" w:leader="dot" w:pos="9010"/>
            </w:tabs>
            <w:rPr>
              <w:rFonts w:eastAsiaTheme="minorEastAsia" w:cstheme="minorBidi"/>
              <w:b w:val="0"/>
              <w:bCs w:val="0"/>
              <w:noProof/>
              <w:sz w:val="24"/>
              <w:szCs w:val="24"/>
            </w:rPr>
          </w:pPr>
          <w:hyperlink w:anchor="_Toc23957736" w:history="1">
            <w:r w:rsidR="00EA7C82" w:rsidRPr="0000539F">
              <w:rPr>
                <w:rStyle w:val="Hyperlink"/>
                <w:noProof/>
                <w:shd w:val="clear" w:color="auto" w:fill="FFFFFF"/>
              </w:rPr>
              <w:t>5.1.3. The embodiment of (AR) in last- mile delivery</w:t>
            </w:r>
            <w:r w:rsidR="00EA7C82">
              <w:rPr>
                <w:noProof/>
                <w:webHidden/>
              </w:rPr>
              <w:tab/>
            </w:r>
            <w:r w:rsidR="00EA7C82">
              <w:rPr>
                <w:noProof/>
                <w:webHidden/>
              </w:rPr>
              <w:fldChar w:fldCharType="begin"/>
            </w:r>
            <w:r w:rsidR="00EA7C82">
              <w:rPr>
                <w:noProof/>
                <w:webHidden/>
              </w:rPr>
              <w:instrText xml:space="preserve"> PAGEREF _Toc23957736 \h </w:instrText>
            </w:r>
            <w:r w:rsidR="00EA7C82">
              <w:rPr>
                <w:noProof/>
                <w:webHidden/>
              </w:rPr>
            </w:r>
            <w:r w:rsidR="00EA7C82">
              <w:rPr>
                <w:noProof/>
                <w:webHidden/>
              </w:rPr>
              <w:fldChar w:fldCharType="separate"/>
            </w:r>
            <w:r w:rsidR="00EA7C82">
              <w:rPr>
                <w:noProof/>
                <w:webHidden/>
              </w:rPr>
              <w:t>5</w:t>
            </w:r>
            <w:r w:rsidR="00EA7C82">
              <w:rPr>
                <w:noProof/>
                <w:webHidden/>
              </w:rPr>
              <w:fldChar w:fldCharType="end"/>
            </w:r>
          </w:hyperlink>
        </w:p>
        <w:p w14:paraId="7E4DA4B3" w14:textId="71797A55" w:rsidR="00EA7C82" w:rsidRDefault="00D95DD9">
          <w:pPr>
            <w:pStyle w:val="TOC1"/>
            <w:tabs>
              <w:tab w:val="right" w:leader="dot" w:pos="9010"/>
            </w:tabs>
            <w:rPr>
              <w:rFonts w:eastAsiaTheme="minorEastAsia" w:cstheme="minorBidi"/>
              <w:b w:val="0"/>
              <w:bCs w:val="0"/>
              <w:i w:val="0"/>
              <w:iCs w:val="0"/>
              <w:noProof/>
            </w:rPr>
          </w:pPr>
          <w:hyperlink w:anchor="_Toc23957737" w:history="1">
            <w:r w:rsidR="00EA7C82" w:rsidRPr="0000539F">
              <w:rPr>
                <w:rStyle w:val="Hyperlink"/>
                <w:noProof/>
              </w:rPr>
              <w:t>6.0 Progression of Logistics Analytics and Data Management</w:t>
            </w:r>
            <w:r w:rsidR="00EA7C82">
              <w:rPr>
                <w:noProof/>
                <w:webHidden/>
              </w:rPr>
              <w:tab/>
            </w:r>
            <w:r w:rsidR="00EA7C82">
              <w:rPr>
                <w:noProof/>
                <w:webHidden/>
              </w:rPr>
              <w:fldChar w:fldCharType="begin"/>
            </w:r>
            <w:r w:rsidR="00EA7C82">
              <w:rPr>
                <w:noProof/>
                <w:webHidden/>
              </w:rPr>
              <w:instrText xml:space="preserve"> PAGEREF _Toc23957737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03B46A3B" w14:textId="310DC3D5" w:rsidR="00EA7C82" w:rsidRDefault="00D95DD9">
          <w:pPr>
            <w:pStyle w:val="TOC2"/>
            <w:tabs>
              <w:tab w:val="right" w:leader="dot" w:pos="9010"/>
            </w:tabs>
            <w:rPr>
              <w:rFonts w:eastAsiaTheme="minorEastAsia" w:cstheme="minorBidi"/>
              <w:b w:val="0"/>
              <w:bCs w:val="0"/>
              <w:noProof/>
              <w:sz w:val="24"/>
              <w:szCs w:val="24"/>
            </w:rPr>
          </w:pPr>
          <w:hyperlink w:anchor="_Toc23957738" w:history="1">
            <w:r w:rsidR="00EA7C82" w:rsidRPr="0000539F">
              <w:rPr>
                <w:rStyle w:val="Hyperlink"/>
                <w:noProof/>
              </w:rPr>
              <w:t>6.1 Big Data</w:t>
            </w:r>
            <w:r w:rsidR="00EA7C82">
              <w:rPr>
                <w:noProof/>
                <w:webHidden/>
              </w:rPr>
              <w:tab/>
            </w:r>
            <w:r w:rsidR="00EA7C82">
              <w:rPr>
                <w:noProof/>
                <w:webHidden/>
              </w:rPr>
              <w:fldChar w:fldCharType="begin"/>
            </w:r>
            <w:r w:rsidR="00EA7C82">
              <w:rPr>
                <w:noProof/>
                <w:webHidden/>
              </w:rPr>
              <w:instrText xml:space="preserve"> PAGEREF _Toc23957738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3B5C0F02" w14:textId="207C1359" w:rsidR="00EA7C82" w:rsidRDefault="00D95DD9">
          <w:pPr>
            <w:pStyle w:val="TOC2"/>
            <w:tabs>
              <w:tab w:val="right" w:leader="dot" w:pos="9010"/>
            </w:tabs>
            <w:rPr>
              <w:rFonts w:eastAsiaTheme="minorEastAsia" w:cstheme="minorBidi"/>
              <w:b w:val="0"/>
              <w:bCs w:val="0"/>
              <w:noProof/>
              <w:sz w:val="24"/>
              <w:szCs w:val="24"/>
            </w:rPr>
          </w:pPr>
          <w:hyperlink w:anchor="_Toc23957739" w:history="1">
            <w:r w:rsidR="00EA7C82" w:rsidRPr="0000539F">
              <w:rPr>
                <w:rStyle w:val="Hyperlink"/>
                <w:iCs/>
                <w:noProof/>
              </w:rPr>
              <w:t>7.0 Transport – Route Optimization</w:t>
            </w:r>
            <w:r w:rsidR="00EA7C82">
              <w:rPr>
                <w:noProof/>
                <w:webHidden/>
              </w:rPr>
              <w:tab/>
            </w:r>
            <w:r w:rsidR="00EA7C82">
              <w:rPr>
                <w:noProof/>
                <w:webHidden/>
              </w:rPr>
              <w:fldChar w:fldCharType="begin"/>
            </w:r>
            <w:r w:rsidR="00EA7C82">
              <w:rPr>
                <w:noProof/>
                <w:webHidden/>
              </w:rPr>
              <w:instrText xml:space="preserve"> PAGEREF _Toc23957739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55B894B2" w14:textId="5D1AF81B" w:rsidR="00EA7C82" w:rsidRDefault="00D95DD9">
          <w:pPr>
            <w:pStyle w:val="TOC1"/>
            <w:tabs>
              <w:tab w:val="right" w:leader="dot" w:pos="9010"/>
            </w:tabs>
            <w:rPr>
              <w:rFonts w:eastAsiaTheme="minorEastAsia" w:cstheme="minorBidi"/>
              <w:b w:val="0"/>
              <w:bCs w:val="0"/>
              <w:i w:val="0"/>
              <w:iCs w:val="0"/>
              <w:noProof/>
            </w:rPr>
          </w:pPr>
          <w:hyperlink w:anchor="_Toc23957740" w:history="1">
            <w:r w:rsidR="00EA7C82" w:rsidRPr="0000539F">
              <w:rPr>
                <w:rStyle w:val="Hyperlink"/>
                <w:noProof/>
              </w:rPr>
              <w:t>8. Conclusion</w:t>
            </w:r>
            <w:r w:rsidR="00EA7C82">
              <w:rPr>
                <w:noProof/>
                <w:webHidden/>
              </w:rPr>
              <w:tab/>
            </w:r>
            <w:r w:rsidR="00EA7C82">
              <w:rPr>
                <w:noProof/>
                <w:webHidden/>
              </w:rPr>
              <w:fldChar w:fldCharType="begin"/>
            </w:r>
            <w:r w:rsidR="00EA7C82">
              <w:rPr>
                <w:noProof/>
                <w:webHidden/>
              </w:rPr>
              <w:instrText xml:space="preserve"> PAGEREF _Toc23957740 \h </w:instrText>
            </w:r>
            <w:r w:rsidR="00EA7C82">
              <w:rPr>
                <w:noProof/>
                <w:webHidden/>
              </w:rPr>
            </w:r>
            <w:r w:rsidR="00EA7C82">
              <w:rPr>
                <w:noProof/>
                <w:webHidden/>
              </w:rPr>
              <w:fldChar w:fldCharType="separate"/>
            </w:r>
            <w:r w:rsidR="00EA7C82">
              <w:rPr>
                <w:noProof/>
                <w:webHidden/>
              </w:rPr>
              <w:t>6</w:t>
            </w:r>
            <w:r w:rsidR="00EA7C82">
              <w:rPr>
                <w:noProof/>
                <w:webHidden/>
              </w:rPr>
              <w:fldChar w:fldCharType="end"/>
            </w:r>
          </w:hyperlink>
        </w:p>
        <w:p w14:paraId="30568265" w14:textId="252D49C1" w:rsidR="00355F7C" w:rsidRDefault="00355F7C" w:rsidP="002D4F79">
          <w:pPr>
            <w:rPr>
              <w:noProof/>
            </w:rPr>
          </w:pPr>
          <w:r>
            <w:rPr>
              <w:b/>
              <w:bCs/>
              <w:noProof/>
            </w:rPr>
            <w:fldChar w:fldCharType="end"/>
          </w:r>
        </w:p>
      </w:sdtContent>
    </w:sdt>
    <w:p w14:paraId="2F75A440" w14:textId="77777777" w:rsidR="00EA7C82" w:rsidRDefault="00355F7C" w:rsidP="002D4F79">
      <w:pPr>
        <w:rPr>
          <w:rFonts w:ascii="Helvetica" w:eastAsiaTheme="minorHAnsi" w:hAnsi="Helvetica" w:cs="Helvetica"/>
          <w:color w:val="000000"/>
          <w:sz w:val="36"/>
          <w:szCs w:val="36"/>
          <w:lang w:eastAsia="en-US"/>
        </w:rPr>
      </w:pPr>
      <w:r>
        <w:rPr>
          <w:rFonts w:ascii="Helvetica" w:eastAsiaTheme="minorHAnsi" w:hAnsi="Helvetica" w:cs="Helvetica"/>
          <w:color w:val="000000"/>
          <w:sz w:val="36"/>
          <w:szCs w:val="36"/>
          <w:lang w:eastAsia="en-US"/>
        </w:rPr>
        <w:t xml:space="preserve"> </w:t>
      </w:r>
    </w:p>
    <w:p w14:paraId="0C87F927" w14:textId="77777777" w:rsidR="001D5B07" w:rsidRDefault="001D5B07">
      <w:pPr>
        <w:rPr>
          <w:rFonts w:ascii="Helvetica" w:eastAsiaTheme="minorHAnsi" w:hAnsi="Helvetica" w:cs="Helvetica"/>
          <w:color w:val="000000"/>
          <w:sz w:val="36"/>
          <w:szCs w:val="36"/>
          <w:lang w:eastAsia="en-US"/>
        </w:rPr>
      </w:pPr>
    </w:p>
    <w:p w14:paraId="35406767" w14:textId="77777777" w:rsidR="001D5B07" w:rsidRDefault="001D5B07">
      <w:pPr>
        <w:rPr>
          <w:rFonts w:ascii="Helvetica" w:eastAsiaTheme="minorHAnsi" w:hAnsi="Helvetica" w:cs="Helvetica"/>
          <w:color w:val="000000"/>
          <w:sz w:val="36"/>
          <w:szCs w:val="36"/>
          <w:lang w:eastAsia="en-US"/>
        </w:rPr>
      </w:pPr>
      <w:r>
        <w:rPr>
          <w:rFonts w:ascii="Helvetica" w:eastAsiaTheme="minorHAnsi" w:hAnsi="Helvetica" w:cs="Helvetica"/>
          <w:color w:val="000000"/>
          <w:sz w:val="36"/>
          <w:szCs w:val="36"/>
          <w:lang w:eastAsia="en-US"/>
        </w:rPr>
        <w:br w:type="page"/>
      </w:r>
    </w:p>
    <w:p w14:paraId="746A58FD" w14:textId="77777777" w:rsidR="001D5B07" w:rsidRPr="00EA7C82" w:rsidRDefault="001D5B07" w:rsidP="004C0CBC">
      <w:pPr>
        <w:pStyle w:val="Heading1"/>
        <w:jc w:val="both"/>
        <w:rPr>
          <w:rFonts w:ascii="Helvetica" w:eastAsiaTheme="minorHAnsi" w:hAnsi="Helvetica" w:cs="Helvetica"/>
          <w:color w:val="000000"/>
          <w:sz w:val="36"/>
          <w:szCs w:val="36"/>
          <w:lang w:eastAsia="en-US"/>
        </w:rPr>
      </w:pPr>
      <w:bookmarkStart w:id="0" w:name="_Toc23957725"/>
      <w:r w:rsidRPr="00A2037F">
        <w:lastRenderedPageBreak/>
        <w:t>Abstract:</w:t>
      </w:r>
      <w:bookmarkEnd w:id="0"/>
      <w:r w:rsidRPr="00A2037F">
        <w:t xml:space="preserve">   </w:t>
      </w:r>
    </w:p>
    <w:p w14:paraId="2EE4DA06" w14:textId="77777777" w:rsidR="001D5B07" w:rsidRPr="000D365F" w:rsidRDefault="001D5B07" w:rsidP="004C0CBC">
      <w:pPr>
        <w:jc w:val="both"/>
        <w:rPr>
          <w:rFonts w:ascii="Arial" w:hAnsi="Arial" w:cs="Arial"/>
          <w:b/>
          <w:bCs/>
          <w:u w:val="single"/>
        </w:rPr>
      </w:pPr>
      <w:r w:rsidRPr="000D365F">
        <w:rPr>
          <w:rFonts w:ascii="Arial" w:hAnsi="Arial" w:cs="Arial"/>
        </w:rPr>
        <w:t xml:space="preserve">Logistic companies have applied pivotal changes in e-business to ensure that they remain avant-garde in a competitive marketplace. For this to be the case, companies have applied a series of e-commerce </w:t>
      </w:r>
      <w:r>
        <w:rPr>
          <w:rFonts w:ascii="Arial" w:hAnsi="Arial" w:cs="Arial"/>
        </w:rPr>
        <w:t>strategies within</w:t>
      </w:r>
      <w:r w:rsidRPr="000D365F">
        <w:rPr>
          <w:rFonts w:ascii="Arial" w:hAnsi="Arial" w:cs="Arial"/>
        </w:rPr>
        <w:t xml:space="preserve"> their supply chain from warehousing, transportation and data analytics.</w:t>
      </w:r>
    </w:p>
    <w:p w14:paraId="3C0B2798" w14:textId="576E159F" w:rsidR="00EA7C82" w:rsidRDefault="00EA7C82" w:rsidP="004C0CBC">
      <w:pPr>
        <w:jc w:val="both"/>
        <w:rPr>
          <w:rFonts w:ascii="Helvetica" w:eastAsiaTheme="minorHAnsi" w:hAnsi="Helvetica" w:cs="Helvetica"/>
          <w:color w:val="000000"/>
          <w:sz w:val="36"/>
          <w:szCs w:val="36"/>
          <w:lang w:eastAsia="en-US"/>
        </w:rPr>
      </w:pPr>
      <w:r>
        <w:rPr>
          <w:rFonts w:ascii="Helvetica" w:eastAsiaTheme="minorHAnsi" w:hAnsi="Helvetica" w:cs="Helvetica"/>
          <w:color w:val="000000"/>
          <w:sz w:val="36"/>
          <w:szCs w:val="36"/>
          <w:lang w:eastAsia="en-US"/>
        </w:rPr>
        <w:br w:type="page"/>
      </w:r>
    </w:p>
    <w:p w14:paraId="2139FECE" w14:textId="77777777" w:rsidR="00EA7C82" w:rsidRDefault="00EA7C82" w:rsidP="00EA7C82"/>
    <w:p w14:paraId="5C98905C" w14:textId="77777777" w:rsidR="00EA7C82" w:rsidRDefault="00EA7C82" w:rsidP="00EA7C82"/>
    <w:p w14:paraId="3062283E" w14:textId="77777777" w:rsidR="00EA7C82" w:rsidRDefault="00EA7C82" w:rsidP="00EA7C82"/>
    <w:p w14:paraId="06AA2DE3" w14:textId="77777777" w:rsidR="00EA7C82" w:rsidRDefault="00EA7C82" w:rsidP="00EA7C82"/>
    <w:p w14:paraId="5A0A77AA" w14:textId="77777777" w:rsidR="00EA7C82" w:rsidRDefault="00EA7C82" w:rsidP="00EA7C82"/>
    <w:p w14:paraId="178F7FA1" w14:textId="77777777" w:rsidR="007D4DD6" w:rsidRDefault="007D4DD6" w:rsidP="002D4F79">
      <w:pPr>
        <w:rPr>
          <w:rFonts w:ascii="Arial" w:hAnsi="Arial" w:cs="Arial"/>
          <w:b/>
          <w:bCs/>
          <w:u w:val="single"/>
        </w:rPr>
      </w:pPr>
    </w:p>
    <w:p w14:paraId="61D80458" w14:textId="34CEF7F3" w:rsidR="00D2162C" w:rsidRPr="00A56F85" w:rsidRDefault="00994D94" w:rsidP="004C0CBC">
      <w:pPr>
        <w:pStyle w:val="Heading1"/>
        <w:numPr>
          <w:ilvl w:val="0"/>
          <w:numId w:val="28"/>
        </w:numPr>
        <w:jc w:val="both"/>
      </w:pPr>
      <w:r>
        <w:t xml:space="preserve"> </w:t>
      </w:r>
      <w:bookmarkStart w:id="1" w:name="_Toc23957726"/>
      <w:r w:rsidR="00D2162C" w:rsidRPr="00A56F85">
        <w:t>Introduction</w:t>
      </w:r>
      <w:bookmarkEnd w:id="1"/>
    </w:p>
    <w:p w14:paraId="38C2EB71" w14:textId="77777777" w:rsidR="0090307A" w:rsidRDefault="0090307A" w:rsidP="004C0CBC">
      <w:pPr>
        <w:jc w:val="both"/>
        <w:rPr>
          <w:rFonts w:ascii="Arial" w:hAnsi="Arial" w:cs="Arial"/>
          <w:bCs/>
        </w:rPr>
      </w:pPr>
    </w:p>
    <w:p w14:paraId="6AF018D9" w14:textId="5DD2491D" w:rsidR="00CC047F" w:rsidRPr="004456AD" w:rsidRDefault="00CC047F" w:rsidP="004C0CBC">
      <w:pPr>
        <w:jc w:val="both"/>
        <w:rPr>
          <w:rFonts w:ascii="Arial" w:hAnsi="Arial" w:cs="Arial"/>
          <w:bCs/>
        </w:rPr>
      </w:pPr>
      <w:r w:rsidRPr="004456AD">
        <w:rPr>
          <w:rFonts w:ascii="Arial" w:hAnsi="Arial" w:cs="Arial"/>
          <w:bCs/>
        </w:rPr>
        <w:t>The brief is to critically examine and evaluate the developments and impacts e-business solutions have on logistic industries. The term ‘e-business’ was first formed in 1970</w:t>
      </w:r>
      <w:r w:rsidR="00A26FD3">
        <w:rPr>
          <w:rFonts w:ascii="Arial" w:hAnsi="Arial" w:cs="Arial"/>
          <w:bCs/>
        </w:rPr>
        <w:t>s</w:t>
      </w:r>
      <w:r w:rsidRPr="004456AD">
        <w:rPr>
          <w:rFonts w:ascii="Arial" w:hAnsi="Arial" w:cs="Arial"/>
          <w:bCs/>
        </w:rPr>
        <w:t xml:space="preserve"> through electronic data exchanges and teleshopping which have ultimately ‘paved the way of for the first modern day e - commerce </w:t>
      </w:r>
      <w:r w:rsidR="00EA19BA" w:rsidRPr="004456AD">
        <w:rPr>
          <w:rFonts w:ascii="Arial" w:hAnsi="Arial" w:cs="Arial"/>
          <w:bCs/>
        </w:rPr>
        <w:t>store</w:t>
      </w:r>
      <w:r w:rsidR="00EA19BA" w:rsidRPr="0087735F">
        <w:rPr>
          <w:rFonts w:ascii="Arial" w:hAnsi="Arial" w:cs="Arial"/>
          <w:bCs/>
        </w:rPr>
        <w:t>’</w:t>
      </w:r>
      <w:r w:rsidRPr="0087735F">
        <w:rPr>
          <w:rFonts w:ascii="Arial" w:hAnsi="Arial" w:cs="Arial"/>
          <w:bCs/>
        </w:rPr>
        <w:fldChar w:fldCharType="begin"/>
      </w:r>
      <w:r w:rsidRPr="0087735F">
        <w:rPr>
          <w:rFonts w:ascii="Arial" w:hAnsi="Arial" w:cs="Arial"/>
          <w:bCs/>
        </w:rPr>
        <w:instrText xml:space="preserve"> ADDIN ZOTERO_ITEM CSL_CITATION {"citationID":"3aKNvbmL","properties":{"formattedCitation":"(Miva, 2011)","plainCitation":"(Miva, 2011)","noteIndex":0},"citationItems":[{"id":146,"uris":["http://zotero.org/users/local/Db3yIdfR/items/H3TJUKAL"],"uri":["http://zotero.org/users/local/Db3yIdfR/items/H3TJUKAL"],"itemData":{"id":146,"type":"post-weblog","title":"The History Of Ecommerce: How Did It All Begin?","container-title":"Miva Blog","abstract":"By definition, ecommerce or electronic commerce, is the buying and selling of products or services via the Internet. For many Americans, ecommerce is something we participate in on a daily basis, like online bill payment or purchasing from an e-tailer.  Nowadays the thought of living without ecommerce seems unfathomable, complicated and an inconvenience to many. It wasn’t until only a few decades ago that the idea of ecommerce had even appeared.    Ecommerce was introduced 40 years ago and, to this day, continues to grow with new technologies, innovations, and thousands of businesses entering the online market each year. The convenience, safety, and user experience of ecommerce has improved exponentially since its inception in the 1970’s. This article will address some of the key players and milestones of ecommerce.","URL":"https://www.miva.com/blog/the-history-of-ecommerce-how-did-it-all-begin/","title-short":"The History Of Ecommerce","author":[{"family":"Miva","given":""}],"issued":{"date-parts":[["2011",10,26]]},"accessed":{"date-parts":[["2019",10,23]]}}}],"schema":"https://github.com/citation-style-language/schema/raw/master/csl-citation.json"} </w:instrText>
      </w:r>
      <w:r w:rsidRPr="0087735F">
        <w:rPr>
          <w:rFonts w:ascii="Arial" w:hAnsi="Arial" w:cs="Arial"/>
          <w:bCs/>
        </w:rPr>
        <w:fldChar w:fldCharType="separate"/>
      </w:r>
      <w:r w:rsidRPr="0087735F">
        <w:rPr>
          <w:rFonts w:ascii="Arial" w:hAnsi="Arial" w:cs="Arial"/>
          <w:bCs/>
          <w:noProof/>
        </w:rPr>
        <w:t>(</w:t>
      </w:r>
      <w:proofErr w:type="spellStart"/>
      <w:r w:rsidRPr="0087735F">
        <w:rPr>
          <w:rFonts w:ascii="Arial" w:hAnsi="Arial" w:cs="Arial"/>
          <w:bCs/>
          <w:noProof/>
        </w:rPr>
        <w:t>Miva</w:t>
      </w:r>
      <w:proofErr w:type="spellEnd"/>
      <w:r w:rsidRPr="0087735F">
        <w:rPr>
          <w:rFonts w:ascii="Arial" w:hAnsi="Arial" w:cs="Arial"/>
          <w:bCs/>
          <w:noProof/>
        </w:rPr>
        <w:t>, 2011)</w:t>
      </w:r>
      <w:r w:rsidRPr="0087735F">
        <w:rPr>
          <w:rFonts w:ascii="Arial" w:hAnsi="Arial" w:cs="Arial"/>
          <w:bCs/>
        </w:rPr>
        <w:fldChar w:fldCharType="end"/>
      </w:r>
      <w:r w:rsidR="00B32094">
        <w:rPr>
          <w:rFonts w:ascii="Arial" w:hAnsi="Arial" w:cs="Arial"/>
          <w:bCs/>
        </w:rPr>
        <w:t>.</w:t>
      </w:r>
    </w:p>
    <w:p w14:paraId="644CE132" w14:textId="77777777" w:rsidR="004456AD" w:rsidRDefault="004456AD" w:rsidP="004C0CBC">
      <w:pPr>
        <w:pStyle w:val="ListParagraph"/>
        <w:jc w:val="both"/>
        <w:rPr>
          <w:rFonts w:ascii="Arial" w:hAnsi="Arial" w:cs="Arial"/>
          <w:bCs/>
        </w:rPr>
      </w:pPr>
    </w:p>
    <w:p w14:paraId="584CE369" w14:textId="5935860B" w:rsidR="00D14AA2" w:rsidRPr="00467451" w:rsidRDefault="00311AF8" w:rsidP="004C0CBC">
      <w:pPr>
        <w:pStyle w:val="ListParagraph"/>
        <w:numPr>
          <w:ilvl w:val="0"/>
          <w:numId w:val="24"/>
        </w:numPr>
        <w:jc w:val="both"/>
        <w:rPr>
          <w:rFonts w:ascii="Arial" w:hAnsi="Arial" w:cs="Arial"/>
          <w:bCs/>
        </w:rPr>
      </w:pPr>
      <w:r>
        <w:rPr>
          <w:rFonts w:ascii="Arial" w:hAnsi="Arial" w:cs="Arial"/>
          <w:bCs/>
        </w:rPr>
        <w:t>e</w:t>
      </w:r>
      <w:r w:rsidR="00D14AA2" w:rsidRPr="00467451">
        <w:rPr>
          <w:rFonts w:ascii="Arial" w:hAnsi="Arial" w:cs="Arial"/>
          <w:bCs/>
        </w:rPr>
        <w:t>-business : “</w:t>
      </w:r>
      <w:r w:rsidR="00D14AA2" w:rsidRPr="00467451">
        <w:rPr>
          <w:rFonts w:ascii="Arial" w:hAnsi="Arial" w:cs="Arial"/>
          <w:bCs/>
          <w:i/>
          <w:iCs/>
        </w:rPr>
        <w:t>the transformation of key business processes through the use of internet technologies</w:t>
      </w:r>
      <w:r w:rsidR="00D14AA2" w:rsidRPr="0087735F">
        <w:rPr>
          <w:rFonts w:ascii="Arial" w:hAnsi="Arial" w:cs="Arial"/>
          <w:i/>
          <w:iCs/>
        </w:rPr>
        <w:t>”</w:t>
      </w:r>
      <w:r w:rsidR="00D14AA2" w:rsidRPr="0087735F">
        <w:rPr>
          <w:rFonts w:ascii="Arial" w:hAnsi="Arial" w:cs="Arial"/>
        </w:rPr>
        <w:t xml:space="preserve"> </w:t>
      </w:r>
      <w:r w:rsidR="00D14AA2" w:rsidRPr="0087735F">
        <w:rPr>
          <w:rFonts w:ascii="Arial" w:hAnsi="Arial" w:cs="Arial"/>
        </w:rPr>
        <w:fldChar w:fldCharType="begin"/>
      </w:r>
      <w:r w:rsidR="00754F8E">
        <w:rPr>
          <w:rFonts w:ascii="Arial" w:hAnsi="Arial" w:cs="Arial"/>
        </w:rPr>
        <w:instrText xml:space="preserve"> ADDIN ZOTERO_ITEM CSL_CITATION {"citationID":"bf6Y6zQf","properties":{"formattedCitation":"(Chaffey, 2011)","plainCitation":"(Chaffey, 2011)","noteIndex":0},"citationItems":[{"id":"g8E9abMp/dTEgIIwF","uris":["http://zotero.org/users/local/Db3yIdfR/items/3G2RIJ2U"],"uri":["http://zotero.org/users/local/Db3yIdfR/items/3G2RIJ2U"],"itemData":{"id":180,"type":"book","title":"E-BUSINESS AND E-COMMERCE MANAGEMENT","edition":"5th","author":[{"family":"Chaffey","given":"Dave"}],"issued":{"date-parts":[["2011"]]}}}],"schema":"https://github.com/citation-style-language/schema/raw/master/csl-citation.json"} </w:instrText>
      </w:r>
      <w:r w:rsidR="00D14AA2" w:rsidRPr="0087735F">
        <w:rPr>
          <w:rFonts w:ascii="Arial" w:hAnsi="Arial" w:cs="Arial"/>
        </w:rPr>
        <w:fldChar w:fldCharType="separate"/>
      </w:r>
      <w:r w:rsidR="00D14AA2" w:rsidRPr="0087735F">
        <w:rPr>
          <w:rFonts w:ascii="Arial" w:hAnsi="Arial" w:cs="Arial"/>
        </w:rPr>
        <w:t>(Chaffey, 2011)</w:t>
      </w:r>
      <w:r w:rsidR="00D14AA2" w:rsidRPr="0087735F">
        <w:rPr>
          <w:rFonts w:ascii="Arial" w:hAnsi="Arial" w:cs="Arial"/>
        </w:rPr>
        <w:fldChar w:fldCharType="end"/>
      </w:r>
      <w:r w:rsidR="0066180D">
        <w:rPr>
          <w:rFonts w:ascii="Arial" w:hAnsi="Arial" w:cs="Arial"/>
        </w:rPr>
        <w:t>.</w:t>
      </w:r>
    </w:p>
    <w:p w14:paraId="59846751" w14:textId="77777777" w:rsidR="004456AD" w:rsidRPr="004456AD" w:rsidRDefault="004456AD" w:rsidP="004C0CBC">
      <w:pPr>
        <w:pStyle w:val="ListParagraph"/>
        <w:jc w:val="both"/>
        <w:rPr>
          <w:rFonts w:ascii="Arial" w:hAnsi="Arial" w:cs="Arial"/>
        </w:rPr>
      </w:pPr>
    </w:p>
    <w:p w14:paraId="02834B56" w14:textId="3B82873E" w:rsidR="00EA2110" w:rsidRPr="00467451" w:rsidRDefault="00311AF8" w:rsidP="004C0CBC">
      <w:pPr>
        <w:pStyle w:val="ListParagraph"/>
        <w:numPr>
          <w:ilvl w:val="0"/>
          <w:numId w:val="24"/>
        </w:numPr>
        <w:jc w:val="both"/>
        <w:rPr>
          <w:rFonts w:ascii="Arial" w:hAnsi="Arial" w:cs="Arial"/>
        </w:rPr>
      </w:pPr>
      <w:r>
        <w:rPr>
          <w:rFonts w:ascii="Arial" w:hAnsi="Arial" w:cs="Arial"/>
          <w:bCs/>
        </w:rPr>
        <w:t>e</w:t>
      </w:r>
      <w:r w:rsidR="00D14AA2" w:rsidRPr="00467451">
        <w:rPr>
          <w:rFonts w:ascii="Arial" w:hAnsi="Arial" w:cs="Arial"/>
          <w:bCs/>
        </w:rPr>
        <w:t xml:space="preserve"> - commerce: </w:t>
      </w:r>
      <w:r w:rsidR="00D14AA2" w:rsidRPr="00467451">
        <w:rPr>
          <w:rFonts w:ascii="Arial" w:hAnsi="Arial" w:cs="Arial"/>
          <w:bCs/>
          <w:i/>
          <w:iCs/>
        </w:rPr>
        <w:t>“constitutes the exchange of products and services between businesses, groups and individuals</w:t>
      </w:r>
      <w:r w:rsidR="00D14AA2" w:rsidRPr="00467451">
        <w:rPr>
          <w:rFonts w:ascii="Arial" w:hAnsi="Arial" w:cs="Arial"/>
          <w:bCs/>
        </w:rPr>
        <w:t>.”</w:t>
      </w:r>
      <w:r w:rsidR="00D14AA2" w:rsidRPr="0087735F">
        <w:rPr>
          <w:rFonts w:ascii="Arial" w:hAnsi="Arial" w:cs="Arial"/>
        </w:rPr>
        <w:fldChar w:fldCharType="begin"/>
      </w:r>
      <w:r w:rsidR="00D14AA2" w:rsidRPr="0087735F">
        <w:rPr>
          <w:rFonts w:ascii="Arial" w:hAnsi="Arial" w:cs="Arial"/>
        </w:rPr>
        <w:instrText xml:space="preserve"> ADDIN ZOTERO_ITEM CSL_CITATION {"citationID":"W6gkRsVZ","properties":{"formattedCitation":"(Davies, 2004, p.)","plainCitation":"(Davies, 2004, p.)","noteIndex":0},"citationItems":[{"id":184,"uris":["http://zotero.org/users/local/Db3yIdfR/items/CJ37D3ZJ"],"uri":["http://zotero.org/users/local/Db3yIdfR/items/CJ37D3ZJ"],"itemData":{"id":184,"type":"book","title":"E-business","publisher":"Macmillan","ISBN":"978-1-4039-1348-7","author":[{"family":"Davies","given":"Paul","suffix":"Beyon"}],"issued":{"date-parts":[["2004"]]}},"locator":"-"}],"schema":"https://github.com/citation-style-language/schema/raw/master/csl-citation.json"} </w:instrText>
      </w:r>
      <w:r w:rsidR="00D14AA2" w:rsidRPr="0087735F">
        <w:rPr>
          <w:rFonts w:ascii="Arial" w:hAnsi="Arial" w:cs="Arial"/>
        </w:rPr>
        <w:fldChar w:fldCharType="separate"/>
      </w:r>
      <w:r w:rsidR="00D14AA2" w:rsidRPr="0087735F">
        <w:rPr>
          <w:rFonts w:ascii="Arial" w:hAnsi="Arial" w:cs="Arial"/>
        </w:rPr>
        <w:t>(Davies, 2004)</w:t>
      </w:r>
      <w:r w:rsidR="00D14AA2" w:rsidRPr="0087735F">
        <w:rPr>
          <w:rFonts w:ascii="Arial" w:hAnsi="Arial" w:cs="Arial"/>
        </w:rPr>
        <w:fldChar w:fldCharType="end"/>
      </w:r>
      <w:r w:rsidR="0066180D">
        <w:rPr>
          <w:rFonts w:ascii="Arial" w:hAnsi="Arial" w:cs="Arial"/>
        </w:rPr>
        <w:t>.</w:t>
      </w:r>
    </w:p>
    <w:p w14:paraId="58D18970" w14:textId="77777777" w:rsidR="00091656" w:rsidRPr="000D365F" w:rsidRDefault="00091656" w:rsidP="004C0CBC">
      <w:pPr>
        <w:pStyle w:val="ListParagraph"/>
        <w:jc w:val="both"/>
        <w:rPr>
          <w:rFonts w:ascii="Arial" w:hAnsi="Arial" w:cs="Arial"/>
          <w:b/>
        </w:rPr>
      </w:pPr>
    </w:p>
    <w:p w14:paraId="36981578" w14:textId="426C8906" w:rsidR="00D2162C" w:rsidRPr="002F6B36" w:rsidRDefault="00D2162C" w:rsidP="004C0CBC">
      <w:pPr>
        <w:jc w:val="both"/>
        <w:rPr>
          <w:rFonts w:ascii="Arial" w:hAnsi="Arial" w:cs="Arial"/>
        </w:rPr>
      </w:pPr>
      <w:r w:rsidRPr="002F6B36">
        <w:rPr>
          <w:rFonts w:ascii="Arial" w:hAnsi="Arial" w:cs="Arial"/>
        </w:rPr>
        <w:t xml:space="preserve">The objective of conducting this research is </w:t>
      </w:r>
      <w:r w:rsidR="00DC574E" w:rsidRPr="002F6B36">
        <w:rPr>
          <w:rFonts w:ascii="Arial" w:hAnsi="Arial" w:cs="Arial"/>
        </w:rPr>
        <w:t>to provide</w:t>
      </w:r>
      <w:r w:rsidR="007E2E9B" w:rsidRPr="002F6B36">
        <w:rPr>
          <w:rFonts w:ascii="Arial" w:hAnsi="Arial" w:cs="Arial"/>
        </w:rPr>
        <w:t xml:space="preserve"> detailed analysis of</w:t>
      </w:r>
      <w:r w:rsidRPr="002F6B36">
        <w:rPr>
          <w:rFonts w:ascii="Arial" w:hAnsi="Arial" w:cs="Arial"/>
          <w:bCs/>
        </w:rPr>
        <w:t>:</w:t>
      </w:r>
    </w:p>
    <w:p w14:paraId="037C5DB6" w14:textId="09858789" w:rsidR="00D2162C" w:rsidRPr="000D365F" w:rsidRDefault="007E2E9B" w:rsidP="004C0CBC">
      <w:pPr>
        <w:pStyle w:val="ListParagraph"/>
        <w:numPr>
          <w:ilvl w:val="0"/>
          <w:numId w:val="3"/>
        </w:numPr>
        <w:jc w:val="both"/>
        <w:rPr>
          <w:rFonts w:ascii="Arial" w:hAnsi="Arial" w:cs="Arial"/>
          <w:bCs/>
        </w:rPr>
      </w:pPr>
      <w:r w:rsidRPr="000D365F">
        <w:rPr>
          <w:rFonts w:ascii="Arial" w:hAnsi="Arial" w:cs="Arial"/>
          <w:bCs/>
        </w:rPr>
        <w:t>The d</w:t>
      </w:r>
      <w:r w:rsidR="00D2162C" w:rsidRPr="000D365F">
        <w:rPr>
          <w:rFonts w:ascii="Arial" w:hAnsi="Arial" w:cs="Arial"/>
          <w:bCs/>
        </w:rPr>
        <w:t xml:space="preserve">evelopments of e-business solutions in </w:t>
      </w:r>
      <w:r w:rsidR="005A43E3" w:rsidRPr="000D365F">
        <w:rPr>
          <w:rFonts w:ascii="Arial" w:hAnsi="Arial" w:cs="Arial"/>
          <w:bCs/>
        </w:rPr>
        <w:t>l</w:t>
      </w:r>
      <w:r w:rsidR="00D2162C" w:rsidRPr="000D365F">
        <w:rPr>
          <w:rFonts w:ascii="Arial" w:hAnsi="Arial" w:cs="Arial"/>
          <w:bCs/>
        </w:rPr>
        <w:t xml:space="preserve">ogistics </w:t>
      </w:r>
      <w:r w:rsidR="005A43E3" w:rsidRPr="000D365F">
        <w:rPr>
          <w:rFonts w:ascii="Arial" w:hAnsi="Arial" w:cs="Arial"/>
          <w:bCs/>
        </w:rPr>
        <w:t>i</w:t>
      </w:r>
      <w:r w:rsidR="00D2162C" w:rsidRPr="000D365F">
        <w:rPr>
          <w:rFonts w:ascii="Arial" w:hAnsi="Arial" w:cs="Arial"/>
          <w:bCs/>
        </w:rPr>
        <w:t>ndustries</w:t>
      </w:r>
    </w:p>
    <w:p w14:paraId="5523BCAC" w14:textId="223E12D7" w:rsidR="00D2162C" w:rsidRPr="000D365F" w:rsidRDefault="00DC574E" w:rsidP="004C0CBC">
      <w:pPr>
        <w:pStyle w:val="ListParagraph"/>
        <w:numPr>
          <w:ilvl w:val="0"/>
          <w:numId w:val="3"/>
        </w:numPr>
        <w:jc w:val="both"/>
        <w:rPr>
          <w:rFonts w:ascii="Arial" w:hAnsi="Arial" w:cs="Arial"/>
          <w:bCs/>
        </w:rPr>
      </w:pPr>
      <w:r w:rsidRPr="000D365F">
        <w:rPr>
          <w:rFonts w:ascii="Arial" w:hAnsi="Arial" w:cs="Arial"/>
          <w:bCs/>
        </w:rPr>
        <w:t xml:space="preserve">The </w:t>
      </w:r>
      <w:r w:rsidR="00D2162C" w:rsidRPr="000D365F">
        <w:rPr>
          <w:rFonts w:ascii="Arial" w:hAnsi="Arial" w:cs="Arial"/>
          <w:bCs/>
        </w:rPr>
        <w:t xml:space="preserve">Impacts of e-business solutions in </w:t>
      </w:r>
      <w:r w:rsidR="00E26107" w:rsidRPr="000D365F">
        <w:rPr>
          <w:rFonts w:ascii="Arial" w:hAnsi="Arial" w:cs="Arial"/>
          <w:bCs/>
        </w:rPr>
        <w:t>l</w:t>
      </w:r>
      <w:r w:rsidR="00D2162C" w:rsidRPr="000D365F">
        <w:rPr>
          <w:rFonts w:ascii="Arial" w:hAnsi="Arial" w:cs="Arial"/>
          <w:bCs/>
        </w:rPr>
        <w:t xml:space="preserve">ogistics </w:t>
      </w:r>
      <w:r w:rsidR="00E26107" w:rsidRPr="000D365F">
        <w:rPr>
          <w:rFonts w:ascii="Arial" w:hAnsi="Arial" w:cs="Arial"/>
          <w:bCs/>
        </w:rPr>
        <w:t>i</w:t>
      </w:r>
      <w:r w:rsidR="00D2162C" w:rsidRPr="000D365F">
        <w:rPr>
          <w:rFonts w:ascii="Arial" w:hAnsi="Arial" w:cs="Arial"/>
          <w:bCs/>
        </w:rPr>
        <w:t>ndustries</w:t>
      </w:r>
    </w:p>
    <w:p w14:paraId="5709FD1B" w14:textId="3B1E0EAD" w:rsidR="00D2162C" w:rsidRPr="000D365F" w:rsidRDefault="000D6C15" w:rsidP="004C0CBC">
      <w:pPr>
        <w:pStyle w:val="ListParagraph"/>
        <w:numPr>
          <w:ilvl w:val="0"/>
          <w:numId w:val="3"/>
        </w:numPr>
        <w:jc w:val="both"/>
        <w:rPr>
          <w:rFonts w:ascii="Arial" w:hAnsi="Arial" w:cs="Arial"/>
          <w:bCs/>
        </w:rPr>
      </w:pPr>
      <w:r>
        <w:rPr>
          <w:rFonts w:ascii="Arial" w:hAnsi="Arial" w:cs="Arial"/>
          <w:bCs/>
        </w:rPr>
        <w:t xml:space="preserve">A </w:t>
      </w:r>
      <w:r w:rsidR="00983F4F" w:rsidRPr="000D365F">
        <w:rPr>
          <w:rFonts w:ascii="Arial" w:hAnsi="Arial" w:cs="Arial"/>
          <w:bCs/>
        </w:rPr>
        <w:t xml:space="preserve">series </w:t>
      </w:r>
      <w:r w:rsidR="00D2162C" w:rsidRPr="000D365F">
        <w:rPr>
          <w:rFonts w:ascii="Arial" w:hAnsi="Arial" w:cs="Arial"/>
          <w:bCs/>
        </w:rPr>
        <w:t xml:space="preserve">of examples that demonstrate the benefits and shortcomings of using e-business solutions </w:t>
      </w:r>
    </w:p>
    <w:p w14:paraId="5280AB10" w14:textId="701CB906" w:rsidR="00B21B7E" w:rsidRPr="000D365F" w:rsidRDefault="00B21B7E" w:rsidP="004C0CBC">
      <w:pPr>
        <w:jc w:val="both"/>
        <w:rPr>
          <w:rFonts w:ascii="Arial" w:hAnsi="Arial" w:cs="Arial"/>
          <w:bCs/>
        </w:rPr>
      </w:pPr>
    </w:p>
    <w:p w14:paraId="7922857E" w14:textId="12B1F78F" w:rsidR="00755AEE" w:rsidRPr="009A194A" w:rsidRDefault="00755AEE" w:rsidP="004C0CBC">
      <w:pPr>
        <w:pStyle w:val="Heading1"/>
        <w:numPr>
          <w:ilvl w:val="0"/>
          <w:numId w:val="28"/>
        </w:numPr>
        <w:jc w:val="both"/>
      </w:pPr>
      <w:bookmarkStart w:id="2" w:name="_Toc23957727"/>
      <w:r w:rsidRPr="009A194A">
        <w:t xml:space="preserve">The </w:t>
      </w:r>
      <w:r w:rsidR="00124614" w:rsidRPr="009A194A">
        <w:t>development</w:t>
      </w:r>
      <w:r w:rsidR="0050740A" w:rsidRPr="009A194A">
        <w:t xml:space="preserve"> and growth of </w:t>
      </w:r>
      <w:r w:rsidRPr="009A194A">
        <w:t>e-commerce</w:t>
      </w:r>
      <w:bookmarkEnd w:id="2"/>
    </w:p>
    <w:p w14:paraId="2FC115EA" w14:textId="77777777" w:rsidR="0090307A" w:rsidRDefault="0090307A" w:rsidP="004C0CBC">
      <w:pPr>
        <w:jc w:val="both"/>
        <w:rPr>
          <w:rFonts w:ascii="Arial" w:hAnsi="Arial" w:cs="Arial"/>
          <w:bCs/>
        </w:rPr>
      </w:pPr>
    </w:p>
    <w:p w14:paraId="5955E621" w14:textId="77A80923" w:rsidR="00755AEE" w:rsidRPr="00F727D7" w:rsidRDefault="00755AEE" w:rsidP="004C0CBC">
      <w:pPr>
        <w:jc w:val="both"/>
        <w:rPr>
          <w:rFonts w:ascii="Arial" w:hAnsi="Arial" w:cs="Arial"/>
          <w:bCs/>
          <w:color w:val="000000" w:themeColor="text1"/>
          <w:shd w:val="clear" w:color="auto" w:fill="FFFFFF"/>
        </w:rPr>
      </w:pPr>
      <w:r w:rsidRPr="00F727D7">
        <w:rPr>
          <w:rFonts w:ascii="Arial" w:hAnsi="Arial" w:cs="Arial"/>
          <w:bCs/>
        </w:rPr>
        <w:t xml:space="preserve">The inauguration of </w:t>
      </w:r>
      <w:r w:rsidR="00311AF8">
        <w:rPr>
          <w:rFonts w:ascii="Arial" w:hAnsi="Arial" w:cs="Arial"/>
          <w:bCs/>
        </w:rPr>
        <w:t>e</w:t>
      </w:r>
      <w:r w:rsidRPr="00F727D7">
        <w:rPr>
          <w:rFonts w:ascii="Arial" w:hAnsi="Arial" w:cs="Arial"/>
          <w:bCs/>
        </w:rPr>
        <w:t>-commerce occurred during the same period of when the internet was first invented in</w:t>
      </w:r>
      <w:r w:rsidR="00C545F0" w:rsidRPr="00F727D7">
        <w:rPr>
          <w:rFonts w:ascii="Arial" w:hAnsi="Arial" w:cs="Arial"/>
          <w:bCs/>
        </w:rPr>
        <w:t xml:space="preserve"> </w:t>
      </w:r>
      <w:r w:rsidR="00AE7DFA" w:rsidRPr="00F727D7">
        <w:rPr>
          <w:rFonts w:ascii="Arial" w:hAnsi="Arial" w:cs="Arial"/>
          <w:bCs/>
        </w:rPr>
        <w:t>the early 1960</w:t>
      </w:r>
      <w:r w:rsidR="008E734B" w:rsidRPr="00F727D7">
        <w:rPr>
          <w:rFonts w:ascii="Arial" w:hAnsi="Arial" w:cs="Arial"/>
          <w:bCs/>
        </w:rPr>
        <w:t xml:space="preserve">s by the US Department </w:t>
      </w:r>
      <w:r w:rsidR="00615EFF" w:rsidRPr="00F727D7">
        <w:rPr>
          <w:rFonts w:ascii="Arial" w:hAnsi="Arial" w:cs="Arial"/>
          <w:bCs/>
        </w:rPr>
        <w:t xml:space="preserve">of </w:t>
      </w:r>
      <w:r w:rsidR="009F0C8A" w:rsidRPr="00F727D7">
        <w:rPr>
          <w:rFonts w:ascii="Arial" w:hAnsi="Arial" w:cs="Arial"/>
          <w:bCs/>
        </w:rPr>
        <w:t xml:space="preserve">Defense </w:t>
      </w:r>
      <w:r w:rsidR="00597607" w:rsidRPr="00F727D7">
        <w:rPr>
          <w:rFonts w:ascii="Arial" w:hAnsi="Arial" w:cs="Arial"/>
          <w:bCs/>
        </w:rPr>
        <w:t>as</w:t>
      </w:r>
      <w:r w:rsidR="00EF556A" w:rsidRPr="00F727D7">
        <w:rPr>
          <w:rFonts w:ascii="Arial" w:hAnsi="Arial" w:cs="Arial"/>
          <w:bCs/>
        </w:rPr>
        <w:t xml:space="preserve"> a project commonly </w:t>
      </w:r>
      <w:r w:rsidR="00141392" w:rsidRPr="00F727D7">
        <w:rPr>
          <w:rFonts w:ascii="Arial" w:hAnsi="Arial" w:cs="Arial"/>
          <w:bCs/>
        </w:rPr>
        <w:t xml:space="preserve">known as </w:t>
      </w:r>
      <w:r w:rsidR="004C07F6" w:rsidRPr="00F727D7">
        <w:rPr>
          <w:rFonts w:ascii="Arial" w:hAnsi="Arial" w:cs="Arial"/>
          <w:bCs/>
        </w:rPr>
        <w:t>“ARP</w:t>
      </w:r>
      <w:r w:rsidR="00805B10" w:rsidRPr="00F727D7">
        <w:rPr>
          <w:rFonts w:ascii="Arial" w:hAnsi="Arial" w:cs="Arial"/>
          <w:bCs/>
        </w:rPr>
        <w:t>ANET</w:t>
      </w:r>
      <w:r w:rsidR="00BE04D1" w:rsidRPr="00F727D7">
        <w:rPr>
          <w:rFonts w:ascii="Arial" w:hAnsi="Arial" w:cs="Arial"/>
          <w:bCs/>
        </w:rPr>
        <w:t>”</w:t>
      </w:r>
      <w:r w:rsidR="00B02CCC" w:rsidRPr="00F727D7">
        <w:rPr>
          <w:rFonts w:ascii="Arial" w:hAnsi="Arial" w:cs="Arial"/>
          <w:bCs/>
        </w:rPr>
        <w:fldChar w:fldCharType="begin"/>
      </w:r>
      <w:r w:rsidR="000B056F" w:rsidRPr="00F727D7">
        <w:rPr>
          <w:rFonts w:ascii="Arial" w:hAnsi="Arial" w:cs="Arial"/>
          <w:bCs/>
        </w:rPr>
        <w:instrText xml:space="preserve"> ADDIN ZOTERO_ITEM CSL_CITATION {"citationID":"ZrttwoqO","properties":{"formattedCitation":"(Zimmermann and Emspak, 2017)","plainCitation":"(Zimmermann and Emspak, 2017)","noteIndex":0},"citationItems":[{"id":214,"uris":["http://zotero.org/users/local/Db3yIdfR/items/BB8CQSWC"],"uri":["http://zotero.org/users/local/Db3yIdfR/items/BB8CQSWC"],"itemData":{"id":214,"type":"webpage","title":"Internet History Timeline: ARPANET to the World Wide Web","container-title":"livescience.com","abstract":"Al Gore didn't invent the Internet. Vinton Cerf &amp; Bob Kahn are often called Fathers of the Internet. Our timeline of Internet history runs from ARPANET to World Wide Web and Facebook.","URL":"https://www.livescience.com/20727-internet-history.html","title-short":"Internet History Timeline","language":"en","author":[{"family":"Zimmermann","given":"Kim Ann"},{"family":"Emspak","given":"Jesse"}],"issued":{"date-parts":[["2017",6,27]]},"accessed":{"date-parts":[["2019",11,4]]}}}],"schema":"https://github.com/citation-style-language/schema/raw/master/csl-citation.json"} </w:instrText>
      </w:r>
      <w:r w:rsidR="00B02CCC" w:rsidRPr="00F727D7">
        <w:rPr>
          <w:rFonts w:ascii="Arial" w:hAnsi="Arial" w:cs="Arial"/>
          <w:bCs/>
        </w:rPr>
        <w:fldChar w:fldCharType="separate"/>
      </w:r>
      <w:r w:rsidR="000B056F" w:rsidRPr="00F727D7">
        <w:rPr>
          <w:rFonts w:ascii="Arial" w:hAnsi="Arial" w:cs="Arial"/>
          <w:bCs/>
          <w:noProof/>
        </w:rPr>
        <w:t>(Zimmermann and Emspak, 2017)</w:t>
      </w:r>
      <w:r w:rsidR="00B02CCC" w:rsidRPr="00F727D7">
        <w:rPr>
          <w:rFonts w:ascii="Arial" w:hAnsi="Arial" w:cs="Arial"/>
          <w:bCs/>
        </w:rPr>
        <w:fldChar w:fldCharType="end"/>
      </w:r>
      <w:r w:rsidR="004D3BAC" w:rsidRPr="00F727D7">
        <w:rPr>
          <w:rFonts w:ascii="Arial" w:hAnsi="Arial" w:cs="Arial"/>
          <w:bCs/>
        </w:rPr>
        <w:t>.</w:t>
      </w:r>
      <w:r w:rsidR="00F7509E" w:rsidRPr="00F727D7">
        <w:rPr>
          <w:rFonts w:ascii="Arial" w:hAnsi="Arial" w:cs="Arial"/>
          <w:bCs/>
        </w:rPr>
        <w:fldChar w:fldCharType="begin"/>
      </w:r>
      <w:r w:rsidR="000B056F" w:rsidRPr="00F727D7">
        <w:rPr>
          <w:rFonts w:ascii="Arial" w:hAnsi="Arial" w:cs="Arial"/>
          <w:bCs/>
        </w:rPr>
        <w:instrText xml:space="preserve"> ADDIN ZOTERO_ITEM CSL_CITATION {"citationID":"egnrJdQx","properties":{"formattedCitation":"(Zimmermann, June 27 and Tech, 2017)","plainCitation":"(Zimmermann, June 27 and Tech, 2017)","dontUpdate":true,"noteIndex":0},"citationItems":[{"id":214,"uris":["http://zotero.org/users/local/Db3yIdfR/items/BB8CQSWC"],"uri":["http://zotero.org/users/local/Db3yIdfR/items/BB8CQSWC"],"itemData":{"id":214,"type":"webpage","title":"Internet History Timeline: ARPANET to the World Wide Web","container-title":"livescience.com","abstract":"Al Gore didn't invent the Internet. Vinton Cerf &amp; Bob Kahn are often called Fathers of the Internet. Our timeline of Internet history runs from ARPANET to World Wide Web and Facebook.","URL":"https://www.livescience.com/20727-internet-history.html","title-short":"Internet History Timeline","language":"en","author":[{"family":"Zimmermann","given":"Kim Ann"},{"family":"Emspak","given":"Jesse"}],"issued":{"date-parts":[["2017",6,27]]},"accessed":{"date-parts":[["2019",11,4]]}}}],"schema":"https://github.com/citation-style-language/schema/raw/master/csl-citation.json"} </w:instrText>
      </w:r>
      <w:r w:rsidR="00F7509E" w:rsidRPr="00F727D7">
        <w:rPr>
          <w:rFonts w:ascii="Arial" w:hAnsi="Arial" w:cs="Arial"/>
          <w:bCs/>
        </w:rPr>
        <w:fldChar w:fldCharType="end"/>
      </w:r>
      <w:r w:rsidRPr="00F727D7">
        <w:rPr>
          <w:rFonts w:ascii="Arial" w:hAnsi="Arial" w:cs="Arial"/>
          <w:bCs/>
        </w:rPr>
        <w:t xml:space="preserve"> The internet was initially developed as a means </w:t>
      </w:r>
      <w:r w:rsidR="00142DDA" w:rsidRPr="00F727D7">
        <w:rPr>
          <w:rFonts w:ascii="Arial" w:hAnsi="Arial" w:cs="Arial"/>
          <w:bCs/>
        </w:rPr>
        <w:t xml:space="preserve">to link </w:t>
      </w:r>
      <w:r w:rsidR="00810794" w:rsidRPr="00F727D7">
        <w:rPr>
          <w:rFonts w:ascii="Arial" w:hAnsi="Arial" w:cs="Arial"/>
          <w:bCs/>
        </w:rPr>
        <w:t>“</w:t>
      </w:r>
      <w:r w:rsidR="001E5944" w:rsidRPr="00F727D7">
        <w:rPr>
          <w:rFonts w:ascii="Arial" w:hAnsi="Arial" w:cs="Arial"/>
          <w:bCs/>
        </w:rPr>
        <w:t xml:space="preserve">numerous </w:t>
      </w:r>
      <w:r w:rsidR="00FD3C12" w:rsidRPr="00F727D7">
        <w:rPr>
          <w:rFonts w:ascii="Arial" w:hAnsi="Arial" w:cs="Arial"/>
          <w:bCs/>
        </w:rPr>
        <w:t>government, university</w:t>
      </w:r>
      <w:r w:rsidR="001E5944" w:rsidRPr="00F727D7">
        <w:rPr>
          <w:rFonts w:ascii="Arial" w:hAnsi="Arial" w:cs="Arial"/>
          <w:bCs/>
        </w:rPr>
        <w:t xml:space="preserve"> and </w:t>
      </w:r>
      <w:r w:rsidR="00150D89" w:rsidRPr="00F727D7">
        <w:rPr>
          <w:rFonts w:ascii="Arial" w:hAnsi="Arial" w:cs="Arial"/>
          <w:bCs/>
        </w:rPr>
        <w:t>p</w:t>
      </w:r>
      <w:r w:rsidR="00FD3C12" w:rsidRPr="00F727D7">
        <w:rPr>
          <w:rFonts w:ascii="Arial" w:hAnsi="Arial" w:cs="Arial"/>
          <w:bCs/>
        </w:rPr>
        <w:t>rivate computer</w:t>
      </w:r>
      <w:r w:rsidR="00325BB3">
        <w:rPr>
          <w:rFonts w:ascii="Arial" w:hAnsi="Arial" w:cs="Arial"/>
          <w:bCs/>
        </w:rPr>
        <w:t>s</w:t>
      </w:r>
      <w:r w:rsidR="00FD3C12" w:rsidRPr="00F727D7">
        <w:rPr>
          <w:rFonts w:ascii="Arial" w:hAnsi="Arial" w:cs="Arial"/>
          <w:bCs/>
        </w:rPr>
        <w:t xml:space="preserve"> to one another</w:t>
      </w:r>
      <w:r w:rsidR="00BE04D1" w:rsidRPr="00F727D7">
        <w:rPr>
          <w:rFonts w:ascii="Arial" w:hAnsi="Arial" w:cs="Arial"/>
          <w:bCs/>
        </w:rPr>
        <w:t>”</w:t>
      </w:r>
      <w:r w:rsidR="00874F80" w:rsidRPr="00F727D7">
        <w:rPr>
          <w:rFonts w:ascii="Arial" w:hAnsi="Arial" w:cs="Arial"/>
          <w:bCs/>
        </w:rPr>
        <w:fldChar w:fldCharType="begin"/>
      </w:r>
      <w:r w:rsidR="00E14B74" w:rsidRPr="00F727D7">
        <w:rPr>
          <w:rFonts w:ascii="Arial" w:hAnsi="Arial" w:cs="Arial"/>
          <w:bCs/>
        </w:rPr>
        <w:instrText xml:space="preserve"> ADDIN ZOTERO_ITEM CSL_CITATION {"citationID":"3FTgXuas","properties":{"formattedCitation":"(Gharbawi, 2019)","plainCitation":"(Gharbawi, 2019)","noteIndex":0},"citationItems":[{"id":210,"uris":["http://zotero.org/users/local/Db3yIdfR/items/DZ4BC9FG"],"uri":["http://zotero.org/users/local/Db3yIdfR/items/DZ4BC9FG"],"itemData":{"id":210,"type":"webpage","title":"The Internet, a very complex and revolutionary invention of 1965, has changed our world","URL":"https://sites.cs.ucsb.edu/~almeroth/classes/F04.176A/homework1_good_papers/Alaa-Gharbawi.html","author":[{"family":"Gharbawi","given":"Alaa"}],"issued":{"date-parts":[["2019",11,4]]},"accessed":{"date-parts":[["2019",11,4]]}}}],"schema":"https://github.com/citation-style-language/schema/raw/master/csl-citation.json"} </w:instrText>
      </w:r>
      <w:r w:rsidR="00874F80" w:rsidRPr="00F727D7">
        <w:rPr>
          <w:rFonts w:ascii="Arial" w:hAnsi="Arial" w:cs="Arial"/>
          <w:bCs/>
        </w:rPr>
        <w:fldChar w:fldCharType="separate"/>
      </w:r>
      <w:r w:rsidR="00E14B74" w:rsidRPr="00F727D7">
        <w:rPr>
          <w:rFonts w:ascii="Arial" w:hAnsi="Arial" w:cs="Arial"/>
          <w:bCs/>
          <w:noProof/>
        </w:rPr>
        <w:t>(Gharbawi, 2019)</w:t>
      </w:r>
      <w:r w:rsidR="00874F80" w:rsidRPr="00F727D7">
        <w:rPr>
          <w:rFonts w:ascii="Arial" w:hAnsi="Arial" w:cs="Arial"/>
          <w:bCs/>
        </w:rPr>
        <w:fldChar w:fldCharType="end"/>
      </w:r>
      <w:r w:rsidR="004D3BAC" w:rsidRPr="00F727D7">
        <w:rPr>
          <w:rFonts w:ascii="Arial" w:hAnsi="Arial" w:cs="Arial"/>
          <w:bCs/>
        </w:rPr>
        <w:t>.</w:t>
      </w:r>
      <w:r w:rsidRPr="00F727D7">
        <w:rPr>
          <w:rFonts w:ascii="Arial" w:hAnsi="Arial" w:cs="Arial"/>
          <w:bCs/>
        </w:rPr>
        <w:t>This period marked the start of the electronic based ‘</w:t>
      </w:r>
      <w:r w:rsidRPr="00F727D7">
        <w:rPr>
          <w:rFonts w:ascii="Arial" w:hAnsi="Arial" w:cs="Arial"/>
          <w:bCs/>
          <w:color w:val="000000" w:themeColor="text1"/>
          <w:shd w:val="clear" w:color="auto" w:fill="FFFFFF"/>
        </w:rPr>
        <w:t>sell and buy’</w:t>
      </w:r>
      <w:r w:rsidR="0027353D" w:rsidRPr="00F727D7">
        <w:rPr>
          <w:rFonts w:ascii="Arial" w:hAnsi="Arial" w:cs="Arial"/>
          <w:bCs/>
          <w:color w:val="000000" w:themeColor="text1"/>
          <w:shd w:val="clear" w:color="auto" w:fill="FFFFFF"/>
        </w:rPr>
        <w:fldChar w:fldCharType="begin"/>
      </w:r>
      <w:r w:rsidR="00497A4C" w:rsidRPr="00F727D7">
        <w:rPr>
          <w:rFonts w:ascii="Arial" w:hAnsi="Arial" w:cs="Arial"/>
          <w:bCs/>
          <w:color w:val="000000" w:themeColor="text1"/>
          <w:shd w:val="clear" w:color="auto" w:fill="FFFFFF"/>
        </w:rPr>
        <w:instrText xml:space="preserve"> ADDIN ZOTERO_ITEM CSL_CITATION {"citationID":"oOKgZUbY","properties":{"formattedCitation":"(Commerce-land, 2019)","plainCitation":"(Commerce-land, 2019)","noteIndex":0},"citationItems":[{"id":162,"uris":["http://zotero.org/users/local/Db3yIdfR/items/3MW2A7BG"],"uri":["http://zotero.org/users/local/Db3yIdfR/items/3MW2A7BG"],"itemData":{"id":162,"type":"webpage","title":"History of Ecommerce","URL":"https://www.ecommerce-land.com/history_ecommerce.html","author":[{"family":"Commerce-land","given":""}],"issued":{"date-parts":[["2019",11,4]]},"accessed":{"date-parts":[["2019",10,25]]}}}],"schema":"https://github.com/citation-style-language/schema/raw/master/csl-citation.json"} </w:instrText>
      </w:r>
      <w:r w:rsidR="0027353D" w:rsidRPr="00F727D7">
        <w:rPr>
          <w:rFonts w:ascii="Arial" w:hAnsi="Arial" w:cs="Arial"/>
          <w:bCs/>
          <w:color w:val="000000" w:themeColor="text1"/>
          <w:shd w:val="clear" w:color="auto" w:fill="FFFFFF"/>
        </w:rPr>
        <w:fldChar w:fldCharType="separate"/>
      </w:r>
      <w:r w:rsidR="00497A4C" w:rsidRPr="00F727D7">
        <w:rPr>
          <w:rFonts w:ascii="Arial" w:hAnsi="Arial" w:cs="Arial"/>
          <w:bCs/>
          <w:noProof/>
          <w:color w:val="000000" w:themeColor="text1"/>
          <w:shd w:val="clear" w:color="auto" w:fill="FFFFFF"/>
        </w:rPr>
        <w:t>(Commerce-land, 2019)</w:t>
      </w:r>
      <w:r w:rsidR="0027353D" w:rsidRPr="00F727D7">
        <w:rPr>
          <w:rFonts w:ascii="Arial" w:hAnsi="Arial" w:cs="Arial"/>
          <w:bCs/>
          <w:color w:val="000000" w:themeColor="text1"/>
          <w:shd w:val="clear" w:color="auto" w:fill="FFFFFF"/>
        </w:rPr>
        <w:fldChar w:fldCharType="end"/>
      </w:r>
      <w:r w:rsidRPr="00F727D7">
        <w:rPr>
          <w:rFonts w:ascii="Arial" w:hAnsi="Arial" w:cs="Arial"/>
          <w:bCs/>
          <w:color w:val="000000" w:themeColor="text1"/>
          <w:shd w:val="clear" w:color="auto" w:fill="FFFFFF"/>
        </w:rPr>
        <w:t xml:space="preserve"> era and was fore</w:t>
      </w:r>
      <w:r w:rsidR="009B6B7A" w:rsidRPr="00F727D7">
        <w:rPr>
          <w:rFonts w:ascii="Arial" w:hAnsi="Arial" w:cs="Arial"/>
          <w:bCs/>
          <w:color w:val="000000" w:themeColor="text1"/>
          <w:shd w:val="clear" w:color="auto" w:fill="FFFFFF"/>
        </w:rPr>
        <w:t>-</w:t>
      </w:r>
      <w:r w:rsidRPr="00F727D7">
        <w:rPr>
          <w:rFonts w:ascii="Arial" w:hAnsi="Arial" w:cs="Arial"/>
          <w:bCs/>
          <w:color w:val="000000" w:themeColor="text1"/>
          <w:shd w:val="clear" w:color="auto" w:fill="FFFFFF"/>
        </w:rPr>
        <w:t>fronted by Amazon in 1994</w:t>
      </w:r>
      <w:r w:rsidR="000159BA" w:rsidRPr="00F727D7">
        <w:rPr>
          <w:rFonts w:ascii="Arial" w:hAnsi="Arial" w:cs="Arial"/>
          <w:bCs/>
          <w:color w:val="000000" w:themeColor="text1"/>
          <w:shd w:val="clear" w:color="auto" w:fill="FFFFFF"/>
        </w:rPr>
        <w:fldChar w:fldCharType="begin"/>
      </w:r>
      <w:r w:rsidR="00831E26" w:rsidRPr="00F727D7">
        <w:rPr>
          <w:rFonts w:ascii="Arial" w:hAnsi="Arial" w:cs="Arial"/>
          <w:bCs/>
          <w:color w:val="000000" w:themeColor="text1"/>
          <w:shd w:val="clear" w:color="auto" w:fill="FFFFFF"/>
        </w:rPr>
        <w:instrText xml:space="preserve"> ADDIN ZOTERO_ITEM CSL_CITATION {"citationID":"WyQGTQTr","properties":{"formattedCitation":"(Pajovic, 2019)","plainCitation":"(Pajovic, 2019)","noteIndex":0},"citationItems":[{"id":216,"uris":["http://zotero.org/users/local/Db3yIdfR/items/SH3ADKFI"],"uri":["http://zotero.org/users/local/Db3yIdfR/items/SH3ADKFI"],"itemData":{"id":216,"type":"post-weblog","title":"8 Largest E-Commerce Companies in the World and No, Alibaba is Not the Largest Chinese E-Commerce","container-title":"AxiomQ Ventures","abstract":"One might think that he or she knows all the companies listed, but only the giants have caught your eye since there are many more e-commerce companies whose net worth is measured in billions.","URL":"https://axiomq.com/blog/8-largest-e-commerce-companies-in-the-world/","language":"en-US","author":[{"family":"Pajovic","given":"Stefan"}],"issued":{"date-parts":[["2019",2,19]]},"accessed":{"date-parts":[["2019",11,4]]}}}],"schema":"https://github.com/citation-style-language/schema/raw/master/csl-citation.json"} </w:instrText>
      </w:r>
      <w:r w:rsidR="000159BA" w:rsidRPr="00F727D7">
        <w:rPr>
          <w:rFonts w:ascii="Arial" w:hAnsi="Arial" w:cs="Arial"/>
          <w:bCs/>
          <w:color w:val="000000" w:themeColor="text1"/>
          <w:shd w:val="clear" w:color="auto" w:fill="FFFFFF"/>
        </w:rPr>
        <w:fldChar w:fldCharType="separate"/>
      </w:r>
      <w:r w:rsidR="00831E26" w:rsidRPr="00F727D7">
        <w:rPr>
          <w:rFonts w:ascii="Arial" w:hAnsi="Arial" w:cs="Arial"/>
          <w:bCs/>
          <w:noProof/>
          <w:color w:val="000000" w:themeColor="text1"/>
          <w:shd w:val="clear" w:color="auto" w:fill="FFFFFF"/>
        </w:rPr>
        <w:t>(Pajovic, 2019)</w:t>
      </w:r>
      <w:r w:rsidR="000159BA" w:rsidRPr="00F727D7">
        <w:rPr>
          <w:rFonts w:ascii="Arial" w:hAnsi="Arial" w:cs="Arial"/>
          <w:bCs/>
          <w:color w:val="000000" w:themeColor="text1"/>
          <w:shd w:val="clear" w:color="auto" w:fill="FFFFFF"/>
        </w:rPr>
        <w:fldChar w:fldCharType="end"/>
      </w:r>
      <w:r w:rsidR="00F260F4" w:rsidRPr="00F727D7">
        <w:rPr>
          <w:rFonts w:ascii="Arial" w:hAnsi="Arial" w:cs="Arial"/>
          <w:bCs/>
          <w:color w:val="000000" w:themeColor="text1"/>
          <w:shd w:val="clear" w:color="auto" w:fill="FFFFFF"/>
        </w:rPr>
        <w:t xml:space="preserve"> as </w:t>
      </w:r>
      <w:r w:rsidR="00210A6D" w:rsidRPr="00F727D7">
        <w:rPr>
          <w:rFonts w:ascii="Arial" w:hAnsi="Arial" w:cs="Arial"/>
          <w:bCs/>
          <w:color w:val="000000" w:themeColor="text1"/>
          <w:shd w:val="clear" w:color="auto" w:fill="FFFFFF"/>
        </w:rPr>
        <w:t xml:space="preserve">an </w:t>
      </w:r>
      <w:r w:rsidR="00B9052F" w:rsidRPr="00F727D7">
        <w:rPr>
          <w:rFonts w:ascii="Arial" w:hAnsi="Arial" w:cs="Arial"/>
          <w:bCs/>
          <w:color w:val="000000" w:themeColor="text1"/>
          <w:shd w:val="clear" w:color="auto" w:fill="FFFFFF"/>
        </w:rPr>
        <w:t xml:space="preserve">online </w:t>
      </w:r>
      <w:r w:rsidR="007152CF" w:rsidRPr="00F727D7">
        <w:rPr>
          <w:rFonts w:ascii="Arial" w:hAnsi="Arial" w:cs="Arial"/>
          <w:bCs/>
          <w:color w:val="000000" w:themeColor="text1"/>
          <w:shd w:val="clear" w:color="auto" w:fill="FFFFFF"/>
        </w:rPr>
        <w:t>bookstore</w:t>
      </w:r>
      <w:r w:rsidR="001263AD" w:rsidRPr="00F727D7">
        <w:rPr>
          <w:rFonts w:ascii="Arial" w:hAnsi="Arial" w:cs="Arial"/>
          <w:bCs/>
          <w:color w:val="000000" w:themeColor="text1"/>
          <w:shd w:val="clear" w:color="auto" w:fill="FFFFFF"/>
        </w:rPr>
        <w:t>.</w:t>
      </w:r>
      <w:r w:rsidR="004D3BAC" w:rsidRPr="00F727D7">
        <w:rPr>
          <w:rFonts w:ascii="Arial" w:hAnsi="Arial" w:cs="Arial"/>
          <w:bCs/>
          <w:color w:val="000000" w:themeColor="text1"/>
          <w:shd w:val="clear" w:color="auto" w:fill="FFFFFF"/>
        </w:rPr>
        <w:t xml:space="preserve"> </w:t>
      </w:r>
      <w:r w:rsidRPr="00F727D7">
        <w:rPr>
          <w:rFonts w:ascii="Arial" w:hAnsi="Arial" w:cs="Arial"/>
          <w:bCs/>
          <w:color w:val="000000" w:themeColor="text1"/>
          <w:shd w:val="clear" w:color="auto" w:fill="FFFFFF"/>
        </w:rPr>
        <w:t xml:space="preserve">During the changeover from traditional ‘bricks and mortar’ businesses, to the introduction of electronic </w:t>
      </w:r>
      <w:r w:rsidR="00E6058A">
        <w:rPr>
          <w:rFonts w:ascii="Arial" w:hAnsi="Arial" w:cs="Arial"/>
          <w:bCs/>
          <w:color w:val="000000" w:themeColor="text1"/>
          <w:shd w:val="clear" w:color="auto" w:fill="FFFFFF"/>
        </w:rPr>
        <w:t xml:space="preserve">online </w:t>
      </w:r>
      <w:r w:rsidRPr="00F727D7">
        <w:rPr>
          <w:rFonts w:ascii="Arial" w:hAnsi="Arial" w:cs="Arial"/>
          <w:bCs/>
          <w:color w:val="000000" w:themeColor="text1"/>
          <w:shd w:val="clear" w:color="auto" w:fill="FFFFFF"/>
        </w:rPr>
        <w:t>selling platforms, businesses and managers alike had to “determine how to apply new electronic communications technologies to transform their organisations”</w:t>
      </w:r>
      <w:r w:rsidRPr="00AF6126">
        <w:rPr>
          <w:rFonts w:ascii="Arial" w:hAnsi="Arial" w:cs="Arial"/>
          <w:bCs/>
          <w:color w:val="000000" w:themeColor="text1"/>
          <w:shd w:val="clear" w:color="auto" w:fill="FFFFFF"/>
        </w:rPr>
        <w:fldChar w:fldCharType="begin"/>
      </w:r>
      <w:r w:rsidR="00754F8E">
        <w:rPr>
          <w:rFonts w:ascii="Arial" w:hAnsi="Arial" w:cs="Arial"/>
          <w:bCs/>
          <w:color w:val="000000" w:themeColor="text1"/>
          <w:shd w:val="clear" w:color="auto" w:fill="FFFFFF"/>
        </w:rPr>
        <w:instrText xml:space="preserve"> ADDIN ZOTERO_ITEM CSL_CITATION {"citationID":"SxkvPjMe","properties":{"formattedCitation":"(Chaffey, 2011)","plainCitation":"(Chaffey, 2011)","noteIndex":0},"citationItems":[{"id":"g8E9abMp/dTEgIIwF","uris":["http://zotero.org/users/local/Db3yIdfR/items/3G2RIJ2U"],"uri":["http://zotero.org/users/local/Db3yIdfR/items/3G2RIJ2U"],"itemData":{"id":180,"type":"book","title":"E-BUSINESS AND E-COMMERCE MANAGEMENT","edition":"5th","author":[{"family":"Chaffey","given":"Dave"}],"issued":{"date-parts":[["2011"]]}}}],"schema":"https://github.com/citation-style-language/schema/raw/master/csl-citation.json"} </w:instrText>
      </w:r>
      <w:r w:rsidRPr="00AF6126">
        <w:rPr>
          <w:rFonts w:ascii="Arial" w:hAnsi="Arial" w:cs="Arial"/>
          <w:bCs/>
          <w:color w:val="000000" w:themeColor="text1"/>
          <w:shd w:val="clear" w:color="auto" w:fill="FFFFFF"/>
        </w:rPr>
        <w:fldChar w:fldCharType="separate"/>
      </w:r>
      <w:r w:rsidRPr="00AF6126">
        <w:rPr>
          <w:rFonts w:ascii="Arial" w:hAnsi="Arial" w:cs="Arial"/>
          <w:color w:val="000000" w:themeColor="text1"/>
          <w:shd w:val="clear" w:color="auto" w:fill="FFFFFF"/>
        </w:rPr>
        <w:t>(Chaffey,</w:t>
      </w:r>
      <w:r w:rsidRPr="00AF6126">
        <w:rPr>
          <w:rFonts w:ascii="Arial" w:hAnsi="Arial" w:cs="Arial"/>
          <w:bCs/>
          <w:noProof/>
          <w:color w:val="000000" w:themeColor="text1"/>
          <w:shd w:val="clear" w:color="auto" w:fill="FFFFFF"/>
        </w:rPr>
        <w:t xml:space="preserve"> </w:t>
      </w:r>
      <w:r w:rsidRPr="00AF6126">
        <w:rPr>
          <w:rFonts w:ascii="Arial" w:hAnsi="Arial" w:cs="Arial"/>
          <w:color w:val="000000" w:themeColor="text1"/>
          <w:shd w:val="clear" w:color="auto" w:fill="FFFFFF"/>
        </w:rPr>
        <w:t>2011)</w:t>
      </w:r>
      <w:r w:rsidRPr="00AF6126">
        <w:rPr>
          <w:rFonts w:ascii="Arial" w:hAnsi="Arial" w:cs="Arial"/>
          <w:bCs/>
          <w:color w:val="000000" w:themeColor="text1"/>
          <w:shd w:val="clear" w:color="auto" w:fill="FFFFFF"/>
        </w:rPr>
        <w:fldChar w:fldCharType="end"/>
      </w:r>
      <w:r w:rsidR="00B32094">
        <w:rPr>
          <w:rFonts w:ascii="Arial" w:hAnsi="Arial" w:cs="Arial"/>
          <w:bCs/>
          <w:color w:val="000000" w:themeColor="text1"/>
          <w:shd w:val="clear" w:color="auto" w:fill="FFFFFF"/>
        </w:rPr>
        <w:t>.</w:t>
      </w:r>
      <w:r w:rsidRPr="00F727D7">
        <w:rPr>
          <w:rFonts w:ascii="Arial" w:hAnsi="Arial" w:cs="Arial"/>
          <w:bCs/>
          <w:color w:val="000000" w:themeColor="text1"/>
          <w:shd w:val="clear" w:color="auto" w:fill="FFFFFF"/>
        </w:rPr>
        <w:t xml:space="preserve"> </w:t>
      </w:r>
    </w:p>
    <w:p w14:paraId="12A07347" w14:textId="095FB35A" w:rsidR="000D4598" w:rsidRPr="00805CA2" w:rsidRDefault="000F5D06" w:rsidP="004C0CBC">
      <w:pPr>
        <w:jc w:val="both"/>
        <w:rPr>
          <w:rFonts w:ascii="Arial" w:hAnsi="Arial" w:cs="Arial"/>
          <w:bCs/>
        </w:rPr>
      </w:pPr>
      <w:r>
        <w:rPr>
          <w:rFonts w:ascii="Arial" w:hAnsi="Arial" w:cs="Arial"/>
          <w:bCs/>
        </w:rPr>
        <w:t xml:space="preserve"> </w:t>
      </w:r>
      <w:r w:rsidR="000D4598" w:rsidRPr="00805CA2">
        <w:rPr>
          <w:rFonts w:ascii="Arial" w:hAnsi="Arial" w:cs="Arial"/>
          <w:bCs/>
        </w:rPr>
        <w:t xml:space="preserve">From a modern-day perspective, logistic companies continue to make significant inroads in ‘new technology’ advancements within e-business through their developments and utilisation of a multitude of e-commerce </w:t>
      </w:r>
      <w:r w:rsidR="005B57F9" w:rsidRPr="00805CA2">
        <w:rPr>
          <w:rFonts w:ascii="Arial" w:hAnsi="Arial" w:cs="Arial"/>
          <w:bCs/>
        </w:rPr>
        <w:t>applications</w:t>
      </w:r>
      <w:r w:rsidR="009968BE" w:rsidRPr="00805CA2">
        <w:rPr>
          <w:rFonts w:ascii="Arial" w:hAnsi="Arial" w:cs="Arial"/>
          <w:bCs/>
        </w:rPr>
        <w:t xml:space="preserve"> </w:t>
      </w:r>
      <w:r w:rsidR="004408E0" w:rsidRPr="00805CA2">
        <w:rPr>
          <w:rFonts w:ascii="Arial" w:hAnsi="Arial" w:cs="Arial"/>
          <w:bCs/>
        </w:rPr>
        <w:t xml:space="preserve">and </w:t>
      </w:r>
      <w:r w:rsidR="005B57F9" w:rsidRPr="00805CA2">
        <w:rPr>
          <w:rFonts w:ascii="Arial" w:hAnsi="Arial" w:cs="Arial"/>
          <w:bCs/>
        </w:rPr>
        <w:t>a</w:t>
      </w:r>
      <w:r w:rsidR="000D4598" w:rsidRPr="00805CA2">
        <w:rPr>
          <w:rFonts w:ascii="Arial" w:hAnsi="Arial" w:cs="Arial"/>
          <w:bCs/>
        </w:rPr>
        <w:t xml:space="preserve"> few are highlighted as follows:</w:t>
      </w:r>
    </w:p>
    <w:p w14:paraId="24B7E753" w14:textId="77777777" w:rsidR="00A207BF" w:rsidRPr="000D365F" w:rsidRDefault="00A207BF" w:rsidP="004C0CBC">
      <w:pPr>
        <w:jc w:val="both"/>
        <w:rPr>
          <w:rFonts w:ascii="Arial" w:hAnsi="Arial" w:cs="Arial"/>
          <w:b/>
          <w:u w:val="single"/>
        </w:rPr>
      </w:pPr>
    </w:p>
    <w:p w14:paraId="49E672A6" w14:textId="7B96C07A" w:rsidR="00B141F6" w:rsidRPr="000D365F" w:rsidRDefault="00B00560" w:rsidP="004C0CBC">
      <w:pPr>
        <w:pStyle w:val="ListParagraph"/>
        <w:numPr>
          <w:ilvl w:val="0"/>
          <w:numId w:val="22"/>
        </w:numPr>
        <w:jc w:val="both"/>
        <w:rPr>
          <w:rFonts w:ascii="Arial" w:hAnsi="Arial" w:cs="Arial"/>
          <w:b/>
          <w:bCs/>
        </w:rPr>
      </w:pPr>
      <w:r w:rsidRPr="000D365F">
        <w:rPr>
          <w:rFonts w:ascii="Arial" w:hAnsi="Arial" w:cs="Arial"/>
          <w:b/>
          <w:bCs/>
        </w:rPr>
        <w:t>Artificial Intelligence (</w:t>
      </w:r>
      <w:r w:rsidR="00B141F6" w:rsidRPr="000D365F">
        <w:rPr>
          <w:rFonts w:ascii="Arial" w:hAnsi="Arial" w:cs="Arial"/>
          <w:b/>
          <w:bCs/>
        </w:rPr>
        <w:t>AI</w:t>
      </w:r>
      <w:r w:rsidRPr="000D365F">
        <w:rPr>
          <w:rFonts w:ascii="Arial" w:hAnsi="Arial" w:cs="Arial"/>
          <w:b/>
          <w:bCs/>
        </w:rPr>
        <w:t>)</w:t>
      </w:r>
    </w:p>
    <w:p w14:paraId="64474EA2" w14:textId="62C903BC" w:rsidR="00793DFF" w:rsidRPr="000D365F" w:rsidRDefault="00793DFF" w:rsidP="004C0CBC">
      <w:pPr>
        <w:pStyle w:val="ListParagraph"/>
        <w:numPr>
          <w:ilvl w:val="0"/>
          <w:numId w:val="11"/>
        </w:numPr>
        <w:jc w:val="both"/>
        <w:rPr>
          <w:rFonts w:ascii="Arial" w:hAnsi="Arial" w:cs="Arial"/>
          <w:b/>
          <w:bCs/>
        </w:rPr>
      </w:pPr>
      <w:r w:rsidRPr="000D365F">
        <w:rPr>
          <w:rFonts w:ascii="Arial" w:hAnsi="Arial" w:cs="Arial"/>
          <w:b/>
          <w:bCs/>
        </w:rPr>
        <w:t xml:space="preserve">Augmented </w:t>
      </w:r>
      <w:r w:rsidR="00737C59">
        <w:rPr>
          <w:rFonts w:ascii="Arial" w:hAnsi="Arial" w:cs="Arial"/>
          <w:b/>
          <w:bCs/>
        </w:rPr>
        <w:t>R</w:t>
      </w:r>
      <w:r w:rsidRPr="000D365F">
        <w:rPr>
          <w:rFonts w:ascii="Arial" w:hAnsi="Arial" w:cs="Arial"/>
          <w:b/>
          <w:bCs/>
        </w:rPr>
        <w:t xml:space="preserve">eality </w:t>
      </w:r>
      <w:r w:rsidR="009D2B25" w:rsidRPr="000D365F">
        <w:rPr>
          <w:rFonts w:ascii="Arial" w:hAnsi="Arial" w:cs="Arial"/>
          <w:b/>
          <w:bCs/>
        </w:rPr>
        <w:t>(AR)</w:t>
      </w:r>
    </w:p>
    <w:p w14:paraId="47097649" w14:textId="6E01ED6A" w:rsidR="00B141F6" w:rsidRPr="000D365F" w:rsidRDefault="00077F38" w:rsidP="004C0CBC">
      <w:pPr>
        <w:pStyle w:val="ListParagraph"/>
        <w:numPr>
          <w:ilvl w:val="0"/>
          <w:numId w:val="11"/>
        </w:numPr>
        <w:jc w:val="both"/>
        <w:rPr>
          <w:rFonts w:ascii="Arial" w:hAnsi="Arial" w:cs="Arial"/>
        </w:rPr>
      </w:pPr>
      <w:r>
        <w:rPr>
          <w:rFonts w:ascii="Arial" w:hAnsi="Arial" w:cs="Arial"/>
          <w:b/>
          <w:bCs/>
        </w:rPr>
        <w:t xml:space="preserve">Logistic </w:t>
      </w:r>
      <w:r w:rsidR="00737C59">
        <w:rPr>
          <w:rFonts w:ascii="Arial" w:hAnsi="Arial" w:cs="Arial"/>
          <w:b/>
          <w:bCs/>
        </w:rPr>
        <w:t>An</w:t>
      </w:r>
      <w:r>
        <w:rPr>
          <w:rFonts w:ascii="Arial" w:hAnsi="Arial" w:cs="Arial"/>
          <w:b/>
          <w:bCs/>
        </w:rPr>
        <w:t>al</w:t>
      </w:r>
      <w:r w:rsidR="00737C59">
        <w:rPr>
          <w:rFonts w:ascii="Arial" w:hAnsi="Arial" w:cs="Arial"/>
          <w:b/>
          <w:bCs/>
        </w:rPr>
        <w:t xml:space="preserve">ytics </w:t>
      </w:r>
    </w:p>
    <w:p w14:paraId="60140D25" w14:textId="77777777" w:rsidR="00B141F6" w:rsidRPr="000D365F" w:rsidRDefault="00B141F6" w:rsidP="004C0CBC">
      <w:pPr>
        <w:jc w:val="both"/>
        <w:rPr>
          <w:rFonts w:ascii="Arial" w:hAnsi="Arial" w:cs="Arial"/>
          <w:b/>
          <w:bCs/>
          <w:u w:val="single"/>
        </w:rPr>
      </w:pPr>
    </w:p>
    <w:p w14:paraId="7C4922FF" w14:textId="64423374" w:rsidR="00B141F6" w:rsidRPr="00D50C05" w:rsidRDefault="009C195D" w:rsidP="004C0CBC">
      <w:pPr>
        <w:pStyle w:val="Heading2"/>
        <w:jc w:val="both"/>
      </w:pPr>
      <w:bookmarkStart w:id="3" w:name="_Toc23957728"/>
      <w:r>
        <w:lastRenderedPageBreak/>
        <w:t>3</w:t>
      </w:r>
      <w:r w:rsidR="00D50C05" w:rsidRPr="00D50C05">
        <w:t>.</w:t>
      </w:r>
      <w:r w:rsidR="00D50C05">
        <w:t>1</w:t>
      </w:r>
      <w:r w:rsidR="007D49D4">
        <w:t>.</w:t>
      </w:r>
      <w:r w:rsidR="00D50C05">
        <w:t xml:space="preserve"> </w:t>
      </w:r>
      <w:r w:rsidR="00B141F6" w:rsidRPr="000A59D5">
        <w:t>Impacts of New Technology</w:t>
      </w:r>
      <w:bookmarkEnd w:id="3"/>
    </w:p>
    <w:p w14:paraId="546C4B30" w14:textId="77777777" w:rsidR="000A59D5" w:rsidRDefault="000A59D5" w:rsidP="004C0CBC">
      <w:pPr>
        <w:jc w:val="both"/>
        <w:rPr>
          <w:rFonts w:ascii="Arial" w:hAnsi="Arial" w:cs="Arial"/>
        </w:rPr>
      </w:pPr>
    </w:p>
    <w:p w14:paraId="1155F60B" w14:textId="55118CD6" w:rsidR="00BD595D" w:rsidRDefault="00BD595D" w:rsidP="004C0CBC">
      <w:pPr>
        <w:jc w:val="both"/>
        <w:rPr>
          <w:rFonts w:ascii="Arial" w:hAnsi="Arial" w:cs="Arial"/>
        </w:rPr>
      </w:pPr>
      <w:r w:rsidRPr="000D365F">
        <w:rPr>
          <w:rFonts w:ascii="Arial" w:hAnsi="Arial" w:cs="Arial"/>
        </w:rPr>
        <w:t xml:space="preserve">Through the amelioration in technological shift in e-commerce, </w:t>
      </w:r>
      <w:r w:rsidR="00D074A2" w:rsidRPr="000D365F">
        <w:rPr>
          <w:rFonts w:ascii="Arial" w:hAnsi="Arial" w:cs="Arial"/>
        </w:rPr>
        <w:t>companies</w:t>
      </w:r>
      <w:r w:rsidR="000D6C15">
        <w:rPr>
          <w:rFonts w:ascii="Arial" w:hAnsi="Arial" w:cs="Arial"/>
        </w:rPr>
        <w:t xml:space="preserve"> are able to increase </w:t>
      </w:r>
      <w:r w:rsidR="00BB1737">
        <w:rPr>
          <w:rFonts w:ascii="Arial" w:hAnsi="Arial" w:cs="Arial"/>
        </w:rPr>
        <w:t>their</w:t>
      </w:r>
      <w:r w:rsidRPr="000D365F">
        <w:rPr>
          <w:rFonts w:ascii="Arial" w:hAnsi="Arial" w:cs="Arial"/>
        </w:rPr>
        <w:t xml:space="preserve"> profitability </w:t>
      </w:r>
      <w:r w:rsidR="0087735F" w:rsidRPr="000D365F">
        <w:rPr>
          <w:rFonts w:ascii="Arial" w:hAnsi="Arial" w:cs="Arial"/>
        </w:rPr>
        <w:t>margins</w:t>
      </w:r>
      <w:r w:rsidR="0087735F">
        <w:rPr>
          <w:rFonts w:ascii="Arial" w:hAnsi="Arial" w:cs="Arial"/>
        </w:rPr>
        <w:t>. The</w:t>
      </w:r>
      <w:r w:rsidR="003177C1">
        <w:rPr>
          <w:rFonts w:ascii="Arial" w:hAnsi="Arial" w:cs="Arial"/>
        </w:rPr>
        <w:t xml:space="preserve"> two figures demonstrate how the increased broadband usage has reflected on the increased growth rate of Amazon.</w:t>
      </w:r>
    </w:p>
    <w:p w14:paraId="72C49213" w14:textId="7A24D491" w:rsidR="008B65A3" w:rsidRDefault="008B65A3" w:rsidP="004C0CBC">
      <w:pPr>
        <w:jc w:val="both"/>
        <w:rPr>
          <w:rFonts w:ascii="Arial" w:hAnsi="Arial" w:cs="Arial"/>
        </w:rPr>
      </w:pPr>
    </w:p>
    <w:p w14:paraId="71FBADA4" w14:textId="77777777" w:rsidR="008B65A3" w:rsidRPr="000D365F" w:rsidRDefault="008B65A3" w:rsidP="002D4F79">
      <w:pPr>
        <w:rPr>
          <w:rFonts w:ascii="Arial" w:hAnsi="Arial" w:cs="Arial"/>
        </w:rPr>
      </w:pPr>
    </w:p>
    <w:p w14:paraId="41BC07BA" w14:textId="77777777" w:rsidR="001D5B07" w:rsidRDefault="00B153AB" w:rsidP="001D5B07">
      <w:pPr>
        <w:keepNext/>
      </w:pPr>
      <w:r w:rsidRPr="000D365F">
        <w:rPr>
          <w:rFonts w:ascii="Arial" w:hAnsi="Arial" w:cs="Arial"/>
        </w:rPr>
        <w:fldChar w:fldCharType="begin"/>
      </w:r>
      <w:r w:rsidRPr="000D365F">
        <w:rPr>
          <w:rFonts w:ascii="Arial" w:hAnsi="Arial" w:cs="Arial"/>
        </w:rPr>
        <w:instrText xml:space="preserve"> INCLUDEPICTURE "/var/folders/s4/pqt9f6hd1zl1y_8694n0g7980000gn/T/com.microsoft.Word/WebArchiveCopyPasteTempFiles/chartoftheday_14887_amazon_quarterly_profit_n.jpg" \* MERGEFORMATINET </w:instrText>
      </w:r>
      <w:r w:rsidRPr="000D365F">
        <w:rPr>
          <w:rFonts w:ascii="Arial" w:hAnsi="Arial" w:cs="Arial"/>
        </w:rPr>
        <w:fldChar w:fldCharType="separate"/>
      </w:r>
      <w:r w:rsidRPr="000D365F">
        <w:rPr>
          <w:rFonts w:ascii="Arial" w:hAnsi="Arial" w:cs="Arial"/>
          <w:noProof/>
        </w:rPr>
        <w:drawing>
          <wp:inline distT="0" distB="0" distL="0" distR="0" wp14:anchorId="5A3750F5" wp14:editId="0D358389">
            <wp:extent cx="2743200" cy="1948785"/>
            <wp:effectExtent l="0" t="0" r="0" b="0"/>
            <wp:docPr id="2" name="Picture 2" descr="Image result for graph showing the changes in profit growth at amazon by using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aph showing the changes in profit growth at amazon by using ecommer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0174" cy="1989260"/>
                    </a:xfrm>
                    <a:prstGeom prst="rect">
                      <a:avLst/>
                    </a:prstGeom>
                    <a:noFill/>
                    <a:ln>
                      <a:noFill/>
                    </a:ln>
                  </pic:spPr>
                </pic:pic>
              </a:graphicData>
            </a:graphic>
          </wp:inline>
        </w:drawing>
      </w:r>
      <w:r w:rsidRPr="000D365F">
        <w:rPr>
          <w:rFonts w:ascii="Arial" w:hAnsi="Arial" w:cs="Arial"/>
        </w:rPr>
        <w:fldChar w:fldCharType="end"/>
      </w:r>
    </w:p>
    <w:p w14:paraId="65813353" w14:textId="3991BCA1" w:rsidR="001D5B07" w:rsidRDefault="001D5B07" w:rsidP="001D5B07">
      <w:pPr>
        <w:pStyle w:val="Caption"/>
      </w:pPr>
      <w:r>
        <w:t xml:space="preserve">Figure </w:t>
      </w:r>
      <w:fldSimple w:instr=" SEQ Figure \* ARABIC ">
        <w:r>
          <w:rPr>
            <w:noProof/>
          </w:rPr>
          <w:t>1</w:t>
        </w:r>
      </w:fldSimple>
      <w:r>
        <w:t xml:space="preserve"> - Amazons yearly profits</w:t>
      </w:r>
    </w:p>
    <w:p w14:paraId="31F2E435" w14:textId="77777777" w:rsidR="001D5B07" w:rsidRDefault="008B65A3" w:rsidP="001D5B07">
      <w:pPr>
        <w:keepNext/>
      </w:pPr>
      <w:r w:rsidRPr="008B65A3">
        <w:fldChar w:fldCharType="begin"/>
      </w:r>
      <w:r w:rsidRPr="008B65A3">
        <w:instrText xml:space="preserve"> INCLUDEPICTURE "/var/folders/s4/pqt9f6hd1zl1y_8694n0g7980000gn/T/com.microsoft.Word/WebArchiveCopyPasteTempFiles/Global%20ICT%20Developments%202001-2018%20-%20original.jpg" \* MERGEFORMATINET </w:instrText>
      </w:r>
      <w:r w:rsidRPr="008B65A3">
        <w:fldChar w:fldCharType="separate"/>
      </w:r>
      <w:r w:rsidRPr="008B65A3">
        <w:rPr>
          <w:noProof/>
        </w:rPr>
        <w:drawing>
          <wp:inline distT="0" distB="0" distL="0" distR="0" wp14:anchorId="6C151E1F" wp14:editId="3C4EA67E">
            <wp:extent cx="2580830" cy="1785472"/>
            <wp:effectExtent l="0" t="0" r="0" b="5715"/>
            <wp:docPr id="3" name="Picture 3" descr="Image result for figures of people using broadb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igures of people using broadban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4316" cy="1836311"/>
                    </a:xfrm>
                    <a:prstGeom prst="rect">
                      <a:avLst/>
                    </a:prstGeom>
                    <a:noFill/>
                    <a:ln>
                      <a:noFill/>
                    </a:ln>
                  </pic:spPr>
                </pic:pic>
              </a:graphicData>
            </a:graphic>
          </wp:inline>
        </w:drawing>
      </w:r>
      <w:r w:rsidRPr="008B65A3">
        <w:fldChar w:fldCharType="end"/>
      </w:r>
    </w:p>
    <w:p w14:paraId="2DE82F1D" w14:textId="539DF65B" w:rsidR="008B65A3" w:rsidRPr="008B65A3" w:rsidRDefault="001D5B07" w:rsidP="001D5B07">
      <w:pPr>
        <w:pStyle w:val="Caption"/>
      </w:pPr>
      <w:r>
        <w:t xml:space="preserve">Figure </w:t>
      </w:r>
      <w:fldSimple w:instr=" SEQ Figure \* ARABIC ">
        <w:r>
          <w:rPr>
            <w:noProof/>
          </w:rPr>
          <w:t>2</w:t>
        </w:r>
      </w:fldSimple>
      <w:r>
        <w:t xml:space="preserve"> - Broadband Usage</w:t>
      </w:r>
    </w:p>
    <w:p w14:paraId="708D5930" w14:textId="3F6437D0" w:rsidR="008224E7" w:rsidRPr="000D365F" w:rsidRDefault="008224E7" w:rsidP="002D4F79">
      <w:pPr>
        <w:rPr>
          <w:rFonts w:ascii="Arial" w:hAnsi="Arial" w:cs="Arial"/>
        </w:rPr>
      </w:pPr>
    </w:p>
    <w:p w14:paraId="0750C4EE" w14:textId="77777777" w:rsidR="00161FC2" w:rsidRDefault="00161FC2" w:rsidP="002D4F79">
      <w:pPr>
        <w:rPr>
          <w:rFonts w:ascii="Arial" w:hAnsi="Arial" w:cs="Arial"/>
        </w:rPr>
      </w:pPr>
    </w:p>
    <w:p w14:paraId="34B2FC6E" w14:textId="19CCC39D" w:rsidR="00B91500" w:rsidRPr="00A86DC1" w:rsidRDefault="009C195D" w:rsidP="00723339">
      <w:pPr>
        <w:pStyle w:val="Heading1"/>
        <w:jc w:val="both"/>
      </w:pPr>
      <w:bookmarkStart w:id="4" w:name="_Toc23957729"/>
      <w:r>
        <w:t>4</w:t>
      </w:r>
      <w:r w:rsidR="00A86DC1" w:rsidRPr="00A86DC1">
        <w:t>. Overview</w:t>
      </w:r>
      <w:bookmarkEnd w:id="4"/>
    </w:p>
    <w:p w14:paraId="50B0A4F8" w14:textId="42EC5CE6" w:rsidR="00B141F6" w:rsidRPr="00883D1B" w:rsidRDefault="009C195D" w:rsidP="00723339">
      <w:pPr>
        <w:pStyle w:val="Heading2"/>
        <w:jc w:val="both"/>
      </w:pPr>
      <w:bookmarkStart w:id="5" w:name="_Toc23957730"/>
      <w:r>
        <w:t>4</w:t>
      </w:r>
      <w:r w:rsidR="00883D1B" w:rsidRPr="00883D1B">
        <w:t xml:space="preserve">.1 </w:t>
      </w:r>
      <w:r w:rsidR="00212DDF" w:rsidRPr="00883D1B">
        <w:t xml:space="preserve">The </w:t>
      </w:r>
      <w:r w:rsidR="00995987">
        <w:t>a</w:t>
      </w:r>
      <w:r w:rsidR="00A24E54" w:rsidRPr="00883D1B">
        <w:t xml:space="preserve">malgamation </w:t>
      </w:r>
      <w:r w:rsidR="00995987">
        <w:t>o</w:t>
      </w:r>
      <w:r w:rsidR="004026EF" w:rsidRPr="00883D1B">
        <w:t>f</w:t>
      </w:r>
      <w:r w:rsidR="00F97061" w:rsidRPr="00883D1B">
        <w:t xml:space="preserve"> </w:t>
      </w:r>
      <w:r w:rsidR="004026EF" w:rsidRPr="00883D1B">
        <w:t xml:space="preserve">(AI) </w:t>
      </w:r>
      <w:r w:rsidR="00995987">
        <w:t>r</w:t>
      </w:r>
      <w:r w:rsidR="006461E5" w:rsidRPr="00883D1B">
        <w:t>obotics</w:t>
      </w:r>
      <w:r w:rsidR="006C5C9F" w:rsidRPr="00883D1B">
        <w:t xml:space="preserve"> </w:t>
      </w:r>
      <w:r w:rsidR="00995987">
        <w:t>i</w:t>
      </w:r>
      <w:r w:rsidR="004026EF" w:rsidRPr="00883D1B">
        <w:t xml:space="preserve">n </w:t>
      </w:r>
      <w:r w:rsidR="00995987">
        <w:t xml:space="preserve">a </w:t>
      </w:r>
      <w:r w:rsidR="007A0D97" w:rsidRPr="00883D1B">
        <w:t>warehousing environment</w:t>
      </w:r>
      <w:bookmarkEnd w:id="5"/>
    </w:p>
    <w:p w14:paraId="01B467D0" w14:textId="77777777" w:rsidR="00882820" w:rsidRDefault="00882820" w:rsidP="00723339">
      <w:pPr>
        <w:jc w:val="both"/>
        <w:rPr>
          <w:rFonts w:ascii="Arial" w:hAnsi="Arial" w:cs="Arial"/>
          <w:bCs/>
        </w:rPr>
      </w:pPr>
    </w:p>
    <w:p w14:paraId="5B514DE5" w14:textId="7DF04523" w:rsidR="00592C16" w:rsidRPr="00396412" w:rsidRDefault="00B141F6" w:rsidP="00723339">
      <w:pPr>
        <w:jc w:val="both"/>
        <w:rPr>
          <w:rFonts w:ascii="Arial" w:hAnsi="Arial" w:cs="Arial"/>
          <w:color w:val="4E4242"/>
          <w:shd w:val="clear" w:color="auto" w:fill="FFFFFF"/>
        </w:rPr>
      </w:pPr>
      <w:r w:rsidRPr="00396412">
        <w:rPr>
          <w:rFonts w:ascii="Arial" w:hAnsi="Arial" w:cs="Arial"/>
          <w:bCs/>
        </w:rPr>
        <w:t>The input of robotics within warehouses ha</w:t>
      </w:r>
      <w:r w:rsidR="00642C85" w:rsidRPr="00396412">
        <w:rPr>
          <w:rFonts w:ascii="Arial" w:hAnsi="Arial" w:cs="Arial"/>
          <w:bCs/>
        </w:rPr>
        <w:t>s</w:t>
      </w:r>
      <w:r w:rsidRPr="00396412">
        <w:rPr>
          <w:rFonts w:ascii="Arial" w:hAnsi="Arial" w:cs="Arial"/>
          <w:bCs/>
        </w:rPr>
        <w:t xml:space="preserve"> allowed logistic industr</w:t>
      </w:r>
      <w:r w:rsidR="00793DFF" w:rsidRPr="00396412">
        <w:rPr>
          <w:rFonts w:ascii="Arial" w:hAnsi="Arial" w:cs="Arial"/>
          <w:bCs/>
        </w:rPr>
        <w:t>ies</w:t>
      </w:r>
      <w:r w:rsidRPr="00396412">
        <w:rPr>
          <w:rFonts w:ascii="Arial" w:hAnsi="Arial" w:cs="Arial"/>
          <w:bCs/>
        </w:rPr>
        <w:t xml:space="preserve"> to flourish as the demand for good</w:t>
      </w:r>
      <w:r w:rsidR="00631DBA" w:rsidRPr="00396412">
        <w:rPr>
          <w:rFonts w:ascii="Arial" w:hAnsi="Arial" w:cs="Arial"/>
          <w:bCs/>
        </w:rPr>
        <w:t>s</w:t>
      </w:r>
      <w:r w:rsidRPr="00396412">
        <w:rPr>
          <w:rFonts w:ascii="Arial" w:hAnsi="Arial" w:cs="Arial"/>
          <w:bCs/>
        </w:rPr>
        <w:t xml:space="preserve"> </w:t>
      </w:r>
      <w:r w:rsidR="006A4630" w:rsidRPr="00396412">
        <w:rPr>
          <w:rFonts w:ascii="Arial" w:hAnsi="Arial" w:cs="Arial"/>
          <w:bCs/>
        </w:rPr>
        <w:t>intensifies. The</w:t>
      </w:r>
      <w:r w:rsidR="00C00AF0" w:rsidRPr="00396412">
        <w:rPr>
          <w:rFonts w:ascii="Arial" w:hAnsi="Arial" w:cs="Arial"/>
          <w:bCs/>
        </w:rPr>
        <w:t xml:space="preserve"> incorporation of AI in logistics </w:t>
      </w:r>
      <w:r w:rsidRPr="00396412">
        <w:rPr>
          <w:rFonts w:ascii="Arial" w:hAnsi="Arial" w:cs="Arial"/>
          <w:bCs/>
        </w:rPr>
        <w:t xml:space="preserve">can dramatically reduce the time constraints that </w:t>
      </w:r>
      <w:r w:rsidR="0061727C" w:rsidRPr="00396412">
        <w:rPr>
          <w:rFonts w:ascii="Arial" w:hAnsi="Arial" w:cs="Arial"/>
          <w:bCs/>
        </w:rPr>
        <w:t>human</w:t>
      </w:r>
      <w:r w:rsidR="00F91BDF" w:rsidRPr="00396412">
        <w:rPr>
          <w:rFonts w:ascii="Arial" w:hAnsi="Arial" w:cs="Arial"/>
          <w:bCs/>
        </w:rPr>
        <w:t xml:space="preserve"> labour </w:t>
      </w:r>
      <w:r w:rsidR="00264F60" w:rsidRPr="00396412">
        <w:rPr>
          <w:rFonts w:ascii="Arial" w:hAnsi="Arial" w:cs="Arial"/>
          <w:bCs/>
        </w:rPr>
        <w:t>involves. The</w:t>
      </w:r>
      <w:r w:rsidRPr="00396412">
        <w:rPr>
          <w:rFonts w:ascii="Arial" w:hAnsi="Arial" w:cs="Arial"/>
          <w:bCs/>
        </w:rPr>
        <w:t xml:space="preserve"> use of robotic</w:t>
      </w:r>
      <w:r w:rsidR="00F91BDF" w:rsidRPr="00396412">
        <w:rPr>
          <w:rFonts w:ascii="Arial" w:hAnsi="Arial" w:cs="Arial"/>
          <w:bCs/>
        </w:rPr>
        <w:t>s</w:t>
      </w:r>
      <w:r w:rsidR="004F55DF" w:rsidRPr="00396412">
        <w:rPr>
          <w:rFonts w:ascii="Arial" w:hAnsi="Arial" w:cs="Arial"/>
          <w:bCs/>
        </w:rPr>
        <w:t xml:space="preserve"> </w:t>
      </w:r>
      <w:r w:rsidR="00DB4F14" w:rsidRPr="00396412">
        <w:rPr>
          <w:rFonts w:ascii="Arial" w:hAnsi="Arial" w:cs="Arial"/>
          <w:bCs/>
        </w:rPr>
        <w:t>(AI)</w:t>
      </w:r>
      <w:r w:rsidR="002F6B36">
        <w:rPr>
          <w:rFonts w:ascii="Arial" w:hAnsi="Arial" w:cs="Arial"/>
          <w:bCs/>
        </w:rPr>
        <w:t xml:space="preserve"> p</w:t>
      </w:r>
      <w:r w:rsidR="00DB4F14" w:rsidRPr="00396412">
        <w:rPr>
          <w:rFonts w:ascii="Arial" w:hAnsi="Arial" w:cs="Arial"/>
          <w:bCs/>
        </w:rPr>
        <w:t xml:space="preserve">lays a vital role </w:t>
      </w:r>
      <w:r w:rsidR="00E956E6" w:rsidRPr="00396412">
        <w:rPr>
          <w:rFonts w:ascii="Arial" w:hAnsi="Arial" w:cs="Arial"/>
          <w:bCs/>
        </w:rPr>
        <w:t>with</w:t>
      </w:r>
      <w:r w:rsidR="00505ACA" w:rsidRPr="00396412">
        <w:rPr>
          <w:rFonts w:ascii="Arial" w:hAnsi="Arial" w:cs="Arial"/>
          <w:bCs/>
        </w:rPr>
        <w:t>in logistic</w:t>
      </w:r>
      <w:r w:rsidR="00A57288" w:rsidRPr="00396412">
        <w:rPr>
          <w:rFonts w:ascii="Arial" w:hAnsi="Arial" w:cs="Arial"/>
          <w:bCs/>
        </w:rPr>
        <w:t>s</w:t>
      </w:r>
      <w:r w:rsidR="00641448" w:rsidRPr="00396412">
        <w:rPr>
          <w:rFonts w:ascii="Arial" w:hAnsi="Arial" w:cs="Arial"/>
          <w:bCs/>
        </w:rPr>
        <w:t>.</w:t>
      </w:r>
      <w:r w:rsidRPr="00396412">
        <w:rPr>
          <w:rFonts w:ascii="Arial" w:hAnsi="Arial" w:cs="Arial"/>
          <w:bCs/>
        </w:rPr>
        <w:t xml:space="preserve"> </w:t>
      </w:r>
      <w:r w:rsidRPr="00396412">
        <w:rPr>
          <w:rFonts w:ascii="Arial" w:hAnsi="Arial" w:cs="Arial"/>
          <w:color w:val="4E4242"/>
          <w:shd w:val="clear" w:color="auto" w:fill="FFFFFF"/>
        </w:rPr>
        <w:t xml:space="preserve">Walmart </w:t>
      </w:r>
      <w:r w:rsidR="0022476D" w:rsidRPr="00396412">
        <w:rPr>
          <w:rFonts w:ascii="Arial" w:hAnsi="Arial" w:cs="Arial"/>
          <w:color w:val="4E4242"/>
          <w:shd w:val="clear" w:color="auto" w:fill="FFFFFF"/>
        </w:rPr>
        <w:t xml:space="preserve">has incorporated </w:t>
      </w:r>
      <w:r w:rsidR="001A1810" w:rsidRPr="00396412">
        <w:rPr>
          <w:rFonts w:ascii="Arial" w:hAnsi="Arial" w:cs="Arial"/>
          <w:color w:val="4E4242"/>
          <w:shd w:val="clear" w:color="auto" w:fill="FFFFFF"/>
        </w:rPr>
        <w:t xml:space="preserve">the </w:t>
      </w:r>
      <w:r w:rsidR="006461E5" w:rsidRPr="00396412">
        <w:rPr>
          <w:rFonts w:ascii="Arial" w:hAnsi="Arial" w:cs="Arial"/>
          <w:color w:val="4E4242"/>
          <w:shd w:val="clear" w:color="auto" w:fill="FFFFFF"/>
        </w:rPr>
        <w:t xml:space="preserve">use of </w:t>
      </w:r>
      <w:r w:rsidR="00C466D7" w:rsidRPr="00396412">
        <w:rPr>
          <w:rFonts w:ascii="Arial" w:hAnsi="Arial" w:cs="Arial"/>
          <w:color w:val="4E4242"/>
          <w:shd w:val="clear" w:color="auto" w:fill="FFFFFF"/>
        </w:rPr>
        <w:t xml:space="preserve">AI throughout many </w:t>
      </w:r>
      <w:r w:rsidR="00550DAE" w:rsidRPr="00396412">
        <w:rPr>
          <w:rFonts w:ascii="Arial" w:hAnsi="Arial" w:cs="Arial"/>
          <w:color w:val="4E4242"/>
          <w:shd w:val="clear" w:color="auto" w:fill="FFFFFF"/>
        </w:rPr>
        <w:t xml:space="preserve">of </w:t>
      </w:r>
      <w:r w:rsidR="009F2CC4" w:rsidRPr="00396412">
        <w:rPr>
          <w:rFonts w:ascii="Arial" w:hAnsi="Arial" w:cs="Arial"/>
          <w:color w:val="4E4242"/>
          <w:shd w:val="clear" w:color="auto" w:fill="FFFFFF"/>
        </w:rPr>
        <w:t>their</w:t>
      </w:r>
      <w:r w:rsidR="00550DAE" w:rsidRPr="00396412">
        <w:rPr>
          <w:rFonts w:ascii="Arial" w:hAnsi="Arial" w:cs="Arial"/>
          <w:color w:val="4E4242"/>
          <w:shd w:val="clear" w:color="auto" w:fill="FFFFFF"/>
        </w:rPr>
        <w:t xml:space="preserve"> warehouses and </w:t>
      </w:r>
      <w:r w:rsidRPr="00396412">
        <w:rPr>
          <w:rFonts w:ascii="Arial" w:hAnsi="Arial" w:cs="Arial"/>
          <w:color w:val="4E4242"/>
          <w:shd w:val="clear" w:color="auto" w:fill="FFFFFF"/>
        </w:rPr>
        <w:t>“</w:t>
      </w:r>
      <w:r w:rsidR="009F23D1">
        <w:rPr>
          <w:rFonts w:ascii="Arial" w:hAnsi="Arial" w:cs="Arial"/>
          <w:color w:val="4E4242"/>
          <w:shd w:val="clear" w:color="auto" w:fill="FFFFFF"/>
        </w:rPr>
        <w:t>..</w:t>
      </w:r>
      <w:r w:rsidRPr="00396412">
        <w:rPr>
          <w:rFonts w:ascii="Arial" w:hAnsi="Arial" w:cs="Arial"/>
          <w:color w:val="4E4242"/>
          <w:shd w:val="clear" w:color="auto" w:fill="FFFFFF"/>
        </w:rPr>
        <w:t>has deployed about 500 bots to automate anything from answering employee questions to retrieving useful</w:t>
      </w:r>
      <w:r w:rsidR="002F6B36">
        <w:rPr>
          <w:rFonts w:ascii="Arial" w:hAnsi="Arial" w:cs="Arial"/>
          <w:color w:val="4E4242"/>
          <w:shd w:val="clear" w:color="auto" w:fill="FFFFFF"/>
        </w:rPr>
        <w:t xml:space="preserve"> </w:t>
      </w:r>
      <w:r w:rsidRPr="00396412">
        <w:rPr>
          <w:rFonts w:ascii="Arial" w:hAnsi="Arial" w:cs="Arial"/>
          <w:color w:val="4E4242"/>
          <w:shd w:val="clear" w:color="auto" w:fill="FFFFFF"/>
        </w:rPr>
        <w:t xml:space="preserve">information” </w:t>
      </w:r>
      <w:r w:rsidR="00D60A27">
        <w:rPr>
          <w:rFonts w:ascii="Arial" w:hAnsi="Arial" w:cs="Arial"/>
          <w:color w:val="4E4242"/>
          <w:shd w:val="clear" w:color="auto" w:fill="FFFFFF"/>
        </w:rPr>
        <w:fldChar w:fldCharType="begin"/>
      </w:r>
      <w:r w:rsidR="00FA1031">
        <w:rPr>
          <w:rFonts w:ascii="Arial" w:hAnsi="Arial" w:cs="Arial"/>
          <w:color w:val="4E4242"/>
          <w:shd w:val="clear" w:color="auto" w:fill="FFFFFF"/>
        </w:rPr>
        <w:instrText xml:space="preserve"> ADDIN ZOTERO_ITEM CSL_CITATION {"citationID":"rS5uRO6B","properties":{"formattedCitation":"(Solutions, 2019)","plainCitation":"(Solutions, 2019)","noteIndex":0},"citationItems":[{"id":205,"uris":["http://zotero.org/users/local/Db3yIdfR/items/YZG46UH4"],"uri":["http://zotero.org/users/local/Db3yIdfR/items/YZG46UH4"],"itemData":{"id":205,"type":"webpage","title":"RPA in business transaction services in Abu Dhabi - Efforts Solutions IT","URL":"https://effortz.com/rpa-in-business-transaction-services/","author":[{"family":"Solutions","given":"Efforts"}],"issued":{"date-parts":[["2019",11,4]]},"accessed":{"date-parts":[["2019",11,4]]}}}],"schema":"https://github.com/citation-style-language/schema/raw/master/csl-citation.json"} </w:instrText>
      </w:r>
      <w:r w:rsidR="00D60A27">
        <w:rPr>
          <w:rFonts w:ascii="Arial" w:hAnsi="Arial" w:cs="Arial"/>
          <w:color w:val="4E4242"/>
          <w:shd w:val="clear" w:color="auto" w:fill="FFFFFF"/>
        </w:rPr>
        <w:fldChar w:fldCharType="separate"/>
      </w:r>
      <w:r w:rsidR="00FA1031">
        <w:rPr>
          <w:rFonts w:ascii="Arial" w:hAnsi="Arial" w:cs="Arial"/>
          <w:noProof/>
          <w:color w:val="4E4242"/>
          <w:shd w:val="clear" w:color="auto" w:fill="FFFFFF"/>
        </w:rPr>
        <w:t>(Solutions, 2019)</w:t>
      </w:r>
      <w:r w:rsidR="00D60A27">
        <w:rPr>
          <w:rFonts w:ascii="Arial" w:hAnsi="Arial" w:cs="Arial"/>
          <w:color w:val="4E4242"/>
          <w:shd w:val="clear" w:color="auto" w:fill="FFFFFF"/>
        </w:rPr>
        <w:fldChar w:fldCharType="end"/>
      </w:r>
      <w:r w:rsidR="00FA1031">
        <w:rPr>
          <w:rFonts w:ascii="Arial" w:hAnsi="Arial" w:cs="Arial"/>
          <w:color w:val="4E4242"/>
          <w:shd w:val="clear" w:color="auto" w:fill="FFFFFF"/>
        </w:rPr>
        <w:t>.</w:t>
      </w:r>
      <w:r w:rsidR="003177C1">
        <w:rPr>
          <w:rFonts w:ascii="Arial" w:hAnsi="Arial" w:cs="Arial"/>
          <w:color w:val="4E4242"/>
          <w:shd w:val="clear" w:color="auto" w:fill="FFFFFF"/>
        </w:rPr>
        <w:t>These improvements within AI has improved the process speeds of orders and reduced the impact of human error on the system.</w:t>
      </w:r>
    </w:p>
    <w:p w14:paraId="0DE6378A" w14:textId="77777777" w:rsidR="000A7750" w:rsidRDefault="000A7750" w:rsidP="002D4F79">
      <w:pPr>
        <w:rPr>
          <w:rFonts w:ascii="Arial" w:hAnsi="Arial" w:cs="Arial"/>
          <w:b/>
          <w:color w:val="4E4242"/>
          <w:shd w:val="clear" w:color="auto" w:fill="FFFFFF"/>
        </w:rPr>
      </w:pPr>
    </w:p>
    <w:p w14:paraId="2F87FCFC" w14:textId="77777777" w:rsidR="00C24185" w:rsidRDefault="00C24185" w:rsidP="002D4F79">
      <w:pPr>
        <w:pStyle w:val="Heading2"/>
        <w:rPr>
          <w:shd w:val="clear" w:color="auto" w:fill="FFFFFF"/>
        </w:rPr>
      </w:pPr>
      <w:bookmarkStart w:id="6" w:name="_Toc23957731"/>
    </w:p>
    <w:p w14:paraId="66221222" w14:textId="4CC7FED5" w:rsidR="00107AE6" w:rsidRDefault="009C195D" w:rsidP="00723339">
      <w:pPr>
        <w:pStyle w:val="Heading2"/>
        <w:jc w:val="both"/>
        <w:rPr>
          <w:shd w:val="clear" w:color="auto" w:fill="FFFFFF"/>
        </w:rPr>
      </w:pPr>
      <w:r>
        <w:rPr>
          <w:shd w:val="clear" w:color="auto" w:fill="FFFFFF"/>
        </w:rPr>
        <w:t>4</w:t>
      </w:r>
      <w:r w:rsidR="000A7750" w:rsidRPr="000A7750">
        <w:rPr>
          <w:shd w:val="clear" w:color="auto" w:fill="FFFFFF"/>
        </w:rPr>
        <w:t xml:space="preserve">.2 </w:t>
      </w:r>
      <w:r w:rsidR="001F5CBB">
        <w:rPr>
          <w:shd w:val="clear" w:color="auto" w:fill="FFFFFF"/>
        </w:rPr>
        <w:t xml:space="preserve">(AI) </w:t>
      </w:r>
      <w:r w:rsidR="00995987">
        <w:rPr>
          <w:shd w:val="clear" w:color="auto" w:fill="FFFFFF"/>
        </w:rPr>
        <w:t>D</w:t>
      </w:r>
      <w:r w:rsidR="001F5CBB">
        <w:rPr>
          <w:shd w:val="clear" w:color="auto" w:fill="FFFFFF"/>
        </w:rPr>
        <w:t xml:space="preserve">emand </w:t>
      </w:r>
      <w:r w:rsidR="00995987">
        <w:rPr>
          <w:shd w:val="clear" w:color="auto" w:fill="FFFFFF"/>
        </w:rPr>
        <w:t>F</w:t>
      </w:r>
      <w:r w:rsidR="001F5CBB">
        <w:rPr>
          <w:shd w:val="clear" w:color="auto" w:fill="FFFFFF"/>
        </w:rPr>
        <w:t>orecasting</w:t>
      </w:r>
      <w:bookmarkEnd w:id="6"/>
    </w:p>
    <w:p w14:paraId="49C2AD68" w14:textId="77777777" w:rsidR="00AB7D2F" w:rsidRDefault="00AB7D2F" w:rsidP="00723339">
      <w:pPr>
        <w:jc w:val="both"/>
        <w:rPr>
          <w:rFonts w:ascii="Arial" w:hAnsi="Arial" w:cs="Arial"/>
          <w:b/>
          <w:color w:val="4E4242"/>
          <w:shd w:val="clear" w:color="auto" w:fill="FFFFFF"/>
        </w:rPr>
      </w:pPr>
    </w:p>
    <w:p w14:paraId="619483CE" w14:textId="34C419B9" w:rsidR="00AB7D2F" w:rsidRPr="00AE2059" w:rsidRDefault="00D932F5" w:rsidP="00723339">
      <w:pPr>
        <w:jc w:val="both"/>
        <w:rPr>
          <w:rFonts w:ascii="Arial" w:hAnsi="Arial" w:cs="Arial"/>
          <w:color w:val="4E4242"/>
          <w:shd w:val="clear" w:color="auto" w:fill="FFFFFF"/>
        </w:rPr>
      </w:pPr>
      <w:r w:rsidRPr="00AE2059">
        <w:rPr>
          <w:rFonts w:ascii="Arial" w:hAnsi="Arial" w:cs="Arial"/>
          <w:color w:val="4E4242"/>
          <w:shd w:val="clear" w:color="auto" w:fill="FFFFFF"/>
        </w:rPr>
        <w:t xml:space="preserve">The </w:t>
      </w:r>
      <w:r w:rsidR="00B33C22" w:rsidRPr="00AE2059">
        <w:rPr>
          <w:rFonts w:ascii="Arial" w:hAnsi="Arial" w:cs="Arial"/>
          <w:color w:val="4E4242"/>
          <w:shd w:val="clear" w:color="auto" w:fill="FFFFFF"/>
        </w:rPr>
        <w:t>ability</w:t>
      </w:r>
      <w:r w:rsidR="0021232B" w:rsidRPr="00AE2059">
        <w:rPr>
          <w:rFonts w:ascii="Arial" w:hAnsi="Arial" w:cs="Arial"/>
          <w:color w:val="4E4242"/>
          <w:shd w:val="clear" w:color="auto" w:fill="FFFFFF"/>
        </w:rPr>
        <w:t xml:space="preserve"> </w:t>
      </w:r>
      <w:r w:rsidR="00B33C22" w:rsidRPr="00AE2059">
        <w:rPr>
          <w:rFonts w:ascii="Arial" w:hAnsi="Arial" w:cs="Arial"/>
          <w:color w:val="4E4242"/>
          <w:shd w:val="clear" w:color="auto" w:fill="FFFFFF"/>
        </w:rPr>
        <w:t xml:space="preserve">to </w:t>
      </w:r>
      <w:r w:rsidR="00B6239F" w:rsidRPr="00AE2059">
        <w:rPr>
          <w:rFonts w:ascii="Arial" w:hAnsi="Arial" w:cs="Arial"/>
          <w:color w:val="4E4242"/>
          <w:shd w:val="clear" w:color="auto" w:fill="FFFFFF"/>
        </w:rPr>
        <w:t xml:space="preserve">accurately </w:t>
      </w:r>
      <w:r w:rsidR="0021232B" w:rsidRPr="00AE2059">
        <w:rPr>
          <w:rFonts w:ascii="Arial" w:hAnsi="Arial" w:cs="Arial"/>
          <w:color w:val="4E4242"/>
          <w:shd w:val="clear" w:color="auto" w:fill="FFFFFF"/>
        </w:rPr>
        <w:t>predict</w:t>
      </w:r>
      <w:r w:rsidRPr="00AE2059">
        <w:rPr>
          <w:rFonts w:ascii="Arial" w:hAnsi="Arial" w:cs="Arial"/>
          <w:color w:val="4E4242"/>
          <w:shd w:val="clear" w:color="auto" w:fill="FFFFFF"/>
        </w:rPr>
        <w:t xml:space="preserve"> demand</w:t>
      </w:r>
      <w:r w:rsidR="007B290B" w:rsidRPr="00AE2059">
        <w:rPr>
          <w:rFonts w:ascii="Arial" w:hAnsi="Arial" w:cs="Arial"/>
          <w:color w:val="4E4242"/>
          <w:shd w:val="clear" w:color="auto" w:fill="FFFFFF"/>
        </w:rPr>
        <w:t xml:space="preserve"> has always been </w:t>
      </w:r>
      <w:r w:rsidR="006962A9" w:rsidRPr="00AE2059">
        <w:rPr>
          <w:rFonts w:ascii="Arial" w:hAnsi="Arial" w:cs="Arial"/>
          <w:color w:val="4E4242"/>
          <w:shd w:val="clear" w:color="auto" w:fill="FFFFFF"/>
        </w:rPr>
        <w:t xml:space="preserve">vitally important </w:t>
      </w:r>
      <w:r w:rsidR="00BC0F12" w:rsidRPr="00AE2059">
        <w:rPr>
          <w:rFonts w:ascii="Arial" w:hAnsi="Arial" w:cs="Arial"/>
          <w:color w:val="4E4242"/>
          <w:shd w:val="clear" w:color="auto" w:fill="FFFFFF"/>
        </w:rPr>
        <w:t>w</w:t>
      </w:r>
      <w:r w:rsidR="00B6239F" w:rsidRPr="00AE2059">
        <w:rPr>
          <w:rFonts w:ascii="Arial" w:hAnsi="Arial" w:cs="Arial"/>
          <w:color w:val="4E4242"/>
          <w:shd w:val="clear" w:color="auto" w:fill="FFFFFF"/>
        </w:rPr>
        <w:t>ithin the warehousing aspect of the</w:t>
      </w:r>
      <w:r w:rsidR="00BC0F12" w:rsidRPr="00AE2059">
        <w:rPr>
          <w:rFonts w:ascii="Arial" w:hAnsi="Arial" w:cs="Arial"/>
          <w:color w:val="4E4242"/>
          <w:shd w:val="clear" w:color="auto" w:fill="FFFFFF"/>
        </w:rPr>
        <w:t xml:space="preserve"> supply </w:t>
      </w:r>
      <w:r w:rsidR="00B6239F" w:rsidRPr="00AE2059">
        <w:rPr>
          <w:rFonts w:ascii="Arial" w:hAnsi="Arial" w:cs="Arial"/>
          <w:color w:val="4E4242"/>
          <w:shd w:val="clear" w:color="auto" w:fill="FFFFFF"/>
        </w:rPr>
        <w:t xml:space="preserve">chain. To begin with, companies would often overstock items meaning that storage would in most cases, be pushed to </w:t>
      </w:r>
      <w:r w:rsidR="001C5C87">
        <w:rPr>
          <w:rFonts w:ascii="Arial" w:hAnsi="Arial" w:cs="Arial"/>
          <w:color w:val="4E4242"/>
          <w:shd w:val="clear" w:color="auto" w:fill="FFFFFF"/>
        </w:rPr>
        <w:t>its</w:t>
      </w:r>
      <w:r w:rsidR="00B6239F" w:rsidRPr="00AE2059">
        <w:rPr>
          <w:rFonts w:ascii="Arial" w:hAnsi="Arial" w:cs="Arial"/>
          <w:color w:val="4E4242"/>
          <w:shd w:val="clear" w:color="auto" w:fill="FFFFFF"/>
        </w:rPr>
        <w:t xml:space="preserve"> full </w:t>
      </w:r>
      <w:r w:rsidR="00AE2059" w:rsidRPr="00AE2059">
        <w:rPr>
          <w:rFonts w:ascii="Arial" w:hAnsi="Arial" w:cs="Arial"/>
          <w:color w:val="4E4242"/>
          <w:shd w:val="clear" w:color="auto" w:fill="FFFFFF"/>
        </w:rPr>
        <w:t>capacity.</w:t>
      </w:r>
      <w:r w:rsidR="001C5C87">
        <w:rPr>
          <w:rFonts w:ascii="Arial" w:hAnsi="Arial" w:cs="Arial"/>
          <w:color w:val="4E4242"/>
          <w:shd w:val="clear" w:color="auto" w:fill="FFFFFF"/>
        </w:rPr>
        <w:t xml:space="preserve"> The fall back from this </w:t>
      </w:r>
      <w:r w:rsidR="00AE2059" w:rsidRPr="00AE2059">
        <w:rPr>
          <w:rFonts w:ascii="Arial" w:hAnsi="Arial" w:cs="Arial"/>
          <w:color w:val="4E4242"/>
          <w:shd w:val="clear" w:color="auto" w:fill="FFFFFF"/>
        </w:rPr>
        <w:t xml:space="preserve">would </w:t>
      </w:r>
      <w:r w:rsidR="001C5C87">
        <w:rPr>
          <w:rFonts w:ascii="Arial" w:hAnsi="Arial" w:cs="Arial"/>
          <w:color w:val="4E4242"/>
          <w:shd w:val="clear" w:color="auto" w:fill="FFFFFF"/>
        </w:rPr>
        <w:t xml:space="preserve">be that companies would </w:t>
      </w:r>
      <w:r w:rsidR="00B6239F" w:rsidRPr="00AE2059">
        <w:rPr>
          <w:rFonts w:ascii="Arial" w:hAnsi="Arial" w:cs="Arial"/>
          <w:color w:val="4E4242"/>
          <w:shd w:val="clear" w:color="auto" w:fill="FFFFFF"/>
        </w:rPr>
        <w:t xml:space="preserve">have to </w:t>
      </w:r>
      <w:r w:rsidR="00AE2059" w:rsidRPr="00AE2059">
        <w:rPr>
          <w:rFonts w:ascii="Arial" w:hAnsi="Arial" w:cs="Arial"/>
          <w:color w:val="4E4242"/>
          <w:shd w:val="clear" w:color="auto" w:fill="FFFFFF"/>
        </w:rPr>
        <w:t>offload</w:t>
      </w:r>
      <w:r w:rsidR="00620CC6">
        <w:rPr>
          <w:rFonts w:ascii="Arial" w:hAnsi="Arial" w:cs="Arial"/>
          <w:color w:val="4E4242"/>
          <w:shd w:val="clear" w:color="auto" w:fill="FFFFFF"/>
        </w:rPr>
        <w:t xml:space="preserve"> their</w:t>
      </w:r>
      <w:r w:rsidR="00AE2059" w:rsidRPr="00AE2059">
        <w:rPr>
          <w:rFonts w:ascii="Arial" w:hAnsi="Arial" w:cs="Arial"/>
          <w:color w:val="4E4242"/>
          <w:shd w:val="clear" w:color="auto" w:fill="FFFFFF"/>
        </w:rPr>
        <w:t xml:space="preserve"> stores to a third-party logistics provider</w:t>
      </w:r>
      <w:r w:rsidR="00B6239F" w:rsidRPr="00AE2059">
        <w:rPr>
          <w:rFonts w:ascii="Arial" w:hAnsi="Arial" w:cs="Arial"/>
          <w:color w:val="4E4242"/>
          <w:shd w:val="clear" w:color="auto" w:fill="FFFFFF"/>
        </w:rPr>
        <w:t xml:space="preserve"> </w:t>
      </w:r>
      <w:r w:rsidR="00AE2059" w:rsidRPr="00AE2059">
        <w:rPr>
          <w:rFonts w:ascii="Arial" w:hAnsi="Arial" w:cs="Arial"/>
          <w:color w:val="4E4242"/>
          <w:shd w:val="clear" w:color="auto" w:fill="FFFFFF"/>
        </w:rPr>
        <w:t>(</w:t>
      </w:r>
      <w:r w:rsidR="00B6239F" w:rsidRPr="00AE2059">
        <w:rPr>
          <w:rFonts w:ascii="Arial" w:hAnsi="Arial" w:cs="Arial"/>
          <w:color w:val="4E4242"/>
          <w:shd w:val="clear" w:color="auto" w:fill="FFFFFF"/>
        </w:rPr>
        <w:t>3</w:t>
      </w:r>
      <w:r w:rsidR="00AE2059" w:rsidRPr="00AE2059">
        <w:rPr>
          <w:rFonts w:ascii="Arial" w:hAnsi="Arial" w:cs="Arial"/>
          <w:color w:val="4E4242"/>
          <w:shd w:val="clear" w:color="auto" w:fill="FFFFFF"/>
        </w:rPr>
        <w:t>PL)</w:t>
      </w:r>
      <w:r w:rsidR="00620CC6">
        <w:rPr>
          <w:rFonts w:ascii="Arial" w:hAnsi="Arial" w:cs="Arial"/>
          <w:color w:val="4E4242"/>
          <w:shd w:val="clear" w:color="auto" w:fill="FFFFFF"/>
        </w:rPr>
        <w:t xml:space="preserve"> </w:t>
      </w:r>
      <w:r w:rsidR="00AE2059" w:rsidRPr="00AE2059">
        <w:rPr>
          <w:rFonts w:ascii="Arial" w:hAnsi="Arial" w:cs="Arial"/>
          <w:color w:val="4E4242"/>
          <w:shd w:val="clear" w:color="auto" w:fill="FFFFFF"/>
        </w:rPr>
        <w:t xml:space="preserve">This in itself creates additional </w:t>
      </w:r>
      <w:r w:rsidR="00311AF8">
        <w:rPr>
          <w:rFonts w:ascii="Arial" w:hAnsi="Arial" w:cs="Arial"/>
          <w:color w:val="4E4242"/>
          <w:shd w:val="clear" w:color="auto" w:fill="FFFFFF"/>
        </w:rPr>
        <w:t>“</w:t>
      </w:r>
      <w:r w:rsidR="00AE2059" w:rsidRPr="00AE2059">
        <w:rPr>
          <w:rFonts w:ascii="Arial" w:hAnsi="Arial" w:cs="Arial"/>
          <w:color w:val="4E4242"/>
          <w:shd w:val="clear" w:color="auto" w:fill="FFFFFF"/>
        </w:rPr>
        <w:t xml:space="preserve">transportation </w:t>
      </w:r>
      <w:r w:rsidR="00AE2059" w:rsidRPr="00311AF8">
        <w:rPr>
          <w:rFonts w:ascii="Arial" w:hAnsi="Arial" w:cs="Arial"/>
          <w:color w:val="4E4242"/>
          <w:shd w:val="clear" w:color="auto" w:fill="FFFFFF"/>
        </w:rPr>
        <w:t>costs</w:t>
      </w:r>
      <w:r w:rsidR="00311AF8">
        <w:rPr>
          <w:rFonts w:ascii="Arial" w:hAnsi="Arial" w:cs="Arial"/>
          <w:color w:val="4E4242"/>
          <w:shd w:val="clear" w:color="auto" w:fill="FFFFFF"/>
        </w:rPr>
        <w:t>”</w:t>
      </w:r>
      <w:r w:rsidR="00F42C9A">
        <w:rPr>
          <w:rFonts w:ascii="Arial" w:hAnsi="Arial" w:cs="Arial"/>
          <w:color w:val="4E4242"/>
          <w:shd w:val="clear" w:color="auto" w:fill="FFFFFF"/>
        </w:rPr>
        <w:fldChar w:fldCharType="begin"/>
      </w:r>
      <w:r w:rsidR="007364E4">
        <w:rPr>
          <w:rFonts w:ascii="Arial" w:hAnsi="Arial" w:cs="Arial"/>
          <w:color w:val="4E4242"/>
          <w:shd w:val="clear" w:color="auto" w:fill="FFFFFF"/>
        </w:rPr>
        <w:instrText xml:space="preserve"> ADDIN ZOTERO_ITEM CSL_CITATION {"citationID":"9gJj5MzB","properties":{"formattedCitation":"(Stupp, 2016)","plainCitation":"(Stupp, 2016)","noteIndex":0},"citationItems":[{"id":229,"uris":["http://zotero.org/users/local/Db3yIdfR/items/T56Q6FER"],"uri":["http://zotero.org/users/local/Db3yIdfR/items/T56Q6FER"],"itemData":{"id":229,"type":"webpage","title":"6 Ways Overstocking Costs Your Small Business","container-title":"Business 2 Community","abstract":"When you are running a small business, money is often tight. Companies need to make sure they allocate their cash…","URL":"https://www.business2community.com/small-business/6-ways-overstocking-costs-small-business-01609953","author":[{"family":"Stupp","given":"Brian"}],"issued":{"date-parts":[["2016",7,30]]},"accessed":{"date-parts":[["2019",11,5]]}}}],"schema":"https://github.com/citation-style-language/schema/raw/master/csl-citation.json"} </w:instrText>
      </w:r>
      <w:r w:rsidR="00F42C9A">
        <w:rPr>
          <w:rFonts w:ascii="Arial" w:hAnsi="Arial" w:cs="Arial"/>
          <w:color w:val="4E4242"/>
          <w:shd w:val="clear" w:color="auto" w:fill="FFFFFF"/>
        </w:rPr>
        <w:fldChar w:fldCharType="separate"/>
      </w:r>
      <w:r w:rsidR="007364E4">
        <w:rPr>
          <w:rFonts w:ascii="Arial" w:hAnsi="Arial" w:cs="Arial"/>
          <w:noProof/>
          <w:color w:val="4E4242"/>
          <w:shd w:val="clear" w:color="auto" w:fill="FFFFFF"/>
        </w:rPr>
        <w:t>(Stupp, 2016)</w:t>
      </w:r>
      <w:r w:rsidR="00F42C9A">
        <w:rPr>
          <w:rFonts w:ascii="Arial" w:hAnsi="Arial" w:cs="Arial"/>
          <w:color w:val="4E4242"/>
          <w:shd w:val="clear" w:color="auto" w:fill="FFFFFF"/>
        </w:rPr>
        <w:fldChar w:fldCharType="end"/>
      </w:r>
      <w:r w:rsidR="00E364EB" w:rsidRPr="00311AF8">
        <w:rPr>
          <w:rFonts w:ascii="Arial" w:hAnsi="Arial" w:cs="Arial"/>
          <w:color w:val="4E4242"/>
          <w:shd w:val="clear" w:color="auto" w:fill="FFFFFF"/>
        </w:rPr>
        <w:t xml:space="preserve">.To </w:t>
      </w:r>
      <w:r w:rsidR="00620CC6" w:rsidRPr="00311AF8">
        <w:rPr>
          <w:rFonts w:ascii="Arial" w:hAnsi="Arial" w:cs="Arial"/>
          <w:color w:val="4E4242"/>
          <w:shd w:val="clear" w:color="auto" w:fill="FFFFFF"/>
        </w:rPr>
        <w:t>stamp out</w:t>
      </w:r>
      <w:r w:rsidR="00E364EB" w:rsidRPr="00311AF8">
        <w:rPr>
          <w:rFonts w:ascii="Arial" w:hAnsi="Arial" w:cs="Arial"/>
          <w:color w:val="4E4242"/>
          <w:shd w:val="clear" w:color="auto" w:fill="FFFFFF"/>
        </w:rPr>
        <w:t xml:space="preserve"> such issues</w:t>
      </w:r>
      <w:r w:rsidR="008671AB" w:rsidRPr="00311AF8">
        <w:rPr>
          <w:rFonts w:ascii="Arial" w:hAnsi="Arial" w:cs="Arial"/>
          <w:color w:val="4E4242"/>
          <w:shd w:val="clear" w:color="auto" w:fill="FFFFFF"/>
        </w:rPr>
        <w:t>,</w:t>
      </w:r>
      <w:r w:rsidR="00E364EB" w:rsidRPr="00311AF8">
        <w:rPr>
          <w:rFonts w:ascii="Arial" w:hAnsi="Arial" w:cs="Arial"/>
          <w:color w:val="4E4242"/>
          <w:shd w:val="clear" w:color="auto" w:fill="FFFFFF"/>
        </w:rPr>
        <w:t xml:space="preserve"> companies now combine (AI) into their demand forecasting </w:t>
      </w:r>
      <w:r w:rsidR="00311AF8" w:rsidRPr="00311AF8">
        <w:rPr>
          <w:rFonts w:ascii="Arial" w:hAnsi="Arial" w:cs="Arial"/>
          <w:color w:val="4E4242"/>
          <w:shd w:val="clear" w:color="auto" w:fill="FFFFFF"/>
        </w:rPr>
        <w:t>procedures. From</w:t>
      </w:r>
      <w:r w:rsidR="008671AB" w:rsidRPr="00311AF8">
        <w:rPr>
          <w:rFonts w:ascii="Arial" w:hAnsi="Arial" w:cs="Arial"/>
          <w:color w:val="4E4242"/>
          <w:shd w:val="clear" w:color="auto" w:fill="FFFFFF"/>
        </w:rPr>
        <w:t xml:space="preserve"> </w:t>
      </w:r>
      <w:r w:rsidR="00995987" w:rsidRPr="00311AF8">
        <w:rPr>
          <w:rFonts w:ascii="Arial" w:hAnsi="Arial" w:cs="Arial"/>
          <w:color w:val="4E4242"/>
          <w:shd w:val="clear" w:color="auto" w:fill="FFFFFF"/>
        </w:rPr>
        <w:t>this, companies</w:t>
      </w:r>
      <w:r w:rsidR="00620CC6" w:rsidRPr="00311AF8">
        <w:rPr>
          <w:rFonts w:ascii="Arial" w:hAnsi="Arial" w:cs="Arial"/>
          <w:color w:val="4E4242"/>
          <w:shd w:val="clear" w:color="auto" w:fill="FFFFFF"/>
        </w:rPr>
        <w:t xml:space="preserve"> </w:t>
      </w:r>
      <w:r w:rsidR="008671AB" w:rsidRPr="00311AF8">
        <w:rPr>
          <w:rFonts w:ascii="Arial" w:hAnsi="Arial" w:cs="Arial"/>
          <w:color w:val="4E4242"/>
          <w:shd w:val="clear" w:color="auto" w:fill="FFFFFF"/>
        </w:rPr>
        <w:t xml:space="preserve">are able to </w:t>
      </w:r>
      <w:r w:rsidR="00620CC6" w:rsidRPr="00311AF8">
        <w:rPr>
          <w:rFonts w:ascii="Arial" w:hAnsi="Arial" w:cs="Arial"/>
          <w:color w:val="4E4242"/>
          <w:shd w:val="clear" w:color="auto" w:fill="FFFFFF"/>
        </w:rPr>
        <w:t xml:space="preserve">ensure </w:t>
      </w:r>
      <w:r w:rsidR="008671AB" w:rsidRPr="00311AF8">
        <w:rPr>
          <w:rFonts w:ascii="Arial" w:hAnsi="Arial" w:cs="Arial"/>
          <w:color w:val="4E4242"/>
          <w:shd w:val="clear" w:color="auto" w:fill="FFFFFF"/>
        </w:rPr>
        <w:t>suitable</w:t>
      </w:r>
      <w:r w:rsidR="00620CC6" w:rsidRPr="00311AF8">
        <w:rPr>
          <w:rFonts w:ascii="Arial" w:hAnsi="Arial" w:cs="Arial"/>
          <w:color w:val="4E4242"/>
          <w:shd w:val="clear" w:color="auto" w:fill="FFFFFF"/>
        </w:rPr>
        <w:t xml:space="preserve"> stocks </w:t>
      </w:r>
      <w:r w:rsidR="008671AB" w:rsidRPr="00311AF8">
        <w:rPr>
          <w:rFonts w:ascii="Arial" w:hAnsi="Arial" w:cs="Arial"/>
          <w:color w:val="4E4242"/>
          <w:shd w:val="clear" w:color="auto" w:fill="FFFFFF"/>
        </w:rPr>
        <w:t>levels are maintained</w:t>
      </w:r>
      <w:r w:rsidR="00995987">
        <w:rPr>
          <w:rFonts w:ascii="Arial" w:hAnsi="Arial" w:cs="Arial"/>
          <w:color w:val="4E4242"/>
          <w:shd w:val="clear" w:color="auto" w:fill="FFFFFF"/>
        </w:rPr>
        <w:t>, through real time data analytics. which helps them</w:t>
      </w:r>
      <w:r w:rsidR="008671AB" w:rsidRPr="00311AF8">
        <w:rPr>
          <w:rFonts w:ascii="Arial" w:hAnsi="Arial" w:cs="Arial"/>
          <w:color w:val="4E4242"/>
          <w:shd w:val="clear" w:color="auto" w:fill="FFFFFF"/>
        </w:rPr>
        <w:t xml:space="preserve"> to fulfil customer orders, but at the same making sure that is does</w:t>
      </w:r>
      <w:r w:rsidR="00311AF8">
        <w:rPr>
          <w:rFonts w:ascii="Arial" w:hAnsi="Arial" w:cs="Arial"/>
          <w:color w:val="4E4242"/>
          <w:shd w:val="clear" w:color="auto" w:fill="FFFFFF"/>
        </w:rPr>
        <w:t xml:space="preserve"> not </w:t>
      </w:r>
      <w:r w:rsidR="00311AF8" w:rsidRPr="00311AF8">
        <w:rPr>
          <w:rFonts w:ascii="Arial" w:hAnsi="Arial" w:cs="Arial"/>
          <w:color w:val="4E4242"/>
          <w:shd w:val="clear" w:color="auto" w:fill="FFFFFF"/>
        </w:rPr>
        <w:t>waste</w:t>
      </w:r>
      <w:r w:rsidR="008671AB" w:rsidRPr="00311AF8">
        <w:rPr>
          <w:rFonts w:ascii="Arial" w:hAnsi="Arial" w:cs="Arial"/>
          <w:color w:val="4E4242"/>
          <w:shd w:val="clear" w:color="auto" w:fill="FFFFFF"/>
        </w:rPr>
        <w:t xml:space="preserve"> </w:t>
      </w:r>
      <w:r w:rsidR="006C4E36" w:rsidRPr="00311AF8">
        <w:rPr>
          <w:rFonts w:ascii="Arial" w:hAnsi="Arial" w:cs="Arial"/>
          <w:color w:val="4E4242"/>
          <w:shd w:val="clear" w:color="auto" w:fill="FFFFFF"/>
        </w:rPr>
        <w:t>“</w:t>
      </w:r>
      <w:r w:rsidR="00311AF8" w:rsidRPr="00311AF8">
        <w:rPr>
          <w:rFonts w:ascii="Arial" w:hAnsi="Arial" w:cs="Arial"/>
          <w:color w:val="4E4242"/>
          <w:shd w:val="clear" w:color="auto" w:fill="FFFFFF"/>
        </w:rPr>
        <w:t>time, money</w:t>
      </w:r>
      <w:r w:rsidR="006C4E36" w:rsidRPr="00311AF8">
        <w:rPr>
          <w:rFonts w:ascii="Arial" w:hAnsi="Arial" w:cs="Arial"/>
          <w:color w:val="4E4242"/>
          <w:shd w:val="clear" w:color="auto" w:fill="FFFFFF"/>
        </w:rPr>
        <w:t xml:space="preserve"> and </w:t>
      </w:r>
      <w:r w:rsidR="00995987" w:rsidRPr="00311AF8">
        <w:rPr>
          <w:rFonts w:ascii="Arial" w:hAnsi="Arial" w:cs="Arial"/>
          <w:color w:val="4E4242"/>
          <w:shd w:val="clear" w:color="auto" w:fill="FFFFFF"/>
        </w:rPr>
        <w:t>effort”</w:t>
      </w:r>
      <w:r w:rsidR="007364E4">
        <w:rPr>
          <w:rFonts w:ascii="Arial" w:hAnsi="Arial" w:cs="Arial"/>
          <w:color w:val="4E4242"/>
          <w:shd w:val="clear" w:color="auto" w:fill="FFFFFF"/>
        </w:rPr>
        <w:fldChar w:fldCharType="begin"/>
      </w:r>
      <w:r w:rsidR="007364E4">
        <w:rPr>
          <w:rFonts w:ascii="Arial" w:hAnsi="Arial" w:cs="Arial"/>
          <w:color w:val="4E4242"/>
          <w:shd w:val="clear" w:color="auto" w:fill="FFFFFF"/>
        </w:rPr>
        <w:instrText xml:space="preserve"> ADDIN ZOTERO_ITEM CSL_CITATION {"citationID":"ncInFL1o","properties":{"formattedCitation":"(MSU, 2019)","plainCitation":"(MSU, 2019)","noteIndex":0},"citationItems":[{"id":227,"uris":["http://zotero.org/users/local/Db3yIdfR/items/NDSH382Z"],"uri":["http://zotero.org/users/local/Db3yIdfR/items/NDSH382Z"],"itemData":{"id":227,"type":"post-weblog","title":"How to Use Real-Time Data to Improve Decision Making | MSU Online","container-title":"Michigan State University","abstract":"From cloud-based management systems to smart sensors, the real-time supply chain provides a constant stream of real-time data, enabling greater visibility, agility and in-the-moment decision-making. Tap into and apply the real-time data of these digital systems, processes and applications.","URL":"https://www.michiganstateuniversityonline.com/resources/supply-chain/improve-real-time-decision-making-with-real-time-supply-chain-data/","language":"en-US","author":[{"family":"MSU","given":""}],"issued":{"date-parts":[["2019",5,29]]},"accessed":{"date-parts":[["2019",11,5]]}}}],"schema":"https://github.com/citation-style-language/schema/raw/master/csl-citation.json"} </w:instrText>
      </w:r>
      <w:r w:rsidR="007364E4">
        <w:rPr>
          <w:rFonts w:ascii="Arial" w:hAnsi="Arial" w:cs="Arial"/>
          <w:color w:val="4E4242"/>
          <w:shd w:val="clear" w:color="auto" w:fill="FFFFFF"/>
        </w:rPr>
        <w:fldChar w:fldCharType="separate"/>
      </w:r>
      <w:r w:rsidR="007364E4">
        <w:rPr>
          <w:rFonts w:ascii="Arial" w:hAnsi="Arial" w:cs="Arial"/>
          <w:noProof/>
          <w:color w:val="4E4242"/>
          <w:shd w:val="clear" w:color="auto" w:fill="FFFFFF"/>
        </w:rPr>
        <w:t>(MSU, 2019)</w:t>
      </w:r>
      <w:r w:rsidR="007364E4">
        <w:rPr>
          <w:rFonts w:ascii="Arial" w:hAnsi="Arial" w:cs="Arial"/>
          <w:color w:val="4E4242"/>
          <w:shd w:val="clear" w:color="auto" w:fill="FFFFFF"/>
        </w:rPr>
        <w:fldChar w:fldCharType="end"/>
      </w:r>
      <w:r w:rsidR="00FA1031">
        <w:rPr>
          <w:rFonts w:ascii="Arial" w:hAnsi="Arial" w:cs="Arial"/>
          <w:color w:val="4E4242"/>
          <w:shd w:val="clear" w:color="auto" w:fill="FFFFFF"/>
        </w:rPr>
        <w:t xml:space="preserve"> </w:t>
      </w:r>
      <w:r w:rsidR="00311AF8" w:rsidRPr="00311AF8">
        <w:rPr>
          <w:rFonts w:ascii="Arial" w:hAnsi="Arial" w:cs="Arial"/>
          <w:color w:val="4E4242"/>
          <w:shd w:val="clear" w:color="auto" w:fill="FFFFFF"/>
        </w:rPr>
        <w:t>on</w:t>
      </w:r>
      <w:r w:rsidR="00311AF8" w:rsidRPr="00311AF8">
        <w:rPr>
          <w:rFonts w:ascii="Arial" w:hAnsi="Arial" w:cs="Arial"/>
          <w:b/>
          <w:iCs/>
        </w:rPr>
        <w:t xml:space="preserve"> </w:t>
      </w:r>
      <w:r w:rsidR="006C4E36" w:rsidRPr="00311AF8">
        <w:rPr>
          <w:rFonts w:ascii="Arial" w:hAnsi="Arial" w:cs="Arial"/>
          <w:color w:val="4E4242"/>
          <w:shd w:val="clear" w:color="auto" w:fill="FFFFFF"/>
        </w:rPr>
        <w:t xml:space="preserve">surplus inventory. </w:t>
      </w:r>
      <w:r w:rsidR="008671AB" w:rsidRPr="00311AF8">
        <w:rPr>
          <w:rFonts w:ascii="Arial" w:hAnsi="Arial" w:cs="Arial"/>
          <w:color w:val="4E4242"/>
          <w:shd w:val="clear" w:color="auto" w:fill="FFFFFF"/>
        </w:rPr>
        <w:t xml:space="preserve">   </w:t>
      </w:r>
      <w:r w:rsidR="00620CC6" w:rsidRPr="00311AF8">
        <w:rPr>
          <w:rFonts w:ascii="Arial" w:hAnsi="Arial" w:cs="Arial"/>
          <w:color w:val="4E4242"/>
          <w:shd w:val="clear" w:color="auto" w:fill="FFFFFF"/>
        </w:rPr>
        <w:t xml:space="preserve"> </w:t>
      </w:r>
      <w:r w:rsidR="00E364EB" w:rsidRPr="00311AF8">
        <w:rPr>
          <w:rFonts w:ascii="Arial" w:hAnsi="Arial" w:cs="Arial"/>
          <w:color w:val="4E4242"/>
          <w:shd w:val="clear" w:color="auto" w:fill="FFFFFF"/>
        </w:rPr>
        <w:t xml:space="preserve"> </w:t>
      </w:r>
    </w:p>
    <w:p w14:paraId="5907AC63" w14:textId="77777777" w:rsidR="00AE6149" w:rsidRDefault="00AE6149" w:rsidP="002D4F79">
      <w:pPr>
        <w:rPr>
          <w:rFonts w:ascii="Arial" w:hAnsi="Arial" w:cs="Arial"/>
          <w:color w:val="4E4242"/>
          <w:shd w:val="clear" w:color="auto" w:fill="FFFFFF"/>
        </w:rPr>
      </w:pPr>
    </w:p>
    <w:p w14:paraId="25771A35" w14:textId="0840279A" w:rsidR="00887F99" w:rsidRPr="00882820" w:rsidRDefault="002F6B36" w:rsidP="00723339">
      <w:pPr>
        <w:pStyle w:val="Heading1"/>
      </w:pPr>
      <w:bookmarkStart w:id="7" w:name="_Toc23957732"/>
      <w:r>
        <w:rPr>
          <w:shd w:val="clear" w:color="auto" w:fill="FFFFFF"/>
        </w:rPr>
        <w:t>5</w:t>
      </w:r>
      <w:r w:rsidR="00BE0688">
        <w:rPr>
          <w:shd w:val="clear" w:color="auto" w:fill="FFFFFF"/>
        </w:rPr>
        <w:t>.0</w:t>
      </w:r>
      <w:r w:rsidR="007D49D4">
        <w:rPr>
          <w:shd w:val="clear" w:color="auto" w:fill="FFFFFF"/>
        </w:rPr>
        <w:t xml:space="preserve"> </w:t>
      </w:r>
      <w:r w:rsidR="006461E5" w:rsidRPr="00882820">
        <w:rPr>
          <w:shd w:val="clear" w:color="auto" w:fill="FFFFFF"/>
        </w:rPr>
        <w:t>Augmented Reality</w:t>
      </w:r>
      <w:r w:rsidR="00D770E8" w:rsidRPr="00882820">
        <w:rPr>
          <w:shd w:val="clear" w:color="auto" w:fill="FFFFFF"/>
        </w:rPr>
        <w:t xml:space="preserve"> (AR)</w:t>
      </w:r>
      <w:bookmarkEnd w:id="7"/>
      <w:r w:rsidR="006461E5" w:rsidRPr="00882820">
        <w:t xml:space="preserve"> </w:t>
      </w:r>
    </w:p>
    <w:p w14:paraId="73410423" w14:textId="2048A0B6" w:rsidR="006461E5" w:rsidRPr="000D365F" w:rsidRDefault="006461E5" w:rsidP="00723339">
      <w:pPr>
        <w:rPr>
          <w:rFonts w:ascii="Arial" w:hAnsi="Arial" w:cs="Arial"/>
          <w:b/>
          <w:bCs/>
          <w:u w:val="single"/>
        </w:rPr>
      </w:pPr>
    </w:p>
    <w:p w14:paraId="228E0FD6" w14:textId="1F581B34" w:rsidR="000E6FB2" w:rsidRPr="000D365F" w:rsidRDefault="006461E5" w:rsidP="00723339">
      <w:pPr>
        <w:pStyle w:val="ListParagraph"/>
        <w:numPr>
          <w:ilvl w:val="0"/>
          <w:numId w:val="20"/>
        </w:numPr>
        <w:rPr>
          <w:rFonts w:ascii="Arial" w:hAnsi="Arial" w:cs="Arial"/>
          <w:color w:val="333333"/>
          <w:shd w:val="clear" w:color="auto" w:fill="FFFFFF"/>
        </w:rPr>
      </w:pPr>
      <w:r w:rsidRPr="000D365F">
        <w:rPr>
          <w:rFonts w:ascii="Arial" w:hAnsi="Arial" w:cs="Arial"/>
        </w:rPr>
        <w:t xml:space="preserve">Augmented Reality </w:t>
      </w:r>
      <w:r w:rsidR="000E6FB2" w:rsidRPr="000D365F">
        <w:rPr>
          <w:rFonts w:ascii="Arial" w:hAnsi="Arial" w:cs="Arial"/>
        </w:rPr>
        <w:t>“</w:t>
      </w:r>
      <w:r w:rsidR="000E6FB2" w:rsidRPr="000D365F">
        <w:rPr>
          <w:rFonts w:ascii="Arial" w:hAnsi="Arial" w:cs="Arial"/>
          <w:i/>
          <w:iCs/>
        </w:rPr>
        <w:t xml:space="preserve">is </w:t>
      </w:r>
      <w:r w:rsidR="000E6FB2" w:rsidRPr="000D365F">
        <w:rPr>
          <w:rFonts w:ascii="Arial" w:hAnsi="Arial" w:cs="Arial"/>
          <w:i/>
          <w:iCs/>
          <w:color w:val="333333"/>
          <w:shd w:val="clear" w:color="auto" w:fill="FFFFFF"/>
        </w:rPr>
        <w:t xml:space="preserve">the result of using technology to superimpose </w:t>
      </w:r>
      <w:r w:rsidR="00592C16" w:rsidRPr="000D365F">
        <w:rPr>
          <w:rFonts w:ascii="Arial" w:hAnsi="Arial" w:cs="Arial"/>
          <w:i/>
          <w:iCs/>
          <w:color w:val="333333"/>
          <w:shd w:val="clear" w:color="auto" w:fill="FFFFFF"/>
        </w:rPr>
        <w:t>information</w:t>
      </w:r>
      <w:r w:rsidR="00592C16" w:rsidRPr="000D365F">
        <w:rPr>
          <w:rFonts w:ascii="Arial" w:hAnsi="Arial" w:cs="Arial"/>
          <w:color w:val="333333"/>
          <w:shd w:val="clear" w:color="auto" w:fill="FFFFFF"/>
        </w:rPr>
        <w:t>”</w:t>
      </w:r>
      <w:r w:rsidR="00CA5A75">
        <w:rPr>
          <w:rFonts w:ascii="Arial" w:hAnsi="Arial" w:cs="Arial"/>
          <w:color w:val="333333"/>
          <w:shd w:val="clear" w:color="auto" w:fill="FFFFFF"/>
        </w:rPr>
        <w:fldChar w:fldCharType="begin"/>
      </w:r>
      <w:r w:rsidR="00CA5A75">
        <w:rPr>
          <w:rFonts w:ascii="Arial" w:hAnsi="Arial" w:cs="Arial"/>
          <w:color w:val="333333"/>
          <w:shd w:val="clear" w:color="auto" w:fill="FFFFFF"/>
        </w:rPr>
        <w:instrText xml:space="preserve"> ADDIN ZOTERO_ITEM CSL_CITATION {"citationID":"Sel0RIL9","properties":{"formattedCitation":"(Emspak, 2018)","plainCitation":"(Emspak, 2018)","noteIndex":0},"citationItems":[{"id":195,"uris":["http://zotero.org/users/local/Db3yIdfR/items/K6SYHZTD"],"uri":["http://zotero.org/users/local/Db3yIdfR/items/K6SYHZTD"],"itemData":{"id":195,"type":"webpage","title":"What is Augmented Reality?","container-title":"livescience.com","abstract":"Augmented reality is technology — including glasses, apps and software — that not only interacts with you, but enhances your senses with images, information and audio.","URL":"https://www.livescience.com/34843-augmented-reality.html","language":"en","author":[{"family":"Emspak","given":"Jesse"}],"issued":{"date-parts":[["2018",6,1]]},"accessed":{"date-parts":[["2019",11,1]]}}}],"schema":"https://github.com/citation-style-language/schema/raw/master/csl-citation.json"} </w:instrText>
      </w:r>
      <w:r w:rsidR="00CA5A75">
        <w:rPr>
          <w:rFonts w:ascii="Arial" w:hAnsi="Arial" w:cs="Arial"/>
          <w:color w:val="333333"/>
          <w:shd w:val="clear" w:color="auto" w:fill="FFFFFF"/>
        </w:rPr>
        <w:fldChar w:fldCharType="separate"/>
      </w:r>
      <w:r w:rsidR="00CA5A75">
        <w:rPr>
          <w:rFonts w:ascii="Arial" w:hAnsi="Arial" w:cs="Arial"/>
          <w:noProof/>
          <w:color w:val="333333"/>
          <w:shd w:val="clear" w:color="auto" w:fill="FFFFFF"/>
        </w:rPr>
        <w:t>(Emspak, 2018)</w:t>
      </w:r>
      <w:r w:rsidR="00CA5A75">
        <w:rPr>
          <w:rFonts w:ascii="Arial" w:hAnsi="Arial" w:cs="Arial"/>
          <w:color w:val="333333"/>
          <w:shd w:val="clear" w:color="auto" w:fill="FFFFFF"/>
        </w:rPr>
        <w:fldChar w:fldCharType="end"/>
      </w:r>
    </w:p>
    <w:p w14:paraId="79330BAA" w14:textId="513E90C9" w:rsidR="004B1A0E" w:rsidRPr="000D365F" w:rsidRDefault="004B1A0E" w:rsidP="00723339">
      <w:pPr>
        <w:rPr>
          <w:rFonts w:ascii="Arial" w:hAnsi="Arial" w:cs="Arial"/>
          <w:color w:val="333333"/>
          <w:shd w:val="clear" w:color="auto" w:fill="FFFFFF"/>
        </w:rPr>
      </w:pPr>
    </w:p>
    <w:p w14:paraId="0F278F2A" w14:textId="589AD5BC" w:rsidR="00887F99" w:rsidRPr="00D876E7" w:rsidRDefault="00355F7C" w:rsidP="00723339">
      <w:pPr>
        <w:pStyle w:val="Heading2"/>
        <w:jc w:val="both"/>
        <w:rPr>
          <w:shd w:val="clear" w:color="auto" w:fill="FFFFFF"/>
        </w:rPr>
      </w:pPr>
      <w:bookmarkStart w:id="8" w:name="_Toc23957733"/>
      <w:r>
        <w:rPr>
          <w:shd w:val="clear" w:color="auto" w:fill="FFFFFF"/>
        </w:rPr>
        <w:t>5</w:t>
      </w:r>
      <w:r w:rsidR="007D49D4" w:rsidRPr="00D876E7">
        <w:rPr>
          <w:shd w:val="clear" w:color="auto" w:fill="FFFFFF"/>
        </w:rPr>
        <w:t>.</w:t>
      </w:r>
      <w:r w:rsidR="00D876E7" w:rsidRPr="00D876E7">
        <w:rPr>
          <w:shd w:val="clear" w:color="auto" w:fill="FFFFFF"/>
        </w:rPr>
        <w:t>1. The</w:t>
      </w:r>
      <w:r w:rsidR="006A4630" w:rsidRPr="00D876E7">
        <w:rPr>
          <w:shd w:val="clear" w:color="auto" w:fill="FFFFFF"/>
        </w:rPr>
        <w:t xml:space="preserve"> </w:t>
      </w:r>
      <w:r w:rsidR="00780152" w:rsidRPr="00D876E7">
        <w:rPr>
          <w:shd w:val="clear" w:color="auto" w:fill="FFFFFF"/>
        </w:rPr>
        <w:t xml:space="preserve">implementation </w:t>
      </w:r>
      <w:r w:rsidR="006A4630" w:rsidRPr="00D876E7">
        <w:rPr>
          <w:shd w:val="clear" w:color="auto" w:fill="FFFFFF"/>
        </w:rPr>
        <w:t xml:space="preserve">of (AR) in </w:t>
      </w:r>
      <w:r w:rsidR="00AF3031" w:rsidRPr="00D876E7">
        <w:rPr>
          <w:shd w:val="clear" w:color="auto" w:fill="FFFFFF"/>
        </w:rPr>
        <w:t>a w</w:t>
      </w:r>
      <w:r w:rsidR="00887F99" w:rsidRPr="00D876E7">
        <w:rPr>
          <w:shd w:val="clear" w:color="auto" w:fill="FFFFFF"/>
        </w:rPr>
        <w:t>arehousing</w:t>
      </w:r>
      <w:r w:rsidR="006A4630" w:rsidRPr="00D876E7">
        <w:rPr>
          <w:shd w:val="clear" w:color="auto" w:fill="FFFFFF"/>
        </w:rPr>
        <w:t xml:space="preserve"> </w:t>
      </w:r>
      <w:r w:rsidR="00AF3031" w:rsidRPr="00D876E7">
        <w:rPr>
          <w:shd w:val="clear" w:color="auto" w:fill="FFFFFF"/>
        </w:rPr>
        <w:t>environment</w:t>
      </w:r>
      <w:bookmarkEnd w:id="8"/>
    </w:p>
    <w:p w14:paraId="5A31E494" w14:textId="77777777" w:rsidR="006C4E36" w:rsidRDefault="006C4E36" w:rsidP="00723339">
      <w:pPr>
        <w:pStyle w:val="Heading2"/>
        <w:jc w:val="both"/>
        <w:rPr>
          <w:u w:val="single"/>
          <w:shd w:val="clear" w:color="auto" w:fill="FFFFFF"/>
        </w:rPr>
      </w:pPr>
    </w:p>
    <w:p w14:paraId="583CF9AC" w14:textId="5B959C8D" w:rsidR="00FA4B58" w:rsidRPr="006C4E36" w:rsidRDefault="00355F7C" w:rsidP="00723339">
      <w:pPr>
        <w:pStyle w:val="Heading2"/>
        <w:rPr>
          <w:shd w:val="clear" w:color="auto" w:fill="FFFFFF"/>
        </w:rPr>
      </w:pPr>
      <w:bookmarkStart w:id="9" w:name="_Toc23957734"/>
      <w:r>
        <w:rPr>
          <w:shd w:val="clear" w:color="auto" w:fill="FFFFFF"/>
        </w:rPr>
        <w:t>5</w:t>
      </w:r>
      <w:r w:rsidR="006C4E36">
        <w:rPr>
          <w:shd w:val="clear" w:color="auto" w:fill="FFFFFF"/>
        </w:rPr>
        <w:t>.1.1.</w:t>
      </w:r>
      <w:r w:rsidR="006C4E36" w:rsidRPr="006C4E36">
        <w:rPr>
          <w:shd w:val="clear" w:color="auto" w:fill="FFFFFF"/>
        </w:rPr>
        <w:t xml:space="preserve"> Optimized</w:t>
      </w:r>
      <w:r w:rsidR="0028349C" w:rsidRPr="006C4E36">
        <w:rPr>
          <w:shd w:val="clear" w:color="auto" w:fill="FFFFFF"/>
        </w:rPr>
        <w:t xml:space="preserve"> Picking</w:t>
      </w:r>
      <w:bookmarkEnd w:id="9"/>
    </w:p>
    <w:p w14:paraId="75EF10A9" w14:textId="77777777" w:rsidR="00013229" w:rsidRDefault="00013229" w:rsidP="00723339">
      <w:pPr>
        <w:ind w:firstLine="720"/>
        <w:rPr>
          <w:rFonts w:ascii="Arial" w:hAnsi="Arial" w:cs="Arial"/>
          <w:color w:val="333333"/>
          <w:shd w:val="clear" w:color="auto" w:fill="FFFFFF"/>
        </w:rPr>
      </w:pPr>
    </w:p>
    <w:p w14:paraId="0E66A976" w14:textId="250906B5" w:rsidR="000E6FB2" w:rsidRPr="000D365F" w:rsidRDefault="00D24A8C" w:rsidP="00723339">
      <w:pPr>
        <w:rPr>
          <w:rFonts w:ascii="Arial" w:hAnsi="Arial" w:cs="Arial"/>
          <w:color w:val="333333"/>
          <w:shd w:val="clear" w:color="auto" w:fill="FFFFFF"/>
        </w:rPr>
      </w:pPr>
      <w:r w:rsidRPr="000D365F">
        <w:rPr>
          <w:rFonts w:ascii="Arial" w:hAnsi="Arial" w:cs="Arial"/>
          <w:color w:val="333333"/>
          <w:shd w:val="clear" w:color="auto" w:fill="FFFFFF"/>
        </w:rPr>
        <w:t xml:space="preserve">DHL </w:t>
      </w:r>
      <w:r w:rsidR="0000490C" w:rsidRPr="000D365F">
        <w:rPr>
          <w:rFonts w:ascii="Arial" w:hAnsi="Arial" w:cs="Arial"/>
          <w:color w:val="333333"/>
          <w:shd w:val="clear" w:color="auto" w:fill="FFFFFF"/>
        </w:rPr>
        <w:t xml:space="preserve">is one such company </w:t>
      </w:r>
      <w:r w:rsidRPr="000D365F">
        <w:rPr>
          <w:rFonts w:ascii="Arial" w:hAnsi="Arial" w:cs="Arial"/>
          <w:color w:val="333333"/>
          <w:shd w:val="clear" w:color="auto" w:fill="FFFFFF"/>
        </w:rPr>
        <w:t xml:space="preserve">that </w:t>
      </w:r>
      <w:r w:rsidR="0000490C" w:rsidRPr="000D365F">
        <w:rPr>
          <w:rFonts w:ascii="Arial" w:hAnsi="Arial" w:cs="Arial"/>
          <w:color w:val="333333"/>
          <w:shd w:val="clear" w:color="auto" w:fill="FFFFFF"/>
        </w:rPr>
        <w:t xml:space="preserve">has implemented </w:t>
      </w:r>
      <w:r w:rsidR="00977677" w:rsidRPr="000D365F">
        <w:rPr>
          <w:rFonts w:ascii="Arial" w:hAnsi="Arial" w:cs="Arial"/>
          <w:color w:val="333333"/>
          <w:shd w:val="clear" w:color="auto" w:fill="FFFFFF"/>
        </w:rPr>
        <w:t xml:space="preserve">wearable </w:t>
      </w:r>
      <w:r w:rsidRPr="000D365F">
        <w:rPr>
          <w:rFonts w:ascii="Arial" w:hAnsi="Arial" w:cs="Arial"/>
          <w:color w:val="333333"/>
          <w:shd w:val="clear" w:color="auto" w:fill="FFFFFF"/>
        </w:rPr>
        <w:t xml:space="preserve">AR </w:t>
      </w:r>
      <w:r w:rsidR="00842EC9" w:rsidRPr="000D365F">
        <w:rPr>
          <w:rFonts w:ascii="Arial" w:hAnsi="Arial" w:cs="Arial"/>
          <w:color w:val="333333"/>
          <w:shd w:val="clear" w:color="auto" w:fill="FFFFFF"/>
        </w:rPr>
        <w:t>headsets into</w:t>
      </w:r>
      <w:r w:rsidR="0000490C" w:rsidRPr="000D365F">
        <w:rPr>
          <w:rFonts w:ascii="Arial" w:hAnsi="Arial" w:cs="Arial"/>
          <w:color w:val="333333"/>
          <w:shd w:val="clear" w:color="auto" w:fill="FFFFFF"/>
        </w:rPr>
        <w:t xml:space="preserve"> their warehouse management </w:t>
      </w:r>
      <w:r w:rsidR="008B67ED" w:rsidRPr="000D365F">
        <w:rPr>
          <w:rFonts w:ascii="Arial" w:hAnsi="Arial" w:cs="Arial"/>
          <w:color w:val="333333"/>
          <w:shd w:val="clear" w:color="auto" w:fill="FFFFFF"/>
        </w:rPr>
        <w:t>strategies</w:t>
      </w:r>
      <w:r w:rsidR="00344D32" w:rsidRPr="000D365F">
        <w:rPr>
          <w:rFonts w:ascii="Arial" w:hAnsi="Arial" w:cs="Arial"/>
          <w:color w:val="333333"/>
          <w:shd w:val="clear" w:color="auto" w:fill="FFFFFF"/>
        </w:rPr>
        <w:t>,</w:t>
      </w:r>
      <w:r w:rsidR="0000490C" w:rsidRPr="000D365F">
        <w:rPr>
          <w:rFonts w:ascii="Arial" w:hAnsi="Arial" w:cs="Arial"/>
          <w:color w:val="333333"/>
          <w:shd w:val="clear" w:color="auto" w:fill="FFFFFF"/>
        </w:rPr>
        <w:t xml:space="preserve"> this </w:t>
      </w:r>
      <w:r w:rsidRPr="000D365F">
        <w:rPr>
          <w:rFonts w:ascii="Arial" w:hAnsi="Arial" w:cs="Arial"/>
          <w:color w:val="333333"/>
          <w:shd w:val="clear" w:color="auto" w:fill="FFFFFF"/>
        </w:rPr>
        <w:t xml:space="preserve">will </w:t>
      </w:r>
      <w:r w:rsidR="00ED7970" w:rsidRPr="000D365F">
        <w:rPr>
          <w:rFonts w:ascii="Arial" w:hAnsi="Arial" w:cs="Arial"/>
          <w:color w:val="333333"/>
          <w:shd w:val="clear" w:color="auto" w:fill="FFFFFF"/>
        </w:rPr>
        <w:t>generate</w:t>
      </w:r>
      <w:r w:rsidRPr="000D365F">
        <w:rPr>
          <w:rFonts w:ascii="Arial" w:hAnsi="Arial" w:cs="Arial"/>
          <w:color w:val="333333"/>
          <w:shd w:val="clear" w:color="auto" w:fill="FFFFFF"/>
        </w:rPr>
        <w:t xml:space="preserve"> greater </w:t>
      </w:r>
      <w:r w:rsidR="00977677" w:rsidRPr="000D365F">
        <w:rPr>
          <w:rFonts w:ascii="Arial" w:hAnsi="Arial" w:cs="Arial"/>
          <w:color w:val="333333"/>
          <w:shd w:val="clear" w:color="auto" w:fill="FFFFFF"/>
        </w:rPr>
        <w:t>efficiency for the warehouse workers as</w:t>
      </w:r>
      <w:r w:rsidR="0087735F">
        <w:rPr>
          <w:rFonts w:ascii="Arial" w:hAnsi="Arial" w:cs="Arial"/>
          <w:color w:val="333333"/>
          <w:shd w:val="clear" w:color="auto" w:fill="FFFFFF"/>
        </w:rPr>
        <w:t xml:space="preserve"> a</w:t>
      </w:r>
      <w:r w:rsidR="00977677" w:rsidRPr="000D365F">
        <w:rPr>
          <w:rFonts w:ascii="Arial" w:hAnsi="Arial" w:cs="Arial"/>
          <w:color w:val="333333"/>
          <w:shd w:val="clear" w:color="auto" w:fill="FFFFFF"/>
        </w:rPr>
        <w:t xml:space="preserve"> “digital </w:t>
      </w:r>
      <w:r w:rsidR="000354ED" w:rsidRPr="000D365F">
        <w:rPr>
          <w:rFonts w:ascii="Arial" w:hAnsi="Arial" w:cs="Arial"/>
          <w:color w:val="333333"/>
          <w:shd w:val="clear" w:color="auto" w:fill="FFFFFF"/>
        </w:rPr>
        <w:t>navigation</w:t>
      </w:r>
      <w:r w:rsidR="00722528">
        <w:rPr>
          <w:rFonts w:ascii="Arial" w:hAnsi="Arial" w:cs="Arial"/>
          <w:color w:val="333333"/>
          <w:shd w:val="clear" w:color="auto" w:fill="FFFFFF"/>
        </w:rPr>
        <w:t>”</w:t>
      </w:r>
      <w:r w:rsidR="00176B16">
        <w:rPr>
          <w:rFonts w:ascii="Arial" w:hAnsi="Arial" w:cs="Arial"/>
          <w:color w:val="333333"/>
          <w:shd w:val="clear" w:color="auto" w:fill="FFFFFF"/>
        </w:rPr>
        <w:fldChar w:fldCharType="begin"/>
      </w:r>
      <w:r w:rsidR="00176B16">
        <w:rPr>
          <w:rFonts w:ascii="Arial" w:hAnsi="Arial" w:cs="Arial"/>
          <w:color w:val="333333"/>
          <w:shd w:val="clear" w:color="auto" w:fill="FFFFFF"/>
        </w:rPr>
        <w:instrText xml:space="preserve"> ADDIN ZOTERO_ITEM CSL_CITATION {"citationID":"yCwYgViI","properties":{"formattedCitation":"(K\\uc0\\u252{}ckelhaus, 2014)","plainCitation":"(Kückelhaus, 2014)","noteIndex":0},"citationItems":[{"id":189,"uris":["http://zotero.org/users/local/Db3yIdfR/items/4QIFMA6A"],"uri":["http://zotero.org/users/local/Db3yIdfR/items/4QIFMA6A"],"itemData":{"id":189,"type":"article-journal","title":"DHL Customer Solutions &amp; Innovation Represented by Matthias Heutger, Senior Vice President Strategy, Marketing &amp; Development, DHL CSI 53844 Troisdorf, Germany","source":"Zotero","language":"en","author":[{"family":"Kückelhaus","given":"Dr Markus"}],"issued":{"date-parts":[["2014"]]}}}],"schema":"https://github.com/citation-style-language/schema/raw/master/csl-citation.json"} </w:instrText>
      </w:r>
      <w:r w:rsidR="00176B16">
        <w:rPr>
          <w:rFonts w:ascii="Arial" w:hAnsi="Arial" w:cs="Arial"/>
          <w:color w:val="333333"/>
          <w:shd w:val="clear" w:color="auto" w:fill="FFFFFF"/>
        </w:rPr>
        <w:fldChar w:fldCharType="separate"/>
      </w:r>
      <w:r w:rsidR="00176B16" w:rsidRPr="00176B16">
        <w:rPr>
          <w:rFonts w:ascii="Arial" w:hAnsi="Arial" w:cs="Arial"/>
          <w:color w:val="000000"/>
        </w:rPr>
        <w:t>(Kückelhaus, 2014)</w:t>
      </w:r>
      <w:r w:rsidR="00176B16">
        <w:rPr>
          <w:rFonts w:ascii="Arial" w:hAnsi="Arial" w:cs="Arial"/>
          <w:color w:val="333333"/>
          <w:shd w:val="clear" w:color="auto" w:fill="FFFFFF"/>
        </w:rPr>
        <w:fldChar w:fldCharType="end"/>
      </w:r>
      <w:r w:rsidR="00722528">
        <w:rPr>
          <w:rFonts w:ascii="Arial" w:hAnsi="Arial" w:cs="Arial"/>
          <w:color w:val="333333"/>
          <w:shd w:val="clear" w:color="auto" w:fill="FFFFFF"/>
        </w:rPr>
        <w:t xml:space="preserve"> </w:t>
      </w:r>
      <w:r w:rsidR="00F7015C" w:rsidRPr="000D365F">
        <w:rPr>
          <w:rFonts w:ascii="Arial" w:hAnsi="Arial" w:cs="Arial"/>
          <w:color w:val="333333"/>
          <w:shd w:val="clear" w:color="auto" w:fill="FFFFFF"/>
        </w:rPr>
        <w:t xml:space="preserve">and recognition software </w:t>
      </w:r>
      <w:r w:rsidR="00977677" w:rsidRPr="000D365F">
        <w:rPr>
          <w:rFonts w:ascii="Arial" w:hAnsi="Arial" w:cs="Arial"/>
          <w:color w:val="333333"/>
          <w:shd w:val="clear" w:color="auto" w:fill="FFFFFF"/>
        </w:rPr>
        <w:t xml:space="preserve">will </w:t>
      </w:r>
      <w:r w:rsidR="0033651A" w:rsidRPr="000D365F">
        <w:rPr>
          <w:rFonts w:ascii="Arial" w:hAnsi="Arial" w:cs="Arial"/>
          <w:color w:val="333333"/>
          <w:shd w:val="clear" w:color="auto" w:fill="FFFFFF"/>
        </w:rPr>
        <w:t xml:space="preserve">in turn </w:t>
      </w:r>
      <w:r w:rsidR="00F97061" w:rsidRPr="000D365F">
        <w:rPr>
          <w:rFonts w:ascii="Arial" w:hAnsi="Arial" w:cs="Arial"/>
          <w:color w:val="333333"/>
          <w:shd w:val="clear" w:color="auto" w:fill="FFFFFF"/>
        </w:rPr>
        <w:t xml:space="preserve">help </w:t>
      </w:r>
      <w:r w:rsidR="008A15B0" w:rsidRPr="000D365F">
        <w:rPr>
          <w:rFonts w:ascii="Arial" w:hAnsi="Arial" w:cs="Arial"/>
          <w:color w:val="333333"/>
          <w:shd w:val="clear" w:color="auto" w:fill="FFFFFF"/>
        </w:rPr>
        <w:t>warehouse operatio</w:t>
      </w:r>
      <w:r w:rsidR="00A64B1F" w:rsidRPr="000D365F">
        <w:rPr>
          <w:rFonts w:ascii="Arial" w:hAnsi="Arial" w:cs="Arial"/>
          <w:color w:val="333333"/>
          <w:shd w:val="clear" w:color="auto" w:fill="FFFFFF"/>
        </w:rPr>
        <w:t>ns</w:t>
      </w:r>
      <w:r w:rsidR="0033651A" w:rsidRPr="000D365F">
        <w:rPr>
          <w:rFonts w:ascii="Arial" w:hAnsi="Arial" w:cs="Arial"/>
          <w:color w:val="333333"/>
          <w:shd w:val="clear" w:color="auto" w:fill="FFFFFF"/>
        </w:rPr>
        <w:t xml:space="preserve"> to increase its picking volumes</w:t>
      </w:r>
      <w:r w:rsidR="00825772" w:rsidRPr="000D365F">
        <w:rPr>
          <w:rFonts w:ascii="Arial" w:hAnsi="Arial" w:cs="Arial"/>
          <w:color w:val="333333"/>
          <w:shd w:val="clear" w:color="auto" w:fill="FFFFFF"/>
        </w:rPr>
        <w:t xml:space="preserve"> in a shorter period of </w:t>
      </w:r>
      <w:r w:rsidR="00842EC9" w:rsidRPr="000D365F">
        <w:rPr>
          <w:rFonts w:ascii="Arial" w:hAnsi="Arial" w:cs="Arial"/>
          <w:color w:val="333333"/>
          <w:shd w:val="clear" w:color="auto" w:fill="FFFFFF"/>
        </w:rPr>
        <w:t>time.</w:t>
      </w:r>
      <w:r w:rsidR="00842EC9" w:rsidRPr="000D365F">
        <w:rPr>
          <w:rFonts w:ascii="Arial" w:hAnsi="Arial" w:cs="Arial"/>
          <w:bCs/>
          <w:color w:val="333333"/>
          <w:shd w:val="clear" w:color="auto" w:fill="FFFFFF"/>
        </w:rPr>
        <w:t xml:space="preserve"> From</w:t>
      </w:r>
      <w:r w:rsidR="00FA119D" w:rsidRPr="000D365F">
        <w:rPr>
          <w:rFonts w:ascii="Arial" w:hAnsi="Arial" w:cs="Arial"/>
          <w:bCs/>
          <w:color w:val="333333"/>
          <w:shd w:val="clear" w:color="auto" w:fill="FFFFFF"/>
        </w:rPr>
        <w:t xml:space="preserve"> a test </w:t>
      </w:r>
      <w:r w:rsidR="006C7E49" w:rsidRPr="000D365F">
        <w:rPr>
          <w:rFonts w:ascii="Arial" w:hAnsi="Arial" w:cs="Arial"/>
          <w:bCs/>
          <w:color w:val="333333"/>
          <w:shd w:val="clear" w:color="auto" w:fill="FFFFFF"/>
        </w:rPr>
        <w:t>conducted in the Netherlands</w:t>
      </w:r>
      <w:r w:rsidR="007878C7" w:rsidRPr="000D365F">
        <w:rPr>
          <w:rFonts w:ascii="Arial" w:hAnsi="Arial" w:cs="Arial"/>
          <w:bCs/>
          <w:color w:val="333333"/>
          <w:shd w:val="clear" w:color="auto" w:fill="FFFFFF"/>
        </w:rPr>
        <w:t>,</w:t>
      </w:r>
      <w:r w:rsidR="006C7E49" w:rsidRPr="000D365F">
        <w:rPr>
          <w:rFonts w:ascii="Arial" w:hAnsi="Arial" w:cs="Arial"/>
          <w:bCs/>
          <w:color w:val="333333"/>
          <w:shd w:val="clear" w:color="auto" w:fill="FFFFFF"/>
        </w:rPr>
        <w:t xml:space="preserve"> </w:t>
      </w:r>
      <w:r w:rsidR="00BF16B0" w:rsidRPr="000D365F">
        <w:rPr>
          <w:rFonts w:ascii="Arial" w:hAnsi="Arial" w:cs="Arial"/>
          <w:bCs/>
          <w:color w:val="333333"/>
          <w:shd w:val="clear" w:color="auto" w:fill="FFFFFF"/>
        </w:rPr>
        <w:t>comprising of</w:t>
      </w:r>
      <w:r w:rsidR="006B75E1" w:rsidRPr="000D365F">
        <w:rPr>
          <w:rFonts w:ascii="Arial" w:hAnsi="Arial" w:cs="Arial"/>
          <w:bCs/>
          <w:color w:val="333333"/>
          <w:shd w:val="clear" w:color="auto" w:fill="FFFFFF"/>
        </w:rPr>
        <w:t xml:space="preserve"> 10 pickers,20,000 items and 9,000</w:t>
      </w:r>
      <w:r w:rsidR="005C7C50" w:rsidRPr="000D365F">
        <w:rPr>
          <w:rFonts w:ascii="Arial" w:hAnsi="Arial" w:cs="Arial"/>
          <w:bCs/>
          <w:color w:val="333333"/>
          <w:shd w:val="clear" w:color="auto" w:fill="FFFFFF"/>
        </w:rPr>
        <w:t xml:space="preserve"> </w:t>
      </w:r>
      <w:r w:rsidR="007878C7" w:rsidRPr="000D365F">
        <w:rPr>
          <w:rFonts w:ascii="Arial" w:hAnsi="Arial" w:cs="Arial"/>
          <w:bCs/>
          <w:color w:val="333333"/>
          <w:shd w:val="clear" w:color="auto" w:fill="FFFFFF"/>
        </w:rPr>
        <w:t>orders. DHL</w:t>
      </w:r>
      <w:r w:rsidR="00F3089F" w:rsidRPr="000D365F">
        <w:rPr>
          <w:rFonts w:ascii="Arial" w:hAnsi="Arial" w:cs="Arial"/>
          <w:bCs/>
          <w:color w:val="333333"/>
          <w:shd w:val="clear" w:color="auto" w:fill="FFFFFF"/>
        </w:rPr>
        <w:t xml:space="preserve"> </w:t>
      </w:r>
      <w:r w:rsidR="007878C7" w:rsidRPr="000D365F">
        <w:rPr>
          <w:rFonts w:ascii="Arial" w:hAnsi="Arial" w:cs="Arial"/>
          <w:bCs/>
          <w:color w:val="333333"/>
          <w:shd w:val="clear" w:color="auto" w:fill="FFFFFF"/>
        </w:rPr>
        <w:t xml:space="preserve">concluded </w:t>
      </w:r>
      <w:r w:rsidR="007E6CD9" w:rsidRPr="000D365F">
        <w:rPr>
          <w:rFonts w:ascii="Arial" w:hAnsi="Arial" w:cs="Arial"/>
          <w:bCs/>
          <w:color w:val="333333"/>
          <w:shd w:val="clear" w:color="auto" w:fill="FFFFFF"/>
        </w:rPr>
        <w:t>that is was able to reduce</w:t>
      </w:r>
      <w:r w:rsidR="00F3089F" w:rsidRPr="000D365F">
        <w:rPr>
          <w:rFonts w:ascii="Arial" w:hAnsi="Arial" w:cs="Arial"/>
          <w:bCs/>
          <w:color w:val="333333"/>
          <w:shd w:val="clear" w:color="auto" w:fill="FFFFFF"/>
        </w:rPr>
        <w:t xml:space="preserve"> </w:t>
      </w:r>
      <w:r w:rsidR="00DB7B5F" w:rsidRPr="000D365F">
        <w:rPr>
          <w:rFonts w:ascii="Arial" w:hAnsi="Arial" w:cs="Arial"/>
          <w:bCs/>
          <w:color w:val="333333"/>
          <w:shd w:val="clear" w:color="auto" w:fill="FFFFFF"/>
        </w:rPr>
        <w:t xml:space="preserve">“…efficiency savings </w:t>
      </w:r>
      <w:r w:rsidR="009C3D68" w:rsidRPr="000D365F">
        <w:rPr>
          <w:rFonts w:ascii="Arial" w:hAnsi="Arial" w:cs="Arial"/>
          <w:bCs/>
          <w:color w:val="333333"/>
          <w:shd w:val="clear" w:color="auto" w:fill="FFFFFF"/>
        </w:rPr>
        <w:t>of 25 per cent</w:t>
      </w:r>
      <w:r w:rsidR="00E76ACC" w:rsidRPr="000D365F">
        <w:rPr>
          <w:rFonts w:ascii="Arial" w:hAnsi="Arial" w:cs="Arial"/>
          <w:bCs/>
          <w:color w:val="333333"/>
          <w:shd w:val="clear" w:color="auto" w:fill="FFFFFF"/>
        </w:rPr>
        <w:t>”.</w:t>
      </w:r>
      <w:r w:rsidR="0022147A">
        <w:rPr>
          <w:rFonts w:ascii="Arial" w:hAnsi="Arial" w:cs="Arial"/>
          <w:bCs/>
          <w:color w:val="333333"/>
          <w:shd w:val="clear" w:color="auto" w:fill="FFFFFF"/>
        </w:rPr>
        <w:fldChar w:fldCharType="begin"/>
      </w:r>
      <w:r w:rsidR="00BE2C91">
        <w:rPr>
          <w:rFonts w:ascii="Arial" w:hAnsi="Arial" w:cs="Arial"/>
          <w:bCs/>
          <w:color w:val="333333"/>
          <w:shd w:val="clear" w:color="auto" w:fill="FFFFFF"/>
        </w:rPr>
        <w:instrText xml:space="preserve"> ADDIN ZOTERO_ITEM CSL_CITATION {"citationID":"v1tCQHUA","properties":{"formattedCitation":"(Manners-Bell, 2017)","plainCitation":"(Manners-Bell, 2017)","noteIndex":0},"citationItems":[{"id":203,"uris":["http://zotero.org/users/local/Db3yIdfR/items/TD8EWP9G"],"uri":["http://zotero.org/users/local/Db3yIdfR/items/TD8EWP9G"],"itemData":{"id":203,"type":"book","title":"INTRODUCTION TO GLOBAL LOGISTICS","edition":"2nd","ISBN":"978-0-7494-7825-4","author":[{"family":"Manners-Bell","given":"John"}],"issued":{"date-parts":[["2017"]]}}}],"schema":"https://github.com/citation-style-language/schema/raw/master/csl-citation.json"} </w:instrText>
      </w:r>
      <w:r w:rsidR="0022147A">
        <w:rPr>
          <w:rFonts w:ascii="Arial" w:hAnsi="Arial" w:cs="Arial"/>
          <w:bCs/>
          <w:color w:val="333333"/>
          <w:shd w:val="clear" w:color="auto" w:fill="FFFFFF"/>
        </w:rPr>
        <w:fldChar w:fldCharType="separate"/>
      </w:r>
      <w:r w:rsidR="00BE2C91">
        <w:rPr>
          <w:rFonts w:ascii="Arial" w:hAnsi="Arial" w:cs="Arial"/>
          <w:bCs/>
          <w:noProof/>
          <w:color w:val="333333"/>
          <w:shd w:val="clear" w:color="auto" w:fill="FFFFFF"/>
        </w:rPr>
        <w:t>(Manners-Bell, 2017)</w:t>
      </w:r>
      <w:r w:rsidR="0022147A">
        <w:rPr>
          <w:rFonts w:ascii="Arial" w:hAnsi="Arial" w:cs="Arial"/>
          <w:bCs/>
          <w:color w:val="333333"/>
          <w:shd w:val="clear" w:color="auto" w:fill="FFFFFF"/>
        </w:rPr>
        <w:fldChar w:fldCharType="end"/>
      </w:r>
      <w:r w:rsidR="005C4396">
        <w:rPr>
          <w:rFonts w:ascii="Arial" w:hAnsi="Arial" w:cs="Arial"/>
          <w:bCs/>
          <w:color w:val="333333"/>
          <w:shd w:val="clear" w:color="auto" w:fill="FFFFFF"/>
        </w:rPr>
        <w:t>.</w:t>
      </w:r>
    </w:p>
    <w:p w14:paraId="2CC65A48" w14:textId="77777777" w:rsidR="00013229" w:rsidRDefault="00013229" w:rsidP="002D4F79">
      <w:pPr>
        <w:rPr>
          <w:rFonts w:ascii="Arial" w:hAnsi="Arial" w:cs="Arial"/>
          <w:b/>
          <w:bCs/>
          <w:color w:val="333333"/>
          <w:shd w:val="clear" w:color="auto" w:fill="FFFFFF"/>
        </w:rPr>
      </w:pPr>
    </w:p>
    <w:p w14:paraId="224E44D6" w14:textId="420AC576" w:rsidR="0028349C" w:rsidRPr="00013229" w:rsidRDefault="002F6B36" w:rsidP="005C4396">
      <w:pPr>
        <w:pStyle w:val="Heading2"/>
        <w:jc w:val="both"/>
        <w:rPr>
          <w:shd w:val="clear" w:color="auto" w:fill="FFFFFF"/>
        </w:rPr>
      </w:pPr>
      <w:bookmarkStart w:id="10" w:name="_Toc23957735"/>
      <w:r>
        <w:rPr>
          <w:shd w:val="clear" w:color="auto" w:fill="FFFFFF"/>
        </w:rPr>
        <w:t>5</w:t>
      </w:r>
      <w:r w:rsidR="00013229" w:rsidRPr="00013229">
        <w:rPr>
          <w:shd w:val="clear" w:color="auto" w:fill="FFFFFF"/>
        </w:rPr>
        <w:t>.1.</w:t>
      </w:r>
      <w:r w:rsidR="00355F7C">
        <w:rPr>
          <w:shd w:val="clear" w:color="auto" w:fill="FFFFFF"/>
        </w:rPr>
        <w:t>2</w:t>
      </w:r>
      <w:r w:rsidR="009A3301" w:rsidRPr="00013229">
        <w:rPr>
          <w:shd w:val="clear" w:color="auto" w:fill="FFFFFF"/>
        </w:rPr>
        <w:t>. Warehouse</w:t>
      </w:r>
      <w:r w:rsidR="0028349C" w:rsidRPr="00013229">
        <w:rPr>
          <w:shd w:val="clear" w:color="auto" w:fill="FFFFFF"/>
        </w:rPr>
        <w:t xml:space="preserve"> P</w:t>
      </w:r>
      <w:r w:rsidR="009326A4" w:rsidRPr="00013229">
        <w:rPr>
          <w:shd w:val="clear" w:color="auto" w:fill="FFFFFF"/>
        </w:rPr>
        <w:t>lanning</w:t>
      </w:r>
      <w:bookmarkEnd w:id="10"/>
      <w:r w:rsidR="00163768" w:rsidRPr="00013229">
        <w:rPr>
          <w:shd w:val="clear" w:color="auto" w:fill="FFFFFF"/>
        </w:rPr>
        <w:t xml:space="preserve"> </w:t>
      </w:r>
    </w:p>
    <w:p w14:paraId="4EB58AAB" w14:textId="77777777" w:rsidR="00013229" w:rsidRDefault="00013229" w:rsidP="005C4396">
      <w:pPr>
        <w:ind w:firstLine="720"/>
        <w:jc w:val="both"/>
        <w:rPr>
          <w:rFonts w:ascii="Arial" w:hAnsi="Arial" w:cs="Arial"/>
          <w:color w:val="333333"/>
          <w:shd w:val="clear" w:color="auto" w:fill="FFFFFF"/>
        </w:rPr>
      </w:pPr>
    </w:p>
    <w:p w14:paraId="68EDEC75" w14:textId="34341ABF" w:rsidR="00C058C6" w:rsidRPr="000D365F" w:rsidRDefault="00C058C6" w:rsidP="005C4396">
      <w:pPr>
        <w:jc w:val="both"/>
        <w:rPr>
          <w:rFonts w:ascii="Arial" w:hAnsi="Arial" w:cs="Arial"/>
          <w:color w:val="333333"/>
          <w:shd w:val="clear" w:color="auto" w:fill="FFFFFF"/>
        </w:rPr>
      </w:pPr>
      <w:r w:rsidRPr="000D365F">
        <w:rPr>
          <w:rFonts w:ascii="Arial" w:hAnsi="Arial" w:cs="Arial"/>
          <w:color w:val="333333"/>
          <w:shd w:val="clear" w:color="auto" w:fill="FFFFFF"/>
        </w:rPr>
        <w:t>The application of AR</w:t>
      </w:r>
      <w:r w:rsidR="001671BD">
        <w:rPr>
          <w:rFonts w:ascii="Arial" w:hAnsi="Arial" w:cs="Arial"/>
          <w:color w:val="333333"/>
          <w:shd w:val="clear" w:color="auto" w:fill="FFFFFF"/>
        </w:rPr>
        <w:t xml:space="preserve"> headsets within a </w:t>
      </w:r>
      <w:r w:rsidR="00E24F8E">
        <w:rPr>
          <w:rFonts w:ascii="Arial" w:hAnsi="Arial" w:cs="Arial"/>
          <w:color w:val="333333"/>
          <w:shd w:val="clear" w:color="auto" w:fill="FFFFFF"/>
        </w:rPr>
        <w:t xml:space="preserve">warehouse </w:t>
      </w:r>
      <w:r w:rsidR="00AE240D">
        <w:rPr>
          <w:rFonts w:ascii="Arial" w:hAnsi="Arial" w:cs="Arial"/>
          <w:color w:val="333333"/>
          <w:shd w:val="clear" w:color="auto" w:fill="FFFFFF"/>
        </w:rPr>
        <w:t xml:space="preserve">setting </w:t>
      </w:r>
      <w:r w:rsidR="00AE240D" w:rsidRPr="000D365F">
        <w:rPr>
          <w:rFonts w:ascii="Arial" w:hAnsi="Arial" w:cs="Arial"/>
          <w:color w:val="333333"/>
          <w:shd w:val="clear" w:color="auto" w:fill="FFFFFF"/>
        </w:rPr>
        <w:t>has</w:t>
      </w:r>
      <w:r w:rsidR="00DC3AB5" w:rsidRPr="000D365F">
        <w:rPr>
          <w:rFonts w:ascii="Arial" w:hAnsi="Arial" w:cs="Arial"/>
          <w:color w:val="333333"/>
          <w:shd w:val="clear" w:color="auto" w:fill="FFFFFF"/>
        </w:rPr>
        <w:t xml:space="preserve"> also</w:t>
      </w:r>
      <w:r w:rsidRPr="000D365F">
        <w:rPr>
          <w:rFonts w:ascii="Arial" w:hAnsi="Arial" w:cs="Arial"/>
          <w:color w:val="333333"/>
          <w:shd w:val="clear" w:color="auto" w:fill="FFFFFF"/>
        </w:rPr>
        <w:t xml:space="preserve"> enabled logistic companies to produce a </w:t>
      </w:r>
      <w:r w:rsidR="004748E3">
        <w:rPr>
          <w:rFonts w:ascii="Arial" w:hAnsi="Arial" w:cs="Arial"/>
          <w:color w:val="333333"/>
          <w:shd w:val="clear" w:color="auto" w:fill="FFFFFF"/>
        </w:rPr>
        <w:t xml:space="preserve">real-time </w:t>
      </w:r>
      <w:r w:rsidR="00542DCE">
        <w:rPr>
          <w:rFonts w:ascii="Arial" w:hAnsi="Arial" w:cs="Arial"/>
          <w:color w:val="333333"/>
          <w:shd w:val="clear" w:color="auto" w:fill="FFFFFF"/>
        </w:rPr>
        <w:t xml:space="preserve">visual </w:t>
      </w:r>
      <w:r w:rsidRPr="000D365F">
        <w:rPr>
          <w:rFonts w:ascii="Arial" w:hAnsi="Arial" w:cs="Arial"/>
          <w:color w:val="333333"/>
          <w:shd w:val="clear" w:color="auto" w:fill="FFFFFF"/>
        </w:rPr>
        <w:t xml:space="preserve">representation of what a potential warehouse could look like in the </w:t>
      </w:r>
      <w:r w:rsidR="00862083" w:rsidRPr="000D365F">
        <w:rPr>
          <w:rFonts w:ascii="Arial" w:hAnsi="Arial" w:cs="Arial"/>
          <w:color w:val="333333"/>
          <w:shd w:val="clear" w:color="auto" w:fill="FFFFFF"/>
        </w:rPr>
        <w:t>future</w:t>
      </w:r>
      <w:r w:rsidR="00862083">
        <w:rPr>
          <w:rFonts w:ascii="Arial" w:hAnsi="Arial" w:cs="Arial"/>
          <w:color w:val="333333"/>
          <w:shd w:val="clear" w:color="auto" w:fill="FFFFFF"/>
        </w:rPr>
        <w:t>. Such t</w:t>
      </w:r>
      <w:r w:rsidR="00A26FD3">
        <w:rPr>
          <w:rFonts w:ascii="Arial" w:hAnsi="Arial" w:cs="Arial"/>
          <w:color w:val="333333"/>
          <w:shd w:val="clear" w:color="auto" w:fill="FFFFFF"/>
        </w:rPr>
        <w:t>echnological resources</w:t>
      </w:r>
      <w:r w:rsidR="00424E96">
        <w:rPr>
          <w:rFonts w:ascii="Arial" w:hAnsi="Arial" w:cs="Arial"/>
          <w:color w:val="333333"/>
          <w:shd w:val="clear" w:color="auto" w:fill="FFFFFF"/>
        </w:rPr>
        <w:t xml:space="preserve"> </w:t>
      </w:r>
      <w:r w:rsidR="003A3B7E">
        <w:rPr>
          <w:rFonts w:ascii="Arial" w:hAnsi="Arial" w:cs="Arial"/>
          <w:color w:val="333333"/>
          <w:shd w:val="clear" w:color="auto" w:fill="FFFFFF"/>
        </w:rPr>
        <w:t xml:space="preserve">allow </w:t>
      </w:r>
      <w:r w:rsidR="006008D1">
        <w:rPr>
          <w:rFonts w:ascii="Arial" w:hAnsi="Arial" w:cs="Arial"/>
          <w:color w:val="333333"/>
          <w:shd w:val="clear" w:color="auto" w:fill="FFFFFF"/>
        </w:rPr>
        <w:t>companies to effectively</w:t>
      </w:r>
      <w:r w:rsidR="000D7197">
        <w:rPr>
          <w:rFonts w:ascii="Arial" w:hAnsi="Arial" w:cs="Arial"/>
          <w:color w:val="333333"/>
          <w:shd w:val="clear" w:color="auto" w:fill="FFFFFF"/>
        </w:rPr>
        <w:t xml:space="preserve"> and strategically </w:t>
      </w:r>
      <w:r w:rsidR="006008D1">
        <w:rPr>
          <w:rFonts w:ascii="Arial" w:hAnsi="Arial" w:cs="Arial"/>
          <w:color w:val="333333"/>
          <w:shd w:val="clear" w:color="auto" w:fill="FFFFFF"/>
        </w:rPr>
        <w:t>plan</w:t>
      </w:r>
      <w:r w:rsidR="00306C17">
        <w:rPr>
          <w:rFonts w:ascii="Arial" w:hAnsi="Arial" w:cs="Arial"/>
          <w:color w:val="333333"/>
          <w:shd w:val="clear" w:color="auto" w:fill="FFFFFF"/>
        </w:rPr>
        <w:t xml:space="preserve"> out the </w:t>
      </w:r>
      <w:r w:rsidR="00991DAB">
        <w:rPr>
          <w:rFonts w:ascii="Arial" w:hAnsi="Arial" w:cs="Arial"/>
          <w:color w:val="333333"/>
          <w:shd w:val="clear" w:color="auto" w:fill="FFFFFF"/>
        </w:rPr>
        <w:t xml:space="preserve">internal </w:t>
      </w:r>
      <w:r w:rsidR="0063006F">
        <w:rPr>
          <w:rFonts w:ascii="Arial" w:hAnsi="Arial" w:cs="Arial"/>
          <w:color w:val="333333"/>
          <w:shd w:val="clear" w:color="auto" w:fill="FFFFFF"/>
        </w:rPr>
        <w:t xml:space="preserve">and </w:t>
      </w:r>
      <w:r w:rsidR="0005286A">
        <w:rPr>
          <w:rFonts w:ascii="Arial" w:hAnsi="Arial" w:cs="Arial"/>
          <w:color w:val="333333"/>
          <w:shd w:val="clear" w:color="auto" w:fill="FFFFFF"/>
        </w:rPr>
        <w:t>structur</w:t>
      </w:r>
      <w:r w:rsidR="003A3B7E">
        <w:rPr>
          <w:rFonts w:ascii="Arial" w:hAnsi="Arial" w:cs="Arial"/>
          <w:color w:val="333333"/>
          <w:shd w:val="clear" w:color="auto" w:fill="FFFFFF"/>
        </w:rPr>
        <w:t>al components</w:t>
      </w:r>
      <w:r w:rsidR="0005286A">
        <w:rPr>
          <w:rFonts w:ascii="Arial" w:hAnsi="Arial" w:cs="Arial"/>
          <w:color w:val="333333"/>
          <w:shd w:val="clear" w:color="auto" w:fill="FFFFFF"/>
        </w:rPr>
        <w:t xml:space="preserve"> </w:t>
      </w:r>
      <w:r w:rsidR="00991DAB">
        <w:rPr>
          <w:rFonts w:ascii="Arial" w:hAnsi="Arial" w:cs="Arial"/>
          <w:color w:val="333333"/>
          <w:shd w:val="clear" w:color="auto" w:fill="FFFFFF"/>
        </w:rPr>
        <w:t xml:space="preserve">of </w:t>
      </w:r>
      <w:r w:rsidR="003A15D6">
        <w:rPr>
          <w:rFonts w:ascii="Arial" w:hAnsi="Arial" w:cs="Arial"/>
          <w:color w:val="333333"/>
          <w:shd w:val="clear" w:color="auto" w:fill="FFFFFF"/>
        </w:rPr>
        <w:t>a</w:t>
      </w:r>
      <w:r w:rsidR="00991DAB">
        <w:rPr>
          <w:rFonts w:ascii="Arial" w:hAnsi="Arial" w:cs="Arial"/>
          <w:color w:val="333333"/>
          <w:shd w:val="clear" w:color="auto" w:fill="FFFFFF"/>
        </w:rPr>
        <w:t xml:space="preserve"> warehouse to the most </w:t>
      </w:r>
      <w:r w:rsidR="002552F7">
        <w:rPr>
          <w:rFonts w:ascii="Arial" w:hAnsi="Arial" w:cs="Arial"/>
          <w:color w:val="333333"/>
          <w:shd w:val="clear" w:color="auto" w:fill="FFFFFF"/>
        </w:rPr>
        <w:t>intricately</w:t>
      </w:r>
      <w:r w:rsidR="00862083">
        <w:rPr>
          <w:rFonts w:ascii="Arial" w:hAnsi="Arial" w:cs="Arial"/>
          <w:color w:val="333333"/>
          <w:shd w:val="clear" w:color="auto" w:fill="FFFFFF"/>
        </w:rPr>
        <w:t xml:space="preserve">. These AR representations can aide the planning of a particular location of fast-moving stores or mapping out warehouse routes. </w:t>
      </w:r>
      <w:r w:rsidR="00A26FD3">
        <w:rPr>
          <w:rFonts w:ascii="Arial" w:hAnsi="Arial" w:cs="Arial"/>
          <w:color w:val="333333"/>
          <w:shd w:val="clear" w:color="auto" w:fill="FFFFFF"/>
        </w:rPr>
        <w:t xml:space="preserve"> Companies</w:t>
      </w:r>
      <w:r w:rsidR="00AA0A99">
        <w:rPr>
          <w:rFonts w:ascii="Arial" w:hAnsi="Arial" w:cs="Arial"/>
          <w:color w:val="333333"/>
          <w:shd w:val="clear" w:color="auto" w:fill="FFFFFF"/>
        </w:rPr>
        <w:t xml:space="preserve"> may also </w:t>
      </w:r>
      <w:r w:rsidR="00E34581">
        <w:rPr>
          <w:rFonts w:ascii="Arial" w:hAnsi="Arial" w:cs="Arial"/>
          <w:color w:val="333333"/>
          <w:shd w:val="clear" w:color="auto" w:fill="FFFFFF"/>
        </w:rPr>
        <w:t>consider</w:t>
      </w:r>
      <w:r w:rsidR="00AA0A99">
        <w:rPr>
          <w:rFonts w:ascii="Arial" w:hAnsi="Arial" w:cs="Arial"/>
          <w:color w:val="333333"/>
          <w:shd w:val="clear" w:color="auto" w:fill="FFFFFF"/>
        </w:rPr>
        <w:t xml:space="preserve"> </w:t>
      </w:r>
      <w:r w:rsidR="00CA7D0A">
        <w:rPr>
          <w:rFonts w:ascii="Arial" w:hAnsi="Arial" w:cs="Arial"/>
          <w:color w:val="333333"/>
          <w:shd w:val="clear" w:color="auto" w:fill="FFFFFF"/>
        </w:rPr>
        <w:t>the use of AR headse</w:t>
      </w:r>
      <w:r w:rsidR="00D43822">
        <w:rPr>
          <w:rFonts w:ascii="Arial" w:hAnsi="Arial" w:cs="Arial"/>
          <w:color w:val="333333"/>
          <w:shd w:val="clear" w:color="auto" w:fill="FFFFFF"/>
        </w:rPr>
        <w:t>t</w:t>
      </w:r>
      <w:r w:rsidR="00CA7D0A">
        <w:rPr>
          <w:rFonts w:ascii="Arial" w:hAnsi="Arial" w:cs="Arial"/>
          <w:color w:val="333333"/>
          <w:shd w:val="clear" w:color="auto" w:fill="FFFFFF"/>
        </w:rPr>
        <w:t>s</w:t>
      </w:r>
      <w:r w:rsidR="00D43822">
        <w:rPr>
          <w:rFonts w:ascii="Arial" w:hAnsi="Arial" w:cs="Arial"/>
          <w:color w:val="333333"/>
          <w:shd w:val="clear" w:color="auto" w:fill="FFFFFF"/>
        </w:rPr>
        <w:t xml:space="preserve"> as a way providing them with the necessary mean</w:t>
      </w:r>
      <w:r w:rsidR="0035693E">
        <w:rPr>
          <w:rFonts w:ascii="Arial" w:hAnsi="Arial" w:cs="Arial"/>
          <w:color w:val="333333"/>
          <w:shd w:val="clear" w:color="auto" w:fill="FFFFFF"/>
        </w:rPr>
        <w:t>s</w:t>
      </w:r>
      <w:r w:rsidR="00D43822">
        <w:rPr>
          <w:rFonts w:ascii="Arial" w:hAnsi="Arial" w:cs="Arial"/>
          <w:color w:val="333333"/>
          <w:shd w:val="clear" w:color="auto" w:fill="FFFFFF"/>
        </w:rPr>
        <w:t xml:space="preserve"> to make a</w:t>
      </w:r>
      <w:r w:rsidR="008A3BF5">
        <w:rPr>
          <w:rFonts w:ascii="Arial" w:hAnsi="Arial" w:cs="Arial"/>
          <w:color w:val="333333"/>
          <w:shd w:val="clear" w:color="auto" w:fill="FFFFFF"/>
        </w:rPr>
        <w:t xml:space="preserve">lterations to </w:t>
      </w:r>
      <w:r w:rsidR="0035693E">
        <w:rPr>
          <w:rFonts w:ascii="Arial" w:hAnsi="Arial" w:cs="Arial"/>
          <w:color w:val="333333"/>
          <w:shd w:val="clear" w:color="auto" w:fill="FFFFFF"/>
        </w:rPr>
        <w:t xml:space="preserve">existing physical </w:t>
      </w:r>
      <w:r w:rsidR="008A3BF5">
        <w:rPr>
          <w:rFonts w:ascii="Arial" w:hAnsi="Arial" w:cs="Arial"/>
          <w:color w:val="333333"/>
          <w:shd w:val="clear" w:color="auto" w:fill="FFFFFF"/>
        </w:rPr>
        <w:t>warehouse</w:t>
      </w:r>
      <w:r w:rsidR="0035693E">
        <w:rPr>
          <w:rFonts w:ascii="Arial" w:hAnsi="Arial" w:cs="Arial"/>
          <w:color w:val="333333"/>
          <w:shd w:val="clear" w:color="auto" w:fill="FFFFFF"/>
        </w:rPr>
        <w:t>s</w:t>
      </w:r>
      <w:r w:rsidR="0025672F">
        <w:rPr>
          <w:rFonts w:ascii="Arial" w:hAnsi="Arial" w:cs="Arial"/>
          <w:color w:val="333333"/>
          <w:shd w:val="clear" w:color="auto" w:fill="FFFFFF"/>
        </w:rPr>
        <w:t xml:space="preserve"> that they already occupy.</w:t>
      </w:r>
      <w:r w:rsidR="00A157FD">
        <w:rPr>
          <w:rFonts w:ascii="Arial" w:hAnsi="Arial" w:cs="Arial"/>
          <w:color w:val="333333"/>
          <w:shd w:val="clear" w:color="auto" w:fill="FFFFFF"/>
        </w:rPr>
        <w:fldChar w:fldCharType="begin"/>
      </w:r>
      <w:r w:rsidR="00AE240D">
        <w:rPr>
          <w:rFonts w:ascii="Arial" w:hAnsi="Arial" w:cs="Arial"/>
          <w:color w:val="333333"/>
          <w:shd w:val="clear" w:color="auto" w:fill="FFFFFF"/>
        </w:rPr>
        <w:instrText xml:space="preserve"> ADDIN ZOTERO_ITEM CSL_CITATION {"citationID":"pgdNE1QR","properties":{"formattedCitation":"(K\\uc0\\u252{}ckelhaus, 2014)","plainCitation":"(Kückelhaus, 2014)","noteIndex":0},"citationItems":[{"id":189,"uris":["http://zotero.org/users/local/Db3yIdfR/items/4QIFMA6A"],"uri":["http://zotero.org/users/local/Db3yIdfR/items/4QIFMA6A"],"itemData":{"id":189,"type":"article-journal","title":"DHL Customer Solutions &amp; Innovation Represented by Matthias Heutger, Senior Vice President Strategy, Marketing &amp; Development, DHL CSI 53844 Troisdorf, Germany","source":"Zotero","language":"en","author":[{"family":"Kückelhaus","given":"Dr Markus"}],"issued":{"date-parts":[["2014"]]}}}],"schema":"https://github.com/citation-style-language/schema/raw/master/csl-citation.json"} </w:instrText>
      </w:r>
      <w:r w:rsidR="00A157FD">
        <w:rPr>
          <w:rFonts w:ascii="Arial" w:hAnsi="Arial" w:cs="Arial"/>
          <w:color w:val="333333"/>
          <w:shd w:val="clear" w:color="auto" w:fill="FFFFFF"/>
        </w:rPr>
        <w:fldChar w:fldCharType="separate"/>
      </w:r>
      <w:r w:rsidR="00AE240D" w:rsidRPr="00AE240D">
        <w:rPr>
          <w:rFonts w:ascii="Arial" w:hAnsi="Arial" w:cs="Arial"/>
          <w:color w:val="000000"/>
        </w:rPr>
        <w:t>(Kückelhaus, 2014)</w:t>
      </w:r>
      <w:r w:rsidR="00A157FD">
        <w:rPr>
          <w:rFonts w:ascii="Arial" w:hAnsi="Arial" w:cs="Arial"/>
          <w:color w:val="333333"/>
          <w:shd w:val="clear" w:color="auto" w:fill="FFFFFF"/>
        </w:rPr>
        <w:fldChar w:fldCharType="end"/>
      </w:r>
      <w:r w:rsidR="00862083">
        <w:rPr>
          <w:rFonts w:ascii="Arial" w:hAnsi="Arial" w:cs="Arial"/>
          <w:color w:val="333333"/>
          <w:shd w:val="clear" w:color="auto" w:fill="FFFFFF"/>
        </w:rPr>
        <w:t xml:space="preserve">These AR visuals represent enormous potential savings both in terms of </w:t>
      </w:r>
      <w:r w:rsidR="002552F7">
        <w:rPr>
          <w:rFonts w:ascii="Arial" w:hAnsi="Arial" w:cs="Arial"/>
          <w:color w:val="333333"/>
          <w:shd w:val="clear" w:color="auto" w:fill="FFFFFF"/>
        </w:rPr>
        <w:t>planning, experimentation</w:t>
      </w:r>
      <w:r w:rsidR="00862083">
        <w:rPr>
          <w:rFonts w:ascii="Arial" w:hAnsi="Arial" w:cs="Arial"/>
          <w:color w:val="333333"/>
          <w:shd w:val="clear" w:color="auto" w:fill="FFFFFF"/>
        </w:rPr>
        <w:t xml:space="preserve"> and in day to day </w:t>
      </w:r>
      <w:r w:rsidR="002552F7">
        <w:rPr>
          <w:rFonts w:ascii="Arial" w:hAnsi="Arial" w:cs="Arial"/>
          <w:color w:val="333333"/>
          <w:shd w:val="clear" w:color="auto" w:fill="FFFFFF"/>
        </w:rPr>
        <w:t>workings. It means that everything can be done at cost.</w:t>
      </w:r>
    </w:p>
    <w:p w14:paraId="335DA6FB" w14:textId="77777777" w:rsidR="00013229" w:rsidRPr="00A068A1" w:rsidRDefault="00013229" w:rsidP="002D4F79">
      <w:pPr>
        <w:rPr>
          <w:rFonts w:ascii="Arial" w:hAnsi="Arial" w:cs="Arial"/>
          <w:b/>
          <w:color w:val="333333"/>
          <w:shd w:val="clear" w:color="auto" w:fill="FFFFFF"/>
        </w:rPr>
      </w:pPr>
    </w:p>
    <w:p w14:paraId="66597395" w14:textId="77777777" w:rsidR="009F23D1" w:rsidRDefault="009F23D1" w:rsidP="003A48BB">
      <w:pPr>
        <w:pStyle w:val="Heading2"/>
        <w:jc w:val="both"/>
        <w:rPr>
          <w:shd w:val="clear" w:color="auto" w:fill="FFFFFF"/>
        </w:rPr>
      </w:pPr>
      <w:bookmarkStart w:id="11" w:name="_Toc23957736"/>
    </w:p>
    <w:p w14:paraId="0B63858B" w14:textId="059954DE" w:rsidR="00725549" w:rsidRPr="00A068A1" w:rsidRDefault="002F6B36" w:rsidP="003A48BB">
      <w:pPr>
        <w:pStyle w:val="Heading2"/>
        <w:jc w:val="both"/>
        <w:rPr>
          <w:shd w:val="clear" w:color="auto" w:fill="FFFFFF"/>
        </w:rPr>
      </w:pPr>
      <w:r>
        <w:rPr>
          <w:shd w:val="clear" w:color="auto" w:fill="FFFFFF"/>
        </w:rPr>
        <w:t>5</w:t>
      </w:r>
      <w:r w:rsidR="00A068A1" w:rsidRPr="00A068A1">
        <w:rPr>
          <w:shd w:val="clear" w:color="auto" w:fill="FFFFFF"/>
        </w:rPr>
        <w:t>.1.</w:t>
      </w:r>
      <w:r w:rsidR="00355F7C">
        <w:rPr>
          <w:shd w:val="clear" w:color="auto" w:fill="FFFFFF"/>
        </w:rPr>
        <w:t>3</w:t>
      </w:r>
      <w:r w:rsidR="006C4E36">
        <w:rPr>
          <w:shd w:val="clear" w:color="auto" w:fill="FFFFFF"/>
        </w:rPr>
        <w:t>.</w:t>
      </w:r>
      <w:r w:rsidR="00A068A1" w:rsidRPr="00A068A1">
        <w:rPr>
          <w:shd w:val="clear" w:color="auto" w:fill="FFFFFF"/>
        </w:rPr>
        <w:t xml:space="preserve"> </w:t>
      </w:r>
      <w:r w:rsidR="00675938" w:rsidRPr="00A068A1">
        <w:rPr>
          <w:shd w:val="clear" w:color="auto" w:fill="FFFFFF"/>
        </w:rPr>
        <w:t xml:space="preserve">The </w:t>
      </w:r>
      <w:r w:rsidR="005E1FD9" w:rsidRPr="00A068A1">
        <w:rPr>
          <w:shd w:val="clear" w:color="auto" w:fill="FFFFFF"/>
        </w:rPr>
        <w:t xml:space="preserve">embodiment of </w:t>
      </w:r>
      <w:r w:rsidR="00E80E21" w:rsidRPr="00A068A1">
        <w:rPr>
          <w:shd w:val="clear" w:color="auto" w:fill="FFFFFF"/>
        </w:rPr>
        <w:t xml:space="preserve">(AR) </w:t>
      </w:r>
      <w:r w:rsidR="004E2358" w:rsidRPr="00A068A1">
        <w:rPr>
          <w:shd w:val="clear" w:color="auto" w:fill="FFFFFF"/>
        </w:rPr>
        <w:t>in</w:t>
      </w:r>
      <w:r w:rsidR="00E80E21" w:rsidRPr="00A068A1">
        <w:rPr>
          <w:shd w:val="clear" w:color="auto" w:fill="FFFFFF"/>
        </w:rPr>
        <w:t xml:space="preserve"> </w:t>
      </w:r>
      <w:r w:rsidR="0035693E" w:rsidRPr="00A068A1">
        <w:rPr>
          <w:shd w:val="clear" w:color="auto" w:fill="FFFFFF"/>
        </w:rPr>
        <w:t>l</w:t>
      </w:r>
      <w:r w:rsidR="00725549" w:rsidRPr="00A068A1">
        <w:rPr>
          <w:shd w:val="clear" w:color="auto" w:fill="FFFFFF"/>
        </w:rPr>
        <w:t>ast- mile delivery</w:t>
      </w:r>
      <w:bookmarkEnd w:id="11"/>
      <w:r w:rsidR="004E2358" w:rsidRPr="00A068A1">
        <w:rPr>
          <w:shd w:val="clear" w:color="auto" w:fill="FFFFFF"/>
        </w:rPr>
        <w:t xml:space="preserve"> </w:t>
      </w:r>
    </w:p>
    <w:p w14:paraId="4C72C53B" w14:textId="77777777" w:rsidR="00013229" w:rsidRDefault="00013229" w:rsidP="003A48BB">
      <w:pPr>
        <w:ind w:firstLine="720"/>
        <w:jc w:val="both"/>
        <w:rPr>
          <w:rFonts w:ascii="Arial" w:hAnsi="Arial" w:cs="Arial"/>
          <w:bCs/>
          <w:color w:val="333333"/>
          <w:shd w:val="clear" w:color="auto" w:fill="FFFFFF"/>
        </w:rPr>
      </w:pPr>
    </w:p>
    <w:p w14:paraId="55099F7D" w14:textId="61AE96CC" w:rsidR="00A068A1" w:rsidRPr="002F6B36" w:rsidRDefault="00B66FFB" w:rsidP="003A48BB">
      <w:pPr>
        <w:jc w:val="both"/>
        <w:rPr>
          <w:rFonts w:ascii="Arial" w:hAnsi="Arial" w:cs="Arial"/>
          <w:bCs/>
          <w:color w:val="333333"/>
          <w:shd w:val="clear" w:color="auto" w:fill="FFFFFF"/>
        </w:rPr>
      </w:pPr>
      <w:r w:rsidRPr="000D365F">
        <w:rPr>
          <w:rFonts w:ascii="Arial" w:hAnsi="Arial" w:cs="Arial"/>
          <w:bCs/>
          <w:color w:val="333333"/>
          <w:shd w:val="clear" w:color="auto" w:fill="FFFFFF"/>
        </w:rPr>
        <w:lastRenderedPageBreak/>
        <w:t xml:space="preserve"> </w:t>
      </w:r>
      <w:r w:rsidR="002552F7">
        <w:rPr>
          <w:rFonts w:ascii="Arial" w:hAnsi="Arial" w:cs="Arial"/>
          <w:bCs/>
          <w:color w:val="333333"/>
          <w:shd w:val="clear" w:color="auto" w:fill="FFFFFF"/>
        </w:rPr>
        <w:t>T</w:t>
      </w:r>
      <w:r w:rsidRPr="000D365F">
        <w:rPr>
          <w:rFonts w:ascii="Arial" w:hAnsi="Arial" w:cs="Arial"/>
          <w:bCs/>
          <w:color w:val="333333"/>
          <w:shd w:val="clear" w:color="auto" w:fill="FFFFFF"/>
        </w:rPr>
        <w:t xml:space="preserve">he last mile delivery of packages and parcels from a delivery vehicle to a </w:t>
      </w:r>
      <w:r w:rsidR="003B6F6F" w:rsidRPr="000D365F">
        <w:rPr>
          <w:rFonts w:ascii="Arial" w:hAnsi="Arial" w:cs="Arial"/>
          <w:bCs/>
          <w:color w:val="333333"/>
          <w:shd w:val="clear" w:color="auto" w:fill="FFFFFF"/>
        </w:rPr>
        <w:t>recipient’s location is the most crucial</w:t>
      </w:r>
      <w:r w:rsidR="0099469B" w:rsidRPr="000D365F">
        <w:rPr>
          <w:rFonts w:ascii="Arial" w:hAnsi="Arial" w:cs="Arial"/>
          <w:bCs/>
          <w:color w:val="333333"/>
          <w:shd w:val="clear" w:color="auto" w:fill="FFFFFF"/>
        </w:rPr>
        <w:t xml:space="preserve"> part of the supply chain process</w:t>
      </w:r>
      <w:r w:rsidR="00710424" w:rsidRPr="000D365F">
        <w:rPr>
          <w:rFonts w:ascii="Arial" w:hAnsi="Arial" w:cs="Arial"/>
          <w:bCs/>
          <w:color w:val="333333"/>
          <w:shd w:val="clear" w:color="auto" w:fill="FFFFFF"/>
        </w:rPr>
        <w:t>,</w:t>
      </w:r>
      <w:r w:rsidR="00B17523" w:rsidRPr="000D365F">
        <w:rPr>
          <w:rFonts w:ascii="Arial" w:hAnsi="Arial" w:cs="Arial"/>
          <w:bCs/>
          <w:color w:val="333333"/>
          <w:shd w:val="clear" w:color="auto" w:fill="FFFFFF"/>
        </w:rPr>
        <w:t xml:space="preserve"> to establish high levels of </w:t>
      </w:r>
      <w:r w:rsidRPr="000D365F">
        <w:rPr>
          <w:rFonts w:ascii="Arial" w:hAnsi="Arial" w:cs="Arial"/>
          <w:bCs/>
          <w:color w:val="333333"/>
          <w:shd w:val="clear" w:color="auto" w:fill="FFFFFF"/>
        </w:rPr>
        <w:t xml:space="preserve">customer </w:t>
      </w:r>
      <w:r w:rsidR="00CB5705" w:rsidRPr="000D365F">
        <w:rPr>
          <w:rFonts w:ascii="Arial" w:hAnsi="Arial" w:cs="Arial"/>
          <w:bCs/>
          <w:color w:val="333333"/>
          <w:shd w:val="clear" w:color="auto" w:fill="FFFFFF"/>
        </w:rPr>
        <w:t>satisfaction.</w:t>
      </w:r>
      <w:r w:rsidRPr="000D365F">
        <w:rPr>
          <w:rFonts w:ascii="Arial" w:hAnsi="Arial" w:cs="Arial"/>
          <w:bCs/>
          <w:color w:val="333333"/>
          <w:shd w:val="clear" w:color="auto" w:fill="FFFFFF"/>
        </w:rPr>
        <w:t xml:space="preserve"> However, due to the ever-increasing</w:t>
      </w:r>
      <w:r w:rsidR="0099469B" w:rsidRPr="000D365F">
        <w:rPr>
          <w:rFonts w:ascii="Arial" w:hAnsi="Arial" w:cs="Arial"/>
          <w:bCs/>
          <w:color w:val="333333"/>
          <w:shd w:val="clear" w:color="auto" w:fill="FFFFFF"/>
        </w:rPr>
        <w:t xml:space="preserve"> </w:t>
      </w:r>
      <w:r w:rsidRPr="000D365F">
        <w:rPr>
          <w:rFonts w:ascii="Arial" w:hAnsi="Arial" w:cs="Arial"/>
          <w:bCs/>
          <w:color w:val="333333"/>
          <w:shd w:val="clear" w:color="auto" w:fill="FFFFFF"/>
        </w:rPr>
        <w:t>demand of goods</w:t>
      </w:r>
      <w:r w:rsidR="00BC05A6">
        <w:rPr>
          <w:rFonts w:ascii="Arial" w:hAnsi="Arial" w:cs="Arial"/>
          <w:bCs/>
          <w:color w:val="333333"/>
          <w:shd w:val="clear" w:color="auto" w:fill="FFFFFF"/>
        </w:rPr>
        <w:t>,</w:t>
      </w:r>
      <w:r w:rsidRPr="000D365F">
        <w:rPr>
          <w:rFonts w:ascii="Arial" w:hAnsi="Arial" w:cs="Arial"/>
          <w:bCs/>
          <w:color w:val="333333"/>
          <w:shd w:val="clear" w:color="auto" w:fill="FFFFFF"/>
        </w:rPr>
        <w:t xml:space="preserve"> problematic issues may occur often from delivery time constraints and confusion that is created between drivers when goods are offloaded from one vehicle to </w:t>
      </w:r>
      <w:r w:rsidR="00BF6025" w:rsidRPr="000D365F">
        <w:rPr>
          <w:rFonts w:ascii="Arial" w:hAnsi="Arial" w:cs="Arial"/>
          <w:bCs/>
          <w:color w:val="333333"/>
          <w:shd w:val="clear" w:color="auto" w:fill="FFFFFF"/>
        </w:rPr>
        <w:t>another</w:t>
      </w:r>
      <w:r w:rsidR="00BF6025">
        <w:rPr>
          <w:rFonts w:ascii="Arial" w:hAnsi="Arial" w:cs="Arial"/>
          <w:bCs/>
          <w:color w:val="333333"/>
          <w:shd w:val="clear" w:color="auto" w:fill="FFFFFF"/>
        </w:rPr>
        <w:t>, statistics</w:t>
      </w:r>
      <w:r w:rsidR="00260BD6">
        <w:rPr>
          <w:rFonts w:ascii="Arial" w:hAnsi="Arial" w:cs="Arial"/>
          <w:bCs/>
          <w:color w:val="333333"/>
          <w:shd w:val="clear" w:color="auto" w:fill="FFFFFF"/>
        </w:rPr>
        <w:t xml:space="preserve"> addressed </w:t>
      </w:r>
      <w:r w:rsidR="006C7D63">
        <w:rPr>
          <w:rFonts w:ascii="Arial" w:hAnsi="Arial" w:cs="Arial"/>
          <w:bCs/>
          <w:color w:val="333333"/>
          <w:shd w:val="clear" w:color="auto" w:fill="FFFFFF"/>
        </w:rPr>
        <w:t xml:space="preserve">by DHL </w:t>
      </w:r>
      <w:r w:rsidR="00BF6025">
        <w:rPr>
          <w:rFonts w:ascii="Arial" w:hAnsi="Arial" w:cs="Arial"/>
          <w:bCs/>
          <w:color w:val="333333"/>
          <w:shd w:val="clear" w:color="auto" w:fill="FFFFFF"/>
        </w:rPr>
        <w:t xml:space="preserve">outlines that </w:t>
      </w:r>
      <w:r w:rsidR="00EA0BAC">
        <w:rPr>
          <w:rFonts w:ascii="Arial" w:hAnsi="Arial" w:cs="Arial"/>
          <w:bCs/>
          <w:color w:val="333333"/>
          <w:shd w:val="clear" w:color="auto" w:fill="FFFFFF"/>
        </w:rPr>
        <w:t xml:space="preserve">driver can often spend between </w:t>
      </w:r>
      <w:r w:rsidR="0052352E">
        <w:rPr>
          <w:rFonts w:ascii="Arial" w:hAnsi="Arial" w:cs="Arial"/>
          <w:bCs/>
          <w:color w:val="333333"/>
          <w:shd w:val="clear" w:color="auto" w:fill="FFFFFF"/>
        </w:rPr>
        <w:t>“40 to 60%</w:t>
      </w:r>
      <w:r w:rsidR="006905B1">
        <w:rPr>
          <w:rFonts w:ascii="Arial" w:hAnsi="Arial" w:cs="Arial"/>
          <w:bCs/>
          <w:color w:val="333333"/>
          <w:shd w:val="clear" w:color="auto" w:fill="FFFFFF"/>
        </w:rPr>
        <w:t>”</w:t>
      </w:r>
      <w:r w:rsidR="00355F7C">
        <w:rPr>
          <w:rFonts w:ascii="Arial" w:hAnsi="Arial" w:cs="Arial"/>
          <w:bCs/>
          <w:color w:val="333333"/>
          <w:shd w:val="clear" w:color="auto" w:fill="FFFFFF"/>
        </w:rPr>
        <w:fldChar w:fldCharType="begin"/>
      </w:r>
      <w:r w:rsidR="00355F7C">
        <w:rPr>
          <w:rFonts w:ascii="Arial" w:hAnsi="Arial" w:cs="Arial"/>
          <w:bCs/>
          <w:color w:val="333333"/>
          <w:shd w:val="clear" w:color="auto" w:fill="FFFFFF"/>
        </w:rPr>
        <w:instrText xml:space="preserve"> ADDIN ZOTERO_ITEM CSL_CITATION {"citationID":"GV8esjc6","properties":{"formattedCitation":"(K\\uc0\\u252{}ckelhaus, 2014)","plainCitation":"(Kückelhaus, 2014)","noteIndex":0},"citationItems":[{"id":189,"uris":["http://zotero.org/users/local/Db3yIdfR/items/4QIFMA6A"],"uri":["http://zotero.org/users/local/Db3yIdfR/items/4QIFMA6A"],"itemData":{"id":189,"type":"article-journal","title":"DHL Customer Solutions &amp; Innovation Represented by Matthias Heutger, Senior Vice President Strategy, Marketing &amp; Development, DHL CSI 53844 Troisdorf, Germany","source":"Zotero","language":"en","author":[{"family":"Kückelhaus","given":"Dr Markus"}],"issued":{"date-parts":[["2014"]]}}}],"schema":"https://github.com/citation-style-language/schema/raw/master/csl-citation.json"} </w:instrText>
      </w:r>
      <w:r w:rsidR="00355F7C">
        <w:rPr>
          <w:rFonts w:ascii="Arial" w:hAnsi="Arial" w:cs="Arial"/>
          <w:bCs/>
          <w:color w:val="333333"/>
          <w:shd w:val="clear" w:color="auto" w:fill="FFFFFF"/>
        </w:rPr>
        <w:fldChar w:fldCharType="separate"/>
      </w:r>
      <w:r w:rsidR="00355F7C" w:rsidRPr="00355F7C">
        <w:rPr>
          <w:rFonts w:ascii="Arial" w:hAnsi="Arial" w:cs="Arial"/>
          <w:color w:val="000000"/>
        </w:rPr>
        <w:t>(Kückelhaus, 2014)</w:t>
      </w:r>
      <w:r w:rsidR="00355F7C">
        <w:rPr>
          <w:rFonts w:ascii="Arial" w:hAnsi="Arial" w:cs="Arial"/>
          <w:bCs/>
          <w:color w:val="333333"/>
          <w:shd w:val="clear" w:color="auto" w:fill="FFFFFF"/>
        </w:rPr>
        <w:fldChar w:fldCharType="end"/>
      </w:r>
      <w:r w:rsidR="002552F7">
        <w:rPr>
          <w:rFonts w:ascii="Arial" w:hAnsi="Arial" w:cs="Arial"/>
          <w:bCs/>
          <w:color w:val="333333"/>
          <w:shd w:val="clear" w:color="auto" w:fill="FFFFFF"/>
        </w:rPr>
        <w:t xml:space="preserve"> </w:t>
      </w:r>
      <w:r w:rsidR="006905B1">
        <w:rPr>
          <w:rFonts w:ascii="Arial" w:hAnsi="Arial" w:cs="Arial"/>
          <w:bCs/>
          <w:color w:val="333333"/>
          <w:shd w:val="clear" w:color="auto" w:fill="FFFFFF"/>
        </w:rPr>
        <w:t xml:space="preserve">of time looking for the correct parcel for </w:t>
      </w:r>
      <w:r w:rsidR="001607DC">
        <w:rPr>
          <w:rFonts w:ascii="Arial" w:hAnsi="Arial" w:cs="Arial"/>
          <w:bCs/>
          <w:color w:val="333333"/>
          <w:shd w:val="clear" w:color="auto" w:fill="FFFFFF"/>
        </w:rPr>
        <w:t>their</w:t>
      </w:r>
      <w:r w:rsidR="006905B1">
        <w:rPr>
          <w:rFonts w:ascii="Arial" w:hAnsi="Arial" w:cs="Arial"/>
          <w:bCs/>
          <w:color w:val="333333"/>
          <w:shd w:val="clear" w:color="auto" w:fill="FFFFFF"/>
        </w:rPr>
        <w:t xml:space="preserve"> next </w:t>
      </w:r>
      <w:r w:rsidR="001607DC">
        <w:rPr>
          <w:rFonts w:ascii="Arial" w:hAnsi="Arial" w:cs="Arial"/>
          <w:bCs/>
          <w:color w:val="333333"/>
          <w:shd w:val="clear" w:color="auto" w:fill="FFFFFF"/>
        </w:rPr>
        <w:t>delivery. Such</w:t>
      </w:r>
      <w:r w:rsidR="004161BE">
        <w:rPr>
          <w:rFonts w:ascii="Arial" w:hAnsi="Arial" w:cs="Arial"/>
          <w:bCs/>
          <w:color w:val="333333"/>
          <w:shd w:val="clear" w:color="auto" w:fill="FFFFFF"/>
        </w:rPr>
        <w:t xml:space="preserve"> concerns can be </w:t>
      </w:r>
      <w:r w:rsidR="002A681F">
        <w:rPr>
          <w:rFonts w:ascii="Arial" w:hAnsi="Arial" w:cs="Arial"/>
          <w:bCs/>
          <w:color w:val="333333"/>
          <w:shd w:val="clear" w:color="auto" w:fill="FFFFFF"/>
        </w:rPr>
        <w:t>considerably costly which can help to contribute to “ 28% of a product’s total transportation costs”</w:t>
      </w:r>
      <w:r w:rsidR="00F74611">
        <w:rPr>
          <w:rFonts w:ascii="Arial" w:hAnsi="Arial" w:cs="Arial"/>
          <w:bCs/>
          <w:color w:val="333333"/>
          <w:shd w:val="clear" w:color="auto" w:fill="FFFFFF"/>
        </w:rPr>
        <w:fldChar w:fldCharType="begin"/>
      </w:r>
      <w:r w:rsidR="00877DC9">
        <w:rPr>
          <w:rFonts w:ascii="Arial" w:hAnsi="Arial" w:cs="Arial"/>
          <w:bCs/>
          <w:color w:val="333333"/>
          <w:shd w:val="clear" w:color="auto" w:fill="FFFFFF"/>
        </w:rPr>
        <w:instrText xml:space="preserve"> ADDIN ZOTERO_ITEM CSL_CITATION {"citationID":"gOx7gBek","properties":{"formattedCitation":"(Hochfelder, 2017)","plainCitation":"(Hochfelder, 2017)","noteIndex":0},"citationItems":[{"id":224,"uris":["http://zotero.org/users/local/Db3yIdfR/items/LTRPYVN7"],"uri":["http://zotero.org/users/local/Db3yIdfR/items/LTRPYVN7"],"itemData":{"id":224,"type":"webpage","title":"What retailers can do to make the last mile more efficient","container-title":"Supply Chain Dive","abstract":"Last-mile delivery is complicated and expensive, but there are ways to make it work.","URL":"https://www.supplychaindive.com/news/last-mile-spotlight-retail-costs-fulfillment/443094/","language":"en-US","author":[{"family":"Hochfelder","given":"Barry"}],"issued":{"date-parts":[["2017",5,22]]},"accessed":{"date-parts":[["2019",11,5]]}}}],"schema":"https://github.com/citation-style-language/schema/raw/master/csl-citation.json"} </w:instrText>
      </w:r>
      <w:r w:rsidR="00F74611">
        <w:rPr>
          <w:rFonts w:ascii="Arial" w:hAnsi="Arial" w:cs="Arial"/>
          <w:bCs/>
          <w:color w:val="333333"/>
          <w:shd w:val="clear" w:color="auto" w:fill="FFFFFF"/>
        </w:rPr>
        <w:fldChar w:fldCharType="separate"/>
      </w:r>
      <w:r w:rsidR="00877DC9">
        <w:rPr>
          <w:rFonts w:ascii="Arial" w:hAnsi="Arial" w:cs="Arial"/>
          <w:bCs/>
          <w:noProof/>
          <w:color w:val="333333"/>
          <w:shd w:val="clear" w:color="auto" w:fill="FFFFFF"/>
        </w:rPr>
        <w:t>(Hochfelder, 2017)</w:t>
      </w:r>
      <w:r w:rsidR="00F74611">
        <w:rPr>
          <w:rFonts w:ascii="Arial" w:hAnsi="Arial" w:cs="Arial"/>
          <w:bCs/>
          <w:color w:val="333333"/>
          <w:shd w:val="clear" w:color="auto" w:fill="FFFFFF"/>
        </w:rPr>
        <w:fldChar w:fldCharType="end"/>
      </w:r>
      <w:r w:rsidR="002A681F">
        <w:rPr>
          <w:rFonts w:ascii="Arial" w:hAnsi="Arial" w:cs="Arial"/>
          <w:bCs/>
          <w:color w:val="333333"/>
          <w:shd w:val="clear" w:color="auto" w:fill="FFFFFF"/>
        </w:rPr>
        <w:t xml:space="preserve"> </w:t>
      </w:r>
      <w:r w:rsidRPr="000D365F">
        <w:rPr>
          <w:rFonts w:ascii="Arial" w:hAnsi="Arial" w:cs="Arial"/>
          <w:bCs/>
          <w:color w:val="333333"/>
          <w:shd w:val="clear" w:color="auto" w:fill="FFFFFF"/>
        </w:rPr>
        <w:t xml:space="preserve">Nonetheless, this is where the benefit of (AR) plays a critical role in eliminating those issues. Logistic companies use camera enabled devices which </w:t>
      </w:r>
      <w:r w:rsidR="00392169">
        <w:rPr>
          <w:rFonts w:ascii="Arial" w:hAnsi="Arial" w:cs="Arial"/>
          <w:bCs/>
          <w:color w:val="333333"/>
          <w:shd w:val="clear" w:color="auto" w:fill="FFFFFF"/>
        </w:rPr>
        <w:t>have quick barcode recognition which enables them to “track and trace”</w:t>
      </w:r>
      <w:r w:rsidR="00392169">
        <w:rPr>
          <w:rFonts w:ascii="Arial" w:hAnsi="Arial" w:cs="Arial"/>
          <w:bCs/>
          <w:color w:val="333333"/>
          <w:shd w:val="clear" w:color="auto" w:fill="FFFFFF"/>
        </w:rPr>
        <w:fldChar w:fldCharType="begin"/>
      </w:r>
      <w:r w:rsidR="00392169">
        <w:rPr>
          <w:rFonts w:ascii="Arial" w:hAnsi="Arial" w:cs="Arial"/>
          <w:bCs/>
          <w:color w:val="333333"/>
          <w:shd w:val="clear" w:color="auto" w:fill="FFFFFF"/>
        </w:rPr>
        <w:instrText xml:space="preserve"> ADDIN ZOTERO_ITEM CSL_CITATION {"citationID":"Q2eJfkZk","properties":{"formattedCitation":"(Scandit, 2012)","plainCitation":"(Scandit, 2012)","noteIndex":0},"citationItems":[{"id":242,"uris":["http://zotero.org/users/local/Db3yIdfR/items/TUNPYAJ4"],"uri":["http://zotero.org/users/local/Db3yIdfR/items/TUNPYAJ4"],"itemData":{"id":242,"type":"webpage","title":"What could Scandit do for Fedex?","container-title":"Scandit","abstract":"Everyone knows Fedex. It’s one of the world’s leading logistics service companies, carrying parcels all around the world. In logistics, margins are small and minimizing costs is a critical success factor. Over the past few years a concept known as…","URL":"https://www.scandit.com/blog/what-could-scandit-do-for-fedex/","language":"en-US","author":[{"family":"Scandit","given":""}],"issued":{"date-parts":[["2012",1,25]]},"accessed":{"date-parts":[["2019",11,6]]}}}],"schema":"https://github.com/citation-style-language/schema/raw/master/csl-citation.json"} </w:instrText>
      </w:r>
      <w:r w:rsidR="00392169">
        <w:rPr>
          <w:rFonts w:ascii="Arial" w:hAnsi="Arial" w:cs="Arial"/>
          <w:bCs/>
          <w:color w:val="333333"/>
          <w:shd w:val="clear" w:color="auto" w:fill="FFFFFF"/>
        </w:rPr>
        <w:fldChar w:fldCharType="separate"/>
      </w:r>
      <w:r w:rsidR="00392169">
        <w:rPr>
          <w:rFonts w:ascii="Arial" w:hAnsi="Arial" w:cs="Arial"/>
          <w:bCs/>
          <w:noProof/>
          <w:color w:val="333333"/>
          <w:shd w:val="clear" w:color="auto" w:fill="FFFFFF"/>
        </w:rPr>
        <w:t>(Scandit, 2012)</w:t>
      </w:r>
      <w:r w:rsidR="00392169">
        <w:rPr>
          <w:rFonts w:ascii="Arial" w:hAnsi="Arial" w:cs="Arial"/>
          <w:bCs/>
          <w:color w:val="333333"/>
          <w:shd w:val="clear" w:color="auto" w:fill="FFFFFF"/>
        </w:rPr>
        <w:fldChar w:fldCharType="end"/>
      </w:r>
      <w:r w:rsidR="00392169">
        <w:rPr>
          <w:rFonts w:ascii="Arial" w:hAnsi="Arial" w:cs="Arial"/>
          <w:bCs/>
          <w:color w:val="333333"/>
          <w:shd w:val="clear" w:color="auto" w:fill="FFFFFF"/>
        </w:rPr>
        <w:t>.</w:t>
      </w:r>
      <w:r w:rsidR="002552F7">
        <w:rPr>
          <w:rFonts w:ascii="Arial" w:hAnsi="Arial" w:cs="Arial"/>
          <w:bCs/>
          <w:color w:val="333333"/>
          <w:shd w:val="clear" w:color="auto" w:fill="FFFFFF"/>
        </w:rPr>
        <w:t xml:space="preserve">This </w:t>
      </w:r>
      <w:r w:rsidR="00392169">
        <w:rPr>
          <w:rFonts w:ascii="Arial" w:hAnsi="Arial" w:cs="Arial"/>
          <w:bCs/>
          <w:color w:val="333333"/>
          <w:shd w:val="clear" w:color="auto" w:fill="FFFFFF"/>
        </w:rPr>
        <w:t xml:space="preserve">measure </w:t>
      </w:r>
      <w:r w:rsidR="002552F7">
        <w:rPr>
          <w:rFonts w:ascii="Arial" w:hAnsi="Arial" w:cs="Arial"/>
          <w:bCs/>
          <w:color w:val="333333"/>
          <w:shd w:val="clear" w:color="auto" w:fill="FFFFFF"/>
        </w:rPr>
        <w:t xml:space="preserve">speeds up the location process and the barcode data means </w:t>
      </w:r>
      <w:r w:rsidR="002D4F79">
        <w:rPr>
          <w:rFonts w:ascii="Arial" w:hAnsi="Arial" w:cs="Arial"/>
          <w:bCs/>
          <w:color w:val="333333"/>
          <w:shd w:val="clear" w:color="auto" w:fill="FFFFFF"/>
        </w:rPr>
        <w:t>that</w:t>
      </w:r>
      <w:r w:rsidR="002552F7">
        <w:rPr>
          <w:rFonts w:ascii="Arial" w:hAnsi="Arial" w:cs="Arial"/>
          <w:bCs/>
          <w:color w:val="333333"/>
          <w:shd w:val="clear" w:color="auto" w:fill="FFFFFF"/>
        </w:rPr>
        <w:t xml:space="preserve"> the correct parcel has been identified, linking the </w:t>
      </w:r>
      <w:r w:rsidR="002D4F79">
        <w:rPr>
          <w:rFonts w:ascii="Arial" w:hAnsi="Arial" w:cs="Arial"/>
          <w:bCs/>
          <w:color w:val="333333"/>
          <w:shd w:val="clear" w:color="auto" w:fill="FFFFFF"/>
        </w:rPr>
        <w:t xml:space="preserve">customer, to </w:t>
      </w:r>
      <w:r w:rsidR="002552F7">
        <w:rPr>
          <w:rFonts w:ascii="Arial" w:hAnsi="Arial" w:cs="Arial"/>
          <w:bCs/>
          <w:color w:val="333333"/>
          <w:shd w:val="clear" w:color="auto" w:fill="FFFFFF"/>
        </w:rPr>
        <w:t>their purchase.</w:t>
      </w:r>
    </w:p>
    <w:p w14:paraId="238F737D" w14:textId="75A6EFF0" w:rsidR="00B141F6" w:rsidRPr="00BC06F6" w:rsidRDefault="002F6B36" w:rsidP="003A48BB">
      <w:pPr>
        <w:pStyle w:val="Heading1"/>
        <w:jc w:val="both"/>
      </w:pPr>
      <w:bookmarkStart w:id="12" w:name="_Toc23957737"/>
      <w:r>
        <w:t>6</w:t>
      </w:r>
      <w:r w:rsidR="00BC06F6" w:rsidRPr="00BC06F6">
        <w:t>.0</w:t>
      </w:r>
      <w:r w:rsidR="00BC06F6">
        <w:t xml:space="preserve"> </w:t>
      </w:r>
      <w:r w:rsidR="000A333F" w:rsidRPr="00BC06F6">
        <w:t xml:space="preserve">Progression of </w:t>
      </w:r>
      <w:r w:rsidR="00750B21" w:rsidRPr="00BC06F6">
        <w:t>Logistics Analytics</w:t>
      </w:r>
      <w:r w:rsidR="00157006" w:rsidRPr="00BC06F6">
        <w:t xml:space="preserve"> </w:t>
      </w:r>
      <w:r w:rsidR="00871B68" w:rsidRPr="00BC06F6">
        <w:t xml:space="preserve">and </w:t>
      </w:r>
      <w:r w:rsidR="00A068A1" w:rsidRPr="00BC06F6">
        <w:t>D</w:t>
      </w:r>
      <w:r w:rsidR="00871B68" w:rsidRPr="00BC06F6">
        <w:t xml:space="preserve">ata </w:t>
      </w:r>
      <w:r w:rsidR="00A068A1" w:rsidRPr="00BC06F6">
        <w:t>M</w:t>
      </w:r>
      <w:r w:rsidR="00871B68" w:rsidRPr="00BC06F6">
        <w:t>anagement</w:t>
      </w:r>
      <w:bookmarkEnd w:id="12"/>
    </w:p>
    <w:p w14:paraId="0FBF8718" w14:textId="77777777" w:rsidR="00A068A1" w:rsidRDefault="00A068A1" w:rsidP="003A48BB">
      <w:pPr>
        <w:jc w:val="both"/>
        <w:rPr>
          <w:rFonts w:ascii="Arial" w:hAnsi="Arial" w:cs="Arial"/>
          <w:bCs/>
        </w:rPr>
      </w:pPr>
    </w:p>
    <w:p w14:paraId="5D05F7F2" w14:textId="2FEC1A73" w:rsidR="000E504B" w:rsidRPr="000D365F" w:rsidRDefault="000E504B" w:rsidP="003A48BB">
      <w:pPr>
        <w:jc w:val="both"/>
        <w:rPr>
          <w:rFonts w:ascii="Arial" w:hAnsi="Arial" w:cs="Arial"/>
          <w:bCs/>
        </w:rPr>
      </w:pPr>
      <w:r w:rsidRPr="000D365F">
        <w:rPr>
          <w:rFonts w:ascii="Arial" w:hAnsi="Arial" w:cs="Arial"/>
          <w:bCs/>
        </w:rPr>
        <w:t>In recent times</w:t>
      </w:r>
      <w:r w:rsidR="002D6C07" w:rsidRPr="000D365F">
        <w:rPr>
          <w:rFonts w:ascii="Arial" w:hAnsi="Arial" w:cs="Arial"/>
          <w:bCs/>
        </w:rPr>
        <w:t>,</w:t>
      </w:r>
      <w:r w:rsidRPr="000D365F">
        <w:rPr>
          <w:rFonts w:ascii="Arial" w:hAnsi="Arial" w:cs="Arial"/>
          <w:bCs/>
        </w:rPr>
        <w:t xml:space="preserve"> </w:t>
      </w:r>
      <w:r w:rsidR="0071210C" w:rsidRPr="000D365F">
        <w:rPr>
          <w:rFonts w:ascii="Arial" w:hAnsi="Arial" w:cs="Arial"/>
          <w:bCs/>
        </w:rPr>
        <w:t xml:space="preserve">logistic </w:t>
      </w:r>
      <w:r w:rsidR="002D6C07" w:rsidRPr="000D365F">
        <w:rPr>
          <w:rFonts w:ascii="Arial" w:hAnsi="Arial" w:cs="Arial"/>
          <w:bCs/>
        </w:rPr>
        <w:t xml:space="preserve">companies </w:t>
      </w:r>
      <w:r w:rsidR="00462BA4" w:rsidRPr="000D365F">
        <w:rPr>
          <w:rFonts w:ascii="Arial" w:hAnsi="Arial" w:cs="Arial"/>
          <w:bCs/>
        </w:rPr>
        <w:t xml:space="preserve">have adopted </w:t>
      </w:r>
      <w:r w:rsidR="00917E76" w:rsidRPr="000D365F">
        <w:rPr>
          <w:rFonts w:ascii="Arial" w:hAnsi="Arial" w:cs="Arial"/>
          <w:bCs/>
        </w:rPr>
        <w:t xml:space="preserve">a strong “data </w:t>
      </w:r>
      <w:r w:rsidR="002A0CB7" w:rsidRPr="000D365F">
        <w:rPr>
          <w:rFonts w:ascii="Arial" w:hAnsi="Arial" w:cs="Arial"/>
          <w:bCs/>
        </w:rPr>
        <w:t>driven</w:t>
      </w:r>
      <w:r w:rsidR="0031478A" w:rsidRPr="000D365F">
        <w:rPr>
          <w:rFonts w:ascii="Arial" w:hAnsi="Arial" w:cs="Arial"/>
          <w:bCs/>
        </w:rPr>
        <w:t>”</w:t>
      </w:r>
      <w:r w:rsidR="005927C5">
        <w:rPr>
          <w:rFonts w:ascii="Arial" w:hAnsi="Arial" w:cs="Arial"/>
          <w:bCs/>
        </w:rPr>
        <w:fldChar w:fldCharType="begin"/>
      </w:r>
      <w:r w:rsidR="005927C5">
        <w:rPr>
          <w:rFonts w:ascii="Arial" w:hAnsi="Arial" w:cs="Arial"/>
          <w:bCs/>
        </w:rPr>
        <w:instrText xml:space="preserve"> ADDIN ZOTERO_ITEM CSL_CITATION {"citationID":"wgJGrnja","properties":{"formattedCitation":"(Lebied, 2019)","plainCitation":"(Lebied, 2019)","noteIndex":0},"citationItems":[{"id":206,"uris":["http://zotero.org/users/local/Db3yIdfR/items/2UZVDVMI"],"uri":["http://zotero.org/users/local/Db3yIdfR/items/2UZVDVMI"],"itemData":{"id":206,"type":"webpage","title":"How Big Data &amp; Analytics Are Changing the Logistics Sector","container-title":"Datafloq","abstract":"How is big data analytics transforming the logistics industry by offering greater reliability, control and transparency?","URL":"https://datafloq.com/read/big-data-analytics-changing-logistics-industry/4593","language":"en-US","author":[{"family":"Lebied","given":"Mona"}],"issued":{"date-parts":[["2019",2,14]]},"accessed":{"date-parts":[["2019",11,4]]}}}],"schema":"https://github.com/citation-style-language/schema/raw/master/csl-citation.json"} </w:instrText>
      </w:r>
      <w:r w:rsidR="005927C5">
        <w:rPr>
          <w:rFonts w:ascii="Arial" w:hAnsi="Arial" w:cs="Arial"/>
          <w:bCs/>
        </w:rPr>
        <w:fldChar w:fldCharType="separate"/>
      </w:r>
      <w:r w:rsidR="005927C5">
        <w:rPr>
          <w:rFonts w:ascii="Arial" w:hAnsi="Arial" w:cs="Arial"/>
          <w:bCs/>
          <w:noProof/>
        </w:rPr>
        <w:t>(Lebied, 2019)</w:t>
      </w:r>
      <w:r w:rsidR="005927C5">
        <w:rPr>
          <w:rFonts w:ascii="Arial" w:hAnsi="Arial" w:cs="Arial"/>
          <w:bCs/>
        </w:rPr>
        <w:fldChar w:fldCharType="end"/>
      </w:r>
      <w:r w:rsidR="00917E76" w:rsidRPr="000D365F">
        <w:rPr>
          <w:rFonts w:ascii="Arial" w:hAnsi="Arial" w:cs="Arial"/>
          <w:bCs/>
        </w:rPr>
        <w:t xml:space="preserve"> psyche</w:t>
      </w:r>
      <w:r w:rsidR="001105B7" w:rsidRPr="000D365F">
        <w:rPr>
          <w:rFonts w:ascii="Arial" w:hAnsi="Arial" w:cs="Arial"/>
          <w:bCs/>
        </w:rPr>
        <w:t>,</w:t>
      </w:r>
      <w:r w:rsidR="00917E76" w:rsidRPr="000D365F">
        <w:rPr>
          <w:rFonts w:ascii="Arial" w:hAnsi="Arial" w:cs="Arial"/>
          <w:bCs/>
        </w:rPr>
        <w:t xml:space="preserve"> </w:t>
      </w:r>
      <w:r w:rsidR="00C47F56" w:rsidRPr="000D365F">
        <w:rPr>
          <w:rFonts w:ascii="Arial" w:hAnsi="Arial" w:cs="Arial"/>
          <w:bCs/>
        </w:rPr>
        <w:t xml:space="preserve">due in part to </w:t>
      </w:r>
      <w:r w:rsidR="00806AF5" w:rsidRPr="000D365F">
        <w:rPr>
          <w:rFonts w:ascii="Arial" w:hAnsi="Arial" w:cs="Arial"/>
          <w:bCs/>
        </w:rPr>
        <w:t>their</w:t>
      </w:r>
      <w:r w:rsidR="00C47F56" w:rsidRPr="000D365F">
        <w:rPr>
          <w:rFonts w:ascii="Arial" w:hAnsi="Arial" w:cs="Arial"/>
          <w:bCs/>
        </w:rPr>
        <w:t xml:space="preserve"> understanding of the importan</w:t>
      </w:r>
      <w:r w:rsidR="00EA23C5" w:rsidRPr="000D365F">
        <w:rPr>
          <w:rFonts w:ascii="Arial" w:hAnsi="Arial" w:cs="Arial"/>
          <w:bCs/>
        </w:rPr>
        <w:t xml:space="preserve">t role analytics </w:t>
      </w:r>
      <w:r w:rsidR="005477E7" w:rsidRPr="000D365F">
        <w:rPr>
          <w:rFonts w:ascii="Arial" w:hAnsi="Arial" w:cs="Arial"/>
          <w:bCs/>
        </w:rPr>
        <w:t>play. A</w:t>
      </w:r>
      <w:r w:rsidR="005E1DA6" w:rsidRPr="000D365F">
        <w:rPr>
          <w:rFonts w:ascii="Arial" w:hAnsi="Arial" w:cs="Arial"/>
          <w:bCs/>
        </w:rPr>
        <w:t xml:space="preserve"> study conducted by the </w:t>
      </w:r>
      <w:r w:rsidR="00ED448D" w:rsidRPr="000D365F">
        <w:rPr>
          <w:rFonts w:ascii="Arial" w:hAnsi="Arial" w:cs="Arial"/>
          <w:bCs/>
        </w:rPr>
        <w:t>C</w:t>
      </w:r>
      <w:r w:rsidR="00E22CA1" w:rsidRPr="000D365F">
        <w:rPr>
          <w:rFonts w:ascii="Arial" w:hAnsi="Arial" w:cs="Arial"/>
          <w:bCs/>
        </w:rPr>
        <w:t xml:space="preserve">ouncil of </w:t>
      </w:r>
      <w:r w:rsidR="00ED448D" w:rsidRPr="000D365F">
        <w:rPr>
          <w:rFonts w:ascii="Arial" w:hAnsi="Arial" w:cs="Arial"/>
          <w:bCs/>
        </w:rPr>
        <w:t>S</w:t>
      </w:r>
      <w:r w:rsidR="00E22CA1" w:rsidRPr="000D365F">
        <w:rPr>
          <w:rFonts w:ascii="Arial" w:hAnsi="Arial" w:cs="Arial"/>
          <w:bCs/>
        </w:rPr>
        <w:t xml:space="preserve">upply </w:t>
      </w:r>
      <w:r w:rsidR="00ED448D" w:rsidRPr="000D365F">
        <w:rPr>
          <w:rFonts w:ascii="Arial" w:hAnsi="Arial" w:cs="Arial"/>
          <w:bCs/>
        </w:rPr>
        <w:t>C</w:t>
      </w:r>
      <w:r w:rsidR="00E22CA1" w:rsidRPr="000D365F">
        <w:rPr>
          <w:rFonts w:ascii="Arial" w:hAnsi="Arial" w:cs="Arial"/>
          <w:bCs/>
        </w:rPr>
        <w:t xml:space="preserve">hain </w:t>
      </w:r>
      <w:r w:rsidR="00ED448D" w:rsidRPr="000D365F">
        <w:rPr>
          <w:rFonts w:ascii="Arial" w:hAnsi="Arial" w:cs="Arial"/>
          <w:bCs/>
        </w:rPr>
        <w:t>M</w:t>
      </w:r>
      <w:r w:rsidR="00E22CA1" w:rsidRPr="000D365F">
        <w:rPr>
          <w:rFonts w:ascii="Arial" w:hAnsi="Arial" w:cs="Arial"/>
          <w:bCs/>
        </w:rPr>
        <w:t xml:space="preserve">anagement </w:t>
      </w:r>
      <w:r w:rsidR="00ED448D" w:rsidRPr="000D365F">
        <w:rPr>
          <w:rFonts w:ascii="Arial" w:hAnsi="Arial" w:cs="Arial"/>
          <w:bCs/>
        </w:rPr>
        <w:t>P</w:t>
      </w:r>
      <w:r w:rsidR="00435F4A" w:rsidRPr="000D365F">
        <w:rPr>
          <w:rFonts w:ascii="Arial" w:hAnsi="Arial" w:cs="Arial"/>
          <w:bCs/>
        </w:rPr>
        <w:t>rofessionals</w:t>
      </w:r>
      <w:r w:rsidR="00F701D1" w:rsidRPr="000D365F">
        <w:rPr>
          <w:rFonts w:ascii="Arial" w:hAnsi="Arial" w:cs="Arial"/>
          <w:bCs/>
        </w:rPr>
        <w:t xml:space="preserve"> </w:t>
      </w:r>
      <w:r w:rsidR="002D2ABF" w:rsidRPr="000D365F">
        <w:rPr>
          <w:rFonts w:ascii="Arial" w:hAnsi="Arial" w:cs="Arial"/>
          <w:bCs/>
        </w:rPr>
        <w:t>(CS</w:t>
      </w:r>
      <w:r w:rsidR="00AE51F6" w:rsidRPr="000D365F">
        <w:rPr>
          <w:rFonts w:ascii="Arial" w:hAnsi="Arial" w:cs="Arial"/>
          <w:bCs/>
        </w:rPr>
        <w:t>MP)</w:t>
      </w:r>
      <w:r w:rsidR="0079706F" w:rsidRPr="000D365F">
        <w:rPr>
          <w:rFonts w:ascii="Arial" w:hAnsi="Arial" w:cs="Arial"/>
          <w:bCs/>
        </w:rPr>
        <w:t xml:space="preserve">revealed that </w:t>
      </w:r>
      <w:r w:rsidR="00111F7A" w:rsidRPr="000D365F">
        <w:rPr>
          <w:rFonts w:ascii="Arial" w:hAnsi="Arial" w:cs="Arial"/>
          <w:bCs/>
        </w:rPr>
        <w:t>some</w:t>
      </w:r>
      <w:r w:rsidR="002B005D" w:rsidRPr="000D365F">
        <w:rPr>
          <w:rFonts w:ascii="Arial" w:hAnsi="Arial" w:cs="Arial"/>
          <w:bCs/>
        </w:rPr>
        <w:t xml:space="preserve"> 71</w:t>
      </w:r>
      <w:r w:rsidR="00FC2D95" w:rsidRPr="000D365F">
        <w:rPr>
          <w:rFonts w:ascii="Arial" w:hAnsi="Arial" w:cs="Arial"/>
          <w:bCs/>
        </w:rPr>
        <w:t xml:space="preserve">% </w:t>
      </w:r>
      <w:r w:rsidR="00BC5B81" w:rsidRPr="000D365F">
        <w:rPr>
          <w:rFonts w:ascii="Arial" w:hAnsi="Arial" w:cs="Arial"/>
          <w:bCs/>
        </w:rPr>
        <w:t>of 3PL</w:t>
      </w:r>
      <w:r w:rsidR="00320C8B" w:rsidRPr="000D365F">
        <w:rPr>
          <w:rFonts w:ascii="Arial" w:hAnsi="Arial" w:cs="Arial"/>
          <w:bCs/>
        </w:rPr>
        <w:t xml:space="preserve">s </w:t>
      </w:r>
      <w:r w:rsidR="008415B6" w:rsidRPr="000D365F">
        <w:rPr>
          <w:rFonts w:ascii="Arial" w:hAnsi="Arial" w:cs="Arial"/>
          <w:bCs/>
        </w:rPr>
        <w:t>affirm that</w:t>
      </w:r>
      <w:r w:rsidR="00D853FE" w:rsidRPr="000D365F">
        <w:rPr>
          <w:rFonts w:ascii="Arial" w:hAnsi="Arial" w:cs="Arial"/>
          <w:bCs/>
        </w:rPr>
        <w:t xml:space="preserve"> “…big data </w:t>
      </w:r>
      <w:r w:rsidR="0094448F" w:rsidRPr="000D365F">
        <w:rPr>
          <w:rFonts w:ascii="Arial" w:hAnsi="Arial" w:cs="Arial"/>
          <w:bCs/>
        </w:rPr>
        <w:t xml:space="preserve">improves process quality and </w:t>
      </w:r>
      <w:r w:rsidR="002A0CB7" w:rsidRPr="000D365F">
        <w:rPr>
          <w:rFonts w:ascii="Arial" w:hAnsi="Arial" w:cs="Arial"/>
          <w:bCs/>
        </w:rPr>
        <w:t>performance”</w:t>
      </w:r>
      <w:r w:rsidR="00C92772">
        <w:rPr>
          <w:rFonts w:ascii="Arial" w:hAnsi="Arial" w:cs="Arial"/>
          <w:bCs/>
        </w:rPr>
        <w:fldChar w:fldCharType="begin"/>
      </w:r>
      <w:r w:rsidR="00883CD2">
        <w:rPr>
          <w:rFonts w:ascii="Arial" w:hAnsi="Arial" w:cs="Arial"/>
          <w:bCs/>
        </w:rPr>
        <w:instrText xml:space="preserve"> ADDIN ZOTERO_ITEM CSL_CITATION {"citationID":"WRPzFzYr","properties":{"formattedCitation":"(Trade Magazine, 2016)","plainCitation":"(Trade Magazine, 2016)","noteIndex":0},"citationItems":[{"id":208,"uris":["http://zotero.org/users/local/Db3yIdfR/items/CPXJXRNP"],"uri":["http://zotero.org/users/local/Db3yIdfR/items/CPXJXRNP"],"itemData":{"id":208,"type":"webpage","title":"Big Data = Big Changes in Logistics, Transportation - Global Trade Magazine","URL":"https://www.globaltrademag.com/big-data-big-changes-logistics-transportation/?utm_source=datafloq&amp;utm_medium=ref&amp;utm_campaign=datafloq","author":[{"family":"Trade Magazine","given":"Global"}],"issued":{"date-parts":[["2016",11,2]]},"accessed":{"date-parts":[["2016",11,2]]}}}],"schema":"https://github.com/citation-style-language/schema/raw/master/csl-citation.json"} </w:instrText>
      </w:r>
      <w:r w:rsidR="00C92772">
        <w:rPr>
          <w:rFonts w:ascii="Arial" w:hAnsi="Arial" w:cs="Arial"/>
          <w:bCs/>
        </w:rPr>
        <w:fldChar w:fldCharType="separate"/>
      </w:r>
      <w:r w:rsidR="00883CD2">
        <w:rPr>
          <w:rFonts w:ascii="Arial" w:hAnsi="Arial" w:cs="Arial"/>
          <w:bCs/>
          <w:noProof/>
        </w:rPr>
        <w:t>(Trade Magazine, 2016)</w:t>
      </w:r>
      <w:r w:rsidR="00C92772">
        <w:rPr>
          <w:rFonts w:ascii="Arial" w:hAnsi="Arial" w:cs="Arial"/>
          <w:bCs/>
        </w:rPr>
        <w:fldChar w:fldCharType="end"/>
      </w:r>
      <w:r w:rsidR="00D55D4F">
        <w:rPr>
          <w:rFonts w:ascii="Arial" w:hAnsi="Arial" w:cs="Arial"/>
          <w:bCs/>
        </w:rPr>
        <w:t>.</w:t>
      </w:r>
    </w:p>
    <w:p w14:paraId="4EF79D0F" w14:textId="77777777" w:rsidR="00A44D7E" w:rsidRPr="000D365F" w:rsidRDefault="00A44D7E" w:rsidP="002D4F79">
      <w:pPr>
        <w:rPr>
          <w:rFonts w:ascii="Arial" w:hAnsi="Arial" w:cs="Arial"/>
          <w:bCs/>
        </w:rPr>
      </w:pPr>
    </w:p>
    <w:p w14:paraId="36E56362" w14:textId="30536D3B" w:rsidR="00750B21" w:rsidRPr="00D66178" w:rsidRDefault="002F6B36" w:rsidP="003A48BB">
      <w:pPr>
        <w:pStyle w:val="Heading2"/>
        <w:jc w:val="both"/>
      </w:pPr>
      <w:bookmarkStart w:id="13" w:name="_Toc23957738"/>
      <w:r>
        <w:t>6</w:t>
      </w:r>
      <w:r w:rsidR="00D66178" w:rsidRPr="00D66178">
        <w:t xml:space="preserve">.1 </w:t>
      </w:r>
      <w:r w:rsidR="00AB7056" w:rsidRPr="00D66178">
        <w:t xml:space="preserve">Big </w:t>
      </w:r>
      <w:r w:rsidR="00D66178">
        <w:t>D</w:t>
      </w:r>
      <w:r w:rsidR="00AB7056" w:rsidRPr="00D66178">
        <w:t>ata</w:t>
      </w:r>
      <w:bookmarkEnd w:id="13"/>
      <w:r w:rsidR="006C1720" w:rsidRPr="00D66178">
        <w:t xml:space="preserve"> </w:t>
      </w:r>
    </w:p>
    <w:p w14:paraId="3CB1899A" w14:textId="77777777" w:rsidR="00D66178" w:rsidRDefault="00D66178" w:rsidP="003A48BB">
      <w:pPr>
        <w:jc w:val="both"/>
        <w:rPr>
          <w:rFonts w:ascii="Arial" w:hAnsi="Arial" w:cs="Arial"/>
          <w:bCs/>
        </w:rPr>
      </w:pPr>
    </w:p>
    <w:p w14:paraId="319C30C4" w14:textId="77777777" w:rsidR="002D4F79" w:rsidRDefault="003B2BCB" w:rsidP="003A48BB">
      <w:pPr>
        <w:jc w:val="both"/>
      </w:pPr>
      <w:r w:rsidRPr="000D365F">
        <w:rPr>
          <w:rFonts w:ascii="Arial" w:hAnsi="Arial" w:cs="Arial"/>
          <w:bCs/>
        </w:rPr>
        <w:t>B</w:t>
      </w:r>
      <w:r w:rsidR="00D64B87" w:rsidRPr="000D365F">
        <w:rPr>
          <w:rFonts w:ascii="Arial" w:hAnsi="Arial" w:cs="Arial"/>
          <w:bCs/>
        </w:rPr>
        <w:t xml:space="preserve">ig data analytics is </w:t>
      </w:r>
      <w:r w:rsidR="000927C6">
        <w:rPr>
          <w:rFonts w:ascii="Arial" w:hAnsi="Arial" w:cs="Arial"/>
          <w:bCs/>
        </w:rPr>
        <w:t xml:space="preserve">a </w:t>
      </w:r>
      <w:r w:rsidR="00081AFE">
        <w:rPr>
          <w:rFonts w:ascii="Arial" w:hAnsi="Arial" w:cs="Arial"/>
          <w:bCs/>
        </w:rPr>
        <w:t>mixture</w:t>
      </w:r>
      <w:r w:rsidR="00346269" w:rsidRPr="000D365F">
        <w:rPr>
          <w:rFonts w:ascii="Arial" w:hAnsi="Arial" w:cs="Arial"/>
          <w:bCs/>
        </w:rPr>
        <w:t xml:space="preserve"> of</w:t>
      </w:r>
      <w:r w:rsidR="00081AFE">
        <w:rPr>
          <w:rFonts w:ascii="Arial" w:hAnsi="Arial" w:cs="Arial"/>
          <w:bCs/>
        </w:rPr>
        <w:t xml:space="preserve"> “</w:t>
      </w:r>
      <w:r w:rsidR="000B31E8">
        <w:rPr>
          <w:rFonts w:ascii="Arial" w:hAnsi="Arial" w:cs="Arial"/>
          <w:bCs/>
        </w:rPr>
        <w:t>structured</w:t>
      </w:r>
      <w:r w:rsidR="00A07563">
        <w:rPr>
          <w:rFonts w:ascii="Arial" w:hAnsi="Arial" w:cs="Arial"/>
          <w:bCs/>
        </w:rPr>
        <w:t xml:space="preserve">,semistructured and </w:t>
      </w:r>
      <w:r w:rsidR="00CD3913">
        <w:rPr>
          <w:rFonts w:ascii="Arial" w:hAnsi="Arial" w:cs="Arial"/>
          <w:bCs/>
        </w:rPr>
        <w:t xml:space="preserve">unstructured </w:t>
      </w:r>
      <w:r w:rsidR="006A4216">
        <w:rPr>
          <w:rFonts w:ascii="Arial" w:hAnsi="Arial" w:cs="Arial"/>
          <w:bCs/>
        </w:rPr>
        <w:t>data collected by organizations”</w:t>
      </w:r>
      <w:r w:rsidR="00AB47B0">
        <w:rPr>
          <w:rFonts w:ascii="Arial" w:hAnsi="Arial" w:cs="Arial"/>
          <w:bCs/>
        </w:rPr>
        <w:fldChar w:fldCharType="begin"/>
      </w:r>
      <w:r w:rsidR="00D3426F">
        <w:rPr>
          <w:rFonts w:ascii="Arial" w:hAnsi="Arial" w:cs="Arial"/>
          <w:bCs/>
        </w:rPr>
        <w:instrText xml:space="preserve"> ADDIN ZOTERO_ITEM CSL_CITATION {"citationID":"nbAnPkp0","properties":{"formattedCitation":"(Rouse, 2019)","plainCitation":"(Rouse, 2019)","noteIndex":0},"citationItems":[{"id":212,"uris":["http://zotero.org/users/local/Db3yIdfR/items/FPIBFLRX"],"uri":["http://zotero.org/users/local/Db3yIdfR/items/FPIBFLRX"],"itemData":{"id":212,"type":"webpage","title":"What is Big Data and Why is it Important?","container-title":"SearchDataManagement","abstract":"Learn the characteristics of big data, how big data is being used by organizations today, the benefits of big data analytics and the overall challenges around bad data, data privacy and misuse of data.","URL":"https://searchdatamanagement.techtarget.com/definition/big-data","language":"en","author":[{"family":"Rouse","given":"Margaret"}],"issued":{"date-parts":[["2019",9]]},"accessed":{"date-parts":[["2019",11,4]]}}}],"schema":"https://github.com/citation-style-language/schema/raw/master/csl-citation.json"} </w:instrText>
      </w:r>
      <w:r w:rsidR="00AB47B0">
        <w:rPr>
          <w:rFonts w:ascii="Arial" w:hAnsi="Arial" w:cs="Arial"/>
          <w:bCs/>
        </w:rPr>
        <w:fldChar w:fldCharType="separate"/>
      </w:r>
      <w:r w:rsidR="00D3426F">
        <w:rPr>
          <w:rFonts w:ascii="Arial" w:hAnsi="Arial" w:cs="Arial"/>
          <w:bCs/>
          <w:noProof/>
        </w:rPr>
        <w:t>(Rouse, 2019)</w:t>
      </w:r>
      <w:r w:rsidR="00AB47B0">
        <w:rPr>
          <w:rFonts w:ascii="Arial" w:hAnsi="Arial" w:cs="Arial"/>
          <w:bCs/>
        </w:rPr>
        <w:fldChar w:fldCharType="end"/>
      </w:r>
      <w:r w:rsidR="002552F7">
        <w:t>.</w:t>
      </w:r>
    </w:p>
    <w:p w14:paraId="516B56FA" w14:textId="77777777" w:rsidR="002D4F79" w:rsidRDefault="002D4F79" w:rsidP="003A48BB">
      <w:pPr>
        <w:jc w:val="both"/>
      </w:pPr>
    </w:p>
    <w:p w14:paraId="430579A7" w14:textId="007DCD79" w:rsidR="00B141F6" w:rsidRPr="002552F7" w:rsidRDefault="00B141F6" w:rsidP="003A48BB">
      <w:pPr>
        <w:jc w:val="both"/>
      </w:pPr>
      <w:r w:rsidRPr="000D365F">
        <w:rPr>
          <w:rFonts w:ascii="Arial" w:hAnsi="Arial" w:cs="Arial"/>
          <w:bCs/>
        </w:rPr>
        <w:t xml:space="preserve">As customer demands for commodities increase </w:t>
      </w:r>
      <w:r w:rsidR="004A751E">
        <w:rPr>
          <w:rFonts w:ascii="Arial" w:hAnsi="Arial" w:cs="Arial"/>
          <w:bCs/>
        </w:rPr>
        <w:t>so does</w:t>
      </w:r>
      <w:r w:rsidRPr="000D365F">
        <w:rPr>
          <w:rFonts w:ascii="Arial" w:hAnsi="Arial" w:cs="Arial"/>
          <w:bCs/>
        </w:rPr>
        <w:t xml:space="preserve"> the data that is </w:t>
      </w:r>
      <w:r w:rsidR="00F7798C">
        <w:rPr>
          <w:rFonts w:ascii="Arial" w:hAnsi="Arial" w:cs="Arial"/>
          <w:bCs/>
        </w:rPr>
        <w:t xml:space="preserve">required to be </w:t>
      </w:r>
      <w:r w:rsidRPr="000D365F">
        <w:rPr>
          <w:rFonts w:ascii="Arial" w:hAnsi="Arial" w:cs="Arial"/>
          <w:bCs/>
        </w:rPr>
        <w:t>entered into an accountab</w:t>
      </w:r>
      <w:r w:rsidR="005638E6" w:rsidRPr="000D365F">
        <w:rPr>
          <w:rFonts w:ascii="Arial" w:hAnsi="Arial" w:cs="Arial"/>
          <w:bCs/>
        </w:rPr>
        <w:t>il</w:t>
      </w:r>
      <w:r w:rsidRPr="000D365F">
        <w:rPr>
          <w:rFonts w:ascii="Arial" w:hAnsi="Arial" w:cs="Arial"/>
          <w:bCs/>
        </w:rPr>
        <w:t xml:space="preserve">ity </w:t>
      </w:r>
      <w:r w:rsidR="00AD54DB" w:rsidRPr="000D365F">
        <w:rPr>
          <w:rFonts w:ascii="Arial" w:hAnsi="Arial" w:cs="Arial"/>
          <w:bCs/>
        </w:rPr>
        <w:t>system.</w:t>
      </w:r>
      <w:r w:rsidR="00AD54DB">
        <w:rPr>
          <w:rFonts w:ascii="Arial" w:hAnsi="Arial" w:cs="Arial"/>
          <w:bCs/>
        </w:rPr>
        <w:t xml:space="preserve"> A number of companies have applied cloud</w:t>
      </w:r>
      <w:r w:rsidR="0091793D" w:rsidRPr="000D365F">
        <w:rPr>
          <w:rFonts w:ascii="Arial" w:hAnsi="Arial" w:cs="Arial"/>
          <w:bCs/>
        </w:rPr>
        <w:t xml:space="preserve"> </w:t>
      </w:r>
      <w:r w:rsidR="00AD54DB">
        <w:rPr>
          <w:rFonts w:ascii="Arial" w:hAnsi="Arial" w:cs="Arial"/>
          <w:bCs/>
        </w:rPr>
        <w:t xml:space="preserve">enhanced systems </w:t>
      </w:r>
      <w:r w:rsidR="00E773AB">
        <w:rPr>
          <w:rFonts w:ascii="Arial" w:hAnsi="Arial" w:cs="Arial"/>
          <w:bCs/>
        </w:rPr>
        <w:t xml:space="preserve">as a </w:t>
      </w:r>
      <w:r w:rsidR="003B32A7">
        <w:rPr>
          <w:rFonts w:ascii="Arial" w:hAnsi="Arial" w:cs="Arial"/>
          <w:bCs/>
        </w:rPr>
        <w:t>counteractive measure</w:t>
      </w:r>
      <w:r w:rsidR="00AD54DB">
        <w:rPr>
          <w:rFonts w:ascii="Arial" w:hAnsi="Arial" w:cs="Arial"/>
          <w:bCs/>
        </w:rPr>
        <w:t xml:space="preserve"> to deal with the size of the data. The</w:t>
      </w:r>
      <w:r w:rsidR="00072879">
        <w:rPr>
          <w:rFonts w:ascii="Arial" w:hAnsi="Arial" w:cs="Arial"/>
          <w:bCs/>
        </w:rPr>
        <w:t xml:space="preserve"> cloud system </w:t>
      </w:r>
      <w:r w:rsidR="00BE4842">
        <w:rPr>
          <w:rFonts w:ascii="Arial" w:hAnsi="Arial" w:cs="Arial"/>
          <w:bCs/>
        </w:rPr>
        <w:t xml:space="preserve">provides </w:t>
      </w:r>
      <w:r w:rsidR="001F033E">
        <w:rPr>
          <w:rFonts w:ascii="Arial" w:hAnsi="Arial" w:cs="Arial"/>
          <w:bCs/>
        </w:rPr>
        <w:t>a logistic</w:t>
      </w:r>
      <w:r w:rsidR="001763A1">
        <w:rPr>
          <w:rFonts w:ascii="Arial" w:hAnsi="Arial" w:cs="Arial"/>
          <w:bCs/>
        </w:rPr>
        <w:t xml:space="preserve"> compan</w:t>
      </w:r>
      <w:r w:rsidR="001F033E">
        <w:rPr>
          <w:rFonts w:ascii="Arial" w:hAnsi="Arial" w:cs="Arial"/>
          <w:bCs/>
        </w:rPr>
        <w:t>y</w:t>
      </w:r>
      <w:r w:rsidR="00BE4842">
        <w:rPr>
          <w:rFonts w:ascii="Arial" w:hAnsi="Arial" w:cs="Arial"/>
          <w:bCs/>
        </w:rPr>
        <w:t xml:space="preserve"> with the ability </w:t>
      </w:r>
      <w:r w:rsidR="000653E9">
        <w:rPr>
          <w:rFonts w:ascii="Arial" w:hAnsi="Arial" w:cs="Arial"/>
          <w:bCs/>
        </w:rPr>
        <w:t xml:space="preserve">to </w:t>
      </w:r>
      <w:r w:rsidR="005C2371">
        <w:rPr>
          <w:rFonts w:ascii="Arial" w:hAnsi="Arial" w:cs="Arial"/>
          <w:bCs/>
        </w:rPr>
        <w:t>colle</w:t>
      </w:r>
      <w:r w:rsidR="00FA3AF1">
        <w:rPr>
          <w:rFonts w:ascii="Arial" w:hAnsi="Arial" w:cs="Arial"/>
          <w:bCs/>
        </w:rPr>
        <w:t xml:space="preserve">ct data in a number of </w:t>
      </w:r>
      <w:r w:rsidR="007B49FE">
        <w:rPr>
          <w:rFonts w:ascii="Arial" w:hAnsi="Arial" w:cs="Arial"/>
          <w:bCs/>
        </w:rPr>
        <w:t xml:space="preserve">different </w:t>
      </w:r>
      <w:r w:rsidR="00FA3AF1">
        <w:rPr>
          <w:rFonts w:ascii="Arial" w:hAnsi="Arial" w:cs="Arial"/>
          <w:bCs/>
        </w:rPr>
        <w:t xml:space="preserve">ways </w:t>
      </w:r>
      <w:r w:rsidR="006C1720">
        <w:rPr>
          <w:rFonts w:ascii="Arial" w:hAnsi="Arial" w:cs="Arial"/>
          <w:bCs/>
        </w:rPr>
        <w:t xml:space="preserve">and then send </w:t>
      </w:r>
      <w:r w:rsidR="00C52C2C">
        <w:rPr>
          <w:rFonts w:ascii="Arial" w:hAnsi="Arial" w:cs="Arial"/>
          <w:bCs/>
        </w:rPr>
        <w:t xml:space="preserve">it </w:t>
      </w:r>
      <w:r w:rsidR="00AB7EFC">
        <w:rPr>
          <w:rFonts w:ascii="Arial" w:hAnsi="Arial" w:cs="Arial"/>
          <w:bCs/>
        </w:rPr>
        <w:t>wirelessly as a “encryption algorithm</w:t>
      </w:r>
      <w:r w:rsidR="0091793D">
        <w:rPr>
          <w:rFonts w:ascii="Arial" w:hAnsi="Arial" w:cs="Arial"/>
          <w:bCs/>
        </w:rPr>
        <w:t>”</w:t>
      </w:r>
      <w:r w:rsidR="00EA7C82">
        <w:rPr>
          <w:rFonts w:ascii="Arial" w:hAnsi="Arial" w:cs="Arial"/>
          <w:bCs/>
        </w:rPr>
        <w:fldChar w:fldCharType="begin"/>
      </w:r>
      <w:r w:rsidR="00EA7C82">
        <w:rPr>
          <w:rFonts w:ascii="Arial" w:hAnsi="Arial" w:cs="Arial"/>
          <w:bCs/>
        </w:rPr>
        <w:instrText xml:space="preserve"> ADDIN ZOTERO_ITEM CSL_CITATION {"citationID":"36NlJALL","properties":{"formattedCitation":"(Han, Han and Zhang, 2019)","plainCitation":"(Han, Han and Zhang, 2019)","noteIndex":0},"citationItems":[{"id":238,"uris":["http://zotero.org/users/local/Db3yIdfR/items/WYSUYKG5"],"uri":["http://zotero.org/users/local/Db3yIdfR/items/WYSUYKG5"],"itemData":{"id":238,"type":"article-journal","title":"A Data Sharing Protocol to Minimize Security and Privacy Risks of Cloud Storage in Big Data Era","container-title":"IEEE Access","page":"60290-60298","volume":"7","source":"IEEE Xplore","abstract":"A cloud-based big data sharing system utilizes a storage facility from a cloud service provider to share data with legitimate users. In contrast to traditional solutions, cloud provider stores the shared data in the large data centers outside the trust domain of the data owner, which may trigger the problem of data confidentiality. This paper proposes a secret sharing group key management protocol (SSGK) to protect the communication process and shared data from unauthorized access. Different from the prior works, a group key is used to encrypt the shared data and a secret sharing scheme is used to distribute the group key in SSGK. The extensive security and performance analyses indicate that our protocol highly minimizes the security and privacy risks of sharing data in cloud storage and saves about 12% of storage space.","DOI":"10.1109/ACCESS.2019.2914862","ISSN":"2169-3536","author":[{"family":"Han","given":"Si"},{"family":"Han","given":"Ke"},{"family":"Zhang","given":"Shouyi"}],"issued":{"date-parts":[["2019",3,24]]}}}],"schema":"https://github.com/citation-style-language/schema/raw/master/csl-citation.json"} </w:instrText>
      </w:r>
      <w:r w:rsidR="00EA7C82">
        <w:rPr>
          <w:rFonts w:ascii="Arial" w:hAnsi="Arial" w:cs="Arial"/>
          <w:bCs/>
        </w:rPr>
        <w:fldChar w:fldCharType="separate"/>
      </w:r>
      <w:r w:rsidR="00EA7C82">
        <w:rPr>
          <w:rFonts w:ascii="Arial" w:hAnsi="Arial" w:cs="Arial"/>
          <w:bCs/>
          <w:noProof/>
        </w:rPr>
        <w:t>(Han, Han and Zhang, 2019)</w:t>
      </w:r>
      <w:r w:rsidR="00EA7C82">
        <w:rPr>
          <w:rFonts w:ascii="Arial" w:hAnsi="Arial" w:cs="Arial"/>
          <w:bCs/>
        </w:rPr>
        <w:fldChar w:fldCharType="end"/>
      </w:r>
      <w:r w:rsidR="0091793D">
        <w:rPr>
          <w:rFonts w:ascii="Arial" w:hAnsi="Arial" w:cs="Arial"/>
          <w:bCs/>
        </w:rPr>
        <w:t xml:space="preserve"> to </w:t>
      </w:r>
      <w:r w:rsidR="0058686A">
        <w:rPr>
          <w:rFonts w:ascii="Arial" w:hAnsi="Arial" w:cs="Arial"/>
          <w:bCs/>
        </w:rPr>
        <w:t xml:space="preserve">a </w:t>
      </w:r>
      <w:r w:rsidR="002D7368">
        <w:rPr>
          <w:rFonts w:ascii="Arial" w:hAnsi="Arial" w:cs="Arial"/>
          <w:bCs/>
        </w:rPr>
        <w:t>Hadoop system for safe storage</w:t>
      </w:r>
      <w:r w:rsidR="0091793D">
        <w:rPr>
          <w:rFonts w:ascii="Arial" w:hAnsi="Arial" w:cs="Arial"/>
          <w:bCs/>
        </w:rPr>
        <w:t>.</w:t>
      </w:r>
      <w:r w:rsidR="00C049B0">
        <w:rPr>
          <w:rFonts w:ascii="Arial" w:hAnsi="Arial" w:cs="Arial"/>
          <w:bCs/>
        </w:rPr>
        <w:t xml:space="preserve"> </w:t>
      </w:r>
      <w:r w:rsidR="002D4F79">
        <w:rPr>
          <w:rFonts w:ascii="Arial" w:hAnsi="Arial" w:cs="Arial"/>
          <w:bCs/>
        </w:rPr>
        <w:t xml:space="preserve">The data collected enhances the tracking processes that have been discussed. For </w:t>
      </w:r>
      <w:r w:rsidR="00AD54DB">
        <w:rPr>
          <w:rFonts w:ascii="Arial" w:hAnsi="Arial" w:cs="Arial"/>
          <w:bCs/>
        </w:rPr>
        <w:t xml:space="preserve">example, the data of a product can be easily transferred between suppliers so that they are able to suffice the customers’ demands. The data also helps with maintaining stock levels and enhances the overall logistic </w:t>
      </w:r>
      <w:r w:rsidR="00A67B2D">
        <w:rPr>
          <w:rFonts w:ascii="Arial" w:hAnsi="Arial" w:cs="Arial"/>
          <w:bCs/>
        </w:rPr>
        <w:t>process. Big</w:t>
      </w:r>
      <w:r w:rsidR="00AD54DB">
        <w:rPr>
          <w:rFonts w:ascii="Arial" w:hAnsi="Arial" w:cs="Arial"/>
          <w:bCs/>
        </w:rPr>
        <w:t xml:space="preserve"> data can also be used </w:t>
      </w:r>
      <w:r w:rsidR="00A67B2D">
        <w:rPr>
          <w:rFonts w:ascii="Arial" w:hAnsi="Arial" w:cs="Arial"/>
          <w:bCs/>
        </w:rPr>
        <w:t>a tool with companies to actively predict the type, quantity and future demands from a customer.</w:t>
      </w:r>
    </w:p>
    <w:p w14:paraId="1EC88192" w14:textId="032E8719" w:rsidR="00AB7056" w:rsidRPr="000D365F" w:rsidRDefault="00AB7056" w:rsidP="002D4F79">
      <w:pPr>
        <w:rPr>
          <w:rFonts w:ascii="Arial" w:hAnsi="Arial" w:cs="Arial"/>
          <w:bCs/>
        </w:rPr>
      </w:pPr>
    </w:p>
    <w:p w14:paraId="1F46EF14" w14:textId="6FFF555B" w:rsidR="00EA04D2" w:rsidRPr="003C6442" w:rsidRDefault="00EA04D2" w:rsidP="002D4F79">
      <w:pPr>
        <w:rPr>
          <w:rFonts w:ascii="Arial" w:hAnsi="Arial" w:cs="Arial"/>
          <w:bCs/>
        </w:rPr>
      </w:pPr>
    </w:p>
    <w:p w14:paraId="633F7A76" w14:textId="77777777" w:rsidR="009F23D1" w:rsidRDefault="009F23D1" w:rsidP="003A48BB">
      <w:pPr>
        <w:pStyle w:val="Heading2"/>
        <w:jc w:val="both"/>
        <w:rPr>
          <w:iCs/>
        </w:rPr>
      </w:pPr>
      <w:bookmarkStart w:id="14" w:name="_Toc23957739"/>
    </w:p>
    <w:p w14:paraId="50B39CC2" w14:textId="77777777" w:rsidR="009F23D1" w:rsidRDefault="009F23D1" w:rsidP="003A48BB">
      <w:pPr>
        <w:pStyle w:val="Heading2"/>
        <w:jc w:val="both"/>
        <w:rPr>
          <w:iCs/>
        </w:rPr>
      </w:pPr>
    </w:p>
    <w:p w14:paraId="664BF142" w14:textId="77777777" w:rsidR="009F23D1" w:rsidRDefault="009F23D1" w:rsidP="003A48BB">
      <w:pPr>
        <w:pStyle w:val="Heading2"/>
        <w:jc w:val="both"/>
        <w:rPr>
          <w:iCs/>
        </w:rPr>
      </w:pPr>
    </w:p>
    <w:p w14:paraId="533114C5" w14:textId="5F01E21A" w:rsidR="00FB6A32" w:rsidRPr="00464875" w:rsidRDefault="002F6B36" w:rsidP="003A48BB">
      <w:pPr>
        <w:pStyle w:val="Heading2"/>
        <w:jc w:val="both"/>
        <w:rPr>
          <w:iCs/>
        </w:rPr>
      </w:pPr>
      <w:r>
        <w:rPr>
          <w:iCs/>
        </w:rPr>
        <w:t>7</w:t>
      </w:r>
      <w:r w:rsidR="00464875" w:rsidRPr="00464875">
        <w:rPr>
          <w:iCs/>
        </w:rPr>
        <w:t xml:space="preserve">.0 </w:t>
      </w:r>
      <w:r w:rsidR="00F81884" w:rsidRPr="00464875">
        <w:rPr>
          <w:iCs/>
        </w:rPr>
        <w:t>Transport</w:t>
      </w:r>
      <w:r w:rsidR="00DB1F8C" w:rsidRPr="00464875">
        <w:rPr>
          <w:iCs/>
        </w:rPr>
        <w:t xml:space="preserve"> </w:t>
      </w:r>
      <w:r w:rsidR="00455477" w:rsidRPr="00464875">
        <w:rPr>
          <w:iCs/>
        </w:rPr>
        <w:t xml:space="preserve">– </w:t>
      </w:r>
      <w:r w:rsidR="00464875">
        <w:rPr>
          <w:iCs/>
        </w:rPr>
        <w:t>R</w:t>
      </w:r>
      <w:r w:rsidR="00455477" w:rsidRPr="00464875">
        <w:rPr>
          <w:iCs/>
        </w:rPr>
        <w:t xml:space="preserve">oute </w:t>
      </w:r>
      <w:r w:rsidR="00464875">
        <w:rPr>
          <w:iCs/>
        </w:rPr>
        <w:t>O</w:t>
      </w:r>
      <w:r w:rsidR="00DB1F8C" w:rsidRPr="00464875">
        <w:rPr>
          <w:iCs/>
        </w:rPr>
        <w:t>ptimization</w:t>
      </w:r>
      <w:bookmarkEnd w:id="14"/>
      <w:r w:rsidR="00F81884" w:rsidRPr="00464875">
        <w:rPr>
          <w:iCs/>
        </w:rPr>
        <w:t xml:space="preserve"> </w:t>
      </w:r>
    </w:p>
    <w:p w14:paraId="7194A276" w14:textId="77777777" w:rsidR="00311AF8" w:rsidRDefault="00311AF8" w:rsidP="003A48BB">
      <w:pPr>
        <w:jc w:val="both"/>
        <w:rPr>
          <w:rFonts w:ascii="Arial" w:hAnsi="Arial" w:cs="Arial"/>
          <w:bCs/>
        </w:rPr>
      </w:pPr>
    </w:p>
    <w:p w14:paraId="62C92F1E" w14:textId="45966F86" w:rsidR="000132AE" w:rsidRPr="000D365F" w:rsidRDefault="000132AE" w:rsidP="003A48BB">
      <w:pPr>
        <w:jc w:val="both"/>
        <w:rPr>
          <w:rFonts w:ascii="Arial" w:hAnsi="Arial" w:cs="Arial"/>
          <w:b/>
          <w:iCs/>
          <w:u w:val="single"/>
        </w:rPr>
      </w:pPr>
      <w:r w:rsidRPr="000D365F">
        <w:rPr>
          <w:rFonts w:ascii="Arial" w:hAnsi="Arial" w:cs="Arial"/>
          <w:bCs/>
        </w:rPr>
        <w:t xml:space="preserve">Customers require a greater emphasis on knowing where, when and at what time a product is due to be delivered to them </w:t>
      </w:r>
      <w:r w:rsidR="00BE5C8B" w:rsidRPr="000D365F">
        <w:rPr>
          <w:rFonts w:ascii="Arial" w:hAnsi="Arial" w:cs="Arial"/>
          <w:bCs/>
        </w:rPr>
        <w:t>in</w:t>
      </w:r>
      <w:r w:rsidRPr="000D365F">
        <w:rPr>
          <w:rFonts w:ascii="Arial" w:hAnsi="Arial" w:cs="Arial"/>
          <w:bCs/>
        </w:rPr>
        <w:t xml:space="preserve"> </w:t>
      </w:r>
      <w:r w:rsidR="00E57A2B" w:rsidRPr="000D365F">
        <w:rPr>
          <w:rFonts w:ascii="Arial" w:hAnsi="Arial" w:cs="Arial"/>
          <w:bCs/>
        </w:rPr>
        <w:t>quickest</w:t>
      </w:r>
      <w:r w:rsidRPr="000D365F">
        <w:rPr>
          <w:rFonts w:ascii="Arial" w:hAnsi="Arial" w:cs="Arial"/>
          <w:bCs/>
        </w:rPr>
        <w:t xml:space="preserve"> and </w:t>
      </w:r>
      <w:r w:rsidR="00EA4761" w:rsidRPr="000D365F">
        <w:rPr>
          <w:rFonts w:ascii="Arial" w:hAnsi="Arial" w:cs="Arial"/>
          <w:bCs/>
        </w:rPr>
        <w:t>most efficient</w:t>
      </w:r>
      <w:r w:rsidR="00E57A2B" w:rsidRPr="000D365F">
        <w:rPr>
          <w:rFonts w:ascii="Arial" w:hAnsi="Arial" w:cs="Arial"/>
          <w:bCs/>
        </w:rPr>
        <w:t xml:space="preserve"> way </w:t>
      </w:r>
      <w:r w:rsidRPr="000D365F">
        <w:rPr>
          <w:rFonts w:ascii="Arial" w:hAnsi="Arial" w:cs="Arial"/>
          <w:bCs/>
        </w:rPr>
        <w:t>possible, through route planning-based advancements</w:t>
      </w:r>
      <w:r w:rsidR="00EA4761" w:rsidRPr="000D365F">
        <w:rPr>
          <w:rFonts w:ascii="Arial" w:hAnsi="Arial" w:cs="Arial"/>
          <w:bCs/>
        </w:rPr>
        <w:t>.</w:t>
      </w:r>
      <w:r w:rsidRPr="000D365F">
        <w:rPr>
          <w:rFonts w:ascii="Arial" w:hAnsi="Arial" w:cs="Arial"/>
          <w:bCs/>
        </w:rPr>
        <w:t xml:space="preserve"> Amazon has enforced stricter controls concerning route planning through the use of route optimisation which has ultimately helped them to</w:t>
      </w:r>
      <w:r w:rsidR="0087735F">
        <w:rPr>
          <w:rFonts w:ascii="Arial" w:hAnsi="Arial" w:cs="Arial"/>
          <w:bCs/>
        </w:rPr>
        <w:t xml:space="preserve"> deliver</w:t>
      </w:r>
      <w:r w:rsidRPr="000D365F">
        <w:rPr>
          <w:rFonts w:ascii="Arial" w:hAnsi="Arial" w:cs="Arial"/>
          <w:bCs/>
        </w:rPr>
        <w:t xml:space="preserve"> “</w:t>
      </w:r>
      <w:r w:rsidR="0087735F">
        <w:rPr>
          <w:rFonts w:ascii="Arial" w:hAnsi="Arial" w:cs="Arial"/>
          <w:color w:val="3F3F42"/>
        </w:rPr>
        <w:t>savings of 10-30%</w:t>
      </w:r>
      <w:r w:rsidRPr="000D365F">
        <w:rPr>
          <w:rFonts w:ascii="Arial" w:hAnsi="Arial" w:cs="Arial"/>
          <w:color w:val="3F3F42"/>
        </w:rPr>
        <w:t>”</w:t>
      </w:r>
      <w:r w:rsidR="003910B4">
        <w:rPr>
          <w:rFonts w:ascii="Arial" w:hAnsi="Arial" w:cs="Arial"/>
          <w:color w:val="3F3F42"/>
        </w:rPr>
        <w:fldChar w:fldCharType="begin"/>
      </w:r>
      <w:r w:rsidR="003910B4">
        <w:rPr>
          <w:rFonts w:ascii="Arial" w:hAnsi="Arial" w:cs="Arial"/>
          <w:color w:val="3F3F42"/>
        </w:rPr>
        <w:instrText xml:space="preserve"> ADDIN ZOTERO_ITEM CSL_CITATION {"citationID":"JXATFBz3","properties":{"formattedCitation":"(Bell, 2016)","plainCitation":"(Bell, 2016)","noteIndex":0},"citationItems":[{"id":234,"uris":["http://zotero.org/users/local/Db3yIdfR/items/JSLYGQAP"],"uri":["http://zotero.org/users/local/Db3yIdfR/items/JSLYGQAP"],"itemData":{"id":234,"type":"webpage","title":"Amazon Prime’s same day deliveries – how do they do it?","URL":"https://www.truckstopsrouting.com/us/amazon-prime-same-day-deliveries/","author":[{"family":"Bell","given":"Andrew"}],"issued":{"date-parts":[["2016",5,31]]},"accessed":{"date-parts":[["2019",11,6]]}}}],"schema":"https://github.com/citation-style-language/schema/raw/master/csl-citation.json"} </w:instrText>
      </w:r>
      <w:r w:rsidR="003910B4">
        <w:rPr>
          <w:rFonts w:ascii="Arial" w:hAnsi="Arial" w:cs="Arial"/>
          <w:color w:val="3F3F42"/>
        </w:rPr>
        <w:fldChar w:fldCharType="separate"/>
      </w:r>
      <w:r w:rsidR="003910B4">
        <w:rPr>
          <w:rFonts w:ascii="Arial" w:hAnsi="Arial" w:cs="Arial"/>
          <w:noProof/>
          <w:color w:val="3F3F42"/>
        </w:rPr>
        <w:t>(Bell, 2016)</w:t>
      </w:r>
      <w:r w:rsidR="003910B4">
        <w:rPr>
          <w:rFonts w:ascii="Arial" w:hAnsi="Arial" w:cs="Arial"/>
          <w:color w:val="3F3F42"/>
        </w:rPr>
        <w:fldChar w:fldCharType="end"/>
      </w:r>
      <w:r w:rsidR="0087735F">
        <w:rPr>
          <w:rFonts w:ascii="Arial" w:hAnsi="Arial" w:cs="Arial"/>
          <w:color w:val="3F3F42"/>
        </w:rPr>
        <w:t xml:space="preserve"> </w:t>
      </w:r>
      <w:r w:rsidRPr="000D365F">
        <w:rPr>
          <w:rFonts w:ascii="Arial" w:hAnsi="Arial" w:cs="Arial"/>
          <w:color w:val="3F3F42"/>
        </w:rPr>
        <w:t xml:space="preserve">Through resorting to such </w:t>
      </w:r>
      <w:r w:rsidRPr="000D365F">
        <w:rPr>
          <w:rFonts w:ascii="Arial" w:hAnsi="Arial" w:cs="Arial"/>
          <w:color w:val="3F3F42"/>
        </w:rPr>
        <w:lastRenderedPageBreak/>
        <w:t>strategic measures it also ensures that customers “…are not wasting their own valuable time waiting on delivery.”</w:t>
      </w:r>
      <w:r w:rsidR="003910B4">
        <w:rPr>
          <w:rFonts w:ascii="Arial" w:hAnsi="Arial" w:cs="Arial"/>
          <w:color w:val="3F3F42"/>
        </w:rPr>
        <w:fldChar w:fldCharType="begin"/>
      </w:r>
      <w:r w:rsidR="003910B4">
        <w:rPr>
          <w:rFonts w:ascii="Arial" w:hAnsi="Arial" w:cs="Arial"/>
          <w:color w:val="3F3F42"/>
        </w:rPr>
        <w:instrText xml:space="preserve"> ADDIN ZOTERO_ITEM CSL_CITATION {"citationID":"CGdMoe1q","properties":{"formattedCitation":"(Grzybowska and Barcel\\uc0\\u243{}, 2012)","plainCitation":"(Grzybowska and Barceló, 2012)","noteIndex":0},"citationItems":[{"id":245,"uris":["http://zotero.org/users/local/Db3yIdfR/items/X9S82WLZ"],"uri":["http://zotero.org/users/local/Db3yIdfR/items/X9S82WLZ"],"itemData":{"id":245,"type":"article-journal","title":"Decision Support System for Real-Time Urban Freight Management","container-title":"Procedia - Social and Behavioral Sciences","page":"712-725","volume":"39","source":"DOI.org (Crossref)","abstract":"The urban network is a highly dynamic system. Thus, a modern and efficient fleet management in urban areas should account for dynamics of traffic conditions and variability in travel times, since they significantly affect the distribution of goods and the provision of services. For the proficient dynamic fleet management decisions it is proper instead of relying exclusively on the experience of a dispatcher, to base the freight management decisions on information provided by a professional Decision Support System (DSS), which facilitates the consideration of all the factors conditioning the addressed problem. This paper provides a proposal of such DSS for real-time freight management. Its design is based on integration of selected pickup and delivery vehicle routing model and dynamic traffic simulation models, which objective is to carefully emulate the evolving traffic conditions. The optimal dynamic routing and scheduling of a vehicle fleet is obtained due to dynamic modifications of the current routing and scheduling plan on the basis of the newly revealed information conditioning the addressed problem.","DOI":"10.1016/j.sbspro.2012.03.142","ISSN":"18770428","journalAbbreviation":"Procedia - Social and Behavioral Sciences","language":"en","author":[{"family":"Grzybowska","given":"Hanna"},{"family":"Barceló","given":"Jaume"}],"issued":{"date-parts":[["2012"]]}}}],"schema":"https://github.com/citation-style-language/schema/raw/master/csl-citation.json"} </w:instrText>
      </w:r>
      <w:r w:rsidR="003910B4">
        <w:rPr>
          <w:rFonts w:ascii="Arial" w:hAnsi="Arial" w:cs="Arial"/>
          <w:color w:val="3F3F42"/>
        </w:rPr>
        <w:fldChar w:fldCharType="separate"/>
      </w:r>
      <w:r w:rsidR="003910B4" w:rsidRPr="003910B4">
        <w:rPr>
          <w:rFonts w:ascii="Arial" w:hAnsi="Arial" w:cs="Arial"/>
          <w:color w:val="808080"/>
        </w:rPr>
        <w:t>(Grzybowska and Barceló, 2012)</w:t>
      </w:r>
      <w:r w:rsidR="003910B4">
        <w:rPr>
          <w:rFonts w:ascii="Arial" w:hAnsi="Arial" w:cs="Arial"/>
          <w:color w:val="3F3F42"/>
        </w:rPr>
        <w:fldChar w:fldCharType="end"/>
      </w:r>
    </w:p>
    <w:p w14:paraId="31935D59" w14:textId="77777777" w:rsidR="00CE55A0" w:rsidRPr="000D365F" w:rsidRDefault="00CE55A0" w:rsidP="003A48BB">
      <w:pPr>
        <w:ind w:left="720" w:firstLine="720"/>
        <w:jc w:val="both"/>
        <w:rPr>
          <w:rFonts w:ascii="Arial" w:hAnsi="Arial" w:cs="Arial"/>
          <w:b/>
          <w:bCs/>
          <w:color w:val="4E4242"/>
          <w:highlight w:val="yellow"/>
          <w:u w:val="single"/>
          <w:shd w:val="clear" w:color="auto" w:fill="FFFFFF"/>
        </w:rPr>
      </w:pPr>
    </w:p>
    <w:p w14:paraId="54FB1132" w14:textId="30CD7988" w:rsidR="00972B5C" w:rsidRPr="000D365F" w:rsidRDefault="002F6B36" w:rsidP="003A48BB">
      <w:pPr>
        <w:pStyle w:val="Heading1"/>
        <w:jc w:val="both"/>
      </w:pPr>
      <w:bookmarkStart w:id="15" w:name="_Toc23957740"/>
      <w:r>
        <w:t>8. Conclusion</w:t>
      </w:r>
      <w:bookmarkEnd w:id="15"/>
    </w:p>
    <w:p w14:paraId="4C7DB3B7" w14:textId="77777777" w:rsidR="003A6442" w:rsidRPr="000D365F" w:rsidRDefault="003A6442" w:rsidP="003A48BB">
      <w:pPr>
        <w:jc w:val="both"/>
        <w:rPr>
          <w:rFonts w:ascii="Arial" w:hAnsi="Arial" w:cs="Arial"/>
          <w:bCs/>
        </w:rPr>
      </w:pPr>
    </w:p>
    <w:p w14:paraId="61F968A9" w14:textId="148EC2F0" w:rsidR="005602FB" w:rsidRDefault="00D446FD" w:rsidP="003A48BB">
      <w:pPr>
        <w:jc w:val="both"/>
        <w:rPr>
          <w:rFonts w:ascii="Arial" w:hAnsi="Arial" w:cs="Arial"/>
          <w:bCs/>
        </w:rPr>
      </w:pPr>
      <w:r>
        <w:rPr>
          <w:rFonts w:ascii="Arial" w:hAnsi="Arial" w:cs="Arial"/>
        </w:rPr>
        <w:t>To summarize</w:t>
      </w:r>
      <w:r w:rsidR="0035025A">
        <w:rPr>
          <w:rFonts w:ascii="Arial" w:hAnsi="Arial" w:cs="Arial"/>
        </w:rPr>
        <w:t xml:space="preserve">, </w:t>
      </w:r>
      <w:r w:rsidR="009275A6">
        <w:rPr>
          <w:rFonts w:ascii="Arial" w:hAnsi="Arial" w:cs="Arial"/>
        </w:rPr>
        <w:t xml:space="preserve">this report </w:t>
      </w:r>
      <w:r w:rsidR="00635E96">
        <w:rPr>
          <w:rFonts w:ascii="Arial" w:hAnsi="Arial" w:cs="Arial"/>
        </w:rPr>
        <w:t xml:space="preserve">has provided </w:t>
      </w:r>
      <w:r w:rsidR="001B2351">
        <w:rPr>
          <w:rFonts w:ascii="Arial" w:hAnsi="Arial" w:cs="Arial"/>
        </w:rPr>
        <w:t xml:space="preserve">an </w:t>
      </w:r>
      <w:r w:rsidR="00C565F0">
        <w:rPr>
          <w:rFonts w:ascii="Arial" w:hAnsi="Arial" w:cs="Arial"/>
        </w:rPr>
        <w:t xml:space="preserve">extensive and </w:t>
      </w:r>
      <w:r w:rsidR="001F3205">
        <w:rPr>
          <w:rFonts w:ascii="Arial" w:hAnsi="Arial" w:cs="Arial"/>
        </w:rPr>
        <w:t xml:space="preserve">critical </w:t>
      </w:r>
      <w:r w:rsidR="001B2351">
        <w:rPr>
          <w:rFonts w:ascii="Arial" w:hAnsi="Arial" w:cs="Arial"/>
        </w:rPr>
        <w:t>overview</w:t>
      </w:r>
      <w:r w:rsidR="00846B8D">
        <w:rPr>
          <w:rFonts w:ascii="Arial" w:hAnsi="Arial" w:cs="Arial"/>
        </w:rPr>
        <w:t xml:space="preserve"> of </w:t>
      </w:r>
      <w:r w:rsidR="001B2351">
        <w:rPr>
          <w:rFonts w:ascii="Arial" w:hAnsi="Arial" w:cs="Arial"/>
        </w:rPr>
        <w:t xml:space="preserve">how </w:t>
      </w:r>
      <w:r w:rsidR="00846B8D">
        <w:rPr>
          <w:rFonts w:ascii="Arial" w:hAnsi="Arial" w:cs="Arial"/>
        </w:rPr>
        <w:t>ecommerce solutions</w:t>
      </w:r>
      <w:r w:rsidR="001B2351">
        <w:rPr>
          <w:rFonts w:ascii="Arial" w:hAnsi="Arial" w:cs="Arial"/>
        </w:rPr>
        <w:t xml:space="preserve"> </w:t>
      </w:r>
      <w:r w:rsidR="0007725F">
        <w:rPr>
          <w:rFonts w:ascii="Arial" w:hAnsi="Arial" w:cs="Arial"/>
        </w:rPr>
        <w:t>have</w:t>
      </w:r>
      <w:r w:rsidR="00597F4C">
        <w:rPr>
          <w:rFonts w:ascii="Arial" w:hAnsi="Arial" w:cs="Arial"/>
        </w:rPr>
        <w:t xml:space="preserve"> </w:t>
      </w:r>
      <w:r w:rsidR="00E575A9">
        <w:rPr>
          <w:rFonts w:ascii="Arial" w:hAnsi="Arial" w:cs="Arial"/>
        </w:rPr>
        <w:t xml:space="preserve">helped to </w:t>
      </w:r>
      <w:r w:rsidR="0007725F">
        <w:rPr>
          <w:rFonts w:ascii="Arial" w:hAnsi="Arial" w:cs="Arial"/>
        </w:rPr>
        <w:t>contribute towards ebusiness</w:t>
      </w:r>
      <w:r w:rsidR="00C94859">
        <w:rPr>
          <w:rFonts w:ascii="Arial" w:hAnsi="Arial" w:cs="Arial"/>
        </w:rPr>
        <w:t xml:space="preserve"> developments </w:t>
      </w:r>
      <w:r w:rsidR="00E575A9">
        <w:rPr>
          <w:rFonts w:ascii="Arial" w:hAnsi="Arial" w:cs="Arial"/>
        </w:rPr>
        <w:t xml:space="preserve">and </w:t>
      </w:r>
      <w:r w:rsidR="00601A73">
        <w:rPr>
          <w:rFonts w:ascii="Arial" w:hAnsi="Arial" w:cs="Arial"/>
        </w:rPr>
        <w:t>improvements</w:t>
      </w:r>
      <w:r w:rsidR="00AB484C">
        <w:rPr>
          <w:rFonts w:ascii="Arial" w:hAnsi="Arial" w:cs="Arial"/>
        </w:rPr>
        <w:t xml:space="preserve"> </w:t>
      </w:r>
      <w:r w:rsidR="00AD4254">
        <w:rPr>
          <w:rFonts w:ascii="Arial" w:hAnsi="Arial" w:cs="Arial"/>
        </w:rPr>
        <w:t>within the logistic industry. Drawing from this, it</w:t>
      </w:r>
      <w:r w:rsidR="00AB484C">
        <w:rPr>
          <w:rFonts w:ascii="Arial" w:hAnsi="Arial" w:cs="Arial"/>
        </w:rPr>
        <w:t xml:space="preserve"> has enabled </w:t>
      </w:r>
      <w:r w:rsidR="00D03510">
        <w:rPr>
          <w:rFonts w:ascii="Arial" w:hAnsi="Arial" w:cs="Arial"/>
        </w:rPr>
        <w:t>l</w:t>
      </w:r>
      <w:r w:rsidR="00AB484C">
        <w:rPr>
          <w:rFonts w:ascii="Arial" w:hAnsi="Arial" w:cs="Arial"/>
        </w:rPr>
        <w:t xml:space="preserve">ogistic </w:t>
      </w:r>
      <w:r w:rsidR="00D03510">
        <w:rPr>
          <w:rFonts w:ascii="Arial" w:hAnsi="Arial" w:cs="Arial"/>
        </w:rPr>
        <w:t xml:space="preserve">companies to remain </w:t>
      </w:r>
      <w:r w:rsidR="00AD4254">
        <w:rPr>
          <w:rFonts w:ascii="Arial" w:hAnsi="Arial" w:cs="Arial"/>
        </w:rPr>
        <w:t>au courant of the competition that other logistic companies pose and making them aware of the latest trends. Looking ahead into the future, the global size of ecommerce is predicted to grow by “USD 81.78 billion during 2019-2023”</w:t>
      </w:r>
      <w:r w:rsidR="00F97790">
        <w:rPr>
          <w:rFonts w:ascii="Arial" w:hAnsi="Arial" w:cs="Arial"/>
          <w:bCs/>
        </w:rPr>
        <w:fldChar w:fldCharType="begin"/>
      </w:r>
      <w:r w:rsidR="00D72794">
        <w:rPr>
          <w:rFonts w:ascii="Arial" w:hAnsi="Arial" w:cs="Arial"/>
          <w:bCs/>
        </w:rPr>
        <w:instrText xml:space="preserve"> ADDIN ZOTERO_ITEM CSL_CITATION {"citationID":"x2Qwi7Au","properties":{"formattedCitation":"(technavio, 2019)","plainCitation":"(technavio, 2019)","noteIndex":0},"citationItems":[{"id":231,"uris":["http://zotero.org/users/local/Db3yIdfR/items/IQFM8BXI"],"uri":["http://zotero.org/users/local/Db3yIdfR/items/IQFM8BXI"],"itemData":{"id":231,"type":"webpage","title":"Global E-commerce Logistics Market 2019-2023","abstract":"Global e-commerce logistics market size is forecast to grow by USD 81.78 billion during 2019-2023 at a CAGR of 11%, with transportation segment having the largest market share. E-commerce logistics market analysis indicates growth will be driven by the increase in cross-border e-commerce activities. E-commerce logistics market industry growth will also be impacted by technological advances in e-commerce logistics.","URL":"https://www.technavio.com/report/global-e-commerce-logistics-market-industry-analysis","language":"en","author":[{"family":"technavio","given":""}],"issued":{"date-parts":[["2019",2]]},"accessed":{"date-parts":[["2019",11,6]]}}}],"schema":"https://github.com/citation-style-language/schema/raw/master/csl-citation.json"} </w:instrText>
      </w:r>
      <w:r w:rsidR="00F97790">
        <w:rPr>
          <w:rFonts w:ascii="Arial" w:hAnsi="Arial" w:cs="Arial"/>
          <w:bCs/>
        </w:rPr>
        <w:fldChar w:fldCharType="separate"/>
      </w:r>
      <w:r w:rsidR="00D72794">
        <w:rPr>
          <w:rFonts w:ascii="Arial" w:hAnsi="Arial" w:cs="Arial"/>
          <w:bCs/>
          <w:noProof/>
        </w:rPr>
        <w:t>(technavio, 2019)</w:t>
      </w:r>
      <w:r w:rsidR="00F97790">
        <w:rPr>
          <w:rFonts w:ascii="Arial" w:hAnsi="Arial" w:cs="Arial"/>
          <w:bCs/>
        </w:rPr>
        <w:fldChar w:fldCharType="end"/>
      </w:r>
      <w:r w:rsidR="002F6B36">
        <w:rPr>
          <w:rFonts w:ascii="Arial" w:hAnsi="Arial" w:cs="Arial"/>
          <w:bCs/>
        </w:rPr>
        <w:t xml:space="preserve"> and so we can expect the range and breadth of ecommerce solutions to develop and grow yet </w:t>
      </w:r>
      <w:r w:rsidR="00A67B2D">
        <w:rPr>
          <w:rFonts w:ascii="Arial" w:hAnsi="Arial" w:cs="Arial"/>
          <w:bCs/>
        </w:rPr>
        <w:t>further, which</w:t>
      </w:r>
      <w:r w:rsidR="00355F7C">
        <w:rPr>
          <w:rFonts w:ascii="Arial" w:hAnsi="Arial" w:cs="Arial"/>
          <w:bCs/>
        </w:rPr>
        <w:t xml:space="preserve"> in turn coincidentally boost the overall development of eb</w:t>
      </w:r>
      <w:r w:rsidR="00A67B2D">
        <w:rPr>
          <w:rFonts w:ascii="Arial" w:hAnsi="Arial" w:cs="Arial"/>
          <w:bCs/>
        </w:rPr>
        <w:t>us</w:t>
      </w:r>
      <w:r w:rsidR="00355F7C">
        <w:rPr>
          <w:rFonts w:ascii="Arial" w:hAnsi="Arial" w:cs="Arial"/>
          <w:bCs/>
        </w:rPr>
        <w:t>iness</w:t>
      </w:r>
      <w:r w:rsidR="003910B4">
        <w:rPr>
          <w:rFonts w:ascii="Arial" w:hAnsi="Arial" w:cs="Arial"/>
          <w:bCs/>
        </w:rPr>
        <w:t>.</w:t>
      </w:r>
      <w:r w:rsidR="002F6B36">
        <w:rPr>
          <w:rFonts w:ascii="Arial" w:hAnsi="Arial" w:cs="Arial"/>
          <w:bCs/>
        </w:rPr>
        <w:t xml:space="preserve"> </w:t>
      </w:r>
    </w:p>
    <w:p w14:paraId="4A8A4177" w14:textId="1EC1A5A3" w:rsidR="00754F8E" w:rsidRDefault="00754F8E" w:rsidP="003A48BB">
      <w:pPr>
        <w:jc w:val="both"/>
        <w:rPr>
          <w:rFonts w:ascii="Arial" w:hAnsi="Arial" w:cs="Arial"/>
          <w:bCs/>
        </w:rPr>
      </w:pPr>
    </w:p>
    <w:p w14:paraId="05FC2EB1" w14:textId="77777777" w:rsidR="00754F8E" w:rsidRDefault="00754F8E">
      <w:pPr>
        <w:rPr>
          <w:rFonts w:ascii="Arial" w:hAnsi="Arial" w:cs="Arial"/>
          <w:bCs/>
        </w:rPr>
      </w:pPr>
      <w:r>
        <w:rPr>
          <w:rFonts w:ascii="Arial" w:hAnsi="Arial" w:cs="Arial"/>
          <w:bCs/>
        </w:rPr>
        <w:br w:type="page"/>
      </w:r>
    </w:p>
    <w:p w14:paraId="3DB91CBA" w14:textId="459D8E2A" w:rsidR="00754F8E" w:rsidRPr="00754F8E" w:rsidRDefault="00754F8E" w:rsidP="00F97F08">
      <w:pPr>
        <w:pStyle w:val="Bibliography"/>
        <w:rPr>
          <w:rFonts w:ascii="Arial" w:hAnsi="Arial" w:cs="Arial"/>
          <w:bCs/>
          <w:u w:val="single"/>
        </w:rPr>
      </w:pPr>
      <w:r w:rsidRPr="00754F8E">
        <w:rPr>
          <w:rFonts w:ascii="Arial" w:hAnsi="Arial" w:cs="Arial"/>
          <w:bCs/>
          <w:u w:val="single"/>
        </w:rPr>
        <w:lastRenderedPageBreak/>
        <w:t>References</w:t>
      </w:r>
      <w:bookmarkStart w:id="16" w:name="_GoBack"/>
      <w:bookmarkEnd w:id="16"/>
    </w:p>
    <w:p w14:paraId="4BE31595" w14:textId="77777777" w:rsidR="00FA1031" w:rsidRPr="00FA1031" w:rsidRDefault="00754F8E" w:rsidP="00F97F08">
      <w:pPr>
        <w:pStyle w:val="Bibliography"/>
        <w:rPr>
          <w:rFonts w:ascii="Arial" w:hAnsi="Arial" w:cs="Arial"/>
        </w:rPr>
      </w:pPr>
      <w:r>
        <w:rPr>
          <w:rFonts w:ascii="Arial" w:hAnsi="Arial" w:cs="Arial"/>
          <w:bCs/>
        </w:rPr>
        <w:fldChar w:fldCharType="begin"/>
      </w:r>
      <w:r>
        <w:rPr>
          <w:rFonts w:ascii="Arial" w:hAnsi="Arial" w:cs="Arial"/>
          <w:bCs/>
        </w:rPr>
        <w:instrText xml:space="preserve"> ADDIN ZOTERO_BIBL {"uncited":[],"omitted":[],"custom":[]} CSL_BIBLIOGRAPHY </w:instrText>
      </w:r>
      <w:r>
        <w:rPr>
          <w:rFonts w:ascii="Arial" w:hAnsi="Arial" w:cs="Arial"/>
          <w:bCs/>
        </w:rPr>
        <w:fldChar w:fldCharType="separate"/>
      </w:r>
      <w:r w:rsidR="00FA1031" w:rsidRPr="00FA1031">
        <w:rPr>
          <w:rFonts w:ascii="Arial" w:hAnsi="Arial" w:cs="Arial"/>
        </w:rPr>
        <w:t xml:space="preserve">Bell, A., 2016. </w:t>
      </w:r>
      <w:r w:rsidR="00FA1031" w:rsidRPr="00FA1031">
        <w:rPr>
          <w:rFonts w:ascii="Arial" w:hAnsi="Arial" w:cs="Arial"/>
          <w:i/>
          <w:iCs/>
        </w:rPr>
        <w:t>Amazon Prime’s same day deliveries – how do they do it?</w:t>
      </w:r>
      <w:r w:rsidR="00FA1031" w:rsidRPr="00FA1031">
        <w:rPr>
          <w:rFonts w:ascii="Arial" w:hAnsi="Arial" w:cs="Arial"/>
        </w:rPr>
        <w:t xml:space="preserve"> [online] Available at: &lt;https://www.truckstopsrouting.com/us/amazon-prime-same-day-deliveries/&gt; [Accessed 6 Nov. 2019].</w:t>
      </w:r>
    </w:p>
    <w:p w14:paraId="61BFDC27" w14:textId="77777777" w:rsidR="00FA1031" w:rsidRPr="00FA1031" w:rsidRDefault="00FA1031" w:rsidP="00F97F08">
      <w:pPr>
        <w:pStyle w:val="Bibliography"/>
        <w:rPr>
          <w:rFonts w:ascii="Arial" w:hAnsi="Arial" w:cs="Arial"/>
        </w:rPr>
      </w:pPr>
      <w:r w:rsidRPr="00FA1031">
        <w:rPr>
          <w:rFonts w:ascii="Arial" w:hAnsi="Arial" w:cs="Arial"/>
        </w:rPr>
        <w:t xml:space="preserve">Chaffey, D., 2011. </w:t>
      </w:r>
      <w:r w:rsidRPr="00FA1031">
        <w:rPr>
          <w:rFonts w:ascii="Arial" w:hAnsi="Arial" w:cs="Arial"/>
          <w:i/>
          <w:iCs/>
        </w:rPr>
        <w:t>E-BUSINESS AND E-COMMERCE MANAGEMENT</w:t>
      </w:r>
      <w:r w:rsidRPr="00FA1031">
        <w:rPr>
          <w:rFonts w:ascii="Arial" w:hAnsi="Arial" w:cs="Arial"/>
        </w:rPr>
        <w:t>. 5th ed.</w:t>
      </w:r>
    </w:p>
    <w:p w14:paraId="186DBB02" w14:textId="77777777" w:rsidR="00FA1031" w:rsidRPr="00FA1031" w:rsidRDefault="00FA1031" w:rsidP="00F97F08">
      <w:pPr>
        <w:pStyle w:val="Bibliography"/>
        <w:rPr>
          <w:rFonts w:ascii="Arial" w:hAnsi="Arial" w:cs="Arial"/>
        </w:rPr>
      </w:pPr>
      <w:r w:rsidRPr="00FA1031">
        <w:rPr>
          <w:rFonts w:ascii="Arial" w:hAnsi="Arial" w:cs="Arial"/>
        </w:rPr>
        <w:t xml:space="preserve">Commerce-land, 2019. </w:t>
      </w:r>
      <w:r w:rsidRPr="00FA1031">
        <w:rPr>
          <w:rFonts w:ascii="Arial" w:hAnsi="Arial" w:cs="Arial"/>
          <w:i/>
          <w:iCs/>
        </w:rPr>
        <w:t>History of Ecommerce</w:t>
      </w:r>
      <w:r w:rsidRPr="00FA1031">
        <w:rPr>
          <w:rFonts w:ascii="Arial" w:hAnsi="Arial" w:cs="Arial"/>
        </w:rPr>
        <w:t>. [online] Available at: &lt;https://www.ecommerce-land.com/history_ecommerce.html&gt; [Accessed 25 Oct. 2019].</w:t>
      </w:r>
    </w:p>
    <w:p w14:paraId="44ABF259" w14:textId="77777777" w:rsidR="00FA1031" w:rsidRPr="00FA1031" w:rsidRDefault="00FA1031" w:rsidP="00F97F08">
      <w:pPr>
        <w:pStyle w:val="Bibliography"/>
        <w:rPr>
          <w:rFonts w:ascii="Arial" w:hAnsi="Arial" w:cs="Arial"/>
        </w:rPr>
      </w:pPr>
      <w:r w:rsidRPr="00FA1031">
        <w:rPr>
          <w:rFonts w:ascii="Arial" w:hAnsi="Arial" w:cs="Arial"/>
        </w:rPr>
        <w:t xml:space="preserve">Davies, P., </w:t>
      </w:r>
      <w:proofErr w:type="spellStart"/>
      <w:r w:rsidRPr="00FA1031">
        <w:rPr>
          <w:rFonts w:ascii="Arial" w:hAnsi="Arial" w:cs="Arial"/>
        </w:rPr>
        <w:t>Beyon</w:t>
      </w:r>
      <w:proofErr w:type="spellEnd"/>
      <w:r w:rsidRPr="00FA1031">
        <w:rPr>
          <w:rFonts w:ascii="Arial" w:hAnsi="Arial" w:cs="Arial"/>
        </w:rPr>
        <w:t xml:space="preserve">, 2004. </w:t>
      </w:r>
      <w:r w:rsidRPr="00FA1031">
        <w:rPr>
          <w:rFonts w:ascii="Arial" w:hAnsi="Arial" w:cs="Arial"/>
          <w:i/>
          <w:iCs/>
        </w:rPr>
        <w:t>E-business</w:t>
      </w:r>
      <w:r w:rsidRPr="00FA1031">
        <w:rPr>
          <w:rFonts w:ascii="Arial" w:hAnsi="Arial" w:cs="Arial"/>
        </w:rPr>
        <w:t>. Macmillan.</w:t>
      </w:r>
    </w:p>
    <w:p w14:paraId="137D2A22" w14:textId="77777777" w:rsidR="00FA1031" w:rsidRPr="00FA1031" w:rsidRDefault="00FA1031" w:rsidP="00F97F08">
      <w:pPr>
        <w:pStyle w:val="Bibliography"/>
        <w:rPr>
          <w:rFonts w:ascii="Arial" w:hAnsi="Arial" w:cs="Arial"/>
        </w:rPr>
      </w:pPr>
      <w:proofErr w:type="spellStart"/>
      <w:r w:rsidRPr="00FA1031">
        <w:rPr>
          <w:rFonts w:ascii="Arial" w:hAnsi="Arial" w:cs="Arial"/>
        </w:rPr>
        <w:t>Emspak</w:t>
      </w:r>
      <w:proofErr w:type="spellEnd"/>
      <w:r w:rsidRPr="00FA1031">
        <w:rPr>
          <w:rFonts w:ascii="Arial" w:hAnsi="Arial" w:cs="Arial"/>
        </w:rPr>
        <w:t xml:space="preserve">, J., 2018. </w:t>
      </w:r>
      <w:r w:rsidRPr="00FA1031">
        <w:rPr>
          <w:rFonts w:ascii="Arial" w:hAnsi="Arial" w:cs="Arial"/>
          <w:i/>
          <w:iCs/>
        </w:rPr>
        <w:t>What is Augmented Reality?</w:t>
      </w:r>
      <w:r w:rsidRPr="00FA1031">
        <w:rPr>
          <w:rFonts w:ascii="Arial" w:hAnsi="Arial" w:cs="Arial"/>
        </w:rPr>
        <w:t xml:space="preserve"> [online] livescience.com. Available at: &lt;https://www.livescience.com/34843-augmented-reality.html&gt; [Accessed 1 Nov. 2019].</w:t>
      </w:r>
    </w:p>
    <w:p w14:paraId="43C6201C" w14:textId="77777777" w:rsidR="00FA1031" w:rsidRPr="00FA1031" w:rsidRDefault="00FA1031" w:rsidP="00F97F08">
      <w:pPr>
        <w:pStyle w:val="Bibliography"/>
        <w:rPr>
          <w:rFonts w:ascii="Arial" w:hAnsi="Arial" w:cs="Arial"/>
        </w:rPr>
      </w:pPr>
      <w:proofErr w:type="spellStart"/>
      <w:r w:rsidRPr="00FA1031">
        <w:rPr>
          <w:rFonts w:ascii="Arial" w:hAnsi="Arial" w:cs="Arial"/>
        </w:rPr>
        <w:t>Gharbawi</w:t>
      </w:r>
      <w:proofErr w:type="spellEnd"/>
      <w:r w:rsidRPr="00FA1031">
        <w:rPr>
          <w:rFonts w:ascii="Arial" w:hAnsi="Arial" w:cs="Arial"/>
        </w:rPr>
        <w:t xml:space="preserve">, A., 2019. </w:t>
      </w:r>
      <w:r w:rsidRPr="00FA1031">
        <w:rPr>
          <w:rFonts w:ascii="Arial" w:hAnsi="Arial" w:cs="Arial"/>
          <w:i/>
          <w:iCs/>
        </w:rPr>
        <w:t>The Internet, a very complex and revolutionary invention of 1965, has changed our world</w:t>
      </w:r>
      <w:r w:rsidRPr="00FA1031">
        <w:rPr>
          <w:rFonts w:ascii="Arial" w:hAnsi="Arial" w:cs="Arial"/>
        </w:rPr>
        <w:t>. [online] Available at: &lt;https://sites.cs.ucsb.edu/~almeroth/classes/F04.176A/homework1_good_papers/Alaa-Gharbawi.html&gt; [Accessed 4 Nov. 2019].</w:t>
      </w:r>
    </w:p>
    <w:p w14:paraId="22CAB022" w14:textId="77777777" w:rsidR="00FA1031" w:rsidRPr="00FA1031" w:rsidRDefault="00FA1031" w:rsidP="00F97F08">
      <w:pPr>
        <w:pStyle w:val="Bibliography"/>
        <w:rPr>
          <w:rFonts w:ascii="Arial" w:hAnsi="Arial" w:cs="Arial"/>
        </w:rPr>
      </w:pPr>
      <w:proofErr w:type="spellStart"/>
      <w:r w:rsidRPr="00FA1031">
        <w:rPr>
          <w:rFonts w:ascii="Arial" w:hAnsi="Arial" w:cs="Arial"/>
        </w:rPr>
        <w:t>Grzybowska</w:t>
      </w:r>
      <w:proofErr w:type="spellEnd"/>
      <w:r w:rsidRPr="00FA1031">
        <w:rPr>
          <w:rFonts w:ascii="Arial" w:hAnsi="Arial" w:cs="Arial"/>
        </w:rPr>
        <w:t xml:space="preserve">, H. and Barceló, J., 2012. Decision Support System for Real-Time Urban Freight Management. </w:t>
      </w:r>
      <w:r w:rsidRPr="00FA1031">
        <w:rPr>
          <w:rFonts w:ascii="Arial" w:hAnsi="Arial" w:cs="Arial"/>
          <w:i/>
          <w:iCs/>
        </w:rPr>
        <w:t xml:space="preserve">Procedia - Social and </w:t>
      </w:r>
      <w:proofErr w:type="spellStart"/>
      <w:r w:rsidRPr="00FA1031">
        <w:rPr>
          <w:rFonts w:ascii="Arial" w:hAnsi="Arial" w:cs="Arial"/>
          <w:i/>
          <w:iCs/>
        </w:rPr>
        <w:t>Behavioral</w:t>
      </w:r>
      <w:proofErr w:type="spellEnd"/>
      <w:r w:rsidRPr="00FA1031">
        <w:rPr>
          <w:rFonts w:ascii="Arial" w:hAnsi="Arial" w:cs="Arial"/>
          <w:i/>
          <w:iCs/>
        </w:rPr>
        <w:t xml:space="preserve"> Sciences</w:t>
      </w:r>
      <w:r w:rsidRPr="00FA1031">
        <w:rPr>
          <w:rFonts w:ascii="Arial" w:hAnsi="Arial" w:cs="Arial"/>
        </w:rPr>
        <w:t>, 39, pp.712–725.</w:t>
      </w:r>
    </w:p>
    <w:p w14:paraId="54D3D9A6" w14:textId="77777777" w:rsidR="00FA1031" w:rsidRPr="00FA1031" w:rsidRDefault="00FA1031" w:rsidP="00F97F08">
      <w:pPr>
        <w:pStyle w:val="Bibliography"/>
        <w:rPr>
          <w:rFonts w:ascii="Arial" w:hAnsi="Arial" w:cs="Arial"/>
        </w:rPr>
      </w:pPr>
      <w:r w:rsidRPr="00FA1031">
        <w:rPr>
          <w:rFonts w:ascii="Arial" w:hAnsi="Arial" w:cs="Arial"/>
        </w:rPr>
        <w:t xml:space="preserve">Han, S., Han, K. and Zhang, S., 2019. A Data Sharing Protocol to Minimize Security and Privacy Risks of Cloud Storage in Big Data Era. </w:t>
      </w:r>
      <w:r w:rsidRPr="00FA1031">
        <w:rPr>
          <w:rFonts w:ascii="Arial" w:hAnsi="Arial" w:cs="Arial"/>
          <w:i/>
          <w:iCs/>
        </w:rPr>
        <w:t>IEEE Access</w:t>
      </w:r>
      <w:r w:rsidRPr="00FA1031">
        <w:rPr>
          <w:rFonts w:ascii="Arial" w:hAnsi="Arial" w:cs="Arial"/>
        </w:rPr>
        <w:t>, 7, pp.60290–60298.</w:t>
      </w:r>
    </w:p>
    <w:p w14:paraId="5E519237" w14:textId="77777777" w:rsidR="00FA1031" w:rsidRPr="00FA1031" w:rsidRDefault="00FA1031" w:rsidP="00F97F08">
      <w:pPr>
        <w:pStyle w:val="Bibliography"/>
        <w:rPr>
          <w:rFonts w:ascii="Arial" w:hAnsi="Arial" w:cs="Arial"/>
        </w:rPr>
      </w:pPr>
      <w:proofErr w:type="spellStart"/>
      <w:r w:rsidRPr="00FA1031">
        <w:rPr>
          <w:rFonts w:ascii="Arial" w:hAnsi="Arial" w:cs="Arial"/>
        </w:rPr>
        <w:t>Hochfelder</w:t>
      </w:r>
      <w:proofErr w:type="spellEnd"/>
      <w:r w:rsidRPr="00FA1031">
        <w:rPr>
          <w:rFonts w:ascii="Arial" w:hAnsi="Arial" w:cs="Arial"/>
        </w:rPr>
        <w:t xml:space="preserve">, B., 2017. </w:t>
      </w:r>
      <w:r w:rsidRPr="00FA1031">
        <w:rPr>
          <w:rFonts w:ascii="Arial" w:hAnsi="Arial" w:cs="Arial"/>
          <w:i/>
          <w:iCs/>
        </w:rPr>
        <w:t>What retailers can do to make the last mile more efficient</w:t>
      </w:r>
      <w:r w:rsidRPr="00FA1031">
        <w:rPr>
          <w:rFonts w:ascii="Arial" w:hAnsi="Arial" w:cs="Arial"/>
        </w:rPr>
        <w:t>. [online] Supply Chain Dive. Available at: &lt;https://www.supplychaindive.com/news/last-mile-spotlight-retail-costs-fulfillment/443094/&gt; [Accessed 5 Nov. 2019].</w:t>
      </w:r>
    </w:p>
    <w:p w14:paraId="7A632ACF" w14:textId="77777777" w:rsidR="00FA1031" w:rsidRPr="00FA1031" w:rsidRDefault="00FA1031" w:rsidP="00F97F08">
      <w:pPr>
        <w:pStyle w:val="Bibliography"/>
        <w:rPr>
          <w:rFonts w:ascii="Arial" w:hAnsi="Arial" w:cs="Arial"/>
        </w:rPr>
      </w:pPr>
      <w:proofErr w:type="spellStart"/>
      <w:r w:rsidRPr="00FA1031">
        <w:rPr>
          <w:rFonts w:ascii="Arial" w:hAnsi="Arial" w:cs="Arial"/>
        </w:rPr>
        <w:t>Kückelhaus</w:t>
      </w:r>
      <w:proofErr w:type="spellEnd"/>
      <w:r w:rsidRPr="00FA1031">
        <w:rPr>
          <w:rFonts w:ascii="Arial" w:hAnsi="Arial" w:cs="Arial"/>
        </w:rPr>
        <w:t xml:space="preserve">, D.M., 2014. DHL Customer Solutions &amp; Innovation Represented by Matthias </w:t>
      </w:r>
      <w:proofErr w:type="spellStart"/>
      <w:r w:rsidRPr="00FA1031">
        <w:rPr>
          <w:rFonts w:ascii="Arial" w:hAnsi="Arial" w:cs="Arial"/>
        </w:rPr>
        <w:t>Heutger</w:t>
      </w:r>
      <w:proofErr w:type="spellEnd"/>
      <w:r w:rsidRPr="00FA1031">
        <w:rPr>
          <w:rFonts w:ascii="Arial" w:hAnsi="Arial" w:cs="Arial"/>
        </w:rPr>
        <w:t>, Senior Vice President Strategy, Marketing &amp; Development, DHL CSI 53844 Troisdorf, Germany.</w:t>
      </w:r>
    </w:p>
    <w:p w14:paraId="496E3771" w14:textId="77777777" w:rsidR="00FA1031" w:rsidRPr="00FA1031" w:rsidRDefault="00FA1031" w:rsidP="00F97F08">
      <w:pPr>
        <w:pStyle w:val="Bibliography"/>
        <w:rPr>
          <w:rFonts w:ascii="Arial" w:hAnsi="Arial" w:cs="Arial"/>
        </w:rPr>
      </w:pPr>
      <w:proofErr w:type="spellStart"/>
      <w:r w:rsidRPr="00FA1031">
        <w:rPr>
          <w:rFonts w:ascii="Arial" w:hAnsi="Arial" w:cs="Arial"/>
        </w:rPr>
        <w:t>Lebied</w:t>
      </w:r>
      <w:proofErr w:type="spellEnd"/>
      <w:r w:rsidRPr="00FA1031">
        <w:rPr>
          <w:rFonts w:ascii="Arial" w:hAnsi="Arial" w:cs="Arial"/>
        </w:rPr>
        <w:t xml:space="preserve">, M., 2019. </w:t>
      </w:r>
      <w:r w:rsidRPr="00FA1031">
        <w:rPr>
          <w:rFonts w:ascii="Arial" w:hAnsi="Arial" w:cs="Arial"/>
          <w:i/>
          <w:iCs/>
        </w:rPr>
        <w:t>How Big Data &amp; Analytics Are Changing the Logistics Sector</w:t>
      </w:r>
      <w:r w:rsidRPr="00FA1031">
        <w:rPr>
          <w:rFonts w:ascii="Arial" w:hAnsi="Arial" w:cs="Arial"/>
        </w:rPr>
        <w:t xml:space="preserve">. [online] </w:t>
      </w:r>
      <w:proofErr w:type="spellStart"/>
      <w:r w:rsidRPr="00FA1031">
        <w:rPr>
          <w:rFonts w:ascii="Arial" w:hAnsi="Arial" w:cs="Arial"/>
        </w:rPr>
        <w:t>Datafloq</w:t>
      </w:r>
      <w:proofErr w:type="spellEnd"/>
      <w:r w:rsidRPr="00FA1031">
        <w:rPr>
          <w:rFonts w:ascii="Arial" w:hAnsi="Arial" w:cs="Arial"/>
        </w:rPr>
        <w:t>. Available at: &lt;https://datafloq.com/read/big-data-analytics-changing-logistics-industry/4593&gt; [Accessed 4 Nov. 2019].</w:t>
      </w:r>
    </w:p>
    <w:p w14:paraId="2451C7CA" w14:textId="77777777" w:rsidR="00FA1031" w:rsidRPr="00FA1031" w:rsidRDefault="00FA1031" w:rsidP="00F97F08">
      <w:pPr>
        <w:pStyle w:val="Bibliography"/>
        <w:rPr>
          <w:rFonts w:ascii="Arial" w:hAnsi="Arial" w:cs="Arial"/>
        </w:rPr>
      </w:pPr>
      <w:r w:rsidRPr="00FA1031">
        <w:rPr>
          <w:rFonts w:ascii="Arial" w:hAnsi="Arial" w:cs="Arial"/>
        </w:rPr>
        <w:t xml:space="preserve">Manners-Bell, J., 2017. </w:t>
      </w:r>
      <w:r w:rsidRPr="00FA1031">
        <w:rPr>
          <w:rFonts w:ascii="Arial" w:hAnsi="Arial" w:cs="Arial"/>
          <w:i/>
          <w:iCs/>
        </w:rPr>
        <w:t>INTRODUCTION TO GLOBAL LOGISTICS</w:t>
      </w:r>
      <w:r w:rsidRPr="00FA1031">
        <w:rPr>
          <w:rFonts w:ascii="Arial" w:hAnsi="Arial" w:cs="Arial"/>
        </w:rPr>
        <w:t>. 2nd ed.</w:t>
      </w:r>
    </w:p>
    <w:p w14:paraId="706A4CC6" w14:textId="77777777" w:rsidR="00FA1031" w:rsidRPr="00FA1031" w:rsidRDefault="00FA1031" w:rsidP="00F97F08">
      <w:pPr>
        <w:pStyle w:val="Bibliography"/>
        <w:rPr>
          <w:rFonts w:ascii="Arial" w:hAnsi="Arial" w:cs="Arial"/>
        </w:rPr>
      </w:pPr>
      <w:proofErr w:type="spellStart"/>
      <w:r w:rsidRPr="00FA1031">
        <w:rPr>
          <w:rFonts w:ascii="Arial" w:hAnsi="Arial" w:cs="Arial"/>
        </w:rPr>
        <w:t>Miva</w:t>
      </w:r>
      <w:proofErr w:type="spellEnd"/>
      <w:r w:rsidRPr="00FA1031">
        <w:rPr>
          <w:rFonts w:ascii="Arial" w:hAnsi="Arial" w:cs="Arial"/>
        </w:rPr>
        <w:t xml:space="preserve">, 2011. The History </w:t>
      </w:r>
      <w:proofErr w:type="gramStart"/>
      <w:r w:rsidRPr="00FA1031">
        <w:rPr>
          <w:rFonts w:ascii="Arial" w:hAnsi="Arial" w:cs="Arial"/>
        </w:rPr>
        <w:t>Of</w:t>
      </w:r>
      <w:proofErr w:type="gramEnd"/>
      <w:r w:rsidRPr="00FA1031">
        <w:rPr>
          <w:rFonts w:ascii="Arial" w:hAnsi="Arial" w:cs="Arial"/>
        </w:rPr>
        <w:t xml:space="preserve"> Ecommerce: How Did It All Begin? </w:t>
      </w:r>
      <w:proofErr w:type="spellStart"/>
      <w:r w:rsidRPr="00FA1031">
        <w:rPr>
          <w:rFonts w:ascii="Arial" w:hAnsi="Arial" w:cs="Arial"/>
          <w:i/>
          <w:iCs/>
        </w:rPr>
        <w:t>Miva</w:t>
      </w:r>
      <w:proofErr w:type="spellEnd"/>
      <w:r w:rsidRPr="00FA1031">
        <w:rPr>
          <w:rFonts w:ascii="Arial" w:hAnsi="Arial" w:cs="Arial"/>
          <w:i/>
          <w:iCs/>
        </w:rPr>
        <w:t xml:space="preserve"> Blog</w:t>
      </w:r>
      <w:r w:rsidRPr="00FA1031">
        <w:rPr>
          <w:rFonts w:ascii="Arial" w:hAnsi="Arial" w:cs="Arial"/>
        </w:rPr>
        <w:t>. Available at: &lt;https://www.miva.com/blog/the-history-of-ecommerce-how-did-it-all-begin/&gt; [Accessed 23 Oct. 2019].</w:t>
      </w:r>
    </w:p>
    <w:p w14:paraId="39103134" w14:textId="77777777" w:rsidR="00FA1031" w:rsidRPr="00FA1031" w:rsidRDefault="00FA1031" w:rsidP="00F97F08">
      <w:pPr>
        <w:pStyle w:val="Bibliography"/>
        <w:rPr>
          <w:rFonts w:ascii="Arial" w:hAnsi="Arial" w:cs="Arial"/>
        </w:rPr>
      </w:pPr>
      <w:r w:rsidRPr="00FA1031">
        <w:rPr>
          <w:rFonts w:ascii="Arial" w:hAnsi="Arial" w:cs="Arial"/>
        </w:rPr>
        <w:t xml:space="preserve">MSU, 2019. How to Use Real-Time Data to Improve Decision Making | MSU Online. </w:t>
      </w:r>
      <w:r w:rsidRPr="00FA1031">
        <w:rPr>
          <w:rFonts w:ascii="Arial" w:hAnsi="Arial" w:cs="Arial"/>
          <w:i/>
          <w:iCs/>
        </w:rPr>
        <w:t>Michigan State University</w:t>
      </w:r>
      <w:r w:rsidRPr="00FA1031">
        <w:rPr>
          <w:rFonts w:ascii="Arial" w:hAnsi="Arial" w:cs="Arial"/>
        </w:rPr>
        <w:t xml:space="preserve">. Available at: </w:t>
      </w:r>
      <w:r w:rsidRPr="00FA1031">
        <w:rPr>
          <w:rFonts w:ascii="Arial" w:hAnsi="Arial" w:cs="Arial"/>
        </w:rPr>
        <w:lastRenderedPageBreak/>
        <w:t>&lt;https://www.michiganstateuniversityonline.com/resources/supply-chain/improve-real-time-decision-making-with-real-time-supply-chain-data/&gt; [Accessed 5 Nov. 2019].</w:t>
      </w:r>
    </w:p>
    <w:p w14:paraId="3D3C79AC" w14:textId="77777777" w:rsidR="00FA1031" w:rsidRPr="00FA1031" w:rsidRDefault="00FA1031" w:rsidP="00F97F08">
      <w:pPr>
        <w:pStyle w:val="Bibliography"/>
        <w:rPr>
          <w:rFonts w:ascii="Arial" w:hAnsi="Arial" w:cs="Arial"/>
        </w:rPr>
      </w:pPr>
      <w:proofErr w:type="spellStart"/>
      <w:r w:rsidRPr="00FA1031">
        <w:rPr>
          <w:rFonts w:ascii="Arial" w:hAnsi="Arial" w:cs="Arial"/>
        </w:rPr>
        <w:t>Pajovic</w:t>
      </w:r>
      <w:proofErr w:type="spellEnd"/>
      <w:r w:rsidRPr="00FA1031">
        <w:rPr>
          <w:rFonts w:ascii="Arial" w:hAnsi="Arial" w:cs="Arial"/>
        </w:rPr>
        <w:t xml:space="preserve">, S., 2019. 8 Largest E-Commerce Companies in the World and No, Alibaba is Not the Largest Chinese E-Commerce. </w:t>
      </w:r>
      <w:proofErr w:type="spellStart"/>
      <w:r w:rsidRPr="00FA1031">
        <w:rPr>
          <w:rFonts w:ascii="Arial" w:hAnsi="Arial" w:cs="Arial"/>
          <w:i/>
          <w:iCs/>
        </w:rPr>
        <w:t>AxiomQ</w:t>
      </w:r>
      <w:proofErr w:type="spellEnd"/>
      <w:r w:rsidRPr="00FA1031">
        <w:rPr>
          <w:rFonts w:ascii="Arial" w:hAnsi="Arial" w:cs="Arial"/>
          <w:i/>
          <w:iCs/>
        </w:rPr>
        <w:t xml:space="preserve"> Ventures</w:t>
      </w:r>
      <w:r w:rsidRPr="00FA1031">
        <w:rPr>
          <w:rFonts w:ascii="Arial" w:hAnsi="Arial" w:cs="Arial"/>
        </w:rPr>
        <w:t>. Available at: &lt;https://axiomq.com/blog/8-largest-e-commerce-companies-in-the-world/&gt; [Accessed 4 Nov. 2019].</w:t>
      </w:r>
    </w:p>
    <w:p w14:paraId="541496E5" w14:textId="77777777" w:rsidR="00FA1031" w:rsidRPr="00FA1031" w:rsidRDefault="00FA1031" w:rsidP="00F97F08">
      <w:pPr>
        <w:pStyle w:val="Bibliography"/>
        <w:rPr>
          <w:rFonts w:ascii="Arial" w:hAnsi="Arial" w:cs="Arial"/>
        </w:rPr>
      </w:pPr>
      <w:r w:rsidRPr="00FA1031">
        <w:rPr>
          <w:rFonts w:ascii="Arial" w:hAnsi="Arial" w:cs="Arial"/>
        </w:rPr>
        <w:t xml:space="preserve">Rouse, M., 2019. </w:t>
      </w:r>
      <w:r w:rsidRPr="00FA1031">
        <w:rPr>
          <w:rFonts w:ascii="Arial" w:hAnsi="Arial" w:cs="Arial"/>
          <w:i/>
          <w:iCs/>
        </w:rPr>
        <w:t>What is Big Data and Why is it Important?</w:t>
      </w:r>
      <w:r w:rsidRPr="00FA1031">
        <w:rPr>
          <w:rFonts w:ascii="Arial" w:hAnsi="Arial" w:cs="Arial"/>
        </w:rPr>
        <w:t xml:space="preserve"> [online] </w:t>
      </w:r>
      <w:proofErr w:type="spellStart"/>
      <w:r w:rsidRPr="00FA1031">
        <w:rPr>
          <w:rFonts w:ascii="Arial" w:hAnsi="Arial" w:cs="Arial"/>
        </w:rPr>
        <w:t>SearchDataManagement</w:t>
      </w:r>
      <w:proofErr w:type="spellEnd"/>
      <w:r w:rsidRPr="00FA1031">
        <w:rPr>
          <w:rFonts w:ascii="Arial" w:hAnsi="Arial" w:cs="Arial"/>
        </w:rPr>
        <w:t>. Available at: &lt;https://searchdatamanagement.techtarget.com/definition/big-data&gt; [Accessed 4 Nov. 2019].</w:t>
      </w:r>
    </w:p>
    <w:p w14:paraId="34EDC01C" w14:textId="77777777" w:rsidR="00FA1031" w:rsidRPr="00FA1031" w:rsidRDefault="00FA1031" w:rsidP="00F97F08">
      <w:pPr>
        <w:pStyle w:val="Bibliography"/>
        <w:rPr>
          <w:rFonts w:ascii="Arial" w:hAnsi="Arial" w:cs="Arial"/>
        </w:rPr>
      </w:pPr>
      <w:proofErr w:type="spellStart"/>
      <w:r w:rsidRPr="00FA1031">
        <w:rPr>
          <w:rFonts w:ascii="Arial" w:hAnsi="Arial" w:cs="Arial"/>
        </w:rPr>
        <w:t>Scandit</w:t>
      </w:r>
      <w:proofErr w:type="spellEnd"/>
      <w:r w:rsidRPr="00FA1031">
        <w:rPr>
          <w:rFonts w:ascii="Arial" w:hAnsi="Arial" w:cs="Arial"/>
        </w:rPr>
        <w:t xml:space="preserve">, 2012. </w:t>
      </w:r>
      <w:r w:rsidRPr="00FA1031">
        <w:rPr>
          <w:rFonts w:ascii="Arial" w:hAnsi="Arial" w:cs="Arial"/>
          <w:i/>
          <w:iCs/>
        </w:rPr>
        <w:t xml:space="preserve">What could </w:t>
      </w:r>
      <w:proofErr w:type="spellStart"/>
      <w:r w:rsidRPr="00FA1031">
        <w:rPr>
          <w:rFonts w:ascii="Arial" w:hAnsi="Arial" w:cs="Arial"/>
          <w:i/>
          <w:iCs/>
        </w:rPr>
        <w:t>Scandit</w:t>
      </w:r>
      <w:proofErr w:type="spellEnd"/>
      <w:r w:rsidRPr="00FA1031">
        <w:rPr>
          <w:rFonts w:ascii="Arial" w:hAnsi="Arial" w:cs="Arial"/>
          <w:i/>
          <w:iCs/>
        </w:rPr>
        <w:t xml:space="preserve"> do for </w:t>
      </w:r>
      <w:proofErr w:type="spellStart"/>
      <w:r w:rsidRPr="00FA1031">
        <w:rPr>
          <w:rFonts w:ascii="Arial" w:hAnsi="Arial" w:cs="Arial"/>
          <w:i/>
          <w:iCs/>
        </w:rPr>
        <w:t>Fedex</w:t>
      </w:r>
      <w:proofErr w:type="spellEnd"/>
      <w:r w:rsidRPr="00FA1031">
        <w:rPr>
          <w:rFonts w:ascii="Arial" w:hAnsi="Arial" w:cs="Arial"/>
          <w:i/>
          <w:iCs/>
        </w:rPr>
        <w:t>?</w:t>
      </w:r>
      <w:r w:rsidRPr="00FA1031">
        <w:rPr>
          <w:rFonts w:ascii="Arial" w:hAnsi="Arial" w:cs="Arial"/>
        </w:rPr>
        <w:t xml:space="preserve"> [online] </w:t>
      </w:r>
      <w:proofErr w:type="spellStart"/>
      <w:r w:rsidRPr="00FA1031">
        <w:rPr>
          <w:rFonts w:ascii="Arial" w:hAnsi="Arial" w:cs="Arial"/>
        </w:rPr>
        <w:t>Scandit</w:t>
      </w:r>
      <w:proofErr w:type="spellEnd"/>
      <w:r w:rsidRPr="00FA1031">
        <w:rPr>
          <w:rFonts w:ascii="Arial" w:hAnsi="Arial" w:cs="Arial"/>
        </w:rPr>
        <w:t>. Available at: &lt;https://www.scandit.com/blog/what-could-scandit-do-for-fedex/&gt; [Accessed 6 Nov. 2019].</w:t>
      </w:r>
    </w:p>
    <w:p w14:paraId="1FEFC1BF" w14:textId="77777777" w:rsidR="00FA1031" w:rsidRPr="00FA1031" w:rsidRDefault="00FA1031" w:rsidP="00F97F08">
      <w:pPr>
        <w:pStyle w:val="Bibliography"/>
        <w:rPr>
          <w:rFonts w:ascii="Arial" w:hAnsi="Arial" w:cs="Arial"/>
        </w:rPr>
      </w:pPr>
      <w:r w:rsidRPr="00FA1031">
        <w:rPr>
          <w:rFonts w:ascii="Arial" w:hAnsi="Arial" w:cs="Arial"/>
        </w:rPr>
        <w:t xml:space="preserve">Solutions, E., 2019. </w:t>
      </w:r>
      <w:r w:rsidRPr="00FA1031">
        <w:rPr>
          <w:rFonts w:ascii="Arial" w:hAnsi="Arial" w:cs="Arial"/>
          <w:i/>
          <w:iCs/>
        </w:rPr>
        <w:t>RPA in business transaction services in Abu Dhabi - Efforts Solutions IT</w:t>
      </w:r>
      <w:r w:rsidRPr="00FA1031">
        <w:rPr>
          <w:rFonts w:ascii="Arial" w:hAnsi="Arial" w:cs="Arial"/>
        </w:rPr>
        <w:t>. [online] Available at: &lt;https://effortz.com/rpa-in-business-transaction-services/&gt; [Accessed 4 Nov. 2019].</w:t>
      </w:r>
    </w:p>
    <w:p w14:paraId="4BE8927B" w14:textId="77777777" w:rsidR="00FA1031" w:rsidRPr="00FA1031" w:rsidRDefault="00FA1031" w:rsidP="00F97F08">
      <w:pPr>
        <w:pStyle w:val="Bibliography"/>
        <w:rPr>
          <w:rFonts w:ascii="Arial" w:hAnsi="Arial" w:cs="Arial"/>
        </w:rPr>
      </w:pPr>
      <w:proofErr w:type="spellStart"/>
      <w:r w:rsidRPr="00FA1031">
        <w:rPr>
          <w:rFonts w:ascii="Arial" w:hAnsi="Arial" w:cs="Arial"/>
        </w:rPr>
        <w:t>Stupp</w:t>
      </w:r>
      <w:proofErr w:type="spellEnd"/>
      <w:r w:rsidRPr="00FA1031">
        <w:rPr>
          <w:rFonts w:ascii="Arial" w:hAnsi="Arial" w:cs="Arial"/>
        </w:rPr>
        <w:t xml:space="preserve">, B., 2016. </w:t>
      </w:r>
      <w:r w:rsidRPr="00FA1031">
        <w:rPr>
          <w:rFonts w:ascii="Arial" w:hAnsi="Arial" w:cs="Arial"/>
          <w:i/>
          <w:iCs/>
        </w:rPr>
        <w:t>6 Ways Overstocking Costs Your Small Business</w:t>
      </w:r>
      <w:r w:rsidRPr="00FA1031">
        <w:rPr>
          <w:rFonts w:ascii="Arial" w:hAnsi="Arial" w:cs="Arial"/>
        </w:rPr>
        <w:t>. [online] Business 2 Community. Available at: &lt;https://www.business2community.com/small-business/6-ways-overstocking-costs-small-business-01609953&gt; [Accessed 5 Nov. 2019].</w:t>
      </w:r>
    </w:p>
    <w:p w14:paraId="34484736" w14:textId="77777777" w:rsidR="00FA1031" w:rsidRPr="00FA1031" w:rsidRDefault="00FA1031" w:rsidP="00F97F08">
      <w:pPr>
        <w:pStyle w:val="Bibliography"/>
        <w:rPr>
          <w:rFonts w:ascii="Arial" w:hAnsi="Arial" w:cs="Arial"/>
        </w:rPr>
      </w:pPr>
      <w:proofErr w:type="spellStart"/>
      <w:r w:rsidRPr="00FA1031">
        <w:rPr>
          <w:rFonts w:ascii="Arial" w:hAnsi="Arial" w:cs="Arial"/>
        </w:rPr>
        <w:t>technavio</w:t>
      </w:r>
      <w:proofErr w:type="spellEnd"/>
      <w:r w:rsidRPr="00FA1031">
        <w:rPr>
          <w:rFonts w:ascii="Arial" w:hAnsi="Arial" w:cs="Arial"/>
        </w:rPr>
        <w:t xml:space="preserve">, 2019. </w:t>
      </w:r>
      <w:r w:rsidRPr="00FA1031">
        <w:rPr>
          <w:rFonts w:ascii="Arial" w:hAnsi="Arial" w:cs="Arial"/>
          <w:i/>
          <w:iCs/>
        </w:rPr>
        <w:t>Global E-commerce Logistics Market 2019-2023</w:t>
      </w:r>
      <w:r w:rsidRPr="00FA1031">
        <w:rPr>
          <w:rFonts w:ascii="Arial" w:hAnsi="Arial" w:cs="Arial"/>
        </w:rPr>
        <w:t>. [online] Available at: &lt;https://www.technavio.com/report/global-e-commerce-logistics-market-industry-analysis&gt; [Accessed 6 Nov. 2019].</w:t>
      </w:r>
    </w:p>
    <w:p w14:paraId="53E0A3E1" w14:textId="77777777" w:rsidR="00FA1031" w:rsidRPr="00FA1031" w:rsidRDefault="00FA1031" w:rsidP="00F97F08">
      <w:pPr>
        <w:pStyle w:val="Bibliography"/>
        <w:rPr>
          <w:rFonts w:ascii="Arial" w:hAnsi="Arial" w:cs="Arial"/>
        </w:rPr>
      </w:pPr>
      <w:r w:rsidRPr="00FA1031">
        <w:rPr>
          <w:rFonts w:ascii="Arial" w:hAnsi="Arial" w:cs="Arial"/>
        </w:rPr>
        <w:t xml:space="preserve">Trade Magazine, G., 2016. </w:t>
      </w:r>
      <w:r w:rsidRPr="00FA1031">
        <w:rPr>
          <w:rFonts w:ascii="Arial" w:hAnsi="Arial" w:cs="Arial"/>
          <w:i/>
          <w:iCs/>
        </w:rPr>
        <w:t>Big Data = Big Changes in Logistics, Transportation - Global Trade Magazine</w:t>
      </w:r>
      <w:r w:rsidRPr="00FA1031">
        <w:rPr>
          <w:rFonts w:ascii="Arial" w:hAnsi="Arial" w:cs="Arial"/>
        </w:rPr>
        <w:t>. [online] Available at: &lt;https://www.globaltrademag.com/big-data-big-changes-logistics-transportation/?utm_source=datafloq&amp;utm_medium=ref&amp;utm_campaign=datafloq&gt; [Accessed 2 Nov. 2016].</w:t>
      </w:r>
    </w:p>
    <w:p w14:paraId="6BFBD098" w14:textId="77777777" w:rsidR="00FA1031" w:rsidRPr="00FA1031" w:rsidRDefault="00FA1031" w:rsidP="00F97F08">
      <w:pPr>
        <w:pStyle w:val="Bibliography"/>
        <w:rPr>
          <w:rFonts w:ascii="Arial" w:hAnsi="Arial" w:cs="Arial"/>
        </w:rPr>
      </w:pPr>
      <w:r w:rsidRPr="00FA1031">
        <w:rPr>
          <w:rFonts w:ascii="Arial" w:hAnsi="Arial" w:cs="Arial"/>
        </w:rPr>
        <w:t xml:space="preserve">Zimmermann, K.A. and </w:t>
      </w:r>
      <w:proofErr w:type="spellStart"/>
      <w:r w:rsidRPr="00FA1031">
        <w:rPr>
          <w:rFonts w:ascii="Arial" w:hAnsi="Arial" w:cs="Arial"/>
        </w:rPr>
        <w:t>Emspak</w:t>
      </w:r>
      <w:proofErr w:type="spellEnd"/>
      <w:r w:rsidRPr="00FA1031">
        <w:rPr>
          <w:rFonts w:ascii="Arial" w:hAnsi="Arial" w:cs="Arial"/>
        </w:rPr>
        <w:t xml:space="preserve">, J., 2017. </w:t>
      </w:r>
      <w:r w:rsidRPr="00FA1031">
        <w:rPr>
          <w:rFonts w:ascii="Arial" w:hAnsi="Arial" w:cs="Arial"/>
          <w:i/>
          <w:iCs/>
        </w:rPr>
        <w:t>Internet History Timeline: ARPANET to the World Wide Web</w:t>
      </w:r>
      <w:r w:rsidRPr="00FA1031">
        <w:rPr>
          <w:rFonts w:ascii="Arial" w:hAnsi="Arial" w:cs="Arial"/>
        </w:rPr>
        <w:t>. [online] livescience.com. Available at: &lt;https://www.livescience.com/20727-internet-history.html&gt; [Accessed 4 Nov. 2019].</w:t>
      </w:r>
    </w:p>
    <w:p w14:paraId="2FA3174D" w14:textId="46A2D579" w:rsidR="005602FB" w:rsidRPr="000D365F" w:rsidRDefault="00754F8E" w:rsidP="00F97F08">
      <w:pPr>
        <w:rPr>
          <w:rFonts w:ascii="Arial" w:hAnsi="Arial" w:cs="Arial"/>
          <w:bCs/>
        </w:rPr>
      </w:pPr>
      <w:r>
        <w:rPr>
          <w:rFonts w:ascii="Arial" w:hAnsi="Arial" w:cs="Arial"/>
          <w:bCs/>
        </w:rPr>
        <w:fldChar w:fldCharType="end"/>
      </w:r>
    </w:p>
    <w:sectPr w:rsidR="005602FB" w:rsidRPr="000D365F" w:rsidSect="00F12D1F">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8C33C" w14:textId="77777777" w:rsidR="00B573EC" w:rsidRDefault="00B573EC" w:rsidP="00A1135F">
      <w:r>
        <w:separator/>
      </w:r>
    </w:p>
  </w:endnote>
  <w:endnote w:type="continuationSeparator" w:id="0">
    <w:p w14:paraId="00FB8698" w14:textId="77777777" w:rsidR="00B573EC" w:rsidRDefault="00B573EC" w:rsidP="00A1135F">
      <w:r>
        <w:continuationSeparator/>
      </w:r>
    </w:p>
  </w:endnote>
  <w:endnote w:type="continuationNotice" w:id="1">
    <w:p w14:paraId="29DF2561" w14:textId="77777777" w:rsidR="00B573EC" w:rsidRDefault="00B573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1958587"/>
      <w:docPartObj>
        <w:docPartGallery w:val="Page Numbers (Bottom of Page)"/>
        <w:docPartUnique/>
      </w:docPartObj>
    </w:sdtPr>
    <w:sdtEndPr>
      <w:rPr>
        <w:rStyle w:val="PageNumber"/>
      </w:rPr>
    </w:sdtEndPr>
    <w:sdtContent>
      <w:p w14:paraId="0BC1E713" w14:textId="7B7208F9" w:rsidR="00995987" w:rsidRDefault="00995987" w:rsidP="00C72B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A4B92" w14:textId="77777777" w:rsidR="00995987" w:rsidRDefault="00995987" w:rsidP="00A113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2138029"/>
      <w:docPartObj>
        <w:docPartGallery w:val="Page Numbers (Bottom of Page)"/>
        <w:docPartUnique/>
      </w:docPartObj>
    </w:sdtPr>
    <w:sdtEndPr>
      <w:rPr>
        <w:rStyle w:val="PageNumber"/>
      </w:rPr>
    </w:sdtEndPr>
    <w:sdtContent>
      <w:p w14:paraId="433A3C91" w14:textId="24AE6E2E" w:rsidR="00995987" w:rsidRDefault="00995987" w:rsidP="00C72B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752C88" w14:textId="77777777" w:rsidR="00995987" w:rsidRDefault="00995987" w:rsidP="00A113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F5BAF" w14:textId="77777777" w:rsidR="00B573EC" w:rsidRDefault="00B573EC" w:rsidP="00A1135F">
      <w:r>
        <w:separator/>
      </w:r>
    </w:p>
  </w:footnote>
  <w:footnote w:type="continuationSeparator" w:id="0">
    <w:p w14:paraId="07372A2D" w14:textId="77777777" w:rsidR="00B573EC" w:rsidRDefault="00B573EC" w:rsidP="00A1135F">
      <w:r>
        <w:continuationSeparator/>
      </w:r>
    </w:p>
  </w:footnote>
  <w:footnote w:type="continuationNotice" w:id="1">
    <w:p w14:paraId="0C5D6DF6" w14:textId="77777777" w:rsidR="00B573EC" w:rsidRDefault="00B573E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B3B85"/>
    <w:multiLevelType w:val="hybridMultilevel"/>
    <w:tmpl w:val="A0545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B383C"/>
    <w:multiLevelType w:val="hybridMultilevel"/>
    <w:tmpl w:val="4C024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73CBD"/>
    <w:multiLevelType w:val="hybridMultilevel"/>
    <w:tmpl w:val="C70A4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3F264E"/>
    <w:multiLevelType w:val="multilevel"/>
    <w:tmpl w:val="6CC2ABE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51333FE"/>
    <w:multiLevelType w:val="hybridMultilevel"/>
    <w:tmpl w:val="8780C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F968F6"/>
    <w:multiLevelType w:val="hybridMultilevel"/>
    <w:tmpl w:val="0786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07B0C"/>
    <w:multiLevelType w:val="hybridMultilevel"/>
    <w:tmpl w:val="90CA1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F58FF"/>
    <w:multiLevelType w:val="hybridMultilevel"/>
    <w:tmpl w:val="FD648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506CDA"/>
    <w:multiLevelType w:val="hybridMultilevel"/>
    <w:tmpl w:val="27069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640BFD"/>
    <w:multiLevelType w:val="hybridMultilevel"/>
    <w:tmpl w:val="2B3ABD3E"/>
    <w:lvl w:ilvl="0" w:tplc="38188308">
      <w:start w:val="1"/>
      <w:numFmt w:val="decimal"/>
      <w:lvlText w:val="%1."/>
      <w:lvlJc w:val="left"/>
      <w:pPr>
        <w:ind w:left="440" w:hanging="360"/>
      </w:pPr>
      <w:rPr>
        <w:rFonts w:hint="default"/>
      </w:rPr>
    </w:lvl>
    <w:lvl w:ilvl="1" w:tplc="04090019" w:tentative="1">
      <w:start w:val="1"/>
      <w:numFmt w:val="lowerLetter"/>
      <w:lvlText w:val="%2."/>
      <w:lvlJc w:val="left"/>
      <w:pPr>
        <w:ind w:left="1160" w:hanging="360"/>
      </w:pPr>
    </w:lvl>
    <w:lvl w:ilvl="2" w:tplc="0409001B" w:tentative="1">
      <w:start w:val="1"/>
      <w:numFmt w:val="lowerRoman"/>
      <w:lvlText w:val="%3."/>
      <w:lvlJc w:val="right"/>
      <w:pPr>
        <w:ind w:left="1880" w:hanging="180"/>
      </w:pPr>
    </w:lvl>
    <w:lvl w:ilvl="3" w:tplc="0409000F" w:tentative="1">
      <w:start w:val="1"/>
      <w:numFmt w:val="decimal"/>
      <w:lvlText w:val="%4."/>
      <w:lvlJc w:val="left"/>
      <w:pPr>
        <w:ind w:left="2600" w:hanging="360"/>
      </w:pPr>
    </w:lvl>
    <w:lvl w:ilvl="4" w:tplc="04090019" w:tentative="1">
      <w:start w:val="1"/>
      <w:numFmt w:val="lowerLetter"/>
      <w:lvlText w:val="%5."/>
      <w:lvlJc w:val="left"/>
      <w:pPr>
        <w:ind w:left="3320" w:hanging="360"/>
      </w:pPr>
    </w:lvl>
    <w:lvl w:ilvl="5" w:tplc="0409001B" w:tentative="1">
      <w:start w:val="1"/>
      <w:numFmt w:val="lowerRoman"/>
      <w:lvlText w:val="%6."/>
      <w:lvlJc w:val="right"/>
      <w:pPr>
        <w:ind w:left="4040" w:hanging="180"/>
      </w:pPr>
    </w:lvl>
    <w:lvl w:ilvl="6" w:tplc="0409000F" w:tentative="1">
      <w:start w:val="1"/>
      <w:numFmt w:val="decimal"/>
      <w:lvlText w:val="%7."/>
      <w:lvlJc w:val="left"/>
      <w:pPr>
        <w:ind w:left="4760" w:hanging="360"/>
      </w:pPr>
    </w:lvl>
    <w:lvl w:ilvl="7" w:tplc="04090019" w:tentative="1">
      <w:start w:val="1"/>
      <w:numFmt w:val="lowerLetter"/>
      <w:lvlText w:val="%8."/>
      <w:lvlJc w:val="left"/>
      <w:pPr>
        <w:ind w:left="5480" w:hanging="360"/>
      </w:pPr>
    </w:lvl>
    <w:lvl w:ilvl="8" w:tplc="0409001B" w:tentative="1">
      <w:start w:val="1"/>
      <w:numFmt w:val="lowerRoman"/>
      <w:lvlText w:val="%9."/>
      <w:lvlJc w:val="right"/>
      <w:pPr>
        <w:ind w:left="6200" w:hanging="180"/>
      </w:pPr>
    </w:lvl>
  </w:abstractNum>
  <w:abstractNum w:abstractNumId="10" w15:restartNumberingAfterBreak="0">
    <w:nsid w:val="219620A8"/>
    <w:multiLevelType w:val="hybridMultilevel"/>
    <w:tmpl w:val="EE48E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C1202B"/>
    <w:multiLevelType w:val="hybridMultilevel"/>
    <w:tmpl w:val="A310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D3CA4"/>
    <w:multiLevelType w:val="hybridMultilevel"/>
    <w:tmpl w:val="7430D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285AD2"/>
    <w:multiLevelType w:val="hybridMultilevel"/>
    <w:tmpl w:val="DD14E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E742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D2177DA"/>
    <w:multiLevelType w:val="hybridMultilevel"/>
    <w:tmpl w:val="61D6E8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76606CC"/>
    <w:multiLevelType w:val="hybridMultilevel"/>
    <w:tmpl w:val="041E6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2F4738"/>
    <w:multiLevelType w:val="hybridMultilevel"/>
    <w:tmpl w:val="32881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163ED0"/>
    <w:multiLevelType w:val="hybridMultilevel"/>
    <w:tmpl w:val="0866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75930"/>
    <w:multiLevelType w:val="hybridMultilevel"/>
    <w:tmpl w:val="B50E5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673175"/>
    <w:multiLevelType w:val="hybridMultilevel"/>
    <w:tmpl w:val="18A6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5469BB"/>
    <w:multiLevelType w:val="hybridMultilevel"/>
    <w:tmpl w:val="B5982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A60182"/>
    <w:multiLevelType w:val="hybridMultilevel"/>
    <w:tmpl w:val="F10E6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DC0A0B"/>
    <w:multiLevelType w:val="hybridMultilevel"/>
    <w:tmpl w:val="93887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4C1F19"/>
    <w:multiLevelType w:val="hybridMultilevel"/>
    <w:tmpl w:val="6D829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CE56BE"/>
    <w:multiLevelType w:val="hybridMultilevel"/>
    <w:tmpl w:val="1A801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D01B28"/>
    <w:multiLevelType w:val="hybridMultilevel"/>
    <w:tmpl w:val="420A0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621DAC"/>
    <w:multiLevelType w:val="hybridMultilevel"/>
    <w:tmpl w:val="07800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176877"/>
    <w:multiLevelType w:val="hybridMultilevel"/>
    <w:tmpl w:val="C5B8AC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EB66184"/>
    <w:multiLevelType w:val="hybridMultilevel"/>
    <w:tmpl w:val="A4A859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5"/>
  </w:num>
  <w:num w:numId="3">
    <w:abstractNumId w:val="1"/>
  </w:num>
  <w:num w:numId="4">
    <w:abstractNumId w:val="18"/>
  </w:num>
  <w:num w:numId="5">
    <w:abstractNumId w:val="8"/>
  </w:num>
  <w:num w:numId="6">
    <w:abstractNumId w:val="22"/>
  </w:num>
  <w:num w:numId="7">
    <w:abstractNumId w:val="15"/>
  </w:num>
  <w:num w:numId="8">
    <w:abstractNumId w:val="19"/>
  </w:num>
  <w:num w:numId="9">
    <w:abstractNumId w:val="20"/>
  </w:num>
  <w:num w:numId="10">
    <w:abstractNumId w:val="6"/>
  </w:num>
  <w:num w:numId="11">
    <w:abstractNumId w:val="27"/>
  </w:num>
  <w:num w:numId="12">
    <w:abstractNumId w:val="3"/>
  </w:num>
  <w:num w:numId="13">
    <w:abstractNumId w:val="23"/>
  </w:num>
  <w:num w:numId="14">
    <w:abstractNumId w:val="7"/>
  </w:num>
  <w:num w:numId="15">
    <w:abstractNumId w:val="28"/>
  </w:num>
  <w:num w:numId="16">
    <w:abstractNumId w:val="26"/>
  </w:num>
  <w:num w:numId="17">
    <w:abstractNumId w:val="0"/>
  </w:num>
  <w:num w:numId="18">
    <w:abstractNumId w:val="17"/>
  </w:num>
  <w:num w:numId="19">
    <w:abstractNumId w:val="2"/>
  </w:num>
  <w:num w:numId="20">
    <w:abstractNumId w:val="12"/>
  </w:num>
  <w:num w:numId="21">
    <w:abstractNumId w:val="10"/>
  </w:num>
  <w:num w:numId="22">
    <w:abstractNumId w:val="11"/>
  </w:num>
  <w:num w:numId="23">
    <w:abstractNumId w:val="16"/>
  </w:num>
  <w:num w:numId="24">
    <w:abstractNumId w:val="21"/>
  </w:num>
  <w:num w:numId="25">
    <w:abstractNumId w:val="13"/>
  </w:num>
  <w:num w:numId="26">
    <w:abstractNumId w:val="4"/>
  </w:num>
  <w:num w:numId="27">
    <w:abstractNumId w:val="14"/>
  </w:num>
  <w:num w:numId="28">
    <w:abstractNumId w:val="9"/>
  </w:num>
  <w:num w:numId="29">
    <w:abstractNumId w:val="25"/>
  </w:num>
  <w:num w:numId="3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37A"/>
    <w:rsid w:val="00001D9E"/>
    <w:rsid w:val="00002DF1"/>
    <w:rsid w:val="000046C3"/>
    <w:rsid w:val="0000490C"/>
    <w:rsid w:val="00004AD8"/>
    <w:rsid w:val="000050A2"/>
    <w:rsid w:val="00007252"/>
    <w:rsid w:val="00007CF8"/>
    <w:rsid w:val="000101DC"/>
    <w:rsid w:val="00010AC2"/>
    <w:rsid w:val="00010C3C"/>
    <w:rsid w:val="00011B97"/>
    <w:rsid w:val="00011DA1"/>
    <w:rsid w:val="00011DBC"/>
    <w:rsid w:val="00012AFD"/>
    <w:rsid w:val="00012DE8"/>
    <w:rsid w:val="00012F18"/>
    <w:rsid w:val="00013229"/>
    <w:rsid w:val="000132AE"/>
    <w:rsid w:val="000159BA"/>
    <w:rsid w:val="00021384"/>
    <w:rsid w:val="00023EF2"/>
    <w:rsid w:val="000246EB"/>
    <w:rsid w:val="00025771"/>
    <w:rsid w:val="0002710F"/>
    <w:rsid w:val="00027987"/>
    <w:rsid w:val="00033D62"/>
    <w:rsid w:val="00034031"/>
    <w:rsid w:val="000354ED"/>
    <w:rsid w:val="00036372"/>
    <w:rsid w:val="00040B25"/>
    <w:rsid w:val="00043DDA"/>
    <w:rsid w:val="0004551A"/>
    <w:rsid w:val="00046871"/>
    <w:rsid w:val="0004727B"/>
    <w:rsid w:val="000472CF"/>
    <w:rsid w:val="00050F6A"/>
    <w:rsid w:val="00052295"/>
    <w:rsid w:val="0005286A"/>
    <w:rsid w:val="0005508D"/>
    <w:rsid w:val="00055F91"/>
    <w:rsid w:val="00056FC3"/>
    <w:rsid w:val="00064B8C"/>
    <w:rsid w:val="000653E9"/>
    <w:rsid w:val="000666A0"/>
    <w:rsid w:val="00066A3F"/>
    <w:rsid w:val="000677FE"/>
    <w:rsid w:val="00071419"/>
    <w:rsid w:val="00071D57"/>
    <w:rsid w:val="00071D8C"/>
    <w:rsid w:val="00072879"/>
    <w:rsid w:val="00075DBB"/>
    <w:rsid w:val="0007725F"/>
    <w:rsid w:val="0007766A"/>
    <w:rsid w:val="00077F38"/>
    <w:rsid w:val="0008033F"/>
    <w:rsid w:val="00081648"/>
    <w:rsid w:val="00081AFE"/>
    <w:rsid w:val="00082EA6"/>
    <w:rsid w:val="00083D50"/>
    <w:rsid w:val="00083FD7"/>
    <w:rsid w:val="0008713A"/>
    <w:rsid w:val="00091307"/>
    <w:rsid w:val="00091656"/>
    <w:rsid w:val="000927C6"/>
    <w:rsid w:val="00092E63"/>
    <w:rsid w:val="00093642"/>
    <w:rsid w:val="0009394D"/>
    <w:rsid w:val="000A0A1D"/>
    <w:rsid w:val="000A2C6B"/>
    <w:rsid w:val="000A333F"/>
    <w:rsid w:val="000A3BE1"/>
    <w:rsid w:val="000A3F18"/>
    <w:rsid w:val="000A4628"/>
    <w:rsid w:val="000A4CE8"/>
    <w:rsid w:val="000A59D5"/>
    <w:rsid w:val="000A7750"/>
    <w:rsid w:val="000B056F"/>
    <w:rsid w:val="000B1A56"/>
    <w:rsid w:val="000B2AC3"/>
    <w:rsid w:val="000B302B"/>
    <w:rsid w:val="000B31E8"/>
    <w:rsid w:val="000B41F7"/>
    <w:rsid w:val="000B4F1B"/>
    <w:rsid w:val="000B5122"/>
    <w:rsid w:val="000B6F21"/>
    <w:rsid w:val="000B7A0C"/>
    <w:rsid w:val="000B7F79"/>
    <w:rsid w:val="000C010A"/>
    <w:rsid w:val="000C1193"/>
    <w:rsid w:val="000C35DB"/>
    <w:rsid w:val="000C7312"/>
    <w:rsid w:val="000C73E6"/>
    <w:rsid w:val="000D00C7"/>
    <w:rsid w:val="000D0170"/>
    <w:rsid w:val="000D1F9A"/>
    <w:rsid w:val="000D365F"/>
    <w:rsid w:val="000D4598"/>
    <w:rsid w:val="000D69E3"/>
    <w:rsid w:val="000D6C15"/>
    <w:rsid w:val="000D7197"/>
    <w:rsid w:val="000E253F"/>
    <w:rsid w:val="000E2864"/>
    <w:rsid w:val="000E504B"/>
    <w:rsid w:val="000E514E"/>
    <w:rsid w:val="000E5517"/>
    <w:rsid w:val="000E6AE2"/>
    <w:rsid w:val="000E6ECC"/>
    <w:rsid w:val="000E6FB2"/>
    <w:rsid w:val="000E7945"/>
    <w:rsid w:val="000F36C2"/>
    <w:rsid w:val="000F4B61"/>
    <w:rsid w:val="000F51BB"/>
    <w:rsid w:val="000F5D06"/>
    <w:rsid w:val="000F7B3C"/>
    <w:rsid w:val="00100295"/>
    <w:rsid w:val="0010291B"/>
    <w:rsid w:val="00104926"/>
    <w:rsid w:val="00106E22"/>
    <w:rsid w:val="001076FE"/>
    <w:rsid w:val="00107AE6"/>
    <w:rsid w:val="001105B7"/>
    <w:rsid w:val="00111F7A"/>
    <w:rsid w:val="0011527D"/>
    <w:rsid w:val="00116DB1"/>
    <w:rsid w:val="001207A9"/>
    <w:rsid w:val="00120B22"/>
    <w:rsid w:val="00121928"/>
    <w:rsid w:val="0012421E"/>
    <w:rsid w:val="00124614"/>
    <w:rsid w:val="00124727"/>
    <w:rsid w:val="00125DBF"/>
    <w:rsid w:val="001263AD"/>
    <w:rsid w:val="00126730"/>
    <w:rsid w:val="0013327F"/>
    <w:rsid w:val="00133A43"/>
    <w:rsid w:val="00134804"/>
    <w:rsid w:val="001411C6"/>
    <w:rsid w:val="00141392"/>
    <w:rsid w:val="00141ABA"/>
    <w:rsid w:val="00142DDA"/>
    <w:rsid w:val="00144816"/>
    <w:rsid w:val="001457C2"/>
    <w:rsid w:val="001465B1"/>
    <w:rsid w:val="00147B4B"/>
    <w:rsid w:val="00150849"/>
    <w:rsid w:val="00150CF2"/>
    <w:rsid w:val="00150D89"/>
    <w:rsid w:val="00155A8E"/>
    <w:rsid w:val="00157006"/>
    <w:rsid w:val="001607DC"/>
    <w:rsid w:val="00161FC2"/>
    <w:rsid w:val="001621FA"/>
    <w:rsid w:val="0016235D"/>
    <w:rsid w:val="00162699"/>
    <w:rsid w:val="00163768"/>
    <w:rsid w:val="00165642"/>
    <w:rsid w:val="001657B5"/>
    <w:rsid w:val="00166509"/>
    <w:rsid w:val="00166775"/>
    <w:rsid w:val="001671BD"/>
    <w:rsid w:val="0017087F"/>
    <w:rsid w:val="00171E61"/>
    <w:rsid w:val="001728FC"/>
    <w:rsid w:val="0017446A"/>
    <w:rsid w:val="00174923"/>
    <w:rsid w:val="0017588F"/>
    <w:rsid w:val="001759A1"/>
    <w:rsid w:val="001763A1"/>
    <w:rsid w:val="00176B16"/>
    <w:rsid w:val="00177975"/>
    <w:rsid w:val="00183B06"/>
    <w:rsid w:val="0018502F"/>
    <w:rsid w:val="00187039"/>
    <w:rsid w:val="001908B3"/>
    <w:rsid w:val="00191E88"/>
    <w:rsid w:val="00193D94"/>
    <w:rsid w:val="00195207"/>
    <w:rsid w:val="001A002E"/>
    <w:rsid w:val="001A076D"/>
    <w:rsid w:val="001A1810"/>
    <w:rsid w:val="001A1FCA"/>
    <w:rsid w:val="001A2383"/>
    <w:rsid w:val="001A252E"/>
    <w:rsid w:val="001A5843"/>
    <w:rsid w:val="001A5846"/>
    <w:rsid w:val="001A66E7"/>
    <w:rsid w:val="001B0C62"/>
    <w:rsid w:val="001B2351"/>
    <w:rsid w:val="001B4026"/>
    <w:rsid w:val="001B4286"/>
    <w:rsid w:val="001B604C"/>
    <w:rsid w:val="001B697F"/>
    <w:rsid w:val="001B6B36"/>
    <w:rsid w:val="001B6DDD"/>
    <w:rsid w:val="001C5C87"/>
    <w:rsid w:val="001C5EB2"/>
    <w:rsid w:val="001C5F7F"/>
    <w:rsid w:val="001C7B69"/>
    <w:rsid w:val="001D1F2B"/>
    <w:rsid w:val="001D2C1F"/>
    <w:rsid w:val="001D2D60"/>
    <w:rsid w:val="001D34A6"/>
    <w:rsid w:val="001D3A01"/>
    <w:rsid w:val="001D5895"/>
    <w:rsid w:val="001D58DF"/>
    <w:rsid w:val="001D5987"/>
    <w:rsid w:val="001D5B07"/>
    <w:rsid w:val="001D5F00"/>
    <w:rsid w:val="001E08F8"/>
    <w:rsid w:val="001E0F12"/>
    <w:rsid w:val="001E1841"/>
    <w:rsid w:val="001E39F2"/>
    <w:rsid w:val="001E3FB0"/>
    <w:rsid w:val="001E4512"/>
    <w:rsid w:val="001E5944"/>
    <w:rsid w:val="001E5FCA"/>
    <w:rsid w:val="001E79DA"/>
    <w:rsid w:val="001F033E"/>
    <w:rsid w:val="001F1B68"/>
    <w:rsid w:val="001F247A"/>
    <w:rsid w:val="001F30D2"/>
    <w:rsid w:val="001F3106"/>
    <w:rsid w:val="001F3205"/>
    <w:rsid w:val="001F3E72"/>
    <w:rsid w:val="001F4D57"/>
    <w:rsid w:val="001F5CBB"/>
    <w:rsid w:val="001F6BFF"/>
    <w:rsid w:val="002040CE"/>
    <w:rsid w:val="002045B4"/>
    <w:rsid w:val="002072C1"/>
    <w:rsid w:val="0020757E"/>
    <w:rsid w:val="0020764D"/>
    <w:rsid w:val="00210A6D"/>
    <w:rsid w:val="00210B40"/>
    <w:rsid w:val="0021232B"/>
    <w:rsid w:val="00212DDF"/>
    <w:rsid w:val="00215BC0"/>
    <w:rsid w:val="00215C97"/>
    <w:rsid w:val="0021696C"/>
    <w:rsid w:val="00220010"/>
    <w:rsid w:val="0022147A"/>
    <w:rsid w:val="00221F98"/>
    <w:rsid w:val="00224132"/>
    <w:rsid w:val="0022476D"/>
    <w:rsid w:val="00225421"/>
    <w:rsid w:val="00225E35"/>
    <w:rsid w:val="002307E5"/>
    <w:rsid w:val="0023104D"/>
    <w:rsid w:val="00231925"/>
    <w:rsid w:val="00231E2E"/>
    <w:rsid w:val="002338DE"/>
    <w:rsid w:val="00234305"/>
    <w:rsid w:val="0023789C"/>
    <w:rsid w:val="002412E9"/>
    <w:rsid w:val="00244040"/>
    <w:rsid w:val="00246CB8"/>
    <w:rsid w:val="00246EF2"/>
    <w:rsid w:val="00247C57"/>
    <w:rsid w:val="00254D20"/>
    <w:rsid w:val="002552F7"/>
    <w:rsid w:val="00255625"/>
    <w:rsid w:val="0025672F"/>
    <w:rsid w:val="00257114"/>
    <w:rsid w:val="00260BD6"/>
    <w:rsid w:val="002627FE"/>
    <w:rsid w:val="00263F7F"/>
    <w:rsid w:val="00264F60"/>
    <w:rsid w:val="00265873"/>
    <w:rsid w:val="002674D2"/>
    <w:rsid w:val="0027353D"/>
    <w:rsid w:val="00274B0E"/>
    <w:rsid w:val="00274F0F"/>
    <w:rsid w:val="0027659B"/>
    <w:rsid w:val="0027689C"/>
    <w:rsid w:val="00280C69"/>
    <w:rsid w:val="00281D61"/>
    <w:rsid w:val="0028349C"/>
    <w:rsid w:val="00284F4E"/>
    <w:rsid w:val="0028567A"/>
    <w:rsid w:val="00285EC3"/>
    <w:rsid w:val="002921A5"/>
    <w:rsid w:val="002935F7"/>
    <w:rsid w:val="00293F10"/>
    <w:rsid w:val="00294963"/>
    <w:rsid w:val="00296FF1"/>
    <w:rsid w:val="002A03DE"/>
    <w:rsid w:val="002A0829"/>
    <w:rsid w:val="002A0CB7"/>
    <w:rsid w:val="002A0E7F"/>
    <w:rsid w:val="002A1F76"/>
    <w:rsid w:val="002A3086"/>
    <w:rsid w:val="002A681F"/>
    <w:rsid w:val="002B005D"/>
    <w:rsid w:val="002B0E46"/>
    <w:rsid w:val="002B272E"/>
    <w:rsid w:val="002B4CB8"/>
    <w:rsid w:val="002B6B71"/>
    <w:rsid w:val="002C07B0"/>
    <w:rsid w:val="002C1FB8"/>
    <w:rsid w:val="002C221B"/>
    <w:rsid w:val="002C23A5"/>
    <w:rsid w:val="002C4BB7"/>
    <w:rsid w:val="002C4FA3"/>
    <w:rsid w:val="002C61D7"/>
    <w:rsid w:val="002C7D2C"/>
    <w:rsid w:val="002C7D5D"/>
    <w:rsid w:val="002D1968"/>
    <w:rsid w:val="002D2ABF"/>
    <w:rsid w:val="002D382A"/>
    <w:rsid w:val="002D4F79"/>
    <w:rsid w:val="002D6190"/>
    <w:rsid w:val="002D6888"/>
    <w:rsid w:val="002D6C07"/>
    <w:rsid w:val="002D7368"/>
    <w:rsid w:val="002E19D4"/>
    <w:rsid w:val="002E1CA4"/>
    <w:rsid w:val="002E20BF"/>
    <w:rsid w:val="002E39A1"/>
    <w:rsid w:val="002E401B"/>
    <w:rsid w:val="002E6D06"/>
    <w:rsid w:val="002E721C"/>
    <w:rsid w:val="002F197F"/>
    <w:rsid w:val="002F25A8"/>
    <w:rsid w:val="002F3005"/>
    <w:rsid w:val="002F3D40"/>
    <w:rsid w:val="002F6B36"/>
    <w:rsid w:val="002F7ADF"/>
    <w:rsid w:val="00300A68"/>
    <w:rsid w:val="00304DBC"/>
    <w:rsid w:val="00305D0B"/>
    <w:rsid w:val="0030646C"/>
    <w:rsid w:val="00306C17"/>
    <w:rsid w:val="00307841"/>
    <w:rsid w:val="00311AF8"/>
    <w:rsid w:val="00312396"/>
    <w:rsid w:val="003125EE"/>
    <w:rsid w:val="0031478A"/>
    <w:rsid w:val="00314F36"/>
    <w:rsid w:val="00316655"/>
    <w:rsid w:val="00316E18"/>
    <w:rsid w:val="003177C1"/>
    <w:rsid w:val="00317BCA"/>
    <w:rsid w:val="00320BA9"/>
    <w:rsid w:val="00320C8B"/>
    <w:rsid w:val="003224B6"/>
    <w:rsid w:val="00322C6F"/>
    <w:rsid w:val="00323201"/>
    <w:rsid w:val="003233C6"/>
    <w:rsid w:val="00323A17"/>
    <w:rsid w:val="00323CF3"/>
    <w:rsid w:val="0032493A"/>
    <w:rsid w:val="00325BB3"/>
    <w:rsid w:val="00325CE3"/>
    <w:rsid w:val="00326397"/>
    <w:rsid w:val="003304A6"/>
    <w:rsid w:val="003359D8"/>
    <w:rsid w:val="0033651A"/>
    <w:rsid w:val="00336873"/>
    <w:rsid w:val="00337F2F"/>
    <w:rsid w:val="0034017E"/>
    <w:rsid w:val="003403C2"/>
    <w:rsid w:val="00340D14"/>
    <w:rsid w:val="00340D4F"/>
    <w:rsid w:val="00343AE6"/>
    <w:rsid w:val="00344C19"/>
    <w:rsid w:val="00344D32"/>
    <w:rsid w:val="00346269"/>
    <w:rsid w:val="0035025A"/>
    <w:rsid w:val="0035034D"/>
    <w:rsid w:val="003508A2"/>
    <w:rsid w:val="00352098"/>
    <w:rsid w:val="00352C8A"/>
    <w:rsid w:val="003546B3"/>
    <w:rsid w:val="00354C87"/>
    <w:rsid w:val="003552CA"/>
    <w:rsid w:val="00355740"/>
    <w:rsid w:val="00355F7C"/>
    <w:rsid w:val="0035693E"/>
    <w:rsid w:val="00357133"/>
    <w:rsid w:val="00362DA2"/>
    <w:rsid w:val="00362FC3"/>
    <w:rsid w:val="00365997"/>
    <w:rsid w:val="00366B68"/>
    <w:rsid w:val="00367E6B"/>
    <w:rsid w:val="00371402"/>
    <w:rsid w:val="00371CDE"/>
    <w:rsid w:val="0037346A"/>
    <w:rsid w:val="003747F0"/>
    <w:rsid w:val="00375901"/>
    <w:rsid w:val="00375EEC"/>
    <w:rsid w:val="00376127"/>
    <w:rsid w:val="003813A3"/>
    <w:rsid w:val="00381C46"/>
    <w:rsid w:val="00382877"/>
    <w:rsid w:val="00385385"/>
    <w:rsid w:val="00385F7F"/>
    <w:rsid w:val="00385FFA"/>
    <w:rsid w:val="0038794E"/>
    <w:rsid w:val="0039079B"/>
    <w:rsid w:val="003910B4"/>
    <w:rsid w:val="0039119E"/>
    <w:rsid w:val="00392169"/>
    <w:rsid w:val="003922CE"/>
    <w:rsid w:val="00396412"/>
    <w:rsid w:val="003A1191"/>
    <w:rsid w:val="003A15D6"/>
    <w:rsid w:val="003A2091"/>
    <w:rsid w:val="003A3B7E"/>
    <w:rsid w:val="003A45CD"/>
    <w:rsid w:val="003A48BB"/>
    <w:rsid w:val="003A49B8"/>
    <w:rsid w:val="003A5A35"/>
    <w:rsid w:val="003A6442"/>
    <w:rsid w:val="003A75F0"/>
    <w:rsid w:val="003A7E6B"/>
    <w:rsid w:val="003B1BD1"/>
    <w:rsid w:val="003B2BCB"/>
    <w:rsid w:val="003B32A7"/>
    <w:rsid w:val="003B366C"/>
    <w:rsid w:val="003B4178"/>
    <w:rsid w:val="003B51D7"/>
    <w:rsid w:val="003B5A04"/>
    <w:rsid w:val="003B674F"/>
    <w:rsid w:val="003B6F6F"/>
    <w:rsid w:val="003B7BC8"/>
    <w:rsid w:val="003C22AA"/>
    <w:rsid w:val="003C29CC"/>
    <w:rsid w:val="003C613F"/>
    <w:rsid w:val="003C6442"/>
    <w:rsid w:val="003C6F76"/>
    <w:rsid w:val="003C7030"/>
    <w:rsid w:val="003D1736"/>
    <w:rsid w:val="003D4B9C"/>
    <w:rsid w:val="003D4C45"/>
    <w:rsid w:val="003E2880"/>
    <w:rsid w:val="003E2EA3"/>
    <w:rsid w:val="003F2C15"/>
    <w:rsid w:val="003F4687"/>
    <w:rsid w:val="003F489C"/>
    <w:rsid w:val="003F69B7"/>
    <w:rsid w:val="003F7DCA"/>
    <w:rsid w:val="00400E79"/>
    <w:rsid w:val="004026EF"/>
    <w:rsid w:val="00403D28"/>
    <w:rsid w:val="004047E7"/>
    <w:rsid w:val="004066B3"/>
    <w:rsid w:val="00407D11"/>
    <w:rsid w:val="004104B8"/>
    <w:rsid w:val="00410531"/>
    <w:rsid w:val="004115BF"/>
    <w:rsid w:val="00412136"/>
    <w:rsid w:val="004161BE"/>
    <w:rsid w:val="0041737B"/>
    <w:rsid w:val="00420F16"/>
    <w:rsid w:val="0042258B"/>
    <w:rsid w:val="00422594"/>
    <w:rsid w:val="00422FC3"/>
    <w:rsid w:val="00423A8D"/>
    <w:rsid w:val="00423B70"/>
    <w:rsid w:val="00424E96"/>
    <w:rsid w:val="00426C6B"/>
    <w:rsid w:val="004307CB"/>
    <w:rsid w:val="0043191F"/>
    <w:rsid w:val="00434617"/>
    <w:rsid w:val="00435F4A"/>
    <w:rsid w:val="004377F6"/>
    <w:rsid w:val="004408E0"/>
    <w:rsid w:val="00442EFE"/>
    <w:rsid w:val="0044557D"/>
    <w:rsid w:val="004456AD"/>
    <w:rsid w:val="00445A3F"/>
    <w:rsid w:val="0045463A"/>
    <w:rsid w:val="004551F8"/>
    <w:rsid w:val="00455477"/>
    <w:rsid w:val="00456FE6"/>
    <w:rsid w:val="004608A8"/>
    <w:rsid w:val="00462BA4"/>
    <w:rsid w:val="00462C07"/>
    <w:rsid w:val="00464875"/>
    <w:rsid w:val="00466696"/>
    <w:rsid w:val="004670F0"/>
    <w:rsid w:val="004671A2"/>
    <w:rsid w:val="00467451"/>
    <w:rsid w:val="00472953"/>
    <w:rsid w:val="004729FE"/>
    <w:rsid w:val="00473050"/>
    <w:rsid w:val="0047414E"/>
    <w:rsid w:val="00474764"/>
    <w:rsid w:val="004748E3"/>
    <w:rsid w:val="00474CC4"/>
    <w:rsid w:val="00475FA3"/>
    <w:rsid w:val="00487351"/>
    <w:rsid w:val="00487B74"/>
    <w:rsid w:val="004935BD"/>
    <w:rsid w:val="00497A4C"/>
    <w:rsid w:val="004A3351"/>
    <w:rsid w:val="004A648B"/>
    <w:rsid w:val="004A751E"/>
    <w:rsid w:val="004B1A0E"/>
    <w:rsid w:val="004B1B56"/>
    <w:rsid w:val="004B3B22"/>
    <w:rsid w:val="004B4992"/>
    <w:rsid w:val="004B731B"/>
    <w:rsid w:val="004B73DF"/>
    <w:rsid w:val="004B76D9"/>
    <w:rsid w:val="004C07F6"/>
    <w:rsid w:val="004C0CBC"/>
    <w:rsid w:val="004C2AEB"/>
    <w:rsid w:val="004C33A8"/>
    <w:rsid w:val="004C488C"/>
    <w:rsid w:val="004C4FC4"/>
    <w:rsid w:val="004C6AAA"/>
    <w:rsid w:val="004C74D1"/>
    <w:rsid w:val="004D15A6"/>
    <w:rsid w:val="004D3BAC"/>
    <w:rsid w:val="004D636A"/>
    <w:rsid w:val="004D6F20"/>
    <w:rsid w:val="004E2358"/>
    <w:rsid w:val="004E35F9"/>
    <w:rsid w:val="004E464A"/>
    <w:rsid w:val="004E516A"/>
    <w:rsid w:val="004E7F8A"/>
    <w:rsid w:val="004F07A5"/>
    <w:rsid w:val="004F0C2B"/>
    <w:rsid w:val="004F0D17"/>
    <w:rsid w:val="004F188B"/>
    <w:rsid w:val="004F2933"/>
    <w:rsid w:val="004F3345"/>
    <w:rsid w:val="004F3839"/>
    <w:rsid w:val="004F4195"/>
    <w:rsid w:val="004F4301"/>
    <w:rsid w:val="004F55DF"/>
    <w:rsid w:val="004F6ABB"/>
    <w:rsid w:val="0050286E"/>
    <w:rsid w:val="005029B2"/>
    <w:rsid w:val="00502B09"/>
    <w:rsid w:val="005038B9"/>
    <w:rsid w:val="005043BA"/>
    <w:rsid w:val="00505ACA"/>
    <w:rsid w:val="005062D7"/>
    <w:rsid w:val="0050740A"/>
    <w:rsid w:val="00511D78"/>
    <w:rsid w:val="00511FBF"/>
    <w:rsid w:val="005125F1"/>
    <w:rsid w:val="0051264B"/>
    <w:rsid w:val="005142E2"/>
    <w:rsid w:val="00514599"/>
    <w:rsid w:val="005155EF"/>
    <w:rsid w:val="00517B0F"/>
    <w:rsid w:val="005215C1"/>
    <w:rsid w:val="0052258C"/>
    <w:rsid w:val="005225FA"/>
    <w:rsid w:val="0052352E"/>
    <w:rsid w:val="00527F9E"/>
    <w:rsid w:val="0053027D"/>
    <w:rsid w:val="00530AEE"/>
    <w:rsid w:val="00531915"/>
    <w:rsid w:val="00540819"/>
    <w:rsid w:val="00542BC6"/>
    <w:rsid w:val="00542BD5"/>
    <w:rsid w:val="00542DCE"/>
    <w:rsid w:val="00543D99"/>
    <w:rsid w:val="005477E7"/>
    <w:rsid w:val="005501BD"/>
    <w:rsid w:val="00550BDC"/>
    <w:rsid w:val="00550DAE"/>
    <w:rsid w:val="00551829"/>
    <w:rsid w:val="00552B7C"/>
    <w:rsid w:val="005577EB"/>
    <w:rsid w:val="005602FB"/>
    <w:rsid w:val="005614B2"/>
    <w:rsid w:val="005629B8"/>
    <w:rsid w:val="005638E6"/>
    <w:rsid w:val="00565AE6"/>
    <w:rsid w:val="005672EC"/>
    <w:rsid w:val="00567A9C"/>
    <w:rsid w:val="00570CBC"/>
    <w:rsid w:val="0057190A"/>
    <w:rsid w:val="0057369A"/>
    <w:rsid w:val="0058080F"/>
    <w:rsid w:val="0058453C"/>
    <w:rsid w:val="005850E1"/>
    <w:rsid w:val="0058686A"/>
    <w:rsid w:val="00587205"/>
    <w:rsid w:val="005901B7"/>
    <w:rsid w:val="00590B5D"/>
    <w:rsid w:val="005927C5"/>
    <w:rsid w:val="00592C16"/>
    <w:rsid w:val="00592DB6"/>
    <w:rsid w:val="005954ED"/>
    <w:rsid w:val="00595994"/>
    <w:rsid w:val="00597607"/>
    <w:rsid w:val="00597F4C"/>
    <w:rsid w:val="005A058D"/>
    <w:rsid w:val="005A08E2"/>
    <w:rsid w:val="005A0D3F"/>
    <w:rsid w:val="005A43E3"/>
    <w:rsid w:val="005A7340"/>
    <w:rsid w:val="005B0099"/>
    <w:rsid w:val="005B1297"/>
    <w:rsid w:val="005B161A"/>
    <w:rsid w:val="005B1C3B"/>
    <w:rsid w:val="005B2014"/>
    <w:rsid w:val="005B377A"/>
    <w:rsid w:val="005B57F9"/>
    <w:rsid w:val="005B5BB5"/>
    <w:rsid w:val="005B645C"/>
    <w:rsid w:val="005B7B9F"/>
    <w:rsid w:val="005C1CA1"/>
    <w:rsid w:val="005C2371"/>
    <w:rsid w:val="005C3762"/>
    <w:rsid w:val="005C4396"/>
    <w:rsid w:val="005C7C50"/>
    <w:rsid w:val="005D2446"/>
    <w:rsid w:val="005D3B57"/>
    <w:rsid w:val="005D4D85"/>
    <w:rsid w:val="005D536E"/>
    <w:rsid w:val="005E1DA6"/>
    <w:rsid w:val="005E1F3A"/>
    <w:rsid w:val="005E1FD9"/>
    <w:rsid w:val="005E312F"/>
    <w:rsid w:val="005E36F3"/>
    <w:rsid w:val="005F07E3"/>
    <w:rsid w:val="005F09B4"/>
    <w:rsid w:val="005F5E90"/>
    <w:rsid w:val="005F5F69"/>
    <w:rsid w:val="005F657A"/>
    <w:rsid w:val="005F6BC3"/>
    <w:rsid w:val="006008D1"/>
    <w:rsid w:val="00601613"/>
    <w:rsid w:val="00601A46"/>
    <w:rsid w:val="00601A73"/>
    <w:rsid w:val="0060316F"/>
    <w:rsid w:val="00604FCD"/>
    <w:rsid w:val="00604FD9"/>
    <w:rsid w:val="00610429"/>
    <w:rsid w:val="00610476"/>
    <w:rsid w:val="006120BF"/>
    <w:rsid w:val="00612112"/>
    <w:rsid w:val="00615EFF"/>
    <w:rsid w:val="0061606D"/>
    <w:rsid w:val="0061727C"/>
    <w:rsid w:val="00620CC6"/>
    <w:rsid w:val="006236C1"/>
    <w:rsid w:val="006247DD"/>
    <w:rsid w:val="00625CDD"/>
    <w:rsid w:val="0062608A"/>
    <w:rsid w:val="00626A00"/>
    <w:rsid w:val="0063006F"/>
    <w:rsid w:val="00631DBA"/>
    <w:rsid w:val="0063241B"/>
    <w:rsid w:val="00634942"/>
    <w:rsid w:val="00635E96"/>
    <w:rsid w:val="00635F6A"/>
    <w:rsid w:val="00641448"/>
    <w:rsid w:val="0064215F"/>
    <w:rsid w:val="00642C85"/>
    <w:rsid w:val="006461E5"/>
    <w:rsid w:val="00652277"/>
    <w:rsid w:val="00654A28"/>
    <w:rsid w:val="006566E4"/>
    <w:rsid w:val="00657ACA"/>
    <w:rsid w:val="0066180D"/>
    <w:rsid w:val="00663534"/>
    <w:rsid w:val="00664814"/>
    <w:rsid w:val="006668C1"/>
    <w:rsid w:val="0067038E"/>
    <w:rsid w:val="00671BEA"/>
    <w:rsid w:val="00671D96"/>
    <w:rsid w:val="00675938"/>
    <w:rsid w:val="006760DC"/>
    <w:rsid w:val="00676F14"/>
    <w:rsid w:val="00677E21"/>
    <w:rsid w:val="0068540D"/>
    <w:rsid w:val="00686951"/>
    <w:rsid w:val="006878B3"/>
    <w:rsid w:val="00687D0D"/>
    <w:rsid w:val="006900E2"/>
    <w:rsid w:val="006905B1"/>
    <w:rsid w:val="00691DD6"/>
    <w:rsid w:val="0069266C"/>
    <w:rsid w:val="00692B23"/>
    <w:rsid w:val="00693FDC"/>
    <w:rsid w:val="0069473A"/>
    <w:rsid w:val="006962A9"/>
    <w:rsid w:val="006A04DC"/>
    <w:rsid w:val="006A2CA1"/>
    <w:rsid w:val="006A2EEB"/>
    <w:rsid w:val="006A4216"/>
    <w:rsid w:val="006A4630"/>
    <w:rsid w:val="006B1E34"/>
    <w:rsid w:val="006B67B9"/>
    <w:rsid w:val="006B75E1"/>
    <w:rsid w:val="006C15DF"/>
    <w:rsid w:val="006C1720"/>
    <w:rsid w:val="006C1E98"/>
    <w:rsid w:val="006C2D98"/>
    <w:rsid w:val="006C4E36"/>
    <w:rsid w:val="006C557C"/>
    <w:rsid w:val="006C5851"/>
    <w:rsid w:val="006C59FD"/>
    <w:rsid w:val="006C5C9F"/>
    <w:rsid w:val="006C6485"/>
    <w:rsid w:val="006C6EE5"/>
    <w:rsid w:val="006C7D63"/>
    <w:rsid w:val="006C7E49"/>
    <w:rsid w:val="006D0933"/>
    <w:rsid w:val="006D3B10"/>
    <w:rsid w:val="006D533C"/>
    <w:rsid w:val="006D7446"/>
    <w:rsid w:val="006D7A50"/>
    <w:rsid w:val="006D7ADF"/>
    <w:rsid w:val="006E06DB"/>
    <w:rsid w:val="006E122D"/>
    <w:rsid w:val="006E40DE"/>
    <w:rsid w:val="006E7FDE"/>
    <w:rsid w:val="006F62F2"/>
    <w:rsid w:val="00700B98"/>
    <w:rsid w:val="00700BE3"/>
    <w:rsid w:val="007024CF"/>
    <w:rsid w:val="00702766"/>
    <w:rsid w:val="00703A32"/>
    <w:rsid w:val="00704868"/>
    <w:rsid w:val="00707AF0"/>
    <w:rsid w:val="00710424"/>
    <w:rsid w:val="00711546"/>
    <w:rsid w:val="0071210C"/>
    <w:rsid w:val="007152CF"/>
    <w:rsid w:val="00721712"/>
    <w:rsid w:val="00721A59"/>
    <w:rsid w:val="00722528"/>
    <w:rsid w:val="00723339"/>
    <w:rsid w:val="00725549"/>
    <w:rsid w:val="00726176"/>
    <w:rsid w:val="00730288"/>
    <w:rsid w:val="00731C74"/>
    <w:rsid w:val="00733295"/>
    <w:rsid w:val="007364E4"/>
    <w:rsid w:val="00737C59"/>
    <w:rsid w:val="00740424"/>
    <w:rsid w:val="00741B5E"/>
    <w:rsid w:val="00745051"/>
    <w:rsid w:val="00746668"/>
    <w:rsid w:val="00750B21"/>
    <w:rsid w:val="0075143C"/>
    <w:rsid w:val="00752842"/>
    <w:rsid w:val="00753087"/>
    <w:rsid w:val="00753E25"/>
    <w:rsid w:val="00754F8E"/>
    <w:rsid w:val="007556DA"/>
    <w:rsid w:val="00755759"/>
    <w:rsid w:val="0075595B"/>
    <w:rsid w:val="00755AEE"/>
    <w:rsid w:val="00756A1C"/>
    <w:rsid w:val="0075713B"/>
    <w:rsid w:val="0076165B"/>
    <w:rsid w:val="00761E32"/>
    <w:rsid w:val="00762A23"/>
    <w:rsid w:val="007638E0"/>
    <w:rsid w:val="00766F95"/>
    <w:rsid w:val="00767124"/>
    <w:rsid w:val="0076734A"/>
    <w:rsid w:val="00770668"/>
    <w:rsid w:val="00773A97"/>
    <w:rsid w:val="00773F7C"/>
    <w:rsid w:val="007747C1"/>
    <w:rsid w:val="007747DD"/>
    <w:rsid w:val="00777FD8"/>
    <w:rsid w:val="00780152"/>
    <w:rsid w:val="00781B36"/>
    <w:rsid w:val="00784186"/>
    <w:rsid w:val="007852B4"/>
    <w:rsid w:val="0078568C"/>
    <w:rsid w:val="007865AA"/>
    <w:rsid w:val="00786BC1"/>
    <w:rsid w:val="0078782C"/>
    <w:rsid w:val="007878C7"/>
    <w:rsid w:val="00787C95"/>
    <w:rsid w:val="00787DFA"/>
    <w:rsid w:val="00791AFD"/>
    <w:rsid w:val="00791E4D"/>
    <w:rsid w:val="0079359E"/>
    <w:rsid w:val="00793DFF"/>
    <w:rsid w:val="00796934"/>
    <w:rsid w:val="0079706F"/>
    <w:rsid w:val="007972D2"/>
    <w:rsid w:val="007A0D97"/>
    <w:rsid w:val="007A3B7A"/>
    <w:rsid w:val="007A6A9E"/>
    <w:rsid w:val="007A7E3C"/>
    <w:rsid w:val="007B176E"/>
    <w:rsid w:val="007B2563"/>
    <w:rsid w:val="007B290B"/>
    <w:rsid w:val="007B49FE"/>
    <w:rsid w:val="007B52A5"/>
    <w:rsid w:val="007B6C46"/>
    <w:rsid w:val="007B781A"/>
    <w:rsid w:val="007C5525"/>
    <w:rsid w:val="007C7DAA"/>
    <w:rsid w:val="007C7DF0"/>
    <w:rsid w:val="007D0C75"/>
    <w:rsid w:val="007D1C60"/>
    <w:rsid w:val="007D2519"/>
    <w:rsid w:val="007D2A89"/>
    <w:rsid w:val="007D49D4"/>
    <w:rsid w:val="007D4DD6"/>
    <w:rsid w:val="007D77CE"/>
    <w:rsid w:val="007E07EC"/>
    <w:rsid w:val="007E2504"/>
    <w:rsid w:val="007E29DD"/>
    <w:rsid w:val="007E2E9B"/>
    <w:rsid w:val="007E3B62"/>
    <w:rsid w:val="007E65C1"/>
    <w:rsid w:val="007E6CD9"/>
    <w:rsid w:val="007E7035"/>
    <w:rsid w:val="007F324F"/>
    <w:rsid w:val="007F35C8"/>
    <w:rsid w:val="007F36E2"/>
    <w:rsid w:val="007F4984"/>
    <w:rsid w:val="007F4D49"/>
    <w:rsid w:val="007F5BBA"/>
    <w:rsid w:val="007F781F"/>
    <w:rsid w:val="007F7ACC"/>
    <w:rsid w:val="00800C58"/>
    <w:rsid w:val="0080276F"/>
    <w:rsid w:val="00804A44"/>
    <w:rsid w:val="00805B10"/>
    <w:rsid w:val="00805CA2"/>
    <w:rsid w:val="00806AF5"/>
    <w:rsid w:val="00807718"/>
    <w:rsid w:val="00807A5A"/>
    <w:rsid w:val="0081028F"/>
    <w:rsid w:val="00810794"/>
    <w:rsid w:val="00812C33"/>
    <w:rsid w:val="008134A0"/>
    <w:rsid w:val="00813782"/>
    <w:rsid w:val="00813A13"/>
    <w:rsid w:val="00814828"/>
    <w:rsid w:val="00815202"/>
    <w:rsid w:val="00815714"/>
    <w:rsid w:val="00817B46"/>
    <w:rsid w:val="008224E7"/>
    <w:rsid w:val="008226AE"/>
    <w:rsid w:val="0082344A"/>
    <w:rsid w:val="00823C39"/>
    <w:rsid w:val="00825772"/>
    <w:rsid w:val="00825EBC"/>
    <w:rsid w:val="008261C0"/>
    <w:rsid w:val="0083024F"/>
    <w:rsid w:val="008316D4"/>
    <w:rsid w:val="00831E26"/>
    <w:rsid w:val="00832CB0"/>
    <w:rsid w:val="00833EF3"/>
    <w:rsid w:val="008415B6"/>
    <w:rsid w:val="00842EC9"/>
    <w:rsid w:val="00844AD2"/>
    <w:rsid w:val="00844D32"/>
    <w:rsid w:val="00845405"/>
    <w:rsid w:val="00845B6D"/>
    <w:rsid w:val="00846B8D"/>
    <w:rsid w:val="00852856"/>
    <w:rsid w:val="008536F3"/>
    <w:rsid w:val="00856739"/>
    <w:rsid w:val="00862083"/>
    <w:rsid w:val="0086246B"/>
    <w:rsid w:val="00864C73"/>
    <w:rsid w:val="0086618F"/>
    <w:rsid w:val="008671AB"/>
    <w:rsid w:val="00871B68"/>
    <w:rsid w:val="00872721"/>
    <w:rsid w:val="00872C1A"/>
    <w:rsid w:val="00873BCB"/>
    <w:rsid w:val="008742F5"/>
    <w:rsid w:val="00874F80"/>
    <w:rsid w:val="0087664F"/>
    <w:rsid w:val="0087735F"/>
    <w:rsid w:val="00877DC9"/>
    <w:rsid w:val="00882820"/>
    <w:rsid w:val="008835CC"/>
    <w:rsid w:val="00883CD2"/>
    <w:rsid w:val="00883D1B"/>
    <w:rsid w:val="00883FD9"/>
    <w:rsid w:val="00885BED"/>
    <w:rsid w:val="00887D19"/>
    <w:rsid w:val="00887E1A"/>
    <w:rsid w:val="00887F99"/>
    <w:rsid w:val="008949A2"/>
    <w:rsid w:val="00895352"/>
    <w:rsid w:val="0089562B"/>
    <w:rsid w:val="00895E64"/>
    <w:rsid w:val="00896089"/>
    <w:rsid w:val="0089612A"/>
    <w:rsid w:val="0089678B"/>
    <w:rsid w:val="00897155"/>
    <w:rsid w:val="008A0D84"/>
    <w:rsid w:val="008A15B0"/>
    <w:rsid w:val="008A3BF5"/>
    <w:rsid w:val="008A5A1A"/>
    <w:rsid w:val="008A70FA"/>
    <w:rsid w:val="008B2B46"/>
    <w:rsid w:val="008B4E1E"/>
    <w:rsid w:val="008B6396"/>
    <w:rsid w:val="008B65A3"/>
    <w:rsid w:val="008B67ED"/>
    <w:rsid w:val="008B6975"/>
    <w:rsid w:val="008C070E"/>
    <w:rsid w:val="008C187F"/>
    <w:rsid w:val="008C2EAA"/>
    <w:rsid w:val="008C3F97"/>
    <w:rsid w:val="008C784B"/>
    <w:rsid w:val="008D094E"/>
    <w:rsid w:val="008D1D0C"/>
    <w:rsid w:val="008D1E3F"/>
    <w:rsid w:val="008D23D8"/>
    <w:rsid w:val="008D2825"/>
    <w:rsid w:val="008D3D45"/>
    <w:rsid w:val="008D5A86"/>
    <w:rsid w:val="008D7679"/>
    <w:rsid w:val="008E21E4"/>
    <w:rsid w:val="008E2C6D"/>
    <w:rsid w:val="008E3DFF"/>
    <w:rsid w:val="008E51E5"/>
    <w:rsid w:val="008E734B"/>
    <w:rsid w:val="008F0006"/>
    <w:rsid w:val="008F0AF0"/>
    <w:rsid w:val="008F2193"/>
    <w:rsid w:val="008F2347"/>
    <w:rsid w:val="008F4850"/>
    <w:rsid w:val="0090075E"/>
    <w:rsid w:val="00900FD1"/>
    <w:rsid w:val="009018B7"/>
    <w:rsid w:val="0090307A"/>
    <w:rsid w:val="00906F05"/>
    <w:rsid w:val="009105F4"/>
    <w:rsid w:val="00915588"/>
    <w:rsid w:val="00915812"/>
    <w:rsid w:val="0091731B"/>
    <w:rsid w:val="0091793D"/>
    <w:rsid w:val="00917E76"/>
    <w:rsid w:val="0092079D"/>
    <w:rsid w:val="009214F3"/>
    <w:rsid w:val="0092165C"/>
    <w:rsid w:val="00922613"/>
    <w:rsid w:val="0092484C"/>
    <w:rsid w:val="009259DA"/>
    <w:rsid w:val="009275A6"/>
    <w:rsid w:val="00927C7E"/>
    <w:rsid w:val="009326A4"/>
    <w:rsid w:val="00933F5E"/>
    <w:rsid w:val="009348F7"/>
    <w:rsid w:val="00937E79"/>
    <w:rsid w:val="009422BA"/>
    <w:rsid w:val="00944428"/>
    <w:rsid w:val="0094448F"/>
    <w:rsid w:val="00947F46"/>
    <w:rsid w:val="00951FF7"/>
    <w:rsid w:val="0095277F"/>
    <w:rsid w:val="009530E1"/>
    <w:rsid w:val="00955AA7"/>
    <w:rsid w:val="0095679D"/>
    <w:rsid w:val="00957878"/>
    <w:rsid w:val="00957E1B"/>
    <w:rsid w:val="009608A1"/>
    <w:rsid w:val="00960F65"/>
    <w:rsid w:val="0096121D"/>
    <w:rsid w:val="00963B87"/>
    <w:rsid w:val="0096401D"/>
    <w:rsid w:val="0096703F"/>
    <w:rsid w:val="00970712"/>
    <w:rsid w:val="00972B5C"/>
    <w:rsid w:val="009749D2"/>
    <w:rsid w:val="009763C7"/>
    <w:rsid w:val="00976979"/>
    <w:rsid w:val="00976B1A"/>
    <w:rsid w:val="00977677"/>
    <w:rsid w:val="009809D1"/>
    <w:rsid w:val="00980BBD"/>
    <w:rsid w:val="00980E46"/>
    <w:rsid w:val="00981FA3"/>
    <w:rsid w:val="00983F4F"/>
    <w:rsid w:val="009855C2"/>
    <w:rsid w:val="00987CBB"/>
    <w:rsid w:val="00987F83"/>
    <w:rsid w:val="00990842"/>
    <w:rsid w:val="00990A1D"/>
    <w:rsid w:val="00991DAB"/>
    <w:rsid w:val="00991EBB"/>
    <w:rsid w:val="009920FB"/>
    <w:rsid w:val="0099469B"/>
    <w:rsid w:val="00994D94"/>
    <w:rsid w:val="00994E93"/>
    <w:rsid w:val="00995987"/>
    <w:rsid w:val="009967B2"/>
    <w:rsid w:val="009968BE"/>
    <w:rsid w:val="009975EF"/>
    <w:rsid w:val="009A194A"/>
    <w:rsid w:val="009A3301"/>
    <w:rsid w:val="009A5616"/>
    <w:rsid w:val="009B4CB9"/>
    <w:rsid w:val="009B4D31"/>
    <w:rsid w:val="009B654E"/>
    <w:rsid w:val="009B6B7A"/>
    <w:rsid w:val="009B6D97"/>
    <w:rsid w:val="009B71C3"/>
    <w:rsid w:val="009C195D"/>
    <w:rsid w:val="009C1F70"/>
    <w:rsid w:val="009C2FC4"/>
    <w:rsid w:val="009C3D68"/>
    <w:rsid w:val="009C407B"/>
    <w:rsid w:val="009C428F"/>
    <w:rsid w:val="009C48F5"/>
    <w:rsid w:val="009C55A9"/>
    <w:rsid w:val="009C568E"/>
    <w:rsid w:val="009C5773"/>
    <w:rsid w:val="009C5F3D"/>
    <w:rsid w:val="009C7B0E"/>
    <w:rsid w:val="009C7EDD"/>
    <w:rsid w:val="009D00E0"/>
    <w:rsid w:val="009D0278"/>
    <w:rsid w:val="009D0302"/>
    <w:rsid w:val="009D0305"/>
    <w:rsid w:val="009D0417"/>
    <w:rsid w:val="009D29DF"/>
    <w:rsid w:val="009D2B25"/>
    <w:rsid w:val="009D371E"/>
    <w:rsid w:val="009D65EC"/>
    <w:rsid w:val="009D7CBA"/>
    <w:rsid w:val="009E19BE"/>
    <w:rsid w:val="009E2F4F"/>
    <w:rsid w:val="009E7A66"/>
    <w:rsid w:val="009E7B02"/>
    <w:rsid w:val="009F09E8"/>
    <w:rsid w:val="009F0C8A"/>
    <w:rsid w:val="009F23D1"/>
    <w:rsid w:val="009F2CC4"/>
    <w:rsid w:val="009F407C"/>
    <w:rsid w:val="009F4A81"/>
    <w:rsid w:val="009F78F9"/>
    <w:rsid w:val="00A00CF4"/>
    <w:rsid w:val="00A019E1"/>
    <w:rsid w:val="00A02932"/>
    <w:rsid w:val="00A068A1"/>
    <w:rsid w:val="00A06B03"/>
    <w:rsid w:val="00A07563"/>
    <w:rsid w:val="00A101B7"/>
    <w:rsid w:val="00A10611"/>
    <w:rsid w:val="00A1135F"/>
    <w:rsid w:val="00A13A54"/>
    <w:rsid w:val="00A13BC1"/>
    <w:rsid w:val="00A157FD"/>
    <w:rsid w:val="00A2037F"/>
    <w:rsid w:val="00A207BF"/>
    <w:rsid w:val="00A20D44"/>
    <w:rsid w:val="00A233FB"/>
    <w:rsid w:val="00A24305"/>
    <w:rsid w:val="00A24915"/>
    <w:rsid w:val="00A24E54"/>
    <w:rsid w:val="00A25943"/>
    <w:rsid w:val="00A26A94"/>
    <w:rsid w:val="00A26FD3"/>
    <w:rsid w:val="00A337AC"/>
    <w:rsid w:val="00A4053E"/>
    <w:rsid w:val="00A40F85"/>
    <w:rsid w:val="00A4189D"/>
    <w:rsid w:val="00A4338D"/>
    <w:rsid w:val="00A449FC"/>
    <w:rsid w:val="00A44D7E"/>
    <w:rsid w:val="00A469EB"/>
    <w:rsid w:val="00A4701D"/>
    <w:rsid w:val="00A50178"/>
    <w:rsid w:val="00A56D40"/>
    <w:rsid w:val="00A56EE0"/>
    <w:rsid w:val="00A56F85"/>
    <w:rsid w:val="00A57288"/>
    <w:rsid w:val="00A608F5"/>
    <w:rsid w:val="00A62DB4"/>
    <w:rsid w:val="00A63724"/>
    <w:rsid w:val="00A64B1F"/>
    <w:rsid w:val="00A64DD5"/>
    <w:rsid w:val="00A655E3"/>
    <w:rsid w:val="00A67B2D"/>
    <w:rsid w:val="00A74796"/>
    <w:rsid w:val="00A8406F"/>
    <w:rsid w:val="00A86DC1"/>
    <w:rsid w:val="00A906FE"/>
    <w:rsid w:val="00A9403A"/>
    <w:rsid w:val="00A971EC"/>
    <w:rsid w:val="00AA0A99"/>
    <w:rsid w:val="00AA1432"/>
    <w:rsid w:val="00AA1BB6"/>
    <w:rsid w:val="00AA2707"/>
    <w:rsid w:val="00AA5303"/>
    <w:rsid w:val="00AA5B93"/>
    <w:rsid w:val="00AA60EC"/>
    <w:rsid w:val="00AA7D49"/>
    <w:rsid w:val="00AB0950"/>
    <w:rsid w:val="00AB0AA0"/>
    <w:rsid w:val="00AB0D23"/>
    <w:rsid w:val="00AB0F74"/>
    <w:rsid w:val="00AB24F9"/>
    <w:rsid w:val="00AB2C19"/>
    <w:rsid w:val="00AB2F05"/>
    <w:rsid w:val="00AB3B86"/>
    <w:rsid w:val="00AB47B0"/>
    <w:rsid w:val="00AB484C"/>
    <w:rsid w:val="00AB4D99"/>
    <w:rsid w:val="00AB6D5D"/>
    <w:rsid w:val="00AB7056"/>
    <w:rsid w:val="00AB7D2F"/>
    <w:rsid w:val="00AB7EFC"/>
    <w:rsid w:val="00AC0646"/>
    <w:rsid w:val="00AC07FF"/>
    <w:rsid w:val="00AC1B9F"/>
    <w:rsid w:val="00AC492F"/>
    <w:rsid w:val="00AC5A9C"/>
    <w:rsid w:val="00AC7178"/>
    <w:rsid w:val="00AD1C13"/>
    <w:rsid w:val="00AD4254"/>
    <w:rsid w:val="00AD488D"/>
    <w:rsid w:val="00AD54DB"/>
    <w:rsid w:val="00AD5EE8"/>
    <w:rsid w:val="00AD6B73"/>
    <w:rsid w:val="00AD7550"/>
    <w:rsid w:val="00AE0590"/>
    <w:rsid w:val="00AE2059"/>
    <w:rsid w:val="00AE240D"/>
    <w:rsid w:val="00AE2A61"/>
    <w:rsid w:val="00AE2A6C"/>
    <w:rsid w:val="00AE4C42"/>
    <w:rsid w:val="00AE51C4"/>
    <w:rsid w:val="00AE51F6"/>
    <w:rsid w:val="00AE6149"/>
    <w:rsid w:val="00AE6A60"/>
    <w:rsid w:val="00AE7D6A"/>
    <w:rsid w:val="00AE7DFA"/>
    <w:rsid w:val="00AF14E4"/>
    <w:rsid w:val="00AF16BD"/>
    <w:rsid w:val="00AF3031"/>
    <w:rsid w:val="00AF6126"/>
    <w:rsid w:val="00AF7260"/>
    <w:rsid w:val="00B00560"/>
    <w:rsid w:val="00B00FF7"/>
    <w:rsid w:val="00B02CCC"/>
    <w:rsid w:val="00B034EC"/>
    <w:rsid w:val="00B078F6"/>
    <w:rsid w:val="00B111FE"/>
    <w:rsid w:val="00B1370C"/>
    <w:rsid w:val="00B141F6"/>
    <w:rsid w:val="00B1457A"/>
    <w:rsid w:val="00B153AB"/>
    <w:rsid w:val="00B15698"/>
    <w:rsid w:val="00B159C5"/>
    <w:rsid w:val="00B16757"/>
    <w:rsid w:val="00B16F8F"/>
    <w:rsid w:val="00B17523"/>
    <w:rsid w:val="00B20369"/>
    <w:rsid w:val="00B2153B"/>
    <w:rsid w:val="00B21B7E"/>
    <w:rsid w:val="00B2370F"/>
    <w:rsid w:val="00B317E7"/>
    <w:rsid w:val="00B32094"/>
    <w:rsid w:val="00B32596"/>
    <w:rsid w:val="00B33C22"/>
    <w:rsid w:val="00B341CD"/>
    <w:rsid w:val="00B40B2E"/>
    <w:rsid w:val="00B418D2"/>
    <w:rsid w:val="00B41F56"/>
    <w:rsid w:val="00B43331"/>
    <w:rsid w:val="00B43ECD"/>
    <w:rsid w:val="00B43F5E"/>
    <w:rsid w:val="00B50FFE"/>
    <w:rsid w:val="00B5156E"/>
    <w:rsid w:val="00B51689"/>
    <w:rsid w:val="00B51C84"/>
    <w:rsid w:val="00B53302"/>
    <w:rsid w:val="00B53FB8"/>
    <w:rsid w:val="00B56365"/>
    <w:rsid w:val="00B573EC"/>
    <w:rsid w:val="00B57B40"/>
    <w:rsid w:val="00B6239F"/>
    <w:rsid w:val="00B62710"/>
    <w:rsid w:val="00B62836"/>
    <w:rsid w:val="00B64042"/>
    <w:rsid w:val="00B65F22"/>
    <w:rsid w:val="00B66040"/>
    <w:rsid w:val="00B66FFB"/>
    <w:rsid w:val="00B7025A"/>
    <w:rsid w:val="00B72ABB"/>
    <w:rsid w:val="00B732CE"/>
    <w:rsid w:val="00B736A7"/>
    <w:rsid w:val="00B73F5C"/>
    <w:rsid w:val="00B742C8"/>
    <w:rsid w:val="00B743C1"/>
    <w:rsid w:val="00B76323"/>
    <w:rsid w:val="00B80334"/>
    <w:rsid w:val="00B85F18"/>
    <w:rsid w:val="00B9052F"/>
    <w:rsid w:val="00B91500"/>
    <w:rsid w:val="00B95431"/>
    <w:rsid w:val="00B969EB"/>
    <w:rsid w:val="00BA1235"/>
    <w:rsid w:val="00BA131A"/>
    <w:rsid w:val="00BA20E0"/>
    <w:rsid w:val="00BB1011"/>
    <w:rsid w:val="00BB10E6"/>
    <w:rsid w:val="00BB1737"/>
    <w:rsid w:val="00BB6946"/>
    <w:rsid w:val="00BC05A6"/>
    <w:rsid w:val="00BC06F6"/>
    <w:rsid w:val="00BC0F12"/>
    <w:rsid w:val="00BC1B0D"/>
    <w:rsid w:val="00BC30EC"/>
    <w:rsid w:val="00BC4C1C"/>
    <w:rsid w:val="00BC5B81"/>
    <w:rsid w:val="00BC6C16"/>
    <w:rsid w:val="00BD1375"/>
    <w:rsid w:val="00BD44AE"/>
    <w:rsid w:val="00BD595D"/>
    <w:rsid w:val="00BD6C73"/>
    <w:rsid w:val="00BE04D1"/>
    <w:rsid w:val="00BE0688"/>
    <w:rsid w:val="00BE18C5"/>
    <w:rsid w:val="00BE2C91"/>
    <w:rsid w:val="00BE40F9"/>
    <w:rsid w:val="00BE4842"/>
    <w:rsid w:val="00BE5395"/>
    <w:rsid w:val="00BE5C8B"/>
    <w:rsid w:val="00BE7A12"/>
    <w:rsid w:val="00BE7BE8"/>
    <w:rsid w:val="00BF090E"/>
    <w:rsid w:val="00BF1541"/>
    <w:rsid w:val="00BF16B0"/>
    <w:rsid w:val="00BF1A23"/>
    <w:rsid w:val="00BF2C95"/>
    <w:rsid w:val="00BF346D"/>
    <w:rsid w:val="00BF4AAB"/>
    <w:rsid w:val="00BF6025"/>
    <w:rsid w:val="00C00AF0"/>
    <w:rsid w:val="00C0302B"/>
    <w:rsid w:val="00C049B0"/>
    <w:rsid w:val="00C058C6"/>
    <w:rsid w:val="00C07894"/>
    <w:rsid w:val="00C10740"/>
    <w:rsid w:val="00C10F23"/>
    <w:rsid w:val="00C11417"/>
    <w:rsid w:val="00C132BE"/>
    <w:rsid w:val="00C13A35"/>
    <w:rsid w:val="00C20F67"/>
    <w:rsid w:val="00C214F0"/>
    <w:rsid w:val="00C22195"/>
    <w:rsid w:val="00C24185"/>
    <w:rsid w:val="00C2492C"/>
    <w:rsid w:val="00C25BFF"/>
    <w:rsid w:val="00C32180"/>
    <w:rsid w:val="00C3219A"/>
    <w:rsid w:val="00C3300D"/>
    <w:rsid w:val="00C36359"/>
    <w:rsid w:val="00C36A53"/>
    <w:rsid w:val="00C37EBF"/>
    <w:rsid w:val="00C40CE0"/>
    <w:rsid w:val="00C43D7C"/>
    <w:rsid w:val="00C44126"/>
    <w:rsid w:val="00C44C24"/>
    <w:rsid w:val="00C45169"/>
    <w:rsid w:val="00C466D7"/>
    <w:rsid w:val="00C47F56"/>
    <w:rsid w:val="00C52C2C"/>
    <w:rsid w:val="00C545F0"/>
    <w:rsid w:val="00C555DA"/>
    <w:rsid w:val="00C565F0"/>
    <w:rsid w:val="00C5737A"/>
    <w:rsid w:val="00C62C14"/>
    <w:rsid w:val="00C63EA5"/>
    <w:rsid w:val="00C67DCC"/>
    <w:rsid w:val="00C70D2C"/>
    <w:rsid w:val="00C70D59"/>
    <w:rsid w:val="00C70F45"/>
    <w:rsid w:val="00C71555"/>
    <w:rsid w:val="00C72BBF"/>
    <w:rsid w:val="00C72FFF"/>
    <w:rsid w:val="00C73902"/>
    <w:rsid w:val="00C740E1"/>
    <w:rsid w:val="00C74C96"/>
    <w:rsid w:val="00C75BB0"/>
    <w:rsid w:val="00C75F3D"/>
    <w:rsid w:val="00C76592"/>
    <w:rsid w:val="00C77733"/>
    <w:rsid w:val="00C80419"/>
    <w:rsid w:val="00C8082D"/>
    <w:rsid w:val="00C821CC"/>
    <w:rsid w:val="00C85DA2"/>
    <w:rsid w:val="00C85EDD"/>
    <w:rsid w:val="00C8655A"/>
    <w:rsid w:val="00C86F12"/>
    <w:rsid w:val="00C8770F"/>
    <w:rsid w:val="00C87848"/>
    <w:rsid w:val="00C87910"/>
    <w:rsid w:val="00C92772"/>
    <w:rsid w:val="00C92E90"/>
    <w:rsid w:val="00C94755"/>
    <w:rsid w:val="00C94859"/>
    <w:rsid w:val="00C9589A"/>
    <w:rsid w:val="00C9742D"/>
    <w:rsid w:val="00CA14EC"/>
    <w:rsid w:val="00CA1A2E"/>
    <w:rsid w:val="00CA28BA"/>
    <w:rsid w:val="00CA2AC1"/>
    <w:rsid w:val="00CA30FF"/>
    <w:rsid w:val="00CA5A75"/>
    <w:rsid w:val="00CA5F1F"/>
    <w:rsid w:val="00CA60A9"/>
    <w:rsid w:val="00CA7D0A"/>
    <w:rsid w:val="00CB0157"/>
    <w:rsid w:val="00CB08ED"/>
    <w:rsid w:val="00CB487F"/>
    <w:rsid w:val="00CB4FEE"/>
    <w:rsid w:val="00CB5341"/>
    <w:rsid w:val="00CB5705"/>
    <w:rsid w:val="00CB6532"/>
    <w:rsid w:val="00CB748D"/>
    <w:rsid w:val="00CC047F"/>
    <w:rsid w:val="00CC14BE"/>
    <w:rsid w:val="00CC584A"/>
    <w:rsid w:val="00CC667E"/>
    <w:rsid w:val="00CC7427"/>
    <w:rsid w:val="00CD28EE"/>
    <w:rsid w:val="00CD3913"/>
    <w:rsid w:val="00CD4615"/>
    <w:rsid w:val="00CD64A1"/>
    <w:rsid w:val="00CD67F0"/>
    <w:rsid w:val="00CE0127"/>
    <w:rsid w:val="00CE184A"/>
    <w:rsid w:val="00CE2587"/>
    <w:rsid w:val="00CE2644"/>
    <w:rsid w:val="00CE436E"/>
    <w:rsid w:val="00CE55A0"/>
    <w:rsid w:val="00CE7EFD"/>
    <w:rsid w:val="00CF0A37"/>
    <w:rsid w:val="00CF1AE2"/>
    <w:rsid w:val="00CF2F83"/>
    <w:rsid w:val="00CF3359"/>
    <w:rsid w:val="00CF56EB"/>
    <w:rsid w:val="00CF5C94"/>
    <w:rsid w:val="00CF75F2"/>
    <w:rsid w:val="00D025A3"/>
    <w:rsid w:val="00D03510"/>
    <w:rsid w:val="00D036E6"/>
    <w:rsid w:val="00D03B02"/>
    <w:rsid w:val="00D045C9"/>
    <w:rsid w:val="00D05568"/>
    <w:rsid w:val="00D074A2"/>
    <w:rsid w:val="00D076FC"/>
    <w:rsid w:val="00D10620"/>
    <w:rsid w:val="00D1246D"/>
    <w:rsid w:val="00D134AE"/>
    <w:rsid w:val="00D13791"/>
    <w:rsid w:val="00D14AA2"/>
    <w:rsid w:val="00D17EC1"/>
    <w:rsid w:val="00D203B6"/>
    <w:rsid w:val="00D2162C"/>
    <w:rsid w:val="00D21D42"/>
    <w:rsid w:val="00D23459"/>
    <w:rsid w:val="00D237D3"/>
    <w:rsid w:val="00D24A8C"/>
    <w:rsid w:val="00D25748"/>
    <w:rsid w:val="00D26F4B"/>
    <w:rsid w:val="00D27850"/>
    <w:rsid w:val="00D30AC0"/>
    <w:rsid w:val="00D30DC4"/>
    <w:rsid w:val="00D335E9"/>
    <w:rsid w:val="00D3426F"/>
    <w:rsid w:val="00D34290"/>
    <w:rsid w:val="00D34FA0"/>
    <w:rsid w:val="00D374FB"/>
    <w:rsid w:val="00D40556"/>
    <w:rsid w:val="00D409C2"/>
    <w:rsid w:val="00D40E6C"/>
    <w:rsid w:val="00D426C5"/>
    <w:rsid w:val="00D43822"/>
    <w:rsid w:val="00D43A4F"/>
    <w:rsid w:val="00D44014"/>
    <w:rsid w:val="00D446FD"/>
    <w:rsid w:val="00D449BA"/>
    <w:rsid w:val="00D45073"/>
    <w:rsid w:val="00D50562"/>
    <w:rsid w:val="00D50C05"/>
    <w:rsid w:val="00D52EFC"/>
    <w:rsid w:val="00D52F8C"/>
    <w:rsid w:val="00D55D4F"/>
    <w:rsid w:val="00D60A27"/>
    <w:rsid w:val="00D613E4"/>
    <w:rsid w:val="00D617FD"/>
    <w:rsid w:val="00D6351F"/>
    <w:rsid w:val="00D6370C"/>
    <w:rsid w:val="00D64432"/>
    <w:rsid w:val="00D64B87"/>
    <w:rsid w:val="00D65962"/>
    <w:rsid w:val="00D66178"/>
    <w:rsid w:val="00D666D6"/>
    <w:rsid w:val="00D667E2"/>
    <w:rsid w:val="00D702C9"/>
    <w:rsid w:val="00D70400"/>
    <w:rsid w:val="00D71A8D"/>
    <w:rsid w:val="00D72794"/>
    <w:rsid w:val="00D770E8"/>
    <w:rsid w:val="00D823AA"/>
    <w:rsid w:val="00D83784"/>
    <w:rsid w:val="00D853FE"/>
    <w:rsid w:val="00D85D79"/>
    <w:rsid w:val="00D876E7"/>
    <w:rsid w:val="00D91061"/>
    <w:rsid w:val="00D91343"/>
    <w:rsid w:val="00D920F9"/>
    <w:rsid w:val="00D93202"/>
    <w:rsid w:val="00D932F5"/>
    <w:rsid w:val="00D94547"/>
    <w:rsid w:val="00D95DD9"/>
    <w:rsid w:val="00D95E6D"/>
    <w:rsid w:val="00D97CA3"/>
    <w:rsid w:val="00DA0515"/>
    <w:rsid w:val="00DA1B23"/>
    <w:rsid w:val="00DA3E06"/>
    <w:rsid w:val="00DA45A1"/>
    <w:rsid w:val="00DA5EE9"/>
    <w:rsid w:val="00DA5F92"/>
    <w:rsid w:val="00DA6F9D"/>
    <w:rsid w:val="00DB028F"/>
    <w:rsid w:val="00DB1C5D"/>
    <w:rsid w:val="00DB1F8C"/>
    <w:rsid w:val="00DB3CA3"/>
    <w:rsid w:val="00DB4F14"/>
    <w:rsid w:val="00DB532B"/>
    <w:rsid w:val="00DB579E"/>
    <w:rsid w:val="00DB65CF"/>
    <w:rsid w:val="00DB7656"/>
    <w:rsid w:val="00DB7B5F"/>
    <w:rsid w:val="00DC3972"/>
    <w:rsid w:val="00DC3AB5"/>
    <w:rsid w:val="00DC574E"/>
    <w:rsid w:val="00DD091D"/>
    <w:rsid w:val="00DD6D25"/>
    <w:rsid w:val="00DE3B3E"/>
    <w:rsid w:val="00DE4971"/>
    <w:rsid w:val="00DE6910"/>
    <w:rsid w:val="00DE7291"/>
    <w:rsid w:val="00DE7968"/>
    <w:rsid w:val="00DF160F"/>
    <w:rsid w:val="00DF2120"/>
    <w:rsid w:val="00DF3289"/>
    <w:rsid w:val="00DF3F88"/>
    <w:rsid w:val="00DF4365"/>
    <w:rsid w:val="00DF7B60"/>
    <w:rsid w:val="00E01D5E"/>
    <w:rsid w:val="00E02FBD"/>
    <w:rsid w:val="00E035AA"/>
    <w:rsid w:val="00E0383A"/>
    <w:rsid w:val="00E04303"/>
    <w:rsid w:val="00E10F98"/>
    <w:rsid w:val="00E114D3"/>
    <w:rsid w:val="00E121D1"/>
    <w:rsid w:val="00E127E9"/>
    <w:rsid w:val="00E14B74"/>
    <w:rsid w:val="00E17147"/>
    <w:rsid w:val="00E173AA"/>
    <w:rsid w:val="00E17C20"/>
    <w:rsid w:val="00E20C7D"/>
    <w:rsid w:val="00E226B5"/>
    <w:rsid w:val="00E22CA1"/>
    <w:rsid w:val="00E24517"/>
    <w:rsid w:val="00E24F8E"/>
    <w:rsid w:val="00E26107"/>
    <w:rsid w:val="00E30AB4"/>
    <w:rsid w:val="00E3121E"/>
    <w:rsid w:val="00E33771"/>
    <w:rsid w:val="00E34581"/>
    <w:rsid w:val="00E349BF"/>
    <w:rsid w:val="00E364EB"/>
    <w:rsid w:val="00E369E8"/>
    <w:rsid w:val="00E37460"/>
    <w:rsid w:val="00E44034"/>
    <w:rsid w:val="00E4409B"/>
    <w:rsid w:val="00E45A29"/>
    <w:rsid w:val="00E46277"/>
    <w:rsid w:val="00E511D9"/>
    <w:rsid w:val="00E51CBA"/>
    <w:rsid w:val="00E52633"/>
    <w:rsid w:val="00E53351"/>
    <w:rsid w:val="00E536E7"/>
    <w:rsid w:val="00E538AA"/>
    <w:rsid w:val="00E575A9"/>
    <w:rsid w:val="00E57A2B"/>
    <w:rsid w:val="00E6058A"/>
    <w:rsid w:val="00E61E4E"/>
    <w:rsid w:val="00E62BC8"/>
    <w:rsid w:val="00E64329"/>
    <w:rsid w:val="00E64629"/>
    <w:rsid w:val="00E64F5F"/>
    <w:rsid w:val="00E67FC2"/>
    <w:rsid w:val="00E74DBE"/>
    <w:rsid w:val="00E76ACC"/>
    <w:rsid w:val="00E773AB"/>
    <w:rsid w:val="00E7789F"/>
    <w:rsid w:val="00E80E21"/>
    <w:rsid w:val="00E81B3A"/>
    <w:rsid w:val="00E822C7"/>
    <w:rsid w:val="00E84B8B"/>
    <w:rsid w:val="00E86D90"/>
    <w:rsid w:val="00E87F2C"/>
    <w:rsid w:val="00E91CC8"/>
    <w:rsid w:val="00E92891"/>
    <w:rsid w:val="00E928F3"/>
    <w:rsid w:val="00E956E6"/>
    <w:rsid w:val="00EA04D2"/>
    <w:rsid w:val="00EA0BAC"/>
    <w:rsid w:val="00EA0F0E"/>
    <w:rsid w:val="00EA103C"/>
    <w:rsid w:val="00EA19BA"/>
    <w:rsid w:val="00EA2110"/>
    <w:rsid w:val="00EA23C5"/>
    <w:rsid w:val="00EA30D3"/>
    <w:rsid w:val="00EA34FE"/>
    <w:rsid w:val="00EA4761"/>
    <w:rsid w:val="00EA481F"/>
    <w:rsid w:val="00EA516A"/>
    <w:rsid w:val="00EA5555"/>
    <w:rsid w:val="00EA58BA"/>
    <w:rsid w:val="00EA7C82"/>
    <w:rsid w:val="00EB43DA"/>
    <w:rsid w:val="00EB53DF"/>
    <w:rsid w:val="00EC0AFD"/>
    <w:rsid w:val="00EC11AC"/>
    <w:rsid w:val="00EC11B6"/>
    <w:rsid w:val="00EC5822"/>
    <w:rsid w:val="00EC6487"/>
    <w:rsid w:val="00EC6A69"/>
    <w:rsid w:val="00EC7504"/>
    <w:rsid w:val="00EC7E2D"/>
    <w:rsid w:val="00ED2772"/>
    <w:rsid w:val="00ED2B0D"/>
    <w:rsid w:val="00ED354B"/>
    <w:rsid w:val="00ED448D"/>
    <w:rsid w:val="00ED6947"/>
    <w:rsid w:val="00ED7970"/>
    <w:rsid w:val="00EE6586"/>
    <w:rsid w:val="00EE7A50"/>
    <w:rsid w:val="00EF265E"/>
    <w:rsid w:val="00EF3FAE"/>
    <w:rsid w:val="00EF548E"/>
    <w:rsid w:val="00EF556A"/>
    <w:rsid w:val="00F00938"/>
    <w:rsid w:val="00F01607"/>
    <w:rsid w:val="00F018C4"/>
    <w:rsid w:val="00F04F4B"/>
    <w:rsid w:val="00F05447"/>
    <w:rsid w:val="00F06283"/>
    <w:rsid w:val="00F109A8"/>
    <w:rsid w:val="00F11290"/>
    <w:rsid w:val="00F12D1F"/>
    <w:rsid w:val="00F14008"/>
    <w:rsid w:val="00F143E7"/>
    <w:rsid w:val="00F15810"/>
    <w:rsid w:val="00F23211"/>
    <w:rsid w:val="00F24A6F"/>
    <w:rsid w:val="00F24E39"/>
    <w:rsid w:val="00F25535"/>
    <w:rsid w:val="00F25FDC"/>
    <w:rsid w:val="00F260F4"/>
    <w:rsid w:val="00F27739"/>
    <w:rsid w:val="00F278EB"/>
    <w:rsid w:val="00F27AC2"/>
    <w:rsid w:val="00F3089F"/>
    <w:rsid w:val="00F318E0"/>
    <w:rsid w:val="00F32856"/>
    <w:rsid w:val="00F338DC"/>
    <w:rsid w:val="00F33B5F"/>
    <w:rsid w:val="00F34FD4"/>
    <w:rsid w:val="00F3673F"/>
    <w:rsid w:val="00F41F6B"/>
    <w:rsid w:val="00F42926"/>
    <w:rsid w:val="00F42C9A"/>
    <w:rsid w:val="00F438BE"/>
    <w:rsid w:val="00F446FD"/>
    <w:rsid w:val="00F462CC"/>
    <w:rsid w:val="00F514F5"/>
    <w:rsid w:val="00F516B7"/>
    <w:rsid w:val="00F5631D"/>
    <w:rsid w:val="00F568FE"/>
    <w:rsid w:val="00F60567"/>
    <w:rsid w:val="00F6111E"/>
    <w:rsid w:val="00F631D1"/>
    <w:rsid w:val="00F63434"/>
    <w:rsid w:val="00F646CD"/>
    <w:rsid w:val="00F666B5"/>
    <w:rsid w:val="00F7015C"/>
    <w:rsid w:val="00F701D1"/>
    <w:rsid w:val="00F725CC"/>
    <w:rsid w:val="00F727D7"/>
    <w:rsid w:val="00F72D8B"/>
    <w:rsid w:val="00F738A3"/>
    <w:rsid w:val="00F74611"/>
    <w:rsid w:val="00F7509E"/>
    <w:rsid w:val="00F7798C"/>
    <w:rsid w:val="00F8088F"/>
    <w:rsid w:val="00F8100C"/>
    <w:rsid w:val="00F81884"/>
    <w:rsid w:val="00F82D18"/>
    <w:rsid w:val="00F849BF"/>
    <w:rsid w:val="00F84D9F"/>
    <w:rsid w:val="00F8531D"/>
    <w:rsid w:val="00F86043"/>
    <w:rsid w:val="00F86E91"/>
    <w:rsid w:val="00F87049"/>
    <w:rsid w:val="00F906F6"/>
    <w:rsid w:val="00F90760"/>
    <w:rsid w:val="00F9079B"/>
    <w:rsid w:val="00F91BDF"/>
    <w:rsid w:val="00F93743"/>
    <w:rsid w:val="00F97061"/>
    <w:rsid w:val="00F97412"/>
    <w:rsid w:val="00F97790"/>
    <w:rsid w:val="00F97F08"/>
    <w:rsid w:val="00FA0CC3"/>
    <w:rsid w:val="00FA1031"/>
    <w:rsid w:val="00FA1131"/>
    <w:rsid w:val="00FA119D"/>
    <w:rsid w:val="00FA3AF1"/>
    <w:rsid w:val="00FA4B58"/>
    <w:rsid w:val="00FA55A1"/>
    <w:rsid w:val="00FA6F9C"/>
    <w:rsid w:val="00FA7D4E"/>
    <w:rsid w:val="00FB50B3"/>
    <w:rsid w:val="00FB5974"/>
    <w:rsid w:val="00FB6117"/>
    <w:rsid w:val="00FB6A32"/>
    <w:rsid w:val="00FB725B"/>
    <w:rsid w:val="00FB7579"/>
    <w:rsid w:val="00FB7C2D"/>
    <w:rsid w:val="00FB7D4A"/>
    <w:rsid w:val="00FC2D95"/>
    <w:rsid w:val="00FC3349"/>
    <w:rsid w:val="00FC3BF3"/>
    <w:rsid w:val="00FC4773"/>
    <w:rsid w:val="00FC47CC"/>
    <w:rsid w:val="00FC547F"/>
    <w:rsid w:val="00FC5BCD"/>
    <w:rsid w:val="00FC7FE6"/>
    <w:rsid w:val="00FD129B"/>
    <w:rsid w:val="00FD1400"/>
    <w:rsid w:val="00FD15C1"/>
    <w:rsid w:val="00FD3C12"/>
    <w:rsid w:val="00FD6163"/>
    <w:rsid w:val="00FD67E7"/>
    <w:rsid w:val="00FD7472"/>
    <w:rsid w:val="00FD7FF3"/>
    <w:rsid w:val="00FE1084"/>
    <w:rsid w:val="00FE336B"/>
    <w:rsid w:val="00FE3AF3"/>
    <w:rsid w:val="00FE7103"/>
    <w:rsid w:val="00FF0A20"/>
    <w:rsid w:val="00FF150E"/>
    <w:rsid w:val="00FF1891"/>
    <w:rsid w:val="00FF5D48"/>
    <w:rsid w:val="00FF75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74279"/>
  <w15:chartTrackingRefBased/>
  <w15:docId w15:val="{E09A92D9-A68C-2440-B95E-3979EB253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4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C19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195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37A"/>
    <w:pPr>
      <w:ind w:left="720"/>
      <w:contextualSpacing/>
    </w:pPr>
    <w:rPr>
      <w:rFonts w:asciiTheme="minorHAnsi" w:eastAsiaTheme="minorHAnsi" w:hAnsiTheme="minorHAnsi" w:cstheme="minorBidi"/>
      <w:lang w:eastAsia="en-US"/>
    </w:rPr>
  </w:style>
  <w:style w:type="paragraph" w:styleId="BalloonText">
    <w:name w:val="Balloon Text"/>
    <w:basedOn w:val="Normal"/>
    <w:link w:val="BalloonTextChar"/>
    <w:uiPriority w:val="99"/>
    <w:semiHidden/>
    <w:unhideWhenUsed/>
    <w:rsid w:val="00474764"/>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474764"/>
    <w:rPr>
      <w:rFonts w:ascii="Times New Roman" w:hAnsi="Times New Roman" w:cs="Times New Roman"/>
      <w:sz w:val="18"/>
      <w:szCs w:val="18"/>
    </w:rPr>
  </w:style>
  <w:style w:type="paragraph" w:styleId="NormalWeb">
    <w:name w:val="Normal (Web)"/>
    <w:basedOn w:val="Normal"/>
    <w:uiPriority w:val="99"/>
    <w:unhideWhenUsed/>
    <w:rsid w:val="005F09B4"/>
    <w:pPr>
      <w:spacing w:before="100" w:beforeAutospacing="1" w:after="100" w:afterAutospacing="1"/>
    </w:pPr>
  </w:style>
  <w:style w:type="character" w:customStyle="1" w:styleId="apple-converted-space">
    <w:name w:val="apple-converted-space"/>
    <w:basedOn w:val="DefaultParagraphFont"/>
    <w:rsid w:val="000E6FB2"/>
  </w:style>
  <w:style w:type="paragraph" w:styleId="Footer">
    <w:name w:val="footer"/>
    <w:basedOn w:val="Normal"/>
    <w:link w:val="FooterChar"/>
    <w:uiPriority w:val="99"/>
    <w:unhideWhenUsed/>
    <w:rsid w:val="00A1135F"/>
    <w:pPr>
      <w:tabs>
        <w:tab w:val="center" w:pos="4513"/>
        <w:tab w:val="right" w:pos="9026"/>
      </w:tabs>
    </w:pPr>
  </w:style>
  <w:style w:type="character" w:customStyle="1" w:styleId="FooterChar">
    <w:name w:val="Footer Char"/>
    <w:basedOn w:val="DefaultParagraphFont"/>
    <w:link w:val="Footer"/>
    <w:uiPriority w:val="99"/>
    <w:rsid w:val="00A1135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1135F"/>
  </w:style>
  <w:style w:type="paragraph" w:styleId="Header">
    <w:name w:val="header"/>
    <w:basedOn w:val="Normal"/>
    <w:link w:val="HeaderChar"/>
    <w:uiPriority w:val="99"/>
    <w:semiHidden/>
    <w:unhideWhenUsed/>
    <w:rsid w:val="00657ACA"/>
    <w:pPr>
      <w:tabs>
        <w:tab w:val="center" w:pos="4513"/>
        <w:tab w:val="right" w:pos="9026"/>
      </w:tabs>
    </w:pPr>
  </w:style>
  <w:style w:type="character" w:customStyle="1" w:styleId="HeaderChar">
    <w:name w:val="Header Char"/>
    <w:basedOn w:val="DefaultParagraphFont"/>
    <w:link w:val="Header"/>
    <w:uiPriority w:val="99"/>
    <w:semiHidden/>
    <w:rsid w:val="00657ACA"/>
    <w:rPr>
      <w:rFonts w:ascii="Times New Roman" w:eastAsia="Times New Roman" w:hAnsi="Times New Roman" w:cs="Times New Roman"/>
      <w:lang w:eastAsia="en-GB"/>
    </w:rPr>
  </w:style>
  <w:style w:type="paragraph" w:styleId="NoSpacing">
    <w:name w:val="No Spacing"/>
    <w:link w:val="NoSpacingChar"/>
    <w:uiPriority w:val="1"/>
    <w:qFormat/>
    <w:rsid w:val="00542BC6"/>
    <w:rPr>
      <w:rFonts w:eastAsiaTheme="minorEastAsia"/>
      <w:sz w:val="22"/>
      <w:szCs w:val="22"/>
      <w:lang w:val="en-US" w:eastAsia="zh-CN"/>
    </w:rPr>
  </w:style>
  <w:style w:type="character" w:customStyle="1" w:styleId="NoSpacingChar">
    <w:name w:val="No Spacing Char"/>
    <w:basedOn w:val="DefaultParagraphFont"/>
    <w:link w:val="NoSpacing"/>
    <w:uiPriority w:val="1"/>
    <w:rsid w:val="00542BC6"/>
    <w:rPr>
      <w:rFonts w:eastAsiaTheme="minorEastAsia"/>
      <w:sz w:val="22"/>
      <w:szCs w:val="22"/>
      <w:lang w:val="en-US" w:eastAsia="zh-CN"/>
    </w:rPr>
  </w:style>
  <w:style w:type="character" w:styleId="Hyperlink">
    <w:name w:val="Hyperlink"/>
    <w:basedOn w:val="DefaultParagraphFont"/>
    <w:uiPriority w:val="99"/>
    <w:unhideWhenUsed/>
    <w:rsid w:val="00AE7D6A"/>
    <w:rPr>
      <w:color w:val="0563C1" w:themeColor="hyperlink"/>
      <w:u w:val="single"/>
    </w:rPr>
  </w:style>
  <w:style w:type="character" w:styleId="UnresolvedMention">
    <w:name w:val="Unresolved Mention"/>
    <w:basedOn w:val="DefaultParagraphFont"/>
    <w:uiPriority w:val="99"/>
    <w:semiHidden/>
    <w:unhideWhenUsed/>
    <w:rsid w:val="00AE7D6A"/>
    <w:rPr>
      <w:color w:val="605E5C"/>
      <w:shd w:val="clear" w:color="auto" w:fill="E1DFDD"/>
    </w:rPr>
  </w:style>
  <w:style w:type="character" w:customStyle="1" w:styleId="Heading1Char">
    <w:name w:val="Heading 1 Char"/>
    <w:basedOn w:val="DefaultParagraphFont"/>
    <w:link w:val="Heading1"/>
    <w:uiPriority w:val="9"/>
    <w:rsid w:val="009C195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C195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C195D"/>
    <w:pPr>
      <w:spacing w:before="120"/>
    </w:pPr>
    <w:rPr>
      <w:rFonts w:asciiTheme="minorHAnsi" w:hAnsiTheme="minorHAnsi"/>
      <w:b/>
      <w:bCs/>
      <w:i/>
      <w:iCs/>
    </w:rPr>
  </w:style>
  <w:style w:type="paragraph" w:styleId="TOC2">
    <w:name w:val="toc 2"/>
    <w:basedOn w:val="Normal"/>
    <w:next w:val="Normal"/>
    <w:autoRedefine/>
    <w:uiPriority w:val="39"/>
    <w:unhideWhenUsed/>
    <w:rsid w:val="009C195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C195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C195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C195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C195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C195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C195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C195D"/>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9C195D"/>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1D5B07"/>
    <w:pPr>
      <w:spacing w:after="200"/>
    </w:pPr>
    <w:rPr>
      <w:i/>
      <w:iCs/>
      <w:color w:val="44546A" w:themeColor="text2"/>
      <w:sz w:val="18"/>
      <w:szCs w:val="18"/>
    </w:rPr>
  </w:style>
  <w:style w:type="paragraph" w:styleId="Bibliography">
    <w:name w:val="Bibliography"/>
    <w:basedOn w:val="Normal"/>
    <w:next w:val="Normal"/>
    <w:uiPriority w:val="37"/>
    <w:unhideWhenUsed/>
    <w:rsid w:val="00754F8E"/>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5954">
      <w:bodyDiv w:val="1"/>
      <w:marLeft w:val="0"/>
      <w:marRight w:val="0"/>
      <w:marTop w:val="0"/>
      <w:marBottom w:val="0"/>
      <w:divBdr>
        <w:top w:val="none" w:sz="0" w:space="0" w:color="auto"/>
        <w:left w:val="none" w:sz="0" w:space="0" w:color="auto"/>
        <w:bottom w:val="none" w:sz="0" w:space="0" w:color="auto"/>
        <w:right w:val="none" w:sz="0" w:space="0" w:color="auto"/>
      </w:divBdr>
    </w:div>
    <w:div w:id="334265701">
      <w:bodyDiv w:val="1"/>
      <w:marLeft w:val="0"/>
      <w:marRight w:val="0"/>
      <w:marTop w:val="0"/>
      <w:marBottom w:val="0"/>
      <w:divBdr>
        <w:top w:val="none" w:sz="0" w:space="0" w:color="auto"/>
        <w:left w:val="none" w:sz="0" w:space="0" w:color="auto"/>
        <w:bottom w:val="none" w:sz="0" w:space="0" w:color="auto"/>
        <w:right w:val="none" w:sz="0" w:space="0" w:color="auto"/>
      </w:divBdr>
    </w:div>
    <w:div w:id="605815178">
      <w:bodyDiv w:val="1"/>
      <w:marLeft w:val="0"/>
      <w:marRight w:val="0"/>
      <w:marTop w:val="0"/>
      <w:marBottom w:val="0"/>
      <w:divBdr>
        <w:top w:val="none" w:sz="0" w:space="0" w:color="auto"/>
        <w:left w:val="none" w:sz="0" w:space="0" w:color="auto"/>
        <w:bottom w:val="none" w:sz="0" w:space="0" w:color="auto"/>
        <w:right w:val="none" w:sz="0" w:space="0" w:color="auto"/>
      </w:divBdr>
    </w:div>
    <w:div w:id="1084842485">
      <w:bodyDiv w:val="1"/>
      <w:marLeft w:val="0"/>
      <w:marRight w:val="0"/>
      <w:marTop w:val="0"/>
      <w:marBottom w:val="0"/>
      <w:divBdr>
        <w:top w:val="none" w:sz="0" w:space="0" w:color="auto"/>
        <w:left w:val="none" w:sz="0" w:space="0" w:color="auto"/>
        <w:bottom w:val="none" w:sz="0" w:space="0" w:color="auto"/>
        <w:right w:val="none" w:sz="0" w:space="0" w:color="auto"/>
      </w:divBdr>
    </w:div>
    <w:div w:id="1119421018">
      <w:bodyDiv w:val="1"/>
      <w:marLeft w:val="0"/>
      <w:marRight w:val="0"/>
      <w:marTop w:val="0"/>
      <w:marBottom w:val="0"/>
      <w:divBdr>
        <w:top w:val="none" w:sz="0" w:space="0" w:color="auto"/>
        <w:left w:val="none" w:sz="0" w:space="0" w:color="auto"/>
        <w:bottom w:val="none" w:sz="0" w:space="0" w:color="auto"/>
        <w:right w:val="none" w:sz="0" w:space="0" w:color="auto"/>
      </w:divBdr>
    </w:div>
    <w:div w:id="1456144677">
      <w:bodyDiv w:val="1"/>
      <w:marLeft w:val="0"/>
      <w:marRight w:val="0"/>
      <w:marTop w:val="0"/>
      <w:marBottom w:val="0"/>
      <w:divBdr>
        <w:top w:val="none" w:sz="0" w:space="0" w:color="auto"/>
        <w:left w:val="none" w:sz="0" w:space="0" w:color="auto"/>
        <w:bottom w:val="none" w:sz="0" w:space="0" w:color="auto"/>
        <w:right w:val="none" w:sz="0" w:space="0" w:color="auto"/>
      </w:divBdr>
      <w:divsChild>
        <w:div w:id="1955289997">
          <w:marLeft w:val="0"/>
          <w:marRight w:val="0"/>
          <w:marTop w:val="0"/>
          <w:marBottom w:val="0"/>
          <w:divBdr>
            <w:top w:val="none" w:sz="0" w:space="0" w:color="auto"/>
            <w:left w:val="none" w:sz="0" w:space="0" w:color="auto"/>
            <w:bottom w:val="none" w:sz="0" w:space="0" w:color="auto"/>
            <w:right w:val="none" w:sz="0" w:space="0" w:color="auto"/>
          </w:divBdr>
          <w:divsChild>
            <w:div w:id="912852405">
              <w:marLeft w:val="0"/>
              <w:marRight w:val="0"/>
              <w:marTop w:val="0"/>
              <w:marBottom w:val="0"/>
              <w:divBdr>
                <w:top w:val="none" w:sz="0" w:space="0" w:color="auto"/>
                <w:left w:val="none" w:sz="0" w:space="0" w:color="auto"/>
                <w:bottom w:val="none" w:sz="0" w:space="0" w:color="auto"/>
                <w:right w:val="none" w:sz="0" w:space="0" w:color="auto"/>
              </w:divBdr>
              <w:divsChild>
                <w:div w:id="1350566827">
                  <w:marLeft w:val="0"/>
                  <w:marRight w:val="0"/>
                  <w:marTop w:val="0"/>
                  <w:marBottom w:val="0"/>
                  <w:divBdr>
                    <w:top w:val="none" w:sz="0" w:space="0" w:color="auto"/>
                    <w:left w:val="none" w:sz="0" w:space="0" w:color="auto"/>
                    <w:bottom w:val="none" w:sz="0" w:space="0" w:color="auto"/>
                    <w:right w:val="none" w:sz="0" w:space="0" w:color="auto"/>
                  </w:divBdr>
                  <w:divsChild>
                    <w:div w:id="89261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669780">
      <w:bodyDiv w:val="1"/>
      <w:marLeft w:val="0"/>
      <w:marRight w:val="0"/>
      <w:marTop w:val="0"/>
      <w:marBottom w:val="0"/>
      <w:divBdr>
        <w:top w:val="none" w:sz="0" w:space="0" w:color="auto"/>
        <w:left w:val="none" w:sz="0" w:space="0" w:color="auto"/>
        <w:bottom w:val="none" w:sz="0" w:space="0" w:color="auto"/>
        <w:right w:val="none" w:sz="0" w:space="0" w:color="auto"/>
      </w:divBdr>
    </w:div>
    <w:div w:id="1864585083">
      <w:bodyDiv w:val="1"/>
      <w:marLeft w:val="0"/>
      <w:marRight w:val="0"/>
      <w:marTop w:val="0"/>
      <w:marBottom w:val="0"/>
      <w:divBdr>
        <w:top w:val="none" w:sz="0" w:space="0" w:color="auto"/>
        <w:left w:val="none" w:sz="0" w:space="0" w:color="auto"/>
        <w:bottom w:val="none" w:sz="0" w:space="0" w:color="auto"/>
        <w:right w:val="none" w:sz="0" w:space="0" w:color="auto"/>
      </w:divBdr>
    </w:div>
    <w:div w:id="1909925977">
      <w:bodyDiv w:val="1"/>
      <w:marLeft w:val="0"/>
      <w:marRight w:val="0"/>
      <w:marTop w:val="0"/>
      <w:marBottom w:val="0"/>
      <w:divBdr>
        <w:top w:val="none" w:sz="0" w:space="0" w:color="auto"/>
        <w:left w:val="none" w:sz="0" w:space="0" w:color="auto"/>
        <w:bottom w:val="none" w:sz="0" w:space="0" w:color="auto"/>
        <w:right w:val="none" w:sz="0" w:space="0" w:color="auto"/>
      </w:divBdr>
    </w:div>
    <w:div w:id="192020913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B8FE7-DBAF-4DD0-9587-291A10092F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B4002D-FC3D-418C-9AA0-A4658CD8CA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7547145-FAB3-4116-A873-1759F3FC1DB7}">
  <ds:schemaRefs>
    <ds:schemaRef ds:uri="http://schemas.microsoft.com/sharepoint/v3/contenttype/forms"/>
  </ds:schemaRefs>
</ds:datastoreItem>
</file>

<file path=customXml/itemProps4.xml><?xml version="1.0" encoding="utf-8"?>
<ds:datastoreItem xmlns:ds="http://schemas.openxmlformats.org/officeDocument/2006/customXml" ds:itemID="{C9F3AA0C-80EA-3F4A-AE67-491FC6794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6189</Words>
  <Characters>35283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41390</CharactersWithSpaces>
  <SharedDoc>false</SharedDoc>
  <HLinks>
    <vt:vector size="96" baseType="variant">
      <vt:variant>
        <vt:i4>1441848</vt:i4>
      </vt:variant>
      <vt:variant>
        <vt:i4>92</vt:i4>
      </vt:variant>
      <vt:variant>
        <vt:i4>0</vt:i4>
      </vt:variant>
      <vt:variant>
        <vt:i4>5</vt:i4>
      </vt:variant>
      <vt:variant>
        <vt:lpwstr/>
      </vt:variant>
      <vt:variant>
        <vt:lpwstr>_Toc23957740</vt:lpwstr>
      </vt:variant>
      <vt:variant>
        <vt:i4>2031679</vt:i4>
      </vt:variant>
      <vt:variant>
        <vt:i4>86</vt:i4>
      </vt:variant>
      <vt:variant>
        <vt:i4>0</vt:i4>
      </vt:variant>
      <vt:variant>
        <vt:i4>5</vt:i4>
      </vt:variant>
      <vt:variant>
        <vt:lpwstr/>
      </vt:variant>
      <vt:variant>
        <vt:lpwstr>_Toc23957739</vt:lpwstr>
      </vt:variant>
      <vt:variant>
        <vt:i4>1966143</vt:i4>
      </vt:variant>
      <vt:variant>
        <vt:i4>80</vt:i4>
      </vt:variant>
      <vt:variant>
        <vt:i4>0</vt:i4>
      </vt:variant>
      <vt:variant>
        <vt:i4>5</vt:i4>
      </vt:variant>
      <vt:variant>
        <vt:lpwstr/>
      </vt:variant>
      <vt:variant>
        <vt:lpwstr>_Toc23957738</vt:lpwstr>
      </vt:variant>
      <vt:variant>
        <vt:i4>1114175</vt:i4>
      </vt:variant>
      <vt:variant>
        <vt:i4>74</vt:i4>
      </vt:variant>
      <vt:variant>
        <vt:i4>0</vt:i4>
      </vt:variant>
      <vt:variant>
        <vt:i4>5</vt:i4>
      </vt:variant>
      <vt:variant>
        <vt:lpwstr/>
      </vt:variant>
      <vt:variant>
        <vt:lpwstr>_Toc23957737</vt:lpwstr>
      </vt:variant>
      <vt:variant>
        <vt:i4>1048639</vt:i4>
      </vt:variant>
      <vt:variant>
        <vt:i4>68</vt:i4>
      </vt:variant>
      <vt:variant>
        <vt:i4>0</vt:i4>
      </vt:variant>
      <vt:variant>
        <vt:i4>5</vt:i4>
      </vt:variant>
      <vt:variant>
        <vt:lpwstr/>
      </vt:variant>
      <vt:variant>
        <vt:lpwstr>_Toc23957736</vt:lpwstr>
      </vt:variant>
      <vt:variant>
        <vt:i4>1245247</vt:i4>
      </vt:variant>
      <vt:variant>
        <vt:i4>62</vt:i4>
      </vt:variant>
      <vt:variant>
        <vt:i4>0</vt:i4>
      </vt:variant>
      <vt:variant>
        <vt:i4>5</vt:i4>
      </vt:variant>
      <vt:variant>
        <vt:lpwstr/>
      </vt:variant>
      <vt:variant>
        <vt:lpwstr>_Toc23957735</vt:lpwstr>
      </vt:variant>
      <vt:variant>
        <vt:i4>1179711</vt:i4>
      </vt:variant>
      <vt:variant>
        <vt:i4>56</vt:i4>
      </vt:variant>
      <vt:variant>
        <vt:i4>0</vt:i4>
      </vt:variant>
      <vt:variant>
        <vt:i4>5</vt:i4>
      </vt:variant>
      <vt:variant>
        <vt:lpwstr/>
      </vt:variant>
      <vt:variant>
        <vt:lpwstr>_Toc23957734</vt:lpwstr>
      </vt:variant>
      <vt:variant>
        <vt:i4>1376319</vt:i4>
      </vt:variant>
      <vt:variant>
        <vt:i4>50</vt:i4>
      </vt:variant>
      <vt:variant>
        <vt:i4>0</vt:i4>
      </vt:variant>
      <vt:variant>
        <vt:i4>5</vt:i4>
      </vt:variant>
      <vt:variant>
        <vt:lpwstr/>
      </vt:variant>
      <vt:variant>
        <vt:lpwstr>_Toc23957733</vt:lpwstr>
      </vt:variant>
      <vt:variant>
        <vt:i4>1310783</vt:i4>
      </vt:variant>
      <vt:variant>
        <vt:i4>44</vt:i4>
      </vt:variant>
      <vt:variant>
        <vt:i4>0</vt:i4>
      </vt:variant>
      <vt:variant>
        <vt:i4>5</vt:i4>
      </vt:variant>
      <vt:variant>
        <vt:lpwstr/>
      </vt:variant>
      <vt:variant>
        <vt:lpwstr>_Toc23957732</vt:lpwstr>
      </vt:variant>
      <vt:variant>
        <vt:i4>1507391</vt:i4>
      </vt:variant>
      <vt:variant>
        <vt:i4>38</vt:i4>
      </vt:variant>
      <vt:variant>
        <vt:i4>0</vt:i4>
      </vt:variant>
      <vt:variant>
        <vt:i4>5</vt:i4>
      </vt:variant>
      <vt:variant>
        <vt:lpwstr/>
      </vt:variant>
      <vt:variant>
        <vt:lpwstr>_Toc23957731</vt:lpwstr>
      </vt:variant>
      <vt:variant>
        <vt:i4>1441855</vt:i4>
      </vt:variant>
      <vt:variant>
        <vt:i4>32</vt:i4>
      </vt:variant>
      <vt:variant>
        <vt:i4>0</vt:i4>
      </vt:variant>
      <vt:variant>
        <vt:i4>5</vt:i4>
      </vt:variant>
      <vt:variant>
        <vt:lpwstr/>
      </vt:variant>
      <vt:variant>
        <vt:lpwstr>_Toc23957730</vt:lpwstr>
      </vt:variant>
      <vt:variant>
        <vt:i4>2031678</vt:i4>
      </vt:variant>
      <vt:variant>
        <vt:i4>26</vt:i4>
      </vt:variant>
      <vt:variant>
        <vt:i4>0</vt:i4>
      </vt:variant>
      <vt:variant>
        <vt:i4>5</vt:i4>
      </vt:variant>
      <vt:variant>
        <vt:lpwstr/>
      </vt:variant>
      <vt:variant>
        <vt:lpwstr>_Toc23957729</vt:lpwstr>
      </vt:variant>
      <vt:variant>
        <vt:i4>1966142</vt:i4>
      </vt:variant>
      <vt:variant>
        <vt:i4>20</vt:i4>
      </vt:variant>
      <vt:variant>
        <vt:i4>0</vt:i4>
      </vt:variant>
      <vt:variant>
        <vt:i4>5</vt:i4>
      </vt:variant>
      <vt:variant>
        <vt:lpwstr/>
      </vt:variant>
      <vt:variant>
        <vt:lpwstr>_Toc23957728</vt:lpwstr>
      </vt:variant>
      <vt:variant>
        <vt:i4>1114174</vt:i4>
      </vt:variant>
      <vt:variant>
        <vt:i4>14</vt:i4>
      </vt:variant>
      <vt:variant>
        <vt:i4>0</vt:i4>
      </vt:variant>
      <vt:variant>
        <vt:i4>5</vt:i4>
      </vt:variant>
      <vt:variant>
        <vt:lpwstr/>
      </vt:variant>
      <vt:variant>
        <vt:lpwstr>_Toc23957727</vt:lpwstr>
      </vt:variant>
      <vt:variant>
        <vt:i4>1048638</vt:i4>
      </vt:variant>
      <vt:variant>
        <vt:i4>8</vt:i4>
      </vt:variant>
      <vt:variant>
        <vt:i4>0</vt:i4>
      </vt:variant>
      <vt:variant>
        <vt:i4>5</vt:i4>
      </vt:variant>
      <vt:variant>
        <vt:lpwstr/>
      </vt:variant>
      <vt:variant>
        <vt:lpwstr>_Toc23957726</vt:lpwstr>
      </vt:variant>
      <vt:variant>
        <vt:i4>1245246</vt:i4>
      </vt:variant>
      <vt:variant>
        <vt:i4>2</vt:i4>
      </vt:variant>
      <vt:variant>
        <vt:i4>0</vt:i4>
      </vt:variant>
      <vt:variant>
        <vt:i4>5</vt:i4>
      </vt:variant>
      <vt:variant>
        <vt:lpwstr/>
      </vt:variant>
      <vt:variant>
        <vt:lpwstr>_Toc23957725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Ashmead (1902167)</dc:creator>
  <cp:keywords/>
  <dc:description/>
  <cp:lastModifiedBy>Christopher Ashmead (1902167)</cp:lastModifiedBy>
  <cp:revision>2</cp:revision>
  <dcterms:created xsi:type="dcterms:W3CDTF">2019-11-08T11:58:00Z</dcterms:created>
  <dcterms:modified xsi:type="dcterms:W3CDTF">2019-11-08T11:58:00Z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zotero-version="5.0.77"&gt;&lt;session id="g8E9abMp"/&gt;&lt;style id="http://www.zotero.org/styles/harvard-anglia-ruskin-university" hasBibliography="1" bibliographyStyleHasBeenSet="1"/&gt;&lt;prefs&gt;&lt;pref name="fieldType" value="Field"/&gt;&lt;/prefs&gt;&lt;/da</vt:lpwstr>
  </property>
  <property fmtid="{D5CDD505-2E9C-101B-9397-08002B2CF9AE}" pid="3" name="ZOTERO_PREF_2">
    <vt:lpwstr>ta&gt;</vt:lpwstr>
  </property>
  <property fmtid="{D5CDD505-2E9C-101B-9397-08002B2CF9AE}" pid="4" name="ContentTypeId">
    <vt:lpwstr>0x010100AD3B00B9D084464B970E6F5A4ABBB667</vt:lpwstr>
  </property>
</Properties>
</file>