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714594" w14:textId="77777777" w:rsidR="004E4012" w:rsidRDefault="004E4012" w:rsidP="004E4012">
      <w:pPr>
        <w:rPr>
          <w:rFonts w:ascii="Arial" w:hAnsi="Arial" w:cs="Arial"/>
          <w:sz w:val="24"/>
          <w:szCs w:val="24"/>
        </w:rPr>
      </w:pPr>
    </w:p>
    <w:p w14:paraId="1186F970" w14:textId="77777777" w:rsidR="004E4012" w:rsidRDefault="004E4012" w:rsidP="004E401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Explore the challenges faced by vulnerable populations (women, disabled, young adult offenders, individuals with mental health issues), within the prison system of England and Wales. </w:t>
      </w:r>
    </w:p>
    <w:p w14:paraId="021BF9C9" w14:textId="77777777" w:rsidR="004E4012" w:rsidRPr="000C4E90" w:rsidRDefault="004E4012" w:rsidP="004E4012">
      <w:pPr>
        <w:pStyle w:val="ListParagraph"/>
        <w:rPr>
          <w:rFonts w:ascii="Arial" w:hAnsi="Arial" w:cs="Arial"/>
          <w:sz w:val="24"/>
          <w:szCs w:val="24"/>
        </w:rPr>
      </w:pPr>
    </w:p>
    <w:p w14:paraId="11499B03" w14:textId="077A7B36" w:rsidR="008F3625" w:rsidRDefault="008F3625" w:rsidP="6AF1BCED">
      <w:pPr>
        <w:rPr>
          <w:rFonts w:ascii="Arial Nova" w:eastAsia="Arial Nova" w:hAnsi="Arial Nova" w:cs="Arial Nova"/>
          <w:sz w:val="24"/>
          <w:szCs w:val="24"/>
        </w:rPr>
      </w:pPr>
    </w:p>
    <w:p w14:paraId="664FF05D" w14:textId="47543228" w:rsidR="0E83ED18" w:rsidRDefault="0E83ED18" w:rsidP="6AF1BCED">
      <w:pPr>
        <w:rPr>
          <w:rFonts w:ascii="Arial Nova" w:eastAsia="Arial Nova" w:hAnsi="Arial Nova" w:cs="Arial Nova"/>
          <w:sz w:val="24"/>
          <w:szCs w:val="24"/>
        </w:rPr>
      </w:pPr>
      <w:r w:rsidRPr="6AF1BCED">
        <w:rPr>
          <w:rFonts w:ascii="Arial Nova" w:eastAsia="Arial Nova" w:hAnsi="Arial Nova" w:cs="Arial Nova"/>
          <w:sz w:val="24"/>
          <w:szCs w:val="24"/>
        </w:rPr>
        <w:t xml:space="preserve"> </w:t>
      </w:r>
      <w:r w:rsidR="552349EB" w:rsidRPr="6AF1BCED">
        <w:rPr>
          <w:rFonts w:ascii="Arial Nova" w:eastAsia="Arial Nova" w:hAnsi="Arial Nova" w:cs="Arial Nova"/>
          <w:sz w:val="24"/>
          <w:szCs w:val="24"/>
        </w:rPr>
        <w:t>The prison</w:t>
      </w:r>
      <w:r w:rsidR="6A0C0ECE" w:rsidRPr="6AF1BCED">
        <w:rPr>
          <w:rFonts w:ascii="Arial Nova" w:eastAsia="Arial Nova" w:hAnsi="Arial Nova" w:cs="Arial Nova"/>
          <w:sz w:val="24"/>
          <w:szCs w:val="24"/>
        </w:rPr>
        <w:t xml:space="preserve"> system in England and Wales is tasked with the great responsibility of maintaining law and order, punishing offenders and rehabilitating individuals </w:t>
      </w:r>
      <w:r w:rsidR="0DE5CADB" w:rsidRPr="6AF1BCED">
        <w:rPr>
          <w:rFonts w:ascii="Arial Nova" w:eastAsia="Arial Nova" w:hAnsi="Arial Nova" w:cs="Arial Nova"/>
          <w:sz w:val="24"/>
          <w:szCs w:val="24"/>
        </w:rPr>
        <w:t xml:space="preserve">in order to </w:t>
      </w:r>
      <w:r w:rsidR="0C2D940A" w:rsidRPr="6AF1BCED">
        <w:rPr>
          <w:rFonts w:ascii="Arial Nova" w:eastAsia="Arial Nova" w:hAnsi="Arial Nova" w:cs="Arial Nova"/>
          <w:sz w:val="24"/>
          <w:szCs w:val="24"/>
        </w:rPr>
        <w:t>integrate</w:t>
      </w:r>
      <w:r w:rsidR="0DE5CADB" w:rsidRPr="6AF1BCED">
        <w:rPr>
          <w:rFonts w:ascii="Arial Nova" w:eastAsia="Arial Nova" w:hAnsi="Arial Nova" w:cs="Arial Nova"/>
          <w:sz w:val="24"/>
          <w:szCs w:val="24"/>
        </w:rPr>
        <w:t xml:space="preserve"> them into society</w:t>
      </w:r>
      <w:r w:rsidR="0C5778DA" w:rsidRPr="6AF1BCED">
        <w:rPr>
          <w:rFonts w:ascii="Arial Nova" w:eastAsia="Arial Nova" w:hAnsi="Arial Nova" w:cs="Arial Nova"/>
          <w:sz w:val="24"/>
          <w:szCs w:val="24"/>
        </w:rPr>
        <w:t xml:space="preserve"> However, within this system various vulnerable p</w:t>
      </w:r>
      <w:r w:rsidR="12BE0F3E" w:rsidRPr="6AF1BCED">
        <w:rPr>
          <w:rFonts w:ascii="Arial Nova" w:eastAsia="Arial Nova" w:hAnsi="Arial Nova" w:cs="Arial Nova"/>
          <w:sz w:val="24"/>
          <w:szCs w:val="24"/>
        </w:rPr>
        <w:t xml:space="preserve">opulations, including women, individuals with </w:t>
      </w:r>
      <w:r w:rsidR="46E9C8F5" w:rsidRPr="6AF1BCED">
        <w:rPr>
          <w:rFonts w:ascii="Arial Nova" w:eastAsia="Arial Nova" w:hAnsi="Arial Nova" w:cs="Arial Nova"/>
          <w:sz w:val="24"/>
          <w:szCs w:val="24"/>
        </w:rPr>
        <w:t xml:space="preserve">disabilities, young adult offenders and those </w:t>
      </w:r>
      <w:r w:rsidR="00A27A86" w:rsidRPr="6AF1BCED">
        <w:rPr>
          <w:rFonts w:ascii="Arial Nova" w:eastAsia="Arial Nova" w:hAnsi="Arial Nova" w:cs="Arial Nova"/>
          <w:sz w:val="24"/>
          <w:szCs w:val="24"/>
        </w:rPr>
        <w:t>with</w:t>
      </w:r>
      <w:r w:rsidR="46E9C8F5" w:rsidRPr="6AF1BCED">
        <w:rPr>
          <w:rFonts w:ascii="Arial Nova" w:eastAsia="Arial Nova" w:hAnsi="Arial Nova" w:cs="Arial Nova"/>
          <w:sz w:val="24"/>
          <w:szCs w:val="24"/>
        </w:rPr>
        <w:t xml:space="preserve"> mental health issues face </w:t>
      </w:r>
      <w:r w:rsidR="6695AEB0" w:rsidRPr="6AF1BCED">
        <w:rPr>
          <w:rFonts w:ascii="Arial Nova" w:eastAsia="Arial Nova" w:hAnsi="Arial Nova" w:cs="Arial Nova"/>
          <w:sz w:val="24"/>
          <w:szCs w:val="24"/>
        </w:rPr>
        <w:t>distinct challenges that can hinder their rehabil</w:t>
      </w:r>
      <w:r w:rsidR="0408D459" w:rsidRPr="6AF1BCED">
        <w:rPr>
          <w:rFonts w:ascii="Arial Nova" w:eastAsia="Arial Nova" w:hAnsi="Arial Nova" w:cs="Arial Nova"/>
          <w:sz w:val="24"/>
          <w:szCs w:val="24"/>
        </w:rPr>
        <w:t>i</w:t>
      </w:r>
      <w:r w:rsidR="6695AEB0" w:rsidRPr="6AF1BCED">
        <w:rPr>
          <w:rFonts w:ascii="Arial Nova" w:eastAsia="Arial Nova" w:hAnsi="Arial Nova" w:cs="Arial Nova"/>
          <w:sz w:val="24"/>
          <w:szCs w:val="24"/>
        </w:rPr>
        <w:t>tation and furthermore contribute to a cycle of recidivism</w:t>
      </w:r>
      <w:r w:rsidR="166BB4FD" w:rsidRPr="6AF1BCED">
        <w:rPr>
          <w:rFonts w:ascii="Arial Nova" w:eastAsia="Arial Nova" w:hAnsi="Arial Nova" w:cs="Arial Nova"/>
          <w:sz w:val="24"/>
          <w:szCs w:val="24"/>
        </w:rPr>
        <w:t xml:space="preserve">. This essay aims to explore and </w:t>
      </w:r>
      <w:r w:rsidR="004A4C54" w:rsidRPr="6AF1BCED">
        <w:rPr>
          <w:rFonts w:ascii="Arial Nova" w:eastAsia="Arial Nova" w:hAnsi="Arial Nova" w:cs="Arial Nova"/>
          <w:sz w:val="24"/>
          <w:szCs w:val="24"/>
        </w:rPr>
        <w:t>analyse</w:t>
      </w:r>
      <w:r w:rsidR="166BB4FD" w:rsidRPr="6AF1BCED">
        <w:rPr>
          <w:rFonts w:ascii="Arial Nova" w:eastAsia="Arial Nova" w:hAnsi="Arial Nova" w:cs="Arial Nova"/>
          <w:sz w:val="24"/>
          <w:szCs w:val="24"/>
        </w:rPr>
        <w:t xml:space="preserve"> these unique challenges faced by these </w:t>
      </w:r>
      <w:r w:rsidR="00A27A86" w:rsidRPr="6AF1BCED">
        <w:rPr>
          <w:rFonts w:ascii="Arial Nova" w:eastAsia="Arial Nova" w:hAnsi="Arial Nova" w:cs="Arial Nova"/>
          <w:sz w:val="24"/>
          <w:szCs w:val="24"/>
        </w:rPr>
        <w:t>vulnerable</w:t>
      </w:r>
      <w:r w:rsidR="166BB4FD" w:rsidRPr="6AF1BCED">
        <w:rPr>
          <w:rFonts w:ascii="Arial Nova" w:eastAsia="Arial Nova" w:hAnsi="Arial Nova" w:cs="Arial Nova"/>
          <w:sz w:val="24"/>
          <w:szCs w:val="24"/>
        </w:rPr>
        <w:t xml:space="preserve"> peoples within the </w:t>
      </w:r>
      <w:r w:rsidR="5D78E2AF" w:rsidRPr="6AF1BCED">
        <w:rPr>
          <w:rFonts w:ascii="Arial Nova" w:eastAsia="Arial Nova" w:hAnsi="Arial Nova" w:cs="Arial Nova"/>
          <w:sz w:val="24"/>
          <w:szCs w:val="24"/>
        </w:rPr>
        <w:t>prison systems of England and Wales.</w:t>
      </w:r>
    </w:p>
    <w:p w14:paraId="4798F374" w14:textId="2F95C975" w:rsidR="6AF1BCED" w:rsidRDefault="6AF1BCED" w:rsidP="6AF1BCED">
      <w:pPr>
        <w:rPr>
          <w:rFonts w:ascii="Arial Nova" w:eastAsia="Arial Nova" w:hAnsi="Arial Nova" w:cs="Arial Nova"/>
          <w:sz w:val="24"/>
          <w:szCs w:val="24"/>
        </w:rPr>
      </w:pPr>
    </w:p>
    <w:p w14:paraId="6AC7E4F9" w14:textId="4554A0A0" w:rsidR="00894F91" w:rsidRDefault="06F76FD3" w:rsidP="6AF1BCED">
      <w:pPr>
        <w:rPr>
          <w:rFonts w:ascii="Arial Nova" w:eastAsia="Arial Nova" w:hAnsi="Arial Nova" w:cs="Arial Nova"/>
          <w:sz w:val="24"/>
          <w:szCs w:val="24"/>
        </w:rPr>
      </w:pPr>
      <w:r w:rsidRPr="6AF1BCED">
        <w:rPr>
          <w:rFonts w:ascii="Arial Nova" w:eastAsia="Arial Nova" w:hAnsi="Arial Nova" w:cs="Arial Nova"/>
          <w:sz w:val="24"/>
          <w:szCs w:val="24"/>
        </w:rPr>
        <w:t xml:space="preserve">Women face many issues within the prison service </w:t>
      </w:r>
      <w:r w:rsidR="6632BD58" w:rsidRPr="6AF1BCED">
        <w:rPr>
          <w:rFonts w:ascii="Arial Nova" w:eastAsia="Arial Nova" w:hAnsi="Arial Nova" w:cs="Arial Nova"/>
          <w:sz w:val="24"/>
          <w:szCs w:val="24"/>
        </w:rPr>
        <w:t xml:space="preserve">that are often underrepresented when talking about the general issues </w:t>
      </w:r>
      <w:r w:rsidR="6C9953BC" w:rsidRPr="6AF1BCED">
        <w:rPr>
          <w:rFonts w:ascii="Arial Nova" w:eastAsia="Arial Nova" w:hAnsi="Arial Nova" w:cs="Arial Nova"/>
          <w:sz w:val="24"/>
          <w:szCs w:val="24"/>
        </w:rPr>
        <w:t>associated</w:t>
      </w:r>
      <w:r w:rsidR="6632BD58" w:rsidRPr="6AF1BCED">
        <w:rPr>
          <w:rFonts w:ascii="Arial Nova" w:eastAsia="Arial Nova" w:hAnsi="Arial Nova" w:cs="Arial Nova"/>
          <w:sz w:val="24"/>
          <w:szCs w:val="24"/>
        </w:rPr>
        <w:t xml:space="preserve"> with the prison system in England and </w:t>
      </w:r>
      <w:r w:rsidR="4BABF96E" w:rsidRPr="6AF1BCED">
        <w:rPr>
          <w:rFonts w:ascii="Arial Nova" w:eastAsia="Arial Nova" w:hAnsi="Arial Nova" w:cs="Arial Nova"/>
          <w:sz w:val="24"/>
          <w:szCs w:val="24"/>
        </w:rPr>
        <w:t>Wales</w:t>
      </w:r>
      <w:r w:rsidR="585E9EF8" w:rsidRPr="6AF1BCED">
        <w:rPr>
          <w:rFonts w:ascii="Arial Nova" w:eastAsia="Arial Nova" w:hAnsi="Arial Nova" w:cs="Arial Nova"/>
          <w:sz w:val="24"/>
          <w:szCs w:val="24"/>
        </w:rPr>
        <w:t>. On</w:t>
      </w:r>
      <w:r w:rsidR="00F21D21">
        <w:rPr>
          <w:rFonts w:ascii="Arial Nova" w:eastAsia="Arial Nova" w:hAnsi="Arial Nova" w:cs="Arial Nova"/>
          <w:sz w:val="24"/>
          <w:szCs w:val="24"/>
        </w:rPr>
        <w:t>e</w:t>
      </w:r>
      <w:r w:rsidR="585E9EF8" w:rsidRPr="6AF1BCED">
        <w:rPr>
          <w:rFonts w:ascii="Arial Nova" w:eastAsia="Arial Nova" w:hAnsi="Arial Nova" w:cs="Arial Nova"/>
          <w:sz w:val="24"/>
          <w:szCs w:val="24"/>
        </w:rPr>
        <w:t xml:space="preserve"> of the main </w:t>
      </w:r>
      <w:r w:rsidR="00584644">
        <w:rPr>
          <w:rFonts w:ascii="Arial Nova" w:eastAsia="Arial Nova" w:hAnsi="Arial Nova" w:cs="Arial Nova"/>
          <w:sz w:val="24"/>
          <w:szCs w:val="24"/>
        </w:rPr>
        <w:t xml:space="preserve">issues that women face in the prison system is the lack of </w:t>
      </w:r>
      <w:r w:rsidR="00FF0954">
        <w:rPr>
          <w:rFonts w:ascii="Arial Nova" w:eastAsia="Arial Nova" w:hAnsi="Arial Nova" w:cs="Arial Nova"/>
          <w:sz w:val="24"/>
          <w:szCs w:val="24"/>
        </w:rPr>
        <w:t>access to gender-responsive programmes,</w:t>
      </w:r>
      <w:r w:rsidR="00C8585D">
        <w:rPr>
          <w:rFonts w:ascii="Arial Nova" w:eastAsia="Arial Nova" w:hAnsi="Arial Nova" w:cs="Arial Nova"/>
          <w:sz w:val="24"/>
          <w:szCs w:val="24"/>
        </w:rPr>
        <w:t xml:space="preserve"> the prison system need</w:t>
      </w:r>
      <w:r w:rsidR="0080009E">
        <w:rPr>
          <w:rFonts w:ascii="Arial Nova" w:eastAsia="Arial Nova" w:hAnsi="Arial Nova" w:cs="Arial Nova"/>
          <w:sz w:val="24"/>
          <w:szCs w:val="24"/>
        </w:rPr>
        <w:t>s to provide these programmes that are tailor made for the needs of female offenders</w:t>
      </w:r>
      <w:r w:rsidR="00612942">
        <w:rPr>
          <w:rFonts w:ascii="Arial Nova" w:eastAsia="Arial Nova" w:hAnsi="Arial Nova" w:cs="Arial Nova"/>
          <w:sz w:val="24"/>
          <w:szCs w:val="24"/>
        </w:rPr>
        <w:t xml:space="preserve">. </w:t>
      </w:r>
      <w:r w:rsidR="000E6BA3">
        <w:rPr>
          <w:rFonts w:ascii="Arial Nova" w:eastAsia="Arial Nova" w:hAnsi="Arial Nova" w:cs="Arial Nova"/>
          <w:sz w:val="24"/>
          <w:szCs w:val="24"/>
        </w:rPr>
        <w:t>However</w:t>
      </w:r>
      <w:r w:rsidR="00EA3F43">
        <w:rPr>
          <w:rFonts w:ascii="Arial Nova" w:eastAsia="Arial Nova" w:hAnsi="Arial Nova" w:cs="Arial Nova"/>
          <w:sz w:val="24"/>
          <w:szCs w:val="24"/>
        </w:rPr>
        <w:t xml:space="preserve">, there are challenges when providing such widespread programmes to every prison with female offenders as </w:t>
      </w:r>
      <w:r w:rsidR="001751E2">
        <w:rPr>
          <w:rFonts w:ascii="Arial Nova" w:eastAsia="Arial Nova" w:hAnsi="Arial Nova" w:cs="Arial Nova"/>
          <w:sz w:val="24"/>
          <w:szCs w:val="24"/>
        </w:rPr>
        <w:t>some prisons lack</w:t>
      </w:r>
      <w:r w:rsidR="00472EC3">
        <w:rPr>
          <w:rFonts w:ascii="Arial Nova" w:eastAsia="Arial Nova" w:hAnsi="Arial Nova" w:cs="Arial Nova"/>
          <w:sz w:val="24"/>
          <w:szCs w:val="24"/>
        </w:rPr>
        <w:t xml:space="preserve"> the</w:t>
      </w:r>
      <w:r w:rsidR="001751E2">
        <w:rPr>
          <w:rFonts w:ascii="Arial Nova" w:eastAsia="Arial Nova" w:hAnsi="Arial Nova" w:cs="Arial Nova"/>
          <w:sz w:val="24"/>
          <w:szCs w:val="24"/>
        </w:rPr>
        <w:t xml:space="preserve"> resources</w:t>
      </w:r>
      <w:r w:rsidR="00113FE4">
        <w:rPr>
          <w:rFonts w:ascii="Arial Nova" w:eastAsia="Arial Nova" w:hAnsi="Arial Nova" w:cs="Arial Nova"/>
          <w:sz w:val="24"/>
          <w:szCs w:val="24"/>
        </w:rPr>
        <w:t xml:space="preserve"> to </w:t>
      </w:r>
      <w:r w:rsidR="00472EC3">
        <w:rPr>
          <w:rFonts w:ascii="Arial Nova" w:eastAsia="Arial Nova" w:hAnsi="Arial Nova" w:cs="Arial Nova"/>
          <w:sz w:val="24"/>
          <w:szCs w:val="24"/>
        </w:rPr>
        <w:t>address the physical and mental health needs of women</w:t>
      </w:r>
      <w:r w:rsidR="00570D2C">
        <w:rPr>
          <w:rFonts w:ascii="Arial Nova" w:eastAsia="Arial Nova" w:hAnsi="Arial Nova" w:cs="Arial Nova"/>
          <w:sz w:val="24"/>
          <w:szCs w:val="24"/>
        </w:rPr>
        <w:t xml:space="preserve"> (Howard league,2022)</w:t>
      </w:r>
      <w:r w:rsidR="00D30A39">
        <w:rPr>
          <w:rFonts w:ascii="Arial Nova" w:eastAsia="Arial Nova" w:hAnsi="Arial Nova" w:cs="Arial Nova"/>
          <w:sz w:val="24"/>
          <w:szCs w:val="24"/>
        </w:rPr>
        <w:t>.</w:t>
      </w:r>
      <w:r w:rsidR="00E61A63">
        <w:rPr>
          <w:rFonts w:ascii="Arial Nova" w:eastAsia="Arial Nova" w:hAnsi="Arial Nova" w:cs="Arial Nova"/>
          <w:sz w:val="24"/>
          <w:szCs w:val="24"/>
        </w:rPr>
        <w:t xml:space="preserve"> </w:t>
      </w:r>
      <w:r w:rsidR="00B027E0">
        <w:rPr>
          <w:rFonts w:ascii="Arial Nova" w:eastAsia="Arial Nova" w:hAnsi="Arial Nova" w:cs="Arial Nova"/>
          <w:sz w:val="24"/>
          <w:szCs w:val="24"/>
        </w:rPr>
        <w:t xml:space="preserve">Women in the prison system </w:t>
      </w:r>
      <w:r w:rsidR="008400A1">
        <w:rPr>
          <w:rFonts w:ascii="Arial Nova" w:eastAsia="Arial Nova" w:hAnsi="Arial Nova" w:cs="Arial Nova"/>
          <w:sz w:val="24"/>
          <w:szCs w:val="24"/>
        </w:rPr>
        <w:t xml:space="preserve">are also </w:t>
      </w:r>
      <w:r w:rsidR="00E60481">
        <w:rPr>
          <w:rFonts w:ascii="Arial Nova" w:eastAsia="Arial Nova" w:hAnsi="Arial Nova" w:cs="Arial Nova"/>
          <w:sz w:val="24"/>
          <w:szCs w:val="24"/>
        </w:rPr>
        <w:t xml:space="preserve">statistically </w:t>
      </w:r>
      <w:r w:rsidR="004253E9">
        <w:rPr>
          <w:rFonts w:ascii="Arial Nova" w:eastAsia="Arial Nova" w:hAnsi="Arial Nova" w:cs="Arial Nova"/>
          <w:sz w:val="24"/>
          <w:szCs w:val="24"/>
        </w:rPr>
        <w:t xml:space="preserve">more likely to </w:t>
      </w:r>
      <w:r w:rsidR="009878D7">
        <w:rPr>
          <w:rFonts w:ascii="Arial Nova" w:eastAsia="Arial Nova" w:hAnsi="Arial Nova" w:cs="Arial Nova"/>
          <w:sz w:val="24"/>
          <w:szCs w:val="24"/>
        </w:rPr>
        <w:t>self-harm</w:t>
      </w:r>
      <w:r w:rsidR="004253E9">
        <w:rPr>
          <w:rFonts w:ascii="Arial Nova" w:eastAsia="Arial Nova" w:hAnsi="Arial Nova" w:cs="Arial Nova"/>
          <w:sz w:val="24"/>
          <w:szCs w:val="24"/>
        </w:rPr>
        <w:t xml:space="preserve"> </w:t>
      </w:r>
      <w:r w:rsidR="009878D7">
        <w:rPr>
          <w:rFonts w:ascii="Arial Nova" w:eastAsia="Arial Nova" w:hAnsi="Arial Nova" w:cs="Arial Nova"/>
          <w:sz w:val="24"/>
          <w:szCs w:val="24"/>
        </w:rPr>
        <w:t xml:space="preserve">whilst in prison due to the extreme instances of trauma </w:t>
      </w:r>
      <w:r w:rsidR="00CF27A6">
        <w:rPr>
          <w:rFonts w:ascii="Arial Nova" w:eastAsia="Arial Nova" w:hAnsi="Arial Nova" w:cs="Arial Nova"/>
          <w:sz w:val="24"/>
          <w:szCs w:val="24"/>
        </w:rPr>
        <w:t xml:space="preserve">from before they entered the system which then become exacerbated by </w:t>
      </w:r>
      <w:r w:rsidR="00FE550A">
        <w:rPr>
          <w:rFonts w:ascii="Arial Nova" w:eastAsia="Arial Nova" w:hAnsi="Arial Nova" w:cs="Arial Nova"/>
          <w:sz w:val="24"/>
          <w:szCs w:val="24"/>
        </w:rPr>
        <w:t xml:space="preserve">said system or </w:t>
      </w:r>
      <w:r w:rsidR="00605A56">
        <w:rPr>
          <w:rFonts w:ascii="Arial Nova" w:eastAsia="Arial Nova" w:hAnsi="Arial Nova" w:cs="Arial Nova"/>
          <w:sz w:val="24"/>
          <w:szCs w:val="24"/>
        </w:rPr>
        <w:t xml:space="preserve">by witnessing these </w:t>
      </w:r>
      <w:r w:rsidR="00894F91">
        <w:rPr>
          <w:rFonts w:ascii="Arial Nova" w:eastAsia="Arial Nova" w:hAnsi="Arial Nova" w:cs="Arial Nova"/>
          <w:sz w:val="24"/>
          <w:szCs w:val="24"/>
        </w:rPr>
        <w:t xml:space="preserve">incidents of extreme self-harm and mental health crises </w:t>
      </w:r>
      <w:r w:rsidR="005343B2">
        <w:rPr>
          <w:rFonts w:ascii="Arial Nova" w:eastAsia="Arial Nova" w:hAnsi="Arial Nova" w:cs="Arial Nova"/>
          <w:sz w:val="24"/>
          <w:szCs w:val="24"/>
        </w:rPr>
        <w:t>(</w:t>
      </w:r>
      <w:r w:rsidR="000D447C">
        <w:rPr>
          <w:rFonts w:ascii="Arial Nova" w:eastAsia="Arial Nova" w:hAnsi="Arial Nova" w:cs="Arial Nova"/>
          <w:sz w:val="24"/>
          <w:szCs w:val="24"/>
        </w:rPr>
        <w:t>Vince&amp;Evison</w:t>
      </w:r>
      <w:r w:rsidR="00ED47C1">
        <w:rPr>
          <w:rFonts w:ascii="Arial Nova" w:eastAsia="Arial Nova" w:hAnsi="Arial Nova" w:cs="Arial Nova"/>
          <w:sz w:val="24"/>
          <w:szCs w:val="24"/>
        </w:rPr>
        <w:t>,</w:t>
      </w:r>
      <w:r w:rsidR="00AF067A">
        <w:rPr>
          <w:rFonts w:ascii="Arial Nova" w:eastAsia="Arial Nova" w:hAnsi="Arial Nova" w:cs="Arial Nova"/>
          <w:sz w:val="24"/>
          <w:szCs w:val="24"/>
        </w:rPr>
        <w:t>2021)</w:t>
      </w:r>
      <w:r w:rsidR="00380ACB">
        <w:rPr>
          <w:rFonts w:ascii="Arial Nova" w:eastAsia="Arial Nova" w:hAnsi="Arial Nova" w:cs="Arial Nova"/>
          <w:sz w:val="24"/>
          <w:szCs w:val="24"/>
        </w:rPr>
        <w:t xml:space="preserve">. </w:t>
      </w:r>
    </w:p>
    <w:p w14:paraId="6E2F197F" w14:textId="046BA67B" w:rsidR="00C76615" w:rsidRDefault="00C76615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>-</w:t>
      </w:r>
      <w:r w:rsidR="00137691">
        <w:rPr>
          <w:rFonts w:ascii="Arial Nova" w:eastAsia="Arial Nova" w:hAnsi="Arial Nova" w:cs="Arial Nova"/>
          <w:sz w:val="24"/>
          <w:szCs w:val="24"/>
        </w:rPr>
        <w:t>pregnancy</w:t>
      </w:r>
      <w:r>
        <w:rPr>
          <w:rFonts w:ascii="Arial Nova" w:eastAsia="Arial Nova" w:hAnsi="Arial Nova" w:cs="Arial Nova"/>
          <w:sz w:val="24"/>
          <w:szCs w:val="24"/>
        </w:rPr>
        <w:t xml:space="preserve"> issues?</w:t>
      </w:r>
    </w:p>
    <w:p w14:paraId="7EE98AC6" w14:textId="2766BC32" w:rsidR="00BA0355" w:rsidRDefault="00137691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Disabled </w:t>
      </w:r>
      <w:r w:rsidR="00987991">
        <w:rPr>
          <w:rFonts w:ascii="Arial Nova" w:eastAsia="Arial Nova" w:hAnsi="Arial Nova" w:cs="Arial Nova"/>
          <w:sz w:val="24"/>
          <w:szCs w:val="24"/>
        </w:rPr>
        <w:t xml:space="preserve">individuals </w:t>
      </w:r>
      <w:r w:rsidR="008735DF">
        <w:rPr>
          <w:rFonts w:ascii="Arial Nova" w:eastAsia="Arial Nova" w:hAnsi="Arial Nova" w:cs="Arial Nova"/>
          <w:sz w:val="24"/>
          <w:szCs w:val="24"/>
        </w:rPr>
        <w:t xml:space="preserve">face </w:t>
      </w:r>
      <w:r w:rsidR="00D7056D">
        <w:rPr>
          <w:rFonts w:ascii="Arial Nova" w:eastAsia="Arial Nova" w:hAnsi="Arial Nova" w:cs="Arial Nova"/>
          <w:sz w:val="24"/>
          <w:szCs w:val="24"/>
        </w:rPr>
        <w:t xml:space="preserve">many challenges in prison </w:t>
      </w:r>
      <w:r w:rsidR="00C440A3">
        <w:rPr>
          <w:rFonts w:ascii="Arial Nova" w:eastAsia="Arial Nova" w:hAnsi="Arial Nova" w:cs="Arial Nova"/>
          <w:sz w:val="24"/>
          <w:szCs w:val="24"/>
        </w:rPr>
        <w:t xml:space="preserve">mostly related to the physical </w:t>
      </w:r>
      <w:r w:rsidR="006B58A5">
        <w:rPr>
          <w:rFonts w:ascii="Arial Nova" w:eastAsia="Arial Nova" w:hAnsi="Arial Nova" w:cs="Arial Nova"/>
          <w:sz w:val="24"/>
          <w:szCs w:val="24"/>
        </w:rPr>
        <w:t>infrastructure of the prisons in England and Wales.</w:t>
      </w:r>
      <w:r w:rsidR="002B6CCB">
        <w:rPr>
          <w:rFonts w:ascii="Arial Nova" w:eastAsia="Arial Nova" w:hAnsi="Arial Nova" w:cs="Arial Nova"/>
          <w:sz w:val="24"/>
          <w:szCs w:val="24"/>
        </w:rPr>
        <w:t xml:space="preserve"> These issue of accessibility and accommodation</w:t>
      </w:r>
      <w:r w:rsidR="00ED23DE">
        <w:rPr>
          <w:rFonts w:ascii="Arial Nova" w:eastAsia="Arial Nova" w:hAnsi="Arial Nova" w:cs="Arial Nova"/>
          <w:sz w:val="24"/>
          <w:szCs w:val="24"/>
        </w:rPr>
        <w:t xml:space="preserve"> </w:t>
      </w:r>
      <w:r w:rsidR="00D97CBF">
        <w:rPr>
          <w:rFonts w:ascii="Arial Nova" w:eastAsia="Arial Nova" w:hAnsi="Arial Nova" w:cs="Arial Nova"/>
          <w:sz w:val="24"/>
          <w:szCs w:val="24"/>
        </w:rPr>
        <w:t xml:space="preserve">leaving disabled prisoners isolated and </w:t>
      </w:r>
      <w:r w:rsidR="00C81E0C">
        <w:rPr>
          <w:rFonts w:ascii="Arial Nova" w:eastAsia="Arial Nova" w:hAnsi="Arial Nova" w:cs="Arial Nova"/>
          <w:sz w:val="24"/>
          <w:szCs w:val="24"/>
        </w:rPr>
        <w:t xml:space="preserve">unable to do simple things like showering or using the toilet without </w:t>
      </w:r>
      <w:r w:rsidR="000B341A">
        <w:rPr>
          <w:rFonts w:ascii="Arial Nova" w:eastAsia="Arial Nova" w:hAnsi="Arial Nova" w:cs="Arial Nova"/>
          <w:sz w:val="24"/>
          <w:szCs w:val="24"/>
        </w:rPr>
        <w:t>great difficulty or risk of injury to themselves and at a great detriment to the mental health of these</w:t>
      </w:r>
      <w:r w:rsidR="00C1732E">
        <w:rPr>
          <w:rFonts w:ascii="Arial Nova" w:eastAsia="Arial Nova" w:hAnsi="Arial Nova" w:cs="Arial Nova"/>
          <w:sz w:val="24"/>
          <w:szCs w:val="24"/>
        </w:rPr>
        <w:t xml:space="preserve"> prisoners (Burrows&amp;Crowley,20</w:t>
      </w:r>
      <w:r w:rsidR="00306695">
        <w:rPr>
          <w:rFonts w:ascii="Arial Nova" w:eastAsia="Arial Nova" w:hAnsi="Arial Nova" w:cs="Arial Nova"/>
          <w:sz w:val="24"/>
          <w:szCs w:val="24"/>
        </w:rPr>
        <w:t>29)</w:t>
      </w:r>
      <w:r w:rsidR="009D50C9">
        <w:rPr>
          <w:rFonts w:ascii="Arial Nova" w:eastAsia="Arial Nova" w:hAnsi="Arial Nova" w:cs="Arial Nova"/>
          <w:sz w:val="24"/>
          <w:szCs w:val="24"/>
        </w:rPr>
        <w:t xml:space="preserve">. Along with </w:t>
      </w:r>
      <w:r w:rsidR="00063BD2">
        <w:rPr>
          <w:rFonts w:ascii="Arial Nova" w:eastAsia="Arial Nova" w:hAnsi="Arial Nova" w:cs="Arial Nova"/>
          <w:sz w:val="24"/>
          <w:szCs w:val="24"/>
        </w:rPr>
        <w:t>this isolation the infrastructure of the</w:t>
      </w:r>
      <w:r w:rsidR="005A473B">
        <w:rPr>
          <w:rFonts w:ascii="Arial Nova" w:eastAsia="Arial Nova" w:hAnsi="Arial Nova" w:cs="Arial Nova"/>
          <w:sz w:val="24"/>
          <w:szCs w:val="24"/>
        </w:rPr>
        <w:t>se</w:t>
      </w:r>
      <w:r w:rsidR="00063BD2">
        <w:rPr>
          <w:rFonts w:ascii="Arial Nova" w:eastAsia="Arial Nova" w:hAnsi="Arial Nova" w:cs="Arial Nova"/>
          <w:sz w:val="24"/>
          <w:szCs w:val="24"/>
        </w:rPr>
        <w:t xml:space="preserve"> prisons</w:t>
      </w:r>
      <w:r w:rsidR="005007F0">
        <w:rPr>
          <w:rFonts w:ascii="Arial Nova" w:eastAsia="Arial Nova" w:hAnsi="Arial Nova" w:cs="Arial Nova"/>
          <w:sz w:val="24"/>
          <w:szCs w:val="24"/>
        </w:rPr>
        <w:t xml:space="preserve"> lack the accessibility for disabled prisoners to </w:t>
      </w:r>
      <w:r w:rsidR="009E372A">
        <w:rPr>
          <w:rFonts w:ascii="Arial Nova" w:eastAsia="Arial Nova" w:hAnsi="Arial Nova" w:cs="Arial Nova"/>
          <w:sz w:val="24"/>
          <w:szCs w:val="24"/>
        </w:rPr>
        <w:t xml:space="preserve">attend and participate in rehabilitation programmes, educational training and vocational training </w:t>
      </w:r>
      <w:r w:rsidR="00F35D92">
        <w:rPr>
          <w:rFonts w:ascii="Arial Nova" w:eastAsia="Arial Nova" w:hAnsi="Arial Nova" w:cs="Arial Nova"/>
          <w:sz w:val="24"/>
          <w:szCs w:val="24"/>
        </w:rPr>
        <w:t xml:space="preserve">due to these oversights by the prison system it leaves many </w:t>
      </w:r>
      <w:r w:rsidR="00F338FD">
        <w:rPr>
          <w:rFonts w:ascii="Arial Nova" w:eastAsia="Arial Nova" w:hAnsi="Arial Nova" w:cs="Arial Nova"/>
          <w:sz w:val="24"/>
          <w:szCs w:val="24"/>
        </w:rPr>
        <w:t xml:space="preserve">prisoners lacking the necessary skills to reintegrate into the outside world </w:t>
      </w:r>
      <w:r w:rsidR="00C51D3E">
        <w:rPr>
          <w:rFonts w:ascii="Arial Nova" w:eastAsia="Arial Nova" w:hAnsi="Arial Nova" w:cs="Arial Nova"/>
          <w:sz w:val="24"/>
          <w:szCs w:val="24"/>
        </w:rPr>
        <w:t xml:space="preserve">and possibly leading to reoffending. Along with the issue of </w:t>
      </w:r>
      <w:r w:rsidR="00216CC6">
        <w:rPr>
          <w:rFonts w:ascii="Arial Nova" w:eastAsia="Arial Nova" w:hAnsi="Arial Nova" w:cs="Arial Nova"/>
          <w:sz w:val="24"/>
          <w:szCs w:val="24"/>
        </w:rPr>
        <w:t xml:space="preserve">inaccessibility many disabled prisoners face </w:t>
      </w:r>
      <w:r w:rsidR="002F3E62">
        <w:rPr>
          <w:rFonts w:ascii="Arial Nova" w:eastAsia="Arial Nova" w:hAnsi="Arial Nova" w:cs="Arial Nova"/>
          <w:sz w:val="24"/>
          <w:szCs w:val="24"/>
        </w:rPr>
        <w:t xml:space="preserve">discrimination and stigmatisation </w:t>
      </w:r>
      <w:r w:rsidR="00224900">
        <w:rPr>
          <w:rFonts w:ascii="Arial Nova" w:eastAsia="Arial Nova" w:hAnsi="Arial Nova" w:cs="Arial Nova"/>
          <w:sz w:val="24"/>
          <w:szCs w:val="24"/>
        </w:rPr>
        <w:t>from both staff and fellow inmates</w:t>
      </w:r>
      <w:r w:rsidR="00BA0355">
        <w:rPr>
          <w:rFonts w:ascii="Arial Nova" w:eastAsia="Arial Nova" w:hAnsi="Arial Nova" w:cs="Arial Nova"/>
          <w:sz w:val="24"/>
          <w:szCs w:val="24"/>
        </w:rPr>
        <w:t>, this discrimination by staff and the system has been well documented with a court even r</w:t>
      </w:r>
      <w:r w:rsidR="002271B7">
        <w:rPr>
          <w:rFonts w:ascii="Arial Nova" w:eastAsia="Arial Nova" w:hAnsi="Arial Nova" w:cs="Arial Nova"/>
          <w:sz w:val="24"/>
          <w:szCs w:val="24"/>
        </w:rPr>
        <w:t xml:space="preserve">uling that the prison service had breached disability discrimination laws (Disability </w:t>
      </w:r>
      <w:r w:rsidR="00C50A71">
        <w:rPr>
          <w:rFonts w:ascii="Arial Nova" w:eastAsia="Arial Nova" w:hAnsi="Arial Nova" w:cs="Arial Nova"/>
          <w:sz w:val="24"/>
          <w:szCs w:val="24"/>
        </w:rPr>
        <w:t>news service,2010)</w:t>
      </w:r>
      <w:r w:rsidR="00595BD5">
        <w:rPr>
          <w:rFonts w:ascii="Arial Nova" w:eastAsia="Arial Nova" w:hAnsi="Arial Nova" w:cs="Arial Nova"/>
          <w:sz w:val="24"/>
          <w:szCs w:val="24"/>
        </w:rPr>
        <w:t>.</w:t>
      </w:r>
    </w:p>
    <w:p w14:paraId="03E5EDFB" w14:textId="77777777" w:rsidR="00CF0F70" w:rsidRDefault="00CF0F70" w:rsidP="6AF1BCED">
      <w:pPr>
        <w:rPr>
          <w:rFonts w:ascii="Arial Nova" w:eastAsia="Arial Nova" w:hAnsi="Arial Nova" w:cs="Arial Nova"/>
          <w:sz w:val="24"/>
          <w:szCs w:val="24"/>
        </w:rPr>
      </w:pPr>
    </w:p>
    <w:p w14:paraId="58638445" w14:textId="080A5990" w:rsidR="007B091D" w:rsidRDefault="00CC2F56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>When exploring the challenges faced by young offenders in the prison system</w:t>
      </w:r>
      <w:r w:rsidR="004566AD">
        <w:rPr>
          <w:rFonts w:ascii="Arial Nova" w:eastAsia="Arial Nova" w:hAnsi="Arial Nova" w:cs="Arial Nova"/>
          <w:sz w:val="24"/>
          <w:szCs w:val="24"/>
        </w:rPr>
        <w:t xml:space="preserve"> our main focus is drawn to the issues that they may encounter when tackling the transition between the youth system to the adult system.</w:t>
      </w:r>
      <w:r w:rsidR="0020122E">
        <w:rPr>
          <w:rFonts w:ascii="Arial Nova" w:eastAsia="Arial Nova" w:hAnsi="Arial Nova" w:cs="Arial Nova"/>
          <w:sz w:val="24"/>
          <w:szCs w:val="24"/>
        </w:rPr>
        <w:t xml:space="preserve"> </w:t>
      </w:r>
      <w:r w:rsidR="00723CDE">
        <w:rPr>
          <w:rFonts w:ascii="Arial Nova" w:eastAsia="Arial Nova" w:hAnsi="Arial Nova" w:cs="Arial Nova"/>
          <w:sz w:val="24"/>
          <w:szCs w:val="24"/>
        </w:rPr>
        <w:t xml:space="preserve">This transition poses many risks </w:t>
      </w:r>
      <w:r w:rsidR="00D219C7">
        <w:rPr>
          <w:rFonts w:ascii="Arial Nova" w:eastAsia="Arial Nova" w:hAnsi="Arial Nova" w:cs="Arial Nova"/>
          <w:sz w:val="24"/>
          <w:szCs w:val="24"/>
        </w:rPr>
        <w:t xml:space="preserve">as the transition will occur at the period of peak offending </w:t>
      </w:r>
      <w:r w:rsidR="00C227A0">
        <w:rPr>
          <w:rFonts w:ascii="Arial Nova" w:eastAsia="Arial Nova" w:hAnsi="Arial Nova" w:cs="Arial Nova"/>
          <w:sz w:val="24"/>
          <w:szCs w:val="24"/>
        </w:rPr>
        <w:t xml:space="preserve">age </w:t>
      </w:r>
      <w:r w:rsidR="00D219C7">
        <w:rPr>
          <w:rFonts w:ascii="Arial Nova" w:eastAsia="Arial Nova" w:hAnsi="Arial Nova" w:cs="Arial Nova"/>
          <w:sz w:val="24"/>
          <w:szCs w:val="24"/>
        </w:rPr>
        <w:t>(18</w:t>
      </w:r>
      <w:r w:rsidR="00C227A0">
        <w:rPr>
          <w:rFonts w:ascii="Arial Nova" w:eastAsia="Arial Nova" w:hAnsi="Arial Nova" w:cs="Arial Nova"/>
          <w:sz w:val="24"/>
          <w:szCs w:val="24"/>
        </w:rPr>
        <w:t xml:space="preserve"> years old) for many individuals along with the fact that transitioning between system will </w:t>
      </w:r>
      <w:r w:rsidR="00EF4C7B">
        <w:rPr>
          <w:rFonts w:ascii="Arial Nova" w:eastAsia="Arial Nova" w:hAnsi="Arial Nova" w:cs="Arial Nova"/>
          <w:sz w:val="24"/>
          <w:szCs w:val="24"/>
        </w:rPr>
        <w:t>break</w:t>
      </w:r>
      <w:r w:rsidR="00C227A0">
        <w:rPr>
          <w:rFonts w:ascii="Arial Nova" w:eastAsia="Arial Nova" w:hAnsi="Arial Nova" w:cs="Arial Nova"/>
          <w:sz w:val="24"/>
          <w:szCs w:val="24"/>
        </w:rPr>
        <w:t xml:space="preserve"> </w:t>
      </w:r>
      <w:r w:rsidR="00EF4C7B">
        <w:rPr>
          <w:rFonts w:ascii="Arial Nova" w:eastAsia="Arial Nova" w:hAnsi="Arial Nova" w:cs="Arial Nova"/>
          <w:sz w:val="24"/>
          <w:szCs w:val="24"/>
        </w:rPr>
        <w:t>u</w:t>
      </w:r>
      <w:r w:rsidR="00C227A0">
        <w:rPr>
          <w:rFonts w:ascii="Arial Nova" w:eastAsia="Arial Nova" w:hAnsi="Arial Nova" w:cs="Arial Nova"/>
          <w:sz w:val="24"/>
          <w:szCs w:val="24"/>
        </w:rPr>
        <w:t xml:space="preserve">p </w:t>
      </w:r>
      <w:r w:rsidR="00C227A0">
        <w:rPr>
          <w:rFonts w:ascii="Arial Nova" w:eastAsia="Arial Nova" w:hAnsi="Arial Nova" w:cs="Arial Nova"/>
          <w:sz w:val="24"/>
          <w:szCs w:val="24"/>
        </w:rPr>
        <w:lastRenderedPageBreak/>
        <w:t>an</w:t>
      </w:r>
      <w:r w:rsidR="00EF4C7B">
        <w:rPr>
          <w:rFonts w:ascii="Arial Nova" w:eastAsia="Arial Nova" w:hAnsi="Arial Nova" w:cs="Arial Nova"/>
          <w:sz w:val="24"/>
          <w:szCs w:val="24"/>
        </w:rPr>
        <w:t>y supporting and trust networks that the individual may have built up whilst in the youth system</w:t>
      </w:r>
      <w:r w:rsidR="00D951E1">
        <w:rPr>
          <w:rFonts w:ascii="Arial Nova" w:eastAsia="Arial Nova" w:hAnsi="Arial Nova" w:cs="Arial Nova"/>
          <w:sz w:val="24"/>
          <w:szCs w:val="24"/>
        </w:rPr>
        <w:t xml:space="preserve"> </w:t>
      </w:r>
      <w:r w:rsidR="004F1147">
        <w:rPr>
          <w:rFonts w:ascii="Arial Nova" w:eastAsia="Arial Nova" w:hAnsi="Arial Nova" w:cs="Arial Nova"/>
          <w:sz w:val="24"/>
          <w:szCs w:val="24"/>
        </w:rPr>
        <w:t>(</w:t>
      </w:r>
      <w:r w:rsidR="00D951E1">
        <w:rPr>
          <w:rFonts w:ascii="Arial Nova" w:eastAsia="Arial Nova" w:hAnsi="Arial Nova" w:cs="Arial Nova"/>
          <w:sz w:val="24"/>
          <w:szCs w:val="24"/>
        </w:rPr>
        <w:t>Criminal justice inspectorates</w:t>
      </w:r>
      <w:r w:rsidR="004F1147">
        <w:rPr>
          <w:rFonts w:ascii="Arial Nova" w:eastAsia="Arial Nova" w:hAnsi="Arial Nova" w:cs="Arial Nova"/>
          <w:sz w:val="24"/>
          <w:szCs w:val="24"/>
        </w:rPr>
        <w:t>,2023).</w:t>
      </w:r>
      <w:r w:rsidR="00016688">
        <w:rPr>
          <w:rFonts w:ascii="Arial Nova" w:eastAsia="Arial Nova" w:hAnsi="Arial Nova" w:cs="Arial Nova"/>
          <w:sz w:val="24"/>
          <w:szCs w:val="24"/>
        </w:rPr>
        <w:t xml:space="preserve"> This new environment coupled with the severing of pervious relationships only exa</w:t>
      </w:r>
      <w:r w:rsidR="002F1EC8">
        <w:rPr>
          <w:rFonts w:ascii="Arial Nova" w:eastAsia="Arial Nova" w:hAnsi="Arial Nova" w:cs="Arial Nova"/>
          <w:sz w:val="24"/>
          <w:szCs w:val="24"/>
        </w:rPr>
        <w:t xml:space="preserve">cerbates the issues that these young adults are dealing with and therefore laying the </w:t>
      </w:r>
      <w:r w:rsidR="00DD2D64">
        <w:rPr>
          <w:rFonts w:ascii="Arial Nova" w:eastAsia="Arial Nova" w:hAnsi="Arial Nova" w:cs="Arial Nova"/>
          <w:sz w:val="24"/>
          <w:szCs w:val="24"/>
        </w:rPr>
        <w:t>groundwork</w:t>
      </w:r>
      <w:r w:rsidR="002F1EC8">
        <w:rPr>
          <w:rFonts w:ascii="Arial Nova" w:eastAsia="Arial Nova" w:hAnsi="Arial Nova" w:cs="Arial Nova"/>
          <w:sz w:val="24"/>
          <w:szCs w:val="24"/>
        </w:rPr>
        <w:t xml:space="preserve"> for a hostile reaction to the new environment and a high potential of reoffending</w:t>
      </w:r>
      <w:r w:rsidR="00543245">
        <w:rPr>
          <w:rFonts w:ascii="Arial Nova" w:eastAsia="Arial Nova" w:hAnsi="Arial Nova" w:cs="Arial Nova"/>
          <w:sz w:val="24"/>
          <w:szCs w:val="24"/>
        </w:rPr>
        <w:t xml:space="preserve">. </w:t>
      </w:r>
      <w:r w:rsidR="00C3290A">
        <w:rPr>
          <w:rFonts w:ascii="Arial Nova" w:eastAsia="Arial Nova" w:hAnsi="Arial Nova" w:cs="Arial Nova"/>
          <w:sz w:val="24"/>
          <w:szCs w:val="24"/>
        </w:rPr>
        <w:t>However,</w:t>
      </w:r>
      <w:r w:rsidR="009137F5">
        <w:rPr>
          <w:rFonts w:ascii="Arial Nova" w:eastAsia="Arial Nova" w:hAnsi="Arial Nova" w:cs="Arial Nova"/>
          <w:sz w:val="24"/>
          <w:szCs w:val="24"/>
        </w:rPr>
        <w:t xml:space="preserve"> this is not the only issue faced by young offenders as </w:t>
      </w:r>
      <w:r w:rsidR="00D822D3">
        <w:rPr>
          <w:rFonts w:ascii="Arial Nova" w:eastAsia="Arial Nova" w:hAnsi="Arial Nova" w:cs="Arial Nova"/>
          <w:sz w:val="24"/>
          <w:szCs w:val="24"/>
        </w:rPr>
        <w:t xml:space="preserve">there are few adequate rehabilitation programmes that </w:t>
      </w:r>
      <w:r w:rsidR="00205738">
        <w:rPr>
          <w:rFonts w:ascii="Arial Nova" w:eastAsia="Arial Nova" w:hAnsi="Arial Nova" w:cs="Arial Nova"/>
          <w:sz w:val="24"/>
          <w:szCs w:val="24"/>
        </w:rPr>
        <w:t xml:space="preserve">cater toward young adult offenders causing them to have a lack of </w:t>
      </w:r>
      <w:r w:rsidR="002865F9">
        <w:rPr>
          <w:rFonts w:ascii="Arial Nova" w:eastAsia="Arial Nova" w:hAnsi="Arial Nova" w:cs="Arial Nova"/>
          <w:sz w:val="24"/>
          <w:szCs w:val="24"/>
        </w:rPr>
        <w:t>educational and vocational opportunities hindering their ability to appropriately re-integrate into normal society after they leave the prison system.</w:t>
      </w:r>
    </w:p>
    <w:p w14:paraId="52A81538" w14:textId="77777777" w:rsidR="006525FF" w:rsidRDefault="006525FF" w:rsidP="6AF1BCED">
      <w:pPr>
        <w:rPr>
          <w:rFonts w:ascii="Arial Nova" w:eastAsia="Arial Nova" w:hAnsi="Arial Nova" w:cs="Arial Nova"/>
          <w:sz w:val="24"/>
          <w:szCs w:val="24"/>
        </w:rPr>
      </w:pPr>
    </w:p>
    <w:p w14:paraId="2A4EA18C" w14:textId="29E684DD" w:rsidR="00332C56" w:rsidRDefault="00B46C6C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>Finally,</w:t>
      </w:r>
      <w:r w:rsidR="00332C56">
        <w:rPr>
          <w:rFonts w:ascii="Arial Nova" w:eastAsia="Arial Nova" w:hAnsi="Arial Nova" w:cs="Arial Nova"/>
          <w:sz w:val="24"/>
          <w:szCs w:val="24"/>
        </w:rPr>
        <w:t xml:space="preserve"> when looking at </w:t>
      </w:r>
      <w:r w:rsidR="00510593">
        <w:rPr>
          <w:rFonts w:ascii="Arial Nova" w:eastAsia="Arial Nova" w:hAnsi="Arial Nova" w:cs="Arial Nova"/>
          <w:sz w:val="24"/>
          <w:szCs w:val="24"/>
        </w:rPr>
        <w:t xml:space="preserve">individuals with mental health issues when in the prison system </w:t>
      </w:r>
      <w:r w:rsidR="000559A1">
        <w:rPr>
          <w:rFonts w:ascii="Arial Nova" w:eastAsia="Arial Nova" w:hAnsi="Arial Nova" w:cs="Arial Nova"/>
          <w:sz w:val="24"/>
          <w:szCs w:val="24"/>
        </w:rPr>
        <w:t>the are many issues and challenges to explore</w:t>
      </w:r>
      <w:r w:rsidR="00992C11">
        <w:rPr>
          <w:rFonts w:ascii="Arial Nova" w:eastAsia="Arial Nova" w:hAnsi="Arial Nova" w:cs="Arial Nova"/>
          <w:sz w:val="24"/>
          <w:szCs w:val="24"/>
        </w:rPr>
        <w:t xml:space="preserve">. The prison system in England and Wales </w:t>
      </w:r>
      <w:r w:rsidR="00AA7602">
        <w:rPr>
          <w:rFonts w:ascii="Arial Nova" w:eastAsia="Arial Nova" w:hAnsi="Arial Nova" w:cs="Arial Nova"/>
          <w:sz w:val="24"/>
          <w:szCs w:val="24"/>
        </w:rPr>
        <w:t xml:space="preserve">have continued to see a significant </w:t>
      </w:r>
      <w:r w:rsidR="002B6D30">
        <w:rPr>
          <w:rFonts w:ascii="Arial Nova" w:eastAsia="Arial Nova" w:hAnsi="Arial Nova" w:cs="Arial Nova"/>
          <w:sz w:val="24"/>
          <w:szCs w:val="24"/>
        </w:rPr>
        <w:t xml:space="preserve">increase in the number of individuals with mental health issues, despite this there is a glaring gap between the prevalence of mental issues amongst the issues </w:t>
      </w:r>
      <w:r w:rsidR="00F564A0">
        <w:rPr>
          <w:rFonts w:ascii="Arial Nova" w:eastAsia="Arial Nova" w:hAnsi="Arial Nova" w:cs="Arial Nova"/>
          <w:sz w:val="24"/>
          <w:szCs w:val="24"/>
        </w:rPr>
        <w:t>amongst the prisoners and the availability of mental health resources and support systems within the prison</w:t>
      </w:r>
      <w:r w:rsidR="000154B5">
        <w:rPr>
          <w:rFonts w:ascii="Arial Nova" w:eastAsia="Arial Nova" w:hAnsi="Arial Nova" w:cs="Arial Nova"/>
          <w:sz w:val="24"/>
          <w:szCs w:val="24"/>
        </w:rPr>
        <w:t xml:space="preserve"> (UK parliament, 2021)</w:t>
      </w:r>
      <w:r>
        <w:rPr>
          <w:rFonts w:ascii="Arial Nova" w:eastAsia="Arial Nova" w:hAnsi="Arial Nova" w:cs="Arial Nova"/>
          <w:sz w:val="24"/>
          <w:szCs w:val="24"/>
        </w:rPr>
        <w:t>.</w:t>
      </w:r>
    </w:p>
    <w:p w14:paraId="572E4B35" w14:textId="77777777" w:rsidR="00570D2C" w:rsidRDefault="00570D2C" w:rsidP="6AF1BCED">
      <w:pPr>
        <w:rPr>
          <w:rFonts w:ascii="Arial Nova" w:eastAsia="Arial Nova" w:hAnsi="Arial Nova" w:cs="Arial Nova"/>
          <w:sz w:val="24"/>
          <w:szCs w:val="24"/>
        </w:rPr>
      </w:pPr>
    </w:p>
    <w:p w14:paraId="21DBF9D4" w14:textId="77777777" w:rsidR="00570D2C" w:rsidRDefault="00570D2C" w:rsidP="6AF1BCED">
      <w:pPr>
        <w:rPr>
          <w:rFonts w:ascii="Arial Nova" w:eastAsia="Arial Nova" w:hAnsi="Arial Nova" w:cs="Arial Nova"/>
          <w:sz w:val="24"/>
          <w:szCs w:val="24"/>
        </w:rPr>
      </w:pPr>
    </w:p>
    <w:p w14:paraId="578EAD59" w14:textId="6AEA0E35" w:rsidR="00570D2C" w:rsidRDefault="00570D2C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>Reference list</w:t>
      </w:r>
    </w:p>
    <w:p w14:paraId="46BB1BE2" w14:textId="77777777" w:rsidR="00C110B5" w:rsidRDefault="00C110B5" w:rsidP="6AF1BCED">
      <w:pPr>
        <w:rPr>
          <w:rFonts w:ascii="Arial Nova" w:eastAsia="Arial Nova" w:hAnsi="Arial Nova" w:cs="Arial Nova"/>
          <w:sz w:val="24"/>
          <w:szCs w:val="24"/>
        </w:rPr>
      </w:pPr>
    </w:p>
    <w:p w14:paraId="389E9EAC" w14:textId="12268E8C" w:rsidR="00570D2C" w:rsidRDefault="00C14148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Burrows B., Crowley J, (2019) </w:t>
      </w:r>
      <w:r w:rsidR="006303D2">
        <w:rPr>
          <w:rFonts w:ascii="Arial Nova" w:eastAsia="Arial Nova" w:hAnsi="Arial Nova" w:cs="Arial Nova"/>
          <w:i/>
          <w:iCs/>
          <w:sz w:val="24"/>
          <w:szCs w:val="24"/>
        </w:rPr>
        <w:t xml:space="preserve">disabled prisoners are being failed by the current prison system </w:t>
      </w:r>
      <w:r w:rsidR="006303D2">
        <w:rPr>
          <w:rFonts w:ascii="Arial Nova" w:eastAsia="Arial Nova" w:hAnsi="Arial Nova" w:cs="Arial Nova"/>
          <w:sz w:val="24"/>
          <w:szCs w:val="24"/>
        </w:rPr>
        <w:t>[online] available at:</w:t>
      </w:r>
      <w:r w:rsidR="005343B2" w:rsidRPr="005343B2">
        <w:t xml:space="preserve"> </w:t>
      </w:r>
      <w:hyperlink r:id="rId10" w:history="1">
        <w:r w:rsidR="005343B2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https://www.leighday.co.uk/news/blog/2019-blogs/disabled-prisoners-are-being-failed-by-the-current-prison-system/</w:t>
        </w:r>
      </w:hyperlink>
      <w:r w:rsidR="005343B2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7895E0F5" w14:textId="136D41ED" w:rsidR="004F1147" w:rsidRPr="008C39B2" w:rsidRDefault="004F1147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>Criminal justice inspectorates, (2023)</w:t>
      </w:r>
      <w:r w:rsidR="008C39B2">
        <w:rPr>
          <w:rFonts w:ascii="Arial Nova" w:eastAsia="Arial Nova" w:hAnsi="Arial Nova" w:cs="Arial Nova"/>
          <w:sz w:val="24"/>
          <w:szCs w:val="24"/>
        </w:rPr>
        <w:t xml:space="preserve"> </w:t>
      </w:r>
      <w:r w:rsidR="008C39B2">
        <w:rPr>
          <w:rFonts w:ascii="Arial Nova" w:eastAsia="Arial Nova" w:hAnsi="Arial Nova" w:cs="Arial Nova"/>
          <w:i/>
          <w:iCs/>
          <w:sz w:val="24"/>
          <w:szCs w:val="24"/>
        </w:rPr>
        <w:t xml:space="preserve">Youth to adult transitions </w:t>
      </w:r>
      <w:r w:rsidR="008C39B2">
        <w:rPr>
          <w:rFonts w:ascii="Arial Nova" w:eastAsia="Arial Nova" w:hAnsi="Arial Nova" w:cs="Arial Nova"/>
          <w:sz w:val="24"/>
          <w:szCs w:val="24"/>
        </w:rPr>
        <w:t>[online] available at:</w:t>
      </w:r>
      <w:r w:rsidR="004818BA" w:rsidRPr="004818BA">
        <w:t xml:space="preserve"> </w:t>
      </w:r>
      <w:hyperlink r:id="rId11" w:history="1">
        <w:r w:rsidR="004818BA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https://www.justiceinspectorates.gov.uk/hmiprobation/research/the-evidence-base-youth-offending-services/specific-types-of-delivery/youth-to-adult-transitions/#:~:text=transitions%20occur%20at%20a%20period,more%20distant%20probation%20case%20managers</w:t>
        </w:r>
      </w:hyperlink>
      <w:r w:rsidR="004818BA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029B8253" w14:textId="43A85F24" w:rsidR="005343B2" w:rsidRPr="00EC6197" w:rsidRDefault="00C50A71" w:rsidP="6AF1BCED">
      <w:pPr>
        <w:rPr>
          <w:rFonts w:ascii="Arial Nova" w:eastAsia="Arial Nova" w:hAnsi="Arial Nova" w:cs="Arial Nova"/>
          <w:i/>
          <w:iCs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Disability news service, (2010) </w:t>
      </w:r>
      <w:r w:rsidR="00EC6197">
        <w:rPr>
          <w:rFonts w:ascii="Arial Nova" w:eastAsia="Arial Nova" w:hAnsi="Arial Nova" w:cs="Arial Nova"/>
          <w:i/>
          <w:iCs/>
          <w:sz w:val="24"/>
          <w:szCs w:val="24"/>
        </w:rPr>
        <w:t xml:space="preserve">prison service breached disability discrimination laws, says court </w:t>
      </w:r>
      <w:r w:rsidR="00EC6197">
        <w:rPr>
          <w:rFonts w:ascii="Arial Nova" w:eastAsia="Arial Nova" w:hAnsi="Arial Nova" w:cs="Arial Nova"/>
          <w:sz w:val="24"/>
          <w:szCs w:val="24"/>
        </w:rPr>
        <w:t>[online] available at:</w:t>
      </w:r>
      <w:r w:rsidR="00595BD5" w:rsidRPr="00595BD5">
        <w:t xml:space="preserve"> </w:t>
      </w:r>
      <w:hyperlink r:id="rId12" w:history="1">
        <w:r w:rsidR="00595BD5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https://www.disabilitynewsservice.com/prison-service-breached-disability-discrimination-laws-says-court/</w:t>
        </w:r>
      </w:hyperlink>
      <w:r w:rsidR="00595BD5">
        <w:rPr>
          <w:rFonts w:ascii="Arial Nova" w:eastAsia="Arial Nova" w:hAnsi="Arial Nova" w:cs="Arial Nova"/>
          <w:sz w:val="24"/>
          <w:szCs w:val="24"/>
        </w:rPr>
        <w:t xml:space="preserve"> </w:t>
      </w:r>
      <w:r w:rsidR="00EC6197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</w:p>
    <w:p w14:paraId="244B18C0" w14:textId="2ACA2128" w:rsidR="00570D2C" w:rsidRDefault="00570D2C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Howard league, (2022) </w:t>
      </w:r>
      <w:r w:rsidR="00C9375A">
        <w:rPr>
          <w:rFonts w:ascii="Arial Nova" w:eastAsia="Arial Nova" w:hAnsi="Arial Nova" w:cs="Arial Nova"/>
          <w:i/>
          <w:iCs/>
          <w:sz w:val="24"/>
          <w:szCs w:val="24"/>
        </w:rPr>
        <w:t xml:space="preserve">inquiry into women’s health and well-being in prisons </w:t>
      </w:r>
      <w:r w:rsidR="00011C14">
        <w:rPr>
          <w:rFonts w:ascii="Arial Nova" w:eastAsia="Arial Nova" w:hAnsi="Arial Nova" w:cs="Arial Nova"/>
          <w:sz w:val="24"/>
          <w:szCs w:val="24"/>
        </w:rPr>
        <w:t>[online] available at:</w:t>
      </w:r>
      <w:r w:rsidR="00011C14" w:rsidRPr="00011C14">
        <w:t xml:space="preserve"> </w:t>
      </w:r>
      <w:hyperlink r:id="rId13" w:history="1">
        <w:r w:rsidR="00011C14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https://how</w:t>
        </w:r>
        <w:r w:rsidR="00011C14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a</w:t>
        </w:r>
        <w:r w:rsidR="00011C14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rdl</w:t>
        </w:r>
        <w:r w:rsidR="00011C14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e</w:t>
        </w:r>
        <w:r w:rsidR="00011C14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ague.org/wp-content/uploads/2022/04/APPG-womens-health-and-well-being-FINAL.pdf</w:t>
        </w:r>
      </w:hyperlink>
    </w:p>
    <w:p w14:paraId="60A09640" w14:textId="013E9426" w:rsidR="00751F6F" w:rsidRPr="00B46C6C" w:rsidRDefault="00751F6F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UK parliament, (2021)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Mental health in prison</w:t>
      </w:r>
      <w:r w:rsidR="00B46C6C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00B46C6C">
        <w:rPr>
          <w:rFonts w:ascii="Arial Nova" w:eastAsia="Arial Nova" w:hAnsi="Arial Nova" w:cs="Arial Nova"/>
          <w:sz w:val="24"/>
          <w:szCs w:val="24"/>
        </w:rPr>
        <w:t>[online] available at:</w:t>
      </w:r>
      <w:r w:rsidR="00B46C6C" w:rsidRPr="00B46C6C">
        <w:t xml:space="preserve"> </w:t>
      </w:r>
      <w:hyperlink r:id="rId14" w:history="1">
        <w:r w:rsidR="00B46C6C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https://committees.parliament.uk/publications/7455/documents/78054/default/#:~:text=The%20high%20unmet%20need%20for,need%20at%20any%20one%20time</w:t>
        </w:r>
      </w:hyperlink>
      <w:r w:rsidR="00B46C6C" w:rsidRPr="00B46C6C">
        <w:rPr>
          <w:rFonts w:ascii="Arial Nova" w:eastAsia="Arial Nova" w:hAnsi="Arial Nova" w:cs="Arial Nova"/>
          <w:sz w:val="24"/>
          <w:szCs w:val="24"/>
        </w:rPr>
        <w:t>.</w:t>
      </w:r>
      <w:r w:rsidR="00B46C6C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2A9CDAC6" w14:textId="5822E479" w:rsidR="00AF067A" w:rsidRPr="00822022" w:rsidRDefault="005343B2" w:rsidP="6AF1BCED">
      <w:pPr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>Vince C., Evison E</w:t>
      </w:r>
      <w:r w:rsidR="00822022">
        <w:rPr>
          <w:rFonts w:ascii="Arial Nova" w:eastAsia="Arial Nova" w:hAnsi="Arial Nova" w:cs="Arial Nova"/>
          <w:sz w:val="24"/>
          <w:szCs w:val="24"/>
        </w:rPr>
        <w:t xml:space="preserve">, (2021) </w:t>
      </w:r>
      <w:r w:rsidR="00822022">
        <w:rPr>
          <w:rFonts w:ascii="Arial Nova" w:eastAsia="Arial Nova" w:hAnsi="Arial Nova" w:cs="Arial Nova"/>
          <w:i/>
          <w:iCs/>
          <w:sz w:val="24"/>
          <w:szCs w:val="24"/>
        </w:rPr>
        <w:t xml:space="preserve">invisible women: Understanding women’s experiences of long term imprisonment </w:t>
      </w:r>
      <w:r w:rsidR="00822022">
        <w:rPr>
          <w:rFonts w:ascii="Arial Nova" w:eastAsia="Arial Nova" w:hAnsi="Arial Nova" w:cs="Arial Nova"/>
          <w:sz w:val="24"/>
          <w:szCs w:val="24"/>
        </w:rPr>
        <w:t>[online] available at:</w:t>
      </w:r>
      <w:r w:rsidR="00E11636" w:rsidRPr="00E11636">
        <w:t xml:space="preserve"> </w:t>
      </w:r>
      <w:hyperlink r:id="rId15" w:history="1">
        <w:r w:rsidR="00E11636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https://www.prisonreformtrust.org.uk/wp-content/uploads/20</w:t>
        </w:r>
        <w:r w:rsidR="00E11636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2</w:t>
        </w:r>
        <w:r w:rsidR="00E11636" w:rsidRPr="00C1183A">
          <w:rPr>
            <w:rStyle w:val="Hyperlink"/>
            <w:rFonts w:ascii="Arial Nova" w:eastAsia="Arial Nova" w:hAnsi="Arial Nova" w:cs="Arial Nova"/>
            <w:sz w:val="24"/>
            <w:szCs w:val="24"/>
          </w:rPr>
          <w:t>2/02/invisible_women.pdf</w:t>
        </w:r>
      </w:hyperlink>
      <w:r w:rsidR="00E11636">
        <w:rPr>
          <w:rFonts w:ascii="Arial Nova" w:eastAsia="Arial Nova" w:hAnsi="Arial Nova" w:cs="Arial Nova"/>
          <w:sz w:val="24"/>
          <w:szCs w:val="24"/>
        </w:rPr>
        <w:t xml:space="preserve"> </w:t>
      </w:r>
    </w:p>
    <w:sectPr w:rsidR="00AF067A" w:rsidRPr="008220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B48CF6" w14:textId="77777777" w:rsidR="00D13088" w:rsidRDefault="00D13088" w:rsidP="004A4C54">
      <w:r>
        <w:separator/>
      </w:r>
    </w:p>
  </w:endnote>
  <w:endnote w:type="continuationSeparator" w:id="0">
    <w:p w14:paraId="7CE53B83" w14:textId="77777777" w:rsidR="00D13088" w:rsidRDefault="00D13088" w:rsidP="004A4C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D61A3" w14:textId="77777777" w:rsidR="00D13088" w:rsidRDefault="00D13088" w:rsidP="004A4C54">
      <w:r>
        <w:separator/>
      </w:r>
    </w:p>
  </w:footnote>
  <w:footnote w:type="continuationSeparator" w:id="0">
    <w:p w14:paraId="4393D22C" w14:textId="77777777" w:rsidR="00D13088" w:rsidRDefault="00D13088" w:rsidP="004A4C54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C03FB"/>
    <w:multiLevelType w:val="multilevel"/>
    <w:tmpl w:val="DB340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0356911"/>
    <w:multiLevelType w:val="hybridMultilevel"/>
    <w:tmpl w:val="8C1690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8C1763"/>
    <w:multiLevelType w:val="multilevel"/>
    <w:tmpl w:val="C11A7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32F02BD"/>
    <w:multiLevelType w:val="multilevel"/>
    <w:tmpl w:val="868C0C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78535088">
    <w:abstractNumId w:val="1"/>
  </w:num>
  <w:num w:numId="2" w16cid:durableId="1205678151">
    <w:abstractNumId w:val="2"/>
  </w:num>
  <w:num w:numId="3" w16cid:durableId="1119181588">
    <w:abstractNumId w:val="0"/>
  </w:num>
  <w:num w:numId="4" w16cid:durableId="122710355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55A27"/>
    <w:rsid w:val="00011C14"/>
    <w:rsid w:val="000154B5"/>
    <w:rsid w:val="00016688"/>
    <w:rsid w:val="000559A1"/>
    <w:rsid w:val="00063BD2"/>
    <w:rsid w:val="000B341A"/>
    <w:rsid w:val="000D447C"/>
    <w:rsid w:val="000E6BA3"/>
    <w:rsid w:val="00113FE4"/>
    <w:rsid w:val="00137691"/>
    <w:rsid w:val="001738AC"/>
    <w:rsid w:val="001751E2"/>
    <w:rsid w:val="0020122E"/>
    <w:rsid w:val="00205738"/>
    <w:rsid w:val="00216CC6"/>
    <w:rsid w:val="002237FE"/>
    <w:rsid w:val="00224900"/>
    <w:rsid w:val="002271B7"/>
    <w:rsid w:val="002865F9"/>
    <w:rsid w:val="002B6CCB"/>
    <w:rsid w:val="002B6D30"/>
    <w:rsid w:val="002F1EC8"/>
    <w:rsid w:val="002F3E62"/>
    <w:rsid w:val="00306695"/>
    <w:rsid w:val="00332C56"/>
    <w:rsid w:val="00360E9C"/>
    <w:rsid w:val="00380ACB"/>
    <w:rsid w:val="004253E9"/>
    <w:rsid w:val="004566AD"/>
    <w:rsid w:val="00472EC3"/>
    <w:rsid w:val="004818BA"/>
    <w:rsid w:val="00486AAB"/>
    <w:rsid w:val="004A4C54"/>
    <w:rsid w:val="004E4012"/>
    <w:rsid w:val="004F1147"/>
    <w:rsid w:val="005007F0"/>
    <w:rsid w:val="00510593"/>
    <w:rsid w:val="005343B2"/>
    <w:rsid w:val="00543245"/>
    <w:rsid w:val="00570D2C"/>
    <w:rsid w:val="00584644"/>
    <w:rsid w:val="00595BD5"/>
    <w:rsid w:val="005A473B"/>
    <w:rsid w:val="00605A56"/>
    <w:rsid w:val="00612942"/>
    <w:rsid w:val="006303D2"/>
    <w:rsid w:val="006525FF"/>
    <w:rsid w:val="006B58A5"/>
    <w:rsid w:val="006BEC41"/>
    <w:rsid w:val="00723CDE"/>
    <w:rsid w:val="00751F6F"/>
    <w:rsid w:val="00755A27"/>
    <w:rsid w:val="007646B4"/>
    <w:rsid w:val="0077377B"/>
    <w:rsid w:val="00781A71"/>
    <w:rsid w:val="007B091D"/>
    <w:rsid w:val="0080009E"/>
    <w:rsid w:val="00822022"/>
    <w:rsid w:val="008400A1"/>
    <w:rsid w:val="008735DF"/>
    <w:rsid w:val="00894F91"/>
    <w:rsid w:val="008C39B2"/>
    <w:rsid w:val="008F3625"/>
    <w:rsid w:val="009137F5"/>
    <w:rsid w:val="00917EB2"/>
    <w:rsid w:val="009878D7"/>
    <w:rsid w:val="00987991"/>
    <w:rsid w:val="00992C11"/>
    <w:rsid w:val="009D50C9"/>
    <w:rsid w:val="009E372A"/>
    <w:rsid w:val="00A27A86"/>
    <w:rsid w:val="00AA7602"/>
    <w:rsid w:val="00AF067A"/>
    <w:rsid w:val="00AF3F82"/>
    <w:rsid w:val="00B027E0"/>
    <w:rsid w:val="00B46C6C"/>
    <w:rsid w:val="00BA0355"/>
    <w:rsid w:val="00C110B5"/>
    <w:rsid w:val="00C14148"/>
    <w:rsid w:val="00C1732E"/>
    <w:rsid w:val="00C227A0"/>
    <w:rsid w:val="00C3290A"/>
    <w:rsid w:val="00C440A3"/>
    <w:rsid w:val="00C50A71"/>
    <w:rsid w:val="00C51D3E"/>
    <w:rsid w:val="00C76615"/>
    <w:rsid w:val="00C81E0C"/>
    <w:rsid w:val="00C8585D"/>
    <w:rsid w:val="00C9375A"/>
    <w:rsid w:val="00CA4F92"/>
    <w:rsid w:val="00CC2F56"/>
    <w:rsid w:val="00CC3A66"/>
    <w:rsid w:val="00CF0F70"/>
    <w:rsid w:val="00CF27A6"/>
    <w:rsid w:val="00D13088"/>
    <w:rsid w:val="00D219C7"/>
    <w:rsid w:val="00D30A39"/>
    <w:rsid w:val="00D7056D"/>
    <w:rsid w:val="00D822D3"/>
    <w:rsid w:val="00D951E1"/>
    <w:rsid w:val="00D97CBF"/>
    <w:rsid w:val="00DD2D64"/>
    <w:rsid w:val="00E11636"/>
    <w:rsid w:val="00E60481"/>
    <w:rsid w:val="00E61A63"/>
    <w:rsid w:val="00EA3F43"/>
    <w:rsid w:val="00EC6197"/>
    <w:rsid w:val="00ED23DE"/>
    <w:rsid w:val="00ED47C1"/>
    <w:rsid w:val="00EF4C7B"/>
    <w:rsid w:val="00EF5528"/>
    <w:rsid w:val="00F21D21"/>
    <w:rsid w:val="00F338FD"/>
    <w:rsid w:val="00F35D92"/>
    <w:rsid w:val="00F564A0"/>
    <w:rsid w:val="00FE550A"/>
    <w:rsid w:val="00FF0954"/>
    <w:rsid w:val="0408D459"/>
    <w:rsid w:val="068C5112"/>
    <w:rsid w:val="06F76FD3"/>
    <w:rsid w:val="0C2D940A"/>
    <w:rsid w:val="0C5778DA"/>
    <w:rsid w:val="0DE5CADB"/>
    <w:rsid w:val="0E83ED18"/>
    <w:rsid w:val="12BE0F3E"/>
    <w:rsid w:val="166BB4FD"/>
    <w:rsid w:val="2123F1B8"/>
    <w:rsid w:val="261D6559"/>
    <w:rsid w:val="27B935BA"/>
    <w:rsid w:val="2955061B"/>
    <w:rsid w:val="2E902BDC"/>
    <w:rsid w:val="3D8C2D04"/>
    <w:rsid w:val="451CF84B"/>
    <w:rsid w:val="46E9C8F5"/>
    <w:rsid w:val="4BABF96E"/>
    <w:rsid w:val="4F97036E"/>
    <w:rsid w:val="541A69E9"/>
    <w:rsid w:val="552349EB"/>
    <w:rsid w:val="55B63A4A"/>
    <w:rsid w:val="57032DF8"/>
    <w:rsid w:val="585E9EF8"/>
    <w:rsid w:val="5D78E2AF"/>
    <w:rsid w:val="6339A392"/>
    <w:rsid w:val="6632BD58"/>
    <w:rsid w:val="6695AEB0"/>
    <w:rsid w:val="6A0C0ECE"/>
    <w:rsid w:val="6AF1BCED"/>
    <w:rsid w:val="6B6AB7F5"/>
    <w:rsid w:val="6C9953BC"/>
    <w:rsid w:val="716E7AA2"/>
    <w:rsid w:val="74F87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1FAFAD"/>
  <w15:chartTrackingRefBased/>
  <w15:docId w15:val="{2FA4A7EE-D927-46FF-8286-97E00D717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4012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5A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A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A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A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A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A2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A2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A2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A2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A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A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A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A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A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A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A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A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A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A2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A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A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A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A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A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A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A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A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A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A2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A4C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A4C54"/>
    <w:rPr>
      <w:rFonts w:ascii="Times New Roman" w:eastAsia="Times New Roman" w:hAnsi="Times New Roman" w:cs="Times New Roman"/>
      <w:kern w:val="0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A4C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A4C54"/>
    <w:rPr>
      <w:rFonts w:ascii="Times New Roman" w:eastAsia="Times New Roman" w:hAnsi="Times New Roman" w:cs="Times New Roman"/>
      <w:kern w:val="0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011C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1C1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1C1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howardleague.org/wp-content/uploads/2022/04/APPG-womens-health-and-well-being-FINAL.pdf" TargetMode="External"/><Relationship Id="rId18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disabilitynewsservice.com/prison-service-breached-disability-discrimination-laws-says-court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justiceinspectorates.gov.uk/hmiprobation/research/the-evidence-base-youth-offending-services/specific-types-of-delivery/youth-to-adult-transitions/#:~:text=transitions%20occur%20at%20a%20period,more%20distant%20probation%20case%20manager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prisonreformtrust.org.uk/wp-content/uploads/2022/02/invisible_women.pdf" TargetMode="External"/><Relationship Id="rId10" Type="http://schemas.openxmlformats.org/officeDocument/2006/relationships/hyperlink" Target="https://www.leighday.co.uk/news/blog/2019-blogs/disabled-prisoners-are-being-failed-by-the-current-prison-system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committees.parliament.uk/publications/7455/documents/78054/default/#:~:text=The%20high%20unmet%20need%20for,need%20at%20any%20one%20ti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48319d51a6d2357e353e20e8b90f298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7139938c64af02bfc26c4cff8b34dc65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72324A41-CD83-4169-9FB0-72CAB00C3A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0140B68-BEE8-415F-9959-7CD694E0B30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A503DD-3AFE-4D73-80D0-86C070B80126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2</Pages>
  <Words>1028</Words>
  <Characters>5863</Characters>
  <Application>Microsoft Office Word</Application>
  <DocSecurity>0</DocSecurity>
  <Lines>48</Lines>
  <Paragraphs>13</Paragraphs>
  <ScaleCrop>false</ScaleCrop>
  <Company/>
  <LinksUpToDate>false</LinksUpToDate>
  <CharactersWithSpaces>6878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Richards (2204954)</dc:creator>
  <cp:keywords/>
  <dc:description/>
  <cp:lastModifiedBy>Harvey Richards</cp:lastModifiedBy>
  <cp:revision>113</cp:revision>
  <dcterms:created xsi:type="dcterms:W3CDTF">2024-01-18T13:54:00Z</dcterms:created>
  <dcterms:modified xsi:type="dcterms:W3CDTF">2024-01-19T15:06:00Z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