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316FE975" w:rsidR="00CA7D5E" w:rsidRPr="00A42F82" w:rsidRDefault="00A404A4" w:rsidP="00A91894">
      <w:pPr>
        <w:tabs>
          <w:tab w:val="left" w:pos="5103"/>
        </w:tabs>
        <w:jc w:val="center"/>
        <w:rPr>
          <w:rFonts w:ascii="Arial" w:hAnsi="Arial" w:cs="Arial"/>
          <w:b/>
          <w:bCs/>
          <w:sz w:val="24"/>
          <w:szCs w:val="24"/>
        </w:rPr>
      </w:pPr>
      <w:r>
        <w:rPr>
          <w:rFonts w:ascii="Arial" w:hAnsi="Arial" w:cs="Arial"/>
          <w:b/>
          <w:bCs/>
          <w:sz w:val="24"/>
          <w:szCs w:val="24"/>
        </w:rPr>
        <w:t xml:space="preserve"> </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A42F82">
        <w:tc>
          <w:tcPr>
            <w:tcW w:w="10435" w:type="dxa"/>
          </w:tcPr>
          <w:p w14:paraId="60AC21CA" w14:textId="7F95E18A"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bl>
    <w:p w14:paraId="6CED2BD1" w14:textId="1047E10A" w:rsidR="00A42F82" w:rsidRPr="00A42F82" w:rsidRDefault="00A42F82"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ACC14E3" w:rsidR="005E6C44" w:rsidRPr="00A42F82" w:rsidRDefault="0028312C" w:rsidP="00A91894">
            <w:pPr>
              <w:rPr>
                <w:rFonts w:ascii="Arial" w:hAnsi="Arial" w:cs="Arial"/>
                <w:sz w:val="22"/>
                <w:szCs w:val="22"/>
              </w:rPr>
            </w:pPr>
            <w:r>
              <w:rPr>
                <w:rFonts w:ascii="Arial" w:hAnsi="Arial" w:cs="Arial"/>
                <w:sz w:val="22"/>
                <w:szCs w:val="22"/>
              </w:rPr>
              <w:t>Jane Doe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D9AB66A" w:rsidR="005E6C44" w:rsidRPr="00A42F82" w:rsidRDefault="00A7033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F041A17" w:rsidR="005E6C44" w:rsidRPr="00A42F82" w:rsidRDefault="00A70333" w:rsidP="00FA2DE7">
            <w:pPr>
              <w:jc w:val="both"/>
              <w:rPr>
                <w:rFonts w:ascii="Arial" w:hAnsi="Arial" w:cs="Arial"/>
                <w:sz w:val="22"/>
                <w:szCs w:val="22"/>
              </w:rPr>
            </w:pPr>
            <w:r w:rsidRPr="00A70333">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2B8DAE6" w:rsidR="005E6C44" w:rsidRPr="00A42F82" w:rsidRDefault="00A70333" w:rsidP="00FA2DE7">
            <w:pPr>
              <w:jc w:val="both"/>
              <w:rPr>
                <w:rFonts w:ascii="Arial" w:hAnsi="Arial" w:cs="Arial"/>
                <w:sz w:val="22"/>
                <w:szCs w:val="22"/>
              </w:rPr>
            </w:pPr>
            <w:r w:rsidRPr="00A70333">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B71F5C2" w:rsidR="005E6C44" w:rsidRPr="00A42F82" w:rsidRDefault="005E6C44" w:rsidP="00FA2DE7">
            <w:pPr>
              <w:jc w:val="both"/>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DEDF230" w:rsidR="005E6C44" w:rsidRPr="00A42F82" w:rsidRDefault="005E6C44" w:rsidP="00FA2DE7">
            <w:pPr>
              <w:jc w:val="both"/>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D401FFB" w:rsidR="005E6C44" w:rsidRPr="00A42F82" w:rsidRDefault="00AA7B6D" w:rsidP="00A91894">
            <w:pPr>
              <w:rPr>
                <w:rFonts w:ascii="Arial" w:hAnsi="Arial" w:cs="Arial"/>
                <w:sz w:val="22"/>
                <w:szCs w:val="22"/>
              </w:rPr>
            </w:pPr>
            <w:r>
              <w:rPr>
                <w:rFonts w:ascii="Arial" w:hAnsi="Arial" w:cs="Arial"/>
                <w:sz w:val="22"/>
                <w:szCs w:val="22"/>
              </w:rPr>
              <w:t>200023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4EEF0EC" w:rsidR="005E6C44" w:rsidRPr="00A42F82" w:rsidRDefault="00A70333" w:rsidP="00A91894">
            <w:pPr>
              <w:rPr>
                <w:rFonts w:ascii="Arial" w:hAnsi="Arial" w:cs="Arial"/>
                <w:sz w:val="22"/>
                <w:szCs w:val="22"/>
              </w:rPr>
            </w:pPr>
            <w:r w:rsidRPr="00A70333">
              <w:rPr>
                <w:rFonts w:ascii="Arial" w:hAnsi="Arial" w:cs="Arial"/>
                <w:sz w:val="22"/>
                <w:szCs w:val="22"/>
              </w:rPr>
              <w:t>DBA</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95D8383" w:rsidR="005E6C44" w:rsidRPr="00A42F82" w:rsidRDefault="00A70333" w:rsidP="00A91894">
            <w:pPr>
              <w:rPr>
                <w:rFonts w:ascii="Arial" w:hAnsi="Arial" w:cs="Arial"/>
                <w:sz w:val="22"/>
                <w:szCs w:val="22"/>
              </w:rPr>
            </w:pPr>
            <w:r w:rsidRPr="00A70333">
              <w:rPr>
                <w:rFonts w:ascii="Arial" w:hAnsi="Arial" w:cs="Arial"/>
                <w:sz w:val="22"/>
                <w:szCs w:val="22"/>
              </w:rPr>
              <w:t xml:space="preserve">Dr </w:t>
            </w:r>
            <w:r w:rsidR="00AA7B6D">
              <w:rPr>
                <w:rFonts w:ascii="Arial" w:hAnsi="Arial" w:cs="Arial"/>
                <w:sz w:val="22"/>
                <w:szCs w:val="22"/>
              </w:rPr>
              <w:t>X</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8C12547" w:rsidR="005E6C44" w:rsidRPr="00A42F82" w:rsidRDefault="0073548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40978104" w:rsidR="003F6F7B" w:rsidRPr="00A42F82" w:rsidRDefault="007354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6CAFE094" w:rsidR="003F6F7B" w:rsidRPr="00A42F82" w:rsidRDefault="00735489" w:rsidP="00FA2DE7">
            <w:pPr>
              <w:autoSpaceDE w:val="0"/>
              <w:autoSpaceDN w:val="0"/>
              <w:adjustRightInd w:val="0"/>
              <w:jc w:val="both"/>
              <w:rPr>
                <w:rFonts w:ascii="Arial" w:hAnsi="Arial" w:cs="Arial"/>
                <w:b/>
                <w:bCs/>
                <w:sz w:val="22"/>
                <w:szCs w:val="22"/>
              </w:rPr>
            </w:pPr>
            <w:r w:rsidRPr="00735489">
              <w:rPr>
                <w:rFonts w:ascii="Arial" w:hAnsi="Arial" w:cs="Arial"/>
                <w:b/>
                <w:bCs/>
                <w:sz w:val="22"/>
                <w:szCs w:val="22"/>
              </w:rPr>
              <w:t>16.06.2022</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BBAC799" w:rsidR="005E6C44" w:rsidRPr="00A42F82" w:rsidRDefault="007354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8464148" w:rsidR="005E6C44" w:rsidRPr="00A42F82" w:rsidRDefault="0073548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C6A371A" w:rsidR="004C3D85" w:rsidRPr="00A42F82" w:rsidRDefault="00BE7B59" w:rsidP="00FA2DE7">
            <w:pPr>
              <w:spacing w:line="480" w:lineRule="auto"/>
              <w:jc w:val="both"/>
              <w:rPr>
                <w:rFonts w:ascii="Arial" w:hAnsi="Arial" w:cs="Arial"/>
                <w:sz w:val="22"/>
                <w:szCs w:val="22"/>
              </w:rPr>
            </w:pPr>
            <w:r w:rsidRPr="006E0585">
              <w:rPr>
                <w:rFonts w:ascii="Arial" w:hAnsi="Arial" w:cs="Arial"/>
                <w:sz w:val="22"/>
                <w:szCs w:val="22"/>
              </w:rPr>
              <w:t>Servant Leadership, Motivations, Organisational Dynamics Outcome, and Organisational Performance Implications in th</w:t>
            </w:r>
            <w:r w:rsidR="004A07F4">
              <w:rPr>
                <w:rFonts w:ascii="Arial" w:hAnsi="Arial" w:cs="Arial"/>
                <w:sz w:val="22"/>
                <w:szCs w:val="22"/>
              </w:rPr>
              <w:t xml:space="preserve">e </w:t>
            </w:r>
            <w:r w:rsidR="008246C4">
              <w:rPr>
                <w:rFonts w:ascii="Arial" w:hAnsi="Arial" w:cs="Arial"/>
                <w:sz w:val="22"/>
                <w:szCs w:val="22"/>
              </w:rPr>
              <w:t>Nigerian</w:t>
            </w:r>
            <w:r w:rsidRPr="006E0585">
              <w:rPr>
                <w:rFonts w:ascii="Arial" w:hAnsi="Arial" w:cs="Arial"/>
                <w:sz w:val="22"/>
                <w:szCs w:val="22"/>
              </w:rPr>
              <w:t xml:space="preserve"> Financial Services Sector</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34D41B4" w:rsidR="004C3D85" w:rsidRPr="00A42F82" w:rsidRDefault="003425E6" w:rsidP="00A91894">
            <w:pPr>
              <w:rPr>
                <w:rFonts w:ascii="Arial" w:hAnsi="Arial" w:cs="Arial"/>
                <w:sz w:val="22"/>
                <w:szCs w:val="22"/>
              </w:rPr>
            </w:pPr>
            <w:r w:rsidRPr="003425E6">
              <w:rPr>
                <w:rFonts w:ascii="Arial" w:hAnsi="Arial" w:cs="Arial"/>
                <w:sz w:val="22"/>
                <w:szCs w:val="22"/>
              </w:rPr>
              <w:t>Upon approval</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DC63F7C" w:rsidR="004C3D85" w:rsidRPr="00A42F82" w:rsidRDefault="003425E6" w:rsidP="00A91894">
            <w:pPr>
              <w:rPr>
                <w:rFonts w:ascii="Arial" w:hAnsi="Arial" w:cs="Arial"/>
                <w:sz w:val="22"/>
                <w:szCs w:val="22"/>
              </w:rPr>
            </w:pPr>
            <w:r w:rsidRPr="003425E6">
              <w:rPr>
                <w:rFonts w:ascii="Arial" w:hAnsi="Arial" w:cs="Arial"/>
                <w:sz w:val="22"/>
                <w:szCs w:val="22"/>
              </w:rPr>
              <w:t>September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846713A" w14:textId="77777777" w:rsidR="00BE7B59" w:rsidRDefault="00BE7B59" w:rsidP="00BE7B59">
            <w:pPr>
              <w:autoSpaceDE w:val="0"/>
              <w:autoSpaceDN w:val="0"/>
              <w:adjustRightInd w:val="0"/>
              <w:spacing w:line="480" w:lineRule="auto"/>
              <w:contextualSpacing/>
              <w:jc w:val="both"/>
              <w:rPr>
                <w:rFonts w:ascii="Arial" w:hAnsi="Arial" w:cs="Arial"/>
                <w:sz w:val="22"/>
                <w:szCs w:val="22"/>
              </w:rPr>
            </w:pPr>
            <w:r w:rsidRPr="008A1281">
              <w:rPr>
                <w:rFonts w:ascii="Arial" w:hAnsi="Arial" w:cs="Arial"/>
                <w:sz w:val="22"/>
                <w:szCs w:val="22"/>
              </w:rPr>
              <w:t xml:space="preserve">The purpose of this research is to examine the concept of Servant Leadership, Motivations, Organisational Dynamics Outcome, and Organisational Performance Implications in the Nigerian Financial Services Sector. </w:t>
            </w:r>
          </w:p>
          <w:p w14:paraId="317276F1" w14:textId="77777777" w:rsidR="00BE7B59" w:rsidRPr="00D2404A" w:rsidRDefault="00BE7B59" w:rsidP="00FA2DE7">
            <w:pPr>
              <w:pStyle w:val="pf0"/>
              <w:spacing w:line="480" w:lineRule="auto"/>
              <w:jc w:val="both"/>
              <w:rPr>
                <w:rFonts w:ascii="Arial" w:hAnsi="Arial" w:cs="Arial"/>
                <w:sz w:val="20"/>
                <w:szCs w:val="20"/>
              </w:rPr>
            </w:pPr>
            <w:r w:rsidRPr="00D2404A">
              <w:rPr>
                <w:rStyle w:val="cf01"/>
                <w:rFonts w:ascii="Arial" w:hAnsi="Arial" w:cs="Arial"/>
                <w:sz w:val="22"/>
                <w:szCs w:val="22"/>
              </w:rPr>
              <w:t>This research seeks to understand servant leadership, its motivations, organisational dynamics (empowerment, total quality, team building and participatory management) outcome and organisational performance (financial and non-financial) implications in the Nigerian Financial services sector</w:t>
            </w:r>
            <w:r w:rsidRPr="00D2404A">
              <w:rPr>
                <w:rFonts w:ascii="Arial" w:hAnsi="Arial" w:cs="Arial"/>
                <w:sz w:val="22"/>
                <w:szCs w:val="22"/>
              </w:rPr>
              <w:t>.</w:t>
            </w:r>
            <w:r w:rsidRPr="008A1281">
              <w:rPr>
                <w:rFonts w:ascii="Arial" w:hAnsi="Arial" w:cs="Arial"/>
                <w:sz w:val="22"/>
                <w:szCs w:val="22"/>
              </w:rPr>
              <w:t xml:space="preserve"> The main source of data collection is interview. In this study, between 20 to 25 interviews will be conducted.</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26F0B56" w14:textId="77777777" w:rsidR="00BE7B59" w:rsidRPr="001F732A" w:rsidRDefault="00BE7B59" w:rsidP="00BE7B59">
            <w:pPr>
              <w:autoSpaceDE w:val="0"/>
              <w:autoSpaceDN w:val="0"/>
              <w:adjustRightInd w:val="0"/>
              <w:spacing w:line="480" w:lineRule="auto"/>
              <w:contextualSpacing/>
              <w:jc w:val="both"/>
              <w:rPr>
                <w:rFonts w:ascii="Arial" w:hAnsi="Arial" w:cs="Arial"/>
                <w:sz w:val="22"/>
                <w:szCs w:val="22"/>
                <w:lang w:eastAsia="en-GB"/>
              </w:rPr>
            </w:pPr>
            <w:r w:rsidRPr="001F732A">
              <w:rPr>
                <w:rFonts w:ascii="Arial" w:hAnsi="Arial" w:cs="Arial"/>
                <w:sz w:val="22"/>
                <w:szCs w:val="22"/>
                <w:lang w:eastAsia="en-GB"/>
              </w:rPr>
              <w:t>The research questions that would be explored in this research include:</w:t>
            </w:r>
          </w:p>
          <w:p w14:paraId="2912C4A0" w14:textId="77777777" w:rsidR="00BE7B59" w:rsidRPr="001F732A" w:rsidRDefault="00BE7B59" w:rsidP="00BE7B59">
            <w:pPr>
              <w:numPr>
                <w:ilvl w:val="0"/>
                <w:numId w:val="28"/>
              </w:numPr>
              <w:autoSpaceDE w:val="0"/>
              <w:autoSpaceDN w:val="0"/>
              <w:adjustRightInd w:val="0"/>
              <w:spacing w:line="480" w:lineRule="auto"/>
              <w:contextualSpacing/>
              <w:jc w:val="both"/>
              <w:rPr>
                <w:rFonts w:ascii="Arial" w:hAnsi="Arial" w:cs="Arial"/>
                <w:sz w:val="22"/>
                <w:szCs w:val="22"/>
                <w:lang w:eastAsia="en-GB"/>
              </w:rPr>
            </w:pPr>
            <w:r w:rsidRPr="001F732A">
              <w:rPr>
                <w:rFonts w:ascii="Arial" w:hAnsi="Arial" w:cs="Arial"/>
                <w:sz w:val="22"/>
                <w:szCs w:val="22"/>
                <w:lang w:eastAsia="en-GB"/>
              </w:rPr>
              <w:lastRenderedPageBreak/>
              <w:t>What are the characteristics of a servant leader that influence employees’ perception and motivation? How do these factors impact organisational dynamics in the Nigerian financial sector?</w:t>
            </w:r>
          </w:p>
          <w:p w14:paraId="500DF4A2" w14:textId="77777777" w:rsidR="00BE7B59" w:rsidRPr="001F732A" w:rsidRDefault="00BE7B59" w:rsidP="00BE7B59">
            <w:pPr>
              <w:numPr>
                <w:ilvl w:val="0"/>
                <w:numId w:val="28"/>
              </w:numPr>
              <w:autoSpaceDE w:val="0"/>
              <w:autoSpaceDN w:val="0"/>
              <w:adjustRightInd w:val="0"/>
              <w:spacing w:line="480" w:lineRule="auto"/>
              <w:contextualSpacing/>
              <w:jc w:val="both"/>
              <w:rPr>
                <w:rFonts w:ascii="Arial" w:hAnsi="Arial" w:cs="Arial"/>
                <w:sz w:val="22"/>
                <w:szCs w:val="22"/>
                <w:lang w:eastAsia="en-GB"/>
              </w:rPr>
            </w:pPr>
            <w:r w:rsidRPr="001F732A">
              <w:rPr>
                <w:rFonts w:ascii="Arial" w:hAnsi="Arial" w:cs="Arial"/>
                <w:sz w:val="22"/>
                <w:szCs w:val="22"/>
                <w:lang w:eastAsia="en-GB"/>
              </w:rPr>
              <w:t>In what ways does servant leadership impact employee empowerment, total quality, team building and participatory management?</w:t>
            </w:r>
          </w:p>
          <w:p w14:paraId="426EC1C5" w14:textId="77777777" w:rsidR="00BE7B59" w:rsidRPr="001F732A" w:rsidRDefault="00BE7B59" w:rsidP="00BE7B59">
            <w:pPr>
              <w:numPr>
                <w:ilvl w:val="0"/>
                <w:numId w:val="28"/>
              </w:numPr>
              <w:autoSpaceDE w:val="0"/>
              <w:autoSpaceDN w:val="0"/>
              <w:adjustRightInd w:val="0"/>
              <w:spacing w:line="480" w:lineRule="auto"/>
              <w:contextualSpacing/>
              <w:jc w:val="both"/>
              <w:rPr>
                <w:rFonts w:ascii="Arial" w:hAnsi="Arial" w:cs="Arial"/>
                <w:sz w:val="22"/>
                <w:szCs w:val="22"/>
                <w:lang w:eastAsia="en-GB"/>
              </w:rPr>
            </w:pPr>
            <w:r w:rsidRPr="001F732A">
              <w:rPr>
                <w:rFonts w:ascii="Arial" w:hAnsi="Arial" w:cs="Arial"/>
                <w:sz w:val="22"/>
                <w:szCs w:val="22"/>
                <w:lang w:eastAsia="en-GB"/>
              </w:rPr>
              <w:t>Is there a significant relationship between culture and demographic variables (age, gender, work experience) on the implementation and effectiveness of servant leadership? Further to this, how does this impact organisational performance?</w:t>
            </w:r>
          </w:p>
          <w:p w14:paraId="399A7D28" w14:textId="0E1B61A8" w:rsidR="00F96C3F" w:rsidRPr="006111A5" w:rsidRDefault="00BE7B59" w:rsidP="00A91894">
            <w:pPr>
              <w:numPr>
                <w:ilvl w:val="0"/>
                <w:numId w:val="28"/>
              </w:numPr>
              <w:autoSpaceDE w:val="0"/>
              <w:autoSpaceDN w:val="0"/>
              <w:adjustRightInd w:val="0"/>
              <w:spacing w:line="480" w:lineRule="auto"/>
              <w:contextualSpacing/>
              <w:jc w:val="both"/>
              <w:rPr>
                <w:rFonts w:ascii="Arial" w:hAnsi="Arial" w:cs="Arial"/>
                <w:sz w:val="22"/>
                <w:szCs w:val="22"/>
                <w:lang w:eastAsia="en-GB"/>
              </w:rPr>
            </w:pPr>
            <w:r w:rsidRPr="001F732A">
              <w:rPr>
                <w:rFonts w:ascii="Arial" w:hAnsi="Arial" w:cs="Arial"/>
                <w:sz w:val="22"/>
                <w:szCs w:val="22"/>
                <w:lang w:eastAsia="en-GB"/>
              </w:rPr>
              <w:t>What are the benefits and limitations of servant leadership in the Nigerian financial sector?</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3EB9F047" w:rsidR="00F96C3F" w:rsidRPr="00FA2DE7" w:rsidRDefault="00BE7B59" w:rsidP="00FA2DE7">
            <w:pPr>
              <w:spacing w:line="480" w:lineRule="auto"/>
              <w:jc w:val="both"/>
              <w:rPr>
                <w:rFonts w:ascii="Arial" w:hAnsi="Arial" w:cs="Arial"/>
              </w:rPr>
            </w:pPr>
            <w:r w:rsidRPr="000B4146">
              <w:rPr>
                <w:rFonts w:ascii="Arial" w:hAnsi="Arial" w:cs="Arial"/>
                <w:sz w:val="22"/>
                <w:szCs w:val="22"/>
              </w:rPr>
              <w:t>The aim of this study is to understand the motivations and implications of servant leadership in the Nigerian financial sector.</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F80EE80" w14:textId="77777777" w:rsidR="006111A5" w:rsidRPr="001F732A" w:rsidRDefault="006111A5" w:rsidP="006111A5">
            <w:pPr>
              <w:spacing w:line="480" w:lineRule="auto"/>
              <w:rPr>
                <w:rFonts w:ascii="Arial" w:hAnsi="Arial" w:cs="Arial"/>
                <w:sz w:val="22"/>
                <w:szCs w:val="22"/>
              </w:rPr>
            </w:pPr>
            <w:r>
              <w:rPr>
                <w:rFonts w:ascii="Arial" w:hAnsi="Arial" w:cs="Arial"/>
                <w:sz w:val="22"/>
                <w:szCs w:val="22"/>
              </w:rPr>
              <w:t>T</w:t>
            </w:r>
            <w:r w:rsidRPr="001F732A">
              <w:rPr>
                <w:rFonts w:ascii="Arial" w:hAnsi="Arial" w:cs="Arial"/>
                <w:sz w:val="22"/>
                <w:szCs w:val="22"/>
              </w:rPr>
              <w:t>he objectives of this research are as follows:</w:t>
            </w:r>
          </w:p>
          <w:p w14:paraId="604A617D" w14:textId="77777777" w:rsidR="006111A5" w:rsidRPr="001F732A" w:rsidRDefault="006111A5" w:rsidP="006111A5">
            <w:pPr>
              <w:numPr>
                <w:ilvl w:val="0"/>
                <w:numId w:val="29"/>
              </w:numPr>
              <w:spacing w:line="480" w:lineRule="auto"/>
              <w:rPr>
                <w:rFonts w:ascii="Arial" w:hAnsi="Arial" w:cs="Arial"/>
                <w:sz w:val="22"/>
                <w:szCs w:val="22"/>
              </w:rPr>
            </w:pPr>
            <w:r w:rsidRPr="001F732A">
              <w:rPr>
                <w:rFonts w:ascii="Arial" w:hAnsi="Arial" w:cs="Arial"/>
                <w:sz w:val="22"/>
                <w:szCs w:val="22"/>
              </w:rPr>
              <w:t>To understand the motivations for the adoption of servant leadership.</w:t>
            </w:r>
          </w:p>
          <w:p w14:paraId="208AF312" w14:textId="77777777" w:rsidR="006111A5" w:rsidRPr="001F732A" w:rsidRDefault="006111A5" w:rsidP="006111A5">
            <w:pPr>
              <w:numPr>
                <w:ilvl w:val="0"/>
                <w:numId w:val="29"/>
              </w:numPr>
              <w:spacing w:line="480" w:lineRule="auto"/>
              <w:jc w:val="both"/>
              <w:rPr>
                <w:rFonts w:ascii="Arial" w:hAnsi="Arial" w:cs="Arial"/>
                <w:sz w:val="22"/>
                <w:szCs w:val="22"/>
              </w:rPr>
            </w:pPr>
            <w:r w:rsidRPr="001F732A">
              <w:rPr>
                <w:rFonts w:ascii="Arial" w:hAnsi="Arial" w:cs="Arial"/>
                <w:sz w:val="22"/>
                <w:szCs w:val="22"/>
              </w:rPr>
              <w:t>To evaluate the impact of servant leadership on organisational dynamics (empowerment, total quality, team building and participatory management).</w:t>
            </w:r>
          </w:p>
          <w:p w14:paraId="0D9BBA48" w14:textId="77777777" w:rsidR="006111A5" w:rsidRPr="001F732A" w:rsidRDefault="006111A5" w:rsidP="006111A5">
            <w:pPr>
              <w:numPr>
                <w:ilvl w:val="0"/>
                <w:numId w:val="29"/>
              </w:numPr>
              <w:spacing w:line="480" w:lineRule="auto"/>
              <w:rPr>
                <w:rFonts w:ascii="Arial" w:hAnsi="Arial" w:cs="Arial"/>
                <w:sz w:val="22"/>
                <w:szCs w:val="22"/>
              </w:rPr>
            </w:pPr>
            <w:r w:rsidRPr="001F732A">
              <w:rPr>
                <w:rFonts w:ascii="Arial" w:hAnsi="Arial" w:cs="Arial"/>
                <w:sz w:val="22"/>
                <w:szCs w:val="22"/>
              </w:rPr>
              <w:t>To understand the impact of servant leadership on organisational performance (financial performance and non-financial performance).</w:t>
            </w:r>
          </w:p>
          <w:p w14:paraId="2A460D3C" w14:textId="77777777" w:rsidR="006111A5" w:rsidRPr="001F732A" w:rsidRDefault="006111A5" w:rsidP="006111A5">
            <w:pPr>
              <w:numPr>
                <w:ilvl w:val="0"/>
                <w:numId w:val="29"/>
              </w:numPr>
              <w:spacing w:line="480" w:lineRule="auto"/>
              <w:rPr>
                <w:rFonts w:ascii="Arial" w:hAnsi="Arial" w:cs="Arial"/>
                <w:sz w:val="22"/>
                <w:szCs w:val="22"/>
              </w:rPr>
            </w:pPr>
            <w:r w:rsidRPr="001F732A">
              <w:rPr>
                <w:rFonts w:ascii="Arial" w:hAnsi="Arial" w:cs="Arial"/>
                <w:sz w:val="22"/>
                <w:szCs w:val="22"/>
              </w:rPr>
              <w:t>To understand the effects of culture and individual dynamics on the implementation of servant leadership in Nigeria.</w:t>
            </w:r>
          </w:p>
          <w:p w14:paraId="72272B05" w14:textId="081A20C0" w:rsidR="00F96C3F" w:rsidRPr="006111A5" w:rsidRDefault="006111A5" w:rsidP="00A91894">
            <w:pPr>
              <w:numPr>
                <w:ilvl w:val="0"/>
                <w:numId w:val="29"/>
              </w:numPr>
              <w:spacing w:line="480" w:lineRule="auto"/>
              <w:rPr>
                <w:rFonts w:ascii="Arial" w:hAnsi="Arial" w:cs="Arial"/>
                <w:sz w:val="22"/>
                <w:szCs w:val="22"/>
              </w:rPr>
            </w:pPr>
            <w:r w:rsidRPr="001F732A">
              <w:rPr>
                <w:rFonts w:ascii="Arial" w:hAnsi="Arial" w:cs="Arial"/>
                <w:sz w:val="22"/>
                <w:szCs w:val="22"/>
              </w:rPr>
              <w:t>To offer useful recommendations to the sector on alternative leadership approaches for better performance in the financial services sector.</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DD5DD8A" w14:textId="77777777" w:rsidR="00A76609" w:rsidRPr="007A3989" w:rsidRDefault="00A76609" w:rsidP="00A76609">
            <w:pPr>
              <w:spacing w:after="280" w:line="480" w:lineRule="auto"/>
              <w:jc w:val="both"/>
              <w:rPr>
                <w:rFonts w:ascii="Arial" w:hAnsi="Arial" w:cs="Arial"/>
                <w:b/>
                <w:bCs/>
                <w:sz w:val="22"/>
                <w:szCs w:val="22"/>
                <w:lang w:eastAsia="en-GB"/>
              </w:rPr>
            </w:pPr>
            <w:r w:rsidRPr="007A3989">
              <w:rPr>
                <w:rFonts w:ascii="Arial" w:hAnsi="Arial" w:cs="Arial"/>
                <w:b/>
                <w:bCs/>
                <w:sz w:val="22"/>
                <w:szCs w:val="22"/>
                <w:lang w:eastAsia="en-GB"/>
              </w:rPr>
              <w:t>Research Philosophy</w:t>
            </w:r>
          </w:p>
          <w:p w14:paraId="10A0E6DB" w14:textId="77777777" w:rsidR="00A76609" w:rsidRPr="007A3989" w:rsidRDefault="00A76609" w:rsidP="00A76609">
            <w:pPr>
              <w:spacing w:line="480" w:lineRule="auto"/>
              <w:jc w:val="both"/>
              <w:rPr>
                <w:rFonts w:ascii="Arial" w:hAnsi="Arial" w:cs="Arial"/>
                <w:sz w:val="22"/>
                <w:szCs w:val="22"/>
                <w:lang w:eastAsia="en-GB"/>
              </w:rPr>
            </w:pPr>
            <w:r w:rsidRPr="007A3989">
              <w:rPr>
                <w:rFonts w:ascii="Arial" w:hAnsi="Arial" w:cs="Arial"/>
                <w:sz w:val="22"/>
                <w:szCs w:val="22"/>
                <w:lang w:eastAsia="en-GB"/>
              </w:rPr>
              <w:t xml:space="preserve">Research philosophy refers to a system of beliefs and assumptions about the development of knowledge (Lincoln and Guba, 2000; Schwandt, 2003). </w:t>
            </w:r>
          </w:p>
          <w:p w14:paraId="07C50C72" w14:textId="77777777" w:rsidR="00A76609" w:rsidRPr="007A3989" w:rsidRDefault="00A76609" w:rsidP="00A76609">
            <w:pPr>
              <w:spacing w:after="280" w:line="480" w:lineRule="auto"/>
              <w:jc w:val="both"/>
              <w:rPr>
                <w:rFonts w:ascii="Arial" w:hAnsi="Arial" w:cs="Arial"/>
                <w:sz w:val="22"/>
                <w:szCs w:val="22"/>
                <w:lang w:eastAsia="en-GB"/>
              </w:rPr>
            </w:pPr>
            <w:r w:rsidRPr="007A3989">
              <w:rPr>
                <w:rFonts w:ascii="Arial" w:hAnsi="Arial" w:cs="Arial"/>
                <w:sz w:val="22"/>
                <w:szCs w:val="22"/>
                <w:lang w:eastAsia="en-GB"/>
              </w:rPr>
              <w:t>This research will be guided by the interpretivism research philosophy. The interpretivism research paradigm/philosophy which is implemented through a qualitative approach is deemed appropriate for this research because:</w:t>
            </w:r>
          </w:p>
          <w:p w14:paraId="2D7B1D53" w14:textId="77777777" w:rsidR="00A76609" w:rsidRPr="007A3989" w:rsidRDefault="00A76609" w:rsidP="00A76609">
            <w:pPr>
              <w:spacing w:after="280" w:line="480" w:lineRule="auto"/>
              <w:jc w:val="both"/>
              <w:rPr>
                <w:rFonts w:ascii="Arial" w:hAnsi="Arial" w:cs="Arial"/>
                <w:sz w:val="22"/>
                <w:szCs w:val="22"/>
                <w:lang w:eastAsia="en-GB"/>
              </w:rPr>
            </w:pPr>
            <w:r w:rsidRPr="007A3989">
              <w:rPr>
                <w:rFonts w:ascii="Arial" w:hAnsi="Arial" w:cs="Arial"/>
                <w:sz w:val="22"/>
                <w:szCs w:val="22"/>
                <w:lang w:eastAsia="en-GB"/>
              </w:rPr>
              <w:t xml:space="preserve">1. </w:t>
            </w:r>
            <w:r>
              <w:rPr>
                <w:rFonts w:ascii="Arial" w:hAnsi="Arial" w:cs="Arial"/>
                <w:sz w:val="22"/>
                <w:szCs w:val="22"/>
                <w:lang w:eastAsia="en-GB"/>
              </w:rPr>
              <w:t>I</w:t>
            </w:r>
            <w:r w:rsidRPr="007A3989">
              <w:rPr>
                <w:rFonts w:ascii="Arial" w:hAnsi="Arial" w:cs="Arial"/>
                <w:sz w:val="22"/>
                <w:szCs w:val="22"/>
                <w:lang w:eastAsia="en-GB"/>
              </w:rPr>
              <w:t xml:space="preserve">t would allow the use of in-depth interviews to carry out qualitative investigations for this project (Creswell, 2013). </w:t>
            </w:r>
          </w:p>
          <w:p w14:paraId="6720BD8F" w14:textId="77777777" w:rsidR="00A76609" w:rsidRPr="007A3989" w:rsidRDefault="00A76609" w:rsidP="00A76609">
            <w:pPr>
              <w:spacing w:after="280" w:line="480" w:lineRule="auto"/>
              <w:jc w:val="both"/>
              <w:rPr>
                <w:rFonts w:ascii="Arial" w:hAnsi="Arial" w:cs="Arial"/>
                <w:sz w:val="22"/>
                <w:szCs w:val="22"/>
                <w:lang w:eastAsia="en-GB"/>
              </w:rPr>
            </w:pPr>
            <w:r w:rsidRPr="007A3989">
              <w:rPr>
                <w:rFonts w:ascii="Arial" w:hAnsi="Arial" w:cs="Arial"/>
                <w:sz w:val="22"/>
                <w:szCs w:val="22"/>
                <w:lang w:eastAsia="en-GB"/>
              </w:rPr>
              <w:t xml:space="preserve">2. It would allow the researcher to effectively understand the participants’ views, opinions, and values of servant leadership (Creswell, 2013). </w:t>
            </w:r>
          </w:p>
          <w:p w14:paraId="6E1510EE" w14:textId="77777777" w:rsidR="00A76609" w:rsidRPr="007A3989" w:rsidRDefault="00A76609" w:rsidP="00A76609">
            <w:pPr>
              <w:spacing w:after="280" w:line="480" w:lineRule="auto"/>
              <w:jc w:val="both"/>
              <w:rPr>
                <w:rFonts w:ascii="Arial" w:hAnsi="Arial" w:cs="Arial"/>
                <w:b/>
                <w:bCs/>
                <w:sz w:val="22"/>
                <w:szCs w:val="22"/>
                <w:lang w:eastAsia="en-GB"/>
              </w:rPr>
            </w:pPr>
            <w:r w:rsidRPr="007A3989">
              <w:rPr>
                <w:rFonts w:ascii="Arial" w:hAnsi="Arial" w:cs="Arial"/>
                <w:b/>
                <w:bCs/>
                <w:sz w:val="22"/>
                <w:szCs w:val="22"/>
                <w:lang w:eastAsia="en-GB"/>
              </w:rPr>
              <w:t xml:space="preserve">The Qualitative Approach: </w:t>
            </w:r>
          </w:p>
          <w:p w14:paraId="39376F93" w14:textId="77777777" w:rsidR="00A76609" w:rsidRPr="007A3989" w:rsidRDefault="00A76609" w:rsidP="00A76609">
            <w:pPr>
              <w:spacing w:line="480" w:lineRule="auto"/>
              <w:jc w:val="both"/>
              <w:rPr>
                <w:rFonts w:ascii="Arial" w:hAnsi="Arial" w:cs="Arial"/>
                <w:sz w:val="22"/>
                <w:szCs w:val="22"/>
                <w:lang w:eastAsia="en-GB"/>
              </w:rPr>
            </w:pPr>
            <w:r w:rsidRPr="007A3989">
              <w:rPr>
                <w:rFonts w:ascii="Arial" w:hAnsi="Arial" w:cs="Arial"/>
                <w:sz w:val="22"/>
                <w:szCs w:val="22"/>
                <w:lang w:eastAsia="en-GB"/>
              </w:rPr>
              <w:t>The methodological approach in this research would be qualitative and would involve the use of in-depth interviews. Using this methodology is appropriate in this study:</w:t>
            </w:r>
          </w:p>
          <w:p w14:paraId="1EC030A6" w14:textId="77777777" w:rsidR="00A76609" w:rsidRPr="007A3989" w:rsidRDefault="00A76609" w:rsidP="00A76609">
            <w:pPr>
              <w:numPr>
                <w:ilvl w:val="0"/>
                <w:numId w:val="30"/>
              </w:numPr>
              <w:spacing w:line="480" w:lineRule="auto"/>
              <w:jc w:val="both"/>
              <w:rPr>
                <w:rFonts w:ascii="Arial" w:hAnsi="Arial" w:cs="Arial"/>
                <w:sz w:val="22"/>
                <w:szCs w:val="22"/>
                <w:lang w:eastAsia="en-GB"/>
              </w:rPr>
            </w:pPr>
            <w:r w:rsidRPr="007A3989">
              <w:rPr>
                <w:rFonts w:ascii="Arial" w:hAnsi="Arial" w:cs="Arial"/>
                <w:sz w:val="22"/>
                <w:szCs w:val="22"/>
                <w:lang w:eastAsia="en-GB"/>
              </w:rPr>
              <w:t xml:space="preserve">The use of qualitative research provides insight into complex social issues </w:t>
            </w:r>
            <w:bookmarkStart w:id="0" w:name="_Hlk98501729"/>
            <w:r w:rsidRPr="007A3989">
              <w:rPr>
                <w:rFonts w:ascii="Arial" w:hAnsi="Arial" w:cs="Arial"/>
                <w:sz w:val="22"/>
                <w:szCs w:val="22"/>
                <w:lang w:eastAsia="en-GB"/>
              </w:rPr>
              <w:t>(Denny and Annalise, 2019</w:t>
            </w:r>
            <w:bookmarkEnd w:id="0"/>
            <w:r w:rsidRPr="007A3989">
              <w:rPr>
                <w:rFonts w:ascii="Arial" w:hAnsi="Arial" w:cs="Arial"/>
                <w:sz w:val="22"/>
                <w:szCs w:val="22"/>
                <w:lang w:eastAsia="en-GB"/>
              </w:rPr>
              <w:t>) and might lead to an improved understanding of the experiences directly connected to a phenomenon (</w:t>
            </w:r>
            <w:bookmarkStart w:id="1" w:name="_Hlk98501753"/>
            <w:r w:rsidRPr="007A3989">
              <w:rPr>
                <w:rFonts w:ascii="Arial" w:hAnsi="Arial" w:cs="Arial"/>
                <w:sz w:val="22"/>
                <w:szCs w:val="22"/>
                <w:lang w:eastAsia="en-GB"/>
              </w:rPr>
              <w:t>Patton, 2014</w:t>
            </w:r>
            <w:bookmarkEnd w:id="1"/>
            <w:r w:rsidRPr="007A3989">
              <w:rPr>
                <w:rFonts w:ascii="Arial" w:hAnsi="Arial" w:cs="Arial"/>
                <w:sz w:val="22"/>
                <w:szCs w:val="22"/>
                <w:lang w:eastAsia="en-GB"/>
              </w:rPr>
              <w:t xml:space="preserve">). </w:t>
            </w:r>
          </w:p>
          <w:p w14:paraId="645D7CCD" w14:textId="479C7317" w:rsidR="00A76609" w:rsidRPr="00A76609" w:rsidRDefault="00A76609" w:rsidP="00A76609">
            <w:pPr>
              <w:numPr>
                <w:ilvl w:val="0"/>
                <w:numId w:val="30"/>
              </w:numPr>
              <w:spacing w:line="480" w:lineRule="auto"/>
              <w:jc w:val="both"/>
              <w:rPr>
                <w:rFonts w:ascii="Arial" w:hAnsi="Arial" w:cs="Arial"/>
                <w:sz w:val="22"/>
                <w:szCs w:val="22"/>
                <w:lang w:eastAsia="en-GB"/>
              </w:rPr>
            </w:pPr>
            <w:r w:rsidRPr="007A3989">
              <w:rPr>
                <w:rFonts w:ascii="Arial" w:hAnsi="Arial" w:cs="Arial"/>
                <w:sz w:val="22"/>
                <w:szCs w:val="22"/>
                <w:lang w:eastAsia="en-GB"/>
              </w:rPr>
              <w:t>The qualitative method involves semi-structured interviews which will be used to help gain a deep understanding of servant leadership, how it is practiced, the motivations and how it will influence the organisational dynamics in the Nigerian financial services sector. This will enable the researcher to engage one on one intensively with participants to gain a deep understanding. The use of open-ended questions will allow the participants to talk in detail about their experiences</w:t>
            </w:r>
            <w:r w:rsidRPr="007A3989">
              <w:rPr>
                <w:rFonts w:ascii="Arial" w:hAnsi="Arial" w:cs="Arial"/>
                <w:b/>
                <w:bCs/>
                <w:sz w:val="22"/>
                <w:szCs w:val="22"/>
                <w:lang w:eastAsia="en-GB"/>
              </w:rPr>
              <w:t xml:space="preserve"> (</w:t>
            </w:r>
            <w:r w:rsidRPr="007A3989">
              <w:rPr>
                <w:rFonts w:ascii="Arial" w:hAnsi="Arial" w:cs="Arial"/>
                <w:sz w:val="22"/>
                <w:szCs w:val="22"/>
                <w:lang w:eastAsia="en-GB"/>
              </w:rPr>
              <w:t>Hyett, Kenny, &amp; Dickson-Swift, 2014; Birchall, 2014; Yin, 2014)</w:t>
            </w:r>
            <w:r w:rsidRPr="007A3989">
              <w:rPr>
                <w:rFonts w:ascii="Arial" w:hAnsi="Arial" w:cs="Arial"/>
                <w:b/>
                <w:bCs/>
                <w:sz w:val="22"/>
                <w:szCs w:val="22"/>
                <w:lang w:eastAsia="en-GB"/>
              </w:rPr>
              <w:t xml:space="preserve">, </w:t>
            </w:r>
            <w:r w:rsidRPr="007A3989">
              <w:rPr>
                <w:rFonts w:ascii="Arial" w:hAnsi="Arial" w:cs="Arial"/>
                <w:sz w:val="22"/>
                <w:szCs w:val="22"/>
                <w:lang w:eastAsia="en-GB"/>
              </w:rPr>
              <w:t>which will further help one to understand the</w:t>
            </w:r>
            <w:r w:rsidRPr="007A3989">
              <w:rPr>
                <w:rFonts w:ascii="Arial" w:hAnsi="Arial" w:cs="Arial"/>
                <w:b/>
                <w:bCs/>
                <w:sz w:val="22"/>
                <w:szCs w:val="22"/>
                <w:lang w:eastAsia="en-GB"/>
              </w:rPr>
              <w:t xml:space="preserve"> meanings </w:t>
            </w:r>
            <w:r w:rsidRPr="007A3989">
              <w:rPr>
                <w:rFonts w:ascii="Arial" w:hAnsi="Arial" w:cs="Arial"/>
                <w:sz w:val="22"/>
                <w:szCs w:val="22"/>
                <w:lang w:eastAsia="en-GB"/>
              </w:rPr>
              <w:t>that the participants attach to the explored elements</w:t>
            </w:r>
            <w:r w:rsidRPr="007A3989">
              <w:rPr>
                <w:rFonts w:ascii="Arial" w:hAnsi="Arial" w:cs="Arial"/>
                <w:b/>
                <w:bCs/>
                <w:sz w:val="22"/>
                <w:szCs w:val="22"/>
                <w:lang w:eastAsia="en-GB"/>
              </w:rPr>
              <w:t xml:space="preserve"> </w:t>
            </w:r>
            <w:r w:rsidRPr="007A3989">
              <w:rPr>
                <w:rFonts w:ascii="Arial" w:hAnsi="Arial" w:cs="Arial"/>
                <w:sz w:val="22"/>
                <w:szCs w:val="22"/>
                <w:lang w:eastAsia="en-GB"/>
              </w:rPr>
              <w:t>(Oplatka, 2018)</w:t>
            </w:r>
            <w:r w:rsidRPr="007A3989">
              <w:rPr>
                <w:rFonts w:ascii="Arial" w:hAnsi="Arial" w:cs="Arial"/>
                <w:b/>
                <w:bCs/>
                <w:sz w:val="22"/>
                <w:szCs w:val="22"/>
                <w:lang w:eastAsia="en-GB"/>
              </w:rPr>
              <w:t xml:space="preserve">. </w:t>
            </w:r>
            <w:r w:rsidRPr="007A3989">
              <w:rPr>
                <w:rFonts w:ascii="Arial" w:hAnsi="Arial" w:cs="Arial"/>
                <w:sz w:val="22"/>
                <w:szCs w:val="22"/>
                <w:lang w:eastAsia="en-GB"/>
              </w:rPr>
              <w:t>This</w:t>
            </w:r>
            <w:r w:rsidRPr="007A3989">
              <w:rPr>
                <w:rFonts w:ascii="Arial" w:hAnsi="Arial" w:cs="Arial"/>
                <w:b/>
                <w:bCs/>
                <w:sz w:val="22"/>
                <w:szCs w:val="22"/>
                <w:lang w:eastAsia="en-GB"/>
              </w:rPr>
              <w:t xml:space="preserve"> </w:t>
            </w:r>
            <w:r w:rsidRPr="007A3989">
              <w:rPr>
                <w:rFonts w:ascii="Arial" w:hAnsi="Arial" w:cs="Arial"/>
                <w:sz w:val="22"/>
                <w:szCs w:val="22"/>
                <w:lang w:eastAsia="en-GB"/>
              </w:rPr>
              <w:t>target can only be achieved by using qualitative method (Oplatka, 2018)</w:t>
            </w:r>
            <w:r w:rsidRPr="007A3989">
              <w:rPr>
                <w:rFonts w:ascii="Arial" w:hAnsi="Arial" w:cs="Arial"/>
                <w:b/>
                <w:bCs/>
                <w:sz w:val="22"/>
                <w:szCs w:val="22"/>
                <w:lang w:eastAsia="en-GB"/>
              </w:rPr>
              <w:t xml:space="preserve">. </w:t>
            </w:r>
          </w:p>
          <w:p w14:paraId="5CC0B76F" w14:textId="77777777" w:rsidR="00A76609" w:rsidRDefault="00A76609" w:rsidP="00A76609">
            <w:pPr>
              <w:spacing w:line="480" w:lineRule="auto"/>
              <w:jc w:val="both"/>
              <w:rPr>
                <w:rFonts w:ascii="Arial" w:eastAsia="Arial" w:hAnsi="Arial" w:cs="Arial"/>
                <w:b/>
                <w:bCs/>
                <w:sz w:val="22"/>
                <w:szCs w:val="22"/>
                <w:u w:color="000000"/>
                <w:lang w:eastAsia="en-GB"/>
                <w14:textOutline w14:w="0" w14:cap="flat" w14:cmpd="sng" w14:algn="ctr">
                  <w14:noFill/>
                  <w14:prstDash w14:val="solid"/>
                  <w14:bevel/>
                </w14:textOutline>
              </w:rPr>
            </w:pPr>
          </w:p>
          <w:p w14:paraId="7189A713" w14:textId="50AB7552" w:rsidR="00A76609" w:rsidRPr="007A3989" w:rsidRDefault="00A76609" w:rsidP="00A76609">
            <w:pPr>
              <w:spacing w:line="480" w:lineRule="auto"/>
              <w:jc w:val="both"/>
              <w:rPr>
                <w:rFonts w:ascii="Arial" w:eastAsia="Arial" w:hAnsi="Arial" w:cs="Arial"/>
                <w:sz w:val="22"/>
                <w:szCs w:val="22"/>
                <w:u w:color="000000"/>
                <w:lang w:eastAsia="en-GB"/>
                <w14:textOutline w14:w="0" w14:cap="flat" w14:cmpd="sng" w14:algn="ctr">
                  <w14:noFill/>
                  <w14:prstDash w14:val="solid"/>
                  <w14:bevel/>
                </w14:textOutline>
              </w:rPr>
            </w:pPr>
            <w:r w:rsidRPr="007A3989">
              <w:rPr>
                <w:rFonts w:ascii="Arial" w:eastAsia="Arial" w:hAnsi="Arial" w:cs="Arial"/>
                <w:b/>
                <w:bCs/>
                <w:sz w:val="22"/>
                <w:szCs w:val="22"/>
                <w:u w:color="000000"/>
                <w:lang w:eastAsia="en-GB"/>
                <w14:textOutline w14:w="0" w14:cap="flat" w14:cmpd="sng" w14:algn="ctr">
                  <w14:noFill/>
                  <w14:prstDash w14:val="solid"/>
                  <w14:bevel/>
                </w14:textOutline>
              </w:rPr>
              <w:t>Data Collection and Sampling Method</w:t>
            </w:r>
          </w:p>
          <w:p w14:paraId="0687532F" w14:textId="073AD176" w:rsidR="00F96C3F" w:rsidRPr="00A42F82" w:rsidRDefault="00A76609" w:rsidP="00A76609">
            <w:pPr>
              <w:spacing w:line="480" w:lineRule="auto"/>
              <w:jc w:val="both"/>
              <w:rPr>
                <w:rFonts w:ascii="Arial" w:hAnsi="Arial" w:cs="Arial"/>
                <w:sz w:val="22"/>
                <w:szCs w:val="22"/>
                <w:lang w:eastAsia="en-GB"/>
              </w:rPr>
            </w:pPr>
            <w:r w:rsidRPr="007A3989">
              <w:rPr>
                <w:rFonts w:ascii="Arial" w:eastAsia="Arial" w:hAnsi="Arial" w:cs="Arial"/>
                <w:sz w:val="22"/>
                <w:szCs w:val="22"/>
                <w:lang w:eastAsia="en-GB"/>
                <w14:textOutline w14:w="0" w14:cap="flat" w14:cmpd="sng" w14:algn="ctr">
                  <w14:noFill/>
                  <w14:prstDash w14:val="solid"/>
                  <w14:bevel/>
                </w14:textOutline>
              </w:rPr>
              <w:t>Convenience and snowballing sampling approaches will be used in this study (</w:t>
            </w:r>
            <w:r w:rsidRPr="007A3989">
              <w:rPr>
                <w:rFonts w:ascii="Arial" w:hAnsi="Arial" w:cs="Arial"/>
                <w:sz w:val="22"/>
                <w:szCs w:val="22"/>
                <w:lang w:eastAsia="en-GB"/>
              </w:rPr>
              <w:t xml:space="preserve">Edgar and Manz, 2017; </w:t>
            </w:r>
            <w:r w:rsidRPr="007A3989">
              <w:rPr>
                <w:rFonts w:ascii="Arial" w:eastAsia="Arial" w:hAnsi="Arial" w:cs="Arial"/>
                <w:sz w:val="22"/>
                <w:szCs w:val="22"/>
                <w:lang w:eastAsia="en-GB"/>
                <w14:textOutline w14:w="0" w14:cap="flat" w14:cmpd="sng" w14:algn="ctr">
                  <w14:noFill/>
                  <w14:prstDash w14:val="solid"/>
                  <w14:bevel/>
                </w14:textOutline>
              </w:rPr>
              <w:t xml:space="preserve">Parker et al., 2019). </w:t>
            </w:r>
            <w:r w:rsidRPr="007A3989">
              <w:rPr>
                <w:rFonts w:ascii="Arial" w:hAnsi="Arial" w:cs="Arial"/>
                <w:sz w:val="22"/>
                <w:szCs w:val="22"/>
                <w:lang w:eastAsia="en-GB"/>
              </w:rPr>
              <w:t xml:space="preserve">In this study, between 20 to 25 candidates will be selected from 4 to 6 financial organisations in the commercial (Lagos) and government (Abuja) hubs of Nigeria. The participants will comprise leaders in the financial sector at all levels of the organisation (Business Leaders, Chief Executive Officer, managers, entry-level staff with not less than 5 years’ work experience) within the geographical locations of Lagos and Abuja. The data will be collected through semi-structured interviews and will be processed using NVivo. Using that tool data would be processed and coded towards interpreting the meanings as captured in the interviews with participants (Leavy, 2014; Wiles, 2013).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819CBC7" w:rsidR="00B23BFF" w:rsidRPr="00A42F82" w:rsidRDefault="00A76609" w:rsidP="005B39CF">
            <w:pPr>
              <w:spacing w:line="480" w:lineRule="auto"/>
              <w:jc w:val="both"/>
              <w:rPr>
                <w:rFonts w:ascii="Arial" w:hAnsi="Arial" w:cs="Arial"/>
                <w:sz w:val="22"/>
                <w:szCs w:val="22"/>
              </w:rPr>
            </w:pPr>
            <w:r>
              <w:rPr>
                <w:rFonts w:ascii="Arial" w:hAnsi="Arial" w:cs="Arial"/>
                <w:sz w:val="22"/>
                <w:szCs w:val="22"/>
              </w:rPr>
              <w:t>This study will be carried out in Nigeria.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25C15ADD" w14:textId="1B2C52A1" w:rsidR="000051CB" w:rsidRPr="00993476" w:rsidRDefault="00C144C9" w:rsidP="000051CB">
            <w:pPr>
              <w:spacing w:line="480" w:lineRule="auto"/>
              <w:jc w:val="both"/>
              <w:rPr>
                <w:rFonts w:ascii="Arial" w:hAnsi="Arial" w:cs="Arial"/>
                <w:color w:val="000000" w:themeColor="text1"/>
                <w:sz w:val="22"/>
                <w:szCs w:val="22"/>
              </w:rPr>
            </w:pPr>
            <w:r w:rsidRPr="00993476">
              <w:rPr>
                <w:rFonts w:ascii="Arial" w:hAnsi="Arial" w:cs="Arial"/>
                <w:color w:val="000000" w:themeColor="text1"/>
                <w:sz w:val="22"/>
                <w:szCs w:val="22"/>
              </w:rPr>
              <w:t>The research</w:t>
            </w:r>
            <w:r w:rsidR="000F60E7" w:rsidRPr="00993476">
              <w:rPr>
                <w:rFonts w:ascii="Arial" w:hAnsi="Arial" w:cs="Arial"/>
                <w:color w:val="000000" w:themeColor="text1"/>
                <w:sz w:val="22"/>
                <w:szCs w:val="22"/>
              </w:rPr>
              <w:t xml:space="preserve">er is exploring </w:t>
            </w:r>
            <w:r w:rsidR="00F50862" w:rsidRPr="00993476">
              <w:rPr>
                <w:rFonts w:ascii="Arial" w:hAnsi="Arial" w:cs="Arial"/>
                <w:color w:val="000000" w:themeColor="text1"/>
                <w:sz w:val="22"/>
                <w:szCs w:val="22"/>
              </w:rPr>
              <w:t xml:space="preserve">private </w:t>
            </w:r>
            <w:r w:rsidR="000F60E7" w:rsidRPr="00993476">
              <w:rPr>
                <w:rFonts w:ascii="Arial" w:hAnsi="Arial" w:cs="Arial"/>
                <w:color w:val="000000" w:themeColor="text1"/>
                <w:sz w:val="22"/>
                <w:szCs w:val="22"/>
              </w:rPr>
              <w:t>organisations</w:t>
            </w:r>
            <w:r w:rsidR="00F50862" w:rsidRPr="00993476">
              <w:rPr>
                <w:rFonts w:ascii="Arial" w:hAnsi="Arial" w:cs="Arial"/>
                <w:color w:val="000000" w:themeColor="text1"/>
                <w:sz w:val="22"/>
                <w:szCs w:val="22"/>
              </w:rPr>
              <w:t xml:space="preserve"> and </w:t>
            </w:r>
            <w:r w:rsidRPr="00993476">
              <w:rPr>
                <w:rFonts w:ascii="Arial" w:hAnsi="Arial" w:cs="Arial"/>
                <w:color w:val="000000" w:themeColor="text1"/>
                <w:sz w:val="22"/>
                <w:szCs w:val="22"/>
              </w:rPr>
              <w:t>not government hubs</w:t>
            </w:r>
            <w:r w:rsidR="001C5E71" w:rsidRPr="00993476">
              <w:rPr>
                <w:rFonts w:ascii="Arial" w:hAnsi="Arial" w:cs="Arial"/>
                <w:color w:val="000000" w:themeColor="text1"/>
                <w:sz w:val="22"/>
                <w:szCs w:val="22"/>
              </w:rPr>
              <w:t xml:space="preserve"> in Nigeria</w:t>
            </w:r>
            <w:r w:rsidRPr="00993476">
              <w:rPr>
                <w:rFonts w:ascii="Arial" w:hAnsi="Arial" w:cs="Arial"/>
                <w:color w:val="000000" w:themeColor="text1"/>
                <w:sz w:val="22"/>
                <w:szCs w:val="22"/>
              </w:rPr>
              <w:t xml:space="preserve">. </w:t>
            </w:r>
            <w:r w:rsidR="00DD7817" w:rsidRPr="00993476">
              <w:rPr>
                <w:rFonts w:ascii="Arial" w:hAnsi="Arial" w:cs="Arial"/>
                <w:color w:val="000000" w:themeColor="text1"/>
                <w:sz w:val="22"/>
                <w:szCs w:val="22"/>
              </w:rPr>
              <w:t>The researcher will comply with the local ethical considerations in Nigeria</w:t>
            </w:r>
            <w:r w:rsidR="0051416C" w:rsidRPr="00993476">
              <w:rPr>
                <w:rFonts w:ascii="Arial" w:hAnsi="Arial" w:cs="Arial"/>
                <w:color w:val="000000" w:themeColor="text1"/>
                <w:sz w:val="22"/>
                <w:szCs w:val="22"/>
              </w:rPr>
              <w:t xml:space="preserve"> by seeking the relevant permission when collecting and processing data. </w:t>
            </w:r>
            <w:r w:rsidR="00292502" w:rsidRPr="00993476">
              <w:rPr>
                <w:rFonts w:ascii="Arial" w:hAnsi="Arial" w:cs="Arial"/>
                <w:color w:val="000000" w:themeColor="text1"/>
                <w:sz w:val="22"/>
                <w:szCs w:val="22"/>
              </w:rPr>
              <w:t>Before the interview, the researcher will fully explain the nature of the research to the participants, and consent will be obtained from all participants.</w:t>
            </w:r>
          </w:p>
          <w:p w14:paraId="7F3FCE01" w14:textId="17DF6837" w:rsidR="00B23BFF" w:rsidRPr="00993476" w:rsidRDefault="00292502" w:rsidP="00292502">
            <w:pPr>
              <w:spacing w:line="480" w:lineRule="auto"/>
              <w:jc w:val="both"/>
              <w:rPr>
                <w:rFonts w:ascii="Arial" w:hAnsi="Arial" w:cs="Arial"/>
                <w:color w:val="000000" w:themeColor="text1"/>
                <w:sz w:val="22"/>
                <w:szCs w:val="22"/>
              </w:rPr>
            </w:pPr>
            <w:r w:rsidRPr="00993476">
              <w:rPr>
                <w:rFonts w:ascii="Arial" w:hAnsi="Arial" w:cs="Arial"/>
                <w:color w:val="000000" w:themeColor="text1"/>
                <w:sz w:val="22"/>
                <w:szCs w:val="22"/>
              </w:rPr>
              <w:t>Participants may freely withdraw from the research at any time</w:t>
            </w:r>
            <w:r w:rsidR="0086498C" w:rsidRPr="00993476">
              <w:rPr>
                <w:rFonts w:ascii="Arial" w:hAnsi="Arial" w:cs="Arial"/>
                <w:color w:val="000000" w:themeColor="text1"/>
                <w:sz w:val="22"/>
                <w:szCs w:val="22"/>
              </w:rPr>
              <w:t>.</w:t>
            </w:r>
            <w:r w:rsidR="0018687C" w:rsidRPr="00993476">
              <w:rPr>
                <w:rFonts w:ascii="Arial" w:hAnsi="Arial" w:cs="Arial"/>
                <w:color w:val="000000" w:themeColor="text1"/>
                <w:sz w:val="22"/>
                <w:szCs w:val="22"/>
              </w:rPr>
              <w:t xml:space="preserve"> </w:t>
            </w:r>
            <w:r w:rsidR="002C2A72" w:rsidRPr="00993476">
              <w:rPr>
                <w:rFonts w:ascii="Arial" w:hAnsi="Arial" w:cs="Arial"/>
                <w:color w:val="000000" w:themeColor="text1"/>
                <w:sz w:val="22"/>
                <w:szCs w:val="22"/>
              </w:rPr>
              <w:t xml:space="preserve">In addition, </w:t>
            </w:r>
            <w:r w:rsidR="0018687C" w:rsidRPr="00993476">
              <w:rPr>
                <w:rFonts w:ascii="Arial" w:hAnsi="Arial" w:cs="Arial"/>
                <w:color w:val="000000" w:themeColor="text1"/>
                <w:sz w:val="22"/>
                <w:szCs w:val="22"/>
              </w:rPr>
              <w:t xml:space="preserve">participants will sign a consent form </w:t>
            </w:r>
            <w:r w:rsidR="002C2A72" w:rsidRPr="00993476">
              <w:rPr>
                <w:rFonts w:ascii="Arial" w:hAnsi="Arial" w:cs="Arial"/>
                <w:color w:val="000000" w:themeColor="text1"/>
                <w:sz w:val="22"/>
                <w:szCs w:val="22"/>
              </w:rPr>
              <w:t xml:space="preserve">before participation, </w:t>
            </w:r>
            <w:r w:rsidR="0018687C" w:rsidRPr="00993476">
              <w:rPr>
                <w:rFonts w:ascii="Arial" w:hAnsi="Arial" w:cs="Arial"/>
                <w:color w:val="000000" w:themeColor="text1"/>
                <w:sz w:val="22"/>
                <w:szCs w:val="22"/>
              </w:rPr>
              <w:t>declaring that they agree for any data obtained to be used as part of the DBA thesis in compliance with the Nigeria Data Protection Regulation (2019), which s</w:t>
            </w:r>
            <w:r w:rsidR="002C2A72" w:rsidRPr="00993476">
              <w:rPr>
                <w:rFonts w:ascii="Arial" w:hAnsi="Arial" w:cs="Arial"/>
                <w:color w:val="000000" w:themeColor="text1"/>
                <w:sz w:val="22"/>
                <w:szCs w:val="22"/>
              </w:rPr>
              <w:t>tates</w:t>
            </w:r>
            <w:r w:rsidR="0018687C" w:rsidRPr="00993476">
              <w:rPr>
                <w:rFonts w:ascii="Arial" w:hAnsi="Arial" w:cs="Arial"/>
                <w:color w:val="000000" w:themeColor="text1"/>
                <w:sz w:val="22"/>
                <w:szCs w:val="22"/>
              </w:rPr>
              <w:t xml:space="preserve"> that ‘’Data subjects must be provided with notice of their right to (a) request access to and rectification of </w:t>
            </w:r>
            <w:r w:rsidR="0018687C" w:rsidRPr="00993476">
              <w:rPr>
                <w:rFonts w:ascii="Arial" w:hAnsi="Arial" w:cs="Arial"/>
                <w:color w:val="000000" w:themeColor="text1"/>
                <w:sz w:val="22"/>
                <w:szCs w:val="22"/>
              </w:rPr>
              <w:lastRenderedPageBreak/>
              <w:t>Personal Data maintained by the Controller, (b) withdraw consent for further processing by the Controller at any time, and (c) lodge a complaint with the relevant authority’’</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DD352D" w:rsidR="004942B0" w:rsidRPr="00A42F82" w:rsidRDefault="00A7660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8C23361" w:rsidR="00D107AC" w:rsidRPr="00A42F82" w:rsidRDefault="00A76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498F320" w:rsidR="00D107AC" w:rsidRPr="00A42F82" w:rsidRDefault="00A76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0FF7FE0" w:rsidR="00D107AC" w:rsidRPr="00A42F82" w:rsidRDefault="00A76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3BCA483" w:rsidR="00D107AC" w:rsidRPr="00A42F82" w:rsidRDefault="00A76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FB48458" w:rsidR="00D107AC" w:rsidRPr="00A42F82" w:rsidRDefault="00A76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612CC4A" w:rsidR="00D107AC" w:rsidRPr="00A42F82" w:rsidRDefault="00A76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5D3D52D" w:rsidR="00D107AC" w:rsidRPr="00A42F82" w:rsidRDefault="00A76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E7E30F8" w:rsidR="00C11423"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E4F632D" w:rsidR="00C11423"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E987CD5"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0293CFE"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34E2D62" w:rsidR="00D107AC"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C11E61B"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9F21DB4"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63B3441"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A7B455"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6577C1"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DCE5D15"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5C5E657"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6BAA75B"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105D49D"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685D97C"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B1700B9"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FEC16D4" w:rsidR="00770C66"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D2AF4FE"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63AA869"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E104F7A"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913E8A4"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C09D261"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3CE4875"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9C80CE1"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7FF92C0"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711486B" w:rsidR="00ED0C59" w:rsidRPr="00A42F82" w:rsidRDefault="00A33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5BE2085C" w:rsidR="00025F69" w:rsidRPr="00A42F82" w:rsidRDefault="00627EDE" w:rsidP="00627EDE">
            <w:pPr>
              <w:spacing w:line="480" w:lineRule="auto"/>
              <w:rPr>
                <w:rFonts w:ascii="Arial" w:hAnsi="Arial" w:cs="Arial"/>
                <w:sz w:val="22"/>
                <w:szCs w:val="22"/>
              </w:rPr>
            </w:pPr>
            <w:r>
              <w:rPr>
                <w:rFonts w:ascii="Arial" w:hAnsi="Arial" w:cs="Arial"/>
                <w:sz w:val="22"/>
                <w:szCs w:val="22"/>
              </w:rPr>
              <w:t xml:space="preserve">Between </w:t>
            </w:r>
            <w:r w:rsidRPr="006E0585">
              <w:rPr>
                <w:rFonts w:ascii="Arial" w:hAnsi="Arial" w:cs="Arial"/>
                <w:sz w:val="22"/>
                <w:szCs w:val="22"/>
              </w:rPr>
              <w:t>20 – 25.</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0228B7A9" w:rsidR="00025F69" w:rsidRPr="00A42F82" w:rsidRDefault="00627EDE" w:rsidP="005B39CF">
            <w:pPr>
              <w:spacing w:line="480" w:lineRule="auto"/>
              <w:jc w:val="both"/>
              <w:rPr>
                <w:rFonts w:ascii="Arial" w:hAnsi="Arial" w:cs="Arial"/>
                <w:sz w:val="22"/>
                <w:szCs w:val="22"/>
              </w:rPr>
            </w:pPr>
            <w:r>
              <w:rPr>
                <w:rFonts w:ascii="Arial" w:hAnsi="Arial" w:cs="Arial"/>
                <w:sz w:val="22"/>
                <w:szCs w:val="22"/>
              </w:rPr>
              <w:t xml:space="preserve">Employees of the Financial services sector. This will include Bank managers, Business development managers, high net-worth </w:t>
            </w:r>
            <w:r w:rsidR="005B39CF">
              <w:rPr>
                <w:rFonts w:ascii="Arial" w:hAnsi="Arial" w:cs="Arial"/>
                <w:sz w:val="22"/>
                <w:szCs w:val="22"/>
              </w:rPr>
              <w:t>client’s</w:t>
            </w:r>
            <w:r>
              <w:rPr>
                <w:rFonts w:ascii="Arial" w:hAnsi="Arial" w:cs="Arial"/>
                <w:sz w:val="22"/>
                <w:szCs w:val="22"/>
              </w:rPr>
              <w:t xml:space="preserve"> managers, customer relationship managers and customer relationship officers.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BB4BDDC" w14:textId="77777777" w:rsidR="00627EDE" w:rsidRPr="003C0974" w:rsidRDefault="00627EDE" w:rsidP="005B39CF">
            <w:pPr>
              <w:pStyle w:val="ListParagraph"/>
              <w:numPr>
                <w:ilvl w:val="0"/>
                <w:numId w:val="31"/>
              </w:numPr>
              <w:spacing w:line="480" w:lineRule="auto"/>
              <w:jc w:val="both"/>
              <w:rPr>
                <w:rFonts w:ascii="Arial" w:hAnsi="Arial" w:cs="Arial"/>
                <w:color w:val="808080"/>
              </w:rPr>
            </w:pPr>
            <w:r w:rsidRPr="003C0974">
              <w:rPr>
                <w:rFonts w:ascii="Arial" w:hAnsi="Arial" w:cs="Arial"/>
              </w:rPr>
              <w:t>Convenience sampling approach</w:t>
            </w:r>
            <w:r>
              <w:rPr>
                <w:rFonts w:ascii="Arial" w:hAnsi="Arial" w:cs="Arial"/>
              </w:rPr>
              <w:t>:</w:t>
            </w:r>
            <w:r w:rsidRPr="003C0974">
              <w:rPr>
                <w:rFonts w:ascii="Arial" w:hAnsi="Arial" w:cs="Arial"/>
              </w:rPr>
              <w:t xml:space="preserve"> </w:t>
            </w:r>
            <w:r>
              <w:rPr>
                <w:rFonts w:ascii="Arial" w:hAnsi="Arial" w:cs="Arial"/>
              </w:rPr>
              <w:t>This is based on direct contacts.</w:t>
            </w:r>
          </w:p>
          <w:p w14:paraId="2E2E4649" w14:textId="03AD4ED7" w:rsidR="00025F69" w:rsidRPr="00627EDE" w:rsidRDefault="00627EDE" w:rsidP="005B39CF">
            <w:pPr>
              <w:pStyle w:val="ListParagraph"/>
              <w:numPr>
                <w:ilvl w:val="0"/>
                <w:numId w:val="31"/>
              </w:numPr>
              <w:spacing w:line="480" w:lineRule="auto"/>
              <w:jc w:val="both"/>
              <w:rPr>
                <w:rFonts w:ascii="Arial" w:hAnsi="Arial" w:cs="Arial"/>
              </w:rPr>
            </w:pPr>
            <w:r w:rsidRPr="003C0974">
              <w:rPr>
                <w:rFonts w:ascii="Arial" w:hAnsi="Arial" w:cs="Arial"/>
              </w:rPr>
              <w:t>Snowballing sampling approach: This is based on referrals</w:t>
            </w:r>
            <w:r>
              <w:rPr>
                <w:rFonts w:ascii="Arial" w:hAnsi="Arial" w:cs="Arial"/>
              </w:rPr>
              <w:t xml:space="preserve"> from direct contacts.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6DF8905" w:rsidR="00025F69" w:rsidRPr="00A42F82" w:rsidRDefault="0081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4D96E38" w:rsidR="00025F69" w:rsidRPr="00A42F82" w:rsidRDefault="0081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CE1C3CC" w:rsidR="00025F69" w:rsidRPr="00A42F82" w:rsidRDefault="0081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DE7F171" w:rsidR="00025F69" w:rsidRPr="00A42F82" w:rsidRDefault="0081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44A4512" w:rsidR="00025F69" w:rsidRPr="00A42F82" w:rsidRDefault="0081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FFBFBAE" w:rsidR="00025F69" w:rsidRPr="00A42F82" w:rsidRDefault="004C63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E16FBE3" w:rsidR="00025F69" w:rsidRPr="00A42F82" w:rsidRDefault="004C63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D570E7A" w:rsidR="00025F69" w:rsidRPr="00A42F82" w:rsidRDefault="00C33E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49FD443" w:rsidR="00025F69" w:rsidRPr="00A42F82" w:rsidRDefault="00C33E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DDA937B" w:rsidR="00382031" w:rsidRPr="00A42F82" w:rsidRDefault="00C33E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46FA616" w:rsidR="00382031" w:rsidRPr="00A42F82" w:rsidRDefault="00C33E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1D7B397" w:rsidR="00382031" w:rsidRPr="00A42F82" w:rsidRDefault="00C33E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4373A10" w:rsidR="00382031" w:rsidRPr="00A42F82" w:rsidRDefault="00C33E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9590DA1"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2C2A72">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BE7443">
              <w:rPr>
                <w:rFonts w:ascii="Arial" w:hAnsi="Arial" w:cs="Arial"/>
                <w:color w:val="000000" w:themeColor="text1"/>
              </w:rPr>
              <w:t>No</w:t>
            </w:r>
          </w:p>
        </w:tc>
        <w:tc>
          <w:tcPr>
            <w:tcW w:w="680" w:type="dxa"/>
            <w:tcBorders>
              <w:bottom w:val="single" w:sz="4" w:space="0" w:color="auto"/>
            </w:tcBorders>
            <w:shd w:val="clear" w:color="auto" w:fill="BFBFBF" w:themeFill="background1" w:themeFillShade="BF"/>
          </w:tcPr>
          <w:p w14:paraId="2E574583" w14:textId="274223E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C2A7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53CD591" w14:textId="43D9EE91" w:rsidR="00C33EF7" w:rsidRDefault="00C33EF7" w:rsidP="00C33EF7">
            <w:pPr>
              <w:spacing w:line="480" w:lineRule="auto"/>
              <w:rPr>
                <w:rFonts w:ascii="Arial" w:hAnsi="Arial" w:cs="Arial"/>
                <w:sz w:val="22"/>
                <w:szCs w:val="22"/>
              </w:rPr>
            </w:pPr>
          </w:p>
          <w:p w14:paraId="1AA1FDC8" w14:textId="0AB51D24" w:rsidR="002C2A72" w:rsidRDefault="002C2A72" w:rsidP="00C33EF7">
            <w:pPr>
              <w:spacing w:line="480" w:lineRule="auto"/>
              <w:rPr>
                <w:rFonts w:ascii="Arial" w:hAnsi="Arial" w:cs="Arial"/>
                <w:sz w:val="22"/>
                <w:szCs w:val="22"/>
              </w:rPr>
            </w:pPr>
            <w:r>
              <w:rPr>
                <w:rFonts w:ascii="Arial" w:hAnsi="Arial" w:cs="Arial"/>
                <w:sz w:val="22"/>
                <w:szCs w:val="22"/>
              </w:rPr>
              <w:t>Emotional distress</w:t>
            </w:r>
          </w:p>
          <w:p w14:paraId="3BA4FF10" w14:textId="77777777" w:rsidR="002C2A72" w:rsidRDefault="002C2A72" w:rsidP="005B39CF">
            <w:pPr>
              <w:spacing w:line="480" w:lineRule="auto"/>
              <w:jc w:val="both"/>
              <w:rPr>
                <w:rFonts w:ascii="Arial" w:hAnsi="Arial" w:cs="Arial"/>
                <w:sz w:val="22"/>
                <w:szCs w:val="22"/>
              </w:rPr>
            </w:pPr>
          </w:p>
          <w:p w14:paraId="6FFD0917" w14:textId="77777777" w:rsidR="00976488" w:rsidRDefault="00976488" w:rsidP="005B39CF">
            <w:pPr>
              <w:spacing w:line="480" w:lineRule="auto"/>
              <w:jc w:val="both"/>
              <w:rPr>
                <w:rFonts w:ascii="Arial" w:hAnsi="Arial" w:cs="Arial"/>
                <w:sz w:val="22"/>
                <w:szCs w:val="22"/>
              </w:rPr>
            </w:pPr>
          </w:p>
          <w:p w14:paraId="563EB059" w14:textId="77777777" w:rsidR="00976488" w:rsidRDefault="00976488" w:rsidP="005B39CF">
            <w:pPr>
              <w:spacing w:line="480" w:lineRule="auto"/>
              <w:jc w:val="both"/>
              <w:rPr>
                <w:rFonts w:ascii="Arial" w:hAnsi="Arial" w:cs="Arial"/>
                <w:sz w:val="22"/>
                <w:szCs w:val="22"/>
              </w:rPr>
            </w:pPr>
          </w:p>
          <w:p w14:paraId="292F0382" w14:textId="77777777" w:rsidR="00976488" w:rsidRDefault="00976488" w:rsidP="005B39CF">
            <w:pPr>
              <w:spacing w:line="480" w:lineRule="auto"/>
              <w:jc w:val="both"/>
              <w:rPr>
                <w:rFonts w:ascii="Arial" w:hAnsi="Arial" w:cs="Arial"/>
                <w:sz w:val="22"/>
                <w:szCs w:val="22"/>
              </w:rPr>
            </w:pPr>
          </w:p>
          <w:p w14:paraId="0684A848" w14:textId="77777777" w:rsidR="00976488" w:rsidRDefault="00976488" w:rsidP="005B39CF">
            <w:pPr>
              <w:spacing w:line="480" w:lineRule="auto"/>
              <w:jc w:val="both"/>
              <w:rPr>
                <w:rFonts w:ascii="Arial" w:hAnsi="Arial" w:cs="Arial"/>
                <w:sz w:val="22"/>
                <w:szCs w:val="22"/>
              </w:rPr>
            </w:pPr>
          </w:p>
          <w:p w14:paraId="52D92723" w14:textId="77777777" w:rsidR="00976488" w:rsidRDefault="00976488" w:rsidP="005B39CF">
            <w:pPr>
              <w:spacing w:line="480" w:lineRule="auto"/>
              <w:jc w:val="both"/>
              <w:rPr>
                <w:rFonts w:ascii="Arial" w:hAnsi="Arial" w:cs="Arial"/>
                <w:sz w:val="22"/>
                <w:szCs w:val="22"/>
              </w:rPr>
            </w:pPr>
          </w:p>
          <w:p w14:paraId="1AF0A955" w14:textId="77777777" w:rsidR="00976488" w:rsidRDefault="00976488" w:rsidP="005B39CF">
            <w:pPr>
              <w:spacing w:line="480" w:lineRule="auto"/>
              <w:jc w:val="both"/>
              <w:rPr>
                <w:rFonts w:ascii="Arial" w:hAnsi="Arial" w:cs="Arial"/>
                <w:sz w:val="22"/>
                <w:szCs w:val="22"/>
              </w:rPr>
            </w:pPr>
          </w:p>
          <w:p w14:paraId="2877AA47" w14:textId="77777777" w:rsidR="00976488" w:rsidRDefault="00976488" w:rsidP="005B39CF">
            <w:pPr>
              <w:spacing w:line="480" w:lineRule="auto"/>
              <w:jc w:val="both"/>
              <w:rPr>
                <w:rFonts w:ascii="Arial" w:hAnsi="Arial" w:cs="Arial"/>
                <w:sz w:val="22"/>
                <w:szCs w:val="22"/>
              </w:rPr>
            </w:pPr>
          </w:p>
          <w:p w14:paraId="6316C281" w14:textId="77777777" w:rsidR="00976488" w:rsidRDefault="00976488" w:rsidP="005B39CF">
            <w:pPr>
              <w:spacing w:line="480" w:lineRule="auto"/>
              <w:jc w:val="both"/>
              <w:rPr>
                <w:rFonts w:ascii="Arial" w:hAnsi="Arial" w:cs="Arial"/>
                <w:sz w:val="22"/>
                <w:szCs w:val="22"/>
              </w:rPr>
            </w:pPr>
          </w:p>
          <w:p w14:paraId="194E1ED1" w14:textId="77777777" w:rsidR="00976488" w:rsidRDefault="00976488" w:rsidP="005B39CF">
            <w:pPr>
              <w:spacing w:line="480" w:lineRule="auto"/>
              <w:jc w:val="both"/>
              <w:rPr>
                <w:rFonts w:ascii="Arial" w:hAnsi="Arial" w:cs="Arial"/>
                <w:sz w:val="22"/>
                <w:szCs w:val="22"/>
              </w:rPr>
            </w:pPr>
          </w:p>
          <w:p w14:paraId="72BD78C6" w14:textId="77777777" w:rsidR="00976488" w:rsidRDefault="00976488" w:rsidP="005B39CF">
            <w:pPr>
              <w:spacing w:line="480" w:lineRule="auto"/>
              <w:jc w:val="both"/>
              <w:rPr>
                <w:rFonts w:ascii="Arial" w:hAnsi="Arial" w:cs="Arial"/>
                <w:sz w:val="22"/>
                <w:szCs w:val="22"/>
              </w:rPr>
            </w:pPr>
          </w:p>
          <w:p w14:paraId="4B9E8A54" w14:textId="77777777" w:rsidR="00976488" w:rsidRDefault="00976488" w:rsidP="005B39CF">
            <w:pPr>
              <w:spacing w:line="480" w:lineRule="auto"/>
              <w:jc w:val="both"/>
              <w:rPr>
                <w:rFonts w:ascii="Arial" w:hAnsi="Arial" w:cs="Arial"/>
                <w:sz w:val="22"/>
                <w:szCs w:val="22"/>
              </w:rPr>
            </w:pPr>
          </w:p>
          <w:p w14:paraId="1ACD64D0" w14:textId="77777777" w:rsidR="00976488" w:rsidRDefault="00976488" w:rsidP="005B39CF">
            <w:pPr>
              <w:spacing w:line="480" w:lineRule="auto"/>
              <w:jc w:val="both"/>
              <w:rPr>
                <w:rFonts w:ascii="Arial" w:hAnsi="Arial" w:cs="Arial"/>
                <w:sz w:val="22"/>
                <w:szCs w:val="22"/>
              </w:rPr>
            </w:pPr>
          </w:p>
          <w:p w14:paraId="476675D9" w14:textId="77777777" w:rsidR="00976488" w:rsidRDefault="00976488" w:rsidP="005B39CF">
            <w:pPr>
              <w:spacing w:line="480" w:lineRule="auto"/>
              <w:jc w:val="both"/>
              <w:rPr>
                <w:rFonts w:ascii="Arial" w:hAnsi="Arial" w:cs="Arial"/>
                <w:sz w:val="22"/>
                <w:szCs w:val="22"/>
              </w:rPr>
            </w:pPr>
          </w:p>
          <w:p w14:paraId="1D0C4404" w14:textId="77777777" w:rsidR="00F151F9" w:rsidRDefault="00F151F9" w:rsidP="005B39CF">
            <w:pPr>
              <w:spacing w:line="480" w:lineRule="auto"/>
              <w:jc w:val="both"/>
              <w:rPr>
                <w:rFonts w:ascii="Arial" w:hAnsi="Arial" w:cs="Arial"/>
                <w:sz w:val="22"/>
                <w:szCs w:val="22"/>
              </w:rPr>
            </w:pPr>
          </w:p>
          <w:p w14:paraId="024A8ED1" w14:textId="77777777" w:rsidR="00F151F9" w:rsidRDefault="00F151F9" w:rsidP="005B39CF">
            <w:pPr>
              <w:spacing w:line="480" w:lineRule="auto"/>
              <w:jc w:val="both"/>
              <w:rPr>
                <w:rFonts w:ascii="Arial" w:hAnsi="Arial" w:cs="Arial"/>
                <w:sz w:val="22"/>
                <w:szCs w:val="22"/>
              </w:rPr>
            </w:pPr>
          </w:p>
          <w:p w14:paraId="4BCA5502" w14:textId="77777777" w:rsidR="00F151F9" w:rsidRDefault="00F151F9" w:rsidP="005B39CF">
            <w:pPr>
              <w:spacing w:line="480" w:lineRule="auto"/>
              <w:jc w:val="both"/>
              <w:rPr>
                <w:rFonts w:ascii="Arial" w:hAnsi="Arial" w:cs="Arial"/>
                <w:sz w:val="22"/>
                <w:szCs w:val="22"/>
              </w:rPr>
            </w:pPr>
          </w:p>
          <w:p w14:paraId="2E4513BC" w14:textId="77777777" w:rsidR="00F151F9" w:rsidRDefault="00F151F9" w:rsidP="005B39CF">
            <w:pPr>
              <w:spacing w:line="480" w:lineRule="auto"/>
              <w:jc w:val="both"/>
              <w:rPr>
                <w:rFonts w:ascii="Arial" w:hAnsi="Arial" w:cs="Arial"/>
                <w:sz w:val="22"/>
                <w:szCs w:val="22"/>
              </w:rPr>
            </w:pPr>
          </w:p>
          <w:p w14:paraId="4C7AC125" w14:textId="77777777" w:rsidR="007947FB" w:rsidRDefault="007947FB" w:rsidP="005B39CF">
            <w:pPr>
              <w:spacing w:line="480" w:lineRule="auto"/>
              <w:jc w:val="both"/>
              <w:rPr>
                <w:rFonts w:ascii="Arial" w:hAnsi="Arial" w:cs="Arial"/>
                <w:sz w:val="22"/>
                <w:szCs w:val="22"/>
              </w:rPr>
            </w:pPr>
          </w:p>
          <w:p w14:paraId="56BCE02C" w14:textId="77777777" w:rsidR="007947FB" w:rsidRDefault="007947FB" w:rsidP="005B39CF">
            <w:pPr>
              <w:spacing w:line="480" w:lineRule="auto"/>
              <w:jc w:val="both"/>
              <w:rPr>
                <w:rFonts w:ascii="Arial" w:hAnsi="Arial" w:cs="Arial"/>
                <w:sz w:val="22"/>
                <w:szCs w:val="22"/>
              </w:rPr>
            </w:pPr>
          </w:p>
          <w:p w14:paraId="0306F6CA" w14:textId="77777777" w:rsidR="007947FB" w:rsidRDefault="007947FB" w:rsidP="005B39CF">
            <w:pPr>
              <w:spacing w:line="480" w:lineRule="auto"/>
              <w:jc w:val="both"/>
              <w:rPr>
                <w:rFonts w:ascii="Arial" w:hAnsi="Arial" w:cs="Arial"/>
                <w:sz w:val="22"/>
                <w:szCs w:val="22"/>
              </w:rPr>
            </w:pPr>
          </w:p>
          <w:p w14:paraId="688C8925" w14:textId="77777777" w:rsidR="007947FB" w:rsidRDefault="007947FB" w:rsidP="005B39CF">
            <w:pPr>
              <w:spacing w:line="480" w:lineRule="auto"/>
              <w:jc w:val="both"/>
              <w:rPr>
                <w:rFonts w:ascii="Arial" w:hAnsi="Arial" w:cs="Arial"/>
                <w:sz w:val="22"/>
                <w:szCs w:val="22"/>
              </w:rPr>
            </w:pPr>
          </w:p>
          <w:p w14:paraId="3F4B83C3" w14:textId="77777777" w:rsidR="007947FB" w:rsidRDefault="007947FB" w:rsidP="005B39CF">
            <w:pPr>
              <w:spacing w:line="480" w:lineRule="auto"/>
              <w:jc w:val="both"/>
              <w:rPr>
                <w:rFonts w:ascii="Arial" w:hAnsi="Arial" w:cs="Arial"/>
                <w:sz w:val="22"/>
                <w:szCs w:val="22"/>
              </w:rPr>
            </w:pPr>
          </w:p>
          <w:p w14:paraId="65B7D9EB" w14:textId="77777777" w:rsidR="007947FB" w:rsidRDefault="007947FB" w:rsidP="005B39CF">
            <w:pPr>
              <w:spacing w:line="480" w:lineRule="auto"/>
              <w:jc w:val="both"/>
              <w:rPr>
                <w:rFonts w:ascii="Arial" w:hAnsi="Arial" w:cs="Arial"/>
                <w:sz w:val="22"/>
                <w:szCs w:val="22"/>
              </w:rPr>
            </w:pPr>
          </w:p>
          <w:p w14:paraId="69876E1F" w14:textId="77777777" w:rsidR="00F556DD" w:rsidRDefault="00F556DD" w:rsidP="005B39CF">
            <w:pPr>
              <w:spacing w:line="480" w:lineRule="auto"/>
              <w:jc w:val="both"/>
              <w:rPr>
                <w:rFonts w:ascii="Arial" w:hAnsi="Arial" w:cs="Arial"/>
                <w:sz w:val="22"/>
                <w:szCs w:val="22"/>
              </w:rPr>
            </w:pPr>
          </w:p>
          <w:p w14:paraId="75A59786" w14:textId="77777777" w:rsidR="00F556DD" w:rsidRDefault="00F556DD" w:rsidP="005B39CF">
            <w:pPr>
              <w:spacing w:line="480" w:lineRule="auto"/>
              <w:jc w:val="both"/>
              <w:rPr>
                <w:rFonts w:ascii="Arial" w:hAnsi="Arial" w:cs="Arial"/>
                <w:sz w:val="22"/>
                <w:szCs w:val="22"/>
              </w:rPr>
            </w:pPr>
          </w:p>
          <w:p w14:paraId="30C723DA" w14:textId="0B9887FC" w:rsidR="00C33EF7" w:rsidRDefault="00C33EF7" w:rsidP="005B39CF">
            <w:pPr>
              <w:spacing w:line="480" w:lineRule="auto"/>
              <w:jc w:val="both"/>
              <w:rPr>
                <w:rFonts w:ascii="Arial" w:hAnsi="Arial" w:cs="Arial"/>
                <w:sz w:val="22"/>
                <w:szCs w:val="22"/>
              </w:rPr>
            </w:pPr>
            <w:r>
              <w:rPr>
                <w:rFonts w:ascii="Arial" w:hAnsi="Arial" w:cs="Arial"/>
                <w:sz w:val="22"/>
                <w:szCs w:val="22"/>
              </w:rPr>
              <w:t>Stress</w:t>
            </w:r>
          </w:p>
          <w:p w14:paraId="21180923" w14:textId="32234E45" w:rsidR="005B39CF" w:rsidRDefault="005B39CF" w:rsidP="00C33EF7">
            <w:pPr>
              <w:spacing w:line="480" w:lineRule="auto"/>
              <w:rPr>
                <w:rFonts w:ascii="Arial" w:hAnsi="Arial" w:cs="Arial"/>
                <w:sz w:val="22"/>
                <w:szCs w:val="22"/>
              </w:rPr>
            </w:pPr>
          </w:p>
          <w:p w14:paraId="0F7E7CA5" w14:textId="028075AD" w:rsidR="005B39CF" w:rsidRDefault="005B39CF" w:rsidP="00C33EF7">
            <w:pPr>
              <w:spacing w:line="480" w:lineRule="auto"/>
              <w:rPr>
                <w:rFonts w:ascii="Arial" w:hAnsi="Arial" w:cs="Arial"/>
                <w:sz w:val="22"/>
                <w:szCs w:val="22"/>
              </w:rPr>
            </w:pPr>
          </w:p>
          <w:p w14:paraId="152F1603" w14:textId="4A6C325B" w:rsidR="005B39CF" w:rsidRDefault="005B39CF" w:rsidP="00C33EF7">
            <w:pPr>
              <w:spacing w:line="480" w:lineRule="auto"/>
              <w:rPr>
                <w:rFonts w:ascii="Arial" w:hAnsi="Arial" w:cs="Arial"/>
                <w:sz w:val="22"/>
                <w:szCs w:val="22"/>
              </w:rPr>
            </w:pPr>
          </w:p>
          <w:p w14:paraId="33D49F8E" w14:textId="7EF9E3E6" w:rsidR="005B39CF" w:rsidRDefault="005B39CF" w:rsidP="00C33EF7">
            <w:pPr>
              <w:spacing w:line="480" w:lineRule="auto"/>
              <w:rPr>
                <w:rFonts w:ascii="Arial" w:hAnsi="Arial" w:cs="Arial"/>
                <w:sz w:val="22"/>
                <w:szCs w:val="22"/>
              </w:rPr>
            </w:pPr>
          </w:p>
          <w:p w14:paraId="43E50C98" w14:textId="77777777" w:rsidR="005B39CF" w:rsidRDefault="005B39CF" w:rsidP="005B39CF">
            <w:pPr>
              <w:spacing w:line="480" w:lineRule="auto"/>
              <w:rPr>
                <w:rFonts w:ascii="Arial" w:hAnsi="Arial" w:cs="Arial"/>
                <w:sz w:val="22"/>
                <w:szCs w:val="22"/>
              </w:rPr>
            </w:pPr>
          </w:p>
          <w:p w14:paraId="10137A4D" w14:textId="6FC8E68B" w:rsidR="005B39CF" w:rsidRDefault="005B39CF" w:rsidP="005B39CF">
            <w:pPr>
              <w:spacing w:line="480" w:lineRule="auto"/>
              <w:jc w:val="both"/>
              <w:rPr>
                <w:rFonts w:ascii="Arial" w:hAnsi="Arial" w:cs="Arial"/>
                <w:sz w:val="22"/>
                <w:szCs w:val="22"/>
              </w:rPr>
            </w:pPr>
            <w:r>
              <w:rPr>
                <w:rFonts w:ascii="Arial" w:hAnsi="Arial" w:cs="Arial"/>
                <w:sz w:val="22"/>
                <w:szCs w:val="22"/>
              </w:rPr>
              <w:t>Confidentiality</w:t>
            </w:r>
          </w:p>
          <w:p w14:paraId="212C05FB" w14:textId="30EE2D20" w:rsidR="005B39CF" w:rsidRDefault="005B39CF" w:rsidP="005B39CF">
            <w:pPr>
              <w:spacing w:line="480" w:lineRule="auto"/>
              <w:jc w:val="both"/>
              <w:rPr>
                <w:rFonts w:ascii="Arial" w:hAnsi="Arial" w:cs="Arial"/>
                <w:sz w:val="22"/>
                <w:szCs w:val="22"/>
              </w:rPr>
            </w:pPr>
          </w:p>
          <w:p w14:paraId="3C45EE48" w14:textId="61D308D6" w:rsidR="005B39CF" w:rsidRDefault="005B39CF" w:rsidP="005B39CF">
            <w:pPr>
              <w:spacing w:line="480" w:lineRule="auto"/>
              <w:jc w:val="both"/>
              <w:rPr>
                <w:rFonts w:ascii="Arial" w:hAnsi="Arial" w:cs="Arial"/>
                <w:sz w:val="22"/>
                <w:szCs w:val="22"/>
              </w:rPr>
            </w:pPr>
          </w:p>
          <w:p w14:paraId="3C661BE5" w14:textId="77777777" w:rsidR="005B39CF" w:rsidRDefault="005B39CF" w:rsidP="005B39CF">
            <w:pPr>
              <w:spacing w:line="480" w:lineRule="auto"/>
              <w:rPr>
                <w:rFonts w:ascii="Arial" w:hAnsi="Arial" w:cs="Arial"/>
                <w:sz w:val="22"/>
                <w:szCs w:val="22"/>
              </w:rPr>
            </w:pPr>
          </w:p>
          <w:p w14:paraId="3352CBE6" w14:textId="0544D32D" w:rsidR="005B39CF" w:rsidRPr="007A6803" w:rsidRDefault="005B39CF" w:rsidP="005B39CF">
            <w:pPr>
              <w:spacing w:line="480" w:lineRule="auto"/>
              <w:rPr>
                <w:rFonts w:ascii="Arial" w:hAnsi="Arial" w:cs="Arial"/>
                <w:sz w:val="22"/>
                <w:szCs w:val="22"/>
              </w:rPr>
            </w:pPr>
            <w:r w:rsidRPr="007A6803">
              <w:rPr>
                <w:rFonts w:ascii="Arial" w:hAnsi="Arial" w:cs="Arial"/>
                <w:sz w:val="22"/>
                <w:szCs w:val="22"/>
              </w:rPr>
              <w:t>Health emergency</w:t>
            </w:r>
          </w:p>
          <w:p w14:paraId="7806DAEC" w14:textId="7005C70E" w:rsidR="005B39CF" w:rsidRDefault="005B39CF" w:rsidP="005B39CF">
            <w:pPr>
              <w:spacing w:line="480" w:lineRule="auto"/>
              <w:rPr>
                <w:rFonts w:ascii="Arial" w:hAnsi="Arial" w:cs="Arial"/>
                <w:sz w:val="22"/>
                <w:szCs w:val="22"/>
              </w:rPr>
            </w:pPr>
          </w:p>
          <w:p w14:paraId="28B26809" w14:textId="5F4DF629" w:rsidR="005B39CF" w:rsidRDefault="005B39CF" w:rsidP="005B39CF">
            <w:pPr>
              <w:spacing w:line="480" w:lineRule="auto"/>
              <w:rPr>
                <w:rFonts w:ascii="Arial" w:hAnsi="Arial" w:cs="Arial"/>
                <w:sz w:val="22"/>
                <w:szCs w:val="22"/>
              </w:rPr>
            </w:pPr>
          </w:p>
          <w:p w14:paraId="4CE97B61" w14:textId="342F1513" w:rsidR="005B39CF" w:rsidRDefault="005B39CF" w:rsidP="005B39CF">
            <w:pPr>
              <w:spacing w:line="480" w:lineRule="auto"/>
              <w:rPr>
                <w:rFonts w:ascii="Arial" w:hAnsi="Arial" w:cs="Arial"/>
                <w:sz w:val="22"/>
                <w:szCs w:val="22"/>
              </w:rPr>
            </w:pPr>
          </w:p>
          <w:p w14:paraId="0D4855C5" w14:textId="2B0F0E35" w:rsidR="005B39CF" w:rsidRDefault="005B39CF" w:rsidP="005B39CF">
            <w:pPr>
              <w:spacing w:line="480" w:lineRule="auto"/>
              <w:rPr>
                <w:rFonts w:ascii="Arial" w:hAnsi="Arial" w:cs="Arial"/>
                <w:sz w:val="22"/>
                <w:szCs w:val="22"/>
              </w:rPr>
            </w:pPr>
          </w:p>
          <w:p w14:paraId="449C9CB9" w14:textId="77777777" w:rsidR="005B39CF" w:rsidRDefault="005B39CF" w:rsidP="005B39CF">
            <w:pPr>
              <w:spacing w:line="480" w:lineRule="auto"/>
              <w:jc w:val="both"/>
              <w:rPr>
                <w:rFonts w:ascii="Arial" w:hAnsi="Arial" w:cs="Arial"/>
                <w:sz w:val="22"/>
                <w:szCs w:val="22"/>
              </w:rPr>
            </w:pPr>
          </w:p>
          <w:p w14:paraId="1F41B82B" w14:textId="72FBE567" w:rsidR="005B39CF" w:rsidRPr="007A6803" w:rsidRDefault="005B39CF" w:rsidP="005B39CF">
            <w:pPr>
              <w:spacing w:line="480" w:lineRule="auto"/>
              <w:jc w:val="both"/>
              <w:rPr>
                <w:rFonts w:ascii="Arial" w:hAnsi="Arial" w:cs="Arial"/>
                <w:sz w:val="22"/>
                <w:szCs w:val="22"/>
              </w:rPr>
            </w:pPr>
            <w:r w:rsidRPr="007A6803">
              <w:rPr>
                <w:rFonts w:ascii="Arial" w:hAnsi="Arial" w:cs="Arial"/>
                <w:sz w:val="22"/>
                <w:szCs w:val="22"/>
              </w:rPr>
              <w:t>Network interruption</w:t>
            </w:r>
          </w:p>
          <w:p w14:paraId="7BA0BE19" w14:textId="77777777" w:rsidR="005B39CF" w:rsidRDefault="005B39CF" w:rsidP="005B39CF">
            <w:pPr>
              <w:spacing w:line="480" w:lineRule="auto"/>
              <w:rPr>
                <w:rFonts w:ascii="Arial" w:hAnsi="Arial" w:cs="Arial"/>
                <w:sz w:val="22"/>
                <w:szCs w:val="22"/>
              </w:rPr>
            </w:pPr>
          </w:p>
          <w:p w14:paraId="53A8DC2D" w14:textId="77777777" w:rsidR="005B39CF" w:rsidRDefault="005B39CF" w:rsidP="00C33EF7">
            <w:pPr>
              <w:spacing w:line="480" w:lineRule="auto"/>
              <w:rPr>
                <w:rFonts w:ascii="Arial" w:hAnsi="Arial" w:cs="Arial"/>
                <w:sz w:val="22"/>
                <w:szCs w:val="22"/>
              </w:rPr>
            </w:pPr>
          </w:p>
          <w:p w14:paraId="4A70089C" w14:textId="77777777" w:rsidR="00003E64" w:rsidRPr="00A42F82" w:rsidRDefault="00003E64" w:rsidP="00A91894">
            <w:pPr>
              <w:rPr>
                <w:rFonts w:ascii="Arial" w:hAnsi="Arial" w:cs="Arial"/>
                <w:sz w:val="22"/>
                <w:szCs w:val="22"/>
              </w:rPr>
            </w:pPr>
          </w:p>
          <w:p w14:paraId="78DF80A5" w14:textId="77777777" w:rsidR="00C33EF7" w:rsidRDefault="00C33EF7" w:rsidP="00A91894">
            <w:pPr>
              <w:autoSpaceDE w:val="0"/>
              <w:autoSpaceDN w:val="0"/>
              <w:adjustRightInd w:val="0"/>
              <w:rPr>
                <w:rFonts w:ascii="Arial" w:hAnsi="Arial" w:cs="Arial"/>
                <w:i/>
                <w:color w:val="808080"/>
                <w:sz w:val="18"/>
                <w:szCs w:val="18"/>
              </w:rPr>
            </w:pPr>
          </w:p>
          <w:p w14:paraId="774DB291" w14:textId="77777777" w:rsidR="00C33EF7" w:rsidRDefault="00C33EF7" w:rsidP="00A91894">
            <w:pPr>
              <w:autoSpaceDE w:val="0"/>
              <w:autoSpaceDN w:val="0"/>
              <w:adjustRightInd w:val="0"/>
              <w:rPr>
                <w:rFonts w:ascii="Arial" w:hAnsi="Arial" w:cs="Arial"/>
                <w:i/>
                <w:color w:val="808080"/>
                <w:sz w:val="18"/>
                <w:szCs w:val="18"/>
              </w:rPr>
            </w:pPr>
          </w:p>
          <w:p w14:paraId="6645975A" w14:textId="315725B1" w:rsidR="00003E64" w:rsidRPr="00C33EF7"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3AD10DFE" w14:textId="01129089" w:rsidR="002C2A72" w:rsidRDefault="002C2A72" w:rsidP="005B39CF">
            <w:pPr>
              <w:autoSpaceDE w:val="0"/>
              <w:autoSpaceDN w:val="0"/>
              <w:adjustRightInd w:val="0"/>
              <w:spacing w:line="480" w:lineRule="auto"/>
              <w:jc w:val="both"/>
              <w:rPr>
                <w:rFonts w:ascii="Arial" w:hAnsi="Arial" w:cs="Arial"/>
                <w:sz w:val="22"/>
                <w:szCs w:val="22"/>
              </w:rPr>
            </w:pPr>
          </w:p>
          <w:p w14:paraId="2E79D68A" w14:textId="287C0C8F" w:rsidR="00976488" w:rsidRPr="00BE7443" w:rsidRDefault="00976488" w:rsidP="00976488">
            <w:pPr>
              <w:autoSpaceDE w:val="0"/>
              <w:autoSpaceDN w:val="0"/>
              <w:adjustRightInd w:val="0"/>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To mitigate the risk, researcher will notify participants that participation in the study is voluntary and that they can withdraw at any moment. Researcher will inform the participants about the interview, so they know what to </w:t>
            </w:r>
            <w:r w:rsidR="007F5C84" w:rsidRPr="00BE7443">
              <w:rPr>
                <w:rFonts w:ascii="Arial" w:hAnsi="Arial" w:cs="Arial"/>
                <w:color w:val="000000" w:themeColor="text1"/>
                <w:sz w:val="22"/>
                <w:szCs w:val="22"/>
              </w:rPr>
              <w:t>ex</w:t>
            </w:r>
            <w:r w:rsidR="00FB4AA1" w:rsidRPr="00BE7443">
              <w:rPr>
                <w:rFonts w:ascii="Arial" w:hAnsi="Arial" w:cs="Arial"/>
                <w:color w:val="000000" w:themeColor="text1"/>
                <w:sz w:val="22"/>
                <w:szCs w:val="22"/>
              </w:rPr>
              <w:t>pect</w:t>
            </w:r>
            <w:r w:rsidRPr="00BE7443">
              <w:rPr>
                <w:rFonts w:ascii="Arial" w:hAnsi="Arial" w:cs="Arial"/>
                <w:color w:val="000000" w:themeColor="text1"/>
                <w:sz w:val="22"/>
                <w:szCs w:val="22"/>
              </w:rPr>
              <w:t xml:space="preserve"> </w:t>
            </w:r>
            <w:r w:rsidR="00DA7784" w:rsidRPr="00BE7443">
              <w:rPr>
                <w:rFonts w:ascii="Arial" w:hAnsi="Arial" w:cs="Arial"/>
                <w:color w:val="000000" w:themeColor="text1"/>
                <w:sz w:val="22"/>
                <w:szCs w:val="22"/>
              </w:rPr>
              <w:t>(nature of</w:t>
            </w:r>
            <w:r w:rsidRPr="00BE7443">
              <w:rPr>
                <w:rFonts w:ascii="Arial" w:hAnsi="Arial" w:cs="Arial"/>
                <w:color w:val="000000" w:themeColor="text1"/>
                <w:sz w:val="22"/>
                <w:szCs w:val="22"/>
              </w:rPr>
              <w:t xml:space="preserve"> questions </w:t>
            </w:r>
            <w:r w:rsidR="00DA7784" w:rsidRPr="00BE7443">
              <w:rPr>
                <w:rFonts w:ascii="Arial" w:hAnsi="Arial" w:cs="Arial"/>
                <w:color w:val="000000" w:themeColor="text1"/>
                <w:sz w:val="22"/>
                <w:szCs w:val="22"/>
              </w:rPr>
              <w:t xml:space="preserve">that </w:t>
            </w:r>
            <w:r w:rsidRPr="00BE7443">
              <w:rPr>
                <w:rFonts w:ascii="Arial" w:hAnsi="Arial" w:cs="Arial"/>
                <w:color w:val="000000" w:themeColor="text1"/>
                <w:sz w:val="22"/>
                <w:szCs w:val="22"/>
              </w:rPr>
              <w:t>will be asked</w:t>
            </w:r>
            <w:r w:rsidR="00DA7784" w:rsidRPr="00BE7443">
              <w:rPr>
                <w:rFonts w:ascii="Arial" w:hAnsi="Arial" w:cs="Arial"/>
                <w:color w:val="000000" w:themeColor="text1"/>
                <w:sz w:val="22"/>
                <w:szCs w:val="22"/>
              </w:rPr>
              <w:t>)</w:t>
            </w:r>
            <w:r w:rsidRPr="00BE7443">
              <w:rPr>
                <w:rFonts w:ascii="Arial" w:hAnsi="Arial" w:cs="Arial"/>
                <w:color w:val="000000" w:themeColor="text1"/>
                <w:sz w:val="22"/>
                <w:szCs w:val="22"/>
              </w:rPr>
              <w:t>.</w:t>
            </w:r>
            <w:r w:rsidR="00F151F9" w:rsidRPr="00BE7443">
              <w:rPr>
                <w:rFonts w:ascii="Arial" w:hAnsi="Arial" w:cs="Arial"/>
                <w:color w:val="000000" w:themeColor="text1"/>
                <w:sz w:val="22"/>
                <w:szCs w:val="22"/>
              </w:rPr>
              <w:t xml:space="preserve"> </w:t>
            </w:r>
            <w:r w:rsidR="00A45ECD" w:rsidRPr="00BE7443">
              <w:rPr>
                <w:rFonts w:ascii="Arial" w:hAnsi="Arial" w:cs="Arial"/>
                <w:color w:val="000000" w:themeColor="text1"/>
                <w:sz w:val="22"/>
                <w:szCs w:val="22"/>
              </w:rPr>
              <w:t>Part</w:t>
            </w:r>
            <w:r w:rsidR="00FF684B" w:rsidRPr="00BE7443">
              <w:rPr>
                <w:rFonts w:ascii="Arial" w:hAnsi="Arial" w:cs="Arial"/>
                <w:color w:val="000000" w:themeColor="text1"/>
                <w:sz w:val="22"/>
                <w:szCs w:val="22"/>
              </w:rPr>
              <w:t xml:space="preserve">icipants will be assured </w:t>
            </w:r>
            <w:r w:rsidR="00F151F9" w:rsidRPr="00BE7443">
              <w:rPr>
                <w:rFonts w:ascii="Arial" w:hAnsi="Arial" w:cs="Arial"/>
                <w:color w:val="000000" w:themeColor="text1"/>
                <w:sz w:val="22"/>
                <w:szCs w:val="22"/>
              </w:rPr>
              <w:t xml:space="preserve">that their identity </w:t>
            </w:r>
            <w:r w:rsidR="00BB4A37" w:rsidRPr="00BE7443">
              <w:rPr>
                <w:rFonts w:ascii="Arial" w:hAnsi="Arial" w:cs="Arial"/>
                <w:color w:val="000000" w:themeColor="text1"/>
                <w:sz w:val="22"/>
                <w:szCs w:val="22"/>
              </w:rPr>
              <w:t>(personal and company)</w:t>
            </w:r>
            <w:r w:rsidR="000D6767" w:rsidRPr="00BE7443">
              <w:rPr>
                <w:rFonts w:ascii="Arial" w:hAnsi="Arial" w:cs="Arial"/>
                <w:color w:val="000000" w:themeColor="text1"/>
                <w:sz w:val="22"/>
                <w:szCs w:val="22"/>
              </w:rPr>
              <w:t xml:space="preserve"> </w:t>
            </w:r>
            <w:r w:rsidR="00F151F9" w:rsidRPr="00BE7443">
              <w:rPr>
                <w:rFonts w:ascii="Arial" w:hAnsi="Arial" w:cs="Arial"/>
                <w:color w:val="000000" w:themeColor="text1"/>
                <w:sz w:val="22"/>
                <w:szCs w:val="22"/>
              </w:rPr>
              <w:t xml:space="preserve">will be held </w:t>
            </w:r>
            <w:r w:rsidR="000D6767" w:rsidRPr="00BE7443">
              <w:rPr>
                <w:rFonts w:ascii="Arial" w:hAnsi="Arial" w:cs="Arial"/>
                <w:color w:val="000000" w:themeColor="text1"/>
                <w:sz w:val="22"/>
                <w:szCs w:val="22"/>
              </w:rPr>
              <w:t xml:space="preserve">strictly </w:t>
            </w:r>
            <w:r w:rsidR="007A65D3" w:rsidRPr="00BE7443">
              <w:rPr>
                <w:rFonts w:ascii="Arial" w:hAnsi="Arial" w:cs="Arial"/>
                <w:color w:val="000000" w:themeColor="text1"/>
                <w:sz w:val="22"/>
                <w:szCs w:val="22"/>
              </w:rPr>
              <w:t>confidential and</w:t>
            </w:r>
            <w:r w:rsidR="00F151F9" w:rsidRPr="00BE7443">
              <w:rPr>
                <w:rFonts w:ascii="Arial" w:hAnsi="Arial" w:cs="Arial"/>
                <w:color w:val="000000" w:themeColor="text1"/>
                <w:sz w:val="22"/>
                <w:szCs w:val="22"/>
              </w:rPr>
              <w:t xml:space="preserve"> are only known to the researcher. Researcher will allocate a code to participants</w:t>
            </w:r>
            <w:r w:rsidR="007A65D3" w:rsidRPr="00BE7443">
              <w:rPr>
                <w:rFonts w:ascii="Arial" w:hAnsi="Arial" w:cs="Arial"/>
                <w:color w:val="000000" w:themeColor="text1"/>
                <w:sz w:val="22"/>
                <w:szCs w:val="22"/>
              </w:rPr>
              <w:t xml:space="preserve">, and </w:t>
            </w:r>
            <w:r w:rsidR="00A970C5" w:rsidRPr="00BE7443">
              <w:rPr>
                <w:rFonts w:ascii="Arial" w:hAnsi="Arial" w:cs="Arial"/>
                <w:color w:val="000000" w:themeColor="text1"/>
                <w:sz w:val="22"/>
                <w:szCs w:val="22"/>
              </w:rPr>
              <w:t xml:space="preserve">this code will be documented </w:t>
            </w:r>
            <w:r w:rsidR="00AA60E4" w:rsidRPr="00BE7443">
              <w:rPr>
                <w:rFonts w:ascii="Arial" w:hAnsi="Arial" w:cs="Arial"/>
                <w:color w:val="000000" w:themeColor="text1"/>
                <w:sz w:val="22"/>
                <w:szCs w:val="22"/>
              </w:rPr>
              <w:t xml:space="preserve">in the research </w:t>
            </w:r>
            <w:r w:rsidR="007A65D3" w:rsidRPr="00BE7443">
              <w:rPr>
                <w:rFonts w:ascii="Arial" w:hAnsi="Arial" w:cs="Arial"/>
                <w:color w:val="000000" w:themeColor="text1"/>
                <w:sz w:val="22"/>
                <w:szCs w:val="22"/>
              </w:rPr>
              <w:t xml:space="preserve">to maintain anonymity </w:t>
            </w:r>
            <w:r w:rsidR="00AA60E4" w:rsidRPr="00BE7443">
              <w:rPr>
                <w:rFonts w:ascii="Arial" w:hAnsi="Arial" w:cs="Arial"/>
                <w:color w:val="000000" w:themeColor="text1"/>
                <w:sz w:val="22"/>
                <w:szCs w:val="22"/>
              </w:rPr>
              <w:t>of the participants and their companies</w:t>
            </w:r>
            <w:r w:rsidR="00756FFD" w:rsidRPr="00BE7443">
              <w:rPr>
                <w:rFonts w:ascii="Arial" w:hAnsi="Arial" w:cs="Arial"/>
                <w:color w:val="000000" w:themeColor="text1"/>
                <w:sz w:val="22"/>
                <w:szCs w:val="22"/>
              </w:rPr>
              <w:t xml:space="preserve"> </w:t>
            </w:r>
            <w:r w:rsidR="003C66F4" w:rsidRPr="00BE7443">
              <w:rPr>
                <w:rFonts w:ascii="Arial" w:hAnsi="Arial" w:cs="Arial"/>
                <w:color w:val="000000" w:themeColor="text1"/>
                <w:sz w:val="22"/>
                <w:szCs w:val="22"/>
              </w:rPr>
              <w:t>during and after</w:t>
            </w:r>
            <w:r w:rsidR="003F2F28" w:rsidRPr="00BE7443">
              <w:rPr>
                <w:rFonts w:ascii="Arial" w:hAnsi="Arial" w:cs="Arial"/>
                <w:color w:val="000000" w:themeColor="text1"/>
                <w:sz w:val="22"/>
                <w:szCs w:val="22"/>
              </w:rPr>
              <w:t xml:space="preserve"> t</w:t>
            </w:r>
            <w:r w:rsidR="007A65D3" w:rsidRPr="00BE7443">
              <w:rPr>
                <w:rFonts w:ascii="Arial" w:hAnsi="Arial" w:cs="Arial"/>
                <w:color w:val="000000" w:themeColor="text1"/>
                <w:sz w:val="22"/>
                <w:szCs w:val="22"/>
              </w:rPr>
              <w:t>he research. This will only be accessible to the researcher and will be stored</w:t>
            </w:r>
            <w:r w:rsidR="0086498C" w:rsidRPr="00BE7443">
              <w:rPr>
                <w:rFonts w:ascii="Arial" w:hAnsi="Arial" w:cs="Arial"/>
                <w:color w:val="000000" w:themeColor="text1"/>
                <w:sz w:val="22"/>
                <w:szCs w:val="22"/>
              </w:rPr>
              <w:t xml:space="preserve"> on r</w:t>
            </w:r>
            <w:r w:rsidR="007A65D3" w:rsidRPr="00BE7443">
              <w:rPr>
                <w:rFonts w:ascii="Arial" w:hAnsi="Arial" w:cs="Arial"/>
                <w:color w:val="000000" w:themeColor="text1"/>
                <w:sz w:val="22"/>
                <w:szCs w:val="22"/>
              </w:rPr>
              <w:t xml:space="preserve">esearcher’s </w:t>
            </w:r>
            <w:r w:rsidR="007A65D3" w:rsidRPr="00BE7443">
              <w:rPr>
                <w:rFonts w:ascii="Arial" w:hAnsi="Arial" w:cs="Arial"/>
                <w:color w:val="000000" w:themeColor="text1"/>
                <w:sz w:val="22"/>
                <w:szCs w:val="22"/>
              </w:rPr>
              <w:lastRenderedPageBreak/>
              <w:t>secure and passworded personal computer.</w:t>
            </w:r>
            <w:r w:rsidR="007947FB" w:rsidRPr="00BE7443">
              <w:rPr>
                <w:rFonts w:ascii="Arial" w:hAnsi="Arial" w:cs="Arial"/>
                <w:color w:val="000000" w:themeColor="text1"/>
                <w:sz w:val="22"/>
                <w:szCs w:val="22"/>
              </w:rPr>
              <w:t xml:space="preserve"> Data will not be presented at any point with real names.</w:t>
            </w:r>
          </w:p>
          <w:p w14:paraId="13283125" w14:textId="3B7A7974" w:rsidR="00976488" w:rsidRPr="00BE7443" w:rsidRDefault="00976488" w:rsidP="00976488">
            <w:pPr>
              <w:autoSpaceDE w:val="0"/>
              <w:autoSpaceDN w:val="0"/>
              <w:adjustRightInd w:val="0"/>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The researcher will also Inform participants that they can </w:t>
            </w:r>
            <w:r w:rsidR="00F77832" w:rsidRPr="00BE7443">
              <w:rPr>
                <w:rFonts w:ascii="Arial" w:hAnsi="Arial" w:cs="Arial"/>
                <w:color w:val="000000" w:themeColor="text1"/>
                <w:sz w:val="22"/>
                <w:szCs w:val="22"/>
              </w:rPr>
              <w:t>opt not to respond to any</w:t>
            </w:r>
            <w:r w:rsidRPr="00BE7443">
              <w:rPr>
                <w:rFonts w:ascii="Arial" w:hAnsi="Arial" w:cs="Arial"/>
                <w:color w:val="000000" w:themeColor="text1"/>
                <w:sz w:val="22"/>
                <w:szCs w:val="22"/>
              </w:rPr>
              <w:t xml:space="preserve"> questions</w:t>
            </w:r>
            <w:r w:rsidR="00EA3BCC" w:rsidRPr="00BE7443">
              <w:rPr>
                <w:rFonts w:ascii="Arial" w:hAnsi="Arial" w:cs="Arial"/>
                <w:color w:val="000000" w:themeColor="text1"/>
                <w:sz w:val="22"/>
                <w:szCs w:val="22"/>
              </w:rPr>
              <w:t>, if they so wish</w:t>
            </w:r>
            <w:r w:rsidRPr="00BE7443">
              <w:rPr>
                <w:rFonts w:ascii="Arial" w:hAnsi="Arial" w:cs="Arial"/>
                <w:color w:val="000000" w:themeColor="text1"/>
                <w:sz w:val="22"/>
                <w:szCs w:val="22"/>
              </w:rPr>
              <w:t xml:space="preserve"> and/or take breaks throughout the interview.</w:t>
            </w:r>
          </w:p>
          <w:p w14:paraId="403F8148" w14:textId="3DB55E2B" w:rsidR="002C2A72" w:rsidRPr="00BE7443" w:rsidRDefault="00976488" w:rsidP="00976488">
            <w:pPr>
              <w:autoSpaceDE w:val="0"/>
              <w:autoSpaceDN w:val="0"/>
              <w:adjustRightInd w:val="0"/>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Furthermore, the researcher will maintain a thorough debriefing process and keep an eye out for symptoms of discomfort among participants during the interview.</w:t>
            </w:r>
          </w:p>
          <w:p w14:paraId="5FA86FDD" w14:textId="77777777" w:rsidR="002C2A72" w:rsidRDefault="002C2A72" w:rsidP="005B39CF">
            <w:pPr>
              <w:autoSpaceDE w:val="0"/>
              <w:autoSpaceDN w:val="0"/>
              <w:adjustRightInd w:val="0"/>
              <w:spacing w:line="480" w:lineRule="auto"/>
              <w:jc w:val="both"/>
              <w:rPr>
                <w:rFonts w:ascii="Arial" w:hAnsi="Arial" w:cs="Arial"/>
                <w:sz w:val="22"/>
                <w:szCs w:val="22"/>
              </w:rPr>
            </w:pPr>
          </w:p>
          <w:p w14:paraId="2614DB72" w14:textId="5BD85503" w:rsidR="00C33EF7" w:rsidRDefault="00C33EF7" w:rsidP="005B39CF">
            <w:pPr>
              <w:autoSpaceDE w:val="0"/>
              <w:autoSpaceDN w:val="0"/>
              <w:adjustRightInd w:val="0"/>
              <w:spacing w:line="480" w:lineRule="auto"/>
              <w:jc w:val="both"/>
              <w:rPr>
                <w:rFonts w:ascii="Arial" w:hAnsi="Arial" w:cs="Arial"/>
                <w:sz w:val="22"/>
                <w:szCs w:val="22"/>
              </w:rPr>
            </w:pPr>
            <w:r>
              <w:rPr>
                <w:rFonts w:ascii="Arial" w:hAnsi="Arial" w:cs="Arial"/>
                <w:sz w:val="22"/>
                <w:szCs w:val="22"/>
              </w:rPr>
              <w:t>To mitigate the risk, researcher will organise and agree on times that are convenient to participants. This is to make sure participants are not under pressure or stress to be available for the interview.</w:t>
            </w:r>
          </w:p>
          <w:p w14:paraId="40E36C92" w14:textId="77777777" w:rsidR="00F151F9" w:rsidRDefault="00F151F9" w:rsidP="005B39CF">
            <w:pPr>
              <w:spacing w:line="480" w:lineRule="auto"/>
              <w:jc w:val="both"/>
              <w:rPr>
                <w:rFonts w:ascii="Arial" w:hAnsi="Arial" w:cs="Arial"/>
                <w:sz w:val="22"/>
                <w:szCs w:val="22"/>
              </w:rPr>
            </w:pPr>
          </w:p>
          <w:p w14:paraId="3ACBF7A2" w14:textId="11854637" w:rsidR="005B39CF" w:rsidRDefault="005B39CF" w:rsidP="005B39CF">
            <w:pPr>
              <w:spacing w:line="480" w:lineRule="auto"/>
              <w:jc w:val="both"/>
              <w:rPr>
                <w:rFonts w:ascii="Arial" w:hAnsi="Arial" w:cs="Arial"/>
                <w:sz w:val="22"/>
                <w:szCs w:val="22"/>
              </w:rPr>
            </w:pPr>
            <w:r>
              <w:rPr>
                <w:rFonts w:ascii="Arial" w:hAnsi="Arial" w:cs="Arial"/>
                <w:sz w:val="22"/>
                <w:szCs w:val="22"/>
              </w:rPr>
              <w:t>To mitigate the risk, researcher will ensure participants identity is protected and information given will be held confidential.</w:t>
            </w:r>
          </w:p>
          <w:p w14:paraId="4C7F5E84" w14:textId="29D9250C" w:rsidR="005B39CF" w:rsidRDefault="005B39CF" w:rsidP="00C33EF7">
            <w:pPr>
              <w:autoSpaceDE w:val="0"/>
              <w:autoSpaceDN w:val="0"/>
              <w:adjustRightInd w:val="0"/>
              <w:spacing w:line="480" w:lineRule="auto"/>
              <w:rPr>
                <w:rFonts w:ascii="Arial" w:hAnsi="Arial" w:cs="Arial"/>
                <w:sz w:val="22"/>
                <w:szCs w:val="22"/>
              </w:rPr>
            </w:pPr>
          </w:p>
          <w:p w14:paraId="37079937" w14:textId="65048E9F" w:rsidR="005B39CF" w:rsidRPr="007A6803" w:rsidRDefault="005B39CF" w:rsidP="005B39CF">
            <w:pPr>
              <w:spacing w:line="480" w:lineRule="auto"/>
              <w:jc w:val="both"/>
              <w:rPr>
                <w:rFonts w:ascii="Arial" w:hAnsi="Arial" w:cs="Arial"/>
                <w:sz w:val="22"/>
                <w:szCs w:val="22"/>
              </w:rPr>
            </w:pPr>
            <w:r w:rsidRPr="007A6803">
              <w:rPr>
                <w:rFonts w:ascii="Arial" w:hAnsi="Arial" w:cs="Arial"/>
                <w:sz w:val="22"/>
                <w:szCs w:val="22"/>
              </w:rPr>
              <w:t xml:space="preserve">To mitigate the risk, researcher will agree with participants to share their contact </w:t>
            </w:r>
            <w:r w:rsidR="003403FC" w:rsidRPr="004F0CB4">
              <w:rPr>
                <w:rFonts w:ascii="Arial" w:hAnsi="Arial" w:cs="Arial"/>
                <w:color w:val="000000" w:themeColor="text1"/>
                <w:sz w:val="22"/>
                <w:szCs w:val="22"/>
              </w:rPr>
              <w:t>details</w:t>
            </w:r>
            <w:r w:rsidRPr="004F0CB4">
              <w:rPr>
                <w:rFonts w:ascii="Arial" w:hAnsi="Arial" w:cs="Arial"/>
                <w:color w:val="000000" w:themeColor="text1"/>
                <w:sz w:val="22"/>
                <w:szCs w:val="22"/>
              </w:rPr>
              <w:t xml:space="preserve"> </w:t>
            </w:r>
            <w:r w:rsidRPr="007A6803">
              <w:rPr>
                <w:rFonts w:ascii="Arial" w:hAnsi="Arial" w:cs="Arial"/>
                <w:sz w:val="22"/>
                <w:szCs w:val="22"/>
              </w:rPr>
              <w:t>with the researcher. This is to enable the researcher to call the emergency unit in the case of emergency.</w:t>
            </w:r>
          </w:p>
          <w:p w14:paraId="0689E3FC" w14:textId="77777777" w:rsidR="005B39CF" w:rsidRDefault="005B39CF" w:rsidP="005B39CF">
            <w:pPr>
              <w:spacing w:line="480" w:lineRule="auto"/>
              <w:rPr>
                <w:rFonts w:ascii="Arial" w:hAnsi="Arial" w:cs="Arial"/>
                <w:sz w:val="22"/>
                <w:szCs w:val="22"/>
              </w:rPr>
            </w:pPr>
          </w:p>
          <w:p w14:paraId="12FF9752" w14:textId="131422DB" w:rsidR="005B39CF" w:rsidRPr="007A6803" w:rsidRDefault="005B39CF" w:rsidP="005B39CF">
            <w:pPr>
              <w:spacing w:line="480" w:lineRule="auto"/>
              <w:jc w:val="both"/>
              <w:rPr>
                <w:rFonts w:ascii="Arial" w:hAnsi="Arial" w:cs="Arial"/>
                <w:sz w:val="22"/>
                <w:szCs w:val="22"/>
              </w:rPr>
            </w:pPr>
            <w:r w:rsidRPr="007A6803">
              <w:rPr>
                <w:rFonts w:ascii="Arial" w:hAnsi="Arial" w:cs="Arial"/>
                <w:sz w:val="22"/>
                <w:szCs w:val="22"/>
              </w:rPr>
              <w:lastRenderedPageBreak/>
              <w:t>To mitigate the risk, researcher will ensure participants can confirm their ability to participate in a private location with good access to internet connection to avoid technical issues that can disrupt the interview.</w:t>
            </w:r>
          </w:p>
          <w:p w14:paraId="1E4F230F" w14:textId="6D369E52" w:rsidR="00003E64" w:rsidRPr="00A42F82" w:rsidRDefault="005B39CF" w:rsidP="006C1C62">
            <w:pPr>
              <w:spacing w:line="480" w:lineRule="auto"/>
              <w:rPr>
                <w:rFonts w:ascii="Arial" w:hAnsi="Arial" w:cs="Arial"/>
                <w:sz w:val="22"/>
                <w:szCs w:val="22"/>
              </w:rPr>
            </w:pPr>
            <w:r w:rsidRPr="007A6803">
              <w:rPr>
                <w:rFonts w:ascii="Arial" w:hAnsi="Arial" w:cs="Arial"/>
                <w:sz w:val="22"/>
                <w:szCs w:val="22"/>
              </w:rPr>
              <w:t>In addition, researcher will contact participants at least one day before the actual interview via email or telephone to ensure that they have set up and tested the Zoom application.</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2C2FBFA0" w:rsidR="00003E64" w:rsidRPr="00A42F82" w:rsidRDefault="003E106A" w:rsidP="003E106A">
            <w:pPr>
              <w:spacing w:line="480" w:lineRule="auto"/>
              <w:rPr>
                <w:rFonts w:ascii="Arial" w:hAnsi="Arial" w:cs="Arial"/>
                <w:sz w:val="22"/>
                <w:szCs w:val="22"/>
              </w:rPr>
            </w:pPr>
            <w:r>
              <w:rPr>
                <w:rFonts w:ascii="Arial" w:hAnsi="Arial" w:cs="Arial"/>
                <w:sz w:val="22"/>
                <w:szCs w:val="22"/>
              </w:rPr>
              <w:t>This research does not include sensitive, embarrassing or upsetting topics.</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4165898A" w14:textId="77777777" w:rsidR="003E106A" w:rsidRPr="007A6803" w:rsidRDefault="003E106A" w:rsidP="003E106A">
            <w:pPr>
              <w:autoSpaceDE w:val="0"/>
              <w:autoSpaceDN w:val="0"/>
              <w:adjustRightInd w:val="0"/>
              <w:spacing w:line="480" w:lineRule="auto"/>
              <w:jc w:val="both"/>
              <w:rPr>
                <w:rFonts w:ascii="Arial" w:hAnsi="Arial" w:cs="Arial"/>
                <w:sz w:val="22"/>
                <w:szCs w:val="22"/>
              </w:rPr>
            </w:pPr>
            <w:r w:rsidRPr="007A6803">
              <w:rPr>
                <w:rFonts w:ascii="Arial" w:hAnsi="Arial" w:cs="Arial"/>
                <w:sz w:val="22"/>
                <w:szCs w:val="22"/>
              </w:rPr>
              <w:t xml:space="preserve">Risk of being overheard/seen </w:t>
            </w:r>
          </w:p>
          <w:p w14:paraId="2A56717D" w14:textId="50A52A38" w:rsidR="00003E64" w:rsidRDefault="00003E64" w:rsidP="003E106A">
            <w:pPr>
              <w:jc w:val="both"/>
              <w:rPr>
                <w:rFonts w:ascii="Arial" w:hAnsi="Arial" w:cs="Arial"/>
                <w:sz w:val="22"/>
                <w:szCs w:val="22"/>
              </w:rPr>
            </w:pPr>
          </w:p>
          <w:p w14:paraId="6B517F48" w14:textId="308CDE4D" w:rsidR="003E106A" w:rsidRDefault="003E106A" w:rsidP="003E106A">
            <w:pPr>
              <w:jc w:val="both"/>
              <w:rPr>
                <w:rFonts w:ascii="Arial" w:hAnsi="Arial" w:cs="Arial"/>
                <w:sz w:val="22"/>
                <w:szCs w:val="22"/>
              </w:rPr>
            </w:pPr>
          </w:p>
          <w:p w14:paraId="2738EE3D" w14:textId="4E1871D3" w:rsidR="003E106A" w:rsidRDefault="003E106A" w:rsidP="003E106A">
            <w:pPr>
              <w:jc w:val="both"/>
              <w:rPr>
                <w:rFonts w:ascii="Arial" w:hAnsi="Arial" w:cs="Arial"/>
                <w:sz w:val="22"/>
                <w:szCs w:val="22"/>
              </w:rPr>
            </w:pPr>
          </w:p>
          <w:p w14:paraId="1AD3996D" w14:textId="42B1A20B" w:rsidR="003E106A" w:rsidRDefault="003E106A" w:rsidP="003E106A">
            <w:pPr>
              <w:jc w:val="both"/>
              <w:rPr>
                <w:rFonts w:ascii="Arial" w:hAnsi="Arial" w:cs="Arial"/>
                <w:sz w:val="22"/>
                <w:szCs w:val="22"/>
              </w:rPr>
            </w:pPr>
          </w:p>
          <w:p w14:paraId="33A269B9" w14:textId="78BE9CFE" w:rsidR="003E106A" w:rsidRDefault="003E106A" w:rsidP="003E106A">
            <w:pPr>
              <w:jc w:val="both"/>
              <w:rPr>
                <w:rFonts w:ascii="Arial" w:hAnsi="Arial" w:cs="Arial"/>
                <w:sz w:val="22"/>
                <w:szCs w:val="22"/>
              </w:rPr>
            </w:pPr>
          </w:p>
          <w:p w14:paraId="4399C4B8" w14:textId="7D1C97D6" w:rsidR="003E106A" w:rsidRDefault="003E106A" w:rsidP="003E106A">
            <w:pPr>
              <w:jc w:val="both"/>
              <w:rPr>
                <w:rFonts w:ascii="Arial" w:hAnsi="Arial" w:cs="Arial"/>
                <w:sz w:val="22"/>
                <w:szCs w:val="22"/>
              </w:rPr>
            </w:pPr>
          </w:p>
          <w:p w14:paraId="4CF9FA82" w14:textId="2D0C1A2E" w:rsidR="003E106A" w:rsidRDefault="003E106A" w:rsidP="003E106A">
            <w:pPr>
              <w:jc w:val="both"/>
              <w:rPr>
                <w:rFonts w:ascii="Arial" w:hAnsi="Arial" w:cs="Arial"/>
                <w:sz w:val="22"/>
                <w:szCs w:val="22"/>
              </w:rPr>
            </w:pPr>
          </w:p>
          <w:p w14:paraId="44551F17" w14:textId="1096A108" w:rsidR="003E106A" w:rsidRDefault="003E106A" w:rsidP="003E106A">
            <w:pPr>
              <w:jc w:val="both"/>
              <w:rPr>
                <w:rFonts w:ascii="Arial" w:hAnsi="Arial" w:cs="Arial"/>
                <w:sz w:val="22"/>
                <w:szCs w:val="22"/>
              </w:rPr>
            </w:pPr>
          </w:p>
          <w:p w14:paraId="7DAC640E" w14:textId="5987571C" w:rsidR="003E106A" w:rsidRDefault="003E106A" w:rsidP="003E106A">
            <w:pPr>
              <w:jc w:val="both"/>
              <w:rPr>
                <w:rFonts w:ascii="Arial" w:hAnsi="Arial" w:cs="Arial"/>
                <w:sz w:val="22"/>
                <w:szCs w:val="22"/>
              </w:rPr>
            </w:pPr>
          </w:p>
          <w:p w14:paraId="3825A7E9" w14:textId="17A76E36" w:rsidR="003E106A" w:rsidRDefault="003E106A" w:rsidP="003E106A">
            <w:pPr>
              <w:jc w:val="both"/>
              <w:rPr>
                <w:rFonts w:ascii="Arial" w:hAnsi="Arial" w:cs="Arial"/>
                <w:sz w:val="22"/>
                <w:szCs w:val="22"/>
              </w:rPr>
            </w:pPr>
          </w:p>
          <w:p w14:paraId="0D3BDBEC" w14:textId="4C709917" w:rsidR="003E106A" w:rsidRDefault="003E106A" w:rsidP="003E106A">
            <w:pPr>
              <w:jc w:val="both"/>
              <w:rPr>
                <w:rFonts w:ascii="Arial" w:hAnsi="Arial" w:cs="Arial"/>
                <w:sz w:val="22"/>
                <w:szCs w:val="22"/>
              </w:rPr>
            </w:pPr>
          </w:p>
          <w:p w14:paraId="22CCAE25" w14:textId="77777777" w:rsidR="003E106A" w:rsidRDefault="003E106A" w:rsidP="003E106A">
            <w:pPr>
              <w:spacing w:line="480" w:lineRule="auto"/>
              <w:jc w:val="both"/>
              <w:rPr>
                <w:rFonts w:ascii="Arial" w:hAnsi="Arial" w:cs="Arial"/>
                <w:sz w:val="22"/>
                <w:szCs w:val="22"/>
              </w:rPr>
            </w:pPr>
          </w:p>
          <w:p w14:paraId="0A2AC59D" w14:textId="093A75FA" w:rsidR="003E106A" w:rsidRDefault="003E106A" w:rsidP="003E106A">
            <w:pPr>
              <w:spacing w:line="480" w:lineRule="auto"/>
              <w:jc w:val="both"/>
              <w:rPr>
                <w:rFonts w:ascii="Arial" w:hAnsi="Arial" w:cs="Arial"/>
                <w:sz w:val="22"/>
                <w:szCs w:val="22"/>
              </w:rPr>
            </w:pPr>
            <w:r w:rsidRPr="007A6803">
              <w:rPr>
                <w:rFonts w:ascii="Arial" w:hAnsi="Arial" w:cs="Arial"/>
                <w:sz w:val="22"/>
                <w:szCs w:val="22"/>
              </w:rPr>
              <w:t>Interviews will be conducted by the researcher using the Zoom platform.</w:t>
            </w:r>
          </w:p>
          <w:p w14:paraId="10E7F2E4" w14:textId="2D5DD5CB" w:rsidR="003E106A" w:rsidRDefault="003E106A" w:rsidP="003E106A">
            <w:pPr>
              <w:spacing w:line="480" w:lineRule="auto"/>
              <w:jc w:val="both"/>
              <w:rPr>
                <w:rFonts w:ascii="Arial" w:hAnsi="Arial" w:cs="Arial"/>
                <w:sz w:val="22"/>
                <w:szCs w:val="22"/>
              </w:rPr>
            </w:pPr>
          </w:p>
          <w:p w14:paraId="4B8DDD54" w14:textId="4DB92345" w:rsidR="003E106A" w:rsidRDefault="003E106A" w:rsidP="003E106A">
            <w:pPr>
              <w:spacing w:line="480" w:lineRule="auto"/>
              <w:jc w:val="both"/>
              <w:rPr>
                <w:rFonts w:ascii="Arial" w:hAnsi="Arial" w:cs="Arial"/>
                <w:sz w:val="22"/>
                <w:szCs w:val="22"/>
              </w:rPr>
            </w:pPr>
            <w:r>
              <w:rPr>
                <w:rFonts w:ascii="Arial" w:hAnsi="Arial" w:cs="Arial"/>
                <w:sz w:val="22"/>
                <w:szCs w:val="22"/>
              </w:rPr>
              <w:lastRenderedPageBreak/>
              <w:t>In addition</w:t>
            </w:r>
            <w:r w:rsidRPr="00D2404A">
              <w:rPr>
                <w:rFonts w:ascii="Arial" w:hAnsi="Arial" w:cs="Arial"/>
                <w:sz w:val="22"/>
                <w:szCs w:val="22"/>
              </w:rPr>
              <w:t xml:space="preserve">, </w:t>
            </w:r>
            <w:r w:rsidRPr="00D2404A">
              <w:rPr>
                <w:rStyle w:val="cf01"/>
                <w:rFonts w:ascii="Arial" w:hAnsi="Arial" w:cs="Arial"/>
                <w:sz w:val="22"/>
                <w:szCs w:val="22"/>
              </w:rPr>
              <w:t>no conflict of interest will be present</w:t>
            </w:r>
            <w:r>
              <w:rPr>
                <w:rStyle w:val="cf01"/>
              </w:rPr>
              <w:t xml:space="preserve"> </w:t>
            </w:r>
            <w:r>
              <w:rPr>
                <w:rFonts w:ascii="Arial" w:hAnsi="Arial" w:cs="Arial"/>
                <w:sz w:val="22"/>
                <w:szCs w:val="22"/>
              </w:rPr>
              <w:t>as researcher will have a professional interest and not create a situation of personal interest.</w:t>
            </w:r>
          </w:p>
          <w:p w14:paraId="03DF92BC" w14:textId="21418F5E" w:rsidR="003E106A" w:rsidRDefault="003E106A" w:rsidP="003E106A">
            <w:pPr>
              <w:spacing w:line="480" w:lineRule="auto"/>
              <w:jc w:val="both"/>
              <w:rPr>
                <w:rFonts w:ascii="Arial" w:hAnsi="Arial" w:cs="Arial"/>
                <w:sz w:val="22"/>
                <w:szCs w:val="22"/>
              </w:rPr>
            </w:pPr>
          </w:p>
          <w:p w14:paraId="6B25DF63" w14:textId="26F7DBCB" w:rsidR="003E106A" w:rsidRDefault="003E106A" w:rsidP="003E106A">
            <w:pPr>
              <w:spacing w:line="480" w:lineRule="auto"/>
              <w:jc w:val="both"/>
              <w:rPr>
                <w:rFonts w:ascii="Arial" w:hAnsi="Arial" w:cs="Arial"/>
                <w:sz w:val="22"/>
                <w:szCs w:val="22"/>
              </w:rPr>
            </w:pPr>
          </w:p>
          <w:p w14:paraId="0DB7B3EB" w14:textId="5B7E088C" w:rsidR="003E106A" w:rsidRDefault="003E106A" w:rsidP="003E106A">
            <w:pPr>
              <w:spacing w:line="480" w:lineRule="auto"/>
              <w:jc w:val="both"/>
              <w:rPr>
                <w:rFonts w:ascii="Arial" w:hAnsi="Arial" w:cs="Arial"/>
                <w:sz w:val="22"/>
                <w:szCs w:val="22"/>
              </w:rPr>
            </w:pPr>
          </w:p>
          <w:p w14:paraId="5C6C1B46" w14:textId="77777777" w:rsidR="003E106A" w:rsidRPr="007A6803" w:rsidRDefault="003E106A" w:rsidP="003E106A">
            <w:pPr>
              <w:spacing w:line="480" w:lineRule="auto"/>
              <w:jc w:val="both"/>
              <w:rPr>
                <w:rFonts w:ascii="Arial" w:hAnsi="Arial" w:cs="Arial"/>
                <w:sz w:val="22"/>
                <w:szCs w:val="22"/>
              </w:rPr>
            </w:pPr>
            <w:r w:rsidRPr="007A6803">
              <w:rPr>
                <w:rFonts w:ascii="Arial" w:hAnsi="Arial" w:cs="Arial"/>
                <w:sz w:val="22"/>
                <w:szCs w:val="22"/>
              </w:rPr>
              <w:t>The risk of accusation of harm/impropriety.</w:t>
            </w:r>
          </w:p>
          <w:p w14:paraId="0D1ADC52" w14:textId="77777777" w:rsidR="003E106A" w:rsidRPr="007A6803" w:rsidRDefault="003E106A" w:rsidP="003E106A">
            <w:pPr>
              <w:spacing w:line="480" w:lineRule="auto"/>
              <w:jc w:val="both"/>
              <w:rPr>
                <w:rFonts w:ascii="Arial" w:hAnsi="Arial" w:cs="Arial"/>
                <w:sz w:val="22"/>
                <w:szCs w:val="22"/>
              </w:rPr>
            </w:pPr>
          </w:p>
          <w:p w14:paraId="16ADF594" w14:textId="77777777" w:rsidR="003E106A" w:rsidRPr="00A42F82" w:rsidRDefault="003E106A" w:rsidP="003E106A">
            <w:pPr>
              <w:jc w:val="both"/>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13A7E48" w14:textId="441AF9A7" w:rsidR="003E106A" w:rsidRDefault="003E106A" w:rsidP="003E106A">
            <w:pPr>
              <w:spacing w:line="480" w:lineRule="auto"/>
              <w:jc w:val="both"/>
              <w:rPr>
                <w:rFonts w:ascii="Arial" w:hAnsi="Arial" w:cs="Arial"/>
                <w:sz w:val="22"/>
                <w:szCs w:val="22"/>
              </w:rPr>
            </w:pPr>
            <w:r w:rsidRPr="007A6803">
              <w:rPr>
                <w:rFonts w:ascii="Arial" w:hAnsi="Arial" w:cs="Arial"/>
                <w:sz w:val="22"/>
                <w:szCs w:val="22"/>
              </w:rPr>
              <w:t xml:space="preserve">The researcher will use a quiet and private room where the researcher’s screen cannot be seen by third party. The researcher will also use headphones rather than the device speakers to make sure no one is overheard during the interaction. </w:t>
            </w:r>
          </w:p>
          <w:p w14:paraId="59E845EC" w14:textId="3ECF48CC" w:rsidR="003E106A" w:rsidRDefault="003E106A" w:rsidP="003E106A">
            <w:pPr>
              <w:spacing w:line="480" w:lineRule="auto"/>
              <w:jc w:val="both"/>
              <w:rPr>
                <w:rFonts w:ascii="Arial" w:hAnsi="Arial" w:cs="Arial"/>
                <w:sz w:val="22"/>
                <w:szCs w:val="22"/>
              </w:rPr>
            </w:pPr>
          </w:p>
          <w:p w14:paraId="3DDF30DC" w14:textId="77777777" w:rsidR="003E106A" w:rsidRPr="007A6803" w:rsidRDefault="003E106A" w:rsidP="003E106A">
            <w:pPr>
              <w:spacing w:line="480" w:lineRule="auto"/>
              <w:rPr>
                <w:rFonts w:ascii="Arial" w:hAnsi="Arial" w:cs="Arial"/>
                <w:sz w:val="22"/>
                <w:szCs w:val="22"/>
              </w:rPr>
            </w:pPr>
            <w:r w:rsidRPr="007A6803">
              <w:rPr>
                <w:rFonts w:ascii="Arial" w:hAnsi="Arial" w:cs="Arial"/>
                <w:sz w:val="22"/>
                <w:szCs w:val="22"/>
              </w:rPr>
              <w:t>Risks such as safety or physical harm do not exist because interviews will be conducted by the researcher using the Zoom platform.</w:t>
            </w:r>
          </w:p>
          <w:p w14:paraId="36622BCF" w14:textId="77777777" w:rsidR="003E106A" w:rsidRPr="007A6803" w:rsidRDefault="003E106A" w:rsidP="003E106A">
            <w:pPr>
              <w:spacing w:line="480" w:lineRule="auto"/>
              <w:jc w:val="both"/>
              <w:rPr>
                <w:rFonts w:ascii="Arial" w:hAnsi="Arial" w:cs="Arial"/>
                <w:sz w:val="22"/>
                <w:szCs w:val="22"/>
              </w:rPr>
            </w:pPr>
            <w:r w:rsidRPr="007A6803">
              <w:rPr>
                <w:rFonts w:ascii="Arial" w:hAnsi="Arial" w:cs="Arial"/>
                <w:sz w:val="22"/>
                <w:szCs w:val="22"/>
              </w:rPr>
              <w:t xml:space="preserve">However, there is the risk of personal health and to mitigate this risk, researcher will conduct </w:t>
            </w:r>
            <w:r w:rsidRPr="007A6803">
              <w:rPr>
                <w:rFonts w:ascii="Arial" w:hAnsi="Arial" w:cs="Arial"/>
                <w:sz w:val="22"/>
                <w:szCs w:val="22"/>
              </w:rPr>
              <w:lastRenderedPageBreak/>
              <w:t>interviews on days that the researcher is physically fit, but in the event of an emergency, researcher will request that interview appointment would be postponed.</w:t>
            </w:r>
          </w:p>
          <w:p w14:paraId="3128A0B0" w14:textId="77777777" w:rsidR="003E106A" w:rsidRPr="007A6803" w:rsidRDefault="003E106A" w:rsidP="003E106A">
            <w:pPr>
              <w:spacing w:line="480" w:lineRule="auto"/>
              <w:jc w:val="both"/>
              <w:rPr>
                <w:rFonts w:ascii="Arial" w:hAnsi="Arial" w:cs="Arial"/>
                <w:sz w:val="22"/>
                <w:szCs w:val="22"/>
              </w:rPr>
            </w:pPr>
          </w:p>
          <w:p w14:paraId="44BECE50" w14:textId="4FA6FDB5" w:rsidR="006C1C62" w:rsidRPr="00D33740" w:rsidRDefault="006C1C62" w:rsidP="006C1C62">
            <w:pPr>
              <w:spacing w:line="480" w:lineRule="auto"/>
              <w:jc w:val="both"/>
              <w:rPr>
                <w:rFonts w:ascii="Arial" w:hAnsi="Arial" w:cs="Arial"/>
                <w:color w:val="FF0000"/>
                <w:sz w:val="22"/>
                <w:szCs w:val="22"/>
              </w:rPr>
            </w:pPr>
            <w:r w:rsidRPr="007A6803">
              <w:rPr>
                <w:rFonts w:ascii="Arial" w:hAnsi="Arial" w:cs="Arial"/>
                <w:sz w:val="22"/>
                <w:szCs w:val="22"/>
              </w:rPr>
              <w:t>To mitigate the risk of accusation of harm, researcher will record interviews and add quotations of participants</w:t>
            </w:r>
            <w:r w:rsidR="0051702B">
              <w:rPr>
                <w:rFonts w:ascii="Arial" w:hAnsi="Arial" w:cs="Arial"/>
                <w:sz w:val="22"/>
                <w:szCs w:val="22"/>
              </w:rPr>
              <w:t xml:space="preserve"> in</w:t>
            </w:r>
            <w:r w:rsidR="00E355BC" w:rsidRPr="00E355BC">
              <w:rPr>
                <w:rFonts w:ascii="Arial" w:hAnsi="Arial" w:cs="Arial"/>
                <w:color w:val="FF0000"/>
                <w:sz w:val="22"/>
                <w:szCs w:val="22"/>
              </w:rPr>
              <w:t xml:space="preserve"> </w:t>
            </w:r>
            <w:r w:rsidR="00E355BC" w:rsidRPr="0051702B">
              <w:rPr>
                <w:rFonts w:ascii="Arial" w:hAnsi="Arial" w:cs="Arial"/>
                <w:color w:val="000000" w:themeColor="text1"/>
                <w:sz w:val="22"/>
                <w:szCs w:val="22"/>
              </w:rPr>
              <w:t>the research findings</w:t>
            </w:r>
            <w:r w:rsidR="0051702B" w:rsidRPr="0051702B">
              <w:rPr>
                <w:rFonts w:ascii="Arial" w:hAnsi="Arial" w:cs="Arial"/>
                <w:color w:val="000000" w:themeColor="text1"/>
                <w:sz w:val="22"/>
                <w:szCs w:val="22"/>
              </w:rPr>
              <w:t>,</w:t>
            </w:r>
            <w:r w:rsidRPr="007A6803">
              <w:rPr>
                <w:rFonts w:ascii="Arial" w:hAnsi="Arial" w:cs="Arial"/>
                <w:sz w:val="22"/>
                <w:szCs w:val="22"/>
              </w:rPr>
              <w:t xml:space="preserve"> so there will be evidence such as audio documentation.</w:t>
            </w:r>
          </w:p>
          <w:p w14:paraId="66FDA867" w14:textId="77777777" w:rsidR="006C1C62" w:rsidRPr="007A6803" w:rsidRDefault="006C1C62" w:rsidP="006C1C62">
            <w:pPr>
              <w:spacing w:line="480" w:lineRule="auto"/>
              <w:jc w:val="both"/>
              <w:rPr>
                <w:rFonts w:ascii="Arial" w:hAnsi="Arial" w:cs="Arial"/>
                <w:sz w:val="22"/>
                <w:szCs w:val="22"/>
              </w:rPr>
            </w:pPr>
            <w:r w:rsidRPr="007A6803">
              <w:rPr>
                <w:rFonts w:ascii="Arial" w:hAnsi="Arial" w:cs="Arial"/>
                <w:sz w:val="22"/>
                <w:szCs w:val="22"/>
              </w:rPr>
              <w:t>Also, to mitigate the risk of impropriety, researcher will make sure to adhere to guidelines such as being ethical and following the right procedure when obtaining secondary materials relating to the companies.</w:t>
            </w:r>
          </w:p>
          <w:p w14:paraId="6058A74A" w14:textId="5DD5E4E1" w:rsidR="00003E64" w:rsidRPr="00A42F82" w:rsidRDefault="006C1C62" w:rsidP="006C1C62">
            <w:pPr>
              <w:spacing w:line="480" w:lineRule="auto"/>
              <w:jc w:val="both"/>
              <w:rPr>
                <w:rFonts w:ascii="Arial" w:hAnsi="Arial" w:cs="Arial"/>
                <w:sz w:val="22"/>
                <w:szCs w:val="22"/>
              </w:rPr>
            </w:pPr>
            <w:r w:rsidRPr="007A6803">
              <w:rPr>
                <w:rFonts w:ascii="Arial" w:hAnsi="Arial" w:cs="Arial"/>
                <w:sz w:val="22"/>
                <w:szCs w:val="22"/>
              </w:rPr>
              <w:t>In addition, researcher will adhere to academic guidelines such as being aware of plagiarism.</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2540C5EB" w14:textId="77777777" w:rsidR="006C1C62" w:rsidRPr="006E0585" w:rsidRDefault="006C1C62" w:rsidP="006C1C62">
            <w:pPr>
              <w:spacing w:line="480" w:lineRule="auto"/>
              <w:jc w:val="both"/>
              <w:rPr>
                <w:rFonts w:ascii="Arial" w:hAnsi="Arial" w:cs="Arial"/>
                <w:sz w:val="22"/>
                <w:szCs w:val="22"/>
              </w:rPr>
            </w:pPr>
            <w:r>
              <w:rPr>
                <w:rFonts w:ascii="Arial" w:hAnsi="Arial" w:cs="Arial"/>
                <w:sz w:val="22"/>
                <w:szCs w:val="22"/>
              </w:rPr>
              <w:t xml:space="preserve">Reputational risk </w:t>
            </w:r>
          </w:p>
          <w:p w14:paraId="09091714" w14:textId="34D09223" w:rsidR="0094056C" w:rsidRPr="00A42F82" w:rsidRDefault="006C1C62" w:rsidP="006C1C62">
            <w:pPr>
              <w:spacing w:line="480" w:lineRule="auto"/>
              <w:jc w:val="both"/>
              <w:rPr>
                <w:rFonts w:ascii="Arial" w:hAnsi="Arial" w:cs="Arial"/>
                <w:sz w:val="22"/>
                <w:szCs w:val="22"/>
              </w:rPr>
            </w:pPr>
            <w:r>
              <w:rPr>
                <w:rFonts w:ascii="Arial" w:hAnsi="Arial" w:cs="Arial"/>
                <w:sz w:val="22"/>
                <w:szCs w:val="22"/>
              </w:rPr>
              <w:t>Researcher will represent the University while carrying out the research.</w:t>
            </w:r>
          </w:p>
          <w:p w14:paraId="7F984CDC" w14:textId="77777777" w:rsidR="006C1C62" w:rsidRDefault="006C1C62" w:rsidP="00A91894">
            <w:pPr>
              <w:autoSpaceDE w:val="0"/>
              <w:autoSpaceDN w:val="0"/>
              <w:adjustRightInd w:val="0"/>
              <w:rPr>
                <w:rFonts w:ascii="Arial" w:hAnsi="Arial" w:cs="Arial"/>
                <w:i/>
                <w:color w:val="808080"/>
                <w:sz w:val="18"/>
                <w:szCs w:val="18"/>
              </w:rPr>
            </w:pPr>
          </w:p>
          <w:p w14:paraId="3CC70174" w14:textId="408313B8"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D14004C" w14:textId="21BFD04E" w:rsidR="0094056C" w:rsidRPr="00A42F82" w:rsidRDefault="006C1C62" w:rsidP="006C1C62">
            <w:pPr>
              <w:spacing w:line="480" w:lineRule="auto"/>
              <w:jc w:val="both"/>
              <w:rPr>
                <w:rFonts w:ascii="Arial" w:hAnsi="Arial" w:cs="Arial"/>
                <w:sz w:val="22"/>
                <w:szCs w:val="22"/>
              </w:rPr>
            </w:pPr>
            <w:r>
              <w:rPr>
                <w:rFonts w:ascii="Arial" w:hAnsi="Arial" w:cs="Arial"/>
                <w:sz w:val="22"/>
                <w:szCs w:val="22"/>
              </w:rPr>
              <w:t>To mitigate the risk, researcher will follow the rules and regulations of the University during research process. Researcher will be honest and take into considerations the ethical principles that guide the research.</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CCBD838" w14:textId="56999316" w:rsidR="00003E64" w:rsidRPr="00A42F82" w:rsidRDefault="006C1C62" w:rsidP="00C45129">
            <w:pPr>
              <w:spacing w:line="480" w:lineRule="auto"/>
              <w:jc w:val="both"/>
              <w:rPr>
                <w:rFonts w:ascii="Arial" w:hAnsi="Arial" w:cs="Arial"/>
                <w:sz w:val="22"/>
                <w:szCs w:val="22"/>
              </w:rPr>
            </w:pPr>
            <w:r>
              <w:rPr>
                <w:rFonts w:ascii="Arial" w:hAnsi="Arial" w:cs="Arial"/>
                <w:sz w:val="22"/>
                <w:szCs w:val="22"/>
              </w:rPr>
              <w:t>There is no risk to the environment.</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E38616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4512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BD8510F" w14:textId="77777777" w:rsidR="00227ACE" w:rsidRPr="00BE7443" w:rsidRDefault="0053634C" w:rsidP="00950B86">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P</w:t>
            </w:r>
            <w:r w:rsidR="00950B86" w:rsidRPr="00BE7443">
              <w:rPr>
                <w:rFonts w:ascii="Arial" w:hAnsi="Arial" w:cs="Arial"/>
                <w:color w:val="000000" w:themeColor="text1"/>
                <w:sz w:val="22"/>
                <w:szCs w:val="22"/>
              </w:rPr>
              <w:t>articipants will be fully debriefed</w:t>
            </w:r>
            <w:r w:rsidR="003C6ADB" w:rsidRPr="00BE7443">
              <w:rPr>
                <w:rFonts w:ascii="Arial" w:hAnsi="Arial" w:cs="Arial"/>
                <w:color w:val="000000" w:themeColor="text1"/>
                <w:sz w:val="22"/>
                <w:szCs w:val="22"/>
              </w:rPr>
              <w:t xml:space="preserve"> before the interview</w:t>
            </w:r>
            <w:r w:rsidR="0068542A" w:rsidRPr="00BE7443">
              <w:rPr>
                <w:rFonts w:ascii="Arial" w:hAnsi="Arial" w:cs="Arial"/>
                <w:color w:val="000000" w:themeColor="text1"/>
                <w:sz w:val="22"/>
                <w:szCs w:val="22"/>
              </w:rPr>
              <w:t xml:space="preserve"> about </w:t>
            </w:r>
            <w:r w:rsidR="00950B86" w:rsidRPr="00BE7443">
              <w:rPr>
                <w:rFonts w:ascii="Arial" w:hAnsi="Arial" w:cs="Arial"/>
                <w:color w:val="000000" w:themeColor="text1"/>
                <w:sz w:val="22"/>
                <w:szCs w:val="22"/>
              </w:rPr>
              <w:t>the nature of the study</w:t>
            </w:r>
            <w:r w:rsidR="00620FB7" w:rsidRPr="00BE7443">
              <w:rPr>
                <w:rFonts w:ascii="Arial" w:hAnsi="Arial" w:cs="Arial"/>
                <w:color w:val="000000" w:themeColor="text1"/>
                <w:sz w:val="22"/>
                <w:szCs w:val="22"/>
              </w:rPr>
              <w:t xml:space="preserve">, </w:t>
            </w:r>
            <w:r w:rsidRPr="00BE7443">
              <w:rPr>
                <w:rFonts w:ascii="Arial" w:hAnsi="Arial" w:cs="Arial"/>
                <w:color w:val="000000" w:themeColor="text1"/>
                <w:sz w:val="22"/>
                <w:szCs w:val="22"/>
              </w:rPr>
              <w:t xml:space="preserve">the </w:t>
            </w:r>
            <w:r w:rsidR="0068542A" w:rsidRPr="00BE7443">
              <w:rPr>
                <w:rFonts w:ascii="Arial" w:hAnsi="Arial" w:cs="Arial"/>
                <w:color w:val="000000" w:themeColor="text1"/>
                <w:sz w:val="22"/>
                <w:szCs w:val="22"/>
              </w:rPr>
              <w:t>importance of</w:t>
            </w:r>
            <w:r w:rsidR="009E69CA" w:rsidRPr="00BE7443">
              <w:rPr>
                <w:rFonts w:ascii="Arial" w:hAnsi="Arial" w:cs="Arial"/>
                <w:color w:val="000000" w:themeColor="text1"/>
                <w:sz w:val="22"/>
                <w:szCs w:val="22"/>
              </w:rPr>
              <w:t xml:space="preserve"> participants</w:t>
            </w:r>
            <w:r w:rsidR="00CC1465" w:rsidRPr="00BE7443">
              <w:rPr>
                <w:rFonts w:ascii="Arial" w:hAnsi="Arial" w:cs="Arial"/>
                <w:color w:val="000000" w:themeColor="text1"/>
                <w:sz w:val="22"/>
                <w:szCs w:val="22"/>
              </w:rPr>
              <w:t xml:space="preserve"> </w:t>
            </w:r>
            <w:r w:rsidR="0078004B" w:rsidRPr="00BE7443">
              <w:rPr>
                <w:rFonts w:ascii="Arial" w:hAnsi="Arial" w:cs="Arial"/>
                <w:color w:val="000000" w:themeColor="text1"/>
                <w:sz w:val="22"/>
                <w:szCs w:val="22"/>
              </w:rPr>
              <w:t xml:space="preserve">and that the study is guided </w:t>
            </w:r>
            <w:r w:rsidR="00306775" w:rsidRPr="00BE7443">
              <w:rPr>
                <w:rFonts w:ascii="Arial" w:hAnsi="Arial" w:cs="Arial"/>
                <w:color w:val="000000" w:themeColor="text1"/>
                <w:sz w:val="22"/>
                <w:szCs w:val="22"/>
              </w:rPr>
              <w:t>by the social research guideline</w:t>
            </w:r>
            <w:r w:rsidR="00BE33A6" w:rsidRPr="00BE7443">
              <w:rPr>
                <w:rFonts w:ascii="Arial" w:hAnsi="Arial" w:cs="Arial"/>
                <w:color w:val="000000" w:themeColor="text1"/>
                <w:sz w:val="22"/>
                <w:szCs w:val="22"/>
              </w:rPr>
              <w:t>.</w:t>
            </w:r>
            <w:r w:rsidR="00950B86" w:rsidRPr="00BE7443">
              <w:rPr>
                <w:rFonts w:ascii="Arial" w:hAnsi="Arial" w:cs="Arial"/>
                <w:color w:val="000000" w:themeColor="text1"/>
                <w:sz w:val="22"/>
                <w:szCs w:val="22"/>
              </w:rPr>
              <w:t xml:space="preserve"> </w:t>
            </w:r>
            <w:r w:rsidR="00FB7209" w:rsidRPr="00BE7443">
              <w:rPr>
                <w:rFonts w:ascii="Arial" w:hAnsi="Arial" w:cs="Arial"/>
                <w:color w:val="000000" w:themeColor="text1"/>
                <w:sz w:val="22"/>
                <w:szCs w:val="22"/>
              </w:rPr>
              <w:t xml:space="preserve">Researcher will </w:t>
            </w:r>
            <w:r w:rsidR="00227ACE" w:rsidRPr="00BE7443">
              <w:rPr>
                <w:rFonts w:ascii="Arial" w:hAnsi="Arial" w:cs="Arial"/>
                <w:color w:val="000000" w:themeColor="text1"/>
                <w:sz w:val="22"/>
                <w:szCs w:val="22"/>
              </w:rPr>
              <w:t xml:space="preserve">also </w:t>
            </w:r>
            <w:r w:rsidR="00FB7209" w:rsidRPr="00BE7443">
              <w:rPr>
                <w:rFonts w:ascii="Arial" w:hAnsi="Arial" w:cs="Arial"/>
                <w:color w:val="000000" w:themeColor="text1"/>
                <w:sz w:val="22"/>
                <w:szCs w:val="22"/>
              </w:rPr>
              <w:t xml:space="preserve">assure participants that any information given will be held </w:t>
            </w:r>
            <w:r w:rsidR="00227ACE" w:rsidRPr="00BE7443">
              <w:rPr>
                <w:rFonts w:ascii="Arial" w:hAnsi="Arial" w:cs="Arial"/>
                <w:color w:val="000000" w:themeColor="text1"/>
                <w:sz w:val="22"/>
                <w:szCs w:val="22"/>
              </w:rPr>
              <w:t xml:space="preserve">strictly </w:t>
            </w:r>
            <w:r w:rsidR="00FB7209" w:rsidRPr="00BE7443">
              <w:rPr>
                <w:rFonts w:ascii="Arial" w:hAnsi="Arial" w:cs="Arial"/>
                <w:color w:val="000000" w:themeColor="text1"/>
                <w:sz w:val="22"/>
                <w:szCs w:val="22"/>
              </w:rPr>
              <w:t>confidential and that their identities</w:t>
            </w:r>
            <w:r w:rsidR="00227ACE" w:rsidRPr="00BE7443">
              <w:rPr>
                <w:rFonts w:ascii="Arial" w:hAnsi="Arial" w:cs="Arial"/>
                <w:color w:val="000000" w:themeColor="text1"/>
                <w:sz w:val="22"/>
                <w:szCs w:val="22"/>
              </w:rPr>
              <w:t xml:space="preserve"> (personal and company)</w:t>
            </w:r>
            <w:r w:rsidR="00FB7209" w:rsidRPr="00BE7443">
              <w:rPr>
                <w:rFonts w:ascii="Arial" w:hAnsi="Arial" w:cs="Arial"/>
                <w:color w:val="000000" w:themeColor="text1"/>
                <w:sz w:val="22"/>
                <w:szCs w:val="22"/>
              </w:rPr>
              <w:t xml:space="preserve"> will not be disclosed.</w:t>
            </w:r>
            <w:r w:rsidR="00227ACE" w:rsidRPr="00BE7443">
              <w:rPr>
                <w:rFonts w:ascii="Arial" w:hAnsi="Arial" w:cs="Arial"/>
                <w:color w:val="000000" w:themeColor="text1"/>
                <w:sz w:val="22"/>
                <w:szCs w:val="22"/>
              </w:rPr>
              <w:t xml:space="preserve"> </w:t>
            </w:r>
            <w:r w:rsidR="00A835BB" w:rsidRPr="00BE7443">
              <w:rPr>
                <w:rFonts w:ascii="Arial" w:hAnsi="Arial" w:cs="Arial"/>
                <w:color w:val="000000" w:themeColor="text1"/>
                <w:sz w:val="22"/>
                <w:szCs w:val="22"/>
              </w:rPr>
              <w:t>Participants</w:t>
            </w:r>
            <w:r w:rsidR="00950B86" w:rsidRPr="00BE7443">
              <w:rPr>
                <w:rFonts w:ascii="Arial" w:hAnsi="Arial" w:cs="Arial"/>
                <w:color w:val="000000" w:themeColor="text1"/>
                <w:sz w:val="22"/>
                <w:szCs w:val="22"/>
              </w:rPr>
              <w:t xml:space="preserve"> will </w:t>
            </w:r>
            <w:r w:rsidR="00227ACE" w:rsidRPr="00BE7443">
              <w:rPr>
                <w:rFonts w:ascii="Arial" w:hAnsi="Arial" w:cs="Arial"/>
                <w:color w:val="000000" w:themeColor="text1"/>
                <w:sz w:val="22"/>
                <w:szCs w:val="22"/>
              </w:rPr>
              <w:t xml:space="preserve">also </w:t>
            </w:r>
            <w:r w:rsidR="00950B86" w:rsidRPr="00BE7443">
              <w:rPr>
                <w:rFonts w:ascii="Arial" w:hAnsi="Arial" w:cs="Arial"/>
                <w:color w:val="000000" w:themeColor="text1"/>
                <w:sz w:val="22"/>
                <w:szCs w:val="22"/>
              </w:rPr>
              <w:t>be clearly asked if they have any questions concerning the research and that they may ask questions at any point of the research.</w:t>
            </w:r>
            <w:r w:rsidR="00EB7EA4" w:rsidRPr="00BE7443">
              <w:rPr>
                <w:rFonts w:ascii="Arial" w:hAnsi="Arial" w:cs="Arial"/>
                <w:color w:val="000000" w:themeColor="text1"/>
                <w:sz w:val="22"/>
                <w:szCs w:val="22"/>
              </w:rPr>
              <w:t xml:space="preserve"> </w:t>
            </w:r>
          </w:p>
          <w:p w14:paraId="13D54B8A" w14:textId="50731F42" w:rsidR="00950B86" w:rsidRPr="00BE7443" w:rsidRDefault="00EB7EA4" w:rsidP="00950B86">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In addition,</w:t>
            </w:r>
            <w:r w:rsidR="00227ACE" w:rsidRPr="00BE7443">
              <w:rPr>
                <w:rFonts w:ascii="Arial" w:hAnsi="Arial" w:cs="Arial"/>
                <w:color w:val="000000" w:themeColor="text1"/>
                <w:sz w:val="22"/>
                <w:szCs w:val="22"/>
              </w:rPr>
              <w:t xml:space="preserve"> </w:t>
            </w:r>
            <w:r w:rsidR="00101A1F" w:rsidRPr="00BE7443">
              <w:rPr>
                <w:rFonts w:ascii="Arial" w:hAnsi="Arial" w:cs="Arial"/>
                <w:color w:val="000000" w:themeColor="text1"/>
                <w:sz w:val="22"/>
                <w:szCs w:val="22"/>
              </w:rPr>
              <w:t>the</w:t>
            </w:r>
            <w:r w:rsidR="00D8772A" w:rsidRPr="00BE7443">
              <w:rPr>
                <w:rFonts w:ascii="Arial" w:hAnsi="Arial" w:cs="Arial"/>
                <w:color w:val="000000" w:themeColor="text1"/>
                <w:sz w:val="22"/>
                <w:szCs w:val="22"/>
              </w:rPr>
              <w:t xml:space="preserve"> researcher will</w:t>
            </w:r>
            <w:r w:rsidR="00950B86" w:rsidRPr="00BE7443">
              <w:rPr>
                <w:rFonts w:ascii="Arial" w:hAnsi="Arial" w:cs="Arial"/>
                <w:color w:val="000000" w:themeColor="text1"/>
                <w:sz w:val="22"/>
                <w:szCs w:val="22"/>
              </w:rPr>
              <w:t xml:space="preserve"> provide participant</w:t>
            </w:r>
            <w:r w:rsidR="00E665AE" w:rsidRPr="00BE7443">
              <w:rPr>
                <w:rFonts w:ascii="Arial" w:hAnsi="Arial" w:cs="Arial"/>
                <w:color w:val="000000" w:themeColor="text1"/>
                <w:sz w:val="22"/>
                <w:szCs w:val="22"/>
              </w:rPr>
              <w:t>s with</w:t>
            </w:r>
            <w:r w:rsidR="00950B86" w:rsidRPr="00BE7443">
              <w:rPr>
                <w:rFonts w:ascii="Arial" w:hAnsi="Arial" w:cs="Arial"/>
                <w:color w:val="000000" w:themeColor="text1"/>
                <w:sz w:val="22"/>
                <w:szCs w:val="22"/>
              </w:rPr>
              <w:t xml:space="preserve"> an information sheet</w:t>
            </w:r>
            <w:r w:rsidR="00015471" w:rsidRPr="00BE7443">
              <w:rPr>
                <w:rFonts w:ascii="Arial" w:hAnsi="Arial" w:cs="Arial"/>
                <w:color w:val="000000" w:themeColor="text1"/>
                <w:sz w:val="22"/>
                <w:szCs w:val="22"/>
              </w:rPr>
              <w:t xml:space="preserve"> where</w:t>
            </w:r>
            <w:r w:rsidR="00950B86" w:rsidRPr="00BE7443">
              <w:rPr>
                <w:rFonts w:ascii="Arial" w:hAnsi="Arial" w:cs="Arial"/>
                <w:color w:val="000000" w:themeColor="text1"/>
                <w:sz w:val="22"/>
                <w:szCs w:val="22"/>
              </w:rPr>
              <w:t xml:space="preserve"> the research agenda will be made completely transparent to the participants.</w:t>
            </w:r>
          </w:p>
          <w:p w14:paraId="15138ADC" w14:textId="2B178E44" w:rsidR="001F193B" w:rsidRPr="00BE7443" w:rsidRDefault="00720A04" w:rsidP="00950B86">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At the end of the interview, participants will be reassured t</w:t>
            </w:r>
            <w:r w:rsidR="00615153" w:rsidRPr="00BE7443">
              <w:rPr>
                <w:rFonts w:ascii="Arial" w:hAnsi="Arial" w:cs="Arial"/>
                <w:color w:val="000000" w:themeColor="text1"/>
                <w:sz w:val="22"/>
                <w:szCs w:val="22"/>
              </w:rPr>
              <w:t xml:space="preserve">hat </w:t>
            </w:r>
            <w:r w:rsidR="00393D24" w:rsidRPr="00BE7443">
              <w:rPr>
                <w:rFonts w:ascii="Arial" w:hAnsi="Arial" w:cs="Arial"/>
                <w:color w:val="000000" w:themeColor="text1"/>
                <w:sz w:val="22"/>
                <w:szCs w:val="22"/>
              </w:rPr>
              <w:t xml:space="preserve">all </w:t>
            </w:r>
            <w:r w:rsidR="00615153" w:rsidRPr="00BE7443">
              <w:rPr>
                <w:rFonts w:ascii="Arial" w:hAnsi="Arial" w:cs="Arial"/>
                <w:color w:val="000000" w:themeColor="text1"/>
                <w:sz w:val="22"/>
                <w:szCs w:val="22"/>
              </w:rPr>
              <w:t>data</w:t>
            </w:r>
            <w:r w:rsidR="004A0EF1" w:rsidRPr="00BE7443">
              <w:rPr>
                <w:rFonts w:ascii="Arial" w:hAnsi="Arial" w:cs="Arial"/>
                <w:color w:val="000000" w:themeColor="text1"/>
                <w:sz w:val="22"/>
                <w:szCs w:val="22"/>
              </w:rPr>
              <w:t xml:space="preserve"> </w:t>
            </w:r>
            <w:r w:rsidR="00393D24" w:rsidRPr="00BE7443">
              <w:rPr>
                <w:rFonts w:ascii="Arial" w:hAnsi="Arial" w:cs="Arial"/>
                <w:color w:val="000000" w:themeColor="text1"/>
                <w:sz w:val="22"/>
                <w:szCs w:val="22"/>
              </w:rPr>
              <w:t xml:space="preserve">collected </w:t>
            </w:r>
            <w:r w:rsidR="004A0EF1" w:rsidRPr="00BE7443">
              <w:rPr>
                <w:rFonts w:ascii="Arial" w:hAnsi="Arial" w:cs="Arial"/>
                <w:color w:val="000000" w:themeColor="text1"/>
                <w:sz w:val="22"/>
                <w:szCs w:val="22"/>
              </w:rPr>
              <w:t>will be used specifically for the</w:t>
            </w:r>
            <w:r w:rsidR="00393D24" w:rsidRPr="00BE7443">
              <w:rPr>
                <w:rFonts w:ascii="Arial" w:hAnsi="Arial" w:cs="Arial"/>
                <w:color w:val="000000" w:themeColor="text1"/>
                <w:sz w:val="22"/>
                <w:szCs w:val="22"/>
              </w:rPr>
              <w:t xml:space="preserve"> purpose </w:t>
            </w:r>
            <w:r w:rsidR="00232909" w:rsidRPr="00BE7443">
              <w:rPr>
                <w:rFonts w:ascii="Arial" w:hAnsi="Arial" w:cs="Arial"/>
                <w:color w:val="000000" w:themeColor="text1"/>
                <w:sz w:val="22"/>
                <w:szCs w:val="22"/>
              </w:rPr>
              <w:t xml:space="preserve">of the </w:t>
            </w:r>
            <w:r w:rsidR="004A0EF1" w:rsidRPr="00BE7443">
              <w:rPr>
                <w:rFonts w:ascii="Arial" w:hAnsi="Arial" w:cs="Arial"/>
                <w:color w:val="000000" w:themeColor="text1"/>
                <w:sz w:val="22"/>
                <w:szCs w:val="22"/>
              </w:rPr>
              <w:t>research</w:t>
            </w:r>
            <w:r w:rsidR="001032B9" w:rsidRPr="00BE7443">
              <w:rPr>
                <w:rFonts w:ascii="Arial" w:hAnsi="Arial" w:cs="Arial"/>
                <w:color w:val="000000" w:themeColor="text1"/>
                <w:sz w:val="22"/>
                <w:szCs w:val="22"/>
              </w:rPr>
              <w:t xml:space="preserve"> and all information will be destroyed after the research.</w:t>
            </w:r>
          </w:p>
          <w:p w14:paraId="7C6C32E7" w14:textId="77777777" w:rsidR="00E665AE" w:rsidRDefault="00E665AE" w:rsidP="00E665AE">
            <w:pPr>
              <w:spacing w:line="480" w:lineRule="auto"/>
              <w:jc w:val="both"/>
              <w:rPr>
                <w:rFonts w:ascii="Arial" w:hAnsi="Arial" w:cs="Arial"/>
                <w:sz w:val="22"/>
                <w:szCs w:val="22"/>
              </w:rPr>
            </w:pPr>
            <w:r>
              <w:rPr>
                <w:rFonts w:ascii="Arial" w:hAnsi="Arial" w:cs="Arial"/>
                <w:sz w:val="22"/>
                <w:szCs w:val="22"/>
              </w:rPr>
              <w:t xml:space="preserve">Following the analysis of the collected data and findings, researcher will provide participants </w:t>
            </w:r>
            <w:r w:rsidRPr="00BE7443">
              <w:rPr>
                <w:rFonts w:ascii="Arial" w:hAnsi="Arial" w:cs="Arial"/>
                <w:color w:val="000000" w:themeColor="text1"/>
                <w:sz w:val="22"/>
                <w:szCs w:val="22"/>
              </w:rPr>
              <w:t>who so wish</w:t>
            </w:r>
            <w:r w:rsidRPr="00F42A12">
              <w:rPr>
                <w:rFonts w:ascii="Arial" w:hAnsi="Arial" w:cs="Arial"/>
                <w:color w:val="FF0000"/>
                <w:sz w:val="22"/>
                <w:szCs w:val="22"/>
              </w:rPr>
              <w:t xml:space="preserve"> </w:t>
            </w:r>
            <w:r>
              <w:rPr>
                <w:rFonts w:ascii="Arial" w:hAnsi="Arial" w:cs="Arial"/>
                <w:sz w:val="22"/>
                <w:szCs w:val="22"/>
              </w:rPr>
              <w:t>with anonymous and overall general findings from the collected data.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DDE2A46" w14:textId="4FC577A4" w:rsidR="005E0063" w:rsidRPr="00BE7443" w:rsidRDefault="00F440E7" w:rsidP="005E0063">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Participants will be given a full explanation of the nature of the research before the interview, and consent will be requested from participants. </w:t>
            </w:r>
            <w:r w:rsidR="005E0063" w:rsidRPr="00BE7443">
              <w:rPr>
                <w:rFonts w:ascii="Arial" w:hAnsi="Arial" w:cs="Arial"/>
                <w:color w:val="000000" w:themeColor="text1"/>
                <w:sz w:val="22"/>
                <w:szCs w:val="22"/>
              </w:rPr>
              <w:t>Prior to the interview, participants will be given detailed information sheet regarding the research</w:t>
            </w:r>
            <w:r w:rsidR="008E5297" w:rsidRPr="00BE7443">
              <w:rPr>
                <w:rFonts w:ascii="Arial" w:hAnsi="Arial" w:cs="Arial"/>
                <w:color w:val="000000" w:themeColor="text1"/>
                <w:sz w:val="22"/>
                <w:szCs w:val="22"/>
              </w:rPr>
              <w:t>.</w:t>
            </w:r>
            <w:r w:rsidR="005E0063" w:rsidRPr="00BE7443">
              <w:rPr>
                <w:rFonts w:ascii="Arial" w:hAnsi="Arial" w:cs="Arial"/>
                <w:color w:val="000000" w:themeColor="text1"/>
                <w:sz w:val="22"/>
                <w:szCs w:val="22"/>
              </w:rPr>
              <w:t xml:space="preserve"> Researcher will also give an overview of the research to participants verbally before the interview to ensure they understand every detail of the research.</w:t>
            </w:r>
          </w:p>
          <w:p w14:paraId="250933F7" w14:textId="45F2ADD6" w:rsidR="00406EBC" w:rsidRPr="00BE7443" w:rsidRDefault="005E0063" w:rsidP="00406EBC">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The information sheet </w:t>
            </w:r>
            <w:r w:rsidR="0086498C" w:rsidRPr="00BE7443">
              <w:rPr>
                <w:rFonts w:ascii="Arial" w:hAnsi="Arial" w:cs="Arial"/>
                <w:color w:val="000000" w:themeColor="text1"/>
                <w:sz w:val="22"/>
                <w:szCs w:val="22"/>
              </w:rPr>
              <w:t xml:space="preserve">will </w:t>
            </w:r>
            <w:r w:rsidRPr="00BE7443">
              <w:rPr>
                <w:rFonts w:ascii="Arial" w:hAnsi="Arial" w:cs="Arial"/>
                <w:color w:val="000000" w:themeColor="text1"/>
                <w:sz w:val="22"/>
                <w:szCs w:val="22"/>
              </w:rPr>
              <w:t>con</w:t>
            </w:r>
            <w:r w:rsidR="0086498C" w:rsidRPr="00BE7443">
              <w:rPr>
                <w:rFonts w:ascii="Arial" w:hAnsi="Arial" w:cs="Arial"/>
                <w:color w:val="000000" w:themeColor="text1"/>
                <w:sz w:val="22"/>
                <w:szCs w:val="22"/>
              </w:rPr>
              <w:t>tain i</w:t>
            </w:r>
            <w:r w:rsidRPr="00BE7443">
              <w:rPr>
                <w:rFonts w:ascii="Arial" w:hAnsi="Arial" w:cs="Arial"/>
                <w:color w:val="000000" w:themeColor="text1"/>
                <w:sz w:val="22"/>
                <w:szCs w:val="22"/>
              </w:rPr>
              <w:t xml:space="preserve">nformation regarding the nature of the study, clearly explaining that participation is totally voluntary, and that participants' confidentiality will be </w:t>
            </w:r>
            <w:r w:rsidR="00512298" w:rsidRPr="00BE7443">
              <w:rPr>
                <w:rFonts w:ascii="Arial" w:hAnsi="Arial" w:cs="Arial"/>
                <w:color w:val="000000" w:themeColor="text1"/>
                <w:sz w:val="22"/>
                <w:szCs w:val="22"/>
              </w:rPr>
              <w:t xml:space="preserve">ensured </w:t>
            </w:r>
            <w:r w:rsidRPr="00BE7443">
              <w:rPr>
                <w:rFonts w:ascii="Arial" w:hAnsi="Arial" w:cs="Arial"/>
                <w:color w:val="000000" w:themeColor="text1"/>
                <w:sz w:val="22"/>
                <w:szCs w:val="22"/>
              </w:rPr>
              <w:t xml:space="preserve">(e.g., all data </w:t>
            </w:r>
            <w:r w:rsidRPr="00BE7443">
              <w:rPr>
                <w:rFonts w:ascii="Arial" w:hAnsi="Arial" w:cs="Arial"/>
                <w:color w:val="000000" w:themeColor="text1"/>
                <w:sz w:val="22"/>
                <w:szCs w:val="22"/>
              </w:rPr>
              <w:lastRenderedPageBreak/>
              <w:t xml:space="preserve">will be stored safely under researcher’s secure passworded computer and </w:t>
            </w:r>
            <w:r w:rsidR="003309E5" w:rsidRPr="00BE7443">
              <w:rPr>
                <w:rFonts w:ascii="Arial" w:hAnsi="Arial" w:cs="Arial"/>
                <w:color w:val="000000" w:themeColor="text1"/>
                <w:sz w:val="22"/>
                <w:szCs w:val="22"/>
              </w:rPr>
              <w:t>all participants</w:t>
            </w:r>
            <w:r w:rsidR="00406EBC" w:rsidRPr="00BE7443">
              <w:rPr>
                <w:rFonts w:ascii="Arial" w:hAnsi="Arial" w:cs="Arial"/>
                <w:color w:val="000000" w:themeColor="text1"/>
                <w:sz w:val="22"/>
                <w:szCs w:val="22"/>
              </w:rPr>
              <w:t xml:space="preserve">’ </w:t>
            </w:r>
            <w:r w:rsidR="00CE58C0" w:rsidRPr="00BE7443">
              <w:rPr>
                <w:rFonts w:ascii="Arial" w:hAnsi="Arial" w:cs="Arial"/>
                <w:color w:val="000000" w:themeColor="text1"/>
                <w:sz w:val="22"/>
                <w:szCs w:val="22"/>
              </w:rPr>
              <w:t xml:space="preserve">personal and company </w:t>
            </w:r>
            <w:r w:rsidR="00406EBC" w:rsidRPr="00BE7443">
              <w:rPr>
                <w:rFonts w:ascii="Arial" w:hAnsi="Arial" w:cs="Arial"/>
                <w:color w:val="000000" w:themeColor="text1"/>
                <w:sz w:val="22"/>
                <w:szCs w:val="22"/>
              </w:rPr>
              <w:t xml:space="preserve">details </w:t>
            </w:r>
            <w:r w:rsidR="00CE58C0" w:rsidRPr="00BE7443">
              <w:rPr>
                <w:rFonts w:ascii="Arial" w:hAnsi="Arial" w:cs="Arial"/>
                <w:color w:val="000000" w:themeColor="text1"/>
                <w:sz w:val="22"/>
                <w:szCs w:val="22"/>
              </w:rPr>
              <w:t>will not be disclosed</w:t>
            </w:r>
            <w:r w:rsidR="00406EBC" w:rsidRPr="00BE7443">
              <w:rPr>
                <w:rFonts w:ascii="Arial" w:hAnsi="Arial" w:cs="Arial"/>
                <w:color w:val="000000" w:themeColor="text1"/>
                <w:sz w:val="22"/>
                <w:szCs w:val="22"/>
              </w:rPr>
              <w:t>)</w:t>
            </w:r>
            <w:r w:rsidR="00E92326" w:rsidRPr="00BE7443">
              <w:rPr>
                <w:rFonts w:ascii="Arial" w:hAnsi="Arial" w:cs="Arial"/>
                <w:color w:val="000000" w:themeColor="text1"/>
                <w:sz w:val="22"/>
                <w:szCs w:val="22"/>
              </w:rPr>
              <w:t>.</w:t>
            </w:r>
          </w:p>
          <w:p w14:paraId="39FFDC65" w14:textId="1A8CC25D" w:rsidR="006930C2" w:rsidRPr="00A42F82" w:rsidRDefault="006930C2" w:rsidP="00406EBC">
            <w:pPr>
              <w:spacing w:line="480" w:lineRule="auto"/>
              <w:jc w:val="both"/>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4E058C6" w14:textId="4435D8D6" w:rsidR="00EA645C" w:rsidRPr="00BE7443" w:rsidRDefault="00C45129" w:rsidP="00EA645C">
            <w:pPr>
              <w:autoSpaceDE w:val="0"/>
              <w:autoSpaceDN w:val="0"/>
              <w:adjustRightInd w:val="0"/>
              <w:spacing w:line="480" w:lineRule="auto"/>
              <w:jc w:val="both"/>
              <w:rPr>
                <w:rFonts w:ascii="Arial" w:hAnsi="Arial" w:cs="Arial"/>
                <w:color w:val="000000" w:themeColor="text1"/>
                <w:sz w:val="22"/>
                <w:szCs w:val="22"/>
              </w:rPr>
            </w:pPr>
            <w:r>
              <w:rPr>
                <w:rFonts w:ascii="Arial" w:hAnsi="Arial" w:cs="Arial"/>
                <w:sz w:val="22"/>
                <w:szCs w:val="22"/>
              </w:rPr>
              <w:t>Researcher will ensure not to disclose the identities of the participants</w:t>
            </w:r>
            <w:r w:rsidRPr="00BE7443">
              <w:rPr>
                <w:rFonts w:ascii="Arial" w:hAnsi="Arial" w:cs="Arial"/>
                <w:color w:val="000000" w:themeColor="text1"/>
                <w:sz w:val="22"/>
                <w:szCs w:val="22"/>
              </w:rPr>
              <w:t>.</w:t>
            </w:r>
            <w:r w:rsidR="00EA645C" w:rsidRPr="00BE7443">
              <w:rPr>
                <w:rFonts w:ascii="Arial" w:hAnsi="Arial" w:cs="Arial"/>
                <w:color w:val="000000" w:themeColor="text1"/>
                <w:sz w:val="22"/>
                <w:szCs w:val="22"/>
              </w:rPr>
              <w:t xml:space="preserve"> Researcher will allocate a code to participants, and </w:t>
            </w:r>
            <w:r w:rsidR="00FF6CC6" w:rsidRPr="00BE7443">
              <w:rPr>
                <w:rFonts w:ascii="Arial" w:hAnsi="Arial" w:cs="Arial"/>
                <w:color w:val="000000" w:themeColor="text1"/>
                <w:sz w:val="22"/>
                <w:szCs w:val="22"/>
              </w:rPr>
              <w:t xml:space="preserve">codes will be used </w:t>
            </w:r>
            <w:r w:rsidR="009C1FDC" w:rsidRPr="00BE7443">
              <w:rPr>
                <w:rFonts w:ascii="Arial" w:hAnsi="Arial" w:cs="Arial"/>
                <w:color w:val="000000" w:themeColor="text1"/>
                <w:sz w:val="22"/>
                <w:szCs w:val="22"/>
              </w:rPr>
              <w:t>both for participants and companies</w:t>
            </w:r>
            <w:r w:rsidR="00993BB8" w:rsidRPr="00BE7443">
              <w:rPr>
                <w:rFonts w:ascii="Arial" w:hAnsi="Arial" w:cs="Arial"/>
                <w:color w:val="000000" w:themeColor="text1"/>
                <w:sz w:val="22"/>
                <w:szCs w:val="22"/>
              </w:rPr>
              <w:t xml:space="preserve"> in</w:t>
            </w:r>
            <w:r w:rsidR="009C1FDC" w:rsidRPr="00BE7443">
              <w:rPr>
                <w:rFonts w:ascii="Arial" w:hAnsi="Arial" w:cs="Arial"/>
                <w:color w:val="000000" w:themeColor="text1"/>
                <w:sz w:val="22"/>
                <w:szCs w:val="22"/>
              </w:rPr>
              <w:t xml:space="preserve"> docum</w:t>
            </w:r>
            <w:r w:rsidR="00F51AEF" w:rsidRPr="00BE7443">
              <w:rPr>
                <w:rFonts w:ascii="Arial" w:hAnsi="Arial" w:cs="Arial"/>
                <w:color w:val="000000" w:themeColor="text1"/>
                <w:sz w:val="22"/>
                <w:szCs w:val="22"/>
              </w:rPr>
              <w:t>ent</w:t>
            </w:r>
            <w:r w:rsidR="006E4981" w:rsidRPr="00BE7443">
              <w:rPr>
                <w:rFonts w:ascii="Arial" w:hAnsi="Arial" w:cs="Arial"/>
                <w:color w:val="000000" w:themeColor="text1"/>
                <w:sz w:val="22"/>
                <w:szCs w:val="22"/>
              </w:rPr>
              <w:t>ing</w:t>
            </w:r>
            <w:r w:rsidR="00F51AEF" w:rsidRPr="00BE7443">
              <w:rPr>
                <w:rFonts w:ascii="Arial" w:hAnsi="Arial" w:cs="Arial"/>
                <w:color w:val="000000" w:themeColor="text1"/>
                <w:sz w:val="22"/>
                <w:szCs w:val="22"/>
              </w:rPr>
              <w:t xml:space="preserve"> the emerging interview </w:t>
            </w:r>
            <w:r w:rsidR="00EA645C" w:rsidRPr="00BE7443">
              <w:rPr>
                <w:rFonts w:ascii="Arial" w:hAnsi="Arial" w:cs="Arial"/>
                <w:color w:val="000000" w:themeColor="text1"/>
                <w:sz w:val="22"/>
                <w:szCs w:val="22"/>
              </w:rPr>
              <w:t xml:space="preserve">data </w:t>
            </w:r>
            <w:r w:rsidR="00F51AEF" w:rsidRPr="00BE7443">
              <w:rPr>
                <w:rFonts w:ascii="Arial" w:hAnsi="Arial" w:cs="Arial"/>
                <w:color w:val="000000" w:themeColor="text1"/>
                <w:sz w:val="22"/>
                <w:szCs w:val="22"/>
              </w:rPr>
              <w:t>to ensure</w:t>
            </w:r>
            <w:r w:rsidR="00EA645C" w:rsidRPr="00BE7443">
              <w:rPr>
                <w:rFonts w:ascii="Arial" w:hAnsi="Arial" w:cs="Arial"/>
                <w:color w:val="000000" w:themeColor="text1"/>
                <w:sz w:val="22"/>
                <w:szCs w:val="22"/>
              </w:rPr>
              <w:t xml:space="preserve"> anonymity</w:t>
            </w:r>
            <w:r w:rsidR="00B64EDD" w:rsidRPr="00BE7443">
              <w:rPr>
                <w:rFonts w:ascii="Arial" w:hAnsi="Arial" w:cs="Arial"/>
                <w:color w:val="000000" w:themeColor="text1"/>
                <w:sz w:val="22"/>
                <w:szCs w:val="22"/>
              </w:rPr>
              <w:t>.</w:t>
            </w:r>
            <w:r w:rsidR="0015583E" w:rsidRPr="00BE7443">
              <w:rPr>
                <w:rFonts w:ascii="Arial" w:hAnsi="Arial" w:cs="Arial"/>
                <w:color w:val="000000" w:themeColor="text1"/>
                <w:sz w:val="22"/>
                <w:szCs w:val="22"/>
              </w:rPr>
              <w:t xml:space="preserve"> Only the researcher will have access to the</w:t>
            </w:r>
            <w:r w:rsidR="00EA645C" w:rsidRPr="00BE7443">
              <w:rPr>
                <w:rFonts w:ascii="Arial" w:hAnsi="Arial" w:cs="Arial"/>
                <w:color w:val="000000" w:themeColor="text1"/>
                <w:sz w:val="22"/>
                <w:szCs w:val="22"/>
              </w:rPr>
              <w:t xml:space="preserve"> secure and passworded personal computer</w:t>
            </w:r>
            <w:r w:rsidR="0015583E" w:rsidRPr="00BE7443">
              <w:rPr>
                <w:rFonts w:ascii="Arial" w:hAnsi="Arial" w:cs="Arial"/>
                <w:color w:val="000000" w:themeColor="text1"/>
                <w:sz w:val="22"/>
                <w:szCs w:val="22"/>
              </w:rPr>
              <w:t xml:space="preserve"> where the emergent data will be stored</w:t>
            </w:r>
            <w:r w:rsidR="006A7FB0" w:rsidRPr="00BE7443">
              <w:rPr>
                <w:rFonts w:ascii="Arial" w:hAnsi="Arial" w:cs="Arial"/>
                <w:color w:val="000000" w:themeColor="text1"/>
                <w:sz w:val="22"/>
                <w:szCs w:val="22"/>
              </w:rPr>
              <w:t xml:space="preserve"> and processed.</w:t>
            </w:r>
          </w:p>
          <w:p w14:paraId="7AEC0479" w14:textId="6756B0FD" w:rsidR="006930C2" w:rsidRPr="00A42F82" w:rsidRDefault="00BD7193" w:rsidP="00C45129">
            <w:pPr>
              <w:spacing w:line="480" w:lineRule="auto"/>
              <w:jc w:val="both"/>
              <w:rPr>
                <w:rFonts w:ascii="Arial" w:hAnsi="Arial" w:cs="Arial"/>
                <w:sz w:val="22"/>
                <w:szCs w:val="22"/>
              </w:rPr>
            </w:pPr>
            <w:r>
              <w:rPr>
                <w:rFonts w:ascii="Arial" w:hAnsi="Arial" w:cs="Arial"/>
                <w:sz w:val="22"/>
                <w:szCs w:val="22"/>
              </w:rPr>
              <w:t xml:space="preserve">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7D741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62F45CA"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1EC6D7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7A2529">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1C91E6B4" w:rsidR="006930C2" w:rsidRPr="00BE7443" w:rsidRDefault="00124EBC" w:rsidP="00A91894">
            <w:pPr>
              <w:rPr>
                <w:rFonts w:ascii="Arial" w:hAnsi="Arial" w:cs="Arial"/>
                <w:color w:val="000000" w:themeColor="text1"/>
                <w:sz w:val="22"/>
                <w:szCs w:val="22"/>
              </w:rPr>
            </w:pPr>
            <w:r w:rsidRPr="00BE7443">
              <w:rPr>
                <w:rFonts w:ascii="Arial" w:hAnsi="Arial" w:cs="Arial"/>
                <w:color w:val="000000" w:themeColor="text1"/>
                <w:sz w:val="22"/>
                <w:szCs w:val="22"/>
              </w:rPr>
              <w:t>The persona</w:t>
            </w:r>
            <w:r w:rsidR="0074328C" w:rsidRPr="00BE7443">
              <w:rPr>
                <w:rFonts w:ascii="Arial" w:hAnsi="Arial" w:cs="Arial"/>
                <w:color w:val="000000" w:themeColor="text1"/>
                <w:sz w:val="22"/>
                <w:szCs w:val="22"/>
              </w:rPr>
              <w:t xml:space="preserve">l details of participants will be </w:t>
            </w:r>
            <w:r w:rsidR="003B5B42" w:rsidRPr="00BE7443">
              <w:rPr>
                <w:rFonts w:ascii="Arial" w:hAnsi="Arial" w:cs="Arial"/>
                <w:color w:val="000000" w:themeColor="text1"/>
                <w:sz w:val="22"/>
                <w:szCs w:val="22"/>
              </w:rPr>
              <w:t>anonymised,</w:t>
            </w:r>
            <w:r w:rsidR="008D0DB1" w:rsidRPr="00BE7443">
              <w:rPr>
                <w:rFonts w:ascii="Arial" w:hAnsi="Arial" w:cs="Arial"/>
                <w:color w:val="000000" w:themeColor="text1"/>
                <w:sz w:val="22"/>
                <w:szCs w:val="22"/>
              </w:rPr>
              <w:t xml:space="preserve"> and it will be</w:t>
            </w:r>
            <w:r w:rsidR="00ED381E" w:rsidRPr="00BE7443">
              <w:rPr>
                <w:rFonts w:ascii="Arial" w:hAnsi="Arial" w:cs="Arial"/>
                <w:color w:val="000000" w:themeColor="text1"/>
                <w:sz w:val="22"/>
                <w:szCs w:val="22"/>
              </w:rPr>
              <w:t xml:space="preserve"> </w:t>
            </w:r>
            <w:r w:rsidR="00B07DAF" w:rsidRPr="00BE7443">
              <w:rPr>
                <w:rFonts w:ascii="Arial" w:hAnsi="Arial" w:cs="Arial"/>
                <w:color w:val="000000" w:themeColor="text1"/>
                <w:sz w:val="22"/>
                <w:szCs w:val="22"/>
              </w:rPr>
              <w:t>highly unlikely</w:t>
            </w:r>
            <w:r w:rsidR="0075136A" w:rsidRPr="00BE7443">
              <w:rPr>
                <w:rFonts w:ascii="Arial" w:hAnsi="Arial" w:cs="Arial"/>
                <w:color w:val="000000" w:themeColor="text1"/>
                <w:sz w:val="22"/>
                <w:szCs w:val="22"/>
              </w:rPr>
              <w:t xml:space="preserve"> for </w:t>
            </w:r>
            <w:r w:rsidR="009B555F" w:rsidRPr="00BE7443">
              <w:rPr>
                <w:rFonts w:ascii="Arial" w:hAnsi="Arial" w:cs="Arial"/>
                <w:color w:val="000000" w:themeColor="text1"/>
                <w:sz w:val="22"/>
                <w:szCs w:val="22"/>
              </w:rPr>
              <w:t xml:space="preserve">an </w:t>
            </w:r>
            <w:r w:rsidR="0075136A" w:rsidRPr="00BE7443">
              <w:rPr>
                <w:rFonts w:ascii="Arial" w:hAnsi="Arial" w:cs="Arial"/>
                <w:color w:val="000000" w:themeColor="text1"/>
                <w:sz w:val="22"/>
                <w:szCs w:val="22"/>
              </w:rPr>
              <w:t>external</w:t>
            </w:r>
            <w:r w:rsidR="00C24A97" w:rsidRPr="00BE7443">
              <w:rPr>
                <w:rFonts w:ascii="Arial" w:hAnsi="Arial" w:cs="Arial"/>
                <w:color w:val="000000" w:themeColor="text1"/>
                <w:sz w:val="22"/>
                <w:szCs w:val="22"/>
              </w:rPr>
              <w:t xml:space="preserve"> person to identify</w:t>
            </w:r>
            <w:r w:rsidR="00D1186A" w:rsidRPr="00BE7443">
              <w:rPr>
                <w:rFonts w:ascii="Arial" w:hAnsi="Arial" w:cs="Arial"/>
                <w:color w:val="000000" w:themeColor="text1"/>
                <w:sz w:val="22"/>
                <w:szCs w:val="22"/>
              </w:rPr>
              <w:t xml:space="preserve"> the participant </w:t>
            </w:r>
            <w:r w:rsidR="00534E4D" w:rsidRPr="00BE7443">
              <w:rPr>
                <w:rFonts w:ascii="Arial" w:hAnsi="Arial" w:cs="Arial"/>
                <w:color w:val="000000" w:themeColor="text1"/>
                <w:sz w:val="22"/>
                <w:szCs w:val="22"/>
              </w:rPr>
              <w:t xml:space="preserve">or </w:t>
            </w:r>
            <w:r w:rsidR="00D1186A" w:rsidRPr="00BE7443">
              <w:rPr>
                <w:rFonts w:ascii="Arial" w:hAnsi="Arial" w:cs="Arial"/>
                <w:color w:val="000000" w:themeColor="text1"/>
                <w:sz w:val="22"/>
                <w:szCs w:val="22"/>
              </w:rPr>
              <w:t xml:space="preserve">company in </w:t>
            </w:r>
            <w:r w:rsidR="00045C67" w:rsidRPr="00BE7443">
              <w:rPr>
                <w:rFonts w:ascii="Arial" w:hAnsi="Arial" w:cs="Arial"/>
                <w:color w:val="000000" w:themeColor="text1"/>
                <w:sz w:val="22"/>
                <w:szCs w:val="22"/>
              </w:rPr>
              <w:t xml:space="preserve">a community where there are over 200 </w:t>
            </w:r>
            <w:r w:rsidR="001E76C3" w:rsidRPr="00BE7443">
              <w:rPr>
                <w:rFonts w:ascii="Arial" w:hAnsi="Arial" w:cs="Arial"/>
                <w:color w:val="000000" w:themeColor="text1"/>
                <w:sz w:val="22"/>
                <w:szCs w:val="22"/>
              </w:rPr>
              <w:t>companies</w:t>
            </w:r>
            <w:r w:rsidR="00C3721E" w:rsidRPr="00BE7443">
              <w:rPr>
                <w:rFonts w:ascii="Arial" w:hAnsi="Arial" w:cs="Arial"/>
                <w:color w:val="000000" w:themeColor="text1"/>
                <w:sz w:val="22"/>
                <w:szCs w:val="22"/>
              </w:rPr>
              <w:t xml:space="preserve"> </w:t>
            </w:r>
            <w:r w:rsidR="00534E4D" w:rsidRPr="00BE7443">
              <w:rPr>
                <w:rFonts w:ascii="Arial" w:hAnsi="Arial" w:cs="Arial"/>
                <w:color w:val="000000" w:themeColor="text1"/>
                <w:sz w:val="22"/>
                <w:szCs w:val="22"/>
              </w:rPr>
              <w:t>(</w:t>
            </w:r>
            <w:r w:rsidR="001E76C3" w:rsidRPr="00BE7443">
              <w:rPr>
                <w:rFonts w:ascii="Arial" w:hAnsi="Arial" w:cs="Arial"/>
                <w:color w:val="000000" w:themeColor="text1"/>
                <w:sz w:val="22"/>
                <w:szCs w:val="22"/>
              </w:rPr>
              <w:t>Abuja</w:t>
            </w:r>
            <w:r w:rsidR="00534E4D" w:rsidRPr="00BE7443">
              <w:rPr>
                <w:rFonts w:ascii="Arial" w:hAnsi="Arial" w:cs="Arial"/>
                <w:color w:val="000000" w:themeColor="text1"/>
                <w:sz w:val="22"/>
                <w:szCs w:val="22"/>
              </w:rPr>
              <w:t>)</w:t>
            </w:r>
            <w:r w:rsidR="00C3721E" w:rsidRPr="00BE7443">
              <w:rPr>
                <w:rFonts w:ascii="Arial" w:hAnsi="Arial" w:cs="Arial"/>
                <w:color w:val="000000" w:themeColor="text1"/>
                <w:sz w:val="22"/>
                <w:szCs w:val="22"/>
              </w:rPr>
              <w:t xml:space="preserve"> </w:t>
            </w:r>
            <w:r w:rsidR="001E76C3" w:rsidRPr="00BE7443">
              <w:rPr>
                <w:rFonts w:ascii="Arial" w:hAnsi="Arial" w:cs="Arial"/>
                <w:color w:val="000000" w:themeColor="text1"/>
                <w:sz w:val="22"/>
                <w:szCs w:val="22"/>
              </w:rPr>
              <w:t xml:space="preserve">and </w:t>
            </w:r>
            <w:r w:rsidR="00C3721E" w:rsidRPr="00BE7443">
              <w:rPr>
                <w:rFonts w:ascii="Arial" w:hAnsi="Arial" w:cs="Arial"/>
                <w:color w:val="000000" w:themeColor="text1"/>
                <w:sz w:val="22"/>
                <w:szCs w:val="22"/>
              </w:rPr>
              <w:t xml:space="preserve">over 500 companies </w:t>
            </w:r>
            <w:r w:rsidR="00C9083A" w:rsidRPr="00BE7443">
              <w:rPr>
                <w:rFonts w:ascii="Arial" w:hAnsi="Arial" w:cs="Arial"/>
                <w:color w:val="000000" w:themeColor="text1"/>
                <w:sz w:val="22"/>
                <w:szCs w:val="22"/>
              </w:rPr>
              <w:t>(</w:t>
            </w:r>
            <w:r w:rsidR="00C3721E" w:rsidRPr="00BE7443">
              <w:rPr>
                <w:rFonts w:ascii="Arial" w:hAnsi="Arial" w:cs="Arial"/>
                <w:color w:val="000000" w:themeColor="text1"/>
                <w:sz w:val="22"/>
                <w:szCs w:val="22"/>
              </w:rPr>
              <w:t>Lagos</w:t>
            </w:r>
            <w:r w:rsidR="00C9083A" w:rsidRPr="00BE7443">
              <w:rPr>
                <w:rFonts w:ascii="Arial" w:hAnsi="Arial" w:cs="Arial"/>
                <w:color w:val="000000" w:themeColor="text1"/>
                <w:sz w:val="22"/>
                <w:szCs w:val="22"/>
              </w:rPr>
              <w:t>)</w:t>
            </w:r>
            <w:r w:rsidR="00C3721E" w:rsidRPr="00BE7443">
              <w:rPr>
                <w:rFonts w:ascii="Arial" w:hAnsi="Arial" w:cs="Arial"/>
                <w:color w:val="000000" w:themeColor="text1"/>
                <w:sz w:val="22"/>
                <w:szCs w:val="22"/>
              </w:rPr>
              <w:t xml:space="preserve"> Nigeria</w:t>
            </w:r>
            <w:r w:rsidR="00E27B69" w:rsidRPr="00BE7443">
              <w:rPr>
                <w:rFonts w:ascii="Arial" w:hAnsi="Arial" w:cs="Arial"/>
                <w:color w:val="000000" w:themeColor="text1"/>
                <w:sz w:val="22"/>
                <w:szCs w:val="22"/>
              </w:rPr>
              <w:t>.</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209D39D"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C45129">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04F2DDF"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D4113D5"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319CAF7"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D8E253C"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A14F5EF"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093EAE4"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36FC307"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8814E4C" w:rsidR="004D0161" w:rsidRPr="00BE7443" w:rsidRDefault="00425BCB" w:rsidP="00425BCB">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Upon completion of interviews using Zoom, researcher will export all data to </w:t>
            </w:r>
            <w:r w:rsidR="005B2EC4" w:rsidRPr="00BE7443">
              <w:rPr>
                <w:rFonts w:ascii="Arial" w:hAnsi="Arial" w:cs="Arial"/>
                <w:color w:val="000000" w:themeColor="text1"/>
                <w:sz w:val="22"/>
                <w:szCs w:val="22"/>
              </w:rPr>
              <w:t>the researcher’s</w:t>
            </w:r>
            <w:r w:rsidRPr="00BE7443">
              <w:rPr>
                <w:rFonts w:ascii="Arial" w:hAnsi="Arial" w:cs="Arial"/>
                <w:color w:val="000000" w:themeColor="text1"/>
                <w:sz w:val="22"/>
                <w:szCs w:val="22"/>
              </w:rPr>
              <w:t xml:space="preserve"> secure and passworded personal computer where data will be protected and analysed using the Nvivo software.</w:t>
            </w:r>
            <w:r w:rsidR="007C6152" w:rsidRPr="00BE7443">
              <w:rPr>
                <w:rFonts w:ascii="Arial" w:hAnsi="Arial" w:cs="Arial"/>
                <w:color w:val="000000" w:themeColor="text1"/>
                <w:sz w:val="22"/>
                <w:szCs w:val="22"/>
              </w:rPr>
              <w:t xml:space="preserve"> All data collected will be </w:t>
            </w:r>
            <w:r w:rsidR="002656CB" w:rsidRPr="00BE7443">
              <w:rPr>
                <w:rFonts w:ascii="Arial" w:hAnsi="Arial" w:cs="Arial"/>
                <w:color w:val="000000" w:themeColor="text1"/>
                <w:sz w:val="22"/>
                <w:szCs w:val="22"/>
              </w:rPr>
              <w:t xml:space="preserve">processed strictly for </w:t>
            </w:r>
            <w:r w:rsidR="00151069" w:rsidRPr="00BE7443">
              <w:rPr>
                <w:rFonts w:ascii="Arial" w:hAnsi="Arial" w:cs="Arial"/>
                <w:color w:val="000000" w:themeColor="text1"/>
                <w:sz w:val="22"/>
                <w:szCs w:val="22"/>
              </w:rPr>
              <w:t xml:space="preserve">the purpose </w:t>
            </w:r>
            <w:r w:rsidR="00A57A9B" w:rsidRPr="00BE7443">
              <w:rPr>
                <w:rFonts w:ascii="Arial" w:hAnsi="Arial" w:cs="Arial"/>
                <w:color w:val="000000" w:themeColor="text1"/>
                <w:sz w:val="22"/>
                <w:szCs w:val="22"/>
              </w:rPr>
              <w:t xml:space="preserve">of </w:t>
            </w:r>
            <w:r w:rsidR="002656CB" w:rsidRPr="00BE7443">
              <w:rPr>
                <w:rFonts w:ascii="Arial" w:hAnsi="Arial" w:cs="Arial"/>
                <w:color w:val="000000" w:themeColor="text1"/>
                <w:sz w:val="22"/>
                <w:szCs w:val="22"/>
              </w:rPr>
              <w:t>this</w:t>
            </w:r>
            <w:r w:rsidR="007C6152" w:rsidRPr="00BE7443">
              <w:rPr>
                <w:rFonts w:ascii="Arial" w:hAnsi="Arial" w:cs="Arial"/>
                <w:color w:val="000000" w:themeColor="text1"/>
                <w:sz w:val="22"/>
                <w:szCs w:val="22"/>
              </w:rPr>
              <w:t xml:space="preserve"> researc</w:t>
            </w:r>
            <w:r w:rsidR="002656CB" w:rsidRPr="00BE7443">
              <w:rPr>
                <w:rFonts w:ascii="Arial" w:hAnsi="Arial" w:cs="Arial"/>
                <w:color w:val="000000" w:themeColor="text1"/>
                <w:sz w:val="22"/>
                <w:szCs w:val="22"/>
              </w:rPr>
              <w:t>h</w:t>
            </w:r>
            <w:r w:rsidR="00B17CD8" w:rsidRPr="00BE7443">
              <w:rPr>
                <w:rFonts w:ascii="Arial" w:hAnsi="Arial" w:cs="Arial"/>
                <w:color w:val="000000" w:themeColor="text1"/>
                <w:sz w:val="22"/>
                <w:szCs w:val="22"/>
              </w:rPr>
              <w:t xml:space="preserve"> and the researcher</w:t>
            </w:r>
            <w:r w:rsidR="007C6152" w:rsidRPr="00BE7443">
              <w:rPr>
                <w:rFonts w:ascii="Arial" w:hAnsi="Arial" w:cs="Arial"/>
                <w:color w:val="000000" w:themeColor="text1"/>
                <w:sz w:val="22"/>
                <w:szCs w:val="22"/>
              </w:rPr>
              <w:t xml:space="preserve"> will </w:t>
            </w:r>
            <w:r w:rsidR="00A57A9B" w:rsidRPr="00BE7443">
              <w:rPr>
                <w:rFonts w:ascii="Arial" w:hAnsi="Arial" w:cs="Arial"/>
                <w:color w:val="000000" w:themeColor="text1"/>
                <w:sz w:val="22"/>
                <w:szCs w:val="22"/>
              </w:rPr>
              <w:t xml:space="preserve">ensure that </w:t>
            </w:r>
            <w:r w:rsidR="00D17037" w:rsidRPr="00BE7443">
              <w:rPr>
                <w:rFonts w:ascii="Arial" w:hAnsi="Arial" w:cs="Arial"/>
                <w:color w:val="000000" w:themeColor="text1"/>
                <w:sz w:val="22"/>
                <w:szCs w:val="22"/>
              </w:rPr>
              <w:t xml:space="preserve">the identity of participants and their companies will </w:t>
            </w:r>
            <w:r w:rsidR="002656CB" w:rsidRPr="00BE7443">
              <w:rPr>
                <w:rFonts w:ascii="Arial" w:hAnsi="Arial" w:cs="Arial"/>
                <w:color w:val="000000" w:themeColor="text1"/>
                <w:sz w:val="22"/>
                <w:szCs w:val="22"/>
              </w:rPr>
              <w:t>no</w:t>
            </w:r>
            <w:r w:rsidR="00B17CD8" w:rsidRPr="00BE7443">
              <w:rPr>
                <w:rFonts w:ascii="Arial" w:hAnsi="Arial" w:cs="Arial"/>
                <w:color w:val="000000" w:themeColor="text1"/>
                <w:sz w:val="22"/>
                <w:szCs w:val="22"/>
              </w:rPr>
              <w:t xml:space="preserve">t be disclosed. </w:t>
            </w:r>
            <w:r w:rsidR="00C22AC4" w:rsidRPr="00BE7443">
              <w:rPr>
                <w:rFonts w:ascii="Arial" w:hAnsi="Arial" w:cs="Arial"/>
                <w:color w:val="000000" w:themeColor="text1"/>
                <w:sz w:val="22"/>
                <w:szCs w:val="22"/>
              </w:rPr>
              <w:t xml:space="preserve"> </w:t>
            </w:r>
            <w:r w:rsidR="005B2EC4" w:rsidRPr="00BE7443">
              <w:rPr>
                <w:rFonts w:ascii="Arial" w:hAnsi="Arial" w:cs="Arial"/>
                <w:color w:val="000000" w:themeColor="text1"/>
                <w:sz w:val="22"/>
                <w:szCs w:val="22"/>
              </w:rPr>
              <w:t xml:space="preserve">After data collection and removal of all data from Zoom online storage </w:t>
            </w:r>
            <w:r w:rsidR="0089335E" w:rsidRPr="00BE7443">
              <w:rPr>
                <w:rFonts w:ascii="Arial" w:hAnsi="Arial" w:cs="Arial"/>
                <w:color w:val="000000" w:themeColor="text1"/>
                <w:sz w:val="22"/>
                <w:szCs w:val="22"/>
              </w:rPr>
              <w:t xml:space="preserve">to researcher’s </w:t>
            </w:r>
            <w:r w:rsidR="00204D8F" w:rsidRPr="00BE7443">
              <w:rPr>
                <w:rFonts w:ascii="Arial" w:hAnsi="Arial" w:cs="Arial"/>
                <w:color w:val="000000" w:themeColor="text1"/>
                <w:sz w:val="22"/>
                <w:szCs w:val="22"/>
              </w:rPr>
              <w:t>secure</w:t>
            </w:r>
            <w:r w:rsidR="006C745D" w:rsidRPr="00BE7443">
              <w:rPr>
                <w:rFonts w:ascii="Arial" w:hAnsi="Arial" w:cs="Arial"/>
                <w:color w:val="000000" w:themeColor="text1"/>
                <w:sz w:val="22"/>
                <w:szCs w:val="22"/>
              </w:rPr>
              <w:t>d</w:t>
            </w:r>
            <w:r w:rsidR="0089335E" w:rsidRPr="00BE7443">
              <w:rPr>
                <w:rFonts w:ascii="Arial" w:hAnsi="Arial" w:cs="Arial"/>
                <w:color w:val="000000" w:themeColor="text1"/>
                <w:sz w:val="22"/>
                <w:szCs w:val="22"/>
              </w:rPr>
              <w:t xml:space="preserve"> </w:t>
            </w:r>
            <w:r w:rsidR="002256F0" w:rsidRPr="00BE7443">
              <w:rPr>
                <w:rFonts w:ascii="Arial" w:hAnsi="Arial" w:cs="Arial"/>
                <w:color w:val="000000" w:themeColor="text1"/>
                <w:sz w:val="22"/>
                <w:szCs w:val="22"/>
              </w:rPr>
              <w:t>p</w:t>
            </w:r>
            <w:r w:rsidR="006C745D" w:rsidRPr="00BE7443">
              <w:rPr>
                <w:rFonts w:ascii="Arial" w:hAnsi="Arial" w:cs="Arial"/>
                <w:color w:val="000000" w:themeColor="text1"/>
                <w:sz w:val="22"/>
                <w:szCs w:val="22"/>
              </w:rPr>
              <w:t>ersonal</w:t>
            </w:r>
            <w:r w:rsidR="002256F0" w:rsidRPr="00BE7443">
              <w:rPr>
                <w:rFonts w:ascii="Arial" w:hAnsi="Arial" w:cs="Arial"/>
                <w:color w:val="000000" w:themeColor="text1"/>
                <w:sz w:val="22"/>
                <w:szCs w:val="22"/>
              </w:rPr>
              <w:t xml:space="preserve"> </w:t>
            </w:r>
            <w:r w:rsidR="0089335E" w:rsidRPr="00BE7443">
              <w:rPr>
                <w:rFonts w:ascii="Arial" w:hAnsi="Arial" w:cs="Arial"/>
                <w:color w:val="000000" w:themeColor="text1"/>
                <w:sz w:val="22"/>
                <w:szCs w:val="22"/>
              </w:rPr>
              <w:t xml:space="preserve">computer, the researcher will share only anonymised and pseudonymised data with research supervisor. </w:t>
            </w:r>
            <w:r w:rsidRPr="00BE7443">
              <w:rPr>
                <w:rFonts w:ascii="Arial" w:hAnsi="Arial" w:cs="Arial"/>
                <w:color w:val="000000" w:themeColor="text1"/>
                <w:sz w:val="22"/>
                <w:szCs w:val="22"/>
              </w:rPr>
              <w:t>Although there will be transaction between the researcher and University using email</w:t>
            </w:r>
            <w:r w:rsidR="0089335E" w:rsidRPr="00BE7443">
              <w:rPr>
                <w:rFonts w:ascii="Arial" w:hAnsi="Arial" w:cs="Arial"/>
                <w:color w:val="000000" w:themeColor="text1"/>
                <w:sz w:val="22"/>
                <w:szCs w:val="22"/>
              </w:rPr>
              <w:t>,</w:t>
            </w:r>
            <w:r w:rsidRPr="00BE7443">
              <w:rPr>
                <w:rFonts w:ascii="Arial" w:hAnsi="Arial" w:cs="Arial"/>
                <w:color w:val="000000" w:themeColor="text1"/>
                <w:sz w:val="22"/>
                <w:szCs w:val="22"/>
              </w:rPr>
              <w:t xml:space="preserve"> and data will be shared with supervisors</w:t>
            </w:r>
            <w:r w:rsidR="005D0A74" w:rsidRPr="00BE7443">
              <w:rPr>
                <w:rFonts w:ascii="Arial" w:hAnsi="Arial" w:cs="Arial"/>
                <w:color w:val="000000" w:themeColor="text1"/>
                <w:sz w:val="22"/>
                <w:szCs w:val="22"/>
              </w:rPr>
              <w:t xml:space="preserve">, however, pseudonyms will be used </w:t>
            </w:r>
            <w:r w:rsidR="0089335E" w:rsidRPr="00BE7443">
              <w:rPr>
                <w:rFonts w:ascii="Arial" w:hAnsi="Arial" w:cs="Arial"/>
                <w:color w:val="000000" w:themeColor="text1"/>
                <w:sz w:val="22"/>
                <w:szCs w:val="22"/>
              </w:rPr>
              <w:t xml:space="preserve">throughout </w:t>
            </w:r>
            <w:r w:rsidR="005D0A74" w:rsidRPr="00BE7443">
              <w:rPr>
                <w:rFonts w:ascii="Arial" w:hAnsi="Arial" w:cs="Arial"/>
                <w:color w:val="000000" w:themeColor="text1"/>
                <w:sz w:val="22"/>
                <w:szCs w:val="22"/>
              </w:rPr>
              <w:t>to</w:t>
            </w:r>
            <w:r w:rsidRPr="00BE7443">
              <w:rPr>
                <w:rFonts w:ascii="Arial" w:hAnsi="Arial" w:cs="Arial"/>
                <w:color w:val="000000" w:themeColor="text1"/>
                <w:sz w:val="22"/>
                <w:szCs w:val="22"/>
              </w:rPr>
              <w:t xml:space="preserve"> ensure data is protected.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49A451C"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670BE3E"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3123DB28" w14:textId="08D8BCFF"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210618E"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D274A2A"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659C099" w:rsidR="004D0161" w:rsidRPr="00A42F82" w:rsidRDefault="0042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60237F87" w14:textId="70F80E51" w:rsidR="00FE1ED6" w:rsidRPr="00BE7443" w:rsidRDefault="001F6829" w:rsidP="00FE1ED6">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All data collected will be </w:t>
            </w:r>
            <w:r w:rsidR="00F1590E" w:rsidRPr="00BE7443">
              <w:rPr>
                <w:rFonts w:ascii="Arial" w:hAnsi="Arial" w:cs="Arial"/>
                <w:color w:val="000000" w:themeColor="text1"/>
                <w:sz w:val="22"/>
                <w:szCs w:val="22"/>
              </w:rPr>
              <w:t xml:space="preserve">processed </w:t>
            </w:r>
            <w:r w:rsidRPr="00BE7443">
              <w:rPr>
                <w:rFonts w:ascii="Arial" w:hAnsi="Arial" w:cs="Arial"/>
                <w:color w:val="000000" w:themeColor="text1"/>
                <w:sz w:val="22"/>
                <w:szCs w:val="22"/>
              </w:rPr>
              <w:t xml:space="preserve">and the researcher will make sure all personal </w:t>
            </w:r>
            <w:r w:rsidR="006D0DDB" w:rsidRPr="00BE7443">
              <w:rPr>
                <w:rFonts w:ascii="Arial" w:hAnsi="Arial" w:cs="Arial"/>
                <w:color w:val="000000" w:themeColor="text1"/>
                <w:sz w:val="22"/>
                <w:szCs w:val="22"/>
              </w:rPr>
              <w:t>data</w:t>
            </w:r>
            <w:r w:rsidRPr="00BE7443">
              <w:rPr>
                <w:rFonts w:ascii="Arial" w:hAnsi="Arial" w:cs="Arial"/>
                <w:color w:val="000000" w:themeColor="text1"/>
                <w:sz w:val="22"/>
                <w:szCs w:val="22"/>
              </w:rPr>
              <w:t xml:space="preserve"> will be anonymised to prot</w:t>
            </w:r>
            <w:r w:rsidR="006C745D" w:rsidRPr="00BE7443">
              <w:rPr>
                <w:rFonts w:ascii="Arial" w:hAnsi="Arial" w:cs="Arial"/>
                <w:color w:val="000000" w:themeColor="text1"/>
                <w:sz w:val="22"/>
                <w:szCs w:val="22"/>
              </w:rPr>
              <w:t>ect</w:t>
            </w:r>
            <w:r w:rsidRPr="00BE7443">
              <w:rPr>
                <w:rFonts w:ascii="Arial" w:hAnsi="Arial" w:cs="Arial"/>
                <w:color w:val="000000" w:themeColor="text1"/>
                <w:sz w:val="22"/>
                <w:szCs w:val="22"/>
              </w:rPr>
              <w:t xml:space="preserve"> their identity and privacy.  After data collection and removal of all data from Zoom online storage to researcher’s secure</w:t>
            </w:r>
            <w:r w:rsidR="006C745D" w:rsidRPr="00BE7443">
              <w:rPr>
                <w:rFonts w:ascii="Arial" w:hAnsi="Arial" w:cs="Arial"/>
                <w:color w:val="000000" w:themeColor="text1"/>
                <w:sz w:val="22"/>
                <w:szCs w:val="22"/>
              </w:rPr>
              <w:t>d</w:t>
            </w:r>
            <w:r w:rsidRPr="00BE7443">
              <w:rPr>
                <w:rFonts w:ascii="Arial" w:hAnsi="Arial" w:cs="Arial"/>
                <w:color w:val="000000" w:themeColor="text1"/>
                <w:sz w:val="22"/>
                <w:szCs w:val="22"/>
              </w:rPr>
              <w:t xml:space="preserve"> computer, the researcher will share only anonymised and pseudonymised data with research supervisor</w:t>
            </w:r>
            <w:r w:rsidR="00ED2BB3" w:rsidRPr="00BE7443">
              <w:rPr>
                <w:rFonts w:ascii="Arial" w:hAnsi="Arial" w:cs="Arial"/>
                <w:color w:val="000000" w:themeColor="text1"/>
                <w:sz w:val="22"/>
                <w:szCs w:val="22"/>
              </w:rPr>
              <w:t xml:space="preserve">. </w:t>
            </w:r>
            <w:r w:rsidR="00577380" w:rsidRPr="00BE7443">
              <w:rPr>
                <w:rFonts w:ascii="Arial" w:hAnsi="Arial" w:cs="Arial"/>
                <w:color w:val="000000" w:themeColor="text1"/>
                <w:sz w:val="22"/>
                <w:szCs w:val="22"/>
              </w:rPr>
              <w:t>All data will</w:t>
            </w:r>
            <w:r w:rsidR="0019121F" w:rsidRPr="00BE7443">
              <w:rPr>
                <w:rFonts w:ascii="Arial" w:hAnsi="Arial" w:cs="Arial"/>
                <w:color w:val="000000" w:themeColor="text1"/>
                <w:sz w:val="22"/>
                <w:szCs w:val="22"/>
              </w:rPr>
              <w:t xml:space="preserve"> be held in compliance with the </w:t>
            </w:r>
            <w:r w:rsidR="000238AE" w:rsidRPr="00BE7443">
              <w:rPr>
                <w:rFonts w:ascii="Arial" w:hAnsi="Arial" w:cs="Arial"/>
                <w:color w:val="000000" w:themeColor="text1"/>
                <w:sz w:val="22"/>
                <w:szCs w:val="22"/>
              </w:rPr>
              <w:t>GDPR and Data Protection Act (</w:t>
            </w:r>
            <w:r w:rsidR="002113AC" w:rsidRPr="00BE7443">
              <w:rPr>
                <w:rFonts w:ascii="Arial" w:hAnsi="Arial" w:cs="Arial"/>
                <w:color w:val="000000" w:themeColor="text1"/>
                <w:sz w:val="22"/>
                <w:szCs w:val="22"/>
              </w:rPr>
              <w:t>2018</w:t>
            </w:r>
            <w:r w:rsidR="000238AE" w:rsidRPr="00BE7443">
              <w:rPr>
                <w:rFonts w:ascii="Arial" w:hAnsi="Arial" w:cs="Arial"/>
                <w:color w:val="000000" w:themeColor="text1"/>
                <w:sz w:val="22"/>
                <w:szCs w:val="22"/>
              </w:rPr>
              <w:t>)</w:t>
            </w:r>
            <w:r w:rsidR="00FE1ED6" w:rsidRPr="00BE7443">
              <w:rPr>
                <w:rFonts w:ascii="Arial" w:hAnsi="Arial" w:cs="Arial"/>
                <w:color w:val="000000" w:themeColor="text1"/>
                <w:sz w:val="22"/>
                <w:szCs w:val="22"/>
              </w:rPr>
              <w:t xml:space="preserve">. Before the interview, the researcher will fully explain the nature of the research to the participants, and consent will be </w:t>
            </w:r>
            <w:r w:rsidR="00E170FD" w:rsidRPr="00BE7443">
              <w:rPr>
                <w:rFonts w:ascii="Arial" w:hAnsi="Arial" w:cs="Arial"/>
                <w:color w:val="000000" w:themeColor="text1"/>
                <w:sz w:val="22"/>
                <w:szCs w:val="22"/>
              </w:rPr>
              <w:t>requested</w:t>
            </w:r>
            <w:r w:rsidR="00FE1ED6" w:rsidRPr="00BE7443">
              <w:rPr>
                <w:rFonts w:ascii="Arial" w:hAnsi="Arial" w:cs="Arial"/>
                <w:color w:val="000000" w:themeColor="text1"/>
                <w:sz w:val="22"/>
                <w:szCs w:val="22"/>
              </w:rPr>
              <w:t xml:space="preserve"> from all participants.</w:t>
            </w:r>
            <w:r w:rsidR="003F0C50" w:rsidRPr="00BE7443">
              <w:rPr>
                <w:rFonts w:ascii="Arial" w:hAnsi="Arial" w:cs="Arial"/>
                <w:color w:val="000000" w:themeColor="text1"/>
                <w:sz w:val="22"/>
                <w:szCs w:val="22"/>
              </w:rPr>
              <w:t xml:space="preserve"> This is </w:t>
            </w:r>
            <w:r w:rsidR="00E760DE" w:rsidRPr="00BE7443">
              <w:rPr>
                <w:rFonts w:ascii="Arial" w:hAnsi="Arial" w:cs="Arial"/>
                <w:color w:val="000000" w:themeColor="text1"/>
                <w:sz w:val="22"/>
                <w:szCs w:val="22"/>
              </w:rPr>
              <w:t>in accordance with the Nigeria Data Protection Regulation (2019), which states that ‘’Data subjects must be provided with notice of their right to (a) request access to and rectification of Personal Data maintained by the Controller, (b) withdraw consent for further processing by the Controller at any time, and (c) lodge a complaint with the relevant authority’’.</w:t>
            </w:r>
          </w:p>
          <w:p w14:paraId="16C6EC67" w14:textId="112FB216" w:rsidR="00425BCB" w:rsidRDefault="00425BCB" w:rsidP="00425BCB">
            <w:pPr>
              <w:autoSpaceDE w:val="0"/>
              <w:autoSpaceDN w:val="0"/>
              <w:adjustRightInd w:val="0"/>
              <w:spacing w:line="480" w:lineRule="auto"/>
              <w:rPr>
                <w:rFonts w:ascii="Arial" w:hAnsi="Arial" w:cs="Arial"/>
                <w:sz w:val="22"/>
                <w:szCs w:val="22"/>
              </w:rPr>
            </w:pPr>
            <w:r>
              <w:rPr>
                <w:rFonts w:ascii="Arial" w:hAnsi="Arial" w:cs="Arial"/>
                <w:sz w:val="22"/>
                <w:szCs w:val="22"/>
              </w:rPr>
              <w:t xml:space="preserve">All collected data from Zoom will be imported to researcher’s </w:t>
            </w:r>
            <w:r w:rsidRPr="003A1CAE">
              <w:rPr>
                <w:rFonts w:ascii="Arial" w:hAnsi="Arial" w:cs="Arial"/>
                <w:sz w:val="22"/>
                <w:szCs w:val="22"/>
              </w:rPr>
              <w:t>secure and passworded personal computer</w:t>
            </w:r>
            <w:r>
              <w:rPr>
                <w:rFonts w:ascii="Arial" w:hAnsi="Arial" w:cs="Arial"/>
                <w:sz w:val="22"/>
                <w:szCs w:val="22"/>
              </w:rPr>
              <w:t xml:space="preserve"> to analyse. Data will be protected.</w:t>
            </w:r>
          </w:p>
          <w:p w14:paraId="48775553" w14:textId="311D0140" w:rsidR="004D0161" w:rsidRPr="00425BCB" w:rsidRDefault="00425BCB" w:rsidP="00425BCB">
            <w:pPr>
              <w:autoSpaceDE w:val="0"/>
              <w:autoSpaceDN w:val="0"/>
              <w:adjustRightInd w:val="0"/>
              <w:spacing w:line="480" w:lineRule="auto"/>
              <w:jc w:val="both"/>
              <w:rPr>
                <w:rFonts w:ascii="Arial" w:hAnsi="Arial" w:cs="Arial"/>
                <w:color w:val="FF0000"/>
                <w:sz w:val="22"/>
                <w:szCs w:val="22"/>
              </w:rPr>
            </w:pPr>
            <w:r>
              <w:rPr>
                <w:rFonts w:ascii="Arial" w:hAnsi="Arial" w:cs="Arial"/>
                <w:sz w:val="22"/>
                <w:szCs w:val="22"/>
              </w:rPr>
              <w:t xml:space="preserve">Participants are based in Nigeria and data will be imported from Nigeria to the UK. Although, interviews will be conducted online via Zoom, some form of data will be imported. </w:t>
            </w:r>
            <w:r w:rsidRPr="007A6803">
              <w:rPr>
                <w:rFonts w:ascii="Arial" w:hAnsi="Arial" w:cs="Arial"/>
                <w:sz w:val="22"/>
                <w:szCs w:val="22"/>
              </w:rPr>
              <w:t>In addition, the researcher will abide by the Nigeria data protection regulation (NDPR) which covers engaging with interviewees and how to process data obtained when carrying out these interviews.</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58393CC6" w:rsidR="004D0161" w:rsidRPr="00BE7443" w:rsidRDefault="00425BCB" w:rsidP="00EB5764">
            <w:pPr>
              <w:autoSpaceDE w:val="0"/>
              <w:autoSpaceDN w:val="0"/>
              <w:adjustRightInd w:val="0"/>
              <w:spacing w:line="480" w:lineRule="auto"/>
              <w:jc w:val="both"/>
              <w:rPr>
                <w:rFonts w:ascii="Arial" w:hAnsi="Arial" w:cs="Arial"/>
                <w:color w:val="000000" w:themeColor="text1"/>
                <w:sz w:val="22"/>
                <w:szCs w:val="22"/>
              </w:rPr>
            </w:pPr>
            <w:r>
              <w:rPr>
                <w:rFonts w:ascii="Arial" w:hAnsi="Arial" w:cs="Arial"/>
                <w:sz w:val="22"/>
                <w:szCs w:val="22"/>
              </w:rPr>
              <w:t>Researcher</w:t>
            </w:r>
            <w:r w:rsidR="00D2086B">
              <w:rPr>
                <w:rFonts w:ascii="Arial" w:hAnsi="Arial" w:cs="Arial"/>
                <w:sz w:val="22"/>
                <w:szCs w:val="22"/>
              </w:rPr>
              <w:t xml:space="preserve">, </w:t>
            </w:r>
            <w:r w:rsidR="0018178F" w:rsidRPr="00BE7443">
              <w:rPr>
                <w:rFonts w:ascii="Arial" w:hAnsi="Arial" w:cs="Arial"/>
                <w:color w:val="000000" w:themeColor="text1"/>
                <w:sz w:val="22"/>
                <w:szCs w:val="22"/>
              </w:rPr>
              <w:t>Supervisor,</w:t>
            </w:r>
            <w:r w:rsidR="00D2086B" w:rsidRPr="00BE7443">
              <w:rPr>
                <w:rFonts w:ascii="Arial" w:hAnsi="Arial" w:cs="Arial"/>
                <w:color w:val="000000" w:themeColor="text1"/>
                <w:sz w:val="22"/>
                <w:szCs w:val="22"/>
              </w:rPr>
              <w:t xml:space="preserve"> and</w:t>
            </w:r>
            <w:r w:rsidR="004E09A2" w:rsidRPr="00BE7443">
              <w:rPr>
                <w:rFonts w:ascii="Arial" w:hAnsi="Arial" w:cs="Arial"/>
                <w:color w:val="000000" w:themeColor="text1"/>
                <w:sz w:val="22"/>
                <w:szCs w:val="22"/>
              </w:rPr>
              <w:t>/or</w:t>
            </w:r>
            <w:r w:rsidR="00D2086B" w:rsidRPr="00BE7443">
              <w:rPr>
                <w:rFonts w:ascii="Arial" w:hAnsi="Arial" w:cs="Arial"/>
                <w:color w:val="000000" w:themeColor="text1"/>
                <w:sz w:val="22"/>
                <w:szCs w:val="22"/>
              </w:rPr>
              <w:t xml:space="preserve"> research committee. However, </w:t>
            </w:r>
            <w:r w:rsidR="0018178F" w:rsidRPr="00BE7443">
              <w:rPr>
                <w:rFonts w:ascii="Arial" w:hAnsi="Arial" w:cs="Arial"/>
                <w:color w:val="000000" w:themeColor="text1"/>
                <w:sz w:val="22"/>
                <w:szCs w:val="22"/>
              </w:rPr>
              <w:t>data that will be accessed by supervisor and</w:t>
            </w:r>
            <w:r w:rsidR="004E09A2" w:rsidRPr="00BE7443">
              <w:rPr>
                <w:rFonts w:ascii="Arial" w:hAnsi="Arial" w:cs="Arial"/>
                <w:color w:val="000000" w:themeColor="text1"/>
                <w:sz w:val="22"/>
                <w:szCs w:val="22"/>
              </w:rPr>
              <w:t>/or</w:t>
            </w:r>
            <w:r w:rsidR="0018178F" w:rsidRPr="00BE7443">
              <w:rPr>
                <w:rFonts w:ascii="Arial" w:hAnsi="Arial" w:cs="Arial"/>
                <w:color w:val="000000" w:themeColor="text1"/>
                <w:sz w:val="22"/>
                <w:szCs w:val="22"/>
              </w:rPr>
              <w:t xml:space="preserve"> research committee will be anonymised.</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3F91F7C6" w:rsidR="004D0161" w:rsidRPr="00A42F82" w:rsidRDefault="00EB5764" w:rsidP="00EB5764">
            <w:pPr>
              <w:autoSpaceDE w:val="0"/>
              <w:autoSpaceDN w:val="0"/>
              <w:adjustRightInd w:val="0"/>
              <w:spacing w:line="480" w:lineRule="auto"/>
              <w:jc w:val="both"/>
              <w:rPr>
                <w:rFonts w:ascii="Arial" w:hAnsi="Arial" w:cs="Arial"/>
                <w:sz w:val="22"/>
                <w:szCs w:val="22"/>
              </w:rPr>
            </w:pPr>
            <w:r>
              <w:rPr>
                <w:rFonts w:ascii="Arial" w:hAnsi="Arial" w:cs="Arial"/>
                <w:sz w:val="22"/>
                <w:szCs w:val="22"/>
              </w:rPr>
              <w:t>Researcher</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28CCAB3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23622ED" w:rsidR="004D0161" w:rsidRDefault="004D0161" w:rsidP="00A91894">
            <w:pPr>
              <w:autoSpaceDE w:val="0"/>
              <w:autoSpaceDN w:val="0"/>
              <w:adjustRightInd w:val="0"/>
              <w:rPr>
                <w:rFonts w:ascii="Arial" w:hAnsi="Arial" w:cs="Arial"/>
                <w:sz w:val="22"/>
                <w:szCs w:val="22"/>
              </w:rPr>
            </w:pPr>
          </w:p>
          <w:p w14:paraId="01E6C8A6" w14:textId="740EE222" w:rsidR="00EB5764" w:rsidRPr="00BE7443" w:rsidRDefault="00EB5764" w:rsidP="00EB5764">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 xml:space="preserve">After conducting interviews using Zoom, all data will be collected and imported to </w:t>
            </w:r>
            <w:r w:rsidR="00680ED3" w:rsidRPr="00BE7443">
              <w:rPr>
                <w:rFonts w:ascii="Arial" w:hAnsi="Arial" w:cs="Arial"/>
                <w:color w:val="000000" w:themeColor="text1"/>
                <w:sz w:val="22"/>
                <w:szCs w:val="22"/>
              </w:rPr>
              <w:t xml:space="preserve">the researcher’s </w:t>
            </w:r>
            <w:r w:rsidR="004F4AB9" w:rsidRPr="00BE7443">
              <w:rPr>
                <w:rFonts w:ascii="Arial" w:hAnsi="Arial" w:cs="Arial"/>
                <w:color w:val="000000" w:themeColor="text1"/>
                <w:sz w:val="22"/>
                <w:szCs w:val="22"/>
              </w:rPr>
              <w:t xml:space="preserve">secure and passworded </w:t>
            </w:r>
            <w:r w:rsidRPr="00BE7443">
              <w:rPr>
                <w:rFonts w:ascii="Arial" w:hAnsi="Arial" w:cs="Arial"/>
                <w:color w:val="000000" w:themeColor="text1"/>
                <w:sz w:val="22"/>
                <w:szCs w:val="22"/>
              </w:rPr>
              <w:t xml:space="preserve">personal computer </w:t>
            </w:r>
            <w:r w:rsidR="004F4AB9" w:rsidRPr="00BE7443">
              <w:rPr>
                <w:rFonts w:ascii="Arial" w:hAnsi="Arial" w:cs="Arial"/>
                <w:color w:val="000000" w:themeColor="text1"/>
                <w:sz w:val="22"/>
                <w:szCs w:val="22"/>
              </w:rPr>
              <w:t>where no</w:t>
            </w:r>
            <w:r w:rsidR="00D559B6" w:rsidRPr="00BE7443">
              <w:rPr>
                <w:rFonts w:ascii="Arial" w:hAnsi="Arial" w:cs="Arial"/>
                <w:color w:val="000000" w:themeColor="text1"/>
                <w:sz w:val="22"/>
                <w:szCs w:val="22"/>
              </w:rPr>
              <w:t xml:space="preserve"> third party have access</w:t>
            </w:r>
            <w:r w:rsidR="00E017A2" w:rsidRPr="00BE7443">
              <w:rPr>
                <w:rFonts w:ascii="Arial" w:hAnsi="Arial" w:cs="Arial"/>
                <w:color w:val="000000" w:themeColor="text1"/>
                <w:sz w:val="22"/>
                <w:szCs w:val="22"/>
              </w:rPr>
              <w:t xml:space="preserve">. </w:t>
            </w:r>
            <w:r w:rsidRPr="00BE7443">
              <w:rPr>
                <w:rFonts w:ascii="Arial" w:hAnsi="Arial" w:cs="Arial"/>
                <w:color w:val="000000" w:themeColor="text1"/>
                <w:sz w:val="22"/>
                <w:szCs w:val="22"/>
              </w:rPr>
              <w:t xml:space="preserve">NVivo software will be </w:t>
            </w:r>
            <w:r w:rsidRPr="00BE7443">
              <w:rPr>
                <w:rFonts w:ascii="Arial" w:hAnsi="Arial" w:cs="Arial"/>
                <w:color w:val="000000" w:themeColor="text1"/>
                <w:sz w:val="22"/>
                <w:szCs w:val="22"/>
              </w:rPr>
              <w:lastRenderedPageBreak/>
              <w:t>used to analyse data.</w:t>
            </w:r>
            <w:r w:rsidR="00E017A2" w:rsidRPr="00BE7443">
              <w:rPr>
                <w:rFonts w:ascii="Arial" w:hAnsi="Arial" w:cs="Arial"/>
                <w:color w:val="000000" w:themeColor="text1"/>
                <w:sz w:val="22"/>
                <w:szCs w:val="22"/>
              </w:rPr>
              <w:t xml:space="preserve"> The dat</w:t>
            </w:r>
            <w:r w:rsidR="00910870" w:rsidRPr="00BE7443">
              <w:rPr>
                <w:rFonts w:ascii="Arial" w:hAnsi="Arial" w:cs="Arial"/>
                <w:color w:val="000000" w:themeColor="text1"/>
                <w:sz w:val="22"/>
                <w:szCs w:val="22"/>
              </w:rPr>
              <w:t>a</w:t>
            </w:r>
            <w:r w:rsidR="00E017A2" w:rsidRPr="00BE7443">
              <w:rPr>
                <w:rFonts w:ascii="Arial" w:hAnsi="Arial" w:cs="Arial"/>
                <w:color w:val="000000" w:themeColor="text1"/>
                <w:sz w:val="22"/>
                <w:szCs w:val="22"/>
              </w:rPr>
              <w:t xml:space="preserve"> will be coded to </w:t>
            </w:r>
            <w:r w:rsidR="00986CFE" w:rsidRPr="00BE7443">
              <w:rPr>
                <w:rFonts w:ascii="Arial" w:hAnsi="Arial" w:cs="Arial"/>
                <w:color w:val="000000" w:themeColor="text1"/>
                <w:sz w:val="22"/>
                <w:szCs w:val="22"/>
              </w:rPr>
              <w:t>protect</w:t>
            </w:r>
            <w:r w:rsidR="00E017A2" w:rsidRPr="00BE7443">
              <w:rPr>
                <w:rFonts w:ascii="Arial" w:hAnsi="Arial" w:cs="Arial"/>
                <w:color w:val="000000" w:themeColor="text1"/>
                <w:sz w:val="22"/>
                <w:szCs w:val="22"/>
              </w:rPr>
              <w:t xml:space="preserve"> the identity</w:t>
            </w:r>
            <w:r w:rsidR="007C40E4" w:rsidRPr="00BE7443">
              <w:rPr>
                <w:rFonts w:ascii="Arial" w:hAnsi="Arial" w:cs="Arial"/>
                <w:color w:val="000000" w:themeColor="text1"/>
                <w:sz w:val="22"/>
                <w:szCs w:val="22"/>
              </w:rPr>
              <w:t xml:space="preserve"> and privacy </w:t>
            </w:r>
            <w:r w:rsidR="00E017A2" w:rsidRPr="00BE7443">
              <w:rPr>
                <w:rFonts w:ascii="Arial" w:hAnsi="Arial" w:cs="Arial"/>
                <w:color w:val="000000" w:themeColor="text1"/>
                <w:sz w:val="22"/>
                <w:szCs w:val="22"/>
              </w:rPr>
              <w:t>of participants and their companies.</w:t>
            </w:r>
            <w:r w:rsidR="00FB5801" w:rsidRPr="00BE7443">
              <w:rPr>
                <w:rFonts w:ascii="Arial" w:hAnsi="Arial" w:cs="Arial"/>
                <w:color w:val="000000" w:themeColor="text1"/>
                <w:sz w:val="22"/>
                <w:szCs w:val="22"/>
              </w:rPr>
              <w:t xml:space="preserve"> All data will be deleted after research is completed.</w:t>
            </w:r>
          </w:p>
          <w:p w14:paraId="4BCC22A9" w14:textId="77777777" w:rsidR="00FF5575" w:rsidRPr="00BE7443" w:rsidRDefault="00FF5575" w:rsidP="00EB5764">
            <w:pPr>
              <w:autoSpaceDE w:val="0"/>
              <w:autoSpaceDN w:val="0"/>
              <w:adjustRightInd w:val="0"/>
              <w:jc w:val="both"/>
              <w:rPr>
                <w:rFonts w:ascii="Arial" w:hAnsi="Arial" w:cs="Arial"/>
                <w:color w:val="000000" w:themeColor="text1"/>
                <w:sz w:val="22"/>
                <w:szCs w:val="22"/>
              </w:rPr>
            </w:pPr>
          </w:p>
          <w:p w14:paraId="53F1AAFA" w14:textId="3960C8ED" w:rsidR="00F231E4" w:rsidRPr="00BE7443" w:rsidRDefault="00F231E4" w:rsidP="00EB5764">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 xml:space="preserve">The final output of the doctoral thesis will </w:t>
            </w:r>
            <w:r w:rsidR="00ED5D4E" w:rsidRPr="00BE7443">
              <w:rPr>
                <w:rFonts w:ascii="Arial" w:hAnsi="Arial" w:cs="Arial"/>
                <w:color w:val="000000" w:themeColor="text1"/>
                <w:sz w:val="22"/>
                <w:szCs w:val="22"/>
              </w:rPr>
              <w:t>be archived</w:t>
            </w:r>
            <w:r w:rsidRPr="00BE7443">
              <w:rPr>
                <w:rFonts w:ascii="Arial" w:hAnsi="Arial" w:cs="Arial"/>
                <w:color w:val="000000" w:themeColor="text1"/>
                <w:sz w:val="22"/>
                <w:szCs w:val="22"/>
              </w:rPr>
              <w:t xml:space="preserve"> </w:t>
            </w:r>
            <w:r w:rsidR="00E779DF" w:rsidRPr="00BE7443">
              <w:rPr>
                <w:rFonts w:ascii="Arial" w:hAnsi="Arial" w:cs="Arial"/>
                <w:color w:val="000000" w:themeColor="text1"/>
                <w:sz w:val="22"/>
                <w:szCs w:val="22"/>
              </w:rPr>
              <w:t>in the UWTSD Research Data Repository.</w:t>
            </w:r>
          </w:p>
          <w:p w14:paraId="349FBE47" w14:textId="1579715B" w:rsidR="001B04C3" w:rsidRPr="00BE7443" w:rsidRDefault="001B04C3" w:rsidP="00EB5764">
            <w:pPr>
              <w:autoSpaceDE w:val="0"/>
              <w:autoSpaceDN w:val="0"/>
              <w:adjustRightInd w:val="0"/>
              <w:jc w:val="both"/>
              <w:rPr>
                <w:rFonts w:ascii="Arial" w:hAnsi="Arial" w:cs="Arial"/>
                <w:color w:val="000000" w:themeColor="text1"/>
                <w:sz w:val="22"/>
                <w:szCs w:val="22"/>
              </w:rPr>
            </w:pPr>
          </w:p>
          <w:p w14:paraId="675565FA" w14:textId="77777777" w:rsidR="00EB5764" w:rsidRPr="005A7AFA" w:rsidRDefault="00EB5764" w:rsidP="00A91894">
            <w:pPr>
              <w:autoSpaceDE w:val="0"/>
              <w:autoSpaceDN w:val="0"/>
              <w:adjustRightInd w:val="0"/>
              <w:rPr>
                <w:rFonts w:ascii="Arial" w:hAnsi="Arial" w:cs="Arial"/>
                <w:i/>
                <w:color w:val="FF0000"/>
                <w:sz w:val="18"/>
                <w:szCs w:val="18"/>
              </w:rPr>
            </w:pPr>
          </w:p>
          <w:p w14:paraId="718D7CC2" w14:textId="1BC4C8B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24AE85D0" w:rsidR="004D0161" w:rsidRPr="00BE7443" w:rsidRDefault="00EB5764" w:rsidP="00EB5764">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 xml:space="preserve">Upon completion of data collection and acceptance by the Research Committee, </w:t>
            </w:r>
            <w:r w:rsidR="00135008" w:rsidRPr="00BE7443">
              <w:rPr>
                <w:rFonts w:ascii="Arial" w:hAnsi="Arial" w:cs="Arial"/>
                <w:color w:val="000000" w:themeColor="text1"/>
                <w:sz w:val="22"/>
                <w:szCs w:val="22"/>
              </w:rPr>
              <w:t xml:space="preserve">only the output of the research (Doctoral thesis) </w:t>
            </w:r>
            <w:r w:rsidRPr="00BE7443">
              <w:rPr>
                <w:rFonts w:ascii="Arial" w:hAnsi="Arial" w:cs="Arial"/>
                <w:color w:val="000000" w:themeColor="text1"/>
                <w:sz w:val="22"/>
                <w:szCs w:val="22"/>
              </w:rPr>
              <w:t>will be stored in the UWTSD</w:t>
            </w:r>
            <w:r w:rsidR="003766B2" w:rsidRPr="00BE7443">
              <w:rPr>
                <w:rFonts w:ascii="Arial" w:hAnsi="Arial" w:cs="Arial"/>
                <w:color w:val="000000" w:themeColor="text1"/>
                <w:sz w:val="22"/>
                <w:szCs w:val="22"/>
              </w:rPr>
              <w:t xml:space="preserve"> R</w:t>
            </w:r>
            <w:r w:rsidR="00CE01D7" w:rsidRPr="00BE7443">
              <w:rPr>
                <w:rFonts w:ascii="Arial" w:hAnsi="Arial" w:cs="Arial"/>
                <w:color w:val="000000" w:themeColor="text1"/>
                <w:sz w:val="22"/>
                <w:szCs w:val="22"/>
              </w:rPr>
              <w:t>esearch Data Repository.</w:t>
            </w:r>
          </w:p>
          <w:p w14:paraId="5E5E8616" w14:textId="77777777" w:rsidR="00ED5D4E" w:rsidRPr="00BE7443" w:rsidRDefault="00ED5D4E" w:rsidP="00EB5764">
            <w:pPr>
              <w:autoSpaceDE w:val="0"/>
              <w:autoSpaceDN w:val="0"/>
              <w:adjustRightInd w:val="0"/>
              <w:jc w:val="both"/>
              <w:rPr>
                <w:rFonts w:ascii="Arial" w:hAnsi="Arial" w:cs="Arial"/>
                <w:color w:val="000000" w:themeColor="text1"/>
                <w:sz w:val="22"/>
                <w:szCs w:val="22"/>
              </w:rPr>
            </w:pPr>
          </w:p>
          <w:p w14:paraId="34DAB3F1" w14:textId="53A1C2C3" w:rsidR="00ED5D4E" w:rsidRPr="00BE7443" w:rsidRDefault="001366F1" w:rsidP="00EB5764">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 xml:space="preserve">For confidentiality reasons, </w:t>
            </w:r>
            <w:r w:rsidR="00365ECA" w:rsidRPr="00BE7443">
              <w:rPr>
                <w:rFonts w:ascii="Arial" w:hAnsi="Arial" w:cs="Arial"/>
                <w:color w:val="000000" w:themeColor="text1"/>
                <w:sz w:val="22"/>
                <w:szCs w:val="22"/>
              </w:rPr>
              <w:t>r</w:t>
            </w:r>
            <w:r w:rsidR="00C132B4" w:rsidRPr="00BE7443">
              <w:rPr>
                <w:rFonts w:ascii="Arial" w:hAnsi="Arial" w:cs="Arial"/>
                <w:color w:val="000000" w:themeColor="text1"/>
                <w:sz w:val="22"/>
                <w:szCs w:val="22"/>
              </w:rPr>
              <w:t>a</w:t>
            </w:r>
            <w:r w:rsidR="0032735E" w:rsidRPr="00BE7443">
              <w:rPr>
                <w:rFonts w:ascii="Arial" w:hAnsi="Arial" w:cs="Arial"/>
                <w:color w:val="000000" w:themeColor="text1"/>
                <w:sz w:val="22"/>
                <w:szCs w:val="22"/>
              </w:rPr>
              <w:t>w data</w:t>
            </w:r>
            <w:r w:rsidR="00D54E08" w:rsidRPr="00BE7443">
              <w:rPr>
                <w:rFonts w:ascii="Arial" w:hAnsi="Arial" w:cs="Arial"/>
                <w:color w:val="000000" w:themeColor="text1"/>
                <w:sz w:val="22"/>
                <w:szCs w:val="22"/>
              </w:rPr>
              <w:t xml:space="preserve"> </w:t>
            </w:r>
            <w:r w:rsidRPr="00BE7443">
              <w:rPr>
                <w:rFonts w:ascii="Arial" w:hAnsi="Arial" w:cs="Arial"/>
                <w:color w:val="000000" w:themeColor="text1"/>
                <w:sz w:val="22"/>
                <w:szCs w:val="22"/>
              </w:rPr>
              <w:t>t</w:t>
            </w:r>
            <w:r w:rsidR="00694887" w:rsidRPr="00BE7443">
              <w:rPr>
                <w:rFonts w:ascii="Arial" w:hAnsi="Arial" w:cs="Arial"/>
                <w:color w:val="000000" w:themeColor="text1"/>
                <w:sz w:val="22"/>
                <w:szCs w:val="22"/>
              </w:rPr>
              <w:t xml:space="preserve">hat contains </w:t>
            </w:r>
            <w:r w:rsidR="001646CB" w:rsidRPr="00BE7443">
              <w:rPr>
                <w:rFonts w:ascii="Arial" w:hAnsi="Arial" w:cs="Arial"/>
                <w:color w:val="000000" w:themeColor="text1"/>
                <w:sz w:val="22"/>
                <w:szCs w:val="22"/>
              </w:rPr>
              <w:t xml:space="preserve">the identity of participants and companies </w:t>
            </w:r>
            <w:r w:rsidR="0032735E" w:rsidRPr="00BE7443">
              <w:rPr>
                <w:rFonts w:ascii="Arial" w:hAnsi="Arial" w:cs="Arial"/>
                <w:color w:val="000000" w:themeColor="text1"/>
                <w:sz w:val="22"/>
                <w:szCs w:val="22"/>
              </w:rPr>
              <w:t>will</w:t>
            </w:r>
            <w:r w:rsidR="00013831" w:rsidRPr="00BE7443">
              <w:rPr>
                <w:rFonts w:ascii="Arial" w:hAnsi="Arial" w:cs="Arial"/>
                <w:color w:val="000000" w:themeColor="text1"/>
                <w:sz w:val="22"/>
                <w:szCs w:val="22"/>
              </w:rPr>
              <w:t xml:space="preserve"> </w:t>
            </w:r>
            <w:r w:rsidR="00C132B4" w:rsidRPr="00BE7443">
              <w:rPr>
                <w:rFonts w:ascii="Arial" w:hAnsi="Arial" w:cs="Arial"/>
                <w:color w:val="000000" w:themeColor="text1"/>
                <w:sz w:val="22"/>
                <w:szCs w:val="22"/>
              </w:rPr>
              <w:t xml:space="preserve">only </w:t>
            </w:r>
            <w:r w:rsidR="00013831" w:rsidRPr="00BE7443">
              <w:rPr>
                <w:rFonts w:ascii="Arial" w:hAnsi="Arial" w:cs="Arial"/>
                <w:color w:val="000000" w:themeColor="text1"/>
                <w:sz w:val="22"/>
                <w:szCs w:val="22"/>
              </w:rPr>
              <w:t>be stored in the researcher’s secure and passworded personal computer</w:t>
            </w:r>
            <w:r w:rsidR="00694887" w:rsidRPr="00BE7443">
              <w:rPr>
                <w:rFonts w:ascii="Arial" w:hAnsi="Arial" w:cs="Arial"/>
                <w:color w:val="000000" w:themeColor="text1"/>
                <w:sz w:val="22"/>
                <w:szCs w:val="22"/>
              </w:rPr>
              <w:t xml:space="preserve">. </w:t>
            </w:r>
            <w:r w:rsidR="00E848DB" w:rsidRPr="00BE7443">
              <w:rPr>
                <w:rFonts w:ascii="Arial" w:hAnsi="Arial" w:cs="Arial"/>
                <w:color w:val="000000" w:themeColor="text1"/>
                <w:sz w:val="22"/>
                <w:szCs w:val="22"/>
              </w:rPr>
              <w:t xml:space="preserve"> </w:t>
            </w:r>
          </w:p>
          <w:p w14:paraId="765DB878" w14:textId="77777777" w:rsidR="00EB5764" w:rsidRPr="00EB5764" w:rsidRDefault="00EB5764" w:rsidP="00EB5764">
            <w:pPr>
              <w:autoSpaceDE w:val="0"/>
              <w:autoSpaceDN w:val="0"/>
              <w:adjustRightInd w:val="0"/>
              <w:jc w:val="both"/>
              <w:rPr>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CF1F8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C73A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77CE67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C73A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37BECD6" w:rsidR="004D0161" w:rsidRPr="00A42F82" w:rsidRDefault="00311B6B" w:rsidP="008C73AD">
            <w:pPr>
              <w:spacing w:before="100" w:beforeAutospacing="1" w:after="100" w:afterAutospacing="1"/>
              <w:jc w:val="both"/>
              <w:rPr>
                <w:rFonts w:ascii="Arial" w:hAnsi="Arial" w:cs="Arial"/>
                <w:sz w:val="22"/>
                <w:szCs w:val="22"/>
              </w:rPr>
            </w:pPr>
            <w:r>
              <w:rPr>
                <w:rFonts w:ascii="Arial" w:hAnsi="Arial" w:cs="Arial"/>
                <w:sz w:val="22"/>
                <w:szCs w:val="22"/>
              </w:rPr>
              <w:t>Jane Doe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B01DD0A" w:rsidR="004D0161" w:rsidRPr="00344B0D" w:rsidRDefault="002909AF" w:rsidP="008C73AD">
            <w:pPr>
              <w:spacing w:before="100" w:beforeAutospacing="1" w:after="100" w:afterAutospacing="1"/>
              <w:jc w:val="both"/>
              <w:rPr>
                <w:rFonts w:ascii="Arial" w:hAnsi="Arial" w:cs="Arial"/>
                <w:b/>
                <w:bCs/>
                <w:sz w:val="22"/>
                <w:szCs w:val="22"/>
              </w:rPr>
            </w:pPr>
            <w:r w:rsidRPr="00344B0D">
              <w:rPr>
                <w:rFonts w:ascii="Arial" w:hAnsi="Arial" w:cs="Arial"/>
                <w:b/>
                <w:bCs/>
                <w:sz w:val="22"/>
                <w:szCs w:val="22"/>
              </w:rPr>
              <w:t>01</w:t>
            </w:r>
            <w:r w:rsidR="008C73AD" w:rsidRPr="00344B0D">
              <w:rPr>
                <w:rFonts w:ascii="Arial" w:hAnsi="Arial" w:cs="Arial"/>
                <w:b/>
                <w:bCs/>
                <w:sz w:val="22"/>
                <w:szCs w:val="22"/>
              </w:rPr>
              <w:t>.</w:t>
            </w:r>
            <w:r w:rsidRPr="00344B0D">
              <w:rPr>
                <w:rFonts w:ascii="Arial" w:hAnsi="Arial" w:cs="Arial"/>
                <w:b/>
                <w:bCs/>
                <w:sz w:val="22"/>
                <w:szCs w:val="22"/>
              </w:rPr>
              <w:t>11</w:t>
            </w:r>
            <w:r w:rsidR="008C73AD" w:rsidRPr="00344B0D">
              <w:rPr>
                <w:rFonts w:ascii="Arial" w:hAnsi="Arial" w:cs="Arial"/>
                <w:b/>
                <w:bCs/>
                <w:sz w:val="22"/>
                <w:szCs w:val="22"/>
              </w:rPr>
              <w:t>.2022</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742BE62" w:rsidR="00AA7E42" w:rsidRPr="00A42F82" w:rsidRDefault="009F3D4F" w:rsidP="00A91894">
            <w:pPr>
              <w:pStyle w:val="ListParagraph"/>
              <w:ind w:left="0"/>
              <w:rPr>
                <w:rFonts w:ascii="Arial" w:hAnsi="Arial" w:cs="Arial"/>
              </w:rPr>
            </w:pPr>
            <w:r>
              <w:rPr>
                <w:rFonts w:ascii="Arial" w:hAnsi="Arial" w:cs="Arial"/>
              </w:rPr>
              <w:t xml:space="preserve">Dr </w:t>
            </w:r>
            <w:r w:rsidR="00311B6B">
              <w:rPr>
                <w:rFonts w:ascii="Arial" w:hAnsi="Arial" w:cs="Arial"/>
              </w:rPr>
              <w:t>X</w:t>
            </w:r>
          </w:p>
        </w:tc>
        <w:tc>
          <w:tcPr>
            <w:tcW w:w="1014" w:type="pct"/>
            <w:vMerge w:val="restart"/>
          </w:tcPr>
          <w:p w14:paraId="3AAC9F18"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05947962" w14:textId="77777777" w:rsidR="009F3D4F" w:rsidRDefault="009F3D4F" w:rsidP="00A91894">
            <w:pPr>
              <w:pStyle w:val="ListParagraph"/>
              <w:ind w:left="0"/>
              <w:rPr>
                <w:rFonts w:ascii="Arial" w:hAnsi="Arial" w:cs="Arial"/>
                <w:b/>
                <w:bCs/>
              </w:rPr>
            </w:pPr>
          </w:p>
          <w:p w14:paraId="7BA89991" w14:textId="3A0CFBF9" w:rsidR="009F3D4F" w:rsidRPr="00A42F82" w:rsidRDefault="003C4104" w:rsidP="00A91894">
            <w:pPr>
              <w:pStyle w:val="ListParagraph"/>
              <w:ind w:left="0"/>
              <w:rPr>
                <w:rFonts w:ascii="Arial" w:hAnsi="Arial" w:cs="Arial"/>
              </w:rPr>
            </w:pPr>
            <w:r>
              <w:rPr>
                <w:rFonts w:ascii="Arial" w:hAnsi="Arial" w:cs="Arial"/>
                <w:b/>
                <w:bCs/>
              </w:rPr>
              <w:t>01</w:t>
            </w:r>
            <w:r w:rsidR="009F3D4F">
              <w:rPr>
                <w:rFonts w:ascii="Arial" w:hAnsi="Arial" w:cs="Arial"/>
                <w:b/>
                <w:bCs/>
              </w:rPr>
              <w:t>.</w:t>
            </w:r>
            <w:r>
              <w:rPr>
                <w:rFonts w:ascii="Arial" w:hAnsi="Arial" w:cs="Arial"/>
                <w:b/>
                <w:bCs/>
              </w:rPr>
              <w:t>11</w:t>
            </w:r>
            <w:r w:rsidR="009F3D4F">
              <w:rPr>
                <w:rFonts w:ascii="Arial" w:hAnsi="Arial" w:cs="Arial"/>
                <w:b/>
                <w:bCs/>
              </w:rPr>
              <w:t>.2022</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8271C72" w:rsidR="00AA7E42" w:rsidRPr="00311B6B" w:rsidRDefault="00311B6B" w:rsidP="00A91894">
            <w:pPr>
              <w:pStyle w:val="ListParagraph"/>
              <w:ind w:left="0"/>
              <w:rPr>
                <w:rFonts w:ascii="Bradley Hand ITC" w:hAnsi="Bradley Hand ITC" w:cs="Arial"/>
              </w:rPr>
            </w:pPr>
            <w:r w:rsidRPr="00311B6B">
              <w:rPr>
                <w:rFonts w:ascii="Bradley Hand ITC" w:hAnsi="Bradley Hand ITC" w:cs="Arial"/>
              </w:rPr>
              <w:t>X</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77777777" w:rsidR="000C3A29" w:rsidRPr="00A42F82"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12BB0288" w:rsidR="00AA7E42" w:rsidRPr="00A42F82" w:rsidRDefault="00022EB5" w:rsidP="00A91894">
            <w:pPr>
              <w:pStyle w:val="ListParagraph"/>
              <w:ind w:left="0"/>
              <w:rPr>
                <w:rFonts w:ascii="Arial" w:hAnsi="Arial" w:cs="Arial"/>
              </w:rPr>
            </w:pPr>
            <w:r>
              <w:rPr>
                <w:rFonts w:ascii="Arial" w:hAnsi="Arial" w:cs="Arial"/>
              </w:rPr>
              <w:t>Dr Alex Bell</w:t>
            </w:r>
          </w:p>
        </w:tc>
        <w:tc>
          <w:tcPr>
            <w:tcW w:w="1013" w:type="pct"/>
            <w:vMerge w:val="restart"/>
          </w:tcPr>
          <w:p w14:paraId="68B145B4" w14:textId="719D5D70" w:rsidR="00AA7E42" w:rsidRPr="00A42F82" w:rsidRDefault="00AA7E42" w:rsidP="00A91894">
            <w:pPr>
              <w:pStyle w:val="ListParagraph"/>
              <w:ind w:left="0"/>
              <w:rPr>
                <w:rFonts w:ascii="Arial" w:hAnsi="Arial" w:cs="Arial"/>
              </w:rPr>
            </w:pPr>
            <w:r w:rsidRPr="00A42F82">
              <w:rPr>
                <w:rFonts w:ascii="Arial" w:hAnsi="Arial" w:cs="Arial"/>
                <w:b/>
                <w:bCs/>
              </w:rPr>
              <w:t>Date:</w:t>
            </w:r>
            <w:r w:rsidR="00022EB5">
              <w:rPr>
                <w:rFonts w:ascii="Arial" w:hAnsi="Arial" w:cs="Arial"/>
                <w:b/>
                <w:bCs/>
              </w:rPr>
              <w:t xml:space="preserve"> 13/09</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287B8C2E" w:rsidR="00AA7E42" w:rsidRDefault="00AA7E42" w:rsidP="00A91894">
            <w:pPr>
              <w:pStyle w:val="ListParagraph"/>
              <w:ind w:left="0"/>
              <w:rPr>
                <w:rFonts w:ascii="Arial" w:hAnsi="Arial" w:cs="Arial"/>
                <w:noProof/>
              </w:rPr>
            </w:pPr>
          </w:p>
          <w:p w14:paraId="26BD82F3" w14:textId="59BC499B" w:rsidR="00311B6B" w:rsidRPr="00311B6B" w:rsidRDefault="00311B6B" w:rsidP="00A91894">
            <w:pPr>
              <w:pStyle w:val="ListParagraph"/>
              <w:ind w:left="0"/>
              <w:rPr>
                <w:rFonts w:ascii="Bradley Hand ITC" w:hAnsi="Bradley Hand ITC" w:cs="Arial"/>
              </w:rPr>
            </w:pPr>
            <w:r w:rsidRPr="00311B6B">
              <w:rPr>
                <w:rFonts w:ascii="Bradley Hand ITC" w:hAnsi="Bradley Hand ITC" w:cs="Arial"/>
                <w:noProof/>
              </w:rPr>
              <w:t>Alex G Bell</w:t>
            </w: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2DDD5C1" w:rsidR="00CC2661" w:rsidRPr="00A42F82" w:rsidRDefault="008C73A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133CBD9" w:rsidR="00CC2661" w:rsidRPr="00A42F82" w:rsidRDefault="008C73A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29EF78C" w:rsidR="00CC2661" w:rsidRPr="00A42F82" w:rsidRDefault="008C73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50D882C" w:rsidR="00743859" w:rsidRPr="00A42F82" w:rsidRDefault="001771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80ED649" w:rsidR="00743859" w:rsidRPr="00A42F82" w:rsidRDefault="00C130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18"/>
      <w:headerReference w:type="default" r:id="rId19"/>
      <w:footerReference w:type="even" r:id="rId20"/>
      <w:footerReference w:type="default" r:id="rId21"/>
      <w:headerReference w:type="first" r:id="rId22"/>
      <w:footerReference w:type="firs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41B11" w14:textId="77777777" w:rsidR="00B83099" w:rsidRDefault="00B83099" w:rsidP="00390251">
      <w:r>
        <w:separator/>
      </w:r>
    </w:p>
    <w:p w14:paraId="21AF2488" w14:textId="77777777" w:rsidR="00B83099" w:rsidRDefault="00B83099"/>
  </w:endnote>
  <w:endnote w:type="continuationSeparator" w:id="0">
    <w:p w14:paraId="00022113" w14:textId="77777777" w:rsidR="00B83099" w:rsidRDefault="00B83099" w:rsidP="00390251">
      <w:r>
        <w:continuationSeparator/>
      </w:r>
    </w:p>
    <w:p w14:paraId="6CBB7811" w14:textId="77777777" w:rsidR="00B83099" w:rsidRDefault="00B830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637BD" w14:textId="77777777" w:rsidR="00DC34BA" w:rsidRDefault="00DC34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B35B2" w14:textId="77777777" w:rsidR="00DC34BA" w:rsidRDefault="00DC3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88B62" w14:textId="77777777" w:rsidR="00B83099" w:rsidRDefault="00B83099" w:rsidP="00390251">
      <w:r>
        <w:separator/>
      </w:r>
    </w:p>
    <w:p w14:paraId="7D37F9D3" w14:textId="77777777" w:rsidR="00B83099" w:rsidRDefault="00B83099"/>
  </w:footnote>
  <w:footnote w:type="continuationSeparator" w:id="0">
    <w:p w14:paraId="06BAF1FF" w14:textId="77777777" w:rsidR="00B83099" w:rsidRDefault="00B83099" w:rsidP="00390251">
      <w:r>
        <w:continuationSeparator/>
      </w:r>
    </w:p>
    <w:p w14:paraId="4CE27623" w14:textId="77777777" w:rsidR="00B83099" w:rsidRDefault="00B830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53CB9" w14:textId="77777777" w:rsidR="00DC34BA" w:rsidRDefault="00DC34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EF111" w14:textId="77777777" w:rsidR="00DC34BA" w:rsidRDefault="00DC34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480080"/>
    <w:multiLevelType w:val="hybridMultilevel"/>
    <w:tmpl w:val="B1EE9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082498"/>
    <w:multiLevelType w:val="hybridMultilevel"/>
    <w:tmpl w:val="33D62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613AB"/>
    <w:multiLevelType w:val="hybridMultilevel"/>
    <w:tmpl w:val="659A5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0970D0"/>
    <w:multiLevelType w:val="hybridMultilevel"/>
    <w:tmpl w:val="00BA3550"/>
    <w:lvl w:ilvl="0" w:tplc="434054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E20445"/>
    <w:multiLevelType w:val="hybridMultilevel"/>
    <w:tmpl w:val="DB3C3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0632087">
    <w:abstractNumId w:val="12"/>
  </w:num>
  <w:num w:numId="2" w16cid:durableId="523322948">
    <w:abstractNumId w:val="24"/>
  </w:num>
  <w:num w:numId="3" w16cid:durableId="1617251872">
    <w:abstractNumId w:val="2"/>
  </w:num>
  <w:num w:numId="4" w16cid:durableId="519658345">
    <w:abstractNumId w:val="29"/>
  </w:num>
  <w:num w:numId="5" w16cid:durableId="19962545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09569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52098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7323732">
    <w:abstractNumId w:val="3"/>
  </w:num>
  <w:num w:numId="9" w16cid:durableId="546374404">
    <w:abstractNumId w:val="8"/>
  </w:num>
  <w:num w:numId="10" w16cid:durableId="1148016049">
    <w:abstractNumId w:val="10"/>
  </w:num>
  <w:num w:numId="11" w16cid:durableId="840968532">
    <w:abstractNumId w:val="27"/>
  </w:num>
  <w:num w:numId="12" w16cid:durableId="634484412">
    <w:abstractNumId w:val="25"/>
  </w:num>
  <w:num w:numId="13" w16cid:durableId="245581803">
    <w:abstractNumId w:val="26"/>
  </w:num>
  <w:num w:numId="14" w16cid:durableId="1551303609">
    <w:abstractNumId w:val="0"/>
  </w:num>
  <w:num w:numId="15" w16cid:durableId="220136209">
    <w:abstractNumId w:val="5"/>
  </w:num>
  <w:num w:numId="16" w16cid:durableId="94600368">
    <w:abstractNumId w:val="7"/>
  </w:num>
  <w:num w:numId="17" w16cid:durableId="265355965">
    <w:abstractNumId w:val="13"/>
  </w:num>
  <w:num w:numId="18" w16cid:durableId="5719925">
    <w:abstractNumId w:val="16"/>
  </w:num>
  <w:num w:numId="19" w16cid:durableId="28796251">
    <w:abstractNumId w:val="28"/>
  </w:num>
  <w:num w:numId="20" w16cid:durableId="1949192999">
    <w:abstractNumId w:val="4"/>
  </w:num>
  <w:num w:numId="21" w16cid:durableId="1827280578">
    <w:abstractNumId w:val="17"/>
  </w:num>
  <w:num w:numId="22" w16cid:durableId="1965113385">
    <w:abstractNumId w:val="23"/>
  </w:num>
  <w:num w:numId="23" w16cid:durableId="304742495">
    <w:abstractNumId w:val="1"/>
  </w:num>
  <w:num w:numId="24" w16cid:durableId="2005471843">
    <w:abstractNumId w:val="11"/>
  </w:num>
  <w:num w:numId="25" w16cid:durableId="2004043206">
    <w:abstractNumId w:val="15"/>
  </w:num>
  <w:num w:numId="26" w16cid:durableId="1462462011">
    <w:abstractNumId w:val="30"/>
  </w:num>
  <w:num w:numId="27" w16cid:durableId="394936073">
    <w:abstractNumId w:val="22"/>
  </w:num>
  <w:num w:numId="28" w16cid:durableId="1845777765">
    <w:abstractNumId w:val="14"/>
  </w:num>
  <w:num w:numId="29" w16cid:durableId="217592516">
    <w:abstractNumId w:val="20"/>
  </w:num>
  <w:num w:numId="30" w16cid:durableId="883295375">
    <w:abstractNumId w:val="6"/>
  </w:num>
  <w:num w:numId="31" w16cid:durableId="30613068">
    <w:abstractNumId w:val="19"/>
  </w:num>
  <w:num w:numId="32" w16cid:durableId="21351711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1CB"/>
    <w:rsid w:val="00013831"/>
    <w:rsid w:val="000142F0"/>
    <w:rsid w:val="00015471"/>
    <w:rsid w:val="00021B2B"/>
    <w:rsid w:val="00022EB5"/>
    <w:rsid w:val="0002363B"/>
    <w:rsid w:val="000238AE"/>
    <w:rsid w:val="00025AC4"/>
    <w:rsid w:val="00025D7B"/>
    <w:rsid w:val="00025F69"/>
    <w:rsid w:val="00026523"/>
    <w:rsid w:val="00030BE1"/>
    <w:rsid w:val="00030F51"/>
    <w:rsid w:val="000314CE"/>
    <w:rsid w:val="0003212E"/>
    <w:rsid w:val="0003546A"/>
    <w:rsid w:val="000433F4"/>
    <w:rsid w:val="000438D6"/>
    <w:rsid w:val="00044629"/>
    <w:rsid w:val="00045C67"/>
    <w:rsid w:val="00047D63"/>
    <w:rsid w:val="00065801"/>
    <w:rsid w:val="000700F9"/>
    <w:rsid w:val="000710FE"/>
    <w:rsid w:val="00075462"/>
    <w:rsid w:val="0007628D"/>
    <w:rsid w:val="00077EA9"/>
    <w:rsid w:val="000819F1"/>
    <w:rsid w:val="0008353C"/>
    <w:rsid w:val="00084DC7"/>
    <w:rsid w:val="000859E5"/>
    <w:rsid w:val="0008799F"/>
    <w:rsid w:val="00090CF7"/>
    <w:rsid w:val="000924DD"/>
    <w:rsid w:val="00095059"/>
    <w:rsid w:val="00096209"/>
    <w:rsid w:val="000B0778"/>
    <w:rsid w:val="000B0A8F"/>
    <w:rsid w:val="000B38C3"/>
    <w:rsid w:val="000B5523"/>
    <w:rsid w:val="000B5723"/>
    <w:rsid w:val="000B58AD"/>
    <w:rsid w:val="000B7539"/>
    <w:rsid w:val="000C0C2F"/>
    <w:rsid w:val="000C1C04"/>
    <w:rsid w:val="000C3957"/>
    <w:rsid w:val="000C3A29"/>
    <w:rsid w:val="000C57A1"/>
    <w:rsid w:val="000C5E77"/>
    <w:rsid w:val="000C7409"/>
    <w:rsid w:val="000D067B"/>
    <w:rsid w:val="000D23C8"/>
    <w:rsid w:val="000D4AF8"/>
    <w:rsid w:val="000D6767"/>
    <w:rsid w:val="000E2AD0"/>
    <w:rsid w:val="000F1514"/>
    <w:rsid w:val="000F2470"/>
    <w:rsid w:val="000F60E7"/>
    <w:rsid w:val="000F7C83"/>
    <w:rsid w:val="001006D2"/>
    <w:rsid w:val="001013C7"/>
    <w:rsid w:val="00101A1F"/>
    <w:rsid w:val="00102B85"/>
    <w:rsid w:val="001032B9"/>
    <w:rsid w:val="0010484B"/>
    <w:rsid w:val="00113E57"/>
    <w:rsid w:val="00122E21"/>
    <w:rsid w:val="00124438"/>
    <w:rsid w:val="00124EBC"/>
    <w:rsid w:val="00126B4D"/>
    <w:rsid w:val="00130944"/>
    <w:rsid w:val="001312E4"/>
    <w:rsid w:val="00135008"/>
    <w:rsid w:val="001366F1"/>
    <w:rsid w:val="0013794A"/>
    <w:rsid w:val="00144D85"/>
    <w:rsid w:val="001461CF"/>
    <w:rsid w:val="0014639E"/>
    <w:rsid w:val="00150EE4"/>
    <w:rsid w:val="00151069"/>
    <w:rsid w:val="00151286"/>
    <w:rsid w:val="001513B3"/>
    <w:rsid w:val="00151BD4"/>
    <w:rsid w:val="00152F36"/>
    <w:rsid w:val="0015583E"/>
    <w:rsid w:val="001612C0"/>
    <w:rsid w:val="001646CB"/>
    <w:rsid w:val="001703BF"/>
    <w:rsid w:val="00171170"/>
    <w:rsid w:val="00171735"/>
    <w:rsid w:val="00173776"/>
    <w:rsid w:val="00174A02"/>
    <w:rsid w:val="0017714E"/>
    <w:rsid w:val="001808C3"/>
    <w:rsid w:val="0018178F"/>
    <w:rsid w:val="001817E2"/>
    <w:rsid w:val="00184CA9"/>
    <w:rsid w:val="0018687C"/>
    <w:rsid w:val="0019121F"/>
    <w:rsid w:val="0019200D"/>
    <w:rsid w:val="00192411"/>
    <w:rsid w:val="00193E26"/>
    <w:rsid w:val="00195B55"/>
    <w:rsid w:val="00197206"/>
    <w:rsid w:val="001A366F"/>
    <w:rsid w:val="001A4F87"/>
    <w:rsid w:val="001A7A8F"/>
    <w:rsid w:val="001B04C3"/>
    <w:rsid w:val="001B0B2F"/>
    <w:rsid w:val="001B66FA"/>
    <w:rsid w:val="001C09E8"/>
    <w:rsid w:val="001C269D"/>
    <w:rsid w:val="001C3CC4"/>
    <w:rsid w:val="001C5E71"/>
    <w:rsid w:val="001C7C72"/>
    <w:rsid w:val="001D1817"/>
    <w:rsid w:val="001D3BD1"/>
    <w:rsid w:val="001D4F32"/>
    <w:rsid w:val="001E35F9"/>
    <w:rsid w:val="001E76C3"/>
    <w:rsid w:val="001F193B"/>
    <w:rsid w:val="001F6460"/>
    <w:rsid w:val="001F6829"/>
    <w:rsid w:val="001F6BF3"/>
    <w:rsid w:val="001F79E2"/>
    <w:rsid w:val="00200104"/>
    <w:rsid w:val="00204D8F"/>
    <w:rsid w:val="00204E14"/>
    <w:rsid w:val="002063C3"/>
    <w:rsid w:val="002113AC"/>
    <w:rsid w:val="002132F9"/>
    <w:rsid w:val="00213F52"/>
    <w:rsid w:val="00221686"/>
    <w:rsid w:val="00224A9A"/>
    <w:rsid w:val="002256F0"/>
    <w:rsid w:val="00226DA2"/>
    <w:rsid w:val="00227ACE"/>
    <w:rsid w:val="0023172C"/>
    <w:rsid w:val="00232909"/>
    <w:rsid w:val="00233861"/>
    <w:rsid w:val="00233B1F"/>
    <w:rsid w:val="00240C32"/>
    <w:rsid w:val="00240F9C"/>
    <w:rsid w:val="00255B51"/>
    <w:rsid w:val="00257ABC"/>
    <w:rsid w:val="002656CB"/>
    <w:rsid w:val="002657B4"/>
    <w:rsid w:val="00266AB2"/>
    <w:rsid w:val="00272EE5"/>
    <w:rsid w:val="00277D42"/>
    <w:rsid w:val="00280A88"/>
    <w:rsid w:val="0028312C"/>
    <w:rsid w:val="002866BC"/>
    <w:rsid w:val="002909AF"/>
    <w:rsid w:val="0029113C"/>
    <w:rsid w:val="00292502"/>
    <w:rsid w:val="00293A45"/>
    <w:rsid w:val="002A152D"/>
    <w:rsid w:val="002A4634"/>
    <w:rsid w:val="002A7E77"/>
    <w:rsid w:val="002B55BF"/>
    <w:rsid w:val="002B56C1"/>
    <w:rsid w:val="002B6DE2"/>
    <w:rsid w:val="002B7789"/>
    <w:rsid w:val="002C2A72"/>
    <w:rsid w:val="002C4AEB"/>
    <w:rsid w:val="002D1837"/>
    <w:rsid w:val="002D4DC9"/>
    <w:rsid w:val="002E0739"/>
    <w:rsid w:val="002E13FE"/>
    <w:rsid w:val="00303350"/>
    <w:rsid w:val="00306775"/>
    <w:rsid w:val="00311B6B"/>
    <w:rsid w:val="003171A8"/>
    <w:rsid w:val="00321749"/>
    <w:rsid w:val="003257BD"/>
    <w:rsid w:val="003264AE"/>
    <w:rsid w:val="003268ED"/>
    <w:rsid w:val="0032735E"/>
    <w:rsid w:val="003302A1"/>
    <w:rsid w:val="003309E5"/>
    <w:rsid w:val="00331A88"/>
    <w:rsid w:val="00332956"/>
    <w:rsid w:val="003403FC"/>
    <w:rsid w:val="003408DD"/>
    <w:rsid w:val="003425E6"/>
    <w:rsid w:val="00344B0D"/>
    <w:rsid w:val="003505BC"/>
    <w:rsid w:val="00354F34"/>
    <w:rsid w:val="00361382"/>
    <w:rsid w:val="003656A9"/>
    <w:rsid w:val="00365ECA"/>
    <w:rsid w:val="003766B2"/>
    <w:rsid w:val="00382031"/>
    <w:rsid w:val="00384BA8"/>
    <w:rsid w:val="00390251"/>
    <w:rsid w:val="00392C8E"/>
    <w:rsid w:val="00392D9A"/>
    <w:rsid w:val="00393D24"/>
    <w:rsid w:val="00397B49"/>
    <w:rsid w:val="003A09CB"/>
    <w:rsid w:val="003A1A2E"/>
    <w:rsid w:val="003A5C91"/>
    <w:rsid w:val="003B4D13"/>
    <w:rsid w:val="003B5B42"/>
    <w:rsid w:val="003B7AA2"/>
    <w:rsid w:val="003C07E3"/>
    <w:rsid w:val="003C22EA"/>
    <w:rsid w:val="003C31F5"/>
    <w:rsid w:val="003C4104"/>
    <w:rsid w:val="003C5BF3"/>
    <w:rsid w:val="003C66F4"/>
    <w:rsid w:val="003C6ADB"/>
    <w:rsid w:val="003C6BDA"/>
    <w:rsid w:val="003C7018"/>
    <w:rsid w:val="003C76B6"/>
    <w:rsid w:val="003D0578"/>
    <w:rsid w:val="003D2A20"/>
    <w:rsid w:val="003D6F95"/>
    <w:rsid w:val="003E106A"/>
    <w:rsid w:val="003E13E3"/>
    <w:rsid w:val="003F088B"/>
    <w:rsid w:val="003F0C50"/>
    <w:rsid w:val="003F2711"/>
    <w:rsid w:val="003F2F28"/>
    <w:rsid w:val="003F6F7B"/>
    <w:rsid w:val="003F73A5"/>
    <w:rsid w:val="00406EBC"/>
    <w:rsid w:val="00413863"/>
    <w:rsid w:val="00413EEB"/>
    <w:rsid w:val="0041408E"/>
    <w:rsid w:val="0041420E"/>
    <w:rsid w:val="00424773"/>
    <w:rsid w:val="00425BCB"/>
    <w:rsid w:val="00425DA7"/>
    <w:rsid w:val="0042679B"/>
    <w:rsid w:val="00426E96"/>
    <w:rsid w:val="00430FA4"/>
    <w:rsid w:val="00431025"/>
    <w:rsid w:val="004361E4"/>
    <w:rsid w:val="00442053"/>
    <w:rsid w:val="00442954"/>
    <w:rsid w:val="0045485F"/>
    <w:rsid w:val="00462069"/>
    <w:rsid w:val="004632AA"/>
    <w:rsid w:val="0046569A"/>
    <w:rsid w:val="00476398"/>
    <w:rsid w:val="0047697E"/>
    <w:rsid w:val="0048134A"/>
    <w:rsid w:val="00482054"/>
    <w:rsid w:val="0048583B"/>
    <w:rsid w:val="00486107"/>
    <w:rsid w:val="00487E4B"/>
    <w:rsid w:val="004942B0"/>
    <w:rsid w:val="00494691"/>
    <w:rsid w:val="004A07F4"/>
    <w:rsid w:val="004A0EF1"/>
    <w:rsid w:val="004A7DD5"/>
    <w:rsid w:val="004B6A79"/>
    <w:rsid w:val="004B7A0E"/>
    <w:rsid w:val="004C3A0B"/>
    <w:rsid w:val="004C3D85"/>
    <w:rsid w:val="004C5C13"/>
    <w:rsid w:val="004C6379"/>
    <w:rsid w:val="004D0161"/>
    <w:rsid w:val="004D5683"/>
    <w:rsid w:val="004E0338"/>
    <w:rsid w:val="004E09A2"/>
    <w:rsid w:val="004E4AC4"/>
    <w:rsid w:val="004E616D"/>
    <w:rsid w:val="004F059C"/>
    <w:rsid w:val="004F0CB4"/>
    <w:rsid w:val="004F4AB9"/>
    <w:rsid w:val="004F599C"/>
    <w:rsid w:val="005035A0"/>
    <w:rsid w:val="005078BE"/>
    <w:rsid w:val="00512298"/>
    <w:rsid w:val="0051416C"/>
    <w:rsid w:val="00515580"/>
    <w:rsid w:val="0051702B"/>
    <w:rsid w:val="00526C56"/>
    <w:rsid w:val="00531C04"/>
    <w:rsid w:val="0053302B"/>
    <w:rsid w:val="00534E4D"/>
    <w:rsid w:val="0053634C"/>
    <w:rsid w:val="00536AEC"/>
    <w:rsid w:val="00546F01"/>
    <w:rsid w:val="0055785D"/>
    <w:rsid w:val="00560703"/>
    <w:rsid w:val="00562D2A"/>
    <w:rsid w:val="00563B3D"/>
    <w:rsid w:val="00564AD3"/>
    <w:rsid w:val="00566C1C"/>
    <w:rsid w:val="005704BE"/>
    <w:rsid w:val="00571817"/>
    <w:rsid w:val="00573226"/>
    <w:rsid w:val="00574528"/>
    <w:rsid w:val="005756CA"/>
    <w:rsid w:val="00577380"/>
    <w:rsid w:val="00577CE9"/>
    <w:rsid w:val="00581C49"/>
    <w:rsid w:val="00584B8F"/>
    <w:rsid w:val="005934C5"/>
    <w:rsid w:val="005960A0"/>
    <w:rsid w:val="00596BFA"/>
    <w:rsid w:val="005A76DA"/>
    <w:rsid w:val="005A7AFA"/>
    <w:rsid w:val="005B2EC4"/>
    <w:rsid w:val="005B39CF"/>
    <w:rsid w:val="005B52AE"/>
    <w:rsid w:val="005C203C"/>
    <w:rsid w:val="005C5234"/>
    <w:rsid w:val="005D0A74"/>
    <w:rsid w:val="005D0C38"/>
    <w:rsid w:val="005D6613"/>
    <w:rsid w:val="005E0063"/>
    <w:rsid w:val="005E25AC"/>
    <w:rsid w:val="005E44E9"/>
    <w:rsid w:val="005E4987"/>
    <w:rsid w:val="005E61A2"/>
    <w:rsid w:val="005E6C44"/>
    <w:rsid w:val="005F3E7F"/>
    <w:rsid w:val="005F4E36"/>
    <w:rsid w:val="005F677A"/>
    <w:rsid w:val="00601BEA"/>
    <w:rsid w:val="00601C36"/>
    <w:rsid w:val="00604C9F"/>
    <w:rsid w:val="00606331"/>
    <w:rsid w:val="006073C6"/>
    <w:rsid w:val="006111A5"/>
    <w:rsid w:val="00615153"/>
    <w:rsid w:val="006154A7"/>
    <w:rsid w:val="00620FB7"/>
    <w:rsid w:val="0062188A"/>
    <w:rsid w:val="00627E84"/>
    <w:rsid w:val="00627EDE"/>
    <w:rsid w:val="00631440"/>
    <w:rsid w:val="00632C47"/>
    <w:rsid w:val="00633574"/>
    <w:rsid w:val="006415BD"/>
    <w:rsid w:val="006423B9"/>
    <w:rsid w:val="00644C5C"/>
    <w:rsid w:val="00655EC5"/>
    <w:rsid w:val="006578CB"/>
    <w:rsid w:val="00661EDA"/>
    <w:rsid w:val="006730D2"/>
    <w:rsid w:val="0067329C"/>
    <w:rsid w:val="00673714"/>
    <w:rsid w:val="00674DD6"/>
    <w:rsid w:val="00680981"/>
    <w:rsid w:val="00680CF3"/>
    <w:rsid w:val="00680ED3"/>
    <w:rsid w:val="00681B91"/>
    <w:rsid w:val="00682C6A"/>
    <w:rsid w:val="00683497"/>
    <w:rsid w:val="00683FAF"/>
    <w:rsid w:val="0068542A"/>
    <w:rsid w:val="006930C2"/>
    <w:rsid w:val="00694887"/>
    <w:rsid w:val="00694EA8"/>
    <w:rsid w:val="006A7FB0"/>
    <w:rsid w:val="006B1685"/>
    <w:rsid w:val="006B54A1"/>
    <w:rsid w:val="006C1C62"/>
    <w:rsid w:val="006C1FDD"/>
    <w:rsid w:val="006C745D"/>
    <w:rsid w:val="006D0DDB"/>
    <w:rsid w:val="006D29FD"/>
    <w:rsid w:val="006D33FD"/>
    <w:rsid w:val="006D3C97"/>
    <w:rsid w:val="006D4BBB"/>
    <w:rsid w:val="006E0AB0"/>
    <w:rsid w:val="006E1992"/>
    <w:rsid w:val="006E3B3B"/>
    <w:rsid w:val="006E4981"/>
    <w:rsid w:val="006F307C"/>
    <w:rsid w:val="006F4828"/>
    <w:rsid w:val="00700361"/>
    <w:rsid w:val="007055BC"/>
    <w:rsid w:val="0071449F"/>
    <w:rsid w:val="00717E6F"/>
    <w:rsid w:val="00720A04"/>
    <w:rsid w:val="00720BA7"/>
    <w:rsid w:val="00726348"/>
    <w:rsid w:val="00731CAC"/>
    <w:rsid w:val="00733B2B"/>
    <w:rsid w:val="00733D91"/>
    <w:rsid w:val="00733EEB"/>
    <w:rsid w:val="00735489"/>
    <w:rsid w:val="0074063A"/>
    <w:rsid w:val="007407AA"/>
    <w:rsid w:val="0074328C"/>
    <w:rsid w:val="00743859"/>
    <w:rsid w:val="0075136A"/>
    <w:rsid w:val="00751B2D"/>
    <w:rsid w:val="00756FFD"/>
    <w:rsid w:val="0076027F"/>
    <w:rsid w:val="00763A08"/>
    <w:rsid w:val="00765172"/>
    <w:rsid w:val="00765EE1"/>
    <w:rsid w:val="00766861"/>
    <w:rsid w:val="00767FC7"/>
    <w:rsid w:val="00770C66"/>
    <w:rsid w:val="00776145"/>
    <w:rsid w:val="0078004B"/>
    <w:rsid w:val="007816BA"/>
    <w:rsid w:val="00781E0C"/>
    <w:rsid w:val="0078273B"/>
    <w:rsid w:val="007849BE"/>
    <w:rsid w:val="00784D14"/>
    <w:rsid w:val="007902A2"/>
    <w:rsid w:val="0079264D"/>
    <w:rsid w:val="00792842"/>
    <w:rsid w:val="00793A27"/>
    <w:rsid w:val="007947FB"/>
    <w:rsid w:val="007A2529"/>
    <w:rsid w:val="007A4607"/>
    <w:rsid w:val="007A65D3"/>
    <w:rsid w:val="007B1754"/>
    <w:rsid w:val="007C044B"/>
    <w:rsid w:val="007C1498"/>
    <w:rsid w:val="007C17B4"/>
    <w:rsid w:val="007C3AC1"/>
    <w:rsid w:val="007C40E4"/>
    <w:rsid w:val="007C6152"/>
    <w:rsid w:val="007D46AF"/>
    <w:rsid w:val="007D4E07"/>
    <w:rsid w:val="007D741B"/>
    <w:rsid w:val="007E14FB"/>
    <w:rsid w:val="007F23AA"/>
    <w:rsid w:val="007F29F6"/>
    <w:rsid w:val="007F3C4F"/>
    <w:rsid w:val="007F4303"/>
    <w:rsid w:val="007F4F59"/>
    <w:rsid w:val="007F5C84"/>
    <w:rsid w:val="007F5CA0"/>
    <w:rsid w:val="00800635"/>
    <w:rsid w:val="00807192"/>
    <w:rsid w:val="008102B5"/>
    <w:rsid w:val="00811D96"/>
    <w:rsid w:val="00812BEF"/>
    <w:rsid w:val="00815CD6"/>
    <w:rsid w:val="008246C4"/>
    <w:rsid w:val="00825FC6"/>
    <w:rsid w:val="0082781D"/>
    <w:rsid w:val="00831C35"/>
    <w:rsid w:val="00831C69"/>
    <w:rsid w:val="008330B6"/>
    <w:rsid w:val="00833E0A"/>
    <w:rsid w:val="00835382"/>
    <w:rsid w:val="008361B1"/>
    <w:rsid w:val="008372C0"/>
    <w:rsid w:val="0084005C"/>
    <w:rsid w:val="00841BE3"/>
    <w:rsid w:val="00842FC0"/>
    <w:rsid w:val="00844C9E"/>
    <w:rsid w:val="0084586B"/>
    <w:rsid w:val="008461DD"/>
    <w:rsid w:val="0086498C"/>
    <w:rsid w:val="008732E0"/>
    <w:rsid w:val="0089335E"/>
    <w:rsid w:val="008B346A"/>
    <w:rsid w:val="008B67D3"/>
    <w:rsid w:val="008C1A38"/>
    <w:rsid w:val="008C4441"/>
    <w:rsid w:val="008C73AD"/>
    <w:rsid w:val="008D0BC1"/>
    <w:rsid w:val="008D0DB1"/>
    <w:rsid w:val="008E0B2C"/>
    <w:rsid w:val="008E3721"/>
    <w:rsid w:val="008E5297"/>
    <w:rsid w:val="008F0B9E"/>
    <w:rsid w:val="008F29DD"/>
    <w:rsid w:val="008F6555"/>
    <w:rsid w:val="009003C5"/>
    <w:rsid w:val="00903B3C"/>
    <w:rsid w:val="00903C1A"/>
    <w:rsid w:val="009043CA"/>
    <w:rsid w:val="00905E68"/>
    <w:rsid w:val="0090725E"/>
    <w:rsid w:val="00910870"/>
    <w:rsid w:val="00910B57"/>
    <w:rsid w:val="00913567"/>
    <w:rsid w:val="00913C80"/>
    <w:rsid w:val="00917B48"/>
    <w:rsid w:val="00920981"/>
    <w:rsid w:val="0092487B"/>
    <w:rsid w:val="009300F7"/>
    <w:rsid w:val="0094056C"/>
    <w:rsid w:val="009440D0"/>
    <w:rsid w:val="00947984"/>
    <w:rsid w:val="00950B86"/>
    <w:rsid w:val="0095110A"/>
    <w:rsid w:val="0095338E"/>
    <w:rsid w:val="009549BB"/>
    <w:rsid w:val="00954D22"/>
    <w:rsid w:val="009563B2"/>
    <w:rsid w:val="0096006D"/>
    <w:rsid w:val="00961B2E"/>
    <w:rsid w:val="00965F27"/>
    <w:rsid w:val="009755FC"/>
    <w:rsid w:val="00976488"/>
    <w:rsid w:val="009831F5"/>
    <w:rsid w:val="00986CFE"/>
    <w:rsid w:val="00986EEC"/>
    <w:rsid w:val="00986FD8"/>
    <w:rsid w:val="00993476"/>
    <w:rsid w:val="00993BB8"/>
    <w:rsid w:val="00994351"/>
    <w:rsid w:val="00995582"/>
    <w:rsid w:val="009955DD"/>
    <w:rsid w:val="0099653A"/>
    <w:rsid w:val="009A3300"/>
    <w:rsid w:val="009A3C08"/>
    <w:rsid w:val="009A4010"/>
    <w:rsid w:val="009A4E14"/>
    <w:rsid w:val="009A6F5D"/>
    <w:rsid w:val="009B1FB6"/>
    <w:rsid w:val="009B3534"/>
    <w:rsid w:val="009B555F"/>
    <w:rsid w:val="009C1FDC"/>
    <w:rsid w:val="009C5D44"/>
    <w:rsid w:val="009D2E0B"/>
    <w:rsid w:val="009E5020"/>
    <w:rsid w:val="009E69CA"/>
    <w:rsid w:val="009F3D4F"/>
    <w:rsid w:val="009F41DE"/>
    <w:rsid w:val="009F5000"/>
    <w:rsid w:val="009F5AC3"/>
    <w:rsid w:val="009F6BB7"/>
    <w:rsid w:val="009F736C"/>
    <w:rsid w:val="00A003F5"/>
    <w:rsid w:val="00A0582E"/>
    <w:rsid w:val="00A07DB0"/>
    <w:rsid w:val="00A1195F"/>
    <w:rsid w:val="00A1213B"/>
    <w:rsid w:val="00A1787E"/>
    <w:rsid w:val="00A33C56"/>
    <w:rsid w:val="00A36E0D"/>
    <w:rsid w:val="00A37D20"/>
    <w:rsid w:val="00A404A4"/>
    <w:rsid w:val="00A42F82"/>
    <w:rsid w:val="00A45ECD"/>
    <w:rsid w:val="00A50649"/>
    <w:rsid w:val="00A51109"/>
    <w:rsid w:val="00A51EFB"/>
    <w:rsid w:val="00A55016"/>
    <w:rsid w:val="00A55809"/>
    <w:rsid w:val="00A56685"/>
    <w:rsid w:val="00A5764B"/>
    <w:rsid w:val="00A57A4E"/>
    <w:rsid w:val="00A57A9B"/>
    <w:rsid w:val="00A61424"/>
    <w:rsid w:val="00A63265"/>
    <w:rsid w:val="00A6339D"/>
    <w:rsid w:val="00A70333"/>
    <w:rsid w:val="00A703DC"/>
    <w:rsid w:val="00A76609"/>
    <w:rsid w:val="00A7745F"/>
    <w:rsid w:val="00A776A8"/>
    <w:rsid w:val="00A82A83"/>
    <w:rsid w:val="00A82C9D"/>
    <w:rsid w:val="00A835BB"/>
    <w:rsid w:val="00A83D75"/>
    <w:rsid w:val="00A87ABF"/>
    <w:rsid w:val="00A91512"/>
    <w:rsid w:val="00A91894"/>
    <w:rsid w:val="00A950A9"/>
    <w:rsid w:val="00A95A09"/>
    <w:rsid w:val="00A970C5"/>
    <w:rsid w:val="00AA0A40"/>
    <w:rsid w:val="00AA0B1C"/>
    <w:rsid w:val="00AA1990"/>
    <w:rsid w:val="00AA2E71"/>
    <w:rsid w:val="00AA4654"/>
    <w:rsid w:val="00AA60E4"/>
    <w:rsid w:val="00AA7B6D"/>
    <w:rsid w:val="00AA7E42"/>
    <w:rsid w:val="00AB0FB7"/>
    <w:rsid w:val="00AB15E7"/>
    <w:rsid w:val="00AB1B40"/>
    <w:rsid w:val="00AB74BF"/>
    <w:rsid w:val="00AB7553"/>
    <w:rsid w:val="00AC189C"/>
    <w:rsid w:val="00AD5672"/>
    <w:rsid w:val="00AD5E63"/>
    <w:rsid w:val="00AD61B0"/>
    <w:rsid w:val="00AE5AB8"/>
    <w:rsid w:val="00AE61BA"/>
    <w:rsid w:val="00AE6BF5"/>
    <w:rsid w:val="00AF62A3"/>
    <w:rsid w:val="00AF7252"/>
    <w:rsid w:val="00B02F8E"/>
    <w:rsid w:val="00B07DAF"/>
    <w:rsid w:val="00B10083"/>
    <w:rsid w:val="00B11122"/>
    <w:rsid w:val="00B139CE"/>
    <w:rsid w:val="00B16262"/>
    <w:rsid w:val="00B17CD8"/>
    <w:rsid w:val="00B2018A"/>
    <w:rsid w:val="00B20CAD"/>
    <w:rsid w:val="00B20CC7"/>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4EDD"/>
    <w:rsid w:val="00B65EC6"/>
    <w:rsid w:val="00B70B72"/>
    <w:rsid w:val="00B71FC2"/>
    <w:rsid w:val="00B72775"/>
    <w:rsid w:val="00B7789F"/>
    <w:rsid w:val="00B83099"/>
    <w:rsid w:val="00B90B2A"/>
    <w:rsid w:val="00B91DEA"/>
    <w:rsid w:val="00B93605"/>
    <w:rsid w:val="00BA1A32"/>
    <w:rsid w:val="00BA346E"/>
    <w:rsid w:val="00BB1B85"/>
    <w:rsid w:val="00BB26B7"/>
    <w:rsid w:val="00BB3142"/>
    <w:rsid w:val="00BB4A37"/>
    <w:rsid w:val="00BC301B"/>
    <w:rsid w:val="00BC7AB6"/>
    <w:rsid w:val="00BD4150"/>
    <w:rsid w:val="00BD7193"/>
    <w:rsid w:val="00BE08D7"/>
    <w:rsid w:val="00BE117A"/>
    <w:rsid w:val="00BE2189"/>
    <w:rsid w:val="00BE33A6"/>
    <w:rsid w:val="00BE7443"/>
    <w:rsid w:val="00BE7B59"/>
    <w:rsid w:val="00BF0733"/>
    <w:rsid w:val="00BF3F4A"/>
    <w:rsid w:val="00C11423"/>
    <w:rsid w:val="00C130FE"/>
    <w:rsid w:val="00C132B4"/>
    <w:rsid w:val="00C144C9"/>
    <w:rsid w:val="00C1657B"/>
    <w:rsid w:val="00C20294"/>
    <w:rsid w:val="00C21DCF"/>
    <w:rsid w:val="00C22AC4"/>
    <w:rsid w:val="00C24A97"/>
    <w:rsid w:val="00C25CB5"/>
    <w:rsid w:val="00C32EFB"/>
    <w:rsid w:val="00C33319"/>
    <w:rsid w:val="00C33EF7"/>
    <w:rsid w:val="00C34A87"/>
    <w:rsid w:val="00C359EF"/>
    <w:rsid w:val="00C3721E"/>
    <w:rsid w:val="00C40DAE"/>
    <w:rsid w:val="00C45129"/>
    <w:rsid w:val="00C45C06"/>
    <w:rsid w:val="00C45C4C"/>
    <w:rsid w:val="00C46A16"/>
    <w:rsid w:val="00C474BF"/>
    <w:rsid w:val="00C52D19"/>
    <w:rsid w:val="00C52D60"/>
    <w:rsid w:val="00C55B7A"/>
    <w:rsid w:val="00C61A6D"/>
    <w:rsid w:val="00C666E9"/>
    <w:rsid w:val="00C70796"/>
    <w:rsid w:val="00C71BCC"/>
    <w:rsid w:val="00C77D7E"/>
    <w:rsid w:val="00C81846"/>
    <w:rsid w:val="00C86572"/>
    <w:rsid w:val="00C9083A"/>
    <w:rsid w:val="00C976A6"/>
    <w:rsid w:val="00CA0057"/>
    <w:rsid w:val="00CA11BD"/>
    <w:rsid w:val="00CA1C8C"/>
    <w:rsid w:val="00CA510C"/>
    <w:rsid w:val="00CA7241"/>
    <w:rsid w:val="00CA7D5E"/>
    <w:rsid w:val="00CB0731"/>
    <w:rsid w:val="00CB3525"/>
    <w:rsid w:val="00CB4DA5"/>
    <w:rsid w:val="00CB7118"/>
    <w:rsid w:val="00CC1465"/>
    <w:rsid w:val="00CC1528"/>
    <w:rsid w:val="00CC1835"/>
    <w:rsid w:val="00CC2661"/>
    <w:rsid w:val="00CC29A0"/>
    <w:rsid w:val="00CD5765"/>
    <w:rsid w:val="00CD6384"/>
    <w:rsid w:val="00CE01D7"/>
    <w:rsid w:val="00CE0890"/>
    <w:rsid w:val="00CE0C76"/>
    <w:rsid w:val="00CE1636"/>
    <w:rsid w:val="00CE58C0"/>
    <w:rsid w:val="00CE6A00"/>
    <w:rsid w:val="00CE6A02"/>
    <w:rsid w:val="00CE6A0D"/>
    <w:rsid w:val="00CF4E46"/>
    <w:rsid w:val="00CF6CA5"/>
    <w:rsid w:val="00D01475"/>
    <w:rsid w:val="00D03AA4"/>
    <w:rsid w:val="00D07385"/>
    <w:rsid w:val="00D07C1B"/>
    <w:rsid w:val="00D107AC"/>
    <w:rsid w:val="00D1186A"/>
    <w:rsid w:val="00D155C0"/>
    <w:rsid w:val="00D17037"/>
    <w:rsid w:val="00D174E2"/>
    <w:rsid w:val="00D2086B"/>
    <w:rsid w:val="00D20A90"/>
    <w:rsid w:val="00D267DA"/>
    <w:rsid w:val="00D33740"/>
    <w:rsid w:val="00D364C7"/>
    <w:rsid w:val="00D36746"/>
    <w:rsid w:val="00D369B5"/>
    <w:rsid w:val="00D37985"/>
    <w:rsid w:val="00D37BF1"/>
    <w:rsid w:val="00D452E9"/>
    <w:rsid w:val="00D47308"/>
    <w:rsid w:val="00D50372"/>
    <w:rsid w:val="00D51EF7"/>
    <w:rsid w:val="00D53FA1"/>
    <w:rsid w:val="00D54E08"/>
    <w:rsid w:val="00D55516"/>
    <w:rsid w:val="00D559B6"/>
    <w:rsid w:val="00D55C53"/>
    <w:rsid w:val="00D56776"/>
    <w:rsid w:val="00D6035B"/>
    <w:rsid w:val="00D61E87"/>
    <w:rsid w:val="00D651BE"/>
    <w:rsid w:val="00D661EC"/>
    <w:rsid w:val="00D66471"/>
    <w:rsid w:val="00D71982"/>
    <w:rsid w:val="00D71F52"/>
    <w:rsid w:val="00D77DFD"/>
    <w:rsid w:val="00D81803"/>
    <w:rsid w:val="00D839CD"/>
    <w:rsid w:val="00D84363"/>
    <w:rsid w:val="00D8772A"/>
    <w:rsid w:val="00D90204"/>
    <w:rsid w:val="00D929F1"/>
    <w:rsid w:val="00D945AF"/>
    <w:rsid w:val="00D97FF7"/>
    <w:rsid w:val="00DA1520"/>
    <w:rsid w:val="00DA7784"/>
    <w:rsid w:val="00DB1935"/>
    <w:rsid w:val="00DB45E4"/>
    <w:rsid w:val="00DB49F6"/>
    <w:rsid w:val="00DC0929"/>
    <w:rsid w:val="00DC34BA"/>
    <w:rsid w:val="00DC3DDC"/>
    <w:rsid w:val="00DC4DFB"/>
    <w:rsid w:val="00DD0529"/>
    <w:rsid w:val="00DD05AB"/>
    <w:rsid w:val="00DD0929"/>
    <w:rsid w:val="00DD1665"/>
    <w:rsid w:val="00DD4D69"/>
    <w:rsid w:val="00DD7817"/>
    <w:rsid w:val="00DE6682"/>
    <w:rsid w:val="00DF26D2"/>
    <w:rsid w:val="00E017A2"/>
    <w:rsid w:val="00E0333A"/>
    <w:rsid w:val="00E03BDF"/>
    <w:rsid w:val="00E124E0"/>
    <w:rsid w:val="00E12E9F"/>
    <w:rsid w:val="00E16786"/>
    <w:rsid w:val="00E170FD"/>
    <w:rsid w:val="00E17AFC"/>
    <w:rsid w:val="00E22363"/>
    <w:rsid w:val="00E239F4"/>
    <w:rsid w:val="00E27B69"/>
    <w:rsid w:val="00E31847"/>
    <w:rsid w:val="00E32138"/>
    <w:rsid w:val="00E355BC"/>
    <w:rsid w:val="00E4264C"/>
    <w:rsid w:val="00E43EC5"/>
    <w:rsid w:val="00E45AB0"/>
    <w:rsid w:val="00E57EF4"/>
    <w:rsid w:val="00E653F3"/>
    <w:rsid w:val="00E65973"/>
    <w:rsid w:val="00E665AE"/>
    <w:rsid w:val="00E6714D"/>
    <w:rsid w:val="00E73456"/>
    <w:rsid w:val="00E760DE"/>
    <w:rsid w:val="00E76C4D"/>
    <w:rsid w:val="00E779DF"/>
    <w:rsid w:val="00E848DB"/>
    <w:rsid w:val="00E84BC8"/>
    <w:rsid w:val="00E914D8"/>
    <w:rsid w:val="00E92326"/>
    <w:rsid w:val="00E93E44"/>
    <w:rsid w:val="00E95A30"/>
    <w:rsid w:val="00EA26D8"/>
    <w:rsid w:val="00EA3BCC"/>
    <w:rsid w:val="00EA5DE3"/>
    <w:rsid w:val="00EA645C"/>
    <w:rsid w:val="00EB5764"/>
    <w:rsid w:val="00EB6877"/>
    <w:rsid w:val="00EB722E"/>
    <w:rsid w:val="00EB7EA4"/>
    <w:rsid w:val="00EC0070"/>
    <w:rsid w:val="00EC11CA"/>
    <w:rsid w:val="00ED0C59"/>
    <w:rsid w:val="00ED2BB3"/>
    <w:rsid w:val="00ED381E"/>
    <w:rsid w:val="00ED4E18"/>
    <w:rsid w:val="00ED5D4E"/>
    <w:rsid w:val="00ED7B18"/>
    <w:rsid w:val="00EE2953"/>
    <w:rsid w:val="00EE29BA"/>
    <w:rsid w:val="00EE3A7B"/>
    <w:rsid w:val="00EE44C0"/>
    <w:rsid w:val="00EF0051"/>
    <w:rsid w:val="00EF6306"/>
    <w:rsid w:val="00F039C7"/>
    <w:rsid w:val="00F12CDD"/>
    <w:rsid w:val="00F151F9"/>
    <w:rsid w:val="00F1590E"/>
    <w:rsid w:val="00F230F0"/>
    <w:rsid w:val="00F231E4"/>
    <w:rsid w:val="00F25A21"/>
    <w:rsid w:val="00F26DDE"/>
    <w:rsid w:val="00F33A1A"/>
    <w:rsid w:val="00F42A12"/>
    <w:rsid w:val="00F440E7"/>
    <w:rsid w:val="00F478CB"/>
    <w:rsid w:val="00F50862"/>
    <w:rsid w:val="00F51AEF"/>
    <w:rsid w:val="00F52C97"/>
    <w:rsid w:val="00F54257"/>
    <w:rsid w:val="00F556DD"/>
    <w:rsid w:val="00F619F4"/>
    <w:rsid w:val="00F62093"/>
    <w:rsid w:val="00F62C23"/>
    <w:rsid w:val="00F64D54"/>
    <w:rsid w:val="00F722A2"/>
    <w:rsid w:val="00F75F59"/>
    <w:rsid w:val="00F77832"/>
    <w:rsid w:val="00F82885"/>
    <w:rsid w:val="00F842FD"/>
    <w:rsid w:val="00F87E26"/>
    <w:rsid w:val="00F96C3F"/>
    <w:rsid w:val="00FA17A2"/>
    <w:rsid w:val="00FA1C94"/>
    <w:rsid w:val="00FA2DE7"/>
    <w:rsid w:val="00FB09D9"/>
    <w:rsid w:val="00FB4132"/>
    <w:rsid w:val="00FB4AA1"/>
    <w:rsid w:val="00FB4F7A"/>
    <w:rsid w:val="00FB5801"/>
    <w:rsid w:val="00FB58A3"/>
    <w:rsid w:val="00FB6B35"/>
    <w:rsid w:val="00FB7209"/>
    <w:rsid w:val="00FD436F"/>
    <w:rsid w:val="00FD5A26"/>
    <w:rsid w:val="00FD6693"/>
    <w:rsid w:val="00FE1ED6"/>
    <w:rsid w:val="00FE3EC4"/>
    <w:rsid w:val="00FF3E46"/>
    <w:rsid w:val="00FF5575"/>
    <w:rsid w:val="00FF5A58"/>
    <w:rsid w:val="00FF6713"/>
    <w:rsid w:val="00FF684B"/>
    <w:rsid w:val="00FF6ABA"/>
    <w:rsid w:val="00FF6C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5AE"/>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f0">
    <w:name w:val="pf0"/>
    <w:basedOn w:val="Normal"/>
    <w:rsid w:val="00BE7B59"/>
    <w:pPr>
      <w:spacing w:before="100" w:beforeAutospacing="1" w:after="100" w:afterAutospacing="1"/>
    </w:pPr>
    <w:rPr>
      <w:sz w:val="24"/>
      <w:szCs w:val="24"/>
      <w:lang w:eastAsia="en-GB"/>
    </w:rPr>
  </w:style>
  <w:style w:type="character" w:customStyle="1" w:styleId="cf01">
    <w:name w:val="cf01"/>
    <w:basedOn w:val="DefaultParagraphFont"/>
    <w:rsid w:val="00BE7B5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9569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892A9D0-4DA9-447D-B775-99B4C74C3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5939</Words>
  <Characters>33858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39718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 Bell</cp:lastModifiedBy>
  <cp:revision>8</cp:revision>
  <cp:lastPrinted>2016-10-24T12:21:00Z</cp:lastPrinted>
  <dcterms:created xsi:type="dcterms:W3CDTF">2022-11-14T12:18:00Z</dcterms:created>
  <dcterms:modified xsi:type="dcterms:W3CDTF">2022-11-14T12:23:00Z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