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12538748"/>
        <w:docPartObj>
          <w:docPartGallery w:val="Cover Pages"/>
          <w:docPartUnique/>
        </w:docPartObj>
      </w:sdtPr>
      <w:sdtContent>
        <w:p w14:paraId="3BD2DCDA" w14:textId="673D3AEA" w:rsidR="00BF5D9C" w:rsidRDefault="00BF5D9C">
          <w:pPr>
            <w:pStyle w:val="NoSpacing"/>
          </w:pPr>
          <w:r>
            <w:rPr>
              <w:noProof/>
            </w:rPr>
            <mc:AlternateContent>
              <mc:Choice Requires="wpg">
                <w:drawing>
                  <wp:anchor distT="0" distB="0" distL="114300" distR="114300" simplePos="0" relativeHeight="251659264" behindDoc="1" locked="0" layoutInCell="1" allowOverlap="1" wp14:anchorId="236F5C48" wp14:editId="0233FBC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130476193"/>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56A468F" w14:textId="16E807FD" w:rsidR="00C97313" w:rsidRDefault="00C9731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6F5C4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130476193"/>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56A468F" w14:textId="16E807FD" w:rsidR="00C97313" w:rsidRDefault="00C9731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4E5E3B" wp14:editId="1C81B0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A3B8D" w14:textId="5BF31271" w:rsidR="00C97313" w:rsidRDefault="00C97313">
                                <w:pPr>
                                  <w:pStyle w:val="NoSpacing"/>
                                  <w:rPr>
                                    <w:color w:val="4472C4" w:themeColor="accent1"/>
                                    <w:sz w:val="26"/>
                                    <w:szCs w:val="26"/>
                                  </w:rPr>
                                </w:pPr>
                                <w:sdt>
                                  <w:sdtPr>
                                    <w:rPr>
                                      <w:color w:val="4472C4" w:themeColor="accent1"/>
                                      <w:sz w:val="26"/>
                                      <w:szCs w:val="26"/>
                                    </w:rPr>
                                    <w:alias w:val="Author"/>
                                    <w:tag w:val=""/>
                                    <w:id w:val="-1750262552"/>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leanna jenkins 1712164</w:t>
                                    </w:r>
                                  </w:sdtContent>
                                </w:sdt>
                              </w:p>
                              <w:p w14:paraId="46CB3F81" w14:textId="3F70FDDC" w:rsidR="00C97313" w:rsidRDefault="00C97313">
                                <w:pPr>
                                  <w:pStyle w:val="NoSpacing"/>
                                  <w:rPr>
                                    <w:color w:val="595959" w:themeColor="text1" w:themeTint="A6"/>
                                    <w:sz w:val="20"/>
                                    <w:szCs w:val="20"/>
                                  </w:rPr>
                                </w:pPr>
                                <w:sdt>
                                  <w:sdtPr>
                                    <w:rPr>
                                      <w:caps/>
                                      <w:color w:val="595959" w:themeColor="text1" w:themeTint="A6"/>
                                      <w:sz w:val="20"/>
                                      <w:szCs w:val="20"/>
                                    </w:rPr>
                                    <w:alias w:val="Company"/>
                                    <w:tag w:val=""/>
                                    <w:id w:val="1355607419"/>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7/12/18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4E5E3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CFA3B8D" w14:textId="5BF31271" w:rsidR="00C97313" w:rsidRDefault="00C97313">
                          <w:pPr>
                            <w:pStyle w:val="NoSpacing"/>
                            <w:rPr>
                              <w:color w:val="4472C4" w:themeColor="accent1"/>
                              <w:sz w:val="26"/>
                              <w:szCs w:val="26"/>
                            </w:rPr>
                          </w:pPr>
                          <w:sdt>
                            <w:sdtPr>
                              <w:rPr>
                                <w:color w:val="4472C4" w:themeColor="accent1"/>
                                <w:sz w:val="26"/>
                                <w:szCs w:val="26"/>
                              </w:rPr>
                              <w:alias w:val="Author"/>
                              <w:tag w:val=""/>
                              <w:id w:val="-1750262552"/>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leanna jenkins 1712164</w:t>
                              </w:r>
                            </w:sdtContent>
                          </w:sdt>
                        </w:p>
                        <w:p w14:paraId="46CB3F81" w14:textId="3F70FDDC" w:rsidR="00C97313" w:rsidRDefault="00C97313">
                          <w:pPr>
                            <w:pStyle w:val="NoSpacing"/>
                            <w:rPr>
                              <w:color w:val="595959" w:themeColor="text1" w:themeTint="A6"/>
                              <w:sz w:val="20"/>
                              <w:szCs w:val="20"/>
                            </w:rPr>
                          </w:pPr>
                          <w:sdt>
                            <w:sdtPr>
                              <w:rPr>
                                <w:caps/>
                                <w:color w:val="595959" w:themeColor="text1" w:themeTint="A6"/>
                                <w:sz w:val="20"/>
                                <w:szCs w:val="20"/>
                              </w:rPr>
                              <w:alias w:val="Company"/>
                              <w:tag w:val=""/>
                              <w:id w:val="1355607419"/>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7/12/18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66143D6" wp14:editId="4C7449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DB18A" w14:textId="1E8E547D" w:rsidR="00C97313" w:rsidRDefault="00C9731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248634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Effective Communication Within the Workplace.</w:t>
                                    </w:r>
                                  </w:sdtContent>
                                </w:sdt>
                              </w:p>
                              <w:p w14:paraId="7CE0DAD0" w14:textId="77777777" w:rsidR="00C97313" w:rsidRDefault="00C97313">
                                <w:pPr>
                                  <w:spacing w:before="120"/>
                                  <w:rPr>
                                    <w:color w:val="404040" w:themeColor="text1" w:themeTint="BF"/>
                                    <w:sz w:val="36"/>
                                    <w:szCs w:val="36"/>
                                  </w:rPr>
                                </w:pPr>
                                <w:sdt>
                                  <w:sdtPr>
                                    <w:rPr>
                                      <w:color w:val="404040" w:themeColor="text1" w:themeTint="BF"/>
                                      <w:sz w:val="36"/>
                                      <w:szCs w:val="36"/>
                                    </w:rPr>
                                    <w:alias w:val="Subtitle"/>
                                    <w:tag w:val=""/>
                                    <w:id w:val="-212584017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66143D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E8DB18A" w14:textId="1E8E547D" w:rsidR="00C97313" w:rsidRDefault="00C9731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248634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Effective Communication Within the Workplace.</w:t>
                              </w:r>
                            </w:sdtContent>
                          </w:sdt>
                        </w:p>
                        <w:p w14:paraId="7CE0DAD0" w14:textId="77777777" w:rsidR="00C97313" w:rsidRDefault="00C97313">
                          <w:pPr>
                            <w:spacing w:before="120"/>
                            <w:rPr>
                              <w:color w:val="404040" w:themeColor="text1" w:themeTint="BF"/>
                              <w:sz w:val="36"/>
                              <w:szCs w:val="36"/>
                            </w:rPr>
                          </w:pPr>
                          <w:sdt>
                            <w:sdtPr>
                              <w:rPr>
                                <w:color w:val="404040" w:themeColor="text1" w:themeTint="BF"/>
                                <w:sz w:val="36"/>
                                <w:szCs w:val="36"/>
                              </w:rPr>
                              <w:alias w:val="Subtitle"/>
                              <w:tag w:val=""/>
                              <w:id w:val="-212584017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v:textbox>
                    <w10:wrap anchorx="page" anchory="page"/>
                  </v:shape>
                </w:pict>
              </mc:Fallback>
            </mc:AlternateContent>
          </w:r>
        </w:p>
        <w:p w14:paraId="63901986" w14:textId="6D9A1BCD" w:rsidR="00BF5D9C" w:rsidRDefault="00BF5D9C">
          <w:r>
            <w:br w:type="page"/>
          </w:r>
        </w:p>
      </w:sdtContent>
    </w:sdt>
    <w:p w14:paraId="3B7ED2D5" w14:textId="4981E620" w:rsidR="00BF5D9C" w:rsidRDefault="00BF5D9C">
      <w:r w:rsidRPr="00BF5D9C">
        <w:rPr>
          <w:sz w:val="32"/>
          <w:szCs w:val="32"/>
        </w:rPr>
        <w:lastRenderedPageBreak/>
        <w:t>Executive Summary</w:t>
      </w:r>
      <w:r>
        <w:t>.</w:t>
      </w:r>
    </w:p>
    <w:p w14:paraId="17662874" w14:textId="0A9C2DC2" w:rsidR="00BF5D9C" w:rsidRDefault="006566E2">
      <w:r>
        <w:t>I</w:t>
      </w:r>
      <w:r w:rsidR="00E31C1E">
        <w:t xml:space="preserve">n this report the </w:t>
      </w:r>
      <w:r w:rsidR="008C4CB7">
        <w:t>business consultant</w:t>
      </w:r>
      <w:r w:rsidR="00E31C1E">
        <w:t xml:space="preserve"> </w:t>
      </w:r>
      <w:r>
        <w:t>has</w:t>
      </w:r>
      <w:r w:rsidR="00E31C1E">
        <w:t xml:space="preserve"> discuss</w:t>
      </w:r>
      <w:r>
        <w:t>ed</w:t>
      </w:r>
      <w:r w:rsidR="00E31C1E">
        <w:t xml:space="preserve"> the importance of effective communication within the work place and effective team work. </w:t>
      </w:r>
      <w:r w:rsidR="008C4CB7">
        <w:t>H</w:t>
      </w:r>
      <w:r>
        <w:t>as</w:t>
      </w:r>
      <w:r w:rsidR="00E31C1E">
        <w:t xml:space="preserve"> also discuss</w:t>
      </w:r>
      <w:r>
        <w:t>ed</w:t>
      </w:r>
      <w:r w:rsidR="00E31C1E">
        <w:t xml:space="preserve"> the importance of </w:t>
      </w:r>
      <w:proofErr w:type="gramStart"/>
      <w:r w:rsidR="00E31C1E">
        <w:t>two way</w:t>
      </w:r>
      <w:proofErr w:type="gramEnd"/>
      <w:r w:rsidR="00E31C1E">
        <w:t xml:space="preserve"> communication</w:t>
      </w:r>
      <w:r>
        <w:t xml:space="preserve"> and non-verbal communication</w:t>
      </w:r>
      <w:r w:rsidR="00E31C1E">
        <w:t xml:space="preserve"> and use</w:t>
      </w:r>
      <w:r>
        <w:t>d</w:t>
      </w:r>
      <w:r w:rsidR="00E31C1E">
        <w:t xml:space="preserve"> models to illustrate these points. The </w:t>
      </w:r>
      <w:r w:rsidR="008C4CB7">
        <w:t>business consultant</w:t>
      </w:r>
      <w:r w:rsidR="00E31C1E">
        <w:t xml:space="preserve"> </w:t>
      </w:r>
      <w:r>
        <w:t>has applied</w:t>
      </w:r>
      <w:r w:rsidR="00E31C1E">
        <w:t xml:space="preserve"> teamwork </w:t>
      </w:r>
      <w:r w:rsidR="00663AC3">
        <w:t>theories such as Belbin</w:t>
      </w:r>
      <w:r>
        <w:t xml:space="preserve"> (1977)</w:t>
      </w:r>
      <w:r w:rsidR="00663AC3">
        <w:t xml:space="preserve"> and Tuckman</w:t>
      </w:r>
      <w:r>
        <w:t xml:space="preserve"> (1965)</w:t>
      </w:r>
      <w:r w:rsidR="00663AC3">
        <w:t xml:space="preserve"> </w:t>
      </w:r>
      <w:r>
        <w:t>to show how they</w:t>
      </w:r>
      <w:r w:rsidR="00663AC3">
        <w:t xml:space="preserve"> can help improve team work in </w:t>
      </w:r>
      <w:r>
        <w:t>your</w:t>
      </w:r>
      <w:r w:rsidR="00663AC3">
        <w:t xml:space="preserve"> organisation.</w:t>
      </w:r>
      <w:r w:rsidR="00BA67A7">
        <w:t xml:space="preserve"> The researcher as also included recommendations and an action plan for the organisation. These will be supported by academic references. </w:t>
      </w:r>
    </w:p>
    <w:p w14:paraId="1BDAA3F2" w14:textId="2DD02F4A" w:rsidR="00663AC3" w:rsidRDefault="00663AC3"/>
    <w:p w14:paraId="26B30273" w14:textId="1529F8C9" w:rsidR="00663AC3" w:rsidRDefault="00663AC3">
      <w:pPr>
        <w:rPr>
          <w:sz w:val="32"/>
          <w:szCs w:val="32"/>
        </w:rPr>
      </w:pPr>
      <w:r w:rsidRPr="00663AC3">
        <w:rPr>
          <w:sz w:val="32"/>
          <w:szCs w:val="32"/>
        </w:rPr>
        <w:t>Contents List.</w:t>
      </w:r>
    </w:p>
    <w:p w14:paraId="0639EC86" w14:textId="3A992C18" w:rsidR="00663AC3" w:rsidRDefault="00904DFC">
      <w:pPr>
        <w:rPr>
          <w:sz w:val="32"/>
          <w:szCs w:val="32"/>
        </w:rPr>
      </w:pPr>
      <w:r>
        <w:rPr>
          <w:sz w:val="32"/>
          <w:szCs w:val="32"/>
        </w:rPr>
        <w:t>Introduction.</w:t>
      </w:r>
      <w:r w:rsidR="00A612C1">
        <w:rPr>
          <w:sz w:val="32"/>
          <w:szCs w:val="32"/>
        </w:rPr>
        <w:t xml:space="preserve">                                        1</w:t>
      </w:r>
    </w:p>
    <w:p w14:paraId="3F7C4C4F" w14:textId="6CBFF93F" w:rsidR="00A612C1" w:rsidRDefault="00A612C1">
      <w:pPr>
        <w:rPr>
          <w:sz w:val="32"/>
          <w:szCs w:val="32"/>
        </w:rPr>
      </w:pPr>
      <w:r>
        <w:rPr>
          <w:sz w:val="32"/>
          <w:szCs w:val="32"/>
        </w:rPr>
        <w:t>Findings.                                                1-3</w:t>
      </w:r>
    </w:p>
    <w:p w14:paraId="78ADB08D" w14:textId="04019754" w:rsidR="00904DFC" w:rsidRDefault="00A612C1">
      <w:pPr>
        <w:rPr>
          <w:sz w:val="32"/>
          <w:szCs w:val="32"/>
        </w:rPr>
      </w:pPr>
      <w:r>
        <w:rPr>
          <w:sz w:val="32"/>
          <w:szCs w:val="32"/>
        </w:rPr>
        <w:t>Conclusion.                                           3</w:t>
      </w:r>
    </w:p>
    <w:p w14:paraId="2E85C67B" w14:textId="602975AA" w:rsidR="00A612C1" w:rsidRDefault="00A612C1">
      <w:pPr>
        <w:rPr>
          <w:sz w:val="32"/>
          <w:szCs w:val="32"/>
        </w:rPr>
      </w:pPr>
      <w:r>
        <w:rPr>
          <w:sz w:val="32"/>
          <w:szCs w:val="32"/>
        </w:rPr>
        <w:t>Recommendations.                             3-4</w:t>
      </w:r>
    </w:p>
    <w:p w14:paraId="1CEFCD1B" w14:textId="69FEF4E5" w:rsidR="00A612C1" w:rsidRDefault="00A612C1">
      <w:pPr>
        <w:rPr>
          <w:sz w:val="32"/>
          <w:szCs w:val="32"/>
        </w:rPr>
      </w:pPr>
      <w:r>
        <w:rPr>
          <w:sz w:val="32"/>
          <w:szCs w:val="32"/>
        </w:rPr>
        <w:t>Action Plan.                                           4-5</w:t>
      </w:r>
    </w:p>
    <w:p w14:paraId="34D4EFDF" w14:textId="6C5E6BD2" w:rsidR="00A612C1" w:rsidRDefault="00A612C1">
      <w:pPr>
        <w:rPr>
          <w:sz w:val="32"/>
          <w:szCs w:val="32"/>
        </w:rPr>
      </w:pPr>
      <w:r>
        <w:rPr>
          <w:sz w:val="32"/>
          <w:szCs w:val="32"/>
        </w:rPr>
        <w:t>References.                                           5-6</w:t>
      </w:r>
    </w:p>
    <w:p w14:paraId="35F3CDA4" w14:textId="1995F1ED" w:rsidR="00A612C1" w:rsidRDefault="00A612C1">
      <w:pPr>
        <w:rPr>
          <w:sz w:val="32"/>
          <w:szCs w:val="32"/>
        </w:rPr>
      </w:pPr>
      <w:proofErr w:type="spellStart"/>
      <w:r>
        <w:rPr>
          <w:sz w:val="32"/>
          <w:szCs w:val="32"/>
        </w:rPr>
        <w:t>Bibliograpghy</w:t>
      </w:r>
      <w:proofErr w:type="spellEnd"/>
      <w:r>
        <w:rPr>
          <w:sz w:val="32"/>
          <w:szCs w:val="32"/>
        </w:rPr>
        <w:t>.                                       6</w:t>
      </w:r>
      <w:bookmarkStart w:id="0" w:name="_GoBack"/>
      <w:bookmarkEnd w:id="0"/>
    </w:p>
    <w:p w14:paraId="0C9B98A4" w14:textId="483B7D8E" w:rsidR="00663AC3" w:rsidRDefault="00663AC3">
      <w:pPr>
        <w:rPr>
          <w:sz w:val="32"/>
          <w:szCs w:val="32"/>
        </w:rPr>
      </w:pPr>
    </w:p>
    <w:p w14:paraId="2D4C9059" w14:textId="6D4A5F0D" w:rsidR="00663AC3" w:rsidRDefault="00663AC3">
      <w:pPr>
        <w:rPr>
          <w:sz w:val="32"/>
          <w:szCs w:val="32"/>
        </w:rPr>
      </w:pPr>
    </w:p>
    <w:p w14:paraId="592D62D1" w14:textId="3D34D7C0" w:rsidR="00663AC3" w:rsidRDefault="00663AC3">
      <w:pPr>
        <w:rPr>
          <w:sz w:val="32"/>
          <w:szCs w:val="32"/>
        </w:rPr>
      </w:pPr>
    </w:p>
    <w:p w14:paraId="2F45A2D7" w14:textId="1D84CD87" w:rsidR="00663AC3" w:rsidRDefault="00663AC3">
      <w:pPr>
        <w:rPr>
          <w:sz w:val="32"/>
          <w:szCs w:val="32"/>
        </w:rPr>
      </w:pPr>
    </w:p>
    <w:p w14:paraId="0ACD6919" w14:textId="05458847" w:rsidR="00663AC3" w:rsidRDefault="00663AC3">
      <w:pPr>
        <w:rPr>
          <w:sz w:val="32"/>
          <w:szCs w:val="32"/>
        </w:rPr>
      </w:pPr>
    </w:p>
    <w:p w14:paraId="5789B501" w14:textId="58F1BD74" w:rsidR="00663AC3" w:rsidRDefault="00663AC3">
      <w:pPr>
        <w:rPr>
          <w:sz w:val="32"/>
          <w:szCs w:val="32"/>
        </w:rPr>
      </w:pPr>
    </w:p>
    <w:p w14:paraId="4CFE0007" w14:textId="4753F42B" w:rsidR="00663AC3" w:rsidRDefault="00663AC3">
      <w:pPr>
        <w:rPr>
          <w:sz w:val="32"/>
          <w:szCs w:val="32"/>
        </w:rPr>
      </w:pPr>
    </w:p>
    <w:p w14:paraId="7ACAF779" w14:textId="5784E5B3" w:rsidR="00663AC3" w:rsidRDefault="00663AC3">
      <w:pPr>
        <w:rPr>
          <w:sz w:val="32"/>
          <w:szCs w:val="32"/>
        </w:rPr>
      </w:pPr>
    </w:p>
    <w:p w14:paraId="206CF0E7" w14:textId="0E627E7A" w:rsidR="00663AC3" w:rsidRDefault="00663AC3">
      <w:pPr>
        <w:rPr>
          <w:sz w:val="32"/>
          <w:szCs w:val="32"/>
        </w:rPr>
      </w:pPr>
    </w:p>
    <w:p w14:paraId="739AB667" w14:textId="11549471" w:rsidR="00663AC3" w:rsidRDefault="00663AC3">
      <w:pPr>
        <w:rPr>
          <w:sz w:val="32"/>
          <w:szCs w:val="32"/>
        </w:rPr>
      </w:pPr>
    </w:p>
    <w:p w14:paraId="7ADFBEB8" w14:textId="77777777" w:rsidR="00A612C1" w:rsidRDefault="00A612C1">
      <w:pPr>
        <w:rPr>
          <w:sz w:val="32"/>
          <w:szCs w:val="32"/>
        </w:rPr>
      </w:pPr>
    </w:p>
    <w:p w14:paraId="1E5DB2FB" w14:textId="2552F723" w:rsidR="00663AC3" w:rsidRDefault="00663AC3">
      <w:pPr>
        <w:rPr>
          <w:sz w:val="32"/>
          <w:szCs w:val="32"/>
        </w:rPr>
      </w:pPr>
      <w:r w:rsidRPr="00663AC3">
        <w:rPr>
          <w:sz w:val="32"/>
          <w:szCs w:val="32"/>
        </w:rPr>
        <w:t xml:space="preserve">Introduction. </w:t>
      </w:r>
    </w:p>
    <w:p w14:paraId="4403B091" w14:textId="5946104C" w:rsidR="00663AC3" w:rsidRDefault="008C4CB7" w:rsidP="00E12358">
      <w:pPr>
        <w:tabs>
          <w:tab w:val="left" w:pos="3828"/>
        </w:tabs>
      </w:pPr>
      <w:r>
        <w:t>In this report the business consultant has been asked</w:t>
      </w:r>
      <w:r w:rsidR="007845E5">
        <w:t xml:space="preserve"> </w:t>
      </w:r>
      <w:proofErr w:type="gramStart"/>
      <w:r w:rsidR="007845E5">
        <w:t>cover</w:t>
      </w:r>
      <w:proofErr w:type="gramEnd"/>
      <w:r w:rsidR="007845E5">
        <w:t xml:space="preserve"> the importance of effective communication within the workplace including two</w:t>
      </w:r>
      <w:r w:rsidR="006566E2">
        <w:t>-</w:t>
      </w:r>
      <w:r w:rsidR="007845E5">
        <w:t xml:space="preserve">way communication and effective team work. </w:t>
      </w:r>
      <w:r>
        <w:t>The business consultant</w:t>
      </w:r>
      <w:r w:rsidR="007845E5">
        <w:t xml:space="preserve"> will also go into detail about team work theories such as Belbin (1977) and Tuckman (1965) which can help improve team work in the organisation. If a business wishes to be </w:t>
      </w:r>
      <w:proofErr w:type="gramStart"/>
      <w:r w:rsidR="007845E5">
        <w:t>successful</w:t>
      </w:r>
      <w:proofErr w:type="gramEnd"/>
      <w:r w:rsidR="007845E5">
        <w:t xml:space="preserve"> then it must have effective communication and team work skills. As Michael Page (2017)</w:t>
      </w:r>
      <w:r w:rsidR="00E64687">
        <w:t xml:space="preserve"> states ‘it helps in achieving productivity and maintaining strong working relationships at all </w:t>
      </w:r>
      <w:proofErr w:type="gramStart"/>
      <w:r w:rsidR="00E64687">
        <w:t>levels’</w:t>
      </w:r>
      <w:proofErr w:type="gramEnd"/>
      <w:r w:rsidR="00E64687">
        <w:t>.</w:t>
      </w:r>
      <w:r w:rsidR="006E726C">
        <w:t xml:space="preserve"> This report will also signify the importance of non-verbal communication when communicating with employees, the information in this report is highly effective when applying it to your organisation.</w:t>
      </w:r>
    </w:p>
    <w:p w14:paraId="63A12C12" w14:textId="3924ABD2" w:rsidR="006E726C" w:rsidRDefault="006E726C" w:rsidP="00E12358">
      <w:pPr>
        <w:tabs>
          <w:tab w:val="left" w:pos="3828"/>
        </w:tabs>
        <w:rPr>
          <w:sz w:val="32"/>
          <w:szCs w:val="32"/>
        </w:rPr>
      </w:pPr>
    </w:p>
    <w:p w14:paraId="4EE065BD" w14:textId="50354965" w:rsidR="006E726C" w:rsidRDefault="006E726C" w:rsidP="00E12358">
      <w:pPr>
        <w:tabs>
          <w:tab w:val="left" w:pos="3828"/>
        </w:tabs>
        <w:rPr>
          <w:sz w:val="32"/>
          <w:szCs w:val="32"/>
        </w:rPr>
      </w:pPr>
      <w:r>
        <w:rPr>
          <w:sz w:val="32"/>
          <w:szCs w:val="32"/>
        </w:rPr>
        <w:t>Findings.</w:t>
      </w:r>
    </w:p>
    <w:p w14:paraId="274D8714" w14:textId="107695A6" w:rsidR="006E726C" w:rsidRDefault="004E007C" w:rsidP="00E12358">
      <w:pPr>
        <w:tabs>
          <w:tab w:val="left" w:pos="3828"/>
        </w:tabs>
      </w:pPr>
      <w:r>
        <w:t xml:space="preserve">1.0 </w:t>
      </w:r>
      <w:r w:rsidR="00411CEF">
        <w:t xml:space="preserve">The </w:t>
      </w:r>
      <w:r w:rsidR="008C4CB7">
        <w:t>business consultant</w:t>
      </w:r>
      <w:r w:rsidR="00411CEF">
        <w:t xml:space="preserve"> found that effective communication</w:t>
      </w:r>
      <w:r w:rsidR="00B97471">
        <w:t xml:space="preserve"> is crucial for any organisation and has many benefits, but it was also found that bad communication could have devastating effects for your organisation, as Chron (2018) states </w:t>
      </w:r>
      <w:proofErr w:type="gramStart"/>
      <w:r w:rsidR="00B97471">
        <w:t>‘ bad</w:t>
      </w:r>
      <w:proofErr w:type="gramEnd"/>
      <w:r w:rsidR="00B97471">
        <w:t xml:space="preserve"> communication can cause decreased motivation, decreased productivity, increased mistakes’. But the main affect it could have is it can cost your business money, as Science </w:t>
      </w:r>
      <w:proofErr w:type="gramStart"/>
      <w:r w:rsidR="00B97471">
        <w:t>For</w:t>
      </w:r>
      <w:proofErr w:type="gramEnd"/>
      <w:r w:rsidR="00B97471">
        <w:t xml:space="preserve"> Work (2018) states ‘ineffective team communication costs U.S hospitals $12 billion per year!’</w:t>
      </w:r>
      <w:r w:rsidR="004F671E">
        <w:t xml:space="preserve">. </w:t>
      </w:r>
      <w:proofErr w:type="gramStart"/>
      <w:r w:rsidR="004F671E">
        <w:t>So</w:t>
      </w:r>
      <w:proofErr w:type="gramEnd"/>
      <w:r w:rsidR="004F671E">
        <w:t xml:space="preserve"> it shows that </w:t>
      </w:r>
      <w:r w:rsidR="006566E2">
        <w:t>effective communication is important for continuous success for your organisation as it ‘increases employees motivation, builds and maintains relationships, facilitates innovation, builds an effective team and contributes to growth of your company’, as told by Australian Institute of Business (2014).</w:t>
      </w:r>
      <w:r w:rsidR="00055AD0">
        <w:t xml:space="preserve"> </w:t>
      </w:r>
      <w:proofErr w:type="gramStart"/>
      <w:r w:rsidR="00055AD0">
        <w:t>So</w:t>
      </w:r>
      <w:proofErr w:type="gramEnd"/>
      <w:r w:rsidR="00055AD0">
        <w:t xml:space="preserve"> without effective communication organisations will have poor team working and their business is likely to suffer big lo</w:t>
      </w:r>
      <w:r w:rsidR="00BA67A7">
        <w:t>s</w:t>
      </w:r>
      <w:r w:rsidR="00055AD0">
        <w:t>ses. Starting with employees not working to the best of their ability or not wanting to work for the organisation anymore, and eventually the business will suffer los</w:t>
      </w:r>
      <w:r w:rsidR="00BA67A7">
        <w:t>s</w:t>
      </w:r>
      <w:r w:rsidR="00055AD0">
        <w:t xml:space="preserve"> in productivity, sales and lose money, or in worse cases </w:t>
      </w:r>
      <w:proofErr w:type="gramStart"/>
      <w:r w:rsidR="00055AD0">
        <w:t>have to</w:t>
      </w:r>
      <w:proofErr w:type="gramEnd"/>
      <w:r w:rsidR="00055AD0">
        <w:t xml:space="preserve"> close down.</w:t>
      </w:r>
      <w:r>
        <w:t xml:space="preserve"> </w:t>
      </w:r>
      <w:proofErr w:type="gramStart"/>
      <w:r>
        <w:t>So</w:t>
      </w:r>
      <w:proofErr w:type="gramEnd"/>
      <w:r>
        <w:t xml:space="preserve"> it is advised that our client enforces the practice of effective communication within the workplace to ensure that increase in productivity and motivated employees and business success.</w:t>
      </w:r>
    </w:p>
    <w:p w14:paraId="1B941D50" w14:textId="6934EE14" w:rsidR="006566E2" w:rsidRDefault="004E007C" w:rsidP="00E12358">
      <w:pPr>
        <w:tabs>
          <w:tab w:val="left" w:pos="3828"/>
        </w:tabs>
      </w:pPr>
      <w:r>
        <w:t xml:space="preserve">2.0 </w:t>
      </w:r>
      <w:r w:rsidR="00BA67A7">
        <w:t xml:space="preserve">An effective way for managers to communicate with employees is with </w:t>
      </w:r>
      <w:r w:rsidR="00F00BE9">
        <w:t>Two-way communication</w:t>
      </w:r>
      <w:r w:rsidR="00BA67A7">
        <w:t>. This</w:t>
      </w:r>
      <w:r w:rsidR="00F00BE9">
        <w:t xml:space="preserve"> is when there are two people and one person sends a message to the other.</w:t>
      </w:r>
      <w:r w:rsidR="00A6424C">
        <w:t xml:space="preserve"> Hill (2003) states ‘Many large companies rely on one-way, top-down communication, such as newsletters, memos, </w:t>
      </w:r>
      <w:proofErr w:type="gramStart"/>
      <w:r w:rsidR="00A6424C">
        <w:t>E-mails,  websites</w:t>
      </w:r>
      <w:proofErr w:type="gramEnd"/>
      <w:r w:rsidR="00A6424C">
        <w:t xml:space="preserve"> or postings on bulletin boards. But these only play a supporting role to actual human contact</w:t>
      </w:r>
      <w:r w:rsidR="00F00BE9">
        <w:t xml:space="preserve">. </w:t>
      </w:r>
      <w:r>
        <w:t xml:space="preserve">Older employees may prefer written communication such as letters rather than email, apps or social media, whereas these forms of communication appeal more to younger employees. </w:t>
      </w:r>
      <w:r w:rsidR="00F00BE9">
        <w:t xml:space="preserve">Business Communication (2015) suggests that ‘importance of two-way communication process is the method by which there is a sender and a receiver, the sender sends a message and once the receiver gets the </w:t>
      </w:r>
      <w:proofErr w:type="gramStart"/>
      <w:r w:rsidR="00F00BE9">
        <w:t>message</w:t>
      </w:r>
      <w:proofErr w:type="gramEnd"/>
      <w:r w:rsidR="00F00BE9">
        <w:t xml:space="preserve"> they will then send a message back to let the sender know they have acknowledged the message.</w:t>
      </w:r>
      <w:r w:rsidR="00272434">
        <w:t xml:space="preserve"> This is known as the Communication Cycl</w:t>
      </w:r>
      <w:r w:rsidR="00342C34">
        <w:t>e,</w:t>
      </w:r>
      <w:r w:rsidR="000C2018">
        <w:t xml:space="preserve"> </w:t>
      </w:r>
      <w:proofErr w:type="gramStart"/>
      <w:r w:rsidR="00342C34">
        <w:t>It</w:t>
      </w:r>
      <w:proofErr w:type="gramEnd"/>
      <w:r w:rsidR="00342C34">
        <w:t xml:space="preserve"> is important that employees can also get message</w:t>
      </w:r>
      <w:r w:rsidR="000051BA">
        <w:t>s</w:t>
      </w:r>
      <w:r w:rsidR="00342C34">
        <w:t xml:space="preserve"> out rather than just receiving one. </w:t>
      </w:r>
      <w:r w:rsidR="007015CA">
        <w:t xml:space="preserve">It is important to have two-way communication within an organisation as Mullins (2010, p.106) states ‘two-way communication is clearly important to help the level of </w:t>
      </w:r>
      <w:proofErr w:type="gramStart"/>
      <w:r w:rsidR="007015CA">
        <w:t>stress ,</w:t>
      </w:r>
      <w:proofErr w:type="gramEnd"/>
      <w:r w:rsidR="007015CA">
        <w:t xml:space="preserve"> staff should feel like they can express true feelings openly and feel confident they are being listened to’. This is an example of employee voice, this is important as its ‘a way for employees to communicate their views to their employer and a way to influence matters that affect them at work. And can increase job satisfaction and better </w:t>
      </w:r>
      <w:r w:rsidR="007015CA">
        <w:lastRenderedPageBreak/>
        <w:t>opportunities for development’ as stated by CIPD (2017).</w:t>
      </w:r>
      <w:r w:rsidR="003F6BC2">
        <w:t xml:space="preserve"> It is also important</w:t>
      </w:r>
      <w:r w:rsidR="006B7C45">
        <w:t xml:space="preserve"> to have effective consultation skills between managers and employees as it gives employees a voice and as Hall and Purcell (2012</w:t>
      </w:r>
      <w:r w:rsidR="00EE1D2C">
        <w:t>, p.3</w:t>
      </w:r>
      <w:r w:rsidR="006B7C45">
        <w:t xml:space="preserve">) state ‘allows employees to influence the proposals before the final management decision’. This ensures that employees feel appreciated </w:t>
      </w:r>
      <w:proofErr w:type="gramStart"/>
      <w:r w:rsidR="006B7C45">
        <w:t>and also</w:t>
      </w:r>
      <w:proofErr w:type="gramEnd"/>
      <w:r w:rsidR="006B7C45">
        <w:t xml:space="preserve"> their opinion is, they can advise their manager on decisions and the implications of these decisions before they are final.</w:t>
      </w:r>
      <w:r w:rsidR="0092014C">
        <w:t xml:space="preserve"> As (</w:t>
      </w:r>
      <w:proofErr w:type="spellStart"/>
      <w:r w:rsidR="0092014C">
        <w:t>Acas</w:t>
      </w:r>
      <w:proofErr w:type="spellEnd"/>
      <w:r w:rsidR="0092014C">
        <w:t>, n.d.) states ‘Consultation involves taking account of as well as listening to the views of employees and must therefore take place before decisions are made’.</w:t>
      </w:r>
      <w:r w:rsidR="006B7C45">
        <w:t xml:space="preserve"> This all helps in assuring all employees that the manager values their opinion and helps the employee to feel motivated to work well within the organisation. All these factors</w:t>
      </w:r>
      <w:r w:rsidR="00BA67A7">
        <w:t xml:space="preserve"> are</w:t>
      </w:r>
      <w:r w:rsidR="006B7C45">
        <w:t xml:space="preserve"> important to ensure </w:t>
      </w:r>
      <w:r w:rsidR="00C32DC4">
        <w:t>employees</w:t>
      </w:r>
      <w:r w:rsidR="006B7C45">
        <w:t xml:space="preserve"> are an effective team and your business runs smoothly.</w:t>
      </w:r>
      <w:r w:rsidR="007676C0">
        <w:t xml:space="preserve"> </w:t>
      </w:r>
    </w:p>
    <w:p w14:paraId="79FE979B" w14:textId="76877544" w:rsidR="007F6DCD" w:rsidRDefault="004E007C" w:rsidP="00E12358">
      <w:pPr>
        <w:tabs>
          <w:tab w:val="left" w:pos="3828"/>
        </w:tabs>
      </w:pPr>
      <w:r>
        <w:t xml:space="preserve">3.0 </w:t>
      </w:r>
      <w:r w:rsidR="007F6DCD">
        <w:t xml:space="preserve">For </w:t>
      </w:r>
      <w:r w:rsidR="006B7C45">
        <w:t>the</w:t>
      </w:r>
      <w:r w:rsidR="007F6DCD">
        <w:t xml:space="preserve"> client the </w:t>
      </w:r>
      <w:r w:rsidR="00867F25">
        <w:t>business consultant</w:t>
      </w:r>
      <w:r w:rsidR="007F6DCD">
        <w:t xml:space="preserve"> has </w:t>
      </w:r>
      <w:proofErr w:type="gramStart"/>
      <w:r w:rsidR="007F6DCD">
        <w:t>come to the conclusion</w:t>
      </w:r>
      <w:proofErr w:type="gramEnd"/>
      <w:r w:rsidR="007F6DCD">
        <w:t xml:space="preserve"> that the most effective methods of communication for </w:t>
      </w:r>
      <w:r w:rsidR="00FC42C7">
        <w:t>the</w:t>
      </w:r>
      <w:r w:rsidR="007F6DCD">
        <w:t xml:space="preserve"> organisation are the Communication Cycle</w:t>
      </w:r>
      <w:r w:rsidR="002C4301">
        <w:t xml:space="preserve"> </w:t>
      </w:r>
      <w:r w:rsidR="00FC42C7">
        <w:t>and</w:t>
      </w:r>
      <w:r w:rsidR="007F6DCD">
        <w:t xml:space="preserve"> Schramm’s Model of Communication as these models are forms of two-way communication. These are the best for </w:t>
      </w:r>
      <w:r w:rsidR="007676C0">
        <w:t xml:space="preserve">the </w:t>
      </w:r>
      <w:proofErr w:type="gramStart"/>
      <w:r w:rsidR="007676C0">
        <w:t>clients</w:t>
      </w:r>
      <w:proofErr w:type="gramEnd"/>
      <w:r w:rsidR="007F6DCD">
        <w:t xml:space="preserve"> organisation as it ensures all the employees receive the information needed and can then give feedback so the sender knows they have had the message.</w:t>
      </w:r>
      <w:r w:rsidR="00FC4865">
        <w:t xml:space="preserve"> </w:t>
      </w:r>
      <w:r w:rsidR="007F6DCD">
        <w:t xml:space="preserve"> In this case where</w:t>
      </w:r>
      <w:r w:rsidR="00FC42C7">
        <w:t xml:space="preserve"> the organisation is </w:t>
      </w:r>
      <w:proofErr w:type="gramStart"/>
      <w:r w:rsidR="00FC42C7">
        <w:t>growing</w:t>
      </w:r>
      <w:proofErr w:type="gramEnd"/>
      <w:r w:rsidR="007F6DCD">
        <w:t xml:space="preserve"> and </w:t>
      </w:r>
      <w:r w:rsidR="00FC42C7">
        <w:t xml:space="preserve">employees are </w:t>
      </w:r>
      <w:r w:rsidR="007F6DCD">
        <w:t>working in different departments</w:t>
      </w:r>
      <w:r w:rsidR="00180E4F">
        <w:t>,</w:t>
      </w:r>
      <w:r w:rsidR="007676C0">
        <w:t xml:space="preserve"> night shifts</w:t>
      </w:r>
      <w:r w:rsidR="00180E4F">
        <w:t xml:space="preserve"> and one is on maternity leave, communication such as</w:t>
      </w:r>
      <w:r w:rsidR="00FC4865">
        <w:t xml:space="preserve"> verbal, voicemail,</w:t>
      </w:r>
      <w:r w:rsidR="00180E4F">
        <w:t xml:space="preserve"> E-mail, phone call</w:t>
      </w:r>
      <w:r w:rsidR="00FC4865">
        <w:t xml:space="preserve"> and text</w:t>
      </w:r>
      <w:r w:rsidR="00180E4F">
        <w:t xml:space="preserve"> messages are effective as</w:t>
      </w:r>
      <w:r w:rsidR="007676C0">
        <w:t xml:space="preserve"> it’s a fact that not all employees are in the workplace the same time.</w:t>
      </w:r>
      <w:r w:rsidR="00FC42C7">
        <w:t xml:space="preserve"> The manager could also add methods like video conferencing, notice boards, individual letters or organisational </w:t>
      </w:r>
      <w:proofErr w:type="spellStart"/>
      <w:r w:rsidR="00FC42C7">
        <w:t>news letters</w:t>
      </w:r>
      <w:proofErr w:type="spellEnd"/>
      <w:r w:rsidR="00FC42C7">
        <w:t xml:space="preserve"> so that there a wide range of forms or communication to suit all employees.</w:t>
      </w:r>
      <w:r w:rsidR="007676C0">
        <w:t xml:space="preserve"> </w:t>
      </w:r>
      <w:proofErr w:type="gramStart"/>
      <w:r w:rsidR="007676C0">
        <w:t>Also</w:t>
      </w:r>
      <w:proofErr w:type="gramEnd"/>
      <w:r w:rsidR="007676C0">
        <w:t xml:space="preserve"> the manager could arrange full staff meetings or a staff event in a venue. Understandably this will cost but if </w:t>
      </w:r>
      <w:proofErr w:type="spellStart"/>
      <w:r w:rsidR="000051BA">
        <w:t>the</w:t>
      </w:r>
      <w:proofErr w:type="spellEnd"/>
      <w:r w:rsidR="000051BA">
        <w:t xml:space="preserve"> organisation</w:t>
      </w:r>
      <w:r w:rsidR="007676C0">
        <w:t xml:space="preserve"> </w:t>
      </w:r>
      <w:proofErr w:type="gramStart"/>
      <w:r w:rsidR="007676C0">
        <w:t>are</w:t>
      </w:r>
      <w:proofErr w:type="gramEnd"/>
      <w:r w:rsidR="007676C0">
        <w:t xml:space="preserve"> not prepared to spend on communication it could ultimately cost </w:t>
      </w:r>
      <w:r w:rsidR="000051BA">
        <w:t>the</w:t>
      </w:r>
      <w:r w:rsidR="007676C0">
        <w:t xml:space="preserve"> business. It also</w:t>
      </w:r>
      <w:r w:rsidR="00180E4F">
        <w:t xml:space="preserve"> ensures that both parties understand the message and</w:t>
      </w:r>
      <w:r w:rsidR="00FC4865">
        <w:t xml:space="preserve"> they all know the information needed which will help avoid any confusion when it comes to any important information that staff need to be aware of. This helps</w:t>
      </w:r>
      <w:r w:rsidR="00180E4F">
        <w:t xml:space="preserve"> employees give their best performance and work together effectively.</w:t>
      </w:r>
      <w:r w:rsidR="002C4301">
        <w:t xml:space="preserve"> To explain these models in detail, firstly there is a sender which formulates the message through a choice of channels of communication. Then there is a receiver who accepts the message</w:t>
      </w:r>
      <w:r w:rsidR="00444640">
        <w:t>, decodes it and formulates a message back to the sender with feedback to show the message is understood and to answer any questions in the message. The sender then accepts the message, decodes it and the communication keeps on flowi</w:t>
      </w:r>
      <w:r w:rsidR="00A906AC">
        <w:t>n</w:t>
      </w:r>
      <w:r w:rsidR="00444640">
        <w:t xml:space="preserve">g in the same way to ensure that it is </w:t>
      </w:r>
      <w:proofErr w:type="gramStart"/>
      <w:r w:rsidR="00444640">
        <w:t>constant</w:t>
      </w:r>
      <w:proofErr w:type="gramEnd"/>
      <w:r w:rsidR="00444640">
        <w:t xml:space="preserve"> and the cycle is effective.</w:t>
      </w:r>
    </w:p>
    <w:p w14:paraId="1EAA7584" w14:textId="1A3F2E68" w:rsidR="000F7A9D" w:rsidRDefault="004E007C" w:rsidP="00E12358">
      <w:pPr>
        <w:tabs>
          <w:tab w:val="left" w:pos="3828"/>
        </w:tabs>
      </w:pPr>
      <w:r>
        <w:t xml:space="preserve">4.0 </w:t>
      </w:r>
      <w:r w:rsidR="00A906AC">
        <w:t xml:space="preserve">Non-verbal communication </w:t>
      </w:r>
      <w:proofErr w:type="gramStart"/>
      <w:r w:rsidR="00A906AC">
        <w:t xml:space="preserve">as  </w:t>
      </w:r>
      <w:proofErr w:type="spellStart"/>
      <w:r w:rsidR="00A906AC">
        <w:t>Maund</w:t>
      </w:r>
      <w:proofErr w:type="spellEnd"/>
      <w:proofErr w:type="gramEnd"/>
      <w:r w:rsidR="00A906AC">
        <w:t xml:space="preserve">, </w:t>
      </w:r>
      <w:proofErr w:type="spellStart"/>
      <w:r w:rsidR="00A906AC">
        <w:t>Schriek</w:t>
      </w:r>
      <w:proofErr w:type="spellEnd"/>
      <w:r w:rsidR="00A906AC">
        <w:t xml:space="preserve"> and </w:t>
      </w:r>
      <w:proofErr w:type="spellStart"/>
      <w:r w:rsidR="00A906AC">
        <w:t>Tinkler</w:t>
      </w:r>
      <w:proofErr w:type="spellEnd"/>
      <w:r w:rsidR="00A906AC">
        <w:t xml:space="preserve"> (2015 p.69) state is ‘also referred to as body language, includes all ways to communicate without words’. </w:t>
      </w:r>
      <w:r w:rsidR="00C13CCB">
        <w:t>The signi</w:t>
      </w:r>
      <w:r w:rsidR="002D0508">
        <w:t>ficance of non-verbal communication is the way we show how we feel, such as being happy, sad, confident, tired, stressed and so on. Skills for you (2018) states ‘non-verbal communication can have a great impact on the listener and the outcome of communication. There are many types of non-verbal communication such as eye contact, facial expressions, body gestures, postures and speech, such as tone, pitch, and speed of speaking</w:t>
      </w:r>
      <w:r w:rsidR="00C65473">
        <w:t>,</w:t>
      </w:r>
      <w:r w:rsidR="002D0508">
        <w:t xml:space="preserve"> Skills for you (2018).</w:t>
      </w:r>
      <w:r w:rsidR="00EC6E6A">
        <w:t xml:space="preserve"> In any organisation the manager must show effective non-verbal communication towards employees because if the manager is trying to portray a good message but the tone of voice is harsh or blunt or the facial expressions and body language suggest that they are angry or upset the employee can get mixed messages and not understand what the manager is trying to explain. They might feel the manager is not sincere and defensive about what they have to say, which can result in the employees losing trust in their manager. But in </w:t>
      </w:r>
      <w:proofErr w:type="gramStart"/>
      <w:r w:rsidR="00EC6E6A">
        <w:t>reality</w:t>
      </w:r>
      <w:proofErr w:type="gramEnd"/>
      <w:r w:rsidR="00EC6E6A">
        <w:t xml:space="preserve"> that could just be the way the manager actually behaves without realising it. As Peter Morgan (2017, p.253) states </w:t>
      </w:r>
      <w:proofErr w:type="gramStart"/>
      <w:r w:rsidR="00EC6E6A">
        <w:t>‘ what</w:t>
      </w:r>
      <w:proofErr w:type="gramEnd"/>
      <w:r w:rsidR="00EC6E6A">
        <w:t xml:space="preserve"> we do with our hands, arms and hands adds to others’ inter</w:t>
      </w:r>
      <w:r w:rsidR="001F198E">
        <w:t xml:space="preserve">pretation of a message. Some who cross their arms are described as defensive and aggressive but in </w:t>
      </w:r>
      <w:proofErr w:type="gramStart"/>
      <w:r w:rsidR="001F198E">
        <w:t>reality</w:t>
      </w:r>
      <w:proofErr w:type="gramEnd"/>
      <w:r w:rsidR="001F198E">
        <w:t xml:space="preserve"> the individual could normally behave that way when relaxed’.</w:t>
      </w:r>
      <w:r w:rsidR="00C65473">
        <w:t xml:space="preserve"> </w:t>
      </w:r>
      <w:proofErr w:type="gramStart"/>
      <w:r w:rsidR="00A31A79">
        <w:t>So</w:t>
      </w:r>
      <w:proofErr w:type="gramEnd"/>
      <w:r w:rsidR="00A31A79">
        <w:t xml:space="preserve"> </w:t>
      </w:r>
      <w:r w:rsidR="000051BA">
        <w:t>its</w:t>
      </w:r>
      <w:r w:rsidR="00A31A79">
        <w:t xml:space="preserve"> advise</w:t>
      </w:r>
      <w:r w:rsidR="000051BA">
        <w:t>d</w:t>
      </w:r>
      <w:r w:rsidR="00A31A79">
        <w:t xml:space="preserve"> that </w:t>
      </w:r>
      <w:r w:rsidR="000051BA">
        <w:t>the</w:t>
      </w:r>
      <w:r w:rsidR="00A31A79">
        <w:t xml:space="preserve"> client should </w:t>
      </w:r>
      <w:r w:rsidR="00A31A79">
        <w:lastRenderedPageBreak/>
        <w:t>practice effective non-verbal communication with employees. It is important that non-verbal matches the verbal communication, as balance careers (2018) states ‘matching your non-verbal communication to your spoken words will help employees trust</w:t>
      </w:r>
      <w:r w:rsidR="00426ECF">
        <w:t xml:space="preserve"> you’. If these skills are used correctly then </w:t>
      </w:r>
      <w:r w:rsidR="000051BA">
        <w:t>the</w:t>
      </w:r>
      <w:r w:rsidR="00426ECF">
        <w:t xml:space="preserve"> client will see that employees will not only trust the manager but feel respected and valued, which will also ensure that staff will work together </w:t>
      </w:r>
      <w:proofErr w:type="gramStart"/>
      <w:r w:rsidR="00426ECF">
        <w:t>effectively</w:t>
      </w:r>
      <w:proofErr w:type="gramEnd"/>
      <w:r w:rsidR="00426ECF">
        <w:t xml:space="preserve"> and the business will thrive and be a success.</w:t>
      </w:r>
      <w:r w:rsidR="00A73D68">
        <w:t xml:space="preserve"> </w:t>
      </w:r>
    </w:p>
    <w:p w14:paraId="1D1C5DC1" w14:textId="640E2EC5" w:rsidR="00A73D68" w:rsidRDefault="004E007C" w:rsidP="00E12358">
      <w:pPr>
        <w:tabs>
          <w:tab w:val="left" w:pos="3828"/>
        </w:tabs>
      </w:pPr>
      <w:r>
        <w:t xml:space="preserve">5.0 </w:t>
      </w:r>
      <w:r w:rsidR="000D303A">
        <w:t>To improve teamwork within the organisation</w:t>
      </w:r>
      <w:r w:rsidR="000051BA">
        <w:t xml:space="preserve"> the</w:t>
      </w:r>
      <w:r w:rsidR="000D303A">
        <w:t xml:space="preserve"> client should apply Teamwork Theories such as Belbin (1977) and Tuckman (1965). Belbin’s theory as Mindtools (2018) states is ‘a way to help you identify potential strengths and weaknesses in your team, to overcome conflict between co-workers, to understand and appreciate everyone’s contribution’. There are nine team roles altogether, if employees understand these roles it will help them identify their role in the team and ensure the team works together successfully.</w:t>
      </w:r>
      <w:r w:rsidR="00B85785">
        <w:t xml:space="preserve"> Tuckman’s Theory is made up of 5 stages as Project Management Skills (2018) states ‘Forming, Storming, Norming, Performing and Adjourning’. These stages help teams come together to </w:t>
      </w:r>
      <w:proofErr w:type="gramStart"/>
      <w:r w:rsidR="00B85785">
        <w:t>understand  their</w:t>
      </w:r>
      <w:proofErr w:type="gramEnd"/>
      <w:r w:rsidR="00B85785">
        <w:t xml:space="preserve"> roles and responsibilities. To challenge each other but to overcome these conflicts by listening and building relationships. Then to become familiar with each other and to focus on</w:t>
      </w:r>
      <w:r w:rsidR="00F1017A">
        <w:t xml:space="preserve"> </w:t>
      </w:r>
      <w:r w:rsidR="00B85785">
        <w:t xml:space="preserve">the goal. Next is </w:t>
      </w:r>
      <w:r w:rsidR="00F1017A">
        <w:t>team members become comfortable with each other and work together well. The last part is where the goal comes to an end and the team can sometimes feel upset that the goal has come to an end. It is important that the manager then does something special for t</w:t>
      </w:r>
      <w:r w:rsidR="000051BA">
        <w:t>he</w:t>
      </w:r>
      <w:r w:rsidR="00F1017A">
        <w:t xml:space="preserve"> team to show them how appreciated they are. Applying these theories will ensure that employees work together effectively and in turn </w:t>
      </w:r>
      <w:r w:rsidR="000051BA">
        <w:t>the</w:t>
      </w:r>
      <w:r w:rsidR="00F1017A">
        <w:t xml:space="preserve"> organisation will be successful.</w:t>
      </w:r>
      <w:r w:rsidR="000051BA">
        <w:t xml:space="preserve"> The client should take time to go through these stages and assess where the organisation and employees are right now and how they can improve on things to ensure they end up where they want to be.</w:t>
      </w:r>
    </w:p>
    <w:p w14:paraId="36C1C9C3" w14:textId="4365FE34" w:rsidR="009E0CC2" w:rsidRDefault="009E0CC2" w:rsidP="00E12358">
      <w:pPr>
        <w:tabs>
          <w:tab w:val="left" w:pos="3828"/>
        </w:tabs>
      </w:pPr>
    </w:p>
    <w:p w14:paraId="3AD5EBDB" w14:textId="52D8C009" w:rsidR="009E0CC2" w:rsidRDefault="009E0CC2" w:rsidP="00E12358">
      <w:pPr>
        <w:tabs>
          <w:tab w:val="left" w:pos="3828"/>
        </w:tabs>
        <w:rPr>
          <w:sz w:val="32"/>
          <w:szCs w:val="32"/>
        </w:rPr>
      </w:pPr>
      <w:r w:rsidRPr="009E0CC2">
        <w:rPr>
          <w:sz w:val="32"/>
          <w:szCs w:val="32"/>
        </w:rPr>
        <w:t>Conclusion.</w:t>
      </w:r>
    </w:p>
    <w:p w14:paraId="604BF774" w14:textId="0863FD1B" w:rsidR="009E0CC2" w:rsidRDefault="009E0CC2" w:rsidP="00E12358">
      <w:pPr>
        <w:tabs>
          <w:tab w:val="left" w:pos="3828"/>
        </w:tabs>
      </w:pPr>
      <w:r>
        <w:t>To conclude the findings in this report</w:t>
      </w:r>
      <w:r w:rsidR="00867F25">
        <w:t xml:space="preserve"> the business consultant </w:t>
      </w:r>
      <w:r>
        <w:t xml:space="preserve">advises the client and employees to practice two-way communication within the workplace, as well as </w:t>
      </w:r>
      <w:proofErr w:type="spellStart"/>
      <w:proofErr w:type="gramStart"/>
      <w:r>
        <w:t>non verbal</w:t>
      </w:r>
      <w:proofErr w:type="spellEnd"/>
      <w:proofErr w:type="gramEnd"/>
      <w:r>
        <w:t xml:space="preserve"> communication. To use the effective methods of communication</w:t>
      </w:r>
      <w:r w:rsidR="00394CC9">
        <w:t xml:space="preserve"> stated</w:t>
      </w:r>
      <w:r>
        <w:t xml:space="preserve"> in this report and use the team work theories Belbin (1977) and Tuckman (1965)</w:t>
      </w:r>
      <w:r w:rsidR="00394CC9">
        <w:t xml:space="preserve"> to improve teamwork in the organisation. There are two effective </w:t>
      </w:r>
      <w:r w:rsidR="00F1017A">
        <w:t xml:space="preserve">and inspirational </w:t>
      </w:r>
      <w:r w:rsidR="00394CC9">
        <w:t xml:space="preserve">quotes that are </w:t>
      </w:r>
      <w:r w:rsidR="00F1017A">
        <w:t>effective</w:t>
      </w:r>
      <w:r w:rsidR="00394CC9">
        <w:t xml:space="preserve"> to any manager to ensure the success of their organisation. As said by Richard Branson (2018) ‘Train people well enough so they can leave, treat them well enough so they don’t want to’ and ‘Take care of your employees and they will take care of your business. Its as simple as that!’. And it really is as simple as that as without your employees there wouldn’t be any organisation. They are one of the main of the organisation and if they are treated with respect and feel valued then the organisation is sure to run smoothly and be a success.</w:t>
      </w:r>
    </w:p>
    <w:p w14:paraId="79321B94" w14:textId="1258FB53" w:rsidR="00394CC9" w:rsidRDefault="00394CC9" w:rsidP="00E12358">
      <w:pPr>
        <w:tabs>
          <w:tab w:val="left" w:pos="3828"/>
        </w:tabs>
      </w:pPr>
    </w:p>
    <w:p w14:paraId="7AAE4AAF" w14:textId="35E65A90" w:rsidR="00394CC9" w:rsidRDefault="00394CC9" w:rsidP="00E12358">
      <w:pPr>
        <w:tabs>
          <w:tab w:val="left" w:pos="3828"/>
        </w:tabs>
        <w:rPr>
          <w:sz w:val="32"/>
          <w:szCs w:val="32"/>
        </w:rPr>
      </w:pPr>
      <w:r w:rsidRPr="00394CC9">
        <w:rPr>
          <w:sz w:val="32"/>
          <w:szCs w:val="32"/>
        </w:rPr>
        <w:t>Recommendations.</w:t>
      </w:r>
    </w:p>
    <w:p w14:paraId="612D2099" w14:textId="2A961983" w:rsidR="00394CC9" w:rsidRDefault="00394CC9" w:rsidP="00394CC9">
      <w:pPr>
        <w:pStyle w:val="ListParagraph"/>
        <w:numPr>
          <w:ilvl w:val="0"/>
          <w:numId w:val="1"/>
        </w:numPr>
        <w:tabs>
          <w:tab w:val="left" w:pos="3828"/>
        </w:tabs>
      </w:pPr>
      <w:r>
        <w:t>To ensure managers and staff understanding the meaning of effective communication.</w:t>
      </w:r>
    </w:p>
    <w:p w14:paraId="5B5D8E1B" w14:textId="1D5C30F0" w:rsidR="00E74B44" w:rsidRDefault="00E74B44" w:rsidP="00394CC9">
      <w:pPr>
        <w:pStyle w:val="ListParagraph"/>
        <w:numPr>
          <w:ilvl w:val="0"/>
          <w:numId w:val="1"/>
        </w:numPr>
        <w:tabs>
          <w:tab w:val="left" w:pos="3828"/>
        </w:tabs>
      </w:pPr>
      <w:r>
        <w:t>For managers and staff understand the process of two-way communication and to practice it within the workplace, by using the methods stated in this report.</w:t>
      </w:r>
    </w:p>
    <w:p w14:paraId="383B8F8E" w14:textId="7E985CBE" w:rsidR="00E74B44" w:rsidRDefault="00E74B44" w:rsidP="00394CC9">
      <w:pPr>
        <w:pStyle w:val="ListParagraph"/>
        <w:numPr>
          <w:ilvl w:val="0"/>
          <w:numId w:val="1"/>
        </w:numPr>
        <w:tabs>
          <w:tab w:val="left" w:pos="3828"/>
        </w:tabs>
      </w:pPr>
      <w:r>
        <w:t>Managers should use consultation and listen to their employees, take on their advice when it comes to decision making with in the workplace.</w:t>
      </w:r>
    </w:p>
    <w:p w14:paraId="0AD113CF" w14:textId="6767EC0A" w:rsidR="00E74B44" w:rsidRDefault="00E74B44" w:rsidP="00394CC9">
      <w:pPr>
        <w:pStyle w:val="ListParagraph"/>
        <w:numPr>
          <w:ilvl w:val="0"/>
          <w:numId w:val="1"/>
        </w:numPr>
        <w:tabs>
          <w:tab w:val="left" w:pos="3828"/>
        </w:tabs>
      </w:pPr>
      <w:r>
        <w:t>Managers should ensure that their employees feel appreciated and valued.</w:t>
      </w:r>
    </w:p>
    <w:p w14:paraId="1A089454" w14:textId="65317047" w:rsidR="00E74B44" w:rsidRDefault="00E74B44" w:rsidP="00E74B44">
      <w:pPr>
        <w:pStyle w:val="ListParagraph"/>
        <w:numPr>
          <w:ilvl w:val="0"/>
          <w:numId w:val="1"/>
        </w:numPr>
        <w:tabs>
          <w:tab w:val="left" w:pos="3828"/>
        </w:tabs>
      </w:pPr>
      <w:r>
        <w:lastRenderedPageBreak/>
        <w:t>Both managers and staff should understand the importance of non-verbal communication and to practice it with in the workplace, to make sure that their verbal matches their non-verbal.</w:t>
      </w:r>
    </w:p>
    <w:p w14:paraId="34AD30EE" w14:textId="3AC1B98E" w:rsidR="00E74B44" w:rsidRDefault="00E74B44" w:rsidP="00E74B44">
      <w:pPr>
        <w:pStyle w:val="ListParagraph"/>
        <w:numPr>
          <w:ilvl w:val="0"/>
          <w:numId w:val="1"/>
        </w:numPr>
        <w:tabs>
          <w:tab w:val="left" w:pos="3828"/>
        </w:tabs>
      </w:pPr>
      <w:r>
        <w:t>To use the teamwork theories Belbin (1977) and Tuckman (1965) to ensure all employees produce effective team work.</w:t>
      </w:r>
    </w:p>
    <w:p w14:paraId="34F851A1" w14:textId="77777777" w:rsidR="00763E71" w:rsidRDefault="00763E71" w:rsidP="00763E71">
      <w:pPr>
        <w:tabs>
          <w:tab w:val="left" w:pos="3828"/>
        </w:tabs>
        <w:ind w:left="360"/>
      </w:pPr>
    </w:p>
    <w:p w14:paraId="6CE7063B" w14:textId="136E0E86" w:rsidR="00763E71" w:rsidRDefault="00763E71" w:rsidP="00D8537D">
      <w:r w:rsidRPr="00763E71">
        <w:rPr>
          <w:sz w:val="32"/>
          <w:szCs w:val="32"/>
        </w:rPr>
        <w:t>Action Plan.</w:t>
      </w:r>
    </w:p>
    <w:p w14:paraId="002FF157" w14:textId="77777777" w:rsidR="00763E71" w:rsidRPr="00763E71" w:rsidRDefault="00763E71" w:rsidP="00D8537D"/>
    <w:tbl>
      <w:tblPr>
        <w:tblStyle w:val="PlainTable5"/>
        <w:tblW w:w="0" w:type="auto"/>
        <w:tblLook w:val="04A0" w:firstRow="1" w:lastRow="0" w:firstColumn="1" w:lastColumn="0" w:noHBand="0" w:noVBand="1"/>
      </w:tblPr>
      <w:tblGrid>
        <w:gridCol w:w="9026"/>
      </w:tblGrid>
      <w:tr w:rsidR="008E5D88" w14:paraId="358C39AF" w14:textId="77777777" w:rsidTr="008E5D8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tcPr>
          <w:tbl>
            <w:tblPr>
              <w:tblStyle w:val="GridTable1Light"/>
              <w:tblW w:w="6398" w:type="dxa"/>
              <w:tblLook w:val="04A0" w:firstRow="1" w:lastRow="0" w:firstColumn="1" w:lastColumn="0" w:noHBand="0" w:noVBand="1"/>
            </w:tblPr>
            <w:tblGrid>
              <w:gridCol w:w="1646"/>
              <w:gridCol w:w="1276"/>
              <w:gridCol w:w="1397"/>
              <w:gridCol w:w="1613"/>
              <w:gridCol w:w="1613"/>
              <w:gridCol w:w="1255"/>
            </w:tblGrid>
            <w:tr w:rsidR="00A96557" w:rsidRPr="008E5D88" w14:paraId="624077E0" w14:textId="77777777" w:rsidTr="00A96557">
              <w:trPr>
                <w:cnfStyle w:val="100000000000" w:firstRow="1" w:lastRow="0" w:firstColumn="0" w:lastColumn="0" w:oddVBand="0" w:evenVBand="0" w:oddHBand="0" w:evenHBand="0" w:firstRowFirstColumn="0" w:firstRowLastColumn="0" w:lastRowFirstColumn="0" w:lastRowLastColumn="0"/>
                <w:trHeight w:val="2537"/>
              </w:trPr>
              <w:tc>
                <w:tcPr>
                  <w:cnfStyle w:val="001000000000" w:firstRow="0" w:lastRow="0" w:firstColumn="1" w:lastColumn="0" w:oddVBand="0" w:evenVBand="0" w:oddHBand="0" w:evenHBand="0" w:firstRowFirstColumn="0" w:firstRowLastColumn="0" w:lastRowFirstColumn="0" w:lastRowLastColumn="0"/>
                  <w:tcW w:w="1169" w:type="dxa"/>
                </w:tcPr>
                <w:p w14:paraId="3579519C" w14:textId="77777777" w:rsidR="008E5D88" w:rsidRPr="008E5D88" w:rsidRDefault="008E5D88" w:rsidP="00F21BA5">
                  <w:r w:rsidRPr="008E5D88">
                    <w:t>Action step: what needs to be done?</w:t>
                  </w:r>
                </w:p>
              </w:tc>
              <w:tc>
                <w:tcPr>
                  <w:tcW w:w="932" w:type="dxa"/>
                </w:tcPr>
                <w:p w14:paraId="0A3C9BD3"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 xml:space="preserve">Responsible person: Who should </w:t>
                  </w:r>
                  <w:proofErr w:type="gramStart"/>
                  <w:r w:rsidRPr="008E5D88">
                    <w:t>take action</w:t>
                  </w:r>
                  <w:proofErr w:type="gramEnd"/>
                  <w:r w:rsidRPr="008E5D88">
                    <w:t xml:space="preserve"> to complete step?</w:t>
                  </w:r>
                </w:p>
              </w:tc>
              <w:tc>
                <w:tcPr>
                  <w:tcW w:w="961" w:type="dxa"/>
                </w:tcPr>
                <w:p w14:paraId="5232B270"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Deadline: when should this be completed by?</w:t>
                  </w:r>
                </w:p>
              </w:tc>
              <w:tc>
                <w:tcPr>
                  <w:tcW w:w="1148" w:type="dxa"/>
                </w:tcPr>
                <w:p w14:paraId="7DF442C8"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Necessary resources: what do you need to complete this step?</w:t>
                  </w:r>
                </w:p>
              </w:tc>
              <w:tc>
                <w:tcPr>
                  <w:tcW w:w="1148" w:type="dxa"/>
                </w:tcPr>
                <w:p w14:paraId="1EB2F988"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Potential challenges: are there any potential challenges that may impede completion? How will you overcome them?</w:t>
                  </w:r>
                </w:p>
              </w:tc>
              <w:tc>
                <w:tcPr>
                  <w:tcW w:w="1040" w:type="dxa"/>
                </w:tcPr>
                <w:p w14:paraId="531B8815" w14:textId="77777777" w:rsidR="008E5D88" w:rsidRPr="008E5D88" w:rsidRDefault="008E5D88" w:rsidP="00F21BA5">
                  <w:pPr>
                    <w:cnfStyle w:val="100000000000" w:firstRow="1" w:lastRow="0" w:firstColumn="0" w:lastColumn="0" w:oddVBand="0" w:evenVBand="0" w:oddHBand="0" w:evenHBand="0" w:firstRowFirstColumn="0" w:firstRowLastColumn="0" w:lastRowFirstColumn="0" w:lastRowLastColumn="0"/>
                  </w:pPr>
                  <w:r w:rsidRPr="008E5D88">
                    <w:t xml:space="preserve">Result? Was this step successfully completed? </w:t>
                  </w:r>
                </w:p>
              </w:tc>
            </w:tr>
            <w:tr w:rsidR="00A96557" w:rsidRPr="008E5D88" w14:paraId="738FA068" w14:textId="77777777" w:rsidTr="00A96557">
              <w:trPr>
                <w:trHeight w:val="2016"/>
              </w:trPr>
              <w:tc>
                <w:tcPr>
                  <w:cnfStyle w:val="001000000000" w:firstRow="0" w:lastRow="0" w:firstColumn="1" w:lastColumn="0" w:oddVBand="0" w:evenVBand="0" w:oddHBand="0" w:evenHBand="0" w:firstRowFirstColumn="0" w:firstRowLastColumn="0" w:lastRowFirstColumn="0" w:lastRowLastColumn="0"/>
                  <w:tcW w:w="1169" w:type="dxa"/>
                </w:tcPr>
                <w:p w14:paraId="5E43BBF1" w14:textId="77777777" w:rsidR="008E5D88" w:rsidRPr="008E5D88" w:rsidRDefault="008E5D88" w:rsidP="00F21BA5">
                  <w:r w:rsidRPr="008E5D88">
                    <w:t>Understand the meaning of effective communication.</w:t>
                  </w:r>
                </w:p>
              </w:tc>
              <w:tc>
                <w:tcPr>
                  <w:tcW w:w="932" w:type="dxa"/>
                </w:tcPr>
                <w:p w14:paraId="678DF825"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Managers and employees.</w:t>
                  </w:r>
                </w:p>
              </w:tc>
              <w:tc>
                <w:tcPr>
                  <w:tcW w:w="961" w:type="dxa"/>
                </w:tcPr>
                <w:p w14:paraId="4C759D59"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This needs to be accomplished right at the beginning, the sooner the better for a successful business.</w:t>
                  </w:r>
                </w:p>
              </w:tc>
              <w:tc>
                <w:tcPr>
                  <w:tcW w:w="1148" w:type="dxa"/>
                </w:tcPr>
                <w:p w14:paraId="57224D7A"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Take courses or research effective communication.</w:t>
                  </w:r>
                </w:p>
              </w:tc>
              <w:tc>
                <w:tcPr>
                  <w:tcW w:w="1148" w:type="dxa"/>
                </w:tcPr>
                <w:p w14:paraId="5A031B9C"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Managers and employees should encourage each other to practice effective communication.</w:t>
                  </w:r>
                </w:p>
              </w:tc>
              <w:tc>
                <w:tcPr>
                  <w:tcW w:w="1040" w:type="dxa"/>
                </w:tcPr>
                <w:p w14:paraId="444704CA" w14:textId="3E755082"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yourself was this step completed and successful?</w:t>
                  </w:r>
                </w:p>
              </w:tc>
            </w:tr>
            <w:tr w:rsidR="00A96557" w:rsidRPr="008E5D88" w14:paraId="0C39405D" w14:textId="77777777" w:rsidTr="00A96557">
              <w:trPr>
                <w:trHeight w:val="248"/>
              </w:trPr>
              <w:tc>
                <w:tcPr>
                  <w:cnfStyle w:val="001000000000" w:firstRow="0" w:lastRow="0" w:firstColumn="1" w:lastColumn="0" w:oddVBand="0" w:evenVBand="0" w:oddHBand="0" w:evenHBand="0" w:firstRowFirstColumn="0" w:firstRowLastColumn="0" w:lastRowFirstColumn="0" w:lastRowLastColumn="0"/>
                  <w:tcW w:w="1169" w:type="dxa"/>
                </w:tcPr>
                <w:p w14:paraId="6809AC9E" w14:textId="77777777" w:rsidR="008E5D88" w:rsidRPr="008E5D88" w:rsidRDefault="008E5D88" w:rsidP="00F21BA5">
                  <w:r w:rsidRPr="008E5D88">
                    <w:t>Understand the process of two-way communication and practice it within the workplace.</w:t>
                  </w:r>
                </w:p>
              </w:tc>
              <w:tc>
                <w:tcPr>
                  <w:tcW w:w="932" w:type="dxa"/>
                </w:tcPr>
                <w:p w14:paraId="56300689" w14:textId="77777777" w:rsidR="008E5D88" w:rsidRPr="008E5D88" w:rsidRDefault="008E5D88" w:rsidP="00F21BA5">
                  <w:pPr>
                    <w:cnfStyle w:val="000000000000" w:firstRow="0" w:lastRow="0" w:firstColumn="0" w:lastColumn="0" w:oddVBand="0" w:evenVBand="0" w:oddHBand="0" w:evenHBand="0" w:firstRowFirstColumn="0" w:firstRowLastColumn="0" w:lastRowFirstColumn="0" w:lastRowLastColumn="0"/>
                  </w:pPr>
                  <w:r w:rsidRPr="008E5D88">
                    <w:t>Managers and employees.</w:t>
                  </w:r>
                </w:p>
              </w:tc>
              <w:tc>
                <w:tcPr>
                  <w:tcW w:w="961" w:type="dxa"/>
                </w:tcPr>
                <w:p w14:paraId="0B778725" w14:textId="59413897"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Should be completed within the first few days/weeks to ensure the business is not affected.</w:t>
                  </w:r>
                </w:p>
              </w:tc>
              <w:tc>
                <w:tcPr>
                  <w:tcW w:w="1148" w:type="dxa"/>
                </w:tcPr>
                <w:p w14:paraId="038853F6" w14:textId="34BC8A13"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 xml:space="preserve">Email, text, social media, notice boards, </w:t>
                  </w:r>
                  <w:proofErr w:type="spellStart"/>
                  <w:r>
                    <w:t>bulleting</w:t>
                  </w:r>
                  <w:proofErr w:type="spellEnd"/>
                  <w:r>
                    <w:t xml:space="preserve"> boards, websites.</w:t>
                  </w:r>
                </w:p>
              </w:tc>
              <w:tc>
                <w:tcPr>
                  <w:tcW w:w="1148" w:type="dxa"/>
                </w:tcPr>
                <w:p w14:paraId="2009BCB7" w14:textId="34662C8C"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Some employees may not like some of these forms of communication. Managers should make sure there is plenty of options for employees.</w:t>
                  </w:r>
                </w:p>
              </w:tc>
              <w:tc>
                <w:tcPr>
                  <w:tcW w:w="1040" w:type="dxa"/>
                </w:tcPr>
                <w:p w14:paraId="309982BC" w14:textId="28F1A7F4"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yourself was this step completed and successful?</w:t>
                  </w:r>
                </w:p>
              </w:tc>
            </w:tr>
            <w:tr w:rsidR="00A96557" w:rsidRPr="008E5D88" w14:paraId="131C440D" w14:textId="77777777" w:rsidTr="00A96557">
              <w:trPr>
                <w:trHeight w:val="157"/>
              </w:trPr>
              <w:tc>
                <w:tcPr>
                  <w:cnfStyle w:val="001000000000" w:firstRow="0" w:lastRow="0" w:firstColumn="1" w:lastColumn="0" w:oddVBand="0" w:evenVBand="0" w:oddHBand="0" w:evenHBand="0" w:firstRowFirstColumn="0" w:firstRowLastColumn="0" w:lastRowFirstColumn="0" w:lastRowLastColumn="0"/>
                  <w:tcW w:w="1169" w:type="dxa"/>
                </w:tcPr>
                <w:p w14:paraId="0B66F001" w14:textId="244CB870" w:rsidR="008E5D88" w:rsidRPr="008E5D88" w:rsidRDefault="00A96557" w:rsidP="00F21BA5">
                  <w:r>
                    <w:t>Consultation and listen to employees.</w:t>
                  </w:r>
                </w:p>
              </w:tc>
              <w:tc>
                <w:tcPr>
                  <w:tcW w:w="932" w:type="dxa"/>
                </w:tcPr>
                <w:p w14:paraId="0711FD08" w14:textId="01B9FE80"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Managers.</w:t>
                  </w:r>
                </w:p>
              </w:tc>
              <w:tc>
                <w:tcPr>
                  <w:tcW w:w="961" w:type="dxa"/>
                </w:tcPr>
                <w:p w14:paraId="5824C4E4" w14:textId="6231D0C8"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Straight away and always!</w:t>
                  </w:r>
                </w:p>
              </w:tc>
              <w:tc>
                <w:tcPr>
                  <w:tcW w:w="1148" w:type="dxa"/>
                </w:tcPr>
                <w:p w14:paraId="15A24662" w14:textId="3CC30006"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Feedback, face to face communication with employees. And employee contribution.</w:t>
                  </w:r>
                </w:p>
              </w:tc>
              <w:tc>
                <w:tcPr>
                  <w:tcW w:w="1148" w:type="dxa"/>
                </w:tcPr>
                <w:p w14:paraId="0D72D221" w14:textId="18F04F0A" w:rsidR="008E5D88" w:rsidRPr="008E5D88" w:rsidRDefault="00A96557" w:rsidP="00F21BA5">
                  <w:pPr>
                    <w:cnfStyle w:val="000000000000" w:firstRow="0" w:lastRow="0" w:firstColumn="0" w:lastColumn="0" w:oddVBand="0" w:evenVBand="0" w:oddHBand="0" w:evenHBand="0" w:firstRowFirstColumn="0" w:firstRowLastColumn="0" w:lastRowFirstColumn="0" w:lastRowLastColumn="0"/>
                  </w:pPr>
                  <w:r>
                    <w:t>Negative feedback from employees. Ensure employees feel comfortable to contribute.</w:t>
                  </w:r>
                </w:p>
              </w:tc>
              <w:tc>
                <w:tcPr>
                  <w:tcW w:w="1040" w:type="dxa"/>
                </w:tcPr>
                <w:p w14:paraId="08F3FC21" w14:textId="5905FEDD"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yourself was this step completed and successful?</w:t>
                  </w:r>
                </w:p>
              </w:tc>
            </w:tr>
            <w:tr w:rsidR="00A96557" w:rsidRPr="008E5D88" w14:paraId="20337A19" w14:textId="77777777" w:rsidTr="00A96557">
              <w:trPr>
                <w:trHeight w:val="248"/>
              </w:trPr>
              <w:tc>
                <w:tcPr>
                  <w:cnfStyle w:val="001000000000" w:firstRow="0" w:lastRow="0" w:firstColumn="1" w:lastColumn="0" w:oddVBand="0" w:evenVBand="0" w:oddHBand="0" w:evenHBand="0" w:firstRowFirstColumn="0" w:firstRowLastColumn="0" w:lastRowFirstColumn="0" w:lastRowLastColumn="0"/>
                  <w:tcW w:w="1169" w:type="dxa"/>
                </w:tcPr>
                <w:p w14:paraId="3E6B53D4" w14:textId="23713BA2" w:rsidR="008E5D88" w:rsidRPr="008E5D88" w:rsidRDefault="00904DFC" w:rsidP="00F21BA5">
                  <w:r>
                    <w:lastRenderedPageBreak/>
                    <w:t>Employees to feel valued and appreciated.</w:t>
                  </w:r>
                </w:p>
              </w:tc>
              <w:tc>
                <w:tcPr>
                  <w:tcW w:w="932" w:type="dxa"/>
                </w:tcPr>
                <w:p w14:paraId="367BD331" w14:textId="3411AAA0"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 xml:space="preserve">Managers </w:t>
                  </w:r>
                </w:p>
              </w:tc>
              <w:tc>
                <w:tcPr>
                  <w:tcW w:w="961" w:type="dxa"/>
                </w:tcPr>
                <w:p w14:paraId="4761DD36" w14:textId="21AD1861"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To gain the trust of employees from start and throughout their time in the organisation.</w:t>
                  </w:r>
                </w:p>
              </w:tc>
              <w:tc>
                <w:tcPr>
                  <w:tcW w:w="1148" w:type="dxa"/>
                </w:tcPr>
                <w:p w14:paraId="1070355D" w14:textId="2100B69E"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Give praise, take on their feedback and involve them in decision making. Reward them.</w:t>
                  </w:r>
                </w:p>
              </w:tc>
              <w:tc>
                <w:tcPr>
                  <w:tcW w:w="1148" w:type="dxa"/>
                </w:tcPr>
                <w:p w14:paraId="3BBBF4F8" w14:textId="74E57F6C"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Employees may feel that they are not appreciated. Managers make sure that they tell their employees how valued they are.</w:t>
                  </w:r>
                </w:p>
              </w:tc>
              <w:tc>
                <w:tcPr>
                  <w:tcW w:w="1040" w:type="dxa"/>
                </w:tcPr>
                <w:p w14:paraId="34B1B32C" w14:textId="03A6DCB6" w:rsidR="008E5D88" w:rsidRPr="008E5D88" w:rsidRDefault="00904DFC" w:rsidP="00F21BA5">
                  <w:pPr>
                    <w:cnfStyle w:val="000000000000" w:firstRow="0" w:lastRow="0" w:firstColumn="0" w:lastColumn="0" w:oddVBand="0" w:evenVBand="0" w:oddHBand="0" w:evenHBand="0" w:firstRowFirstColumn="0" w:firstRowLastColumn="0" w:lastRowFirstColumn="0" w:lastRowLastColumn="0"/>
                  </w:pPr>
                  <w:r>
                    <w:t>Ask your self was this step completed and successful?</w:t>
                  </w:r>
                </w:p>
              </w:tc>
            </w:tr>
          </w:tbl>
          <w:p w14:paraId="71DFE61F" w14:textId="77777777" w:rsidR="008E5D88" w:rsidRDefault="008E5D88"/>
        </w:tc>
      </w:tr>
    </w:tbl>
    <w:p w14:paraId="56F4F251" w14:textId="6765461D" w:rsidR="00D8537D" w:rsidRPr="00D8537D" w:rsidRDefault="00D8537D" w:rsidP="00D8537D"/>
    <w:p w14:paraId="552A9C90" w14:textId="3ABC75B6" w:rsidR="00D8537D" w:rsidRPr="00D8537D" w:rsidRDefault="00D8537D" w:rsidP="00D8537D"/>
    <w:p w14:paraId="4AAB9A4A" w14:textId="344AD72F" w:rsidR="00D8537D" w:rsidRPr="00D8537D" w:rsidRDefault="00D8537D" w:rsidP="00D8537D"/>
    <w:p w14:paraId="362DF8CC" w14:textId="1CAE71F8" w:rsidR="00D8537D" w:rsidRDefault="00D8537D" w:rsidP="00D8537D"/>
    <w:p w14:paraId="6B56F1FC" w14:textId="40B28645" w:rsidR="00D8537D" w:rsidRDefault="00D8537D" w:rsidP="00D8537D">
      <w:pPr>
        <w:rPr>
          <w:sz w:val="32"/>
          <w:szCs w:val="32"/>
        </w:rPr>
      </w:pPr>
      <w:r w:rsidRPr="00D8537D">
        <w:rPr>
          <w:sz w:val="32"/>
          <w:szCs w:val="32"/>
        </w:rPr>
        <w:t>References.</w:t>
      </w:r>
    </w:p>
    <w:p w14:paraId="1BD5E37B" w14:textId="4936F941" w:rsidR="00D8537D" w:rsidRDefault="00D8537D" w:rsidP="00D8537D">
      <w:r>
        <w:t>Australian Institute of Business (2014</w:t>
      </w:r>
      <w:r w:rsidRPr="00D8537D">
        <w:rPr>
          <w:i/>
        </w:rPr>
        <w:t>) 6 Reasons Why Effective Communication Should Be a Focus in</w:t>
      </w:r>
      <w:r>
        <w:t xml:space="preserve"> </w:t>
      </w:r>
      <w:r w:rsidRPr="00D8537D">
        <w:rPr>
          <w:i/>
        </w:rPr>
        <w:t>Your Business.</w:t>
      </w:r>
      <w:r>
        <w:t xml:space="preserve"> Available at </w:t>
      </w:r>
      <w:hyperlink r:id="rId5" w:history="1">
        <w:r w:rsidRPr="006002C3">
          <w:rPr>
            <w:rStyle w:val="Hyperlink"/>
          </w:rPr>
          <w:t>http://www.aib.edu.au</w:t>
        </w:r>
      </w:hyperlink>
      <w:r>
        <w:t xml:space="preserve"> (Accessed 15/11/18).</w:t>
      </w:r>
    </w:p>
    <w:p w14:paraId="5D051DAF" w14:textId="2F3C21A6" w:rsidR="00D8537D" w:rsidRDefault="00D8537D" w:rsidP="00D8537D">
      <w:r>
        <w:t xml:space="preserve">Business Communication (2015) </w:t>
      </w:r>
      <w:r>
        <w:rPr>
          <w:i/>
        </w:rPr>
        <w:t xml:space="preserve">Importance of two-way communication in business. </w:t>
      </w:r>
      <w:r>
        <w:t xml:space="preserve">Available at </w:t>
      </w:r>
      <w:hyperlink r:id="rId6" w:history="1">
        <w:r w:rsidRPr="006002C3">
          <w:rPr>
            <w:rStyle w:val="Hyperlink"/>
          </w:rPr>
          <w:t>http://www.bizcommunicationcoach.com</w:t>
        </w:r>
      </w:hyperlink>
      <w:r>
        <w:t xml:space="preserve"> (Accessed 15/11/18)</w:t>
      </w:r>
      <w:r w:rsidR="00FC42C7">
        <w:t xml:space="preserve">. </w:t>
      </w:r>
    </w:p>
    <w:p w14:paraId="30E3AC5B" w14:textId="5AFE50DA" w:rsidR="00FC42C7" w:rsidRPr="0092014C" w:rsidRDefault="0092014C" w:rsidP="00D8537D">
      <w:hyperlink r:id="rId7" w:history="1">
        <w:r w:rsidRPr="00891D93">
          <w:rPr>
            <w:rStyle w:val="Hyperlink"/>
          </w:rPr>
          <w:t>http://www.acas.org.uk/index.aspx?articleid=675</w:t>
        </w:r>
      </w:hyperlink>
      <w:r>
        <w:t xml:space="preserve"> </w:t>
      </w:r>
      <w:r>
        <w:rPr>
          <w:i/>
        </w:rPr>
        <w:t xml:space="preserve">Consultation </w:t>
      </w:r>
      <w:r>
        <w:t>(Accessed 26/11/18).</w:t>
      </w:r>
    </w:p>
    <w:p w14:paraId="199DD2D1" w14:textId="1C5EB1BF" w:rsidR="00D8537D" w:rsidRDefault="00D8537D" w:rsidP="00D8537D">
      <w:r>
        <w:t xml:space="preserve">CIPD (2017) </w:t>
      </w:r>
      <w:r>
        <w:rPr>
          <w:i/>
        </w:rPr>
        <w:t>Employee voice</w:t>
      </w:r>
      <w:r>
        <w:t xml:space="preserve">. Available at </w:t>
      </w:r>
      <w:hyperlink r:id="rId8" w:history="1">
        <w:r w:rsidRPr="006002C3">
          <w:rPr>
            <w:rStyle w:val="Hyperlink"/>
          </w:rPr>
          <w:t>http://www.cipd.co.uk</w:t>
        </w:r>
      </w:hyperlink>
      <w:r>
        <w:t>. (Accessed 15/11/18).</w:t>
      </w:r>
    </w:p>
    <w:p w14:paraId="77D5A554" w14:textId="62CDF6E7" w:rsidR="006A6747" w:rsidRDefault="006A6747" w:rsidP="00D8537D">
      <w:r>
        <w:t xml:space="preserve">Goal Cast (2018) </w:t>
      </w:r>
      <w:r>
        <w:rPr>
          <w:i/>
        </w:rPr>
        <w:t xml:space="preserve">Top 15 Richard Branson Quotes on Doing Business. </w:t>
      </w:r>
      <w:r>
        <w:t xml:space="preserve">Available at </w:t>
      </w:r>
      <w:hyperlink r:id="rId9" w:history="1">
        <w:r w:rsidRPr="006002C3">
          <w:rPr>
            <w:rStyle w:val="Hyperlink"/>
          </w:rPr>
          <w:t>http://www.goalcast.com</w:t>
        </w:r>
      </w:hyperlink>
      <w:r>
        <w:t>. (Accessed 25/11/18).</w:t>
      </w:r>
    </w:p>
    <w:p w14:paraId="1285FA2D" w14:textId="0755C005" w:rsidR="009C5771" w:rsidRPr="009C5771" w:rsidRDefault="009C5771" w:rsidP="00D8537D">
      <w:r>
        <w:t xml:space="preserve">Hall, M and Purcell, J (2012) </w:t>
      </w:r>
      <w:r>
        <w:rPr>
          <w:i/>
        </w:rPr>
        <w:t>Consultation at Work: Regulation and Practice.</w:t>
      </w:r>
      <w:r>
        <w:t xml:space="preserve"> Oxford: Oxford University.</w:t>
      </w:r>
    </w:p>
    <w:p w14:paraId="1A02C9F9" w14:textId="262AB5E3" w:rsidR="006A6747" w:rsidRDefault="006A6747" w:rsidP="00D8537D">
      <w:r>
        <w:t xml:space="preserve">Hill, C (2003) Effective communication aids both businesses, employees. </w:t>
      </w:r>
      <w:r>
        <w:rPr>
          <w:i/>
        </w:rPr>
        <w:t xml:space="preserve">ProQuest </w:t>
      </w:r>
      <w:r>
        <w:t>25</w:t>
      </w:r>
      <w:r w:rsidRPr="006A6747">
        <w:rPr>
          <w:vertAlign w:val="superscript"/>
        </w:rPr>
        <w:t>th</w:t>
      </w:r>
      <w:r>
        <w:t xml:space="preserve"> November 2018. Available at </w:t>
      </w:r>
      <w:hyperlink r:id="rId10" w:history="1">
        <w:r w:rsidR="0099397A" w:rsidRPr="006002C3">
          <w:rPr>
            <w:rStyle w:val="Hyperlink"/>
          </w:rPr>
          <w:t>http://www.search-proquest-com.ezproxy.uwtsd.ac.uk</w:t>
        </w:r>
      </w:hyperlink>
      <w:r w:rsidR="0099397A">
        <w:t>.</w:t>
      </w:r>
    </w:p>
    <w:p w14:paraId="4F907F16" w14:textId="105F5B07" w:rsidR="00A906AC" w:rsidRPr="00A906AC" w:rsidRDefault="00A906AC" w:rsidP="00D8537D">
      <w:proofErr w:type="spellStart"/>
      <w:r>
        <w:t>Maund</w:t>
      </w:r>
      <w:proofErr w:type="spellEnd"/>
      <w:r>
        <w:t xml:space="preserve">, A. </w:t>
      </w:r>
      <w:proofErr w:type="spellStart"/>
      <w:r>
        <w:t>Schriek</w:t>
      </w:r>
      <w:proofErr w:type="spellEnd"/>
      <w:r>
        <w:t xml:space="preserve">, M. </w:t>
      </w:r>
      <w:proofErr w:type="spellStart"/>
      <w:r>
        <w:t>Tinkler</w:t>
      </w:r>
      <w:proofErr w:type="spellEnd"/>
      <w:r>
        <w:t xml:space="preserve">, P.K (2015) </w:t>
      </w:r>
      <w:r>
        <w:rPr>
          <w:i/>
        </w:rPr>
        <w:t xml:space="preserve">Certificate of Higher Education: Skills for the Workplace Student Yearbook. </w:t>
      </w:r>
      <w:r>
        <w:t>London: SAGE Publications Inc.</w:t>
      </w:r>
    </w:p>
    <w:p w14:paraId="4048A899" w14:textId="388DD889" w:rsidR="009C5771" w:rsidRDefault="009C5771" w:rsidP="00D8537D">
      <w:r>
        <w:t xml:space="preserve">Michael Page (2007) </w:t>
      </w:r>
      <w:r>
        <w:rPr>
          <w:i/>
        </w:rPr>
        <w:t>The Importance of Good Communication in the Workplace.</w:t>
      </w:r>
      <w:r>
        <w:t xml:space="preserve"> Available at </w:t>
      </w:r>
      <w:hyperlink r:id="rId11" w:history="1">
        <w:r w:rsidRPr="006002C3">
          <w:rPr>
            <w:rStyle w:val="Hyperlink"/>
          </w:rPr>
          <w:t>http://www.michaelpage.co.uk</w:t>
        </w:r>
      </w:hyperlink>
      <w:r>
        <w:t>. (Accessed 14/11/18).</w:t>
      </w:r>
    </w:p>
    <w:p w14:paraId="34B8CC59" w14:textId="4F7EA254" w:rsidR="000D303A" w:rsidRPr="000D303A" w:rsidRDefault="000D303A" w:rsidP="00D8537D">
      <w:r>
        <w:t xml:space="preserve">Mindtools (2018) </w:t>
      </w:r>
      <w:r>
        <w:rPr>
          <w:i/>
        </w:rPr>
        <w:t>Belbin’s Team Roles.</w:t>
      </w:r>
      <w:r>
        <w:t xml:space="preserve"> Available at </w:t>
      </w:r>
      <w:hyperlink r:id="rId12" w:history="1">
        <w:r w:rsidRPr="00207A36">
          <w:rPr>
            <w:rStyle w:val="Hyperlink"/>
          </w:rPr>
          <w:t>http://www.mindtools.com</w:t>
        </w:r>
      </w:hyperlink>
      <w:r>
        <w:t>. (Accessed 25/11/18).</w:t>
      </w:r>
    </w:p>
    <w:p w14:paraId="3620A7A4" w14:textId="358D912F" w:rsidR="009C5771" w:rsidRDefault="009C5771" w:rsidP="00D8537D">
      <w:r>
        <w:t xml:space="preserve">Morgan, P (2017) </w:t>
      </w:r>
      <w:r>
        <w:rPr>
          <w:i/>
        </w:rPr>
        <w:t>The Business Students Guide to Study and Employability.</w:t>
      </w:r>
      <w:r>
        <w:t xml:space="preserve"> London: SAGE.</w:t>
      </w:r>
    </w:p>
    <w:p w14:paraId="13077F69" w14:textId="61C49477" w:rsidR="009C5771" w:rsidRDefault="009C5771" w:rsidP="00D8537D">
      <w:r>
        <w:t>Mullins,</w:t>
      </w:r>
      <w:r w:rsidR="00331880">
        <w:t xml:space="preserve"> </w:t>
      </w:r>
      <w:r>
        <w:t xml:space="preserve">L.J (2010) </w:t>
      </w:r>
      <w:r>
        <w:rPr>
          <w:i/>
        </w:rPr>
        <w:t xml:space="preserve">Management and Organisational Behaviour. </w:t>
      </w:r>
      <w:r>
        <w:t>9</w:t>
      </w:r>
      <w:r w:rsidRPr="009C5771">
        <w:rPr>
          <w:vertAlign w:val="superscript"/>
        </w:rPr>
        <w:t>th</w:t>
      </w:r>
      <w:r>
        <w:t xml:space="preserve"> Ed. Great Britain: Financial Times Pitman Publishing.</w:t>
      </w:r>
    </w:p>
    <w:p w14:paraId="4D808AE5" w14:textId="481E0903" w:rsidR="00B85785" w:rsidRPr="00B85785" w:rsidRDefault="00B85785" w:rsidP="00D8537D">
      <w:r>
        <w:t xml:space="preserve">Project Management Skills (2018) </w:t>
      </w:r>
      <w:r>
        <w:rPr>
          <w:i/>
        </w:rPr>
        <w:t xml:space="preserve">Teamwork Theory Stages of Group Development. </w:t>
      </w:r>
      <w:r>
        <w:t xml:space="preserve">Available at </w:t>
      </w:r>
      <w:hyperlink r:id="rId13" w:history="1">
        <w:r w:rsidRPr="00207A36">
          <w:rPr>
            <w:rStyle w:val="Hyperlink"/>
          </w:rPr>
          <w:t>http://www.project-management-skills.com</w:t>
        </w:r>
      </w:hyperlink>
      <w:r>
        <w:t>. (Accessed 25/11/18).</w:t>
      </w:r>
    </w:p>
    <w:p w14:paraId="0E7AD644" w14:textId="04930087" w:rsidR="009C5771" w:rsidRDefault="009C5771" w:rsidP="00D8537D">
      <w:r>
        <w:lastRenderedPageBreak/>
        <w:t xml:space="preserve">Science for Work (2018) </w:t>
      </w:r>
      <w:r>
        <w:rPr>
          <w:i/>
        </w:rPr>
        <w:t>Effective Team Communication</w:t>
      </w:r>
      <w:r w:rsidR="00331880">
        <w:rPr>
          <w:i/>
        </w:rPr>
        <w:t xml:space="preserve">? Focus on </w:t>
      </w:r>
      <w:proofErr w:type="gramStart"/>
      <w:r w:rsidR="00331880">
        <w:rPr>
          <w:i/>
        </w:rPr>
        <w:t>Quality!.</w:t>
      </w:r>
      <w:proofErr w:type="gramEnd"/>
      <w:r w:rsidR="00331880">
        <w:t xml:space="preserve"> Available at </w:t>
      </w:r>
      <w:hyperlink r:id="rId14" w:history="1">
        <w:r w:rsidR="00331880" w:rsidRPr="006002C3">
          <w:rPr>
            <w:rStyle w:val="Hyperlink"/>
          </w:rPr>
          <w:t>http://www.scienceforwork.com</w:t>
        </w:r>
      </w:hyperlink>
      <w:r w:rsidR="00331880">
        <w:t>. (Accessed 15/11/18).</w:t>
      </w:r>
    </w:p>
    <w:p w14:paraId="1687DE56" w14:textId="074DA6BB" w:rsidR="00331880" w:rsidRDefault="00331880" w:rsidP="00D8537D">
      <w:r>
        <w:t xml:space="preserve">Skills You Need (2018) </w:t>
      </w:r>
      <w:r>
        <w:rPr>
          <w:i/>
        </w:rPr>
        <w:t>Non-verbal communication.</w:t>
      </w:r>
      <w:r>
        <w:t xml:space="preserve"> Available at </w:t>
      </w:r>
      <w:hyperlink r:id="rId15" w:history="1">
        <w:r w:rsidRPr="006002C3">
          <w:rPr>
            <w:rStyle w:val="Hyperlink"/>
          </w:rPr>
          <w:t>http://www.skillsyouneed.com</w:t>
        </w:r>
      </w:hyperlink>
      <w:r>
        <w:t>. (Accessed 21/11/18).</w:t>
      </w:r>
    </w:p>
    <w:p w14:paraId="49020E74" w14:textId="3052B294" w:rsidR="00331880" w:rsidRDefault="00331880" w:rsidP="00D8537D">
      <w:r>
        <w:t xml:space="preserve">Small Business (2018) </w:t>
      </w:r>
      <w:r>
        <w:rPr>
          <w:i/>
        </w:rPr>
        <w:t>The Effects of Bad Communication in Business.</w:t>
      </w:r>
      <w:r>
        <w:t xml:space="preserve"> Available at </w:t>
      </w:r>
      <w:hyperlink r:id="rId16" w:history="1">
        <w:r w:rsidRPr="006002C3">
          <w:rPr>
            <w:rStyle w:val="Hyperlink"/>
          </w:rPr>
          <w:t>http://www.smallbusiness.chron.com</w:t>
        </w:r>
      </w:hyperlink>
      <w:r>
        <w:t>. (Accessed 15/11/18).</w:t>
      </w:r>
    </w:p>
    <w:p w14:paraId="6F99980D" w14:textId="067C0EC7" w:rsidR="00331880" w:rsidRDefault="00331880" w:rsidP="00D8537D">
      <w:r>
        <w:t xml:space="preserve">Th Balance Careers (2018) </w:t>
      </w:r>
      <w:r>
        <w:rPr>
          <w:i/>
        </w:rPr>
        <w:t xml:space="preserve">Non-verbal Communication in the Workplace. </w:t>
      </w:r>
      <w:r>
        <w:t xml:space="preserve">Available at </w:t>
      </w:r>
      <w:hyperlink r:id="rId17" w:history="1">
        <w:r w:rsidRPr="006002C3">
          <w:rPr>
            <w:rStyle w:val="Hyperlink"/>
          </w:rPr>
          <w:t>http://www.thebalancecareers.com</w:t>
        </w:r>
      </w:hyperlink>
      <w:r>
        <w:t>. (Accessed 22/11/18).</w:t>
      </w:r>
    </w:p>
    <w:p w14:paraId="604F9792" w14:textId="6876AD7A" w:rsidR="00331880" w:rsidRDefault="00331880" w:rsidP="00D8537D"/>
    <w:p w14:paraId="2BEA21AD" w14:textId="434C9AC5" w:rsidR="00331880" w:rsidRDefault="00331880" w:rsidP="00D8537D">
      <w:pPr>
        <w:rPr>
          <w:sz w:val="32"/>
          <w:szCs w:val="32"/>
        </w:rPr>
      </w:pPr>
      <w:r w:rsidRPr="00331880">
        <w:rPr>
          <w:sz w:val="32"/>
          <w:szCs w:val="32"/>
        </w:rPr>
        <w:t xml:space="preserve">Bibliography. </w:t>
      </w:r>
    </w:p>
    <w:p w14:paraId="6CDA59DF" w14:textId="7E6D7EBE" w:rsidR="00B85785" w:rsidRDefault="00B85785" w:rsidP="00D8537D">
      <w:r>
        <w:t xml:space="preserve">Belbin </w:t>
      </w:r>
      <w:r>
        <w:rPr>
          <w:i/>
        </w:rPr>
        <w:t xml:space="preserve">Team Roles at Work. </w:t>
      </w:r>
      <w:r>
        <w:t>2nd Ed.</w:t>
      </w:r>
    </w:p>
    <w:p w14:paraId="49A44093" w14:textId="25FD7903" w:rsidR="00B85785" w:rsidRPr="00B85785" w:rsidRDefault="00B85785" w:rsidP="00D8537D">
      <w:r>
        <w:t xml:space="preserve">Belbin </w:t>
      </w:r>
      <w:r>
        <w:rPr>
          <w:i/>
        </w:rPr>
        <w:t xml:space="preserve">The Management of Teams Why They Work or Fail. </w:t>
      </w:r>
      <w:r>
        <w:t>3</w:t>
      </w:r>
      <w:r w:rsidRPr="00B85785">
        <w:rPr>
          <w:vertAlign w:val="superscript"/>
        </w:rPr>
        <w:t>rd</w:t>
      </w:r>
      <w:r>
        <w:t xml:space="preserve"> Ed.</w:t>
      </w:r>
    </w:p>
    <w:p w14:paraId="46540FC3" w14:textId="62270ADC" w:rsidR="00331880" w:rsidRDefault="00E00F08" w:rsidP="00D8537D">
      <w:pPr>
        <w:rPr>
          <w:i/>
        </w:rPr>
      </w:pPr>
      <w:r>
        <w:t xml:space="preserve">Business </w:t>
      </w:r>
      <w:proofErr w:type="spellStart"/>
      <w:r>
        <w:t>Consi</w:t>
      </w:r>
      <w:proofErr w:type="spellEnd"/>
      <w:r>
        <w:t xml:space="preserve">. </w:t>
      </w:r>
      <w:r>
        <w:rPr>
          <w:i/>
        </w:rPr>
        <w:t>A Subsidiary Guide to Study with Business.</w:t>
      </w:r>
    </w:p>
    <w:p w14:paraId="0ED87437" w14:textId="204AE749" w:rsidR="00E00F08" w:rsidRDefault="00E00F08" w:rsidP="00D8537D">
      <w:pPr>
        <w:rPr>
          <w:i/>
        </w:rPr>
      </w:pPr>
      <w:r>
        <w:t xml:space="preserve">Bizcommunication.com. </w:t>
      </w:r>
      <w:r>
        <w:rPr>
          <w:i/>
        </w:rPr>
        <w:t>Business Communication Coach to Guide You.</w:t>
      </w:r>
    </w:p>
    <w:p w14:paraId="7497A7DE" w14:textId="3A8331DF" w:rsidR="00E00F08" w:rsidRDefault="00E00F08" w:rsidP="00D8537D">
      <w:pPr>
        <w:rPr>
          <w:i/>
        </w:rPr>
      </w:pPr>
      <w:r>
        <w:t xml:space="preserve">Study.com. </w:t>
      </w:r>
      <w:r>
        <w:rPr>
          <w:i/>
        </w:rPr>
        <w:t>What is Two-way Communication? – Definition, Systems and Examples.</w:t>
      </w:r>
    </w:p>
    <w:p w14:paraId="561CF920" w14:textId="5CDBF265" w:rsidR="00E00F08" w:rsidRPr="00E00F08" w:rsidRDefault="00E00F08" w:rsidP="00D8537D">
      <w:pPr>
        <w:rPr>
          <w:i/>
        </w:rPr>
      </w:pPr>
      <w:r>
        <w:t xml:space="preserve">Yourbusiness.azcentral.com. </w:t>
      </w:r>
      <w:r>
        <w:rPr>
          <w:i/>
        </w:rPr>
        <w:t xml:space="preserve">Why are Non-verbal Communication so Important to a </w:t>
      </w:r>
      <w:proofErr w:type="gramStart"/>
      <w:r>
        <w:rPr>
          <w:i/>
        </w:rPr>
        <w:t>Manager.</w:t>
      </w:r>
      <w:proofErr w:type="gramEnd"/>
    </w:p>
    <w:p w14:paraId="63AB06D9" w14:textId="77777777" w:rsidR="009C5771" w:rsidRPr="009C5771" w:rsidRDefault="009C5771" w:rsidP="00D8537D"/>
    <w:p w14:paraId="5DD634DC" w14:textId="77777777" w:rsidR="0099397A" w:rsidRPr="006A6747" w:rsidRDefault="0099397A" w:rsidP="00D8537D"/>
    <w:sectPr w:rsidR="0099397A" w:rsidRPr="006A6747" w:rsidSect="00BF5D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2E525C"/>
    <w:multiLevelType w:val="hybridMultilevel"/>
    <w:tmpl w:val="89CA7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9C"/>
    <w:rsid w:val="000051BA"/>
    <w:rsid w:val="00055AD0"/>
    <w:rsid w:val="000C2018"/>
    <w:rsid w:val="000D303A"/>
    <w:rsid w:val="000F7A9D"/>
    <w:rsid w:val="00180E4F"/>
    <w:rsid w:val="001F198E"/>
    <w:rsid w:val="00253C4C"/>
    <w:rsid w:val="00272434"/>
    <w:rsid w:val="002C4301"/>
    <w:rsid w:val="002D0508"/>
    <w:rsid w:val="00331880"/>
    <w:rsid w:val="00342C34"/>
    <w:rsid w:val="00394CC9"/>
    <w:rsid w:val="003A1F35"/>
    <w:rsid w:val="003F6BC2"/>
    <w:rsid w:val="00411CEF"/>
    <w:rsid w:val="00426ECF"/>
    <w:rsid w:val="00443886"/>
    <w:rsid w:val="00444640"/>
    <w:rsid w:val="00445EE0"/>
    <w:rsid w:val="004E007C"/>
    <w:rsid w:val="004F671E"/>
    <w:rsid w:val="006566E2"/>
    <w:rsid w:val="00663AC3"/>
    <w:rsid w:val="006A6747"/>
    <w:rsid w:val="006B7C45"/>
    <w:rsid w:val="006E726C"/>
    <w:rsid w:val="007015CA"/>
    <w:rsid w:val="00763E71"/>
    <w:rsid w:val="007676C0"/>
    <w:rsid w:val="007845E5"/>
    <w:rsid w:val="007F6DCD"/>
    <w:rsid w:val="00867F25"/>
    <w:rsid w:val="008C4CB7"/>
    <w:rsid w:val="008E5D88"/>
    <w:rsid w:val="00904DFC"/>
    <w:rsid w:val="0092014C"/>
    <w:rsid w:val="0099397A"/>
    <w:rsid w:val="009C5771"/>
    <w:rsid w:val="009E0CC2"/>
    <w:rsid w:val="00A12F26"/>
    <w:rsid w:val="00A31A79"/>
    <w:rsid w:val="00A612C1"/>
    <w:rsid w:val="00A6424C"/>
    <w:rsid w:val="00A73D68"/>
    <w:rsid w:val="00A906AC"/>
    <w:rsid w:val="00A96557"/>
    <w:rsid w:val="00B85785"/>
    <w:rsid w:val="00B97471"/>
    <w:rsid w:val="00BA67A7"/>
    <w:rsid w:val="00BF5D9C"/>
    <w:rsid w:val="00C13CCB"/>
    <w:rsid w:val="00C32DC4"/>
    <w:rsid w:val="00C65473"/>
    <w:rsid w:val="00C97313"/>
    <w:rsid w:val="00D8537D"/>
    <w:rsid w:val="00E00F08"/>
    <w:rsid w:val="00E12358"/>
    <w:rsid w:val="00E31C1E"/>
    <w:rsid w:val="00E64687"/>
    <w:rsid w:val="00E74B44"/>
    <w:rsid w:val="00EC6E6A"/>
    <w:rsid w:val="00EE1D2C"/>
    <w:rsid w:val="00F00BE9"/>
    <w:rsid w:val="00F1017A"/>
    <w:rsid w:val="00FC42C7"/>
    <w:rsid w:val="00FC4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A63FB"/>
  <w15:chartTrackingRefBased/>
  <w15:docId w15:val="{5C62B2E5-DD9A-4FB1-8D86-9E2A3E65C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5D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5D9C"/>
    <w:rPr>
      <w:rFonts w:eastAsiaTheme="minorEastAsia"/>
      <w:lang w:val="en-US"/>
    </w:rPr>
  </w:style>
  <w:style w:type="paragraph" w:styleId="ListParagraph">
    <w:name w:val="List Paragraph"/>
    <w:basedOn w:val="Normal"/>
    <w:uiPriority w:val="34"/>
    <w:qFormat/>
    <w:rsid w:val="00394CC9"/>
    <w:pPr>
      <w:ind w:left="720"/>
      <w:contextualSpacing/>
    </w:pPr>
  </w:style>
  <w:style w:type="character" w:styleId="Hyperlink">
    <w:name w:val="Hyperlink"/>
    <w:basedOn w:val="DefaultParagraphFont"/>
    <w:uiPriority w:val="99"/>
    <w:unhideWhenUsed/>
    <w:rsid w:val="00D8537D"/>
    <w:rPr>
      <w:color w:val="0563C1" w:themeColor="hyperlink"/>
      <w:u w:val="single"/>
    </w:rPr>
  </w:style>
  <w:style w:type="character" w:styleId="UnresolvedMention">
    <w:name w:val="Unresolved Mention"/>
    <w:basedOn w:val="DefaultParagraphFont"/>
    <w:uiPriority w:val="99"/>
    <w:semiHidden/>
    <w:unhideWhenUsed/>
    <w:rsid w:val="00D8537D"/>
    <w:rPr>
      <w:color w:val="605E5C"/>
      <w:shd w:val="clear" w:color="auto" w:fill="E1DFDD"/>
    </w:rPr>
  </w:style>
  <w:style w:type="table" w:styleId="TableGrid">
    <w:name w:val="Table Grid"/>
    <w:basedOn w:val="TableNormal"/>
    <w:uiPriority w:val="39"/>
    <w:rsid w:val="004438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44388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6">
    <w:name w:val="Grid Table 6 Colorful Accent 6"/>
    <w:basedOn w:val="TableNormal"/>
    <w:uiPriority w:val="51"/>
    <w:rsid w:val="00443886"/>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44388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3">
    <w:name w:val="Grid Table 6 Colorful Accent 3"/>
    <w:basedOn w:val="TableNormal"/>
    <w:uiPriority w:val="51"/>
    <w:rsid w:val="00443886"/>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5">
    <w:name w:val="Grid Table 6 Colorful Accent 5"/>
    <w:basedOn w:val="TableNormal"/>
    <w:uiPriority w:val="51"/>
    <w:rsid w:val="0044388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
    <w:name w:val="Grid Table 1 Light"/>
    <w:basedOn w:val="TableNormal"/>
    <w:uiPriority w:val="46"/>
    <w:rsid w:val="004438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8E5D8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 TargetMode="External"/><Relationship Id="rId13" Type="http://schemas.openxmlformats.org/officeDocument/2006/relationships/hyperlink" Target="http://www.project-management-skills.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as.org.uk/index.aspx?articleid=675" TargetMode="External"/><Relationship Id="rId12" Type="http://schemas.openxmlformats.org/officeDocument/2006/relationships/hyperlink" Target="http://www.mindtools.com" TargetMode="External"/><Relationship Id="rId17" Type="http://schemas.openxmlformats.org/officeDocument/2006/relationships/hyperlink" Target="http://www.thebalancecareers.com" TargetMode="External"/><Relationship Id="rId2" Type="http://schemas.openxmlformats.org/officeDocument/2006/relationships/styles" Target="styles.xml"/><Relationship Id="rId16" Type="http://schemas.openxmlformats.org/officeDocument/2006/relationships/hyperlink" Target="http://www.smallbusiness.chron.com" TargetMode="External"/><Relationship Id="rId1" Type="http://schemas.openxmlformats.org/officeDocument/2006/relationships/numbering" Target="numbering.xml"/><Relationship Id="rId6" Type="http://schemas.openxmlformats.org/officeDocument/2006/relationships/hyperlink" Target="http://www.bizcommunicationcoach.com" TargetMode="External"/><Relationship Id="rId11" Type="http://schemas.openxmlformats.org/officeDocument/2006/relationships/hyperlink" Target="http://www.michaelpage.co.uk" TargetMode="External"/><Relationship Id="rId5" Type="http://schemas.openxmlformats.org/officeDocument/2006/relationships/hyperlink" Target="http://www.aib.edu.au" TargetMode="External"/><Relationship Id="rId15" Type="http://schemas.openxmlformats.org/officeDocument/2006/relationships/hyperlink" Target="http://www.skillsyouneed.com" TargetMode="External"/><Relationship Id="rId10" Type="http://schemas.openxmlformats.org/officeDocument/2006/relationships/hyperlink" Target="http://www.search-proquest-com.ezproxy.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alcast.com" TargetMode="External"/><Relationship Id="rId14" Type="http://schemas.openxmlformats.org/officeDocument/2006/relationships/hyperlink" Target="http://www.scienceforwor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TotalTime>
  <Pages>8</Pages>
  <Words>2699</Words>
  <Characters>15387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Effective Communication Within the Workplace.</vt:lpstr>
    </vt:vector>
  </TitlesOfParts>
  <Company>7/12/18</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Within the Workplace.</dc:title>
  <dc:subject/>
  <dc:creator>leanna jenkins 1712164</dc:creator>
  <cp:keywords/>
  <dc:description/>
  <cp:lastModifiedBy>leanna jenkins</cp:lastModifiedBy>
  <cp:revision>12</cp:revision>
  <dcterms:created xsi:type="dcterms:W3CDTF">2018-11-14T18:54:00Z</dcterms:created>
  <dcterms:modified xsi:type="dcterms:W3CDTF">2018-11-26T21:20:00Z</dcterms:modified>
</cp:coreProperties>
</file>